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2DF76CD" w14:paraId="04DA2FBE" wp14:textId="40702C74">
      <w:pPr>
        <w:pStyle w:val="Heading2"/>
      </w:pPr>
      <w:r w:rsidRPr="02DF76CD" w:rsidR="02DF76CD">
        <w:rPr>
          <w:rFonts w:ascii="Calibri" w:hAnsi="Calibri" w:eastAsia="Calibri" w:cs="Calibri"/>
          <w:strike w:val="0"/>
          <w:dstrike w:val="0"/>
          <w:noProof w:val="0"/>
          <w:sz w:val="44"/>
          <w:szCs w:val="44"/>
          <w:u w:val="single"/>
          <w:lang w:val="en-US"/>
        </w:rPr>
        <w:t xml:space="preserve">Framework </w:t>
      </w:r>
    </w:p>
    <w:p xmlns:wp14="http://schemas.microsoft.com/office/word/2010/wordml" w:rsidP="02DF76CD" w14:paraId="48FDC6C2" wp14:textId="652D189C">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4199F32D" wp14:textId="68DD5220">
      <w:pPr>
        <w:pStyle w:val="Heading4"/>
      </w:pPr>
      <w:r w:rsidRPr="02DF76CD" w:rsidR="02DF76CD">
        <w:rPr>
          <w:rFonts w:ascii="Calibri" w:hAnsi="Calibri" w:eastAsia="Calibri" w:cs="Calibri"/>
          <w:noProof w:val="0"/>
          <w:sz w:val="26"/>
          <w:szCs w:val="26"/>
          <w:lang w:val="en-US"/>
        </w:rPr>
        <w:t xml:space="preserve">[ROJ &amp; Dolmage 1] I negate. Disability HAS to be the first and last question of this debate – any other starting point mystifies a larger network of ableist knowledge production. The Role of the Judge is to Check Ableist Pedagogical Agendas, which means they must actively identify and respond to the ableist underpinnings of educational spaces. </w:t>
      </w:r>
    </w:p>
    <w:p xmlns:wp14="http://schemas.microsoft.com/office/word/2010/wordml" w:rsidP="02DF76CD" w14:paraId="73D87FD6" wp14:textId="3142B1EF">
      <w:pPr>
        <w:spacing w:line="240" w:lineRule="exact"/>
      </w:pPr>
      <w:r w:rsidRPr="02DF76CD" w:rsidR="02DF76CD">
        <w:rPr>
          <w:rFonts w:ascii="Calibri" w:hAnsi="Calibri" w:eastAsia="Calibri" w:cs="Calibri"/>
          <w:b w:val="1"/>
          <w:bCs w:val="1"/>
          <w:noProof w:val="0"/>
          <w:sz w:val="22"/>
          <w:szCs w:val="22"/>
          <w:u w:val="single"/>
          <w:lang w:val="en-US"/>
        </w:rPr>
        <w:t>Dolmage 1</w:t>
      </w:r>
      <w:r w:rsidRPr="02DF76CD" w:rsidR="02DF76CD">
        <w:rPr>
          <w:rFonts w:ascii="Calibri" w:hAnsi="Calibri" w:eastAsia="Calibri" w:cs="Calibri"/>
          <w:b w:val="1"/>
          <w:bCs w:val="1"/>
          <w:noProof w:val="0"/>
          <w:sz w:val="22"/>
          <w:szCs w:val="22"/>
          <w:lang w:val="en-US"/>
        </w:rPr>
        <w:t xml:space="preserve">: </w:t>
      </w:r>
      <w:r w:rsidRPr="02DF76CD" w:rsidR="02DF76CD">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02DF76CD" w:rsidR="02DF76CD">
        <w:rPr>
          <w:rFonts w:ascii="Calibri" w:hAnsi="Calibri" w:eastAsia="Calibri" w:cs="Calibri"/>
          <w:i w:val="1"/>
          <w:iCs w:val="1"/>
          <w:noProof w:val="0"/>
          <w:sz w:val="16"/>
          <w:szCs w:val="16"/>
          <w:lang w:val="en-US"/>
        </w:rPr>
        <w:t>University of Michigan Press</w:t>
      </w:r>
      <w:r w:rsidRPr="02DF76CD" w:rsidR="02DF76CD">
        <w:rPr>
          <w:rFonts w:ascii="Calibri" w:hAnsi="Calibri" w:eastAsia="Calibri" w:cs="Calibri"/>
          <w:noProof w:val="0"/>
          <w:sz w:val="16"/>
          <w:szCs w:val="16"/>
          <w:lang w:val="en-US"/>
        </w:rPr>
        <w:t>, Chpt. 1, 2017. AZ</w:t>
      </w:r>
      <w:r w:rsidRPr="02DF76CD" w:rsidR="02DF76CD">
        <w:rPr>
          <w:rFonts w:ascii="Calibri" w:hAnsi="Calibri" w:eastAsia="Calibri" w:cs="Calibri"/>
          <w:b w:val="1"/>
          <w:bCs w:val="1"/>
          <w:noProof w:val="0"/>
          <w:sz w:val="16"/>
          <w:szCs w:val="16"/>
          <w:lang w:val="en-US"/>
        </w:rPr>
        <w:t xml:space="preserve"> Brackets in original text</w:t>
      </w:r>
      <w:r w:rsidRPr="02DF76CD" w:rsidR="02DF76CD">
        <w:rPr>
          <w:rFonts w:ascii="Calibri" w:hAnsi="Calibri" w:eastAsia="Calibri" w:cs="Calibri"/>
          <w:noProof w:val="0"/>
          <w:sz w:val="16"/>
          <w:szCs w:val="16"/>
          <w:lang w:val="en-US"/>
        </w:rPr>
        <w:t xml:space="preserve"> </w:t>
      </w:r>
    </w:p>
    <w:p xmlns:wp14="http://schemas.microsoft.com/office/word/2010/wordml" w:rsidP="02DF76CD" w14:paraId="79B9116F" wp14:textId="4E20A281">
      <w:pPr>
        <w:spacing w:line="240" w:lineRule="exact"/>
      </w:pPr>
      <w:r w:rsidRPr="02DF76CD" w:rsidR="02DF76CD">
        <w:rPr>
          <w:rFonts w:ascii="Calibri" w:hAnsi="Calibri" w:eastAsia="Calibri" w:cs="Calibri"/>
          <w:noProof w:val="0"/>
          <w:sz w:val="16"/>
          <w:szCs w:val="16"/>
          <w:lang w:val="en-US"/>
        </w:rPr>
        <w:t xml:space="preserve">  </w:t>
      </w:r>
    </w:p>
    <w:p xmlns:wp14="http://schemas.microsoft.com/office/word/2010/wordml" w:rsidP="02DF76CD" w14:paraId="4BF56E38" wp14:textId="7DC6CA85">
      <w:pPr>
        <w:spacing w:line="240" w:lineRule="exact"/>
      </w:pPr>
      <w:r w:rsidRPr="02DF76CD" w:rsidR="02DF76CD">
        <w:rPr>
          <w:rFonts w:ascii="Calibri" w:hAnsi="Calibri" w:eastAsia="Calibri" w:cs="Calibri"/>
          <w:noProof w:val="0"/>
          <w:sz w:val="16"/>
          <w:szCs w:val="16"/>
          <w:lang w:val="en-US"/>
        </w:rPr>
        <w:t xml:space="preserve"> Disavowing disability is in no body’s best interest. </w:t>
      </w:r>
      <w:r w:rsidRPr="02DF76CD" w:rsidR="02DF76CD">
        <w:rPr>
          <w:rFonts w:ascii="Calibri" w:hAnsi="Calibri" w:eastAsia="Calibri" w:cs="Calibri"/>
          <w:b w:val="1"/>
          <w:bCs w:val="1"/>
          <w:noProof w:val="0"/>
          <w:sz w:val="22"/>
          <w:szCs w:val="22"/>
          <w:u w:val="single"/>
          <w:lang w:val="en-US"/>
        </w:rPr>
        <w:t xml:space="preserve">Teachers recognize the diversity of the students they teach. But </w:t>
      </w:r>
      <w:r w:rsidRPr="02DF76CD" w:rsidR="02DF76CD">
        <w:rPr>
          <w:rFonts w:ascii="Calibri" w:hAnsi="Calibri" w:eastAsia="Calibri" w:cs="Calibri"/>
          <w:b w:val="1"/>
          <w:bCs w:val="1"/>
          <w:noProof w:val="0"/>
          <w:sz w:val="22"/>
          <w:szCs w:val="22"/>
          <w:highlight w:val="yellow"/>
          <w:u w:val="single"/>
          <w:lang w:val="en-US"/>
        </w:rPr>
        <w:t>teachers must</w:t>
      </w:r>
      <w:r w:rsidRPr="02DF76CD" w:rsidR="02DF76CD">
        <w:rPr>
          <w:rFonts w:ascii="Calibri" w:hAnsi="Calibri" w:eastAsia="Calibri" w:cs="Calibri"/>
          <w:b w:val="1"/>
          <w:bCs w:val="1"/>
          <w:noProof w:val="0"/>
          <w:sz w:val="22"/>
          <w:szCs w:val="22"/>
          <w:u w:val="single"/>
          <w:lang w:val="en-US"/>
        </w:rPr>
        <w:t xml:space="preserve"> also </w:t>
      </w:r>
      <w:r w:rsidRPr="02DF76CD" w:rsidR="02DF76CD">
        <w:rPr>
          <w:rFonts w:ascii="Calibri" w:hAnsi="Calibri" w:eastAsia="Calibri" w:cs="Calibri"/>
          <w:b w:val="1"/>
          <w:bCs w:val="1"/>
          <w:noProof w:val="0"/>
          <w:sz w:val="22"/>
          <w:szCs w:val="22"/>
          <w:highlight w:val="yellow"/>
          <w:u w:val="single"/>
          <w:lang w:val="en-US"/>
        </w:rPr>
        <w:t>recognize their roles within institutions</w:t>
      </w:r>
      <w:r w:rsidRPr="02DF76CD" w:rsidR="02DF76CD">
        <w:rPr>
          <w:rFonts w:ascii="Calibri" w:hAnsi="Calibri" w:eastAsia="Calibri" w:cs="Calibri"/>
          <w:b w:val="1"/>
          <w:bCs w:val="1"/>
          <w:noProof w:val="0"/>
          <w:sz w:val="22"/>
          <w:szCs w:val="22"/>
          <w:u w:val="single"/>
          <w:lang w:val="en-US"/>
        </w:rPr>
        <w:t xml:space="preserve">, disciplines, </w:t>
      </w:r>
      <w:r w:rsidRPr="02DF76CD" w:rsidR="02DF76CD">
        <w:rPr>
          <w:rFonts w:ascii="Calibri" w:hAnsi="Calibri" w:eastAsia="Calibri" w:cs="Calibri"/>
          <w:b w:val="1"/>
          <w:bCs w:val="1"/>
          <w:noProof w:val="0"/>
          <w:sz w:val="22"/>
          <w:szCs w:val="22"/>
          <w:highlight w:val="yellow"/>
          <w:u w:val="single"/>
          <w:lang w:val="en-US"/>
        </w:rPr>
        <w:t>and</w:t>
      </w:r>
      <w:r w:rsidRPr="02DF76CD" w:rsidR="02DF76CD">
        <w:rPr>
          <w:rFonts w:ascii="Calibri" w:hAnsi="Calibri" w:eastAsia="Calibri" w:cs="Calibri"/>
          <w:b w:val="1"/>
          <w:bCs w:val="1"/>
          <w:noProof w:val="0"/>
          <w:sz w:val="22"/>
          <w:szCs w:val="22"/>
          <w:u w:val="single"/>
          <w:lang w:val="en-US"/>
        </w:rPr>
        <w:t xml:space="preserve"> perhaps even </w:t>
      </w:r>
      <w:r w:rsidRPr="02DF76CD" w:rsidR="02DF76CD">
        <w:rPr>
          <w:rFonts w:ascii="Calibri" w:hAnsi="Calibri" w:eastAsia="Calibri" w:cs="Calibri"/>
          <w:b w:val="1"/>
          <w:bCs w:val="1"/>
          <w:noProof w:val="0"/>
          <w:sz w:val="22"/>
          <w:szCs w:val="22"/>
          <w:highlight w:val="yellow"/>
          <w:u w:val="single"/>
          <w:lang w:val="en-US"/>
        </w:rPr>
        <w:t>personal pedagogical agendas</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b w:val="1"/>
          <w:bCs w:val="1"/>
          <w:noProof w:val="0"/>
          <w:sz w:val="22"/>
          <w:szCs w:val="22"/>
          <w:highlight w:val="yellow"/>
          <w:u w:val="single"/>
          <w:lang w:val="en-US"/>
        </w:rPr>
        <w:t>in which they may seek to avoid</w:t>
      </w:r>
      <w:r w:rsidRPr="02DF76CD" w:rsidR="02DF76CD">
        <w:rPr>
          <w:rFonts w:ascii="Calibri" w:hAnsi="Calibri" w:eastAsia="Calibri" w:cs="Calibri"/>
          <w:b w:val="1"/>
          <w:bCs w:val="1"/>
          <w:noProof w:val="0"/>
          <w:sz w:val="22"/>
          <w:szCs w:val="22"/>
          <w:u w:val="single"/>
          <w:lang w:val="en-US"/>
        </w:rPr>
        <w:t xml:space="preserve"> and disavow </w:t>
      </w:r>
      <w:r w:rsidRPr="02DF76CD" w:rsidR="02DF76CD">
        <w:rPr>
          <w:rFonts w:ascii="Calibri" w:hAnsi="Calibri" w:eastAsia="Calibri" w:cs="Calibri"/>
          <w:b w:val="1"/>
          <w:bCs w:val="1"/>
          <w:noProof w:val="0"/>
          <w:sz w:val="22"/>
          <w:szCs w:val="22"/>
          <w:highlight w:val="yellow"/>
          <w:u w:val="single"/>
          <w:lang w:val="en-US"/>
        </w:rPr>
        <w:t>the very idea of disability</w:t>
      </w:r>
      <w:r w:rsidRPr="02DF76CD" w:rsidR="02DF76CD">
        <w:rPr>
          <w:rFonts w:ascii="Calibri" w:hAnsi="Calibri" w:eastAsia="Calibri" w:cs="Calibri"/>
          <w:b w:val="1"/>
          <w:bCs w:val="1"/>
          <w:noProof w:val="0"/>
          <w:sz w:val="22"/>
          <w:szCs w:val="22"/>
          <w:u w:val="single"/>
          <w:lang w:val="en-US"/>
        </w:rPr>
        <w:t>—­to give it no place</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b w:val="1"/>
          <w:bCs w:val="1"/>
          <w:noProof w:val="0"/>
          <w:sz w:val="22"/>
          <w:szCs w:val="22"/>
          <w:u w:val="single"/>
          <w:lang w:val="en-US"/>
        </w:rPr>
        <w:t xml:space="preserve"> This avoidance and disavowal brings with it its own spatial metaphors—­I use the steep steps to express this negative force. </w:t>
      </w:r>
      <w:r w:rsidRPr="02DF76CD" w:rsidR="02DF76CD">
        <w:rPr>
          <w:rFonts w:ascii="Calibri" w:hAnsi="Calibri" w:eastAsia="Calibri" w:cs="Calibri"/>
          <w:noProof w:val="0"/>
          <w:sz w:val="16"/>
          <w:szCs w:val="16"/>
          <w:lang w:val="en-US"/>
        </w:rPr>
        <w:t xml:space="preserve">That these steps are real in the lives of people with disabilities adds to the power of the metaphor. The steps have a strong connotation in the disability community, and not just for people who use wheelchairs and crutches. </w:t>
      </w:r>
      <w:r w:rsidRPr="02DF76CD" w:rsidR="02DF76CD">
        <w:rPr>
          <w:rFonts w:ascii="Calibri" w:hAnsi="Calibri" w:eastAsia="Calibri" w:cs="Calibri"/>
          <w:b w:val="1"/>
          <w:bCs w:val="1"/>
          <w:noProof w:val="0"/>
          <w:sz w:val="22"/>
          <w:szCs w:val="22"/>
          <w:u w:val="single"/>
          <w:lang w:val="en-US"/>
        </w:rPr>
        <w:t xml:space="preserve">When I say that </w:t>
      </w:r>
      <w:r w:rsidRPr="02DF76CD" w:rsidR="02DF76CD">
        <w:rPr>
          <w:rFonts w:ascii="Calibri" w:hAnsi="Calibri" w:eastAsia="Calibri" w:cs="Calibri"/>
          <w:b w:val="1"/>
          <w:bCs w:val="1"/>
          <w:noProof w:val="0"/>
          <w:sz w:val="22"/>
          <w:szCs w:val="22"/>
          <w:highlight w:val="yellow"/>
          <w:u w:val="single"/>
          <w:lang w:val="en-US"/>
        </w:rPr>
        <w:t>the academy</w:t>
      </w:r>
      <w:r w:rsidRPr="02DF76CD" w:rsidR="02DF76CD">
        <w:rPr>
          <w:rFonts w:ascii="Calibri" w:hAnsi="Calibri" w:eastAsia="Calibri" w:cs="Calibri"/>
          <w:noProof w:val="0"/>
          <w:sz w:val="16"/>
          <w:szCs w:val="16"/>
          <w:lang w:val="en-US"/>
        </w:rPr>
        <w:t xml:space="preserve"> build</w:t>
      </w:r>
      <w:r w:rsidRPr="02DF76CD" w:rsidR="02DF76CD">
        <w:rPr>
          <w:rFonts w:ascii="Calibri" w:hAnsi="Calibri" w:eastAsia="Calibri" w:cs="Calibri"/>
          <w:b w:val="1"/>
          <w:bCs w:val="1"/>
          <w:noProof w:val="0"/>
          <w:sz w:val="22"/>
          <w:szCs w:val="22"/>
          <w:highlight w:val="yellow"/>
          <w:u w:val="single"/>
          <w:lang w:val="en-US"/>
        </w:rPr>
        <w:t>s steep steps</w:t>
      </w:r>
      <w:r w:rsidRPr="02DF76CD" w:rsidR="02DF76CD">
        <w:rPr>
          <w:rFonts w:ascii="Calibri" w:hAnsi="Calibri" w:eastAsia="Calibri" w:cs="Calibri"/>
          <w:noProof w:val="0"/>
          <w:sz w:val="16"/>
          <w:szCs w:val="16"/>
          <w:lang w:val="en-US"/>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02DF76CD" w:rsidR="02DF76CD">
        <w:rPr>
          <w:rFonts w:ascii="Calibri" w:hAnsi="Calibri" w:eastAsia="Calibri" w:cs="Calibri"/>
          <w:b w:val="1"/>
          <w:bCs w:val="1"/>
          <w:noProof w:val="0"/>
          <w:sz w:val="22"/>
          <w:szCs w:val="22"/>
          <w:highlight w:val="yellow"/>
          <w:u w:val="single"/>
          <w:lang w:val="en-US"/>
        </w:rPr>
        <w:t>must be continually interrogated</w:t>
      </w:r>
      <w:r w:rsidRPr="02DF76CD" w:rsidR="02DF76CD">
        <w:rPr>
          <w:rFonts w:ascii="Calibri" w:hAnsi="Calibri" w:eastAsia="Calibri" w:cs="Calibri"/>
          <w:b w:val="1"/>
          <w:bCs w:val="1"/>
          <w:noProof w:val="0"/>
          <w:sz w:val="22"/>
          <w:szCs w:val="22"/>
          <w:u w:val="single"/>
          <w:lang w:val="en-US"/>
        </w:rPr>
        <w:t xml:space="preserve"> or questioned</w:t>
      </w:r>
      <w:r w:rsidRPr="02DF76CD" w:rsidR="02DF76CD">
        <w:rPr>
          <w:rFonts w:ascii="Calibri" w:hAnsi="Calibri" w:eastAsia="Calibri" w:cs="Calibri"/>
          <w:b w:val="1"/>
          <w:bCs w:val="1"/>
          <w:noProof w:val="0"/>
          <w:sz w:val="22"/>
          <w:szCs w:val="22"/>
          <w:highlight w:val="yellow"/>
          <w:u w:val="single"/>
          <w:lang w:val="en-US"/>
        </w:rPr>
        <w:t>. We must</w:t>
      </w:r>
      <w:r w:rsidRPr="02DF76CD" w:rsidR="02DF76CD">
        <w:rPr>
          <w:rFonts w:ascii="Calibri" w:hAnsi="Calibri" w:eastAsia="Calibri" w:cs="Calibri"/>
          <w:b w:val="1"/>
          <w:bCs w:val="1"/>
          <w:noProof w:val="0"/>
          <w:sz w:val="22"/>
          <w:szCs w:val="22"/>
          <w:u w:val="single"/>
          <w:lang w:val="en-US"/>
        </w:rPr>
        <w:t xml:space="preserve"> all </w:t>
      </w:r>
      <w:r w:rsidRPr="02DF76CD" w:rsidR="02DF76CD">
        <w:rPr>
          <w:rFonts w:ascii="Calibri" w:hAnsi="Calibri" w:eastAsia="Calibri" w:cs="Calibri"/>
          <w:b w:val="1"/>
          <w:bCs w:val="1"/>
          <w:noProof w:val="0"/>
          <w:sz w:val="22"/>
          <w:szCs w:val="22"/>
          <w:highlight w:val="yellow"/>
          <w:u w:val="single"/>
          <w:lang w:val="en-US"/>
        </w:rPr>
        <w:t>evaluate the ways</w:t>
      </w:r>
      <w:r w:rsidRPr="02DF76CD" w:rsidR="02DF76CD">
        <w:rPr>
          <w:rFonts w:ascii="Calibri" w:hAnsi="Calibri" w:eastAsia="Calibri" w:cs="Calibri"/>
          <w:b w:val="1"/>
          <w:bCs w:val="1"/>
          <w:noProof w:val="0"/>
          <w:sz w:val="22"/>
          <w:szCs w:val="22"/>
          <w:u w:val="single"/>
          <w:lang w:val="en-US"/>
        </w:rPr>
        <w:t xml:space="preserve"> in which </w:t>
      </w:r>
      <w:r w:rsidRPr="02DF76CD" w:rsidR="02DF76CD">
        <w:rPr>
          <w:rFonts w:ascii="Calibri" w:hAnsi="Calibri" w:eastAsia="Calibri" w:cs="Calibri"/>
          <w:b w:val="1"/>
          <w:bCs w:val="1"/>
          <w:noProof w:val="0"/>
          <w:sz w:val="22"/>
          <w:szCs w:val="22"/>
          <w:highlight w:val="yellow"/>
          <w:u w:val="single"/>
          <w:lang w:val="en-US"/>
        </w:rPr>
        <w:t>we</w:t>
      </w:r>
      <w:r w:rsidRPr="02DF76CD" w:rsidR="02DF76CD">
        <w:rPr>
          <w:rFonts w:ascii="Calibri" w:hAnsi="Calibri" w:eastAsia="Calibri" w:cs="Calibri"/>
          <w:b w:val="1"/>
          <w:bCs w:val="1"/>
          <w:noProof w:val="0"/>
          <w:sz w:val="22"/>
          <w:szCs w:val="22"/>
          <w:u w:val="single"/>
          <w:lang w:val="en-US"/>
        </w:rPr>
        <w:t xml:space="preserve"> ourselves continue to </w:t>
      </w:r>
      <w:r w:rsidRPr="02DF76CD" w:rsidR="02DF76CD">
        <w:rPr>
          <w:rFonts w:ascii="Calibri" w:hAnsi="Calibri" w:eastAsia="Calibri" w:cs="Calibri"/>
          <w:b w:val="1"/>
          <w:bCs w:val="1"/>
          <w:noProof w:val="0"/>
          <w:sz w:val="22"/>
          <w:szCs w:val="22"/>
          <w:highlight w:val="yellow"/>
          <w:u w:val="single"/>
          <w:lang w:val="en-US"/>
        </w:rPr>
        <w:t>decide which bodies and</w:t>
      </w:r>
      <w:r w:rsidRPr="02DF76CD" w:rsidR="02DF76CD">
        <w:rPr>
          <w:rFonts w:ascii="Calibri" w:hAnsi="Calibri" w:eastAsia="Calibri" w:cs="Calibri"/>
          <w:b w:val="1"/>
          <w:bCs w:val="1"/>
          <w:noProof w:val="0"/>
          <w:sz w:val="22"/>
          <w:szCs w:val="22"/>
          <w:u w:val="single"/>
          <w:lang w:val="en-US"/>
        </w:rPr>
        <w:t xml:space="preserve"> which </w:t>
      </w:r>
      <w:r w:rsidRPr="02DF76CD" w:rsidR="02DF76CD">
        <w:rPr>
          <w:rFonts w:ascii="Calibri" w:hAnsi="Calibri" w:eastAsia="Calibri" w:cs="Calibri"/>
          <w:b w:val="1"/>
          <w:bCs w:val="1"/>
          <w:noProof w:val="0"/>
          <w:sz w:val="22"/>
          <w:szCs w:val="22"/>
          <w:highlight w:val="yellow"/>
          <w:u w:val="single"/>
          <w:lang w:val="en-US"/>
        </w:rPr>
        <w:t>minds</w:t>
      </w:r>
      <w:r w:rsidRPr="02DF76CD" w:rsidR="02DF76CD">
        <w:rPr>
          <w:rFonts w:ascii="Calibri" w:hAnsi="Calibri" w:eastAsia="Calibri" w:cs="Calibri"/>
          <w:b w:val="1"/>
          <w:bCs w:val="1"/>
          <w:noProof w:val="0"/>
          <w:sz w:val="22"/>
          <w:szCs w:val="22"/>
          <w:u w:val="single"/>
          <w:lang w:val="en-US"/>
        </w:rPr>
        <w:t xml:space="preserve"> will </w:t>
      </w:r>
      <w:r w:rsidRPr="02DF76CD" w:rsidR="02DF76CD">
        <w:rPr>
          <w:rFonts w:ascii="Calibri" w:hAnsi="Calibri" w:eastAsia="Calibri" w:cs="Calibri"/>
          <w:b w:val="1"/>
          <w:bCs w:val="1"/>
          <w:noProof w:val="0"/>
          <w:sz w:val="22"/>
          <w:szCs w:val="22"/>
          <w:highlight w:val="yellow"/>
          <w:u w:val="single"/>
          <w:lang w:val="en-US"/>
        </w:rPr>
        <w:t>have access to</w:t>
      </w:r>
      <w:r w:rsidRPr="02DF76CD" w:rsidR="02DF76CD">
        <w:rPr>
          <w:rFonts w:ascii="Calibri" w:hAnsi="Calibri" w:eastAsia="Calibri" w:cs="Calibri"/>
          <w:b w:val="1"/>
          <w:bCs w:val="1"/>
          <w:noProof w:val="0"/>
          <w:sz w:val="22"/>
          <w:szCs w:val="22"/>
          <w:u w:val="single"/>
          <w:lang w:val="en-US"/>
        </w:rPr>
        <w:t xml:space="preserve"> the considerable resources, </w:t>
      </w:r>
      <w:r w:rsidRPr="02DF76CD" w:rsidR="02DF76CD">
        <w:rPr>
          <w:rFonts w:ascii="Calibri" w:hAnsi="Calibri" w:eastAsia="Calibri" w:cs="Calibri"/>
          <w:b w:val="1"/>
          <w:bCs w:val="1"/>
          <w:noProof w:val="0"/>
          <w:sz w:val="22"/>
          <w:szCs w:val="22"/>
          <w:highlight w:val="yellow"/>
          <w:u w:val="single"/>
          <w:lang w:val="en-US"/>
        </w:rPr>
        <w:t>privileges</w:t>
      </w:r>
      <w:r w:rsidRPr="02DF76CD" w:rsidR="02DF76CD">
        <w:rPr>
          <w:rFonts w:ascii="Calibri" w:hAnsi="Calibri" w:eastAsia="Calibri" w:cs="Calibri"/>
          <w:b w:val="1"/>
          <w:bCs w:val="1"/>
          <w:noProof w:val="0"/>
          <w:sz w:val="22"/>
          <w:szCs w:val="22"/>
          <w:u w:val="single"/>
          <w:lang w:val="en-US"/>
        </w:rPr>
        <w:t>, and advantages we have and we bestow—and as we ask this question, we must wonder whether what we have to offer is truly worthwhile if it translates into</w:t>
      </w:r>
      <w:r w:rsidRPr="02DF76CD" w:rsidR="02DF76CD">
        <w:rPr>
          <w:rFonts w:ascii="Calibri" w:hAnsi="Calibri" w:eastAsia="Calibri" w:cs="Calibri"/>
          <w:noProof w:val="0"/>
          <w:sz w:val="16"/>
          <w:szCs w:val="16"/>
          <w:lang w:val="en-US"/>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02DF76CD" w:rsidR="02DF76CD">
        <w:rPr>
          <w:rFonts w:ascii="Calibri" w:hAnsi="Calibri" w:eastAsia="Calibri" w:cs="Calibri"/>
          <w:b w:val="1"/>
          <w:bCs w:val="1"/>
          <w:noProof w:val="0"/>
          <w:sz w:val="16"/>
          <w:szCs w:val="16"/>
          <w:lang w:val="en-US"/>
        </w:rPr>
        <w:t xml:space="preserve"> </w:t>
      </w:r>
      <w:r w:rsidRPr="02DF76CD" w:rsidR="02DF76CD">
        <w:rPr>
          <w:rFonts w:ascii="Calibri" w:hAnsi="Calibri" w:eastAsia="Calibri" w:cs="Calibri"/>
          <w:b w:val="1"/>
          <w:bCs w:val="1"/>
          <w:noProof w:val="0"/>
          <w:sz w:val="22"/>
          <w:szCs w:val="22"/>
          <w:u w:val="single"/>
          <w:lang w:val="en-US"/>
        </w:rPr>
        <w:t>a hypothetical “us” and a “them,” perhaps the able and the disabled, has a particular structure</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b w:val="1"/>
          <w:bCs w:val="1"/>
          <w:noProof w:val="0"/>
          <w:sz w:val="16"/>
          <w:szCs w:val="16"/>
          <w:lang w:val="en-US"/>
        </w:rPr>
        <w:t xml:space="preserve"> </w:t>
      </w:r>
      <w:r w:rsidRPr="02DF76CD" w:rsidR="02DF76CD">
        <w:rPr>
          <w:rFonts w:ascii="Calibri" w:hAnsi="Calibri" w:eastAsia="Calibri" w:cs="Calibri"/>
          <w:noProof w:val="0"/>
          <w:sz w:val="16"/>
          <w:szCs w:val="16"/>
          <w:lang w:val="en-US"/>
        </w:rPr>
        <w:t xml:space="preserve">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 </w:t>
      </w:r>
    </w:p>
    <w:p xmlns:wp14="http://schemas.microsoft.com/office/word/2010/wordml" w:rsidP="02DF76CD" w14:paraId="39211908" wp14:textId="5BEE55C3">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6FD98DDB" wp14:textId="5EA6E8A2">
      <w:pPr>
        <w:pStyle w:val="Heading4"/>
      </w:pPr>
      <w:r w:rsidRPr="02DF76CD" w:rsidR="02DF76CD">
        <w:rPr>
          <w:rFonts w:ascii="Calibri" w:hAnsi="Calibri" w:eastAsia="Calibri" w:cs="Calibri"/>
          <w:noProof w:val="0"/>
          <w:sz w:val="26"/>
          <w:szCs w:val="26"/>
          <w:lang w:val="en-US"/>
        </w:rPr>
        <w:t xml:space="preserve">[ROB &amp; Dolmage 2] The Role of the Ballot is to Endorse the Debater who Better Challenges the Exclusion of Educational Spaces. Interrogating ableism is key to understanding education itself. </w:t>
      </w:r>
    </w:p>
    <w:p xmlns:wp14="http://schemas.microsoft.com/office/word/2010/wordml" w:rsidP="02DF76CD" w14:paraId="08C958F4" wp14:textId="4AE854BE">
      <w:pPr>
        <w:spacing w:line="240" w:lineRule="exact"/>
      </w:pPr>
      <w:r w:rsidRPr="02DF76CD" w:rsidR="02DF76CD">
        <w:rPr>
          <w:rFonts w:ascii="Calibri" w:hAnsi="Calibri" w:eastAsia="Calibri" w:cs="Calibri"/>
          <w:b w:val="1"/>
          <w:bCs w:val="1"/>
          <w:noProof w:val="0"/>
          <w:sz w:val="22"/>
          <w:szCs w:val="22"/>
          <w:u w:val="single"/>
          <w:lang w:val="en-US"/>
        </w:rPr>
        <w:t>Dolmage 2</w:t>
      </w:r>
      <w:r w:rsidRPr="02DF76CD" w:rsidR="02DF76CD">
        <w:rPr>
          <w:rFonts w:ascii="Calibri" w:hAnsi="Calibri" w:eastAsia="Calibri" w:cs="Calibri"/>
          <w:b w:val="1"/>
          <w:bCs w:val="1"/>
          <w:noProof w:val="0"/>
          <w:sz w:val="22"/>
          <w:szCs w:val="22"/>
          <w:lang w:val="en-US"/>
        </w:rPr>
        <w:t xml:space="preserve">: </w:t>
      </w:r>
      <w:r w:rsidRPr="02DF76CD" w:rsidR="02DF76CD">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02DF76CD" w:rsidR="02DF76CD">
        <w:rPr>
          <w:rFonts w:ascii="Calibri" w:hAnsi="Calibri" w:eastAsia="Calibri" w:cs="Calibri"/>
          <w:i w:val="1"/>
          <w:iCs w:val="1"/>
          <w:noProof w:val="0"/>
          <w:sz w:val="16"/>
          <w:szCs w:val="16"/>
          <w:lang w:val="en-US"/>
        </w:rPr>
        <w:t>University of Michigan Press</w:t>
      </w:r>
      <w:r w:rsidRPr="02DF76CD" w:rsidR="02DF76CD">
        <w:rPr>
          <w:rFonts w:ascii="Calibri" w:hAnsi="Calibri" w:eastAsia="Calibri" w:cs="Calibri"/>
          <w:noProof w:val="0"/>
          <w:sz w:val="16"/>
          <w:szCs w:val="16"/>
          <w:lang w:val="en-US"/>
        </w:rPr>
        <w:t xml:space="preserve">, Chpt. 1, 2017. AZ </w:t>
      </w:r>
      <w:r w:rsidRPr="02DF76CD" w:rsidR="02DF76CD">
        <w:rPr>
          <w:rFonts w:ascii="Calibri" w:hAnsi="Calibri" w:eastAsia="Calibri" w:cs="Calibri"/>
          <w:b w:val="1"/>
          <w:bCs w:val="1"/>
          <w:noProof w:val="0"/>
          <w:sz w:val="16"/>
          <w:szCs w:val="16"/>
          <w:lang w:val="en-US"/>
        </w:rPr>
        <w:t>Brackets in original text</w:t>
      </w:r>
      <w:r w:rsidRPr="02DF76CD" w:rsidR="02DF76CD">
        <w:rPr>
          <w:rFonts w:ascii="Calibri" w:hAnsi="Calibri" w:eastAsia="Calibri" w:cs="Calibri"/>
          <w:noProof w:val="0"/>
          <w:sz w:val="16"/>
          <w:szCs w:val="16"/>
          <w:lang w:val="en-US"/>
        </w:rPr>
        <w:t xml:space="preserve"> </w:t>
      </w:r>
    </w:p>
    <w:p xmlns:wp14="http://schemas.microsoft.com/office/word/2010/wordml" w:rsidP="02DF76CD" w14:paraId="0FE6EA15" wp14:textId="1E70116F">
      <w:pPr>
        <w:spacing w:line="240" w:lineRule="exact"/>
      </w:pPr>
      <w:r w:rsidRPr="02DF76CD" w:rsidR="02DF76CD">
        <w:rPr>
          <w:rFonts w:ascii="Calibri" w:hAnsi="Calibri" w:eastAsia="Calibri" w:cs="Calibri"/>
          <w:b w:val="1"/>
          <w:bCs w:val="1"/>
          <w:noProof w:val="0"/>
          <w:sz w:val="16"/>
          <w:szCs w:val="16"/>
          <w:lang w:val="en-US"/>
        </w:rPr>
        <w:t xml:space="preserve"> </w:t>
      </w:r>
      <w:r w:rsidRPr="02DF76CD" w:rsidR="02DF76CD">
        <w:rPr>
          <w:rFonts w:ascii="Calibri" w:hAnsi="Calibri" w:eastAsia="Calibri" w:cs="Calibri"/>
          <w:noProof w:val="0"/>
          <w:sz w:val="16"/>
          <w:szCs w:val="16"/>
          <w:lang w:val="en-US"/>
        </w:rPr>
        <w:t xml:space="preserve"> </w:t>
      </w:r>
    </w:p>
    <w:p xmlns:wp14="http://schemas.microsoft.com/office/word/2010/wordml" w:rsidP="02DF76CD" w14:paraId="415C6F10" wp14:textId="5066CB9E">
      <w:pPr>
        <w:spacing w:line="240" w:lineRule="exact"/>
      </w:pPr>
      <w:r w:rsidRPr="02DF76CD" w:rsidR="02DF76CD">
        <w:rPr>
          <w:rFonts w:ascii="Calibri" w:hAnsi="Calibri" w:eastAsia="Calibri" w:cs="Calibri"/>
          <w:noProof w:val="0"/>
          <w:sz w:val="16"/>
          <w:szCs w:val="16"/>
          <w:lang w:val="en-US"/>
        </w:rPr>
        <w:t xml:space="preserve">They were “in every sense apart from society”; “All of the </w:t>
      </w:r>
      <w:r w:rsidRPr="02DF76CD" w:rsidR="02DF76CD">
        <w:rPr>
          <w:rFonts w:ascii="Calibri" w:hAnsi="Calibri" w:eastAsia="Calibri" w:cs="Calibri"/>
          <w:b w:val="1"/>
          <w:bCs w:val="1"/>
          <w:noProof w:val="0"/>
          <w:sz w:val="22"/>
          <w:szCs w:val="22"/>
          <w:u w:val="single"/>
          <w:lang w:val="en-US"/>
        </w:rPr>
        <w:t>institutional routines were</w:t>
      </w:r>
      <w:r w:rsidRPr="02DF76CD" w:rsidR="02DF76CD">
        <w:rPr>
          <w:rFonts w:ascii="Calibri" w:hAnsi="Calibri" w:eastAsia="Calibri" w:cs="Calibri"/>
          <w:noProof w:val="0"/>
          <w:sz w:val="16"/>
          <w:szCs w:val="16"/>
          <w:lang w:val="en-US"/>
        </w:rPr>
        <w:t xml:space="preserve"> segmented into carefully defined blocks of time, scrupulously maintained and punctuated by bells”;  The routine was based on “work and solitude . . . steady labor and isolation” in which individuals are enveloped in the same work in a parallel way;  They began as orderly and eventually became overcrowded and corrupt;  They all housed the lowest orders of society. (xxv) What is ironic about this list is that if you flip a few key points, you have a great description of the universities also being developed in the same period: </w:t>
      </w:r>
      <w:r w:rsidRPr="02DF76CD" w:rsidR="02DF76CD">
        <w:rPr>
          <w:rFonts w:ascii="Calibri" w:hAnsi="Calibri" w:eastAsia="Calibri" w:cs="Calibri"/>
          <w:b w:val="1"/>
          <w:bCs w:val="1"/>
          <w:noProof w:val="0"/>
          <w:sz w:val="22"/>
          <w:szCs w:val="22"/>
          <w:u w:val="single"/>
          <w:lang w:val="en-US"/>
        </w:rPr>
        <w:t>fully removed, rigidly patterned, isolating, labor-intensive, increasingly corrupted and corruptible, but for only the highest orders of society.</w:t>
      </w:r>
      <w:r w:rsidRPr="02DF76CD" w:rsidR="02DF76CD">
        <w:rPr>
          <w:rFonts w:ascii="Calibri" w:hAnsi="Calibri" w:eastAsia="Calibri" w:cs="Calibri"/>
          <w:noProof w:val="0"/>
          <w:sz w:val="16"/>
          <w:szCs w:val="16"/>
          <w:lang w:val="en-US"/>
        </w:rPr>
        <w:t xml:space="preserve"> Perhaps the university should always have been thought of as similar to other “total institutions”—to borrow Erving Goffman’s term. </w:t>
      </w:r>
      <w:r w:rsidRPr="02DF76CD" w:rsidR="02DF76CD">
        <w:rPr>
          <w:rFonts w:ascii="Calibri" w:hAnsi="Calibri" w:eastAsia="Calibri" w:cs="Calibri"/>
          <w:b w:val="1"/>
          <w:bCs w:val="1"/>
          <w:noProof w:val="0"/>
          <w:sz w:val="22"/>
          <w:szCs w:val="22"/>
          <w:highlight w:val="yellow"/>
          <w:u w:val="single"/>
          <w:lang w:val="en-US"/>
        </w:rPr>
        <w:t>Perhaps the college</w:t>
      </w:r>
      <w:r w:rsidRPr="02DF76CD" w:rsidR="02DF76CD">
        <w:rPr>
          <w:rFonts w:ascii="Calibri" w:hAnsi="Calibri" w:eastAsia="Calibri" w:cs="Calibri"/>
          <w:b w:val="1"/>
          <w:bCs w:val="1"/>
          <w:noProof w:val="0"/>
          <w:sz w:val="22"/>
          <w:szCs w:val="22"/>
          <w:u w:val="single"/>
          <w:lang w:val="en-US"/>
        </w:rPr>
        <w:t xml:space="preserve"> or university </w:t>
      </w:r>
      <w:r w:rsidRPr="02DF76CD" w:rsidR="02DF76CD">
        <w:rPr>
          <w:rFonts w:ascii="Calibri" w:hAnsi="Calibri" w:eastAsia="Calibri" w:cs="Calibri"/>
          <w:b w:val="1"/>
          <w:bCs w:val="1"/>
          <w:noProof w:val="0"/>
          <w:sz w:val="22"/>
          <w:szCs w:val="22"/>
          <w:highlight w:val="yellow"/>
          <w:u w:val="single"/>
          <w:lang w:val="en-US"/>
        </w:rPr>
        <w:t>is</w:t>
      </w:r>
      <w:r w:rsidRPr="02DF76CD" w:rsidR="02DF76CD">
        <w:rPr>
          <w:rFonts w:ascii="Calibri" w:hAnsi="Calibri" w:eastAsia="Calibri" w:cs="Calibri"/>
          <w:b w:val="1"/>
          <w:bCs w:val="1"/>
          <w:noProof w:val="0"/>
          <w:sz w:val="22"/>
          <w:szCs w:val="22"/>
          <w:u w:val="single"/>
          <w:lang w:val="en-US"/>
        </w:rPr>
        <w:t xml:space="preserve"> in fact exactly </w:t>
      </w:r>
      <w:r w:rsidRPr="02DF76CD" w:rsidR="02DF76CD">
        <w:rPr>
          <w:rFonts w:ascii="Calibri" w:hAnsi="Calibri" w:eastAsia="Calibri" w:cs="Calibri"/>
          <w:b w:val="1"/>
          <w:bCs w:val="1"/>
          <w:noProof w:val="0"/>
          <w:sz w:val="22"/>
          <w:szCs w:val="22"/>
          <w:highlight w:val="yellow"/>
          <w:u w:val="single"/>
          <w:lang w:val="en-US"/>
        </w:rPr>
        <w:t>the same as the</w:t>
      </w:r>
      <w:r w:rsidRPr="02DF76CD" w:rsidR="02DF76CD">
        <w:rPr>
          <w:rFonts w:ascii="Calibri" w:hAnsi="Calibri" w:eastAsia="Calibri" w:cs="Calibri"/>
          <w:b w:val="1"/>
          <w:bCs w:val="1"/>
          <w:noProof w:val="0"/>
          <w:sz w:val="22"/>
          <w:szCs w:val="22"/>
          <w:u w:val="single"/>
          <w:lang w:val="en-US"/>
        </w:rPr>
        <w:t xml:space="preserve"> almshouse or </w:t>
      </w:r>
      <w:r w:rsidRPr="02DF76CD" w:rsidR="02DF76CD">
        <w:rPr>
          <w:rFonts w:ascii="Calibri" w:hAnsi="Calibri" w:eastAsia="Calibri" w:cs="Calibri"/>
          <w:b w:val="1"/>
          <w:bCs w:val="1"/>
          <w:noProof w:val="0"/>
          <w:sz w:val="22"/>
          <w:szCs w:val="22"/>
          <w:highlight w:val="yellow"/>
          <w:u w:val="single"/>
          <w:lang w:val="en-US"/>
        </w:rPr>
        <w:t>asylum</w:t>
      </w:r>
      <w:r w:rsidRPr="02DF76CD" w:rsidR="02DF76CD">
        <w:rPr>
          <w:rFonts w:ascii="Calibri" w:hAnsi="Calibri" w:eastAsia="Calibri" w:cs="Calibri"/>
          <w:b w:val="1"/>
          <w:bCs w:val="1"/>
          <w:noProof w:val="0"/>
          <w:sz w:val="22"/>
          <w:szCs w:val="22"/>
          <w:u w:val="single"/>
          <w:lang w:val="en-US"/>
        </w:rPr>
        <w:t>, organizationally and even architecturally</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b w:val="1"/>
          <w:bCs w:val="1"/>
          <w:noProof w:val="0"/>
          <w:sz w:val="22"/>
          <w:szCs w:val="22"/>
          <w:u w:val="single"/>
          <w:lang w:val="en-US"/>
        </w:rPr>
        <w:t xml:space="preserve"> And yet it</w:t>
      </w:r>
      <w:r w:rsidRPr="02DF76CD" w:rsidR="02DF76CD">
        <w:rPr>
          <w:rFonts w:ascii="Calibri" w:hAnsi="Calibri" w:eastAsia="Calibri" w:cs="Calibri"/>
          <w:noProof w:val="0"/>
          <w:sz w:val="16"/>
          <w:szCs w:val="16"/>
          <w:lang w:val="en-US"/>
        </w:rPr>
        <w:t xml:space="preserve"> i</w:t>
      </w:r>
      <w:r w:rsidRPr="02DF76CD" w:rsidR="02DF76CD">
        <w:rPr>
          <w:rFonts w:ascii="Calibri" w:hAnsi="Calibri" w:eastAsia="Calibri" w:cs="Calibri"/>
          <w:b w:val="1"/>
          <w:bCs w:val="1"/>
          <w:noProof w:val="0"/>
          <w:sz w:val="22"/>
          <w:szCs w:val="22"/>
          <w:u w:val="single"/>
          <w:lang w:val="en-US"/>
        </w:rPr>
        <w:t xml:space="preserve">s viewed as the opposite. Thus </w:t>
      </w:r>
      <w:r w:rsidRPr="02DF76CD" w:rsidR="02DF76CD">
        <w:rPr>
          <w:rFonts w:ascii="Calibri" w:hAnsi="Calibri" w:eastAsia="Calibri" w:cs="Calibri"/>
          <w:b w:val="1"/>
          <w:bCs w:val="1"/>
          <w:noProof w:val="0"/>
          <w:sz w:val="22"/>
          <w:szCs w:val="22"/>
          <w:highlight w:val="yellow"/>
          <w:u w:val="single"/>
          <w:lang w:val="en-US"/>
        </w:rPr>
        <w:t>the subjects in</w:t>
      </w:r>
      <w:r w:rsidRPr="02DF76CD" w:rsidR="02DF76CD">
        <w:rPr>
          <w:rFonts w:ascii="Calibri" w:hAnsi="Calibri" w:eastAsia="Calibri" w:cs="Calibri"/>
          <w:noProof w:val="0"/>
          <w:sz w:val="16"/>
          <w:szCs w:val="16"/>
          <w:lang w:val="en-US"/>
        </w:rPr>
        <w:t xml:space="preserve"> one total institution, the college, are elevated. The inmates in the other spaces are confined. Importantly: </w:t>
      </w:r>
      <w:r w:rsidRPr="02DF76CD" w:rsidR="02DF76CD">
        <w:rPr>
          <w:rFonts w:ascii="Calibri" w:hAnsi="Calibri" w:eastAsia="Calibri" w:cs="Calibri"/>
          <w:b w:val="1"/>
          <w:bCs w:val="1"/>
          <w:noProof w:val="0"/>
          <w:sz w:val="22"/>
          <w:szCs w:val="22"/>
          <w:highlight w:val="yellow"/>
          <w:u w:val="single"/>
          <w:lang w:val="en-US"/>
        </w:rPr>
        <w:t>one studies; the other is studied.</w:t>
      </w:r>
      <w:r w:rsidRPr="02DF76CD" w:rsidR="02DF76CD">
        <w:rPr>
          <w:rFonts w:ascii="Calibri" w:hAnsi="Calibri" w:eastAsia="Calibri" w:cs="Calibri"/>
          <w:b w:val="1"/>
          <w:bCs w:val="1"/>
          <w:noProof w:val="0"/>
          <w:sz w:val="22"/>
          <w:szCs w:val="22"/>
          <w:u w:val="single"/>
          <w:lang w:val="en-US"/>
        </w:rPr>
        <w:t xml:space="preserve">  As Sharon Snyder and David Mitchell have shown, “historically</w:t>
      </w:r>
      <w:r w:rsidRPr="02DF76CD" w:rsidR="02DF76CD">
        <w:rPr>
          <w:rFonts w:ascii="Calibri" w:hAnsi="Calibri" w:eastAsia="Calibri" w:cs="Calibri"/>
          <w:noProof w:val="0"/>
          <w:sz w:val="16"/>
          <w:szCs w:val="16"/>
          <w:lang w:val="en-US"/>
        </w:rPr>
        <w:t>, disabled people have been the objects of study but not the purveyors of the knowledge base of disability” (Cultural, 198). As Tanya Titchkosky writes,</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b w:val="1"/>
          <w:bCs w:val="1"/>
          <w:noProof w:val="0"/>
          <w:sz w:val="22"/>
          <w:szCs w:val="22"/>
          <w:u w:val="single"/>
          <w:lang w:val="en-US"/>
        </w:rPr>
        <w:t xml:space="preserve">disabled people are socially organized under the rubric of knowledge bases . . . within the everyday practices and procedures of university environments, for example, </w:t>
      </w:r>
      <w:r w:rsidRPr="02DF76CD" w:rsidR="02DF76CD">
        <w:rPr>
          <w:rFonts w:ascii="Calibri" w:hAnsi="Calibri" w:eastAsia="Calibri" w:cs="Calibri"/>
          <w:b w:val="1"/>
          <w:bCs w:val="1"/>
          <w:noProof w:val="0"/>
          <w:sz w:val="22"/>
          <w:szCs w:val="22"/>
          <w:highlight w:val="yellow"/>
          <w:u w:val="single"/>
          <w:lang w:val="en-US"/>
        </w:rPr>
        <w:t>[we think of] disability as a problem in need of a solution” and not as an “</w:t>
      </w:r>
      <w:r w:rsidRPr="02DF76CD" w:rsidR="02DF76CD">
        <w:rPr>
          <w:rFonts w:ascii="Calibri" w:hAnsi="Calibri" w:eastAsia="Calibri" w:cs="Calibri"/>
          <w:b w:val="1"/>
          <w:bCs w:val="1"/>
          <w:noProof w:val="0"/>
          <w:sz w:val="22"/>
          <w:szCs w:val="22"/>
          <w:u w:val="single"/>
          <w:lang w:val="en-US"/>
        </w:rPr>
        <w:t xml:space="preserve">important form of </w:t>
      </w:r>
      <w:r w:rsidRPr="02DF76CD" w:rsidR="02DF76CD">
        <w:rPr>
          <w:rFonts w:ascii="Calibri" w:hAnsi="Calibri" w:eastAsia="Calibri" w:cs="Calibri"/>
          <w:b w:val="1"/>
          <w:bCs w:val="1"/>
          <w:noProof w:val="0"/>
          <w:sz w:val="22"/>
          <w:szCs w:val="22"/>
          <w:highlight w:val="yellow"/>
          <w:u w:val="single"/>
          <w:lang w:val="en-US"/>
        </w:rPr>
        <w:t>critical knowledge production</w:t>
      </w:r>
      <w:r w:rsidRPr="02DF76CD" w:rsidR="02DF76CD">
        <w:rPr>
          <w:rFonts w:ascii="Calibri" w:hAnsi="Calibri" w:eastAsia="Calibri" w:cs="Calibri"/>
          <w:b w:val="1"/>
          <w:bCs w:val="1"/>
          <w:noProof w:val="0"/>
          <w:sz w:val="22"/>
          <w:szCs w:val="22"/>
          <w:u w:val="single"/>
          <w:lang w:val="en-US"/>
        </w:rPr>
        <w:t xml:space="preserve"> with</w:t>
      </w:r>
      <w:r w:rsidRPr="02DF76CD" w:rsidR="02DF76CD">
        <w:rPr>
          <w:rFonts w:ascii="Calibri" w:hAnsi="Calibri" w:eastAsia="Calibri" w:cs="Calibri"/>
          <w:b w:val="1"/>
          <w:bCs w:val="1"/>
          <w:noProof w:val="0"/>
          <w:sz w:val="22"/>
          <w:szCs w:val="22"/>
          <w:highlight w:val="yellow"/>
          <w:u w:val="single"/>
          <w:lang w:val="en-US"/>
        </w:rPr>
        <w:t>in the university”</w:t>
      </w:r>
      <w:r w:rsidRPr="02DF76CD" w:rsidR="02DF76CD">
        <w:rPr>
          <w:rFonts w:ascii="Calibri" w:hAnsi="Calibri" w:eastAsia="Calibri" w:cs="Calibri"/>
          <w:b w:val="1"/>
          <w:bCs w:val="1"/>
          <w:noProof w:val="0"/>
          <w:sz w:val="22"/>
          <w:szCs w:val="22"/>
          <w:u w:val="single"/>
          <w:lang w:val="en-US"/>
        </w:rPr>
        <w:t xml:space="preserve"> (Question, 70)</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noProof w:val="0"/>
          <w:sz w:val="16"/>
          <w:szCs w:val="16"/>
          <w:lang w:val="en-US"/>
        </w:rPr>
        <w:t xml:space="preserve"> Disability is studied; people with disabilities have been research resources. More than this, higher education has been built upon such research.  It is important to map the history of this research, but also to intervene in showing some of the ways that we might hope higher education can be redesigned. </w:t>
      </w:r>
      <w:r w:rsidRPr="02DF76CD" w:rsidR="02DF76CD">
        <w:rPr>
          <w:rFonts w:ascii="Calibri" w:hAnsi="Calibri" w:eastAsia="Calibri" w:cs="Calibri"/>
          <w:b w:val="1"/>
          <w:bCs w:val="1"/>
          <w:noProof w:val="0"/>
          <w:sz w:val="22"/>
          <w:szCs w:val="22"/>
          <w:u w:val="single"/>
          <w:lang w:val="en-US"/>
        </w:rPr>
        <w:t xml:space="preserve">We need to understand how universities work to fully understand disability. Inversely, </w:t>
      </w:r>
      <w:r w:rsidRPr="02DF76CD" w:rsidR="02DF76CD">
        <w:rPr>
          <w:rFonts w:ascii="Calibri" w:hAnsi="Calibri" w:eastAsia="Calibri" w:cs="Calibri"/>
          <w:b w:val="1"/>
          <w:bCs w:val="1"/>
          <w:noProof w:val="0"/>
          <w:sz w:val="22"/>
          <w:szCs w:val="22"/>
          <w:highlight w:val="yellow"/>
          <w:u w:val="single"/>
          <w:lang w:val="en-US"/>
        </w:rPr>
        <w:t>we</w:t>
      </w:r>
      <w:r w:rsidRPr="02DF76CD" w:rsidR="02DF76CD">
        <w:rPr>
          <w:rFonts w:ascii="Calibri" w:hAnsi="Calibri" w:eastAsia="Calibri" w:cs="Calibri"/>
          <w:b w:val="1"/>
          <w:bCs w:val="1"/>
          <w:noProof w:val="0"/>
          <w:sz w:val="22"/>
          <w:szCs w:val="22"/>
          <w:u w:val="single"/>
          <w:lang w:val="en-US"/>
        </w:rPr>
        <w:t xml:space="preserve"> really </w:t>
      </w:r>
      <w:r w:rsidRPr="02DF76CD" w:rsidR="02DF76CD">
        <w:rPr>
          <w:rFonts w:ascii="Calibri" w:hAnsi="Calibri" w:eastAsia="Calibri" w:cs="Calibri"/>
          <w:b w:val="1"/>
          <w:bCs w:val="1"/>
          <w:noProof w:val="0"/>
          <w:sz w:val="22"/>
          <w:szCs w:val="22"/>
          <w:highlight w:val="yellow"/>
          <w:u w:val="single"/>
          <w:lang w:val="en-US"/>
        </w:rPr>
        <w:t>need to understand disability to understand</w:t>
      </w:r>
      <w:r w:rsidRPr="02DF76CD" w:rsidR="02DF76CD">
        <w:rPr>
          <w:rFonts w:ascii="Calibri" w:hAnsi="Calibri" w:eastAsia="Calibri" w:cs="Calibri"/>
          <w:b w:val="1"/>
          <w:bCs w:val="1"/>
          <w:noProof w:val="0"/>
          <w:sz w:val="22"/>
          <w:szCs w:val="22"/>
          <w:u w:val="single"/>
          <w:lang w:val="en-US"/>
        </w:rPr>
        <w:t xml:space="preserve"> the history and the future of </w:t>
      </w:r>
      <w:r w:rsidRPr="02DF76CD" w:rsidR="02DF76CD">
        <w:rPr>
          <w:rFonts w:ascii="Calibri" w:hAnsi="Calibri" w:eastAsia="Calibri" w:cs="Calibri"/>
          <w:b w:val="1"/>
          <w:bCs w:val="1"/>
          <w:noProof w:val="0"/>
          <w:sz w:val="22"/>
          <w:szCs w:val="22"/>
          <w:highlight w:val="yellow"/>
          <w:u w:val="single"/>
          <w:lang w:val="en-US"/>
        </w:rPr>
        <w:t>higher ed</w:t>
      </w:r>
      <w:r w:rsidRPr="02DF76CD" w:rsidR="02DF76CD">
        <w:rPr>
          <w:rFonts w:ascii="Calibri" w:hAnsi="Calibri" w:eastAsia="Calibri" w:cs="Calibri"/>
          <w:b w:val="1"/>
          <w:bCs w:val="1"/>
          <w:noProof w:val="0"/>
          <w:sz w:val="22"/>
          <w:szCs w:val="22"/>
          <w:u w:val="single"/>
          <w:lang w:val="en-US"/>
        </w:rPr>
        <w:t>ucation</w:t>
      </w:r>
      <w:r w:rsidRPr="02DF76CD" w:rsidR="02DF76CD">
        <w:rPr>
          <w:rFonts w:ascii="Calibri" w:hAnsi="Calibri" w:eastAsia="Calibri" w:cs="Calibri"/>
          <w:b w:val="1"/>
          <w:bCs w:val="1"/>
          <w:noProof w:val="0"/>
          <w:sz w:val="22"/>
          <w:szCs w:val="22"/>
          <w:highlight w:val="yellow"/>
          <w:u w:val="single"/>
          <w:lang w:val="en-US"/>
        </w:rPr>
        <w:t>.</w:t>
      </w:r>
      <w:r w:rsidRPr="02DF76CD" w:rsidR="02DF76CD">
        <w:rPr>
          <w:rFonts w:ascii="Calibri" w:hAnsi="Calibri" w:eastAsia="Calibri" w:cs="Calibri"/>
          <w:noProof w:val="0"/>
          <w:sz w:val="22"/>
          <w:szCs w:val="22"/>
          <w:lang w:val="en-US"/>
        </w:rPr>
        <w:t xml:space="preserve"> </w:t>
      </w:r>
    </w:p>
    <w:p xmlns:wp14="http://schemas.microsoft.com/office/word/2010/wordml" w:rsidP="02DF76CD" w14:paraId="55FD379D" wp14:textId="164DB056">
      <w:pPr>
        <w:spacing w:line="240" w:lineRule="exact"/>
      </w:pPr>
      <w:r w:rsidRPr="02DF76CD" w:rsidR="02DF76CD">
        <w:rPr>
          <w:rFonts w:ascii="Calibri" w:hAnsi="Calibri" w:eastAsia="Calibri" w:cs="Calibri"/>
          <w:noProof w:val="0"/>
          <w:sz w:val="16"/>
          <w:szCs w:val="16"/>
          <w:lang w:val="en-US"/>
        </w:rPr>
        <w:t xml:space="preserve">  </w:t>
      </w:r>
    </w:p>
    <w:p xmlns:wp14="http://schemas.microsoft.com/office/word/2010/wordml" w:rsidP="02DF76CD" w14:paraId="253CC30B" wp14:textId="6378A272">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133D6764" wp14:textId="370501CD">
      <w:pPr>
        <w:spacing w:line="240" w:lineRule="exact"/>
      </w:pPr>
      <w:r w:rsidRPr="02DF76CD" w:rsidR="02DF76CD">
        <w:rPr>
          <w:rFonts w:ascii="Calibri" w:hAnsi="Calibri" w:eastAsia="Calibri" w:cs="Calibri"/>
          <w:noProof w:val="0"/>
          <w:sz w:val="16"/>
          <w:szCs w:val="16"/>
          <w:lang w:val="en-US"/>
        </w:rPr>
        <w:t xml:space="preserve">  </w:t>
      </w:r>
    </w:p>
    <w:p xmlns:wp14="http://schemas.microsoft.com/office/word/2010/wordml" w:rsidP="02DF76CD" w14:paraId="3BF0AE3A" wp14:textId="37125099">
      <w:pPr>
        <w:spacing w:line="471" w:lineRule="exact"/>
      </w:pPr>
      <w:r w:rsidRPr="02DF76CD" w:rsidR="02DF76CD">
        <w:rPr>
          <w:rFonts w:ascii="Calibri" w:hAnsi="Calibri" w:eastAsia="Calibri" w:cs="Calibri"/>
          <w:noProof w:val="0"/>
          <w:color w:val="365F91"/>
          <w:sz w:val="44"/>
          <w:szCs w:val="44"/>
          <w:u w:val="single"/>
          <w:lang w:val="en-US"/>
        </w:rPr>
        <w:t>Links</w:t>
      </w:r>
      <w:r w:rsidRPr="02DF76CD" w:rsidR="02DF76CD">
        <w:rPr>
          <w:rFonts w:ascii="Calibri" w:hAnsi="Calibri" w:eastAsia="Calibri" w:cs="Calibri"/>
          <w:noProof w:val="0"/>
          <w:color w:val="365F91"/>
          <w:sz w:val="44"/>
          <w:szCs w:val="44"/>
          <w:lang w:val="en-US"/>
        </w:rPr>
        <w:t xml:space="preserve"> </w:t>
      </w:r>
    </w:p>
    <w:p xmlns:wp14="http://schemas.microsoft.com/office/word/2010/wordml" w:rsidP="02DF76CD" w14:paraId="31423958" wp14:textId="17055427">
      <w:pPr>
        <w:pStyle w:val="Heading4"/>
      </w:pPr>
      <w:r w:rsidRPr="02DF76CD" w:rsidR="02DF76CD">
        <w:rPr>
          <w:rFonts w:ascii="Calibri" w:hAnsi="Calibri" w:eastAsia="Calibri" w:cs="Calibri"/>
          <w:noProof w:val="0"/>
          <w:sz w:val="26"/>
          <w:szCs w:val="26"/>
          <w:lang w:val="en-US"/>
        </w:rPr>
        <w:t xml:space="preserve">[hedva 1] The aff’s appeals to change, progress, and revolution equate the political with action – that requires the oppressed to position themselves in the public sphere and “do something.” </w:t>
      </w:r>
    </w:p>
    <w:p xmlns:wp14="http://schemas.microsoft.com/office/word/2010/wordml" w:rsidP="02DF76CD" w14:paraId="72C32860" wp14:textId="4523EF14">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4F84AD2C" wp14:textId="6A69DD70">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1A7E509A" wp14:textId="7ED83817">
      <w:pPr>
        <w:spacing w:line="240" w:lineRule="exact"/>
        <w:ind w:left="360" w:hanging="360"/>
      </w:pPr>
      <w:r w:rsidRPr="02DF76CD" w:rsidR="02DF76CD">
        <w:rPr>
          <w:rFonts w:ascii="Calibri" w:hAnsi="Calibri" w:eastAsia="Calibri" w:cs="Calibri"/>
          <w:noProof w:val="0"/>
          <w:sz w:val="22"/>
          <w:szCs w:val="22"/>
          <w:lang w:val="en-US"/>
        </w:rPr>
        <w:t>-</w:t>
      </w:r>
      <w:r w:rsidRPr="02DF76CD" w:rsidR="02DF76CD">
        <w:rPr>
          <w:rFonts w:ascii="Times New Roman" w:hAnsi="Times New Roman" w:eastAsia="Times New Roman" w:cs="Times New Roman"/>
          <w:noProof w:val="0"/>
          <w:sz w:val="14"/>
          <w:szCs w:val="14"/>
          <w:lang w:val="en-US"/>
        </w:rPr>
        <w:t xml:space="preserve">        </w:t>
      </w:r>
      <w:r w:rsidRPr="02DF76CD" w:rsidR="02DF76CD">
        <w:rPr>
          <w:rFonts w:ascii="Calibri" w:hAnsi="Calibri" w:eastAsia="Calibri" w:cs="Calibri"/>
          <w:noProof w:val="0"/>
          <w:sz w:val="22"/>
          <w:szCs w:val="22"/>
          <w:lang w:val="en-US"/>
        </w:rPr>
        <w:t>“only a poetic reimagination can save us now” saying only one specific is a model of reimagination excludes neurodivergent ppl and ppl who think differently</w:t>
      </w:r>
    </w:p>
    <w:p xmlns:wp14="http://schemas.microsoft.com/office/word/2010/wordml" w:rsidP="02DF76CD" w14:paraId="64A7127A" wp14:textId="2C7F60B1">
      <w:pPr>
        <w:spacing w:line="240" w:lineRule="exact"/>
        <w:ind w:left="360" w:hanging="360"/>
      </w:pPr>
      <w:r w:rsidRPr="02DF76CD" w:rsidR="02DF76CD">
        <w:rPr>
          <w:rFonts w:ascii="Calibri" w:hAnsi="Calibri" w:eastAsia="Calibri" w:cs="Calibri"/>
          <w:noProof w:val="0"/>
          <w:sz w:val="22"/>
          <w:szCs w:val="22"/>
          <w:lang w:val="en-US"/>
        </w:rPr>
        <w:t>-</w:t>
      </w:r>
      <w:r w:rsidRPr="02DF76CD" w:rsidR="02DF76CD">
        <w:rPr>
          <w:rFonts w:ascii="Times New Roman" w:hAnsi="Times New Roman" w:eastAsia="Times New Roman" w:cs="Times New Roman"/>
          <w:noProof w:val="0"/>
          <w:sz w:val="14"/>
          <w:szCs w:val="14"/>
          <w:lang w:val="en-US"/>
        </w:rPr>
        <w:t xml:space="preserve">        </w:t>
      </w:r>
      <w:r w:rsidRPr="02DF76CD" w:rsidR="02DF76CD">
        <w:rPr>
          <w:rFonts w:ascii="Calibri" w:hAnsi="Calibri" w:eastAsia="Calibri" w:cs="Calibri"/>
          <w:noProof w:val="0"/>
          <w:sz w:val="22"/>
          <w:szCs w:val="22"/>
          <w:lang w:val="en-US"/>
        </w:rPr>
        <w:t>“each iteration of the 1AC radically alters the way meaning is constructed by humanist boundaries of thought” reiterating the 1ac means 1) debaters with anxiety might not be able to get up and perform the case 2) the offense comes strictly from reading the aff in the public meaning being in the public sphere and reading the aff creates change</w:t>
      </w:r>
    </w:p>
    <w:p xmlns:wp14="http://schemas.microsoft.com/office/word/2010/wordml" w:rsidP="02DF76CD" w14:paraId="2F4FC2CD" wp14:textId="5C37C1A8">
      <w:pPr>
        <w:spacing w:line="240" w:lineRule="exact"/>
      </w:pPr>
      <w:r w:rsidRPr="02DF76CD" w:rsidR="02DF76CD">
        <w:rPr>
          <w:rFonts w:ascii="Calibri" w:hAnsi="Calibri" w:eastAsia="Calibri" w:cs="Calibri"/>
          <w:noProof w:val="0"/>
          <w:sz w:val="22"/>
          <w:szCs w:val="22"/>
          <w:u w:val="single"/>
          <w:lang w:val="en-US"/>
        </w:rPr>
        <w:t>hedva 1:</w:t>
      </w:r>
      <w:r w:rsidRPr="02DF76CD" w:rsidR="02DF76CD">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02DF76CD" w:rsidR="02DF76CD">
        <w:rPr>
          <w:rFonts w:ascii="Calibri" w:hAnsi="Calibri" w:eastAsia="Calibri" w:cs="Calibri"/>
          <w:i w:val="1"/>
          <w:iCs w:val="1"/>
          <w:noProof w:val="0"/>
          <w:sz w:val="16"/>
          <w:szCs w:val="16"/>
          <w:u w:val="single"/>
          <w:lang w:val="en-US"/>
        </w:rPr>
        <w:t xml:space="preserve">Mask </w:t>
      </w:r>
      <w:r w:rsidRPr="02DF76CD" w:rsidR="02DF76CD">
        <w:rPr>
          <w:rFonts w:ascii="Calibri" w:hAnsi="Calibri" w:eastAsia="Calibri" w:cs="Calibri"/>
          <w:noProof w:val="0"/>
          <w:sz w:val="16"/>
          <w:szCs w:val="16"/>
          <w:u w:val="single"/>
          <w:lang w:val="en-US"/>
        </w:rPr>
        <w:t>Magazine, January 26, 2016. CH</w:t>
      </w:r>
      <w:r w:rsidRPr="02DF76CD" w:rsidR="02DF76CD">
        <w:rPr>
          <w:rFonts w:ascii="Calibri" w:hAnsi="Calibri" w:eastAsia="Calibri" w:cs="Calibri"/>
          <w:noProof w:val="0"/>
          <w:sz w:val="16"/>
          <w:szCs w:val="16"/>
          <w:lang w:val="en-US"/>
        </w:rPr>
        <w:t xml:space="preserve"> </w:t>
      </w:r>
    </w:p>
    <w:p xmlns:wp14="http://schemas.microsoft.com/office/word/2010/wordml" w:rsidP="02DF76CD" w14:paraId="209B0072" wp14:textId="1CDF662C">
      <w:pPr>
        <w:spacing w:line="240" w:lineRule="exact"/>
      </w:pPr>
      <w:r w:rsidRPr="02DF76CD" w:rsidR="02DF76CD">
        <w:rPr>
          <w:rFonts w:ascii="Calibri" w:hAnsi="Calibri" w:eastAsia="Calibri" w:cs="Calibri"/>
          <w:noProof w:val="0"/>
          <w:sz w:val="16"/>
          <w:szCs w:val="16"/>
          <w:lang w:val="en-US"/>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2DF76CD" w:rsidR="02DF76CD">
        <w:rPr>
          <w:rFonts w:ascii="Calibri" w:hAnsi="Calibri" w:eastAsia="Calibri" w:cs="Calibri"/>
          <w:noProof w:val="0"/>
          <w:sz w:val="22"/>
          <w:szCs w:val="22"/>
          <w:highlight w:val="yellow"/>
          <w:u w:val="single"/>
          <w:lang w:val="en-US"/>
        </w:rPr>
        <w:t>If being</w:t>
      </w:r>
      <w:r w:rsidRPr="02DF76CD" w:rsidR="02DF76CD">
        <w:rPr>
          <w:rFonts w:ascii="Calibri" w:hAnsi="Calibri" w:eastAsia="Calibri" w:cs="Calibri"/>
          <w:noProof w:val="0"/>
          <w:sz w:val="22"/>
          <w:szCs w:val="22"/>
          <w:u w:val="single"/>
          <w:lang w:val="en-US"/>
        </w:rPr>
        <w:t xml:space="preserve"> present </w:t>
      </w:r>
      <w:r w:rsidRPr="02DF76CD" w:rsidR="02DF76CD">
        <w:rPr>
          <w:rFonts w:ascii="Calibri" w:hAnsi="Calibri" w:eastAsia="Calibri" w:cs="Calibri"/>
          <w:noProof w:val="0"/>
          <w:sz w:val="22"/>
          <w:szCs w:val="22"/>
          <w:highlight w:val="yellow"/>
          <w:u w:val="single"/>
          <w:lang w:val="en-US"/>
        </w:rPr>
        <w:t>in public is</w:t>
      </w:r>
      <w:r w:rsidRPr="02DF76CD" w:rsidR="02DF76CD">
        <w:rPr>
          <w:rFonts w:ascii="Calibri" w:hAnsi="Calibri" w:eastAsia="Calibri" w:cs="Calibri"/>
          <w:noProof w:val="0"/>
          <w:sz w:val="22"/>
          <w:szCs w:val="22"/>
          <w:u w:val="single"/>
          <w:lang w:val="en-US"/>
        </w:rPr>
        <w:t xml:space="preserve"> what is </w:t>
      </w:r>
      <w:r w:rsidRPr="02DF76CD" w:rsidR="02DF76CD">
        <w:rPr>
          <w:rFonts w:ascii="Calibri" w:hAnsi="Calibri" w:eastAsia="Calibri" w:cs="Calibri"/>
          <w:noProof w:val="0"/>
          <w:sz w:val="22"/>
          <w:szCs w:val="22"/>
          <w:highlight w:val="yellow"/>
          <w:u w:val="single"/>
          <w:lang w:val="en-US"/>
        </w:rPr>
        <w:t>required to be political,</w:t>
      </w:r>
      <w:r w:rsidRPr="02DF76CD" w:rsidR="02DF76CD">
        <w:rPr>
          <w:rFonts w:ascii="Calibri" w:hAnsi="Calibri" w:eastAsia="Calibri" w:cs="Calibri"/>
          <w:noProof w:val="0"/>
          <w:sz w:val="22"/>
          <w:szCs w:val="22"/>
          <w:u w:val="single"/>
          <w:lang w:val="en-US"/>
        </w:rPr>
        <w:t xml:space="preserve"> then </w:t>
      </w:r>
      <w:r w:rsidRPr="02DF76CD" w:rsidR="02DF76CD">
        <w:rPr>
          <w:rFonts w:ascii="Calibri" w:hAnsi="Calibri" w:eastAsia="Calibri" w:cs="Calibri"/>
          <w:noProof w:val="0"/>
          <w:sz w:val="22"/>
          <w:szCs w:val="22"/>
          <w:highlight w:val="yellow"/>
          <w:u w:val="single"/>
          <w:lang w:val="en-US"/>
        </w:rPr>
        <w:t>whole swathes of the population can be deemed a-political – simply because they are n</w:t>
      </w:r>
      <w:r w:rsidRPr="02DF76CD" w:rsidR="02DF76CD">
        <w:rPr>
          <w:rFonts w:ascii="Calibri" w:hAnsi="Calibri" w:eastAsia="Calibri" w:cs="Calibri"/>
          <w:noProof w:val="0"/>
          <w:sz w:val="16"/>
          <w:szCs w:val="16"/>
          <w:lang w:val="en-US"/>
        </w:rPr>
        <w:t>o</w:t>
      </w:r>
      <w:r w:rsidRPr="02DF76CD" w:rsidR="02DF76CD">
        <w:rPr>
          <w:rFonts w:ascii="Calibri" w:hAnsi="Calibri" w:eastAsia="Calibri" w:cs="Calibri"/>
          <w:noProof w:val="0"/>
          <w:sz w:val="22"/>
          <w:szCs w:val="22"/>
          <w:highlight w:val="yellow"/>
          <w:u w:val="single"/>
          <w:lang w:val="en-US"/>
        </w:rPr>
        <w:t>t physically able to get their bodies into the street.</w:t>
      </w:r>
      <w:r w:rsidRPr="02DF76CD" w:rsidR="02DF76CD">
        <w:rPr>
          <w:rFonts w:ascii="Calibri" w:hAnsi="Calibri" w:eastAsia="Calibri" w:cs="Calibri"/>
          <w:noProof w:val="0"/>
          <w:sz w:val="16"/>
          <w:szCs w:val="16"/>
          <w:lang w:val="en-US"/>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2DF76CD" w:rsidR="02DF76CD">
        <w:rPr>
          <w:rFonts w:ascii="Calibri" w:hAnsi="Calibri" w:eastAsia="Calibri" w:cs="Calibri"/>
          <w:noProof w:val="0"/>
          <w:sz w:val="22"/>
          <w:szCs w:val="22"/>
          <w:u w:val="single"/>
          <w:lang w:val="en-US"/>
        </w:rPr>
        <w:t xml:space="preserve">The first is her reliance on </w:t>
      </w:r>
      <w:r w:rsidRPr="02DF76CD" w:rsidR="02DF76CD">
        <w:rPr>
          <w:rFonts w:ascii="Calibri" w:hAnsi="Calibri" w:eastAsia="Calibri" w:cs="Calibri"/>
          <w:noProof w:val="0"/>
          <w:sz w:val="22"/>
          <w:szCs w:val="22"/>
          <w:highlight w:val="yellow"/>
          <w:u w:val="single"/>
          <w:lang w:val="en-US"/>
        </w:rPr>
        <w:t>a “public”</w:t>
      </w:r>
      <w:r w:rsidRPr="02DF76CD" w:rsidR="02DF76CD">
        <w:rPr>
          <w:rFonts w:ascii="Calibri" w:hAnsi="Calibri" w:eastAsia="Calibri" w:cs="Calibri"/>
          <w:noProof w:val="0"/>
          <w:sz w:val="22"/>
          <w:szCs w:val="22"/>
          <w:u w:val="single"/>
          <w:lang w:val="en-US"/>
        </w:rPr>
        <w:t xml:space="preserve"> – which </w:t>
      </w:r>
      <w:r w:rsidRPr="02DF76CD" w:rsidR="02DF76CD">
        <w:rPr>
          <w:rFonts w:ascii="Calibri" w:hAnsi="Calibri" w:eastAsia="Calibri" w:cs="Calibri"/>
          <w:noProof w:val="0"/>
          <w:sz w:val="22"/>
          <w:szCs w:val="22"/>
          <w:highlight w:val="yellow"/>
          <w:u w:val="single"/>
          <w:lang w:val="en-US"/>
        </w:rPr>
        <w:t>requires</w:t>
      </w:r>
      <w:r w:rsidRPr="02DF76CD" w:rsidR="02DF76CD">
        <w:rPr>
          <w:rFonts w:ascii="Calibri" w:hAnsi="Calibri" w:eastAsia="Calibri" w:cs="Calibri"/>
          <w:noProof w:val="0"/>
          <w:sz w:val="22"/>
          <w:szCs w:val="22"/>
          <w:u w:val="single"/>
          <w:lang w:val="en-US"/>
        </w:rPr>
        <w:t xml:space="preserve"> a private, </w:t>
      </w:r>
      <w:r w:rsidRPr="02DF76CD" w:rsidR="02DF76CD">
        <w:rPr>
          <w:rFonts w:ascii="Calibri" w:hAnsi="Calibri" w:eastAsia="Calibri" w:cs="Calibri"/>
          <w:noProof w:val="0"/>
          <w:sz w:val="22"/>
          <w:szCs w:val="22"/>
          <w:highlight w:val="yellow"/>
          <w:u w:val="single"/>
          <w:lang w:val="en-US"/>
        </w:rPr>
        <w:t>a binary between visible and invisible space. This meant that whatever takes place in private is not political.</w:t>
      </w:r>
      <w:r w:rsidRPr="02DF76CD" w:rsidR="02DF76CD">
        <w:rPr>
          <w:rFonts w:ascii="Calibri" w:hAnsi="Calibri" w:eastAsia="Calibri" w:cs="Calibri"/>
          <w:noProof w:val="0"/>
          <w:sz w:val="22"/>
          <w:szCs w:val="22"/>
          <w:u w:val="single"/>
          <w:lang w:val="en-US"/>
        </w:rPr>
        <w:t xml:space="preserve"> So, you can beat your wife in private and it doesn’t matter, for instance. </w:t>
      </w:r>
      <w:r w:rsidRPr="02DF76CD" w:rsidR="02DF76CD">
        <w:rPr>
          <w:rFonts w:ascii="Calibri" w:hAnsi="Calibri" w:eastAsia="Calibri" w:cs="Calibri"/>
          <w:noProof w:val="0"/>
          <w:sz w:val="22"/>
          <w:szCs w:val="22"/>
          <w:highlight w:val="yellow"/>
          <w:u w:val="single"/>
          <w:lang w:val="en-US"/>
        </w:rPr>
        <w:t>You can send private emails containing racial slurs, but since they weren’t “meant for the public,” you are somehow not racist.</w:t>
      </w:r>
      <w:r w:rsidRPr="02DF76CD" w:rsidR="02DF76CD">
        <w:rPr>
          <w:rFonts w:ascii="Calibri" w:hAnsi="Calibri" w:eastAsia="Calibri" w:cs="Calibri"/>
          <w:noProof w:val="0"/>
          <w:sz w:val="16"/>
          <w:szCs w:val="16"/>
          <w:u w:val="single"/>
          <w:lang w:val="en-US"/>
        </w:rPr>
        <w:t xml:space="preserve"> </w:t>
      </w:r>
      <w:r w:rsidRPr="02DF76CD" w:rsidR="02DF76CD">
        <w:rPr>
          <w:rFonts w:ascii="Calibri" w:hAnsi="Calibri" w:eastAsia="Calibri" w:cs="Calibri"/>
          <w:noProof w:val="0"/>
          <w:sz w:val="16"/>
          <w:szCs w:val="16"/>
          <w:lang w:val="en-US"/>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xmlns:wp14="http://schemas.microsoft.com/office/word/2010/wordml" w:rsidP="02DF76CD" w14:paraId="7C13F55D" wp14:textId="797C3BF6">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1B7E04D3" wp14:textId="5E7DA25C">
      <w:pPr>
        <w:pStyle w:val="Heading4"/>
      </w:pPr>
      <w:r w:rsidRPr="02DF76CD" w:rsidR="02DF76CD">
        <w:rPr>
          <w:rFonts w:ascii="Calibri" w:hAnsi="Calibri" w:eastAsia="Calibri" w:cs="Calibri"/>
          <w:noProof w:val="0"/>
          <w:sz w:val="26"/>
          <w:szCs w:val="26"/>
          <w:lang w:val="en-US"/>
        </w:rPr>
        <w:t xml:space="preserve">Further, their framing of the aff as a 6-minute revolution is a performative link – the aff is only revolutionary because they got up and read it in a public sphere. </w:t>
      </w:r>
    </w:p>
    <w:p xmlns:wp14="http://schemas.microsoft.com/office/word/2010/wordml" w:rsidP="02DF76CD" w14:paraId="30BDEECF" wp14:textId="1BC00D10">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14:paraId="49DAC9EE" wp14:textId="2EEDDC00">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b w:val="1"/>
          <w:bCs w:val="1"/>
          <w:noProof w:val="0"/>
          <w:sz w:val="26"/>
          <w:szCs w:val="26"/>
          <w:lang w:val="en-US"/>
        </w:rPr>
        <w:t xml:space="preserve">Seeing the private as apolitical inherently disenfranchises women and functions as an independent solvency deficit to the plan  </w:t>
      </w:r>
    </w:p>
    <w:p xmlns:wp14="http://schemas.microsoft.com/office/word/2010/wordml" w14:paraId="2B99F68F" wp14:textId="427604EA">
      <w:r w:rsidRPr="02DF76CD" w:rsidR="02DF76CD">
        <w:rPr>
          <w:rFonts w:ascii="Calibri" w:hAnsi="Calibri" w:eastAsia="Calibri" w:cs="Calibri"/>
          <w:b w:val="1"/>
          <w:bCs w:val="1"/>
          <w:noProof w:val="0"/>
          <w:sz w:val="24"/>
          <w:szCs w:val="24"/>
          <w:lang w:val="en-US"/>
        </w:rPr>
        <w:t>Howard 2021</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16"/>
          <w:szCs w:val="16"/>
          <w:lang w:val="en-US"/>
        </w:rPr>
        <w:t xml:space="preserve">(Sally Howard, March 14, 2021, How can women get equality? Strike! The Guardian, </w:t>
      </w:r>
      <w:hyperlink r:id="R31ca6c9eb3f449d3">
        <w:r w:rsidRPr="02DF76CD" w:rsidR="02DF76CD">
          <w:rPr>
            <w:rStyle w:val="Hyperlink"/>
            <w:rFonts w:ascii="Times New Roman" w:hAnsi="Times New Roman" w:eastAsia="Times New Roman" w:cs="Times New Roman"/>
            <w:noProof w:val="0"/>
            <w:sz w:val="24"/>
            <w:szCs w:val="24"/>
            <w:lang w:val="en-US"/>
          </w:rPr>
          <w:t>https://www.theguardian.com/lifeandstyle/2021/mar/14/how-can-women-get-equality-strike</w:t>
        </w:r>
      </w:hyperlink>
      <w:r w:rsidRPr="02DF76CD" w:rsidR="02DF76CD">
        <w:rPr>
          <w:rFonts w:ascii="Times New Roman" w:hAnsi="Times New Roman" w:eastAsia="Times New Roman" w:cs="Times New Roman"/>
          <w:noProof w:val="0"/>
          <w:sz w:val="24"/>
          <w:szCs w:val="24"/>
          <w:lang w:val="en-US"/>
        </w:rPr>
        <w:t xml:space="preserve"> ) //</w:t>
      </w:r>
      <w:r w:rsidRPr="02DF76CD" w:rsidR="02DF76CD">
        <w:rPr>
          <w:rFonts w:ascii="Calibri" w:hAnsi="Calibri" w:eastAsia="Calibri" w:cs="Calibri"/>
          <w:noProof w:val="0"/>
          <w:sz w:val="16"/>
          <w:szCs w:val="16"/>
          <w:lang w:val="en-US"/>
        </w:rPr>
        <w:t xml:space="preserve">neth  </w:t>
      </w:r>
    </w:p>
    <w:p xmlns:wp14="http://schemas.microsoft.com/office/word/2010/wordml" w14:paraId="53330211" wp14:textId="06D96382">
      <w:r w:rsidRPr="02DF76CD" w:rsidR="02DF76CD">
        <w:rPr>
          <w:rFonts w:ascii="Calibri" w:hAnsi="Calibri" w:eastAsia="Calibri" w:cs="Calibri"/>
          <w:noProof w:val="0"/>
          <w:sz w:val="22"/>
          <w:szCs w:val="22"/>
          <w:highlight w:val="green"/>
          <w:u w:val="single"/>
          <w:lang w:val="en-US"/>
        </w:rPr>
        <w:t>On 24 October 1975, 75,000 women in Iceland left their jobs</w:t>
      </w:r>
      <w:r w:rsidRPr="02DF76CD" w:rsidR="02DF76CD">
        <w:rPr>
          <w:rFonts w:ascii="Calibri" w:hAnsi="Calibri" w:eastAsia="Calibri" w:cs="Calibri"/>
          <w:noProof w:val="0"/>
          <w:sz w:val="16"/>
          <w:szCs w:val="16"/>
          <w:lang w:val="en-US"/>
        </w:rPr>
        <w:t xml:space="preserve">, children and homes and took to the </w:t>
      </w:r>
      <w:r w:rsidRPr="02DF76CD" w:rsidR="02DF76CD">
        <w:rPr>
          <w:rFonts w:ascii="Times New Roman" w:hAnsi="Times New Roman" w:eastAsia="Times New Roman" w:cs="Times New Roman"/>
          <w:noProof w:val="0"/>
          <w:sz w:val="24"/>
          <w:szCs w:val="24"/>
          <w:lang w:val="en-US"/>
        </w:rPr>
        <w:t xml:space="preserve">streets for a general strike that was billed “Women’s Day Off”. In Reykjavik, 30,000 women marched up the </w:t>
      </w:r>
      <w:r w:rsidRPr="02DF76CD" w:rsidR="02DF76CD">
        <w:rPr>
          <w:rFonts w:ascii="Calibri" w:hAnsi="Calibri" w:eastAsia="Calibri" w:cs="Calibri"/>
          <w:noProof w:val="0"/>
          <w:sz w:val="16"/>
          <w:szCs w:val="16"/>
          <w:lang w:val="en-US"/>
        </w:rPr>
        <w:t xml:space="preserve">Laugavegur (wash road), as a women’s brass band played the marching tune from Shoulder to Shoulder, a British TV series about the suffragettes which had recently aired in this small Nordic nation. Flyers fluttered against clear autumn skies: “We march because it is commonly said about a housewife: ‘She is not working, she is just keeping house’,” they read. “We march because the work experience of a housewife is not considered of any value in the labour market.” For Icelandic men, this day became known as the “Long Friday”. </w:t>
      </w:r>
      <w:r w:rsidRPr="02DF76CD" w:rsidR="02DF76CD">
        <w:rPr>
          <w:rFonts w:ascii="Calibri" w:hAnsi="Calibri" w:eastAsia="Calibri" w:cs="Calibri"/>
          <w:noProof w:val="0"/>
          <w:sz w:val="22"/>
          <w:szCs w:val="22"/>
          <w:highlight w:val="green"/>
          <w:u w:val="single"/>
          <w:lang w:val="en-US"/>
        </w:rPr>
        <w:t xml:space="preserve">With no women to staff desks and tills, banks, </w:t>
      </w:r>
      <w:r w:rsidRPr="02DF76CD" w:rsidR="02DF76CD">
        <w:rPr>
          <w:rStyle w:val="StyleUnderline"/>
          <w:rFonts w:ascii="Times New Roman" w:hAnsi="Times New Roman" w:eastAsia="Times New Roman" w:cs="Times New Roman"/>
          <w:noProof w:val="0"/>
          <w:sz w:val="24"/>
          <w:szCs w:val="24"/>
          <w:u w:val="single"/>
          <w:lang w:val="en-US"/>
        </w:rPr>
        <w:t>factories and many shops were forced to close, as were schools and nurseries – leaving many fathers with no choice but to take their children to work</w:t>
      </w:r>
      <w:r w:rsidRPr="02DF76CD" w:rsidR="02DF76CD">
        <w:rPr>
          <w:rFonts w:ascii="Calibri" w:hAnsi="Calibri" w:eastAsia="Calibri" w:cs="Calibri"/>
          <w:noProof w:val="0"/>
          <w:sz w:val="16"/>
          <w:szCs w:val="16"/>
          <w:lang w:val="en-US"/>
        </w:rPr>
        <w:t xml:space="preserve">. There were reports of men arming themselves with sweets and colouring crayons to entertain the swarms of children in their </w:t>
      </w:r>
      <w:r w:rsidRPr="02DF76CD" w:rsidR="02DF76CD">
        <w:rPr>
          <w:rFonts w:ascii="Times New Roman" w:hAnsi="Times New Roman" w:eastAsia="Times New Roman" w:cs="Times New Roman"/>
          <w:noProof w:val="0"/>
          <w:sz w:val="24"/>
          <w:szCs w:val="24"/>
          <w:lang w:val="en-US"/>
        </w:rPr>
        <w:t xml:space="preserve">workplaces, or bribing older children to look after their siblings. Sausages (easy to cook, of course, and a hit with children the world over) were in such demand that shops sold out; children could be heard giggling in the background while male newsreaders reported the day’s events on the radio. Many of the greatest successes of feminism have come in moments when boots were on the ground; and our bodies elsewhere to the posts ascribed to women by patriarchal capitalism. In the UK, public reaction to the sexual violence meted out against the 300 women who marched to parliament demanding women’s suffrage on 18 November 1910, Black Friday, was instrumental in gaining the vote for women. The 1968 strike by Ford’s women sewing machinists at Dagenham, which was followed by 1970 strikes by women clothing workers in Leeds, were landmark </w:t>
      </w:r>
      <w:r w:rsidRPr="02DF76CD" w:rsidR="02DF76CD">
        <w:rPr>
          <w:rFonts w:ascii="Calibri" w:hAnsi="Calibri" w:eastAsia="Calibri" w:cs="Calibri"/>
          <w:noProof w:val="0"/>
          <w:sz w:val="16"/>
          <w:szCs w:val="16"/>
          <w:lang w:val="en-US"/>
        </w:rPr>
        <w:t xml:space="preserve">labour-relations dispute that triggered the passing of the Equal Pay Act 1970. </w:t>
      </w:r>
      <w:r w:rsidRPr="02DF76CD" w:rsidR="02DF76CD">
        <w:rPr>
          <w:rFonts w:ascii="Calibri" w:hAnsi="Calibri" w:eastAsia="Calibri" w:cs="Calibri"/>
          <w:noProof w:val="0"/>
          <w:sz w:val="22"/>
          <w:szCs w:val="22"/>
          <w:u w:val="single"/>
          <w:lang w:val="en-US"/>
        </w:rPr>
        <w:t xml:space="preserve">Yet </w:t>
      </w:r>
      <w:r w:rsidRPr="02DF76CD" w:rsidR="02DF76CD">
        <w:rPr>
          <w:rStyle w:val="StyleUnderline"/>
          <w:rFonts w:ascii="Times New Roman" w:hAnsi="Times New Roman" w:eastAsia="Times New Roman" w:cs="Times New Roman"/>
          <w:noProof w:val="0"/>
          <w:sz w:val="24"/>
          <w:szCs w:val="24"/>
          <w:u w:val="single"/>
          <w:lang w:val="en-US"/>
        </w:rPr>
        <w:t xml:space="preserve">domestic </w:t>
      </w:r>
      <w:r w:rsidRPr="02DF76CD" w:rsidR="02DF76CD">
        <w:rPr>
          <w:rFonts w:ascii="Calibri" w:hAnsi="Calibri" w:eastAsia="Calibri" w:cs="Calibri"/>
          <w:noProof w:val="0"/>
          <w:sz w:val="22"/>
          <w:szCs w:val="22"/>
          <w:highlight w:val="green"/>
          <w:u w:val="single"/>
          <w:lang w:val="en-US"/>
        </w:rPr>
        <w:t xml:space="preserve">labour has always been a tricky injustice to </w:t>
      </w:r>
      <w:r w:rsidRPr="02DF76CD" w:rsidR="02DF76CD">
        <w:rPr>
          <w:rStyle w:val="StyleUnderline"/>
          <w:rFonts w:ascii="Times New Roman" w:hAnsi="Times New Roman" w:eastAsia="Times New Roman" w:cs="Times New Roman"/>
          <w:noProof w:val="0"/>
          <w:sz w:val="24"/>
          <w:szCs w:val="24"/>
          <w:u w:val="single"/>
          <w:lang w:val="en-US"/>
        </w:rPr>
        <w:t>protest against. It takes place in the privacy of the home, making it difficult for women to see each other doing this work and to collectively acknowledge that men do not share equally in its burden</w:t>
      </w:r>
      <w:r w:rsidRPr="02DF76CD" w:rsidR="02DF76CD">
        <w:rPr>
          <w:rFonts w:ascii="Calibri" w:hAnsi="Calibri" w:eastAsia="Calibri" w:cs="Calibri"/>
          <w:noProof w:val="0"/>
          <w:sz w:val="16"/>
          <w:szCs w:val="16"/>
          <w:lang w:val="en-US"/>
        </w:rPr>
        <w:t xml:space="preserve"> (and they don’t: the average British woman still contributes 60% more washing, wiping and childcare a week than the average British man, even as the pandemic has increased this work to around nine hours per day). And there can also be dire consequences if we withdraw this labour: children uncared for and vulnerable relatives unfed. </w:t>
      </w:r>
    </w:p>
    <w:p xmlns:wp14="http://schemas.microsoft.com/office/word/2010/wordml" w14:paraId="7FEDC9F9" wp14:textId="6503EA0E">
      <w:r w:rsidRPr="02DF76CD" w:rsidR="02DF76CD">
        <w:rPr>
          <w:rFonts w:ascii="Times New Roman" w:hAnsi="Times New Roman" w:eastAsia="Times New Roman" w:cs="Times New Roman"/>
          <w:noProof w:val="0"/>
          <w:sz w:val="24"/>
          <w:szCs w:val="24"/>
          <w:lang w:val="en-US"/>
        </w:rPr>
        <w:t xml:space="preserve"> </w:t>
      </w:r>
    </w:p>
    <w:p xmlns:wp14="http://schemas.microsoft.com/office/word/2010/wordml" w:rsidP="02DF76CD" w14:paraId="4191DCC6" wp14:textId="0E833FA2">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74221DD7" wp14:textId="32BBB8C8">
      <w:pPr>
        <w:pStyle w:val="Heading2"/>
      </w:pPr>
      <w:r w:rsidRPr="02DF76CD" w:rsidR="02DF76CD">
        <w:rPr>
          <w:rFonts w:ascii="Calibri" w:hAnsi="Calibri" w:eastAsia="Calibri" w:cs="Calibri"/>
          <w:strike w:val="0"/>
          <w:dstrike w:val="0"/>
          <w:noProof w:val="0"/>
          <w:sz w:val="44"/>
          <w:szCs w:val="44"/>
          <w:u w:val="single"/>
          <w:lang w:val="en-US"/>
        </w:rPr>
        <w:t xml:space="preserve">Impacts </w:t>
      </w:r>
    </w:p>
    <w:p xmlns:wp14="http://schemas.microsoft.com/office/word/2010/wordml" w:rsidP="02DF76CD" w14:paraId="13980FEC" wp14:textId="0795274E">
      <w:pPr>
        <w:pStyle w:val="Heading4"/>
      </w:pPr>
      <w:r w:rsidRPr="02DF76CD" w:rsidR="02DF76CD">
        <w:rPr>
          <w:rFonts w:ascii="Calibri" w:hAnsi="Calibri" w:eastAsia="Calibri" w:cs="Calibri"/>
          <w:noProof w:val="0"/>
          <w:sz w:val="26"/>
          <w:szCs w:val="26"/>
          <w:lang w:val="en-US"/>
        </w:rPr>
        <w:t xml:space="preserve">[hedva 2] 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af. </w:t>
      </w:r>
    </w:p>
    <w:p xmlns:wp14="http://schemas.microsoft.com/office/word/2010/wordml" w:rsidP="02DF76CD" w14:paraId="3295BCFF" wp14:textId="687429D2">
      <w:pPr>
        <w:spacing w:line="240" w:lineRule="exact"/>
      </w:pPr>
      <w:r w:rsidRPr="02DF76CD" w:rsidR="02DF76CD">
        <w:rPr>
          <w:rFonts w:ascii="Calibri" w:hAnsi="Calibri" w:eastAsia="Calibri" w:cs="Calibri"/>
          <w:noProof w:val="0"/>
          <w:sz w:val="22"/>
          <w:szCs w:val="22"/>
          <w:u w:val="single"/>
          <w:lang w:val="en-US"/>
        </w:rPr>
        <w:t>hedva 2:</w:t>
      </w:r>
      <w:r w:rsidRPr="02DF76CD" w:rsidR="02DF76CD">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02DF76CD" w:rsidR="02DF76CD">
        <w:rPr>
          <w:rFonts w:ascii="Calibri" w:hAnsi="Calibri" w:eastAsia="Calibri" w:cs="Calibri"/>
          <w:i w:val="1"/>
          <w:iCs w:val="1"/>
          <w:noProof w:val="0"/>
          <w:sz w:val="16"/>
          <w:szCs w:val="16"/>
          <w:u w:val="single"/>
          <w:lang w:val="en-US"/>
        </w:rPr>
        <w:t xml:space="preserve">Mask </w:t>
      </w:r>
      <w:r w:rsidRPr="02DF76CD" w:rsidR="02DF76CD">
        <w:rPr>
          <w:rFonts w:ascii="Calibri" w:hAnsi="Calibri" w:eastAsia="Calibri" w:cs="Calibri"/>
          <w:noProof w:val="0"/>
          <w:sz w:val="16"/>
          <w:szCs w:val="16"/>
          <w:u w:val="single"/>
          <w:lang w:val="en-US"/>
        </w:rPr>
        <w:t>Magazine, January 26, 2016. CH</w:t>
      </w:r>
      <w:r w:rsidRPr="02DF76CD" w:rsidR="02DF76CD">
        <w:rPr>
          <w:rFonts w:ascii="Calibri" w:hAnsi="Calibri" w:eastAsia="Calibri" w:cs="Calibri"/>
          <w:noProof w:val="0"/>
          <w:sz w:val="16"/>
          <w:szCs w:val="16"/>
          <w:lang w:val="en-US"/>
        </w:rPr>
        <w:t xml:space="preserve"> </w:t>
      </w:r>
    </w:p>
    <w:p xmlns:wp14="http://schemas.microsoft.com/office/word/2010/wordml" w:rsidP="02DF76CD" w14:paraId="211C8AFD" wp14:textId="0E339D6B">
      <w:pPr>
        <w:spacing w:line="240" w:lineRule="exact"/>
      </w:pPr>
      <w:r w:rsidRPr="02DF76CD" w:rsidR="02DF76CD">
        <w:rPr>
          <w:rFonts w:ascii="Calibri" w:hAnsi="Calibri" w:eastAsia="Calibri" w:cs="Calibri"/>
          <w:noProof w:val="0"/>
          <w:sz w:val="16"/>
          <w:szCs w:val="16"/>
          <w:lang w:val="en-US"/>
        </w:rPr>
        <w:t xml:space="preserve">  </w:t>
      </w:r>
    </w:p>
    <w:p xmlns:wp14="http://schemas.microsoft.com/office/word/2010/wordml" w:rsidP="02DF76CD" w14:paraId="1431110C" wp14:textId="6834CB03">
      <w:pPr>
        <w:spacing w:line="240" w:lineRule="exact"/>
      </w:pPr>
      <w:r w:rsidRPr="02DF76CD" w:rsidR="02DF76CD">
        <w:rPr>
          <w:rFonts w:ascii="Calibri" w:hAnsi="Calibri" w:eastAsia="Calibri" w:cs="Calibri"/>
          <w:noProof w:val="0"/>
          <w:sz w:val="16"/>
          <w:szCs w:val="16"/>
          <w:lang w:val="en-US"/>
        </w:rPr>
        <w:t xml:space="preserve">There is another problem too. As Judith Butler put it in her 2015 lecture, “Vulnerability and Resistance,” </w:t>
      </w:r>
      <w:r w:rsidRPr="02DF76CD" w:rsidR="02DF76CD">
        <w:rPr>
          <w:rFonts w:ascii="Calibri" w:hAnsi="Calibri" w:eastAsia="Calibri" w:cs="Calibri"/>
          <w:noProof w:val="0"/>
          <w:sz w:val="22"/>
          <w:szCs w:val="22"/>
          <w:u w:val="single"/>
          <w:lang w:val="en-US"/>
        </w:rPr>
        <w:t xml:space="preserve">Arendt failed to account for </w:t>
      </w:r>
      <w:r w:rsidRPr="02DF76CD" w:rsidR="02DF76CD">
        <w:rPr>
          <w:rFonts w:ascii="Calibri" w:hAnsi="Calibri" w:eastAsia="Calibri" w:cs="Calibri"/>
          <w:noProof w:val="0"/>
          <w:sz w:val="22"/>
          <w:szCs w:val="22"/>
          <w:highlight w:val="yellow"/>
          <w:u w:val="single"/>
          <w:lang w:val="en-US"/>
        </w:rPr>
        <w:t>who is allowed in</w:t>
      </w:r>
      <w:r w:rsidRPr="02DF76CD" w:rsidR="02DF76CD">
        <w:rPr>
          <w:rFonts w:ascii="Calibri" w:hAnsi="Calibri" w:eastAsia="Calibri" w:cs="Calibri"/>
          <w:noProof w:val="0"/>
          <w:sz w:val="22"/>
          <w:szCs w:val="22"/>
          <w:u w:val="single"/>
          <w:lang w:val="en-US"/>
        </w:rPr>
        <w:t xml:space="preserve"> to </w:t>
      </w:r>
      <w:r w:rsidRPr="02DF76CD" w:rsidR="02DF76CD">
        <w:rPr>
          <w:rFonts w:ascii="Calibri" w:hAnsi="Calibri" w:eastAsia="Calibri" w:cs="Calibri"/>
          <w:noProof w:val="0"/>
          <w:sz w:val="22"/>
          <w:szCs w:val="22"/>
          <w:highlight w:val="yellow"/>
          <w:u w:val="single"/>
          <w:lang w:val="en-US"/>
        </w:rPr>
        <w:t>the public</w:t>
      </w:r>
      <w:r w:rsidRPr="02DF76CD" w:rsidR="02DF76CD">
        <w:rPr>
          <w:rFonts w:ascii="Calibri" w:hAnsi="Calibri" w:eastAsia="Calibri" w:cs="Calibri"/>
          <w:noProof w:val="0"/>
          <w:sz w:val="22"/>
          <w:szCs w:val="22"/>
          <w:u w:val="single"/>
          <w:lang w:val="en-US"/>
        </w:rPr>
        <w:t xml:space="preserve"> space, of who’s in charge of the public. Or, more specifically, who’s in charge of who gets in</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16"/>
          <w:szCs w:val="16"/>
          <w:lang w:val="en-US"/>
        </w:rPr>
        <w:t xml:space="preserve"> Butler says that there is always one thing true about a public demonstration: the police are already there, or they are coming. This resonates with frightening force when considering the context of Black Lives Matter. </w:t>
      </w:r>
      <w:r w:rsidRPr="02DF76CD" w:rsidR="02DF76CD">
        <w:rPr>
          <w:rFonts w:ascii="Calibri" w:hAnsi="Calibri" w:eastAsia="Calibri" w:cs="Calibri"/>
          <w:noProof w:val="0"/>
          <w:sz w:val="22"/>
          <w:szCs w:val="22"/>
          <w:u w:val="single"/>
          <w:lang w:val="en-US"/>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2DF76CD" w:rsidR="02DF76CD">
        <w:rPr>
          <w:rFonts w:ascii="Calibri" w:hAnsi="Calibri" w:eastAsia="Calibri" w:cs="Calibri"/>
          <w:noProof w:val="0"/>
          <w:sz w:val="22"/>
          <w:szCs w:val="22"/>
          <w:highlight w:val="yellow"/>
          <w:u w:val="single"/>
          <w:lang w:val="en-US"/>
        </w:rPr>
        <w:t>disabilities</w:t>
      </w:r>
      <w:r w:rsidRPr="02DF76CD" w:rsidR="02DF76CD">
        <w:rPr>
          <w:rFonts w:ascii="Calibri" w:hAnsi="Calibri" w:eastAsia="Calibri" w:cs="Calibri"/>
          <w:noProof w:val="0"/>
          <w:sz w:val="22"/>
          <w:szCs w:val="22"/>
          <w:u w:val="single"/>
          <w:lang w:val="en-US"/>
        </w:rPr>
        <w:t xml:space="preserve"> that </w:t>
      </w:r>
      <w:r w:rsidRPr="02DF76CD" w:rsidR="02DF76CD">
        <w:rPr>
          <w:rFonts w:ascii="Calibri" w:hAnsi="Calibri" w:eastAsia="Calibri" w:cs="Calibri"/>
          <w:noProof w:val="0"/>
          <w:sz w:val="22"/>
          <w:szCs w:val="22"/>
          <w:highlight w:val="yellow"/>
          <w:u w:val="single"/>
          <w:lang w:val="en-US"/>
        </w:rPr>
        <w:t>keep people in bed and at home, and</w:t>
      </w:r>
      <w:r w:rsidRPr="02DF76CD" w:rsidR="02DF76CD">
        <w:rPr>
          <w:rFonts w:ascii="Calibri" w:hAnsi="Calibri" w:eastAsia="Calibri" w:cs="Calibri"/>
          <w:noProof w:val="0"/>
          <w:sz w:val="22"/>
          <w:szCs w:val="22"/>
          <w:u w:val="single"/>
          <w:lang w:val="en-US"/>
        </w:rPr>
        <w:t xml:space="preserve"> we must contend with the fact that </w:t>
      </w:r>
      <w:r w:rsidRPr="02DF76CD" w:rsidR="02DF76CD">
        <w:rPr>
          <w:rFonts w:ascii="Calibri" w:hAnsi="Calibri" w:eastAsia="Calibri" w:cs="Calibri"/>
          <w:noProof w:val="0"/>
          <w:sz w:val="22"/>
          <w:szCs w:val="22"/>
          <w:highlight w:val="yellow"/>
          <w:u w:val="single"/>
          <w:lang w:val="en-US"/>
        </w:rPr>
        <w:t>many whom these protests are for, are n</w:t>
      </w:r>
      <w:r w:rsidRPr="02DF76CD" w:rsidR="02DF76CD">
        <w:rPr>
          <w:rFonts w:ascii="Calibri" w:hAnsi="Calibri" w:eastAsia="Calibri" w:cs="Calibri"/>
          <w:noProof w:val="0"/>
          <w:sz w:val="16"/>
          <w:szCs w:val="16"/>
          <w:lang w:val="en-US"/>
        </w:rPr>
        <w:t>o</w:t>
      </w:r>
      <w:r w:rsidRPr="02DF76CD" w:rsidR="02DF76CD">
        <w:rPr>
          <w:rFonts w:ascii="Calibri" w:hAnsi="Calibri" w:eastAsia="Calibri" w:cs="Calibri"/>
          <w:noProof w:val="0"/>
          <w:sz w:val="22"/>
          <w:szCs w:val="22"/>
          <w:highlight w:val="yellow"/>
          <w:u w:val="single"/>
          <w:lang w:val="en-US"/>
        </w:rPr>
        <w:t>t able to participate in them – which means they are n</w:t>
      </w:r>
      <w:r w:rsidRPr="02DF76CD" w:rsidR="02DF76CD">
        <w:rPr>
          <w:rFonts w:ascii="Calibri" w:hAnsi="Calibri" w:eastAsia="Calibri" w:cs="Calibri"/>
          <w:noProof w:val="0"/>
          <w:sz w:val="16"/>
          <w:szCs w:val="16"/>
          <w:lang w:val="en-US"/>
        </w:rPr>
        <w:t>o</w:t>
      </w:r>
      <w:r w:rsidRPr="02DF76CD" w:rsidR="02DF76CD">
        <w:rPr>
          <w:rFonts w:ascii="Calibri" w:hAnsi="Calibri" w:eastAsia="Calibri" w:cs="Calibri"/>
          <w:noProof w:val="0"/>
          <w:sz w:val="22"/>
          <w:szCs w:val="22"/>
          <w:highlight w:val="yellow"/>
          <w:u w:val="single"/>
          <w:lang w:val="en-US"/>
        </w:rPr>
        <w:t>t able to be visible as political activists.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noProof w:val="0"/>
          <w:sz w:val="16"/>
          <w:szCs w:val="16"/>
          <w:lang w:val="en-US"/>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02DF76CD" w:rsidR="02DF76CD">
        <w:rPr>
          <w:rFonts w:ascii="Calibri" w:hAnsi="Calibri" w:eastAsia="Calibri" w:cs="Calibri"/>
          <w:noProof w:val="0"/>
          <w:sz w:val="22"/>
          <w:szCs w:val="22"/>
          <w:highlight w:val="yellow"/>
          <w:u w:val="single"/>
          <w:lang w:val="en-US"/>
        </w:rPr>
        <w:t>How do you throw a brick through the window of a bank if you can’t get out of bed?</w:t>
      </w:r>
      <w:r w:rsidRPr="02DF76CD" w:rsidR="02DF76CD">
        <w:rPr>
          <w:rFonts w:ascii="Calibri" w:hAnsi="Calibri" w:eastAsia="Calibri" w:cs="Calibri"/>
          <w:noProof w:val="0"/>
          <w:sz w:val="16"/>
          <w:szCs w:val="16"/>
          <w:lang w:val="en-US"/>
        </w:rPr>
        <w:t xml:space="preserve">  2.  I have </w:t>
      </w:r>
      <w:r w:rsidRPr="02DF76CD" w:rsidR="02DF76CD">
        <w:rPr>
          <w:rFonts w:ascii="Calibri" w:hAnsi="Calibri" w:eastAsia="Calibri" w:cs="Calibri"/>
          <w:noProof w:val="0"/>
          <w:sz w:val="22"/>
          <w:szCs w:val="22"/>
          <w:highlight w:val="yellow"/>
          <w:u w:val="single"/>
          <w:lang w:val="en-US"/>
        </w:rPr>
        <w:t>chronic illness</w:t>
      </w:r>
      <w:r w:rsidRPr="02DF76CD" w:rsidR="02DF76CD">
        <w:rPr>
          <w:rFonts w:ascii="Calibri" w:hAnsi="Calibri" w:eastAsia="Calibri" w:cs="Calibri"/>
          <w:noProof w:val="0"/>
          <w:sz w:val="16"/>
          <w:szCs w:val="16"/>
          <w:lang w:val="en-US"/>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02DF76CD" w:rsidR="02DF76CD">
        <w:rPr>
          <w:rFonts w:ascii="Calibri" w:hAnsi="Calibri" w:eastAsia="Calibri" w:cs="Calibri"/>
          <w:noProof w:val="0"/>
          <w:sz w:val="22"/>
          <w:szCs w:val="22"/>
          <w:highlight w:val="yellow"/>
          <w:u w:val="single"/>
          <w:lang w:val="en-US"/>
        </w:rPr>
        <w:t>does n</w:t>
      </w:r>
      <w:r w:rsidRPr="02DF76CD" w:rsidR="02DF76CD">
        <w:rPr>
          <w:rFonts w:ascii="Calibri" w:hAnsi="Calibri" w:eastAsia="Calibri" w:cs="Calibri"/>
          <w:noProof w:val="0"/>
          <w:sz w:val="16"/>
          <w:szCs w:val="16"/>
          <w:lang w:val="en-US"/>
        </w:rPr>
        <w:t>o</w:t>
      </w:r>
      <w:r w:rsidRPr="02DF76CD" w:rsidR="02DF76CD">
        <w:rPr>
          <w:rFonts w:ascii="Calibri" w:hAnsi="Calibri" w:eastAsia="Calibri" w:cs="Calibri"/>
          <w:noProof w:val="0"/>
          <w:sz w:val="22"/>
          <w:szCs w:val="22"/>
          <w:highlight w:val="yellow"/>
          <w:u w:val="single"/>
          <w:lang w:val="en-US"/>
        </w:rPr>
        <w:t>t get better. There</w:t>
      </w:r>
      <w:r w:rsidRPr="02DF76CD" w:rsidR="02DF76CD">
        <w:rPr>
          <w:rFonts w:ascii="Calibri" w:hAnsi="Calibri" w:eastAsia="Calibri" w:cs="Calibri"/>
          <w:noProof w:val="0"/>
          <w:sz w:val="16"/>
          <w:szCs w:val="16"/>
          <w:lang w:val="en-US"/>
        </w:rPr>
        <w:t xml:space="preserve"> i</w:t>
      </w:r>
      <w:r w:rsidRPr="02DF76CD" w:rsidR="02DF76CD">
        <w:rPr>
          <w:rFonts w:ascii="Calibri" w:hAnsi="Calibri" w:eastAsia="Calibri" w:cs="Calibri"/>
          <w:noProof w:val="0"/>
          <w:sz w:val="22"/>
          <w:szCs w:val="22"/>
          <w:highlight w:val="yellow"/>
          <w:u w:val="single"/>
          <w:lang w:val="en-US"/>
        </w:rPr>
        <w:t>s no cure.</w:t>
      </w:r>
      <w:r w:rsidRPr="02DF76CD" w:rsidR="02DF76CD">
        <w:rPr>
          <w:rFonts w:ascii="Calibri" w:hAnsi="Calibri" w:eastAsia="Calibri" w:cs="Calibri"/>
          <w:noProof w:val="0"/>
          <w:sz w:val="22"/>
          <w:szCs w:val="22"/>
          <w:u w:val="single"/>
          <w:lang w:val="en-US"/>
        </w:rPr>
        <w:t xml:space="preserve"> And think about the weight of time: yes, that means you feel it every day.</w:t>
      </w:r>
      <w:r w:rsidRPr="02DF76CD" w:rsidR="02DF76CD">
        <w:rPr>
          <w:rFonts w:ascii="Calibri" w:hAnsi="Calibri" w:eastAsia="Calibri" w:cs="Calibri"/>
          <w:noProof w:val="0"/>
          <w:sz w:val="16"/>
          <w:szCs w:val="16"/>
          <w:lang w:val="en-US"/>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02DF76CD" w:rsidR="02DF76CD">
        <w:rPr>
          <w:rFonts w:ascii="Calibri" w:hAnsi="Calibri" w:eastAsia="Calibri" w:cs="Calibri"/>
          <w:noProof w:val="0"/>
          <w:sz w:val="22"/>
          <w:szCs w:val="22"/>
          <w:u w:val="single"/>
          <w:lang w:val="en-US"/>
        </w:rPr>
        <w:t xml:space="preserve">When you have chronic illness, </w:t>
      </w:r>
      <w:r w:rsidRPr="02DF76CD" w:rsidR="02DF76CD">
        <w:rPr>
          <w:rFonts w:ascii="Calibri" w:hAnsi="Calibri" w:eastAsia="Calibri" w:cs="Calibri"/>
          <w:noProof w:val="0"/>
          <w:sz w:val="22"/>
          <w:szCs w:val="22"/>
          <w:highlight w:val="yellow"/>
          <w:u w:val="single"/>
          <w:lang w:val="en-US"/>
        </w:rPr>
        <w:t>life is reduced to a relentless rationing of energy. It costs you to do anything</w:t>
      </w:r>
      <w:r w:rsidRPr="02DF76CD" w:rsidR="02DF76CD">
        <w:rPr>
          <w:rFonts w:ascii="Calibri" w:hAnsi="Calibri" w:eastAsia="Calibri" w:cs="Calibri"/>
          <w:noProof w:val="0"/>
          <w:sz w:val="22"/>
          <w:szCs w:val="22"/>
          <w:u w:val="single"/>
          <w:lang w:val="en-US"/>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16"/>
          <w:szCs w:val="16"/>
          <w:lang w:val="en-US"/>
        </w:rPr>
        <w:t xml:space="preserve"> I’ve come to think about chronic illness in other ways. </w:t>
      </w:r>
      <w:r w:rsidRPr="02DF76CD" w:rsidR="02DF76CD">
        <w:rPr>
          <w:rFonts w:ascii="Calibri" w:hAnsi="Calibri" w:eastAsia="Calibri" w:cs="Calibri"/>
          <w:noProof w:val="0"/>
          <w:sz w:val="22"/>
          <w:szCs w:val="22"/>
          <w:u w:val="single"/>
          <w:lang w:val="en-US"/>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02DF76CD" w:rsidR="02DF76CD">
        <w:rPr>
          <w:rFonts w:ascii="Calibri" w:hAnsi="Calibri" w:eastAsia="Calibri" w:cs="Calibri"/>
          <w:noProof w:val="0"/>
          <w:sz w:val="16"/>
          <w:szCs w:val="16"/>
          <w:lang w:val="en-US"/>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02DF76CD" w:rsidR="02DF76CD">
        <w:rPr>
          <w:rFonts w:ascii="Calibri" w:hAnsi="Calibri" w:eastAsia="Calibri" w:cs="Calibri"/>
          <w:noProof w:val="0"/>
          <w:sz w:val="22"/>
          <w:szCs w:val="22"/>
          <w:highlight w:val="yellow"/>
          <w:u w:val="single"/>
          <w:lang w:val="en-US"/>
        </w:rPr>
        <w:t>“Psychologists have constructed a myth – that somewhere there exists some state of health which is the norm, meaning</w:t>
      </w:r>
      <w:r w:rsidRPr="02DF76CD" w:rsidR="02DF76CD">
        <w:rPr>
          <w:rFonts w:ascii="Calibri" w:hAnsi="Calibri" w:eastAsia="Calibri" w:cs="Calibri"/>
          <w:noProof w:val="0"/>
          <w:sz w:val="22"/>
          <w:szCs w:val="22"/>
          <w:u w:val="single"/>
          <w:lang w:val="en-US"/>
        </w:rPr>
        <w:t xml:space="preserve"> that </w:t>
      </w:r>
      <w:r w:rsidRPr="02DF76CD" w:rsidR="02DF76CD">
        <w:rPr>
          <w:rFonts w:ascii="Calibri" w:hAnsi="Calibri" w:eastAsia="Calibri" w:cs="Calibri"/>
          <w:noProof w:val="0"/>
          <w:sz w:val="22"/>
          <w:szCs w:val="22"/>
          <w:highlight w:val="yellow"/>
          <w:u w:val="single"/>
          <w:lang w:val="en-US"/>
        </w:rPr>
        <w:t>most people</w:t>
      </w:r>
      <w:r w:rsidRPr="02DF76CD" w:rsidR="02DF76CD">
        <w:rPr>
          <w:rFonts w:ascii="Calibri" w:hAnsi="Calibri" w:eastAsia="Calibri" w:cs="Calibri"/>
          <w:noProof w:val="0"/>
          <w:sz w:val="22"/>
          <w:szCs w:val="22"/>
          <w:u w:val="single"/>
          <w:lang w:val="en-US"/>
        </w:rPr>
        <w:t xml:space="preserve"> presumably </w:t>
      </w:r>
      <w:r w:rsidRPr="02DF76CD" w:rsidR="02DF76CD">
        <w:rPr>
          <w:rFonts w:ascii="Calibri" w:hAnsi="Calibri" w:eastAsia="Calibri" w:cs="Calibri"/>
          <w:noProof w:val="0"/>
          <w:sz w:val="22"/>
          <w:szCs w:val="22"/>
          <w:highlight w:val="yellow"/>
          <w:u w:val="single"/>
          <w:lang w:val="en-US"/>
        </w:rPr>
        <w:t>are in that state, and those who are</w:t>
      </w:r>
      <w:r w:rsidRPr="02DF76CD" w:rsidR="02DF76CD">
        <w:rPr>
          <w:rFonts w:ascii="Calibri" w:hAnsi="Calibri" w:eastAsia="Calibri" w:cs="Calibri"/>
          <w:noProof w:val="0"/>
          <w:sz w:val="22"/>
          <w:szCs w:val="22"/>
          <w:u w:val="single"/>
          <w:lang w:val="en-US"/>
        </w:rPr>
        <w:t xml:space="preserve"> anxious, depressed, neurotic, </w:t>
      </w:r>
      <w:r w:rsidRPr="02DF76CD" w:rsidR="02DF76CD">
        <w:rPr>
          <w:rFonts w:ascii="Calibri" w:hAnsi="Calibri" w:eastAsia="Calibri" w:cs="Calibri"/>
          <w:noProof w:val="0"/>
          <w:sz w:val="22"/>
          <w:szCs w:val="22"/>
          <w:highlight w:val="yellow"/>
          <w:u w:val="single"/>
          <w:lang w:val="en-US"/>
        </w:rPr>
        <w:t>distressed</w:t>
      </w:r>
      <w:r w:rsidRPr="02DF76CD" w:rsidR="02DF76CD">
        <w:rPr>
          <w:rFonts w:ascii="Calibri" w:hAnsi="Calibri" w:eastAsia="Calibri" w:cs="Calibri"/>
          <w:noProof w:val="0"/>
          <w:sz w:val="22"/>
          <w:szCs w:val="22"/>
          <w:u w:val="single"/>
          <w:lang w:val="en-US"/>
        </w:rPr>
        <w:t xml:space="preserve">, or generally unhappy </w:t>
      </w:r>
      <w:r w:rsidRPr="02DF76CD" w:rsidR="02DF76CD">
        <w:rPr>
          <w:rFonts w:ascii="Calibri" w:hAnsi="Calibri" w:eastAsia="Calibri" w:cs="Calibri"/>
          <w:noProof w:val="0"/>
          <w:sz w:val="22"/>
          <w:szCs w:val="22"/>
          <w:highlight w:val="yellow"/>
          <w:u w:val="single"/>
          <w:lang w:val="en-US"/>
        </w:rPr>
        <w:t>are deviant.”</w:t>
      </w:r>
      <w:r w:rsidRPr="02DF76CD" w:rsidR="02DF76CD">
        <w:rPr>
          <w:rFonts w:ascii="Calibri" w:hAnsi="Calibri" w:eastAsia="Calibri" w:cs="Calibri"/>
          <w:noProof w:val="0"/>
          <w:sz w:val="22"/>
          <w:szCs w:val="22"/>
          <w:u w:val="single"/>
          <w:lang w:val="en-US"/>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02DF76CD" w:rsidR="02DF76CD">
        <w:rPr>
          <w:rFonts w:ascii="Calibri" w:hAnsi="Calibri" w:eastAsia="Calibri" w:cs="Calibri"/>
          <w:noProof w:val="0"/>
          <w:sz w:val="16"/>
          <w:szCs w:val="16"/>
          <w:lang w:val="en-US"/>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02DF76CD" w:rsidR="02DF76CD">
        <w:rPr>
          <w:rFonts w:ascii="Calibri" w:hAnsi="Calibri" w:eastAsia="Calibri" w:cs="Calibri"/>
          <w:noProof w:val="0"/>
          <w:sz w:val="22"/>
          <w:szCs w:val="22"/>
          <w:highlight w:val="yellow"/>
          <w:u w:val="single"/>
          <w:lang w:val="en-US"/>
        </w:rPr>
        <w:t>Whiteness</w:t>
      </w:r>
      <w:r w:rsidRPr="02DF76CD" w:rsidR="02DF76CD">
        <w:rPr>
          <w:rFonts w:ascii="Calibri" w:hAnsi="Calibri" w:eastAsia="Calibri" w:cs="Calibri"/>
          <w:noProof w:val="0"/>
          <w:sz w:val="22"/>
          <w:szCs w:val="22"/>
          <w:u w:val="single"/>
          <w:lang w:val="en-US"/>
        </w:rPr>
        <w:t xml:space="preserve"> is what </w:t>
      </w:r>
      <w:r w:rsidRPr="02DF76CD" w:rsidR="02DF76CD">
        <w:rPr>
          <w:rFonts w:ascii="Calibri" w:hAnsi="Calibri" w:eastAsia="Calibri" w:cs="Calibri"/>
          <w:noProof w:val="0"/>
          <w:sz w:val="22"/>
          <w:szCs w:val="22"/>
          <w:highlight w:val="yellow"/>
          <w:u w:val="single"/>
          <w:lang w:val="en-US"/>
        </w:rPr>
        <w:t>allows for</w:t>
      </w:r>
      <w:r w:rsidRPr="02DF76CD" w:rsidR="02DF76CD">
        <w:rPr>
          <w:rFonts w:ascii="Calibri" w:hAnsi="Calibri" w:eastAsia="Calibri" w:cs="Calibri"/>
          <w:noProof w:val="0"/>
          <w:sz w:val="22"/>
          <w:szCs w:val="22"/>
          <w:u w:val="single"/>
          <w:lang w:val="en-US"/>
        </w:rPr>
        <w:t xml:space="preserve"> such </w:t>
      </w:r>
      <w:r w:rsidRPr="02DF76CD" w:rsidR="02DF76CD">
        <w:rPr>
          <w:rFonts w:ascii="Calibri" w:hAnsi="Calibri" w:eastAsia="Calibri" w:cs="Calibri"/>
          <w:noProof w:val="0"/>
          <w:sz w:val="22"/>
          <w:szCs w:val="22"/>
          <w:highlight w:val="yellow"/>
          <w:u w:val="single"/>
          <w:lang w:val="en-US"/>
        </w:rPr>
        <w:t>oblivious neutrality: it</w:t>
      </w:r>
      <w:r w:rsidRPr="02DF76CD" w:rsidR="02DF76CD">
        <w:rPr>
          <w:rFonts w:ascii="Calibri" w:hAnsi="Calibri" w:eastAsia="Calibri" w:cs="Calibri"/>
          <w:noProof w:val="0"/>
          <w:sz w:val="16"/>
          <w:szCs w:val="16"/>
          <w:lang w:val="en-US"/>
        </w:rPr>
        <w:t xml:space="preserve"> i</w:t>
      </w:r>
      <w:r w:rsidRPr="02DF76CD" w:rsidR="02DF76CD">
        <w:rPr>
          <w:rFonts w:ascii="Calibri" w:hAnsi="Calibri" w:eastAsia="Calibri" w:cs="Calibri"/>
          <w:noProof w:val="0"/>
          <w:sz w:val="22"/>
          <w:szCs w:val="22"/>
          <w:highlight w:val="yellow"/>
          <w:u w:val="single"/>
          <w:lang w:val="en-US"/>
        </w:rPr>
        <w:t>s the premise of blankness, the presumption of the universal.</w:t>
      </w:r>
      <w:r w:rsidRPr="02DF76CD" w:rsidR="02DF76CD">
        <w:rPr>
          <w:rFonts w:ascii="Calibri" w:hAnsi="Calibri" w:eastAsia="Calibri" w:cs="Calibri"/>
          <w:noProof w:val="0"/>
          <w:sz w:val="22"/>
          <w:szCs w:val="22"/>
          <w:u w:val="single"/>
          <w:lang w:val="en-US"/>
        </w:rPr>
        <w:t xml:space="preserve"> (Studies have shown that </w:t>
      </w:r>
      <w:r w:rsidRPr="02DF76CD" w:rsidR="02DF76CD">
        <w:rPr>
          <w:rFonts w:ascii="Calibri" w:hAnsi="Calibri" w:eastAsia="Calibri" w:cs="Calibri"/>
          <w:noProof w:val="0"/>
          <w:sz w:val="22"/>
          <w:szCs w:val="22"/>
          <w:highlight w:val="yellow"/>
          <w:u w:val="single"/>
          <w:lang w:val="en-US"/>
        </w:rPr>
        <w:t>white people</w:t>
      </w:r>
      <w:r w:rsidRPr="02DF76CD" w:rsidR="02DF76CD">
        <w:rPr>
          <w:rFonts w:ascii="Calibri" w:hAnsi="Calibri" w:eastAsia="Calibri" w:cs="Calibri"/>
          <w:noProof w:val="0"/>
          <w:sz w:val="22"/>
          <w:szCs w:val="22"/>
          <w:u w:val="single"/>
          <w:lang w:val="en-US"/>
        </w:rPr>
        <w:t xml:space="preserve"> will </w:t>
      </w:r>
      <w:r w:rsidRPr="02DF76CD" w:rsidR="02DF76CD">
        <w:rPr>
          <w:rFonts w:ascii="Calibri" w:hAnsi="Calibri" w:eastAsia="Calibri" w:cs="Calibri"/>
          <w:noProof w:val="0"/>
          <w:sz w:val="22"/>
          <w:szCs w:val="22"/>
          <w:highlight w:val="yellow"/>
          <w:u w:val="single"/>
          <w:lang w:val="en-US"/>
        </w:rPr>
        <w:t>listen to other white people when talking about race, far more openly than they will to</w:t>
      </w:r>
      <w:r w:rsidRPr="02DF76CD" w:rsidR="02DF76CD">
        <w:rPr>
          <w:rFonts w:ascii="Calibri" w:hAnsi="Calibri" w:eastAsia="Calibri" w:cs="Calibri"/>
          <w:noProof w:val="0"/>
          <w:sz w:val="16"/>
          <w:szCs w:val="16"/>
          <w:lang w:val="en-US"/>
        </w:rPr>
        <w:t xml:space="preserve"> a </w:t>
      </w:r>
      <w:r w:rsidRPr="02DF76CD" w:rsidR="02DF76CD">
        <w:rPr>
          <w:rFonts w:ascii="Calibri" w:hAnsi="Calibri" w:eastAsia="Calibri" w:cs="Calibri"/>
          <w:noProof w:val="0"/>
          <w:sz w:val="22"/>
          <w:szCs w:val="22"/>
          <w:highlight w:val="yellow"/>
          <w:u w:val="single"/>
          <w:lang w:val="en-US"/>
        </w:rPr>
        <w:t>p</w:t>
      </w:r>
      <w:r w:rsidRPr="02DF76CD" w:rsidR="02DF76CD">
        <w:rPr>
          <w:rFonts w:ascii="Calibri" w:hAnsi="Calibri" w:eastAsia="Calibri" w:cs="Calibri"/>
          <w:noProof w:val="0"/>
          <w:sz w:val="16"/>
          <w:szCs w:val="16"/>
          <w:lang w:val="en-US"/>
        </w:rPr>
        <w:t xml:space="preserve">erson </w:t>
      </w:r>
      <w:r w:rsidRPr="02DF76CD" w:rsidR="02DF76CD">
        <w:rPr>
          <w:rFonts w:ascii="Calibri" w:hAnsi="Calibri" w:eastAsia="Calibri" w:cs="Calibri"/>
          <w:noProof w:val="0"/>
          <w:sz w:val="22"/>
          <w:szCs w:val="22"/>
          <w:highlight w:val="yellow"/>
          <w:u w:val="single"/>
          <w:lang w:val="en-US"/>
        </w:rPr>
        <w:t>o</w:t>
      </w:r>
      <w:r w:rsidRPr="02DF76CD" w:rsidR="02DF76CD">
        <w:rPr>
          <w:rFonts w:ascii="Calibri" w:hAnsi="Calibri" w:eastAsia="Calibri" w:cs="Calibri"/>
          <w:noProof w:val="0"/>
          <w:sz w:val="16"/>
          <w:szCs w:val="16"/>
          <w:lang w:val="en-US"/>
        </w:rPr>
        <w:t xml:space="preserve">f </w:t>
      </w:r>
      <w:r w:rsidRPr="02DF76CD" w:rsidR="02DF76CD">
        <w:rPr>
          <w:rFonts w:ascii="Calibri" w:hAnsi="Calibri" w:eastAsia="Calibri" w:cs="Calibri"/>
          <w:noProof w:val="0"/>
          <w:sz w:val="22"/>
          <w:szCs w:val="22"/>
          <w:highlight w:val="yellow"/>
          <w:u w:val="single"/>
          <w:lang w:val="en-US"/>
        </w:rPr>
        <w:t>c</w:t>
      </w:r>
      <w:r w:rsidRPr="02DF76CD" w:rsidR="02DF76CD">
        <w:rPr>
          <w:rFonts w:ascii="Calibri" w:hAnsi="Calibri" w:eastAsia="Calibri" w:cs="Calibri"/>
          <w:noProof w:val="0"/>
          <w:sz w:val="16"/>
          <w:szCs w:val="16"/>
          <w:lang w:val="en-US"/>
        </w:rPr>
        <w:t>olor</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22"/>
          <w:szCs w:val="22"/>
          <w:u w:val="single"/>
          <w:lang w:val="en-US"/>
        </w:rPr>
        <w:t xml:space="preserve"> As someone who is white-passing, let me address white people directly: look at my white face and listen up.)</w:t>
      </w:r>
      <w:r w:rsidRPr="02DF76CD" w:rsidR="02DF76CD">
        <w:rPr>
          <w:rFonts w:ascii="Calibri" w:hAnsi="Calibri" w:eastAsia="Calibri" w:cs="Calibri"/>
          <w:noProof w:val="0"/>
          <w:sz w:val="16"/>
          <w:szCs w:val="16"/>
          <w:lang w:val="en-US"/>
        </w:rPr>
        <w:t xml:space="preserve"> The trauma of not being seen. </w:t>
      </w:r>
      <w:r w:rsidRPr="02DF76CD" w:rsidR="02DF76CD">
        <w:rPr>
          <w:rFonts w:ascii="Calibri" w:hAnsi="Calibri" w:eastAsia="Calibri" w:cs="Calibri"/>
          <w:noProof w:val="0"/>
          <w:sz w:val="22"/>
          <w:szCs w:val="22"/>
          <w:u w:val="single"/>
          <w:lang w:val="en-US"/>
        </w:rPr>
        <w:t>Again – who is allowed in to the public sphere? Who is allowed to be visible?</w:t>
      </w:r>
      <w:r w:rsidRPr="02DF76CD" w:rsidR="02DF76CD">
        <w:rPr>
          <w:rFonts w:ascii="Calibri" w:hAnsi="Calibri" w:eastAsia="Calibri" w:cs="Calibri"/>
          <w:noProof w:val="0"/>
          <w:sz w:val="16"/>
          <w:szCs w:val="16"/>
          <w:lang w:val="en-US"/>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xmlns:wp14="http://schemas.microsoft.com/office/word/2010/wordml" w:rsidP="02DF76CD" w14:paraId="2FAE320C" wp14:textId="106B1054">
      <w:pPr>
        <w:pStyle w:val="Heading2"/>
      </w:pPr>
      <w:r w:rsidRPr="02DF76CD" w:rsidR="02DF76CD">
        <w:rPr>
          <w:rFonts w:ascii="Calibri" w:hAnsi="Calibri" w:eastAsia="Calibri" w:cs="Calibri"/>
          <w:strike w:val="0"/>
          <w:dstrike w:val="0"/>
          <w:noProof w:val="0"/>
          <w:sz w:val="44"/>
          <w:szCs w:val="44"/>
          <w:u w:val="single"/>
          <w:lang w:val="en-US"/>
        </w:rPr>
        <w:t xml:space="preserve">Alternative </w:t>
      </w:r>
    </w:p>
    <w:p xmlns:wp14="http://schemas.microsoft.com/office/word/2010/wordml" w:rsidP="02DF76CD" w14:paraId="3B3328E9" wp14:textId="70E9D059">
      <w:pPr>
        <w:pStyle w:val="Heading4"/>
      </w:pPr>
      <w:r w:rsidRPr="02DF76CD" w:rsidR="02DF76CD">
        <w:rPr>
          <w:rFonts w:ascii="Calibri" w:hAnsi="Calibri" w:eastAsia="Calibri" w:cs="Calibri"/>
          <w:noProof w:val="0"/>
          <w:sz w:val="26"/>
          <w:szCs w:val="26"/>
          <w:lang w:val="en-US"/>
        </w:rPr>
        <w:t xml:space="preserve">[hedva 3] 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w:t>
      </w:r>
    </w:p>
    <w:p xmlns:wp14="http://schemas.microsoft.com/office/word/2010/wordml" w:rsidP="02DF76CD" w14:paraId="6F5CE277" wp14:textId="5520C5CE">
      <w:pPr>
        <w:spacing w:line="240" w:lineRule="exact"/>
      </w:pPr>
      <w:r w:rsidRPr="02DF76CD" w:rsidR="02DF76CD">
        <w:rPr>
          <w:rFonts w:ascii="Calibri" w:hAnsi="Calibri" w:eastAsia="Calibri" w:cs="Calibri"/>
          <w:noProof w:val="0"/>
          <w:sz w:val="22"/>
          <w:szCs w:val="22"/>
          <w:u w:val="single"/>
          <w:lang w:val="en-US"/>
        </w:rPr>
        <w:t>hedva 3:</w:t>
      </w:r>
      <w:r w:rsidRPr="02DF76CD" w:rsidR="02DF76CD">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02DF76CD" w:rsidR="02DF76CD">
        <w:rPr>
          <w:rFonts w:ascii="Calibri" w:hAnsi="Calibri" w:eastAsia="Calibri" w:cs="Calibri"/>
          <w:i w:val="1"/>
          <w:iCs w:val="1"/>
          <w:noProof w:val="0"/>
          <w:sz w:val="16"/>
          <w:szCs w:val="16"/>
          <w:u w:val="single"/>
          <w:lang w:val="en-US"/>
        </w:rPr>
        <w:t xml:space="preserve">Mask </w:t>
      </w:r>
      <w:r w:rsidRPr="02DF76CD" w:rsidR="02DF76CD">
        <w:rPr>
          <w:rFonts w:ascii="Calibri" w:hAnsi="Calibri" w:eastAsia="Calibri" w:cs="Calibri"/>
          <w:noProof w:val="0"/>
          <w:sz w:val="16"/>
          <w:szCs w:val="16"/>
          <w:u w:val="single"/>
          <w:lang w:val="en-US"/>
        </w:rPr>
        <w:t>Magazine, January 26, 2016. CH</w:t>
      </w:r>
      <w:r w:rsidRPr="02DF76CD" w:rsidR="02DF76CD">
        <w:rPr>
          <w:rFonts w:ascii="Calibri" w:hAnsi="Calibri" w:eastAsia="Calibri" w:cs="Calibri"/>
          <w:noProof w:val="0"/>
          <w:sz w:val="16"/>
          <w:szCs w:val="16"/>
          <w:lang w:val="en-US"/>
        </w:rPr>
        <w:t xml:space="preserve"> </w:t>
      </w:r>
    </w:p>
    <w:p xmlns:wp14="http://schemas.microsoft.com/office/word/2010/wordml" w:rsidP="02DF76CD" w14:paraId="224F0398" wp14:textId="07E5FBE0">
      <w:pPr>
        <w:spacing w:line="240" w:lineRule="exact"/>
      </w:pPr>
      <w:r w:rsidRPr="02DF76CD" w:rsidR="02DF76CD">
        <w:rPr>
          <w:rFonts w:ascii="Calibri" w:hAnsi="Calibri" w:eastAsia="Calibri" w:cs="Calibri"/>
          <w:noProof w:val="0"/>
          <w:sz w:val="16"/>
          <w:szCs w:val="16"/>
          <w:lang w:val="en-US"/>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02DF76CD" w:rsidR="02DF76CD">
        <w:rPr>
          <w:rFonts w:ascii="Calibri" w:hAnsi="Calibri" w:eastAsia="Calibri" w:cs="Calibri"/>
          <w:noProof w:val="0"/>
          <w:sz w:val="22"/>
          <w:szCs w:val="22"/>
          <w:u w:val="single"/>
          <w:lang w:val="en-US"/>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2DF76CD" w:rsidR="02DF76CD">
        <w:rPr>
          <w:rFonts w:ascii="Calibri" w:hAnsi="Calibri" w:eastAsia="Calibri" w:cs="Calibri"/>
          <w:noProof w:val="0"/>
          <w:sz w:val="16"/>
          <w:szCs w:val="16"/>
          <w:lang w:val="en-US"/>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2DF76CD" w:rsidR="02DF76CD">
        <w:rPr>
          <w:rFonts w:ascii="Calibri" w:hAnsi="Calibri" w:eastAsia="Calibri" w:cs="Calibri"/>
          <w:noProof w:val="0"/>
          <w:sz w:val="22"/>
          <w:szCs w:val="22"/>
          <w:highlight w:val="yellow"/>
          <w:u w:val="single"/>
          <w:lang w:val="en-US"/>
        </w:rPr>
        <w:t>Sick Woman Theory is for those who</w:t>
      </w:r>
      <w:r w:rsidRPr="02DF76CD" w:rsidR="02DF76CD">
        <w:rPr>
          <w:rFonts w:ascii="Calibri" w:hAnsi="Calibri" w:eastAsia="Calibri" w:cs="Calibri"/>
          <w:noProof w:val="0"/>
          <w:sz w:val="22"/>
          <w:szCs w:val="22"/>
          <w:u w:val="single"/>
          <w:lang w:val="en-US"/>
        </w:rPr>
        <w:t xml:space="preserve"> are faced with their vulnerability and unbearable fragility, every day, and so have to fight for their experience to be not only honored, but first made visible. For those who, in Audre Lorde’s words, </w:t>
      </w:r>
      <w:r w:rsidRPr="02DF76CD" w:rsidR="02DF76CD">
        <w:rPr>
          <w:rFonts w:ascii="Calibri" w:hAnsi="Calibri" w:eastAsia="Calibri" w:cs="Calibri"/>
          <w:noProof w:val="0"/>
          <w:sz w:val="22"/>
          <w:szCs w:val="22"/>
          <w:highlight w:val="yellow"/>
          <w:u w:val="single"/>
          <w:lang w:val="en-US"/>
        </w:rPr>
        <w:t>were never meant to survive: because this world was built against their survival.</w:t>
      </w:r>
      <w:r w:rsidRPr="02DF76CD" w:rsidR="02DF76CD">
        <w:rPr>
          <w:rFonts w:ascii="Calibri" w:hAnsi="Calibri" w:eastAsia="Calibri" w:cs="Calibri"/>
          <w:noProof w:val="0"/>
          <w:sz w:val="22"/>
          <w:szCs w:val="22"/>
          <w:u w:val="single"/>
          <w:lang w:val="en-US"/>
        </w:rPr>
        <w:t xml:space="preserve"> It’s for my fellow spoonies. You know who you are, even if you’ve not been attached to a diagnosis: </w:t>
      </w:r>
      <w:r w:rsidRPr="02DF76CD" w:rsidR="02DF76CD">
        <w:rPr>
          <w:rFonts w:ascii="Calibri" w:hAnsi="Calibri" w:eastAsia="Calibri" w:cs="Calibri"/>
          <w:noProof w:val="0"/>
          <w:sz w:val="22"/>
          <w:szCs w:val="22"/>
          <w:highlight w:val="yellow"/>
          <w:u w:val="single"/>
          <w:lang w:val="en-US"/>
        </w:rPr>
        <w:t>one</w:t>
      </w:r>
      <w:r w:rsidRPr="02DF76CD" w:rsidR="02DF76CD">
        <w:rPr>
          <w:rFonts w:ascii="Calibri" w:hAnsi="Calibri" w:eastAsia="Calibri" w:cs="Calibri"/>
          <w:noProof w:val="0"/>
          <w:sz w:val="22"/>
          <w:szCs w:val="22"/>
          <w:u w:val="single"/>
          <w:lang w:val="en-US"/>
        </w:rPr>
        <w:t xml:space="preserve"> of the </w:t>
      </w:r>
      <w:r w:rsidRPr="02DF76CD" w:rsidR="02DF76CD">
        <w:rPr>
          <w:rFonts w:ascii="Calibri" w:hAnsi="Calibri" w:eastAsia="Calibri" w:cs="Calibri"/>
          <w:noProof w:val="0"/>
          <w:sz w:val="22"/>
          <w:szCs w:val="22"/>
          <w:highlight w:val="yellow"/>
          <w:u w:val="single"/>
          <w:lang w:val="en-US"/>
        </w:rPr>
        <w:t>aim</w:t>
      </w:r>
      <w:r w:rsidRPr="02DF76CD" w:rsidR="02DF76CD">
        <w:rPr>
          <w:rFonts w:ascii="Calibri" w:hAnsi="Calibri" w:eastAsia="Calibri" w:cs="Calibri"/>
          <w:noProof w:val="0"/>
          <w:sz w:val="22"/>
          <w:szCs w:val="22"/>
          <w:u w:val="single"/>
          <w:lang w:val="en-US"/>
        </w:rPr>
        <w:t xml:space="preserve">s </w:t>
      </w:r>
      <w:r w:rsidRPr="02DF76CD" w:rsidR="02DF76CD">
        <w:rPr>
          <w:rFonts w:ascii="Calibri" w:hAnsi="Calibri" w:eastAsia="Calibri" w:cs="Calibri"/>
          <w:noProof w:val="0"/>
          <w:sz w:val="22"/>
          <w:szCs w:val="22"/>
          <w:highlight w:val="yellow"/>
          <w:u w:val="single"/>
          <w:lang w:val="en-US"/>
        </w:rPr>
        <w:t>of S</w:t>
      </w:r>
      <w:r w:rsidRPr="02DF76CD" w:rsidR="02DF76CD">
        <w:rPr>
          <w:rFonts w:ascii="Calibri" w:hAnsi="Calibri" w:eastAsia="Calibri" w:cs="Calibri"/>
          <w:noProof w:val="0"/>
          <w:sz w:val="16"/>
          <w:szCs w:val="16"/>
          <w:lang w:val="en-US"/>
        </w:rPr>
        <w:t xml:space="preserve">ick </w:t>
      </w:r>
      <w:r w:rsidRPr="02DF76CD" w:rsidR="02DF76CD">
        <w:rPr>
          <w:rFonts w:ascii="Calibri" w:hAnsi="Calibri" w:eastAsia="Calibri" w:cs="Calibri"/>
          <w:noProof w:val="0"/>
          <w:sz w:val="22"/>
          <w:szCs w:val="22"/>
          <w:highlight w:val="yellow"/>
          <w:u w:val="single"/>
          <w:lang w:val="en-US"/>
        </w:rPr>
        <w:t>W</w:t>
      </w:r>
      <w:r w:rsidRPr="02DF76CD" w:rsidR="02DF76CD">
        <w:rPr>
          <w:rFonts w:ascii="Calibri" w:hAnsi="Calibri" w:eastAsia="Calibri" w:cs="Calibri"/>
          <w:noProof w:val="0"/>
          <w:sz w:val="16"/>
          <w:szCs w:val="16"/>
          <w:lang w:val="en-US"/>
        </w:rPr>
        <w:t xml:space="preserve">oman </w:t>
      </w:r>
      <w:r w:rsidRPr="02DF76CD" w:rsidR="02DF76CD">
        <w:rPr>
          <w:rFonts w:ascii="Calibri" w:hAnsi="Calibri" w:eastAsia="Calibri" w:cs="Calibri"/>
          <w:noProof w:val="0"/>
          <w:sz w:val="22"/>
          <w:szCs w:val="22"/>
          <w:highlight w:val="yellow"/>
          <w:u w:val="single"/>
          <w:lang w:val="en-US"/>
        </w:rPr>
        <w:t>T</w:t>
      </w:r>
      <w:r w:rsidRPr="02DF76CD" w:rsidR="02DF76CD">
        <w:rPr>
          <w:rFonts w:ascii="Calibri" w:hAnsi="Calibri" w:eastAsia="Calibri" w:cs="Calibri"/>
          <w:noProof w:val="0"/>
          <w:sz w:val="16"/>
          <w:szCs w:val="16"/>
          <w:lang w:val="en-US"/>
        </w:rPr>
        <w:t xml:space="preserve">heory </w:t>
      </w:r>
      <w:r w:rsidRPr="02DF76CD" w:rsidR="02DF76CD">
        <w:rPr>
          <w:rFonts w:ascii="Calibri" w:hAnsi="Calibri" w:eastAsia="Calibri" w:cs="Calibri"/>
          <w:noProof w:val="0"/>
          <w:sz w:val="22"/>
          <w:szCs w:val="22"/>
          <w:highlight w:val="yellow"/>
          <w:u w:val="single"/>
          <w:lang w:val="en-US"/>
        </w:rPr>
        <w:t xml:space="preserve">is to </w:t>
      </w:r>
      <w:r w:rsidRPr="02DF76CD" w:rsidR="02DF76CD">
        <w:rPr>
          <w:rFonts w:ascii="Calibri" w:hAnsi="Calibri" w:eastAsia="Calibri" w:cs="Calibri"/>
          <w:b w:val="1"/>
          <w:bCs w:val="1"/>
          <w:noProof w:val="0"/>
          <w:sz w:val="22"/>
          <w:szCs w:val="22"/>
          <w:highlight w:val="yellow"/>
          <w:u w:val="single"/>
          <w:lang w:val="en-US"/>
        </w:rPr>
        <w:t>resist the notion that one needs to be legitimated by an institution</w:t>
      </w:r>
      <w:r w:rsidRPr="02DF76CD" w:rsidR="02DF76CD">
        <w:rPr>
          <w:rFonts w:ascii="Calibri" w:hAnsi="Calibri" w:eastAsia="Calibri" w:cs="Calibri"/>
          <w:noProof w:val="0"/>
          <w:sz w:val="22"/>
          <w:szCs w:val="22"/>
          <w:highlight w:val="yellow"/>
          <w:u w:val="single"/>
          <w:lang w:val="en-US"/>
        </w:rPr>
        <w:t>, so that they can try to fix you. You don’t need to be fixed</w:t>
      </w:r>
      <w:r w:rsidRPr="02DF76CD" w:rsidR="02DF76CD">
        <w:rPr>
          <w:rFonts w:ascii="Calibri" w:hAnsi="Calibri" w:eastAsia="Calibri" w:cs="Calibri"/>
          <w:noProof w:val="0"/>
          <w:sz w:val="22"/>
          <w:szCs w:val="22"/>
          <w:u w:val="single"/>
          <w:lang w:val="en-US"/>
        </w:rPr>
        <w:t xml:space="preserve">, my queens </w:t>
      </w:r>
      <w:r w:rsidRPr="02DF76CD" w:rsidR="02DF76CD">
        <w:rPr>
          <w:rFonts w:ascii="Calibri" w:hAnsi="Calibri" w:eastAsia="Calibri" w:cs="Calibri"/>
          <w:noProof w:val="0"/>
          <w:sz w:val="22"/>
          <w:szCs w:val="22"/>
          <w:highlight w:val="yellow"/>
          <w:u w:val="single"/>
          <w:lang w:val="en-US"/>
        </w:rPr>
        <w:t>– it’s the world that needs</w:t>
      </w:r>
      <w:r w:rsidRPr="02DF76CD" w:rsidR="02DF76CD">
        <w:rPr>
          <w:rFonts w:ascii="Calibri" w:hAnsi="Calibri" w:eastAsia="Calibri" w:cs="Calibri"/>
          <w:noProof w:val="0"/>
          <w:sz w:val="22"/>
          <w:szCs w:val="22"/>
          <w:u w:val="single"/>
          <w:lang w:val="en-US"/>
        </w:rPr>
        <w:t xml:space="preserve"> the </w:t>
      </w:r>
      <w:r w:rsidRPr="02DF76CD" w:rsidR="02DF76CD">
        <w:rPr>
          <w:rFonts w:ascii="Calibri" w:hAnsi="Calibri" w:eastAsia="Calibri" w:cs="Calibri"/>
          <w:noProof w:val="0"/>
          <w:sz w:val="22"/>
          <w:szCs w:val="22"/>
          <w:highlight w:val="yellow"/>
          <w:u w:val="single"/>
          <w:lang w:val="en-US"/>
        </w:rPr>
        <w:t>fixing.</w:t>
      </w:r>
      <w:r w:rsidRPr="02DF76CD" w:rsidR="02DF76CD">
        <w:rPr>
          <w:rFonts w:ascii="Calibri" w:hAnsi="Calibri" w:eastAsia="Calibri" w:cs="Calibri"/>
          <w:noProof w:val="0"/>
          <w:sz w:val="16"/>
          <w:szCs w:val="16"/>
          <w:u w:val="single"/>
          <w:lang w:val="en-US"/>
        </w:rPr>
        <w:t xml:space="preserve"> </w:t>
      </w:r>
      <w:r w:rsidRPr="02DF76CD" w:rsidR="02DF76CD">
        <w:rPr>
          <w:rFonts w:ascii="Calibri" w:hAnsi="Calibri" w:eastAsia="Calibri" w:cs="Calibri"/>
          <w:noProof w:val="0"/>
          <w:sz w:val="16"/>
          <w:szCs w:val="16"/>
          <w:lang w:val="en-US"/>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02DF76CD" w:rsidR="02DF76CD">
        <w:rPr>
          <w:rFonts w:ascii="Calibri" w:hAnsi="Calibri" w:eastAsia="Calibri" w:cs="Calibri"/>
          <w:noProof w:val="0"/>
          <w:sz w:val="22"/>
          <w:szCs w:val="22"/>
          <w:highlight w:val="yellow"/>
          <w:u w:val="single"/>
          <w:lang w:val="en-US"/>
        </w:rPr>
        <w:t>S</w:t>
      </w:r>
      <w:r w:rsidRPr="02DF76CD" w:rsidR="02DF76CD">
        <w:rPr>
          <w:rFonts w:ascii="Calibri" w:hAnsi="Calibri" w:eastAsia="Calibri" w:cs="Calibri"/>
          <w:noProof w:val="0"/>
          <w:sz w:val="16"/>
          <w:szCs w:val="16"/>
          <w:lang w:val="en-US"/>
        </w:rPr>
        <w:t xml:space="preserve">ick </w:t>
      </w:r>
      <w:r w:rsidRPr="02DF76CD" w:rsidR="02DF76CD">
        <w:rPr>
          <w:rFonts w:ascii="Calibri" w:hAnsi="Calibri" w:eastAsia="Calibri" w:cs="Calibri"/>
          <w:noProof w:val="0"/>
          <w:sz w:val="22"/>
          <w:szCs w:val="22"/>
          <w:highlight w:val="yellow"/>
          <w:u w:val="single"/>
          <w:lang w:val="en-US"/>
        </w:rPr>
        <w:t>W</w:t>
      </w:r>
      <w:r w:rsidRPr="02DF76CD" w:rsidR="02DF76CD">
        <w:rPr>
          <w:rFonts w:ascii="Calibri" w:hAnsi="Calibri" w:eastAsia="Calibri" w:cs="Calibri"/>
          <w:noProof w:val="0"/>
          <w:sz w:val="16"/>
          <w:szCs w:val="16"/>
          <w:lang w:val="en-US"/>
        </w:rPr>
        <w:t xml:space="preserve">oman </w:t>
      </w:r>
      <w:r w:rsidRPr="02DF76CD" w:rsidR="02DF76CD">
        <w:rPr>
          <w:rFonts w:ascii="Calibri" w:hAnsi="Calibri" w:eastAsia="Calibri" w:cs="Calibri"/>
          <w:noProof w:val="0"/>
          <w:sz w:val="22"/>
          <w:szCs w:val="22"/>
          <w:highlight w:val="yellow"/>
          <w:u w:val="single"/>
          <w:lang w:val="en-US"/>
        </w:rPr>
        <w:t>T</w:t>
      </w:r>
      <w:r w:rsidRPr="02DF76CD" w:rsidR="02DF76CD">
        <w:rPr>
          <w:rFonts w:ascii="Calibri" w:hAnsi="Calibri" w:eastAsia="Calibri" w:cs="Calibri"/>
          <w:noProof w:val="0"/>
          <w:sz w:val="16"/>
          <w:szCs w:val="16"/>
          <w:lang w:val="en-US"/>
        </w:rPr>
        <w:t xml:space="preserve">heory </w:t>
      </w:r>
      <w:r w:rsidRPr="02DF76CD" w:rsidR="02DF76CD">
        <w:rPr>
          <w:rFonts w:ascii="Calibri" w:hAnsi="Calibri" w:eastAsia="Calibri" w:cs="Calibri"/>
          <w:noProof w:val="0"/>
          <w:sz w:val="22"/>
          <w:szCs w:val="22"/>
          <w:highlight w:val="yellow"/>
          <w:u w:val="single"/>
          <w:lang w:val="en-US"/>
        </w:rPr>
        <w:t>redefines existence in a body as something</w:t>
      </w:r>
      <w:r w:rsidRPr="02DF76CD" w:rsidR="02DF76CD">
        <w:rPr>
          <w:rFonts w:ascii="Calibri" w:hAnsi="Calibri" w:eastAsia="Calibri" w:cs="Calibri"/>
          <w:noProof w:val="0"/>
          <w:sz w:val="22"/>
          <w:szCs w:val="22"/>
          <w:u w:val="single"/>
          <w:lang w:val="en-US"/>
        </w:rPr>
        <w:t xml:space="preserve"> that is primarily and </w:t>
      </w:r>
      <w:r w:rsidRPr="02DF76CD" w:rsidR="02DF76CD">
        <w:rPr>
          <w:rFonts w:ascii="Calibri" w:hAnsi="Calibri" w:eastAsia="Calibri" w:cs="Calibri"/>
          <w:noProof w:val="0"/>
          <w:sz w:val="22"/>
          <w:szCs w:val="22"/>
          <w:highlight w:val="yellow"/>
          <w:u w:val="single"/>
          <w:lang w:val="en-US"/>
        </w:rPr>
        <w:t>always vulnerable</w:t>
      </w:r>
      <w:r w:rsidRPr="02DF76CD" w:rsidR="02DF76CD">
        <w:rPr>
          <w:rFonts w:ascii="Calibri" w:hAnsi="Calibri" w:eastAsia="Calibri" w:cs="Calibri"/>
          <w:noProof w:val="0"/>
          <w:sz w:val="22"/>
          <w:szCs w:val="22"/>
          <w:u w:val="single"/>
          <w:lang w:val="en-US"/>
        </w:rPr>
        <w:t>, following from Judith Butler’s work on precarity and resistance</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22"/>
          <w:szCs w:val="22"/>
          <w:u w:val="single"/>
          <w:lang w:val="en-US"/>
        </w:rPr>
        <w:t xml:space="preserv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02DF76CD" w:rsidR="02DF76CD">
        <w:rPr>
          <w:rFonts w:ascii="Calibri" w:hAnsi="Calibri" w:eastAsia="Calibri" w:cs="Calibri"/>
          <w:noProof w:val="0"/>
          <w:sz w:val="22"/>
          <w:szCs w:val="22"/>
          <w:highlight w:val="yellow"/>
          <w:u w:val="single"/>
          <w:lang w:val="en-US"/>
        </w:rPr>
        <w:t>our bodies and minds carry</w:t>
      </w:r>
      <w:r w:rsidRPr="02DF76CD" w:rsidR="02DF76CD">
        <w:rPr>
          <w:rFonts w:ascii="Calibri" w:hAnsi="Calibri" w:eastAsia="Calibri" w:cs="Calibri"/>
          <w:noProof w:val="0"/>
          <w:sz w:val="22"/>
          <w:szCs w:val="22"/>
          <w:u w:val="single"/>
          <w:lang w:val="en-US"/>
        </w:rPr>
        <w:t xml:space="preserve"> the </w:t>
      </w:r>
      <w:r w:rsidRPr="02DF76CD" w:rsidR="02DF76CD">
        <w:rPr>
          <w:rFonts w:ascii="Calibri" w:hAnsi="Calibri" w:eastAsia="Calibri" w:cs="Calibri"/>
          <w:noProof w:val="0"/>
          <w:sz w:val="22"/>
          <w:szCs w:val="22"/>
          <w:highlight w:val="yellow"/>
          <w:u w:val="single"/>
          <w:lang w:val="en-US"/>
        </w:rPr>
        <w:t>historical trauma</w:t>
      </w:r>
      <w:r w:rsidRPr="02DF76CD" w:rsidR="02DF76CD">
        <w:rPr>
          <w:rFonts w:ascii="Calibri" w:hAnsi="Calibri" w:eastAsia="Calibri" w:cs="Calibri"/>
          <w:noProof w:val="0"/>
          <w:sz w:val="22"/>
          <w:szCs w:val="22"/>
          <w:u w:val="single"/>
          <w:lang w:val="en-US"/>
        </w:rPr>
        <w:t xml:space="preserve"> of this</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22"/>
          <w:szCs w:val="22"/>
          <w:u w:val="single"/>
          <w:lang w:val="en-US"/>
        </w:rPr>
        <w:t xml:space="preserve"> that </w:t>
      </w:r>
      <w:r w:rsidRPr="02DF76CD" w:rsidR="02DF76CD">
        <w:rPr>
          <w:rFonts w:ascii="Calibri" w:hAnsi="Calibri" w:eastAsia="Calibri" w:cs="Calibri"/>
          <w:noProof w:val="0"/>
          <w:sz w:val="22"/>
          <w:szCs w:val="22"/>
          <w:highlight w:val="yellow"/>
          <w:u w:val="single"/>
          <w:lang w:val="en-US"/>
        </w:rPr>
        <w:t>it is the world itself that is</w:t>
      </w:r>
      <w:r w:rsidRPr="02DF76CD" w:rsidR="02DF76CD">
        <w:rPr>
          <w:rFonts w:ascii="Calibri" w:hAnsi="Calibri" w:eastAsia="Calibri" w:cs="Calibri"/>
          <w:noProof w:val="0"/>
          <w:sz w:val="22"/>
          <w:szCs w:val="22"/>
          <w:u w:val="single"/>
          <w:lang w:val="en-US"/>
        </w:rPr>
        <w:t xml:space="preserve"> making and </w:t>
      </w:r>
      <w:r w:rsidRPr="02DF76CD" w:rsidR="02DF76CD">
        <w:rPr>
          <w:rFonts w:ascii="Calibri" w:hAnsi="Calibri" w:eastAsia="Calibri" w:cs="Calibri"/>
          <w:noProof w:val="0"/>
          <w:sz w:val="22"/>
          <w:szCs w:val="22"/>
          <w:highlight w:val="yellow"/>
          <w:u w:val="single"/>
          <w:lang w:val="en-US"/>
        </w:rPr>
        <w:t>keeping us sick.</w:t>
      </w:r>
      <w:r w:rsidRPr="02DF76CD" w:rsidR="02DF76CD">
        <w:rPr>
          <w:rFonts w:ascii="Calibri" w:hAnsi="Calibri" w:eastAsia="Calibri" w:cs="Calibri"/>
          <w:noProof w:val="0"/>
          <w:sz w:val="16"/>
          <w:szCs w:val="16"/>
          <w:lang w:val="en-US"/>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xmlns:wp14="http://schemas.microsoft.com/office/word/2010/wordml" w:rsidP="02DF76CD" w14:paraId="2A721902" wp14:textId="1F9BC48D">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1C13BD0C" wp14:textId="3008804E">
      <w:pPr>
        <w:spacing w:line="240" w:lineRule="exact"/>
      </w:pPr>
      <w:r w:rsidRPr="02DF76CD" w:rsidR="02DF76CD">
        <w:rPr>
          <w:rFonts w:ascii="Calibri" w:hAnsi="Calibri" w:eastAsia="Calibri" w:cs="Calibri"/>
          <w:noProof w:val="0"/>
          <w:sz w:val="22"/>
          <w:szCs w:val="22"/>
          <w:highlight w:val="yellow"/>
          <w:u w:val="single"/>
          <w:lang w:val="en-US"/>
        </w:rPr>
        <w:t>They add:</w:t>
      </w:r>
      <w:r w:rsidRPr="02DF76CD" w:rsidR="02DF76CD">
        <w:rPr>
          <w:rFonts w:ascii="Calibri" w:hAnsi="Calibri" w:eastAsia="Calibri" w:cs="Calibri"/>
          <w:noProof w:val="0"/>
          <w:sz w:val="22"/>
          <w:szCs w:val="22"/>
          <w:lang w:val="en-US"/>
        </w:rPr>
        <w:t xml:space="preserve"> </w:t>
      </w:r>
    </w:p>
    <w:p xmlns:wp14="http://schemas.microsoft.com/office/word/2010/wordml" w:rsidP="02DF76CD" w14:paraId="0CE08E06" wp14:textId="791D3AF0">
      <w:pPr>
        <w:spacing w:line="240" w:lineRule="exact"/>
      </w:pPr>
      <w:r w:rsidRPr="02DF76CD" w:rsidR="02DF76CD">
        <w:rPr>
          <w:rFonts w:ascii="Calibri" w:hAnsi="Calibri" w:eastAsia="Calibri" w:cs="Calibri"/>
          <w:noProof w:val="0"/>
          <w:sz w:val="16"/>
          <w:szCs w:val="16"/>
          <w:lang w:val="en-US"/>
        </w:rPr>
        <w:t xml:space="preserve">6.  I used to think that the most anti-capitalist gestures left had to do with love, particularly love poetry: to write a love poem and give it to the one you desired, seemed to me a radical resistance. But now I see I was wrong. </w:t>
      </w:r>
      <w:r w:rsidRPr="02DF76CD" w:rsidR="02DF76CD">
        <w:rPr>
          <w:rFonts w:ascii="Calibri" w:hAnsi="Calibri" w:eastAsia="Calibri" w:cs="Calibri"/>
          <w:noProof w:val="0"/>
          <w:sz w:val="22"/>
          <w:szCs w:val="22"/>
          <w:highlight w:val="yellow"/>
          <w:u w:val="single"/>
          <w:lang w:val="en-US"/>
        </w:rPr>
        <w:t>The most anti-cap</w:t>
      </w:r>
      <w:r w:rsidRPr="02DF76CD" w:rsidR="02DF76CD">
        <w:rPr>
          <w:rFonts w:ascii="Calibri" w:hAnsi="Calibri" w:eastAsia="Calibri" w:cs="Calibri"/>
          <w:noProof w:val="0"/>
          <w:sz w:val="16"/>
          <w:szCs w:val="16"/>
          <w:lang w:val="en-US"/>
        </w:rPr>
        <w:t xml:space="preserve">italist </w:t>
      </w:r>
      <w:r w:rsidRPr="02DF76CD" w:rsidR="02DF76CD">
        <w:rPr>
          <w:rFonts w:ascii="Calibri" w:hAnsi="Calibri" w:eastAsia="Calibri" w:cs="Calibri"/>
          <w:noProof w:val="0"/>
          <w:sz w:val="22"/>
          <w:szCs w:val="22"/>
          <w:highlight w:val="yellow"/>
          <w:u w:val="single"/>
          <w:lang w:val="en-US"/>
        </w:rPr>
        <w:t>protest is to care for another and</w:t>
      </w:r>
      <w:r w:rsidRPr="02DF76CD" w:rsidR="02DF76CD">
        <w:rPr>
          <w:rFonts w:ascii="Calibri" w:hAnsi="Calibri" w:eastAsia="Calibri" w:cs="Calibri"/>
          <w:noProof w:val="0"/>
          <w:sz w:val="22"/>
          <w:szCs w:val="22"/>
          <w:u w:val="single"/>
          <w:lang w:val="en-US"/>
        </w:rPr>
        <w:t xml:space="preserve"> to care </w:t>
      </w:r>
      <w:r w:rsidRPr="02DF76CD" w:rsidR="02DF76CD">
        <w:rPr>
          <w:rFonts w:ascii="Calibri" w:hAnsi="Calibri" w:eastAsia="Calibri" w:cs="Calibri"/>
          <w:noProof w:val="0"/>
          <w:sz w:val="22"/>
          <w:szCs w:val="22"/>
          <w:highlight w:val="yellow"/>
          <w:u w:val="single"/>
          <w:lang w:val="en-US"/>
        </w:rPr>
        <w:t>for yourself. To take on the historically feminized and</w:t>
      </w:r>
      <w:r w:rsidRPr="02DF76CD" w:rsidR="02DF76CD">
        <w:rPr>
          <w:rFonts w:ascii="Calibri" w:hAnsi="Calibri" w:eastAsia="Calibri" w:cs="Calibri"/>
          <w:noProof w:val="0"/>
          <w:sz w:val="22"/>
          <w:szCs w:val="22"/>
          <w:u w:val="single"/>
          <w:lang w:val="en-US"/>
        </w:rPr>
        <w:t xml:space="preserve"> therefore </w:t>
      </w:r>
      <w:r w:rsidRPr="02DF76CD" w:rsidR="02DF76CD">
        <w:rPr>
          <w:rFonts w:ascii="Calibri" w:hAnsi="Calibri" w:eastAsia="Calibri" w:cs="Calibri"/>
          <w:noProof w:val="0"/>
          <w:sz w:val="22"/>
          <w:szCs w:val="22"/>
          <w:highlight w:val="yellow"/>
          <w:u w:val="single"/>
          <w:lang w:val="en-US"/>
        </w:rPr>
        <w:t>invisible practice of</w:t>
      </w:r>
      <w:r w:rsidRPr="02DF76CD" w:rsidR="02DF76CD">
        <w:rPr>
          <w:rFonts w:ascii="Calibri" w:hAnsi="Calibri" w:eastAsia="Calibri" w:cs="Calibri"/>
          <w:noProof w:val="0"/>
          <w:sz w:val="22"/>
          <w:szCs w:val="22"/>
          <w:u w:val="single"/>
          <w:lang w:val="en-US"/>
        </w:rPr>
        <w:t xml:space="preserve"> nursing, nurturing, </w:t>
      </w:r>
      <w:r w:rsidRPr="02DF76CD" w:rsidR="02DF76CD">
        <w:rPr>
          <w:rFonts w:ascii="Calibri" w:hAnsi="Calibri" w:eastAsia="Calibri" w:cs="Calibri"/>
          <w:noProof w:val="0"/>
          <w:sz w:val="22"/>
          <w:szCs w:val="22"/>
          <w:highlight w:val="yellow"/>
          <w:u w:val="single"/>
          <w:lang w:val="en-US"/>
        </w:rPr>
        <w:t>caring. To take seriously each other’s vulnerability</w:t>
      </w:r>
      <w:r w:rsidRPr="02DF76CD" w:rsidR="02DF76CD">
        <w:rPr>
          <w:rFonts w:ascii="Calibri" w:hAnsi="Calibri" w:eastAsia="Calibri" w:cs="Calibri"/>
          <w:noProof w:val="0"/>
          <w:sz w:val="22"/>
          <w:szCs w:val="22"/>
          <w:u w:val="single"/>
          <w:lang w:val="en-US"/>
        </w:rPr>
        <w:t xml:space="preserve"> and fragility and precarity, </w:t>
      </w:r>
      <w:r w:rsidRPr="02DF76CD" w:rsidR="02DF76CD">
        <w:rPr>
          <w:rFonts w:ascii="Calibri" w:hAnsi="Calibri" w:eastAsia="Calibri" w:cs="Calibri"/>
          <w:noProof w:val="0"/>
          <w:sz w:val="22"/>
          <w:szCs w:val="22"/>
          <w:highlight w:val="yellow"/>
          <w:u w:val="single"/>
          <w:lang w:val="en-US"/>
        </w:rPr>
        <w:t>and</w:t>
      </w:r>
      <w:r w:rsidRPr="02DF76CD" w:rsidR="02DF76CD">
        <w:rPr>
          <w:rFonts w:ascii="Calibri" w:hAnsi="Calibri" w:eastAsia="Calibri" w:cs="Calibri"/>
          <w:noProof w:val="0"/>
          <w:sz w:val="22"/>
          <w:szCs w:val="22"/>
          <w:u w:val="single"/>
          <w:lang w:val="en-US"/>
        </w:rPr>
        <w:t xml:space="preserve"> to support it, </w:t>
      </w:r>
      <w:r w:rsidRPr="02DF76CD" w:rsidR="02DF76CD">
        <w:rPr>
          <w:rFonts w:ascii="Calibri" w:hAnsi="Calibri" w:eastAsia="Calibri" w:cs="Calibri"/>
          <w:noProof w:val="0"/>
          <w:sz w:val="22"/>
          <w:szCs w:val="22"/>
          <w:highlight w:val="yellow"/>
          <w:u w:val="single"/>
          <w:lang w:val="en-US"/>
        </w:rPr>
        <w:t>honor it</w:t>
      </w:r>
      <w:r w:rsidRPr="02DF76CD" w:rsidR="02DF76CD">
        <w:rPr>
          <w:rFonts w:ascii="Calibri" w:hAnsi="Calibri" w:eastAsia="Calibri" w:cs="Calibri"/>
          <w:noProof w:val="0"/>
          <w:sz w:val="22"/>
          <w:szCs w:val="22"/>
          <w:u w:val="single"/>
          <w:lang w:val="en-US"/>
        </w:rPr>
        <w:t>, empower it</w:t>
      </w:r>
      <w:r w:rsidRPr="02DF76CD" w:rsidR="02DF76CD">
        <w:rPr>
          <w:rFonts w:ascii="Calibri" w:hAnsi="Calibri" w:eastAsia="Calibri" w:cs="Calibri"/>
          <w:noProof w:val="0"/>
          <w:sz w:val="22"/>
          <w:szCs w:val="22"/>
          <w:highlight w:val="yellow"/>
          <w:u w:val="single"/>
          <w:lang w:val="en-US"/>
        </w:rPr>
        <w:t>.</w:t>
      </w:r>
      <w:r w:rsidRPr="02DF76CD" w:rsidR="02DF76CD">
        <w:rPr>
          <w:rFonts w:ascii="Calibri" w:hAnsi="Calibri" w:eastAsia="Calibri" w:cs="Calibri"/>
          <w:noProof w:val="0"/>
          <w:sz w:val="22"/>
          <w:szCs w:val="22"/>
          <w:u w:val="single"/>
          <w:lang w:val="en-US"/>
        </w:rPr>
        <w:t xml:space="preserve"> To protect each other, to enact and practice community. </w:t>
      </w:r>
      <w:r w:rsidRPr="02DF76CD" w:rsidR="02DF76CD">
        <w:rPr>
          <w:rFonts w:ascii="Calibri" w:hAnsi="Calibri" w:eastAsia="Calibri" w:cs="Calibri"/>
          <w:noProof w:val="0"/>
          <w:sz w:val="22"/>
          <w:szCs w:val="22"/>
          <w:highlight w:val="yellow"/>
          <w:u w:val="single"/>
          <w:lang w:val="en-US"/>
        </w:rPr>
        <w:t>A radical kinship,</w:t>
      </w:r>
      <w:r w:rsidRPr="02DF76CD" w:rsidR="02DF76CD">
        <w:rPr>
          <w:rFonts w:ascii="Calibri" w:hAnsi="Calibri" w:eastAsia="Calibri" w:cs="Calibri"/>
          <w:noProof w:val="0"/>
          <w:sz w:val="22"/>
          <w:szCs w:val="22"/>
          <w:u w:val="single"/>
          <w:lang w:val="en-US"/>
        </w:rPr>
        <w:t xml:space="preserve"> an interdependent sociality, </w:t>
      </w:r>
      <w:r w:rsidRPr="02DF76CD" w:rsidR="02DF76CD">
        <w:rPr>
          <w:rFonts w:ascii="Calibri" w:hAnsi="Calibri" w:eastAsia="Calibri" w:cs="Calibri"/>
          <w:noProof w:val="0"/>
          <w:sz w:val="22"/>
          <w:szCs w:val="22"/>
          <w:highlight w:val="yellow"/>
          <w:u w:val="single"/>
          <w:lang w:val="en-US"/>
        </w:rPr>
        <w:t>a politics of care.</w:t>
      </w:r>
      <w:r w:rsidRPr="02DF76CD" w:rsidR="02DF76CD">
        <w:rPr>
          <w:rFonts w:ascii="Calibri" w:hAnsi="Calibri" w:eastAsia="Calibri" w:cs="Calibri"/>
          <w:noProof w:val="0"/>
          <w:sz w:val="22"/>
          <w:szCs w:val="22"/>
          <w:u w:val="single"/>
          <w:lang w:val="en-US"/>
        </w:rPr>
        <w:t xml:space="preserve"> Because, </w:t>
      </w:r>
      <w:r w:rsidRPr="02DF76CD" w:rsidR="02DF76CD">
        <w:rPr>
          <w:rFonts w:ascii="Calibri" w:hAnsi="Calibri" w:eastAsia="Calibri" w:cs="Calibri"/>
          <w:noProof w:val="0"/>
          <w:sz w:val="22"/>
          <w:szCs w:val="22"/>
          <w:highlight w:val="yellow"/>
          <w:u w:val="single"/>
          <w:lang w:val="en-US"/>
        </w:rPr>
        <w:t>once we are all ill</w:t>
      </w:r>
      <w:r w:rsidRPr="02DF76CD" w:rsidR="02DF76CD">
        <w:rPr>
          <w:rFonts w:ascii="Calibri" w:hAnsi="Calibri" w:eastAsia="Calibri" w:cs="Calibri"/>
          <w:noProof w:val="0"/>
          <w:sz w:val="22"/>
          <w:szCs w:val="22"/>
          <w:u w:val="single"/>
          <w:lang w:val="en-US"/>
        </w:rPr>
        <w:t xml:space="preserve"> and confined to the bed</w:t>
      </w:r>
      <w:r w:rsidRPr="02DF76CD" w:rsidR="02DF76CD">
        <w:rPr>
          <w:rFonts w:ascii="Calibri" w:hAnsi="Calibri" w:eastAsia="Calibri" w:cs="Calibri"/>
          <w:noProof w:val="0"/>
          <w:sz w:val="22"/>
          <w:szCs w:val="22"/>
          <w:highlight w:val="yellow"/>
          <w:u w:val="single"/>
          <w:lang w:val="en-US"/>
        </w:rPr>
        <w:t xml:space="preserve">, </w:t>
      </w:r>
      <w:r w:rsidRPr="02DF76CD" w:rsidR="02DF76CD">
        <w:rPr>
          <w:rFonts w:ascii="Calibri" w:hAnsi="Calibri" w:eastAsia="Calibri" w:cs="Calibri"/>
          <w:b w:val="1"/>
          <w:bCs w:val="1"/>
          <w:noProof w:val="0"/>
          <w:sz w:val="22"/>
          <w:szCs w:val="22"/>
          <w:highlight w:val="yellow"/>
          <w:u w:val="single"/>
          <w:lang w:val="en-US"/>
        </w:rPr>
        <w:t>sharing our stories</w:t>
      </w:r>
      <w:r w:rsidRPr="02DF76CD" w:rsidR="02DF76CD">
        <w:rPr>
          <w:rFonts w:ascii="Calibri" w:hAnsi="Calibri" w:eastAsia="Calibri" w:cs="Calibri"/>
          <w:noProof w:val="0"/>
          <w:sz w:val="22"/>
          <w:szCs w:val="22"/>
          <w:highlight w:val="yellow"/>
          <w:u w:val="single"/>
          <w:lang w:val="en-US"/>
        </w:rPr>
        <w:t xml:space="preserve"> of therapies and comforts,</w:t>
      </w:r>
      <w:r w:rsidRPr="02DF76CD" w:rsidR="02DF76CD">
        <w:rPr>
          <w:rFonts w:ascii="Calibri" w:hAnsi="Calibri" w:eastAsia="Calibri" w:cs="Calibri"/>
          <w:noProof w:val="0"/>
          <w:sz w:val="22"/>
          <w:szCs w:val="22"/>
          <w:u w:val="single"/>
          <w:lang w:val="en-US"/>
        </w:rPr>
        <w:t xml:space="preserve"> forming support groups, bearing witness to each other’s tales of trauma, prioritizing the care and love of our sick, pained, expensive, sensitive, fantastic bodies, </w:t>
      </w:r>
      <w:r w:rsidRPr="02DF76CD" w:rsidR="02DF76CD">
        <w:rPr>
          <w:rFonts w:ascii="Calibri" w:hAnsi="Calibri" w:eastAsia="Calibri" w:cs="Calibri"/>
          <w:noProof w:val="0"/>
          <w:sz w:val="22"/>
          <w:szCs w:val="22"/>
          <w:highlight w:val="yellow"/>
          <w:u w:val="single"/>
          <w:lang w:val="en-US"/>
        </w:rPr>
        <w:t>and there is no one left to go to work, perhaps</w:t>
      </w:r>
      <w:r w:rsidRPr="02DF76CD" w:rsidR="02DF76CD">
        <w:rPr>
          <w:rFonts w:ascii="Calibri" w:hAnsi="Calibri" w:eastAsia="Calibri" w:cs="Calibri"/>
          <w:noProof w:val="0"/>
          <w:sz w:val="22"/>
          <w:szCs w:val="22"/>
          <w:u w:val="single"/>
          <w:lang w:val="en-US"/>
        </w:rPr>
        <w:t xml:space="preserve"> then, finally, </w:t>
      </w:r>
      <w:r w:rsidRPr="02DF76CD" w:rsidR="02DF76CD">
        <w:rPr>
          <w:rFonts w:ascii="Calibri" w:hAnsi="Calibri" w:eastAsia="Calibri" w:cs="Calibri"/>
          <w:noProof w:val="0"/>
          <w:sz w:val="22"/>
          <w:szCs w:val="22"/>
          <w:highlight w:val="yellow"/>
          <w:u w:val="single"/>
          <w:lang w:val="en-US"/>
        </w:rPr>
        <w:t>cap</w:t>
      </w:r>
      <w:r w:rsidRPr="02DF76CD" w:rsidR="02DF76CD">
        <w:rPr>
          <w:rFonts w:ascii="Calibri" w:hAnsi="Calibri" w:eastAsia="Calibri" w:cs="Calibri"/>
          <w:noProof w:val="0"/>
          <w:sz w:val="16"/>
          <w:szCs w:val="16"/>
          <w:lang w:val="en-US"/>
        </w:rPr>
        <w:t xml:space="preserve">italism </w:t>
      </w:r>
      <w:r w:rsidRPr="02DF76CD" w:rsidR="02DF76CD">
        <w:rPr>
          <w:rFonts w:ascii="Calibri" w:hAnsi="Calibri" w:eastAsia="Calibri" w:cs="Calibri"/>
          <w:noProof w:val="0"/>
          <w:sz w:val="22"/>
          <w:szCs w:val="22"/>
          <w:highlight w:val="yellow"/>
          <w:u w:val="single"/>
          <w:lang w:val="en-US"/>
        </w:rPr>
        <w:t>will screech to its</w:t>
      </w:r>
      <w:r w:rsidRPr="02DF76CD" w:rsidR="02DF76CD">
        <w:rPr>
          <w:rFonts w:ascii="Calibri" w:hAnsi="Calibri" w:eastAsia="Calibri" w:cs="Calibri"/>
          <w:noProof w:val="0"/>
          <w:sz w:val="22"/>
          <w:szCs w:val="22"/>
          <w:u w:val="single"/>
          <w:lang w:val="en-US"/>
        </w:rPr>
        <w:t xml:space="preserve"> much-needed, long-overdue, and motherfucking </w:t>
      </w:r>
      <w:r w:rsidRPr="02DF76CD" w:rsidR="02DF76CD">
        <w:rPr>
          <w:rFonts w:ascii="Calibri" w:hAnsi="Calibri" w:eastAsia="Calibri" w:cs="Calibri"/>
          <w:noProof w:val="0"/>
          <w:sz w:val="22"/>
          <w:szCs w:val="22"/>
          <w:highlight w:val="yellow"/>
          <w:u w:val="single"/>
          <w:lang w:val="en-US"/>
        </w:rPr>
        <w:t>glorious halt.</w:t>
      </w:r>
      <w:r w:rsidRPr="02DF76CD" w:rsidR="02DF76CD">
        <w:rPr>
          <w:rFonts w:ascii="Calibri" w:hAnsi="Calibri" w:eastAsia="Calibri" w:cs="Calibri"/>
          <w:noProof w:val="0"/>
          <w:sz w:val="22"/>
          <w:szCs w:val="22"/>
          <w:lang w:val="en-US"/>
        </w:rPr>
        <w:t xml:space="preserve"> </w:t>
      </w:r>
    </w:p>
    <w:p xmlns:wp14="http://schemas.microsoft.com/office/word/2010/wordml" w:rsidP="02DF76CD" w14:paraId="1083A3BA" wp14:textId="21EF979B">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126ED988" wp14:textId="2B7E43B7">
      <w:pPr>
        <w:spacing w:line="240" w:lineRule="exact"/>
      </w:pP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b w:val="1"/>
          <w:bCs w:val="1"/>
          <w:noProof w:val="0"/>
          <w:sz w:val="26"/>
          <w:szCs w:val="26"/>
          <w:lang w:val="en-US"/>
        </w:rPr>
        <w:t xml:space="preserve">1 – no perms in a methods debate – it’s the burden of the aff to prove that your method is actively more desirable, not just that two things can happen at once  </w:t>
      </w:r>
      <w:r w:rsidRPr="02DF76CD" w:rsidR="02DF76CD">
        <w:rPr>
          <w:rFonts w:ascii="Calibri" w:hAnsi="Calibri" w:eastAsia="Calibri" w:cs="Calibri"/>
          <w:noProof w:val="0"/>
          <w:sz w:val="26"/>
          <w:szCs w:val="26"/>
          <w:lang w:val="en-US"/>
        </w:rPr>
        <w:t xml:space="preserve"> </w:t>
      </w:r>
    </w:p>
    <w:p xmlns:wp14="http://schemas.microsoft.com/office/word/2010/wordml" w:rsidP="02DF76CD" w14:paraId="2646960A" wp14:textId="5FD3FE8F">
      <w:pPr>
        <w:spacing w:line="278" w:lineRule="exact"/>
      </w:pPr>
      <w:r w:rsidRPr="02DF76CD" w:rsidR="02DF76CD">
        <w:rPr>
          <w:rFonts w:ascii="Calibri" w:hAnsi="Calibri" w:eastAsia="Calibri" w:cs="Calibri"/>
          <w:b w:val="1"/>
          <w:bCs w:val="1"/>
          <w:noProof w:val="0"/>
          <w:sz w:val="26"/>
          <w:szCs w:val="26"/>
          <w:lang w:val="en-US"/>
        </w:rPr>
        <w:t xml:space="preserve">2 – perms against disability oriented positions are a form of footnoting – you engage in ableist practices but then ask for the ballot without doing anything to solve for the harms  </w:t>
      </w:r>
      <w:r w:rsidRPr="02DF76CD" w:rsidR="02DF76CD">
        <w:rPr>
          <w:rFonts w:ascii="Calibri" w:hAnsi="Calibri" w:eastAsia="Calibri" w:cs="Calibri"/>
          <w:noProof w:val="0"/>
          <w:sz w:val="26"/>
          <w:szCs w:val="26"/>
          <w:lang w:val="en-US"/>
        </w:rPr>
        <w:t xml:space="preserve"> </w:t>
      </w:r>
    </w:p>
    <w:p xmlns:wp14="http://schemas.microsoft.com/office/word/2010/wordml" w:rsidP="02DF76CD" w14:paraId="591E3C85" wp14:textId="5CBD5B83">
      <w:pPr>
        <w:spacing w:line="240" w:lineRule="exact"/>
      </w:pPr>
      <w:r w:rsidRPr="02DF76CD" w:rsidR="02DF76CD">
        <w:rPr>
          <w:rFonts w:ascii="Calibri" w:hAnsi="Calibri" w:eastAsia="Calibri" w:cs="Calibri"/>
          <w:noProof w:val="0"/>
          <w:sz w:val="22"/>
          <w:szCs w:val="22"/>
          <w:lang w:val="en-US"/>
        </w:rPr>
        <w:t xml:space="preserve"> </w:t>
      </w:r>
    </w:p>
    <w:p xmlns:wp14="http://schemas.microsoft.com/office/word/2010/wordml" w:rsidP="02DF76CD" w14:paraId="3D3EAD5B" wp14:textId="2E3EB095">
      <w:pPr>
        <w:pStyle w:val="Heading2"/>
      </w:pPr>
      <w:r w:rsidRPr="02DF76CD" w:rsidR="02DF76CD">
        <w:rPr>
          <w:rFonts w:ascii="Calibri" w:hAnsi="Calibri" w:eastAsia="Calibri" w:cs="Calibri"/>
          <w:strike w:val="0"/>
          <w:dstrike w:val="0"/>
          <w:noProof w:val="0"/>
          <w:sz w:val="44"/>
          <w:szCs w:val="44"/>
          <w:u w:val="single"/>
          <w:lang w:val="en-US"/>
        </w:rPr>
        <w:t xml:space="preserve">Case  </w:t>
      </w:r>
    </w:p>
    <w:p xmlns:wp14="http://schemas.microsoft.com/office/word/2010/wordml" w:rsidP="02DF76CD" w14:paraId="74CD5E99" wp14:textId="069858AC">
      <w:pPr>
        <w:jc w:val="center"/>
      </w:pPr>
      <w:r w:rsidRPr="02DF76CD" w:rsidR="02DF76CD">
        <w:rPr>
          <w:rFonts w:ascii="Calibri" w:hAnsi="Calibri" w:eastAsia="Calibri" w:cs="Calibri"/>
          <w:b w:val="1"/>
          <w:bCs w:val="1"/>
          <w:noProof w:val="0"/>
          <w:sz w:val="32"/>
          <w:szCs w:val="32"/>
          <w:u w:val="single"/>
          <w:lang w:val="en-US"/>
        </w:rPr>
        <w:t xml:space="preserve">OV </w:t>
      </w:r>
      <w:r w:rsidRPr="02DF76CD" w:rsidR="02DF76CD">
        <w:rPr>
          <w:rFonts w:ascii="Calibri" w:hAnsi="Calibri" w:eastAsia="Calibri" w:cs="Calibri"/>
          <w:b w:val="1"/>
          <w:bCs w:val="1"/>
          <w:noProof w:val="0"/>
          <w:sz w:val="32"/>
          <w:szCs w:val="32"/>
          <w:lang w:val="en-US"/>
        </w:rPr>
        <w:t xml:space="preserve"> </w:t>
      </w:r>
    </w:p>
    <w:p xmlns:wp14="http://schemas.microsoft.com/office/word/2010/wordml" w14:paraId="7BFDDECF" wp14:textId="4334B0F6">
      <w:r w:rsidRPr="02DF76CD" w:rsidR="02DF76CD">
        <w:rPr>
          <w:rFonts w:ascii="Calibri" w:hAnsi="Calibri" w:eastAsia="Calibri" w:cs="Calibri"/>
          <w:noProof w:val="0"/>
          <w:sz w:val="22"/>
          <w:szCs w:val="22"/>
          <w:lang w:val="en-US"/>
        </w:rPr>
        <w:t xml:space="preserve">1 – independent voter – sexism – defining people as only “man” excludes women and gender minrities from your conception of human – permits infinite violence onto those bodies </w:t>
      </w:r>
    </w:p>
    <w:p xmlns:wp14="http://schemas.microsoft.com/office/word/2010/wordml" w14:paraId="0D34B7FD" wp14:textId="31D2CD05">
      <w:r w:rsidRPr="02DF76CD" w:rsidR="02DF76CD">
        <w:rPr>
          <w:rFonts w:ascii="Calibri" w:hAnsi="Calibri" w:eastAsia="Calibri" w:cs="Calibri"/>
          <w:noProof w:val="0"/>
          <w:sz w:val="22"/>
          <w:szCs w:val="22"/>
          <w:lang w:val="en-US"/>
        </w:rPr>
        <w:t xml:space="preserve">2 - the aff doesn’t read an explicit rob or framing mech – default to our ROB as the framing mechanism – anything else makes negating impossible bc we don’t have a 2nc to read new offense under a 1ar new ROB </w:t>
      </w:r>
    </w:p>
    <w:p xmlns:wp14="http://schemas.microsoft.com/office/word/2010/wordml" w14:paraId="020E2AB8" wp14:textId="55FF36B8">
      <w:r w:rsidRPr="02DF76CD" w:rsidR="02DF76CD">
        <w:rPr>
          <w:rFonts w:ascii="Calibri" w:hAnsi="Calibri" w:eastAsia="Calibri" w:cs="Calibri"/>
          <w:noProof w:val="0"/>
          <w:sz w:val="22"/>
          <w:szCs w:val="22"/>
          <w:lang w:val="en-US"/>
        </w:rPr>
        <w:t xml:space="preserve">3 – presumption – the aff has been read in other rounds and hasn’t changed any structures – reason to presume neg bc the aff wont do anything  </w:t>
      </w:r>
    </w:p>
    <w:p xmlns:wp14="http://schemas.microsoft.com/office/word/2010/wordml" w14:paraId="43B12888" wp14:textId="61DE4FD9">
      <w:r w:rsidRPr="02DF76CD" w:rsidR="02DF76CD">
        <w:rPr>
          <w:rFonts w:ascii="Calibri" w:hAnsi="Calibri" w:eastAsia="Calibri" w:cs="Calibri"/>
          <w:noProof w:val="0"/>
          <w:sz w:val="22"/>
          <w:szCs w:val="22"/>
          <w:lang w:val="en-US"/>
        </w:rPr>
        <w:t xml:space="preserve">4 – all the offense from the aff has alr been garnered from reading it – no reason to vote neg bc we have already garnered the aff’s education  </w:t>
      </w:r>
    </w:p>
    <w:p xmlns:wp14="http://schemas.microsoft.com/office/word/2010/wordml" w14:paraId="0DF33869" wp14:textId="2C299B1D">
      <w:r w:rsidRPr="02DF76CD" w:rsidR="02DF76CD">
        <w:rPr>
          <w:rFonts w:ascii="Calibri" w:hAnsi="Calibri" w:eastAsia="Calibri" w:cs="Calibri"/>
          <w:noProof w:val="0"/>
          <w:sz w:val="22"/>
          <w:szCs w:val="22"/>
          <w:lang w:val="en-US"/>
        </w:rPr>
        <w:t xml:space="preserve">5 – the aff doesn’t solve – strikes don’t restructure the relationship between labor and capital bc bosses are still able to subjugate individual workers – strikes only have a chance as a group – means the power dynamic still exists bc one boss is more powerful than one worker  </w:t>
      </w:r>
    </w:p>
    <w:p xmlns:wp14="http://schemas.microsoft.com/office/word/2010/wordml" w14:paraId="4EBE885E" wp14:textId="0B9D4D43">
      <w:r w:rsidRPr="02DF76CD" w:rsidR="02DF76CD">
        <w:rPr>
          <w:rFonts w:ascii="Calibri" w:hAnsi="Calibri" w:eastAsia="Calibri" w:cs="Calibri"/>
          <w:noProof w:val="0"/>
          <w:sz w:val="22"/>
          <w:szCs w:val="22"/>
          <w:lang w:val="en-US"/>
        </w:rPr>
        <w:t xml:space="preserve">6 – independent voter – cruel optimism – you push workers into strikes that you say will create change, but they never do bc of inscribed power differentials – means that strikes will always be cruelly optimistic  </w:t>
      </w:r>
    </w:p>
    <w:p xmlns:wp14="http://schemas.microsoft.com/office/word/2010/wordml" w14:paraId="612CD5E4" wp14:textId="3BB1C472">
      <w:r w:rsidRPr="02DF76CD" w:rsidR="02DF76CD">
        <w:rPr>
          <w:rFonts w:ascii="Calibri" w:hAnsi="Calibri" w:eastAsia="Calibri" w:cs="Calibri"/>
          <w:noProof w:val="0"/>
          <w:sz w:val="22"/>
          <w:szCs w:val="22"/>
          <w:lang w:val="en-US"/>
        </w:rPr>
        <w:t xml:space="preserve">7 – race neutrality independent voter – your aff assumes all bodies are impacted the same way and all have equal ability to strike – this ignores racial minorities who are always overpoliced when they strike – rzn to drop them bc they forward an advocacy that kills Black and Brown ppl  </w:t>
      </w:r>
    </w:p>
    <w:p xmlns:wp14="http://schemas.microsoft.com/office/word/2010/wordml" w14:paraId="0BE60AD1" wp14:textId="7E8FE072">
      <w:r w:rsidRPr="02DF76CD" w:rsidR="02DF76CD">
        <w:rPr>
          <w:rFonts w:ascii="Calibri" w:hAnsi="Calibri" w:eastAsia="Calibri" w:cs="Calibri"/>
          <w:noProof w:val="0"/>
          <w:sz w:val="22"/>
          <w:szCs w:val="22"/>
          <w:lang w:val="en-US"/>
        </w:rPr>
        <w:t xml:space="preserve">8 – perfcon – the aff advocates kinship but they read the aff against a POC who is marginalized by the systems they talk abt – proves that they don’t defend kinship – reason t o negate  </w:t>
      </w:r>
    </w:p>
    <w:p xmlns:wp14="http://schemas.microsoft.com/office/word/2010/wordml" w:rsidP="02DF76CD" w14:paraId="3DC5C27F" wp14:textId="6ABB7512">
      <w:pPr>
        <w:jc w:val="center"/>
      </w:pPr>
      <w:r w:rsidRPr="02DF76CD" w:rsidR="02DF76CD">
        <w:rPr>
          <w:rFonts w:ascii="Calibri" w:hAnsi="Calibri" w:eastAsia="Calibri" w:cs="Calibri"/>
          <w:b w:val="1"/>
          <w:bCs w:val="1"/>
          <w:noProof w:val="0"/>
          <w:sz w:val="32"/>
          <w:szCs w:val="32"/>
          <w:u w:val="single"/>
          <w:lang w:val="en-US"/>
        </w:rPr>
        <w:t xml:space="preserve">Plan </w:t>
      </w:r>
      <w:r w:rsidRPr="02DF76CD" w:rsidR="02DF76CD">
        <w:rPr>
          <w:rFonts w:ascii="Calibri" w:hAnsi="Calibri" w:eastAsia="Calibri" w:cs="Calibri"/>
          <w:b w:val="1"/>
          <w:bCs w:val="1"/>
          <w:noProof w:val="0"/>
          <w:sz w:val="32"/>
          <w:szCs w:val="32"/>
          <w:lang w:val="en-US"/>
        </w:rPr>
        <w:t xml:space="preserve"> </w:t>
      </w:r>
    </w:p>
    <w:p xmlns:wp14="http://schemas.microsoft.com/office/word/2010/wordml" w14:paraId="6997D6AD" wp14:textId="2069A88D">
      <w:r w:rsidRPr="02DF76CD" w:rsidR="02DF76CD">
        <w:rPr>
          <w:rFonts w:ascii="Calibri" w:hAnsi="Calibri" w:eastAsia="Calibri" w:cs="Calibri"/>
          <w:noProof w:val="0"/>
          <w:sz w:val="22"/>
          <w:szCs w:val="22"/>
          <w:lang w:val="en-US"/>
        </w:rPr>
        <w:t xml:space="preserve">1 – vagueness – thre’s no definition of what kinship beyond taxonomy is – means it always ggets circumvented bc vague plans will be squashed by the government  </w:t>
      </w:r>
    </w:p>
    <w:p xmlns:wp14="http://schemas.microsoft.com/office/word/2010/wordml" w14:paraId="515B6ADE" wp14:textId="1DAF3373">
      <w:r w:rsidRPr="02DF76CD" w:rsidR="02DF76CD">
        <w:rPr>
          <w:rFonts w:ascii="Calibri" w:hAnsi="Calibri" w:eastAsia="Calibri" w:cs="Calibri"/>
          <w:noProof w:val="0"/>
          <w:sz w:val="22"/>
          <w:szCs w:val="22"/>
          <w:lang w:val="en-US"/>
        </w:rPr>
        <w:t xml:space="preserve">2 – no solvency – everyone views kinship differently, which means that the plan will look different for every actor. Proves it’s never going to create sweeping solvency </w:t>
      </w:r>
    </w:p>
    <w:p xmlns:wp14="http://schemas.microsoft.com/office/word/2010/wordml" w14:paraId="5465B348" wp14:textId="4B6C52BF">
      <w:r w:rsidRPr="02DF76CD" w:rsidR="02DF76CD">
        <w:rPr>
          <w:rFonts w:ascii="Calibri" w:hAnsi="Calibri" w:eastAsia="Calibri" w:cs="Calibri"/>
          <w:noProof w:val="0"/>
          <w:sz w:val="22"/>
          <w:szCs w:val="22"/>
          <w:lang w:val="en-US"/>
        </w:rPr>
        <w:t xml:space="preserve">AND if they win that everyone doing the advocacy differently is a good thing, that’s a reason to auto drop them bc it means the advocacy is shifty and we can never link offense  </w:t>
      </w:r>
    </w:p>
    <w:p xmlns:wp14="http://schemas.microsoft.com/office/word/2010/wordml" w14:paraId="163AEF71" wp14:textId="1776D2DD">
      <w:r w:rsidRPr="02DF76CD" w:rsidR="02DF76CD">
        <w:rPr>
          <w:rFonts w:ascii="Calibri" w:hAnsi="Calibri" w:eastAsia="Calibri" w:cs="Calibri"/>
          <w:noProof w:val="0"/>
          <w:sz w:val="22"/>
          <w:szCs w:val="22"/>
          <w:lang w:val="en-US"/>
        </w:rPr>
        <w:t xml:space="preserve"> </w:t>
      </w:r>
    </w:p>
    <w:p xmlns:wp14="http://schemas.microsoft.com/office/word/2010/wordml" w:rsidP="02DF76CD" w14:paraId="521A1F5D" wp14:textId="6CAA4223">
      <w:pPr>
        <w:jc w:val="center"/>
      </w:pPr>
      <w:r w:rsidRPr="02DF76CD" w:rsidR="02DF76CD">
        <w:rPr>
          <w:rFonts w:ascii="Calibri" w:hAnsi="Calibri" w:eastAsia="Calibri" w:cs="Calibri"/>
          <w:b w:val="1"/>
          <w:bCs w:val="1"/>
          <w:noProof w:val="0"/>
          <w:sz w:val="32"/>
          <w:szCs w:val="32"/>
          <w:u w:val="single"/>
          <w:lang w:val="en-US"/>
        </w:rPr>
        <w:t>Turn – color line</w:t>
      </w:r>
      <w:r w:rsidRPr="02DF76CD" w:rsidR="02DF76CD">
        <w:rPr>
          <w:rFonts w:ascii="Calibri" w:hAnsi="Calibri" w:eastAsia="Calibri" w:cs="Calibri"/>
          <w:b w:val="1"/>
          <w:bCs w:val="1"/>
          <w:noProof w:val="0"/>
          <w:sz w:val="32"/>
          <w:szCs w:val="32"/>
          <w:lang w:val="en-US"/>
        </w:rPr>
        <w:t xml:space="preserve"> </w:t>
      </w:r>
    </w:p>
    <w:p xmlns:wp14="http://schemas.microsoft.com/office/word/2010/wordml" w14:paraId="21AC3C14" wp14:textId="610552BF">
      <w:r w:rsidRPr="02DF76CD" w:rsidR="02DF76CD">
        <w:rPr>
          <w:rFonts w:ascii="Calibri" w:hAnsi="Calibri" w:eastAsia="Calibri" w:cs="Calibri"/>
          <w:b w:val="1"/>
          <w:bCs w:val="1"/>
          <w:noProof w:val="0"/>
          <w:sz w:val="26"/>
          <w:szCs w:val="26"/>
          <w:lang w:val="en-US"/>
        </w:rPr>
        <w:t xml:space="preserve">The 1AC’s legal recognition of workers rights focuses incompletely on one form of subjugation – their attempt at inclusion only reinforces the color line and defines workers as “Men” in contrast to those considered subhuman. This reifies continued violence against those not recognized as fully human by the state. </w:t>
      </w:r>
    </w:p>
    <w:p xmlns:wp14="http://schemas.microsoft.com/office/word/2010/wordml" w14:paraId="74A370FC" wp14:textId="7AD2DB40">
      <w:r w:rsidRPr="02DF76CD" w:rsidR="02DF76CD">
        <w:rPr>
          <w:rFonts w:ascii="Calibri" w:hAnsi="Calibri" w:eastAsia="Calibri" w:cs="Calibri"/>
          <w:b w:val="1"/>
          <w:bCs w:val="1"/>
          <w:noProof w:val="0"/>
          <w:sz w:val="26"/>
          <w:szCs w:val="26"/>
          <w:lang w:val="en-US"/>
        </w:rPr>
        <w:t>Weheliye 14</w:t>
      </w:r>
      <w:r w:rsidRPr="02DF76CD" w:rsidR="02DF76CD">
        <w:rPr>
          <w:rFonts w:ascii="Calibri" w:hAnsi="Calibri" w:eastAsia="Calibri" w:cs="Calibri"/>
          <w:noProof w:val="0"/>
          <w:sz w:val="26"/>
          <w:szCs w:val="26"/>
          <w:lang w:val="en-US"/>
        </w:rPr>
        <w:t xml:space="preserve"> </w:t>
      </w:r>
    </w:p>
    <w:p xmlns:wp14="http://schemas.microsoft.com/office/word/2010/wordml" w14:paraId="27AE3B2E" wp14:textId="63E733D2">
      <w:r w:rsidRPr="02DF76CD" w:rsidR="02DF76CD">
        <w:rPr>
          <w:rFonts w:ascii="Calibri" w:hAnsi="Calibri" w:eastAsia="Calibri" w:cs="Calibri"/>
          <w:noProof w:val="0"/>
          <w:sz w:val="20"/>
          <w:szCs w:val="20"/>
          <w:lang w:val="en-US"/>
        </w:rPr>
        <w:t xml:space="preserve">Weheliye, Alexander. “Habeas Viscus.” Pg. 59-60. Duke University Press, 2014. I don’t have a link but I can send you the pdf. </w:t>
      </w:r>
    </w:p>
    <w:p xmlns:wp14="http://schemas.microsoft.com/office/word/2010/wordml" w14:paraId="498BE7D8" wp14:textId="2EF9EA0D">
      <w:r w:rsidRPr="02DF76CD" w:rsidR="02DF76CD">
        <w:rPr>
          <w:rFonts w:ascii="Calibri" w:hAnsi="Calibri" w:eastAsia="Calibri" w:cs="Calibri"/>
          <w:noProof w:val="0"/>
          <w:sz w:val="20"/>
          <w:szCs w:val="20"/>
          <w:lang w:val="en-US"/>
        </w:rPr>
        <w:t xml:space="preserve">Alexander Ghedi Weheliye is professor of African American Studies at Northwestern University where he teaches black literature and culture, critical theory, social technologies, and popular culture. He is the author of Phonographies: Grooves in Sonic Afro-Modernity (Duke UP, 2005), which was awarded The Modern Language Association’s William Sanders Scarborough Prize for Outstanding Scholarly Study of Black American Literature or Culture and Habeas Viscus: Racializing Assemblages, Biopolitics, and Black Feminist Theories of the Human (Duke UP, 2014). // Park City NL </w:t>
      </w:r>
    </w:p>
    <w:p xmlns:wp14="http://schemas.microsoft.com/office/word/2010/wordml" w14:paraId="730E20EB" wp14:textId="4C0DA4AF">
      <w:r w:rsidRPr="02DF76CD" w:rsidR="02DF76CD">
        <w:rPr>
          <w:rFonts w:ascii="Calibri" w:hAnsi="Calibri" w:eastAsia="Calibri" w:cs="Calibri"/>
          <w:noProof w:val="0"/>
          <w:sz w:val="16"/>
          <w:szCs w:val="16"/>
          <w:lang w:val="en-US"/>
        </w:rPr>
        <w:t>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w:t>
      </w:r>
      <w:r w:rsidRPr="02DF76CD" w:rsidR="02DF76CD">
        <w:rPr>
          <w:rFonts w:ascii="Calibri" w:hAnsi="Calibri" w:eastAsia="Calibri" w:cs="Calibri"/>
          <w:noProof w:val="0"/>
          <w:color w:val="0000E9"/>
          <w:sz w:val="16"/>
          <w:szCs w:val="16"/>
          <w:lang w:val="en-US"/>
        </w:rPr>
        <w:t xml:space="preserve">20 </w:t>
      </w:r>
      <w:r w:rsidRPr="02DF76CD" w:rsidR="02DF76CD">
        <w:rPr>
          <w:rFonts w:ascii="Calibri" w:hAnsi="Calibri" w:eastAsia="Calibri" w:cs="Calibri"/>
          <w:noProof w:val="0"/>
          <w:sz w:val="22"/>
          <w:szCs w:val="22"/>
          <w:u w:val="single"/>
          <w:lang w:val="en-US"/>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2DF76CD" w:rsidR="02DF76CD">
        <w:rPr>
          <w:rFonts w:ascii="Calibri" w:hAnsi="Calibri" w:eastAsia="Calibri" w:cs="Calibri"/>
          <w:noProof w:val="0"/>
          <w:sz w:val="16"/>
          <w:szCs w:val="16"/>
          <w:lang w:val="en-US"/>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2DF76CD" w:rsidR="02DF76CD">
        <w:rPr>
          <w:rFonts w:ascii="Calibri" w:hAnsi="Calibri" w:eastAsia="Calibri" w:cs="Calibri"/>
          <w:noProof w:val="0"/>
          <w:color w:val="0000E9"/>
          <w:sz w:val="16"/>
          <w:szCs w:val="16"/>
          <w:lang w:val="en-US"/>
        </w:rPr>
        <w:t xml:space="preserve">21 </w:t>
      </w:r>
      <w:r w:rsidRPr="02DF76CD" w:rsidR="02DF76CD">
        <w:rPr>
          <w:rFonts w:ascii="Calibri" w:hAnsi="Calibri" w:eastAsia="Calibri" w:cs="Calibri"/>
          <w:noProof w:val="0"/>
          <w:sz w:val="16"/>
          <w:szCs w:val="16"/>
          <w:lang w:val="en-US"/>
        </w:rPr>
        <w:t xml:space="preserve">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2DF76CD" w:rsidR="02DF76CD">
        <w:rPr>
          <w:rFonts w:ascii="Calibri" w:hAnsi="Calibri" w:eastAsia="Calibri" w:cs="Calibri"/>
          <w:noProof w:val="0"/>
          <w:sz w:val="22"/>
          <w:szCs w:val="22"/>
          <w:u w:val="single"/>
          <w:lang w:val="en-US"/>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2DF76CD" w:rsidR="02DF76CD">
        <w:rPr>
          <w:rFonts w:ascii="Calibri" w:hAnsi="Calibri" w:eastAsia="Calibri" w:cs="Calibri"/>
          <w:b w:val="1"/>
          <w:bCs w:val="1"/>
          <w:noProof w:val="0"/>
          <w:sz w:val="22"/>
          <w:szCs w:val="22"/>
          <w:highlight w:val="cyan"/>
          <w:u w:val="single"/>
          <w:lang w:val="en-US"/>
        </w:rPr>
        <w:t>the focus on</w:t>
      </w:r>
      <w:r w:rsidRPr="02DF76CD" w:rsidR="02DF76CD">
        <w:rPr>
          <w:rFonts w:ascii="Calibri" w:hAnsi="Calibri" w:eastAsia="Calibri" w:cs="Calibri"/>
          <w:noProof w:val="0"/>
          <w:sz w:val="22"/>
          <w:szCs w:val="22"/>
          <w:u w:val="single"/>
          <w:lang w:val="en-US"/>
        </w:rPr>
        <w:t xml:space="preserve"> inclusion, </w:t>
      </w:r>
      <w:r w:rsidRPr="02DF76CD" w:rsidR="02DF76CD">
        <w:rPr>
          <w:rFonts w:ascii="Calibri" w:hAnsi="Calibri" w:eastAsia="Calibri" w:cs="Calibri"/>
          <w:b w:val="1"/>
          <w:bCs w:val="1"/>
          <w:noProof w:val="0"/>
          <w:sz w:val="22"/>
          <w:szCs w:val="22"/>
          <w:highlight w:val="cyan"/>
          <w:u w:val="single"/>
          <w:lang w:val="en-US"/>
        </w:rPr>
        <w:t>recognition</w:t>
      </w:r>
      <w:r w:rsidRPr="02DF76CD" w:rsidR="02DF76CD">
        <w:rPr>
          <w:rFonts w:ascii="Calibri" w:hAnsi="Calibri" w:eastAsia="Calibri" w:cs="Calibri"/>
          <w:noProof w:val="0"/>
          <w:sz w:val="22"/>
          <w:szCs w:val="22"/>
          <w:u w:val="single"/>
          <w:lang w:val="en-US"/>
        </w:rPr>
        <w:t xml:space="preserve">, and equality </w:t>
      </w:r>
      <w:r w:rsidRPr="02DF76CD" w:rsidR="02DF76CD">
        <w:rPr>
          <w:rFonts w:ascii="Calibri" w:hAnsi="Calibri" w:eastAsia="Calibri" w:cs="Calibri"/>
          <w:b w:val="1"/>
          <w:bCs w:val="1"/>
          <w:noProof w:val="0"/>
          <w:sz w:val="22"/>
          <w:szCs w:val="22"/>
          <w:highlight w:val="cyan"/>
          <w:u w:val="single"/>
          <w:lang w:val="en-US"/>
        </w:rPr>
        <w:t>based on a</w:t>
      </w:r>
      <w:r w:rsidRPr="02DF76CD" w:rsidR="02DF76CD">
        <w:rPr>
          <w:rFonts w:ascii="Calibri" w:hAnsi="Calibri" w:eastAsia="Calibri" w:cs="Calibri"/>
          <w:noProof w:val="0"/>
          <w:sz w:val="22"/>
          <w:szCs w:val="22"/>
          <w:u w:val="single"/>
          <w:lang w:val="en-US"/>
        </w:rPr>
        <w:t xml:space="preserve"> narrow </w:t>
      </w:r>
      <w:r w:rsidRPr="02DF76CD" w:rsidR="02DF76CD">
        <w:rPr>
          <w:rFonts w:ascii="Calibri" w:hAnsi="Calibri" w:eastAsia="Calibri" w:cs="Calibri"/>
          <w:b w:val="1"/>
          <w:bCs w:val="1"/>
          <w:noProof w:val="0"/>
          <w:sz w:val="22"/>
          <w:szCs w:val="22"/>
          <w:highlight w:val="cyan"/>
          <w:u w:val="single"/>
          <w:lang w:val="en-US"/>
        </w:rPr>
        <w:t>legal framework</w:t>
      </w:r>
      <w:r w:rsidRPr="02DF76CD" w:rsidR="02DF76CD">
        <w:rPr>
          <w:rFonts w:ascii="Calibri" w:hAnsi="Calibri" w:eastAsia="Calibri" w:cs="Calibri"/>
          <w:noProof w:val="0"/>
          <w:sz w:val="22"/>
          <w:szCs w:val="22"/>
          <w:u w:val="single"/>
          <w:lang w:val="en-US"/>
        </w:rPr>
        <w:t xml:space="preserve"> (especially as it pertains to antidiscrimination and hate crime laws) not only </w:t>
      </w:r>
      <w:r w:rsidRPr="02DF76CD" w:rsidR="02DF76CD">
        <w:rPr>
          <w:rFonts w:ascii="Calibri" w:hAnsi="Calibri" w:eastAsia="Calibri" w:cs="Calibri"/>
          <w:b w:val="1"/>
          <w:bCs w:val="1"/>
          <w:noProof w:val="0"/>
          <w:sz w:val="22"/>
          <w:szCs w:val="22"/>
          <w:highlight w:val="cyan"/>
          <w:u w:val="single"/>
          <w:lang w:val="en-US"/>
        </w:rPr>
        <w:t>hinders the eradication of violence against</w:t>
      </w:r>
      <w:r w:rsidRPr="02DF76CD" w:rsidR="02DF76CD">
        <w:rPr>
          <w:rFonts w:ascii="Calibri" w:hAnsi="Calibri" w:eastAsia="Calibri" w:cs="Calibri"/>
          <w:noProof w:val="0"/>
          <w:sz w:val="22"/>
          <w:szCs w:val="22"/>
          <w:u w:val="single"/>
          <w:lang w:val="en-US"/>
        </w:rPr>
        <w:t xml:space="preserve"> trans people and other </w:t>
      </w:r>
      <w:r w:rsidRPr="02DF76CD" w:rsidR="02DF76CD">
        <w:rPr>
          <w:rFonts w:ascii="Calibri" w:hAnsi="Calibri" w:eastAsia="Calibri" w:cs="Calibri"/>
          <w:b w:val="1"/>
          <w:bCs w:val="1"/>
          <w:noProof w:val="0"/>
          <w:sz w:val="22"/>
          <w:szCs w:val="22"/>
          <w:highlight w:val="cyan"/>
          <w:u w:val="single"/>
          <w:lang w:val="en-US"/>
        </w:rPr>
        <w:t>vulnerable populations</w:t>
      </w:r>
      <w:r w:rsidRPr="02DF76CD" w:rsidR="02DF76CD">
        <w:rPr>
          <w:rFonts w:ascii="Calibri" w:hAnsi="Calibri" w:eastAsia="Calibri" w:cs="Calibri"/>
          <w:noProof w:val="0"/>
          <w:sz w:val="22"/>
          <w:szCs w:val="22"/>
          <w:u w:val="single"/>
          <w:lang w:val="en-US"/>
        </w:rPr>
        <w:t xml:space="preserve"> but actually creates the condition of possibility for the continued unequal “distribution of life chances.”</w:t>
      </w:r>
      <w:r w:rsidRPr="02DF76CD" w:rsidR="02DF76CD">
        <w:rPr>
          <w:rFonts w:ascii="Calibri" w:hAnsi="Calibri" w:eastAsia="Calibri" w:cs="Calibri"/>
          <w:noProof w:val="0"/>
          <w:color w:val="0000E9"/>
          <w:sz w:val="22"/>
          <w:szCs w:val="22"/>
          <w:u w:val="single"/>
          <w:lang w:val="en-US"/>
        </w:rPr>
        <w:t xml:space="preserve">22 </w:t>
      </w:r>
      <w:r w:rsidRPr="02DF76CD" w:rsidR="02DF76CD">
        <w:rPr>
          <w:rFonts w:ascii="Calibri" w:hAnsi="Calibri" w:eastAsia="Calibri" w:cs="Calibri"/>
          <w:noProof w:val="0"/>
          <w:sz w:val="22"/>
          <w:szCs w:val="22"/>
          <w:u w:val="single"/>
          <w:lang w:val="en-US"/>
        </w:rPr>
        <w:t xml:space="preserve">If demanding recognition and </w:t>
      </w:r>
      <w:r w:rsidRPr="02DF76CD" w:rsidR="02DF76CD">
        <w:rPr>
          <w:rFonts w:ascii="Calibri" w:hAnsi="Calibri" w:eastAsia="Calibri" w:cs="Calibri"/>
          <w:b w:val="1"/>
          <w:bCs w:val="1"/>
          <w:noProof w:val="0"/>
          <w:sz w:val="22"/>
          <w:szCs w:val="22"/>
          <w:highlight w:val="cyan"/>
          <w:u w:val="single"/>
          <w:lang w:val="en-US"/>
        </w:rPr>
        <w:t xml:space="preserve">inclusion </w:t>
      </w:r>
      <w:r w:rsidRPr="02DF76CD" w:rsidR="02DF76CD">
        <w:rPr>
          <w:rFonts w:ascii="Calibri" w:hAnsi="Calibri" w:eastAsia="Calibri" w:cs="Calibri"/>
          <w:noProof w:val="0"/>
          <w:sz w:val="22"/>
          <w:szCs w:val="22"/>
          <w:u w:val="single"/>
          <w:lang w:val="en-US"/>
        </w:rPr>
        <w:t>remains at the center of minority</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b w:val="1"/>
          <w:bCs w:val="1"/>
          <w:noProof w:val="0"/>
          <w:sz w:val="22"/>
          <w:szCs w:val="22"/>
          <w:highlight w:val="cyan"/>
          <w:u w:val="single"/>
          <w:lang w:val="en-US"/>
        </w:rPr>
        <w:t>politics</w:t>
      </w:r>
      <w:r w:rsidRPr="02DF76CD" w:rsidR="02DF76CD">
        <w:rPr>
          <w:rFonts w:ascii="Calibri" w:hAnsi="Calibri" w:eastAsia="Calibri" w:cs="Calibri"/>
          <w:noProof w:val="0"/>
          <w:sz w:val="22"/>
          <w:szCs w:val="22"/>
          <w:u w:val="single"/>
          <w:lang w:val="en-US"/>
        </w:rPr>
        <w:t>, it</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b w:val="1"/>
          <w:bCs w:val="1"/>
          <w:noProof w:val="0"/>
          <w:sz w:val="22"/>
          <w:szCs w:val="22"/>
          <w:highlight w:val="cyan"/>
          <w:u w:val="single"/>
          <w:lang w:val="en-US"/>
        </w:rPr>
        <w:t xml:space="preserve">will lead only to </w:t>
      </w:r>
      <w:r w:rsidRPr="02DF76CD" w:rsidR="02DF76CD">
        <w:rPr>
          <w:rFonts w:ascii="Calibri" w:hAnsi="Calibri" w:eastAsia="Calibri" w:cs="Calibri"/>
          <w:noProof w:val="0"/>
          <w:sz w:val="22"/>
          <w:szCs w:val="22"/>
          <w:u w:val="single"/>
          <w:lang w:val="en-US"/>
        </w:rPr>
        <w:t>a delimited notion of</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b w:val="1"/>
          <w:bCs w:val="1"/>
          <w:noProof w:val="0"/>
          <w:sz w:val="22"/>
          <w:szCs w:val="22"/>
          <w:highlight w:val="cyan"/>
          <w:u w:val="single"/>
          <w:lang w:val="en-US"/>
        </w:rPr>
        <w:t>personhood as property that zeroes in comparatively on only one form of subjugation at the expense of others, thus allowing for the continued existence of hierarchical differences between full humans, not-quite-humans, and nonhumans.</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b w:val="1"/>
          <w:bCs w:val="1"/>
          <w:noProof w:val="0"/>
          <w:sz w:val="22"/>
          <w:szCs w:val="22"/>
          <w:highlight w:val="cyan"/>
          <w:u w:val="single"/>
          <w:lang w:val="en-US"/>
        </w:rPr>
        <w:t xml:space="preserve">This can be gleaned from the “successes” of </w:t>
      </w:r>
      <w:r w:rsidRPr="02DF76CD" w:rsidR="02DF76CD">
        <w:rPr>
          <w:rFonts w:ascii="Calibri" w:hAnsi="Calibri" w:eastAsia="Calibri" w:cs="Calibri"/>
          <w:noProof w:val="0"/>
          <w:sz w:val="22"/>
          <w:szCs w:val="22"/>
          <w:u w:val="single"/>
          <w:lang w:val="en-US"/>
        </w:rPr>
        <w:t xml:space="preserve">the </w:t>
      </w:r>
      <w:r w:rsidRPr="02DF76CD" w:rsidR="02DF76CD">
        <w:rPr>
          <w:rFonts w:ascii="Calibri" w:hAnsi="Calibri" w:eastAsia="Calibri" w:cs="Calibri"/>
          <w:b w:val="1"/>
          <w:bCs w:val="1"/>
          <w:noProof w:val="0"/>
          <w:sz w:val="22"/>
          <w:szCs w:val="22"/>
          <w:highlight w:val="cyan"/>
          <w:u w:val="single"/>
          <w:lang w:val="en-US"/>
        </w:rPr>
        <w:t>mainstream</w:t>
      </w:r>
      <w:r w:rsidRPr="02DF76CD" w:rsidR="02DF76CD">
        <w:rPr>
          <w:rFonts w:ascii="Calibri" w:hAnsi="Calibri" w:eastAsia="Calibri" w:cs="Calibri"/>
          <w:noProof w:val="0"/>
          <w:sz w:val="22"/>
          <w:szCs w:val="22"/>
          <w:u w:val="single"/>
          <w:lang w:val="en-US"/>
        </w:rPr>
        <w:t xml:space="preserve"> feminist, </w:t>
      </w:r>
      <w:r w:rsidRPr="02DF76CD" w:rsidR="02DF76CD">
        <w:rPr>
          <w:rFonts w:ascii="Calibri" w:hAnsi="Calibri" w:eastAsia="Calibri" w:cs="Calibri"/>
          <w:b w:val="1"/>
          <w:bCs w:val="1"/>
          <w:noProof w:val="0"/>
          <w:sz w:val="22"/>
          <w:szCs w:val="22"/>
          <w:highlight w:val="cyan"/>
          <w:u w:val="single"/>
          <w:lang w:val="en-US"/>
        </w:rPr>
        <w:t>civil rights</w:t>
      </w:r>
      <w:r w:rsidRPr="02DF76CD" w:rsidR="02DF76CD">
        <w:rPr>
          <w:rFonts w:ascii="Calibri" w:hAnsi="Calibri" w:eastAsia="Calibri" w:cs="Calibri"/>
          <w:noProof w:val="0"/>
          <w:sz w:val="22"/>
          <w:szCs w:val="22"/>
          <w:u w:val="single"/>
          <w:lang w:val="en-US"/>
        </w:rPr>
        <w:t xml:space="preserve">, and lesbian-gay rights </w:t>
      </w:r>
      <w:r w:rsidRPr="02DF76CD" w:rsidR="02DF76CD">
        <w:rPr>
          <w:rFonts w:ascii="Calibri" w:hAnsi="Calibri" w:eastAsia="Calibri" w:cs="Calibri"/>
          <w:b w:val="1"/>
          <w:bCs w:val="1"/>
          <w:noProof w:val="0"/>
          <w:sz w:val="22"/>
          <w:szCs w:val="22"/>
          <w:highlight w:val="cyan"/>
          <w:u w:val="single"/>
          <w:lang w:val="en-US"/>
        </w:rPr>
        <w:t>movements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b w:val="1"/>
          <w:bCs w:val="1"/>
          <w:noProof w:val="0"/>
          <w:sz w:val="22"/>
          <w:szCs w:val="22"/>
          <w:highlight w:val="cyan"/>
          <w:u w:val="single"/>
          <w:lang w:val="en-US"/>
        </w:rPr>
        <w:t>which facilitate the incorporation of a privileged minority into the ethnoclass of Man at the cost of the</w:t>
      </w:r>
      <w:r w:rsidRPr="02DF76CD" w:rsidR="02DF76CD">
        <w:rPr>
          <w:rFonts w:ascii="Calibri" w:hAnsi="Calibri" w:eastAsia="Calibri" w:cs="Calibri"/>
          <w:noProof w:val="0"/>
          <w:sz w:val="22"/>
          <w:szCs w:val="22"/>
          <w:u w:val="single"/>
          <w:lang w:val="en-US"/>
        </w:rPr>
        <w:t xml:space="preserve"> still and/or newly criminalized and </w:t>
      </w:r>
      <w:r w:rsidRPr="02DF76CD" w:rsidR="02DF76CD">
        <w:rPr>
          <w:rFonts w:ascii="Calibri" w:hAnsi="Calibri" w:eastAsia="Calibri" w:cs="Calibri"/>
          <w:b w:val="1"/>
          <w:bCs w:val="1"/>
          <w:noProof w:val="0"/>
          <w:sz w:val="22"/>
          <w:szCs w:val="22"/>
          <w:highlight w:val="cyan"/>
          <w:u w:val="single"/>
          <w:lang w:val="en-US"/>
        </w:rPr>
        <w:t>disposable populations</w:t>
      </w:r>
      <w:r w:rsidRPr="02DF76CD" w:rsidR="02DF76CD">
        <w:rPr>
          <w:rFonts w:ascii="Calibri" w:hAnsi="Calibri" w:eastAsia="Calibri" w:cs="Calibri"/>
          <w:noProof w:val="0"/>
          <w:sz w:val="22"/>
          <w:szCs w:val="22"/>
          <w:u w:val="single"/>
          <w:lang w:val="en-US"/>
        </w:rPr>
        <w:t xml:space="preserve"> (women of color, the black poor, trans people, the incarcerated, etc.).</w:t>
      </w:r>
      <w:r w:rsidRPr="02DF76CD" w:rsidR="02DF76CD">
        <w:rPr>
          <w:rFonts w:ascii="Calibri" w:hAnsi="Calibri" w:eastAsia="Calibri" w:cs="Calibri"/>
          <w:noProof w:val="0"/>
          <w:color w:val="0000E9"/>
          <w:sz w:val="16"/>
          <w:szCs w:val="16"/>
          <w:lang w:val="en-US"/>
        </w:rPr>
        <w:t xml:space="preserve">23 </w:t>
      </w:r>
      <w:r w:rsidRPr="02DF76CD" w:rsidR="02DF76CD">
        <w:rPr>
          <w:rFonts w:ascii="Calibri" w:hAnsi="Calibri" w:eastAsia="Calibri" w:cs="Calibri"/>
          <w:b w:val="1"/>
          <w:bCs w:val="1"/>
          <w:noProof w:val="0"/>
          <w:sz w:val="22"/>
          <w:szCs w:val="22"/>
          <w:highlight w:val="cyan"/>
          <w:u w:val="single"/>
          <w:lang w:val="en-US"/>
        </w:rPr>
        <w:t>To make claims for inclusion and humanity via the U.S. juridical assemblage removes from view that the law itself has been thoroughly violent</w:t>
      </w:r>
      <w:r w:rsidRPr="02DF76CD" w:rsidR="02DF76CD">
        <w:rPr>
          <w:rFonts w:ascii="Calibri" w:hAnsi="Calibri" w:eastAsia="Calibri" w:cs="Calibri"/>
          <w:noProof w:val="0"/>
          <w:sz w:val="22"/>
          <w:szCs w:val="22"/>
          <w:u w:val="single"/>
          <w:lang w:val="en-US"/>
        </w:rPr>
        <w:t xml:space="preserve"> in its endorsement of racial slavery, indigenous genocide, Jim Crow, the prison-industrial complex, domestic and international warfare, and so on, </w:t>
      </w:r>
      <w:r w:rsidRPr="02DF76CD" w:rsidR="02DF76CD">
        <w:rPr>
          <w:rFonts w:ascii="Calibri" w:hAnsi="Calibri" w:eastAsia="Calibri" w:cs="Calibri"/>
          <w:b w:val="1"/>
          <w:bCs w:val="1"/>
          <w:noProof w:val="0"/>
          <w:sz w:val="22"/>
          <w:szCs w:val="22"/>
          <w:highlight w:val="cyan"/>
          <w:u w:val="single"/>
          <w:lang w:val="en-US"/>
        </w:rPr>
        <w:t>and</w:t>
      </w:r>
      <w:r w:rsidRPr="02DF76CD" w:rsidR="02DF76CD">
        <w:rPr>
          <w:rFonts w:ascii="Calibri" w:hAnsi="Calibri" w:eastAsia="Calibri" w:cs="Calibri"/>
          <w:noProof w:val="0"/>
          <w:sz w:val="22"/>
          <w:szCs w:val="22"/>
          <w:u w:val="single"/>
          <w:lang w:val="en-US"/>
        </w:rPr>
        <w:t xml:space="preserve"> that it </w:t>
      </w:r>
      <w:r w:rsidRPr="02DF76CD" w:rsidR="02DF76CD">
        <w:rPr>
          <w:rFonts w:ascii="Calibri" w:hAnsi="Calibri" w:eastAsia="Calibri" w:cs="Calibri"/>
          <w:b w:val="1"/>
          <w:bCs w:val="1"/>
          <w:noProof w:val="0"/>
          <w:sz w:val="22"/>
          <w:szCs w:val="22"/>
          <w:highlight w:val="cyan"/>
          <w:u w:val="single"/>
          <w:lang w:val="en-US"/>
        </w:rPr>
        <w:t>continues to be one of the chief instruments in creating and maintaining the racializing assemblages in the world of Man</w:t>
      </w:r>
      <w:r w:rsidRPr="02DF76CD" w:rsidR="02DF76CD">
        <w:rPr>
          <w:rFonts w:ascii="Calibri" w:hAnsi="Calibri" w:eastAsia="Calibri" w:cs="Calibri"/>
          <w:noProof w:val="0"/>
          <w:sz w:val="22"/>
          <w:szCs w:val="22"/>
          <w:u w:val="single"/>
          <w:lang w:val="en-US"/>
        </w:rPr>
        <w:t>.</w:t>
      </w:r>
      <w:r w:rsidRPr="02DF76CD" w:rsidR="02DF76CD">
        <w:rPr>
          <w:rFonts w:ascii="Calibri" w:hAnsi="Calibri" w:eastAsia="Calibri" w:cs="Calibri"/>
          <w:noProof w:val="0"/>
          <w:sz w:val="16"/>
          <w:szCs w:val="16"/>
          <w:lang w:val="en-US"/>
        </w:rPr>
        <w:t xml:space="preserve">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w:t>
      </w:r>
      <w:r w:rsidRPr="02DF76CD" w:rsidR="02DF76CD">
        <w:rPr>
          <w:rFonts w:ascii="Calibri" w:hAnsi="Calibri" w:eastAsia="Calibri" w:cs="Calibri"/>
          <w:noProof w:val="0"/>
          <w:color w:val="0000E9"/>
          <w:sz w:val="16"/>
          <w:szCs w:val="16"/>
          <w:lang w:val="en-US"/>
        </w:rPr>
        <w:t xml:space="preserve">24 </w:t>
      </w:r>
      <w:r w:rsidRPr="02DF76CD" w:rsidR="02DF76CD">
        <w:rPr>
          <w:rFonts w:ascii="Calibri" w:hAnsi="Calibri" w:eastAsia="Calibri" w:cs="Calibri"/>
          <w:noProof w:val="0"/>
          <w:sz w:val="16"/>
          <w:szCs w:val="16"/>
          <w:lang w:val="en-US"/>
        </w:rPr>
        <w:t>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w:t>
      </w:r>
      <w:r w:rsidRPr="02DF76CD" w:rsidR="02DF76CD">
        <w:rPr>
          <w:rFonts w:ascii="Calibri" w:hAnsi="Calibri" w:eastAsia="Calibri" w:cs="Calibri"/>
          <w:noProof w:val="0"/>
          <w:color w:val="0000E9"/>
          <w:sz w:val="16"/>
          <w:szCs w:val="16"/>
          <w:lang w:val="en-US"/>
        </w:rPr>
        <w:t xml:space="preserve">25 </w:t>
      </w:r>
      <w:r w:rsidRPr="02DF76CD" w:rsidR="02DF76CD">
        <w:rPr>
          <w:rFonts w:ascii="Calibri" w:hAnsi="Calibri" w:eastAsia="Calibri" w:cs="Calibri"/>
          <w:noProof w:val="0"/>
          <w:sz w:val="16"/>
          <w:szCs w:val="16"/>
          <w:lang w:val="en-US"/>
        </w:rPr>
        <w:t xml:space="preserve">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w:t>
      </w:r>
    </w:p>
    <w:p xmlns:wp14="http://schemas.microsoft.com/office/word/2010/wordml" w14:paraId="57476F35" wp14:textId="7C2A8B62">
      <w:r w:rsidRPr="02DF76CD" w:rsidR="02DF76CD">
        <w:rPr>
          <w:rFonts w:ascii="Calibri" w:hAnsi="Calibri" w:eastAsia="Calibri" w:cs="Calibri"/>
          <w:noProof w:val="0"/>
          <w:sz w:val="22"/>
          <w:szCs w:val="22"/>
          <w:lang w:val="en-US"/>
        </w:rPr>
        <w:t xml:space="preserve"> </w:t>
      </w:r>
    </w:p>
    <w:p xmlns:wp14="http://schemas.microsoft.com/office/word/2010/wordml" w:rsidP="02DF76CD" w14:paraId="4D8F3255" wp14:textId="386A86C3">
      <w:pPr>
        <w:jc w:val="center"/>
      </w:pPr>
      <w:r w:rsidRPr="02DF76CD" w:rsidR="02DF76CD">
        <w:rPr>
          <w:rFonts w:ascii="Calibri" w:hAnsi="Calibri" w:eastAsia="Calibri" w:cs="Calibri"/>
          <w:b w:val="1"/>
          <w:bCs w:val="1"/>
          <w:noProof w:val="0"/>
          <w:sz w:val="32"/>
          <w:szCs w:val="32"/>
          <w:u w:val="single"/>
          <w:lang w:val="en-US"/>
        </w:rPr>
        <w:t xml:space="preserve">Turn – method </w:t>
      </w:r>
      <w:r w:rsidRPr="02DF76CD" w:rsidR="02DF76CD">
        <w:rPr>
          <w:rFonts w:ascii="Calibri" w:hAnsi="Calibri" w:eastAsia="Calibri" w:cs="Calibri"/>
          <w:b w:val="1"/>
          <w:bCs w:val="1"/>
          <w:noProof w:val="0"/>
          <w:sz w:val="32"/>
          <w:szCs w:val="32"/>
          <w:lang w:val="en-US"/>
        </w:rPr>
        <w:t xml:space="preserve"> </w:t>
      </w:r>
    </w:p>
    <w:p xmlns:wp14="http://schemas.microsoft.com/office/word/2010/wordml" w14:paraId="77476C38" wp14:textId="181BADC4">
      <w:r w:rsidRPr="02DF76CD" w:rsidR="02DF76CD">
        <w:rPr>
          <w:rFonts w:ascii="Calibri" w:hAnsi="Calibri" w:eastAsia="Calibri" w:cs="Calibri"/>
          <w:b w:val="1"/>
          <w:bCs w:val="1"/>
          <w:noProof w:val="0"/>
          <w:sz w:val="26"/>
          <w:szCs w:val="26"/>
          <w:lang w:val="en-US"/>
        </w:rPr>
        <w:t xml:space="preserve">Their vision of the law is essentialist. Humanist legal imaginaries are a </w:t>
      </w:r>
      <w:r w:rsidRPr="02DF76CD" w:rsidR="02DF76CD">
        <w:rPr>
          <w:rFonts w:ascii="Calibri" w:hAnsi="Calibri" w:eastAsia="Calibri" w:cs="Calibri"/>
          <w:b w:val="1"/>
          <w:bCs w:val="1"/>
          <w:noProof w:val="0"/>
          <w:sz w:val="26"/>
          <w:szCs w:val="26"/>
          <w:u w:val="single"/>
          <w:lang w:val="en-US"/>
        </w:rPr>
        <w:t>valuable part</w:t>
      </w:r>
      <w:r w:rsidRPr="02DF76CD" w:rsidR="02DF76CD">
        <w:rPr>
          <w:rFonts w:ascii="Calibri" w:hAnsi="Calibri" w:eastAsia="Calibri" w:cs="Calibri"/>
          <w:b w:val="1"/>
          <w:bCs w:val="1"/>
          <w:noProof w:val="0"/>
          <w:sz w:val="26"/>
          <w:szCs w:val="26"/>
          <w:lang w:val="en-US"/>
        </w:rPr>
        <w:t xml:space="preserve"> of Black feminist praxis – they are excluding Black fem from the debate space  </w:t>
      </w:r>
    </w:p>
    <w:p xmlns:wp14="http://schemas.microsoft.com/office/word/2010/wordml" w14:paraId="142441B9" wp14:textId="3EF705F7">
      <w:r w:rsidRPr="02DF76CD" w:rsidR="02DF76CD">
        <w:rPr>
          <w:rFonts w:ascii="Calibri" w:hAnsi="Calibri" w:eastAsia="Calibri" w:cs="Calibri"/>
          <w:b w:val="1"/>
          <w:bCs w:val="1"/>
          <w:noProof w:val="0"/>
          <w:sz w:val="26"/>
          <w:szCs w:val="26"/>
          <w:lang w:val="en-US"/>
        </w:rPr>
        <w:t>Kupupika, 21</w:t>
      </w:r>
      <w:r w:rsidRPr="02DF76CD" w:rsidR="02DF76CD">
        <w:rPr>
          <w:rFonts w:ascii="Calibri" w:hAnsi="Calibri" w:eastAsia="Calibri" w:cs="Calibri"/>
          <w:noProof w:val="0"/>
          <w:sz w:val="22"/>
          <w:szCs w:val="22"/>
          <w:lang w:val="en-US"/>
        </w:rPr>
        <w:t>—</w:t>
      </w:r>
      <w:r w:rsidRPr="02DF76CD" w:rsidR="02DF76CD">
        <w:rPr>
          <w:rFonts w:ascii="Calibri" w:hAnsi="Calibri" w:eastAsia="Calibri" w:cs="Calibri"/>
          <w:noProof w:val="0"/>
          <w:sz w:val="16"/>
          <w:szCs w:val="16"/>
          <w:lang w:val="en-US"/>
        </w:rPr>
        <w:t xml:space="preserve">J.D. candidate at the University of Virginia School of Law (Trust, “Shaping Our Freedom Dreams: Reclaiming Intersectionality through Black Feminist Legal Theory,” Virginia Law Review, Vol. 107, (2021): 27-47, dml) </w:t>
      </w:r>
    </w:p>
    <w:p xmlns:wp14="http://schemas.microsoft.com/office/word/2010/wordml" w14:paraId="36D91E4D" wp14:textId="32FCB8CE">
      <w:r w:rsidRPr="02DF76CD" w:rsidR="02DF76CD">
        <w:rPr>
          <w:rFonts w:ascii="Calibri" w:hAnsi="Calibri" w:eastAsia="Calibri" w:cs="Calibri"/>
          <w:noProof w:val="0"/>
          <w:sz w:val="16"/>
          <w:szCs w:val="16"/>
          <w:lang w:val="en-US"/>
        </w:rPr>
        <w:t xml:space="preserve">The collective struggle of the Black women in Beloved mirrors the essential function of Black feminist legal theory. Heeding Baby Suggs's call, </w:t>
      </w:r>
      <w:r w:rsidRPr="02DF76CD" w:rsidR="02DF76CD">
        <w:rPr>
          <w:rFonts w:ascii="Calibri" w:hAnsi="Calibri" w:eastAsia="Calibri" w:cs="Calibri"/>
          <w:noProof w:val="0"/>
          <w:sz w:val="22"/>
          <w:szCs w:val="22"/>
          <w:highlight w:val="green"/>
          <w:u w:val="single"/>
          <w:lang w:val="en-US"/>
        </w:rPr>
        <w:t xml:space="preserve">Black feminist legal theorists imagine </w:t>
      </w:r>
      <w:r w:rsidRPr="02DF76CD" w:rsidR="02DF76CD">
        <w:rPr>
          <w:rFonts w:ascii="Calibri" w:hAnsi="Calibri" w:eastAsia="Calibri" w:cs="Calibri"/>
          <w:b w:val="1"/>
          <w:bCs w:val="1"/>
          <w:noProof w:val="0"/>
          <w:sz w:val="22"/>
          <w:szCs w:val="22"/>
          <w:highlight w:val="green"/>
          <w:u w:val="single"/>
          <w:lang w:val="en-US"/>
        </w:rPr>
        <w:t>beyond</w:t>
      </w:r>
      <w:r w:rsidRPr="02DF76CD" w:rsidR="02DF76CD">
        <w:rPr>
          <w:rFonts w:ascii="Calibri" w:hAnsi="Calibri" w:eastAsia="Calibri" w:cs="Calibri"/>
          <w:noProof w:val="0"/>
          <w:sz w:val="22"/>
          <w:szCs w:val="22"/>
          <w:u w:val="single"/>
          <w:lang w:val="en-US"/>
        </w:rPr>
        <w:t xml:space="preserve"> the confines of the</w:t>
      </w:r>
      <w:r w:rsidRPr="02DF76CD" w:rsidR="02DF76CD">
        <w:rPr>
          <w:rFonts w:ascii="Calibri" w:hAnsi="Calibri" w:eastAsia="Calibri" w:cs="Calibri"/>
          <w:noProof w:val="0"/>
          <w:sz w:val="16"/>
          <w:szCs w:val="16"/>
          <w:lang w:val="en-US"/>
        </w:rPr>
        <w:t xml:space="preserve"> legal </w:t>
      </w:r>
      <w:r w:rsidRPr="02DF76CD" w:rsidR="02DF76CD">
        <w:rPr>
          <w:rFonts w:ascii="Calibri" w:hAnsi="Calibri" w:eastAsia="Calibri" w:cs="Calibri"/>
          <w:noProof w:val="0"/>
          <w:sz w:val="22"/>
          <w:szCs w:val="22"/>
          <w:u w:val="single"/>
          <w:lang w:val="en-US"/>
        </w:rPr>
        <w:t xml:space="preserve">academy's </w:t>
      </w:r>
      <w:r w:rsidRPr="02DF76CD" w:rsidR="02DF76CD">
        <w:rPr>
          <w:rFonts w:ascii="Calibri" w:hAnsi="Calibri" w:eastAsia="Calibri" w:cs="Calibri"/>
          <w:b w:val="1"/>
          <w:bCs w:val="1"/>
          <w:noProof w:val="0"/>
          <w:sz w:val="22"/>
          <w:szCs w:val="22"/>
          <w:highlight w:val="green"/>
          <w:u w:val="single"/>
          <w:lang w:val="en-US"/>
        </w:rPr>
        <w:t>margins</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b w:val="1"/>
          <w:bCs w:val="1"/>
          <w:noProof w:val="0"/>
          <w:sz w:val="22"/>
          <w:szCs w:val="22"/>
          <w:u w:val="single"/>
          <w:lang w:val="en-US"/>
        </w:rPr>
        <w:t>skillfully developing</w:t>
      </w:r>
      <w:r w:rsidRPr="02DF76CD" w:rsidR="02DF76CD">
        <w:rPr>
          <w:rFonts w:ascii="Calibri" w:hAnsi="Calibri" w:eastAsia="Calibri" w:cs="Calibri"/>
          <w:noProof w:val="0"/>
          <w:sz w:val="22"/>
          <w:szCs w:val="22"/>
          <w:u w:val="single"/>
          <w:lang w:val="en-US"/>
        </w:rPr>
        <w:t xml:space="preserve"> their own legal theory in order to </w:t>
      </w:r>
      <w:r w:rsidRPr="02DF76CD" w:rsidR="02DF76CD">
        <w:rPr>
          <w:rFonts w:ascii="Calibri" w:hAnsi="Calibri" w:eastAsia="Calibri" w:cs="Calibri"/>
          <w:b w:val="1"/>
          <w:bCs w:val="1"/>
          <w:noProof w:val="0"/>
          <w:sz w:val="22"/>
          <w:szCs w:val="22"/>
          <w:highlight w:val="green"/>
          <w:u w:val="single"/>
          <w:lang w:val="en-US"/>
        </w:rPr>
        <w:t>write themselves into larger conversations</w:t>
      </w:r>
      <w:r w:rsidRPr="02DF76CD" w:rsidR="02DF76CD">
        <w:rPr>
          <w:rFonts w:ascii="Calibri" w:hAnsi="Calibri" w:eastAsia="Calibri" w:cs="Calibri"/>
          <w:noProof w:val="0"/>
          <w:sz w:val="16"/>
          <w:szCs w:val="16"/>
          <w:lang w:val="en-US"/>
        </w:rPr>
        <w:t xml:space="preserve">. The push </w:t>
      </w:r>
      <w:r w:rsidRPr="02DF76CD" w:rsidR="02DF76CD">
        <w:rPr>
          <w:rFonts w:ascii="Calibri" w:hAnsi="Calibri" w:eastAsia="Calibri" w:cs="Calibri"/>
          <w:noProof w:val="0"/>
          <w:sz w:val="22"/>
          <w:szCs w:val="22"/>
          <w:highlight w:val="green"/>
          <w:u w:val="single"/>
          <w:lang w:val="en-US"/>
        </w:rPr>
        <w:t xml:space="preserve">to </w:t>
      </w:r>
      <w:r w:rsidRPr="02DF76CD" w:rsidR="02DF76CD">
        <w:rPr>
          <w:rFonts w:ascii="Calibri" w:hAnsi="Calibri" w:eastAsia="Calibri" w:cs="Calibri"/>
          <w:b w:val="1"/>
          <w:bCs w:val="1"/>
          <w:noProof w:val="0"/>
          <w:sz w:val="22"/>
          <w:szCs w:val="22"/>
          <w:highlight w:val="green"/>
          <w:u w:val="single"/>
          <w:lang w:val="en-US"/>
        </w:rPr>
        <w:t>imagine beyond erasure</w:t>
      </w:r>
      <w:r w:rsidRPr="02DF76CD" w:rsidR="02DF76CD">
        <w:rPr>
          <w:rFonts w:ascii="Calibri" w:hAnsi="Calibri" w:eastAsia="Calibri" w:cs="Calibri"/>
          <w:noProof w:val="0"/>
          <w:sz w:val="16"/>
          <w:szCs w:val="16"/>
          <w:lang w:val="en-US"/>
        </w:rPr>
        <w:t xml:space="preserve">, as is emphasized tenderly by Baby Suggs's invocation, </w:t>
      </w:r>
      <w:r w:rsidRPr="02DF76CD" w:rsidR="02DF76CD">
        <w:rPr>
          <w:rFonts w:ascii="Calibri" w:hAnsi="Calibri" w:eastAsia="Calibri" w:cs="Calibri"/>
          <w:noProof w:val="0"/>
          <w:sz w:val="22"/>
          <w:szCs w:val="22"/>
          <w:highlight w:val="green"/>
          <w:u w:val="single"/>
          <w:lang w:val="en-US"/>
        </w:rPr>
        <w:t xml:space="preserve">is a will to </w:t>
      </w:r>
      <w:r w:rsidRPr="02DF76CD" w:rsidR="02DF76CD">
        <w:rPr>
          <w:rFonts w:ascii="Calibri" w:hAnsi="Calibri" w:eastAsia="Calibri" w:cs="Calibri"/>
          <w:b w:val="1"/>
          <w:bCs w:val="1"/>
          <w:noProof w:val="0"/>
          <w:sz w:val="22"/>
          <w:szCs w:val="22"/>
          <w:highlight w:val="green"/>
          <w:u w:val="single"/>
          <w:lang w:val="en-US"/>
        </w:rPr>
        <w:t>love hard</w:t>
      </w:r>
      <w:r w:rsidRPr="02DF76CD" w:rsidR="02DF76CD">
        <w:rPr>
          <w:rFonts w:ascii="Calibri" w:hAnsi="Calibri" w:eastAsia="Calibri" w:cs="Calibri"/>
          <w:noProof w:val="0"/>
          <w:sz w:val="22"/>
          <w:szCs w:val="22"/>
          <w:highlight w:val="green"/>
          <w:u w:val="single"/>
          <w:lang w:val="en-US"/>
        </w:rPr>
        <w:t xml:space="preserve"> the </w:t>
      </w:r>
      <w:r w:rsidRPr="02DF76CD" w:rsidR="02DF76CD">
        <w:rPr>
          <w:rFonts w:ascii="Calibri" w:hAnsi="Calibri" w:eastAsia="Calibri" w:cs="Calibri"/>
          <w:b w:val="1"/>
          <w:bCs w:val="1"/>
          <w:noProof w:val="0"/>
          <w:sz w:val="22"/>
          <w:szCs w:val="22"/>
          <w:highlight w:val="green"/>
          <w:u w:val="single"/>
          <w:lang w:val="en-US"/>
        </w:rPr>
        <w:t>core</w:t>
      </w:r>
      <w:r w:rsidRPr="02DF76CD" w:rsidR="02DF76CD">
        <w:rPr>
          <w:rFonts w:ascii="Calibri" w:hAnsi="Calibri" w:eastAsia="Calibri" w:cs="Calibri"/>
          <w:noProof w:val="0"/>
          <w:sz w:val="16"/>
          <w:szCs w:val="16"/>
          <w:highlight w:val="green"/>
          <w:lang w:val="en-US"/>
        </w:rPr>
        <w:t xml:space="preserve">, </w:t>
      </w:r>
      <w:r w:rsidRPr="02DF76CD" w:rsidR="02DF76CD">
        <w:rPr>
          <w:rFonts w:ascii="Calibri" w:hAnsi="Calibri" w:eastAsia="Calibri" w:cs="Calibri"/>
          <w:b w:val="1"/>
          <w:bCs w:val="1"/>
          <w:noProof w:val="0"/>
          <w:sz w:val="22"/>
          <w:szCs w:val="22"/>
          <w:highlight w:val="green"/>
          <w:u w:val="single"/>
          <w:lang w:val="en-US"/>
        </w:rPr>
        <w:t>human elements</w:t>
      </w:r>
      <w:r w:rsidRPr="02DF76CD" w:rsidR="02DF76CD">
        <w:rPr>
          <w:rFonts w:ascii="Calibri" w:hAnsi="Calibri" w:eastAsia="Calibri" w:cs="Calibri"/>
          <w:noProof w:val="0"/>
          <w:sz w:val="22"/>
          <w:szCs w:val="22"/>
          <w:highlight w:val="green"/>
          <w:u w:val="single"/>
          <w:lang w:val="en-US"/>
        </w:rPr>
        <w:t xml:space="preserve"> of Black women's belonging</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 xml:space="preserve">Not a </w:t>
      </w:r>
      <w:r w:rsidRPr="02DF76CD" w:rsidR="02DF76CD">
        <w:rPr>
          <w:rFonts w:ascii="Calibri" w:hAnsi="Calibri" w:eastAsia="Calibri" w:cs="Calibri"/>
          <w:b w:val="1"/>
          <w:bCs w:val="1"/>
          <w:noProof w:val="0"/>
          <w:sz w:val="22"/>
          <w:szCs w:val="22"/>
          <w:u w:val="single"/>
          <w:lang w:val="en-US"/>
        </w:rPr>
        <w:t>holy</w:t>
      </w:r>
      <w:r w:rsidRPr="02DF76CD" w:rsidR="02DF76CD">
        <w:rPr>
          <w:rFonts w:ascii="Calibri" w:hAnsi="Calibri" w:eastAsia="Calibri" w:cs="Calibri"/>
          <w:noProof w:val="0"/>
          <w:sz w:val="22"/>
          <w:szCs w:val="22"/>
          <w:u w:val="single"/>
          <w:lang w:val="en-US"/>
        </w:rPr>
        <w:t xml:space="preserve"> mission</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 xml:space="preserve">but a </w:t>
      </w:r>
      <w:r w:rsidRPr="02DF76CD" w:rsidR="02DF76CD">
        <w:rPr>
          <w:rFonts w:ascii="Calibri" w:hAnsi="Calibri" w:eastAsia="Calibri" w:cs="Calibri"/>
          <w:b w:val="1"/>
          <w:bCs w:val="1"/>
          <w:noProof w:val="0"/>
          <w:sz w:val="22"/>
          <w:szCs w:val="22"/>
          <w:u w:val="single"/>
          <w:lang w:val="en-US"/>
        </w:rPr>
        <w:t>human</w:t>
      </w:r>
      <w:r w:rsidRPr="02DF76CD" w:rsidR="02DF76CD">
        <w:rPr>
          <w:rFonts w:ascii="Calibri" w:hAnsi="Calibri" w:eastAsia="Calibri" w:cs="Calibri"/>
          <w:noProof w:val="0"/>
          <w:sz w:val="22"/>
          <w:szCs w:val="22"/>
          <w:u w:val="single"/>
          <w:lang w:val="en-US"/>
        </w:rPr>
        <w:t xml:space="preserve"> one meant to </w:t>
      </w:r>
      <w:r w:rsidRPr="02DF76CD" w:rsidR="02DF76CD">
        <w:rPr>
          <w:rFonts w:ascii="Calibri" w:hAnsi="Calibri" w:eastAsia="Calibri" w:cs="Calibri"/>
          <w:b w:val="1"/>
          <w:bCs w:val="1"/>
          <w:noProof w:val="0"/>
          <w:sz w:val="22"/>
          <w:szCs w:val="22"/>
          <w:u w:val="single"/>
          <w:lang w:val="en-US"/>
        </w:rPr>
        <w:t>unearth</w:t>
      </w:r>
      <w:r w:rsidRPr="02DF76CD" w:rsidR="02DF76CD">
        <w:rPr>
          <w:rFonts w:ascii="Calibri" w:hAnsi="Calibri" w:eastAsia="Calibri" w:cs="Calibri"/>
          <w:noProof w:val="0"/>
          <w:sz w:val="22"/>
          <w:szCs w:val="22"/>
          <w:u w:val="single"/>
          <w:lang w:val="en-US"/>
        </w:rPr>
        <w:t xml:space="preserve"> the depths of selfhood that are </w:t>
      </w:r>
      <w:r w:rsidRPr="02DF76CD" w:rsidR="02DF76CD">
        <w:rPr>
          <w:rFonts w:ascii="Calibri" w:hAnsi="Calibri" w:eastAsia="Calibri" w:cs="Calibri"/>
          <w:b w:val="1"/>
          <w:bCs w:val="1"/>
          <w:noProof w:val="0"/>
          <w:sz w:val="22"/>
          <w:szCs w:val="22"/>
          <w:u w:val="single"/>
          <w:lang w:val="en-US"/>
        </w:rPr>
        <w:t>constantly denied</w:t>
      </w:r>
      <w:r w:rsidRPr="02DF76CD" w:rsidR="02DF76CD">
        <w:rPr>
          <w:rFonts w:ascii="Calibri" w:hAnsi="Calibri" w:eastAsia="Calibri" w:cs="Calibri"/>
          <w:noProof w:val="0"/>
          <w:sz w:val="22"/>
          <w:szCs w:val="22"/>
          <w:u w:val="single"/>
          <w:lang w:val="en-US"/>
        </w:rPr>
        <w:t xml:space="preserve"> until a </w:t>
      </w:r>
      <w:r w:rsidRPr="02DF76CD" w:rsidR="02DF76CD">
        <w:rPr>
          <w:rFonts w:ascii="Calibri" w:hAnsi="Calibri" w:eastAsia="Calibri" w:cs="Calibri"/>
          <w:b w:val="1"/>
          <w:bCs w:val="1"/>
          <w:noProof w:val="0"/>
          <w:sz w:val="22"/>
          <w:szCs w:val="22"/>
          <w:u w:val="single"/>
          <w:lang w:val="en-US"/>
        </w:rPr>
        <w:t>new</w:t>
      </w:r>
      <w:r w:rsidRPr="02DF76CD" w:rsidR="02DF76CD">
        <w:rPr>
          <w:rFonts w:ascii="Calibri" w:hAnsi="Calibri" w:eastAsia="Calibri" w:cs="Calibri"/>
          <w:noProof w:val="0"/>
          <w:sz w:val="22"/>
          <w:szCs w:val="22"/>
          <w:u w:val="single"/>
          <w:lang w:val="en-US"/>
        </w:rPr>
        <w:t xml:space="preserve"> and </w:t>
      </w:r>
      <w:r w:rsidRPr="02DF76CD" w:rsidR="02DF76CD">
        <w:rPr>
          <w:rFonts w:ascii="Calibri" w:hAnsi="Calibri" w:eastAsia="Calibri" w:cs="Calibri"/>
          <w:b w:val="1"/>
          <w:bCs w:val="1"/>
          <w:noProof w:val="0"/>
          <w:sz w:val="22"/>
          <w:szCs w:val="22"/>
          <w:u w:val="single"/>
          <w:lang w:val="en-US"/>
        </w:rPr>
        <w:t>liberating</w:t>
      </w:r>
      <w:r w:rsidRPr="02DF76CD" w:rsidR="02DF76CD">
        <w:rPr>
          <w:rFonts w:ascii="Calibri" w:hAnsi="Calibri" w:eastAsia="Calibri" w:cs="Calibri"/>
          <w:noProof w:val="0"/>
          <w:sz w:val="22"/>
          <w:szCs w:val="22"/>
          <w:u w:val="single"/>
          <w:lang w:val="en-US"/>
        </w:rPr>
        <w:t xml:space="preserve"> understanding is discovered</w:t>
      </w:r>
      <w:r w:rsidRPr="02DF76CD" w:rsidR="02DF76CD">
        <w:rPr>
          <w:rFonts w:ascii="Calibri" w:hAnsi="Calibri" w:eastAsia="Calibri" w:cs="Calibri"/>
          <w:noProof w:val="0"/>
          <w:sz w:val="16"/>
          <w:szCs w:val="16"/>
          <w:lang w:val="en-US"/>
        </w:rPr>
        <w:t xml:space="preserve">. </w:t>
      </w:r>
    </w:p>
    <w:p xmlns:wp14="http://schemas.microsoft.com/office/word/2010/wordml" w14:paraId="7FAB0209" wp14:textId="551C3371">
      <w:r w:rsidRPr="02DF76CD" w:rsidR="02DF76CD">
        <w:rPr>
          <w:rFonts w:ascii="Calibri" w:hAnsi="Calibri" w:eastAsia="Calibri" w:cs="Calibri"/>
          <w:noProof w:val="0"/>
          <w:sz w:val="16"/>
          <w:szCs w:val="16"/>
          <w:lang w:val="en-US"/>
        </w:rPr>
        <w:t xml:space="preserve">It is critical to contextualize the function of </w:t>
      </w:r>
      <w:r w:rsidRPr="02DF76CD" w:rsidR="02DF76CD">
        <w:rPr>
          <w:rFonts w:ascii="Calibri" w:hAnsi="Calibri" w:eastAsia="Calibri" w:cs="Calibri"/>
          <w:noProof w:val="0"/>
          <w:sz w:val="22"/>
          <w:szCs w:val="22"/>
          <w:highlight w:val="green"/>
          <w:u w:val="single"/>
          <w:lang w:val="en-US"/>
        </w:rPr>
        <w:t>Black feminist legal theory</w:t>
      </w:r>
      <w:r w:rsidRPr="02DF76CD" w:rsidR="02DF76CD">
        <w:rPr>
          <w:rFonts w:ascii="Calibri" w:hAnsi="Calibri" w:eastAsia="Calibri" w:cs="Calibri"/>
          <w:noProof w:val="0"/>
          <w:sz w:val="16"/>
          <w:szCs w:val="16"/>
          <w:lang w:val="en-US"/>
        </w:rPr>
        <w:t xml:space="preserve"> because, </w:t>
      </w:r>
      <w:r w:rsidRPr="02DF76CD" w:rsidR="02DF76CD">
        <w:rPr>
          <w:rFonts w:ascii="Calibri" w:hAnsi="Calibri" w:eastAsia="Calibri" w:cs="Calibri"/>
          <w:noProof w:val="0"/>
          <w:sz w:val="22"/>
          <w:szCs w:val="22"/>
          <w:u w:val="single"/>
          <w:lang w:val="en-US"/>
        </w:rPr>
        <w:t xml:space="preserve">since it </w:t>
      </w:r>
      <w:r w:rsidRPr="02DF76CD" w:rsidR="02DF76CD">
        <w:rPr>
          <w:rFonts w:ascii="Calibri" w:hAnsi="Calibri" w:eastAsia="Calibri" w:cs="Calibri"/>
          <w:noProof w:val="0"/>
          <w:sz w:val="22"/>
          <w:szCs w:val="22"/>
          <w:highlight w:val="green"/>
          <w:u w:val="single"/>
          <w:lang w:val="en-US"/>
        </w:rPr>
        <w:t>exists as a</w:t>
      </w:r>
      <w:r w:rsidRPr="02DF76CD" w:rsidR="02DF76CD">
        <w:rPr>
          <w:rFonts w:ascii="Calibri" w:hAnsi="Calibri" w:eastAsia="Calibri" w:cs="Calibri"/>
          <w:noProof w:val="0"/>
          <w:sz w:val="16"/>
          <w:szCs w:val="16"/>
          <w:lang w:val="en-US"/>
        </w:rPr>
        <w:t xml:space="preserve"> distinctly </w:t>
      </w:r>
      <w:r w:rsidRPr="02DF76CD" w:rsidR="02DF76CD">
        <w:rPr>
          <w:rFonts w:ascii="Calibri" w:hAnsi="Calibri" w:eastAsia="Calibri" w:cs="Calibri"/>
          <w:b w:val="1"/>
          <w:bCs w:val="1"/>
          <w:noProof w:val="0"/>
          <w:sz w:val="22"/>
          <w:szCs w:val="22"/>
          <w:highlight w:val="green"/>
          <w:u w:val="single"/>
          <w:lang w:val="en-US"/>
        </w:rPr>
        <w:t>humanizing</w:t>
      </w:r>
      <w:r w:rsidRPr="02DF76CD" w:rsidR="02DF76CD">
        <w:rPr>
          <w:rFonts w:ascii="Calibri" w:hAnsi="Calibri" w:eastAsia="Calibri" w:cs="Calibri"/>
          <w:noProof w:val="0"/>
          <w:sz w:val="22"/>
          <w:szCs w:val="22"/>
          <w:highlight w:val="green"/>
          <w:u w:val="single"/>
          <w:lang w:val="en-US"/>
        </w:rPr>
        <w:t xml:space="preserve"> practice</w:t>
      </w:r>
      <w:r w:rsidRPr="02DF76CD" w:rsidR="02DF76CD">
        <w:rPr>
          <w:rFonts w:ascii="Calibri" w:hAnsi="Calibri" w:eastAsia="Calibri" w:cs="Calibri"/>
          <w:noProof w:val="0"/>
          <w:sz w:val="16"/>
          <w:szCs w:val="16"/>
          <w:lang w:val="en-US"/>
        </w:rPr>
        <w:t xml:space="preserve">, it </w:t>
      </w:r>
      <w:r w:rsidRPr="02DF76CD" w:rsidR="02DF76CD">
        <w:rPr>
          <w:rFonts w:ascii="Calibri" w:hAnsi="Calibri" w:eastAsia="Calibri" w:cs="Calibri"/>
          <w:noProof w:val="0"/>
          <w:sz w:val="22"/>
          <w:szCs w:val="22"/>
          <w:highlight w:val="green"/>
          <w:u w:val="single"/>
          <w:lang w:val="en-US"/>
        </w:rPr>
        <w:t xml:space="preserve">demands </w:t>
      </w:r>
      <w:r w:rsidRPr="02DF76CD" w:rsidR="02DF76CD">
        <w:rPr>
          <w:rFonts w:ascii="Calibri" w:hAnsi="Calibri" w:eastAsia="Calibri" w:cs="Calibri"/>
          <w:b w:val="1"/>
          <w:bCs w:val="1"/>
          <w:noProof w:val="0"/>
          <w:sz w:val="22"/>
          <w:szCs w:val="22"/>
          <w:highlight w:val="green"/>
          <w:u w:val="single"/>
          <w:lang w:val="en-US"/>
        </w:rPr>
        <w:t>respect</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Humanizing</w:t>
      </w:r>
      <w:r w:rsidRPr="02DF76CD" w:rsidR="02DF76CD">
        <w:rPr>
          <w:rFonts w:ascii="Calibri" w:hAnsi="Calibri" w:eastAsia="Calibri" w:cs="Calibri"/>
          <w:noProof w:val="0"/>
          <w:sz w:val="16"/>
          <w:szCs w:val="16"/>
          <w:lang w:val="en-US"/>
        </w:rPr>
        <w:t xml:space="preserve">, here, </w:t>
      </w:r>
      <w:r w:rsidRPr="02DF76CD" w:rsidR="02DF76CD">
        <w:rPr>
          <w:rFonts w:ascii="Calibri" w:hAnsi="Calibri" w:eastAsia="Calibri" w:cs="Calibri"/>
          <w:b w:val="1"/>
          <w:bCs w:val="1"/>
          <w:noProof w:val="0"/>
          <w:sz w:val="22"/>
          <w:szCs w:val="22"/>
          <w:u w:val="single"/>
          <w:lang w:val="en-US"/>
        </w:rPr>
        <w:t>distinguishes</w:t>
      </w:r>
      <w:r w:rsidRPr="02DF76CD" w:rsidR="02DF76CD">
        <w:rPr>
          <w:rFonts w:ascii="Calibri" w:hAnsi="Calibri" w:eastAsia="Calibri" w:cs="Calibri"/>
          <w:noProof w:val="0"/>
          <w:sz w:val="22"/>
          <w:szCs w:val="22"/>
          <w:u w:val="single"/>
          <w:lang w:val="en-US"/>
        </w:rPr>
        <w:t xml:space="preserve"> Black feminist practice</w:t>
      </w:r>
      <w:r w:rsidRPr="02DF76CD" w:rsidR="02DF76CD">
        <w:rPr>
          <w:rFonts w:ascii="Calibri" w:hAnsi="Calibri" w:eastAsia="Calibri" w:cs="Calibri"/>
          <w:noProof w:val="0"/>
          <w:sz w:val="16"/>
          <w:szCs w:val="16"/>
          <w:lang w:val="en-US"/>
        </w:rPr>
        <w:t xml:space="preserve"> from the normative approach of the legal academy.2 Legal scholarship offers well meaning, oftentimes essential, theoretical tools to the legal field, but there is no prescriptive requirement that scholarship operate in the service of any particular community. And while there is some merit to wrestling with intangible, looming social issues for its own sake, </w:t>
      </w:r>
      <w:r w:rsidRPr="02DF76CD" w:rsidR="02DF76CD">
        <w:rPr>
          <w:rFonts w:ascii="Calibri" w:hAnsi="Calibri" w:eastAsia="Calibri" w:cs="Calibri"/>
          <w:noProof w:val="0"/>
          <w:sz w:val="22"/>
          <w:szCs w:val="22"/>
          <w:highlight w:val="green"/>
          <w:u w:val="single"/>
          <w:lang w:val="en-US"/>
        </w:rPr>
        <w:t>Black feminist</w:t>
      </w:r>
      <w:r w:rsidRPr="02DF76CD" w:rsidR="02DF76CD">
        <w:rPr>
          <w:rFonts w:ascii="Calibri" w:hAnsi="Calibri" w:eastAsia="Calibri" w:cs="Calibri"/>
          <w:noProof w:val="0"/>
          <w:sz w:val="22"/>
          <w:szCs w:val="22"/>
          <w:u w:val="single"/>
          <w:lang w:val="en-US"/>
        </w:rPr>
        <w:t xml:space="preserve"> legal theorist</w:t>
      </w:r>
      <w:r w:rsidRPr="02DF76CD" w:rsidR="02DF76CD">
        <w:rPr>
          <w:rFonts w:ascii="Calibri" w:hAnsi="Calibri" w:eastAsia="Calibri" w:cs="Calibri"/>
          <w:noProof w:val="0"/>
          <w:sz w:val="22"/>
          <w:szCs w:val="22"/>
          <w:highlight w:val="green"/>
          <w:u w:val="single"/>
          <w:lang w:val="en-US"/>
        </w:rPr>
        <w:t>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b w:val="1"/>
          <w:bCs w:val="1"/>
          <w:noProof w:val="0"/>
          <w:sz w:val="30"/>
          <w:szCs w:val="30"/>
          <w:highlight w:val="green"/>
          <w:u w:val="single"/>
          <w:lang w:val="en-US"/>
        </w:rPr>
        <w:t>must contend with</w:t>
      </w:r>
      <w:r w:rsidRPr="02DF76CD" w:rsidR="02DF76CD">
        <w:rPr>
          <w:rFonts w:ascii="Calibri" w:hAnsi="Calibri" w:eastAsia="Calibri" w:cs="Calibri"/>
          <w:noProof w:val="0"/>
          <w:sz w:val="16"/>
          <w:szCs w:val="16"/>
          <w:lang w:val="en-US"/>
        </w:rPr>
        <w:t xml:space="preserve"> the </w:t>
      </w:r>
      <w:r w:rsidRPr="02DF76CD" w:rsidR="02DF76CD">
        <w:rPr>
          <w:rFonts w:ascii="Calibri" w:hAnsi="Calibri" w:eastAsia="Calibri" w:cs="Calibri"/>
          <w:b w:val="1"/>
          <w:bCs w:val="1"/>
          <w:noProof w:val="0"/>
          <w:sz w:val="30"/>
          <w:szCs w:val="30"/>
          <w:highlight w:val="green"/>
          <w:u w:val="single"/>
          <w:lang w:val="en-US"/>
        </w:rPr>
        <w:t>specific</w:t>
      </w:r>
      <w:r w:rsidRPr="02DF76CD" w:rsidR="02DF76CD">
        <w:rPr>
          <w:rFonts w:ascii="Calibri" w:hAnsi="Calibri" w:eastAsia="Calibri" w:cs="Calibri"/>
          <w:noProof w:val="0"/>
          <w:sz w:val="16"/>
          <w:szCs w:val="16"/>
          <w:highlight w:val="green"/>
          <w:lang w:val="en-US"/>
        </w:rPr>
        <w:t xml:space="preserve">, </w:t>
      </w:r>
      <w:r w:rsidRPr="02DF76CD" w:rsidR="02DF76CD">
        <w:rPr>
          <w:rFonts w:ascii="Calibri" w:hAnsi="Calibri" w:eastAsia="Calibri" w:cs="Calibri"/>
          <w:b w:val="1"/>
          <w:bCs w:val="1"/>
          <w:noProof w:val="0"/>
          <w:sz w:val="30"/>
          <w:szCs w:val="30"/>
          <w:highlight w:val="green"/>
          <w:u w:val="single"/>
          <w:lang w:val="en-US"/>
        </w:rPr>
        <w:t>material realities</w:t>
      </w:r>
      <w:r w:rsidRPr="02DF76CD" w:rsidR="02DF76CD">
        <w:rPr>
          <w:rFonts w:ascii="Calibri" w:hAnsi="Calibri" w:eastAsia="Calibri" w:cs="Calibri"/>
          <w:noProof w:val="0"/>
          <w:sz w:val="16"/>
          <w:szCs w:val="16"/>
          <w:lang w:val="en-US"/>
        </w:rPr>
        <w:t xml:space="preserve"> present within their community </w:t>
      </w:r>
      <w:r w:rsidRPr="02DF76CD" w:rsidR="02DF76CD">
        <w:rPr>
          <w:rFonts w:ascii="Calibri" w:hAnsi="Calibri" w:eastAsia="Calibri" w:cs="Calibri"/>
          <w:noProof w:val="0"/>
          <w:sz w:val="22"/>
          <w:szCs w:val="22"/>
          <w:highlight w:val="green"/>
          <w:u w:val="single"/>
          <w:lang w:val="en-US"/>
        </w:rPr>
        <w:t xml:space="preserve">with the goal of </w:t>
      </w:r>
      <w:r w:rsidRPr="02DF76CD" w:rsidR="02DF76CD">
        <w:rPr>
          <w:rFonts w:ascii="Calibri" w:hAnsi="Calibri" w:eastAsia="Calibri" w:cs="Calibri"/>
          <w:b w:val="1"/>
          <w:bCs w:val="1"/>
          <w:noProof w:val="0"/>
          <w:sz w:val="22"/>
          <w:szCs w:val="22"/>
          <w:highlight w:val="green"/>
          <w:u w:val="single"/>
          <w:lang w:val="en-US"/>
        </w:rPr>
        <w:t>eradicating oppression</w:t>
      </w:r>
      <w:r w:rsidRPr="02DF76CD" w:rsidR="02DF76CD">
        <w:rPr>
          <w:rFonts w:ascii="Calibri" w:hAnsi="Calibri" w:eastAsia="Calibri" w:cs="Calibri"/>
          <w:noProof w:val="0"/>
          <w:sz w:val="16"/>
          <w:szCs w:val="16"/>
          <w:lang w:val="en-US"/>
        </w:rPr>
        <w:t xml:space="preserve">.3 </w:t>
      </w:r>
      <w:r w:rsidRPr="02DF76CD" w:rsidR="02DF76CD">
        <w:rPr>
          <w:rFonts w:ascii="Calibri" w:hAnsi="Calibri" w:eastAsia="Calibri" w:cs="Calibri"/>
          <w:noProof w:val="0"/>
          <w:sz w:val="22"/>
          <w:szCs w:val="22"/>
          <w:u w:val="single"/>
          <w:lang w:val="en-US"/>
        </w:rPr>
        <w:t xml:space="preserve">Black feminist legal theory has </w:t>
      </w:r>
      <w:r w:rsidRPr="02DF76CD" w:rsidR="02DF76CD">
        <w:rPr>
          <w:rFonts w:ascii="Calibri" w:hAnsi="Calibri" w:eastAsia="Calibri" w:cs="Calibri"/>
          <w:noProof w:val="0"/>
          <w:sz w:val="22"/>
          <w:szCs w:val="22"/>
          <w:highlight w:val="green"/>
          <w:u w:val="single"/>
          <w:lang w:val="en-US"/>
        </w:rPr>
        <w:t>produce</w:t>
      </w:r>
      <w:r w:rsidRPr="02DF76CD" w:rsidR="02DF76CD">
        <w:rPr>
          <w:rFonts w:ascii="Calibri" w:hAnsi="Calibri" w:eastAsia="Calibri" w:cs="Calibri"/>
          <w:noProof w:val="0"/>
          <w:sz w:val="22"/>
          <w:szCs w:val="22"/>
          <w:u w:val="single"/>
          <w:lang w:val="en-US"/>
        </w:rPr>
        <w:t xml:space="preserve">d frameworks with </w:t>
      </w:r>
      <w:r w:rsidRPr="02DF76CD" w:rsidR="02DF76CD">
        <w:rPr>
          <w:rFonts w:ascii="Calibri" w:hAnsi="Calibri" w:eastAsia="Calibri" w:cs="Calibri"/>
          <w:b w:val="1"/>
          <w:bCs w:val="1"/>
          <w:noProof w:val="0"/>
          <w:sz w:val="22"/>
          <w:szCs w:val="22"/>
          <w:highlight w:val="green"/>
          <w:u w:val="single"/>
          <w:lang w:val="en-US"/>
        </w:rPr>
        <w:t>deliberate</w:t>
      </w:r>
      <w:r w:rsidRPr="02DF76CD" w:rsidR="02DF76CD">
        <w:rPr>
          <w:rFonts w:ascii="Calibri" w:hAnsi="Calibri" w:eastAsia="Calibri" w:cs="Calibri"/>
          <w:noProof w:val="0"/>
          <w:sz w:val="22"/>
          <w:szCs w:val="22"/>
          <w:highlight w:val="green"/>
          <w:u w:val="single"/>
          <w:lang w:val="en-US"/>
        </w:rPr>
        <w:t xml:space="preserve"> and </w:t>
      </w:r>
      <w:r w:rsidRPr="02DF76CD" w:rsidR="02DF76CD">
        <w:rPr>
          <w:rFonts w:ascii="Calibri" w:hAnsi="Calibri" w:eastAsia="Calibri" w:cs="Calibri"/>
          <w:b w:val="1"/>
          <w:bCs w:val="1"/>
          <w:noProof w:val="0"/>
          <w:sz w:val="22"/>
          <w:szCs w:val="22"/>
          <w:highlight w:val="green"/>
          <w:u w:val="single"/>
          <w:lang w:val="en-US"/>
        </w:rPr>
        <w:t>urgent liberatory purpose</w:t>
      </w:r>
      <w:r w:rsidRPr="02DF76CD" w:rsidR="02DF76CD">
        <w:rPr>
          <w:rFonts w:ascii="Calibri" w:hAnsi="Calibri" w:eastAsia="Calibri" w:cs="Calibri"/>
          <w:noProof w:val="0"/>
          <w:sz w:val="16"/>
          <w:szCs w:val="16"/>
          <w:lang w:val="en-US"/>
        </w:rPr>
        <w:t xml:space="preserve">; any </w:t>
      </w:r>
      <w:r w:rsidRPr="02DF76CD" w:rsidR="02DF76CD">
        <w:rPr>
          <w:rFonts w:ascii="Calibri" w:hAnsi="Calibri" w:eastAsia="Calibri" w:cs="Calibri"/>
          <w:b w:val="1"/>
          <w:bCs w:val="1"/>
          <w:noProof w:val="0"/>
          <w:sz w:val="22"/>
          <w:szCs w:val="22"/>
          <w:highlight w:val="green"/>
          <w:u w:val="single"/>
          <w:lang w:val="en-US"/>
        </w:rPr>
        <w:t>misuse</w:t>
      </w:r>
      <w:r w:rsidRPr="02DF76CD" w:rsidR="02DF76CD">
        <w:rPr>
          <w:rFonts w:ascii="Calibri" w:hAnsi="Calibri" w:eastAsia="Calibri" w:cs="Calibri"/>
          <w:noProof w:val="0"/>
          <w:sz w:val="22"/>
          <w:szCs w:val="22"/>
          <w:u w:val="single"/>
          <w:lang w:val="en-US"/>
        </w:rPr>
        <w:t xml:space="preserve"> of these frameworks </w:t>
      </w:r>
      <w:r w:rsidRPr="02DF76CD" w:rsidR="02DF76CD">
        <w:rPr>
          <w:rFonts w:ascii="Calibri" w:hAnsi="Calibri" w:eastAsia="Calibri" w:cs="Calibri"/>
          <w:noProof w:val="0"/>
          <w:sz w:val="22"/>
          <w:szCs w:val="22"/>
          <w:highlight w:val="green"/>
          <w:u w:val="single"/>
          <w:lang w:val="en-US"/>
        </w:rPr>
        <w:t>is</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 xml:space="preserve">at </w:t>
      </w:r>
      <w:r w:rsidRPr="02DF76CD" w:rsidR="02DF76CD">
        <w:rPr>
          <w:rFonts w:ascii="Calibri" w:hAnsi="Calibri" w:eastAsia="Calibri" w:cs="Calibri"/>
          <w:b w:val="1"/>
          <w:bCs w:val="1"/>
          <w:noProof w:val="0"/>
          <w:sz w:val="22"/>
          <w:szCs w:val="22"/>
          <w:u w:val="single"/>
          <w:lang w:val="en-US"/>
        </w:rPr>
        <w:t>best</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b w:val="1"/>
          <w:bCs w:val="1"/>
          <w:noProof w:val="0"/>
          <w:sz w:val="22"/>
          <w:szCs w:val="22"/>
          <w:highlight w:val="green"/>
          <w:u w:val="single"/>
          <w:lang w:val="en-US"/>
        </w:rPr>
        <w:t>irresponsible</w:t>
      </w:r>
      <w:r w:rsidRPr="02DF76CD" w:rsidR="02DF76CD">
        <w:rPr>
          <w:rFonts w:ascii="Calibri" w:hAnsi="Calibri" w:eastAsia="Calibri" w:cs="Calibri"/>
          <w:noProof w:val="0"/>
          <w:sz w:val="22"/>
          <w:szCs w:val="22"/>
          <w:u w:val="single"/>
          <w:lang w:val="en-US"/>
        </w:rPr>
        <w:t xml:space="preserve"> and</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 xml:space="preserve">at </w:t>
      </w:r>
      <w:r w:rsidRPr="02DF76CD" w:rsidR="02DF76CD">
        <w:rPr>
          <w:rFonts w:ascii="Calibri" w:hAnsi="Calibri" w:eastAsia="Calibri" w:cs="Calibri"/>
          <w:b w:val="1"/>
          <w:bCs w:val="1"/>
          <w:noProof w:val="0"/>
          <w:sz w:val="22"/>
          <w:szCs w:val="22"/>
          <w:u w:val="single"/>
          <w:lang w:val="en-US"/>
        </w:rPr>
        <w:t>worst</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u w:val="single"/>
          <w:lang w:val="en-US"/>
        </w:rPr>
        <w:t xml:space="preserve">a </w:t>
      </w:r>
      <w:r w:rsidRPr="02DF76CD" w:rsidR="02DF76CD">
        <w:rPr>
          <w:rFonts w:ascii="Calibri" w:hAnsi="Calibri" w:eastAsia="Calibri" w:cs="Calibri"/>
          <w:b w:val="1"/>
          <w:bCs w:val="1"/>
          <w:noProof w:val="0"/>
          <w:sz w:val="22"/>
          <w:szCs w:val="22"/>
          <w:u w:val="single"/>
          <w:lang w:val="en-US"/>
        </w:rPr>
        <w:t>continuation</w:t>
      </w:r>
      <w:r w:rsidRPr="02DF76CD" w:rsidR="02DF76CD">
        <w:rPr>
          <w:rFonts w:ascii="Calibri" w:hAnsi="Calibri" w:eastAsia="Calibri" w:cs="Calibri"/>
          <w:noProof w:val="0"/>
          <w:sz w:val="22"/>
          <w:szCs w:val="22"/>
          <w:u w:val="single"/>
          <w:lang w:val="en-US"/>
        </w:rPr>
        <w:t xml:space="preserve"> of the</w:t>
      </w:r>
      <w:r w:rsidRPr="02DF76CD" w:rsidR="02DF76CD">
        <w:rPr>
          <w:rFonts w:ascii="Calibri" w:hAnsi="Calibri" w:eastAsia="Calibri" w:cs="Calibri"/>
          <w:noProof w:val="0"/>
          <w:sz w:val="16"/>
          <w:szCs w:val="16"/>
          <w:lang w:val="en-US"/>
        </w:rPr>
        <w:t xml:space="preserve"> legal field's </w:t>
      </w:r>
      <w:r w:rsidRPr="02DF76CD" w:rsidR="02DF76CD">
        <w:rPr>
          <w:rFonts w:ascii="Calibri" w:hAnsi="Calibri" w:eastAsia="Calibri" w:cs="Calibri"/>
          <w:b w:val="1"/>
          <w:bCs w:val="1"/>
          <w:noProof w:val="0"/>
          <w:sz w:val="22"/>
          <w:szCs w:val="22"/>
          <w:highlight w:val="green"/>
          <w:u w:val="single"/>
          <w:lang w:val="en-US"/>
        </w:rPr>
        <w:t>devaluation</w:t>
      </w:r>
      <w:r w:rsidRPr="02DF76CD" w:rsidR="02DF76CD">
        <w:rPr>
          <w:rFonts w:ascii="Calibri" w:hAnsi="Calibri" w:eastAsia="Calibri" w:cs="Calibri"/>
          <w:noProof w:val="0"/>
          <w:sz w:val="22"/>
          <w:szCs w:val="22"/>
          <w:u w:val="single"/>
          <w:lang w:val="en-US"/>
        </w:rPr>
        <w:t xml:space="preserve"> of Black female scholarship</w:t>
      </w:r>
      <w:r w:rsidRPr="02DF76CD" w:rsidR="02DF76CD">
        <w:rPr>
          <w:rFonts w:ascii="Calibri" w:hAnsi="Calibri" w:eastAsia="Calibri" w:cs="Calibri"/>
          <w:noProof w:val="0"/>
          <w:sz w:val="16"/>
          <w:szCs w:val="16"/>
          <w:lang w:val="en-US"/>
        </w:rPr>
        <w:t xml:space="preserve">.4 </w:t>
      </w:r>
    </w:p>
    <w:p xmlns:wp14="http://schemas.microsoft.com/office/word/2010/wordml" w:rsidP="02DF76CD" w14:paraId="17223709" wp14:textId="286B8576">
      <w:pPr>
        <w:jc w:val="center"/>
      </w:pPr>
      <w:r w:rsidRPr="02DF76CD" w:rsidR="02DF76CD">
        <w:rPr>
          <w:rFonts w:ascii="Calibri" w:hAnsi="Calibri" w:eastAsia="Calibri" w:cs="Calibri"/>
          <w:b w:val="1"/>
          <w:bCs w:val="1"/>
          <w:noProof w:val="0"/>
          <w:sz w:val="32"/>
          <w:szCs w:val="32"/>
          <w:u w:val="single"/>
          <w:lang w:val="en-US"/>
        </w:rPr>
        <w:t xml:space="preserve">Case cards (general) </w:t>
      </w:r>
      <w:r w:rsidRPr="02DF76CD" w:rsidR="02DF76CD">
        <w:rPr>
          <w:rFonts w:ascii="Calibri" w:hAnsi="Calibri" w:eastAsia="Calibri" w:cs="Calibri"/>
          <w:b w:val="1"/>
          <w:bCs w:val="1"/>
          <w:noProof w:val="0"/>
          <w:sz w:val="32"/>
          <w:szCs w:val="32"/>
          <w:lang w:val="en-US"/>
        </w:rPr>
        <w:t xml:space="preserve"> </w:t>
      </w:r>
    </w:p>
    <w:p xmlns:wp14="http://schemas.microsoft.com/office/word/2010/wordml" w14:paraId="4362FBC8" wp14:textId="48F6AAB2">
      <w:r w:rsidRPr="02DF76CD" w:rsidR="02DF76CD">
        <w:rPr>
          <w:rFonts w:ascii="Calibri" w:hAnsi="Calibri" w:eastAsia="Calibri" w:cs="Calibri"/>
          <w:b w:val="1"/>
          <w:bCs w:val="1"/>
          <w:noProof w:val="0"/>
          <w:sz w:val="26"/>
          <w:szCs w:val="26"/>
          <w:lang w:val="en-US"/>
        </w:rPr>
        <w:t xml:space="preserve">STRIKES ARE HIGH NOW AND MORE ARE COMING- PROVES NO UNIQUENESS OR REASON WHY THE AFF IS KEY </w:t>
      </w:r>
    </w:p>
    <w:p xmlns:wp14="http://schemas.microsoft.com/office/word/2010/wordml" w14:paraId="2487EA9C" wp14:textId="5EE7B9C9">
      <w:r w:rsidRPr="02DF76CD" w:rsidR="02DF76CD">
        <w:rPr>
          <w:rFonts w:ascii="Calibri" w:hAnsi="Calibri" w:eastAsia="Calibri" w:cs="Calibri"/>
          <w:b w:val="1"/>
          <w:bCs w:val="1"/>
          <w:noProof w:val="0"/>
          <w:sz w:val="26"/>
          <w:szCs w:val="26"/>
          <w:lang w:val="en-US"/>
        </w:rPr>
        <w:t>Romero 10-21</w:t>
      </w:r>
      <w:r w:rsidRPr="02DF76CD" w:rsidR="02DF76CD">
        <w:rPr>
          <w:rFonts w:ascii="Calibri" w:hAnsi="Calibri" w:eastAsia="Calibri" w:cs="Calibri"/>
          <w:noProof w:val="0"/>
          <w:sz w:val="22"/>
          <w:szCs w:val="22"/>
          <w:lang w:val="en-US"/>
        </w:rPr>
        <w:t xml:space="preserve"> Dani Romero (REPORTER, yahoo finance) 10/21/21, ‘Strikes are contagious’: Wave of labor unrest signals crisis in tight job market, </w:t>
      </w:r>
      <w:hyperlink r:id="R581e54ac79a245f9">
        <w:r w:rsidRPr="02DF76CD" w:rsidR="02DF76CD">
          <w:rPr>
            <w:rStyle w:val="Hyperlink"/>
            <w:rFonts w:ascii="Calibri" w:hAnsi="Calibri" w:eastAsia="Calibri" w:cs="Calibri"/>
            <w:noProof w:val="0"/>
            <w:sz w:val="22"/>
            <w:szCs w:val="22"/>
            <w:lang w:val="en-US"/>
          </w:rPr>
          <w:t>https://news.yahoo.com/strikes-are-contagious-wave-of-labor-unrest-signals-crisis-in-tight-jobs-market-135052770.html</w:t>
        </w:r>
      </w:hyperlink>
      <w:r w:rsidRPr="02DF76CD" w:rsidR="02DF76CD">
        <w:rPr>
          <w:rFonts w:ascii="Calibri" w:hAnsi="Calibri" w:eastAsia="Calibri" w:cs="Calibri"/>
          <w:noProof w:val="0"/>
          <w:sz w:val="22"/>
          <w:szCs w:val="22"/>
          <w:lang w:val="en-US"/>
        </w:rPr>
        <w:t xml:space="preserve">  </w:t>
      </w:r>
    </w:p>
    <w:p xmlns:wp14="http://schemas.microsoft.com/office/word/2010/wordml" w14:paraId="545AF733" wp14:textId="2464DC5E">
      <w:r w:rsidRPr="02DF76CD" w:rsidR="02DF76CD">
        <w:rPr>
          <w:rFonts w:ascii="Calibri" w:hAnsi="Calibri" w:eastAsia="Calibri" w:cs="Calibri"/>
          <w:noProof w:val="0"/>
          <w:sz w:val="16"/>
          <w:szCs w:val="16"/>
          <w:lang w:val="en-US"/>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2DF76CD" w:rsidR="02DF76CD">
        <w:rPr>
          <w:rFonts w:ascii="Calibri" w:hAnsi="Calibri" w:eastAsia="Calibri" w:cs="Calibri"/>
          <w:b w:val="1"/>
          <w:bCs w:val="1"/>
          <w:noProof w:val="0"/>
          <w:sz w:val="22"/>
          <w:szCs w:val="22"/>
          <w:u w:val="single"/>
          <w:lang w:val="en-US"/>
        </w:rPr>
        <w:t xml:space="preserve">From healthcare to entertainment, nearly </w:t>
      </w:r>
      <w:r w:rsidRPr="02DF76CD" w:rsidR="02DF76CD">
        <w:rPr>
          <w:rFonts w:ascii="Calibri" w:hAnsi="Calibri" w:eastAsia="Calibri" w:cs="Calibri"/>
          <w:b w:val="1"/>
          <w:bCs w:val="1"/>
          <w:noProof w:val="0"/>
          <w:sz w:val="22"/>
          <w:szCs w:val="22"/>
          <w:highlight w:val="green"/>
          <w:u w:val="single"/>
          <w:lang w:val="en-US"/>
        </w:rPr>
        <w:t>100,000 U.S. workers are</w:t>
      </w:r>
      <w:r w:rsidRPr="02DF76CD" w:rsidR="02DF76CD">
        <w:rPr>
          <w:rFonts w:ascii="Calibri" w:hAnsi="Calibri" w:eastAsia="Calibri" w:cs="Calibri"/>
          <w:b w:val="1"/>
          <w:bCs w:val="1"/>
          <w:noProof w:val="0"/>
          <w:sz w:val="22"/>
          <w:szCs w:val="22"/>
          <w:u w:val="single"/>
          <w:lang w:val="en-US"/>
        </w:rPr>
        <w:t xml:space="preserve"> either </w:t>
      </w:r>
      <w:r w:rsidRPr="02DF76CD" w:rsidR="02DF76CD">
        <w:rPr>
          <w:rFonts w:ascii="Calibri" w:hAnsi="Calibri" w:eastAsia="Calibri" w:cs="Calibri"/>
          <w:b w:val="1"/>
          <w:bCs w:val="1"/>
          <w:noProof w:val="0"/>
          <w:sz w:val="22"/>
          <w:szCs w:val="22"/>
          <w:highlight w:val="green"/>
          <w:u w:val="single"/>
          <w:lang w:val="en-US"/>
        </w:rPr>
        <w:t>striking</w:t>
      </w:r>
      <w:r w:rsidRPr="02DF76CD" w:rsidR="02DF76CD">
        <w:rPr>
          <w:rFonts w:ascii="Calibri" w:hAnsi="Calibri" w:eastAsia="Calibri" w:cs="Calibri"/>
          <w:b w:val="1"/>
          <w:bCs w:val="1"/>
          <w:noProof w:val="0"/>
          <w:sz w:val="22"/>
          <w:szCs w:val="22"/>
          <w:u w:val="single"/>
          <w:lang w:val="en-US"/>
        </w:rPr>
        <w:t xml:space="preserve"> or preparing to strike in a bid to improve working conditions. New data signals that worker unrest is growing: a Cornell Labor Action Tracker shows that </w:t>
      </w:r>
      <w:r w:rsidRPr="02DF76CD" w:rsidR="02DF76CD">
        <w:rPr>
          <w:rFonts w:ascii="Calibri" w:hAnsi="Calibri" w:eastAsia="Calibri" w:cs="Calibri"/>
          <w:b w:val="1"/>
          <w:bCs w:val="1"/>
          <w:noProof w:val="0"/>
          <w:sz w:val="22"/>
          <w:szCs w:val="22"/>
          <w:highlight w:val="green"/>
          <w:u w:val="single"/>
          <w:lang w:val="en-US"/>
        </w:rPr>
        <w:t>more than 180 strikes</w:t>
      </w:r>
      <w:r w:rsidRPr="02DF76CD" w:rsidR="02DF76CD">
        <w:rPr>
          <w:rFonts w:ascii="Calibri" w:hAnsi="Calibri" w:eastAsia="Calibri" w:cs="Calibri"/>
          <w:b w:val="1"/>
          <w:bCs w:val="1"/>
          <w:noProof w:val="0"/>
          <w:sz w:val="22"/>
          <w:szCs w:val="22"/>
          <w:u w:val="single"/>
          <w:lang w:val="en-US"/>
        </w:rPr>
        <w:t xml:space="preserve"> have been </w:t>
      </w:r>
      <w:r w:rsidRPr="02DF76CD" w:rsidR="02DF76CD">
        <w:rPr>
          <w:rFonts w:ascii="Calibri" w:hAnsi="Calibri" w:eastAsia="Calibri" w:cs="Calibri"/>
          <w:b w:val="1"/>
          <w:bCs w:val="1"/>
          <w:noProof w:val="0"/>
          <w:sz w:val="22"/>
          <w:szCs w:val="22"/>
          <w:highlight w:val="green"/>
          <w:u w:val="single"/>
          <w:lang w:val="en-US"/>
        </w:rPr>
        <w:t>recorded this year</w:t>
      </w:r>
      <w:r w:rsidRPr="02DF76CD" w:rsidR="02DF76CD">
        <w:rPr>
          <w:rFonts w:ascii="Calibri" w:hAnsi="Calibri" w:eastAsia="Calibri" w:cs="Calibri"/>
          <w:b w:val="1"/>
          <w:bCs w:val="1"/>
          <w:noProof w:val="0"/>
          <w:sz w:val="22"/>
          <w:szCs w:val="22"/>
          <w:u w:val="single"/>
          <w:lang w:val="en-US"/>
        </w:rPr>
        <w:t xml:space="preserve">, and over 24,000 workers have walked off the job this month. </w:t>
      </w:r>
      <w:r w:rsidRPr="02DF76CD" w:rsidR="02DF76CD">
        <w:rPr>
          <w:rFonts w:ascii="Calibri" w:hAnsi="Calibri" w:eastAsia="Calibri" w:cs="Calibri"/>
          <w:noProof w:val="0"/>
          <w:sz w:val="16"/>
          <w:szCs w:val="16"/>
          <w:lang w:val="en-US"/>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2DF76CD" w:rsidR="02DF76CD">
        <w:rPr>
          <w:rFonts w:ascii="Calibri" w:hAnsi="Calibri" w:eastAsia="Calibri" w:cs="Calibri"/>
          <w:b w:val="1"/>
          <w:bCs w:val="1"/>
          <w:noProof w:val="0"/>
          <w:sz w:val="22"/>
          <w:szCs w:val="22"/>
          <w:u w:val="single"/>
          <w:lang w:val="en-US"/>
        </w:rPr>
        <w:t xml:space="preserve">We have noticed a bit of an </w:t>
      </w:r>
      <w:r w:rsidRPr="02DF76CD" w:rsidR="02DF76CD">
        <w:rPr>
          <w:rFonts w:ascii="Calibri" w:hAnsi="Calibri" w:eastAsia="Calibri" w:cs="Calibri"/>
          <w:b w:val="1"/>
          <w:bCs w:val="1"/>
          <w:noProof w:val="0"/>
          <w:sz w:val="22"/>
          <w:szCs w:val="22"/>
          <w:highlight w:val="green"/>
          <w:u w:val="single"/>
          <w:lang w:val="en-US"/>
        </w:rPr>
        <w:t>uptick</w:t>
      </w:r>
      <w:r w:rsidRPr="02DF76CD" w:rsidR="02DF76CD">
        <w:rPr>
          <w:rFonts w:ascii="Calibri" w:hAnsi="Calibri" w:eastAsia="Calibri" w:cs="Calibri"/>
          <w:b w:val="1"/>
          <w:bCs w:val="1"/>
          <w:noProof w:val="0"/>
          <w:sz w:val="22"/>
          <w:szCs w:val="22"/>
          <w:u w:val="single"/>
          <w:lang w:val="en-US"/>
        </w:rPr>
        <w:t xml:space="preserve"> in late September </w:t>
      </w:r>
      <w:r w:rsidRPr="02DF76CD" w:rsidR="02DF76CD">
        <w:rPr>
          <w:rFonts w:ascii="Calibri" w:hAnsi="Calibri" w:eastAsia="Calibri" w:cs="Calibri"/>
          <w:b w:val="1"/>
          <w:bCs w:val="1"/>
          <w:noProof w:val="0"/>
          <w:sz w:val="22"/>
          <w:szCs w:val="22"/>
          <w:highlight w:val="green"/>
          <w:u w:val="single"/>
          <w:lang w:val="en-US"/>
        </w:rPr>
        <w:t>into early October</w:t>
      </w:r>
      <w:r w:rsidRPr="02DF76CD" w:rsidR="02DF76CD">
        <w:rPr>
          <w:rFonts w:ascii="Calibri" w:hAnsi="Calibri" w:eastAsia="Calibri" w:cs="Calibri"/>
          <w:b w:val="1"/>
          <w:bCs w:val="1"/>
          <w:noProof w:val="0"/>
          <w:sz w:val="22"/>
          <w:szCs w:val="22"/>
          <w:u w:val="single"/>
          <w:lang w:val="en-US"/>
        </w:rPr>
        <w:t>,</w:t>
      </w:r>
      <w:r w:rsidRPr="02DF76CD" w:rsidR="02DF76CD">
        <w:rPr>
          <w:rFonts w:ascii="Calibri" w:hAnsi="Calibri" w:eastAsia="Calibri" w:cs="Calibri"/>
          <w:noProof w:val="0"/>
          <w:sz w:val="16"/>
          <w:szCs w:val="16"/>
          <w:lang w:val="en-US"/>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02DF76CD" w:rsidR="02DF76CD">
        <w:rPr>
          <w:rFonts w:ascii="Calibri" w:hAnsi="Calibri" w:eastAsia="Calibri" w:cs="Calibri"/>
          <w:b w:val="1"/>
          <w:bCs w:val="1"/>
          <w:noProof w:val="0"/>
          <w:sz w:val="22"/>
          <w:szCs w:val="22"/>
          <w:highlight w:val="green"/>
          <w:u w:val="single"/>
          <w:lang w:val="en-US"/>
        </w:rPr>
        <w:t>largest</w:t>
      </w:r>
      <w:r w:rsidRPr="02DF76CD" w:rsidR="02DF76CD">
        <w:rPr>
          <w:rFonts w:ascii="Calibri" w:hAnsi="Calibri" w:eastAsia="Calibri" w:cs="Calibri"/>
          <w:b w:val="1"/>
          <w:bCs w:val="1"/>
          <w:noProof w:val="0"/>
          <w:sz w:val="22"/>
          <w:szCs w:val="22"/>
          <w:u w:val="single"/>
          <w:lang w:val="en-US"/>
        </w:rPr>
        <w:t xml:space="preserve"> of any month </w:t>
      </w:r>
      <w:r w:rsidRPr="02DF76CD" w:rsidR="02DF76CD">
        <w:rPr>
          <w:rFonts w:ascii="Calibri" w:hAnsi="Calibri" w:eastAsia="Calibri" w:cs="Calibri"/>
          <w:b w:val="1"/>
          <w:bCs w:val="1"/>
          <w:noProof w:val="0"/>
          <w:sz w:val="22"/>
          <w:szCs w:val="22"/>
          <w:highlight w:val="green"/>
          <w:u w:val="single"/>
          <w:lang w:val="en-US"/>
        </w:rPr>
        <w:t>in 2021</w:t>
      </w:r>
      <w:r w:rsidRPr="02DF76CD" w:rsidR="02DF76CD">
        <w:rPr>
          <w:rFonts w:ascii="Calibri" w:hAnsi="Calibri" w:eastAsia="Calibri" w:cs="Calibri"/>
          <w:b w:val="1"/>
          <w:bCs w:val="1"/>
          <w:noProof w:val="0"/>
          <w:sz w:val="22"/>
          <w:szCs w:val="22"/>
          <w:u w:val="single"/>
          <w:lang w:val="en-US"/>
        </w:rPr>
        <w:t>,</w:t>
      </w:r>
      <w:r w:rsidRPr="02DF76CD" w:rsidR="02DF76CD">
        <w:rPr>
          <w:rFonts w:ascii="Calibri" w:hAnsi="Calibri" w:eastAsia="Calibri" w:cs="Calibri"/>
          <w:noProof w:val="0"/>
          <w:sz w:val="16"/>
          <w:szCs w:val="16"/>
          <w:lang w:val="en-US"/>
        </w:rPr>
        <w:t xml:space="preserve">” he added. The Bureau of Labor Statistics, which records only large work stoppages, has documented </w:t>
      </w:r>
      <w:r w:rsidRPr="02DF76CD" w:rsidR="02DF76CD">
        <w:rPr>
          <w:rFonts w:ascii="Calibri" w:hAnsi="Calibri" w:eastAsia="Calibri" w:cs="Calibri"/>
          <w:b w:val="1"/>
          <w:bCs w:val="1"/>
          <w:noProof w:val="0"/>
          <w:sz w:val="22"/>
          <w:szCs w:val="22"/>
          <w:highlight w:val="green"/>
          <w:u w:val="single"/>
          <w:lang w:val="en-US"/>
        </w:rPr>
        <w:t>12 strikes involving 1,000 or more workers</w:t>
      </w:r>
      <w:r w:rsidRPr="02DF76CD" w:rsidR="02DF76CD">
        <w:rPr>
          <w:rFonts w:ascii="Calibri" w:hAnsi="Calibri" w:eastAsia="Calibri" w:cs="Calibri"/>
          <w:b w:val="1"/>
          <w:bCs w:val="1"/>
          <w:noProof w:val="0"/>
          <w:sz w:val="22"/>
          <w:szCs w:val="22"/>
          <w:u w:val="single"/>
          <w:lang w:val="en-US"/>
        </w:rPr>
        <w:t>.</w:t>
      </w:r>
      <w:r w:rsidRPr="02DF76CD" w:rsidR="02DF76CD">
        <w:rPr>
          <w:rFonts w:ascii="Calibri" w:hAnsi="Calibri" w:eastAsia="Calibri" w:cs="Calibri"/>
          <w:noProof w:val="0"/>
          <w:sz w:val="16"/>
          <w:szCs w:val="16"/>
          <w:lang w:val="en-US"/>
        </w:rPr>
        <w:t xml:space="preserve"> That represents a big jump from when the pandemic started over 19 months ago. “What will happen is you'll see </w:t>
      </w:r>
      <w:r w:rsidRPr="02DF76CD" w:rsidR="02DF76CD">
        <w:rPr>
          <w:rFonts w:ascii="Calibri" w:hAnsi="Calibri" w:eastAsia="Calibri" w:cs="Calibri"/>
          <w:b w:val="1"/>
          <w:bCs w:val="1"/>
          <w:noProof w:val="0"/>
          <w:sz w:val="22"/>
          <w:szCs w:val="22"/>
          <w:u w:val="single"/>
          <w:lang w:val="en-US"/>
        </w:rPr>
        <w:t>more workers going on strike</w:t>
      </w:r>
      <w:r w:rsidRPr="02DF76CD" w:rsidR="02DF76CD">
        <w:rPr>
          <w:rFonts w:ascii="Calibri" w:hAnsi="Calibri" w:eastAsia="Calibri" w:cs="Calibri"/>
          <w:noProof w:val="0"/>
          <w:sz w:val="16"/>
          <w:szCs w:val="16"/>
          <w:lang w:val="en-US"/>
        </w:rPr>
        <w:t xml:space="preserve">,” Kate Bronfenbrenner, director of labor education research and senior lecturer at Cornell school of industrial and labor relations, told Yahoo Finance. “Each time </w:t>
      </w:r>
      <w:r w:rsidRPr="02DF76CD" w:rsidR="02DF76CD">
        <w:rPr>
          <w:rFonts w:ascii="Calibri" w:hAnsi="Calibri" w:eastAsia="Calibri" w:cs="Calibri"/>
          <w:b w:val="1"/>
          <w:bCs w:val="1"/>
          <w:noProof w:val="0"/>
          <w:sz w:val="22"/>
          <w:szCs w:val="22"/>
          <w:u w:val="single"/>
          <w:lang w:val="en-US"/>
        </w:rPr>
        <w:t xml:space="preserve">there's a </w:t>
      </w:r>
      <w:r w:rsidRPr="02DF76CD" w:rsidR="02DF76CD">
        <w:rPr>
          <w:rFonts w:ascii="Calibri" w:hAnsi="Calibri" w:eastAsia="Calibri" w:cs="Calibri"/>
          <w:b w:val="1"/>
          <w:bCs w:val="1"/>
          <w:noProof w:val="0"/>
          <w:sz w:val="22"/>
          <w:szCs w:val="22"/>
          <w:highlight w:val="green"/>
          <w:u w:val="single"/>
          <w:lang w:val="en-US"/>
        </w:rPr>
        <w:t>ripple effect with each one</w:t>
      </w:r>
      <w:r w:rsidRPr="02DF76CD" w:rsidR="02DF76CD">
        <w:rPr>
          <w:rFonts w:ascii="Calibri" w:hAnsi="Calibri" w:eastAsia="Calibri" w:cs="Calibri"/>
          <w:b w:val="1"/>
          <w:bCs w:val="1"/>
          <w:noProof w:val="0"/>
          <w:sz w:val="22"/>
          <w:szCs w:val="22"/>
          <w:u w:val="single"/>
          <w:lang w:val="en-US"/>
        </w:rPr>
        <w:t xml:space="preserve"> of those</w:t>
      </w:r>
      <w:r w:rsidRPr="02DF76CD" w:rsidR="02DF76CD">
        <w:rPr>
          <w:rFonts w:ascii="Calibri" w:hAnsi="Calibri" w:eastAsia="Calibri" w:cs="Calibri"/>
          <w:noProof w:val="0"/>
          <w:sz w:val="16"/>
          <w:szCs w:val="16"/>
          <w:lang w:val="en-US"/>
        </w:rPr>
        <w:t xml:space="preserve">, if the John Deere strike isn’t settled, you're going to see another big group go out,” she said. </w:t>
      </w:r>
      <w:r w:rsidRPr="02DF76CD" w:rsidR="02DF76CD">
        <w:rPr>
          <w:rFonts w:ascii="Calibri" w:hAnsi="Calibri" w:eastAsia="Calibri" w:cs="Calibri"/>
          <w:b w:val="1"/>
          <w:bCs w:val="1"/>
          <w:noProof w:val="0"/>
          <w:sz w:val="22"/>
          <w:szCs w:val="22"/>
          <w:u w:val="single"/>
          <w:lang w:val="en-US"/>
        </w:rPr>
        <w:t xml:space="preserve">“If companies don't move, you're going to see this </w:t>
      </w:r>
      <w:r w:rsidRPr="02DF76CD" w:rsidR="02DF76CD">
        <w:rPr>
          <w:rFonts w:ascii="Calibri" w:hAnsi="Calibri" w:eastAsia="Calibri" w:cs="Calibri"/>
          <w:b w:val="1"/>
          <w:bCs w:val="1"/>
          <w:noProof w:val="0"/>
          <w:sz w:val="22"/>
          <w:szCs w:val="22"/>
          <w:highlight w:val="green"/>
          <w:u w:val="single"/>
          <w:lang w:val="en-US"/>
        </w:rPr>
        <w:t>spread from one group to another. Strikes are contagious</w:t>
      </w:r>
      <w:r w:rsidRPr="02DF76CD" w:rsidR="02DF76CD">
        <w:rPr>
          <w:rFonts w:ascii="Calibri" w:hAnsi="Calibri" w:eastAsia="Calibri" w:cs="Calibri"/>
          <w:b w:val="1"/>
          <w:bCs w:val="1"/>
          <w:noProof w:val="0"/>
          <w:sz w:val="22"/>
          <w:szCs w:val="22"/>
          <w:u w:val="single"/>
          <w:lang w:val="en-US"/>
        </w:rPr>
        <w:t>,”</w:t>
      </w:r>
      <w:r w:rsidRPr="02DF76CD" w:rsidR="02DF76CD">
        <w:rPr>
          <w:rFonts w:ascii="Calibri" w:hAnsi="Calibri" w:eastAsia="Calibri" w:cs="Calibri"/>
          <w:noProof w:val="0"/>
          <w:sz w:val="16"/>
          <w:szCs w:val="16"/>
          <w:lang w:val="en-US"/>
        </w:rPr>
        <w:t xml:space="preserve"> Bronfenbrenner added. </w:t>
      </w:r>
    </w:p>
    <w:p xmlns:wp14="http://schemas.microsoft.com/office/word/2010/wordml" w14:paraId="2211171D" wp14:textId="2D8EA7DD">
      <w:r w:rsidRPr="02DF76CD" w:rsidR="02DF76CD">
        <w:rPr>
          <w:rFonts w:ascii="Calibri" w:hAnsi="Calibri" w:eastAsia="Calibri" w:cs="Calibri"/>
          <w:noProof w:val="0"/>
          <w:sz w:val="22"/>
          <w:szCs w:val="22"/>
          <w:lang w:val="en-US"/>
        </w:rPr>
        <w:t xml:space="preserve"> </w:t>
      </w:r>
    </w:p>
    <w:p xmlns:wp14="http://schemas.microsoft.com/office/word/2010/wordml" w14:paraId="2F08FCAB" wp14:textId="0B155BFF">
      <w:r w:rsidRPr="02DF76CD" w:rsidR="02DF76CD">
        <w:rPr>
          <w:rFonts w:ascii="Calibri" w:hAnsi="Calibri" w:eastAsia="Calibri" w:cs="Calibri"/>
          <w:b w:val="1"/>
          <w:bCs w:val="1"/>
          <w:noProof w:val="0"/>
          <w:sz w:val="26"/>
          <w:szCs w:val="26"/>
          <w:lang w:val="en-US"/>
        </w:rPr>
        <w:t xml:space="preserve">Strikes have no impact and hurt workers. </w:t>
      </w:r>
    </w:p>
    <w:p xmlns:wp14="http://schemas.microsoft.com/office/word/2010/wordml" w14:paraId="5C96E701" wp14:textId="5E984E65">
      <w:r w:rsidRPr="02DF76CD" w:rsidR="02DF76CD">
        <w:rPr>
          <w:rFonts w:ascii="Calibri" w:hAnsi="Calibri" w:eastAsia="Calibri" w:cs="Calibri"/>
          <w:b w:val="1"/>
          <w:bCs w:val="1"/>
          <w:noProof w:val="0"/>
          <w:sz w:val="26"/>
          <w:szCs w:val="26"/>
          <w:lang w:val="en-US"/>
        </w:rPr>
        <w:t xml:space="preserve"> Orechwa 19</w:t>
      </w:r>
      <w:r w:rsidRPr="02DF76CD" w:rsidR="02DF76CD">
        <w:rPr>
          <w:rFonts w:ascii="Calibri" w:hAnsi="Calibri" w:eastAsia="Calibri" w:cs="Calibri"/>
          <w:noProof w:val="0"/>
          <w:sz w:val="26"/>
          <w:szCs w:val="26"/>
          <w:lang w:val="en-US"/>
        </w:rPr>
        <w:t xml:space="preserve"> </w:t>
      </w:r>
    </w:p>
    <w:p xmlns:wp14="http://schemas.microsoft.com/office/word/2010/wordml" w14:paraId="4B1714BD" wp14:textId="6DE208FC">
      <w:r w:rsidRPr="02DF76CD" w:rsidR="02DF76CD">
        <w:rPr>
          <w:rFonts w:ascii="Calibri" w:hAnsi="Calibri" w:eastAsia="Calibri" w:cs="Calibri"/>
          <w:noProof w:val="0"/>
          <w:sz w:val="22"/>
          <w:szCs w:val="22"/>
          <w:lang w:val="en-US"/>
        </w:rPr>
        <w:t xml:space="preserve">Jennifer Orechwa, 2019, "General Motors Strike A Reminder Unions Hurt Workers," UnionProof, </w:t>
      </w:r>
      <w:hyperlink r:id="Re98a0f81b8604716">
        <w:r w:rsidRPr="02DF76CD" w:rsidR="02DF76CD">
          <w:rPr>
            <w:rStyle w:val="Hyperlink"/>
            <w:rFonts w:ascii="Calibri" w:hAnsi="Calibri" w:eastAsia="Calibri" w:cs="Calibri"/>
            <w:noProof w:val="0"/>
            <w:sz w:val="22"/>
            <w:szCs w:val="22"/>
            <w:lang w:val="en-US"/>
          </w:rPr>
          <w:t>https://projectionsinc.com/unionproof/how-unions-hurt-workers-the-gm-strike-continues/</w:t>
        </w:r>
      </w:hyperlink>
      <w:r w:rsidRPr="02DF76CD" w:rsidR="02DF76CD">
        <w:rPr>
          <w:rFonts w:ascii="Calibri" w:hAnsi="Calibri" w:eastAsia="Calibri" w:cs="Calibri"/>
          <w:noProof w:val="0"/>
          <w:sz w:val="22"/>
          <w:szCs w:val="22"/>
          <w:lang w:val="en-US"/>
        </w:rPr>
        <w:t xml:space="preserve"> </w:t>
      </w:r>
    </w:p>
    <w:p xmlns:wp14="http://schemas.microsoft.com/office/word/2010/wordml" w14:paraId="1DB39F82" wp14:textId="7603961B">
      <w:r w:rsidRPr="02DF76CD" w:rsidR="02DF76CD">
        <w:rPr>
          <w:rFonts w:ascii="Calibri" w:hAnsi="Calibri" w:eastAsia="Calibri" w:cs="Calibri"/>
          <w:b w:val="1"/>
          <w:bCs w:val="1"/>
          <w:noProof w:val="0"/>
          <w:sz w:val="22"/>
          <w:szCs w:val="22"/>
          <w:highlight w:val="yellow"/>
          <w:u w:val="single"/>
          <w:lang w:val="en-US"/>
        </w:rPr>
        <w:t>Employees Hurt the Most by a Strike</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noProof w:val="0"/>
          <w:sz w:val="22"/>
          <w:szCs w:val="22"/>
          <w:lang w:val="en-US"/>
        </w:rPr>
        <w:t xml:space="preserve">The reality is that a strike hurts the workers the most. They don’t hurt the union. In fact, </w:t>
      </w:r>
      <w:r w:rsidRPr="02DF76CD" w:rsidR="02DF76CD">
        <w:rPr>
          <w:rFonts w:ascii="Calibri" w:hAnsi="Calibri" w:eastAsia="Calibri" w:cs="Calibri"/>
          <w:noProof w:val="0"/>
          <w:sz w:val="22"/>
          <w:szCs w:val="22"/>
          <w:u w:val="single"/>
          <w:lang w:val="en-US"/>
        </w:rPr>
        <w:t xml:space="preserve">union </w:t>
      </w:r>
      <w:r w:rsidRPr="02DF76CD" w:rsidR="02DF76CD">
        <w:rPr>
          <w:rFonts w:ascii="Calibri" w:hAnsi="Calibri" w:eastAsia="Calibri" w:cs="Calibri"/>
          <w:noProof w:val="0"/>
          <w:sz w:val="22"/>
          <w:szCs w:val="22"/>
          <w:highlight w:val="yellow"/>
          <w:u w:val="single"/>
          <w:lang w:val="en-US"/>
        </w:rPr>
        <w:t>leaders see a strike as a chance to get some nationwide publicity</w:t>
      </w:r>
      <w:r w:rsidRPr="02DF76CD" w:rsidR="02DF76CD">
        <w:rPr>
          <w:rFonts w:ascii="Calibri" w:hAnsi="Calibri" w:eastAsia="Calibri" w:cs="Calibri"/>
          <w:noProof w:val="0"/>
          <w:sz w:val="22"/>
          <w:szCs w:val="22"/>
          <w:u w:val="single"/>
          <w:lang w:val="en-US"/>
        </w:rPr>
        <w:t xml:space="preserve"> as an organization helping the “little guys” take on the big bad abusive employer</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yellow"/>
          <w:u w:val="single"/>
          <w:lang w:val="en-US"/>
        </w:rPr>
        <w:t>Strikes don’t</w:t>
      </w:r>
      <w:r w:rsidRPr="02DF76CD" w:rsidR="02DF76CD">
        <w:rPr>
          <w:rFonts w:ascii="Calibri" w:hAnsi="Calibri" w:eastAsia="Calibri" w:cs="Calibri"/>
          <w:noProof w:val="0"/>
          <w:sz w:val="22"/>
          <w:szCs w:val="22"/>
          <w:u w:val="single"/>
          <w:lang w:val="en-US"/>
        </w:rPr>
        <w:t xml:space="preserve"> hurt </w:t>
      </w:r>
      <w:r w:rsidRPr="02DF76CD" w:rsidR="02DF76CD">
        <w:rPr>
          <w:rFonts w:ascii="Calibri" w:hAnsi="Calibri" w:eastAsia="Calibri" w:cs="Calibri"/>
          <w:noProof w:val="0"/>
          <w:sz w:val="22"/>
          <w:szCs w:val="22"/>
          <w:highlight w:val="yellow"/>
          <w:u w:val="single"/>
          <w:lang w:val="en-US"/>
        </w:rPr>
        <w:t>permanently hurt</w:t>
      </w:r>
      <w:r w:rsidRPr="02DF76CD" w:rsidR="02DF76CD">
        <w:rPr>
          <w:rFonts w:ascii="Calibri" w:hAnsi="Calibri" w:eastAsia="Calibri" w:cs="Calibri"/>
          <w:noProof w:val="0"/>
          <w:sz w:val="22"/>
          <w:szCs w:val="22"/>
          <w:u w:val="single"/>
          <w:lang w:val="en-US"/>
        </w:rPr>
        <w:t xml:space="preserve"> the company </w:t>
      </w:r>
      <w:r w:rsidRPr="02DF76CD" w:rsidR="02DF76CD">
        <w:rPr>
          <w:rFonts w:ascii="Calibri" w:hAnsi="Calibri" w:eastAsia="Calibri" w:cs="Calibri"/>
          <w:noProof w:val="0"/>
          <w:sz w:val="22"/>
          <w:szCs w:val="22"/>
          <w:highlight w:val="yellow"/>
          <w:u w:val="single"/>
          <w:lang w:val="en-US"/>
        </w:rPr>
        <w:t>because a large company</w:t>
      </w:r>
      <w:r w:rsidRPr="02DF76CD" w:rsidR="02DF76CD">
        <w:rPr>
          <w:rFonts w:ascii="Calibri" w:hAnsi="Calibri" w:eastAsia="Calibri" w:cs="Calibri"/>
          <w:noProof w:val="0"/>
          <w:sz w:val="22"/>
          <w:szCs w:val="22"/>
          <w:u w:val="single"/>
          <w:lang w:val="en-US"/>
        </w:rPr>
        <w:t xml:space="preserve"> like GM </w:t>
      </w:r>
      <w:r w:rsidRPr="02DF76CD" w:rsidR="02DF76CD">
        <w:rPr>
          <w:rFonts w:ascii="Calibri" w:hAnsi="Calibri" w:eastAsia="Calibri" w:cs="Calibri"/>
          <w:noProof w:val="0"/>
          <w:sz w:val="22"/>
          <w:szCs w:val="22"/>
          <w:highlight w:val="yellow"/>
          <w:u w:val="single"/>
          <w:lang w:val="en-US"/>
        </w:rPr>
        <w:t>has a contingency plan</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noProof w:val="0"/>
          <w:sz w:val="22"/>
          <w:szCs w:val="22"/>
          <w:lang w:val="en-US"/>
        </w:rPr>
        <w:t xml:space="preserve">and is prepared </w:t>
      </w:r>
      <w:r w:rsidRPr="02DF76CD" w:rsidR="02DF76CD">
        <w:rPr>
          <w:rFonts w:ascii="Calibri" w:hAnsi="Calibri" w:eastAsia="Calibri" w:cs="Calibri"/>
          <w:noProof w:val="0"/>
          <w:sz w:val="22"/>
          <w:szCs w:val="22"/>
          <w:highlight w:val="yellow"/>
          <w:u w:val="single"/>
          <w:lang w:val="en-US"/>
        </w:rPr>
        <w:t>to keep operating without the striking workers</w:t>
      </w:r>
      <w:r w:rsidRPr="02DF76CD" w:rsidR="02DF76CD">
        <w:rPr>
          <w:rFonts w:ascii="Calibri" w:hAnsi="Calibri" w:eastAsia="Calibri" w:cs="Calibri"/>
          <w:noProof w:val="0"/>
          <w:sz w:val="22"/>
          <w:szCs w:val="22"/>
          <w:lang w:val="en-US"/>
        </w:rPr>
        <w:t xml:space="preserve"> by taking steps like temporarily shutting down some plants and consolidating operations. </w:t>
      </w:r>
      <w:r w:rsidRPr="02DF76CD" w:rsidR="02DF76CD">
        <w:rPr>
          <w:rFonts w:ascii="Calibri" w:hAnsi="Calibri" w:eastAsia="Calibri" w:cs="Calibri"/>
          <w:noProof w:val="0"/>
          <w:sz w:val="22"/>
          <w:szCs w:val="22"/>
          <w:highlight w:val="yellow"/>
          <w:u w:val="single"/>
          <w:lang w:val="en-US"/>
        </w:rPr>
        <w:t>It’s the workers that are hurt</w:t>
      </w:r>
      <w:r w:rsidRPr="02DF76CD" w:rsidR="02DF76CD">
        <w:rPr>
          <w:rFonts w:ascii="Calibri" w:hAnsi="Calibri" w:eastAsia="Calibri" w:cs="Calibri"/>
          <w:noProof w:val="0"/>
          <w:sz w:val="22"/>
          <w:szCs w:val="22"/>
          <w:u w:val="single"/>
          <w:lang w:val="en-US"/>
        </w:rPr>
        <w:t xml:space="preserve">, encouraged by the unions and some politicians to </w:t>
      </w:r>
      <w:r w:rsidRPr="02DF76CD" w:rsidR="02DF76CD">
        <w:rPr>
          <w:rFonts w:ascii="Calibri" w:hAnsi="Calibri" w:eastAsia="Calibri" w:cs="Calibri"/>
          <w:noProof w:val="0"/>
          <w:sz w:val="22"/>
          <w:szCs w:val="22"/>
          <w:highlight w:val="yellow"/>
          <w:u w:val="single"/>
          <w:lang w:val="en-US"/>
        </w:rPr>
        <w:t>subject</w:t>
      </w:r>
      <w:r w:rsidRPr="02DF76CD" w:rsidR="02DF76CD">
        <w:rPr>
          <w:rFonts w:ascii="Calibri" w:hAnsi="Calibri" w:eastAsia="Calibri" w:cs="Calibri"/>
          <w:noProof w:val="0"/>
          <w:sz w:val="22"/>
          <w:szCs w:val="22"/>
          <w:u w:val="single"/>
          <w:lang w:val="en-US"/>
        </w:rPr>
        <w:t xml:space="preserve"> themselves </w:t>
      </w:r>
      <w:r w:rsidRPr="02DF76CD" w:rsidR="02DF76CD">
        <w:rPr>
          <w:rFonts w:ascii="Calibri" w:hAnsi="Calibri" w:eastAsia="Calibri" w:cs="Calibri"/>
          <w:noProof w:val="0"/>
          <w:sz w:val="22"/>
          <w:szCs w:val="22"/>
          <w:highlight w:val="yellow"/>
          <w:u w:val="single"/>
          <w:lang w:val="en-US"/>
        </w:rPr>
        <w:t>to loss of income and job stability</w:t>
      </w:r>
      <w:r w:rsidRPr="02DF76CD" w:rsidR="02DF76CD">
        <w:rPr>
          <w:rFonts w:ascii="Calibri" w:hAnsi="Calibri" w:eastAsia="Calibri" w:cs="Calibri"/>
          <w:noProof w:val="0"/>
          <w:sz w:val="22"/>
          <w:szCs w:val="22"/>
          <w:lang w:val="en-US"/>
        </w:rPr>
        <w:t xml:space="preserve">. Instead of encouraged, it should read that </w:t>
      </w:r>
      <w:r w:rsidRPr="02DF76CD" w:rsidR="02DF76CD">
        <w:rPr>
          <w:rFonts w:ascii="Calibri" w:hAnsi="Calibri" w:eastAsia="Calibri" w:cs="Calibri"/>
          <w:noProof w:val="0"/>
          <w:sz w:val="22"/>
          <w:szCs w:val="22"/>
          <w:u w:val="single"/>
          <w:lang w:val="en-US"/>
        </w:rPr>
        <w:t xml:space="preserve">workers are “used” by the unions and </w:t>
      </w:r>
      <w:hyperlink r:id="R3609cfd8c51c4f30">
        <w:r w:rsidRPr="02DF76CD" w:rsidR="02DF76CD">
          <w:rPr>
            <w:rStyle w:val="Hyperlink"/>
            <w:rFonts w:ascii="Calibri" w:hAnsi="Calibri" w:eastAsia="Calibri" w:cs="Calibri"/>
            <w:strike w:val="0"/>
            <w:dstrike w:val="0"/>
            <w:noProof w:val="0"/>
            <w:sz w:val="22"/>
            <w:szCs w:val="22"/>
            <w:lang w:val="en-US"/>
          </w:rPr>
          <w:t>political parties</w:t>
        </w:r>
      </w:hyperlink>
      <w:r w:rsidRPr="02DF76CD" w:rsidR="02DF76CD">
        <w:rPr>
          <w:rFonts w:ascii="Calibri" w:hAnsi="Calibri" w:eastAsia="Calibri" w:cs="Calibri"/>
          <w:noProof w:val="0"/>
          <w:sz w:val="22"/>
          <w:szCs w:val="22"/>
          <w:u w:val="single"/>
          <w:lang w:val="en-US"/>
        </w:rPr>
        <w:t xml:space="preserve"> to push their agenda</w:t>
      </w:r>
      <w:r w:rsidRPr="02DF76CD" w:rsidR="02DF76CD">
        <w:rPr>
          <w:rFonts w:ascii="Calibri" w:hAnsi="Calibri" w:eastAsia="Calibri" w:cs="Calibri"/>
          <w:noProof w:val="0"/>
          <w:sz w:val="22"/>
          <w:szCs w:val="22"/>
          <w:lang w:val="en-US"/>
        </w:rPr>
        <w:t xml:space="preserve">.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 </w:t>
      </w:r>
    </w:p>
    <w:p xmlns:wp14="http://schemas.microsoft.com/office/word/2010/wordml" w14:paraId="2DEA10C5" wp14:textId="3BA538A1">
      <w:r w:rsidRPr="02DF76CD" w:rsidR="02DF76CD">
        <w:rPr>
          <w:rFonts w:ascii="Segoe UI" w:hAnsi="Segoe UI" w:eastAsia="Segoe UI" w:cs="Segoe UI"/>
          <w:noProof w:val="0"/>
          <w:sz w:val="18"/>
          <w:szCs w:val="18"/>
          <w:lang w:val="en-US"/>
        </w:rPr>
        <w:t xml:space="preserve"> </w:t>
      </w:r>
    </w:p>
    <w:p xmlns:wp14="http://schemas.microsoft.com/office/word/2010/wordml" w14:paraId="6BEC6CF0" wp14:textId="480ED4F2">
      <w:r w:rsidRPr="02DF76CD" w:rsidR="02DF76CD">
        <w:rPr>
          <w:rFonts w:ascii="Calibri" w:hAnsi="Calibri" w:eastAsia="Calibri" w:cs="Calibri"/>
          <w:b w:val="1"/>
          <w:bCs w:val="1"/>
          <w:noProof w:val="0"/>
          <w:sz w:val="26"/>
          <w:szCs w:val="26"/>
          <w:lang w:val="en-US"/>
        </w:rPr>
        <w:t xml:space="preserve">Illegal strikes solve better and aff strikes become water downed and negotiated out by the state- TURNS CASE </w:t>
      </w:r>
    </w:p>
    <w:p xmlns:wp14="http://schemas.microsoft.com/office/word/2010/wordml" w14:paraId="7B3E1326" wp14:textId="6E96A9BA">
      <w:r w:rsidRPr="02DF76CD" w:rsidR="02DF76CD">
        <w:rPr>
          <w:rFonts w:ascii="Calibri" w:hAnsi="Calibri" w:eastAsia="Calibri" w:cs="Calibri"/>
          <w:b w:val="1"/>
          <w:bCs w:val="1"/>
          <w:noProof w:val="0"/>
          <w:sz w:val="26"/>
          <w:szCs w:val="26"/>
          <w:lang w:val="en-US"/>
        </w:rPr>
        <w:t>Reddy 21</w:t>
      </w:r>
      <w:r w:rsidRPr="02DF76CD" w:rsidR="02DF76CD">
        <w:rPr>
          <w:rFonts w:ascii="Calibri" w:hAnsi="Calibri" w:eastAsia="Calibri" w:cs="Calibri"/>
          <w:noProof w:val="0"/>
          <w:sz w:val="22"/>
          <w:szCs w:val="22"/>
          <w:lang w:val="en-US"/>
        </w:rPr>
        <w:t xml:space="preserve"> Reddy, Diana (Doctoral Researcher in the Jurisprudence and Social Policy Program at UC Berkeley) “" There Is No Such Thing as an Illegal Strike": Reconceptualizing the Strike in Law and Political Economy." Yale LJF 130 (2021): 421.  </w:t>
      </w:r>
      <w:hyperlink r:id="Ra9e053e74bb84fff">
        <w:r w:rsidRPr="02DF76CD" w:rsidR="02DF76CD">
          <w:rPr>
            <w:rStyle w:val="Hyperlink"/>
            <w:rFonts w:ascii="Calibri" w:hAnsi="Calibri" w:eastAsia="Calibri" w:cs="Calibri"/>
            <w:noProof w:val="0"/>
            <w:sz w:val="22"/>
            <w:szCs w:val="22"/>
            <w:lang w:val="en-US"/>
          </w:rPr>
          <w:t>https://www.yalelawjournal.org/forum/there-is-no-such-thing-as-an-illegal-strike-reconceptualizing-the-strike-in-law-and-political-economy</w:t>
        </w:r>
      </w:hyperlink>
      <w:r w:rsidRPr="02DF76CD" w:rsidR="02DF76CD">
        <w:rPr>
          <w:rFonts w:ascii="Calibri" w:hAnsi="Calibri" w:eastAsia="Calibri" w:cs="Calibri"/>
          <w:noProof w:val="0"/>
          <w:sz w:val="22"/>
          <w:szCs w:val="22"/>
          <w:lang w:val="en-US"/>
        </w:rPr>
        <w:t xml:space="preserve">  </w:t>
      </w:r>
    </w:p>
    <w:p xmlns:wp14="http://schemas.microsoft.com/office/word/2010/wordml" w14:paraId="6F55764D" wp14:textId="29790597">
      <w:r w:rsidRPr="02DF76CD" w:rsidR="02DF76CD">
        <w:rPr>
          <w:rFonts w:ascii="Calibri" w:hAnsi="Calibri" w:eastAsia="Calibri" w:cs="Calibri"/>
          <w:noProof w:val="0"/>
          <w:sz w:val="16"/>
          <w:szCs w:val="16"/>
          <w:lang w:val="en-US"/>
        </w:rPr>
        <w:t>In recent years, consistent with this vision, there has been a shift in the kinds of strikes workers and their organizations engage in—increasingly public-facing, engaged with the community, and capacious in their concerns.</w:t>
      </w:r>
      <w:hyperlink w:anchor="_ftnref178" r:id="Re49f016b521f40a1">
        <w:r w:rsidRPr="02DF76CD" w:rsidR="02DF76CD">
          <w:rPr>
            <w:rStyle w:val="Hyperlink"/>
            <w:rFonts w:ascii="Calibri" w:hAnsi="Calibri" w:eastAsia="Calibri" w:cs="Calibri"/>
            <w:strike w:val="0"/>
            <w:dstrike w:val="0"/>
            <w:noProof w:val="0"/>
            <w:sz w:val="12"/>
            <w:szCs w:val="12"/>
            <w:vertAlign w:val="superscript"/>
            <w:lang w:val="en-US"/>
          </w:rPr>
          <w:t>178</w:t>
        </w:r>
      </w:hyperlink>
      <w:r w:rsidRPr="02DF76CD" w:rsidR="02DF76CD">
        <w:rPr>
          <w:rFonts w:ascii="Calibri" w:hAnsi="Calibri" w:eastAsia="Calibri" w:cs="Calibri"/>
          <w:noProof w:val="0"/>
          <w:sz w:val="16"/>
          <w:szCs w:val="16"/>
          <w:lang w:val="en-US"/>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RPr="02DF76CD" w:rsidR="02DF76CD">
        <w:rPr>
          <w:rFonts w:ascii="Calibri" w:hAnsi="Calibri" w:eastAsia="Calibri" w:cs="Calibri"/>
          <w:b w:val="1"/>
          <w:bCs w:val="1"/>
          <w:noProof w:val="0"/>
          <w:sz w:val="22"/>
          <w:szCs w:val="22"/>
          <w:u w:val="single"/>
          <w:lang w:val="en-US"/>
        </w:rPr>
        <w:t xml:space="preserve">Since 2012, </w:t>
      </w:r>
      <w:r w:rsidRPr="02DF76CD" w:rsidR="02DF76CD">
        <w:rPr>
          <w:rFonts w:ascii="Calibri" w:hAnsi="Calibri" w:eastAsia="Calibri" w:cs="Calibri"/>
          <w:b w:val="1"/>
          <w:bCs w:val="1"/>
          <w:noProof w:val="0"/>
          <w:sz w:val="22"/>
          <w:szCs w:val="22"/>
          <w:highlight w:val="green"/>
          <w:u w:val="single"/>
          <w:lang w:val="en-US"/>
        </w:rPr>
        <w:t>tens of thousands of workers</w:t>
      </w:r>
      <w:r w:rsidRPr="02DF76CD" w:rsidR="02DF76CD">
        <w:rPr>
          <w:rFonts w:ascii="Calibri" w:hAnsi="Calibri" w:eastAsia="Calibri" w:cs="Calibri"/>
          <w:b w:val="1"/>
          <w:bCs w:val="1"/>
          <w:noProof w:val="0"/>
          <w:sz w:val="22"/>
          <w:szCs w:val="22"/>
          <w:u w:val="single"/>
          <w:lang w:val="en-US"/>
        </w:rPr>
        <w:t xml:space="preserve"> in the Fight for $15 movement have </w:t>
      </w:r>
      <w:r w:rsidRPr="02DF76CD" w:rsidR="02DF76CD">
        <w:rPr>
          <w:rFonts w:ascii="Calibri" w:hAnsi="Calibri" w:eastAsia="Calibri" w:cs="Calibri"/>
          <w:b w:val="1"/>
          <w:bCs w:val="1"/>
          <w:noProof w:val="0"/>
          <w:sz w:val="22"/>
          <w:szCs w:val="22"/>
          <w:highlight w:val="green"/>
          <w:u w:val="single"/>
          <w:lang w:val="en-US"/>
        </w:rPr>
        <w:t>engaged in discourse-changing, public law-building strikes</w:t>
      </w:r>
      <w:r w:rsidRPr="02DF76CD" w:rsidR="02DF76CD">
        <w:rPr>
          <w:rFonts w:ascii="Calibri" w:hAnsi="Calibri" w:eastAsia="Calibri" w:cs="Calibri"/>
          <w:b w:val="1"/>
          <w:bCs w:val="1"/>
          <w:noProof w:val="0"/>
          <w:sz w:val="22"/>
          <w:szCs w:val="22"/>
          <w:u w:val="single"/>
          <w:lang w:val="en-US"/>
        </w:rPr>
        <w:t xml:space="preserve">. They do not shut down production, and their primary targets are not direct employers. For these reasons, they </w:t>
      </w:r>
      <w:r w:rsidRPr="02DF76CD" w:rsidR="02DF76CD">
        <w:rPr>
          <w:rFonts w:ascii="Calibri" w:hAnsi="Calibri" w:eastAsia="Calibri" w:cs="Calibri"/>
          <w:b w:val="1"/>
          <w:bCs w:val="1"/>
          <w:noProof w:val="0"/>
          <w:sz w:val="22"/>
          <w:szCs w:val="22"/>
          <w:highlight w:val="green"/>
          <w:u w:val="single"/>
          <w:lang w:val="en-US"/>
        </w:rPr>
        <w:t>push the boundaries of</w:t>
      </w:r>
      <w:r w:rsidRPr="02DF76CD" w:rsidR="02DF76CD">
        <w:rPr>
          <w:rFonts w:ascii="Calibri" w:hAnsi="Calibri" w:eastAsia="Calibri" w:cs="Calibri"/>
          <w:b w:val="1"/>
          <w:bCs w:val="1"/>
          <w:noProof w:val="0"/>
          <w:sz w:val="22"/>
          <w:szCs w:val="22"/>
          <w:u w:val="single"/>
          <w:lang w:val="en-US"/>
        </w:rPr>
        <w:t xml:space="preserve"> exiting </w:t>
      </w:r>
      <w:r w:rsidRPr="02DF76CD" w:rsidR="02DF76CD">
        <w:rPr>
          <w:rFonts w:ascii="Calibri" w:hAnsi="Calibri" w:eastAsia="Calibri" w:cs="Calibri"/>
          <w:b w:val="1"/>
          <w:bCs w:val="1"/>
          <w:noProof w:val="0"/>
          <w:sz w:val="22"/>
          <w:szCs w:val="22"/>
          <w:highlight w:val="green"/>
          <w:u w:val="single"/>
          <w:lang w:val="en-US"/>
        </w:rPr>
        <w:t>labor law</w:t>
      </w:r>
      <w:r w:rsidRPr="02DF76CD" w:rsidR="02DF76CD">
        <w:rPr>
          <w:rFonts w:ascii="Calibri" w:hAnsi="Calibri" w:eastAsia="Calibri" w:cs="Calibri"/>
          <w:noProof w:val="0"/>
          <w:sz w:val="16"/>
          <w:szCs w:val="16"/>
          <w:lang w:val="en-US"/>
        </w:rPr>
        <w:t>.</w:t>
      </w:r>
      <w:hyperlink w:anchor="_ftnref179" r:id="Rd8c6d38048a34c4d">
        <w:r w:rsidRPr="02DF76CD" w:rsidR="02DF76CD">
          <w:rPr>
            <w:rStyle w:val="Hyperlink"/>
            <w:rFonts w:ascii="Calibri" w:hAnsi="Calibri" w:eastAsia="Calibri" w:cs="Calibri"/>
            <w:strike w:val="0"/>
            <w:dstrike w:val="0"/>
            <w:noProof w:val="0"/>
            <w:sz w:val="12"/>
            <w:szCs w:val="12"/>
            <w:vertAlign w:val="superscript"/>
            <w:lang w:val="en-US"/>
          </w:rPr>
          <w:t>179</w:t>
        </w:r>
      </w:hyperlink>
      <w:r w:rsidRPr="02DF76CD" w:rsidR="02DF76CD">
        <w:rPr>
          <w:rFonts w:ascii="Calibri" w:hAnsi="Calibri" w:eastAsia="Calibri" w:cs="Calibri"/>
          <w:noProof w:val="0"/>
          <w:sz w:val="16"/>
          <w:szCs w:val="16"/>
          <w:lang w:val="en-US"/>
        </w:rPr>
        <w:t xml:space="preserve"> Still, the risks appear to have been worth it. A 2018 report by the National Employment Law Center found that th</w:t>
      </w:r>
      <w:r w:rsidRPr="02DF76CD" w:rsidR="02DF76CD">
        <w:rPr>
          <w:rFonts w:ascii="Calibri" w:hAnsi="Calibri" w:eastAsia="Calibri" w:cs="Calibri"/>
          <w:b w:val="1"/>
          <w:bCs w:val="1"/>
          <w:noProof w:val="0"/>
          <w:sz w:val="22"/>
          <w:szCs w:val="22"/>
          <w:u w:val="single"/>
          <w:lang w:val="en-US"/>
        </w:rPr>
        <w:t xml:space="preserve">ese </w:t>
      </w:r>
      <w:r w:rsidRPr="02DF76CD" w:rsidR="02DF76CD">
        <w:rPr>
          <w:rFonts w:ascii="Calibri" w:hAnsi="Calibri" w:eastAsia="Calibri" w:cs="Calibri"/>
          <w:b w:val="1"/>
          <w:bCs w:val="1"/>
          <w:noProof w:val="0"/>
          <w:sz w:val="22"/>
          <w:szCs w:val="22"/>
          <w:highlight w:val="green"/>
          <w:u w:val="single"/>
          <w:lang w:val="en-US"/>
        </w:rPr>
        <w:t>strikes</w:t>
      </w:r>
      <w:r w:rsidRPr="02DF76CD" w:rsidR="02DF76CD">
        <w:rPr>
          <w:rFonts w:ascii="Calibri" w:hAnsi="Calibri" w:eastAsia="Calibri" w:cs="Calibri"/>
          <w:b w:val="1"/>
          <w:bCs w:val="1"/>
          <w:noProof w:val="0"/>
          <w:sz w:val="22"/>
          <w:szCs w:val="22"/>
          <w:u w:val="single"/>
          <w:lang w:val="en-US"/>
        </w:rPr>
        <w:t xml:space="preserve"> had helped twenty-two million low-wage workers </w:t>
      </w:r>
      <w:r w:rsidRPr="02DF76CD" w:rsidR="02DF76CD">
        <w:rPr>
          <w:rFonts w:ascii="Calibri" w:hAnsi="Calibri" w:eastAsia="Calibri" w:cs="Calibri"/>
          <w:b w:val="1"/>
          <w:bCs w:val="1"/>
          <w:noProof w:val="0"/>
          <w:sz w:val="22"/>
          <w:szCs w:val="22"/>
          <w:highlight w:val="green"/>
          <w:u w:val="single"/>
          <w:lang w:val="en-US"/>
        </w:rPr>
        <w:t>win $68 billion</w:t>
      </w:r>
      <w:r w:rsidRPr="02DF76CD" w:rsidR="02DF76CD">
        <w:rPr>
          <w:rFonts w:ascii="Calibri" w:hAnsi="Calibri" w:eastAsia="Calibri" w:cs="Calibri"/>
          <w:b w:val="1"/>
          <w:bCs w:val="1"/>
          <w:noProof w:val="0"/>
          <w:sz w:val="22"/>
          <w:szCs w:val="22"/>
          <w:u w:val="single"/>
          <w:lang w:val="en-US"/>
        </w:rPr>
        <w:t xml:space="preserve"> in raises,</w:t>
      </w:r>
      <w:r w:rsidRPr="02DF76CD" w:rsidR="02DF76CD">
        <w:rPr>
          <w:rFonts w:ascii="Calibri" w:hAnsi="Calibri" w:eastAsia="Calibri" w:cs="Calibri"/>
          <w:noProof w:val="0"/>
          <w:sz w:val="16"/>
          <w:szCs w:val="16"/>
          <w:lang w:val="en-US"/>
        </w:rPr>
        <w:t xml:space="preserve"> a redistribution of wealth fourteen times greater than the value of the last federal minimum wage increase in 2007.</w:t>
      </w:r>
      <w:hyperlink w:anchor="_ftnref180" r:id="R74efe9e079e64885">
        <w:r w:rsidRPr="02DF76CD" w:rsidR="02DF76CD">
          <w:rPr>
            <w:rStyle w:val="Hyperlink"/>
            <w:rFonts w:ascii="Calibri" w:hAnsi="Calibri" w:eastAsia="Calibri" w:cs="Calibri"/>
            <w:strike w:val="0"/>
            <w:dstrike w:val="0"/>
            <w:noProof w:val="0"/>
            <w:sz w:val="12"/>
            <w:szCs w:val="12"/>
            <w:vertAlign w:val="superscript"/>
            <w:lang w:val="en-US"/>
          </w:rPr>
          <w:t>180</w:t>
        </w:r>
      </w:hyperlink>
      <w:r w:rsidRPr="02DF76CD" w:rsidR="02DF76CD">
        <w:rPr>
          <w:rFonts w:ascii="Calibri" w:hAnsi="Calibri" w:eastAsia="Calibri" w:cs="Calibri"/>
          <w:noProof w:val="0"/>
          <w:sz w:val="16"/>
          <w:szCs w:val="16"/>
          <w:lang w:val="en-US"/>
        </w:rPr>
        <w:t xml:space="preserve"> They have demonstrated the power of strikes to do more than challenge employer behavior. As Kate Andrias has argued</w:t>
      </w:r>
      <w:r w:rsidRPr="02DF76CD" w:rsidR="02DF76CD">
        <w:rPr>
          <w:rFonts w:ascii="Calibri" w:hAnsi="Calibri" w:eastAsia="Calibri" w:cs="Calibri"/>
          <w:b w:val="1"/>
          <w:bCs w:val="1"/>
          <w:noProof w:val="0"/>
          <w:sz w:val="22"/>
          <w:szCs w:val="22"/>
          <w:u w:val="single"/>
          <w:lang w:val="en-US"/>
        </w:rPr>
        <w:t>: [T]he Fight for $15 . . . reject[s] the notion that unions’ primary role is to negotiate traditional private collective bargaining agreements, with the state playing a neutral mediating and enforcing role.</w:t>
      </w:r>
      <w:r w:rsidRPr="02DF76CD" w:rsidR="02DF76CD">
        <w:rPr>
          <w:rFonts w:ascii="Calibri" w:hAnsi="Calibri" w:eastAsia="Calibri" w:cs="Calibri"/>
          <w:noProof w:val="0"/>
          <w:sz w:val="16"/>
          <w:szCs w:val="16"/>
          <w:lang w:val="en-US"/>
        </w:rPr>
        <w:t xml:space="preserve"> Instead, the movements are seeking to bargain in the public arena: they are engaging in social bargaining with the state on behalf of all workers.”</w:t>
      </w:r>
      <w:hyperlink w:anchor="_ftnref181" r:id="R912de578a8944c41">
        <w:r w:rsidRPr="02DF76CD" w:rsidR="02DF76CD">
          <w:rPr>
            <w:rStyle w:val="Hyperlink"/>
            <w:rFonts w:ascii="Calibri" w:hAnsi="Calibri" w:eastAsia="Calibri" w:cs="Calibri"/>
            <w:strike w:val="0"/>
            <w:dstrike w:val="0"/>
            <w:noProof w:val="0"/>
            <w:sz w:val="12"/>
            <w:szCs w:val="12"/>
            <w:vertAlign w:val="superscript"/>
            <w:lang w:val="en-US"/>
          </w:rPr>
          <w:t>181</w:t>
        </w:r>
      </w:hyperlink>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b w:val="1"/>
          <w:bCs w:val="1"/>
          <w:noProof w:val="0"/>
          <w:sz w:val="22"/>
          <w:szCs w:val="22"/>
          <w:highlight w:val="green"/>
          <w:u w:val="single"/>
          <w:lang w:val="en-US"/>
        </w:rPr>
        <w:t>In</w:t>
      </w:r>
      <w:r w:rsidRPr="02DF76CD" w:rsidR="02DF76CD">
        <w:rPr>
          <w:rFonts w:ascii="Calibri" w:hAnsi="Calibri" w:eastAsia="Calibri" w:cs="Calibri"/>
          <w:b w:val="1"/>
          <w:bCs w:val="1"/>
          <w:noProof w:val="0"/>
          <w:sz w:val="22"/>
          <w:szCs w:val="22"/>
          <w:u w:val="single"/>
          <w:lang w:val="en-US"/>
        </w:rPr>
        <w:t xml:space="preserve"> the so-called “red state” </w:t>
      </w:r>
      <w:r w:rsidRPr="02DF76CD" w:rsidR="02DF76CD">
        <w:rPr>
          <w:rFonts w:ascii="Calibri" w:hAnsi="Calibri" w:eastAsia="Calibri" w:cs="Calibri"/>
          <w:b w:val="1"/>
          <w:bCs w:val="1"/>
          <w:noProof w:val="0"/>
          <w:sz w:val="22"/>
          <w:szCs w:val="22"/>
          <w:highlight w:val="green"/>
          <w:u w:val="single"/>
          <w:lang w:val="en-US"/>
        </w:rPr>
        <w:t>teacher strikes</w:t>
      </w:r>
      <w:r w:rsidRPr="02DF76CD" w:rsidR="02DF76CD">
        <w:rPr>
          <w:rFonts w:ascii="Calibri" w:hAnsi="Calibri" w:eastAsia="Calibri" w:cs="Calibri"/>
          <w:b w:val="1"/>
          <w:bCs w:val="1"/>
          <w:noProof w:val="0"/>
          <w:sz w:val="22"/>
          <w:szCs w:val="22"/>
          <w:u w:val="single"/>
          <w:lang w:val="en-US"/>
        </w:rPr>
        <w:t xml:space="preserve"> of 2018, more than a </w:t>
      </w:r>
      <w:r w:rsidRPr="02DF76CD" w:rsidR="02DF76CD">
        <w:rPr>
          <w:rFonts w:ascii="Calibri" w:hAnsi="Calibri" w:eastAsia="Calibri" w:cs="Calibri"/>
          <w:b w:val="1"/>
          <w:bCs w:val="1"/>
          <w:noProof w:val="0"/>
          <w:sz w:val="22"/>
          <w:szCs w:val="22"/>
          <w:highlight w:val="green"/>
          <w:u w:val="single"/>
          <w:lang w:val="en-US"/>
        </w:rPr>
        <w:t>hundred thousand educators</w:t>
      </w:r>
      <w:r w:rsidRPr="02DF76CD" w:rsidR="02DF76CD">
        <w:rPr>
          <w:rFonts w:ascii="Calibri" w:hAnsi="Calibri" w:eastAsia="Calibri" w:cs="Calibri"/>
          <w:b w:val="1"/>
          <w:bCs w:val="1"/>
          <w:noProof w:val="0"/>
          <w:sz w:val="22"/>
          <w:szCs w:val="22"/>
          <w:u w:val="single"/>
          <w:lang w:val="en-US"/>
        </w:rPr>
        <w:t xml:space="preserve"> </w:t>
      </w:r>
      <w:r w:rsidRPr="02DF76CD" w:rsidR="02DF76CD">
        <w:rPr>
          <w:rFonts w:ascii="Calibri" w:hAnsi="Calibri" w:eastAsia="Calibri" w:cs="Calibri"/>
          <w:noProof w:val="0"/>
          <w:sz w:val="16"/>
          <w:szCs w:val="16"/>
          <w:lang w:val="en-US"/>
        </w:rPr>
        <w:t xml:space="preserve">in West Virginia, Oklahoma, Arizona, and other states </w:t>
      </w:r>
      <w:r w:rsidRPr="02DF76CD" w:rsidR="02DF76CD">
        <w:rPr>
          <w:rFonts w:ascii="Calibri" w:hAnsi="Calibri" w:eastAsia="Calibri" w:cs="Calibri"/>
          <w:b w:val="1"/>
          <w:bCs w:val="1"/>
          <w:noProof w:val="0"/>
          <w:sz w:val="22"/>
          <w:szCs w:val="22"/>
          <w:highlight w:val="green"/>
          <w:u w:val="single"/>
          <w:lang w:val="en-US"/>
        </w:rPr>
        <w:t>struck</w:t>
      </w:r>
      <w:r w:rsidRPr="02DF76CD" w:rsidR="02DF76CD">
        <w:rPr>
          <w:rFonts w:ascii="Calibri" w:hAnsi="Calibri" w:eastAsia="Calibri" w:cs="Calibri"/>
          <w:noProof w:val="0"/>
          <w:sz w:val="16"/>
          <w:szCs w:val="16"/>
          <w:lang w:val="en-US"/>
        </w:rPr>
        <w:t xml:space="preserve"> to challenge post-Great Recession austerity measures, which they argued hurt teachers and students, alike.</w:t>
      </w:r>
      <w:hyperlink w:anchor="_ftnref182" r:id="Rcd369dc67de0460e">
        <w:r w:rsidRPr="02DF76CD" w:rsidR="02DF76CD">
          <w:rPr>
            <w:rStyle w:val="Hyperlink"/>
            <w:rFonts w:ascii="Calibri" w:hAnsi="Calibri" w:eastAsia="Calibri" w:cs="Calibri"/>
            <w:strike w:val="0"/>
            <w:dstrike w:val="0"/>
            <w:noProof w:val="0"/>
            <w:sz w:val="12"/>
            <w:szCs w:val="12"/>
            <w:vertAlign w:val="superscript"/>
            <w:lang w:val="en-US"/>
          </w:rPr>
          <w:t>182</w:t>
        </w:r>
      </w:hyperlink>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b w:val="1"/>
          <w:bCs w:val="1"/>
          <w:noProof w:val="0"/>
          <w:sz w:val="22"/>
          <w:szCs w:val="22"/>
          <w:u w:val="single"/>
          <w:lang w:val="en-US"/>
        </w:rPr>
        <w:t xml:space="preserve">These </w:t>
      </w:r>
      <w:r w:rsidRPr="02DF76CD" w:rsidR="02DF76CD">
        <w:rPr>
          <w:rFonts w:ascii="Calibri" w:hAnsi="Calibri" w:eastAsia="Calibri" w:cs="Calibri"/>
          <w:b w:val="1"/>
          <w:bCs w:val="1"/>
          <w:noProof w:val="0"/>
          <w:sz w:val="22"/>
          <w:szCs w:val="22"/>
          <w:highlight w:val="green"/>
          <w:u w:val="single"/>
          <w:lang w:val="en-US"/>
        </w:rPr>
        <w:t>strikes were illegal; yet, no penalties were imposed</w:t>
      </w:r>
      <w:r w:rsidRPr="02DF76CD" w:rsidR="02DF76CD">
        <w:rPr>
          <w:rFonts w:ascii="Calibri" w:hAnsi="Calibri" w:eastAsia="Calibri" w:cs="Calibri"/>
          <w:b w:val="1"/>
          <w:bCs w:val="1"/>
          <w:noProof w:val="0"/>
          <w:sz w:val="22"/>
          <w:szCs w:val="22"/>
          <w:u w:val="single"/>
          <w:lang w:val="en-US"/>
        </w:rPr>
        <w:t>.</w:t>
      </w:r>
      <w:hyperlink w:anchor="_ftnref183" r:id="R3b054c69267f4f21">
        <w:r w:rsidRPr="02DF76CD" w:rsidR="02DF76CD">
          <w:rPr>
            <w:rStyle w:val="Hyperlink"/>
            <w:rFonts w:ascii="Calibri" w:hAnsi="Calibri" w:eastAsia="Calibri" w:cs="Calibri"/>
            <w:b w:val="1"/>
            <w:bCs w:val="1"/>
            <w:noProof w:val="0"/>
            <w:sz w:val="22"/>
            <w:szCs w:val="22"/>
            <w:lang w:val="en-US"/>
          </w:rPr>
          <w:t>183</w:t>
        </w:r>
      </w:hyperlink>
      <w:r w:rsidRPr="02DF76CD" w:rsidR="02DF76CD">
        <w:rPr>
          <w:rFonts w:ascii="Calibri" w:hAnsi="Calibri" w:eastAsia="Calibri" w:cs="Calibri"/>
          <w:b w:val="1"/>
          <w:bCs w:val="1"/>
          <w:noProof w:val="0"/>
          <w:sz w:val="22"/>
          <w:szCs w:val="22"/>
          <w:u w:val="single"/>
          <w:lang w:val="en-US"/>
        </w:rPr>
        <w:t xml:space="preserve"> Rather, the </w:t>
      </w:r>
      <w:r w:rsidRPr="02DF76CD" w:rsidR="02DF76CD">
        <w:rPr>
          <w:rFonts w:ascii="Calibri" w:hAnsi="Calibri" w:eastAsia="Calibri" w:cs="Calibri"/>
          <w:b w:val="1"/>
          <w:bCs w:val="1"/>
          <w:noProof w:val="0"/>
          <w:sz w:val="22"/>
          <w:szCs w:val="22"/>
          <w:highlight w:val="green"/>
          <w:u w:val="single"/>
          <w:lang w:val="en-US"/>
        </w:rPr>
        <w:t>strikes grew workers’ unions, won meaningful concessions</w:t>
      </w:r>
      <w:r w:rsidRPr="02DF76CD" w:rsidR="02DF76CD">
        <w:rPr>
          <w:rFonts w:ascii="Calibri" w:hAnsi="Calibri" w:eastAsia="Calibri" w:cs="Calibri"/>
          <w:b w:val="1"/>
          <w:bCs w:val="1"/>
          <w:noProof w:val="0"/>
          <w:sz w:val="22"/>
          <w:szCs w:val="22"/>
          <w:u w:val="single"/>
          <w:lang w:val="en-US"/>
        </w:rPr>
        <w:t xml:space="preserve"> from state governments, </w:t>
      </w:r>
      <w:r w:rsidRPr="02DF76CD" w:rsidR="02DF76CD">
        <w:rPr>
          <w:rFonts w:ascii="Calibri" w:hAnsi="Calibri" w:eastAsia="Calibri" w:cs="Calibri"/>
          <w:b w:val="1"/>
          <w:bCs w:val="1"/>
          <w:noProof w:val="0"/>
          <w:sz w:val="22"/>
          <w:szCs w:val="22"/>
          <w:highlight w:val="green"/>
          <w:u w:val="single"/>
          <w:lang w:val="en-US"/>
        </w:rPr>
        <w:t>and built public support.</w:t>
      </w:r>
      <w:r w:rsidRPr="02DF76CD" w:rsidR="02DF76CD">
        <w:rPr>
          <w:rFonts w:ascii="Calibri" w:hAnsi="Calibri" w:eastAsia="Calibri" w:cs="Calibri"/>
          <w:noProof w:val="0"/>
          <w:sz w:val="16"/>
          <w:szCs w:val="16"/>
          <w:lang w:val="en-US"/>
        </w:rPr>
        <w:t xml:space="preserve"> As noted above, public-sector work stoppages are easier to conceive of as political, even under existing jurisprudential categories.</w:t>
      </w:r>
      <w:hyperlink w:anchor="_ftnref184" r:id="Rfd4e3c428afd40d5">
        <w:r w:rsidRPr="02DF76CD" w:rsidR="02DF76CD">
          <w:rPr>
            <w:rStyle w:val="Hyperlink"/>
            <w:rFonts w:ascii="Calibri" w:hAnsi="Calibri" w:eastAsia="Calibri" w:cs="Calibri"/>
            <w:strike w:val="0"/>
            <w:dstrike w:val="0"/>
            <w:noProof w:val="0"/>
            <w:sz w:val="12"/>
            <w:szCs w:val="12"/>
            <w:vertAlign w:val="superscript"/>
            <w:lang w:val="en-US"/>
          </w:rPr>
          <w:t>184</w:t>
        </w:r>
      </w:hyperlink>
      <w:r w:rsidRPr="02DF76CD" w:rsidR="02DF76CD">
        <w:rPr>
          <w:rFonts w:ascii="Calibri" w:hAnsi="Calibri" w:eastAsia="Calibri" w:cs="Calibri"/>
          <w:noProof w:val="0"/>
          <w:sz w:val="16"/>
          <w:szCs w:val="16"/>
          <w:lang w:val="en-US"/>
        </w:rPr>
        <w:t xml:space="preserve"> But these </w:t>
      </w:r>
      <w:r w:rsidRPr="02DF76CD" w:rsidR="02DF76CD">
        <w:rPr>
          <w:rFonts w:ascii="Calibri" w:hAnsi="Calibri" w:eastAsia="Calibri" w:cs="Calibri"/>
          <w:b w:val="1"/>
          <w:bCs w:val="1"/>
          <w:noProof w:val="0"/>
          <w:sz w:val="22"/>
          <w:szCs w:val="22"/>
          <w:highlight w:val="green"/>
          <w:u w:val="single"/>
          <w:lang w:val="en-US"/>
        </w:rPr>
        <w:t>strikes were political</w:t>
      </w:r>
      <w:r w:rsidRPr="02DF76CD" w:rsidR="02DF76CD">
        <w:rPr>
          <w:rFonts w:ascii="Calibri" w:hAnsi="Calibri" w:eastAsia="Calibri" w:cs="Calibri"/>
          <w:b w:val="1"/>
          <w:bCs w:val="1"/>
          <w:noProof w:val="0"/>
          <w:sz w:val="22"/>
          <w:szCs w:val="22"/>
          <w:u w:val="single"/>
          <w:lang w:val="en-US"/>
        </w:rPr>
        <w:t xml:space="preserve"> in the broader sense as well</w:t>
      </w:r>
      <w:r w:rsidRPr="02DF76CD" w:rsidR="02DF76CD">
        <w:rPr>
          <w:rFonts w:ascii="Calibri" w:hAnsi="Calibri" w:eastAsia="Calibri" w:cs="Calibri"/>
          <w:noProof w:val="0"/>
          <w:sz w:val="16"/>
          <w:szCs w:val="16"/>
          <w:lang w:val="en-US"/>
        </w:rPr>
        <w:t>. Educators worked with parents and students to cultivate support, and they explained how their struggles were connected to the needs of those communities.</w:t>
      </w:r>
      <w:hyperlink w:anchor="_ftnref185" r:id="R911576695c8b4f6f">
        <w:r w:rsidRPr="02DF76CD" w:rsidR="02DF76CD">
          <w:rPr>
            <w:rStyle w:val="Hyperlink"/>
            <w:rFonts w:ascii="Calibri" w:hAnsi="Calibri" w:eastAsia="Calibri" w:cs="Calibri"/>
            <w:strike w:val="0"/>
            <w:dstrike w:val="0"/>
            <w:noProof w:val="0"/>
            <w:sz w:val="12"/>
            <w:szCs w:val="12"/>
            <w:vertAlign w:val="superscript"/>
            <w:lang w:val="en-US"/>
          </w:rPr>
          <w:t>185</w:t>
        </w:r>
      </w:hyperlink>
      <w:r w:rsidRPr="02DF76CD" w:rsidR="02DF76CD">
        <w:rPr>
          <w:rFonts w:ascii="Calibri" w:hAnsi="Calibri" w:eastAsia="Calibri" w:cs="Calibri"/>
          <w:noProof w:val="0"/>
          <w:sz w:val="16"/>
          <w:szCs w:val="16"/>
          <w:lang w:val="en-US"/>
        </w:rPr>
        <w:t xml:space="preserve"> Their power was not only in depriving schools of their labor power, but in making normative claims about the value of that labor to the community. Most recently, </w:t>
      </w:r>
      <w:r w:rsidRPr="02DF76CD" w:rsidR="02DF76CD">
        <w:rPr>
          <w:rFonts w:ascii="Calibri" w:hAnsi="Calibri" w:eastAsia="Calibri" w:cs="Calibri"/>
          <w:b w:val="1"/>
          <w:bCs w:val="1"/>
          <w:noProof w:val="0"/>
          <w:sz w:val="22"/>
          <w:szCs w:val="22"/>
          <w:u w:val="single"/>
          <w:lang w:val="en-US"/>
        </w:rPr>
        <w:t xml:space="preserve">2020 saw a flurry of work </w:t>
      </w:r>
      <w:r w:rsidRPr="02DF76CD" w:rsidR="02DF76CD">
        <w:rPr>
          <w:rFonts w:ascii="Calibri" w:hAnsi="Calibri" w:eastAsia="Calibri" w:cs="Calibri"/>
          <w:b w:val="1"/>
          <w:bCs w:val="1"/>
          <w:noProof w:val="0"/>
          <w:sz w:val="22"/>
          <w:szCs w:val="22"/>
          <w:highlight w:val="green"/>
          <w:u w:val="single"/>
          <w:lang w:val="en-US"/>
        </w:rPr>
        <w:t>stoppages in support of</w:t>
      </w:r>
      <w:r w:rsidRPr="02DF76CD" w:rsidR="02DF76CD">
        <w:rPr>
          <w:rFonts w:ascii="Calibri" w:hAnsi="Calibri" w:eastAsia="Calibri" w:cs="Calibri"/>
          <w:b w:val="1"/>
          <w:bCs w:val="1"/>
          <w:noProof w:val="0"/>
          <w:sz w:val="22"/>
          <w:szCs w:val="22"/>
          <w:u w:val="single"/>
          <w:lang w:val="en-US"/>
        </w:rPr>
        <w:t xml:space="preserve"> the </w:t>
      </w:r>
      <w:r w:rsidRPr="02DF76CD" w:rsidR="02DF76CD">
        <w:rPr>
          <w:rFonts w:ascii="Calibri" w:hAnsi="Calibri" w:eastAsia="Calibri" w:cs="Calibri"/>
          <w:b w:val="1"/>
          <w:bCs w:val="1"/>
          <w:noProof w:val="0"/>
          <w:sz w:val="22"/>
          <w:szCs w:val="22"/>
          <w:highlight w:val="green"/>
          <w:u w:val="single"/>
          <w:lang w:val="en-US"/>
        </w:rPr>
        <w:t>B</w:t>
      </w:r>
      <w:r w:rsidRPr="02DF76CD" w:rsidR="02DF76CD">
        <w:rPr>
          <w:rFonts w:ascii="Calibri" w:hAnsi="Calibri" w:eastAsia="Calibri" w:cs="Calibri"/>
          <w:b w:val="1"/>
          <w:bCs w:val="1"/>
          <w:noProof w:val="0"/>
          <w:sz w:val="22"/>
          <w:szCs w:val="22"/>
          <w:u w:val="single"/>
          <w:lang w:val="en-US"/>
        </w:rPr>
        <w:t xml:space="preserve">lack </w:t>
      </w:r>
      <w:r w:rsidRPr="02DF76CD" w:rsidR="02DF76CD">
        <w:rPr>
          <w:rFonts w:ascii="Calibri" w:hAnsi="Calibri" w:eastAsia="Calibri" w:cs="Calibri"/>
          <w:b w:val="1"/>
          <w:bCs w:val="1"/>
          <w:noProof w:val="0"/>
          <w:sz w:val="22"/>
          <w:szCs w:val="22"/>
          <w:highlight w:val="green"/>
          <w:u w:val="single"/>
          <w:lang w:val="en-US"/>
        </w:rPr>
        <w:t>L</w:t>
      </w:r>
      <w:r w:rsidRPr="02DF76CD" w:rsidR="02DF76CD">
        <w:rPr>
          <w:rFonts w:ascii="Calibri" w:hAnsi="Calibri" w:eastAsia="Calibri" w:cs="Calibri"/>
          <w:b w:val="1"/>
          <w:bCs w:val="1"/>
          <w:noProof w:val="0"/>
          <w:sz w:val="22"/>
          <w:szCs w:val="22"/>
          <w:u w:val="single"/>
          <w:lang w:val="en-US"/>
        </w:rPr>
        <w:t xml:space="preserve">ives </w:t>
      </w:r>
      <w:r w:rsidRPr="02DF76CD" w:rsidR="02DF76CD">
        <w:rPr>
          <w:rFonts w:ascii="Calibri" w:hAnsi="Calibri" w:eastAsia="Calibri" w:cs="Calibri"/>
          <w:b w:val="1"/>
          <w:bCs w:val="1"/>
          <w:noProof w:val="0"/>
          <w:sz w:val="22"/>
          <w:szCs w:val="22"/>
          <w:highlight w:val="green"/>
          <w:u w:val="single"/>
          <w:lang w:val="en-US"/>
        </w:rPr>
        <w:t>M</w:t>
      </w:r>
      <w:r w:rsidRPr="02DF76CD" w:rsidR="02DF76CD">
        <w:rPr>
          <w:rFonts w:ascii="Calibri" w:hAnsi="Calibri" w:eastAsia="Calibri" w:cs="Calibri"/>
          <w:b w:val="1"/>
          <w:bCs w:val="1"/>
          <w:noProof w:val="0"/>
          <w:sz w:val="22"/>
          <w:szCs w:val="22"/>
          <w:u w:val="single"/>
          <w:lang w:val="en-US"/>
        </w:rPr>
        <w:t>atter movement.</w:t>
      </w:r>
      <w:hyperlink w:anchor="_ftnref186" r:id="Rd3cbda886b21460d">
        <w:r w:rsidRPr="02DF76CD" w:rsidR="02DF76CD">
          <w:rPr>
            <w:rStyle w:val="Hyperlink"/>
            <w:rFonts w:ascii="Calibri" w:hAnsi="Calibri" w:eastAsia="Calibri" w:cs="Calibri"/>
            <w:strike w:val="0"/>
            <w:dstrike w:val="0"/>
            <w:noProof w:val="0"/>
            <w:sz w:val="12"/>
            <w:szCs w:val="12"/>
            <w:vertAlign w:val="superscript"/>
            <w:lang w:val="en-US"/>
          </w:rPr>
          <w:t>186</w:t>
        </w:r>
      </w:hyperlink>
      <w:r w:rsidRPr="02DF76CD" w:rsidR="02DF76CD">
        <w:rPr>
          <w:rFonts w:ascii="Calibri" w:hAnsi="Calibri" w:eastAsia="Calibri" w:cs="Calibri"/>
          <w:noProof w:val="0"/>
          <w:sz w:val="16"/>
          <w:szCs w:val="16"/>
          <w:lang w:val="en-US"/>
        </w:rPr>
        <w:t xml:space="preserve"> These ranged from Minneapolis bus drivers’ refusal to transport protesters to jail, to Service Employees International Union’s Strike for Black Lives, to the NBA players’ wildcat strike.</w:t>
      </w:r>
      <w:hyperlink w:anchor="_ftnref187" r:id="R1c34b3ae11ab449d">
        <w:r w:rsidRPr="02DF76CD" w:rsidR="02DF76CD">
          <w:rPr>
            <w:rStyle w:val="Hyperlink"/>
            <w:rFonts w:ascii="Calibri" w:hAnsi="Calibri" w:eastAsia="Calibri" w:cs="Calibri"/>
            <w:strike w:val="0"/>
            <w:dstrike w:val="0"/>
            <w:noProof w:val="0"/>
            <w:sz w:val="12"/>
            <w:szCs w:val="12"/>
            <w:vertAlign w:val="superscript"/>
            <w:lang w:val="en-US"/>
          </w:rPr>
          <w:t>187</w:t>
        </w:r>
      </w:hyperlink>
      <w:r w:rsidRPr="02DF76CD" w:rsidR="02DF76CD">
        <w:rPr>
          <w:rFonts w:ascii="Calibri" w:hAnsi="Calibri" w:eastAsia="Calibri" w:cs="Calibri"/>
          <w:noProof w:val="0"/>
          <w:sz w:val="16"/>
          <w:szCs w:val="16"/>
          <w:lang w:val="en-US"/>
        </w:rPr>
        <w:t xml:space="preserve"> Some of these </w:t>
      </w:r>
      <w:r w:rsidRPr="02DF76CD" w:rsidR="02DF76CD">
        <w:rPr>
          <w:rFonts w:ascii="Calibri" w:hAnsi="Calibri" w:eastAsia="Calibri" w:cs="Calibri"/>
          <w:b w:val="1"/>
          <w:bCs w:val="1"/>
          <w:noProof w:val="0"/>
          <w:sz w:val="22"/>
          <w:szCs w:val="22"/>
          <w:highlight w:val="green"/>
          <w:u w:val="single"/>
          <w:lang w:val="en-US"/>
        </w:rPr>
        <w:t>protests violated legal restrictions</w:t>
      </w:r>
      <w:r w:rsidRPr="02DF76CD" w:rsidR="02DF76CD">
        <w:rPr>
          <w:rFonts w:ascii="Calibri" w:hAnsi="Calibri" w:eastAsia="Calibri" w:cs="Calibri"/>
          <w:noProof w:val="0"/>
          <w:sz w:val="16"/>
          <w:szCs w:val="16"/>
          <w:lang w:val="en-US"/>
        </w:rPr>
        <w:t xml:space="preserve">. The NBA players’ strike for instance, was </w:t>
      </w:r>
      <w:r w:rsidRPr="02DF76CD" w:rsidR="02DF76CD">
        <w:rPr>
          <w:rFonts w:ascii="Calibri" w:hAnsi="Calibri" w:eastAsia="Calibri" w:cs="Calibri"/>
          <w:b w:val="1"/>
          <w:bCs w:val="1"/>
          <w:noProof w:val="0"/>
          <w:sz w:val="22"/>
          <w:szCs w:val="22"/>
          <w:u w:val="single"/>
          <w:lang w:val="en-US"/>
        </w:rPr>
        <w:t>inconsistent with a “no-strike” clause in their collective-bargaining agreement with the NBA</w:t>
      </w:r>
      <w:r w:rsidRPr="02DF76CD" w:rsidR="02DF76CD">
        <w:rPr>
          <w:rFonts w:ascii="Calibri" w:hAnsi="Calibri" w:eastAsia="Calibri" w:cs="Calibri"/>
          <w:noProof w:val="0"/>
          <w:sz w:val="16"/>
          <w:szCs w:val="16"/>
          <w:lang w:val="en-US"/>
        </w:rPr>
        <w:t>.</w:t>
      </w:r>
      <w:hyperlink w:anchor="_ftnref188" r:id="R7ca61725fe854f90">
        <w:r w:rsidRPr="02DF76CD" w:rsidR="02DF76CD">
          <w:rPr>
            <w:rStyle w:val="Hyperlink"/>
            <w:rFonts w:ascii="Calibri" w:hAnsi="Calibri" w:eastAsia="Calibri" w:cs="Calibri"/>
            <w:strike w:val="0"/>
            <w:dstrike w:val="0"/>
            <w:noProof w:val="0"/>
            <w:sz w:val="12"/>
            <w:szCs w:val="12"/>
            <w:vertAlign w:val="superscript"/>
            <w:lang w:val="en-US"/>
          </w:rPr>
          <w:t>188</w:t>
        </w:r>
      </w:hyperlink>
      <w:r w:rsidRPr="02DF76CD" w:rsidR="02DF76CD">
        <w:rPr>
          <w:rFonts w:ascii="Calibri" w:hAnsi="Calibri" w:eastAsia="Calibri" w:cs="Calibri"/>
          <w:noProof w:val="0"/>
          <w:sz w:val="16"/>
          <w:szCs w:val="16"/>
          <w:lang w:val="en-US"/>
        </w:rPr>
        <w:t xml:space="preserve"> And it remains an open question in each case whether workers sought goals that were sufficiently job-related as to constitute protected activity.</w:t>
      </w:r>
      <w:hyperlink w:anchor="_ftnref189" r:id="R57c620600c0d4646">
        <w:r w:rsidRPr="02DF76CD" w:rsidR="02DF76CD">
          <w:rPr>
            <w:rStyle w:val="Hyperlink"/>
            <w:rFonts w:ascii="Calibri" w:hAnsi="Calibri" w:eastAsia="Calibri" w:cs="Calibri"/>
            <w:strike w:val="0"/>
            <w:dstrike w:val="0"/>
            <w:noProof w:val="0"/>
            <w:sz w:val="12"/>
            <w:szCs w:val="12"/>
            <w:vertAlign w:val="superscript"/>
            <w:lang w:val="en-US"/>
          </w:rPr>
          <w:t>189</w:t>
        </w:r>
      </w:hyperlink>
      <w:r w:rsidRPr="02DF76CD" w:rsidR="02DF76CD">
        <w:rPr>
          <w:rFonts w:ascii="Calibri" w:hAnsi="Calibri" w:eastAsia="Calibri" w:cs="Calibri"/>
          <w:noProof w:val="0"/>
          <w:sz w:val="16"/>
          <w:szCs w:val="16"/>
          <w:lang w:val="en-US"/>
        </w:rPr>
        <w:t xml:space="preserve"> Whatever the conclusion under current law, however, </w:t>
      </w:r>
      <w:r w:rsidRPr="02DF76CD" w:rsidR="02DF76CD">
        <w:rPr>
          <w:rFonts w:ascii="Calibri" w:hAnsi="Calibri" w:eastAsia="Calibri" w:cs="Calibri"/>
          <w:b w:val="1"/>
          <w:bCs w:val="1"/>
          <w:noProof w:val="0"/>
          <w:sz w:val="22"/>
          <w:szCs w:val="22"/>
          <w:u w:val="single"/>
          <w:lang w:val="en-US"/>
        </w:rPr>
        <w:t xml:space="preserve">striking </w:t>
      </w:r>
      <w:r w:rsidRPr="02DF76CD" w:rsidR="02DF76CD">
        <w:rPr>
          <w:rFonts w:ascii="Calibri" w:hAnsi="Calibri" w:eastAsia="Calibri" w:cs="Calibri"/>
          <w:b w:val="1"/>
          <w:bCs w:val="1"/>
          <w:noProof w:val="0"/>
          <w:sz w:val="22"/>
          <w:szCs w:val="22"/>
          <w:highlight w:val="green"/>
          <w:u w:val="single"/>
          <w:lang w:val="en-US"/>
        </w:rPr>
        <w:t>workers demonstrated</w:t>
      </w:r>
      <w:r w:rsidRPr="02DF76CD" w:rsidR="02DF76CD">
        <w:rPr>
          <w:rFonts w:ascii="Calibri" w:hAnsi="Calibri" w:eastAsia="Calibri" w:cs="Calibri"/>
          <w:b w:val="1"/>
          <w:bCs w:val="1"/>
          <w:noProof w:val="0"/>
          <w:sz w:val="22"/>
          <w:szCs w:val="22"/>
          <w:u w:val="single"/>
          <w:lang w:val="en-US"/>
        </w:rPr>
        <w:t xml:space="preserve"> in fact </w:t>
      </w:r>
      <w:r w:rsidRPr="02DF76CD" w:rsidR="02DF76CD">
        <w:rPr>
          <w:rFonts w:ascii="Calibri" w:hAnsi="Calibri" w:eastAsia="Calibri" w:cs="Calibri"/>
          <w:b w:val="1"/>
          <w:bCs w:val="1"/>
          <w:noProof w:val="0"/>
          <w:sz w:val="22"/>
          <w:szCs w:val="22"/>
          <w:highlight w:val="green"/>
          <w:u w:val="single"/>
          <w:lang w:val="en-US"/>
        </w:rPr>
        <w:t>the relationship between their workplaces and</w:t>
      </w:r>
      <w:r w:rsidRPr="02DF76CD" w:rsidR="02DF76CD">
        <w:rPr>
          <w:rFonts w:ascii="Calibri" w:hAnsi="Calibri" w:eastAsia="Calibri" w:cs="Calibri"/>
          <w:b w:val="1"/>
          <w:bCs w:val="1"/>
          <w:noProof w:val="0"/>
          <w:sz w:val="22"/>
          <w:szCs w:val="22"/>
          <w:u w:val="single"/>
          <w:lang w:val="en-US"/>
        </w:rPr>
        <w:t xml:space="preserve"> broader </w:t>
      </w:r>
      <w:r w:rsidRPr="02DF76CD" w:rsidR="02DF76CD">
        <w:rPr>
          <w:rFonts w:ascii="Calibri" w:hAnsi="Calibri" w:eastAsia="Calibri" w:cs="Calibri"/>
          <w:b w:val="1"/>
          <w:bCs w:val="1"/>
          <w:noProof w:val="0"/>
          <w:sz w:val="22"/>
          <w:szCs w:val="22"/>
          <w:highlight w:val="green"/>
          <w:u w:val="single"/>
          <w:lang w:val="en-US"/>
        </w:rPr>
        <w:t>political concerns</w:t>
      </w:r>
      <w:r w:rsidRPr="02DF76CD" w:rsidR="02DF76CD">
        <w:rPr>
          <w:rFonts w:ascii="Calibri" w:hAnsi="Calibri" w:eastAsia="Calibri" w:cs="Calibri"/>
          <w:b w:val="1"/>
          <w:bCs w:val="1"/>
          <w:noProof w:val="0"/>
          <w:sz w:val="22"/>
          <w:szCs w:val="22"/>
          <w:u w:val="single"/>
          <w:lang w:val="en-US"/>
        </w:rPr>
        <w:t>.</w:t>
      </w:r>
      <w:r w:rsidRPr="02DF76CD" w:rsidR="02DF76CD">
        <w:rPr>
          <w:rFonts w:ascii="Calibri" w:hAnsi="Calibri" w:eastAsia="Calibri" w:cs="Calibri"/>
          <w:noProof w:val="0"/>
          <w:sz w:val="16"/>
          <w:szCs w:val="16"/>
          <w:lang w:val="en-US"/>
        </w:rPr>
        <w:t xml:space="preserve"> The NBA players’ strike was resolved in part through an agreement that NBA arenas would be used as polling places and sites of civic engagement.</w:t>
      </w:r>
      <w:hyperlink w:anchor="_ftnref190" r:id="R5b9d6270d6f24fc8">
        <w:r w:rsidRPr="02DF76CD" w:rsidR="02DF76CD">
          <w:rPr>
            <w:rStyle w:val="Hyperlink"/>
            <w:rFonts w:ascii="Calibri" w:hAnsi="Calibri" w:eastAsia="Calibri" w:cs="Calibri"/>
            <w:strike w:val="0"/>
            <w:dstrike w:val="0"/>
            <w:noProof w:val="0"/>
            <w:sz w:val="12"/>
            <w:szCs w:val="12"/>
            <w:vertAlign w:val="superscript"/>
            <w:lang w:val="en-US"/>
          </w:rPr>
          <w:t>190</w:t>
        </w:r>
      </w:hyperlink>
      <w:r w:rsidRPr="02DF76CD" w:rsidR="02DF76CD">
        <w:rPr>
          <w:rFonts w:ascii="Calibri" w:hAnsi="Calibri" w:eastAsia="Calibri" w:cs="Calibri"/>
          <w:noProof w:val="0"/>
          <w:sz w:val="16"/>
          <w:szCs w:val="16"/>
          <w:lang w:val="en-US"/>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 </w:t>
      </w:r>
      <w:r w:rsidRPr="02DF76CD" w:rsidR="02DF76CD">
        <w:rPr>
          <w:rFonts w:ascii="Calibri" w:hAnsi="Calibri" w:eastAsia="Calibri" w:cs="Calibri"/>
          <w:b w:val="1"/>
          <w:bCs w:val="1"/>
          <w:noProof w:val="0"/>
          <w:sz w:val="22"/>
          <w:szCs w:val="22"/>
          <w:u w:val="single"/>
          <w:lang w:val="en-US"/>
        </w:rPr>
        <w:t>These strikes are so outside the bounds of institutionalized categories that public data sources do not always reflect them</w:t>
      </w:r>
      <w:r w:rsidRPr="02DF76CD" w:rsidR="02DF76CD">
        <w:rPr>
          <w:rFonts w:ascii="Calibri" w:hAnsi="Calibri" w:eastAsia="Calibri" w:cs="Calibri"/>
          <w:noProof w:val="0"/>
          <w:sz w:val="16"/>
          <w:szCs w:val="16"/>
          <w:lang w:val="en-US"/>
        </w:rPr>
        <w:t>.</w:t>
      </w:r>
      <w:hyperlink w:anchor="_ftnref191" r:id="Rfdae08f3c15545c7">
        <w:r w:rsidRPr="02DF76CD" w:rsidR="02DF76CD">
          <w:rPr>
            <w:rStyle w:val="Hyperlink"/>
            <w:rFonts w:ascii="Calibri" w:hAnsi="Calibri" w:eastAsia="Calibri" w:cs="Calibri"/>
            <w:strike w:val="0"/>
            <w:dstrike w:val="0"/>
            <w:noProof w:val="0"/>
            <w:sz w:val="12"/>
            <w:szCs w:val="12"/>
            <w:vertAlign w:val="superscript"/>
            <w:lang w:val="en-US"/>
          </w:rPr>
          <w:t>191</w:t>
        </w:r>
      </w:hyperlink>
      <w:r w:rsidRPr="02DF76CD" w:rsidR="02DF76CD">
        <w:rPr>
          <w:rFonts w:ascii="Calibri" w:hAnsi="Calibri" w:eastAsia="Calibri" w:cs="Calibri"/>
          <w:noProof w:val="0"/>
          <w:sz w:val="16"/>
          <w:szCs w:val="16"/>
          <w:lang w:val="en-US"/>
        </w:rPr>
        <w:t xml:space="preserve"> And there is, reportedly, a concern by some union leaders that these strikes do not look like the strikes of the mid-twentieth century. There has been a tendency to dismiss them.</w:t>
      </w:r>
      <w:hyperlink w:anchor="_ftnref192" r:id="R5ddc8fe95588418f">
        <w:r w:rsidRPr="02DF76CD" w:rsidR="02DF76CD">
          <w:rPr>
            <w:rStyle w:val="Hyperlink"/>
            <w:rFonts w:ascii="Calibri" w:hAnsi="Calibri" w:eastAsia="Calibri" w:cs="Calibri"/>
            <w:strike w:val="0"/>
            <w:dstrike w:val="0"/>
            <w:noProof w:val="0"/>
            <w:sz w:val="12"/>
            <w:szCs w:val="12"/>
            <w:vertAlign w:val="superscript"/>
            <w:lang w:val="en-US"/>
          </w:rPr>
          <w:t>192</w:t>
        </w:r>
      </w:hyperlink>
      <w:r w:rsidRPr="02DF76CD" w:rsidR="02DF76CD">
        <w:rPr>
          <w:rFonts w:ascii="Calibri" w:hAnsi="Calibri" w:eastAsia="Calibri" w:cs="Calibri"/>
          <w:noProof w:val="0"/>
          <w:sz w:val="16"/>
          <w:szCs w:val="16"/>
          <w:lang w:val="en-US"/>
        </w:rPr>
        <w:t xml:space="preserve"> In response, Bill Fletcher Jr., the AFL-CIO’s first Black Education Director, has argued, “</w:t>
      </w:r>
      <w:r w:rsidRPr="02DF76CD" w:rsidR="02DF76CD">
        <w:rPr>
          <w:rFonts w:ascii="Calibri" w:hAnsi="Calibri" w:eastAsia="Calibri" w:cs="Calibri"/>
          <w:b w:val="1"/>
          <w:bCs w:val="1"/>
          <w:noProof w:val="0"/>
          <w:sz w:val="22"/>
          <w:szCs w:val="22"/>
          <w:u w:val="single"/>
          <w:lang w:val="en-US"/>
        </w:rPr>
        <w:t>People, who wouldn’t call them strikes, aren’t looking at history.</w:t>
      </w:r>
      <w:r w:rsidRPr="02DF76CD" w:rsidR="02DF76CD">
        <w:rPr>
          <w:rFonts w:ascii="Calibri" w:hAnsi="Calibri" w:eastAsia="Calibri" w:cs="Calibri"/>
          <w:noProof w:val="0"/>
          <w:sz w:val="16"/>
          <w:szCs w:val="16"/>
          <w:lang w:val="en-US"/>
        </w:rPr>
        <w:t>”</w:t>
      </w:r>
      <w:hyperlink w:anchor="_ftnref193" r:id="R0a2d8b250dda469e">
        <w:r w:rsidRPr="02DF76CD" w:rsidR="02DF76CD">
          <w:rPr>
            <w:rStyle w:val="Hyperlink"/>
            <w:rFonts w:ascii="Calibri" w:hAnsi="Calibri" w:eastAsia="Calibri" w:cs="Calibri"/>
            <w:strike w:val="0"/>
            <w:dstrike w:val="0"/>
            <w:noProof w:val="0"/>
            <w:sz w:val="12"/>
            <w:szCs w:val="12"/>
            <w:vertAlign w:val="superscript"/>
            <w:lang w:val="en-US"/>
          </w:rPr>
          <w:t>193</w:t>
        </w:r>
      </w:hyperlink>
      <w:r w:rsidRPr="02DF76CD" w:rsidR="02DF76CD">
        <w:rPr>
          <w:rFonts w:ascii="Calibri" w:hAnsi="Calibri" w:eastAsia="Calibri" w:cs="Calibri"/>
          <w:noProof w:val="0"/>
          <w:sz w:val="16"/>
          <w:szCs w:val="16"/>
          <w:lang w:val="en-US"/>
        </w:rPr>
        <w:t xml:space="preserve"> Fletcher, Jr. analogizes these strikes to the tactics of the civil-rights movement. </w:t>
      </w:r>
    </w:p>
    <w:p xmlns:wp14="http://schemas.microsoft.com/office/word/2010/wordml" w14:paraId="7FDF234D" wp14:textId="002301A0">
      <w:r w:rsidRPr="02DF76CD" w:rsidR="02DF76CD">
        <w:rPr>
          <w:rFonts w:ascii="Calibri" w:hAnsi="Calibri" w:eastAsia="Calibri" w:cs="Calibri"/>
          <w:noProof w:val="0"/>
          <w:sz w:val="22"/>
          <w:szCs w:val="22"/>
          <w:lang w:val="en-US"/>
        </w:rPr>
        <w:t xml:space="preserve"> </w:t>
      </w:r>
    </w:p>
    <w:p xmlns:wp14="http://schemas.microsoft.com/office/word/2010/wordml" w14:paraId="45B6963A" wp14:textId="718064C8">
      <w:r w:rsidRPr="02DF76CD" w:rsidR="02DF76CD">
        <w:rPr>
          <w:rFonts w:ascii="Calibri" w:hAnsi="Calibri" w:eastAsia="Calibri" w:cs="Calibri"/>
          <w:b w:val="1"/>
          <w:bCs w:val="1"/>
          <w:noProof w:val="0"/>
          <w:sz w:val="26"/>
          <w:szCs w:val="26"/>
          <w:lang w:val="en-US"/>
        </w:rPr>
        <w:t xml:space="preserve">Strikes create backlash and don’t solve </w:t>
      </w:r>
    </w:p>
    <w:p xmlns:wp14="http://schemas.microsoft.com/office/word/2010/wordml" w14:paraId="24A1A13C" wp14:textId="2045B506">
      <w:r w:rsidRPr="02DF76CD" w:rsidR="02DF76CD">
        <w:rPr>
          <w:rFonts w:ascii="Calibri" w:hAnsi="Calibri" w:eastAsia="Calibri" w:cs="Calibri"/>
          <w:b w:val="1"/>
          <w:bCs w:val="1"/>
          <w:noProof w:val="0"/>
          <w:sz w:val="26"/>
          <w:szCs w:val="26"/>
          <w:lang w:val="en-US"/>
        </w:rPr>
        <w:t>Grant and Wallace 91</w:t>
      </w:r>
      <w:r w:rsidRPr="02DF76CD" w:rsidR="02DF76CD">
        <w:rPr>
          <w:rFonts w:ascii="Calibri" w:hAnsi="Calibri" w:eastAsia="Calibri" w:cs="Calibri"/>
          <w:noProof w:val="0"/>
          <w:sz w:val="22"/>
          <w:szCs w:val="22"/>
          <w:lang w:val="en-US"/>
        </w:rPr>
        <w:t xml:space="preserve"> [Don Sherman Grant; Ohio State University; Michael Wallace; Indiana University; “Why Do Strikes Turn Violent?” University of Chicago Press; March 1991; </w:t>
      </w:r>
      <w:hyperlink r:id="R36958145a85c46a1">
        <w:r w:rsidRPr="02DF76CD" w:rsidR="02DF76CD">
          <w:rPr>
            <w:rStyle w:val="Hyperlink"/>
            <w:rFonts w:ascii="Calibri" w:hAnsi="Calibri" w:eastAsia="Calibri" w:cs="Calibri"/>
            <w:noProof w:val="0"/>
            <w:sz w:val="22"/>
            <w:szCs w:val="22"/>
            <w:lang w:val="en-US"/>
          </w:rPr>
          <w:t>https://www.jstor.org/stable/pdf/2781338.pdf?refreqid=excelsior%3Aca3144a9ae9e4ac65e285f2c67451ffb</w:t>
        </w:r>
      </w:hyperlink>
      <w:r w:rsidRPr="02DF76CD" w:rsidR="02DF76CD">
        <w:rPr>
          <w:rFonts w:ascii="Calibri" w:hAnsi="Calibri" w:eastAsia="Calibri" w:cs="Calibri"/>
          <w:noProof w:val="0"/>
          <w:sz w:val="22"/>
          <w:szCs w:val="22"/>
          <w:lang w:val="en-US"/>
        </w:rPr>
        <w:t xml:space="preserve">]//SJWen </w:t>
      </w:r>
    </w:p>
    <w:p xmlns:wp14="http://schemas.microsoft.com/office/word/2010/wordml" w14:paraId="5C65A347" wp14:textId="6D272DE9">
      <w:r w:rsidRPr="02DF76CD" w:rsidR="02DF76CD">
        <w:rPr>
          <w:rFonts w:ascii="Calibri" w:hAnsi="Calibri" w:eastAsia="Calibri" w:cs="Calibri"/>
          <w:noProof w:val="0"/>
          <w:sz w:val="22"/>
          <w:szCs w:val="22"/>
          <w:lang w:val="en-US"/>
        </w:rPr>
        <w:t xml:space="preserve">**RM = Resource-Mobilization, or Strikes </w:t>
      </w:r>
    </w:p>
    <w:p xmlns:wp14="http://schemas.microsoft.com/office/word/2010/wordml" w14:paraId="7CFBF052" wp14:textId="01BE1585">
      <w:r w:rsidRPr="02DF76CD" w:rsidR="02DF76CD">
        <w:rPr>
          <w:rFonts w:ascii="Calibri" w:hAnsi="Calibri" w:eastAsia="Calibri" w:cs="Calibri"/>
          <w:noProof w:val="0"/>
          <w:sz w:val="16"/>
          <w:szCs w:val="16"/>
          <w:lang w:val="en-US"/>
        </w:rPr>
        <w:t>3. Violent tactics.-</w:t>
      </w:r>
      <w:r w:rsidRPr="02DF76CD" w:rsidR="02DF76CD">
        <w:rPr>
          <w:rFonts w:ascii="Calibri" w:hAnsi="Calibri" w:eastAsia="Calibri" w:cs="Calibri"/>
          <w:noProof w:val="0"/>
          <w:sz w:val="22"/>
          <w:szCs w:val="22"/>
          <w:u w:val="single"/>
          <w:lang w:val="en-US"/>
        </w:rPr>
        <w:t xml:space="preserve">Violent tactics are viewed by </w:t>
      </w:r>
      <w:r w:rsidRPr="02DF76CD" w:rsidR="02DF76CD">
        <w:rPr>
          <w:rFonts w:ascii="Calibri" w:hAnsi="Calibri" w:eastAsia="Calibri" w:cs="Calibri"/>
          <w:noProof w:val="0"/>
          <w:sz w:val="22"/>
          <w:szCs w:val="22"/>
          <w:highlight w:val="green"/>
          <w:u w:val="single"/>
          <w:lang w:val="en-US"/>
        </w:rPr>
        <w:t>RM theorists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b w:val="1"/>
          <w:bCs w:val="1"/>
          <w:noProof w:val="0"/>
          <w:sz w:val="22"/>
          <w:szCs w:val="22"/>
          <w:u w:val="single"/>
          <w:lang w:val="en-US"/>
        </w:rPr>
        <w:t>exclu- sively</w:t>
      </w:r>
      <w:r w:rsidRPr="02DF76CD" w:rsidR="02DF76CD">
        <w:rPr>
          <w:rFonts w:ascii="Calibri" w:hAnsi="Calibri" w:eastAsia="Calibri" w:cs="Calibri"/>
          <w:noProof w:val="0"/>
          <w:sz w:val="22"/>
          <w:szCs w:val="22"/>
          <w:u w:val="single"/>
          <w:lang w:val="en-US"/>
        </w:rPr>
        <w:t xml:space="preserve"> as purposeful strategies by challengers for inciting social change with </w:t>
      </w:r>
      <w:r w:rsidRPr="02DF76CD" w:rsidR="02DF76CD">
        <w:rPr>
          <w:rFonts w:ascii="Calibri" w:hAnsi="Calibri" w:eastAsia="Calibri" w:cs="Calibri"/>
          <w:b w:val="1"/>
          <w:bCs w:val="1"/>
          <w:noProof w:val="0"/>
          <w:sz w:val="22"/>
          <w:szCs w:val="22"/>
          <w:highlight w:val="green"/>
          <w:u w:val="single"/>
          <w:lang w:val="en-US"/>
        </w:rPr>
        <w:t>little recognition</w:t>
      </w:r>
      <w:r w:rsidRPr="02DF76CD" w:rsidR="02DF76CD">
        <w:rPr>
          <w:rFonts w:ascii="Calibri" w:hAnsi="Calibri" w:eastAsia="Calibri" w:cs="Calibri"/>
          <w:noProof w:val="0"/>
          <w:sz w:val="22"/>
          <w:szCs w:val="22"/>
          <w:highlight w:val="green"/>
          <w:u w:val="single"/>
          <w:lang w:val="en-US"/>
        </w:rPr>
        <w:t xml:space="preserve"> of how </w:t>
      </w:r>
      <w:r w:rsidRPr="02DF76CD" w:rsidR="02DF76CD">
        <w:rPr>
          <w:rFonts w:ascii="Calibri" w:hAnsi="Calibri" w:eastAsia="Calibri" w:cs="Calibri"/>
          <w:b w:val="1"/>
          <w:bCs w:val="1"/>
          <w:noProof w:val="0"/>
          <w:sz w:val="22"/>
          <w:szCs w:val="22"/>
          <w:highlight w:val="green"/>
          <w:u w:val="single"/>
          <w:lang w:val="en-US"/>
        </w:rPr>
        <w:t>countermobilization</w:t>
      </w:r>
      <w:r w:rsidRPr="02DF76CD" w:rsidR="02DF76CD">
        <w:rPr>
          <w:rFonts w:ascii="Calibri" w:hAnsi="Calibri" w:eastAsia="Calibri" w:cs="Calibri"/>
          <w:noProof w:val="0"/>
          <w:sz w:val="22"/>
          <w:szCs w:val="22"/>
          <w:u w:val="single"/>
          <w:lang w:val="en-US"/>
        </w:rPr>
        <w:t xml:space="preserve"> strategies </w:t>
      </w:r>
      <w:r w:rsidRPr="02DF76CD" w:rsidR="02DF76CD">
        <w:rPr>
          <w:rFonts w:ascii="Calibri" w:hAnsi="Calibri" w:eastAsia="Calibri" w:cs="Calibri"/>
          <w:noProof w:val="0"/>
          <w:sz w:val="22"/>
          <w:szCs w:val="22"/>
          <w:highlight w:val="green"/>
          <w:u w:val="single"/>
          <w:lang w:val="en-US"/>
        </w:rPr>
        <w:t>of elites</w:t>
      </w:r>
      <w:r w:rsidRPr="02DF76CD" w:rsidR="02DF76CD">
        <w:rPr>
          <w:rFonts w:ascii="Calibri" w:hAnsi="Calibri" w:eastAsia="Calibri" w:cs="Calibri"/>
          <w:noProof w:val="0"/>
          <w:sz w:val="22"/>
          <w:szCs w:val="22"/>
          <w:u w:val="single"/>
          <w:lang w:val="en-US"/>
        </w:rPr>
        <w:t xml:space="preserve"> also </w:t>
      </w:r>
      <w:r w:rsidRPr="02DF76CD" w:rsidR="02DF76CD">
        <w:rPr>
          <w:rFonts w:ascii="Calibri" w:hAnsi="Calibri" w:eastAsia="Calibri" w:cs="Calibri"/>
          <w:b w:val="1"/>
          <w:bCs w:val="1"/>
          <w:noProof w:val="0"/>
          <w:sz w:val="22"/>
          <w:szCs w:val="22"/>
          <w:highlight w:val="green"/>
          <w:u w:val="single"/>
          <w:lang w:val="en-US"/>
        </w:rPr>
        <w:t>create violence</w:t>
      </w:r>
      <w:r w:rsidRPr="02DF76CD" w:rsidR="02DF76CD">
        <w:rPr>
          <w:rFonts w:ascii="Calibri" w:hAnsi="Calibri" w:eastAsia="Calibri" w:cs="Calibri"/>
          <w:noProof w:val="0"/>
          <w:sz w:val="22"/>
          <w:szCs w:val="22"/>
          <w:u w:val="single"/>
          <w:lang w:val="en-US"/>
        </w:rPr>
        <w:t>.</w:t>
      </w:r>
      <w:r w:rsidRPr="02DF76CD" w:rsidR="02DF76CD">
        <w:rPr>
          <w:rFonts w:ascii="Calibri" w:hAnsi="Calibri" w:eastAsia="Calibri" w:cs="Calibri"/>
          <w:noProof w:val="0"/>
          <w:sz w:val="16"/>
          <w:szCs w:val="16"/>
          <w:lang w:val="en-US"/>
        </w:rPr>
        <w:t xml:space="preserve"> The role of </w:t>
      </w:r>
      <w:r w:rsidRPr="02DF76CD" w:rsidR="02DF76CD">
        <w:rPr>
          <w:rFonts w:ascii="Calibri" w:hAnsi="Calibri" w:eastAsia="Calibri" w:cs="Calibri"/>
          <w:noProof w:val="0"/>
          <w:sz w:val="22"/>
          <w:szCs w:val="22"/>
          <w:highlight w:val="green"/>
          <w:u w:val="single"/>
          <w:lang w:val="en-US"/>
        </w:rPr>
        <w:t>elite counterstrategies</w:t>
      </w:r>
      <w:r w:rsidRPr="02DF76CD" w:rsidR="02DF76CD">
        <w:rPr>
          <w:rFonts w:ascii="Calibri" w:hAnsi="Calibri" w:eastAsia="Calibri" w:cs="Calibri"/>
          <w:noProof w:val="0"/>
          <w:sz w:val="22"/>
          <w:szCs w:val="22"/>
          <w:u w:val="single"/>
          <w:lang w:val="en-US"/>
        </w:rPr>
        <w:t xml:space="preserve"> has been </w:t>
      </w:r>
      <w:r w:rsidRPr="02DF76CD" w:rsidR="02DF76CD">
        <w:rPr>
          <w:rFonts w:ascii="Calibri" w:hAnsi="Calibri" w:eastAsia="Calibri" w:cs="Calibri"/>
          <w:b w:val="1"/>
          <w:bCs w:val="1"/>
          <w:noProof w:val="0"/>
          <w:sz w:val="22"/>
          <w:szCs w:val="22"/>
          <w:u w:val="single"/>
          <w:lang w:val="en-US"/>
        </w:rPr>
        <w:t xml:space="preserve">virtually </w:t>
      </w:r>
      <w:r w:rsidRPr="02DF76CD" w:rsidR="02DF76CD">
        <w:rPr>
          <w:rFonts w:ascii="Calibri" w:hAnsi="Calibri" w:eastAsia="Calibri" w:cs="Calibri"/>
          <w:b w:val="1"/>
          <w:bCs w:val="1"/>
          <w:noProof w:val="0"/>
          <w:sz w:val="22"/>
          <w:szCs w:val="22"/>
          <w:highlight w:val="green"/>
          <w:u w:val="single"/>
          <w:lang w:val="en-US"/>
        </w:rPr>
        <w:t>ig- nored</w:t>
      </w:r>
      <w:r w:rsidRPr="02DF76CD" w:rsidR="02DF76CD">
        <w:rPr>
          <w:rFonts w:ascii="Calibri" w:hAnsi="Calibri" w:eastAsia="Calibri" w:cs="Calibri"/>
          <w:b w:val="1"/>
          <w:bCs w:val="1"/>
          <w:noProof w:val="0"/>
          <w:sz w:val="22"/>
          <w:szCs w:val="22"/>
          <w:u w:val="single"/>
          <w:lang w:val="en-US"/>
        </w:rPr>
        <w:t xml:space="preserve"> in research on collective violence</w:t>
      </w:r>
      <w:r w:rsidRPr="02DF76CD" w:rsidR="02DF76CD">
        <w:rPr>
          <w:rFonts w:ascii="Calibri" w:hAnsi="Calibri" w:eastAsia="Calibri" w:cs="Calibri"/>
          <w:noProof w:val="0"/>
          <w:sz w:val="16"/>
          <w:szCs w:val="16"/>
          <w:lang w:val="en-US"/>
        </w:rPr>
        <w:t xml:space="preserve">. Of course, </w:t>
      </w:r>
      <w:r w:rsidRPr="02DF76CD" w:rsidR="02DF76CD">
        <w:rPr>
          <w:rFonts w:ascii="Calibri" w:hAnsi="Calibri" w:eastAsia="Calibri" w:cs="Calibri"/>
          <w:noProof w:val="0"/>
          <w:sz w:val="22"/>
          <w:szCs w:val="22"/>
          <w:highlight w:val="green"/>
          <w:u w:val="single"/>
          <w:lang w:val="en-US"/>
        </w:rPr>
        <w:t xml:space="preserve">history is </w:t>
      </w:r>
      <w:r w:rsidRPr="02DF76CD" w:rsidR="02DF76CD">
        <w:rPr>
          <w:rFonts w:ascii="Calibri" w:hAnsi="Calibri" w:eastAsia="Calibri" w:cs="Calibri"/>
          <w:b w:val="1"/>
          <w:bCs w:val="1"/>
          <w:noProof w:val="0"/>
          <w:sz w:val="22"/>
          <w:szCs w:val="22"/>
          <w:highlight w:val="green"/>
          <w:u w:val="single"/>
          <w:lang w:val="en-US"/>
        </w:rPr>
        <w:t>replete</w:t>
      </w:r>
      <w:r w:rsidRPr="02DF76CD" w:rsidR="02DF76CD">
        <w:rPr>
          <w:rFonts w:ascii="Calibri" w:hAnsi="Calibri" w:eastAsia="Calibri" w:cs="Calibri"/>
          <w:noProof w:val="0"/>
          <w:sz w:val="22"/>
          <w:szCs w:val="22"/>
          <w:highlight w:val="green"/>
          <w:u w:val="single"/>
          <w:lang w:val="en-US"/>
        </w:rPr>
        <w:t xml:space="preserve"> with</w:t>
      </w:r>
      <w:r w:rsidRPr="02DF76CD" w:rsidR="02DF76CD">
        <w:rPr>
          <w:rFonts w:ascii="Calibri" w:hAnsi="Calibri" w:eastAsia="Calibri" w:cs="Calibri"/>
          <w:noProof w:val="0"/>
          <w:sz w:val="22"/>
          <w:szCs w:val="22"/>
          <w:u w:val="single"/>
          <w:lang w:val="en-US"/>
        </w:rPr>
        <w:t xml:space="preserve"> examples of </w:t>
      </w:r>
      <w:r w:rsidRPr="02DF76CD" w:rsidR="02DF76CD">
        <w:rPr>
          <w:rFonts w:ascii="Calibri" w:hAnsi="Calibri" w:eastAsia="Calibri" w:cs="Calibri"/>
          <w:noProof w:val="0"/>
          <w:sz w:val="22"/>
          <w:szCs w:val="22"/>
          <w:highlight w:val="green"/>
          <w:u w:val="single"/>
          <w:lang w:val="en-US"/>
        </w:rPr>
        <w:t>elites' inflicting violence</w:t>
      </w:r>
      <w:r w:rsidRPr="02DF76CD" w:rsidR="02DF76CD">
        <w:rPr>
          <w:rFonts w:ascii="Calibri" w:hAnsi="Calibri" w:eastAsia="Calibri" w:cs="Calibri"/>
          <w:noProof w:val="0"/>
          <w:sz w:val="16"/>
          <w:szCs w:val="16"/>
          <w:lang w:val="en-US"/>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2DF76CD" w:rsidR="02DF76CD">
        <w:rPr>
          <w:rFonts w:ascii="Calibri" w:hAnsi="Calibri" w:eastAsia="Calibri" w:cs="Calibri"/>
          <w:noProof w:val="0"/>
          <w:sz w:val="22"/>
          <w:szCs w:val="22"/>
          <w:highlight w:val="green"/>
          <w:u w:val="single"/>
          <w:lang w:val="en-US"/>
        </w:rPr>
        <w:t>elite</w:t>
      </w:r>
      <w:r w:rsidRPr="02DF76CD" w:rsidR="02DF76CD">
        <w:rPr>
          <w:rFonts w:ascii="Calibri" w:hAnsi="Calibri" w:eastAsia="Calibri" w:cs="Calibri"/>
          <w:noProof w:val="0"/>
          <w:sz w:val="22"/>
          <w:szCs w:val="22"/>
          <w:u w:val="single"/>
          <w:lang w:val="en-US"/>
        </w:rPr>
        <w:t xml:space="preserve"> strategies </w:t>
      </w:r>
      <w:r w:rsidRPr="02DF76CD" w:rsidR="02DF76CD">
        <w:rPr>
          <w:rFonts w:ascii="Calibri" w:hAnsi="Calibri" w:eastAsia="Calibri" w:cs="Calibri"/>
          <w:b w:val="1"/>
          <w:bCs w:val="1"/>
          <w:noProof w:val="0"/>
          <w:sz w:val="22"/>
          <w:szCs w:val="22"/>
          <w:u w:val="single"/>
          <w:lang w:val="en-US"/>
        </w:rPr>
        <w:t>do not</w:t>
      </w:r>
      <w:r w:rsidRPr="02DF76CD" w:rsidR="02DF76CD">
        <w:rPr>
          <w:rFonts w:ascii="Calibri" w:hAnsi="Calibri" w:eastAsia="Calibri" w:cs="Calibri"/>
          <w:noProof w:val="0"/>
          <w:sz w:val="22"/>
          <w:szCs w:val="22"/>
          <w:u w:val="single"/>
          <w:lang w:val="en-US"/>
        </w:rPr>
        <w:t xml:space="preserve"> overtly promote violence but rather </w:t>
      </w:r>
      <w:r w:rsidRPr="02DF76CD" w:rsidR="02DF76CD">
        <w:rPr>
          <w:rFonts w:ascii="Calibri" w:hAnsi="Calibri" w:eastAsia="Calibri" w:cs="Calibri"/>
          <w:b w:val="1"/>
          <w:bCs w:val="1"/>
          <w:noProof w:val="0"/>
          <w:sz w:val="22"/>
          <w:szCs w:val="22"/>
          <w:highlight w:val="green"/>
          <w:u w:val="single"/>
          <w:lang w:val="en-US"/>
        </w:rPr>
        <w:t>provoke violence</w:t>
      </w:r>
      <w:r w:rsidRPr="02DF76CD" w:rsidR="02DF76CD">
        <w:rPr>
          <w:rFonts w:ascii="Calibri" w:hAnsi="Calibri" w:eastAsia="Calibri" w:cs="Calibri"/>
          <w:b w:val="1"/>
          <w:bCs w:val="1"/>
          <w:noProof w:val="0"/>
          <w:sz w:val="22"/>
          <w:szCs w:val="22"/>
          <w:u w:val="single"/>
          <w:lang w:val="en-US"/>
        </w:rPr>
        <w:t xml:space="preserve"> by the other side </w:t>
      </w:r>
      <w:r w:rsidRPr="02DF76CD" w:rsidR="02DF76CD">
        <w:rPr>
          <w:rFonts w:ascii="Calibri" w:hAnsi="Calibri" w:eastAsia="Calibri" w:cs="Calibri"/>
          <w:b w:val="1"/>
          <w:bCs w:val="1"/>
          <w:noProof w:val="0"/>
          <w:sz w:val="22"/>
          <w:szCs w:val="22"/>
          <w:highlight w:val="green"/>
          <w:u w:val="single"/>
          <w:lang w:val="en-US"/>
        </w:rPr>
        <w:t>in hopes of eliciting</w:t>
      </w:r>
      <w:r w:rsidRPr="02DF76CD" w:rsidR="02DF76CD">
        <w:rPr>
          <w:rFonts w:ascii="Calibri" w:hAnsi="Calibri" w:eastAsia="Calibri" w:cs="Calibri"/>
          <w:b w:val="1"/>
          <w:bCs w:val="1"/>
          <w:noProof w:val="0"/>
          <w:sz w:val="22"/>
          <w:szCs w:val="22"/>
          <w:u w:val="single"/>
          <w:lang w:val="en-US"/>
        </w:rPr>
        <w:t xml:space="preserve"> public </w:t>
      </w:r>
      <w:r w:rsidRPr="02DF76CD" w:rsidR="02DF76CD">
        <w:rPr>
          <w:rFonts w:ascii="Calibri" w:hAnsi="Calibri" w:eastAsia="Calibri" w:cs="Calibri"/>
          <w:b w:val="1"/>
          <w:bCs w:val="1"/>
          <w:noProof w:val="0"/>
          <w:sz w:val="22"/>
          <w:szCs w:val="22"/>
          <w:highlight w:val="green"/>
          <w:u w:val="single"/>
          <w:lang w:val="en-US"/>
        </w:rPr>
        <w:t>condemnation</w:t>
      </w:r>
      <w:r w:rsidRPr="02DF76CD" w:rsidR="02DF76CD">
        <w:rPr>
          <w:rFonts w:ascii="Calibri" w:hAnsi="Calibri" w:eastAsia="Calibri" w:cs="Calibri"/>
          <w:noProof w:val="0"/>
          <w:sz w:val="22"/>
          <w:szCs w:val="22"/>
          <w:u w:val="single"/>
          <w:lang w:val="en-US"/>
        </w:rPr>
        <w:t xml:space="preserve"> or more vigorous state repression</w:t>
      </w:r>
      <w:r w:rsidRPr="02DF76CD" w:rsidR="02DF76CD">
        <w:rPr>
          <w:rFonts w:ascii="Calibri" w:hAnsi="Calibri" w:eastAsia="Calibri" w:cs="Calibri"/>
          <w:noProof w:val="0"/>
          <w:sz w:val="16"/>
          <w:szCs w:val="16"/>
          <w:lang w:val="en-US"/>
        </w:rPr>
        <w:t xml:space="preserve"> of challenger initiatives. This is a critical dynamic in struggles involving weak insiders such as unions. In these cases, </w:t>
      </w:r>
      <w:r w:rsidRPr="02DF76CD" w:rsidR="02DF76CD">
        <w:rPr>
          <w:rFonts w:ascii="Calibri" w:hAnsi="Calibri" w:eastAsia="Calibri" w:cs="Calibri"/>
          <w:noProof w:val="0"/>
          <w:sz w:val="22"/>
          <w:szCs w:val="22"/>
          <w:u w:val="single"/>
          <w:lang w:val="en-US"/>
        </w:rPr>
        <w:t>worker violence</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highlight w:val="green"/>
          <w:u w:val="single"/>
          <w:lang w:val="en-US"/>
        </w:rPr>
        <w:t>even when</w:t>
      </w:r>
      <w:r w:rsidRPr="02DF76CD" w:rsidR="02DF76CD">
        <w:rPr>
          <w:rFonts w:ascii="Calibri" w:hAnsi="Calibri" w:eastAsia="Calibri" w:cs="Calibri"/>
          <w:noProof w:val="0"/>
          <w:sz w:val="16"/>
          <w:szCs w:val="16"/>
          <w:lang w:val="en-US"/>
        </w:rPr>
        <w:t xml:space="preserve"> it appears </w:t>
      </w:r>
      <w:r w:rsidRPr="02DF76CD" w:rsidR="02DF76CD">
        <w:rPr>
          <w:rFonts w:ascii="Calibri" w:hAnsi="Calibri" w:eastAsia="Calibri" w:cs="Calibri"/>
          <w:noProof w:val="0"/>
          <w:sz w:val="22"/>
          <w:szCs w:val="22"/>
          <w:highlight w:val="green"/>
          <w:u w:val="single"/>
          <w:lang w:val="en-US"/>
        </w:rPr>
        <w:t>justified</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highlight w:val="green"/>
          <w:u w:val="single"/>
          <w:lang w:val="en-US"/>
        </w:rPr>
        <w:t>erodes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b w:val="1"/>
          <w:bCs w:val="1"/>
          <w:noProof w:val="0"/>
          <w:sz w:val="22"/>
          <w:szCs w:val="22"/>
          <w:u w:val="single"/>
          <w:lang w:val="en-US"/>
        </w:rPr>
        <w:t xml:space="preserve">public </w:t>
      </w:r>
      <w:r w:rsidRPr="02DF76CD" w:rsidR="02DF76CD">
        <w:rPr>
          <w:rFonts w:ascii="Calibri" w:hAnsi="Calibri" w:eastAsia="Calibri" w:cs="Calibri"/>
          <w:b w:val="1"/>
          <w:bCs w:val="1"/>
          <w:noProof w:val="0"/>
          <w:sz w:val="22"/>
          <w:szCs w:val="22"/>
          <w:highlight w:val="green"/>
          <w:u w:val="single"/>
          <w:lang w:val="en-US"/>
        </w:rPr>
        <w:t>support for the</w:t>
      </w:r>
      <w:r w:rsidRPr="02DF76CD" w:rsidR="02DF76CD">
        <w:rPr>
          <w:rFonts w:ascii="Calibri" w:hAnsi="Calibri" w:eastAsia="Calibri" w:cs="Calibri"/>
          <w:b w:val="1"/>
          <w:bCs w:val="1"/>
          <w:noProof w:val="0"/>
          <w:sz w:val="22"/>
          <w:szCs w:val="22"/>
          <w:u w:val="single"/>
          <w:lang w:val="en-US"/>
        </w:rPr>
        <w:t xml:space="preserve"> workers' </w:t>
      </w:r>
      <w:r w:rsidRPr="02DF76CD" w:rsidR="02DF76CD">
        <w:rPr>
          <w:rFonts w:ascii="Calibri" w:hAnsi="Calibri" w:eastAsia="Calibri" w:cs="Calibri"/>
          <w:b w:val="1"/>
          <w:bCs w:val="1"/>
          <w:noProof w:val="0"/>
          <w:sz w:val="22"/>
          <w:szCs w:val="22"/>
          <w:highlight w:val="green"/>
          <w:u w:val="single"/>
          <w:lang w:val="en-US"/>
        </w:rPr>
        <w:t>cause and damages</w:t>
      </w:r>
      <w:r w:rsidRPr="02DF76CD" w:rsidR="02DF76CD">
        <w:rPr>
          <w:rFonts w:ascii="Calibri" w:hAnsi="Calibri" w:eastAsia="Calibri" w:cs="Calibri"/>
          <w:b w:val="1"/>
          <w:bCs w:val="1"/>
          <w:noProof w:val="0"/>
          <w:sz w:val="22"/>
          <w:szCs w:val="22"/>
          <w:u w:val="single"/>
          <w:lang w:val="en-US"/>
        </w:rPr>
        <w:t xml:space="preserve"> the </w:t>
      </w:r>
      <w:r w:rsidRPr="02DF76CD" w:rsidR="02DF76CD">
        <w:rPr>
          <w:rFonts w:ascii="Calibri" w:hAnsi="Calibri" w:eastAsia="Calibri" w:cs="Calibri"/>
          <w:b w:val="1"/>
          <w:bCs w:val="1"/>
          <w:noProof w:val="0"/>
          <w:sz w:val="22"/>
          <w:szCs w:val="22"/>
          <w:highlight w:val="green"/>
          <w:u w:val="single"/>
          <w:lang w:val="en-US"/>
        </w:rPr>
        <w:t>union's insider status</w:t>
      </w:r>
      <w:r w:rsidRPr="02DF76CD" w:rsidR="02DF76CD">
        <w:rPr>
          <w:rFonts w:ascii="Calibri" w:hAnsi="Calibri" w:eastAsia="Calibri" w:cs="Calibri"/>
          <w:noProof w:val="0"/>
          <w:sz w:val="22"/>
          <w:szCs w:val="22"/>
          <w:u w:val="single"/>
          <w:lang w:val="en-US"/>
        </w:rPr>
        <w:t>.</w:t>
      </w:r>
      <w:r w:rsidRPr="02DF76CD" w:rsidR="02DF76CD">
        <w:rPr>
          <w:rFonts w:ascii="Calibri" w:hAnsi="Calibri" w:eastAsia="Calibri" w:cs="Calibri"/>
          <w:noProof w:val="0"/>
          <w:sz w:val="22"/>
          <w:szCs w:val="22"/>
          <w:lang w:val="en-US"/>
        </w:rPr>
        <w:t xml:space="preserve"> </w:t>
      </w:r>
    </w:p>
    <w:p xmlns:wp14="http://schemas.microsoft.com/office/word/2010/wordml" w14:paraId="134AAC2A" wp14:textId="4F7CF6BA">
      <w:r w:rsidRPr="02DF76CD" w:rsidR="02DF76CD">
        <w:rPr>
          <w:rFonts w:ascii="Calibri" w:hAnsi="Calibri" w:eastAsia="Calibri" w:cs="Calibri"/>
          <w:noProof w:val="0"/>
          <w:sz w:val="16"/>
          <w:szCs w:val="16"/>
          <w:lang w:val="en-US"/>
        </w:rPr>
        <w:t>4. Homogeneity and similarity.-</w:t>
      </w:r>
      <w:r w:rsidRPr="02DF76CD" w:rsidR="02DF76CD">
        <w:rPr>
          <w:rFonts w:ascii="Calibri" w:hAnsi="Calibri" w:eastAsia="Calibri" w:cs="Calibri"/>
          <w:noProof w:val="0"/>
          <w:sz w:val="22"/>
          <w:szCs w:val="22"/>
          <w:u w:val="single"/>
          <w:lang w:val="en-US"/>
        </w:rPr>
        <w:t>Many</w:t>
      </w:r>
      <w:r w:rsidRPr="02DF76CD" w:rsidR="02DF76CD">
        <w:rPr>
          <w:rFonts w:ascii="Calibri" w:hAnsi="Calibri" w:eastAsia="Calibri" w:cs="Calibri"/>
          <w:noProof w:val="0"/>
          <w:sz w:val="16"/>
          <w:szCs w:val="16"/>
          <w:lang w:val="en-US"/>
        </w:rPr>
        <w:t xml:space="preserve"> RM </w:t>
      </w:r>
      <w:r w:rsidRPr="02DF76CD" w:rsidR="02DF76CD">
        <w:rPr>
          <w:rFonts w:ascii="Calibri" w:hAnsi="Calibri" w:eastAsia="Calibri" w:cs="Calibri"/>
          <w:noProof w:val="0"/>
          <w:sz w:val="22"/>
          <w:szCs w:val="22"/>
          <w:highlight w:val="green"/>
          <w:u w:val="single"/>
          <w:lang w:val="en-US"/>
        </w:rPr>
        <w:t xml:space="preserve">theorists </w:t>
      </w:r>
      <w:r w:rsidRPr="02DF76CD" w:rsidR="02DF76CD">
        <w:rPr>
          <w:rFonts w:ascii="Calibri" w:hAnsi="Calibri" w:eastAsia="Calibri" w:cs="Calibri"/>
          <w:b w:val="1"/>
          <w:bCs w:val="1"/>
          <w:noProof w:val="0"/>
          <w:sz w:val="22"/>
          <w:szCs w:val="22"/>
          <w:highlight w:val="green"/>
          <w:u w:val="single"/>
          <w:lang w:val="en-US"/>
        </w:rPr>
        <w:t>incorrectly</w:t>
      </w:r>
      <w:r w:rsidRPr="02DF76CD" w:rsidR="02DF76CD">
        <w:rPr>
          <w:rFonts w:ascii="Calibri" w:hAnsi="Calibri" w:eastAsia="Calibri" w:cs="Calibri"/>
          <w:noProof w:val="0"/>
          <w:sz w:val="22"/>
          <w:szCs w:val="22"/>
          <w:highlight w:val="green"/>
          <w:u w:val="single"/>
          <w:lang w:val="en-US"/>
        </w:rPr>
        <w:t xml:space="preserve"> as- sume</w:t>
      </w:r>
      <w:r w:rsidRPr="02DF76CD" w:rsidR="02DF76CD">
        <w:rPr>
          <w:rFonts w:ascii="Calibri" w:hAnsi="Calibri" w:eastAsia="Calibri" w:cs="Calibri"/>
          <w:noProof w:val="0"/>
          <w:sz w:val="22"/>
          <w:szCs w:val="22"/>
          <w:u w:val="single"/>
          <w:lang w:val="en-US"/>
        </w:rPr>
        <w:t xml:space="preserve"> that </w:t>
      </w:r>
      <w:r w:rsidRPr="02DF76CD" w:rsidR="02DF76CD">
        <w:rPr>
          <w:rFonts w:ascii="Calibri" w:hAnsi="Calibri" w:eastAsia="Calibri" w:cs="Calibri"/>
          <w:noProof w:val="0"/>
          <w:sz w:val="22"/>
          <w:szCs w:val="22"/>
          <w:highlight w:val="green"/>
          <w:u w:val="single"/>
          <w:lang w:val="en-US"/>
        </w:rPr>
        <w:t>members</w:t>
      </w:r>
      <w:r w:rsidRPr="02DF76CD" w:rsidR="02DF76CD">
        <w:rPr>
          <w:rFonts w:ascii="Calibri" w:hAnsi="Calibri" w:eastAsia="Calibri" w:cs="Calibri"/>
          <w:noProof w:val="0"/>
          <w:sz w:val="22"/>
          <w:szCs w:val="22"/>
          <w:u w:val="single"/>
          <w:lang w:val="en-US"/>
        </w:rPr>
        <w:t xml:space="preserve"> of aggrieved groups </w:t>
      </w:r>
      <w:r w:rsidRPr="02DF76CD" w:rsidR="02DF76CD">
        <w:rPr>
          <w:rFonts w:ascii="Calibri" w:hAnsi="Calibri" w:eastAsia="Calibri" w:cs="Calibri"/>
          <w:noProof w:val="0"/>
          <w:sz w:val="22"/>
          <w:szCs w:val="22"/>
          <w:highlight w:val="green"/>
          <w:u w:val="single"/>
          <w:lang w:val="en-US"/>
        </w:rPr>
        <w:t xml:space="preserve">are </w:t>
      </w:r>
      <w:r w:rsidRPr="02DF76CD" w:rsidR="02DF76CD">
        <w:rPr>
          <w:rFonts w:ascii="Calibri" w:hAnsi="Calibri" w:eastAsia="Calibri" w:cs="Calibri"/>
          <w:b w:val="1"/>
          <w:bCs w:val="1"/>
          <w:noProof w:val="0"/>
          <w:sz w:val="22"/>
          <w:szCs w:val="22"/>
          <w:highlight w:val="green"/>
          <w:u w:val="single"/>
          <w:lang w:val="en-US"/>
        </w:rPr>
        <w:t>homogeneous</w:t>
      </w:r>
      <w:r w:rsidRPr="02DF76CD" w:rsidR="02DF76CD">
        <w:rPr>
          <w:rFonts w:ascii="Calibri" w:hAnsi="Calibri" w:eastAsia="Calibri" w:cs="Calibri"/>
          <w:noProof w:val="0"/>
          <w:sz w:val="22"/>
          <w:szCs w:val="22"/>
          <w:highlight w:val="green"/>
          <w:u w:val="single"/>
          <w:lang w:val="en-US"/>
        </w:rPr>
        <w:t xml:space="preserve"> in </w:t>
      </w:r>
      <w:r w:rsidRPr="02DF76CD" w:rsidR="02DF76CD">
        <w:rPr>
          <w:rFonts w:ascii="Calibri" w:hAnsi="Calibri" w:eastAsia="Calibri" w:cs="Calibri"/>
          <w:noProof w:val="0"/>
          <w:sz w:val="22"/>
          <w:szCs w:val="22"/>
          <w:u w:val="single"/>
          <w:lang w:val="en-US"/>
        </w:rPr>
        <w:t xml:space="preserve">their </w:t>
      </w:r>
      <w:r w:rsidRPr="02DF76CD" w:rsidR="02DF76CD">
        <w:rPr>
          <w:rFonts w:ascii="Calibri" w:hAnsi="Calibri" w:eastAsia="Calibri" w:cs="Calibri"/>
          <w:noProof w:val="0"/>
          <w:sz w:val="22"/>
          <w:szCs w:val="22"/>
          <w:highlight w:val="green"/>
          <w:u w:val="single"/>
          <w:lang w:val="en-US"/>
        </w:rPr>
        <w:t>inter- ests</w:t>
      </w:r>
      <w:r w:rsidRPr="02DF76CD" w:rsidR="02DF76CD">
        <w:rPr>
          <w:rFonts w:ascii="Calibri" w:hAnsi="Calibri" w:eastAsia="Calibri" w:cs="Calibri"/>
          <w:noProof w:val="0"/>
          <w:sz w:val="22"/>
          <w:szCs w:val="22"/>
          <w:u w:val="single"/>
          <w:lang w:val="en-US"/>
        </w:rPr>
        <w:t xml:space="preserve"> and share similar positions in the social structure</w:t>
      </w:r>
      <w:r w:rsidRPr="02DF76CD" w:rsidR="02DF76CD">
        <w:rPr>
          <w:rFonts w:ascii="Calibri" w:hAnsi="Calibri" w:eastAsia="Calibri" w:cs="Calibri"/>
          <w:noProof w:val="0"/>
          <w:sz w:val="16"/>
          <w:szCs w:val="16"/>
          <w:lang w:val="en-US"/>
        </w:rPr>
        <w:t xml:space="preserve">. This (assumed) homogeneity of interests is rare for members of outsider groups and even more suspect for members of weak-insider groups. Indeed, </w:t>
      </w:r>
      <w:r w:rsidRPr="02DF76CD" w:rsidR="02DF76CD">
        <w:rPr>
          <w:rFonts w:ascii="Calibri" w:hAnsi="Calibri" w:eastAsia="Calibri" w:cs="Calibri"/>
          <w:noProof w:val="0"/>
          <w:sz w:val="22"/>
          <w:szCs w:val="22"/>
          <w:highlight w:val="green"/>
          <w:u w:val="single"/>
          <w:lang w:val="en-US"/>
        </w:rPr>
        <w:t xml:space="preserve">groups are </w:t>
      </w:r>
      <w:r w:rsidRPr="02DF76CD" w:rsidR="02DF76CD">
        <w:rPr>
          <w:rFonts w:ascii="Calibri" w:hAnsi="Calibri" w:eastAsia="Calibri" w:cs="Calibri"/>
          <w:b w:val="1"/>
          <w:bCs w:val="1"/>
          <w:noProof w:val="0"/>
          <w:sz w:val="22"/>
          <w:szCs w:val="22"/>
          <w:highlight w:val="green"/>
          <w:u w:val="single"/>
          <w:lang w:val="en-US"/>
        </w:rPr>
        <w:t>rarely uniform</w:t>
      </w:r>
      <w:r w:rsidRPr="02DF76CD" w:rsidR="02DF76CD">
        <w:rPr>
          <w:rFonts w:ascii="Calibri" w:hAnsi="Calibri" w:eastAsia="Calibri" w:cs="Calibri"/>
          <w:noProof w:val="0"/>
          <w:sz w:val="22"/>
          <w:szCs w:val="22"/>
          <w:u w:val="single"/>
          <w:lang w:val="en-US"/>
        </w:rPr>
        <w:t xml:space="preserve"> and often include relatively advantaged persons</w:t>
      </w:r>
      <w:r w:rsidRPr="02DF76CD" w:rsidR="02DF76CD">
        <w:rPr>
          <w:rFonts w:ascii="Calibri" w:hAnsi="Calibri" w:eastAsia="Calibri" w:cs="Calibri"/>
          <w:noProof w:val="0"/>
          <w:sz w:val="16"/>
          <w:szCs w:val="16"/>
          <w:lang w:val="en-US"/>
        </w:rPr>
        <w:t xml:space="preserve"> who have other, </w:t>
      </w:r>
      <w:r w:rsidRPr="02DF76CD" w:rsidR="02DF76CD">
        <w:rPr>
          <w:rFonts w:ascii="Calibri" w:hAnsi="Calibri" w:eastAsia="Calibri" w:cs="Calibri"/>
          <w:noProof w:val="0"/>
          <w:sz w:val="22"/>
          <w:szCs w:val="22"/>
          <w:u w:val="single"/>
          <w:lang w:val="en-US"/>
        </w:rPr>
        <w:t xml:space="preserve">more peaceful channels in which to </w:t>
      </w:r>
      <w:r w:rsidRPr="02DF76CD" w:rsidR="02DF76CD">
        <w:rPr>
          <w:rFonts w:ascii="Calibri" w:hAnsi="Calibri" w:eastAsia="Calibri" w:cs="Calibri"/>
          <w:b w:val="1"/>
          <w:bCs w:val="1"/>
          <w:noProof w:val="0"/>
          <w:sz w:val="22"/>
          <w:szCs w:val="22"/>
          <w:u w:val="single"/>
          <w:lang w:val="en-US"/>
        </w:rPr>
        <w:t>pursue their goals</w:t>
      </w:r>
      <w:r w:rsidRPr="02DF76CD" w:rsidR="02DF76CD">
        <w:rPr>
          <w:rFonts w:ascii="Calibri" w:hAnsi="Calibri" w:eastAsia="Calibri" w:cs="Calibri"/>
          <w:noProof w:val="0"/>
          <w:sz w:val="16"/>
          <w:szCs w:val="16"/>
          <w:lang w:val="en-US"/>
        </w:rPr>
        <w:t xml:space="preserve">. Internal stratification processes mean that </w:t>
      </w:r>
      <w:r w:rsidRPr="02DF76CD" w:rsidR="02DF76CD">
        <w:rPr>
          <w:rFonts w:ascii="Calibri" w:hAnsi="Calibri" w:eastAsia="Calibri" w:cs="Calibri"/>
          <w:noProof w:val="0"/>
          <w:sz w:val="22"/>
          <w:szCs w:val="22"/>
          <w:u w:val="single"/>
          <w:lang w:val="en-US"/>
        </w:rPr>
        <w:t xml:space="preserve">different persons have </w:t>
      </w:r>
      <w:r w:rsidRPr="02DF76CD" w:rsidR="02DF76CD">
        <w:rPr>
          <w:rFonts w:ascii="Calibri" w:hAnsi="Calibri" w:eastAsia="Calibri" w:cs="Calibri"/>
          <w:b w:val="1"/>
          <w:bCs w:val="1"/>
          <w:noProof w:val="0"/>
          <w:sz w:val="22"/>
          <w:szCs w:val="22"/>
          <w:u w:val="single"/>
          <w:lang w:val="en-US"/>
        </w:rPr>
        <w:t>varying invest- ments</w:t>
      </w:r>
      <w:r w:rsidRPr="02DF76CD" w:rsidR="02DF76CD">
        <w:rPr>
          <w:rFonts w:ascii="Calibri" w:hAnsi="Calibri" w:eastAsia="Calibri" w:cs="Calibri"/>
          <w:noProof w:val="0"/>
          <w:sz w:val="22"/>
          <w:szCs w:val="22"/>
          <w:u w:val="single"/>
          <w:lang w:val="en-US"/>
        </w:rPr>
        <w:t xml:space="preserve"> in current structural arrangements</w:t>
      </w:r>
      <w:r w:rsidRPr="02DF76CD" w:rsidR="02DF76CD">
        <w:rPr>
          <w:rFonts w:ascii="Calibri" w:hAnsi="Calibri" w:eastAsia="Calibri" w:cs="Calibri"/>
          <w:noProof w:val="0"/>
          <w:sz w:val="16"/>
          <w:szCs w:val="16"/>
          <w:lang w:val="en-US"/>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xmlns:wp14="http://schemas.microsoft.com/office/word/2010/wordml" w14:paraId="063DA184" wp14:textId="3BAF848C">
      <w:r w:rsidRPr="02DF76CD" w:rsidR="02DF76CD">
        <w:rPr>
          <w:rFonts w:ascii="Calibri" w:hAnsi="Calibri" w:eastAsia="Calibri" w:cs="Calibri"/>
          <w:noProof w:val="0"/>
          <w:sz w:val="22"/>
          <w:szCs w:val="22"/>
          <w:u w:val="single"/>
          <w:lang w:val="en-US"/>
        </w:rPr>
        <w:t xml:space="preserve">Internal </w:t>
      </w:r>
      <w:r w:rsidRPr="02DF76CD" w:rsidR="02DF76CD">
        <w:rPr>
          <w:rFonts w:ascii="Calibri" w:hAnsi="Calibri" w:eastAsia="Calibri" w:cs="Calibri"/>
          <w:noProof w:val="0"/>
          <w:sz w:val="22"/>
          <w:szCs w:val="22"/>
          <w:highlight w:val="green"/>
          <w:u w:val="single"/>
          <w:lang w:val="en-US"/>
        </w:rPr>
        <w:t xml:space="preserve">differences may lead to </w:t>
      </w:r>
      <w:r w:rsidRPr="02DF76CD" w:rsidR="02DF76CD">
        <w:rPr>
          <w:rFonts w:ascii="Calibri" w:hAnsi="Calibri" w:eastAsia="Calibri" w:cs="Calibri"/>
          <w:b w:val="1"/>
          <w:bCs w:val="1"/>
          <w:noProof w:val="0"/>
          <w:sz w:val="22"/>
          <w:szCs w:val="22"/>
          <w:highlight w:val="green"/>
          <w:u w:val="single"/>
          <w:lang w:val="en-US"/>
        </w:rPr>
        <w:t>fragmentation</w:t>
      </w:r>
      <w:r w:rsidRPr="02DF76CD" w:rsidR="02DF76CD">
        <w:rPr>
          <w:rFonts w:ascii="Calibri" w:hAnsi="Calibri" w:eastAsia="Calibri" w:cs="Calibri"/>
          <w:b w:val="1"/>
          <w:bCs w:val="1"/>
          <w:noProof w:val="0"/>
          <w:sz w:val="22"/>
          <w:szCs w:val="22"/>
          <w:u w:val="single"/>
          <w:lang w:val="en-US"/>
        </w:rPr>
        <w:t xml:space="preserve"> of interests</w:t>
      </w:r>
      <w:r w:rsidRPr="02DF76CD" w:rsidR="02DF76CD">
        <w:rPr>
          <w:rFonts w:ascii="Calibri" w:hAnsi="Calibri" w:eastAsia="Calibri" w:cs="Calibri"/>
          <w:noProof w:val="0"/>
          <w:sz w:val="22"/>
          <w:szCs w:val="22"/>
          <w:u w:val="single"/>
          <w:lang w:val="en-US"/>
        </w:rPr>
        <w:t xml:space="preserve"> </w:t>
      </w:r>
      <w:r w:rsidRPr="02DF76CD" w:rsidR="02DF76CD">
        <w:rPr>
          <w:rFonts w:ascii="Calibri" w:hAnsi="Calibri" w:eastAsia="Calibri" w:cs="Calibri"/>
          <w:noProof w:val="0"/>
          <w:sz w:val="22"/>
          <w:szCs w:val="22"/>
          <w:highlight w:val="green"/>
          <w:u w:val="single"/>
          <w:lang w:val="en-US"/>
        </w:rPr>
        <w:t xml:space="preserve">and </w:t>
      </w:r>
      <w:r w:rsidRPr="02DF76CD" w:rsidR="02DF76CD">
        <w:rPr>
          <w:rFonts w:ascii="Calibri" w:hAnsi="Calibri" w:eastAsia="Calibri" w:cs="Calibri"/>
          <w:b w:val="1"/>
          <w:bCs w:val="1"/>
          <w:noProof w:val="0"/>
          <w:sz w:val="22"/>
          <w:szCs w:val="22"/>
          <w:highlight w:val="green"/>
          <w:u w:val="single"/>
          <w:lang w:val="en-US"/>
        </w:rPr>
        <w:t>lack of consensus</w:t>
      </w:r>
      <w:r w:rsidRPr="02DF76CD" w:rsidR="02DF76CD">
        <w:rPr>
          <w:rFonts w:ascii="Calibri" w:hAnsi="Calibri" w:eastAsia="Calibri" w:cs="Calibri"/>
          <w:b w:val="1"/>
          <w:bCs w:val="1"/>
          <w:noProof w:val="0"/>
          <w:sz w:val="22"/>
          <w:szCs w:val="22"/>
          <w:u w:val="single"/>
          <w:lang w:val="en-US"/>
        </w:rPr>
        <w:t xml:space="preserve"> about tactics</w:t>
      </w:r>
      <w:r w:rsidRPr="02DF76CD" w:rsidR="02DF76CD">
        <w:rPr>
          <w:rFonts w:ascii="Calibri" w:hAnsi="Calibri" w:eastAsia="Calibri" w:cs="Calibri"/>
          <w:noProof w:val="0"/>
          <w:sz w:val="16"/>
          <w:szCs w:val="16"/>
          <w:lang w:val="en-US"/>
        </w:rPr>
        <w:t xml:space="preserve">, </w:t>
      </w:r>
      <w:r w:rsidRPr="02DF76CD" w:rsidR="02DF76CD">
        <w:rPr>
          <w:rFonts w:ascii="Calibri" w:hAnsi="Calibri" w:eastAsia="Calibri" w:cs="Calibri"/>
          <w:noProof w:val="0"/>
          <w:sz w:val="22"/>
          <w:szCs w:val="22"/>
          <w:highlight w:val="green"/>
          <w:u w:val="single"/>
          <w:lang w:val="en-US"/>
        </w:rPr>
        <w:t>especially</w:t>
      </w:r>
      <w:r w:rsidRPr="02DF76CD" w:rsidR="02DF76CD">
        <w:rPr>
          <w:rFonts w:ascii="Calibri" w:hAnsi="Calibri" w:eastAsia="Calibri" w:cs="Calibri"/>
          <w:noProof w:val="0"/>
          <w:sz w:val="22"/>
          <w:szCs w:val="22"/>
          <w:u w:val="single"/>
          <w:lang w:val="en-US"/>
        </w:rPr>
        <w:t xml:space="preserve"> tactics suggesting </w:t>
      </w:r>
      <w:r w:rsidRPr="02DF76CD" w:rsidR="02DF76CD">
        <w:rPr>
          <w:rFonts w:ascii="Calibri" w:hAnsi="Calibri" w:eastAsia="Calibri" w:cs="Calibri"/>
          <w:noProof w:val="0"/>
          <w:sz w:val="22"/>
          <w:szCs w:val="22"/>
          <w:highlight w:val="green"/>
          <w:u w:val="single"/>
          <w:lang w:val="en-US"/>
        </w:rPr>
        <w:t>violent confronta- tion</w:t>
      </w:r>
      <w:r w:rsidRPr="02DF76CD" w:rsidR="02DF76CD">
        <w:rPr>
          <w:rFonts w:ascii="Calibri" w:hAnsi="Calibri" w:eastAsia="Calibri" w:cs="Calibri"/>
          <w:noProof w:val="0"/>
          <w:sz w:val="16"/>
          <w:szCs w:val="16"/>
          <w:lang w:val="en-US"/>
        </w:rPr>
        <w:t xml:space="preserve">. While group members share common grievances, individual </w:t>
      </w:r>
      <w:r w:rsidRPr="02DF76CD" w:rsidR="02DF76CD">
        <w:rPr>
          <w:rFonts w:ascii="Calibri" w:hAnsi="Calibri" w:eastAsia="Calibri" w:cs="Calibri"/>
          <w:noProof w:val="0"/>
          <w:sz w:val="22"/>
          <w:szCs w:val="22"/>
          <w:highlight w:val="green"/>
          <w:u w:val="single"/>
          <w:lang w:val="en-US"/>
        </w:rPr>
        <w:t xml:space="preserve">mem- bers may be </w:t>
      </w:r>
      <w:r w:rsidRPr="02DF76CD" w:rsidR="02DF76CD">
        <w:rPr>
          <w:rFonts w:ascii="Calibri" w:hAnsi="Calibri" w:eastAsia="Calibri" w:cs="Calibri"/>
          <w:b w:val="1"/>
          <w:bCs w:val="1"/>
          <w:noProof w:val="0"/>
          <w:sz w:val="22"/>
          <w:szCs w:val="22"/>
          <w:highlight w:val="green"/>
          <w:u w:val="single"/>
          <w:lang w:val="en-US"/>
        </w:rPr>
        <w:t>differentially aggrieved</w:t>
      </w:r>
      <w:r w:rsidRPr="02DF76CD" w:rsidR="02DF76CD">
        <w:rPr>
          <w:rFonts w:ascii="Calibri" w:hAnsi="Calibri" w:eastAsia="Calibri" w:cs="Calibri"/>
          <w:b w:val="1"/>
          <w:bCs w:val="1"/>
          <w:noProof w:val="0"/>
          <w:sz w:val="22"/>
          <w:szCs w:val="22"/>
          <w:u w:val="single"/>
          <w:lang w:val="en-US"/>
        </w:rPr>
        <w:t xml:space="preserve"> by the current state of affairs</w:t>
      </w:r>
      <w:r w:rsidRPr="02DF76CD" w:rsidR="02DF76CD">
        <w:rPr>
          <w:rFonts w:ascii="Calibri" w:hAnsi="Calibri" w:eastAsia="Calibri" w:cs="Calibri"/>
          <w:noProof w:val="0"/>
          <w:sz w:val="22"/>
          <w:szCs w:val="22"/>
          <w:u w:val="single"/>
          <w:lang w:val="en-US"/>
        </w:rPr>
        <w:t xml:space="preserve"> or differentially exposed to elite repression</w:t>
      </w:r>
      <w:r w:rsidRPr="02DF76CD" w:rsidR="02DF76CD">
        <w:rPr>
          <w:rFonts w:ascii="Calibri" w:hAnsi="Calibri" w:eastAsia="Calibri" w:cs="Calibri"/>
          <w:noProof w:val="0"/>
          <w:sz w:val="16"/>
          <w:szCs w:val="16"/>
          <w:lang w:val="en-US"/>
        </w:rPr>
        <w:t xml:space="preserve">. White's (1989) research on the violent tactics of the Irish Republican Army shows that working-class members and student activists, when compared with middle-class partici- pants, are </w:t>
      </w:r>
      <w:r w:rsidRPr="02DF76CD" w:rsidR="02DF76CD">
        <w:rPr>
          <w:rFonts w:ascii="Calibri" w:hAnsi="Calibri" w:eastAsia="Calibri" w:cs="Calibri"/>
          <w:noProof w:val="0"/>
          <w:sz w:val="22"/>
          <w:szCs w:val="22"/>
          <w:u w:val="single"/>
          <w:lang w:val="en-US"/>
        </w:rPr>
        <w:t xml:space="preserve">more vulnerable to </w:t>
      </w:r>
      <w:r w:rsidRPr="02DF76CD" w:rsidR="02DF76CD">
        <w:rPr>
          <w:rFonts w:ascii="Calibri" w:hAnsi="Calibri" w:eastAsia="Calibri" w:cs="Calibri"/>
          <w:b w:val="1"/>
          <w:bCs w:val="1"/>
          <w:noProof w:val="0"/>
          <w:sz w:val="22"/>
          <w:szCs w:val="22"/>
          <w:u w:val="single"/>
          <w:lang w:val="en-US"/>
        </w:rPr>
        <w:t>state-sponsored repression</w:t>
      </w:r>
      <w:r w:rsidRPr="02DF76CD" w:rsidR="02DF76CD">
        <w:rPr>
          <w:rFonts w:ascii="Calibri" w:hAnsi="Calibri" w:eastAsia="Calibri" w:cs="Calibri"/>
          <w:noProof w:val="0"/>
          <w:sz w:val="16"/>
          <w:szCs w:val="16"/>
          <w:lang w:val="en-US"/>
        </w:rPr>
        <w:t xml:space="preserve">,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 </w:t>
      </w:r>
    </w:p>
    <w:p xmlns:wp14="http://schemas.microsoft.com/office/word/2010/wordml" w14:paraId="29361529" wp14:textId="785CDBC4">
      <w:r w:rsidRPr="02DF76CD" w:rsidR="02DF76CD">
        <w:rPr>
          <w:rFonts w:ascii="Segoe UI" w:hAnsi="Segoe UI" w:eastAsia="Segoe UI" w:cs="Segoe UI"/>
          <w:noProof w:val="0"/>
          <w:sz w:val="18"/>
          <w:szCs w:val="18"/>
          <w:lang w:val="en-US"/>
        </w:rPr>
        <w:t xml:space="preserve"> </w:t>
      </w:r>
    </w:p>
    <w:p xmlns:wp14="http://schemas.microsoft.com/office/word/2010/wordml" w14:paraId="20FE6F97" wp14:textId="557BA8E4">
      <w:r w:rsidRPr="02DF76CD" w:rsidR="02DF76CD">
        <w:rPr>
          <w:rFonts w:ascii="Segoe UI" w:hAnsi="Segoe UI" w:eastAsia="Segoe UI" w:cs="Segoe UI"/>
          <w:noProof w:val="0"/>
          <w:sz w:val="18"/>
          <w:szCs w:val="18"/>
          <w:lang w:val="en-US"/>
        </w:rPr>
        <w:t xml:space="preserve"> </w:t>
      </w:r>
    </w:p>
    <w:p xmlns:wp14="http://schemas.microsoft.com/office/word/2010/wordml" w14:paraId="29AD7D4F" wp14:textId="03020A51">
      <w:r w:rsidRPr="02DF76CD" w:rsidR="02DF76CD">
        <w:rPr>
          <w:rFonts w:ascii="Calibri" w:hAnsi="Calibri" w:eastAsia="Calibri" w:cs="Calibri"/>
          <w:b w:val="1"/>
          <w:bCs w:val="1"/>
          <w:noProof w:val="0"/>
          <w:sz w:val="26"/>
          <w:szCs w:val="26"/>
          <w:lang w:val="en-US"/>
        </w:rPr>
        <w:t xml:space="preserve">The “right to strike” is a tactic of neoliberal legalism and gets circumvented. The state is thus able to decide legitimate parameters for violence and insulate itself from anticapitalist action. </w:t>
      </w:r>
    </w:p>
    <w:p xmlns:wp14="http://schemas.microsoft.com/office/word/2010/wordml" w14:paraId="5DEC7D5A" wp14:textId="68031FDA">
      <w:r w:rsidRPr="02DF76CD" w:rsidR="02DF76CD">
        <w:rPr>
          <w:rFonts w:ascii="Calibri" w:hAnsi="Calibri" w:eastAsia="Calibri" w:cs="Calibri"/>
          <w:b w:val="1"/>
          <w:bCs w:val="1"/>
          <w:noProof w:val="0"/>
          <w:sz w:val="26"/>
          <w:szCs w:val="26"/>
          <w:lang w:val="en-US"/>
        </w:rPr>
        <w:t xml:space="preserve">Crépon 19 </w:t>
      </w:r>
      <w:r w:rsidRPr="02DF76CD" w:rsidR="02DF76CD">
        <w:rPr>
          <w:rFonts w:ascii="Calibri" w:hAnsi="Calibri" w:eastAsia="Calibri" w:cs="Calibri"/>
          <w:noProof w:val="0"/>
          <w:sz w:val="22"/>
          <w:szCs w:val="22"/>
          <w:lang w:val="en-US"/>
        </w:rPr>
        <w:t xml:space="preserve">– Marc Crépon is a professor of philosophy at the École Normale Supérieure, Paris. (“The Right to Strike and Legal War in Walter Benjamin’s “Toward the Critique of Violence”,” August 2019, pg. 252-253) </w:t>
      </w:r>
    </w:p>
    <w:p xmlns:wp14="http://schemas.microsoft.com/office/word/2010/wordml" w14:paraId="66749D93" wp14:textId="49D197F8">
      <w:r w:rsidRPr="02DF76CD" w:rsidR="02DF76CD">
        <w:rPr>
          <w:rFonts w:ascii="Calibri" w:hAnsi="Calibri" w:eastAsia="Calibri" w:cs="Calibri"/>
          <w:noProof w:val="0"/>
          <w:sz w:val="22"/>
          <w:szCs w:val="22"/>
          <w:lang w:val="en-US"/>
        </w:rPr>
        <w:t xml:space="preserve">If we wish to understand how the question of the right to strike arises for Walter Benjamin in the seventh paragraph of his essay “Zur Kritik der Gewalt,” it is important to first analyze the previous paragraph, which concerns </w:t>
      </w:r>
      <w:r w:rsidRPr="02DF76CD" w:rsidR="02DF76CD">
        <w:rPr>
          <w:rFonts w:ascii="Calibri" w:hAnsi="Calibri" w:eastAsia="Calibri" w:cs="Calibri"/>
          <w:noProof w:val="0"/>
          <w:sz w:val="22"/>
          <w:szCs w:val="22"/>
          <w:u w:val="single"/>
          <w:lang w:val="en-US"/>
        </w:rPr>
        <w:t>the state’s monopoly on violence</w:t>
      </w:r>
      <w:r w:rsidRPr="02DF76CD" w:rsidR="02DF76CD">
        <w:rPr>
          <w:rFonts w:ascii="Calibri" w:hAnsi="Calibri" w:eastAsia="Calibri" w:cs="Calibri"/>
          <w:noProof w:val="0"/>
          <w:sz w:val="22"/>
          <w:szCs w:val="22"/>
          <w:lang w:val="en-US"/>
        </w:rPr>
        <w:t xml:space="preserve">. It is here that Benjamin questions the argument that such a monopoly </w:t>
      </w:r>
      <w:r w:rsidRPr="02DF76CD" w:rsidR="02DF76CD">
        <w:rPr>
          <w:rFonts w:ascii="Calibri" w:hAnsi="Calibri" w:eastAsia="Calibri" w:cs="Calibri"/>
          <w:noProof w:val="0"/>
          <w:sz w:val="22"/>
          <w:szCs w:val="22"/>
          <w:u w:val="single"/>
          <w:lang w:val="en-US"/>
        </w:rPr>
        <w:t>derives from the impossibility of a system of legal ends to preserve itself as long as the pursuit of natural ends through violent means remains</w:t>
      </w:r>
      <w:r w:rsidRPr="02DF76CD" w:rsidR="02DF76CD">
        <w:rPr>
          <w:rFonts w:ascii="Calibri" w:hAnsi="Calibri" w:eastAsia="Calibri" w:cs="Calibri"/>
          <w:noProof w:val="0"/>
          <w:sz w:val="22"/>
          <w:szCs w:val="22"/>
          <w:lang w:val="en-US"/>
        </w:rPr>
        <w:t xml:space="preserve">.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 </w:t>
      </w:r>
    </w:p>
    <w:p xmlns:wp14="http://schemas.microsoft.com/office/word/2010/wordml" w14:paraId="0D79DFC1" wp14:textId="42672D4C">
      <w:r w:rsidRPr="02DF76CD" w:rsidR="02DF76CD">
        <w:rPr>
          <w:rFonts w:ascii="Calibri" w:hAnsi="Calibri" w:eastAsia="Calibri" w:cs="Calibri"/>
          <w:noProof w:val="0"/>
          <w:sz w:val="22"/>
          <w:szCs w:val="22"/>
          <w:lang w:val="en-US"/>
        </w:rPr>
        <w:t xml:space="preserve">In other words, </w:t>
      </w:r>
      <w:r w:rsidRPr="02DF76CD" w:rsidR="02DF76CD">
        <w:rPr>
          <w:rFonts w:ascii="Calibri" w:hAnsi="Calibri" w:eastAsia="Calibri" w:cs="Calibri"/>
          <w:noProof w:val="0"/>
          <w:sz w:val="22"/>
          <w:szCs w:val="22"/>
          <w:highlight w:val="cyan"/>
          <w:u w:val="single"/>
          <w:lang w:val="en-US"/>
        </w:rPr>
        <w:t xml:space="preserve">nothing would endanger the law more than the possibility of its authority being contested by a violence </w:t>
      </w:r>
      <w:r w:rsidRPr="02DF76CD" w:rsidR="02DF76CD">
        <w:rPr>
          <w:rFonts w:ascii="Calibri" w:hAnsi="Calibri" w:eastAsia="Calibri" w:cs="Calibri"/>
          <w:b w:val="1"/>
          <w:bCs w:val="1"/>
          <w:noProof w:val="0"/>
          <w:sz w:val="22"/>
          <w:szCs w:val="22"/>
          <w:highlight w:val="cyan"/>
          <w:u w:val="single"/>
          <w:lang w:val="en-US"/>
        </w:rPr>
        <w:t>over which it has no control</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The function of the law would therefore be</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u w:val="single"/>
          <w:lang w:val="en-US"/>
        </w:rPr>
        <w:t>first and foremost</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 xml:space="preserve">to </w:t>
      </w:r>
      <w:r w:rsidRPr="02DF76CD" w:rsidR="02DF76CD">
        <w:rPr>
          <w:rFonts w:ascii="Calibri" w:hAnsi="Calibri" w:eastAsia="Calibri" w:cs="Calibri"/>
          <w:b w:val="1"/>
          <w:bCs w:val="1"/>
          <w:noProof w:val="0"/>
          <w:sz w:val="22"/>
          <w:szCs w:val="22"/>
          <w:highlight w:val="cyan"/>
          <w:u w:val="single"/>
          <w:lang w:val="en-US"/>
        </w:rPr>
        <w:t>contain violence</w:t>
      </w:r>
      <w:r w:rsidRPr="02DF76CD" w:rsidR="02DF76CD">
        <w:rPr>
          <w:rFonts w:ascii="Calibri" w:hAnsi="Calibri" w:eastAsia="Calibri" w:cs="Calibri"/>
          <w:noProof w:val="0"/>
          <w:sz w:val="22"/>
          <w:szCs w:val="22"/>
          <w:highlight w:val="cyan"/>
          <w:u w:val="single"/>
          <w:lang w:val="en-US"/>
        </w:rPr>
        <w:t xml:space="preserve"> within its own boundaries</w:t>
      </w:r>
      <w:r w:rsidRPr="02DF76CD" w:rsidR="02DF76CD">
        <w:rPr>
          <w:rFonts w:ascii="Calibri" w:hAnsi="Calibri" w:eastAsia="Calibri" w:cs="Calibri"/>
          <w:noProof w:val="0"/>
          <w:sz w:val="22"/>
          <w:szCs w:val="22"/>
          <w:lang w:val="en-US"/>
        </w:rPr>
        <w:t xml:space="preserve">. It is in this context that, to demonstrate this surprising hypothesis, Benjamin invokes two examples: the right to strike guaranteed by the state and the law of war.  </w:t>
      </w:r>
    </w:p>
    <w:p xmlns:wp14="http://schemas.microsoft.com/office/word/2010/wordml" w14:paraId="27BCB614" wp14:textId="12A7AF2E">
      <w:r w:rsidRPr="02DF76CD" w:rsidR="02DF76CD">
        <w:rPr>
          <w:rFonts w:ascii="Calibri" w:hAnsi="Calibri" w:eastAsia="Calibri" w:cs="Calibri"/>
          <w:noProof w:val="0"/>
          <w:sz w:val="22"/>
          <w:szCs w:val="22"/>
          <w:lang w:val="en-US"/>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2DF76CD" w:rsidR="02DF76CD">
        <w:rPr>
          <w:rFonts w:ascii="Calibri" w:hAnsi="Calibri" w:eastAsia="Calibri" w:cs="Calibri"/>
          <w:noProof w:val="0"/>
          <w:sz w:val="22"/>
          <w:szCs w:val="22"/>
          <w:u w:val="single"/>
          <w:lang w:val="en-US"/>
        </w:rPr>
        <w:t xml:space="preserve">this analytical framework is undermined as soon as this form of </w:t>
      </w:r>
      <w:r w:rsidRPr="02DF76CD" w:rsidR="02DF76CD">
        <w:rPr>
          <w:rFonts w:ascii="Calibri" w:hAnsi="Calibri" w:eastAsia="Calibri" w:cs="Calibri"/>
          <w:noProof w:val="0"/>
          <w:sz w:val="22"/>
          <w:szCs w:val="22"/>
          <w:highlight w:val="cyan"/>
          <w:u w:val="single"/>
          <w:lang w:val="en-US"/>
        </w:rPr>
        <w:t xml:space="preserve">violence becomes </w:t>
      </w:r>
      <w:r w:rsidRPr="02DF76CD" w:rsidR="02DF76CD">
        <w:rPr>
          <w:rFonts w:ascii="Calibri" w:hAnsi="Calibri" w:eastAsia="Calibri" w:cs="Calibri"/>
          <w:b w:val="1"/>
          <w:bCs w:val="1"/>
          <w:noProof w:val="0"/>
          <w:sz w:val="22"/>
          <w:szCs w:val="22"/>
          <w:highlight w:val="cyan"/>
          <w:u w:val="single"/>
          <w:lang w:val="en-US"/>
        </w:rPr>
        <w:t>regulated by a</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b w:val="1"/>
          <w:bCs w:val="1"/>
          <w:noProof w:val="0"/>
          <w:sz w:val="22"/>
          <w:szCs w:val="22"/>
          <w:highlight w:val="cyan"/>
          <w:u w:val="single"/>
          <w:lang w:val="en-US"/>
        </w:rPr>
        <w:t>right to strike</w:t>
      </w:r>
      <w:r w:rsidRPr="02DF76CD" w:rsidR="02DF76CD">
        <w:rPr>
          <w:rFonts w:ascii="Calibri" w:hAnsi="Calibri" w:eastAsia="Calibri" w:cs="Calibri"/>
          <w:noProof w:val="0"/>
          <w:sz w:val="22"/>
          <w:szCs w:val="22"/>
          <w:lang w:val="en-US"/>
        </w:rPr>
        <w:t xml:space="preserve">,” such as the one recognized by law in France in 1864. </w:t>
      </w:r>
      <w:r w:rsidRPr="02DF76CD" w:rsidR="02DF76CD">
        <w:rPr>
          <w:rFonts w:ascii="Calibri" w:hAnsi="Calibri" w:eastAsia="Calibri" w:cs="Calibri"/>
          <w:noProof w:val="0"/>
          <w:sz w:val="22"/>
          <w:szCs w:val="22"/>
          <w:highlight w:val="cyan"/>
          <w:u w:val="single"/>
          <w:lang w:val="en-US"/>
        </w:rPr>
        <w:t>What this recognition engages is</w:t>
      </w:r>
      <w:r w:rsidRPr="02DF76CD" w:rsidR="02DF76CD">
        <w:rPr>
          <w:rFonts w:ascii="Calibri" w:hAnsi="Calibri" w:eastAsia="Calibri" w:cs="Calibri"/>
          <w:noProof w:val="0"/>
          <w:sz w:val="22"/>
          <w:szCs w:val="22"/>
          <w:lang w:val="en-US"/>
        </w:rPr>
        <w:t xml:space="preserve">, in fact, </w:t>
      </w:r>
      <w:r w:rsidRPr="02DF76CD" w:rsidR="02DF76CD">
        <w:rPr>
          <w:rFonts w:ascii="Calibri" w:hAnsi="Calibri" w:eastAsia="Calibri" w:cs="Calibri"/>
          <w:noProof w:val="0"/>
          <w:sz w:val="22"/>
          <w:szCs w:val="22"/>
          <w:highlight w:val="cyan"/>
          <w:u w:val="single"/>
          <w:lang w:val="en-US"/>
        </w:rPr>
        <w:t>the will of the state to control the possible</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violence</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of the strike</w:t>
      </w:r>
      <w:r w:rsidRPr="02DF76CD" w:rsidR="02DF76CD">
        <w:rPr>
          <w:rFonts w:ascii="Calibri" w:hAnsi="Calibri" w:eastAsia="Calibri" w:cs="Calibri"/>
          <w:noProof w:val="0"/>
          <w:sz w:val="22"/>
          <w:szCs w:val="22"/>
          <w:lang w:val="en-US"/>
        </w:rPr>
        <w:t xml:space="preserve">. Thus, </w:t>
      </w:r>
      <w:r w:rsidRPr="02DF76CD" w:rsidR="02DF76CD">
        <w:rPr>
          <w:rFonts w:ascii="Calibri" w:hAnsi="Calibri" w:eastAsia="Calibri" w:cs="Calibri"/>
          <w:noProof w:val="0"/>
          <w:sz w:val="22"/>
          <w:szCs w:val="22"/>
          <w:highlight w:val="cyan"/>
          <w:u w:val="single"/>
          <w:lang w:val="en-US"/>
        </w:rPr>
        <w:t>the</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b w:val="1"/>
          <w:bCs w:val="1"/>
          <w:noProof w:val="0"/>
          <w:sz w:val="22"/>
          <w:szCs w:val="22"/>
          <w:highlight w:val="cyan"/>
          <w:u w:val="single"/>
          <w:lang w:val="en-US"/>
        </w:rPr>
        <w:t>right</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of the right to strike appears as the best</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u w:val="single"/>
          <w:lang w:val="en-US"/>
        </w:rPr>
        <w:t>if not the only</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highlight w:val="cyan"/>
          <w:u w:val="single"/>
          <w:lang w:val="en-US"/>
        </w:rPr>
        <w:t xml:space="preserve">way for the state to </w:t>
      </w:r>
      <w:r w:rsidRPr="02DF76CD" w:rsidR="02DF76CD">
        <w:rPr>
          <w:rFonts w:ascii="Calibri" w:hAnsi="Calibri" w:eastAsia="Calibri" w:cs="Calibri"/>
          <w:b w:val="1"/>
          <w:bCs w:val="1"/>
          <w:noProof w:val="0"/>
          <w:sz w:val="22"/>
          <w:szCs w:val="22"/>
          <w:highlight w:val="cyan"/>
          <w:u w:val="single"/>
          <w:lang w:val="en-US"/>
        </w:rPr>
        <w:t>circumscribe within</w:t>
      </w:r>
      <w:r w:rsidRPr="02DF76CD" w:rsidR="02DF76CD">
        <w:rPr>
          <w:rFonts w:ascii="Calibri" w:hAnsi="Calibri" w:eastAsia="Calibri" w:cs="Calibri"/>
          <w:noProof w:val="0"/>
          <w:sz w:val="22"/>
          <w:szCs w:val="22"/>
          <w:lang w:val="en-US"/>
        </w:rPr>
        <w:t xml:space="preserve"> (and via) </w:t>
      </w:r>
      <w:r w:rsidRPr="02DF76CD" w:rsidR="02DF76CD">
        <w:rPr>
          <w:rFonts w:ascii="Calibri" w:hAnsi="Calibri" w:eastAsia="Calibri" w:cs="Calibri"/>
          <w:b w:val="1"/>
          <w:bCs w:val="1"/>
          <w:noProof w:val="0"/>
          <w:sz w:val="22"/>
          <w:szCs w:val="22"/>
          <w:highlight w:val="cyan"/>
          <w:u w:val="single"/>
          <w:lang w:val="en-US"/>
        </w:rPr>
        <w:t>the law the relative violence of class struggles</w:t>
      </w:r>
      <w:r w:rsidRPr="02DF76CD" w:rsidR="02DF76CD">
        <w:rPr>
          <w:rFonts w:ascii="Calibri" w:hAnsi="Calibri" w:eastAsia="Calibri" w:cs="Calibri"/>
          <w:noProof w:val="0"/>
          <w:sz w:val="22"/>
          <w:szCs w:val="22"/>
          <w:lang w:val="en-US"/>
        </w:rPr>
        <w:t xml:space="preserve">. We might consider this to be the perfect illustration of the aforementioned hypothesis. Yet, there are two lines of questioning that destabilize this hypothesis that we would do well to consider.  </w:t>
      </w:r>
    </w:p>
    <w:p xmlns:wp14="http://schemas.microsoft.com/office/word/2010/wordml" w14:paraId="460F1B96" wp14:textId="76DC88C8">
      <w:r w:rsidRPr="02DF76CD" w:rsidR="02DF76CD">
        <w:rPr>
          <w:rFonts w:ascii="Calibri" w:hAnsi="Calibri" w:eastAsia="Calibri" w:cs="Calibri"/>
          <w:noProof w:val="0"/>
          <w:sz w:val="22"/>
          <w:szCs w:val="22"/>
          <w:lang w:val="en-US"/>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2DF76CD" w:rsidR="02DF76CD">
        <w:rPr>
          <w:rFonts w:ascii="Calibri" w:hAnsi="Calibri" w:eastAsia="Calibri" w:cs="Calibri"/>
          <w:noProof w:val="0"/>
          <w:sz w:val="22"/>
          <w:szCs w:val="22"/>
          <w:highlight w:val="cyan"/>
          <w:u w:val="single"/>
          <w:lang w:val="en-US"/>
        </w:rPr>
        <w:t>We would be mistaken in believing that the right to strike is granted</w:t>
      </w:r>
      <w:r w:rsidRPr="02DF76CD" w:rsidR="02DF76CD">
        <w:rPr>
          <w:rFonts w:ascii="Calibri" w:hAnsi="Calibri" w:eastAsia="Calibri" w:cs="Calibri"/>
          <w:noProof w:val="0"/>
          <w:sz w:val="22"/>
          <w:szCs w:val="22"/>
          <w:u w:val="single"/>
          <w:lang w:val="en-US"/>
        </w:rPr>
        <w:t xml:space="preserve"> and guaranteed </w:t>
      </w:r>
      <w:r w:rsidRPr="02DF76CD" w:rsidR="02DF76CD">
        <w:rPr>
          <w:rFonts w:ascii="Calibri" w:hAnsi="Calibri" w:eastAsia="Calibri" w:cs="Calibri"/>
          <w:noProof w:val="0"/>
          <w:sz w:val="22"/>
          <w:szCs w:val="22"/>
          <w:highlight w:val="cyan"/>
          <w:u w:val="single"/>
          <w:lang w:val="en-US"/>
        </w:rPr>
        <w:t>unconditionally</w:t>
      </w:r>
      <w:r w:rsidRPr="02DF76CD" w:rsidR="02DF76CD">
        <w:rPr>
          <w:rFonts w:ascii="Calibri" w:hAnsi="Calibri" w:eastAsia="Calibri" w:cs="Calibri"/>
          <w:noProof w:val="0"/>
          <w:sz w:val="22"/>
          <w:szCs w:val="22"/>
          <w:lang w:val="en-US"/>
        </w:rPr>
        <w:t xml:space="preserve">. Rather, </w:t>
      </w:r>
      <w:r w:rsidRPr="02DF76CD" w:rsidR="02DF76CD">
        <w:rPr>
          <w:rFonts w:ascii="Calibri" w:hAnsi="Calibri" w:eastAsia="Calibri" w:cs="Calibri"/>
          <w:noProof w:val="0"/>
          <w:sz w:val="22"/>
          <w:szCs w:val="22"/>
          <w:highlight w:val="cyan"/>
          <w:u w:val="single"/>
          <w:lang w:val="en-US"/>
        </w:rPr>
        <w:t>it is</w:t>
      </w:r>
      <w:r w:rsidRPr="02DF76CD" w:rsidR="02DF76CD">
        <w:rPr>
          <w:rFonts w:ascii="Calibri" w:hAnsi="Calibri" w:eastAsia="Calibri" w:cs="Calibri"/>
          <w:noProof w:val="0"/>
          <w:sz w:val="22"/>
          <w:szCs w:val="22"/>
          <w:u w:val="single"/>
          <w:lang w:val="en-US"/>
        </w:rPr>
        <w:t xml:space="preserve"> structurally </w:t>
      </w:r>
      <w:r w:rsidRPr="02DF76CD" w:rsidR="02DF76CD">
        <w:rPr>
          <w:rFonts w:ascii="Calibri" w:hAnsi="Calibri" w:eastAsia="Calibri" w:cs="Calibri"/>
          <w:b w:val="1"/>
          <w:bCs w:val="1"/>
          <w:noProof w:val="0"/>
          <w:sz w:val="22"/>
          <w:szCs w:val="22"/>
          <w:highlight w:val="cyan"/>
          <w:u w:val="single"/>
          <w:lang w:val="en-US"/>
        </w:rPr>
        <w:t>subjected to a conflict of interpretations</w:t>
      </w:r>
      <w:r w:rsidRPr="02DF76CD" w:rsidR="02DF76CD">
        <w:rPr>
          <w:rFonts w:ascii="Calibri" w:hAnsi="Calibri" w:eastAsia="Calibri" w:cs="Calibri"/>
          <w:noProof w:val="0"/>
          <w:sz w:val="22"/>
          <w:szCs w:val="22"/>
          <w:lang w:val="en-US"/>
        </w:rPr>
        <w:t xml:space="preserve">, </w:t>
      </w:r>
      <w:r w:rsidRPr="02DF76CD" w:rsidR="02DF76CD">
        <w:rPr>
          <w:rFonts w:ascii="Calibri" w:hAnsi="Calibri" w:eastAsia="Calibri" w:cs="Calibri"/>
          <w:noProof w:val="0"/>
          <w:sz w:val="22"/>
          <w:szCs w:val="22"/>
          <w:u w:val="single"/>
          <w:lang w:val="en-US"/>
        </w:rPr>
        <w:t>those of the workers</w:t>
      </w:r>
      <w:r w:rsidRPr="02DF76CD" w:rsidR="02DF76CD">
        <w:rPr>
          <w:rFonts w:ascii="Calibri" w:hAnsi="Calibri" w:eastAsia="Calibri" w:cs="Calibri"/>
          <w:noProof w:val="0"/>
          <w:sz w:val="22"/>
          <w:szCs w:val="22"/>
          <w:lang w:val="en-US"/>
        </w:rPr>
        <w:t xml:space="preserve">, on the one hand, </w:t>
      </w:r>
      <w:r w:rsidRPr="02DF76CD" w:rsidR="02DF76CD">
        <w:rPr>
          <w:rFonts w:ascii="Calibri" w:hAnsi="Calibri" w:eastAsia="Calibri" w:cs="Calibri"/>
          <w:noProof w:val="0"/>
          <w:sz w:val="22"/>
          <w:szCs w:val="22"/>
          <w:u w:val="single"/>
          <w:lang w:val="en-US"/>
        </w:rPr>
        <w:t>and of the state</w:t>
      </w:r>
      <w:r w:rsidRPr="02DF76CD" w:rsidR="02DF76CD">
        <w:rPr>
          <w:rFonts w:ascii="Calibri" w:hAnsi="Calibri" w:eastAsia="Calibri" w:cs="Calibri"/>
          <w:noProof w:val="0"/>
          <w:sz w:val="22"/>
          <w:szCs w:val="22"/>
          <w:lang w:val="en-US"/>
        </w:rP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w:t>
      </w:r>
    </w:p>
    <w:p xmlns:wp14="http://schemas.microsoft.com/office/word/2010/wordml" w14:paraId="45550E1D" wp14:textId="04A44382">
      <w:r w:rsidRPr="02DF76CD" w:rsidR="02DF76CD">
        <w:rPr>
          <w:rFonts w:ascii="Calibri" w:hAnsi="Calibri" w:eastAsia="Calibri" w:cs="Calibri"/>
          <w:noProof w:val="0"/>
          <w:sz w:val="22"/>
          <w:szCs w:val="22"/>
          <w:lang w:val="en-US"/>
        </w:rPr>
        <w:t xml:space="preserve"> </w:t>
      </w:r>
    </w:p>
    <w:p xmlns:wp14="http://schemas.microsoft.com/office/word/2010/wordml" w14:paraId="280A665C" wp14:textId="15B8F3E5">
      <w:r w:rsidRPr="02DF76CD" w:rsidR="02DF76CD">
        <w:rPr>
          <w:rFonts w:ascii="Calibri" w:hAnsi="Calibri" w:eastAsia="Calibri" w:cs="Calibri"/>
          <w:noProof w:val="0"/>
          <w:sz w:val="22"/>
          <w:szCs w:val="22"/>
          <w:lang w:val="en-US"/>
        </w:rPr>
        <w:t xml:space="preserve"> </w:t>
      </w:r>
    </w:p>
    <w:p xmlns:wp14="http://schemas.microsoft.com/office/word/2010/wordml" w14:paraId="06153A5D" wp14:textId="3ED0DD9F">
      <w:r w:rsidRPr="02DF76CD" w:rsidR="02DF76CD">
        <w:rPr>
          <w:rFonts w:ascii="Cambria" w:hAnsi="Cambria" w:eastAsia="Cambria" w:cs="Cambria"/>
          <w:noProof w:val="0"/>
          <w:sz w:val="22"/>
          <w:szCs w:val="22"/>
          <w:lang w:val="en-US"/>
        </w:rPr>
        <w:t xml:space="preserve">    </w:t>
      </w:r>
    </w:p>
    <w:p xmlns:wp14="http://schemas.microsoft.com/office/word/2010/wordml" w14:paraId="2D5DDF73" wp14:textId="472194B3">
      <w:r w:rsidRPr="02DF76CD" w:rsidR="02DF76CD">
        <w:rPr>
          <w:rFonts w:ascii="Calibri" w:hAnsi="Calibri" w:eastAsia="Calibri" w:cs="Calibri"/>
          <w:noProof w:val="0"/>
          <w:sz w:val="22"/>
          <w:szCs w:val="22"/>
          <w:lang w:val="en-US"/>
        </w:rPr>
        <w:t xml:space="preserve"> </w:t>
      </w:r>
    </w:p>
    <w:p xmlns:wp14="http://schemas.microsoft.com/office/word/2010/wordml" w:rsidP="02DF76CD" w14:paraId="2111B34E" wp14:textId="6A18306E">
      <w:pPr>
        <w:spacing w:line="240" w:lineRule="exact"/>
        <w:rPr>
          <w:rFonts w:ascii="Calibri" w:hAnsi="Calibri" w:eastAsia="Calibri" w:cs="Calibri"/>
          <w:noProof w:val="0"/>
          <w:sz w:val="22"/>
          <w:szCs w:val="22"/>
          <w:lang w:val="en-US"/>
        </w:rPr>
      </w:pPr>
    </w:p>
    <w:p xmlns:wp14="http://schemas.microsoft.com/office/word/2010/wordml" w:rsidP="02DF76CD" w14:paraId="2C078E63" wp14:textId="00AD309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C4C29E"/>
    <w:rsid w:val="02DF76CD"/>
    <w:rsid w:val="3FC4C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4C29E"/>
  <w15:chartTrackingRefBased/>
  <w15:docId w15:val="{006E525C-7DFA-4559-B606-E2904B2155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Underline" w:customStyle="true">
    <w:name w:val="Style Underline"/>
    <w:basedOn w:val="DefaultParagraphFont"/>
    <w:rsid w:val="02DF76CD"/>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theguardian.com/lifeandstyle/2021/mar/14/how-can-women-get-equality-strike" TargetMode="External" Id="R31ca6c9eb3f449d3" /><Relationship Type="http://schemas.openxmlformats.org/officeDocument/2006/relationships/hyperlink" Target="https://news.yahoo.com/strikes-are-contagious-wave-of-labor-unrest-signals-crisis-in-tight-jobs-market-135052770.html" TargetMode="External" Id="R581e54ac79a245f9" /><Relationship Type="http://schemas.openxmlformats.org/officeDocument/2006/relationships/hyperlink" Target="https://projectionsinc.com/unionproof/how-unions-hurt-workers-the-gm-strike-continues/" TargetMode="External" Id="Re98a0f81b8604716" /><Relationship Type="http://schemas.openxmlformats.org/officeDocument/2006/relationships/hyperlink" Target="https://www.cnbc.com/2019/09/16/2020-election-democrats-cheer-uaw-strike-against-gm-criticize-trump.html" TargetMode="External" Id="R3609cfd8c51c4f30" /><Relationship Type="http://schemas.openxmlformats.org/officeDocument/2006/relationships/hyperlink" Target="https://www.yalelawjournal.org/forum/there-is-no-such-thing-as-an-illegal-strike-reconceptualizing-the-strike-in-law-and-political-economy" TargetMode="External" Id="Ra9e053e74bb84fff" /><Relationship Type="http://schemas.openxmlformats.org/officeDocument/2006/relationships/hyperlink" Target="https://www.yalelawjournal.org/forum/there-is-no-such-thing-as-an-illegal-strike-reconceptualizing-the-strike-in-law-and-political-economy" TargetMode="External" Id="Re49f016b521f40a1" /><Relationship Type="http://schemas.openxmlformats.org/officeDocument/2006/relationships/hyperlink" Target="https://www.yalelawjournal.org/forum/there-is-no-such-thing-as-an-illegal-strike-reconceptualizing-the-strike-in-law-and-political-economy" TargetMode="External" Id="Rd8c6d38048a34c4d" /><Relationship Type="http://schemas.openxmlformats.org/officeDocument/2006/relationships/hyperlink" Target="https://www.yalelawjournal.org/forum/there-is-no-such-thing-as-an-illegal-strike-reconceptualizing-the-strike-in-law-and-political-economy" TargetMode="External" Id="R74efe9e079e64885" /><Relationship Type="http://schemas.openxmlformats.org/officeDocument/2006/relationships/hyperlink" Target="https://www.yalelawjournal.org/forum/there-is-no-such-thing-as-an-illegal-strike-reconceptualizing-the-strike-in-law-and-political-economy" TargetMode="External" Id="R912de578a8944c41" /><Relationship Type="http://schemas.openxmlformats.org/officeDocument/2006/relationships/hyperlink" Target="https://www.yalelawjournal.org/forum/there-is-no-such-thing-as-an-illegal-strike-reconceptualizing-the-strike-in-law-and-political-economy" TargetMode="External" Id="Rcd369dc67de0460e" /><Relationship Type="http://schemas.openxmlformats.org/officeDocument/2006/relationships/hyperlink" Target="https://www.yalelawjournal.org/forum/there-is-no-such-thing-as-an-illegal-strike-reconceptualizing-the-strike-in-law-and-political-economy" TargetMode="External" Id="R3b054c69267f4f21" /><Relationship Type="http://schemas.openxmlformats.org/officeDocument/2006/relationships/hyperlink" Target="https://www.yalelawjournal.org/forum/there-is-no-such-thing-as-an-illegal-strike-reconceptualizing-the-strike-in-law-and-political-economy" TargetMode="External" Id="Rfd4e3c428afd40d5" /><Relationship Type="http://schemas.openxmlformats.org/officeDocument/2006/relationships/hyperlink" Target="https://www.yalelawjournal.org/forum/there-is-no-such-thing-as-an-illegal-strike-reconceptualizing-the-strike-in-law-and-political-economy" TargetMode="External" Id="R911576695c8b4f6f" /><Relationship Type="http://schemas.openxmlformats.org/officeDocument/2006/relationships/hyperlink" Target="https://www.yalelawjournal.org/forum/there-is-no-such-thing-as-an-illegal-strike-reconceptualizing-the-strike-in-law-and-political-economy" TargetMode="External" Id="Rd3cbda886b21460d" /><Relationship Type="http://schemas.openxmlformats.org/officeDocument/2006/relationships/hyperlink" Target="https://www.yalelawjournal.org/forum/there-is-no-such-thing-as-an-illegal-strike-reconceptualizing-the-strike-in-law-and-political-economy" TargetMode="External" Id="R1c34b3ae11ab449d" /><Relationship Type="http://schemas.openxmlformats.org/officeDocument/2006/relationships/hyperlink" Target="https://www.yalelawjournal.org/forum/there-is-no-such-thing-as-an-illegal-strike-reconceptualizing-the-strike-in-law-and-political-economy" TargetMode="External" Id="R7ca61725fe854f90" /><Relationship Type="http://schemas.openxmlformats.org/officeDocument/2006/relationships/hyperlink" Target="https://www.yalelawjournal.org/forum/there-is-no-such-thing-as-an-illegal-strike-reconceptualizing-the-strike-in-law-and-political-economy" TargetMode="External" Id="R57c620600c0d4646" /><Relationship Type="http://schemas.openxmlformats.org/officeDocument/2006/relationships/hyperlink" Target="https://www.yalelawjournal.org/forum/there-is-no-such-thing-as-an-illegal-strike-reconceptualizing-the-strike-in-law-and-political-economy" TargetMode="External" Id="R5b9d6270d6f24fc8" /><Relationship Type="http://schemas.openxmlformats.org/officeDocument/2006/relationships/hyperlink" Target="https://www.yalelawjournal.org/forum/there-is-no-such-thing-as-an-illegal-strike-reconceptualizing-the-strike-in-law-and-political-economy" TargetMode="External" Id="Rfdae08f3c15545c7" /><Relationship Type="http://schemas.openxmlformats.org/officeDocument/2006/relationships/hyperlink" Target="https://www.yalelawjournal.org/forum/there-is-no-such-thing-as-an-illegal-strike-reconceptualizing-the-strike-in-law-and-political-economy" TargetMode="External" Id="R5ddc8fe95588418f" /><Relationship Type="http://schemas.openxmlformats.org/officeDocument/2006/relationships/hyperlink" Target="https://www.yalelawjournal.org/forum/there-is-no-such-thing-as-an-illegal-strike-reconceptualizing-the-strike-in-law-and-political-economy" TargetMode="External" Id="R0a2d8b250dda469e" /><Relationship Type="http://schemas.openxmlformats.org/officeDocument/2006/relationships/hyperlink" Target="https://www.jstor.org/stable/pdf/2781338.pdf?refreqid=excelsior%3Aca3144a9ae9e4ac65e285f2c67451ffb" TargetMode="External" Id="R36958145a85c46a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2021-12-04T22:12:49.5774314Z</dcterms:created>
  <dcterms:modified xsi:type="dcterms:W3CDTF">2021-12-04T22:37:14.1824791Z</dcterms:modified>
  <dc:creator>Suhani Jampala</dc:creator>
  <lastModifiedBy>Suhani Jampala</lastModifiedBy>
</coreProperties>
</file>