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8CD0" w14:textId="55B70CB2" w:rsidR="00A95652" w:rsidRDefault="003516F7" w:rsidP="003516F7">
      <w:pPr>
        <w:pStyle w:val="Heading1"/>
      </w:pPr>
      <w:r>
        <w:t>1AC</w:t>
      </w:r>
    </w:p>
    <w:p w14:paraId="724323C6" w14:textId="77777777" w:rsidR="003516F7" w:rsidRPr="00355308" w:rsidRDefault="003516F7" w:rsidP="003516F7">
      <w:pPr>
        <w:pStyle w:val="Heading2"/>
        <w:rPr>
          <w:rFonts w:cs="Calibri"/>
          <w:color w:val="000000" w:themeColor="text1"/>
          <w:sz w:val="32"/>
          <w:szCs w:val="32"/>
          <w:u w:val="single"/>
        </w:rPr>
      </w:pPr>
      <w:r w:rsidRPr="00355308">
        <w:rPr>
          <w:rFonts w:cs="Calibri"/>
          <w:color w:val="000000" w:themeColor="text1"/>
        </w:rPr>
        <w:t>1AC—Plan</w:t>
      </w:r>
    </w:p>
    <w:p w14:paraId="14C052CD" w14:textId="77777777" w:rsidR="003516F7" w:rsidRPr="00355308" w:rsidRDefault="003516F7" w:rsidP="003516F7"/>
    <w:p w14:paraId="31353D4B" w14:textId="77777777" w:rsidR="003516F7" w:rsidRPr="00355308" w:rsidRDefault="003516F7" w:rsidP="003516F7">
      <w:pPr>
        <w:pStyle w:val="Heading4"/>
        <w:rPr>
          <w:rFonts w:cs="Calibri"/>
        </w:rPr>
      </w:pPr>
      <w:r w:rsidRPr="00355308">
        <w:rPr>
          <w:rFonts w:cs="Calibri"/>
        </w:rPr>
        <w:t>Plan: The appropriation of outer space through asteroid mining by private entities should be banned.</w:t>
      </w:r>
    </w:p>
    <w:p w14:paraId="627D3046" w14:textId="77777777" w:rsidR="003516F7" w:rsidRPr="00355308" w:rsidRDefault="003516F7" w:rsidP="003516F7"/>
    <w:p w14:paraId="77B1D8F3" w14:textId="77777777" w:rsidR="003516F7" w:rsidRPr="00355308" w:rsidRDefault="003516F7" w:rsidP="003516F7">
      <w:pPr>
        <w:pStyle w:val="Heading4"/>
        <w:rPr>
          <w:rFonts w:cs="Calibri"/>
        </w:rPr>
      </w:pPr>
      <w:r w:rsidRPr="00355308">
        <w:rPr>
          <w:rFonts w:cs="Calibri"/>
        </w:rPr>
        <w:t>We’ll defend normal means as the signatories of the OST adding an optional protocol under Article II.</w:t>
      </w:r>
    </w:p>
    <w:p w14:paraId="7CDCD537" w14:textId="77777777" w:rsidR="003516F7" w:rsidRPr="00355308" w:rsidRDefault="003516F7" w:rsidP="003516F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3EEC9165" w14:textId="77777777" w:rsidR="003516F7" w:rsidRPr="00355308" w:rsidRDefault="003516F7" w:rsidP="003516F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analysed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A6EF0AA" w14:textId="00E98DFE" w:rsidR="003516F7" w:rsidRDefault="003516F7" w:rsidP="003516F7">
      <w:pPr>
        <w:pStyle w:val="Heading2"/>
      </w:pPr>
      <w:r>
        <w:t>Advantage—Asteroid Mining</w:t>
      </w:r>
    </w:p>
    <w:p w14:paraId="02A5DDB3" w14:textId="4DF5861D" w:rsidR="003516F7" w:rsidRPr="00355308" w:rsidRDefault="003516F7" w:rsidP="003516F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036C3E4" w14:textId="77777777" w:rsidR="003516F7" w:rsidRPr="00355308" w:rsidRDefault="003516F7" w:rsidP="003516F7">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005CD95" w14:textId="77777777" w:rsidR="003516F7" w:rsidRPr="00355308" w:rsidRDefault="003516F7" w:rsidP="003516F7">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9ACB01C" w14:textId="77777777" w:rsidR="003516F7" w:rsidRPr="00355308" w:rsidRDefault="003516F7" w:rsidP="003516F7">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0ECF9FD" w14:textId="77777777" w:rsidR="003516F7" w:rsidRPr="00355308" w:rsidRDefault="003516F7" w:rsidP="003516F7">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0E3F3442" w14:textId="77777777" w:rsidR="003516F7" w:rsidRDefault="003516F7" w:rsidP="003516F7">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9C4772F" w14:textId="77777777" w:rsidR="003516F7" w:rsidRPr="00355308" w:rsidRDefault="003516F7" w:rsidP="003516F7">
      <w:pPr>
        <w:rPr>
          <w:color w:val="000000" w:themeColor="text1"/>
          <w:sz w:val="14"/>
        </w:rPr>
      </w:pPr>
    </w:p>
    <w:p w14:paraId="711D0A2E" w14:textId="77777777" w:rsidR="003516F7" w:rsidRPr="00355308" w:rsidRDefault="003516F7" w:rsidP="003516F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21C8B30" w14:textId="77777777" w:rsidR="003516F7" w:rsidRPr="00355308" w:rsidRDefault="003516F7" w:rsidP="003516F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1C146950" w14:textId="77777777" w:rsidR="003516F7" w:rsidRPr="00F055D4" w:rsidRDefault="003516F7" w:rsidP="003516F7">
      <w:pPr>
        <w:rPr>
          <w:rStyle w:val="Emphasis"/>
        </w:rPr>
      </w:pPr>
      <w:r w:rsidRPr="004E2FA4">
        <w:rPr>
          <w:sz w:val="16"/>
          <w:szCs w:val="16"/>
        </w:rPr>
        <w:t xml:space="preserve">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w:t>
      </w:r>
      <w:proofErr w:type="gramStart"/>
      <w:r w:rsidRPr="004E2FA4">
        <w:rPr>
          <w:sz w:val="16"/>
          <w:szCs w:val="16"/>
        </w:rPr>
        <w:t>2018.[</w:t>
      </w:r>
      <w:proofErr w:type="gramEnd"/>
      <w:r w:rsidRPr="004E2FA4">
        <w:rPr>
          <w:sz w:val="16"/>
          <w:szCs w:val="16"/>
        </w:rPr>
        <w:t>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w:t>
      </w:r>
      <w:proofErr w:type="gramStart"/>
      <w:r w:rsidRPr="004E2FA4">
        <w:rPr>
          <w:sz w:val="16"/>
          <w:szCs w:val="16"/>
        </w:rPr>
        <w:t>.”[</w:t>
      </w:r>
      <w:proofErr w:type="gramEnd"/>
      <w:r w:rsidRPr="004E2FA4">
        <w:rPr>
          <w:sz w:val="16"/>
          <w:szCs w:val="16"/>
        </w:rPr>
        <w:t>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2C6457F0" w14:textId="77777777" w:rsidR="003516F7" w:rsidRPr="00AD4C5F" w:rsidRDefault="003516F7" w:rsidP="003516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08E5A0C" w14:textId="77777777" w:rsidR="003516F7" w:rsidRPr="00AD4C5F" w:rsidRDefault="003516F7" w:rsidP="003516F7">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0213942" w14:textId="77777777" w:rsidR="003516F7" w:rsidRPr="00AD4C5F" w:rsidRDefault="003516F7" w:rsidP="003516F7">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59E439C" w14:textId="77777777" w:rsidR="003516F7" w:rsidRPr="00AD4C5F" w:rsidRDefault="003516F7" w:rsidP="003516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3949F14" w14:textId="77777777" w:rsidR="003516F7" w:rsidRPr="00AD4C5F" w:rsidRDefault="003516F7" w:rsidP="003516F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7A768DA" w14:textId="77777777" w:rsidR="003516F7" w:rsidRPr="00AD4C5F" w:rsidRDefault="003516F7" w:rsidP="003516F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w:t>
      </w:r>
      <w:proofErr w:type="gramStart"/>
      <w:r w:rsidRPr="00AD4C5F">
        <w:rPr>
          <w:rStyle w:val="StyleUnderline"/>
          <w:rFonts w:asciiTheme="majorHAnsi" w:hAnsiTheme="majorHAnsi" w:cstheme="majorHAnsi"/>
        </w:rPr>
        <w:t>time.China</w:t>
      </w:r>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1808184" w14:textId="77777777" w:rsidR="003516F7" w:rsidRPr="00AD4C5F" w:rsidRDefault="003516F7" w:rsidP="003516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9F59B6B" w14:textId="77777777" w:rsidR="003516F7" w:rsidRPr="00AD4C5F" w:rsidRDefault="003516F7" w:rsidP="003516F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7E581203" w14:textId="77777777" w:rsidR="003516F7" w:rsidRPr="00AD4C5F" w:rsidRDefault="003516F7" w:rsidP="003516F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3B7FB7F" w14:textId="77777777" w:rsidR="003516F7" w:rsidRPr="00AD4C5F" w:rsidRDefault="003516F7" w:rsidP="003516F7">
      <w:pPr>
        <w:rPr>
          <w:rFonts w:asciiTheme="majorHAnsi" w:hAnsiTheme="majorHAnsi" w:cstheme="majorHAnsi"/>
          <w:color w:val="000000" w:themeColor="text1"/>
          <w:sz w:val="16"/>
        </w:rPr>
      </w:pPr>
    </w:p>
    <w:p w14:paraId="1437FB1A" w14:textId="77777777" w:rsidR="003516F7" w:rsidRPr="00AD4C5F" w:rsidRDefault="003516F7" w:rsidP="003516F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2A8BE41" w14:textId="77777777" w:rsidR="003516F7" w:rsidRPr="00AD4C5F" w:rsidRDefault="003516F7" w:rsidP="003516F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AF8EB25" w14:textId="2DB9190E" w:rsidR="003516F7" w:rsidRDefault="003516F7" w:rsidP="003516F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A32930F" w14:textId="77777777" w:rsidR="00DB16B3" w:rsidRPr="00355308" w:rsidRDefault="00DB16B3" w:rsidP="00DB16B3">
      <w:pPr>
        <w:pStyle w:val="Heading4"/>
        <w:rPr>
          <w:rFonts w:cs="Calibri"/>
          <w:color w:val="000000" w:themeColor="text1"/>
        </w:rPr>
      </w:pPr>
      <w:r w:rsidRPr="00355308">
        <w:rPr>
          <w:rFonts w:cs="Calibri"/>
          <w:color w:val="000000" w:themeColor="text1"/>
        </w:rPr>
        <w:t>Space mining can’t solve resource conflicts on Earth</w:t>
      </w:r>
    </w:p>
    <w:p w14:paraId="714082AF" w14:textId="77777777" w:rsidR="00DB16B3" w:rsidRPr="00355308" w:rsidRDefault="00DB16B3" w:rsidP="00DB16B3">
      <w:pPr>
        <w:rPr>
          <w:color w:val="000000" w:themeColor="text1"/>
          <w:sz w:val="16"/>
        </w:rPr>
      </w:pPr>
      <w:r w:rsidRPr="00355308">
        <w:rPr>
          <w:rStyle w:val="Heading5Char"/>
          <w:bCs/>
          <w:color w:val="000000" w:themeColor="text1"/>
        </w:rPr>
        <w:t>Riederer 14</w:t>
      </w:r>
      <w:r w:rsidRPr="00355308">
        <w:rPr>
          <w:color w:val="000000" w:themeColor="text1"/>
          <w:sz w:val="16"/>
        </w:rPr>
        <w:t xml:space="preserve"> Rachel Riederer [Rachel Riederer is a science and culture writer based in Missouri.], 5-19-2014, "Silicon Valley Says Space Mining Is Awesome and Will Change Life on Earth. That’s Only Half Right.," New Republic, </w:t>
      </w:r>
      <w:hyperlink r:id="rId12" w:history="1">
        <w:r w:rsidRPr="00355308">
          <w:rPr>
            <w:color w:val="000000" w:themeColor="text1"/>
            <w:sz w:val="16"/>
          </w:rPr>
          <w:t>https://newrepublic.com/article/117815/space-mining-will-not-solve-earths-conflict-over-natural-resources</w:t>
        </w:r>
      </w:hyperlink>
      <w:r w:rsidRPr="00355308">
        <w:rPr>
          <w:color w:val="000000" w:themeColor="text1"/>
          <w:sz w:val="16"/>
        </w:rPr>
        <w:t xml:space="preserve"> DD AG</w:t>
      </w:r>
    </w:p>
    <w:p w14:paraId="52E2646A" w14:textId="77777777" w:rsidR="00DB16B3" w:rsidRPr="00355308" w:rsidRDefault="00DB16B3" w:rsidP="00DB16B3">
      <w:pPr>
        <w:rPr>
          <w:color w:val="000000" w:themeColor="text1"/>
          <w:sz w:val="16"/>
        </w:rPr>
      </w:pPr>
      <w:r w:rsidRPr="00355308">
        <w:rPr>
          <w:rStyle w:val="Style13ptBold"/>
          <w:color w:val="000000" w:themeColor="text1"/>
        </w:rPr>
        <w:t xml:space="preserve">It's become clear that </w:t>
      </w:r>
      <w:r w:rsidRPr="00355308">
        <w:rPr>
          <w:rStyle w:val="Style13ptBold"/>
          <w:color w:val="000000" w:themeColor="text1"/>
          <w:highlight w:val="green"/>
        </w:rPr>
        <w:t>there’s just not enough stuff on Earth to go around</w:t>
      </w:r>
      <w:r w:rsidRPr="00355308">
        <w:rPr>
          <w:color w:val="000000" w:themeColor="text1"/>
          <w:sz w:val="16"/>
          <w:u w:val="single"/>
        </w:rPr>
        <w:t>. We’re</w:t>
      </w:r>
      <w:r w:rsidRPr="00355308">
        <w:rPr>
          <w:b/>
          <w:bCs/>
          <w:color w:val="000000" w:themeColor="text1"/>
          <w:sz w:val="16"/>
          <w:u w:val="single"/>
        </w:rPr>
        <w:t xml:space="preserve"> constantly fighting over land and water, jockeying for access to our home planet’s diamonds or oil or sugarcane or schools of fish. </w:t>
      </w:r>
      <w:r w:rsidRPr="00355308">
        <w:rPr>
          <w:rStyle w:val="Heading5Char"/>
          <w:bCs/>
          <w:color w:val="000000" w:themeColor="text1"/>
        </w:rPr>
        <w:t xml:space="preserve">In the last few </w:t>
      </w:r>
      <w:proofErr w:type="gramStart"/>
      <w:r w:rsidRPr="00DB16B3">
        <w:rPr>
          <w:rStyle w:val="Heading5Char"/>
          <w:bCs/>
          <w:color w:val="000000" w:themeColor="text1"/>
        </w:rPr>
        <w:t>years</w:t>
      </w:r>
      <w:proofErr w:type="gramEnd"/>
      <w:r w:rsidRPr="00DB16B3">
        <w:rPr>
          <w:rStyle w:val="Heading5Char"/>
          <w:bCs/>
          <w:color w:val="000000" w:themeColor="text1"/>
        </w:rPr>
        <w:t xml:space="preserve"> a chorus of </w:t>
      </w:r>
      <w:r w:rsidRPr="00355308">
        <w:rPr>
          <w:rStyle w:val="Heading5Char"/>
          <w:bCs/>
          <w:color w:val="000000" w:themeColor="text1"/>
          <w:highlight w:val="green"/>
        </w:rPr>
        <w:t xml:space="preserve">voices </w:t>
      </w:r>
      <w:r w:rsidRPr="00DB16B3">
        <w:rPr>
          <w:rStyle w:val="Heading5Char"/>
          <w:bCs/>
          <w:color w:val="000000" w:themeColor="text1"/>
        </w:rPr>
        <w:t xml:space="preserve">has arisen to suggest that </w:t>
      </w:r>
      <w:r w:rsidRPr="00355308">
        <w:rPr>
          <w:rStyle w:val="Heading5Char"/>
          <w:bCs/>
          <w:color w:val="000000" w:themeColor="text1"/>
          <w:highlight w:val="green"/>
        </w:rPr>
        <w:t xml:space="preserve">we could solve </w:t>
      </w:r>
      <w:r w:rsidRPr="00DB16B3">
        <w:rPr>
          <w:rStyle w:val="Heading5Char"/>
          <w:bCs/>
          <w:color w:val="000000" w:themeColor="text1"/>
        </w:rPr>
        <w:t>these</w:t>
      </w:r>
      <w:r w:rsidRPr="00355308">
        <w:rPr>
          <w:rStyle w:val="Heading5Char"/>
          <w:bCs/>
          <w:color w:val="000000" w:themeColor="text1"/>
        </w:rPr>
        <w:t xml:space="preserve"> petty human squabbles </w:t>
      </w:r>
      <w:r w:rsidRPr="00355308">
        <w:rPr>
          <w:rStyle w:val="Heading5Char"/>
          <w:bCs/>
          <w:color w:val="000000" w:themeColor="text1"/>
          <w:highlight w:val="green"/>
        </w:rPr>
        <w:t>by looking to space</w:t>
      </w:r>
      <w:r w:rsidRPr="00355308">
        <w:rPr>
          <w:rStyle w:val="Heading5Char"/>
          <w:bCs/>
          <w:color w:val="000000" w:themeColor="text1"/>
        </w:rPr>
        <w:t>.</w:t>
      </w:r>
      <w:r w:rsidRPr="00355308">
        <w:rPr>
          <w:color w:val="000000" w:themeColor="text1"/>
          <w:sz w:val="16"/>
        </w:rPr>
        <w:t xml:space="preserv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w:t>
      </w:r>
    </w:p>
    <w:p w14:paraId="523325A0" w14:textId="77777777" w:rsidR="00DB16B3" w:rsidRPr="00355308" w:rsidRDefault="00DB16B3" w:rsidP="00DB16B3">
      <w:pPr>
        <w:rPr>
          <w:color w:val="000000" w:themeColor="text1"/>
          <w:sz w:val="16"/>
        </w:rPr>
      </w:pPr>
      <w:r w:rsidRPr="00355308">
        <w:rPr>
          <w:color w:val="000000" w:themeColor="text1"/>
          <w:sz w:val="16"/>
        </w:rPr>
        <w:t>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color w:val="000000" w:themeColor="text1"/>
          <w:sz w:val="16"/>
        </w:rPr>
        <w:t>—“</w:t>
      </w:r>
      <w:proofErr w:type="gramEnd"/>
      <w:r w:rsidRPr="00355308">
        <w:rPr>
          <w:color w:val="000000" w:themeColor="text1"/>
          <w:sz w:val="16"/>
        </w:rPr>
        <w:t>the scarcity that has led to human-to-human violence, there’s a chance it could all go away.” Tyson admitted that he was being “a little hopeful”—he has also noted that it is far more likely that any resources found in space will be put to use in space first, not hauled back to Earth (more on that later)—but his comment captures the aura of starry-eyed excitement that surrounds space mining ventures. At Slate, Will Oremus wrote about the terrestrial tech world’s blasé response to the founding of Planetary Resources, and commanded, “Wake up! This is outer space we’re talking about! This is awesome!”</w:t>
      </w:r>
    </w:p>
    <w:p w14:paraId="0F375347" w14:textId="77777777" w:rsidR="00DB16B3" w:rsidRPr="00355308" w:rsidRDefault="00DB16B3" w:rsidP="00DB16B3">
      <w:pPr>
        <w:rPr>
          <w:color w:val="000000" w:themeColor="text1"/>
          <w:sz w:val="16"/>
        </w:rPr>
      </w:pPr>
      <w:r w:rsidRPr="00355308">
        <w:rPr>
          <w:color w:val="000000" w:themeColor="text1"/>
          <w:sz w:val="16"/>
        </w:rPr>
        <w:t xml:space="preserve">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p>
    <w:p w14:paraId="588290B3" w14:textId="77777777" w:rsidR="00DB16B3" w:rsidRPr="00355308" w:rsidRDefault="00DB16B3" w:rsidP="00DB16B3">
      <w:pPr>
        <w:rPr>
          <w:rStyle w:val="Heading5Char"/>
          <w:b/>
          <w:bCs/>
          <w:color w:val="000000" w:themeColor="text1"/>
        </w:rPr>
      </w:pPr>
      <w:r w:rsidRPr="00355308">
        <w:rPr>
          <w:rStyle w:val="Heading5Char"/>
          <w:bCs/>
          <w:color w:val="000000" w:themeColor="text1"/>
        </w:rPr>
        <w:t>What’s misleading about these projects isn’t that</w:t>
      </w:r>
      <w:r w:rsidRPr="00355308">
        <w:rPr>
          <w:rStyle w:val="Heading5Char"/>
          <w:color w:val="000000" w:themeColor="text1"/>
        </w:rPr>
        <w:t xml:space="preserve"> </w:t>
      </w:r>
      <w:r w:rsidRPr="00355308">
        <w:rPr>
          <w:rStyle w:val="Heading5Char"/>
          <w:bCs/>
          <w:color w:val="000000" w:themeColor="text1"/>
          <w:highlight w:val="green"/>
        </w:rPr>
        <w:t>they’re subject to budget problems and delays</w:t>
      </w:r>
      <w:r w:rsidRPr="00355308">
        <w:rPr>
          <w:rStyle w:val="Heading5Char"/>
          <w:bCs/>
          <w:color w:val="000000" w:themeColor="text1"/>
        </w:rPr>
        <w:t xml:space="preserve">, but that </w:t>
      </w:r>
      <w:r w:rsidRPr="00355308">
        <w:rPr>
          <w:rStyle w:val="Heading5Char"/>
          <w:bCs/>
          <w:color w:val="000000" w:themeColor="text1"/>
          <w:highlight w:val="green"/>
        </w:rPr>
        <w:t>they come couched in overblown rhetoric</w:t>
      </w:r>
      <w:r w:rsidRPr="00355308">
        <w:rPr>
          <w:b/>
          <w:bCs/>
          <w:color w:val="000000" w:themeColor="text1"/>
          <w:sz w:val="16"/>
          <w:u w:val="single"/>
        </w:rPr>
        <w:t xml:space="preserve"> </w:t>
      </w:r>
      <w:r w:rsidRPr="00355308">
        <w:rPr>
          <w:color w:val="000000" w:themeColor="text1"/>
          <w:sz w:val="16"/>
        </w:rPr>
        <w:t>about their potential to radically alter human life, to do away with the notion of scarcity and deliver us to a future of plenty and peace</w:t>
      </w:r>
      <w:r w:rsidRPr="00355308">
        <w:rPr>
          <w:rStyle w:val="Heading5Char"/>
          <w:bCs/>
          <w:color w:val="000000" w:themeColor="text1"/>
          <w:highlight w:val="green"/>
        </w:rPr>
        <w:t>. It’s a pattern that has become familiar</w:t>
      </w:r>
      <w:r w:rsidRPr="00355308">
        <w:rPr>
          <w:rStyle w:val="Heading5Char"/>
          <w:bCs/>
          <w:color w:val="000000" w:themeColor="text1"/>
        </w:rPr>
        <w:t xml:space="preserve"> in Silicon Valley: </w:t>
      </w:r>
      <w:r w:rsidRPr="00355308">
        <w:rPr>
          <w:rStyle w:val="Heading5Char"/>
          <w:bCs/>
          <w:color w:val="000000" w:themeColor="text1"/>
          <w:highlight w:val="green"/>
        </w:rPr>
        <w:t>develop a plan for a business that will</w:t>
      </w:r>
      <w:r w:rsidRPr="00355308">
        <w:rPr>
          <w:rStyle w:val="Heading5Char"/>
          <w:bCs/>
          <w:color w:val="000000" w:themeColor="text1"/>
        </w:rPr>
        <w:t xml:space="preserve"> do something cool and </w:t>
      </w:r>
      <w:r w:rsidRPr="00355308">
        <w:rPr>
          <w:rStyle w:val="Heading5Char"/>
          <w:bCs/>
          <w:color w:val="000000" w:themeColor="text1"/>
          <w:highlight w:val="green"/>
        </w:rPr>
        <w:t>make a lot of money, but describe it instead as something that will change the world</w:t>
      </w:r>
      <w:r w:rsidRPr="00355308">
        <w:rPr>
          <w:rStyle w:val="Heading5Char"/>
          <w:bCs/>
          <w:color w:val="000000" w:themeColor="text1"/>
        </w:rPr>
        <w:t>.</w:t>
      </w:r>
      <w:r w:rsidRPr="00355308">
        <w:rPr>
          <w:rStyle w:val="Heading5Char"/>
          <w:color w:val="000000" w:themeColor="text1"/>
        </w:rPr>
        <w:t xml:space="preserve"> </w:t>
      </w:r>
      <w:r w:rsidRPr="00355308">
        <w:rPr>
          <w:color w:val="000000" w:themeColor="text1"/>
          <w:sz w:val="16"/>
        </w:rPr>
        <w:t>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w:t>
      </w:r>
      <w:r w:rsidRPr="00355308">
        <w:rPr>
          <w:b/>
          <w:bCs/>
          <w:color w:val="000000" w:themeColor="text1"/>
          <w:sz w:val="16"/>
          <w:u w:val="single"/>
        </w:rPr>
        <w:t xml:space="preserve">but </w:t>
      </w:r>
      <w:r w:rsidRPr="00355308">
        <w:rPr>
          <w:rStyle w:val="Heading5Char"/>
          <w:bCs/>
          <w:color w:val="000000" w:themeColor="text1"/>
          <w:highlight w:val="green"/>
        </w:rPr>
        <w:t>it would primarily make</w:t>
      </w:r>
      <w:r w:rsidRPr="00355308">
        <w:rPr>
          <w:rStyle w:val="Heading5Char"/>
          <w:bCs/>
          <w:color w:val="000000" w:themeColor="text1"/>
        </w:rPr>
        <w:t xml:space="preserve"> the </w:t>
      </w:r>
      <w:r w:rsidRPr="00355308">
        <w:rPr>
          <w:rStyle w:val="Heading5Char"/>
          <w:bCs/>
          <w:color w:val="000000" w:themeColor="text1"/>
          <w:highlight w:val="green"/>
        </w:rPr>
        <w:t>investors</w:t>
      </w:r>
      <w:r w:rsidRPr="00355308">
        <w:rPr>
          <w:rStyle w:val="Heading5Char"/>
          <w:bCs/>
          <w:color w:val="000000" w:themeColor="text1"/>
        </w:rPr>
        <w:t xml:space="preserve"> of Planetary Resources extremely </w:t>
      </w:r>
      <w:r w:rsidRPr="00355308">
        <w:rPr>
          <w:rStyle w:val="Heading5Char"/>
          <w:bCs/>
          <w:color w:val="000000" w:themeColor="text1"/>
          <w:highlight w:val="green"/>
        </w:rPr>
        <w:t>rich</w:t>
      </w:r>
      <w:r w:rsidRPr="00355308">
        <w:rPr>
          <w:rStyle w:val="Heading5Char"/>
          <w:bCs/>
          <w:color w:val="000000" w:themeColor="text1"/>
        </w:rPr>
        <w:t>.</w:t>
      </w:r>
    </w:p>
    <w:p w14:paraId="23F60EED" w14:textId="77777777" w:rsidR="00DB16B3" w:rsidRPr="00355308" w:rsidRDefault="00DB16B3" w:rsidP="00DB16B3">
      <w:pPr>
        <w:rPr>
          <w:color w:val="000000" w:themeColor="text1"/>
          <w:sz w:val="16"/>
        </w:rPr>
      </w:pPr>
      <w:r w:rsidRPr="00355308">
        <w:rPr>
          <w:color w:val="000000" w:themeColor="text1"/>
          <w:sz w:val="16"/>
        </w:rPr>
        <w:t>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w:t>
      </w:r>
    </w:p>
    <w:p w14:paraId="31A76327" w14:textId="77777777" w:rsidR="00DB16B3" w:rsidRPr="00355308" w:rsidRDefault="00DB16B3" w:rsidP="00DB16B3">
      <w:pPr>
        <w:rPr>
          <w:color w:val="000000" w:themeColor="text1"/>
          <w:sz w:val="16"/>
        </w:rPr>
      </w:pPr>
      <w:r w:rsidRPr="00355308">
        <w:rPr>
          <w:color w:val="000000" w:themeColor="text1"/>
          <w:sz w:val="16"/>
        </w:rPr>
        <w:t xml:space="preserve">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w:t>
      </w:r>
    </w:p>
    <w:p w14:paraId="7D93ACD3" w14:textId="77777777" w:rsidR="00DB16B3" w:rsidRPr="00355308" w:rsidRDefault="00DB16B3" w:rsidP="00DB16B3">
      <w:pPr>
        <w:rPr>
          <w:color w:val="000000" w:themeColor="text1"/>
          <w:sz w:val="16"/>
        </w:rPr>
      </w:pPr>
      <w:r w:rsidRPr="00355308">
        <w:rPr>
          <w:color w:val="000000" w:themeColor="text1"/>
          <w:sz w:val="16"/>
        </w:rPr>
        <w:t xml:space="preserve">The </w:t>
      </w:r>
      <w:r w:rsidRPr="00355308">
        <w:rPr>
          <w:rStyle w:val="Style13ptBold"/>
          <w:color w:val="000000" w:themeColor="text1"/>
        </w:rPr>
        <w:t>“</w:t>
      </w:r>
      <w:r w:rsidRPr="00355308">
        <w:rPr>
          <w:rStyle w:val="Style13ptBold"/>
          <w:color w:val="000000" w:themeColor="text1"/>
          <w:highlight w:val="green"/>
        </w:rPr>
        <w:t>getting there</w:t>
      </w:r>
      <w:r w:rsidRPr="00355308">
        <w:rPr>
          <w:rStyle w:val="Style13ptBold"/>
          <w:color w:val="000000" w:themeColor="text1"/>
        </w:rPr>
        <w:t xml:space="preserve"> first” </w:t>
      </w:r>
      <w:r w:rsidRPr="00355308">
        <w:rPr>
          <w:rStyle w:val="Style13ptBold"/>
          <w:color w:val="000000" w:themeColor="text1"/>
          <w:highlight w:val="green"/>
        </w:rPr>
        <w:t>will not be simple, or cheap</w:t>
      </w:r>
      <w:r w:rsidRPr="00355308">
        <w:rPr>
          <w:rStyle w:val="Style13ptBold"/>
          <w:color w:val="000000" w:themeColor="text1"/>
        </w:rPr>
        <w:t xml:space="preserve">. Most of the </w:t>
      </w:r>
      <w:r w:rsidRPr="00355308">
        <w:rPr>
          <w:rStyle w:val="Style13ptBold"/>
          <w:color w:val="000000" w:themeColor="text1"/>
          <w:highlight w:val="green"/>
        </w:rPr>
        <w:t>asteroids in the solar system are in the asteroid belt between Mars and Jupiter</w:t>
      </w:r>
      <w:r w:rsidRPr="00355308">
        <w:rPr>
          <w:rStyle w:val="Style13ptBold"/>
          <w:color w:val="000000" w:themeColor="text1"/>
        </w:rPr>
        <w:t>. But the orbit paths of some near-Earth asteroids, or NEAs, bring them relatively close to our planet—that is, within around 30 million miles.</w:t>
      </w:r>
      <w:r w:rsidRPr="00355308">
        <w:rPr>
          <w:color w:val="000000" w:themeColor="text1"/>
          <w:sz w:val="16"/>
          <w:u w:val="single"/>
        </w:rPr>
        <w:t xml:space="preserve"> </w:t>
      </w:r>
      <w:r w:rsidRPr="00355308">
        <w:rPr>
          <w:color w:val="000000" w:themeColor="text1"/>
          <w:sz w:val="16"/>
        </w:rPr>
        <w:t xml:space="preserve">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w:t>
      </w:r>
    </w:p>
    <w:p w14:paraId="255A1CCE" w14:textId="77777777" w:rsidR="00DB16B3" w:rsidRPr="00355308" w:rsidRDefault="00DB16B3" w:rsidP="00DB16B3">
      <w:pPr>
        <w:rPr>
          <w:rStyle w:val="Heading5Char"/>
          <w:color w:val="000000" w:themeColor="text1"/>
        </w:rPr>
      </w:pPr>
      <w:r w:rsidRPr="00355308">
        <w:rPr>
          <w:color w:val="000000" w:themeColor="text1"/>
          <w:sz w:val="16"/>
        </w:rPr>
        <w:t>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w:t>
      </w:r>
      <w:r w:rsidRPr="00355308">
        <w:rPr>
          <w:color w:val="000000" w:themeColor="text1"/>
          <w:sz w:val="16"/>
          <w:highlight w:val="green"/>
          <w:u w:val="single"/>
        </w:rPr>
        <w:t xml:space="preserve">. </w:t>
      </w:r>
      <w:r w:rsidRPr="00355308">
        <w:rPr>
          <w:rStyle w:val="Style13ptBold"/>
          <w:color w:val="000000" w:themeColor="text1"/>
          <w:highlight w:val="green"/>
        </w:rPr>
        <w:t>A</w:t>
      </w:r>
      <w:r w:rsidRPr="00355308">
        <w:rPr>
          <w:rStyle w:val="Style13ptBold"/>
          <w:color w:val="000000" w:themeColor="text1"/>
        </w:rPr>
        <w:t xml:space="preserve"> major </w:t>
      </w:r>
      <w:r w:rsidRPr="00355308">
        <w:rPr>
          <w:rStyle w:val="Style13ptBold"/>
          <w:color w:val="000000" w:themeColor="text1"/>
          <w:highlight w:val="green"/>
        </w:rPr>
        <w:t>premise of private space mining</w:t>
      </w:r>
      <w:r w:rsidRPr="00355308">
        <w:rPr>
          <w:rStyle w:val="Style13ptBold"/>
          <w:color w:val="000000" w:themeColor="text1"/>
        </w:rPr>
        <w:t xml:space="preserve"> companies </w:t>
      </w:r>
      <w:r w:rsidRPr="00355308">
        <w:rPr>
          <w:rStyle w:val="Style13ptBold"/>
          <w:color w:val="000000" w:themeColor="text1"/>
          <w:highlight w:val="green"/>
        </w:rPr>
        <w:t>is that they will</w:t>
      </w:r>
      <w:r w:rsidRPr="00355308">
        <w:rPr>
          <w:rStyle w:val="Style13ptBold"/>
          <w:color w:val="000000" w:themeColor="text1"/>
        </w:rPr>
        <w:t xml:space="preserve"> be able to </w:t>
      </w:r>
      <w:r w:rsidRPr="00355308">
        <w:rPr>
          <w:rStyle w:val="Style13ptBold"/>
          <w:color w:val="000000" w:themeColor="text1"/>
          <w:highlight w:val="green"/>
        </w:rPr>
        <w:t>work</w:t>
      </w:r>
      <w:r w:rsidRPr="00355308">
        <w:rPr>
          <w:rStyle w:val="Style13ptBold"/>
          <w:color w:val="000000" w:themeColor="text1"/>
        </w:rPr>
        <w:t xml:space="preserve"> far </w:t>
      </w:r>
      <w:r w:rsidRPr="00355308">
        <w:rPr>
          <w:rStyle w:val="Style13ptBold"/>
          <w:color w:val="000000" w:themeColor="text1"/>
          <w:highlight w:val="green"/>
        </w:rPr>
        <w:t>faster</w:t>
      </w:r>
      <w:r w:rsidRPr="00355308">
        <w:rPr>
          <w:rStyle w:val="Style13ptBold"/>
          <w:color w:val="000000" w:themeColor="text1"/>
        </w:rPr>
        <w:t xml:space="preserve"> and more economically than NASA, and will be willing to take on levels of risk beyond that of a government operation, </w:t>
      </w:r>
      <w:r w:rsidRPr="00355308">
        <w:rPr>
          <w:rStyle w:val="Style13ptBold"/>
          <w:color w:val="000000" w:themeColor="text1"/>
          <w:highlight w:val="green"/>
        </w:rPr>
        <w:t>but</w:t>
      </w:r>
      <w:r w:rsidRPr="00355308">
        <w:rPr>
          <w:rStyle w:val="Style13ptBold"/>
          <w:color w:val="000000" w:themeColor="text1"/>
        </w:rPr>
        <w:t xml:space="preserve"> the scale and timeline </w:t>
      </w:r>
      <w:r w:rsidRPr="00355308">
        <w:rPr>
          <w:rStyle w:val="Style13ptBold"/>
          <w:color w:val="000000" w:themeColor="text1"/>
          <w:highlight w:val="green"/>
        </w:rPr>
        <w:t>of OSIRIS-REx shows how complex these operations will be</w:t>
      </w:r>
      <w:r w:rsidRPr="00355308">
        <w:rPr>
          <w:rStyle w:val="Style13ptBold"/>
          <w:color w:val="000000" w:themeColor="text1"/>
        </w:rPr>
        <w:t>, even for the swiftest companies.</w:t>
      </w:r>
    </w:p>
    <w:p w14:paraId="60514E38" w14:textId="32F5F2DA" w:rsidR="00DB16B3" w:rsidRPr="00DB16B3" w:rsidRDefault="00DB16B3" w:rsidP="00DB16B3">
      <w:pPr>
        <w:rPr>
          <w:b/>
          <w:bCs/>
          <w:color w:val="000000" w:themeColor="text1"/>
          <w:u w:val="single"/>
        </w:rPr>
      </w:pPr>
      <w:r w:rsidRPr="00355308">
        <w:rPr>
          <w:color w:val="000000" w:themeColor="text1"/>
          <w:sz w:val="16"/>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w:t>
      </w:r>
      <w:r w:rsidRPr="00355308">
        <w:rPr>
          <w:rStyle w:val="Style13ptBold"/>
          <w:color w:val="000000" w:themeColor="text1"/>
        </w:rPr>
        <w:t xml:space="preserve">. This simply does not apply to space mining, an industry where—to an even greater degree than modern-day resource extraction businesses on Earth—the </w:t>
      </w:r>
      <w:r w:rsidRPr="00355308">
        <w:rPr>
          <w:rStyle w:val="Style13ptBold"/>
          <w:color w:val="000000" w:themeColor="text1"/>
          <w:highlight w:val="green"/>
        </w:rPr>
        <w:t>barriers to entry in</w:t>
      </w:r>
      <w:r w:rsidRPr="00355308">
        <w:rPr>
          <w:rStyle w:val="Style13ptBold"/>
          <w:color w:val="000000" w:themeColor="text1"/>
        </w:rPr>
        <w:t xml:space="preserve"> terms of both technology and capital </w:t>
      </w:r>
      <w:r w:rsidRPr="00355308">
        <w:rPr>
          <w:rStyle w:val="Style13ptBold"/>
          <w:color w:val="000000" w:themeColor="text1"/>
          <w:highlight w:val="green"/>
        </w:rPr>
        <w:t>are so immense that it is only open to entrepreneurs who are already billionaires.</w:t>
      </w:r>
      <w:r w:rsidRPr="00355308">
        <w:rPr>
          <w:rStyle w:val="Style13ptBold"/>
          <w:color w:val="000000" w:themeColor="text1"/>
        </w:rPr>
        <w:t xml:space="preserve"> </w:t>
      </w:r>
    </w:p>
    <w:p w14:paraId="3102F3D8" w14:textId="08A29596" w:rsidR="003516F7" w:rsidRDefault="003516F7" w:rsidP="003516F7">
      <w:pPr>
        <w:pStyle w:val="Heading4"/>
      </w:pPr>
      <w:r>
        <w:t>Scenario 2 is asteroid collisions</w:t>
      </w:r>
    </w:p>
    <w:p w14:paraId="454F1B67" w14:textId="77777777" w:rsidR="003516F7" w:rsidRDefault="003516F7" w:rsidP="003516F7">
      <w:pPr>
        <w:pStyle w:val="Heading4"/>
      </w:pPr>
      <w:r>
        <w:t>Mining creates space debris</w:t>
      </w:r>
    </w:p>
    <w:p w14:paraId="06DB1E7B" w14:textId="77777777" w:rsidR="003516F7" w:rsidRDefault="003516F7" w:rsidP="003516F7">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1F2D02EB" w14:textId="77777777" w:rsidR="003516F7" w:rsidRPr="00AD3BF1" w:rsidRDefault="003516F7" w:rsidP="003516F7">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CD5A79F" w14:textId="77777777" w:rsidR="003516F7" w:rsidRDefault="003516F7" w:rsidP="003516F7">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B8C45B8" w14:textId="77777777" w:rsidR="003516F7" w:rsidRDefault="003516F7" w:rsidP="003516F7">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F5B7E35" w14:textId="77777777" w:rsidR="003516F7" w:rsidRDefault="003516F7" w:rsidP="003516F7"/>
    <w:p w14:paraId="54059357" w14:textId="77777777" w:rsidR="003516F7" w:rsidRPr="00100A2B" w:rsidRDefault="003516F7" w:rsidP="003516F7">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4F25382" w14:textId="77777777" w:rsidR="003516F7" w:rsidRPr="00100A2B" w:rsidRDefault="003516F7" w:rsidP="003516F7">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4" w:history="1">
        <w:r w:rsidRPr="00EA3CBA">
          <w:rPr>
            <w:rStyle w:val="Hyperlink"/>
          </w:rPr>
          <w:t>https://www.scientificamerican.com/podcast/episode/the-sneaky-danger-of-space-dust/</w:t>
        </w:r>
      </w:hyperlink>
      <w:r>
        <w:t>]//DDPT</w:t>
      </w:r>
    </w:p>
    <w:p w14:paraId="0F7A9971" w14:textId="77777777" w:rsidR="003516F7" w:rsidRPr="00100A2B" w:rsidRDefault="003516F7" w:rsidP="003516F7">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D5D3739" w14:textId="77777777" w:rsidR="003516F7" w:rsidRPr="00100A2B" w:rsidRDefault="003516F7" w:rsidP="003516F7">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5" w:history="1">
        <w:r w:rsidRPr="00100A2B">
          <w:rPr>
            <w:rStyle w:val="Hyperlink"/>
          </w:rPr>
          <w:t>baseball-sized chunks</w:t>
        </w:r>
      </w:hyperlink>
      <w:r w:rsidRPr="00100A2B">
        <w:t> of debris, </w:t>
      </w:r>
      <w:hyperlink r:id="rId1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C1C883C" w14:textId="77777777" w:rsidR="003516F7" w:rsidRPr="00100A2B" w:rsidRDefault="003516F7" w:rsidP="003516F7">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DA32975" w14:textId="77777777" w:rsidR="003516F7" w:rsidRPr="00100A2B" w:rsidRDefault="003516F7" w:rsidP="003516F7">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577A482B" w14:textId="77777777" w:rsidR="003516F7" w:rsidRPr="00100A2B" w:rsidRDefault="003516F7" w:rsidP="003516F7">
      <w:r w:rsidRPr="00100A2B">
        <w:t>"We also think this phenomenon can be attributed to some of the failures and anomalies we see on orbit, that right now are basically tagged as 'unknown cause.'"</w:t>
      </w:r>
    </w:p>
    <w:p w14:paraId="092F6B39" w14:textId="77777777" w:rsidR="003516F7" w:rsidRPr="00100A2B" w:rsidRDefault="003516F7" w:rsidP="003516F7">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7B3115C3" w14:textId="77777777" w:rsidR="003516F7" w:rsidRDefault="003516F7" w:rsidP="003516F7">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7" w:history="1">
        <w:r w:rsidRPr="00100A2B">
          <w:rPr>
            <w:rStyle w:val="Hyperlink"/>
          </w:rPr>
          <w:t>Particle-in-cell simulations of an RF emission mechanism associated with hypervelocity impact plasmas</w:t>
        </w:r>
      </w:hyperlink>
      <w:r w:rsidRPr="00100A2B">
        <w:t>]</w:t>
      </w:r>
    </w:p>
    <w:p w14:paraId="251CD28D" w14:textId="77777777" w:rsidR="003516F7" w:rsidRPr="00355308" w:rsidRDefault="003516F7" w:rsidP="003516F7"/>
    <w:p w14:paraId="5DC636AD" w14:textId="77777777" w:rsidR="003516F7" w:rsidRPr="00355308" w:rsidRDefault="003516F7" w:rsidP="003516F7">
      <w:pPr>
        <w:pStyle w:val="Heading4"/>
        <w:rPr>
          <w:rFonts w:cs="Calibri"/>
        </w:rPr>
      </w:pPr>
      <w:r w:rsidRPr="00355308">
        <w:rPr>
          <w:rFonts w:cs="Calibri"/>
        </w:rPr>
        <w:t xml:space="preserve">An increase in space debris and dust from mining collides with key defense satellites </w:t>
      </w:r>
    </w:p>
    <w:p w14:paraId="182C6151" w14:textId="77777777" w:rsidR="003516F7" w:rsidRPr="00355308" w:rsidRDefault="003516F7" w:rsidP="003516F7">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8" w:history="1">
        <w:r w:rsidRPr="00355308">
          <w:rPr>
            <w:rStyle w:val="Hyperlink"/>
            <w:sz w:val="16"/>
          </w:rPr>
          <w:t>https://www.newscientist.com/article/mg22630235-100-dust-from-asteroid-mining-spells-danger-for-satellites/</w:t>
        </w:r>
      </w:hyperlink>
      <w:r w:rsidRPr="00355308">
        <w:rPr>
          <w:sz w:val="16"/>
        </w:rPr>
        <w:t xml:space="preserve"> DD AG</w:t>
      </w:r>
    </w:p>
    <w:p w14:paraId="799E2B6D" w14:textId="77777777" w:rsidR="003516F7" w:rsidRPr="00355308" w:rsidRDefault="003516F7" w:rsidP="003516F7">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3F4EDFB" w14:textId="77777777" w:rsidR="003516F7" w:rsidRPr="00355308" w:rsidRDefault="003516F7" w:rsidP="003516F7">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65A99EA" w14:textId="77777777" w:rsidR="003516F7" w:rsidRPr="00355308" w:rsidRDefault="003516F7" w:rsidP="003516F7">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CCF76C7" w14:textId="77777777" w:rsidR="003516F7" w:rsidRPr="00355308" w:rsidRDefault="003516F7" w:rsidP="003516F7">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E0CA927" w14:textId="77777777" w:rsidR="003516F7" w:rsidRPr="00355308" w:rsidRDefault="003516F7" w:rsidP="003516F7">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C801FDD" w14:textId="1DC9D3DB" w:rsidR="003516F7" w:rsidRPr="003516F7" w:rsidRDefault="003516F7" w:rsidP="003516F7">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A53429F" w14:textId="77777777" w:rsidR="003516F7" w:rsidRPr="00355308" w:rsidRDefault="003516F7" w:rsidP="003516F7">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72F7F5E" w14:textId="77777777" w:rsidR="003516F7" w:rsidRPr="00355308" w:rsidRDefault="003516F7" w:rsidP="003516F7">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769A588A" w14:textId="0F5392C5" w:rsidR="003516F7" w:rsidRDefault="003516F7" w:rsidP="003516F7">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6E33B336" w14:textId="3BAB3C70" w:rsidR="003516F7" w:rsidRDefault="003516F7" w:rsidP="003516F7">
      <w:pPr>
        <w:pStyle w:val="Heading2"/>
      </w:pPr>
      <w:r>
        <w:t>Framework</w:t>
      </w:r>
    </w:p>
    <w:p w14:paraId="6327E8CB" w14:textId="0DA93C3F" w:rsidR="00A410D4" w:rsidRPr="006612E6" w:rsidRDefault="00A410D4" w:rsidP="00A410D4">
      <w:pPr>
        <w:pStyle w:val="Heading4"/>
        <w:spacing w:line="276" w:lineRule="auto"/>
        <w:rPr>
          <w:rFonts w:cstheme="minorHAnsi"/>
          <w:sz w:val="28"/>
        </w:rPr>
      </w:pPr>
      <w:r w:rsidRPr="006612E6">
        <w:rPr>
          <w:rFonts w:cstheme="minorHAnsi"/>
          <w:sz w:val="28"/>
        </w:rPr>
        <w:t xml:space="preserve">Existential threats </w:t>
      </w:r>
      <w:r w:rsidRPr="006612E6">
        <w:rPr>
          <w:rFonts w:cstheme="minorHAnsi"/>
          <w:sz w:val="28"/>
          <w:u w:val="single"/>
        </w:rPr>
        <w:t>outweigh</w:t>
      </w:r>
      <w:r w:rsidRPr="006612E6">
        <w:rPr>
          <w:rFonts w:cstheme="minorHAnsi"/>
          <w:sz w:val="28"/>
        </w:rPr>
        <w:t xml:space="preserve"> – all life has </w:t>
      </w:r>
      <w:r w:rsidRPr="006612E6">
        <w:rPr>
          <w:rFonts w:cstheme="minorHAnsi"/>
          <w:sz w:val="28"/>
          <w:u w:val="single"/>
        </w:rPr>
        <w:t>infinite value</w:t>
      </w:r>
      <w:r w:rsidRPr="006612E6">
        <w:rPr>
          <w:rFonts w:cstheme="minorHAnsi"/>
          <w:sz w:val="28"/>
        </w:rPr>
        <w:t xml:space="preserve"> and extinction </w:t>
      </w:r>
      <w:r w:rsidRPr="006612E6">
        <w:rPr>
          <w:rFonts w:cstheme="minorHAnsi"/>
          <w:sz w:val="28"/>
          <w:u w:val="single"/>
        </w:rPr>
        <w:t>eliminates the possibility</w:t>
      </w:r>
      <w:r w:rsidRPr="006612E6">
        <w:rPr>
          <w:rFonts w:cstheme="minorHAnsi"/>
          <w:sz w:val="28"/>
        </w:rPr>
        <w:t xml:space="preserve"> for future generations – err </w:t>
      </w:r>
      <w:r>
        <w:rPr>
          <w:rFonts w:cstheme="minorHAnsi"/>
          <w:sz w:val="28"/>
        </w:rPr>
        <w:t>aff</w:t>
      </w:r>
      <w:r w:rsidRPr="006612E6">
        <w:rPr>
          <w:rFonts w:cstheme="minorHAnsi"/>
          <w:sz w:val="28"/>
        </w:rPr>
        <w:t xml:space="preserve">, because of innate </w:t>
      </w:r>
      <w:r w:rsidRPr="006612E6">
        <w:rPr>
          <w:rFonts w:cstheme="minorHAnsi"/>
          <w:sz w:val="28"/>
          <w:u w:val="single"/>
        </w:rPr>
        <w:t>cognitive biases</w:t>
      </w:r>
      <w:r w:rsidRPr="006612E6">
        <w:rPr>
          <w:rFonts w:cstheme="minorHAnsi"/>
          <w:sz w:val="28"/>
        </w:rPr>
        <w:t xml:space="preserve"> </w:t>
      </w:r>
    </w:p>
    <w:p w14:paraId="0D1A8F03" w14:textId="77777777" w:rsidR="00A410D4" w:rsidRPr="006612E6" w:rsidRDefault="00A410D4" w:rsidP="00A410D4">
      <w:pPr>
        <w:spacing w:line="276" w:lineRule="auto"/>
        <w:rPr>
          <w:rFonts w:cstheme="minorHAnsi"/>
          <w:sz w:val="28"/>
        </w:rPr>
      </w:pPr>
      <w:r w:rsidRPr="006612E6">
        <w:rPr>
          <w:rStyle w:val="Style13ptBold"/>
          <w:rFonts w:cstheme="minorHAnsi"/>
          <w:sz w:val="28"/>
        </w:rPr>
        <w:t>GPP 17</w:t>
      </w:r>
      <w:r w:rsidRPr="006612E6">
        <w:rPr>
          <w:rFonts w:cstheme="minorHAnsi"/>
          <w:sz w:val="28"/>
        </w:rPr>
        <w:t xml:space="preserve"> (Global Priorities Project, Future of Humanity Institute at the University of Oxford, Ministry for Foreign Affairs of Finland, “Existential Risk: Diplomacy and Governance,” Global Priorities Project, 2017, </w:t>
      </w:r>
      <w:hyperlink r:id="rId20" w:history="1">
        <w:r w:rsidRPr="006612E6">
          <w:rPr>
            <w:rStyle w:val="Hyperlink"/>
            <w:rFonts w:cstheme="minorHAnsi"/>
            <w:sz w:val="28"/>
          </w:rPr>
          <w:t>https://www.fhi.ox.ac.uk/wp-content/uploads/Existential-Risks-2017-01-23.pdf</w:t>
        </w:r>
      </w:hyperlink>
      <w:r w:rsidRPr="006612E6">
        <w:rPr>
          <w:rFonts w:cstheme="minorHAnsi"/>
          <w:sz w:val="28"/>
        </w:rPr>
        <w:t xml:space="preserve">, </w:t>
      </w:r>
    </w:p>
    <w:p w14:paraId="333A6B02" w14:textId="4F9B2362" w:rsidR="00A410D4" w:rsidRPr="00A410D4" w:rsidRDefault="00A410D4" w:rsidP="00A410D4">
      <w:pPr>
        <w:spacing w:line="276" w:lineRule="auto"/>
        <w:rPr>
          <w:rFonts w:cstheme="minorHAnsi"/>
          <w:sz w:val="28"/>
        </w:rPr>
      </w:pPr>
      <w:r w:rsidRPr="006612E6">
        <w:rPr>
          <w:rFonts w:cstheme="minorHAnsi"/>
          <w:sz w:val="2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612E6">
        <w:rPr>
          <w:rStyle w:val="StyleUnderline"/>
          <w:rFonts w:cstheme="minorHAnsi"/>
          <w:sz w:val="28"/>
          <w:highlight w:val="green"/>
        </w:rPr>
        <w:t>Compare</w:t>
      </w:r>
      <w:r w:rsidRPr="006612E6">
        <w:rPr>
          <w:rStyle w:val="StyleUnderline"/>
          <w:rFonts w:cstheme="minorHAnsi"/>
          <w:sz w:val="28"/>
        </w:rPr>
        <w:t xml:space="preserve"> three outcomes: (1) </w:t>
      </w:r>
      <w:r w:rsidRPr="006612E6">
        <w:rPr>
          <w:rStyle w:val="StyleUnderline"/>
          <w:rFonts w:cstheme="minorHAnsi"/>
          <w:sz w:val="28"/>
          <w:highlight w:val="green"/>
        </w:rPr>
        <w:t>Peace</w:t>
      </w:r>
      <w:r w:rsidRPr="006612E6">
        <w:rPr>
          <w:rStyle w:val="StyleUnderline"/>
          <w:rFonts w:cstheme="minorHAnsi"/>
          <w:sz w:val="28"/>
        </w:rPr>
        <w:t xml:space="preserve">. (2) A nuclear </w:t>
      </w:r>
      <w:r w:rsidRPr="006612E6">
        <w:rPr>
          <w:rStyle w:val="StyleUnderline"/>
          <w:rFonts w:cstheme="minorHAnsi"/>
          <w:sz w:val="28"/>
          <w:highlight w:val="green"/>
        </w:rPr>
        <w:t>war that kills 99%</w:t>
      </w:r>
      <w:r w:rsidRPr="006612E6">
        <w:rPr>
          <w:rStyle w:val="StyleUnderline"/>
          <w:rFonts w:cstheme="minorHAnsi"/>
          <w:sz w:val="28"/>
        </w:rPr>
        <w:t xml:space="preserve"> of the world’s existing population. (3) A nuclear </w:t>
      </w:r>
      <w:r w:rsidRPr="006612E6">
        <w:rPr>
          <w:rStyle w:val="StyleUnderline"/>
          <w:rFonts w:cstheme="minorHAnsi"/>
          <w:sz w:val="28"/>
          <w:highlight w:val="green"/>
        </w:rPr>
        <w:t>war that kills 100%</w:t>
      </w:r>
      <w:r w:rsidRPr="006612E6">
        <w:rPr>
          <w:rStyle w:val="StyleUnderline"/>
          <w:rFonts w:cstheme="minorHAnsi"/>
          <w:sz w:val="28"/>
        </w:rPr>
        <w:t xml:space="preserve">. </w:t>
      </w:r>
      <w:r w:rsidRPr="006612E6">
        <w:rPr>
          <w:rFonts w:cstheme="minorHAnsi"/>
          <w:sz w:val="28"/>
        </w:rPr>
        <w:t xml:space="preserve">(2) would be worse than (1), and (3) would be worse than (2). Which is the greater of these two differences? </w:t>
      </w:r>
      <w:r w:rsidRPr="006612E6">
        <w:rPr>
          <w:rStyle w:val="StyleUnderline"/>
          <w:rFonts w:cstheme="minorHAnsi"/>
          <w:sz w:val="28"/>
        </w:rPr>
        <w:t>Most people believe that the greater difference is between (1) and (2).</w:t>
      </w:r>
      <w:r w:rsidRPr="006612E6">
        <w:rPr>
          <w:rFonts w:cstheme="minorHAnsi"/>
          <w:sz w:val="28"/>
        </w:rPr>
        <w:t xml:space="preserve"> </w:t>
      </w:r>
      <w:r w:rsidRPr="006612E6">
        <w:rPr>
          <w:rStyle w:val="StyleUnderline"/>
          <w:rFonts w:cstheme="minorHAnsi"/>
          <w:sz w:val="28"/>
        </w:rPr>
        <w:t xml:space="preserve">I believe that </w:t>
      </w:r>
      <w:r w:rsidRPr="006612E6">
        <w:rPr>
          <w:rStyle w:val="StyleUnderline"/>
          <w:rFonts w:cstheme="minorHAnsi"/>
          <w:sz w:val="28"/>
          <w:highlight w:val="green"/>
        </w:rPr>
        <w:t>the difference between (2) and (3) is</w:t>
      </w:r>
      <w:r w:rsidRPr="006612E6">
        <w:rPr>
          <w:rStyle w:val="StyleUnderline"/>
          <w:rFonts w:cstheme="minorHAnsi"/>
          <w:sz w:val="28"/>
        </w:rPr>
        <w:t xml:space="preserve"> very </w:t>
      </w:r>
      <w:r w:rsidRPr="006612E6">
        <w:rPr>
          <w:rStyle w:val="StyleUnderline"/>
          <w:rFonts w:cstheme="minorHAnsi"/>
          <w:sz w:val="28"/>
          <w:highlight w:val="green"/>
        </w:rPr>
        <w:t>much greater</w:t>
      </w:r>
      <w:r w:rsidRPr="006612E6">
        <w:rPr>
          <w:rFonts w:cstheme="minorHAnsi"/>
          <w:sz w:val="28"/>
        </w:rPr>
        <w:t xml:space="preserve">. ... </w:t>
      </w:r>
      <w:r w:rsidRPr="006612E6">
        <w:rPr>
          <w:rStyle w:val="StyleUnderline"/>
          <w:rFonts w:cstheme="minorHAnsi"/>
          <w:sz w:val="28"/>
        </w:rPr>
        <w:t xml:space="preserve">The Earth will remain habitable for </w:t>
      </w:r>
      <w:r w:rsidRPr="006612E6">
        <w:rPr>
          <w:rStyle w:val="Emphasis"/>
          <w:rFonts w:cstheme="minorHAnsi"/>
          <w:sz w:val="28"/>
        </w:rPr>
        <w:t>at least another billion years</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Civilization began only a few thousand years ago.</w:t>
      </w:r>
      <w:r w:rsidRPr="006612E6">
        <w:rPr>
          <w:rFonts w:cstheme="minorHAnsi"/>
          <w:sz w:val="28"/>
        </w:rPr>
        <w:t xml:space="preserve"> </w:t>
      </w:r>
      <w:r w:rsidRPr="006612E6">
        <w:rPr>
          <w:rStyle w:val="StyleUnderline"/>
          <w:rFonts w:cstheme="minorHAnsi"/>
          <w:sz w:val="28"/>
          <w:highlight w:val="green"/>
        </w:rPr>
        <w:t>If we do not destroy mankind</w:t>
      </w:r>
      <w:r w:rsidRPr="006612E6">
        <w:rPr>
          <w:rStyle w:val="StyleUnderline"/>
          <w:rFonts w:cstheme="minorHAnsi"/>
          <w:sz w:val="28"/>
        </w:rPr>
        <w:t xml:space="preserve">, </w:t>
      </w:r>
      <w:r w:rsidRPr="006612E6">
        <w:rPr>
          <w:rStyle w:val="StyleUnderline"/>
          <w:rFonts w:cstheme="minorHAnsi"/>
          <w:sz w:val="28"/>
          <w:highlight w:val="green"/>
        </w:rPr>
        <w:t>these</w:t>
      </w:r>
      <w:r w:rsidRPr="006612E6">
        <w:rPr>
          <w:rStyle w:val="StyleUnderline"/>
          <w:rFonts w:cstheme="minorHAnsi"/>
          <w:sz w:val="28"/>
        </w:rPr>
        <w:t xml:space="preserve"> few thousand </w:t>
      </w:r>
      <w:r w:rsidRPr="006612E6">
        <w:rPr>
          <w:rStyle w:val="StyleUnderline"/>
          <w:rFonts w:cstheme="minorHAnsi"/>
          <w:sz w:val="28"/>
          <w:highlight w:val="green"/>
        </w:rPr>
        <w:t>years may be</w:t>
      </w:r>
      <w:r w:rsidRPr="006612E6">
        <w:rPr>
          <w:rStyle w:val="StyleUnderline"/>
          <w:rFonts w:cstheme="minorHAnsi"/>
          <w:sz w:val="28"/>
        </w:rPr>
        <w:t xml:space="preserve"> only </w:t>
      </w:r>
      <w:r w:rsidRPr="006612E6">
        <w:rPr>
          <w:rStyle w:val="Emphasis"/>
          <w:rFonts w:cstheme="minorHAnsi"/>
          <w:sz w:val="28"/>
          <w:highlight w:val="green"/>
        </w:rPr>
        <w:t>a tiny fraction</w:t>
      </w:r>
      <w:r w:rsidRPr="006612E6">
        <w:rPr>
          <w:rStyle w:val="StyleUnderline"/>
          <w:rFonts w:cstheme="minorHAnsi"/>
          <w:sz w:val="28"/>
          <w:highlight w:val="green"/>
        </w:rPr>
        <w:t xml:space="preserve"> of the whole of civilized</w:t>
      </w:r>
      <w:r w:rsidRPr="006612E6">
        <w:rPr>
          <w:rStyle w:val="StyleUnderline"/>
          <w:rFonts w:cstheme="minorHAnsi"/>
          <w:sz w:val="28"/>
        </w:rPr>
        <w:t xml:space="preserve"> human </w:t>
      </w:r>
      <w:r w:rsidRPr="006612E6">
        <w:rPr>
          <w:rStyle w:val="StyleUnderline"/>
          <w:rFonts w:cstheme="minorHAnsi"/>
          <w:sz w:val="28"/>
          <w:highlight w:val="green"/>
        </w:rPr>
        <w:t>history</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The difference between (2) and (3) may thus be the difference between this tiny fraction and all of the rest of this history.</w:t>
      </w:r>
      <w:r w:rsidRPr="006612E6">
        <w:rPr>
          <w:rFonts w:cstheme="minorHAnsi"/>
          <w:sz w:val="28"/>
        </w:rPr>
        <w:t xml:space="preserve"> </w:t>
      </w:r>
      <w:r w:rsidRPr="006612E6">
        <w:rPr>
          <w:rStyle w:val="StyleUnderline"/>
          <w:rFonts w:cstheme="minorHAnsi"/>
          <w:sz w:val="28"/>
        </w:rPr>
        <w:t xml:space="preserve">If we compare this possible history to a day, what has occurred so far is only a </w:t>
      </w:r>
      <w:r w:rsidRPr="006612E6">
        <w:rPr>
          <w:rStyle w:val="Emphasis"/>
          <w:rFonts w:cstheme="minorHAnsi"/>
          <w:sz w:val="28"/>
        </w:rPr>
        <w:t>fraction of a second</w:t>
      </w:r>
      <w:r w:rsidRPr="006612E6">
        <w:rPr>
          <w:rStyle w:val="StyleUnderline"/>
          <w:rFonts w:cstheme="minorHAnsi"/>
          <w:sz w:val="28"/>
        </w:rPr>
        <w:t>.65</w:t>
      </w:r>
      <w:r w:rsidRPr="006612E6">
        <w:rPr>
          <w:rFonts w:cstheme="minorHAnsi"/>
          <w:sz w:val="28"/>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612E6">
        <w:rPr>
          <w:rStyle w:val="StyleUnderline"/>
          <w:rFonts w:cstheme="minorHAnsi"/>
          <w:sz w:val="28"/>
        </w:rPr>
        <w:t xml:space="preserve">What makes </w:t>
      </w:r>
      <w:r w:rsidRPr="006612E6">
        <w:rPr>
          <w:rStyle w:val="StyleUnderline"/>
          <w:rFonts w:cstheme="minorHAnsi"/>
          <w:sz w:val="28"/>
          <w:highlight w:val="green"/>
        </w:rPr>
        <w:t>existential catastrophes</w:t>
      </w:r>
      <w:r w:rsidRPr="006612E6">
        <w:rPr>
          <w:rStyle w:val="StyleUnderline"/>
          <w:rFonts w:cstheme="minorHAnsi"/>
          <w:sz w:val="28"/>
        </w:rPr>
        <w:t xml:space="preserve"> especially bad is that they </w:t>
      </w:r>
      <w:r w:rsidRPr="006612E6">
        <w:rPr>
          <w:rStyle w:val="StyleUnderline"/>
          <w:rFonts w:cstheme="minorHAnsi"/>
          <w:sz w:val="28"/>
          <w:highlight w:val="green"/>
        </w:rPr>
        <w:t>would</w:t>
      </w:r>
      <w:r w:rsidRPr="006612E6">
        <w:rPr>
          <w:rStyle w:val="StyleUnderline"/>
          <w:rFonts w:cstheme="minorHAnsi"/>
          <w:sz w:val="28"/>
        </w:rPr>
        <w:t xml:space="preserve"> “</w:t>
      </w:r>
      <w:r w:rsidRPr="006612E6">
        <w:rPr>
          <w:rStyle w:val="Emphasis"/>
          <w:rFonts w:cstheme="minorHAnsi"/>
          <w:sz w:val="28"/>
          <w:highlight w:val="green"/>
        </w:rPr>
        <w:t>destroy the future</w:t>
      </w:r>
      <w:r w:rsidRPr="006612E6">
        <w:rPr>
          <w:rStyle w:val="StyleUnderline"/>
          <w:rFonts w:cstheme="minorHAnsi"/>
          <w:sz w:val="28"/>
        </w:rPr>
        <w:t>,” as</w:t>
      </w:r>
      <w:r w:rsidRPr="006612E6">
        <w:rPr>
          <w:rFonts w:cstheme="minorHAnsi"/>
          <w:sz w:val="28"/>
        </w:rPr>
        <w:t xml:space="preserve"> another Oxford philosopher, Nick </w:t>
      </w:r>
      <w:r w:rsidRPr="006612E6">
        <w:rPr>
          <w:rStyle w:val="StyleUnderline"/>
          <w:rFonts w:cstheme="minorHAnsi"/>
          <w:sz w:val="28"/>
        </w:rPr>
        <w:t>Bostrom, puts it.</w:t>
      </w:r>
      <w:r w:rsidRPr="006612E6">
        <w:rPr>
          <w:rFonts w:cstheme="minorHAnsi"/>
          <w:sz w:val="28"/>
        </w:rPr>
        <w:t xml:space="preserve">66 </w:t>
      </w:r>
      <w:r w:rsidRPr="006612E6">
        <w:rPr>
          <w:rStyle w:val="StyleUnderline"/>
          <w:rFonts w:cstheme="minorHAnsi"/>
          <w:sz w:val="28"/>
          <w:highlight w:val="green"/>
        </w:rPr>
        <w:t>This future could</w:t>
      </w:r>
      <w:r w:rsidRPr="006612E6">
        <w:rPr>
          <w:rStyle w:val="StyleUnderline"/>
          <w:rFonts w:cstheme="minorHAnsi"/>
          <w:sz w:val="28"/>
        </w:rPr>
        <w:t xml:space="preserve"> potentially </w:t>
      </w:r>
      <w:r w:rsidRPr="006612E6">
        <w:rPr>
          <w:rStyle w:val="StyleUnderline"/>
          <w:rFonts w:cstheme="minorHAnsi"/>
          <w:sz w:val="28"/>
          <w:highlight w:val="green"/>
        </w:rPr>
        <w:t>be</w:t>
      </w:r>
      <w:r w:rsidRPr="006612E6">
        <w:rPr>
          <w:rStyle w:val="StyleUnderline"/>
          <w:rFonts w:cstheme="minorHAnsi"/>
          <w:sz w:val="28"/>
        </w:rPr>
        <w:t xml:space="preserve"> extremely </w:t>
      </w:r>
      <w:r w:rsidRPr="006612E6">
        <w:rPr>
          <w:rStyle w:val="StyleUnderline"/>
          <w:rFonts w:cstheme="minorHAnsi"/>
          <w:sz w:val="28"/>
          <w:highlight w:val="green"/>
        </w:rPr>
        <w:t>long</w:t>
      </w:r>
      <w:r w:rsidRPr="006612E6">
        <w:rPr>
          <w:rStyle w:val="StyleUnderline"/>
          <w:rFonts w:cstheme="minorHAnsi"/>
          <w:sz w:val="28"/>
        </w:rPr>
        <w:t xml:space="preserve"> and full of </w:t>
      </w:r>
      <w:r w:rsidRPr="006612E6">
        <w:rPr>
          <w:rStyle w:val="StyleUnderline"/>
          <w:rFonts w:cstheme="minorHAnsi"/>
          <w:sz w:val="28"/>
          <w:highlight w:val="green"/>
        </w:rPr>
        <w:t>flourishing</w:t>
      </w:r>
      <w:r w:rsidRPr="006612E6">
        <w:rPr>
          <w:rStyle w:val="StyleUnderline"/>
          <w:rFonts w:cstheme="minorHAnsi"/>
          <w:sz w:val="28"/>
        </w:rPr>
        <w:t xml:space="preserve">, </w:t>
      </w:r>
      <w:r w:rsidRPr="006612E6">
        <w:rPr>
          <w:rStyle w:val="StyleUnderline"/>
          <w:rFonts w:cstheme="minorHAnsi"/>
          <w:sz w:val="28"/>
          <w:highlight w:val="green"/>
        </w:rPr>
        <w:t>and</w:t>
      </w:r>
      <w:r w:rsidRPr="006612E6">
        <w:rPr>
          <w:rStyle w:val="StyleUnderline"/>
          <w:rFonts w:cstheme="minorHAnsi"/>
          <w:sz w:val="28"/>
        </w:rPr>
        <w:t xml:space="preserve"> would therefore </w:t>
      </w:r>
      <w:r w:rsidRPr="006612E6">
        <w:rPr>
          <w:rStyle w:val="StyleUnderline"/>
          <w:rFonts w:cstheme="minorHAnsi"/>
          <w:sz w:val="28"/>
          <w:highlight w:val="green"/>
        </w:rPr>
        <w:t>have</w:t>
      </w:r>
      <w:r w:rsidRPr="006612E6">
        <w:rPr>
          <w:rStyle w:val="StyleUnderline"/>
          <w:rFonts w:cstheme="minorHAnsi"/>
          <w:sz w:val="28"/>
        </w:rPr>
        <w:t xml:space="preserve"> extremely </w:t>
      </w:r>
      <w:r w:rsidRPr="006612E6">
        <w:rPr>
          <w:rStyle w:val="StyleUnderline"/>
          <w:rFonts w:cstheme="minorHAnsi"/>
          <w:sz w:val="28"/>
          <w:highlight w:val="green"/>
        </w:rPr>
        <w:t>large value</w:t>
      </w:r>
      <w:r w:rsidRPr="006612E6">
        <w:rPr>
          <w:rStyle w:val="StyleUnderline"/>
          <w:rFonts w:cstheme="minorHAnsi"/>
          <w:sz w:val="28"/>
        </w:rPr>
        <w:t>.</w:t>
      </w:r>
      <w:r w:rsidRPr="006612E6">
        <w:rPr>
          <w:rFonts w:cstheme="minorHAnsi"/>
          <w:sz w:val="28"/>
        </w:rPr>
        <w:t xml:space="preserve"> In standard risk analysis, when working out how to respond to risk, we work out the expected value of risk reduction, by weighing the probability that an action will prevent an adverse event against the severity of the event. </w:t>
      </w:r>
      <w:r w:rsidRPr="006612E6">
        <w:rPr>
          <w:rStyle w:val="StyleUnderline"/>
          <w:rFonts w:cstheme="minorHAnsi"/>
          <w:sz w:val="28"/>
        </w:rPr>
        <w:t>Because the value of preventing existential catastrophe is so vast, even a tiny probability of prevention has huge expected value.</w:t>
      </w:r>
      <w:r w:rsidRPr="006612E6">
        <w:rPr>
          <w:rFonts w:cstheme="minorHAnsi"/>
          <w:sz w:val="28"/>
        </w:rPr>
        <w:t xml:space="preserve">67 Of course, there is persisting reasonable disagreement about ethics and there are a number of ways one might resist this conclusion.68 Therefore, it would be unjustified to be overconfident in Parfit and Bostrom’s argument. </w:t>
      </w:r>
      <w:r w:rsidRPr="006612E6">
        <w:rPr>
          <w:rStyle w:val="StyleUnderline"/>
          <w:rFonts w:cstheme="minorHAnsi"/>
          <w:sz w:val="28"/>
        </w:rPr>
        <w:t>In some areas, government policy does give significant weight to future generations.</w:t>
      </w:r>
      <w:r w:rsidRPr="006612E6">
        <w:rPr>
          <w:rFonts w:cstheme="minorHAnsi"/>
          <w:sz w:val="28"/>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612E6">
        <w:rPr>
          <w:rStyle w:val="StyleUnderline"/>
          <w:rFonts w:cstheme="minorHAnsi"/>
          <w:sz w:val="28"/>
        </w:rPr>
        <w:t>However, when it comes to existential risk, it would seem that we fail to live up to principles of intergenerational equity.</w:t>
      </w:r>
      <w:r w:rsidRPr="006612E6">
        <w:rPr>
          <w:rFonts w:cstheme="minorHAnsi"/>
          <w:sz w:val="28"/>
        </w:rPr>
        <w:t xml:space="preserve"> </w:t>
      </w:r>
      <w:r w:rsidRPr="006612E6">
        <w:rPr>
          <w:rStyle w:val="StyleUnderline"/>
          <w:rFonts w:cstheme="minorHAnsi"/>
          <w:sz w:val="28"/>
          <w:highlight w:val="green"/>
        </w:rPr>
        <w:t>Existential catastrophe would</w:t>
      </w:r>
      <w:r w:rsidRPr="006612E6">
        <w:rPr>
          <w:rStyle w:val="StyleUnderline"/>
          <w:rFonts w:cstheme="minorHAnsi"/>
          <w:sz w:val="28"/>
        </w:rPr>
        <w:t xml:space="preserve"> not only </w:t>
      </w:r>
      <w:r w:rsidRPr="006612E6">
        <w:rPr>
          <w:rStyle w:val="StyleUnderline"/>
          <w:rFonts w:cstheme="minorHAnsi"/>
          <w:sz w:val="28"/>
          <w:highlight w:val="green"/>
        </w:rPr>
        <w:t>give future generations</w:t>
      </w:r>
      <w:r w:rsidRPr="006612E6">
        <w:rPr>
          <w:rStyle w:val="StyleUnderline"/>
          <w:rFonts w:cstheme="minorHAnsi"/>
          <w:sz w:val="28"/>
        </w:rPr>
        <w:t xml:space="preserve"> less than the current generations; </w:t>
      </w:r>
      <w:r w:rsidRPr="006612E6">
        <w:rPr>
          <w:rStyle w:val="Emphasis"/>
          <w:rFonts w:cstheme="minorHAnsi"/>
          <w:sz w:val="28"/>
        </w:rPr>
        <w:t xml:space="preserve">it would give them </w:t>
      </w:r>
      <w:r w:rsidRPr="006612E6">
        <w:rPr>
          <w:rStyle w:val="Emphasis"/>
          <w:rFonts w:cstheme="minorHAnsi"/>
          <w:sz w:val="28"/>
          <w:highlight w:val="green"/>
        </w:rPr>
        <w:t>nothing</w:t>
      </w:r>
      <w:r w:rsidRPr="006612E6">
        <w:rPr>
          <w:rStyle w:val="StyleUnderline"/>
          <w:rFonts w:cstheme="minorHAnsi"/>
          <w:sz w:val="28"/>
        </w:rPr>
        <w:t>.</w:t>
      </w:r>
      <w:r w:rsidRPr="006612E6">
        <w:rPr>
          <w:rFonts w:cstheme="minorHAnsi"/>
          <w:sz w:val="28"/>
        </w:rPr>
        <w:t xml:space="preserve"> Indeed, </w:t>
      </w:r>
      <w:r w:rsidRPr="006612E6">
        <w:rPr>
          <w:rStyle w:val="StyleUnderline"/>
          <w:rFonts w:cstheme="minorHAnsi"/>
          <w:sz w:val="28"/>
        </w:rPr>
        <w:t>reducing existential risk plausibly has a quite low cost for us in comparison with the huge expected value it has for future generations.</w:t>
      </w:r>
      <w:r w:rsidRPr="006612E6">
        <w:rPr>
          <w:rFonts w:cstheme="minorHAnsi"/>
          <w:sz w:val="28"/>
        </w:rPr>
        <w:t xml:space="preserve"> In spite of this, relatively little is done to reduce existential risk. </w:t>
      </w:r>
      <w:r w:rsidRPr="006612E6">
        <w:rPr>
          <w:rStyle w:val="StyleUnderline"/>
          <w:rFonts w:cstheme="minorHAnsi"/>
          <w:sz w:val="28"/>
        </w:rPr>
        <w:t xml:space="preserve">Unless we give up on norms of intergenerational equity, they give us a strong case for significantly increasing our efforts to reduce existential risks. </w:t>
      </w:r>
      <w:r w:rsidRPr="006612E6">
        <w:rPr>
          <w:rFonts w:cstheme="minorHAnsi"/>
          <w:sz w:val="28"/>
        </w:rPr>
        <w:t xml:space="preserve">1.3. WHY EXISTENTIAL RISKS MAY BE SYSTEMATICALLY UNDERINVESTED IN, AND THE ROLE OF THE INTERNATIONAL COMMUNITY </w:t>
      </w:r>
      <w:r w:rsidRPr="006612E6">
        <w:rPr>
          <w:rStyle w:val="StyleUnderline"/>
          <w:rFonts w:cstheme="minorHAnsi"/>
          <w:sz w:val="28"/>
        </w:rPr>
        <w:t xml:space="preserve">In spite of the importance of </w:t>
      </w:r>
      <w:r w:rsidRPr="006612E6">
        <w:rPr>
          <w:rStyle w:val="StyleUnderline"/>
          <w:rFonts w:cstheme="minorHAnsi"/>
          <w:sz w:val="28"/>
          <w:highlight w:val="green"/>
        </w:rPr>
        <w:t>existential risk</w:t>
      </w:r>
      <w:r w:rsidRPr="006612E6">
        <w:rPr>
          <w:rStyle w:val="StyleUnderline"/>
          <w:rFonts w:cstheme="minorHAnsi"/>
          <w:sz w:val="28"/>
        </w:rPr>
        <w:t xml:space="preserve"> reduction, it probably </w:t>
      </w:r>
      <w:r w:rsidRPr="006612E6">
        <w:rPr>
          <w:rStyle w:val="StyleUnderline"/>
          <w:rFonts w:cstheme="minorHAnsi"/>
          <w:sz w:val="28"/>
          <w:highlight w:val="green"/>
        </w:rPr>
        <w:t>receives less attention than</w:t>
      </w:r>
      <w:r w:rsidRPr="006612E6">
        <w:rPr>
          <w:rStyle w:val="StyleUnderline"/>
          <w:rFonts w:cstheme="minorHAnsi"/>
          <w:sz w:val="28"/>
        </w:rPr>
        <w:t xml:space="preserve"> is </w:t>
      </w:r>
      <w:r w:rsidRPr="006612E6">
        <w:rPr>
          <w:rStyle w:val="StyleUnderline"/>
          <w:rFonts w:cstheme="minorHAnsi"/>
          <w:sz w:val="28"/>
          <w:highlight w:val="green"/>
        </w:rPr>
        <w:t>warranted</w:t>
      </w:r>
      <w:r w:rsidRPr="006612E6">
        <w:rPr>
          <w:rStyle w:val="StyleUnderline"/>
          <w:rFonts w:cstheme="minorHAnsi"/>
          <w:sz w:val="28"/>
        </w:rPr>
        <w:t>.</w:t>
      </w:r>
      <w:r w:rsidRPr="006612E6">
        <w:rPr>
          <w:rFonts w:cstheme="minorHAnsi"/>
          <w:sz w:val="28"/>
        </w:rPr>
        <w:t xml:space="preserve"> As a result, concerted international cooperation is required if we are to receive adequate protection from existential risks. 1.3.1. Why existential risks are likely to be underinvested in </w:t>
      </w:r>
      <w:r w:rsidRPr="006612E6">
        <w:rPr>
          <w:rStyle w:val="StyleUnderline"/>
          <w:rFonts w:cstheme="minorHAnsi"/>
          <w:sz w:val="28"/>
        </w:rPr>
        <w:t>There are several reasons why existential risk reduction is likely to be underinvested in.</w:t>
      </w:r>
      <w:r w:rsidRPr="006612E6">
        <w:rPr>
          <w:rFonts w:cstheme="minorHAnsi"/>
          <w:sz w:val="28"/>
        </w:rPr>
        <w:t xml:space="preserve"> </w:t>
      </w:r>
      <w:r w:rsidRPr="006612E6">
        <w:rPr>
          <w:rStyle w:val="StyleUnderline"/>
          <w:rFonts w:cstheme="minorHAnsi"/>
          <w:sz w:val="28"/>
        </w:rPr>
        <w:t>Firstly, it is a global public good.</w:t>
      </w:r>
      <w:r w:rsidRPr="006612E6">
        <w:rPr>
          <w:rFonts w:cstheme="minorHAnsi"/>
          <w:sz w:val="28"/>
        </w:rPr>
        <w:t xml:space="preserve"> </w:t>
      </w:r>
      <w:r w:rsidRPr="006612E6">
        <w:rPr>
          <w:rStyle w:val="StyleUnderline"/>
          <w:rFonts w:cstheme="minorHAnsi"/>
          <w:sz w:val="28"/>
        </w:rPr>
        <w:t>Economic theory predicts that such goods tend to be underprovided.</w:t>
      </w:r>
      <w:r w:rsidRPr="006612E6">
        <w:rPr>
          <w:rFonts w:cstheme="minorHAnsi"/>
          <w:sz w:val="28"/>
        </w:rPr>
        <w:t xml:space="preserve"> </w:t>
      </w:r>
      <w:r w:rsidRPr="006612E6">
        <w:rPr>
          <w:rStyle w:val="StyleUnderline"/>
          <w:rFonts w:cstheme="minorHAnsi"/>
          <w:sz w:val="28"/>
        </w:rPr>
        <w:t>The benefits of existential risk reduction are widely and indivisibly dispersed around the globe from the countries responsible for taking action.</w:t>
      </w:r>
      <w:r w:rsidRPr="006612E6">
        <w:rPr>
          <w:rFonts w:cstheme="minorHAnsi"/>
          <w:sz w:val="2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612E6">
        <w:rPr>
          <w:rStyle w:val="StyleUnderline"/>
          <w:rFonts w:cstheme="minorHAnsi"/>
          <w:sz w:val="28"/>
        </w:rPr>
        <w:t>Secondly</w:t>
      </w:r>
      <w:r w:rsidRPr="006612E6">
        <w:rPr>
          <w:rFonts w:cstheme="minorHAnsi"/>
          <w:sz w:val="28"/>
        </w:rPr>
        <w:t xml:space="preserve">, as already suggested above, </w:t>
      </w:r>
      <w:r w:rsidRPr="006612E6">
        <w:rPr>
          <w:rStyle w:val="StyleUnderline"/>
          <w:rFonts w:cstheme="minorHAnsi"/>
          <w:sz w:val="28"/>
        </w:rPr>
        <w:t>existential risk reduction is an intergenerational public good: most of the benefits are enjoyed by future generations who have no say in the political process.</w:t>
      </w:r>
      <w:r w:rsidRPr="006612E6">
        <w:rPr>
          <w:rFonts w:cstheme="minorHAnsi"/>
          <w:sz w:val="28"/>
        </w:rPr>
        <w:t xml:space="preserve"> </w:t>
      </w:r>
      <w:r w:rsidRPr="006612E6">
        <w:rPr>
          <w:rStyle w:val="StyleUnderline"/>
          <w:rFonts w:cstheme="minorHAnsi"/>
          <w:sz w:val="28"/>
        </w:rPr>
        <w:t xml:space="preserve">For these goods, the problem is </w:t>
      </w:r>
      <w:r w:rsidRPr="00F54333">
        <w:rPr>
          <w:rStyle w:val="StyleUnderline"/>
          <w:rFonts w:cstheme="minorHAnsi"/>
          <w:sz w:val="28"/>
        </w:rPr>
        <w:t>temporal free riding: the current generation enjoys the benefits of inaction while future generations bear the costs. Thirdly</w:t>
      </w:r>
      <w:r w:rsidRPr="00F54333">
        <w:rPr>
          <w:rFonts w:cstheme="minorHAnsi"/>
          <w:sz w:val="28"/>
        </w:rPr>
        <w:t xml:space="preserve">, many </w:t>
      </w:r>
      <w:r w:rsidRPr="00F54333">
        <w:rPr>
          <w:rStyle w:val="StyleUnderline"/>
          <w:rFonts w:cstheme="minorHAnsi"/>
          <w:sz w:val="28"/>
        </w:rPr>
        <w:t>existential risks</w:t>
      </w:r>
      <w:r w:rsidRPr="00F54333">
        <w:rPr>
          <w:rFonts w:cstheme="minorHAnsi"/>
          <w:sz w:val="28"/>
        </w:rPr>
        <w:t xml:space="preserve">, such as machine superintelligence, engineered pandemics, and solar geoengineering, </w:t>
      </w:r>
      <w:r w:rsidRPr="00F54333">
        <w:rPr>
          <w:rStyle w:val="StyleUnderline"/>
          <w:rFonts w:cstheme="minorHAnsi"/>
          <w:sz w:val="28"/>
        </w:rPr>
        <w:t>pose an unprecedented and uncertain future threat.</w:t>
      </w:r>
      <w:r w:rsidRPr="00F54333">
        <w:rPr>
          <w:rFonts w:cstheme="minorHAnsi"/>
          <w:sz w:val="28"/>
        </w:rPr>
        <w:t xml:space="preserve"> Consequently, it is hard to develop a satisfactory governance regime for them: there</w:t>
      </w:r>
      <w:r w:rsidRPr="006612E6">
        <w:rPr>
          <w:rFonts w:cstheme="minorHAnsi"/>
          <w:sz w:val="28"/>
        </w:rPr>
        <w:t xml:space="preserv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6612E6">
        <w:rPr>
          <w:rStyle w:val="StyleUnderline"/>
          <w:rFonts w:cstheme="minorHAnsi"/>
          <w:sz w:val="28"/>
          <w:highlight w:val="green"/>
        </w:rPr>
        <w:t>Cognitive biases also lead people to underestimate</w:t>
      </w:r>
      <w:r w:rsidRPr="006612E6">
        <w:rPr>
          <w:rStyle w:val="StyleUnderline"/>
          <w:rFonts w:cstheme="minorHAnsi"/>
          <w:sz w:val="28"/>
        </w:rPr>
        <w:t xml:space="preserve"> existential </w:t>
      </w:r>
      <w:r w:rsidRPr="006612E6">
        <w:rPr>
          <w:rStyle w:val="StyleUnderline"/>
          <w:rFonts w:cstheme="minorHAnsi"/>
          <w:sz w:val="28"/>
          <w:highlight w:val="green"/>
        </w:rPr>
        <w:t>risks</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highlight w:val="green"/>
        </w:rPr>
        <w:t>Since there have not been any catastrophes of this magnitude, these risks are not salient to politicians and the public</w:t>
      </w:r>
      <w:r w:rsidRPr="006612E6">
        <w:rPr>
          <w:rStyle w:val="StyleUnderline"/>
          <w:rFonts w:cstheme="minorHAnsi"/>
          <w:sz w:val="28"/>
        </w:rPr>
        <w:t>.</w:t>
      </w:r>
      <w:r w:rsidRPr="006612E6">
        <w:rPr>
          <w:rFonts w:cstheme="minorHAnsi"/>
          <w:sz w:val="28"/>
        </w:rPr>
        <w:t xml:space="preserve">72 This is an example of the misapplication of the availability heuristic, a mental shortcut which assumes that something is important only if it can be readily recalled. </w:t>
      </w:r>
      <w:r w:rsidRPr="006612E6">
        <w:rPr>
          <w:rStyle w:val="StyleUnderline"/>
          <w:rFonts w:cstheme="minorHAnsi"/>
          <w:sz w:val="28"/>
          <w:highlight w:val="green"/>
        </w:rPr>
        <w:t>Another cognitive bias</w:t>
      </w:r>
      <w:r w:rsidRPr="006612E6">
        <w:rPr>
          <w:rStyle w:val="StyleUnderline"/>
          <w:rFonts w:cstheme="minorHAnsi"/>
          <w:sz w:val="28"/>
        </w:rPr>
        <w:t xml:space="preserve"> affecting perceptions of existential risk </w:t>
      </w:r>
      <w:r w:rsidRPr="006612E6">
        <w:rPr>
          <w:rStyle w:val="StyleUnderline"/>
          <w:rFonts w:cstheme="minorHAnsi"/>
          <w:sz w:val="28"/>
          <w:highlight w:val="green"/>
        </w:rPr>
        <w:t>is scope neglect</w:t>
      </w:r>
      <w:r w:rsidRPr="006612E6">
        <w:rPr>
          <w:rStyle w:val="StyleUnderline"/>
          <w:rFonts w:cstheme="minorHAnsi"/>
          <w:sz w:val="28"/>
        </w:rPr>
        <w:t>.</w:t>
      </w:r>
      <w:r w:rsidRPr="006612E6">
        <w:rPr>
          <w:rFonts w:cstheme="minorHAnsi"/>
          <w:sz w:val="2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6612E6">
        <w:rPr>
          <w:rStyle w:val="StyleUnderline"/>
          <w:rFonts w:cstheme="minorHAnsi"/>
          <w:sz w:val="28"/>
          <w:highlight w:val="green"/>
        </w:rPr>
        <w:t xml:space="preserve">People become numbed to </w:t>
      </w:r>
      <w:r w:rsidRPr="006612E6">
        <w:rPr>
          <w:rStyle w:val="StyleUnderline"/>
          <w:rFonts w:cstheme="minorHAnsi"/>
          <w:sz w:val="28"/>
        </w:rPr>
        <w:t xml:space="preserve">the effect of </w:t>
      </w:r>
      <w:r w:rsidRPr="006612E6">
        <w:rPr>
          <w:rStyle w:val="StyleUnderline"/>
          <w:rFonts w:cstheme="minorHAnsi"/>
          <w:sz w:val="28"/>
          <w:highlight w:val="green"/>
        </w:rPr>
        <w:t>saving lives when the numbers get too large</w:t>
      </w:r>
      <w:r w:rsidRPr="006612E6">
        <w:rPr>
          <w:rStyle w:val="StyleUnderline"/>
          <w:rFonts w:cstheme="minorHAnsi"/>
          <w:sz w:val="28"/>
        </w:rPr>
        <w:t>.</w:t>
      </w:r>
      <w:r w:rsidRPr="006612E6">
        <w:rPr>
          <w:rFonts w:cstheme="minorHAnsi"/>
          <w:sz w:val="28"/>
        </w:rPr>
        <w:t xml:space="preserve"> 74 </w:t>
      </w:r>
      <w:r w:rsidRPr="006612E6">
        <w:rPr>
          <w:rStyle w:val="StyleUnderline"/>
          <w:rFonts w:cstheme="minorHAnsi"/>
          <w:sz w:val="28"/>
        </w:rPr>
        <w:t xml:space="preserve">Scope neglect is a </w:t>
      </w:r>
      <w:r w:rsidRPr="006612E6">
        <w:rPr>
          <w:rStyle w:val="StyleUnderline"/>
          <w:rFonts w:cstheme="minorHAnsi"/>
          <w:sz w:val="28"/>
          <w:highlight w:val="green"/>
        </w:rPr>
        <w:t>particularly acute</w:t>
      </w:r>
      <w:r w:rsidRPr="006612E6">
        <w:rPr>
          <w:rStyle w:val="StyleUnderline"/>
          <w:rFonts w:cstheme="minorHAnsi"/>
          <w:sz w:val="28"/>
        </w:rPr>
        <w:t xml:space="preserve"> problem </w:t>
      </w:r>
      <w:r w:rsidRPr="006612E6">
        <w:rPr>
          <w:rStyle w:val="StyleUnderline"/>
          <w:rFonts w:cstheme="minorHAnsi"/>
          <w:sz w:val="28"/>
          <w:highlight w:val="green"/>
        </w:rPr>
        <w:t>for existential risk</w:t>
      </w:r>
      <w:r w:rsidRPr="006612E6">
        <w:rPr>
          <w:rStyle w:val="StyleUnderline"/>
          <w:rFonts w:cstheme="minorHAnsi"/>
          <w:sz w:val="28"/>
        </w:rPr>
        <w:t xml:space="preserve"> </w:t>
      </w:r>
      <w:r w:rsidRPr="006612E6">
        <w:rPr>
          <w:rStyle w:val="StyleUnderline"/>
          <w:rFonts w:cstheme="minorHAnsi"/>
          <w:sz w:val="28"/>
          <w:highlight w:val="green"/>
        </w:rPr>
        <w:t>because</w:t>
      </w:r>
      <w:r w:rsidRPr="006612E6">
        <w:rPr>
          <w:rStyle w:val="StyleUnderline"/>
          <w:rFonts w:cstheme="minorHAnsi"/>
          <w:sz w:val="28"/>
        </w:rPr>
        <w:t xml:space="preserve"> the </w:t>
      </w:r>
      <w:r w:rsidRPr="006612E6">
        <w:rPr>
          <w:rStyle w:val="StyleUnderline"/>
          <w:rFonts w:cstheme="minorHAnsi"/>
          <w:sz w:val="28"/>
          <w:highlight w:val="green"/>
        </w:rPr>
        <w:t>numbers</w:t>
      </w:r>
      <w:r w:rsidRPr="006612E6">
        <w:rPr>
          <w:rStyle w:val="StyleUnderline"/>
          <w:rFonts w:cstheme="minorHAnsi"/>
          <w:sz w:val="28"/>
        </w:rPr>
        <w:t xml:space="preserve"> at stake </w:t>
      </w:r>
      <w:r w:rsidRPr="006612E6">
        <w:rPr>
          <w:rStyle w:val="StyleUnderline"/>
          <w:rFonts w:cstheme="minorHAnsi"/>
          <w:sz w:val="28"/>
          <w:highlight w:val="green"/>
        </w:rPr>
        <w:t xml:space="preserve">are </w:t>
      </w:r>
      <w:r w:rsidRPr="006612E6">
        <w:rPr>
          <w:rStyle w:val="StyleUnderline"/>
          <w:rFonts w:cstheme="minorHAnsi"/>
          <w:sz w:val="28"/>
        </w:rPr>
        <w:t xml:space="preserve">so </w:t>
      </w:r>
      <w:r w:rsidRPr="006612E6">
        <w:rPr>
          <w:rStyle w:val="StyleUnderline"/>
          <w:rFonts w:cstheme="minorHAnsi"/>
          <w:sz w:val="28"/>
          <w:highlight w:val="green"/>
        </w:rPr>
        <w:t>large</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Due to scope neglect, decision-makers are prone to treat existential risks in a similar way to problems which are less severe by many orders of magnitude.</w:t>
      </w:r>
      <w:r w:rsidRPr="006612E6">
        <w:rPr>
          <w:rFonts w:cstheme="minorHAnsi"/>
          <w:sz w:val="28"/>
        </w:rPr>
        <w:t xml:space="preserve"> A wide range of other cognitive biases are likely to affect the evaluation of existential risks.75</w:t>
      </w:r>
    </w:p>
    <w:p w14:paraId="207FA6D1" w14:textId="77777777" w:rsidR="003516F7" w:rsidRDefault="003516F7" w:rsidP="003516F7">
      <w:pPr>
        <w:pStyle w:val="Heading4"/>
      </w:pPr>
      <w:r>
        <w:t>The</w:t>
      </w:r>
      <w:r w:rsidRPr="00C77255">
        <w:t xml:space="preserve"> standard is maximizing expected well-bein</w:t>
      </w:r>
      <w:r>
        <w:t>g. Prefer –</w:t>
      </w:r>
    </w:p>
    <w:p w14:paraId="5C2F71F9" w14:textId="77777777" w:rsidR="003516F7" w:rsidRPr="00466EB8" w:rsidRDefault="003516F7" w:rsidP="003516F7">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23343354" w14:textId="77777777" w:rsidR="003516F7" w:rsidRPr="00466EB8" w:rsidRDefault="003516F7" w:rsidP="003516F7">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24A1D723" w14:textId="77777777" w:rsidR="003516F7" w:rsidRPr="009636D3" w:rsidRDefault="003516F7" w:rsidP="003516F7">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6E1C02D8" w14:textId="42CCC717" w:rsidR="003516F7" w:rsidRPr="006C4666" w:rsidRDefault="003516F7" w:rsidP="003516F7">
      <w:pPr>
        <w:pStyle w:val="Heading4"/>
        <w:rPr>
          <w:rFonts w:cstheme="minorHAnsi"/>
        </w:rPr>
      </w:pPr>
      <w:r>
        <w:rPr>
          <w:rFonts w:cstheme="minorHAnsi"/>
        </w:rPr>
        <w:t>2</w:t>
      </w:r>
      <w:r w:rsidRPr="006C4666">
        <w:rPr>
          <w:rFonts w:cstheme="minorHAnsi"/>
        </w:rPr>
        <w:t>] Actor specificity:</w:t>
      </w:r>
    </w:p>
    <w:p w14:paraId="43A61B4B" w14:textId="77777777" w:rsidR="003516F7" w:rsidRPr="006C4666" w:rsidRDefault="003516F7" w:rsidP="003516F7">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5671EBC7" w14:textId="77777777" w:rsidR="003516F7" w:rsidRPr="006C4666" w:rsidRDefault="003516F7" w:rsidP="003516F7">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6B6F21D5" w14:textId="7782193F" w:rsidR="003516F7" w:rsidRPr="006C4666" w:rsidRDefault="003516F7" w:rsidP="003516F7">
      <w:pPr>
        <w:pStyle w:val="Heading4"/>
        <w:tabs>
          <w:tab w:val="left" w:pos="2250"/>
        </w:tabs>
        <w:spacing w:line="276" w:lineRule="auto"/>
        <w:rPr>
          <w:rFonts w:cstheme="minorHAnsi"/>
        </w:rPr>
      </w:pPr>
      <w:r>
        <w:rPr>
          <w:rFonts w:cstheme="minorHAnsi"/>
        </w:rPr>
        <w:t>3</w:t>
      </w:r>
      <w:r w:rsidRPr="006C4666">
        <w:rPr>
          <w:rFonts w:cstheme="minorHAnsi"/>
        </w:rPr>
        <w:t>] Lexical pre-requisite: threats to bodily security preclude the ability for moral actors to effectively act upon other moral theories since they are in a constant state of crisis that inhibits the ideal moral conditions which other theories presuppose</w:t>
      </w:r>
    </w:p>
    <w:p w14:paraId="2171E1D7" w14:textId="4C05DB3A" w:rsidR="003516F7" w:rsidRPr="00174C37" w:rsidRDefault="003516F7" w:rsidP="003516F7">
      <w:pPr>
        <w:pStyle w:val="Heading4"/>
        <w:rPr>
          <w:rFonts w:cstheme="minorHAnsi"/>
        </w:rPr>
      </w:pPr>
      <w:r>
        <w:rPr>
          <w:rFonts w:cstheme="minorHAnsi"/>
        </w:rPr>
        <w:t>4</w:t>
      </w:r>
      <w:r w:rsidRPr="006C4666">
        <w:rPr>
          <w:rFonts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10463CA" w14:textId="77777777" w:rsidR="003516F7" w:rsidRPr="003516F7" w:rsidRDefault="003516F7" w:rsidP="003516F7"/>
    <w:sectPr w:rsidR="003516F7" w:rsidRPr="00351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16F7"/>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516F7"/>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10D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505E"/>
    <w:rsid w:val="00CC5298"/>
    <w:rsid w:val="00CD736E"/>
    <w:rsid w:val="00CD798D"/>
    <w:rsid w:val="00CE161E"/>
    <w:rsid w:val="00CF59A8"/>
    <w:rsid w:val="00D325A9"/>
    <w:rsid w:val="00D36A8A"/>
    <w:rsid w:val="00D61409"/>
    <w:rsid w:val="00D6691E"/>
    <w:rsid w:val="00D71170"/>
    <w:rsid w:val="00DA1C92"/>
    <w:rsid w:val="00DA25D4"/>
    <w:rsid w:val="00DA6538"/>
    <w:rsid w:val="00DB16B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4073"/>
  <w15:chartTrackingRefBased/>
  <w15:docId w15:val="{DF2AD4C2-B2E5-49CD-AD0F-777AB227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10D4"/>
    <w:rPr>
      <w:rFonts w:ascii="Calibri" w:hAnsi="Calibri" w:cs="Calibri"/>
      <w:sz w:val="26"/>
    </w:rPr>
  </w:style>
  <w:style w:type="paragraph" w:styleId="Heading1">
    <w:name w:val="heading 1"/>
    <w:aliases w:val="Pocket"/>
    <w:basedOn w:val="Normal"/>
    <w:next w:val="Normal"/>
    <w:link w:val="Heading1Char"/>
    <w:qFormat/>
    <w:rsid w:val="00A410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10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10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A410D4"/>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3516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A410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0D4"/>
  </w:style>
  <w:style w:type="character" w:customStyle="1" w:styleId="Heading1Char">
    <w:name w:val="Heading 1 Char"/>
    <w:aliases w:val="Pocket Char"/>
    <w:basedOn w:val="DefaultParagraphFont"/>
    <w:link w:val="Heading1"/>
    <w:rsid w:val="00A410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10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410D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410D4"/>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A410D4"/>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A410D4"/>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A410D4"/>
    <w:rPr>
      <w:b/>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410D4"/>
    <w:rPr>
      <w:color w:val="auto"/>
      <w:u w:val="none"/>
    </w:rPr>
  </w:style>
  <w:style w:type="character" w:styleId="FollowedHyperlink">
    <w:name w:val="FollowedHyperlink"/>
    <w:basedOn w:val="DefaultParagraphFont"/>
    <w:uiPriority w:val="99"/>
    <w:semiHidden/>
    <w:unhideWhenUsed/>
    <w:rsid w:val="00A410D4"/>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516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3516F7"/>
    <w:rPr>
      <w:rFonts w:asciiTheme="majorHAnsi" w:eastAsiaTheme="majorEastAsia" w:hAnsiTheme="majorHAnsi" w:cstheme="majorBidi"/>
      <w:color w:val="2E74B5" w:themeColor="accent1" w:themeShade="BF"/>
      <w:sz w:val="26"/>
    </w:rPr>
  </w:style>
  <w:style w:type="paragraph" w:customStyle="1" w:styleId="textbold">
    <w:name w:val="text bold"/>
    <w:basedOn w:val="Normal"/>
    <w:link w:val="Emphasis"/>
    <w:uiPriority w:val="7"/>
    <w:qFormat/>
    <w:rsid w:val="003516F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UnderlinePara">
    <w:name w:val="Underline Para"/>
    <w:basedOn w:val="Normal"/>
    <w:uiPriority w:val="6"/>
    <w:qFormat/>
    <w:rsid w:val="003516F7"/>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science.org/doi/full/10.1126/science.abd3402" TargetMode="External"/><Relationship Id="rId18" Type="http://schemas.openxmlformats.org/officeDocument/2006/relationships/hyperlink" Target="https://www.newscientist.com/article/mg22630235-100-dust-from-asteroid-mining-spells-danger-for-satellit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newrepublic.com/article/117815/space-mining-will-not-solve-earths-conflict-over-natural-resources" TargetMode="External"/><Relationship Id="rId17" Type="http://schemas.openxmlformats.org/officeDocument/2006/relationships/hyperlink" Target="http://aip.scitation.org/doi/full/10.1063/1.4980833" TargetMode="External"/><Relationship Id="rId2" Type="http://schemas.openxmlformats.org/officeDocument/2006/relationships/numbering" Target="numbering.xml"/><Relationship Id="rId16" Type="http://schemas.openxmlformats.org/officeDocument/2006/relationships/hyperlink" Target="https://www.orbitaldebris.jsc.nasa.gov/faq.html" TargetMode="External"/><Relationship Id="rId20"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hyperlink" Target="https://www.scientificamerican.com/article/orbital-debris-space-fence/"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hyperlink" Target="https://www.tandfonline.com/doi/full/10.1080/25751654.2021.1942681"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www.scientificamerican.com/podcast/episode/the-sneaky-danger-of-space-dus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13909</Words>
  <Characters>79287</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3</cp:revision>
  <dcterms:created xsi:type="dcterms:W3CDTF">2022-01-23T02:00:00Z</dcterms:created>
  <dcterms:modified xsi:type="dcterms:W3CDTF">2022-01-28T21:06:00Z</dcterms:modified>
</cp:coreProperties>
</file>