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7124" w14:textId="77777777" w:rsidR="0069657F" w:rsidRPr="0069657F" w:rsidRDefault="0069657F" w:rsidP="0069657F"/>
    <w:p w14:paraId="4ED08A38" w14:textId="18891DD3" w:rsidR="00E42E4C" w:rsidRDefault="0073568B" w:rsidP="0073568B">
      <w:pPr>
        <w:pStyle w:val="Heading1"/>
      </w:pPr>
      <w:r>
        <w:t>1NC</w:t>
      </w:r>
    </w:p>
    <w:p w14:paraId="06BCEA1C" w14:textId="186DE2DB" w:rsidR="0073568B" w:rsidRDefault="0073568B" w:rsidP="0073568B"/>
    <w:p w14:paraId="4AA4A541" w14:textId="77777777" w:rsidR="0073568B" w:rsidRPr="0073568B" w:rsidRDefault="0073568B" w:rsidP="0073568B"/>
    <w:p w14:paraId="4C183D76" w14:textId="58FAAFFB" w:rsidR="00AF4E35" w:rsidRDefault="00AF4E35" w:rsidP="00F601E6"/>
    <w:p w14:paraId="22FEEF8A" w14:textId="77777777" w:rsidR="00F17FC1" w:rsidRDefault="00F17FC1" w:rsidP="00F601E6"/>
    <w:p w14:paraId="1A076319" w14:textId="6D3AA59B" w:rsidR="00181933" w:rsidRDefault="00120BB8" w:rsidP="00181933">
      <w:pPr>
        <w:pStyle w:val="Heading2"/>
      </w:pPr>
      <w:r>
        <w:t xml:space="preserve">Space Exploration </w:t>
      </w:r>
      <w:r w:rsidR="00181933">
        <w:t>DA</w:t>
      </w:r>
    </w:p>
    <w:p w14:paraId="7B8814A0" w14:textId="77777777" w:rsidR="00181933" w:rsidRPr="00181933" w:rsidRDefault="00181933" w:rsidP="00181933"/>
    <w:p w14:paraId="69756555" w14:textId="447D9E93" w:rsidR="00945484" w:rsidRPr="00251F49" w:rsidRDefault="00945484" w:rsidP="00945484">
      <w:pPr>
        <w:pStyle w:val="Heading4"/>
      </w:pPr>
      <w:r>
        <w:t xml:space="preserve">Private sector </w:t>
      </w:r>
      <w:r w:rsidR="007278BA">
        <w:t>growth</w:t>
      </w:r>
      <w:r>
        <w:t xml:space="preserve"> in the commercial space industry is high and rising.</w:t>
      </w:r>
    </w:p>
    <w:p w14:paraId="57BD5521" w14:textId="77777777" w:rsidR="00945484" w:rsidRPr="008D4744" w:rsidRDefault="00945484" w:rsidP="00945484">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1577B85F" w14:textId="77777777" w:rsidR="00945484" w:rsidRDefault="00945484" w:rsidP="00945484">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2CE8BEC6" w14:textId="77777777" w:rsidR="00945484" w:rsidRDefault="00945484" w:rsidP="00945484"/>
    <w:p w14:paraId="29587A1A" w14:textId="77777777" w:rsidR="00181933" w:rsidRDefault="00181933" w:rsidP="00181933"/>
    <w:p w14:paraId="66E47F34" w14:textId="77777777" w:rsidR="00181933" w:rsidRDefault="00181933" w:rsidP="00181933">
      <w:pPr>
        <w:pStyle w:val="Heading4"/>
      </w:pPr>
      <w:r>
        <w:t>The private sector is the key internal link to space exploration and colonization.</w:t>
      </w:r>
    </w:p>
    <w:p w14:paraId="66F0E686" w14:textId="77777777" w:rsidR="00181933" w:rsidRDefault="00181933" w:rsidP="00181933">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42C88D74" w14:textId="77777777" w:rsidR="00181933" w:rsidRPr="006953A0" w:rsidRDefault="00181933" w:rsidP="00181933">
      <w:pPr>
        <w:rPr>
          <w:sz w:val="16"/>
          <w:szCs w:val="16"/>
        </w:rPr>
      </w:pPr>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w:t>
      </w:r>
      <w:r w:rsidRPr="006953A0">
        <w:rPr>
          <w:sz w:val="16"/>
          <w:szCs w:val="16"/>
        </w:rPr>
        <w:t>and the benefits from increased space exploration as a whole. Thus, we should encourage this development, as the process is net ethical in the end. Especially</w:t>
      </w:r>
      <w:r w:rsidRPr="00C30D30">
        <w:t xml:space="preserve">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w:t>
      </w:r>
      <w:r w:rsidRPr="006953A0">
        <w:rPr>
          <w:sz w:val="16"/>
          <w:szCs w:val="16"/>
        </w:rPr>
        <w:t>in its risky and capitalistic nature and ensure a positive contribution to the general public on Earth.</w:t>
      </w:r>
    </w:p>
    <w:p w14:paraId="22E76EC3" w14:textId="77777777" w:rsidR="00181933" w:rsidRPr="006953A0" w:rsidRDefault="00181933" w:rsidP="00181933">
      <w:pPr>
        <w:rPr>
          <w:sz w:val="16"/>
          <w:szCs w:val="16"/>
        </w:rPr>
      </w:pPr>
      <w:r w:rsidRPr="006953A0">
        <w:rPr>
          <w:sz w:val="16"/>
          <w:szCs w:val="16"/>
        </w:rPr>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w:t>
      </w:r>
      <w:r w:rsidRPr="006953A0">
        <w:rPr>
          <w:sz w:val="16"/>
          <w:szCs w:val="16"/>
        </w:rPr>
        <w:t xml:space="preserve">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2390FD97" w14:textId="77777777" w:rsidR="00181933" w:rsidRPr="006953A0" w:rsidRDefault="00181933" w:rsidP="00181933">
      <w:pPr>
        <w:rPr>
          <w:sz w:val="16"/>
          <w:szCs w:val="16"/>
        </w:rPr>
      </w:pPr>
      <w:r w:rsidRPr="006953A0">
        <w:rPr>
          <w:sz w:val="16"/>
          <w:szCs w:val="16"/>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0C5D6007" w14:textId="77777777" w:rsidR="00181933" w:rsidRPr="006953A0" w:rsidRDefault="00181933" w:rsidP="00181933">
      <w:pPr>
        <w:rPr>
          <w:sz w:val="16"/>
          <w:szCs w:val="16"/>
        </w:rPr>
      </w:pPr>
      <w:r w:rsidRPr="006953A0">
        <w:rPr>
          <w:sz w:val="16"/>
          <w:szCs w:val="16"/>
        </w:rPr>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75399BAC" w14:textId="77777777" w:rsidR="00181933" w:rsidRPr="006953A0" w:rsidRDefault="00181933" w:rsidP="00181933">
      <w:pPr>
        <w:rPr>
          <w:sz w:val="16"/>
          <w:szCs w:val="16"/>
        </w:rPr>
      </w:pPr>
      <w:r w:rsidRPr="006953A0">
        <w:rPr>
          <w:sz w:val="16"/>
          <w:szCs w:val="16"/>
        </w:rPr>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3E15F8FD" w14:textId="77777777" w:rsidR="00181933" w:rsidRPr="006953A0" w:rsidRDefault="00181933" w:rsidP="00181933">
      <w:pPr>
        <w:rPr>
          <w:sz w:val="16"/>
          <w:szCs w:val="16"/>
        </w:rPr>
      </w:pPr>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w:t>
      </w:r>
      <w:r w:rsidRPr="006953A0">
        <w:rPr>
          <w:sz w:val="16"/>
          <w:szCs w:val="16"/>
        </w:rPr>
        <w:t>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BFDE424" w14:textId="77777777" w:rsidR="00181933" w:rsidRPr="00C30D30" w:rsidRDefault="00181933" w:rsidP="00181933">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w:t>
      </w:r>
      <w:r w:rsidRPr="006953A0">
        <w:rPr>
          <w:sz w:val="16"/>
          <w:szCs w:val="16"/>
        </w:rPr>
        <w:t xml:space="preserve">and development of new long-term space travel technologies.”[13] According to the Council on Foreign Relations, such technologies have far-reaching benefits on Earth as well. Past developments obviously include </w:t>
      </w:r>
      <w:r w:rsidRPr="006953A0">
        <w:rPr>
          <w:rStyle w:val="StyleUnderline"/>
          <w:sz w:val="16"/>
          <w:szCs w:val="16"/>
        </w:rPr>
        <w:t>communications</w:t>
      </w:r>
      <w:r w:rsidRPr="006953A0">
        <w:rPr>
          <w:sz w:val="16"/>
          <w:szCs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062617F1" w14:textId="77777777" w:rsidR="00181933" w:rsidRPr="00C71417" w:rsidRDefault="00181933" w:rsidP="00181933">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w:t>
      </w:r>
      <w:r w:rsidRPr="006953A0">
        <w:rPr>
          <w:sz w:val="16"/>
          <w:szCs w:val="16"/>
        </w:rPr>
        <w:t>Namely, strong government</w:t>
      </w:r>
      <w:r w:rsidRPr="006953A0">
        <w:rPr>
          <w:rStyle w:val="StyleUnderline"/>
          <w:sz w:val="16"/>
          <w:szCs w:val="16"/>
        </w:rPr>
        <w:t xml:space="preserve"> </w:t>
      </w:r>
      <w:r w:rsidRPr="006953A0">
        <w:rPr>
          <w:sz w:val="16"/>
          <w:szCs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7E712A86" w14:textId="77777777" w:rsidR="00181933" w:rsidRDefault="00181933" w:rsidP="00181933"/>
    <w:p w14:paraId="56795CCD" w14:textId="77777777" w:rsidR="00181933" w:rsidRDefault="00181933" w:rsidP="00181933">
      <w:pPr>
        <w:pStyle w:val="Heading4"/>
      </w:pPr>
      <w:r>
        <w:t>Space exploration solves</w:t>
      </w:r>
      <w:r w:rsidRPr="00B476B1">
        <w:t xml:space="preserve"> </w:t>
      </w:r>
      <w:r w:rsidRPr="003A6E0F">
        <w:t>extinction</w:t>
      </w:r>
      <w:r>
        <w:t xml:space="preserve"> and </w:t>
      </w:r>
      <w:r w:rsidRPr="003A6E0F">
        <w:t>endless resource wars</w:t>
      </w:r>
      <w:r>
        <w:t>.</w:t>
      </w:r>
    </w:p>
    <w:p w14:paraId="08EA03B6" w14:textId="77777777" w:rsidR="00181933" w:rsidRPr="003A6E0F" w:rsidRDefault="00181933" w:rsidP="00181933">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149D0B6D"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7. World peace and preservation of human civilisation</w:t>
      </w:r>
    </w:p>
    <w:p w14:paraId="67CC11D0" w14:textId="77777777" w:rsidR="00181933" w:rsidRPr="009C15D3" w:rsidRDefault="00181933" w:rsidP="00181933">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1AD441C4"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5BEBB094"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BE1F654" w14:textId="77777777" w:rsidR="00181933" w:rsidRPr="009C15D3" w:rsidRDefault="00181933" w:rsidP="00181933">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26B3E92E"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only by maintaining the pretence</w:t>
      </w:r>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5F055C81"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7.2. High return in safety from extra-terrestrial settlement</w:t>
      </w:r>
    </w:p>
    <w:p w14:paraId="6BBAB60C"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74E6EDDB" w14:textId="77777777" w:rsidR="00181933" w:rsidRPr="009C15D3" w:rsidRDefault="00181933" w:rsidP="00181933">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A3FE25E" w14:textId="77777777" w:rsidR="00181933" w:rsidRPr="00C06B6A" w:rsidRDefault="00181933" w:rsidP="00181933"/>
    <w:p w14:paraId="14CC4299" w14:textId="3554CBC8" w:rsidR="00AF4E35" w:rsidRDefault="00AF4E35" w:rsidP="00F601E6"/>
    <w:p w14:paraId="4315E944" w14:textId="77777777" w:rsidR="006902C8" w:rsidRDefault="006902C8" w:rsidP="006902C8">
      <w:pPr>
        <w:pStyle w:val="Heading2"/>
      </w:pPr>
      <w:r>
        <w:t>Mining CP</w:t>
      </w:r>
    </w:p>
    <w:p w14:paraId="3AA2B0AB" w14:textId="77777777" w:rsidR="006902C8" w:rsidRDefault="006902C8" w:rsidP="006902C8">
      <w:pPr>
        <w:pStyle w:val="Heading4"/>
      </w:pPr>
      <w:r>
        <w:t>CP: The appropriation of outer space by private entities is unjust except for the mining of asteroids.</w:t>
      </w:r>
    </w:p>
    <w:p w14:paraId="0E60573B" w14:textId="77777777" w:rsidR="006902C8" w:rsidRDefault="006902C8" w:rsidP="006902C8"/>
    <w:p w14:paraId="20FF345F" w14:textId="77777777" w:rsidR="006902C8" w:rsidRDefault="006902C8" w:rsidP="006902C8">
      <w:pPr>
        <w:pStyle w:val="Heading4"/>
      </w:pPr>
      <w:r>
        <w:t xml:space="preserve"> 2 reasons why that’s good:</w:t>
      </w:r>
    </w:p>
    <w:p w14:paraId="7988F45A" w14:textId="77777777" w:rsidR="006902C8" w:rsidRDefault="006902C8" w:rsidP="006902C8"/>
    <w:p w14:paraId="16132AB7" w14:textId="77777777" w:rsidR="006902C8" w:rsidRDefault="006902C8" w:rsidP="006902C8">
      <w:pPr>
        <w:pStyle w:val="Heading4"/>
      </w:pPr>
      <w:r>
        <w:t xml:space="preserve">1] Warming -- Asteroid mining is an unqualified good – it’s essential to fight climate change </w:t>
      </w:r>
    </w:p>
    <w:p w14:paraId="785A786E" w14:textId="77777777" w:rsidR="006902C8" w:rsidRPr="00EF62FB" w:rsidRDefault="006902C8" w:rsidP="006902C8">
      <w:pPr>
        <w:rPr>
          <w:sz w:val="16"/>
        </w:rPr>
      </w:pPr>
      <w:r w:rsidRPr="00EF62FB">
        <w:rPr>
          <w:rStyle w:val="Style13ptBold"/>
        </w:rPr>
        <w:t>Duran 21</w:t>
      </w:r>
      <w:r w:rsidRPr="00EF62FB">
        <w:rPr>
          <w:sz w:val="16"/>
        </w:rPr>
        <w:t xml:space="preserve"> -- Paloma Duran (Journalist and Industry Analyst), 11/03/2021, Is Space Mining the Best Option to Face Climate Change?, https://mexicobusiness.news/mining/news/space-mining-best-option-face-climate-change WJ</w:t>
      </w:r>
    </w:p>
    <w:p w14:paraId="41CB1EE1" w14:textId="77777777" w:rsidR="006902C8" w:rsidRPr="00EF62FB" w:rsidRDefault="006902C8" w:rsidP="006902C8">
      <w:pPr>
        <w:rPr>
          <w:sz w:val="16"/>
        </w:rPr>
      </w:pPr>
      <w:r w:rsidRPr="001F7CD6">
        <w:rPr>
          <w:rStyle w:val="StyleUnderline"/>
          <w:highlight w:val="yellow"/>
        </w:rPr>
        <w:t>Going to net zero means that more mining is needed</w:t>
      </w:r>
      <w:r w:rsidRPr="00EF62FB">
        <w:rPr>
          <w:sz w:val="16"/>
        </w:rPr>
        <w:t xml:space="preserve">. Experts have said that the </w:t>
      </w:r>
      <w:r w:rsidRPr="001F7CD6">
        <w:rPr>
          <w:rStyle w:val="StyleUnderline"/>
          <w:highlight w:val="yellow"/>
        </w:rPr>
        <w:t>current supply cannot support the necessary metals demand for the green transition</w:t>
      </w:r>
      <w:r w:rsidRPr="00EF62FB">
        <w:rPr>
          <w:sz w:val="16"/>
        </w:rPr>
        <w:t xml:space="preserve">. As a result, </w:t>
      </w:r>
      <w:r w:rsidRPr="001F7CD6">
        <w:rPr>
          <w:rStyle w:val="StyleUnderline"/>
          <w:highlight w:val="yellow"/>
        </w:rPr>
        <w:t>new mining alternatives have gained greater relevance</w:t>
      </w:r>
      <w:r w:rsidRPr="00EF62FB">
        <w:rPr>
          <w:rStyle w:val="StyleUnderline"/>
        </w:rPr>
        <w:t>, among them is space mining</w:t>
      </w:r>
      <w:r w:rsidRPr="00EF62FB">
        <w:rPr>
          <w:sz w:val="16"/>
        </w:rPr>
        <w:t>. Several countries, including Mexico, have shown their interest in this alternative, creating a new space race.</w:t>
      </w:r>
    </w:p>
    <w:p w14:paraId="286C6E96" w14:textId="77777777" w:rsidR="006902C8" w:rsidRPr="00EF62FB" w:rsidRDefault="006902C8" w:rsidP="006902C8">
      <w:pPr>
        <w:rPr>
          <w:sz w:val="16"/>
        </w:rPr>
      </w:pPr>
      <w:r w:rsidRPr="00EF62FB">
        <w:rPr>
          <w:sz w:val="16"/>
        </w:rPr>
        <w:t>“</w:t>
      </w:r>
      <w:r w:rsidRPr="001F7CD6">
        <w:rPr>
          <w:rStyle w:val="StyleUnderline"/>
          <w:highlight w:val="yellow"/>
        </w:rPr>
        <w:t>The solar system can support a billion times greater industry than we have on Earth</w:t>
      </w:r>
      <w:r w:rsidRPr="00EF62FB">
        <w:rPr>
          <w:sz w:val="16"/>
        </w:rPr>
        <w:t xml:space="preserve">. When you go to vastly larger scales of civilization, beyond the scale that a planet can support, then the types of things that civilization can do are incomprehensible to us … </w:t>
      </w:r>
      <w:r w:rsidRPr="001F7CD6">
        <w:rPr>
          <w:rStyle w:val="StyleUnderline"/>
          <w:highlight w:val="yellow"/>
        </w:rPr>
        <w:t>We would be able to promote healthy societies</w:t>
      </w:r>
      <w:r w:rsidRPr="00EF62FB">
        <w:rPr>
          <w:rStyle w:val="StyleUnderline"/>
        </w:rPr>
        <w:t xml:space="preserve"> all over the world </w:t>
      </w:r>
      <w:r w:rsidRPr="001F7CD6">
        <w:rPr>
          <w:rStyle w:val="StyleUnderline"/>
          <w:highlight w:val="yellow"/>
        </w:rPr>
        <w:t>at the same time that we would be reducing the environmental burden on the Earth</w:t>
      </w:r>
      <w:r w:rsidRPr="00EF62FB">
        <w:rPr>
          <w:sz w:val="16"/>
        </w:rPr>
        <w:t>,” said Dr. Phil Metzger, Planetary Scientist at the University of Central Florida.</w:t>
      </w:r>
    </w:p>
    <w:p w14:paraId="62DB49F4" w14:textId="77777777" w:rsidR="006902C8" w:rsidRPr="00EF62FB" w:rsidRDefault="006902C8" w:rsidP="006902C8">
      <w:pPr>
        <w:rPr>
          <w:sz w:val="16"/>
        </w:rPr>
      </w:pPr>
      <w:r w:rsidRPr="00EF62FB">
        <w:rPr>
          <w:sz w:val="16"/>
        </w:rPr>
        <w:t xml:space="preserve">Currently, </w:t>
      </w:r>
      <w:r w:rsidRPr="00EF62FB">
        <w:rPr>
          <w:rStyle w:val="StyleUnderline"/>
        </w:rPr>
        <w:t>there are several attempts to address global warming and transition to a net zero carbon economy</w:t>
      </w:r>
      <w:r w:rsidRPr="00EF62FB">
        <w:rPr>
          <w:sz w:val="16"/>
        </w:rPr>
        <w:t xml:space="preserve">. </w:t>
      </w:r>
      <w:r w:rsidRPr="00EF62FB">
        <w:rPr>
          <w:rStyle w:val="StyleUnderline"/>
        </w:rPr>
        <w:t>There has been an increasing interest in renewable energy and infrastructure, which has increased demand for various minerals, especially lithium, cobalt, nickel, copper and rare earth elements</w:t>
      </w:r>
      <w:r w:rsidRPr="00EF62FB">
        <w:rPr>
          <w:sz w:val="16"/>
        </w:rPr>
        <w:t xml:space="preserve">. However, according to experts, </w:t>
      </w:r>
      <w:r w:rsidRPr="001F7CD6">
        <w:rPr>
          <w:rStyle w:val="StyleUnderline"/>
          <w:highlight w:val="yellow"/>
        </w:rPr>
        <w:t>the world is close to entering a metals supercycle</w:t>
      </w:r>
      <w:r w:rsidRPr="00EF62FB">
        <w:rPr>
          <w:rStyle w:val="StyleUnderline"/>
        </w:rPr>
        <w:t>, where demand will exceed available supply</w:t>
      </w:r>
      <w:r w:rsidRPr="00EF62FB">
        <w:rPr>
          <w:sz w:val="16"/>
        </w:rPr>
        <w:t>, causing prices to skyrocket.</w:t>
      </w:r>
    </w:p>
    <w:p w14:paraId="11B11133" w14:textId="77777777" w:rsidR="006902C8" w:rsidRPr="00EF62FB" w:rsidRDefault="006902C8" w:rsidP="006902C8">
      <w:pPr>
        <w:rPr>
          <w:sz w:val="16"/>
        </w:rPr>
      </w:pPr>
      <w:r w:rsidRPr="00EF62FB">
        <w:rPr>
          <w:sz w:val="16"/>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p>
    <w:p w14:paraId="50ED9928" w14:textId="77777777" w:rsidR="006902C8" w:rsidRPr="00EF62FB" w:rsidRDefault="006902C8" w:rsidP="006902C8">
      <w:pPr>
        <w:rPr>
          <w:sz w:val="16"/>
        </w:rPr>
      </w:pPr>
      <w:r w:rsidRPr="00EF62FB">
        <w:rPr>
          <w:sz w:val="16"/>
        </w:rPr>
        <w:t xml:space="preserve">Despite the lack of knowledge regarding space mining, it has become a very attractive option since the planet is running out of resources. While some people believe that land-based mining is cheaper than space mining, experts believe this may change in the long term. Furthermore, </w:t>
      </w:r>
      <w:r w:rsidRPr="00EF62FB">
        <w:rPr>
          <w:rStyle w:val="StyleUnderline"/>
        </w:rPr>
        <w:t xml:space="preserve">within the solar system </w:t>
      </w:r>
      <w:r w:rsidRPr="001F7CD6">
        <w:rPr>
          <w:rStyle w:val="StyleUnderline"/>
          <w:highlight w:val="yellow"/>
        </w:rPr>
        <w:t>there are countless bodies rich in minerals</w:t>
      </w:r>
      <w:r w:rsidRPr="00EF62FB">
        <w:rPr>
          <w:rStyle w:val="StyleUnderline"/>
        </w:rPr>
        <w:t xml:space="preserve">, ores and elements </w:t>
      </w:r>
      <w:r w:rsidRPr="001F7CD6">
        <w:rPr>
          <w:rStyle w:val="StyleUnderline"/>
          <w:highlight w:val="yellow"/>
        </w:rPr>
        <w:t>that will accelerate the fight against climate change</w:t>
      </w:r>
      <w:r w:rsidRPr="00EF62FB">
        <w:rPr>
          <w:sz w:val="16"/>
        </w:rPr>
        <w:t>.</w:t>
      </w:r>
    </w:p>
    <w:p w14:paraId="4619863F" w14:textId="77777777" w:rsidR="006902C8" w:rsidRPr="00EF62FB" w:rsidRDefault="006902C8" w:rsidP="006902C8">
      <w:pPr>
        <w:rPr>
          <w:sz w:val="16"/>
        </w:rPr>
      </w:pPr>
      <w:r w:rsidRPr="00EF62FB">
        <w:rPr>
          <w:sz w:val="16"/>
        </w:rPr>
        <w:t xml:space="preserve">“There will come a point when there is nothing left to mine on the surface, prompting mines to reach even further below. But even those resources are destined to run out and so we will aim toward ocean mining, which already has specific technologies that are being developed. Nevertheless, even those mines are limited as well. </w:t>
      </w:r>
      <w:r w:rsidRPr="001F7CD6">
        <w:rPr>
          <w:rStyle w:val="StyleUnderline"/>
          <w:highlight w:val="yellow"/>
        </w:rPr>
        <w:t>The mine of the future</w:t>
      </w:r>
      <w:r w:rsidRPr="00EF62FB">
        <w:rPr>
          <w:rStyle w:val="StyleUnderline"/>
        </w:rPr>
        <w:t xml:space="preserve">, which today may seem unlikely, </w:t>
      </w:r>
      <w:r w:rsidRPr="001F7CD6">
        <w:rPr>
          <w:rStyle w:val="StyleUnderline"/>
          <w:highlight w:val="yellow"/>
        </w:rPr>
        <w:t>will no longer be on our planet</w:t>
      </w:r>
      <w:r w:rsidRPr="00EF62FB">
        <w:rPr>
          <w:sz w:val="16"/>
        </w:rPr>
        <w:t>. There will be a time when space mining will be as common as an open leach mine,” Eder Lugo, Minerals Head at Siemens, told MBN.</w:t>
      </w:r>
    </w:p>
    <w:p w14:paraId="5C3FFC3F" w14:textId="77777777" w:rsidR="006902C8" w:rsidRPr="00EF62FB" w:rsidRDefault="006902C8" w:rsidP="006902C8">
      <w:pPr>
        <w:rPr>
          <w:sz w:val="16"/>
        </w:rPr>
      </w:pPr>
      <w:r w:rsidRPr="00EF62FB">
        <w:rPr>
          <w:sz w:val="16"/>
        </w:rPr>
        <w:t>More than 150 million asteroids measuring approximately 100m are believed to be in the inner solar system alone. In addition, astronomers have also identified abundant minerals near the Earth’s space and the Main Asteroid Belt. There are three main groups into which asteroids are divided: C- type, S- type, and M- type. The last two groups are the most abundant in minerals such as gold, platinum, cobalt, zinc, tin, lead, indium, silver, copper and rare earth metals.</w:t>
      </w:r>
    </w:p>
    <w:p w14:paraId="1DBCE32B" w14:textId="77777777" w:rsidR="006902C8" w:rsidRPr="00EF62FB" w:rsidRDefault="006902C8" w:rsidP="006902C8">
      <w:pPr>
        <w:rPr>
          <w:sz w:val="16"/>
        </w:rPr>
      </w:pPr>
      <w:r w:rsidRPr="00EF62FB">
        <w:rPr>
          <w:rStyle w:val="StyleUnderline"/>
        </w:rPr>
        <w:t>"Energy is limited here</w:t>
      </w:r>
      <w:r w:rsidRPr="00EF62FB">
        <w:rPr>
          <w:sz w:val="16"/>
        </w:rPr>
        <w:t xml:space="preserve">. Within just a few hundred years, you will have to cover all of the landmass of Earth in solar cells. So, what are you going to do? Well, what I think you are going to do is you are going to move out in space … </w:t>
      </w:r>
      <w:r w:rsidRPr="00EF62FB">
        <w:rPr>
          <w:rStyle w:val="StyleUnderline"/>
        </w:rPr>
        <w:t xml:space="preserve">all of our </w:t>
      </w:r>
      <w:r w:rsidRPr="001F7CD6">
        <w:rPr>
          <w:rStyle w:val="StyleUnderline"/>
          <w:highlight w:val="yellow"/>
        </w:rPr>
        <w:t>heavy industry will be moved off-planet</w:t>
      </w:r>
      <w:r w:rsidRPr="00EF62FB">
        <w:rPr>
          <w:sz w:val="16"/>
        </w:rPr>
        <w:t xml:space="preserve"> and Earth will be zoned residential and light-industrial,” said Jeff Bezos, Founder of Amazon and the Space Launch Provider Blue Origin.</w:t>
      </w:r>
    </w:p>
    <w:p w14:paraId="726399C5" w14:textId="77777777" w:rsidR="006902C8" w:rsidRDefault="006902C8" w:rsidP="006902C8"/>
    <w:p w14:paraId="720F20C3" w14:textId="77777777" w:rsidR="006902C8" w:rsidRDefault="006902C8" w:rsidP="006902C8">
      <w:pPr>
        <w:pStyle w:val="Heading4"/>
      </w:pPr>
      <w:r>
        <w:t>Warming causes extinction</w:t>
      </w:r>
    </w:p>
    <w:p w14:paraId="4968BEF8" w14:textId="77777777" w:rsidR="006902C8" w:rsidRDefault="006902C8" w:rsidP="006902C8">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272F9BF" w14:textId="77777777" w:rsidR="006902C8" w:rsidRDefault="006902C8" w:rsidP="006902C8">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1FE4036F" w14:textId="77777777" w:rsidR="006902C8" w:rsidRDefault="006902C8" w:rsidP="006902C8">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09647426" w14:textId="77777777" w:rsidR="006902C8" w:rsidRDefault="006902C8" w:rsidP="006902C8">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6DC87978" w14:textId="77777777" w:rsidR="006902C8" w:rsidRDefault="006902C8" w:rsidP="006902C8">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3EE8DC1E" w14:textId="77777777" w:rsidR="006902C8" w:rsidRDefault="006902C8" w:rsidP="006902C8">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0651378E" w14:textId="77777777" w:rsidR="006902C8" w:rsidRDefault="006902C8" w:rsidP="006902C8">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74CCEF17" w14:textId="77777777" w:rsidR="006902C8" w:rsidRPr="00CB307C" w:rsidRDefault="006902C8" w:rsidP="006902C8"/>
    <w:p w14:paraId="74FD4182" w14:textId="77777777" w:rsidR="006902C8" w:rsidRDefault="006902C8" w:rsidP="006902C8">
      <w:pPr>
        <w:pStyle w:val="Heading4"/>
      </w:pPr>
      <w:r>
        <w:t xml:space="preserve">2] Collisions -- Asteroid collisions are inevitable and the Earth is </w:t>
      </w:r>
      <w:r>
        <w:rPr>
          <w:u w:val="single"/>
        </w:rPr>
        <w:t>woefully unprepared</w:t>
      </w:r>
      <w:r>
        <w:t xml:space="preserve"> to address the risk – lack of funding and effort for planetary defense undermines testing efforts</w:t>
      </w:r>
    </w:p>
    <w:p w14:paraId="32C717AE" w14:textId="77777777" w:rsidR="006902C8" w:rsidRPr="00147029" w:rsidRDefault="006902C8" w:rsidP="006902C8">
      <w:pPr>
        <w:rPr>
          <w:rStyle w:val="Style13ptBold"/>
          <w:b w:val="0"/>
          <w:bCs/>
        </w:rPr>
      </w:pPr>
      <w:r w:rsidRPr="00147029">
        <w:rPr>
          <w:rStyle w:val="Style13ptBold"/>
          <w:sz w:val="16"/>
          <w:szCs w:val="16"/>
        </w:rPr>
        <w:t>Léa</w:t>
      </w:r>
      <w:r>
        <w:rPr>
          <w:rStyle w:val="Style13ptBold"/>
        </w:rPr>
        <w:t xml:space="preserve"> Surugue ’17</w:t>
      </w:r>
      <w:r w:rsidRPr="00147029">
        <w:rPr>
          <w:rStyle w:val="Style13ptBold"/>
          <w:sz w:val="16"/>
          <w:szCs w:val="16"/>
        </w:rPr>
        <w:t>, Science journalist reporting on health and science, “Massive asteroid collision with Earth is inevitable - and we have never tested the technology to prevent it”, 6/21/17, International Business Times, https://www.ibtimes.co.uk/massive-asteroid-collision-earth-inevitable-we-have-never-tested-technology-prevent-it-1627266</w:t>
      </w:r>
    </w:p>
    <w:p w14:paraId="1AE44701" w14:textId="77777777" w:rsidR="006902C8" w:rsidRDefault="006902C8" w:rsidP="006902C8">
      <w:r w:rsidRPr="00147029">
        <w:rPr>
          <w:rStyle w:val="StyleUnderline"/>
        </w:rPr>
        <w:t xml:space="preserve">A leading </w:t>
      </w:r>
      <w:r w:rsidRPr="001F7CD6">
        <w:rPr>
          <w:rStyle w:val="StyleUnderline"/>
          <w:highlight w:val="yellow"/>
        </w:rPr>
        <w:t>astrophysicist has warned that it is just a matter of time before an asteroid collides</w:t>
      </w:r>
      <w:r w:rsidRPr="00147029">
        <w:rPr>
          <w:rStyle w:val="StyleUnderline"/>
        </w:rPr>
        <w:t xml:space="preserve"> with Earth</w:t>
      </w:r>
      <w:r>
        <w:t xml:space="preserve">. Alan </w:t>
      </w:r>
      <w:r w:rsidRPr="00147029">
        <w:rPr>
          <w:rStyle w:val="StyleUnderline"/>
          <w:bCs/>
        </w:rPr>
        <w:t>Fitzsimmons</w:t>
      </w:r>
      <w:r>
        <w:t xml:space="preserve"> from Queen's University Belfast has </w:t>
      </w:r>
      <w:r w:rsidRPr="00147029">
        <w:rPr>
          <w:rStyle w:val="StyleUnderline"/>
          <w:bCs/>
        </w:rPr>
        <w:t xml:space="preserve">said </w:t>
      </w:r>
      <w:r w:rsidRPr="001F7CD6">
        <w:rPr>
          <w:rStyle w:val="StyleUnderline"/>
          <w:bCs/>
          <w:highlight w:val="yellow"/>
        </w:rPr>
        <w:t>it was not a matter of if but when</w:t>
      </w:r>
      <w:r w:rsidRPr="00147029">
        <w:rPr>
          <w:rStyle w:val="StyleUnderline"/>
          <w:bCs/>
        </w:rPr>
        <w:t xml:space="preserve"> such a collision would happen</w:t>
      </w:r>
      <w:r>
        <w:t>. "</w:t>
      </w:r>
      <w:r w:rsidRPr="00147029">
        <w:rPr>
          <w:rStyle w:val="StyleUnderline"/>
        </w:rPr>
        <w:t>Asteroids have hit the Earth throughout its history and will continue to do so in the future</w:t>
      </w:r>
      <w:r>
        <w:t xml:space="preserve">. </w:t>
      </w:r>
      <w:r w:rsidRPr="00147029">
        <w:rPr>
          <w:rStyle w:val="StyleUnderline"/>
        </w:rPr>
        <w:t>The rate at which they hit the planet depends on their size</w:t>
      </w:r>
      <w:r>
        <w:t xml:space="preserve">. Asteroids the size of the object that helped kill the dinosaurs are really rare and happen only about every 100 million years," Fitzsimmons told IBTimes UK. "However, </w:t>
      </w:r>
      <w:r w:rsidRPr="001F7CD6">
        <w:rPr>
          <w:rStyle w:val="StyleUnderline"/>
          <w:highlight w:val="yellow"/>
        </w:rPr>
        <w:t>asteroids</w:t>
      </w:r>
      <w:r w:rsidRPr="00147029">
        <w:rPr>
          <w:rStyle w:val="StyleUnderline"/>
        </w:rPr>
        <w:t xml:space="preserve"> like the one that hit Tunguska in Siberia in 1908 are more common, </w:t>
      </w:r>
      <w:r w:rsidRPr="001F7CD6">
        <w:rPr>
          <w:rStyle w:val="StyleUnderline"/>
          <w:highlight w:val="yellow"/>
        </w:rPr>
        <w:t>happening every 200</w:t>
      </w:r>
      <w:r w:rsidRPr="00147029">
        <w:rPr>
          <w:rStyle w:val="StyleUnderline"/>
        </w:rPr>
        <w:t xml:space="preserve"> to 300 </w:t>
      </w:r>
      <w:r w:rsidRPr="001F7CD6">
        <w:rPr>
          <w:rStyle w:val="StyleUnderline"/>
          <w:highlight w:val="yellow"/>
        </w:rPr>
        <w:t>years</w:t>
      </w:r>
      <w:r>
        <w:t xml:space="preserve">. They are smaller, but </w:t>
      </w:r>
      <w:r w:rsidRPr="00147029">
        <w:rPr>
          <w:rStyle w:val="StyleUnderline"/>
        </w:rPr>
        <w:t xml:space="preserve">they can </w:t>
      </w:r>
      <w:r w:rsidRPr="001F7CD6">
        <w:rPr>
          <w:rStyle w:val="StyleUnderline"/>
          <w:highlight w:val="yellow"/>
        </w:rPr>
        <w:t>still cause</w:t>
      </w:r>
      <w:r w:rsidRPr="00147029">
        <w:rPr>
          <w:rStyle w:val="StyleUnderline"/>
        </w:rPr>
        <w:t xml:space="preserve"> significant </w:t>
      </w:r>
      <w:r w:rsidRPr="001F7CD6">
        <w:rPr>
          <w:rStyle w:val="StyleUnderline"/>
          <w:highlight w:val="yellow"/>
        </w:rPr>
        <w:t>damage</w:t>
      </w:r>
      <w:r>
        <w:t xml:space="preserve">." </w:t>
      </w:r>
      <w:r w:rsidRPr="00147029">
        <w:rPr>
          <w:rStyle w:val="StyleUnderline"/>
        </w:rPr>
        <w:t xml:space="preserve">A similar asteroid strike now </w:t>
      </w:r>
      <w:r w:rsidRPr="001F7CD6">
        <w:rPr>
          <w:rStyle w:val="StyleUnderline"/>
          <w:highlight w:val="yellow"/>
        </w:rPr>
        <w:t>could</w:t>
      </w:r>
      <w:r w:rsidRPr="00147029">
        <w:rPr>
          <w:rStyle w:val="StyleUnderline"/>
        </w:rPr>
        <w:t xml:space="preserve"> potentially </w:t>
      </w:r>
      <w:r w:rsidRPr="001F7CD6">
        <w:rPr>
          <w:rStyle w:val="StyleUnderline"/>
          <w:highlight w:val="yellow"/>
        </w:rPr>
        <w:t>destroy an</w:t>
      </w:r>
      <w:r w:rsidRPr="00147029">
        <w:rPr>
          <w:rStyle w:val="StyleUnderline"/>
        </w:rPr>
        <w:t xml:space="preserve"> </w:t>
      </w:r>
      <w:r w:rsidRPr="001F7CD6">
        <w:rPr>
          <w:rStyle w:val="StyleUnderline"/>
          <w:highlight w:val="yellow"/>
        </w:rPr>
        <w:t>entire city</w:t>
      </w:r>
      <w:r>
        <w:t xml:space="preserve">. Although astronomers have made great progress in detecting near-Earth asteroids and understanding the threat posed by them, </w:t>
      </w:r>
      <w:r w:rsidRPr="00147029">
        <w:rPr>
          <w:rStyle w:val="StyleUnderline"/>
        </w:rPr>
        <w:t>a number of challenges still remain.</w:t>
      </w:r>
      <w:r>
        <w:rPr>
          <w:u w:val="single"/>
        </w:rPr>
        <w:t xml:space="preserve"> </w:t>
      </w:r>
      <w:r w:rsidRPr="001F7CD6">
        <w:rPr>
          <w:rStyle w:val="StyleUnderline"/>
          <w:highlight w:val="yellow"/>
        </w:rPr>
        <w:t>How serious is the risk</w:t>
      </w:r>
      <w:r w:rsidRPr="00147029">
        <w:rPr>
          <w:rStyle w:val="StyleUnderline"/>
        </w:rPr>
        <w:t xml:space="preserve"> of Earth being struck by an asteroid?</w:t>
      </w:r>
      <w:r>
        <w:rPr>
          <w:rStyle w:val="StyleUnderline"/>
        </w:rPr>
        <w:t xml:space="preserve"> </w:t>
      </w:r>
      <w:r>
        <w:t xml:space="preserve">Astronomers who research asteroids have a range of sources at their disposal to estimate the impact frequency of asteroids of different sizes. These include studying craters on the Earth and on the moon, historical records as well as satellite data. Here on Earth, we are bombarded by space rocks every day, though most of them don't make it to the ground and burn up when they pass through the atmosphere. </w:t>
      </w:r>
      <w:r w:rsidRPr="0044740C">
        <w:rPr>
          <w:rStyle w:val="StyleUnderline"/>
        </w:rPr>
        <w:t>For an asteroid to cause damage</w:t>
      </w:r>
      <w:r w:rsidRPr="00B467F3">
        <w:rPr>
          <w:rStyle w:val="StyleUnderline"/>
        </w:rPr>
        <w:t xml:space="preserve"> on the ground, it has to be quite big, at least 20 metres across. </w:t>
      </w:r>
      <w:r>
        <w:t xml:space="preserve">The risk of being hit by an object that size or greater is low, because these objects are extremely rare, and would probably not make it in one piece to the surface. "I think it is common to think of an impacting asteroid as a very large object, but impacts by large asteroids are very rare because large asteroids themselves are relatively rare. It is many times more likely that the Earth is hit by an asteroid that is relatively small than by an asteroid that is relatively large because small asteroids are many times more numerous. Indeed, the Earth is hit by very small objects every day", Hugh Lewis, Senior Lecturer in Aerospace Engineering at the University of Southampton, told IBTimes UK. "Impacts on the Earth by objects that are about 10 kg in mass occur about once every day, but impacts by objects that are 1,000 kg occur probably 10 times a year. It is very unlikely that objects of this size would reach the Earth's surface and we'd see them as a bright shooting star or fireball, technically known as bolides." </w:t>
      </w:r>
      <w:r w:rsidRPr="001F7CD6">
        <w:rPr>
          <w:rStyle w:val="StyleUnderline"/>
          <w:highlight w:val="yellow"/>
        </w:rPr>
        <w:t>The larger objects that</w:t>
      </w:r>
      <w:r w:rsidRPr="00B467F3">
        <w:rPr>
          <w:rStyle w:val="StyleUnderline"/>
        </w:rPr>
        <w:t xml:space="preserve"> do </w:t>
      </w:r>
      <w:r w:rsidRPr="001F7CD6">
        <w:rPr>
          <w:rStyle w:val="StyleUnderline"/>
          <w:highlight w:val="yellow"/>
        </w:rPr>
        <w:t>make it through to the surface</w:t>
      </w:r>
      <w:r w:rsidRPr="00B467F3">
        <w:rPr>
          <w:rStyle w:val="StyleUnderline"/>
        </w:rPr>
        <w:t xml:space="preserve"> occasionally </w:t>
      </w:r>
      <w:r w:rsidRPr="001F7CD6">
        <w:rPr>
          <w:rStyle w:val="StyleUnderline"/>
          <w:highlight w:val="yellow"/>
        </w:rPr>
        <w:t>can be</w:t>
      </w:r>
      <w:r w:rsidRPr="00B467F3">
        <w:rPr>
          <w:rStyle w:val="StyleUnderline"/>
        </w:rPr>
        <w:t xml:space="preserve"> quite </w:t>
      </w:r>
      <w:r w:rsidRPr="001F7CD6">
        <w:rPr>
          <w:rStyle w:val="StyleUnderline"/>
          <w:highlight w:val="yellow"/>
        </w:rPr>
        <w:t>damaging</w:t>
      </w:r>
      <w:r>
        <w:t xml:space="preserve">. </w:t>
      </w:r>
      <w:r w:rsidRPr="00B467F3">
        <w:rPr>
          <w:rStyle w:val="StyleUnderline"/>
        </w:rPr>
        <w:t xml:space="preserve">Perhaps </w:t>
      </w:r>
      <w:r w:rsidRPr="001F7CD6">
        <w:rPr>
          <w:rStyle w:val="StyleUnderline"/>
          <w:highlight w:val="yellow"/>
        </w:rPr>
        <w:t>the most recent</w:t>
      </w:r>
      <w:r w:rsidRPr="00B467F3">
        <w:rPr>
          <w:rStyle w:val="StyleUnderline"/>
        </w:rPr>
        <w:t xml:space="preserve"> </w:t>
      </w:r>
      <w:r w:rsidRPr="001F7CD6">
        <w:rPr>
          <w:rStyle w:val="StyleUnderline"/>
          <w:highlight w:val="yellow"/>
        </w:rPr>
        <w:t>example</w:t>
      </w:r>
      <w:r w:rsidRPr="00B467F3">
        <w:rPr>
          <w:rStyle w:val="StyleUnderline"/>
        </w:rPr>
        <w:t xml:space="preserve"> of this </w:t>
      </w:r>
      <w:r w:rsidRPr="001F7CD6">
        <w:rPr>
          <w:rStyle w:val="StyleUnderline"/>
          <w:highlight w:val="yellow"/>
        </w:rPr>
        <w:t>is the 2013</w:t>
      </w:r>
      <w:r w:rsidRPr="00B467F3">
        <w:rPr>
          <w:rStyle w:val="StyleUnderline"/>
        </w:rPr>
        <w:t xml:space="preserve"> Chelyabinsk </w:t>
      </w:r>
      <w:r w:rsidRPr="001F7CD6">
        <w:rPr>
          <w:rStyle w:val="StyleUnderline"/>
          <w:highlight w:val="yellow"/>
        </w:rPr>
        <w:t>bolide</w:t>
      </w:r>
      <w:r w:rsidRPr="00B467F3">
        <w:rPr>
          <w:rStyle w:val="StyleUnderline"/>
        </w:rPr>
        <w:t>, approximately 20-metre near-Earth asteroid that entered Earth's atmosphere over Russia</w:t>
      </w:r>
      <w:r>
        <w:t xml:space="preserve"> on 15 February 2013. "</w:t>
      </w:r>
      <w:r w:rsidRPr="001F7CD6">
        <w:rPr>
          <w:rStyle w:val="StyleUnderline"/>
          <w:bCs/>
          <w:highlight w:val="yellow"/>
        </w:rPr>
        <w:t>Even if they don't make it to the surface</w:t>
      </w:r>
      <w:r w:rsidRPr="00B467F3">
        <w:rPr>
          <w:rStyle w:val="StyleUnderline"/>
          <w:bCs/>
        </w:rPr>
        <w:t xml:space="preserve"> in one piece, </w:t>
      </w:r>
      <w:r w:rsidRPr="001F7CD6">
        <w:rPr>
          <w:rStyle w:val="StyleUnderline"/>
          <w:bCs/>
          <w:highlight w:val="yellow"/>
        </w:rPr>
        <w:t>these</w:t>
      </w:r>
      <w:r w:rsidRPr="00B467F3">
        <w:rPr>
          <w:rStyle w:val="StyleUnderline"/>
          <w:bCs/>
        </w:rPr>
        <w:t xml:space="preserve"> are the kind of </w:t>
      </w:r>
      <w:r w:rsidRPr="001F7CD6">
        <w:rPr>
          <w:rStyle w:val="StyleUnderline"/>
          <w:bCs/>
          <w:highlight w:val="yellow"/>
        </w:rPr>
        <w:t>objects</w:t>
      </w:r>
      <w:r w:rsidRPr="00B467F3">
        <w:rPr>
          <w:rStyle w:val="StyleUnderline"/>
          <w:bCs/>
        </w:rPr>
        <w:t xml:space="preserve"> that can </w:t>
      </w:r>
      <w:r w:rsidRPr="001F7CD6">
        <w:rPr>
          <w:rStyle w:val="StyleUnderline"/>
          <w:bCs/>
          <w:highlight w:val="yellow"/>
        </w:rPr>
        <w:t>cause damage</w:t>
      </w:r>
      <w:r>
        <w:t xml:space="preserve">. About 1,500 people were injured, </w:t>
      </w:r>
      <w:r w:rsidRPr="00B467F3">
        <w:rPr>
          <w:rStyle w:val="StyleUnderline"/>
          <w:bCs/>
        </w:rPr>
        <w:t xml:space="preserve">mostly </w:t>
      </w:r>
      <w:r w:rsidRPr="001F7CD6">
        <w:rPr>
          <w:rStyle w:val="StyleUnderline"/>
          <w:bCs/>
          <w:highlight w:val="yellow"/>
        </w:rPr>
        <w:t>by</w:t>
      </w:r>
      <w:r w:rsidRPr="00B467F3">
        <w:rPr>
          <w:rStyle w:val="StyleUnderline"/>
          <w:bCs/>
        </w:rPr>
        <w:t xml:space="preserve"> the </w:t>
      </w:r>
      <w:r w:rsidRPr="001F7CD6">
        <w:rPr>
          <w:rStyle w:val="StyleUnderline"/>
          <w:bCs/>
          <w:highlight w:val="yellow"/>
        </w:rPr>
        <w:t>shockwaves</w:t>
      </w:r>
      <w:r w:rsidRPr="00B467F3">
        <w:rPr>
          <w:rStyle w:val="StyleUnderline"/>
          <w:bCs/>
        </w:rPr>
        <w:t xml:space="preserve"> of the object entering the atmosphere</w:t>
      </w:r>
      <w:r>
        <w:t xml:space="preserve">," Fitzsimmons said. A research paper published by Lewis and colleagues backed up this idea that an asteroid does not have touch the surface to be damaging to humans. In a research paper, the scientists showed that </w:t>
      </w:r>
      <w:r w:rsidRPr="001F7CD6">
        <w:rPr>
          <w:rStyle w:val="Emphasis"/>
          <w:highlight w:val="yellow"/>
        </w:rPr>
        <w:t>the consequences of an airburst</w:t>
      </w:r>
      <w:r>
        <w:t xml:space="preserve"> (where the asteroid explodes in the atmosphere) </w:t>
      </w:r>
      <w:r w:rsidRPr="001F7CD6">
        <w:rPr>
          <w:rStyle w:val="Emphasis"/>
          <w:highlight w:val="yellow"/>
        </w:rPr>
        <w:t>are significant</w:t>
      </w:r>
      <w:r>
        <w:t>. How are near-Earth asteroids monitored? Telescopes are used around the world to survey the sky every night to look for Near-Earth asteroids. Once one is identified, it is monitored for a few days until astronomers can calculate its orbit around the Sun - and thus assess whether it will come close to Earth in the future. "</w:t>
      </w:r>
      <w:r w:rsidRPr="00B467F3">
        <w:rPr>
          <w:rStyle w:val="StyleUnderline"/>
        </w:rPr>
        <w:t>Essentially, we are watching it move along a small arc of its orbit, so we can extrapolate from this arc to the full orbit</w:t>
      </w:r>
      <w:r>
        <w:t xml:space="preserve"> – it won't be a perfect prediction of the orbit, however. Once we have an estimate of the orbit we can propagate it forwards in time to see if the orbit crosses the Earth's orbit. Again, there will be uncertainty in how the asteroid orbit will evolve over time. </w:t>
      </w:r>
      <w:r w:rsidRPr="001F7CD6">
        <w:rPr>
          <w:rStyle w:val="StyleUnderline"/>
          <w:highlight w:val="yellow"/>
        </w:rPr>
        <w:t>Because of</w:t>
      </w:r>
      <w:r w:rsidRPr="00B467F3">
        <w:rPr>
          <w:rStyle w:val="StyleUnderline"/>
        </w:rPr>
        <w:t xml:space="preserve"> the </w:t>
      </w:r>
      <w:r w:rsidRPr="001F7CD6">
        <w:rPr>
          <w:rStyle w:val="StyleUnderline"/>
          <w:highlight w:val="yellow"/>
        </w:rPr>
        <w:t>uncertainty in</w:t>
      </w:r>
      <w:r w:rsidRPr="00B467F3">
        <w:rPr>
          <w:rStyle w:val="StyleUnderline"/>
        </w:rPr>
        <w:t xml:space="preserve"> our </w:t>
      </w:r>
      <w:r w:rsidRPr="001F7CD6">
        <w:rPr>
          <w:rStyle w:val="StyleUnderline"/>
          <w:highlight w:val="yellow"/>
        </w:rPr>
        <w:t>knowledge of</w:t>
      </w:r>
      <w:r w:rsidRPr="00B467F3">
        <w:rPr>
          <w:rStyle w:val="StyleUnderline"/>
        </w:rPr>
        <w:t xml:space="preserve"> the </w:t>
      </w:r>
      <w:r w:rsidRPr="001F7CD6">
        <w:rPr>
          <w:rStyle w:val="StyleUnderline"/>
          <w:highlight w:val="yellow"/>
        </w:rPr>
        <w:t>orbit, scientists can only provide</w:t>
      </w:r>
      <w:r w:rsidRPr="00B467F3">
        <w:rPr>
          <w:rStyle w:val="StyleUnderline"/>
        </w:rPr>
        <w:t xml:space="preserve"> a </w:t>
      </w:r>
      <w:r w:rsidRPr="001F7CD6">
        <w:rPr>
          <w:rStyle w:val="StyleUnderline"/>
          <w:highlight w:val="yellow"/>
        </w:rPr>
        <w:t>probability of</w:t>
      </w:r>
      <w:r w:rsidRPr="00B467F3">
        <w:rPr>
          <w:rStyle w:val="StyleUnderline"/>
        </w:rPr>
        <w:t xml:space="preserve"> an </w:t>
      </w:r>
      <w:r w:rsidRPr="001F7CD6">
        <w:rPr>
          <w:rStyle w:val="StyleUnderline"/>
          <w:highlight w:val="yellow"/>
        </w:rPr>
        <w:t>impact</w:t>
      </w:r>
      <w:r>
        <w:t xml:space="preserve">," Lewis explained. </w:t>
      </w:r>
      <w:r w:rsidRPr="00B467F3">
        <w:rPr>
          <w:rStyle w:val="StyleUnderline"/>
        </w:rPr>
        <w:t>The problem is that while scientists know a lot about the Earth-threatening large asteroid population</w:t>
      </w:r>
      <w:r>
        <w:t xml:space="preserve"> (those larger than 1 km across), </w:t>
      </w:r>
      <w:r w:rsidRPr="00B467F3">
        <w:rPr>
          <w:rStyle w:val="StyleUnderline"/>
        </w:rPr>
        <w:t>their knowledge is much more limited when it comes to smaller asteroids</w:t>
      </w:r>
      <w:r>
        <w:t xml:space="preserve"> - in particular those asteroids that are smaller than 100m across. "</w:t>
      </w:r>
      <w:r w:rsidRPr="001F7CD6">
        <w:rPr>
          <w:rStyle w:val="StyleUnderline"/>
          <w:bCs/>
          <w:highlight w:val="yellow"/>
        </w:rPr>
        <w:t>As a result</w:t>
      </w:r>
      <w:r w:rsidRPr="00B467F3">
        <w:rPr>
          <w:rStyle w:val="StyleUnderline"/>
          <w:bCs/>
        </w:rPr>
        <w:t xml:space="preserve">, we can only make impact predictions for asteroids that we have observed, but </w:t>
      </w:r>
      <w:r w:rsidRPr="001F7CD6">
        <w:rPr>
          <w:rStyle w:val="StyleUnderline"/>
          <w:bCs/>
          <w:highlight w:val="yellow"/>
        </w:rPr>
        <w:t>the most likely scenario is that</w:t>
      </w:r>
      <w:r w:rsidRPr="00B467F3">
        <w:rPr>
          <w:rStyle w:val="StyleUnderline"/>
          <w:bCs/>
        </w:rPr>
        <w:t xml:space="preserve"> the </w:t>
      </w:r>
      <w:r w:rsidRPr="001F7CD6">
        <w:rPr>
          <w:rStyle w:val="StyleUnderline"/>
          <w:bCs/>
          <w:highlight w:val="yellow"/>
        </w:rPr>
        <w:t>Earth is hit by an asteroid</w:t>
      </w:r>
      <w:r w:rsidRPr="00B467F3">
        <w:rPr>
          <w:rStyle w:val="StyleUnderline"/>
          <w:bCs/>
        </w:rPr>
        <w:t xml:space="preserve"> that </w:t>
      </w:r>
      <w:r w:rsidRPr="001F7CD6">
        <w:rPr>
          <w:rStyle w:val="StyleUnderline"/>
          <w:bCs/>
          <w:highlight w:val="yellow"/>
        </w:rPr>
        <w:t>we haven't observed</w:t>
      </w:r>
      <w:r>
        <w:t>, because it is small, and because small asteroids are much more numerous than large asteroids," Lewis added. "</w:t>
      </w:r>
      <w:r w:rsidRPr="001F7CD6">
        <w:rPr>
          <w:rStyle w:val="StyleUnderline"/>
          <w:highlight w:val="yellow"/>
        </w:rPr>
        <w:t>The most worrying</w:t>
      </w:r>
      <w:r w:rsidRPr="00B467F3">
        <w:rPr>
          <w:rStyle w:val="StyleUnderline"/>
        </w:rPr>
        <w:t xml:space="preserve"> event for me </w:t>
      </w:r>
      <w:r w:rsidRPr="001F7CD6">
        <w:rPr>
          <w:rStyle w:val="StyleUnderline"/>
          <w:highlight w:val="yellow"/>
        </w:rPr>
        <w:t>was the</w:t>
      </w:r>
      <w:r w:rsidRPr="00B467F3">
        <w:rPr>
          <w:rStyle w:val="StyleUnderline"/>
        </w:rPr>
        <w:t xml:space="preserve"> Chelyabinsk </w:t>
      </w:r>
      <w:r w:rsidRPr="001F7CD6">
        <w:rPr>
          <w:rStyle w:val="StyleUnderline"/>
          <w:highlight w:val="yellow"/>
        </w:rPr>
        <w:t>bolide</w:t>
      </w:r>
      <w:r w:rsidRPr="00B467F3">
        <w:rPr>
          <w:rStyle w:val="StyleUnderline"/>
        </w:rPr>
        <w:t xml:space="preserve"> </w:t>
      </w:r>
      <w:r w:rsidRPr="001F7CD6">
        <w:rPr>
          <w:rStyle w:val="StyleUnderline"/>
          <w:highlight w:val="yellow"/>
        </w:rPr>
        <w:t>in</w:t>
      </w:r>
      <w:r w:rsidRPr="00B467F3">
        <w:rPr>
          <w:rStyle w:val="StyleUnderline"/>
        </w:rPr>
        <w:t xml:space="preserve"> February </w:t>
      </w:r>
      <w:r w:rsidRPr="001F7CD6">
        <w:rPr>
          <w:rStyle w:val="StyleUnderline"/>
          <w:highlight w:val="yellow"/>
        </w:rPr>
        <w:t>2013 because it was</w:t>
      </w:r>
      <w:r w:rsidRPr="00B467F3">
        <w:rPr>
          <w:rStyle w:val="StyleUnderline"/>
        </w:rPr>
        <w:t xml:space="preserve"> an example of the most likely asteroid-impact scenario: </w:t>
      </w:r>
      <w:r w:rsidRPr="001F7CD6">
        <w:rPr>
          <w:rStyle w:val="StyleUnderline"/>
          <w:highlight w:val="yellow"/>
        </w:rPr>
        <w:t>an asteroid we had not detected</w:t>
      </w:r>
      <w:r w:rsidRPr="00B467F3">
        <w:rPr>
          <w:rStyle w:val="StyleUnderline"/>
        </w:rPr>
        <w:t xml:space="preserve"> in advance</w:t>
      </w:r>
      <w:r>
        <w:t xml:space="preserve">. In addition, the estimates of the size of the asteroid (17-20 m across) put it into a category that we would arguably have said would cause no damage on the ground. Nevertheless, there were damage and injuries as a result." Space agencies like NASA regularly update the list of known asteroids that may be likely to hit the Earth. </w:t>
      </w:r>
      <w:r w:rsidRPr="001F7CD6">
        <w:rPr>
          <w:rStyle w:val="StyleUnderline"/>
          <w:highlight w:val="yellow"/>
        </w:rPr>
        <w:t>What can be done</w:t>
      </w:r>
      <w:r w:rsidRPr="00B467F3">
        <w:rPr>
          <w:rStyle w:val="StyleUnderline"/>
        </w:rPr>
        <w:t xml:space="preserve"> against threatening asteroids?</w:t>
      </w:r>
      <w:r>
        <w:rPr>
          <w:rStyle w:val="StyleUnderline"/>
        </w:rPr>
        <w:t xml:space="preserve"> </w:t>
      </w:r>
      <w:r>
        <w:t>"</w:t>
      </w:r>
      <w:r w:rsidRPr="00B467F3">
        <w:rPr>
          <w:rStyle w:val="StyleUnderline"/>
        </w:rPr>
        <w:t>When we study an asteroid and find there is a significant chance it going to hit Earth</w:t>
      </w:r>
      <w:r>
        <w:t xml:space="preserve"> in the next 100 years or so, </w:t>
      </w:r>
      <w:r w:rsidRPr="001F7CD6">
        <w:rPr>
          <w:rStyle w:val="StyleUnderline"/>
          <w:highlight w:val="yellow"/>
        </w:rPr>
        <w:t>the idea will be to</w:t>
      </w:r>
      <w:r w:rsidRPr="00B467F3">
        <w:rPr>
          <w:rStyle w:val="StyleUnderline"/>
        </w:rPr>
        <w:t xml:space="preserve"> try to </w:t>
      </w:r>
      <w:r w:rsidRPr="001F7CD6">
        <w:rPr>
          <w:rStyle w:val="StyleUnderline"/>
          <w:highlight w:val="yellow"/>
        </w:rPr>
        <w:t>change its orbit</w:t>
      </w:r>
      <w:r w:rsidRPr="001F7CD6">
        <w:rPr>
          <w:highlight w:val="yellow"/>
        </w:rPr>
        <w:t xml:space="preserve">. </w:t>
      </w:r>
      <w:r w:rsidRPr="001F7CD6">
        <w:rPr>
          <w:rStyle w:val="StyleUnderline"/>
          <w:bCs/>
          <w:highlight w:val="yellow"/>
        </w:rPr>
        <w:t>Scientists have developed tech</w:t>
      </w:r>
      <w:r w:rsidRPr="00B467F3">
        <w:rPr>
          <w:rStyle w:val="StyleUnderline"/>
          <w:bCs/>
        </w:rPr>
        <w:t xml:space="preserve">nologies </w:t>
      </w:r>
      <w:r w:rsidRPr="001F7CD6">
        <w:rPr>
          <w:rStyle w:val="StyleUnderline"/>
          <w:bCs/>
          <w:highlight w:val="yellow"/>
        </w:rPr>
        <w:t>to do so, but</w:t>
      </w:r>
      <w:r w:rsidRPr="00B467F3">
        <w:rPr>
          <w:rStyle w:val="StyleUnderline"/>
          <w:bCs/>
        </w:rPr>
        <w:t xml:space="preserve"> to know whether they work or not </w:t>
      </w:r>
      <w:r w:rsidRPr="001F7CD6">
        <w:rPr>
          <w:rStyle w:val="StyleUnderline"/>
          <w:bCs/>
          <w:highlight w:val="yellow"/>
        </w:rPr>
        <w:t>they will have to be tested</w:t>
      </w:r>
      <w:r>
        <w:t xml:space="preserve">," Fitzsimmons said. </w:t>
      </w:r>
      <w:r w:rsidRPr="001F7CD6">
        <w:rPr>
          <w:rStyle w:val="StyleUnderline"/>
          <w:bCs/>
          <w:highlight w:val="yellow"/>
        </w:rPr>
        <w:t>One</w:t>
      </w:r>
      <w:r w:rsidRPr="00B467F3">
        <w:rPr>
          <w:rStyle w:val="StyleUnderline"/>
          <w:bCs/>
        </w:rPr>
        <w:t xml:space="preserve"> of the </w:t>
      </w:r>
      <w:r w:rsidRPr="001F7CD6">
        <w:rPr>
          <w:rStyle w:val="StyleUnderline"/>
          <w:bCs/>
          <w:highlight w:val="yellow"/>
        </w:rPr>
        <w:t>method</w:t>
      </w:r>
      <w:r w:rsidRPr="00B467F3">
        <w:rPr>
          <w:rStyle w:val="StyleUnderline"/>
          <w:bCs/>
        </w:rPr>
        <w:t xml:space="preserve">s modelled by scientists </w:t>
      </w:r>
      <w:r w:rsidRPr="001F7CD6">
        <w:rPr>
          <w:rStyle w:val="StyleUnderline"/>
          <w:bCs/>
          <w:highlight w:val="yellow"/>
        </w:rPr>
        <w:t>is known as the</w:t>
      </w:r>
      <w:r w:rsidRPr="00B467F3">
        <w:rPr>
          <w:rStyle w:val="StyleUnderline"/>
          <w:bCs/>
        </w:rPr>
        <w:t xml:space="preserve"> </w:t>
      </w:r>
      <w:r w:rsidRPr="0044740C">
        <w:rPr>
          <w:rStyle w:val="StyleUnderline"/>
          <w:bCs/>
        </w:rPr>
        <w:t>'</w:t>
      </w:r>
      <w:r w:rsidRPr="001F7CD6">
        <w:rPr>
          <w:rStyle w:val="StyleUnderline"/>
          <w:bCs/>
          <w:highlight w:val="yellow"/>
        </w:rPr>
        <w:t>Kinetic impactor</w:t>
      </w:r>
      <w:r w:rsidRPr="0044740C">
        <w:rPr>
          <w:rStyle w:val="StyleUnderline"/>
          <w:bCs/>
        </w:rPr>
        <w:t>'</w:t>
      </w:r>
      <w:r w:rsidRPr="00B467F3">
        <w:rPr>
          <w:rStyle w:val="StyleUnderline"/>
          <w:bCs/>
        </w:rPr>
        <w:t>, which would involve sending a large high-speed spacecraft in the path of an approaching asteroid in an attempt to change its path</w:t>
      </w:r>
      <w:r>
        <w:t xml:space="preserve">. The other possible method is known as 'gravity tractor' would involve diverting the asteroid using the gravity of a large spacecraft. </w:t>
      </w:r>
      <w:r w:rsidRPr="00B467F3">
        <w:rPr>
          <w:rStyle w:val="StyleUnderline"/>
          <w:bCs/>
        </w:rPr>
        <w:t>Although a lot of space agencies have worked on this subject, these methods have never been tested due to a lack of funding</w:t>
      </w:r>
      <w:r>
        <w:t>.</w:t>
      </w:r>
    </w:p>
    <w:p w14:paraId="4284AE35" w14:textId="77777777" w:rsidR="006902C8" w:rsidRDefault="006902C8" w:rsidP="006902C8"/>
    <w:p w14:paraId="771BED9C" w14:textId="77777777" w:rsidR="006902C8" w:rsidRDefault="006902C8" w:rsidP="006902C8">
      <w:pPr>
        <w:pStyle w:val="Heading4"/>
      </w:pPr>
      <w:r>
        <w:t>Empirics prove that efforts to mitigate deaths from asteroid collisions is effective – efforts to defend the planet significantly reduce death-by-collision risk</w:t>
      </w:r>
    </w:p>
    <w:p w14:paraId="05776905" w14:textId="77777777" w:rsidR="006902C8" w:rsidRPr="00006E02" w:rsidRDefault="006902C8" w:rsidP="006902C8">
      <w:pPr>
        <w:rPr>
          <w:rStyle w:val="Style13ptBold"/>
        </w:rPr>
      </w:pPr>
      <w:r w:rsidRPr="00112C62">
        <w:rPr>
          <w:rStyle w:val="Style13ptBold"/>
          <w:sz w:val="16"/>
          <w:szCs w:val="16"/>
        </w:rPr>
        <w:t>Clemens M.</w:t>
      </w:r>
      <w:r>
        <w:rPr>
          <w:rStyle w:val="Style13ptBold"/>
        </w:rPr>
        <w:t xml:space="preserve"> Rumpf ’19</w:t>
      </w:r>
      <w:r w:rsidRPr="00112C62">
        <w:rPr>
          <w:rStyle w:val="Style13ptBold"/>
          <w:sz w:val="16"/>
          <w:szCs w:val="16"/>
        </w:rPr>
        <w:t xml:space="preserve">, University of Southampton, “Chapter 12 Asteroid Impact Risk Assessment: Rationalizing the Threat”, 2019, Planetary Defense, Space and Society, </w:t>
      </w:r>
      <w:hyperlink r:id="rId13" w:history="1">
        <w:r w:rsidRPr="00C01F3E">
          <w:rPr>
            <w:rStyle w:val="Hyperlink"/>
            <w:szCs w:val="16"/>
          </w:rPr>
          <w:t>https://dl1.cuni.cz/pluginfile.php/634091/mod_resource/content/1/Planetary%20Defence.pdf</w:t>
        </w:r>
      </w:hyperlink>
      <w:r>
        <w:rPr>
          <w:rStyle w:val="Style13ptBold"/>
          <w:sz w:val="16"/>
          <w:szCs w:val="16"/>
        </w:rPr>
        <w:t xml:space="preserve"> </w:t>
      </w:r>
      <w:r w:rsidRPr="00C76C51">
        <w:rPr>
          <w:rStyle w:val="Style13ptBold"/>
        </w:rPr>
        <w:t>*tables inserted at the end of the card</w:t>
      </w:r>
    </w:p>
    <w:p w14:paraId="5104954B" w14:textId="77777777" w:rsidR="006902C8" w:rsidRDefault="006902C8" w:rsidP="006902C8">
      <w:r w:rsidRPr="00253F38">
        <w:rPr>
          <w:rStyle w:val="StyleUnderline"/>
        </w:rPr>
        <w:t xml:space="preserve">A </w:t>
      </w:r>
      <w:r w:rsidRPr="001F7CD6">
        <w:rPr>
          <w:rStyle w:val="StyleUnderline"/>
          <w:highlight w:val="yellow"/>
        </w:rPr>
        <w:t>major advantage of expressing</w:t>
      </w:r>
      <w:r w:rsidRPr="00253F38">
        <w:rPr>
          <w:rStyle w:val="StyleUnderline"/>
        </w:rPr>
        <w:t xml:space="preserve"> the </w:t>
      </w:r>
      <w:r w:rsidRPr="001F7CD6">
        <w:rPr>
          <w:rStyle w:val="StyleUnderline"/>
          <w:highlight w:val="yellow"/>
        </w:rPr>
        <w:t>asteroid impact</w:t>
      </w:r>
      <w:r w:rsidRPr="00253F38">
        <w:rPr>
          <w:rStyle w:val="StyleUnderline"/>
        </w:rPr>
        <w:t xml:space="preserve"> hazard </w:t>
      </w:r>
      <w:r w:rsidRPr="001F7CD6">
        <w:rPr>
          <w:rStyle w:val="StyleUnderline"/>
          <w:highlight w:val="yellow"/>
        </w:rPr>
        <w:t>in terms of</w:t>
      </w:r>
      <w:r w:rsidRPr="00253F38">
        <w:rPr>
          <w:rStyle w:val="StyleUnderline"/>
        </w:rPr>
        <w:t xml:space="preserve"> the average annual </w:t>
      </w:r>
      <w:r w:rsidRPr="001F7CD6">
        <w:rPr>
          <w:rStyle w:val="StyleUnderline"/>
          <w:highlight w:val="yellow"/>
        </w:rPr>
        <w:t>casualty rates is that the</w:t>
      </w:r>
      <w:r w:rsidRPr="00253F38">
        <w:rPr>
          <w:rStyle w:val="StyleUnderline"/>
        </w:rPr>
        <w:t xml:space="preserve"> asteroid </w:t>
      </w:r>
      <w:r w:rsidRPr="001F7CD6">
        <w:rPr>
          <w:rStyle w:val="StyleUnderline"/>
          <w:highlight w:val="yellow"/>
        </w:rPr>
        <w:t>hazard becomes comparable</w:t>
      </w:r>
      <w:r w:rsidRPr="00253F38">
        <w:rPr>
          <w:rStyle w:val="StyleUnderline"/>
        </w:rPr>
        <w:t xml:space="preserve"> to other hazards</w:t>
      </w:r>
      <w:r>
        <w:t xml:space="preserve">. However, it should be noted early on that the nature of the asteroid hazard differs significantly from the other hazards listed below, insofar as it is generally a very low frequency, yet large consequence event. </w:t>
      </w:r>
      <w:r w:rsidRPr="00253F38">
        <w:rPr>
          <w:rStyle w:val="StyleUnderline"/>
        </w:rPr>
        <w:t>The statistics about annual asteroid casualties are driven by rare events that might be separated by thousands of years but that may produce significantly higher casualty numbers than the other more common hazards</w:t>
      </w:r>
      <w:r>
        <w:t xml:space="preserve">. It is important to keep the low frequency, large consequence nature of the asteroid impact hazard in mind when drawing conclusions from risk comparisons. Before the Spaceguard Survey took effect, </w:t>
      </w:r>
      <w:r w:rsidRPr="00253F38">
        <w:rPr>
          <w:rStyle w:val="StyleUnderline"/>
        </w:rPr>
        <w:t>the chance of dying from select causes in the USA, including the asteroid impact hazard, was quantified in</w:t>
      </w:r>
      <w:r>
        <w:t xml:space="preserve"> (Chapman and Morrison 1994) </w:t>
      </w:r>
      <w:r w:rsidRPr="00253F38">
        <w:rPr>
          <w:rStyle w:val="StyleUnderline"/>
        </w:rPr>
        <w:t>with data from 1994</w:t>
      </w:r>
      <w:r>
        <w:t xml:space="preserve">; these numbers are reproduced </w:t>
      </w:r>
      <w:r w:rsidRPr="00253F38">
        <w:rPr>
          <w:rStyle w:val="StyleUnderline"/>
        </w:rPr>
        <w:t>in Table 12.1</w:t>
      </w:r>
      <w:r>
        <w:t xml:space="preserve">. Based on these results, </w:t>
      </w:r>
      <w:r w:rsidRPr="001F7CD6">
        <w:rPr>
          <w:rStyle w:val="StyleUnderline"/>
          <w:bCs/>
          <w:highlight w:val="yellow"/>
        </w:rPr>
        <w:t>an individual from the U</w:t>
      </w:r>
      <w:r w:rsidRPr="00253F38">
        <w:rPr>
          <w:rStyle w:val="StyleUnderline"/>
          <w:bCs/>
        </w:rPr>
        <w:t xml:space="preserve">nited </w:t>
      </w:r>
      <w:r w:rsidRPr="001F7CD6">
        <w:rPr>
          <w:rStyle w:val="StyleUnderline"/>
          <w:bCs/>
          <w:highlight w:val="yellow"/>
        </w:rPr>
        <w:t>S</w:t>
      </w:r>
      <w:r w:rsidRPr="00253F38">
        <w:rPr>
          <w:rStyle w:val="StyleUnderline"/>
          <w:bCs/>
        </w:rPr>
        <w:t xml:space="preserve">tates population </w:t>
      </w:r>
      <w:r w:rsidRPr="001F7CD6">
        <w:rPr>
          <w:rStyle w:val="StyleUnderline"/>
          <w:bCs/>
          <w:highlight w:val="yellow"/>
        </w:rPr>
        <w:t>has an equal chance of dying from a</w:t>
      </w:r>
      <w:r w:rsidRPr="00253F38">
        <w:rPr>
          <w:rStyle w:val="StyleUnderline"/>
          <w:bCs/>
        </w:rPr>
        <w:t xml:space="preserve"> passenger </w:t>
      </w:r>
      <w:r w:rsidRPr="001F7CD6">
        <w:rPr>
          <w:rStyle w:val="StyleUnderline"/>
          <w:bCs/>
          <w:highlight w:val="yellow"/>
        </w:rPr>
        <w:t>aircraft accident or from an asteroid</w:t>
      </w:r>
      <w:r w:rsidRPr="00253F38">
        <w:rPr>
          <w:rStyle w:val="StyleUnderline"/>
          <w:bCs/>
        </w:rPr>
        <w:t xml:space="preserve"> impact</w:t>
      </w:r>
      <w:r>
        <w:t xml:space="preserve">, based on estimates over long periods of time (meaning that no impact might occur in any given lifespan). </w:t>
      </w:r>
      <w:r w:rsidRPr="001F7CD6">
        <w:rPr>
          <w:rStyle w:val="StyleUnderline"/>
          <w:bCs/>
          <w:highlight w:val="yellow"/>
        </w:rPr>
        <w:t>Tables</w:t>
      </w:r>
      <w:r w:rsidRPr="00253F38">
        <w:rPr>
          <w:rStyle w:val="StyleUnderline"/>
          <w:bCs/>
        </w:rPr>
        <w:t xml:space="preserve"> 12.1 and 12.2 clearly </w:t>
      </w:r>
      <w:r w:rsidRPr="001F7CD6">
        <w:rPr>
          <w:rStyle w:val="StyleUnderline"/>
          <w:bCs/>
          <w:highlight w:val="yellow"/>
        </w:rPr>
        <w:t>illustrate the benefit provided by increased</w:t>
      </w:r>
      <w:r w:rsidRPr="00253F38">
        <w:rPr>
          <w:rStyle w:val="StyleUnderline"/>
          <w:bCs/>
        </w:rPr>
        <w:t xml:space="preserve"> asteroid </w:t>
      </w:r>
      <w:r w:rsidRPr="001F7CD6">
        <w:rPr>
          <w:rStyle w:val="StyleUnderline"/>
          <w:bCs/>
          <w:highlight w:val="yellow"/>
        </w:rPr>
        <w:t>discovery rates</w:t>
      </w:r>
      <w:r>
        <w:t xml:space="preserve">. </w:t>
      </w:r>
      <w:r w:rsidRPr="001F7CD6">
        <w:rPr>
          <w:rStyle w:val="StyleUnderline"/>
          <w:highlight w:val="yellow"/>
        </w:rPr>
        <w:t>The effect of Spaceguard becomes apparent</w:t>
      </w:r>
      <w:r w:rsidRPr="00253F38">
        <w:rPr>
          <w:rStyle w:val="StyleUnderline"/>
        </w:rPr>
        <w:t xml:space="preserve"> when data from Table 12.1 is compared with risk estimates after Spaceguard took effect, based on data available in 2008</w:t>
      </w:r>
      <w:r>
        <w:t xml:space="preserve">. </w:t>
      </w:r>
      <w:r w:rsidRPr="00253F38">
        <w:rPr>
          <w:rStyle w:val="StyleUnderline"/>
          <w:bCs/>
        </w:rPr>
        <w:t xml:space="preserve">The </w:t>
      </w:r>
      <w:r w:rsidRPr="001F7CD6">
        <w:rPr>
          <w:rStyle w:val="StyleUnderline"/>
          <w:bCs/>
          <w:highlight w:val="yellow"/>
        </w:rPr>
        <w:t>chance of dying from an asteroid</w:t>
      </w:r>
      <w:r w:rsidRPr="00253F38">
        <w:rPr>
          <w:rStyle w:val="StyleUnderline"/>
          <w:bCs/>
        </w:rPr>
        <w:t xml:space="preserve"> impact </w:t>
      </w:r>
      <w:r w:rsidRPr="001F7CD6">
        <w:rPr>
          <w:rStyle w:val="StyleUnderline"/>
          <w:bCs/>
          <w:highlight w:val="yellow"/>
        </w:rPr>
        <w:t>was</w:t>
      </w:r>
      <w:r w:rsidRPr="00253F38">
        <w:rPr>
          <w:rStyle w:val="StyleUnderline"/>
          <w:bCs/>
        </w:rPr>
        <w:t xml:space="preserve"> significantly </w:t>
      </w:r>
      <w:r w:rsidRPr="001F7CD6">
        <w:rPr>
          <w:rStyle w:val="StyleUnderline"/>
          <w:bCs/>
          <w:highlight w:val="yellow"/>
        </w:rPr>
        <w:t>reduced from 1 in 20,000</w:t>
      </w:r>
      <w:r w:rsidRPr="00253F38">
        <w:rPr>
          <w:rStyle w:val="StyleUnderline"/>
          <w:bCs/>
        </w:rPr>
        <w:t xml:space="preserve"> before</w:t>
      </w:r>
      <w:r>
        <w:t xml:space="preserve"> Spaceguard </w:t>
      </w:r>
      <w:r w:rsidRPr="001F7CD6">
        <w:rPr>
          <w:rStyle w:val="StyleUnderline"/>
          <w:bCs/>
          <w:highlight w:val="yellow"/>
        </w:rPr>
        <w:t xml:space="preserve">to 1 in 720,000 </w:t>
      </w:r>
      <w:r w:rsidRPr="000E5140">
        <w:rPr>
          <w:rStyle w:val="StyleUnderline"/>
          <w:bCs/>
        </w:rPr>
        <w:t>after</w:t>
      </w:r>
      <w:r>
        <w:t xml:space="preserve"> Spaceguard, as one could exclude the possibility of most of the larger objects impacting the Earth in the predictable future. </w:t>
      </w:r>
      <w:r w:rsidRPr="00253F38">
        <w:rPr>
          <w:rStyle w:val="StyleUnderline"/>
        </w:rPr>
        <w:t>In other words, while previously, the fatal asteroid impact risk would have been ranked as comparable to an airplane crash, it was reduced to a similar level as that of a fireworks accident</w:t>
      </w:r>
      <w:r>
        <w:t>. It should also be mentioned that the differences in risk numbers are not exclusively due to the effect of the Spaceguard Survey but are also due to updated impact consequence estimates and a general change in the external situation (e.g. population size).</w:t>
      </w:r>
    </w:p>
    <w:p w14:paraId="37E04C17" w14:textId="77777777" w:rsidR="006902C8" w:rsidRPr="00006E02" w:rsidRDefault="006902C8" w:rsidP="006902C8">
      <w:pPr>
        <w:rPr>
          <w:rStyle w:val="StyleUnderline"/>
        </w:rPr>
      </w:pPr>
      <w:r>
        <w:t xml:space="preserve"> </w:t>
      </w:r>
      <w:r w:rsidRPr="00006E02">
        <w:rPr>
          <w:rStyle w:val="StyleUnderline"/>
        </w:rPr>
        <w:t>TABLE 12.1</w:t>
      </w:r>
    </w:p>
    <w:p w14:paraId="32D3F323" w14:textId="77777777" w:rsidR="006902C8" w:rsidRPr="00F17FC1" w:rsidRDefault="006902C8" w:rsidP="006902C8"/>
    <w:p w14:paraId="111A9013" w14:textId="77777777" w:rsidR="006902C8" w:rsidRDefault="006902C8" w:rsidP="00F601E6"/>
    <w:p w14:paraId="1FBB633A" w14:textId="72DA716C" w:rsidR="00AF4E35" w:rsidRDefault="00AF4E35" w:rsidP="00F601E6"/>
    <w:p w14:paraId="413E35C5" w14:textId="2F3527F9" w:rsidR="00AF4E35" w:rsidRDefault="00F30E4D" w:rsidP="005451EB">
      <w:pPr>
        <w:pStyle w:val="Heading2"/>
      </w:pPr>
      <w:r>
        <w:t xml:space="preserve">Economy </w:t>
      </w:r>
      <w:r w:rsidR="005451EB">
        <w:t>DA</w:t>
      </w:r>
    </w:p>
    <w:p w14:paraId="26466612" w14:textId="75C69701" w:rsidR="005451EB" w:rsidRDefault="005451EB" w:rsidP="005451EB"/>
    <w:p w14:paraId="1FBBC308" w14:textId="77777777" w:rsidR="005451EB" w:rsidRPr="008D2DB6" w:rsidRDefault="005451EB" w:rsidP="005451EB">
      <w:pPr>
        <w:pStyle w:val="Heading4"/>
        <w:rPr>
          <w:rFonts w:cs="Calibri"/>
        </w:rPr>
      </w:pPr>
      <w:r w:rsidRPr="008D2DB6">
        <w:rPr>
          <w:rFonts w:cs="Calibri"/>
        </w:rPr>
        <w:t xml:space="preserve">The private sector in space is growing and investors have poured hundreds of millions into the industry based on projected growth – the aff reverses that and crashes investment </w:t>
      </w:r>
    </w:p>
    <w:p w14:paraId="0135CE3F" w14:textId="77777777" w:rsidR="005451EB" w:rsidRPr="008D2DB6" w:rsidRDefault="005451EB" w:rsidP="005451EB">
      <w:r w:rsidRPr="008D2DB6">
        <w:rPr>
          <w:rStyle w:val="Style13ptBold"/>
        </w:rPr>
        <w:t xml:space="preserve">Davenport 21 </w:t>
      </w:r>
      <w:r w:rsidRPr="008D2DB6">
        <w:t xml:space="preserve">– covers NASA and the space industry for The Washington Post's Financial desk. He joined The Post in 2000 and has a bachelors degree from Colby College. [Christian, “Investors are placing big bets on a growing space economy. But can they reach orbit?”, Washington Post, 9/05/21, </w:t>
      </w:r>
      <w:hyperlink r:id="rId14" w:history="1">
        <w:r w:rsidRPr="008D2DB6">
          <w:rPr>
            <w:rStyle w:val="Hyperlink"/>
          </w:rPr>
          <w:t>https://www.washingtonpost.com/technology/2021/09/05/space-finance-bubble-investors/]//AV</w:t>
        </w:r>
      </w:hyperlink>
    </w:p>
    <w:p w14:paraId="0835ED2E" w14:textId="77777777" w:rsidR="005451EB" w:rsidRPr="008D2DB6" w:rsidRDefault="005451EB" w:rsidP="005451EB">
      <w:pPr>
        <w:rPr>
          <w:rStyle w:val="Style13ptBold"/>
          <w:b w:val="0"/>
          <w:sz w:val="24"/>
        </w:rPr>
      </w:pPr>
    </w:p>
    <w:p w14:paraId="17D8AA39" w14:textId="77777777" w:rsidR="005451EB" w:rsidRPr="008D2DB6" w:rsidRDefault="005451EB" w:rsidP="005451EB">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15"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w:t>
      </w:r>
      <w:r w:rsidRPr="00D279B3">
        <w:rPr>
          <w:sz w:val="16"/>
        </w:rPr>
        <w:t xml:space="preserve">Musk’s </w:t>
      </w:r>
      <w:r w:rsidRPr="00D279B3">
        <w:rPr>
          <w:rStyle w:val="Emphasis"/>
        </w:rPr>
        <w:t>SpaceX becoming the dominant supplier of people and cargo to the International Space Station.</w:t>
      </w:r>
      <w:r w:rsidRPr="00D279B3">
        <w:rPr>
          <w:sz w:val="16"/>
        </w:rPr>
        <w:t xml:space="preserve"> </w:t>
      </w:r>
      <w:r w:rsidRPr="00D279B3">
        <w:rPr>
          <w:rStyle w:val="Emphasis"/>
        </w:rPr>
        <w:t>Investors are fearful of missing out.</w:t>
      </w:r>
      <w:r w:rsidRPr="00D279B3">
        <w:rPr>
          <w:sz w:val="16"/>
        </w:rPr>
        <w:t xml:space="preserve"> </w:t>
      </w:r>
      <w:r w:rsidRPr="00D279B3">
        <w:rPr>
          <w:rStyle w:val="Emphasis"/>
        </w:rPr>
        <w:t xml:space="preserve">That’s turned out to be great news for the space companies hoping to get a piece of the satellite-launch business. </w:t>
      </w:r>
      <w:r w:rsidRPr="00D279B3">
        <w:rPr>
          <w:sz w:val="16"/>
        </w:rPr>
        <w:t>But it’s also caused analysts to warn that space is still a nascent and risky busi</w:t>
      </w:r>
      <w:r w:rsidRPr="008D2DB6">
        <w:rPr>
          <w:sz w:val="16"/>
        </w:rPr>
        <w:t xml:space="preserve">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w:t>
      </w:r>
      <w:r w:rsidRPr="00D279B3">
        <w:rPr>
          <w:rStyle w:val="StyleUnderline"/>
        </w:rPr>
        <w:t>. New start-ups are blossoming in an explosion reminiscent of the early days of tech,</w:t>
      </w:r>
      <w:r w:rsidRPr="00D279B3">
        <w:rPr>
          <w:sz w:val="16"/>
        </w:rPr>
        <w:t xml:space="preserve"> when money poured into Silicon Valley start-ups at the beginning of the Internet age. Gen. John “Jay” Raymond, the chief of space operations for the U.S. Space Force, even predicted during a recent speech that investment in the commercial space sector would</w:t>
      </w:r>
      <w:r w:rsidRPr="008D2DB6">
        <w:rPr>
          <w:sz w:val="16"/>
        </w:rPr>
        <w:t xml:space="preserve">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 xml:space="preserve">around the </w:t>
      </w:r>
      <w:r w:rsidRPr="00D279B3">
        <w:rPr>
          <w:rStyle w:val="Emphasis"/>
        </w:rPr>
        <w:t>world</w:t>
      </w:r>
      <w:r w:rsidRPr="00D279B3">
        <w:rPr>
          <w:sz w:val="16"/>
        </w:rPr>
        <w:t xml:space="preserve">, according to an analysis done by </w:t>
      </w:r>
      <w:hyperlink r:id="rId16" w:tgtFrame="_blank" w:history="1">
        <w:r w:rsidRPr="00D279B3">
          <w:rPr>
            <w:rStyle w:val="Hyperlink"/>
            <w:rFonts w:eastAsiaTheme="majorEastAsia"/>
            <w:sz w:val="16"/>
          </w:rPr>
          <w:t>Space Capital, a space investment firm</w:t>
        </w:r>
      </w:hyperlink>
      <w:r w:rsidRPr="00D279B3">
        <w:rPr>
          <w:sz w:val="16"/>
        </w:rPr>
        <w:t xml:space="preserve">. </w:t>
      </w:r>
      <w:r w:rsidRPr="00D279B3">
        <w:rPr>
          <w:rStyle w:val="Emphasis"/>
        </w:rPr>
        <w:t>Investment in start-up space companies reached $7.6 billion last year, a 16 percent increase from 2019</w:t>
      </w:r>
      <w:r w:rsidRPr="00D279B3">
        <w:rPr>
          <w:sz w:val="16"/>
        </w:rPr>
        <w:t xml:space="preserve">, </w:t>
      </w:r>
      <w:hyperlink r:id="rId17" w:tgtFrame="_blank" w:history="1">
        <w:r w:rsidRPr="00D279B3">
          <w:rPr>
            <w:rStyle w:val="Hyperlink"/>
            <w:rFonts w:eastAsiaTheme="majorEastAsia"/>
            <w:sz w:val="16"/>
          </w:rPr>
          <w:t>according to Bryce Space and Technology</w:t>
        </w:r>
      </w:hyperlink>
      <w:r w:rsidRPr="00D279B3">
        <w:rPr>
          <w:sz w:val="16"/>
        </w:rPr>
        <w:t>, a consulting firm. “</w:t>
      </w:r>
      <w:r w:rsidRPr="00D279B3">
        <w:rPr>
          <w:rStyle w:val="StyleUnderline"/>
        </w:rPr>
        <w:t>This level of investment is consistent</w:t>
      </w:r>
      <w:r w:rsidRPr="008D2DB6">
        <w:rPr>
          <w:rStyle w:val="StyleUnderline"/>
        </w:rPr>
        <w:t xml:space="preserve">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8" w:tgtFrame="_blank" w:history="1">
        <w:r w:rsidRPr="008D2DB6">
          <w:rPr>
            <w:rStyle w:val="Hyperlink"/>
            <w:rFonts w:eastAsiaTheme="majorEastAsia"/>
            <w:sz w:val="16"/>
          </w:rPr>
          <w:t>according to the Space Foundation</w:t>
        </w:r>
      </w:hyperlink>
      <w:r w:rsidRPr="008D2DB6">
        <w:rPr>
          <w:sz w:val="16"/>
        </w:rPr>
        <w:t xml:space="preserve">, an advocacy group. Over the past 10 </w:t>
      </w:r>
      <w:r w:rsidRPr="00D279B3">
        <w:rPr>
          <w:sz w:val="16"/>
        </w:rPr>
        <w:t xml:space="preserve">years, </w:t>
      </w:r>
      <w:r w:rsidRPr="00D279B3">
        <w:rPr>
          <w:rStyle w:val="StyleUnderline"/>
        </w:rPr>
        <w:t>the space economy has grown 55 percent,</w:t>
      </w:r>
      <w:r w:rsidRPr="00D279B3">
        <w:rPr>
          <w:sz w:val="16"/>
        </w:rPr>
        <w:t xml:space="preserve"> according to the Foundation, which said</w:t>
      </w:r>
      <w:r w:rsidRPr="00D279B3">
        <w:rPr>
          <w:rStyle w:val="StyleUnderline"/>
        </w:rPr>
        <w:t xml:space="preserve"> t</w:t>
      </w:r>
      <w:r w:rsidRPr="008D2DB6">
        <w:rPr>
          <w:rStyle w:val="StyleUnderline"/>
        </w:rPr>
        <w:t xml:space="preserve">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9" w:tgtFrame="_blank" w:history="1">
        <w:r w:rsidRPr="008D2DB6">
          <w:rPr>
            <w:rStyle w:val="StyleUnderline"/>
            <w:rFonts w:eastAsiaTheme="majorEastAsia"/>
          </w:rPr>
          <w:t>was one of the first high-profile space ventures</w:t>
        </w:r>
      </w:hyperlink>
      <w:r w:rsidRPr="008D2DB6">
        <w:rPr>
          <w:rStyle w:val="StyleUnderline"/>
        </w:rPr>
        <w:t xml:space="preserve"> to go public </w:t>
      </w:r>
      <w:r w:rsidRPr="00D279B3">
        <w:rPr>
          <w:rStyle w:val="StyleUnderline"/>
        </w:rPr>
        <w:t>through a SPAC when it merged with a New York hedge fund in 2019. Since then, SPACs have “exploded in popularity</w:t>
      </w:r>
      <w:r w:rsidRPr="00D279B3">
        <w:rPr>
          <w:sz w:val="16"/>
        </w:rPr>
        <w:t>,”</w:t>
      </w:r>
      <w:hyperlink r:id="rId20" w:tgtFrame="_blank" w:history="1">
        <w:r w:rsidRPr="00D279B3">
          <w:rPr>
            <w:rStyle w:val="Hyperlink"/>
            <w:rFonts w:eastAsiaTheme="majorEastAsia"/>
            <w:sz w:val="16"/>
          </w:rPr>
          <w:t xml:space="preserve"> according to a report by analysts at Avascent and Jefferies</w:t>
        </w:r>
      </w:hyperlink>
      <w:r w:rsidRPr="00D279B3">
        <w:rPr>
          <w:sz w:val="16"/>
        </w:rPr>
        <w:t xml:space="preserve">, a financial advisory firm specializing in aerospace, which found that the </w:t>
      </w:r>
      <w:r w:rsidRPr="00D279B3">
        <w:rPr>
          <w:rStyle w:val="StyleUnderline"/>
        </w:rPr>
        <w:t>mergers across all industries raised $83 billion in 2020 compared to $14 billion the year before</w:t>
      </w:r>
      <w:r w:rsidRPr="00D279B3">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21" w:tgtFrame="_blank" w:history="1">
        <w:r w:rsidRPr="00D279B3">
          <w:rPr>
            <w:rStyle w:val="Hyperlink"/>
            <w:rFonts w:eastAsiaTheme="majorEastAsia"/>
            <w:sz w:val="16"/>
          </w:rPr>
          <w:t>New Yorker</w:t>
        </w:r>
      </w:hyperlink>
      <w:r w:rsidRPr="00D279B3">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22" w:tgtFrame="_blank" w:history="1">
        <w:r w:rsidRPr="00D279B3">
          <w:rPr>
            <w:rStyle w:val="Hyperlink"/>
            <w:rFonts w:eastAsiaTheme="majorEastAsia"/>
            <w:sz w:val="16"/>
          </w:rPr>
          <w:t>Rocket Lab, which has launched dozens of small satellites</w:t>
        </w:r>
      </w:hyperlink>
      <w:r w:rsidRPr="00D279B3">
        <w:rPr>
          <w:sz w:val="16"/>
        </w:rPr>
        <w:t xml:space="preserve"> on its Electron rocket, started trading on the Nasdaq last month. And Virgin Orbit, </w:t>
      </w:r>
      <w:hyperlink r:id="rId23" w:tgtFrame="_blank" w:history="1">
        <w:r w:rsidRPr="00D279B3">
          <w:rPr>
            <w:rStyle w:val="Hyperlink"/>
            <w:rFonts w:eastAsiaTheme="majorEastAsia"/>
            <w:sz w:val="16"/>
          </w:rPr>
          <w:t>which “air launches” a rocket</w:t>
        </w:r>
      </w:hyperlink>
      <w:r w:rsidRPr="00D279B3">
        <w:rPr>
          <w:sz w:val="16"/>
        </w:rPr>
        <w:t xml:space="preserve"> designed to fly satellites by dropping it from the wing of a 747 airplane, announced that it would go public through a SPAC and</w:t>
      </w:r>
      <w:r w:rsidRPr="008D2DB6">
        <w:rPr>
          <w:sz w:val="16"/>
        </w:rPr>
        <w:t xml:space="preserve">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Boensch, a program manager at Bryce. “China, Japan, the U.K. have been huge players here, and there is something attractive to having a domestic capability.”</w:t>
      </w:r>
    </w:p>
    <w:p w14:paraId="6E0707A3" w14:textId="77777777" w:rsidR="005451EB" w:rsidRPr="008D2DB6" w:rsidRDefault="005451EB" w:rsidP="005451EB">
      <w:pPr>
        <w:pStyle w:val="font-copy"/>
        <w:spacing w:before="0" w:beforeAutospacing="0" w:after="0" w:afterAutospacing="0"/>
        <w:rPr>
          <w:color w:val="2A2A2A"/>
        </w:rPr>
      </w:pPr>
    </w:p>
    <w:p w14:paraId="1EBCDFE1" w14:textId="77777777" w:rsidR="005451EB" w:rsidRPr="008D2DB6" w:rsidRDefault="005451EB" w:rsidP="005451EB">
      <w:pPr>
        <w:pStyle w:val="font-copy"/>
        <w:spacing w:before="0" w:beforeAutospacing="0" w:after="0" w:afterAutospacing="0"/>
        <w:rPr>
          <w:color w:val="2A2A2A"/>
        </w:rPr>
      </w:pPr>
    </w:p>
    <w:p w14:paraId="4EE58CEF" w14:textId="77777777" w:rsidR="005451EB" w:rsidRPr="008D2DB6" w:rsidRDefault="005451EB" w:rsidP="005451EB">
      <w:pPr>
        <w:pStyle w:val="Heading4"/>
        <w:rPr>
          <w:rFonts w:cs="Calibri"/>
        </w:rPr>
      </w:pPr>
      <w:r w:rsidRPr="008D2DB6">
        <w:rPr>
          <w:rFonts w:cs="Calibri"/>
        </w:rPr>
        <w:t xml:space="preserve">The future of the economy is based on the private-sector driven success of space exploration </w:t>
      </w:r>
    </w:p>
    <w:p w14:paraId="575C90A1" w14:textId="77777777" w:rsidR="005451EB" w:rsidRPr="008D2DB6" w:rsidRDefault="005451EB" w:rsidP="005451EB">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24" w:history="1">
        <w:r w:rsidRPr="008D2DB6">
          <w:rPr>
            <w:rStyle w:val="Hyperlink"/>
          </w:rPr>
          <w:t>https://www.cnn.com/2020/03/02/perspectives/space-economic-frontier/index.html]//AV</w:t>
        </w:r>
      </w:hyperlink>
      <w:r w:rsidRPr="008D2DB6">
        <w:t xml:space="preserve"> </w:t>
      </w:r>
    </w:p>
    <w:p w14:paraId="1525483B" w14:textId="77777777" w:rsidR="005451EB" w:rsidRPr="008D2DB6" w:rsidRDefault="005451EB" w:rsidP="005451EB"/>
    <w:p w14:paraId="5250CDCF" w14:textId="4FB29681" w:rsidR="005451EB" w:rsidRDefault="005451EB" w:rsidP="005451EB">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25"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Virgin Galactic, SpaceX and Blue Origin</w:t>
      </w:r>
      <w:r w:rsidRPr="008D2DB6">
        <w:rPr>
          <w:sz w:val="16"/>
        </w:rPr>
        <w:t xml:space="preserve">. </w:t>
      </w:r>
      <w:hyperlink r:id="rId26"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7"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8"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9"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w:t>
      </w:r>
      <w:r w:rsidRPr="00FB0993">
        <w:rPr>
          <w:sz w:val="16"/>
        </w:rPr>
        <w:t xml:space="preserve">in the White House budget is </w:t>
      </w:r>
      <w:hyperlink r:id="rId30" w:tgtFrame="_blank" w:history="1">
        <w:r w:rsidRPr="00FB0993">
          <w:rPr>
            <w:rStyle w:val="Hyperlink"/>
            <w:rFonts w:eastAsiaTheme="majorEastAsia"/>
            <w:sz w:val="16"/>
          </w:rPr>
          <w:t>$12.4 billion</w:t>
        </w:r>
      </w:hyperlink>
      <w:r w:rsidRPr="00FB0993">
        <w:rPr>
          <w:sz w:val="16"/>
        </w:rPr>
        <w:t xml:space="preserve"> specifically for lunar exploration</w:t>
      </w:r>
      <w:r w:rsidRPr="00FB0993">
        <w:rPr>
          <w:rFonts w:eastAsiaTheme="majorEastAsia"/>
          <w:sz w:val="16"/>
        </w:rPr>
        <w:t xml:space="preserve"> </w:t>
      </w:r>
      <w:r w:rsidRPr="00FB0993">
        <w:rPr>
          <w:sz w:val="16"/>
        </w:rPr>
        <w:t>that would include landing systems, continued development of the Space Launch System (SLS) and the</w:t>
      </w:r>
      <w:r w:rsidRPr="00FB0993">
        <w:rPr>
          <w:rFonts w:eastAsiaTheme="majorEastAsia"/>
          <w:sz w:val="16"/>
        </w:rPr>
        <w:t xml:space="preserve"> </w:t>
      </w:r>
      <w:r w:rsidRPr="00FB0993">
        <w:rPr>
          <w:sz w:val="16"/>
        </w:rPr>
        <w:t xml:space="preserve">Orion crew module. These spacecraft will allow us to shuttle people and equipment to the moon and back. They will take us not only beyond Earth's orbit but also into the next phase of </w:t>
      </w:r>
      <w:r w:rsidRPr="00FB0993">
        <w:rPr>
          <w:rStyle w:val="StyleUnderline"/>
        </w:rPr>
        <w:t>commercial space development</w:t>
      </w:r>
      <w:r w:rsidRPr="00FB0993">
        <w:rPr>
          <w:sz w:val="16"/>
        </w:rPr>
        <w:t xml:space="preserve">. Most importantly, they </w:t>
      </w:r>
      <w:r w:rsidRPr="00FB0993">
        <w:rPr>
          <w:rStyle w:val="StyleUnderline"/>
        </w:rPr>
        <w:t>will ensure that the United States continues to outpace competitors like China and Russia in the space race</w:t>
      </w:r>
      <w:r w:rsidRPr="00FB0993">
        <w:rPr>
          <w:sz w:val="16"/>
        </w:rPr>
        <w:t xml:space="preserve">. Our country must be the vanguard in exploring these new economic frontiers. </w:t>
      </w:r>
      <w:r w:rsidRPr="00FB0993">
        <w:rPr>
          <w:rStyle w:val="Emphasis"/>
        </w:rPr>
        <w:t>Planting the American flag in the private sector space industry will help create the jobs of the future and allow the United States to lead the formation of best practices that will govern the industry for decades to come.</w:t>
      </w:r>
      <w:r w:rsidRPr="00FB0993">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FB0993">
        <w:rPr>
          <w:rStyle w:val="Emphasis"/>
        </w:rPr>
        <w:t>, it would help secure American commercial dominance in a fast-growing industry. It also would be a catalyst for innovation and scientific discovery, with salutary effects that would benefit the entire economy.</w:t>
      </w:r>
    </w:p>
    <w:p w14:paraId="1144ABCE" w14:textId="77777777" w:rsidR="00A21528" w:rsidRDefault="00A21528" w:rsidP="005451EB">
      <w:pPr>
        <w:rPr>
          <w:rStyle w:val="Emphasis"/>
        </w:rPr>
      </w:pPr>
    </w:p>
    <w:p w14:paraId="5E058B5C" w14:textId="7668F347" w:rsidR="00A21528" w:rsidRDefault="004F0C67" w:rsidP="00A21528">
      <w:pPr>
        <w:pStyle w:val="Heading4"/>
      </w:pPr>
      <w:r>
        <w:t xml:space="preserve">Specifically, </w:t>
      </w:r>
      <w:r w:rsidR="00A21528">
        <w:t xml:space="preserve">The space industry and its private sector are key to the economy </w:t>
      </w:r>
    </w:p>
    <w:p w14:paraId="15C042A2" w14:textId="77777777" w:rsidR="00A21528" w:rsidRDefault="00A21528" w:rsidP="00A21528">
      <w:pPr>
        <w:spacing w:after="0" w:line="240" w:lineRule="auto"/>
      </w:pPr>
      <w:r>
        <w:rPr>
          <w:rStyle w:val="Style13ptBold"/>
        </w:rPr>
        <w:t xml:space="preserve">Ovadia 21 – </w:t>
      </w:r>
      <w:r w:rsidRPr="008C4534">
        <w:t xml:space="preserve">contributing writer for The Jerusalem Post and CTech, and has also written for Israel Hayom. From Colorado, she holds a bachelor's degree in biology and political science and a master's degree in international relations and strategic studies from Bar-Ilan University. [Yafit, “Space will be the dominant economy in the next 20 or 30 years”, CTech, 1/29/21, </w:t>
      </w:r>
      <w:hyperlink r:id="rId31" w:history="1">
        <w:r w:rsidRPr="00270A31">
          <w:rPr>
            <w:rStyle w:val="Hyperlink"/>
          </w:rPr>
          <w:t>https://www.calcalistech.com/ctech/articles/0,7340,L-3890291,00.html]//AV</w:t>
        </w:r>
      </w:hyperlink>
    </w:p>
    <w:p w14:paraId="0BC8FE25" w14:textId="77777777" w:rsidR="00A21528" w:rsidRPr="00221042" w:rsidRDefault="00A21528" w:rsidP="00A21528"/>
    <w:p w14:paraId="38CA9B3F" w14:textId="77777777" w:rsidR="00A21528" w:rsidRPr="00221042" w:rsidRDefault="00A21528" w:rsidP="00A21528">
      <w:pPr>
        <w:rPr>
          <w:sz w:val="16"/>
        </w:rPr>
      </w:pPr>
      <w:r w:rsidRPr="00E97EDB">
        <w:rPr>
          <w:sz w:val="16"/>
        </w:rPr>
        <w:t xml:space="preserve">Israel should look to the booming U.S. aerospace industry as a model. Shelli Brunswick, COO of the Space Foundation, an educational and business institution based out of Colorado Springs, also discussed her thoughts of how Israel can look to the booming U.S. aerospace industry, which combines both commercial and government aspects working together in harmony as a model to emulate. </w:t>
      </w:r>
      <w:r w:rsidRPr="000107BE">
        <w:rPr>
          <w:rStyle w:val="StyleUnderline"/>
        </w:rPr>
        <w:t>“</w:t>
      </w:r>
      <w:r w:rsidRPr="005875AB">
        <w:rPr>
          <w:rStyle w:val="StyleUnderline"/>
          <w:highlight w:val="cyan"/>
        </w:rPr>
        <w:t>We’re seeing the pendulum swing from government</w:t>
      </w:r>
      <w:r w:rsidRPr="000107BE">
        <w:rPr>
          <w:rStyle w:val="StyleUnderline"/>
        </w:rPr>
        <w:t xml:space="preserve"> to partially-government controlled </w:t>
      </w:r>
      <w:r w:rsidRPr="005875AB">
        <w:rPr>
          <w:rStyle w:val="StyleUnderline"/>
          <w:highlight w:val="cyan"/>
        </w:rPr>
        <w:t>to commercial</w:t>
      </w:r>
      <w:r w:rsidRPr="000107BE">
        <w:rPr>
          <w:rStyle w:val="StyleUnderline"/>
        </w:rPr>
        <w:t>, such as the decision to send Eytan Stibbe to the ISS, which will be the first entirely commercial spaceflight by Axiom Space.”</w:t>
      </w:r>
      <w:r>
        <w:rPr>
          <w:rStyle w:val="StyleUnderline"/>
        </w:rPr>
        <w:t xml:space="preserve"> </w:t>
      </w:r>
      <w:r w:rsidRPr="00E97EDB">
        <w:rPr>
          <w:sz w:val="16"/>
        </w:rPr>
        <w:t>“Many people don’t realize that the</w:t>
      </w:r>
      <w:r w:rsidRPr="000107BE">
        <w:rPr>
          <w:rStyle w:val="StyleUnderline"/>
        </w:rPr>
        <w:t xml:space="preserve"> </w:t>
      </w:r>
      <w:r w:rsidRPr="00CE3C3D">
        <w:rPr>
          <w:rStyle w:val="StyleUnderline"/>
          <w:highlight w:val="cyan"/>
        </w:rPr>
        <w:t>technologies</w:t>
      </w:r>
      <w:r w:rsidRPr="000107BE">
        <w:rPr>
          <w:rStyle w:val="StyleUnderline"/>
        </w:rPr>
        <w:t xml:space="preserve"> </w:t>
      </w:r>
      <w:r w:rsidRPr="005875AB">
        <w:rPr>
          <w:rStyle w:val="StyleUnderline"/>
        </w:rPr>
        <w:t>we’ve</w:t>
      </w:r>
      <w:r w:rsidRPr="000107BE">
        <w:rPr>
          <w:rStyle w:val="StyleUnderline"/>
        </w:rPr>
        <w:t xml:space="preserve"> used </w:t>
      </w:r>
      <w:r w:rsidRPr="00CE3C3D">
        <w:rPr>
          <w:rStyle w:val="StyleUnderline"/>
          <w:highlight w:val="cyan"/>
        </w:rPr>
        <w:t>for</w:t>
      </w:r>
      <w:r w:rsidRPr="000107BE">
        <w:rPr>
          <w:rStyle w:val="StyleUnderline"/>
        </w:rPr>
        <w:t xml:space="preserve"> </w:t>
      </w:r>
      <w:r w:rsidRPr="00CE3C3D">
        <w:rPr>
          <w:rStyle w:val="StyleUnderline"/>
          <w:highlight w:val="cyan"/>
        </w:rPr>
        <w:t>space</w:t>
      </w:r>
      <w:r w:rsidRPr="000107BE">
        <w:rPr>
          <w:rStyle w:val="StyleUnderline"/>
        </w:rPr>
        <w:t xml:space="preserve"> </w:t>
      </w:r>
      <w:r w:rsidRPr="00CE3C3D">
        <w:rPr>
          <w:rStyle w:val="StyleUnderline"/>
          <w:highlight w:val="cyan"/>
        </w:rPr>
        <w:t>are</w:t>
      </w:r>
      <w:r w:rsidRPr="000107BE">
        <w:rPr>
          <w:rStyle w:val="StyleUnderline"/>
        </w:rPr>
        <w:t xml:space="preserve"> also currently </w:t>
      </w:r>
      <w:r w:rsidRPr="00CE3C3D">
        <w:rPr>
          <w:rStyle w:val="StyleUnderline"/>
          <w:highlight w:val="cyan"/>
        </w:rPr>
        <w:t>used</w:t>
      </w:r>
      <w:r w:rsidRPr="000107BE">
        <w:rPr>
          <w:rStyle w:val="StyleUnderline"/>
        </w:rPr>
        <w:t xml:space="preserve"> </w:t>
      </w:r>
      <w:r w:rsidRPr="00CE3C3D">
        <w:rPr>
          <w:rStyle w:val="StyleUnderline"/>
          <w:highlight w:val="cyan"/>
        </w:rPr>
        <w:t>for</w:t>
      </w:r>
      <w:r w:rsidRPr="000107BE">
        <w:rPr>
          <w:rStyle w:val="StyleUnderline"/>
        </w:rPr>
        <w:t xml:space="preserve"> </w:t>
      </w:r>
      <w:r w:rsidRPr="00CE3C3D">
        <w:rPr>
          <w:rStyle w:val="StyleUnderline"/>
          <w:highlight w:val="cyan"/>
        </w:rPr>
        <w:t>healthcare</w:t>
      </w:r>
      <w:r w:rsidRPr="000107BE">
        <w:rPr>
          <w:rStyle w:val="StyleUnderline"/>
        </w:rPr>
        <w:t xml:space="preserve"> and pharmaceutical developments </w:t>
      </w:r>
      <w:r w:rsidRPr="00CE3C3D">
        <w:rPr>
          <w:rStyle w:val="StyleUnderline"/>
          <w:highlight w:val="cyan"/>
        </w:rPr>
        <w:t>as</w:t>
      </w:r>
      <w:r w:rsidRPr="000107BE">
        <w:rPr>
          <w:rStyle w:val="StyleUnderline"/>
        </w:rPr>
        <w:t xml:space="preserve"> </w:t>
      </w:r>
      <w:r w:rsidRPr="00CE3C3D">
        <w:rPr>
          <w:rStyle w:val="StyleUnderline"/>
          <w:highlight w:val="cyan"/>
        </w:rPr>
        <w:t>well</w:t>
      </w:r>
      <w:r w:rsidRPr="000107BE">
        <w:rPr>
          <w:rStyle w:val="StyleUnderline"/>
        </w:rPr>
        <w:t xml:space="preserve"> </w:t>
      </w:r>
      <w:r w:rsidRPr="00CE3C3D">
        <w:rPr>
          <w:rStyle w:val="StyleUnderline"/>
          <w:highlight w:val="cyan"/>
        </w:rPr>
        <w:t>as</w:t>
      </w:r>
      <w:r w:rsidRPr="000107BE">
        <w:rPr>
          <w:rStyle w:val="StyleUnderline"/>
        </w:rPr>
        <w:t xml:space="preserve"> telemedicine, </w:t>
      </w:r>
      <w:r w:rsidRPr="00CE3C3D">
        <w:rPr>
          <w:rStyle w:val="StyleUnderline"/>
          <w:highlight w:val="cyan"/>
        </w:rPr>
        <w:t>telecommunications</w:t>
      </w:r>
      <w:r w:rsidRPr="000107BE">
        <w:rPr>
          <w:rStyle w:val="StyleUnderline"/>
        </w:rPr>
        <w:t xml:space="preserve">, precision </w:t>
      </w:r>
      <w:r w:rsidRPr="00CE3C3D">
        <w:rPr>
          <w:rStyle w:val="StyleUnderline"/>
          <w:highlight w:val="cyan"/>
        </w:rPr>
        <w:t>agriculture</w:t>
      </w:r>
      <w:r w:rsidRPr="000107BE">
        <w:rPr>
          <w:rStyle w:val="StyleUnderline"/>
        </w:rPr>
        <w:t xml:space="preserve">, </w:t>
      </w:r>
      <w:r w:rsidRPr="00CE3C3D">
        <w:rPr>
          <w:rStyle w:val="StyleUnderline"/>
          <w:highlight w:val="cyan"/>
        </w:rPr>
        <w:t>broadband</w:t>
      </w:r>
      <w:r w:rsidRPr="000107BE">
        <w:rPr>
          <w:rStyle w:val="StyleUnderline"/>
        </w:rPr>
        <w:t xml:space="preserve">, animal tracking, </w:t>
      </w:r>
      <w:r w:rsidRPr="00CE3C3D">
        <w:rPr>
          <w:rStyle w:val="StyleUnderline"/>
          <w:highlight w:val="cyan"/>
        </w:rPr>
        <w:t>and</w:t>
      </w:r>
      <w:r w:rsidRPr="000107BE">
        <w:rPr>
          <w:rStyle w:val="StyleUnderline"/>
        </w:rPr>
        <w:t xml:space="preserve"> </w:t>
      </w:r>
      <w:r w:rsidRPr="00CE3C3D">
        <w:rPr>
          <w:rStyle w:val="StyleUnderline"/>
          <w:highlight w:val="cyan"/>
        </w:rPr>
        <w:t>weather</w:t>
      </w:r>
      <w:r w:rsidRPr="000107BE">
        <w:rPr>
          <w:rStyle w:val="StyleUnderline"/>
        </w:rPr>
        <w:t xml:space="preserve"> predictions</w:t>
      </w:r>
      <w:r w:rsidRPr="00E97EDB">
        <w:rPr>
          <w:sz w:val="16"/>
        </w:rPr>
        <w:t xml:space="preserve">,” she added. </w:t>
      </w:r>
      <w:r w:rsidRPr="000107BE">
        <w:rPr>
          <w:rStyle w:val="StyleUnderline"/>
        </w:rPr>
        <w:t xml:space="preserve">“Spacetech is creating economic development and opportunities for workforce </w:t>
      </w:r>
      <w:r w:rsidRPr="00CE3C3D">
        <w:rPr>
          <w:rStyle w:val="StyleUnderline"/>
        </w:rPr>
        <w:t>development</w:t>
      </w:r>
      <w:r w:rsidRPr="000107BE">
        <w:rPr>
          <w:rStyle w:val="StyleUnderline"/>
        </w:rPr>
        <w:t xml:space="preserve"> as well as jobs that people will fill. When you think about </w:t>
      </w:r>
      <w:r w:rsidRPr="00CE3C3D">
        <w:rPr>
          <w:rStyle w:val="StyleUnderline"/>
          <w:highlight w:val="cyan"/>
        </w:rPr>
        <w:t>startup</w:t>
      </w:r>
      <w:r w:rsidRPr="000107BE">
        <w:rPr>
          <w:rStyle w:val="StyleUnderline"/>
        </w:rPr>
        <w:t xml:space="preserve"> </w:t>
      </w:r>
      <w:r w:rsidRPr="00CE3C3D">
        <w:rPr>
          <w:rStyle w:val="StyleUnderline"/>
          <w:highlight w:val="cyan"/>
        </w:rPr>
        <w:t>incubators</w:t>
      </w:r>
      <w:r w:rsidRPr="000107BE">
        <w:rPr>
          <w:rStyle w:val="StyleUnderline"/>
        </w:rPr>
        <w:t xml:space="preserve"> and accelerators, they help </w:t>
      </w:r>
      <w:r w:rsidRPr="00CE3C3D">
        <w:rPr>
          <w:rStyle w:val="StyleUnderline"/>
        </w:rPr>
        <w:t>unlock</w:t>
      </w:r>
      <w:r w:rsidRPr="000107BE">
        <w:rPr>
          <w:rStyle w:val="StyleUnderline"/>
        </w:rPr>
        <w:t xml:space="preserve"> that </w:t>
      </w:r>
      <w:r w:rsidRPr="00CE3C3D">
        <w:rPr>
          <w:rStyle w:val="StyleUnderline"/>
        </w:rPr>
        <w:t>technology</w:t>
      </w:r>
      <w:r w:rsidRPr="000107BE">
        <w:rPr>
          <w:rStyle w:val="StyleUnderline"/>
        </w:rPr>
        <w:t xml:space="preserve"> </w:t>
      </w:r>
      <w:r w:rsidRPr="00CE3C3D">
        <w:rPr>
          <w:rStyle w:val="StyleUnderline"/>
        </w:rPr>
        <w:t>and</w:t>
      </w:r>
      <w:r w:rsidRPr="000107BE">
        <w:rPr>
          <w:rStyle w:val="StyleUnderline"/>
        </w:rPr>
        <w:t xml:space="preserve"> help </w:t>
      </w:r>
      <w:r w:rsidRPr="00CE3C3D">
        <w:rPr>
          <w:rStyle w:val="StyleUnderline"/>
          <w:highlight w:val="cyan"/>
        </w:rPr>
        <w:t>bring</w:t>
      </w:r>
      <w:r w:rsidRPr="000107BE">
        <w:rPr>
          <w:rStyle w:val="StyleUnderline"/>
        </w:rPr>
        <w:t xml:space="preserve"> entry-level </w:t>
      </w:r>
      <w:r w:rsidRPr="00CE3C3D">
        <w:rPr>
          <w:rStyle w:val="StyleUnderline"/>
          <w:highlight w:val="cyan"/>
        </w:rPr>
        <w:t>technology</w:t>
      </w:r>
      <w:r w:rsidRPr="000107BE">
        <w:rPr>
          <w:rStyle w:val="StyleUnderline"/>
        </w:rPr>
        <w:t xml:space="preserve"> </w:t>
      </w:r>
      <w:r w:rsidRPr="00CE3C3D">
        <w:rPr>
          <w:rStyle w:val="StyleUnderline"/>
          <w:highlight w:val="cyan"/>
        </w:rPr>
        <w:t>into</w:t>
      </w:r>
      <w:r w:rsidRPr="000107BE">
        <w:rPr>
          <w:rStyle w:val="StyleUnderline"/>
        </w:rPr>
        <w:t xml:space="preserve"> </w:t>
      </w:r>
      <w:r w:rsidRPr="00CE3C3D">
        <w:rPr>
          <w:rStyle w:val="StyleUnderline"/>
          <w:highlight w:val="cyan"/>
        </w:rPr>
        <w:t>the</w:t>
      </w:r>
      <w:r w:rsidRPr="000107BE">
        <w:rPr>
          <w:rStyle w:val="StyleUnderline"/>
        </w:rPr>
        <w:t xml:space="preserve"> </w:t>
      </w:r>
      <w:r w:rsidRPr="00CE3C3D">
        <w:rPr>
          <w:rStyle w:val="StyleUnderline"/>
          <w:highlight w:val="cyan"/>
        </w:rPr>
        <w:t>market</w:t>
      </w:r>
      <w:r w:rsidRPr="00E97EDB">
        <w:rPr>
          <w:sz w:val="16"/>
        </w:rPr>
        <w:t xml:space="preserve">.” Brunswick was a space programming engineer and worked on a wide variety of launch ranges, including aboard vehicles, satellites, and payloads. She was stationed at the Space and Missiles System Center as part of the U.S. Air Force in LA and afterward served as a professor in the military, and later served as a liaison to the U.S. Congress articulating Air Force budget needs. </w:t>
      </w:r>
      <w:r w:rsidRPr="00636A49">
        <w:rPr>
          <w:rStyle w:val="StyleUnderline"/>
        </w:rPr>
        <w:t>“</w:t>
      </w:r>
      <w:r w:rsidRPr="00793DA3">
        <w:rPr>
          <w:rStyle w:val="StyleUnderline"/>
          <w:highlight w:val="cyan"/>
        </w:rPr>
        <w:t>There</w:t>
      </w:r>
      <w:r w:rsidRPr="00636A49">
        <w:rPr>
          <w:rStyle w:val="StyleUnderline"/>
        </w:rPr>
        <w:t xml:space="preserve"> </w:t>
      </w:r>
      <w:r w:rsidRPr="00793DA3">
        <w:rPr>
          <w:rStyle w:val="StyleUnderline"/>
          <w:highlight w:val="cyan"/>
        </w:rPr>
        <w:t>are</w:t>
      </w:r>
      <w:r w:rsidRPr="00636A49">
        <w:rPr>
          <w:rStyle w:val="StyleUnderline"/>
        </w:rPr>
        <w:t xml:space="preserve"> </w:t>
      </w:r>
      <w:r w:rsidRPr="00793DA3">
        <w:rPr>
          <w:rStyle w:val="StyleUnderline"/>
          <w:highlight w:val="cyan"/>
        </w:rPr>
        <w:t>a</w:t>
      </w:r>
      <w:r w:rsidRPr="00636A49">
        <w:rPr>
          <w:rStyle w:val="StyleUnderline"/>
        </w:rPr>
        <w:t xml:space="preserve"> </w:t>
      </w:r>
      <w:r w:rsidRPr="00793DA3">
        <w:rPr>
          <w:rStyle w:val="StyleUnderline"/>
          <w:highlight w:val="cyan"/>
        </w:rPr>
        <w:t>lot</w:t>
      </w:r>
      <w:r w:rsidRPr="00636A49">
        <w:rPr>
          <w:rStyle w:val="StyleUnderline"/>
        </w:rPr>
        <w:t xml:space="preserve"> </w:t>
      </w:r>
      <w:r w:rsidRPr="00793DA3">
        <w:rPr>
          <w:rStyle w:val="StyleUnderline"/>
          <w:highlight w:val="cyan"/>
        </w:rPr>
        <w:t>of</w:t>
      </w:r>
      <w:r w:rsidRPr="00636A49">
        <w:rPr>
          <w:rStyle w:val="StyleUnderline"/>
        </w:rPr>
        <w:t xml:space="preserve"> </w:t>
      </w:r>
      <w:r w:rsidRPr="00793DA3">
        <w:rPr>
          <w:rStyle w:val="StyleUnderline"/>
          <w:highlight w:val="cyan"/>
        </w:rPr>
        <w:t>opportunities</w:t>
      </w:r>
      <w:r w:rsidRPr="00636A49">
        <w:rPr>
          <w:rStyle w:val="StyleUnderline"/>
        </w:rPr>
        <w:t xml:space="preserve"> in Colorado </w:t>
      </w:r>
      <w:r w:rsidRPr="00793DA3">
        <w:rPr>
          <w:rStyle w:val="StyleUnderline"/>
          <w:highlight w:val="cyan"/>
        </w:rPr>
        <w:t>to</w:t>
      </w:r>
      <w:r w:rsidRPr="00636A49">
        <w:rPr>
          <w:rStyle w:val="StyleUnderline"/>
        </w:rPr>
        <w:t xml:space="preserve"> </w:t>
      </w:r>
      <w:r w:rsidRPr="00793DA3">
        <w:rPr>
          <w:rStyle w:val="StyleUnderline"/>
          <w:highlight w:val="cyan"/>
        </w:rPr>
        <w:t>nurture</w:t>
      </w:r>
      <w:r w:rsidRPr="00636A49">
        <w:rPr>
          <w:rStyle w:val="StyleUnderline"/>
        </w:rPr>
        <w:t xml:space="preserve"> </w:t>
      </w:r>
      <w:r w:rsidRPr="00793DA3">
        <w:rPr>
          <w:rStyle w:val="StyleUnderline"/>
          <w:highlight w:val="cyan"/>
        </w:rPr>
        <w:t>that</w:t>
      </w:r>
      <w:r w:rsidRPr="00636A49">
        <w:rPr>
          <w:rStyle w:val="StyleUnderline"/>
        </w:rPr>
        <w:t xml:space="preserve"> </w:t>
      </w:r>
      <w:r w:rsidRPr="00793DA3">
        <w:rPr>
          <w:rStyle w:val="StyleUnderline"/>
          <w:highlight w:val="cyan"/>
        </w:rPr>
        <w:t>growing</w:t>
      </w:r>
      <w:r w:rsidRPr="00636A49">
        <w:rPr>
          <w:rStyle w:val="StyleUnderline"/>
        </w:rPr>
        <w:t xml:space="preserve"> </w:t>
      </w:r>
      <w:r w:rsidRPr="00793DA3">
        <w:rPr>
          <w:rStyle w:val="StyleUnderline"/>
          <w:highlight w:val="cyan"/>
        </w:rPr>
        <w:t>economy</w:t>
      </w:r>
      <w:r w:rsidRPr="00636A49">
        <w:rPr>
          <w:rStyle w:val="StyleUnderline"/>
        </w:rPr>
        <w:t xml:space="preserve"> </w:t>
      </w:r>
      <w:r w:rsidRPr="00793DA3">
        <w:rPr>
          <w:rStyle w:val="StyleUnderline"/>
          <w:highlight w:val="cyan"/>
        </w:rPr>
        <w:t>in</w:t>
      </w:r>
      <w:r w:rsidRPr="00636A49">
        <w:rPr>
          <w:rStyle w:val="StyleUnderline"/>
        </w:rPr>
        <w:t xml:space="preserve"> </w:t>
      </w:r>
      <w:r w:rsidRPr="00793DA3">
        <w:rPr>
          <w:rStyle w:val="StyleUnderline"/>
          <w:highlight w:val="cyan"/>
        </w:rPr>
        <w:t>space</w:t>
      </w:r>
      <w:r w:rsidRPr="00636A49">
        <w:rPr>
          <w:rStyle w:val="StyleUnderline"/>
        </w:rPr>
        <w:t xml:space="preserve"> </w:t>
      </w:r>
      <w:r w:rsidRPr="00793DA3">
        <w:rPr>
          <w:rStyle w:val="StyleUnderline"/>
          <w:highlight w:val="cyan"/>
        </w:rPr>
        <w:t>tech</w:t>
      </w:r>
      <w:r w:rsidRPr="00636A49">
        <w:rPr>
          <w:rStyle w:val="StyleUnderline"/>
        </w:rPr>
        <w:t xml:space="preserve"> </w:t>
      </w:r>
      <w:r w:rsidRPr="00793DA3">
        <w:rPr>
          <w:rStyle w:val="StyleUnderline"/>
        </w:rPr>
        <w:t>and</w:t>
      </w:r>
      <w:r w:rsidRPr="00636A49">
        <w:rPr>
          <w:rStyle w:val="StyleUnderline"/>
        </w:rPr>
        <w:t xml:space="preserve"> </w:t>
      </w:r>
      <w:r w:rsidRPr="00793DA3">
        <w:rPr>
          <w:rStyle w:val="StyleUnderline"/>
        </w:rPr>
        <w:t>cybersecurity</w:t>
      </w:r>
      <w:r w:rsidRPr="00636A49">
        <w:rPr>
          <w:rStyle w:val="StyleUnderline"/>
        </w:rPr>
        <w:t xml:space="preserve">, </w:t>
      </w:r>
      <w:r w:rsidRPr="00793DA3">
        <w:rPr>
          <w:rStyle w:val="StyleUnderline"/>
          <w:highlight w:val="cyan"/>
        </w:rPr>
        <w:t>which</w:t>
      </w:r>
      <w:r w:rsidRPr="00636A49">
        <w:rPr>
          <w:rStyle w:val="StyleUnderline"/>
        </w:rPr>
        <w:t xml:space="preserve"> </w:t>
      </w:r>
      <w:r w:rsidRPr="00793DA3">
        <w:rPr>
          <w:rStyle w:val="StyleUnderline"/>
          <w:highlight w:val="cyan"/>
        </w:rPr>
        <w:t>unlocks</w:t>
      </w:r>
      <w:r w:rsidRPr="00636A49">
        <w:rPr>
          <w:rStyle w:val="StyleUnderline"/>
        </w:rPr>
        <w:t xml:space="preserve"> </w:t>
      </w:r>
      <w:r w:rsidRPr="00793DA3">
        <w:rPr>
          <w:rStyle w:val="StyleUnderline"/>
          <w:highlight w:val="cyan"/>
        </w:rPr>
        <w:t>jobs</w:t>
      </w:r>
      <w:r w:rsidRPr="00636A49">
        <w:rPr>
          <w:rStyle w:val="StyleUnderline"/>
        </w:rPr>
        <w:t xml:space="preserve"> </w:t>
      </w:r>
      <w:r w:rsidRPr="00793DA3">
        <w:rPr>
          <w:rStyle w:val="StyleUnderline"/>
          <w:highlight w:val="cyan"/>
        </w:rPr>
        <w:t>and</w:t>
      </w:r>
      <w:r w:rsidRPr="00636A49">
        <w:rPr>
          <w:rStyle w:val="StyleUnderline"/>
        </w:rPr>
        <w:t xml:space="preserve"> </w:t>
      </w:r>
      <w:r w:rsidRPr="00793DA3">
        <w:rPr>
          <w:rStyle w:val="StyleUnderline"/>
          <w:highlight w:val="cyan"/>
        </w:rPr>
        <w:t>draws</w:t>
      </w:r>
      <w:r w:rsidRPr="00636A49">
        <w:rPr>
          <w:rStyle w:val="StyleUnderline"/>
        </w:rPr>
        <w:t xml:space="preserve"> </w:t>
      </w:r>
      <w:r w:rsidRPr="00793DA3">
        <w:rPr>
          <w:rStyle w:val="StyleUnderline"/>
          <w:highlight w:val="cyan"/>
        </w:rPr>
        <w:t>more</w:t>
      </w:r>
      <w:r w:rsidRPr="00636A49">
        <w:rPr>
          <w:rStyle w:val="StyleUnderline"/>
        </w:rPr>
        <w:t xml:space="preserve"> </w:t>
      </w:r>
      <w:r w:rsidRPr="00793DA3">
        <w:rPr>
          <w:rStyle w:val="StyleUnderline"/>
          <w:highlight w:val="cyan"/>
        </w:rPr>
        <w:t>startups</w:t>
      </w:r>
      <w:r w:rsidRPr="00636A49">
        <w:rPr>
          <w:rStyle w:val="StyleUnderline"/>
        </w:rPr>
        <w:t xml:space="preserve"> here.” She noted large corporations such as Northmann Grumman which builds space assets and has satellite service capabilities, giants like Lockheed Martin, Ball Aerospace, Raytheon </w:t>
      </w:r>
      <w:r w:rsidRPr="00793DA3">
        <w:rPr>
          <w:rStyle w:val="StyleUnderline"/>
        </w:rPr>
        <w:t>Technologies</w:t>
      </w:r>
      <w:r w:rsidRPr="00636A49">
        <w:rPr>
          <w:rStyle w:val="StyleUnderline"/>
        </w:rPr>
        <w:t>, and Sierra Nevada Corp. as well as smaller companies such as Blue Canyon, Astroscale U.S., and York Space Systems.</w:t>
      </w:r>
      <w:r w:rsidRPr="00E97EDB">
        <w:rPr>
          <w:sz w:val="16"/>
        </w:rPr>
        <w:t xml:space="preserve"> Strong local engineering schools such as the University of Colorado Boulder and the presence of the U.S. Space Force in Colorado have also encouraged growth as well as supply chains to develop aerospace parts that are located in more remote areas and work in conjunction with the U.S. Department of Commerce. “</w:t>
      </w:r>
      <w:r w:rsidRPr="00CE3C3D">
        <w:rPr>
          <w:rStyle w:val="Emphasis"/>
          <w:highlight w:val="cyan"/>
        </w:rPr>
        <w:t>Space</w:t>
      </w:r>
      <w:r w:rsidRPr="00636A49">
        <w:rPr>
          <w:rStyle w:val="Emphasis"/>
        </w:rPr>
        <w:t xml:space="preserve"> </w:t>
      </w:r>
      <w:r w:rsidRPr="00CE3C3D">
        <w:rPr>
          <w:rStyle w:val="Emphasis"/>
          <w:highlight w:val="cyan"/>
        </w:rPr>
        <w:t>will</w:t>
      </w:r>
      <w:r w:rsidRPr="00636A49">
        <w:rPr>
          <w:rStyle w:val="Emphasis"/>
        </w:rPr>
        <w:t xml:space="preserve"> </w:t>
      </w:r>
      <w:r w:rsidRPr="00CE3C3D">
        <w:rPr>
          <w:rStyle w:val="Emphasis"/>
          <w:highlight w:val="cyan"/>
        </w:rPr>
        <w:t>be</w:t>
      </w:r>
      <w:r w:rsidRPr="00636A49">
        <w:rPr>
          <w:rStyle w:val="Emphasis"/>
        </w:rPr>
        <w:t xml:space="preserve"> </w:t>
      </w:r>
      <w:r w:rsidRPr="00CE3C3D">
        <w:rPr>
          <w:rStyle w:val="Emphasis"/>
          <w:highlight w:val="cyan"/>
        </w:rPr>
        <w:t>the</w:t>
      </w:r>
      <w:r w:rsidRPr="00636A49">
        <w:rPr>
          <w:rStyle w:val="Emphasis"/>
        </w:rPr>
        <w:t xml:space="preserve"> </w:t>
      </w:r>
      <w:r w:rsidRPr="00CE3C3D">
        <w:rPr>
          <w:rStyle w:val="Emphasis"/>
          <w:highlight w:val="cyan"/>
        </w:rPr>
        <w:t>dominant</w:t>
      </w:r>
      <w:r w:rsidRPr="00636A49">
        <w:rPr>
          <w:rStyle w:val="Emphasis"/>
        </w:rPr>
        <w:t xml:space="preserve"> </w:t>
      </w:r>
      <w:r w:rsidRPr="00CE3C3D">
        <w:rPr>
          <w:rStyle w:val="Emphasis"/>
          <w:highlight w:val="cyan"/>
        </w:rPr>
        <w:t>economy</w:t>
      </w:r>
      <w:r w:rsidRPr="00636A49">
        <w:rPr>
          <w:rStyle w:val="Emphasis"/>
        </w:rPr>
        <w:t xml:space="preserve"> </w:t>
      </w:r>
      <w:r w:rsidRPr="00CE3C3D">
        <w:rPr>
          <w:rStyle w:val="Emphasis"/>
          <w:highlight w:val="cyan"/>
        </w:rPr>
        <w:t>in</w:t>
      </w:r>
      <w:r w:rsidRPr="00636A49">
        <w:rPr>
          <w:rStyle w:val="Emphasis"/>
        </w:rPr>
        <w:t xml:space="preserve"> </w:t>
      </w:r>
      <w:r w:rsidRPr="00CE3C3D">
        <w:rPr>
          <w:rStyle w:val="Emphasis"/>
          <w:highlight w:val="cyan"/>
        </w:rPr>
        <w:t>the</w:t>
      </w:r>
      <w:r w:rsidRPr="00636A49">
        <w:rPr>
          <w:rStyle w:val="Emphasis"/>
        </w:rPr>
        <w:t xml:space="preserve"> </w:t>
      </w:r>
      <w:r w:rsidRPr="00CE3C3D">
        <w:rPr>
          <w:rStyle w:val="Emphasis"/>
          <w:highlight w:val="cyan"/>
        </w:rPr>
        <w:t>next</w:t>
      </w:r>
      <w:r w:rsidRPr="00636A49">
        <w:rPr>
          <w:rStyle w:val="Emphasis"/>
        </w:rPr>
        <w:t xml:space="preserve"> </w:t>
      </w:r>
      <w:r w:rsidRPr="00CE3C3D">
        <w:rPr>
          <w:rStyle w:val="Emphasis"/>
          <w:highlight w:val="cyan"/>
        </w:rPr>
        <w:t>20</w:t>
      </w:r>
      <w:r w:rsidRPr="00636A49">
        <w:rPr>
          <w:rStyle w:val="Emphasis"/>
        </w:rPr>
        <w:t xml:space="preserve"> or 30 </w:t>
      </w:r>
      <w:r w:rsidRPr="00CE3C3D">
        <w:rPr>
          <w:rStyle w:val="Emphasis"/>
          <w:highlight w:val="cyan"/>
        </w:rPr>
        <w:t>years</w:t>
      </w:r>
      <w:r w:rsidRPr="00636A49">
        <w:rPr>
          <w:rStyle w:val="Emphasis"/>
        </w:rPr>
        <w:t xml:space="preserve">, </w:t>
      </w:r>
      <w:r w:rsidRPr="005D7444">
        <w:rPr>
          <w:rStyle w:val="Emphasis"/>
          <w:highlight w:val="cyan"/>
        </w:rPr>
        <w:t>it</w:t>
      </w:r>
      <w:r w:rsidRPr="00636A49">
        <w:rPr>
          <w:rStyle w:val="Emphasis"/>
        </w:rPr>
        <w:t xml:space="preserve"> </w:t>
      </w:r>
      <w:r w:rsidRPr="005D7444">
        <w:rPr>
          <w:rStyle w:val="Emphasis"/>
          <w:highlight w:val="cyan"/>
        </w:rPr>
        <w:t>will</w:t>
      </w:r>
      <w:r w:rsidRPr="00636A49">
        <w:rPr>
          <w:rStyle w:val="Emphasis"/>
        </w:rPr>
        <w:t xml:space="preserve"> grow from $424 billion to $</w:t>
      </w:r>
      <w:r w:rsidRPr="005D7444">
        <w:rPr>
          <w:rStyle w:val="Emphasis"/>
          <w:highlight w:val="cyan"/>
        </w:rPr>
        <w:t>1-$3</w:t>
      </w:r>
      <w:r w:rsidRPr="00636A49">
        <w:rPr>
          <w:rStyle w:val="Emphasis"/>
        </w:rPr>
        <w:t xml:space="preserve"> </w:t>
      </w:r>
      <w:r w:rsidRPr="005D7444">
        <w:rPr>
          <w:rStyle w:val="Emphasis"/>
          <w:highlight w:val="cyan"/>
        </w:rPr>
        <w:t>trillion</w:t>
      </w:r>
      <w:r w:rsidRPr="00636A49">
        <w:rPr>
          <w:rStyle w:val="Emphasis"/>
        </w:rPr>
        <w:t xml:space="preserve"> according to predictions by Bank of America</w:t>
      </w:r>
      <w:r w:rsidRPr="00E97EDB">
        <w:rPr>
          <w:sz w:val="16"/>
        </w:rPr>
        <w:t>,” she said.</w:t>
      </w:r>
      <w:r w:rsidRPr="00D65F84">
        <w:rPr>
          <w:sz w:val="10"/>
          <w:szCs w:val="10"/>
        </w:rPr>
        <w:t xml:space="preserve"> “Having the Space Force is a good model for other countries to look at since it provides a foundation for how the military and commercial branches can partner.” While the U.S. has the base to preserve national security interests, she noted why that protection is crucial and serves as the first line of defense against cyberattacks on local infrastructure such as power grids, food banks, and financial systems. Investors are interested in space tech for the sake of research. Graham Lau, an astrobiologist and Director of Communications and Marketing at the Blue Marble Space Institute of Science, a nonprofit based in Seattle, Washington and dedicated to conducting research that can preserve the human species, and help the next generation of scientists break into the sector provided logical reasons why people should consider investing in space tech. “The most popular gripe I hear is why should people choose to invest in space but not on Earth. It’s really ironic since the ways that space exploration benefits us are myriad. If we can figure out how humans can grow food on Mars, perhaps we can put an end to world hunger on Earth,” he said, from one of the branches in Longmont, Colorado. “Astrobiology is essentially the quest to understand life. It gets us asking questions such as what is life? Why are we here? Are we alone out there? And these are some of the most long-standing questions that have been around since the earliest records of civilizations.” </w:t>
      </w:r>
      <w:r w:rsidRPr="00E97EDB">
        <w:rPr>
          <w:sz w:val="16"/>
        </w:rPr>
        <w:t>“</w:t>
      </w:r>
      <w:r w:rsidRPr="00E166F7">
        <w:rPr>
          <w:rStyle w:val="StyleUnderline"/>
        </w:rPr>
        <w:t>I think that the number of government space agencies around the world is growing but what's growing even faster is the number of tech companies getting involved in space, bringing us back to Eytan’s mission. Space is open for business</w:t>
      </w:r>
      <w:r w:rsidRPr="00E97EDB">
        <w:rPr>
          <w:sz w:val="16"/>
        </w:rPr>
        <w:t xml:space="preserve">,” he said. </w:t>
      </w:r>
      <w:r w:rsidRPr="00E166F7">
        <w:rPr>
          <w:rStyle w:val="StyleUnderline"/>
        </w:rPr>
        <w:t xml:space="preserve">“There’s a lot of return on investments in space. It’s not just </w:t>
      </w:r>
      <w:r w:rsidRPr="00793DA3">
        <w:rPr>
          <w:rStyle w:val="StyleUnderline"/>
        </w:rPr>
        <w:t>customers</w:t>
      </w:r>
      <w:r w:rsidRPr="00E166F7">
        <w:rPr>
          <w:rStyle w:val="StyleUnderline"/>
        </w:rPr>
        <w:t xml:space="preserve"> who want products, </w:t>
      </w:r>
      <w:r w:rsidRPr="00793DA3">
        <w:rPr>
          <w:rStyle w:val="StyleUnderline"/>
          <w:highlight w:val="cyan"/>
        </w:rPr>
        <w:t>there’s</w:t>
      </w:r>
      <w:r w:rsidRPr="00E166F7">
        <w:rPr>
          <w:rStyle w:val="StyleUnderline"/>
        </w:rPr>
        <w:t xml:space="preserve"> </w:t>
      </w:r>
      <w:r w:rsidRPr="00793DA3">
        <w:rPr>
          <w:rStyle w:val="StyleUnderline"/>
          <w:highlight w:val="cyan"/>
        </w:rPr>
        <w:t>a</w:t>
      </w:r>
      <w:r w:rsidRPr="00E166F7">
        <w:rPr>
          <w:rStyle w:val="StyleUnderline"/>
        </w:rPr>
        <w:t xml:space="preserve"> </w:t>
      </w:r>
      <w:r w:rsidRPr="00793DA3">
        <w:rPr>
          <w:rStyle w:val="StyleUnderline"/>
          <w:highlight w:val="cyan"/>
        </w:rPr>
        <w:t>growing</w:t>
      </w:r>
      <w:r w:rsidRPr="00E166F7">
        <w:rPr>
          <w:rStyle w:val="StyleUnderline"/>
        </w:rPr>
        <w:t xml:space="preserve"> </w:t>
      </w:r>
      <w:r w:rsidRPr="00793DA3">
        <w:rPr>
          <w:rStyle w:val="StyleUnderline"/>
          <w:highlight w:val="cyan"/>
        </w:rPr>
        <w:t>number</w:t>
      </w:r>
      <w:r w:rsidRPr="00E166F7">
        <w:rPr>
          <w:rStyle w:val="StyleUnderline"/>
        </w:rPr>
        <w:t xml:space="preserve"> </w:t>
      </w:r>
      <w:r w:rsidRPr="00793DA3">
        <w:rPr>
          <w:rStyle w:val="StyleUnderline"/>
          <w:highlight w:val="cyan"/>
        </w:rPr>
        <w:t>of</w:t>
      </w:r>
      <w:r w:rsidRPr="00E166F7">
        <w:rPr>
          <w:rStyle w:val="StyleUnderline"/>
        </w:rPr>
        <w:t xml:space="preserve"> </w:t>
      </w:r>
      <w:r w:rsidRPr="00793DA3">
        <w:rPr>
          <w:rStyle w:val="StyleUnderline"/>
          <w:highlight w:val="cyan"/>
        </w:rPr>
        <w:t>companies</w:t>
      </w:r>
      <w:r w:rsidRPr="00E166F7">
        <w:rPr>
          <w:rStyle w:val="StyleUnderline"/>
        </w:rPr>
        <w:t xml:space="preserve">, such as Axiom, who are </w:t>
      </w:r>
      <w:r w:rsidRPr="00793DA3">
        <w:rPr>
          <w:rStyle w:val="StyleUnderline"/>
          <w:highlight w:val="cyan"/>
        </w:rPr>
        <w:t>getting</w:t>
      </w:r>
      <w:r w:rsidRPr="00E166F7">
        <w:rPr>
          <w:rStyle w:val="StyleUnderline"/>
        </w:rPr>
        <w:t xml:space="preserve"> </w:t>
      </w:r>
      <w:r w:rsidRPr="00793DA3">
        <w:rPr>
          <w:rStyle w:val="StyleUnderline"/>
          <w:highlight w:val="cyan"/>
        </w:rPr>
        <w:t>invested</w:t>
      </w:r>
      <w:r w:rsidRPr="00E166F7">
        <w:rPr>
          <w:rStyle w:val="StyleUnderline"/>
        </w:rPr>
        <w:t xml:space="preserve"> </w:t>
      </w:r>
      <w:r w:rsidRPr="00793DA3">
        <w:rPr>
          <w:rStyle w:val="StyleUnderline"/>
          <w:highlight w:val="cyan"/>
        </w:rPr>
        <w:t>in</w:t>
      </w:r>
      <w:r w:rsidRPr="00E166F7">
        <w:rPr>
          <w:rStyle w:val="StyleUnderline"/>
        </w:rPr>
        <w:t xml:space="preserve"> human </w:t>
      </w:r>
      <w:r w:rsidRPr="00793DA3">
        <w:rPr>
          <w:rStyle w:val="StyleUnderline"/>
          <w:highlight w:val="cyan"/>
        </w:rPr>
        <w:t>space</w:t>
      </w:r>
      <w:r w:rsidRPr="00E166F7">
        <w:rPr>
          <w:rStyle w:val="StyleUnderline"/>
        </w:rPr>
        <w:t xml:space="preserve"> missions. </w:t>
      </w:r>
      <w:r w:rsidRPr="00E97EDB">
        <w:rPr>
          <w:sz w:val="16"/>
        </w:rPr>
        <w:t>Maybe in the future instead of seeing government organizations sending missions to Mars, we might see private companies doing so.</w:t>
      </w:r>
      <w:r w:rsidRPr="00E166F7">
        <w:rPr>
          <w:rStyle w:val="StyleUnderline"/>
        </w:rPr>
        <w:t xml:space="preserve"> There are </w:t>
      </w:r>
      <w:r w:rsidRPr="00793DA3">
        <w:rPr>
          <w:rStyle w:val="StyleUnderline"/>
        </w:rPr>
        <w:t>investors</w:t>
      </w:r>
      <w:r w:rsidRPr="00E166F7">
        <w:rPr>
          <w:rStyle w:val="StyleUnderline"/>
        </w:rPr>
        <w:t xml:space="preserve"> who </w:t>
      </w:r>
      <w:r w:rsidRPr="00793DA3">
        <w:rPr>
          <w:rStyle w:val="StyleUnderline"/>
        </w:rPr>
        <w:t>are</w:t>
      </w:r>
      <w:r w:rsidRPr="00E166F7">
        <w:rPr>
          <w:rStyle w:val="StyleUnderline"/>
        </w:rPr>
        <w:t xml:space="preserve"> </w:t>
      </w:r>
      <w:r w:rsidRPr="00793DA3">
        <w:rPr>
          <w:rStyle w:val="StyleUnderline"/>
        </w:rPr>
        <w:t>willing</w:t>
      </w:r>
      <w:r w:rsidRPr="00E166F7">
        <w:rPr>
          <w:rStyle w:val="StyleUnderline"/>
        </w:rPr>
        <w:t xml:space="preserve"> </w:t>
      </w:r>
      <w:r w:rsidRPr="00793DA3">
        <w:rPr>
          <w:rStyle w:val="StyleUnderline"/>
        </w:rPr>
        <w:t>to</w:t>
      </w:r>
      <w:r w:rsidRPr="00E166F7">
        <w:rPr>
          <w:rStyle w:val="StyleUnderline"/>
        </w:rPr>
        <w:t xml:space="preserve"> </w:t>
      </w:r>
      <w:r w:rsidRPr="00793DA3">
        <w:rPr>
          <w:rStyle w:val="StyleUnderline"/>
        </w:rPr>
        <w:t>put</w:t>
      </w:r>
      <w:r w:rsidRPr="00E166F7">
        <w:rPr>
          <w:rStyle w:val="StyleUnderline"/>
        </w:rPr>
        <w:t xml:space="preserve"> </w:t>
      </w:r>
      <w:r w:rsidRPr="00793DA3">
        <w:rPr>
          <w:rStyle w:val="StyleUnderline"/>
        </w:rPr>
        <w:t>time</w:t>
      </w:r>
      <w:r w:rsidRPr="00E166F7">
        <w:rPr>
          <w:rStyle w:val="StyleUnderline"/>
        </w:rPr>
        <w:t xml:space="preserve"> </w:t>
      </w:r>
      <w:r w:rsidRPr="00793DA3">
        <w:rPr>
          <w:rStyle w:val="StyleUnderline"/>
        </w:rPr>
        <w:t>and</w:t>
      </w:r>
      <w:r w:rsidRPr="00E166F7">
        <w:rPr>
          <w:rStyle w:val="StyleUnderline"/>
        </w:rPr>
        <w:t xml:space="preserve"> </w:t>
      </w:r>
      <w:r w:rsidRPr="00793DA3">
        <w:rPr>
          <w:rStyle w:val="StyleUnderline"/>
        </w:rPr>
        <w:t>money</w:t>
      </w:r>
      <w:r w:rsidRPr="00E166F7">
        <w:rPr>
          <w:rStyle w:val="StyleUnderline"/>
        </w:rPr>
        <w:t xml:space="preserve"> into their questions whether there is life on other </w:t>
      </w:r>
      <w:r w:rsidRPr="00793DA3">
        <w:rPr>
          <w:rStyle w:val="StyleUnderline"/>
        </w:rPr>
        <w:t>planetary</w:t>
      </w:r>
      <w:r w:rsidRPr="00E166F7">
        <w:rPr>
          <w:rStyle w:val="StyleUnderline"/>
        </w:rPr>
        <w:t xml:space="preserve"> bodies without any promise of any returns besides for knowledge.”</w:t>
      </w:r>
      <w:r>
        <w:rPr>
          <w:rStyle w:val="StyleUnderline"/>
        </w:rPr>
        <w:t xml:space="preserve"> </w:t>
      </w:r>
      <w:r w:rsidRPr="00E97EDB">
        <w:rPr>
          <w:sz w:val="16"/>
        </w:rPr>
        <w:t xml:space="preserve">A reciprocal relationship Lastly, in a panel held by the Ministry of Science and Technology, </w:t>
      </w:r>
      <w:r w:rsidRPr="00793DA3">
        <w:rPr>
          <w:sz w:val="16"/>
        </w:rPr>
        <w:t>Stibbe</w:t>
      </w:r>
      <w:r w:rsidRPr="00E97EDB">
        <w:rPr>
          <w:sz w:val="16"/>
        </w:rPr>
        <w:t xml:space="preserve"> discussed how the reciprocal relationship between the public and private sector can create a positive impact on the spacetech ecosystem. “</w:t>
      </w:r>
      <w:r w:rsidRPr="00793DA3">
        <w:rPr>
          <w:rStyle w:val="StyleUnderline"/>
          <w:highlight w:val="cyan"/>
        </w:rPr>
        <w:t>It’s</w:t>
      </w:r>
      <w:r w:rsidRPr="00625E0B">
        <w:rPr>
          <w:rStyle w:val="StyleUnderline"/>
        </w:rPr>
        <w:t xml:space="preserve"> </w:t>
      </w:r>
      <w:r w:rsidRPr="00793DA3">
        <w:rPr>
          <w:rStyle w:val="StyleUnderline"/>
          <w:highlight w:val="cyan"/>
        </w:rPr>
        <w:t>a</w:t>
      </w:r>
      <w:r w:rsidRPr="00625E0B">
        <w:rPr>
          <w:rStyle w:val="StyleUnderline"/>
        </w:rPr>
        <w:t xml:space="preserve"> </w:t>
      </w:r>
      <w:r w:rsidRPr="00793DA3">
        <w:rPr>
          <w:rStyle w:val="StyleUnderline"/>
          <w:highlight w:val="cyan"/>
        </w:rPr>
        <w:t>natural</w:t>
      </w:r>
      <w:r w:rsidRPr="00625E0B">
        <w:rPr>
          <w:rStyle w:val="StyleUnderline"/>
        </w:rPr>
        <w:t xml:space="preserve"> </w:t>
      </w:r>
      <w:r w:rsidRPr="00793DA3">
        <w:rPr>
          <w:rStyle w:val="StyleUnderline"/>
          <w:highlight w:val="cyan"/>
        </w:rPr>
        <w:t>evolution</w:t>
      </w:r>
      <w:r w:rsidRPr="00625E0B">
        <w:rPr>
          <w:rStyle w:val="StyleUnderline"/>
        </w:rPr>
        <w:t xml:space="preserve"> </w:t>
      </w:r>
      <w:r w:rsidRPr="00793DA3">
        <w:rPr>
          <w:rStyle w:val="StyleUnderline"/>
          <w:highlight w:val="cyan"/>
        </w:rPr>
        <w:t>of</w:t>
      </w:r>
      <w:r w:rsidRPr="00625E0B">
        <w:rPr>
          <w:rStyle w:val="StyleUnderline"/>
        </w:rPr>
        <w:t xml:space="preserve"> </w:t>
      </w:r>
      <w:r w:rsidRPr="00793DA3">
        <w:rPr>
          <w:rStyle w:val="StyleUnderline"/>
          <w:highlight w:val="cyan"/>
        </w:rPr>
        <w:t>a</w:t>
      </w:r>
      <w:r w:rsidRPr="00625E0B">
        <w:rPr>
          <w:rStyle w:val="StyleUnderline"/>
        </w:rPr>
        <w:t xml:space="preserve"> </w:t>
      </w:r>
      <w:r w:rsidRPr="00793DA3">
        <w:rPr>
          <w:rStyle w:val="StyleUnderline"/>
          <w:highlight w:val="cyan"/>
        </w:rPr>
        <w:t>sector</w:t>
      </w:r>
      <w:r w:rsidRPr="00625E0B">
        <w:rPr>
          <w:rStyle w:val="StyleUnderline"/>
        </w:rPr>
        <w:t xml:space="preserve">, similar to water, energy, or civilian aviation and telecommunications - </w:t>
      </w:r>
      <w:r w:rsidRPr="00793DA3">
        <w:rPr>
          <w:rStyle w:val="StyleUnderline"/>
          <w:highlight w:val="cyan"/>
        </w:rPr>
        <w:t>they</w:t>
      </w:r>
      <w:r w:rsidRPr="00625E0B">
        <w:rPr>
          <w:rStyle w:val="StyleUnderline"/>
        </w:rPr>
        <w:t xml:space="preserve"> </w:t>
      </w:r>
      <w:r w:rsidRPr="00793DA3">
        <w:rPr>
          <w:rStyle w:val="StyleUnderline"/>
          <w:highlight w:val="cyan"/>
        </w:rPr>
        <w:t>all</w:t>
      </w:r>
      <w:r w:rsidRPr="00625E0B">
        <w:rPr>
          <w:rStyle w:val="StyleUnderline"/>
        </w:rPr>
        <w:t xml:space="preserve"> </w:t>
      </w:r>
      <w:r w:rsidRPr="00793DA3">
        <w:rPr>
          <w:rStyle w:val="StyleUnderline"/>
          <w:highlight w:val="cyan"/>
        </w:rPr>
        <w:t>started</w:t>
      </w:r>
      <w:r w:rsidRPr="00625E0B">
        <w:rPr>
          <w:rStyle w:val="StyleUnderline"/>
        </w:rPr>
        <w:t xml:space="preserve"> </w:t>
      </w:r>
      <w:r w:rsidRPr="00793DA3">
        <w:rPr>
          <w:rStyle w:val="StyleUnderline"/>
          <w:highlight w:val="cyan"/>
        </w:rPr>
        <w:t>from</w:t>
      </w:r>
      <w:r w:rsidRPr="00625E0B">
        <w:rPr>
          <w:rStyle w:val="StyleUnderline"/>
        </w:rPr>
        <w:t xml:space="preserve"> </w:t>
      </w:r>
      <w:r w:rsidRPr="00793DA3">
        <w:rPr>
          <w:rStyle w:val="StyleUnderline"/>
          <w:highlight w:val="cyan"/>
        </w:rPr>
        <w:t>governments</w:t>
      </w:r>
      <w:r w:rsidRPr="00625E0B">
        <w:rPr>
          <w:rStyle w:val="StyleUnderline"/>
        </w:rPr>
        <w:t xml:space="preserve"> </w:t>
      </w:r>
      <w:r w:rsidRPr="00793DA3">
        <w:rPr>
          <w:rStyle w:val="StyleUnderline"/>
        </w:rPr>
        <w:t>heavily</w:t>
      </w:r>
      <w:r w:rsidRPr="00625E0B">
        <w:rPr>
          <w:rStyle w:val="StyleUnderline"/>
        </w:rPr>
        <w:t>-</w:t>
      </w:r>
      <w:r w:rsidRPr="00793DA3">
        <w:rPr>
          <w:rStyle w:val="StyleUnderline"/>
          <w:highlight w:val="cyan"/>
        </w:rPr>
        <w:t>investing</w:t>
      </w:r>
      <w:r w:rsidRPr="00625E0B">
        <w:rPr>
          <w:rStyle w:val="StyleUnderline"/>
        </w:rPr>
        <w:t xml:space="preserve"> in those areas. </w:t>
      </w:r>
      <w:r w:rsidRPr="00793DA3">
        <w:rPr>
          <w:rStyle w:val="StyleUnderline"/>
          <w:highlight w:val="cyan"/>
        </w:rPr>
        <w:t>Gradually</w:t>
      </w:r>
      <w:r w:rsidRPr="00625E0B">
        <w:rPr>
          <w:rStyle w:val="StyleUnderline"/>
        </w:rPr>
        <w:t xml:space="preserve"> </w:t>
      </w:r>
      <w:r w:rsidRPr="00793DA3">
        <w:rPr>
          <w:rStyle w:val="StyleUnderline"/>
          <w:highlight w:val="cyan"/>
        </w:rPr>
        <w:t>the</w:t>
      </w:r>
      <w:r w:rsidRPr="00625E0B">
        <w:rPr>
          <w:rStyle w:val="StyleUnderline"/>
        </w:rPr>
        <w:t xml:space="preserve"> </w:t>
      </w:r>
      <w:r w:rsidRPr="00793DA3">
        <w:rPr>
          <w:rStyle w:val="StyleUnderline"/>
          <w:highlight w:val="cyan"/>
        </w:rPr>
        <w:t>private</w:t>
      </w:r>
      <w:r w:rsidRPr="00625E0B">
        <w:rPr>
          <w:rStyle w:val="StyleUnderline"/>
        </w:rPr>
        <w:t xml:space="preserve"> </w:t>
      </w:r>
      <w:r w:rsidRPr="00793DA3">
        <w:rPr>
          <w:rStyle w:val="StyleUnderline"/>
          <w:highlight w:val="cyan"/>
        </w:rPr>
        <w:t>sector</w:t>
      </w:r>
      <w:r w:rsidRPr="00625E0B">
        <w:rPr>
          <w:rStyle w:val="StyleUnderline"/>
        </w:rPr>
        <w:t xml:space="preserve"> </w:t>
      </w:r>
      <w:r w:rsidRPr="00793DA3">
        <w:rPr>
          <w:rStyle w:val="StyleUnderline"/>
          <w:highlight w:val="cyan"/>
        </w:rPr>
        <w:t>got</w:t>
      </w:r>
      <w:r w:rsidRPr="00625E0B">
        <w:rPr>
          <w:rStyle w:val="StyleUnderline"/>
        </w:rPr>
        <w:t xml:space="preserve"> </w:t>
      </w:r>
      <w:r w:rsidRPr="00793DA3">
        <w:rPr>
          <w:rStyle w:val="StyleUnderline"/>
          <w:highlight w:val="cyan"/>
        </w:rPr>
        <w:t>involved</w:t>
      </w:r>
      <w:r w:rsidRPr="00625E0B">
        <w:rPr>
          <w:rStyle w:val="StyleUnderline"/>
        </w:rPr>
        <w:t>, first as subcontractors</w:t>
      </w:r>
      <w:r w:rsidRPr="00793DA3">
        <w:rPr>
          <w:rStyle w:val="StyleUnderline"/>
        </w:rPr>
        <w:t>,</w:t>
      </w:r>
      <w:r w:rsidRPr="00625E0B">
        <w:rPr>
          <w:rStyle w:val="StyleUnderline"/>
        </w:rPr>
        <w:t xml:space="preserve"> </w:t>
      </w:r>
      <w:r w:rsidRPr="00793DA3">
        <w:rPr>
          <w:rStyle w:val="StyleUnderline"/>
        </w:rPr>
        <w:t>then</w:t>
      </w:r>
      <w:r w:rsidRPr="00625E0B">
        <w:rPr>
          <w:rStyle w:val="StyleUnderline"/>
        </w:rPr>
        <w:t xml:space="preserve"> as suppliers, </w:t>
      </w:r>
      <w:r w:rsidRPr="00793DA3">
        <w:rPr>
          <w:rStyle w:val="StyleUnderline"/>
          <w:highlight w:val="cyan"/>
        </w:rPr>
        <w:t>and</w:t>
      </w:r>
      <w:r w:rsidRPr="00625E0B">
        <w:rPr>
          <w:rStyle w:val="StyleUnderline"/>
        </w:rPr>
        <w:t xml:space="preserve"> </w:t>
      </w:r>
      <w:r w:rsidRPr="00793DA3">
        <w:rPr>
          <w:rStyle w:val="StyleUnderline"/>
          <w:highlight w:val="cyan"/>
        </w:rPr>
        <w:t>then</w:t>
      </w:r>
      <w:r w:rsidRPr="00625E0B">
        <w:rPr>
          <w:rStyle w:val="StyleUnderline"/>
        </w:rPr>
        <w:t xml:space="preserve"> actually </w:t>
      </w:r>
      <w:r w:rsidRPr="00793DA3">
        <w:rPr>
          <w:rStyle w:val="StyleUnderline"/>
          <w:highlight w:val="cyan"/>
        </w:rPr>
        <w:t>took</w:t>
      </w:r>
      <w:r w:rsidRPr="00625E0B">
        <w:rPr>
          <w:rStyle w:val="StyleUnderline"/>
        </w:rPr>
        <w:t xml:space="preserve"> </w:t>
      </w:r>
      <w:r w:rsidRPr="00793DA3">
        <w:rPr>
          <w:rStyle w:val="StyleUnderline"/>
          <w:highlight w:val="cyan"/>
        </w:rPr>
        <w:t>over</w:t>
      </w:r>
      <w:r w:rsidRPr="00625E0B">
        <w:rPr>
          <w:rStyle w:val="StyleUnderline"/>
        </w:rPr>
        <w:t xml:space="preserve">, </w:t>
      </w:r>
      <w:r w:rsidRPr="00793DA3">
        <w:rPr>
          <w:rStyle w:val="StyleUnderline"/>
        </w:rPr>
        <w:t>made</w:t>
      </w:r>
      <w:r w:rsidRPr="00625E0B">
        <w:rPr>
          <w:rStyle w:val="StyleUnderline"/>
        </w:rPr>
        <w:t xml:space="preserve"> the </w:t>
      </w:r>
      <w:r w:rsidRPr="00793DA3">
        <w:rPr>
          <w:rStyle w:val="StyleUnderline"/>
        </w:rPr>
        <w:t>investment</w:t>
      </w:r>
      <w:r w:rsidRPr="00625E0B">
        <w:rPr>
          <w:rStyle w:val="StyleUnderline"/>
        </w:rPr>
        <w:t>, and supplied their products directly to the public.</w:t>
      </w:r>
      <w:r w:rsidRPr="00E97EDB">
        <w:rPr>
          <w:sz w:val="16"/>
        </w:rPr>
        <w:t xml:space="preserve"> Innovation is about trial and error. </w:t>
      </w:r>
      <w:r w:rsidRPr="00625E0B">
        <w:rPr>
          <w:rStyle w:val="StyleUnderline"/>
        </w:rPr>
        <w:t xml:space="preserve">I think </w:t>
      </w:r>
      <w:r w:rsidRPr="00793DA3">
        <w:rPr>
          <w:rStyle w:val="StyleUnderline"/>
          <w:highlight w:val="cyan"/>
        </w:rPr>
        <w:t>the</w:t>
      </w:r>
      <w:r w:rsidRPr="00625E0B">
        <w:rPr>
          <w:rStyle w:val="StyleUnderline"/>
        </w:rPr>
        <w:t xml:space="preserve"> </w:t>
      </w:r>
      <w:r w:rsidRPr="00793DA3">
        <w:rPr>
          <w:rStyle w:val="StyleUnderline"/>
          <w:highlight w:val="cyan"/>
        </w:rPr>
        <w:t>private</w:t>
      </w:r>
      <w:r w:rsidRPr="00625E0B">
        <w:rPr>
          <w:rStyle w:val="StyleUnderline"/>
        </w:rPr>
        <w:t xml:space="preserve"> </w:t>
      </w:r>
      <w:r w:rsidRPr="00793DA3">
        <w:rPr>
          <w:rStyle w:val="StyleUnderline"/>
          <w:highlight w:val="cyan"/>
        </w:rPr>
        <w:t>sector</w:t>
      </w:r>
      <w:r w:rsidRPr="00625E0B">
        <w:rPr>
          <w:rStyle w:val="StyleUnderline"/>
        </w:rPr>
        <w:t xml:space="preserve"> </w:t>
      </w:r>
      <w:r w:rsidRPr="00793DA3">
        <w:rPr>
          <w:rStyle w:val="StyleUnderline"/>
          <w:highlight w:val="cyan"/>
        </w:rPr>
        <w:t>has</w:t>
      </w:r>
      <w:r w:rsidRPr="00625E0B">
        <w:rPr>
          <w:rStyle w:val="StyleUnderline"/>
        </w:rPr>
        <w:t xml:space="preserve"> </w:t>
      </w:r>
      <w:r w:rsidRPr="00793DA3">
        <w:rPr>
          <w:rStyle w:val="StyleUnderline"/>
          <w:highlight w:val="cyan"/>
        </w:rPr>
        <w:t>a</w:t>
      </w:r>
      <w:r w:rsidRPr="00625E0B">
        <w:rPr>
          <w:rStyle w:val="StyleUnderline"/>
        </w:rPr>
        <w:t xml:space="preserve"> </w:t>
      </w:r>
      <w:r w:rsidRPr="00793DA3">
        <w:rPr>
          <w:rStyle w:val="StyleUnderline"/>
          <w:highlight w:val="cyan"/>
        </w:rPr>
        <w:t>larger</w:t>
      </w:r>
      <w:r w:rsidRPr="00625E0B">
        <w:rPr>
          <w:rStyle w:val="StyleUnderline"/>
        </w:rPr>
        <w:t xml:space="preserve"> </w:t>
      </w:r>
      <w:r w:rsidRPr="00793DA3">
        <w:rPr>
          <w:rStyle w:val="StyleUnderline"/>
          <w:highlight w:val="cyan"/>
        </w:rPr>
        <w:t>capacity</w:t>
      </w:r>
      <w:r w:rsidRPr="00625E0B">
        <w:rPr>
          <w:rStyle w:val="StyleUnderline"/>
        </w:rPr>
        <w:t xml:space="preserve"> </w:t>
      </w:r>
      <w:r w:rsidRPr="00793DA3">
        <w:rPr>
          <w:rStyle w:val="StyleUnderline"/>
          <w:highlight w:val="cyan"/>
        </w:rPr>
        <w:t>to</w:t>
      </w:r>
      <w:r w:rsidRPr="00625E0B">
        <w:rPr>
          <w:rStyle w:val="StyleUnderline"/>
        </w:rPr>
        <w:t xml:space="preserve"> </w:t>
      </w:r>
      <w:r w:rsidRPr="00793DA3">
        <w:rPr>
          <w:rStyle w:val="StyleUnderline"/>
          <w:highlight w:val="cyan"/>
        </w:rPr>
        <w:t>absorb</w:t>
      </w:r>
      <w:r w:rsidRPr="00625E0B">
        <w:rPr>
          <w:rStyle w:val="StyleUnderline"/>
        </w:rPr>
        <w:t xml:space="preserve"> </w:t>
      </w:r>
      <w:r w:rsidRPr="00793DA3">
        <w:rPr>
          <w:rStyle w:val="StyleUnderline"/>
          <w:highlight w:val="cyan"/>
        </w:rPr>
        <w:t>loss</w:t>
      </w:r>
      <w:r w:rsidRPr="00625E0B">
        <w:rPr>
          <w:rStyle w:val="StyleUnderline"/>
        </w:rPr>
        <w:t xml:space="preserve"> </w:t>
      </w:r>
      <w:r w:rsidRPr="00793DA3">
        <w:rPr>
          <w:rStyle w:val="StyleUnderline"/>
        </w:rPr>
        <w:t>and</w:t>
      </w:r>
      <w:r w:rsidRPr="00625E0B">
        <w:rPr>
          <w:rStyle w:val="StyleUnderline"/>
        </w:rPr>
        <w:t xml:space="preserve"> failure, which is very similar to venture capitalists. They have a portfolio, and they take some lower-risk investments as well as some higher-risked ones. They know that they will not necessarily succeed in all their endeavors, which is more of a commercial mindset than the public sector</w:t>
      </w:r>
      <w:r w:rsidRPr="00E97EDB">
        <w:rPr>
          <w:sz w:val="16"/>
        </w:rPr>
        <w:t>.”</w:t>
      </w:r>
    </w:p>
    <w:p w14:paraId="00F457E4" w14:textId="329FF6B9" w:rsidR="005451EB" w:rsidRDefault="005451EB" w:rsidP="005451EB">
      <w:pPr>
        <w:rPr>
          <w:rStyle w:val="Emphasis"/>
        </w:rPr>
      </w:pPr>
    </w:p>
    <w:p w14:paraId="3DC8DE50" w14:textId="77777777" w:rsidR="00A21528" w:rsidRPr="008D2DB6" w:rsidRDefault="00A21528" w:rsidP="005451EB">
      <w:pPr>
        <w:rPr>
          <w:rStyle w:val="Emphasis"/>
        </w:rPr>
      </w:pPr>
    </w:p>
    <w:p w14:paraId="38DC8990" w14:textId="77777777" w:rsidR="005451EB" w:rsidRPr="00DF7201" w:rsidRDefault="005451EB" w:rsidP="005451EB">
      <w:pPr>
        <w:pStyle w:val="Heading4"/>
      </w:pPr>
      <w:r>
        <w:t>Econ decline results in n</w:t>
      </w:r>
      <w:r w:rsidRPr="00DF7201">
        <w:t>uclear war</w:t>
      </w:r>
      <w:r>
        <w:t>.</w:t>
      </w:r>
    </w:p>
    <w:p w14:paraId="7F963AF1" w14:textId="77777777" w:rsidR="005451EB" w:rsidRPr="003E195F" w:rsidRDefault="005451EB" w:rsidP="005451EB">
      <w:pPr>
        <w:rPr>
          <w:sz w:val="16"/>
        </w:rPr>
      </w:pPr>
      <w:r w:rsidRPr="003E195F">
        <w:rPr>
          <w:rStyle w:val="Style13ptBold"/>
        </w:rPr>
        <w:t>Tønnesson 15</w:t>
      </w:r>
      <w:r w:rsidRPr="003E195F">
        <w:rPr>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41602EDB" w14:textId="77777777" w:rsidR="005451EB" w:rsidRPr="002B3B0D" w:rsidRDefault="005451EB" w:rsidP="005451EB">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5E9BF2BA" w14:textId="77777777" w:rsidR="005451EB" w:rsidRPr="005451EB" w:rsidRDefault="005451EB" w:rsidP="005451EB"/>
    <w:p w14:paraId="736BA048" w14:textId="34C6C545" w:rsidR="00AF4E35" w:rsidRDefault="009F20B9" w:rsidP="002644C1">
      <w:pPr>
        <w:pStyle w:val="Heading2"/>
      </w:pPr>
      <w:r>
        <w:t xml:space="preserve">Innovation </w:t>
      </w:r>
      <w:r w:rsidR="002644C1">
        <w:t>DA</w:t>
      </w:r>
    </w:p>
    <w:p w14:paraId="6F956598" w14:textId="6B2F3A98" w:rsidR="002644C1" w:rsidRDefault="00F7155D" w:rsidP="00F7155D">
      <w:pPr>
        <w:pStyle w:val="Heading4"/>
      </w:pPr>
      <w:r>
        <w:t>Cross-apply the smith ev we read on the exploration da – it proves innovation is happening in the private sector</w:t>
      </w:r>
    </w:p>
    <w:p w14:paraId="6829BAB4" w14:textId="77777777" w:rsidR="00F7155D" w:rsidRDefault="00F7155D" w:rsidP="002644C1"/>
    <w:p w14:paraId="77046D62" w14:textId="50869437" w:rsidR="002644C1" w:rsidRDefault="001143EF" w:rsidP="002644C1">
      <w:pPr>
        <w:pStyle w:val="Heading4"/>
      </w:pPr>
      <w:r>
        <w:t xml:space="preserve">A </w:t>
      </w:r>
      <w:r w:rsidR="002644C1">
        <w:t xml:space="preserve">Strong </w:t>
      </w:r>
      <w:r>
        <w:t>private</w:t>
      </w:r>
      <w:r w:rsidR="002644C1">
        <w:t xml:space="preserve"> space industry catalyzes tech innovation – progress at the margins and spinoff tech change global information networks.</w:t>
      </w:r>
    </w:p>
    <w:p w14:paraId="7FE5474D" w14:textId="77777777" w:rsidR="002644C1" w:rsidRDefault="002644C1" w:rsidP="002644C1">
      <w:r w:rsidRPr="00ED5B3E">
        <w:rPr>
          <w:b/>
          <w:bCs/>
          <w:szCs w:val="26"/>
        </w:rPr>
        <w:t>Hampson 17</w:t>
      </w:r>
      <w:r>
        <w:t xml:space="preserve"> [</w:t>
      </w:r>
      <w:r w:rsidRPr="00ED5B3E">
        <w:t xml:space="preserve">Joshua Hampson, 1-27-2017, "The Future of Space Commercialization," Niskanen Center, </w:t>
      </w:r>
      <w:hyperlink r:id="rId32" w:history="1">
        <w:r w:rsidRPr="005B1C0F">
          <w:rPr>
            <w:rStyle w:val="Hyperlink"/>
          </w:rPr>
          <w:t>https://www.niskanencenter.org/wp-content/uploads/old_uploads/2017/01/TheFutureofSpaceCommercializationFinal.pdf</w:t>
        </w:r>
      </w:hyperlink>
      <w:r>
        <w:t>]//DDPT</w:t>
      </w:r>
    </w:p>
    <w:p w14:paraId="19ED5B2C" w14:textId="77777777" w:rsidR="002644C1" w:rsidRPr="002E5B44" w:rsidRDefault="002644C1" w:rsidP="002644C1">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C92F51">
        <w:rPr>
          <w:rStyle w:val="Emphasis"/>
          <w:highlight w:val="green"/>
        </w:rPr>
        <w:t>space</w:t>
      </w:r>
      <w:r w:rsidRPr="002E5B44">
        <w:rPr>
          <w:rStyle w:val="Emphasis"/>
        </w:rPr>
        <w:t xml:space="preserve"> economy</w:t>
      </w:r>
      <w:r w:rsidRPr="002E5B44">
        <w:rPr>
          <w:rStyle w:val="StyleUnderline"/>
        </w:rPr>
        <w:t xml:space="preserve"> would </w:t>
      </w:r>
      <w:r w:rsidRPr="00C92F51">
        <w:rPr>
          <w:rStyle w:val="Emphasis"/>
          <w:highlight w:val="green"/>
        </w:rPr>
        <w:t>open opportunities for</w:t>
      </w:r>
      <w:r w:rsidRPr="002E5B44">
        <w:rPr>
          <w:rStyle w:val="Emphasis"/>
        </w:rPr>
        <w:t xml:space="preserve"> </w:t>
      </w:r>
      <w:r w:rsidRPr="00C92F51">
        <w:rPr>
          <w:rStyle w:val="Emphasis"/>
          <w:highlight w:val="green"/>
        </w:rPr>
        <w:t>tech</w:t>
      </w:r>
      <w:r w:rsidRPr="002E5B44">
        <w:rPr>
          <w:rStyle w:val="Emphasis"/>
        </w:rPr>
        <w:t>nological</w:t>
      </w:r>
      <w:r w:rsidRPr="002E5B44">
        <w:rPr>
          <w:rStyle w:val="StyleUnderline"/>
        </w:rPr>
        <w:t xml:space="preserve"> and organizational </w:t>
      </w:r>
      <w:r w:rsidRPr="00C92F51">
        <w:rPr>
          <w:rStyle w:val="Emphasis"/>
          <w:highlight w:val="green"/>
        </w:rPr>
        <w:t>innovation</w:t>
      </w:r>
      <w:r w:rsidRPr="002E5B44">
        <w:rPr>
          <w:rStyle w:val="StyleUnderline"/>
        </w:rPr>
        <w:t xml:space="preserve">. </w:t>
      </w:r>
    </w:p>
    <w:p w14:paraId="41CF66C0" w14:textId="77777777" w:rsidR="002644C1" w:rsidRDefault="002644C1" w:rsidP="002644C1">
      <w:r>
        <w:t xml:space="preserve">In terms of technology, </w:t>
      </w:r>
      <w:r w:rsidRPr="002E5B44">
        <w:rPr>
          <w:rStyle w:val="StyleUnderline"/>
        </w:rPr>
        <w:t xml:space="preserve">the </w:t>
      </w:r>
      <w:r w:rsidRPr="00C92F51">
        <w:rPr>
          <w:rStyle w:val="StyleUnderline"/>
          <w:highlight w:val="green"/>
        </w:rPr>
        <w:t>difficult environment of</w:t>
      </w:r>
      <w:r w:rsidRPr="002E5B44">
        <w:rPr>
          <w:rStyle w:val="StyleUnderline"/>
        </w:rPr>
        <w:t xml:space="preserve"> </w:t>
      </w:r>
      <w:r w:rsidRPr="002E5B44">
        <w:rPr>
          <w:rStyle w:val="Emphasis"/>
        </w:rPr>
        <w:t xml:space="preserve">outer </w:t>
      </w:r>
      <w:r w:rsidRPr="00C92F51">
        <w:rPr>
          <w:rStyle w:val="Emphasis"/>
          <w:highlight w:val="green"/>
        </w:rPr>
        <w:t>space</w:t>
      </w:r>
      <w:r w:rsidRPr="002E5B44">
        <w:rPr>
          <w:rStyle w:val="Emphasis"/>
        </w:rPr>
        <w:t xml:space="preserve"> helps </w:t>
      </w:r>
      <w:r w:rsidRPr="00C92F5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C92F51">
        <w:rPr>
          <w:rStyle w:val="Emphasis"/>
          <w:highlight w:val="green"/>
        </w:rPr>
        <w:t>launch</w:t>
      </w:r>
      <w:r w:rsidRPr="002E5B44">
        <w:rPr>
          <w:rStyle w:val="Emphasis"/>
        </w:rPr>
        <w:t>ed</w:t>
      </w:r>
      <w:r w:rsidRPr="002E5B44">
        <w:rPr>
          <w:rStyle w:val="StyleUnderline"/>
        </w:rPr>
        <w:t xml:space="preserve"> into orbit </w:t>
      </w:r>
      <w:r w:rsidRPr="00C92F51">
        <w:rPr>
          <w:rStyle w:val="Emphasis"/>
          <w:highlight w:val="green"/>
        </w:rPr>
        <w:t>costs</w:t>
      </w:r>
      <w:r w:rsidRPr="002E5B44">
        <w:rPr>
          <w:rStyle w:val="StyleUnderline"/>
        </w:rPr>
        <w:t xml:space="preserve"> a </w:t>
      </w:r>
      <w:r w:rsidRPr="00C92F51">
        <w:rPr>
          <w:rStyle w:val="Emphasis"/>
          <w:highlight w:val="green"/>
        </w:rPr>
        <w:t>significant</w:t>
      </w:r>
      <w:r w:rsidRPr="002E5B44">
        <w:rPr>
          <w:rStyle w:val="StyleUnderline"/>
        </w:rPr>
        <w:t xml:space="preserve"> amount of </w:t>
      </w:r>
      <w:r w:rsidRPr="00C92F51">
        <w:rPr>
          <w:rStyle w:val="Emphasis"/>
          <w:highlight w:val="green"/>
        </w:rPr>
        <w:t>money</w:t>
      </w:r>
      <w:r>
        <w:t>—at the moment between $27,000 and $43,000 per pound, though that will likely drop in the future —</w:t>
      </w:r>
      <w:r w:rsidRPr="002E5B44">
        <w:rPr>
          <w:rStyle w:val="StyleUnderline"/>
        </w:rPr>
        <w:t>each</w:t>
      </w:r>
      <w:r>
        <w:t xml:space="preserve"> 19 </w:t>
      </w:r>
      <w:r w:rsidRPr="002E5B44">
        <w:rPr>
          <w:rStyle w:val="StyleUnderline"/>
        </w:rPr>
        <w:t>reduction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prototypers, the opportunity to learn about satellite production and test new technologies before working on a full-sized satellite. That </w:t>
      </w:r>
      <w:r w:rsidRPr="00C92F51">
        <w:rPr>
          <w:rStyle w:val="Emphasis"/>
          <w:highlight w:val="green"/>
        </w:rPr>
        <w:t>expansion of developers</w:t>
      </w:r>
      <w:r>
        <w:t xml:space="preserve">, experimenters, and testers cannot but help </w:t>
      </w:r>
      <w:r w:rsidRPr="00C92F51">
        <w:rPr>
          <w:rStyle w:val="Emphasis"/>
          <w:highlight w:val="green"/>
        </w:rPr>
        <w:t>increase innovation</w:t>
      </w:r>
      <w:r w:rsidRPr="00C92F51">
        <w:rPr>
          <w:rStyle w:val="StyleUnderline"/>
          <w:highlight w:val="green"/>
        </w:rPr>
        <w:t xml:space="preserve"> opportunities</w:t>
      </w:r>
      <w:r>
        <w:t xml:space="preserve">. </w:t>
      </w:r>
    </w:p>
    <w:p w14:paraId="4CA59D54" w14:textId="77777777" w:rsidR="002644C1" w:rsidRPr="002E5B44" w:rsidRDefault="002644C1" w:rsidP="002644C1">
      <w:pPr>
        <w:rPr>
          <w:rStyle w:val="Emphasis"/>
        </w:rPr>
      </w:pPr>
      <w:r w:rsidRPr="00C92F51">
        <w:rPr>
          <w:rStyle w:val="Emphasis"/>
          <w:highlight w:val="green"/>
        </w:rPr>
        <w:t>Tech</w:t>
      </w:r>
      <w:r w:rsidRPr="002E5B44">
        <w:rPr>
          <w:rStyle w:val="Emphasis"/>
        </w:rPr>
        <w:t xml:space="preserve">nological </w:t>
      </w:r>
      <w:r w:rsidRPr="00C92F51">
        <w:rPr>
          <w:rStyle w:val="Emphasis"/>
          <w:highlight w:val="green"/>
        </w:rPr>
        <w:t>developments from</w:t>
      </w:r>
      <w:r w:rsidRPr="002E5B44">
        <w:rPr>
          <w:rStyle w:val="StyleUnderline"/>
        </w:rPr>
        <w:t xml:space="preserve"> outer </w:t>
      </w:r>
      <w:r w:rsidRPr="00C92F5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C92F5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C92F51">
        <w:rPr>
          <w:rStyle w:val="StyleUnderline"/>
          <w:highlight w:val="green"/>
        </w:rPr>
        <w:t>need for certainty about</w:t>
      </w:r>
      <w:r w:rsidRPr="002E5B44">
        <w:rPr>
          <w:rStyle w:val="StyleUnderline"/>
        </w:rPr>
        <w:t xml:space="preserve"> the resiliency of </w:t>
      </w:r>
      <w:r w:rsidRPr="00C92F51">
        <w:rPr>
          <w:rStyle w:val="StyleUnderline"/>
          <w:highlight w:val="green"/>
        </w:rPr>
        <w:t>materials</w:t>
      </w:r>
      <w:r w:rsidRPr="002E5B44">
        <w:rPr>
          <w:rStyle w:val="StyleUnderline"/>
        </w:rPr>
        <w:t xml:space="preserve"> used in space </w:t>
      </w:r>
      <w:r w:rsidRPr="00C92F51">
        <w:rPr>
          <w:rStyle w:val="StyleUnderline"/>
          <w:highlight w:val="green"/>
        </w:rPr>
        <w:t>led to</w:t>
      </w:r>
      <w:r w:rsidRPr="002E5B44">
        <w:rPr>
          <w:rStyle w:val="StyleUnderline"/>
        </w:rPr>
        <w:t xml:space="preserve"> the </w:t>
      </w:r>
      <w:r w:rsidRPr="00C92F51">
        <w:rPr>
          <w:rStyle w:val="StyleUnderline"/>
          <w:highlight w:val="green"/>
        </w:rPr>
        <w:t>development of an analytics tool</w:t>
      </w:r>
      <w:r w:rsidRPr="002E5B44">
        <w:rPr>
          <w:rStyle w:val="StyleUnderline"/>
        </w:rPr>
        <w:t xml:space="preserve"> useful </w:t>
      </w:r>
      <w:r w:rsidRPr="00C92F51">
        <w:rPr>
          <w:rStyle w:val="StyleUnderline"/>
          <w:highlight w:val="green"/>
        </w:rPr>
        <w:t>across</w:t>
      </w:r>
      <w:r w:rsidRPr="002E5B44">
        <w:rPr>
          <w:rStyle w:val="StyleUnderline"/>
        </w:rPr>
        <w:t xml:space="preserve"> a range of </w:t>
      </w:r>
      <w:r w:rsidRPr="00C92F51">
        <w:rPr>
          <w:rStyle w:val="StyleUnderline"/>
          <w:highlight w:val="green"/>
        </w:rPr>
        <w:t>industries</w:t>
      </w:r>
      <w:r>
        <w:t xml:space="preserve">. </w:t>
      </w:r>
      <w:r w:rsidRPr="00C92F51">
        <w:rPr>
          <w:rStyle w:val="Emphasis"/>
          <w:highlight w:val="green"/>
        </w:rPr>
        <w:t>Temper foam</w:t>
      </w:r>
      <w:r>
        <w:t xml:space="preserve">, the material used in memory-foam pillows, was </w:t>
      </w:r>
      <w:r w:rsidRPr="00C92F51">
        <w:rPr>
          <w:rStyle w:val="Emphasis"/>
          <w:highlight w:val="green"/>
        </w:rPr>
        <w:t>developed</w:t>
      </w:r>
      <w:r w:rsidRPr="00C92F51">
        <w:rPr>
          <w:rStyle w:val="StyleUnderline"/>
          <w:highlight w:val="green"/>
        </w:rPr>
        <w:t xml:space="preserve"> for NASA</w:t>
      </w:r>
      <w:r w:rsidRPr="002E5B44">
        <w:rPr>
          <w:rStyle w:val="StyleUnderline"/>
        </w:rPr>
        <w:t xml:space="preserve"> for seat covers</w:t>
      </w:r>
      <w:r>
        <w:t xml:space="preserve">. </w:t>
      </w:r>
      <w:r w:rsidRPr="00C92F51">
        <w:rPr>
          <w:rStyle w:val="StyleUnderline"/>
          <w:highlight w:val="green"/>
        </w:rPr>
        <w:t>As</w:t>
      </w:r>
      <w:r w:rsidRPr="002E5B44">
        <w:rPr>
          <w:rStyle w:val="StyleUnderline"/>
        </w:rPr>
        <w:t xml:space="preserve"> more </w:t>
      </w:r>
      <w:r w:rsidRPr="00C92F51">
        <w:rPr>
          <w:rStyle w:val="Emphasis"/>
          <w:highlight w:val="green"/>
        </w:rPr>
        <w:t>companies pursue</w:t>
      </w:r>
      <w:r w:rsidRPr="002E5B44">
        <w:rPr>
          <w:rStyle w:val="Emphasis"/>
        </w:rPr>
        <w:t xml:space="preserve"> their own space </w:t>
      </w:r>
      <w:r w:rsidRPr="00C92F51">
        <w:rPr>
          <w:rStyle w:val="Emphasis"/>
          <w:highlight w:val="green"/>
        </w:rPr>
        <w:t>goals</w:t>
      </w:r>
      <w:r>
        <w:t xml:space="preserve">, more </w:t>
      </w:r>
      <w:r w:rsidRPr="00C92F51">
        <w:rPr>
          <w:rStyle w:val="Emphasis"/>
          <w:highlight w:val="green"/>
        </w:rPr>
        <w:t>innovations will</w:t>
      </w:r>
      <w:r w:rsidRPr="002E5B44">
        <w:rPr>
          <w:rStyle w:val="Emphasis"/>
        </w:rPr>
        <w:t xml:space="preserve"> likely </w:t>
      </w:r>
      <w:r w:rsidRPr="00C92F51">
        <w:rPr>
          <w:rStyle w:val="Emphasis"/>
          <w:highlight w:val="green"/>
        </w:rPr>
        <w:t>come from the commercial sector</w:t>
      </w:r>
      <w:r w:rsidRPr="002E5B44">
        <w:rPr>
          <w:rStyle w:val="Emphasis"/>
        </w:rPr>
        <w:t xml:space="preserve">. </w:t>
      </w:r>
    </w:p>
    <w:p w14:paraId="08918798" w14:textId="77777777" w:rsidR="002644C1" w:rsidRDefault="002644C1" w:rsidP="002644C1">
      <w:r>
        <w:t xml:space="preserve">Outer space is not just a catalyst for technological development. Satellite constellations and their unique line-of-sight vantage point can provide new perspectives to old industries. </w:t>
      </w:r>
      <w:r w:rsidRPr="00C92F51">
        <w:rPr>
          <w:rStyle w:val="Emphasis"/>
          <w:highlight w:val="green"/>
        </w:rPr>
        <w:t>Deploying satellites into</w:t>
      </w:r>
      <w:r w:rsidRPr="00F3325D">
        <w:rPr>
          <w:rStyle w:val="Emphasis"/>
        </w:rPr>
        <w:t xml:space="preserve"> </w:t>
      </w:r>
      <w:r w:rsidRPr="00C92F51">
        <w:rPr>
          <w:rStyle w:val="Emphasis"/>
          <w:highlight w:val="green"/>
        </w:rPr>
        <w:t>l</w:t>
      </w:r>
      <w:r w:rsidRPr="00F3325D">
        <w:rPr>
          <w:rStyle w:val="Emphasis"/>
        </w:rPr>
        <w:t>ow-</w:t>
      </w:r>
      <w:r w:rsidRPr="00C92F51">
        <w:rPr>
          <w:rStyle w:val="Emphasis"/>
          <w:highlight w:val="green"/>
        </w:rPr>
        <w:t>E</w:t>
      </w:r>
      <w:r w:rsidRPr="00F3325D">
        <w:rPr>
          <w:rStyle w:val="Emphasis"/>
        </w:rPr>
        <w:t xml:space="preserve">arth </w:t>
      </w:r>
      <w:r w:rsidRPr="00C92F51">
        <w:rPr>
          <w:rStyle w:val="Emphasis"/>
          <w:highlight w:val="green"/>
        </w:rPr>
        <w:t>o</w:t>
      </w:r>
      <w:r w:rsidRPr="00F3325D">
        <w:rPr>
          <w:rStyle w:val="Emphasis"/>
        </w:rPr>
        <w:t>rbit</w:t>
      </w:r>
      <w:r>
        <w:t xml:space="preserve">, as Facebook wants to do, </w:t>
      </w:r>
      <w:r w:rsidRPr="00F3325D">
        <w:rPr>
          <w:rStyle w:val="Emphasis"/>
        </w:rPr>
        <w:t xml:space="preserve">can </w:t>
      </w:r>
      <w:r w:rsidRPr="00C92F51">
        <w:rPr>
          <w:rStyle w:val="Emphasis"/>
          <w:highlight w:val="green"/>
        </w:rPr>
        <w:t>connect</w:t>
      </w:r>
      <w:r w:rsidRPr="00FD1804">
        <w:rPr>
          <w:rStyle w:val="Emphasis"/>
        </w:rPr>
        <w:t xml:space="preserve"> large</w:t>
      </w:r>
      <w:r>
        <w:t xml:space="preserve">, previously-unreached </w:t>
      </w:r>
      <w:r w:rsidRPr="00F3325D">
        <w:rPr>
          <w:rStyle w:val="Emphasis"/>
        </w:rPr>
        <w:t>swathes of</w:t>
      </w:r>
      <w:r>
        <w:t xml:space="preserve"> 22 </w:t>
      </w:r>
      <w:r w:rsidRPr="00C92F51">
        <w:rPr>
          <w:rStyle w:val="Emphasis"/>
          <w:highlight w:val="green"/>
        </w:rPr>
        <w:t>humanity</w:t>
      </w:r>
      <w:r>
        <w:t xml:space="preserve"> </w:t>
      </w:r>
      <w:r w:rsidRPr="002E5B44">
        <w:rPr>
          <w:rStyle w:val="StyleUnderline"/>
        </w:rPr>
        <w:t>to the Internet</w:t>
      </w:r>
      <w:r>
        <w:t xml:space="preserve">. </w:t>
      </w:r>
      <w:r w:rsidRPr="00C92F51">
        <w:rPr>
          <w:rStyle w:val="Emphasis"/>
          <w:highlight w:val="green"/>
        </w:rPr>
        <w:t>Remote sensing</w:t>
      </w:r>
      <w:r w:rsidRPr="00F3325D">
        <w:rPr>
          <w:rStyle w:val="Emphasis"/>
        </w:rPr>
        <w:t xml:space="preserve"> </w:t>
      </w:r>
      <w:r w:rsidRPr="00C92F51">
        <w:rPr>
          <w:rStyle w:val="Emphasis"/>
          <w:highlight w:val="green"/>
        </w:rPr>
        <w:t>tech</w:t>
      </w:r>
      <w:r w:rsidRPr="00F3325D">
        <w:rPr>
          <w:rStyle w:val="Emphasis"/>
        </w:rPr>
        <w:t>nology</w:t>
      </w:r>
      <w:r w:rsidRPr="002E5B44">
        <w:rPr>
          <w:rStyle w:val="StyleUnderline"/>
        </w:rPr>
        <w:t xml:space="preserve"> could </w:t>
      </w:r>
      <w:r w:rsidRPr="00C92F51">
        <w:rPr>
          <w:rStyle w:val="Emphasis"/>
          <w:highlight w:val="green"/>
        </w:rPr>
        <w:t>change how</w:t>
      </w:r>
      <w:r w:rsidRPr="00F3325D">
        <w:rPr>
          <w:rStyle w:val="Emphasis"/>
        </w:rPr>
        <w:t xml:space="preserve"> whole </w:t>
      </w:r>
      <w:r w:rsidRPr="00C92F51">
        <w:rPr>
          <w:rStyle w:val="Emphasis"/>
          <w:highlight w:val="green"/>
        </w:rPr>
        <w:t>industries operate</w:t>
      </w:r>
      <w:r>
        <w:t xml:space="preserve">, such as </w:t>
      </w:r>
      <w:r w:rsidRPr="00C92F51">
        <w:rPr>
          <w:rStyle w:val="Emphasis"/>
          <w:highlight w:val="green"/>
        </w:rPr>
        <w:t>crop</w:t>
      </w:r>
      <w:r w:rsidRPr="00C92F51">
        <w:rPr>
          <w:rStyle w:val="StyleUnderline"/>
          <w:highlight w:val="green"/>
        </w:rPr>
        <w:t xml:space="preserve"> </w:t>
      </w:r>
      <w:r w:rsidRPr="00C92F51">
        <w:rPr>
          <w:rStyle w:val="Emphasis"/>
          <w:highlight w:val="green"/>
        </w:rPr>
        <w:t>monitoring</w:t>
      </w:r>
      <w:r w:rsidRPr="002E5B44">
        <w:rPr>
          <w:rStyle w:val="StyleUnderline"/>
        </w:rPr>
        <w:t xml:space="preserve">, </w:t>
      </w:r>
      <w:r w:rsidRPr="00C92F51">
        <w:rPr>
          <w:rStyle w:val="Emphasis"/>
          <w:highlight w:val="green"/>
        </w:rPr>
        <w:t>herd management</w:t>
      </w:r>
      <w:r w:rsidRPr="00FD1804">
        <w:rPr>
          <w:rStyle w:val="StyleUnderline"/>
        </w:rPr>
        <w:t>,</w:t>
      </w:r>
      <w:r w:rsidRPr="002E5B44">
        <w:rPr>
          <w:rStyle w:val="StyleUnderline"/>
        </w:rPr>
        <w:t xml:space="preserve"> </w:t>
      </w:r>
      <w:r w:rsidRPr="00C92F51">
        <w:rPr>
          <w:rStyle w:val="Emphasis"/>
          <w:highlight w:val="green"/>
        </w:rPr>
        <w:t>crisis response</w:t>
      </w:r>
      <w:r w:rsidRPr="002E5B44">
        <w:rPr>
          <w:rStyle w:val="StyleUnderline"/>
        </w:rPr>
        <w:t xml:space="preserve">, and </w:t>
      </w:r>
      <w:r w:rsidRPr="00C92F5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C92F51">
        <w:rPr>
          <w:rStyle w:val="Emphasis"/>
          <w:highlight w:val="green"/>
        </w:rPr>
        <w:t>Space</w:t>
      </w:r>
      <w:r w:rsidRPr="00C92F51">
        <w:rPr>
          <w:rStyle w:val="StyleUnderline"/>
          <w:highlight w:val="green"/>
        </w:rPr>
        <w:t xml:space="preserve"> infrastructure</w:t>
      </w:r>
      <w:r>
        <w:t xml:space="preserve">, in helping to change how people connect and perceive Earth, could help </w:t>
      </w:r>
      <w:r w:rsidRPr="00C92F5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C92F51">
        <w:rPr>
          <w:rStyle w:val="Emphasis"/>
          <w:highlight w:val="green"/>
        </w:rPr>
        <w:t>lead to</w:t>
      </w:r>
      <w:r w:rsidRPr="002E5B44">
        <w:rPr>
          <w:rStyle w:val="StyleUnderline"/>
        </w:rPr>
        <w:t xml:space="preserve"> wider </w:t>
      </w:r>
      <w:r w:rsidRPr="00C92F51">
        <w:rPr>
          <w:rStyle w:val="Emphasis"/>
          <w:highlight w:val="green"/>
        </w:rPr>
        <w:t>economic growth</w:t>
      </w:r>
      <w:r>
        <w:t>.</w:t>
      </w:r>
    </w:p>
    <w:p w14:paraId="520B9128" w14:textId="77777777" w:rsidR="002644C1" w:rsidRDefault="002644C1" w:rsidP="002644C1"/>
    <w:p w14:paraId="20CC9B8D" w14:textId="77777777" w:rsidR="002644C1" w:rsidRDefault="002644C1" w:rsidP="002644C1">
      <w:pPr>
        <w:pStyle w:val="Heading4"/>
      </w:pPr>
      <w:r>
        <w:t xml:space="preserve">Tech innovation solves every existential threat – cumulative extinction events outweigh the aff </w:t>
      </w:r>
    </w:p>
    <w:p w14:paraId="647838E7" w14:textId="77777777" w:rsidR="002644C1" w:rsidRDefault="002644C1" w:rsidP="002644C1">
      <w:r w:rsidRPr="00C11CBC">
        <w:rPr>
          <w:b/>
          <w:bCs/>
          <w:szCs w:val="26"/>
        </w:rPr>
        <w:t>Matthews 18</w:t>
      </w:r>
      <w:r>
        <w:t xml:space="preserve"> [</w:t>
      </w:r>
      <w:r w:rsidRPr="00875E56">
        <w:t xml:space="preserve">Dylan Matthews, 10-26-2018, "How to help people millions of years from now," Vox, </w:t>
      </w:r>
      <w:hyperlink r:id="rId33" w:history="1">
        <w:r w:rsidRPr="005B1C0F">
          <w:rPr>
            <w:rStyle w:val="Hyperlink"/>
          </w:rPr>
          <w:t>https://www.vox.com/future-perfect/2018/10/26/18023366/far-future-effective-altruism-existential-risk-doing-good</w:t>
        </w:r>
      </w:hyperlink>
      <w:r>
        <w:t>]</w:t>
      </w:r>
    </w:p>
    <w:p w14:paraId="732BD719" w14:textId="77777777" w:rsidR="002644C1" w:rsidRPr="001E2FFF" w:rsidRDefault="002644C1" w:rsidP="002644C1">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02312">
        <w:rPr>
          <w:rStyle w:val="Emphasis"/>
          <w:highlight w:val="green"/>
        </w:rPr>
        <w:t>future people have</w:t>
      </w:r>
      <w:r w:rsidRPr="001E2FFF">
        <w:t xml:space="preserve">, accordingly, </w:t>
      </w:r>
      <w:r w:rsidRPr="001E2FFF">
        <w:rPr>
          <w:rStyle w:val="StyleUnderline"/>
        </w:rPr>
        <w:t xml:space="preserve">hundreds of thousands of times </w:t>
      </w:r>
      <w:r w:rsidRPr="00502312">
        <w:rPr>
          <w:rStyle w:val="Emphasis"/>
          <w:highlight w:val="green"/>
        </w:rPr>
        <w:t>more moral weight</w:t>
      </w:r>
      <w:r w:rsidRPr="001E2FFF">
        <w:t xml:space="preserve"> than those of us living here today do.</w:t>
      </w:r>
    </w:p>
    <w:p w14:paraId="73E7CA79" w14:textId="77777777" w:rsidR="002644C1" w:rsidRPr="001E2FFF" w:rsidRDefault="002644C1" w:rsidP="002644C1">
      <w:r w:rsidRPr="001E2FFF">
        <w:t>That’s the basic argument behind Nick Beckstead’s 2013 Rutgers philosophy dissertation, “</w:t>
      </w:r>
      <w:hyperlink r:id="rId34" w:history="1">
        <w:r w:rsidRPr="001E2FFF">
          <w:rPr>
            <w:rStyle w:val="Hyperlink"/>
          </w:rPr>
          <w:t>On the overwhelming importance of shaping the far future</w:t>
        </w:r>
      </w:hyperlink>
      <w:r w:rsidRPr="001E2FFF">
        <w:t>.” It’s a glorious mindfuck of a thesis, not least because Beckstead shows very convincingly that this is a conclusion any plausible moral view would reach. It’s not just something that </w:t>
      </w:r>
      <w:hyperlink r:id="rId35" w:history="1">
        <w:r w:rsidRPr="001E2FFF">
          <w:rPr>
            <w:rStyle w:val="Hyperlink"/>
          </w:rPr>
          <w:t>weird utilitarians</w:t>
        </w:r>
      </w:hyperlink>
      <w:r w:rsidRPr="001E2FFF">
        <w:t> have to deal with.</w:t>
      </w:r>
    </w:p>
    <w:p w14:paraId="1E4F6F7B" w14:textId="77777777" w:rsidR="002644C1" w:rsidRPr="001E2FFF" w:rsidRDefault="002644C1" w:rsidP="002644C1">
      <w:r w:rsidRPr="001E2FFF">
        <w:t>And Beckstead, to his considerable credit, walks the walk on this. He works at the Open Philanthropy Project on grants relating to the far future and runs a </w:t>
      </w:r>
      <w:hyperlink r:id="rId36"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68748E55" w14:textId="77777777" w:rsidR="002644C1" w:rsidRPr="001E2FFF" w:rsidRDefault="002644C1" w:rsidP="002644C1">
      <w:pPr>
        <w:rPr>
          <w:rStyle w:val="Emphasis"/>
        </w:rPr>
      </w:pPr>
      <w:r w:rsidRPr="001E2FFF">
        <w:t xml:space="preserve">But </w:t>
      </w:r>
      <w:r w:rsidRPr="001E2FFF">
        <w:rPr>
          <w:rStyle w:val="Emphasis"/>
        </w:rPr>
        <w:t xml:space="preserve">what does </w:t>
      </w:r>
      <w:r w:rsidRPr="00502312">
        <w:rPr>
          <w:rStyle w:val="Emphasis"/>
          <w:highlight w:val="green"/>
        </w:rPr>
        <w:t>prioritizing the far future</w:t>
      </w:r>
      <w:r w:rsidRPr="00502312">
        <w:rPr>
          <w:rStyle w:val="Emphasis"/>
        </w:rPr>
        <w:t xml:space="preserve"> even</w:t>
      </w:r>
      <w:r w:rsidRPr="001E2FFF">
        <w:rPr>
          <w:rStyle w:val="Emphasis"/>
        </w:rPr>
        <w:t xml:space="preserve"> mean?</w:t>
      </w:r>
    </w:p>
    <w:p w14:paraId="5A854C1D" w14:textId="77777777" w:rsidR="002644C1" w:rsidRPr="001E2FFF" w:rsidRDefault="002644C1" w:rsidP="002644C1">
      <w:r w:rsidRPr="001E2FFF">
        <w:t>The most literal thing it could mean is </w:t>
      </w:r>
      <w:r w:rsidRPr="001E2FFF">
        <w:rPr>
          <w:rStyle w:val="Emphasis"/>
        </w:rPr>
        <w:t>preventing human extinction</w:t>
      </w:r>
      <w:r w:rsidRPr="001E2FFF">
        <w:rPr>
          <w:rStyle w:val="StyleUnderline"/>
        </w:rPr>
        <w:t>, to ensure that the species persists as long as possible</w:t>
      </w:r>
      <w:r w:rsidRPr="001E2FFF">
        <w:t xml:space="preserve">. For the long-term-focused effective altruists I know, that typically means </w:t>
      </w:r>
      <w:r w:rsidRPr="00502312">
        <w:rPr>
          <w:rStyle w:val="Emphasis"/>
          <w:highlight w:val="green"/>
        </w:rPr>
        <w:t>identifying</w:t>
      </w:r>
      <w:r w:rsidRPr="001E2FFF">
        <w:rPr>
          <w:rStyle w:val="Emphasis"/>
        </w:rPr>
        <w:t xml:space="preserve"> concrete </w:t>
      </w:r>
      <w:r w:rsidRPr="00502312">
        <w:rPr>
          <w:rStyle w:val="Emphasis"/>
          <w:highlight w:val="green"/>
        </w:rPr>
        <w:t>threats to</w:t>
      </w:r>
      <w:r w:rsidRPr="001E2FFF">
        <w:rPr>
          <w:rStyle w:val="Emphasis"/>
        </w:rPr>
        <w:t xml:space="preserve"> humanity’s continued </w:t>
      </w:r>
      <w:r w:rsidRPr="00502312">
        <w:rPr>
          <w:rStyle w:val="Emphasis"/>
          <w:highlight w:val="green"/>
        </w:rPr>
        <w:t>existence</w:t>
      </w:r>
      <w:r w:rsidRPr="001E2FFF">
        <w:t xml:space="preserve"> — like </w:t>
      </w:r>
      <w:r w:rsidRPr="00502312">
        <w:rPr>
          <w:rStyle w:val="Emphasis"/>
          <w:highlight w:val="green"/>
        </w:rPr>
        <w:t>unfriendly</w:t>
      </w:r>
      <w:r w:rsidRPr="001E2FFF">
        <w:rPr>
          <w:rStyle w:val="Emphasis"/>
        </w:rPr>
        <w:t xml:space="preserve"> </w:t>
      </w:r>
      <w:r w:rsidRPr="00502312">
        <w:rPr>
          <w:rStyle w:val="Emphasis"/>
          <w:highlight w:val="green"/>
        </w:rPr>
        <w:t>a</w:t>
      </w:r>
      <w:r w:rsidRPr="001E2FFF">
        <w:rPr>
          <w:rStyle w:val="Emphasis"/>
        </w:rPr>
        <w:t xml:space="preserve">rtificial </w:t>
      </w:r>
      <w:r w:rsidRPr="00502312">
        <w:rPr>
          <w:rStyle w:val="Emphasis"/>
          <w:highlight w:val="green"/>
        </w:rPr>
        <w:t>i</w:t>
      </w:r>
      <w:r w:rsidRPr="001E2FFF">
        <w:rPr>
          <w:rStyle w:val="Emphasis"/>
        </w:rPr>
        <w:t>ntelligence</w:t>
      </w:r>
      <w:r w:rsidRPr="001E2FFF">
        <w:rPr>
          <w:rStyle w:val="StyleUnderline"/>
        </w:rPr>
        <w:t>, or a </w:t>
      </w:r>
      <w:hyperlink r:id="rId37" w:history="1">
        <w:r w:rsidRPr="00502312">
          <w:rPr>
            <w:rStyle w:val="Emphasis"/>
            <w:highlight w:val="green"/>
          </w:rPr>
          <w:t>pandemic</w:t>
        </w:r>
      </w:hyperlink>
      <w:r w:rsidRPr="001E2FFF">
        <w:rPr>
          <w:rStyle w:val="StyleUnderline"/>
        </w:rPr>
        <w:t>, or </w:t>
      </w:r>
      <w:r w:rsidRPr="001E2FFF">
        <w:rPr>
          <w:rStyle w:val="Emphasis"/>
        </w:rPr>
        <w:t xml:space="preserve">global </w:t>
      </w:r>
      <w:r w:rsidRPr="00502312">
        <w:rPr>
          <w:rStyle w:val="Emphasis"/>
          <w:highlight w:val="green"/>
        </w:rPr>
        <w:t>warming</w:t>
      </w:r>
      <w:r w:rsidRPr="001E2FFF">
        <w:rPr>
          <w:rStyle w:val="Emphasis"/>
        </w:rPr>
        <w:t xml:space="preserve">/out of control </w:t>
      </w:r>
      <w:r w:rsidRPr="00502312">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46C5CA54" w14:textId="77777777" w:rsidR="002644C1" w:rsidRPr="001E2FFF" w:rsidRDefault="002644C1" w:rsidP="002644C1">
      <w:r w:rsidRPr="001E2FFF">
        <w:t>But in a </w:t>
      </w:r>
      <w:hyperlink r:id="rId38" w:history="1">
        <w:r w:rsidRPr="001E2FFF">
          <w:rPr>
            <w:rStyle w:val="Hyperlink"/>
          </w:rPr>
          <w:t>set of slides</w:t>
        </w:r>
      </w:hyperlink>
      <w:r w:rsidRPr="001E2FFF">
        <w:t xml:space="preserve"> he made in 2013, Beckstead makes a compelling case that while that’s certainly part of what caring about the far future entails, </w:t>
      </w:r>
      <w:r w:rsidRPr="00502312">
        <w:rPr>
          <w:rStyle w:val="Emphasis"/>
          <w:highlight w:val="green"/>
        </w:rPr>
        <w:t>approaches that address specific threats</w:t>
      </w:r>
      <w:r w:rsidRPr="001E2FFF">
        <w:rPr>
          <w:rStyle w:val="Emphasis"/>
        </w:rPr>
        <w:t xml:space="preserve"> to humanity</w:t>
      </w:r>
      <w:r w:rsidRPr="001E2FFF">
        <w:t xml:space="preserve"> (which he calls “targeted” approaches to the far future) </w:t>
      </w:r>
      <w:r w:rsidRPr="00502312">
        <w:rPr>
          <w:rStyle w:val="Emphasis"/>
          <w:highlight w:val="green"/>
        </w:rPr>
        <w:t>have to complement “broad”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02312">
        <w:rPr>
          <w:rStyle w:val="StyleUnderline"/>
          <w:highlight w:val="green"/>
        </w:rPr>
        <w:t xml:space="preserve">to </w:t>
      </w:r>
      <w:r w:rsidRPr="00502312">
        <w:rPr>
          <w:rStyle w:val="Emphasis"/>
          <w:highlight w:val="green"/>
        </w:rPr>
        <w:t>keep civilization running</w:t>
      </w:r>
      <w:r w:rsidRPr="001E2FFF">
        <w:rPr>
          <w:rStyle w:val="Emphasis"/>
        </w:rPr>
        <w:t xml:space="preserve"> as best it can</w:t>
      </w:r>
      <w:r w:rsidRPr="001E2FFF">
        <w:t xml:space="preserve">, so that it is, as a whole, </w:t>
      </w:r>
      <w:r w:rsidRPr="00502312">
        <w:rPr>
          <w:rStyle w:val="StyleUnderline"/>
          <w:highlight w:val="green"/>
        </w:rPr>
        <w:t>well-</w:t>
      </w:r>
      <w:r w:rsidRPr="00502312">
        <w:rPr>
          <w:rStyle w:val="Emphasis"/>
          <w:highlight w:val="green"/>
        </w:rPr>
        <w:t>equipped to deal with potential extinction events</w:t>
      </w:r>
      <w:r w:rsidRPr="001E2FFF">
        <w:rPr>
          <w:rStyle w:val="StyleUnderline"/>
        </w:rPr>
        <w:t xml:space="preserve"> in the future</w:t>
      </w:r>
      <w:r w:rsidRPr="001E2FFF">
        <w:t>, not just in 2030 or 2040 but in 3500 or 95000 or even 37 million.</w:t>
      </w:r>
    </w:p>
    <w:p w14:paraId="2CEFD188" w14:textId="77777777" w:rsidR="002644C1" w:rsidRPr="001E2FFF" w:rsidRDefault="002644C1" w:rsidP="002644C1">
      <w:pPr>
        <w:rPr>
          <w:rStyle w:val="Emphasis"/>
        </w:rPr>
      </w:pPr>
      <w:r w:rsidRPr="001E2FFF">
        <w:t xml:space="preserve">In other words, </w:t>
      </w:r>
      <w:r w:rsidRPr="00502312">
        <w:rPr>
          <w:rStyle w:val="Emphasis"/>
          <w:highlight w:val="green"/>
        </w:rPr>
        <w:t>caring about the</w:t>
      </w:r>
      <w:r w:rsidRPr="001E2FFF">
        <w:rPr>
          <w:rStyle w:val="Emphasis"/>
        </w:rPr>
        <w:t xml:space="preserve"> far </w:t>
      </w:r>
      <w:r w:rsidRPr="00502312">
        <w:rPr>
          <w:rStyle w:val="Emphasis"/>
          <w:highlight w:val="green"/>
        </w:rPr>
        <w:t>future</w:t>
      </w:r>
      <w:r w:rsidRPr="001E2FFF">
        <w:rPr>
          <w:rStyle w:val="StyleUnderline"/>
        </w:rPr>
        <w:t xml:space="preserve"> </w:t>
      </w:r>
      <w:r w:rsidRPr="00502312">
        <w:rPr>
          <w:rStyle w:val="StyleUnderline"/>
          <w:highlight w:val="green"/>
        </w:rPr>
        <w:t>doesn’t mean just paying attention to low-probability risks</w:t>
      </w:r>
      <w:r w:rsidRPr="001E2FFF">
        <w:rPr>
          <w:rStyle w:val="StyleUnderline"/>
        </w:rPr>
        <w:t xml:space="preserve"> of total annihilation</w:t>
      </w:r>
      <w:r w:rsidRPr="001E2FFF">
        <w:t xml:space="preserve">; </w:t>
      </w:r>
      <w:r w:rsidRPr="00502312">
        <w:rPr>
          <w:rStyle w:val="StyleUnderline"/>
          <w:highlight w:val="green"/>
        </w:rPr>
        <w:t xml:space="preserve">it also </w:t>
      </w:r>
      <w:r w:rsidRPr="00502312">
        <w:rPr>
          <w:rStyle w:val="Emphasis"/>
          <w:highlight w:val="green"/>
        </w:rPr>
        <w:t>means acting on pressing needs now.</w:t>
      </w:r>
    </w:p>
    <w:p w14:paraId="07462028" w14:textId="77777777" w:rsidR="002644C1" w:rsidRPr="001E2FFF" w:rsidRDefault="002644C1" w:rsidP="002644C1">
      <w:r w:rsidRPr="001E2FFF">
        <w:t xml:space="preserve">For example: </w:t>
      </w:r>
      <w:r w:rsidRPr="00502312">
        <w:rPr>
          <w:rStyle w:val="Emphasis"/>
        </w:rPr>
        <w:t xml:space="preserve">We’re going to be </w:t>
      </w:r>
      <w:r w:rsidRPr="00502312">
        <w:rPr>
          <w:rStyle w:val="Emphasis"/>
          <w:highlight w:val="green"/>
        </w:rPr>
        <w:t>better prepared to prevent extinction</w:t>
      </w:r>
      <w:r w:rsidRPr="00502312">
        <w:rPr>
          <w:rStyle w:val="Emphasis"/>
        </w:rPr>
        <w:t xml:space="preserve"> from AI or a supervirus or global warming </w:t>
      </w:r>
      <w:r w:rsidRPr="00502312">
        <w:rPr>
          <w:rStyle w:val="Emphasis"/>
          <w:highlight w:val="green"/>
        </w:rPr>
        <w:t>if society</w:t>
      </w:r>
      <w:r w:rsidRPr="001E2FFF">
        <w:rPr>
          <w:rStyle w:val="StyleUnderline"/>
        </w:rPr>
        <w:t xml:space="preserve"> as a whole </w:t>
      </w:r>
      <w:r w:rsidRPr="00502312">
        <w:rPr>
          <w:rStyle w:val="Emphasis"/>
          <w:highlight w:val="green"/>
        </w:rPr>
        <w:t>makes</w:t>
      </w:r>
      <w:r w:rsidRPr="00502312">
        <w:rPr>
          <w:rStyle w:val="Emphasis"/>
        </w:rPr>
        <w:t xml:space="preserve"> a lot of </w:t>
      </w:r>
      <w:r w:rsidRPr="00502312">
        <w:rPr>
          <w:rStyle w:val="Emphasis"/>
          <w:highlight w:val="green"/>
        </w:rPr>
        <w:t>scientific</w:t>
      </w:r>
      <w:r w:rsidRPr="00502312">
        <w:rPr>
          <w:rStyle w:val="Emphasis"/>
        </w:rPr>
        <w:t xml:space="preserve"> </w:t>
      </w:r>
      <w:r w:rsidRPr="00502312">
        <w:rPr>
          <w:rStyle w:val="Emphasis"/>
          <w:highlight w:val="green"/>
        </w:rPr>
        <w:t>progress</w:t>
      </w:r>
      <w:r w:rsidRPr="001E2FFF">
        <w:t xml:space="preserve">. And a significant bottleneck there is that </w:t>
      </w:r>
      <w:r w:rsidRPr="001E2FFF">
        <w:rPr>
          <w:rStyle w:val="StyleUnderline"/>
        </w:rPr>
        <w:t xml:space="preserve">the vast </w:t>
      </w:r>
      <w:r w:rsidRPr="00502312">
        <w:rPr>
          <w:rStyle w:val="Emphasis"/>
          <w:highlight w:val="green"/>
        </w:rPr>
        <w:t>majority of humanity doesn’t get</w:t>
      </w:r>
      <w:r w:rsidRPr="001E2FFF">
        <w:rPr>
          <w:rStyle w:val="StyleUnderline"/>
        </w:rPr>
        <w:t xml:space="preserve"> high-enough-</w:t>
      </w:r>
      <w:r w:rsidRPr="00502312">
        <w:rPr>
          <w:rStyle w:val="StyleUnderline"/>
          <w:highlight w:val="green"/>
        </w:rPr>
        <w:t xml:space="preserve">quality </w:t>
      </w:r>
      <w:r w:rsidRPr="00502312">
        <w:rPr>
          <w:rStyle w:val="Emphasis"/>
          <w:highlight w:val="green"/>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284C5887" w14:textId="77777777" w:rsidR="002644C1" w:rsidRPr="001E2FFF" w:rsidRDefault="002644C1" w:rsidP="002644C1">
      <w:r w:rsidRPr="001E2FFF">
        <w:t>So maybe one of the best things we can do for the far future is to improve school systems — here and now — to harness the group economist Raj Chetty calls </w:t>
      </w:r>
      <w:hyperlink r:id="rId39" w:history="1">
        <w:r w:rsidRPr="001E2FFF">
          <w:rPr>
            <w:rStyle w:val="Hyperlink"/>
          </w:rPr>
          <w:t>“lost Einsteins”</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13ECFD26" w14:textId="77777777" w:rsidR="002644C1" w:rsidRPr="001E2FFF" w:rsidRDefault="002644C1" w:rsidP="002644C1">
      <w:r w:rsidRPr="001E2FFF">
        <w:t>What if living ethically for the far future means living ethically now?</w:t>
      </w:r>
    </w:p>
    <w:p w14:paraId="05B866F0" w14:textId="77777777" w:rsidR="002644C1" w:rsidRPr="001E2FFF" w:rsidRDefault="002644C1" w:rsidP="002644C1">
      <w:r w:rsidRPr="001E2FFF">
        <w:t>Beckstead mentions some other broad, or very broad, ideas (these are all his descriptions):</w:t>
      </w:r>
    </w:p>
    <w:p w14:paraId="0E51A749" w14:textId="77777777" w:rsidR="002644C1" w:rsidRPr="001E2FFF" w:rsidRDefault="002644C1" w:rsidP="002644C1">
      <w:r w:rsidRPr="001E2FFF">
        <w:t>Help make computers faster so that people everywhere can work more efficiently</w:t>
      </w:r>
    </w:p>
    <w:p w14:paraId="6D8B416E" w14:textId="77777777" w:rsidR="002644C1" w:rsidRPr="001E2FFF" w:rsidRDefault="002644C1" w:rsidP="002644C1">
      <w:r w:rsidRPr="001E2FFF">
        <w:t>Change intellectual property law so that technological innovation can happen more quickly</w:t>
      </w:r>
    </w:p>
    <w:p w14:paraId="125A15B8" w14:textId="77777777" w:rsidR="002644C1" w:rsidRPr="001E2FFF" w:rsidRDefault="002644C1" w:rsidP="002644C1">
      <w:r w:rsidRPr="001E2FFF">
        <w:t>Advocate for open borders so that people from poorly governed countries can move to better-governed countries and be more productive</w:t>
      </w:r>
    </w:p>
    <w:p w14:paraId="24FFF7F5" w14:textId="77777777" w:rsidR="002644C1" w:rsidRPr="001E2FFF" w:rsidRDefault="002644C1" w:rsidP="002644C1">
      <w:r w:rsidRPr="001E2FFF">
        <w:t>Meta-research: improve incentives and norms in academic work to better advance human knowledge</w:t>
      </w:r>
    </w:p>
    <w:p w14:paraId="0AD829C1" w14:textId="77777777" w:rsidR="002644C1" w:rsidRPr="001E2FFF" w:rsidRDefault="002644C1" w:rsidP="002644C1">
      <w:r w:rsidRPr="001E2FFF">
        <w:t>Improve education</w:t>
      </w:r>
    </w:p>
    <w:p w14:paraId="21C689FC" w14:textId="77777777" w:rsidR="002644C1" w:rsidRPr="001E2FFF" w:rsidRDefault="002644C1" w:rsidP="002644C1">
      <w:r w:rsidRPr="001E2FFF">
        <w:t>Advocate for political party X to make future people have values more like political party X</w:t>
      </w:r>
    </w:p>
    <w:p w14:paraId="58A85D37" w14:textId="77777777" w:rsidR="002644C1" w:rsidRPr="001E2FFF" w:rsidRDefault="002644C1" w:rsidP="002644C1">
      <w:r w:rsidRPr="001E2FFF">
        <w:t>”If you look at these areas (</w:t>
      </w:r>
      <w:r w:rsidRPr="00502312">
        <w:rPr>
          <w:rStyle w:val="Emphasis"/>
          <w:highlight w:val="green"/>
        </w:rPr>
        <w:t>economic growth</w:t>
      </w:r>
      <w:r w:rsidRPr="00502312">
        <w:rPr>
          <w:rStyle w:val="Emphasis"/>
        </w:rPr>
        <w:t xml:space="preserve"> and </w:t>
      </w:r>
      <w:r w:rsidRPr="00502312">
        <w:rPr>
          <w:rStyle w:val="Emphasis"/>
          <w:highlight w:val="green"/>
        </w:rPr>
        <w:t>tech</w:t>
      </w:r>
      <w:r w:rsidRPr="00502312">
        <w:rPr>
          <w:rStyle w:val="Emphasis"/>
        </w:rPr>
        <w:t xml:space="preserve">nological </w:t>
      </w:r>
      <w:r w:rsidRPr="00502312">
        <w:rPr>
          <w:rStyle w:val="Emphasis"/>
          <w:highlight w:val="green"/>
        </w:rPr>
        <w:t>progress</w:t>
      </w:r>
      <w:r w:rsidRPr="001E2FFF">
        <w:rPr>
          <w:rStyle w:val="StyleUnderline"/>
        </w:rPr>
        <w:t>, access to information, individual capability, social coordination, motives</w:t>
      </w:r>
      <w:r w:rsidRPr="001E2FFF">
        <w:t>) a lot of everyday good works contribute,” Beckstead writes. “An implication of this is that a lot of everyday good works are good from a broad perspective, even though hardly anyone thinks explicitly in terms of far future standards.”</w:t>
      </w:r>
    </w:p>
    <w:p w14:paraId="4E0CEA8F" w14:textId="77777777" w:rsidR="002644C1" w:rsidRPr="001E2FFF" w:rsidRDefault="002644C1" w:rsidP="002644C1">
      <w:pPr>
        <w:rPr>
          <w:rStyle w:val="StyleUnderline"/>
        </w:rPr>
      </w:pPr>
      <w:r w:rsidRPr="001E2FFF">
        <w:t xml:space="preserve">Look at those examples again: It’s just a list of what normal altruistically motivated people, not effective altruism folks, generally do. </w:t>
      </w:r>
      <w:r w:rsidRPr="001E2FFF">
        <w:rPr>
          <w:rStyle w:val="StyleUnderline"/>
        </w:rPr>
        <w:t>Charities in the US love talking about the lost opportunities for innovation that poverty creates</w:t>
      </w:r>
      <w:r w:rsidRPr="001E2FFF">
        <w:t xml:space="preserve">. </w:t>
      </w:r>
      <w:r w:rsidRPr="00502312">
        <w:rPr>
          <w:rStyle w:val="Emphasis"/>
          <w:highlight w:val="green"/>
        </w:rPr>
        <w:t>Lots of smart people who want to make a difference become scientists</w:t>
      </w:r>
      <w:r w:rsidRPr="001E2FFF">
        <w:t xml:space="preserve">, or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608F5926" w14:textId="77777777" w:rsidR="002644C1" w:rsidRPr="008378EA" w:rsidRDefault="002644C1" w:rsidP="002644C1">
      <w:r w:rsidRPr="001E2FFF">
        <w:t>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ol’ do-goodery.*</w:t>
      </w:r>
    </w:p>
    <w:p w14:paraId="765BE18A" w14:textId="77777777" w:rsidR="002644C1" w:rsidRPr="00F967B1" w:rsidRDefault="002644C1" w:rsidP="002644C1"/>
    <w:p w14:paraId="09F0D412" w14:textId="77777777" w:rsidR="002644C1" w:rsidRPr="002644C1" w:rsidRDefault="002644C1" w:rsidP="002644C1"/>
    <w:p w14:paraId="6D2276C6" w14:textId="5E3374A1" w:rsidR="00AF4E35" w:rsidRDefault="00AF4E35" w:rsidP="00F601E6"/>
    <w:p w14:paraId="770E2837" w14:textId="7529BD1D" w:rsidR="00AF4E35" w:rsidRDefault="00AF4E35" w:rsidP="00F601E6"/>
    <w:p w14:paraId="72FD4109" w14:textId="77777777" w:rsidR="00AF4E35" w:rsidRPr="00F601E6" w:rsidRDefault="00AF4E35" w:rsidP="00F601E6"/>
    <w:sectPr w:rsidR="00AF4E3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0DA3"/>
    <w:rsid w:val="000007EE"/>
    <w:rsid w:val="000029E3"/>
    <w:rsid w:val="000029E8"/>
    <w:rsid w:val="00004225"/>
    <w:rsid w:val="000066CA"/>
    <w:rsid w:val="00007264"/>
    <w:rsid w:val="000076A9"/>
    <w:rsid w:val="00014FAD"/>
    <w:rsid w:val="00015D2A"/>
    <w:rsid w:val="000246D0"/>
    <w:rsid w:val="0002490B"/>
    <w:rsid w:val="00026465"/>
    <w:rsid w:val="00030204"/>
    <w:rsid w:val="000312A0"/>
    <w:rsid w:val="0003396C"/>
    <w:rsid w:val="00035337"/>
    <w:rsid w:val="00044B19"/>
    <w:rsid w:val="00052FB1"/>
    <w:rsid w:val="00054276"/>
    <w:rsid w:val="000547B1"/>
    <w:rsid w:val="0006091E"/>
    <w:rsid w:val="000638C1"/>
    <w:rsid w:val="00065FEE"/>
    <w:rsid w:val="00066E3C"/>
    <w:rsid w:val="0006739E"/>
    <w:rsid w:val="00070DA3"/>
    <w:rsid w:val="00072718"/>
    <w:rsid w:val="0007381E"/>
    <w:rsid w:val="00076094"/>
    <w:rsid w:val="0008785F"/>
    <w:rsid w:val="00090CBE"/>
    <w:rsid w:val="00094DEC"/>
    <w:rsid w:val="000A2D8A"/>
    <w:rsid w:val="000C0125"/>
    <w:rsid w:val="000C2158"/>
    <w:rsid w:val="000D26A6"/>
    <w:rsid w:val="000D2B90"/>
    <w:rsid w:val="000D6ED8"/>
    <w:rsid w:val="000D717B"/>
    <w:rsid w:val="00100B28"/>
    <w:rsid w:val="001143EF"/>
    <w:rsid w:val="00117316"/>
    <w:rsid w:val="001209B4"/>
    <w:rsid w:val="00120BB8"/>
    <w:rsid w:val="001761FC"/>
    <w:rsid w:val="0018193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D8B"/>
    <w:rsid w:val="00204E1D"/>
    <w:rsid w:val="002059BD"/>
    <w:rsid w:val="00207FD8"/>
    <w:rsid w:val="00210FAF"/>
    <w:rsid w:val="00213B1E"/>
    <w:rsid w:val="00215284"/>
    <w:rsid w:val="00215773"/>
    <w:rsid w:val="002168F2"/>
    <w:rsid w:val="0022589F"/>
    <w:rsid w:val="002343FE"/>
    <w:rsid w:val="00235F7B"/>
    <w:rsid w:val="00237DD7"/>
    <w:rsid w:val="002502CF"/>
    <w:rsid w:val="002644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51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0B6"/>
    <w:rsid w:val="00446567"/>
    <w:rsid w:val="00447B10"/>
    <w:rsid w:val="00452EE4"/>
    <w:rsid w:val="00452F0B"/>
    <w:rsid w:val="004536D6"/>
    <w:rsid w:val="00457224"/>
    <w:rsid w:val="0047482C"/>
    <w:rsid w:val="00475436"/>
    <w:rsid w:val="0048047E"/>
    <w:rsid w:val="00482AF9"/>
    <w:rsid w:val="00493DDB"/>
    <w:rsid w:val="00496BB2"/>
    <w:rsid w:val="004A1EEC"/>
    <w:rsid w:val="004B37B4"/>
    <w:rsid w:val="004B72B4"/>
    <w:rsid w:val="004C0314"/>
    <w:rsid w:val="004C0D3D"/>
    <w:rsid w:val="004C213E"/>
    <w:rsid w:val="004C376C"/>
    <w:rsid w:val="004C657F"/>
    <w:rsid w:val="004D17D8"/>
    <w:rsid w:val="004D52D8"/>
    <w:rsid w:val="004E355B"/>
    <w:rsid w:val="004F0C67"/>
    <w:rsid w:val="00502766"/>
    <w:rsid w:val="005028E5"/>
    <w:rsid w:val="00503735"/>
    <w:rsid w:val="00516A88"/>
    <w:rsid w:val="00522065"/>
    <w:rsid w:val="005224F2"/>
    <w:rsid w:val="00533F1C"/>
    <w:rsid w:val="00536D8B"/>
    <w:rsid w:val="005379C3"/>
    <w:rsid w:val="005451E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2C8"/>
    <w:rsid w:val="006953A0"/>
    <w:rsid w:val="0069657F"/>
    <w:rsid w:val="00696A16"/>
    <w:rsid w:val="006A4840"/>
    <w:rsid w:val="006A52A0"/>
    <w:rsid w:val="006A7E1D"/>
    <w:rsid w:val="006C3A56"/>
    <w:rsid w:val="006D13F4"/>
    <w:rsid w:val="006D6AED"/>
    <w:rsid w:val="006D6C09"/>
    <w:rsid w:val="006E6D0B"/>
    <w:rsid w:val="006F126E"/>
    <w:rsid w:val="006F32C9"/>
    <w:rsid w:val="006F3834"/>
    <w:rsid w:val="006F5693"/>
    <w:rsid w:val="006F5D4C"/>
    <w:rsid w:val="00717B01"/>
    <w:rsid w:val="007227D9"/>
    <w:rsid w:val="0072491F"/>
    <w:rsid w:val="00725598"/>
    <w:rsid w:val="007278BA"/>
    <w:rsid w:val="0073568B"/>
    <w:rsid w:val="007374A1"/>
    <w:rsid w:val="00752712"/>
    <w:rsid w:val="00753A84"/>
    <w:rsid w:val="00754BF3"/>
    <w:rsid w:val="007611F5"/>
    <w:rsid w:val="007619E4"/>
    <w:rsid w:val="00761E75"/>
    <w:rsid w:val="0076495E"/>
    <w:rsid w:val="00765FC8"/>
    <w:rsid w:val="00775694"/>
    <w:rsid w:val="007925F4"/>
    <w:rsid w:val="00793F46"/>
    <w:rsid w:val="00794419"/>
    <w:rsid w:val="007A1325"/>
    <w:rsid w:val="007A1A18"/>
    <w:rsid w:val="007A3BAF"/>
    <w:rsid w:val="007B53D8"/>
    <w:rsid w:val="007C22C5"/>
    <w:rsid w:val="007C57E1"/>
    <w:rsid w:val="007C5811"/>
    <w:rsid w:val="007D2DF5"/>
    <w:rsid w:val="007D451A"/>
    <w:rsid w:val="007D5E3E"/>
    <w:rsid w:val="007D7596"/>
    <w:rsid w:val="007E242C"/>
    <w:rsid w:val="007E60DE"/>
    <w:rsid w:val="007E6631"/>
    <w:rsid w:val="00803A12"/>
    <w:rsid w:val="00804565"/>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48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B36"/>
    <w:rsid w:val="009A1467"/>
    <w:rsid w:val="009A6464"/>
    <w:rsid w:val="009B69F5"/>
    <w:rsid w:val="009C5FF7"/>
    <w:rsid w:val="009C6292"/>
    <w:rsid w:val="009D15DB"/>
    <w:rsid w:val="009D3133"/>
    <w:rsid w:val="009E160D"/>
    <w:rsid w:val="009F1CBB"/>
    <w:rsid w:val="009F20B9"/>
    <w:rsid w:val="009F3305"/>
    <w:rsid w:val="009F6FB2"/>
    <w:rsid w:val="00A071C0"/>
    <w:rsid w:val="00A2152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E35"/>
    <w:rsid w:val="00AF55D4"/>
    <w:rsid w:val="00B0505F"/>
    <w:rsid w:val="00B05C2D"/>
    <w:rsid w:val="00B073BC"/>
    <w:rsid w:val="00B11773"/>
    <w:rsid w:val="00B12933"/>
    <w:rsid w:val="00B12B88"/>
    <w:rsid w:val="00B137E0"/>
    <w:rsid w:val="00B13BC8"/>
    <w:rsid w:val="00B24662"/>
    <w:rsid w:val="00B3569C"/>
    <w:rsid w:val="00B41B4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FC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07C"/>
    <w:rsid w:val="00CC7A4E"/>
    <w:rsid w:val="00CD1359"/>
    <w:rsid w:val="00CD31D8"/>
    <w:rsid w:val="00CD4773"/>
    <w:rsid w:val="00CD4C83"/>
    <w:rsid w:val="00D01EDC"/>
    <w:rsid w:val="00D078AA"/>
    <w:rsid w:val="00D10058"/>
    <w:rsid w:val="00D11978"/>
    <w:rsid w:val="00D15E30"/>
    <w:rsid w:val="00D16129"/>
    <w:rsid w:val="00D25DBD"/>
    <w:rsid w:val="00D26929"/>
    <w:rsid w:val="00D279B3"/>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FC1"/>
    <w:rsid w:val="00F201E7"/>
    <w:rsid w:val="00F204E0"/>
    <w:rsid w:val="00F20B16"/>
    <w:rsid w:val="00F20E7F"/>
    <w:rsid w:val="00F21C79"/>
    <w:rsid w:val="00F238C9"/>
    <w:rsid w:val="00F23CA5"/>
    <w:rsid w:val="00F277AA"/>
    <w:rsid w:val="00F30E4D"/>
    <w:rsid w:val="00F31955"/>
    <w:rsid w:val="00F34C06"/>
    <w:rsid w:val="00F43EA3"/>
    <w:rsid w:val="00F50C55"/>
    <w:rsid w:val="00F57FFB"/>
    <w:rsid w:val="00F601E6"/>
    <w:rsid w:val="00F7155D"/>
    <w:rsid w:val="00F73954"/>
    <w:rsid w:val="00F94060"/>
    <w:rsid w:val="00FA56F6"/>
    <w:rsid w:val="00FB0993"/>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ABC514"/>
  <w14:defaultImageDpi w14:val="300"/>
  <w15:docId w15:val="{BB3F81A2-438C-7C4B-8B23-A7B6D35CA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3DD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93D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D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3D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No Spacing5,tags,No Spacing1111,ta,t,Tag1,T"/>
    <w:basedOn w:val="Normal"/>
    <w:next w:val="Normal"/>
    <w:link w:val="Heading4Char"/>
    <w:uiPriority w:val="9"/>
    <w:unhideWhenUsed/>
    <w:qFormat/>
    <w:rsid w:val="00493DD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93D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DDB"/>
  </w:style>
  <w:style w:type="character" w:customStyle="1" w:styleId="Heading1Char">
    <w:name w:val="Heading 1 Char"/>
    <w:aliases w:val="Pocket Char"/>
    <w:basedOn w:val="DefaultParagraphFont"/>
    <w:link w:val="Heading1"/>
    <w:uiPriority w:val="9"/>
    <w:rsid w:val="00493D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D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3D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493D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3DDB"/>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493DDB"/>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93DD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93DD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93DDB"/>
    <w:rPr>
      <w:color w:val="auto"/>
      <w:u w:val="none"/>
    </w:rPr>
  </w:style>
  <w:style w:type="paragraph" w:styleId="DocumentMap">
    <w:name w:val="Document Map"/>
    <w:basedOn w:val="Normal"/>
    <w:link w:val="DocumentMapChar"/>
    <w:uiPriority w:val="99"/>
    <w:semiHidden/>
    <w:unhideWhenUsed/>
    <w:rsid w:val="00493D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DDB"/>
    <w:rPr>
      <w:rFonts w:ascii="Lucida Grande" w:hAnsi="Lucida Grande" w:cs="Lucida Grande"/>
    </w:rPr>
  </w:style>
  <w:style w:type="paragraph" w:customStyle="1" w:styleId="textbold">
    <w:name w:val="text bold"/>
    <w:basedOn w:val="Normal"/>
    <w:link w:val="Emphasis"/>
    <w:uiPriority w:val="20"/>
    <w:qFormat/>
    <w:rsid w:val="00CB307C"/>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paragraph" w:customStyle="1" w:styleId="font-copy">
    <w:name w:val="font-copy"/>
    <w:basedOn w:val="Normal"/>
    <w:rsid w:val="005451EB"/>
    <w:pPr>
      <w:spacing w:before="100" w:beforeAutospacing="1" w:after="100" w:afterAutospacing="1"/>
    </w:p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tag"/>
    <w:basedOn w:val="Heading1"/>
    <w:link w:val="Hyperlink"/>
    <w:autoRedefine/>
    <w:uiPriority w:val="99"/>
    <w:qFormat/>
    <w:rsid w:val="002644C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7278BA"/>
    <w:rPr>
      <w:rFonts w:ascii="Calibri" w:hAnsi="Calibri" w:cs="Calibri"/>
      <w:sz w:val="26"/>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6D6C09"/>
    <w:rPr>
      <w:sz w:val="22"/>
      <w:u w:val="single"/>
    </w:rPr>
  </w:style>
  <w:style w:type="paragraph" w:styleId="Title">
    <w:name w:val="Title"/>
    <w:aliases w:val="title,UNDERLINE,Cites and Cards,Bold Underlined,Debate Normal,Block Heading"/>
    <w:basedOn w:val="Normal"/>
    <w:next w:val="Normal"/>
    <w:link w:val="TitleChar"/>
    <w:uiPriority w:val="10"/>
    <w:qFormat/>
    <w:rsid w:val="006D6C09"/>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6D6C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l1.cuni.cz/pluginfile.php/634091/mod_resource/content/1/Planetary%20Defence.pdf" TargetMode="External"/><Relationship Id="rId18" Type="http://schemas.openxmlformats.org/officeDocument/2006/relationships/hyperlink" Target="https://spacefoundation.org/" TargetMode="External"/><Relationship Id="rId26" Type="http://schemas.openxmlformats.org/officeDocument/2006/relationships/hyperlink" Target="https://www.uschamber.com/series/above-the-fold/the-space-economy-industry-takes" TargetMode="External"/><Relationship Id="rId39" Type="http://schemas.openxmlformats.org/officeDocument/2006/relationships/hyperlink" Target="https://www.nytimes.com/2017/12/03/opinion/lost-einsteins-innovation-inequality.html" TargetMode="External"/><Relationship Id="rId21" Type="http://schemas.openxmlformats.org/officeDocument/2006/relationships/hyperlink" Target="https://www.newyorker.com/news/news-desk/the-red-warning-light-on-richard-bransons-space-flight" TargetMode="External"/><Relationship Id="rId34" Type="http://schemas.openxmlformats.org/officeDocument/2006/relationships/hyperlink" Target="https://docs.google.com/viewer?a=v&amp;pid=sites&amp;srcid=ZGVmYXVsdGRvbWFpbnxuYmVja3N0ZWFkfGd4OjExNDBjZTcwNjMxMzRmZG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apital.com/" TargetMode="External"/><Relationship Id="rId20" Type="http://schemas.openxmlformats.org/officeDocument/2006/relationships/hyperlink" Target="https://www.avascent.com/news-insights/avascent-apogee/space-spacs-valuation-in-zero-g/" TargetMode="External"/><Relationship Id="rId29" Type="http://schemas.openxmlformats.org/officeDocument/2006/relationships/hyperlink" Target="https://www.iss-casis.org/cottonsustainabilitychallen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4" Type="http://schemas.openxmlformats.org/officeDocument/2006/relationships/hyperlink" Target="https://www.cnn.com/2020/03/02/perspectives/space-economic-frontier/index.html%5d//AV" TargetMode="External"/><Relationship Id="rId32" Type="http://schemas.openxmlformats.org/officeDocument/2006/relationships/hyperlink" Target="https://www.niskanencenter.org/wp-content/uploads/old_uploads/2017/01/TheFutureofSpaceCommercializationFinal.pdf" TargetMode="External"/><Relationship Id="rId37" Type="http://schemas.openxmlformats.org/officeDocument/2006/relationships/hyperlink" Target="https://www.vox.com/future-perfect/2018/10/15/17948062/pandemic-flu-ebola-h1n1-outbreak-infectious-disease"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ashingtonpost.com/technology/2020/11/11/nasa-spacex-crew1-launch-space-station/?itid=lk_inline_manual_3" TargetMode="External"/><Relationship Id="rId23" Type="http://schemas.openxmlformats.org/officeDocument/2006/relationships/hyperlink" Target="https://www.washingtonpost.com/technology/2021/01/17/richard-branson-virgin-orbit-launch-success/?itid=lk_inline_manual_21" TargetMode="External"/><Relationship Id="rId28" Type="http://schemas.openxmlformats.org/officeDocument/2006/relationships/hyperlink" Target="https://www.cnn.com/2016/05/05/tech/way-up-there-where-will-we-live-space/index.html" TargetMode="External"/><Relationship Id="rId36" Type="http://schemas.openxmlformats.org/officeDocument/2006/relationships/hyperlink" Target="https://app.effectivealtruism.org/funds/far-future" TargetMode="External"/><Relationship Id="rId10" Type="http://schemas.openxmlformats.org/officeDocument/2006/relationships/hyperlink" Target="http://sitn.hms.harvard.edu/flash/2018/spacex-launches-falcon-heavy-rocket-successfully/" TargetMode="External"/><Relationship Id="rId19" Type="http://schemas.openxmlformats.org/officeDocument/2006/relationships/hyperlink" Target="https://www.washingtonpost.com/business/2019/07/09/virgin-galactic-announces-plans-become-first-publicly-listed-space-company/?itid=lk_inline_manual_16" TargetMode="External"/><Relationship Id="rId31" Type="http://schemas.openxmlformats.org/officeDocument/2006/relationships/hyperlink" Target="https://www.calcalistech.com/ctech/articles/0,7340,L-3890291,00.html%5d//AV"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washingtonpost.com/technology/2021/09/05/space-finance-bubble-investors/%5d//AV" TargetMode="External"/><Relationship Id="rId22" Type="http://schemas.openxmlformats.org/officeDocument/2006/relationships/hyperlink" Target="https://www.washingtonpost.com/news/innovations/wp/2017/11/09/ready-to-book-your-satellite-launch-online-the-rocket-industry-looks-to-run-more-like-an-airline/?itid=lk_inline_manual_21" TargetMode="External"/><Relationship Id="rId27" Type="http://schemas.openxmlformats.org/officeDocument/2006/relationships/hyperlink" Target="https://www.issnationallab.org/research-on-the-iss/areas-of-research/life-sciences/" TargetMode="External"/><Relationship Id="rId30" Type="http://schemas.openxmlformats.org/officeDocument/2006/relationships/hyperlink" Target="https://www.cnn.com/2020/02/10/tech/nasa-budget-moon-landing-artemis-scn/index.html" TargetMode="External"/><Relationship Id="rId35" Type="http://schemas.openxmlformats.org/officeDocument/2006/relationships/hyperlink" Target="https://plato.stanford.edu/entries/consequential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orbes.com/sites/alexknapp/2018/04/10/nearly-1-billion-was-invested-in-space-startups-in-1q2018-new-report-says/" TargetMode="External"/><Relationship Id="rId17" Type="http://schemas.openxmlformats.org/officeDocument/2006/relationships/hyperlink" Target="https://brycetech.com/download.php?f=Bryce_Start_Up_Space_2021.pdf" TargetMode="External"/><Relationship Id="rId25" Type="http://schemas.openxmlformats.org/officeDocument/2006/relationships/hyperlink" Target="https://www.cnn.com/2020/02/10/tech/nasa-budget-moon-landing-artemis-scn/index.html" TargetMode="External"/><Relationship Id="rId33" Type="http://schemas.openxmlformats.org/officeDocument/2006/relationships/hyperlink" Target="https://www.vox.com/future-perfect/2018/10/26/18023366/far-future-effective-altruism-existential-risk-doing-good" TargetMode="External"/><Relationship Id="rId38" Type="http://schemas.openxmlformats.org/officeDocument/2006/relationships/hyperlink" Target="https://intelligence.org/wp-content/uploads/2013/07/Beckstead-Evaluating-Options-Using-Far-Future-Standard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10027</Words>
  <Characters>57159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49</cp:revision>
  <dcterms:created xsi:type="dcterms:W3CDTF">2022-01-22T16:05:00Z</dcterms:created>
  <dcterms:modified xsi:type="dcterms:W3CDTF">2022-01-22T20:55:00Z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