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5281F" w14:textId="544117CF" w:rsidR="00A17097" w:rsidRDefault="00A17097" w:rsidP="00A17097"/>
    <w:p w14:paraId="603B4547" w14:textId="77777777" w:rsidR="00A17097" w:rsidRPr="00A17097" w:rsidRDefault="00A17097" w:rsidP="00A17097"/>
    <w:p w14:paraId="76750680" w14:textId="1F26BA00" w:rsidR="00E42E4C" w:rsidRDefault="005202A3" w:rsidP="005202A3">
      <w:pPr>
        <w:pStyle w:val="Heading1"/>
      </w:pPr>
      <w:r>
        <w:lastRenderedPageBreak/>
        <w:t>1AC</w:t>
      </w:r>
    </w:p>
    <w:p w14:paraId="23A0E2EF" w14:textId="6E2EBBAB" w:rsidR="005202A3" w:rsidRDefault="005202A3" w:rsidP="005202A3"/>
    <w:p w14:paraId="11E28EF4" w14:textId="3B92D59F" w:rsidR="005202A3" w:rsidRDefault="005202A3" w:rsidP="005202A3"/>
    <w:p w14:paraId="0B1A0A55" w14:textId="010B22FE" w:rsidR="005202A3" w:rsidRDefault="005202A3" w:rsidP="005202A3"/>
    <w:p w14:paraId="1B196082" w14:textId="09BB618D" w:rsidR="00D472D7" w:rsidRDefault="00D472D7" w:rsidP="00D472D7">
      <w:pPr>
        <w:pStyle w:val="Heading3"/>
        <w:rPr>
          <w:rFonts w:asciiTheme="minorHAnsi" w:hAnsiTheme="minorHAnsi" w:cstheme="minorHAnsi"/>
        </w:rPr>
      </w:pPr>
      <w:r w:rsidRPr="003507FE">
        <w:rPr>
          <w:rFonts w:asciiTheme="minorHAnsi" w:hAnsiTheme="minorHAnsi" w:cstheme="minorHAnsi"/>
        </w:rPr>
        <w:lastRenderedPageBreak/>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749A04E2" w14:textId="77777777" w:rsidR="0068091B" w:rsidRPr="0068091B" w:rsidRDefault="0068091B" w:rsidP="0068091B"/>
    <w:p w14:paraId="379821F6" w14:textId="77777777" w:rsidR="00D472D7" w:rsidRPr="003507FE" w:rsidRDefault="00D472D7" w:rsidP="00D472D7">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625B9FD3" w14:textId="307D1961" w:rsidR="00D472D7" w:rsidRPr="001C4475" w:rsidRDefault="00D472D7" w:rsidP="00D472D7">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Department of Bioethics &amp; Humanities</w:t>
      </w:r>
      <w:r w:rsidR="008A0893">
        <w:rPr>
          <w:rFonts w:asciiTheme="minorHAnsi" w:eastAsia="Times New Roman" w:hAnsiTheme="minorHAnsi" w:cstheme="minorHAnsi"/>
        </w:rPr>
        <w:t xml:space="preserve"> </w:t>
      </w:r>
      <w:r w:rsidRPr="003507FE">
        <w:rPr>
          <w:rFonts w:asciiTheme="minorHAnsi" w:eastAsia="Times New Roman" w:hAnsiTheme="minorHAnsi" w:cstheme="minorHAnsi"/>
        </w:rPr>
        <w:t xml:space="preserve">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700F4A1A" w14:textId="77777777" w:rsidR="00D472D7" w:rsidRPr="003507FE" w:rsidRDefault="00D472D7" w:rsidP="00D472D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159AA93B" w14:textId="77777777" w:rsidR="00D472D7" w:rsidRPr="003507FE" w:rsidRDefault="00D472D7" w:rsidP="00D472D7">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695AF18E" w14:textId="77777777" w:rsidR="00D472D7" w:rsidRPr="003507FE" w:rsidRDefault="00D472D7" w:rsidP="00D472D7">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60F1CC78" w14:textId="77777777" w:rsidR="00D472D7" w:rsidRPr="003507FE" w:rsidRDefault="00D472D7" w:rsidP="00D472D7">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Since companies have not lined up to prod</w:t>
      </w:r>
      <w:r w:rsidRPr="003507FE">
        <w:rPr>
          <w:rFonts w:asciiTheme="minorHAnsi" w:eastAsia="Times New Roman" w:hAnsiTheme="minorHAnsi" w:cstheme="minorHAnsi"/>
        </w:rPr>
        <w:lastRenderedPageBreak/>
        <w:t xml:space="preserve">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w:t>
      </w:r>
      <w:r w:rsidRPr="003507FE">
        <w:rPr>
          <w:rFonts w:asciiTheme="minorHAnsi" w:eastAsia="Times New Roman" w:hAnsiTheme="minorHAnsi" w:cstheme="minorHAnsi"/>
        </w:rPr>
        <w:lastRenderedPageBreak/>
        <w:t xml:space="preserve">the final analysis, </w:t>
      </w:r>
      <w:r w:rsidRPr="003507FE">
        <w:rPr>
          <w:rStyle w:val="Emphasis"/>
          <w:rFonts w:asciiTheme="minorHAnsi" w:hAnsiTheme="minorHAnsi" w:cstheme="minorHAnsi"/>
          <w:highlight w:val="green"/>
        </w:rPr>
        <w:t>a temporary waiver of IP protections is the world’s best bet.</w:t>
      </w:r>
    </w:p>
    <w:p w14:paraId="373E0969" w14:textId="77777777" w:rsidR="00D472D7" w:rsidRPr="003507FE" w:rsidRDefault="00D472D7" w:rsidP="00D472D7">
      <w:pPr>
        <w:rPr>
          <w:rFonts w:asciiTheme="minorHAnsi" w:hAnsiTheme="minorHAnsi" w:cstheme="minorHAnsi"/>
        </w:rPr>
      </w:pPr>
    </w:p>
    <w:p w14:paraId="61FBD79C" w14:textId="77777777" w:rsidR="00D472D7" w:rsidRPr="002019CB" w:rsidRDefault="00D472D7" w:rsidP="00D472D7">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158B6D0B" w14:textId="77777777" w:rsidR="00D472D7" w:rsidRPr="00CB50E3" w:rsidRDefault="00D472D7" w:rsidP="00D472D7">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//advay</w:t>
      </w:r>
    </w:p>
    <w:p w14:paraId="20E2EBA8" w14:textId="77777777" w:rsidR="00D472D7" w:rsidRPr="003B1AB3" w:rsidRDefault="00D472D7" w:rsidP="00D472D7">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xml:space="preserve">. Cases in Nepal have increased by 1,645% in the past month. Thailand had a similar rate of increase, with most of their </w:t>
      </w:r>
      <w:r w:rsidRPr="00914E20">
        <w:rPr>
          <w:rStyle w:val="StyleUnderline"/>
        </w:rPr>
        <w:lastRenderedPageBreak/>
        <w:t>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xml:space="preserve">, which is also spread more </w:t>
      </w:r>
      <w:r w:rsidRPr="002019CB">
        <w:rPr>
          <w:rFonts w:asciiTheme="minorHAnsi" w:hAnsiTheme="minorHAnsi" w:cstheme="minorHAnsi"/>
        </w:rPr>
        <w:lastRenderedPageBreak/>
        <w:t>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3C774966" w14:textId="77777777" w:rsidR="00D472D7" w:rsidRPr="002019CB" w:rsidRDefault="00D472D7" w:rsidP="00D472D7">
      <w:pPr>
        <w:rPr>
          <w:rFonts w:asciiTheme="minorHAnsi" w:hAnsiTheme="minorHAnsi" w:cstheme="minorHAnsi"/>
        </w:rPr>
      </w:pPr>
    </w:p>
    <w:p w14:paraId="47479ED4" w14:textId="77777777" w:rsidR="00D472D7" w:rsidRPr="003507FE" w:rsidRDefault="00D472D7" w:rsidP="00D472D7">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21A4FD84" w14:textId="77777777" w:rsidR="00D472D7" w:rsidRPr="003507FE" w:rsidRDefault="00D472D7" w:rsidP="00D472D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519E63E7" w14:textId="77777777" w:rsidR="00D472D7" w:rsidRPr="003507FE" w:rsidRDefault="00D472D7" w:rsidP="00D472D7">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446B828A" w14:textId="77777777" w:rsidR="00D472D7" w:rsidRDefault="00D472D7" w:rsidP="00D472D7">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6B7BB801" w14:textId="77777777" w:rsidR="00D472D7" w:rsidRPr="003507FE" w:rsidRDefault="00D472D7" w:rsidP="00D472D7">
      <w:pPr>
        <w:rPr>
          <w:rFonts w:asciiTheme="minorHAnsi" w:eastAsia="Times New Roman" w:hAnsiTheme="minorHAnsi" w:cstheme="minorHAnsi"/>
          <w:sz w:val="24"/>
        </w:rPr>
      </w:pPr>
    </w:p>
    <w:p w14:paraId="044EF055" w14:textId="77777777" w:rsidR="00D472D7" w:rsidRPr="005B4F5A" w:rsidRDefault="00D472D7" w:rsidP="00D472D7">
      <w:pPr>
        <w:pStyle w:val="Heading4"/>
      </w:pPr>
      <w:r w:rsidRPr="005B4F5A">
        <w:lastRenderedPageBreak/>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6366AAFE" w14:textId="77777777" w:rsidR="00D472D7" w:rsidRPr="003507FE" w:rsidRDefault="00D472D7" w:rsidP="00D472D7">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74BAC25D" w14:textId="77777777" w:rsidR="00D472D7" w:rsidRPr="003507FE" w:rsidRDefault="00D472D7" w:rsidP="00D472D7">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3BBF5FCC" w14:textId="77777777" w:rsidR="00D472D7" w:rsidRPr="003507FE" w:rsidRDefault="00D472D7" w:rsidP="00D472D7">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37CAF23F" w14:textId="77777777" w:rsidR="00D472D7" w:rsidRDefault="00D472D7" w:rsidP="00D472D7">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7FBC2C41" w14:textId="77777777" w:rsidR="00D472D7" w:rsidRDefault="00D472D7" w:rsidP="00D472D7">
      <w:pPr>
        <w:rPr>
          <w:rFonts w:asciiTheme="minorHAnsi" w:eastAsia="Times New Roman" w:hAnsiTheme="minorHAnsi" w:cstheme="minorHAnsi"/>
        </w:rPr>
      </w:pPr>
    </w:p>
    <w:p w14:paraId="70FAC3DA" w14:textId="77777777" w:rsidR="00D472D7" w:rsidRDefault="00D472D7" w:rsidP="00D472D7">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5F388757" w14:textId="77777777" w:rsidR="00D472D7" w:rsidRPr="00490345" w:rsidRDefault="00D472D7" w:rsidP="00D472D7">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w:t>
      </w:r>
      <w:r w:rsidRPr="00490345">
        <w:rPr>
          <w:sz w:val="16"/>
        </w:rPr>
        <w:lastRenderedPageBreak/>
        <w:t xml:space="preserve">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16AD0C45" w14:textId="77777777" w:rsidR="00D472D7" w:rsidRPr="00490345" w:rsidRDefault="00D472D7" w:rsidP="00D472D7">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07BC699E" w14:textId="77777777" w:rsidR="00D472D7" w:rsidRPr="00490345" w:rsidRDefault="00D472D7" w:rsidP="00D472D7">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622C8EDD" w14:textId="77777777" w:rsidR="00D472D7" w:rsidRPr="00490345" w:rsidRDefault="00D472D7" w:rsidP="00D472D7">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6271A487" w14:textId="77777777" w:rsidR="00D472D7" w:rsidRPr="00490345" w:rsidRDefault="00D472D7" w:rsidP="00D472D7">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3CC1ACA1" w14:textId="77777777" w:rsidR="00D472D7" w:rsidRPr="00490345" w:rsidRDefault="00D472D7" w:rsidP="00D472D7">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6D08714E" w14:textId="77777777" w:rsidR="00D472D7" w:rsidRPr="00490345" w:rsidRDefault="00D472D7" w:rsidP="00D472D7">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77EFAED9" w14:textId="77777777" w:rsidR="00D472D7" w:rsidRPr="00490345" w:rsidRDefault="00D472D7" w:rsidP="00D472D7">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4113C23A" w14:textId="77777777" w:rsidR="00D472D7" w:rsidRPr="007233C5" w:rsidRDefault="00D472D7" w:rsidP="00D472D7">
      <w:pPr>
        <w:rPr>
          <w:sz w:val="16"/>
        </w:rPr>
      </w:pPr>
      <w:r w:rsidRPr="00490345">
        <w:rPr>
          <w:rStyle w:val="StyleUnderline"/>
        </w:rPr>
        <w:lastRenderedPageBreak/>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234A2206" w14:textId="2D56B032" w:rsidR="005202A3" w:rsidRDefault="005202A3" w:rsidP="005202A3"/>
    <w:p w14:paraId="71B23B43" w14:textId="5D987605" w:rsidR="00FD6EEC" w:rsidRDefault="00FD6EEC" w:rsidP="005202A3"/>
    <w:p w14:paraId="3CF4813F" w14:textId="101F0C52" w:rsidR="00FD6EEC" w:rsidRPr="002A225A" w:rsidRDefault="00FD6EEC" w:rsidP="002A225A">
      <w:pPr>
        <w:pStyle w:val="Heading3"/>
        <w:rPr>
          <w:rFonts w:asciiTheme="minorHAnsi" w:hAnsiTheme="minorHAnsi" w:cstheme="minorHAnsi"/>
        </w:rPr>
      </w:pPr>
      <w:r>
        <w:lastRenderedPageBreak/>
        <w:br w:type="page"/>
      </w:r>
      <w:r w:rsidR="009527F2" w:rsidRPr="003507FE">
        <w:rPr>
          <w:rFonts w:asciiTheme="minorHAnsi" w:hAnsiTheme="minorHAnsi" w:cstheme="minorHAnsi"/>
        </w:rPr>
        <w:lastRenderedPageBreak/>
        <w:t xml:space="preserve">1AC – </w:t>
      </w:r>
      <w:r w:rsidR="009527F2">
        <w:rPr>
          <w:rFonts w:asciiTheme="minorHAnsi" w:hAnsiTheme="minorHAnsi" w:cstheme="minorHAnsi"/>
        </w:rPr>
        <w:t>Solvency</w:t>
      </w:r>
      <w:r w:rsidR="009527F2" w:rsidRPr="003507FE">
        <w:rPr>
          <w:rFonts w:asciiTheme="minorHAnsi" w:hAnsiTheme="minorHAnsi" w:cstheme="minorHAnsi"/>
        </w:rPr>
        <w:t xml:space="preserve">: Public </w:t>
      </w:r>
      <w:r w:rsidR="009527F2">
        <w:rPr>
          <w:rFonts w:asciiTheme="minorHAnsi" w:hAnsiTheme="minorHAnsi" w:cstheme="minorHAnsi"/>
        </w:rPr>
        <w:t xml:space="preserve">IP </w:t>
      </w:r>
      <w:r w:rsidR="009527F2" w:rsidRPr="003507FE">
        <w:rPr>
          <w:rFonts w:asciiTheme="minorHAnsi" w:hAnsiTheme="minorHAnsi" w:cstheme="minorHAnsi"/>
        </w:rPr>
        <w:t>Holiday</w:t>
      </w:r>
    </w:p>
    <w:p w14:paraId="1F779F26" w14:textId="4B212EB9" w:rsidR="009527F2" w:rsidRDefault="009527F2">
      <w:pPr>
        <w:spacing w:after="0" w:line="240" w:lineRule="auto"/>
      </w:pPr>
    </w:p>
    <w:p w14:paraId="530A58B5" w14:textId="77777777" w:rsidR="009527F2" w:rsidRDefault="009527F2">
      <w:pPr>
        <w:spacing w:after="0" w:line="240" w:lineRule="auto"/>
      </w:pPr>
    </w:p>
    <w:p w14:paraId="2A0EEBD6" w14:textId="77777777" w:rsidR="00FD6EEC" w:rsidRPr="005B4F5A" w:rsidRDefault="00FD6EEC" w:rsidP="00FD6EEC">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197A4617" w14:textId="77777777" w:rsidR="00FD6EEC" w:rsidRPr="003507FE" w:rsidRDefault="00FD6EEC" w:rsidP="00FD6EEC">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02DF8F90" w14:textId="77777777" w:rsidR="00FD6EEC" w:rsidRPr="003507FE" w:rsidRDefault="00FD6EEC" w:rsidP="00FD6EEC">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w:t>
      </w:r>
      <w:r w:rsidRPr="003507FE">
        <w:rPr>
          <w:rFonts w:asciiTheme="minorHAnsi" w:hAnsiTheme="minorHAnsi" w:cstheme="minorHAnsi"/>
        </w:rPr>
        <w:lastRenderedPageBreak/>
        <w:t>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6"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7"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8"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9"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55934B6C" w14:textId="77777777" w:rsidR="00FD6EEC" w:rsidRPr="003507FE" w:rsidRDefault="00FD6EEC" w:rsidP="00FD6EEC">
      <w:pPr>
        <w:rPr>
          <w:rFonts w:asciiTheme="minorHAnsi" w:hAnsiTheme="minorHAnsi" w:cstheme="minorHAnsi"/>
        </w:rPr>
      </w:pPr>
    </w:p>
    <w:p w14:paraId="0EC14C5A" w14:textId="77777777" w:rsidR="00FD6EEC" w:rsidRPr="005B4F5A" w:rsidRDefault="00FD6EEC" w:rsidP="00FD6EEC">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289AC235" w14:textId="77777777" w:rsidR="00FD6EEC" w:rsidRPr="003507FE" w:rsidRDefault="00FD6EEC" w:rsidP="00FD6EEC">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w:t>
      </w:r>
      <w:r w:rsidRPr="003507FE">
        <w:rPr>
          <w:rFonts w:asciiTheme="minorHAnsi" w:hAnsiTheme="minorHAnsi" w:cstheme="minorHAnsi"/>
        </w:rPr>
        <w:lastRenderedPageBreak/>
        <w:t xml:space="preserve">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541936DB" w14:textId="77777777" w:rsidR="00FD6EEC" w:rsidRPr="003507FE" w:rsidRDefault="00FD6EEC" w:rsidP="00FD6EEC">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665A53F6" w14:textId="77777777" w:rsidR="00FD6EEC" w:rsidRPr="003507FE" w:rsidRDefault="00FD6EEC" w:rsidP="00FD6EEC">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3253ED7E" w14:textId="77777777" w:rsidR="00FD6EEC" w:rsidRPr="00A06325" w:rsidRDefault="00FD6EEC" w:rsidP="00FD6EEC">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58CACE8B" w14:textId="77777777" w:rsidR="00FD6EEC" w:rsidRPr="003507FE" w:rsidRDefault="00FD6EEC" w:rsidP="00FD6EEC">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1"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762872E" w14:textId="77777777" w:rsidR="00FD6EEC" w:rsidRPr="003507FE" w:rsidRDefault="00FD6EEC" w:rsidP="00FD6EEC">
      <w:pPr>
        <w:rPr>
          <w:rFonts w:asciiTheme="minorHAnsi" w:hAnsiTheme="minorHAnsi" w:cstheme="minorHAnsi"/>
        </w:rPr>
      </w:pPr>
      <w:r w:rsidRPr="003507FE">
        <w:rPr>
          <w:rFonts w:asciiTheme="minorHAnsi" w:hAnsiTheme="minorHAnsi" w:cstheme="minorHAnsi"/>
          <w:highlight w:val="green"/>
          <w:u w:val="single"/>
        </w:rPr>
        <w:lastRenderedPageBreak/>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19E8E401" w14:textId="77777777" w:rsidR="00FD6EEC" w:rsidRPr="002019CB" w:rsidRDefault="00FD6EEC" w:rsidP="00FD6EEC">
      <w:pPr>
        <w:rPr>
          <w:rFonts w:asciiTheme="minorHAnsi" w:hAnsiTheme="minorHAnsi" w:cstheme="minorHAnsi"/>
        </w:rPr>
      </w:pPr>
    </w:p>
    <w:p w14:paraId="167FAA3F" w14:textId="77777777" w:rsidR="00FD6EEC" w:rsidRDefault="00FD6EEC" w:rsidP="00FD6EEC">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3AB2E8FC" w14:textId="77777777" w:rsidR="00FD6EEC" w:rsidRPr="004A65F4" w:rsidRDefault="00FD6EEC" w:rsidP="00FD6EEC">
      <w:r>
        <w:t>-- that’s Moderna, Pfizer-BioNTech, Johnson &amp; Johnson/Janssen</w:t>
      </w:r>
    </w:p>
    <w:p w14:paraId="7CA0EAED" w14:textId="77777777" w:rsidR="00FD6EEC" w:rsidRPr="003507FE" w:rsidRDefault="00FD6EEC" w:rsidP="00FD6EEC">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44618F11" w14:textId="77777777" w:rsidR="00FD6EEC" w:rsidRPr="00A5650A" w:rsidRDefault="00FD6EEC" w:rsidP="00FD6EEC">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2"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6DBA5A83" w14:textId="77777777" w:rsidR="00FD6EEC" w:rsidRPr="003507FE" w:rsidRDefault="00FD6EEC" w:rsidP="00FD6EEC">
      <w:pPr>
        <w:rPr>
          <w:rFonts w:asciiTheme="minorHAnsi" w:eastAsia="Times New Roman" w:hAnsiTheme="minorHAnsi" w:cstheme="minorHAnsi"/>
          <w:u w:val="single"/>
        </w:rPr>
      </w:pPr>
      <w:r w:rsidRPr="003507FE">
        <w:rPr>
          <w:rFonts w:asciiTheme="minorHAnsi" w:eastAsia="Times New Roman" w:hAnsiTheme="minorHAnsi" w:cstheme="minorHAnsi"/>
        </w:rPr>
        <w:lastRenderedPageBreak/>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212F3D8A" w14:textId="77777777" w:rsidR="00FD6EEC" w:rsidRPr="003507FE" w:rsidRDefault="00FD6EEC" w:rsidP="00FD6EEC">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2C58AAFB" w14:textId="77777777" w:rsidR="00FD6EEC" w:rsidRPr="003507FE" w:rsidRDefault="00FD6EEC" w:rsidP="00FD6EEC">
      <w:pPr>
        <w:rPr>
          <w:rFonts w:asciiTheme="minorHAnsi" w:eastAsia="Times New Roman" w:hAnsiTheme="minorHAnsi" w:cstheme="minorHAnsi"/>
        </w:rPr>
      </w:pPr>
    </w:p>
    <w:p w14:paraId="60A41C79" w14:textId="77777777" w:rsidR="00FD6EEC" w:rsidRPr="00777EEA" w:rsidRDefault="00FD6EEC" w:rsidP="00FD6EEC">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12E53E21" w14:textId="77777777" w:rsidR="00FD6EEC" w:rsidRPr="00F23A1E" w:rsidRDefault="00FD6EEC" w:rsidP="00FD6EEC">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23" w:history="1">
        <w:r w:rsidRPr="007D535C">
          <w:rPr>
            <w:rStyle w:val="Hyperlink"/>
            <w:sz w:val="16"/>
          </w:rPr>
          <w:t>https://www.citizen.org/article/waiver-of-wto-protections-for-big-pharma-will-help-u-s-economic-recovery-and-boost-u-s-employment/</w:t>
        </w:r>
      </w:hyperlink>
      <w:r w:rsidRPr="007D535C">
        <w:rPr>
          <w:sz w:val="16"/>
        </w:rPr>
        <w:t xml:space="preserve"> //advay</w:t>
      </w:r>
    </w:p>
    <w:p w14:paraId="7F8D283D" w14:textId="77777777" w:rsidR="00FD6EEC" w:rsidRPr="008C7F98" w:rsidRDefault="00FD6EEC" w:rsidP="00FD6EEC">
      <w:pPr>
        <w:rPr>
          <w:rStyle w:val="StyleUnderline"/>
        </w:rPr>
      </w:pPr>
      <w:r w:rsidRPr="008C7F98">
        <w:rPr>
          <w:rStyle w:val="StyleUnderline"/>
          <w:highlight w:val="green"/>
        </w:rPr>
        <w:t>The</w:t>
      </w:r>
      <w:r w:rsidRPr="00EF4A91">
        <w:rPr>
          <w:rStyle w:val="StyleUnderline"/>
        </w:rPr>
        <w:t xml:space="preserve"> Biden </w:t>
      </w:r>
      <w:r w:rsidRPr="008C7F98">
        <w:rPr>
          <w:rStyle w:val="StyleUnderline"/>
          <w:highlight w:val="green"/>
        </w:rPr>
        <w:t xml:space="preserve">administration is rightly focused on helping communities </w:t>
      </w:r>
      <w:r w:rsidRPr="008C7F98">
        <w:rPr>
          <w:rStyle w:val="StyleUnderline"/>
        </w:rPr>
        <w:t xml:space="preserve">here </w:t>
      </w:r>
      <w:r w:rsidRPr="008C7F98">
        <w:rPr>
          <w:rStyle w:val="StyleUnderline"/>
          <w:highlight w:val="green"/>
        </w:rPr>
        <w:t>most at risk</w:t>
      </w:r>
      <w:r w:rsidRPr="00EF4A91">
        <w:rPr>
          <w:rStyle w:val="StyleUnderline"/>
        </w:rPr>
        <w:t xml:space="preserve"> of infection and death – </w:t>
      </w:r>
      <w:r w:rsidRPr="008C7F98">
        <w:rPr>
          <w:rStyle w:val="StyleUnderline"/>
          <w:highlight w:val="green"/>
        </w:rPr>
        <w:t xml:space="preserve">particularly Black, Brown and Indigenous </w:t>
      </w:r>
      <w:r w:rsidRPr="008C7F98">
        <w:rPr>
          <w:rStyle w:val="StyleUnderline"/>
          <w:highlight w:val="green"/>
        </w:rPr>
        <w:lastRenderedPageBreak/>
        <w:t>communities</w:t>
      </w:r>
      <w:r w:rsidRPr="00EF4A91">
        <w:rPr>
          <w:rStyle w:val="StyleUnderline"/>
        </w:rPr>
        <w:t xml:space="preserve"> – but </w:t>
      </w:r>
      <w:r w:rsidRPr="008C7F98">
        <w:rPr>
          <w:rStyle w:val="StyleUnderline"/>
          <w:highlight w:val="green"/>
        </w:rPr>
        <w:t>is</w:t>
      </w:r>
      <w:r w:rsidRPr="00EF4A91">
        <w:rPr>
          <w:rStyle w:val="StyleUnderline"/>
        </w:rPr>
        <w:t xml:space="preserve"> viewed worldwide as </w:t>
      </w:r>
      <w:r w:rsidRPr="008C7F98">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8C7F98">
        <w:rPr>
          <w:rStyle w:val="StyleUnderline"/>
          <w:highlight w:val="green"/>
        </w:rPr>
        <w:t xml:space="preserve">a waiver </w:t>
      </w:r>
      <w:r w:rsidRPr="008C7F98">
        <w:rPr>
          <w:rStyle w:val="StyleUnderline"/>
        </w:rPr>
        <w:t xml:space="preserve">that </w:t>
      </w:r>
      <w:r w:rsidRPr="008C7F98">
        <w:rPr>
          <w:rStyle w:val="StyleUnderline"/>
          <w:highlight w:val="green"/>
        </w:rPr>
        <w:t>African, Asian and Latin American countries</w:t>
      </w:r>
      <w:r w:rsidRPr="00EF4A91">
        <w:rPr>
          <w:rStyle w:val="StyleUnderline"/>
        </w:rPr>
        <w:t xml:space="preserve"> mainly </w:t>
      </w:r>
      <w:r w:rsidRPr="008C7F98">
        <w:rPr>
          <w:rStyle w:val="StyleUnderline"/>
          <w:highlight w:val="green"/>
        </w:rPr>
        <w:t xml:space="preserve">populated by people of color </w:t>
      </w:r>
      <w:r w:rsidRPr="008C7F98">
        <w:rPr>
          <w:rStyle w:val="StyleUnderline"/>
        </w:rPr>
        <w:t xml:space="preserve">have </w:t>
      </w:r>
      <w:r w:rsidRPr="008C7F98">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654DAB76" w14:textId="77777777" w:rsidR="00FD6EEC" w:rsidRPr="00BE6068" w:rsidRDefault="00FD6EEC" w:rsidP="00FD6EEC">
      <w:pPr>
        <w:rPr>
          <w:sz w:val="14"/>
        </w:rPr>
      </w:pPr>
      <w:r w:rsidRPr="008C7F98">
        <w:rPr>
          <w:rStyle w:val="Emphasis"/>
          <w:highlight w:val="green"/>
        </w:rPr>
        <w:t>U.S. vaccine makers</w:t>
      </w:r>
      <w:r w:rsidRPr="00EF4A91">
        <w:rPr>
          <w:rStyle w:val="Emphasis"/>
        </w:rPr>
        <w:t xml:space="preserve"> Pfizer and Moderna have </w:t>
      </w:r>
      <w:r w:rsidRPr="008C7F98">
        <w:rPr>
          <w:rStyle w:val="Emphasis"/>
          <w:highlight w:val="green"/>
        </w:rPr>
        <w:t>refused partnerships</w:t>
      </w:r>
      <w:r w:rsidRPr="00EF4A91">
        <w:rPr>
          <w:rStyle w:val="Emphasis"/>
        </w:rPr>
        <w:t xml:space="preserve"> with many qualified developing country producers, </w:t>
      </w:r>
      <w:r w:rsidRPr="008C7F98">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Chinese Sinovac and Sinopharm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6FB7BF15" w14:textId="77777777" w:rsidR="00FD6EEC" w:rsidRPr="00B879A5" w:rsidRDefault="00FD6EEC" w:rsidP="00FD6EEC">
      <w:pPr>
        <w:rPr>
          <w:sz w:val="14"/>
        </w:rPr>
      </w:pPr>
      <w:r w:rsidRPr="008C7F98">
        <w:rPr>
          <w:rStyle w:val="Emphasis"/>
          <w:highlight w:val="green"/>
        </w:rPr>
        <w:t>Around the world</w:t>
      </w:r>
      <w:r w:rsidRPr="00EF4A91">
        <w:rPr>
          <w:rStyle w:val="Emphasis"/>
        </w:rPr>
        <w:t xml:space="preserve">, </w:t>
      </w:r>
      <w:r w:rsidRPr="008C7F98">
        <w:rPr>
          <w:rStyle w:val="Emphasis"/>
          <w:highlight w:val="green"/>
        </w:rPr>
        <w:t xml:space="preserve">there is </w:t>
      </w:r>
      <w:r w:rsidRPr="008C7F98">
        <w:rPr>
          <w:rStyle w:val="Emphasis"/>
        </w:rPr>
        <w:t xml:space="preserve">growing </w:t>
      </w:r>
      <w:r w:rsidRPr="008C7F98">
        <w:rPr>
          <w:rStyle w:val="Emphasis"/>
          <w:highlight w:val="green"/>
        </w:rPr>
        <w:t>fury about grotesque vaccine inequities</w:t>
      </w:r>
      <w:r w:rsidRPr="00EF4A91">
        <w:rPr>
          <w:rStyle w:val="Emphasis"/>
        </w:rPr>
        <w:t xml:space="preserve"> between and within countries target with geopolitical implications </w:t>
      </w:r>
      <w:r w:rsidRPr="008C7F98">
        <w:rPr>
          <w:rStyle w:val="Emphasis"/>
          <w:highlight w:val="green"/>
        </w:rPr>
        <w:t>as China and Russia engage in “vaccine diplomacy”</w:t>
      </w:r>
      <w:r w:rsidRPr="00EF4A91">
        <w:rPr>
          <w:rStyle w:val="Emphasis"/>
        </w:rPr>
        <w:t xml:space="preserve"> and widely share technology </w:t>
      </w:r>
      <w:r w:rsidRPr="008C7F98">
        <w:rPr>
          <w:rStyle w:val="Emphasis"/>
          <w:highlight w:val="green"/>
        </w:rPr>
        <w:t>while U.S. firms refuse</w:t>
      </w:r>
      <w:r w:rsidRPr="00EF4A91">
        <w:rPr>
          <w:rStyle w:val="Emphasis"/>
        </w:rPr>
        <w:t xml:space="preserve"> and the U.S. government blocks 100 nations’ efforts to help themselves</w:t>
      </w:r>
      <w:r w:rsidRPr="00BE6068">
        <w:rPr>
          <w:sz w:val="14"/>
        </w:rPr>
        <w:t xml:space="preserve">. </w:t>
      </w:r>
      <w:r w:rsidRPr="008C7F98">
        <w:rPr>
          <w:rStyle w:val="Emphasis"/>
          <w:highlight w:val="green"/>
        </w:rPr>
        <w:t>This</w:t>
      </w:r>
      <w:r w:rsidRPr="00EF4A91">
        <w:rPr>
          <w:rStyle w:val="Emphasis"/>
        </w:rPr>
        <w:t xml:space="preserve"> scenario </w:t>
      </w:r>
      <w:r w:rsidRPr="008C7F98">
        <w:rPr>
          <w:rStyle w:val="Emphasis"/>
          <w:highlight w:val="green"/>
        </w:rPr>
        <w:t>fuels an anti-democratic, anti-West narrative</w:t>
      </w:r>
      <w:r w:rsidRPr="00EF4A91">
        <w:rPr>
          <w:rStyle w:val="Emphasis"/>
        </w:rPr>
        <w:t xml:space="preserve"> from </w:t>
      </w:r>
      <w:r w:rsidRPr="00EF4A91">
        <w:rPr>
          <w:rStyle w:val="Emphasis"/>
        </w:rPr>
        <w:lastRenderedPageBreak/>
        <w:t>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772A7413" w14:textId="77777777" w:rsidR="00FD6EEC" w:rsidRDefault="00FD6EEC" w:rsidP="00FD6EEC">
      <w:pPr>
        <w:rPr>
          <w:rFonts w:asciiTheme="minorHAnsi" w:hAnsiTheme="minorHAnsi" w:cstheme="minorHAnsi"/>
        </w:rPr>
      </w:pPr>
    </w:p>
    <w:p w14:paraId="32B3E906" w14:textId="77777777" w:rsidR="00FD6EEC" w:rsidRDefault="00FD6EEC" w:rsidP="00FD6EEC"/>
    <w:p w14:paraId="5FAA79C9" w14:textId="06A202B0" w:rsidR="00FD6EEC" w:rsidRDefault="003D020E" w:rsidP="003D020E">
      <w:pPr>
        <w:pStyle w:val="Heading2"/>
      </w:pPr>
      <w:r>
        <w:lastRenderedPageBreak/>
        <w:t>1AC — FW</w:t>
      </w:r>
    </w:p>
    <w:p w14:paraId="104DD73B" w14:textId="1546BC3E" w:rsidR="003D020E" w:rsidRDefault="003D020E" w:rsidP="003D020E"/>
    <w:p w14:paraId="1BEEE689" w14:textId="77777777" w:rsidR="009C2602" w:rsidRPr="006C4666" w:rsidRDefault="009C2602" w:rsidP="009C2602">
      <w:pPr>
        <w:pStyle w:val="Heading4"/>
        <w:rPr>
          <w:rFonts w:cstheme="minorHAnsi"/>
        </w:rPr>
      </w:pPr>
      <w:r w:rsidRPr="006C4666">
        <w:rPr>
          <w:rFonts w:cstheme="minorHAnsi"/>
        </w:rPr>
        <w:t xml:space="preserve">The standard is maximizing expected wellbeing. </w:t>
      </w:r>
    </w:p>
    <w:p w14:paraId="370ED562" w14:textId="77777777" w:rsidR="009C2602" w:rsidRPr="006C4666" w:rsidRDefault="009C2602" w:rsidP="009C2602">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34A4786C" w14:textId="31A754A6" w:rsidR="009C2602" w:rsidRPr="006C4666" w:rsidRDefault="009C2602" w:rsidP="00CC1F6A">
      <w:pPr>
        <w:pStyle w:val="Heading4"/>
        <w:rPr>
          <w:rFonts w:cstheme="minorHAnsi"/>
        </w:rPr>
      </w:pPr>
      <w:r w:rsidRPr="006C4666">
        <w:rPr>
          <w:rFonts w:cstheme="minorHAnsi"/>
        </w:rPr>
        <w:t>1] Actor specificity:</w:t>
      </w:r>
      <w:r w:rsidR="00CC1F6A">
        <w:rPr>
          <w:rFonts w:cstheme="minorHAnsi"/>
        </w:rPr>
        <w:t xml:space="preserve"> governments are different than moral agents so they have to act in benefit of all</w:t>
      </w:r>
    </w:p>
    <w:p w14:paraId="24E06575" w14:textId="6CDD4A70" w:rsidR="009C2602" w:rsidRPr="006C4666" w:rsidRDefault="00C2758F" w:rsidP="009C2602">
      <w:pPr>
        <w:pStyle w:val="Heading4"/>
        <w:rPr>
          <w:rFonts w:cstheme="minorHAnsi"/>
        </w:rPr>
      </w:pPr>
      <w:bookmarkStart w:id="2" w:name="_Hlk23524651"/>
      <w:r>
        <w:rPr>
          <w:rFonts w:cstheme="minorHAnsi"/>
        </w:rPr>
        <w:t>2</w:t>
      </w:r>
      <w:r w:rsidR="009C2602" w:rsidRPr="006C4666">
        <w:rPr>
          <w:rFonts w:cstheme="min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bookmarkEnd w:id="2"/>
    <w:p w14:paraId="1E307EE1" w14:textId="5E639F47" w:rsidR="009C2602" w:rsidRPr="006C4666" w:rsidRDefault="00824C51" w:rsidP="00995978">
      <w:r>
        <w:t>3</w:t>
      </w:r>
      <w:r w:rsidR="009C2602" w:rsidRPr="006C4666">
        <w:t xml:space="preserve">] Psychological evidence proves we don’t identify with our future selves. </w:t>
      </w:r>
    </w:p>
    <w:p w14:paraId="45804572" w14:textId="77777777" w:rsidR="009C2602" w:rsidRPr="006C4666" w:rsidRDefault="009C2602" w:rsidP="009C2602">
      <w:pPr>
        <w:rPr>
          <w:rFonts w:cstheme="minorHAnsi"/>
        </w:rPr>
      </w:pPr>
      <w:bookmarkStart w:id="3" w:name="_Hlk14426645"/>
      <w:r w:rsidRPr="006C4666">
        <w:rPr>
          <w:rStyle w:val="Heading4Char"/>
          <w:rFonts w:cstheme="minorHAnsi"/>
        </w:rPr>
        <w:t>Opar 14</w:t>
      </w:r>
      <w:r w:rsidRPr="006C4666">
        <w:rPr>
          <w:rFonts w:cstheme="minorHAnsi"/>
        </w:rPr>
        <w:t>. Alisa Opar (articles editor at Audubon magazine; cites Hal Hershfield, an assistant professor at New York University’s Stern School of Business; and Emily Pronin, a psychologist at Princeton) “Why We Procrastinate” Nautilus January 2014</w:t>
      </w:r>
    </w:p>
    <w:p w14:paraId="64F4F9BB" w14:textId="77777777" w:rsidR="009C2602" w:rsidRPr="006C4666" w:rsidRDefault="009C2602" w:rsidP="009C2602">
      <w:pPr>
        <w:rPr>
          <w:rStyle w:val="Emphasis"/>
          <w:rFonts w:cstheme="minorHAnsi"/>
        </w:rPr>
      </w:pPr>
      <w:r w:rsidRPr="006C4666">
        <w:rPr>
          <w:rFonts w:cstheme="minorHAnsi"/>
          <w:szCs w:val="16"/>
        </w:rPr>
        <w:t>“The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w:t>
      </w:r>
      <w:r w:rsidRPr="006C4666">
        <w:rPr>
          <w:rStyle w:val="Emphasis"/>
          <w:rFonts w:cstheme="minorHAnsi"/>
        </w:rPr>
        <w:t xml:space="preserve"> </w:t>
      </w:r>
      <w:r w:rsidRPr="00961293">
        <w:rPr>
          <w:rStyle w:val="Emphasis"/>
          <w:rFonts w:cstheme="minorHAnsi"/>
          <w:highlight w:val="green"/>
        </w:rPr>
        <w:t>we see our future selves as strangers.</w:t>
      </w:r>
      <w:r w:rsidRPr="006C4666">
        <w:rPr>
          <w:rStyle w:val="Emphasis"/>
          <w:rFonts w:cstheme="minorHAnsi"/>
        </w:rPr>
        <w:t xml:space="preserve"> </w:t>
      </w:r>
      <w:r w:rsidRPr="006C4666">
        <w:rPr>
          <w:rFonts w:cstheme="minorHAnsi"/>
          <w:szCs w:val="16"/>
        </w:rPr>
        <w:t xml:space="preserve">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w:t>
      </w:r>
      <w:r w:rsidRPr="006C4666">
        <w:rPr>
          <w:rFonts w:cstheme="minorHAnsi"/>
          <w:szCs w:val="16"/>
        </w:rPr>
        <w:lastRenderedPageBreak/>
        <w:t>psychological and emotional level</w:t>
      </w:r>
      <w:r w:rsidRPr="006C4666">
        <w:rPr>
          <w:rStyle w:val="Emphasis"/>
          <w:rFonts w:cstheme="minorHAnsi"/>
        </w:rPr>
        <w:t xml:space="preserve"> </w:t>
      </w:r>
      <w:r w:rsidRPr="00961293">
        <w:rPr>
          <w:rStyle w:val="Emphasis"/>
          <w:rFonts w:cstheme="minorHAnsi"/>
          <w:highlight w:val="green"/>
        </w:rPr>
        <w:t>we</w:t>
      </w:r>
      <w:r w:rsidRPr="006C4666">
        <w:rPr>
          <w:rStyle w:val="Emphasis"/>
          <w:rFonts w:cstheme="minorHAnsi"/>
        </w:rPr>
        <w:t xml:space="preserve"> really </w:t>
      </w:r>
      <w:r w:rsidRPr="00961293">
        <w:rPr>
          <w:rStyle w:val="Emphasis"/>
          <w:rFonts w:cstheme="minorHAnsi"/>
          <w:highlight w:val="green"/>
        </w:rPr>
        <w:t>consider that future self as</w:t>
      </w:r>
      <w:r w:rsidRPr="006C4666">
        <w:rPr>
          <w:rStyle w:val="Emphasis"/>
          <w:rFonts w:cstheme="minorHAnsi"/>
        </w:rPr>
        <w:t xml:space="preserve"> if it’s </w:t>
      </w:r>
      <w:r w:rsidRPr="00961293">
        <w:rPr>
          <w:rStyle w:val="Emphasis"/>
          <w:rFonts w:cstheme="minorHAnsi"/>
          <w:highlight w:val="green"/>
        </w:rPr>
        <w:t>another person.”</w:t>
      </w:r>
      <w:r w:rsidRPr="006C4666">
        <w:rPr>
          <w:rStyle w:val="Emphasis"/>
          <w:rFonts w:cstheme="minorHAnsi"/>
        </w:rPr>
        <w:t xml:space="preserve"> Using MRI, </w:t>
      </w:r>
      <w:r w:rsidRPr="00961293">
        <w:rPr>
          <w:rStyle w:val="Emphasis"/>
          <w:rFonts w:cstheme="minorHAnsi"/>
          <w:highlight w:val="green"/>
        </w:rPr>
        <w:t xml:space="preserve">Hershfield </w:t>
      </w:r>
      <w:r w:rsidRPr="006C4666">
        <w:rPr>
          <w:rStyle w:val="Emphasis"/>
          <w:rFonts w:cstheme="minorHAnsi"/>
        </w:rPr>
        <w:t xml:space="preserve">and colleagues </w:t>
      </w:r>
      <w:r w:rsidRPr="00961293">
        <w:rPr>
          <w:rStyle w:val="Emphasis"/>
          <w:rFonts w:cstheme="minorHAnsi"/>
          <w:highlight w:val="green"/>
        </w:rPr>
        <w:t>studied brain</w:t>
      </w:r>
      <w:r w:rsidRPr="006C4666">
        <w:rPr>
          <w:rStyle w:val="Emphasis"/>
          <w:rFonts w:cstheme="minorHAnsi"/>
        </w:rPr>
        <w:t xml:space="preserve"> activity </w:t>
      </w:r>
      <w:r w:rsidRPr="00961293">
        <w:rPr>
          <w:rStyle w:val="Emphasis"/>
          <w:rFonts w:cstheme="minorHAnsi"/>
          <w:highlight w:val="green"/>
        </w:rPr>
        <w:t xml:space="preserve">changes when people imagine their future </w:t>
      </w:r>
      <w:r w:rsidRPr="006C4666">
        <w:rPr>
          <w:rStyle w:val="Emphasis"/>
          <w:rFonts w:cstheme="minorHAnsi"/>
        </w:rPr>
        <w:t xml:space="preserve">and consider their present. </w:t>
      </w:r>
      <w:r w:rsidRPr="00961293">
        <w:rPr>
          <w:rStyle w:val="Emphasis"/>
          <w:rFonts w:cstheme="minorHAnsi"/>
          <w:highlight w:val="green"/>
        </w:rPr>
        <w:t xml:space="preserve">They homed in on </w:t>
      </w:r>
      <w:r w:rsidRPr="006C4666">
        <w:rPr>
          <w:rStyle w:val="Emphasis"/>
          <w:rFonts w:cstheme="minorHAnsi"/>
        </w:rPr>
        <w:t xml:space="preserve">two </w:t>
      </w:r>
      <w:r w:rsidRPr="00961293">
        <w:rPr>
          <w:rStyle w:val="Emphasis"/>
          <w:rFonts w:cstheme="minorHAnsi"/>
          <w:highlight w:val="green"/>
        </w:rPr>
        <w:t>areas</w:t>
      </w:r>
      <w:r w:rsidRPr="006C4666">
        <w:rPr>
          <w:rStyle w:val="Emphasis"/>
          <w:rFonts w:cstheme="minorHAnsi"/>
        </w:rPr>
        <w:t xml:space="preserve"> </w:t>
      </w:r>
      <w:r w:rsidRPr="006C4666">
        <w:rPr>
          <w:rFonts w:cstheme="minorHAnsi"/>
          <w:szCs w:val="16"/>
        </w:rPr>
        <w:t xml:space="preserve">of the brain called the medial prefrontal cortex and the rostral anterior cingulate cortex, which are </w:t>
      </w:r>
      <w:r w:rsidRPr="00961293">
        <w:rPr>
          <w:rStyle w:val="Emphasis"/>
          <w:rFonts w:cstheme="minorHAnsi"/>
          <w:highlight w:val="green"/>
        </w:rPr>
        <w:t>more active when a subject thinks about</w:t>
      </w:r>
      <w:r w:rsidRPr="006C4666">
        <w:rPr>
          <w:rStyle w:val="Emphasis"/>
          <w:rFonts w:cstheme="minorHAnsi"/>
        </w:rPr>
        <w:t xml:space="preserve"> him</w:t>
      </w:r>
      <w:r w:rsidRPr="00961293">
        <w:rPr>
          <w:rStyle w:val="Emphasis"/>
          <w:rFonts w:cstheme="minorHAnsi"/>
          <w:highlight w:val="green"/>
        </w:rPr>
        <w:t>self than when</w:t>
      </w:r>
      <w:r w:rsidRPr="006C4666">
        <w:rPr>
          <w:rStyle w:val="Emphasis"/>
          <w:rFonts w:cstheme="minorHAnsi"/>
        </w:rPr>
        <w:t xml:space="preserve"> he thinks </w:t>
      </w:r>
      <w:r w:rsidRPr="00961293">
        <w:rPr>
          <w:rStyle w:val="Emphasis"/>
          <w:rFonts w:cstheme="minorHAnsi"/>
          <w:highlight w:val="green"/>
        </w:rPr>
        <w:t xml:space="preserve">of someone else. </w:t>
      </w:r>
      <w:r w:rsidRPr="006C4666">
        <w:rPr>
          <w:rStyle w:val="Emphasis"/>
          <w:rFonts w:cstheme="minorHAnsi"/>
        </w:rPr>
        <w:t xml:space="preserve">They found </w:t>
      </w:r>
      <w:r w:rsidRPr="00961293">
        <w:rPr>
          <w:rStyle w:val="Emphasis"/>
          <w:rFonts w:cstheme="minorHAnsi"/>
          <w:highlight w:val="green"/>
        </w:rPr>
        <w:t xml:space="preserve">these same areas were more </w:t>
      </w:r>
      <w:r w:rsidRPr="006C4666">
        <w:rPr>
          <w:rStyle w:val="Emphasis"/>
          <w:rFonts w:cstheme="minorHAnsi"/>
        </w:rPr>
        <w:t xml:space="preserve">strongly </w:t>
      </w:r>
      <w:r w:rsidRPr="00961293">
        <w:rPr>
          <w:rStyle w:val="Emphasis"/>
          <w:rFonts w:cstheme="minorHAnsi"/>
          <w:highlight w:val="green"/>
        </w:rPr>
        <w:t xml:space="preserve">activated when subjects thought of themselves today, than </w:t>
      </w:r>
      <w:r w:rsidRPr="006C4666">
        <w:rPr>
          <w:rStyle w:val="Emphasis"/>
          <w:rFonts w:cstheme="minorHAnsi"/>
        </w:rPr>
        <w:t xml:space="preserve">of themselves in </w:t>
      </w:r>
      <w:r w:rsidRPr="00961293">
        <w:rPr>
          <w:rStyle w:val="Emphasis"/>
          <w:rFonts w:cstheme="minorHAnsi"/>
          <w:highlight w:val="green"/>
        </w:rPr>
        <w:t>the future.</w:t>
      </w:r>
      <w:r w:rsidRPr="006C4666">
        <w:rPr>
          <w:rStyle w:val="Emphasis"/>
          <w:rFonts w:cstheme="minorHAnsi"/>
        </w:rPr>
        <w:t xml:space="preserve"> Their future self “felt” like somebody else. In fact, </w:t>
      </w:r>
      <w:r w:rsidRPr="00961293">
        <w:rPr>
          <w:rStyle w:val="Emphasis"/>
          <w:rFonts w:cstheme="minorHAnsi"/>
          <w:highlight w:val="green"/>
        </w:rPr>
        <w:t xml:space="preserve">their </w:t>
      </w:r>
      <w:r w:rsidRPr="006C4666">
        <w:rPr>
          <w:rStyle w:val="Emphasis"/>
          <w:rFonts w:cstheme="minorHAnsi"/>
        </w:rPr>
        <w:t xml:space="preserve">neural </w:t>
      </w:r>
      <w:r w:rsidRPr="00961293">
        <w:rPr>
          <w:rStyle w:val="Emphasis"/>
          <w:rFonts w:cstheme="minorHAnsi"/>
          <w:highlight w:val="green"/>
        </w:rPr>
        <w:t>activity when they described themselves in a decade was similar to</w:t>
      </w:r>
      <w:r w:rsidRPr="006C4666">
        <w:rPr>
          <w:rStyle w:val="Emphasis"/>
          <w:rFonts w:cstheme="minorHAnsi"/>
        </w:rPr>
        <w:t xml:space="preserve"> that when they described </w:t>
      </w:r>
      <w:r w:rsidRPr="00961293">
        <w:rPr>
          <w:rStyle w:val="Emphasis"/>
          <w:rFonts w:cstheme="minorHAnsi"/>
          <w:highlight w:val="green"/>
        </w:rPr>
        <w:t>Matt Damon</w:t>
      </w:r>
      <w:r w:rsidRPr="006C4666">
        <w:rPr>
          <w:rStyle w:val="Emphasis"/>
          <w:rFonts w:cstheme="minorHAnsi"/>
        </w:rPr>
        <w:t xml:space="preserve"> </w:t>
      </w:r>
      <w:r w:rsidRPr="006C4666">
        <w:rPr>
          <w:rFonts w:cstheme="minorHAnsi"/>
          <w:szCs w:val="16"/>
        </w:rPr>
        <w:t>or Natalie Portman. And subjects whose brain activity changed the most when they spoke about their future selves were the least likely to favor large long-term financial gains over small immediate ones. Emily Pronin, a psychologist at Princeton, has come to similar conclusions in her research. 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Pronin, like we think of others: in the third person.</w:t>
      </w:r>
      <w:r w:rsidRPr="006C4666">
        <w:rPr>
          <w:rStyle w:val="Emphasis"/>
          <w:rFonts w:cstheme="minorHAnsi"/>
        </w:rPr>
        <w:t xml:space="preserve"> </w:t>
      </w:r>
    </w:p>
    <w:bookmarkEnd w:id="3"/>
    <w:p w14:paraId="55B046C7" w14:textId="0EE147FB" w:rsidR="003D020E" w:rsidRDefault="003D020E" w:rsidP="003D020E"/>
    <w:p w14:paraId="505206B6" w14:textId="2498F1D8" w:rsidR="00BA014C" w:rsidRPr="006C4666" w:rsidRDefault="00BA014C" w:rsidP="00BA014C">
      <w:pPr>
        <w:pStyle w:val="Heading4"/>
        <w:rPr>
          <w:rFonts w:cstheme="minorHAnsi"/>
        </w:rPr>
      </w:pPr>
      <w:r>
        <w:rPr>
          <w:rFonts w:cstheme="minorHAnsi"/>
        </w:rPr>
        <w:t xml:space="preserve">3] </w:t>
      </w:r>
      <w:r w:rsidRPr="006C4666">
        <w:rPr>
          <w:rFonts w:cstheme="minorHAnsi"/>
        </w:rPr>
        <w:t xml:space="preserve">Substitutability—only consequentialism explains necessary enablers. </w:t>
      </w:r>
    </w:p>
    <w:p w14:paraId="75D8658E" w14:textId="77777777" w:rsidR="00BA014C" w:rsidRPr="006C4666" w:rsidRDefault="00BA014C" w:rsidP="00BA014C">
      <w:pPr>
        <w:rPr>
          <w:rFonts w:cstheme="minorHAnsi"/>
        </w:rPr>
      </w:pPr>
      <w:r w:rsidRPr="006C4666">
        <w:rPr>
          <w:rStyle w:val="Emphasis"/>
          <w:rFonts w:cstheme="minorHAnsi"/>
        </w:rPr>
        <w:t>Sinnott-Armstrong 92</w:t>
      </w:r>
      <w:r w:rsidRPr="006C4666">
        <w:rPr>
          <w:rFonts w:cstheme="minorHAnsi"/>
        </w:rPr>
        <w:t xml:space="preserve"> [Walter, professor of practical ethics. “An Argument for Consequentialism” Dartmouth College Philosophical Perspectives. 1992.] </w:t>
      </w:r>
    </w:p>
    <w:p w14:paraId="09BCF8F1" w14:textId="77777777" w:rsidR="00BA014C" w:rsidRPr="006C4666" w:rsidRDefault="00BA014C" w:rsidP="00BA014C">
      <w:pPr>
        <w:rPr>
          <w:rFonts w:cstheme="minorHAnsi"/>
          <w:b/>
          <w:iCs/>
          <w:u w:val="single"/>
          <w:bdr w:val="single" w:sz="24" w:space="0" w:color="auto"/>
        </w:rPr>
      </w:pPr>
      <w:r w:rsidRPr="00961293">
        <w:rPr>
          <w:rStyle w:val="Emphasis"/>
          <w:rFonts w:cstheme="minorHAnsi"/>
          <w:highlight w:val="green"/>
        </w:rPr>
        <w:t>A moral reason</w:t>
      </w:r>
      <w:r w:rsidRPr="006C4666">
        <w:rPr>
          <w:rStyle w:val="Emphasis"/>
          <w:rFonts w:cstheme="minorHAnsi"/>
        </w:rPr>
        <w:t xml:space="preserve"> to do an act </w:t>
      </w:r>
      <w:r w:rsidRPr="00961293">
        <w:rPr>
          <w:rStyle w:val="Emphasis"/>
          <w:rFonts w:cstheme="minorHAnsi"/>
          <w:highlight w:val="green"/>
        </w:rPr>
        <w:t>is consequential if</w:t>
      </w:r>
      <w:r w:rsidRPr="006C4666">
        <w:rPr>
          <w:rStyle w:val="Emphasis"/>
          <w:rFonts w:cstheme="minorHAnsi"/>
        </w:rPr>
        <w:t xml:space="preserve"> and only if </w:t>
      </w:r>
      <w:r w:rsidRPr="00961293">
        <w:rPr>
          <w:rStyle w:val="Emphasis"/>
          <w:rFonts w:cstheme="minorHAnsi"/>
          <w:highlight w:val="green"/>
        </w:rPr>
        <w:t>the reason depends</w:t>
      </w:r>
      <w:r w:rsidRPr="006C4666">
        <w:rPr>
          <w:rStyle w:val="Emphasis"/>
          <w:rFonts w:cstheme="minorHAnsi"/>
        </w:rPr>
        <w:t xml:space="preserve"> only </w:t>
      </w:r>
      <w:r w:rsidRPr="00961293">
        <w:rPr>
          <w:rStyle w:val="Emphasis"/>
          <w:rFonts w:cstheme="minorHAnsi"/>
          <w:highlight w:val="green"/>
        </w:rPr>
        <w:t>on the consequences</w:t>
      </w:r>
      <w:r w:rsidRPr="006C4666">
        <w:rPr>
          <w:rStyle w:val="Emphasis"/>
          <w:rFonts w:cstheme="minorHAnsi"/>
        </w:rPr>
        <w:t xml:space="preserve"> of either doing the act or not doing the act.</w:t>
      </w:r>
      <w:r w:rsidRPr="006C4666">
        <w:rPr>
          <w:rFonts w:cstheme="minorHAns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w:t>
      </w:r>
      <w:r w:rsidRPr="006C4666">
        <w:rPr>
          <w:rFonts w:cstheme="minorHAnsi"/>
        </w:rPr>
        <w:lastRenderedPageBreak/>
        <w:t xml:space="preserve">consequential. Thus, </w:t>
      </w:r>
      <w:r w:rsidRPr="00961293">
        <w:rPr>
          <w:rStyle w:val="Emphasis"/>
          <w:rFonts w:cstheme="minorHAnsi"/>
          <w:highlight w:val="green"/>
        </w:rPr>
        <w:t>a moral reason</w:t>
      </w:r>
      <w:r w:rsidRPr="006C4666">
        <w:rPr>
          <w:rFonts w:cstheme="minorHAnsi"/>
        </w:rPr>
        <w:t xml:space="preserve"> to do an act</w:t>
      </w:r>
      <w:r w:rsidRPr="00961293">
        <w:rPr>
          <w:rFonts w:cstheme="minorHAnsi"/>
          <w:highlight w:val="green"/>
        </w:rPr>
        <w:t xml:space="preserve"> </w:t>
      </w:r>
      <w:r w:rsidRPr="00961293">
        <w:rPr>
          <w:rStyle w:val="Emphasis"/>
          <w:rFonts w:cstheme="minorHAnsi"/>
          <w:highlight w:val="green"/>
        </w:rPr>
        <w:t>is non-consequential if</w:t>
      </w:r>
      <w:r w:rsidRPr="006C4666">
        <w:rPr>
          <w:rStyle w:val="Emphasis"/>
          <w:rFonts w:cstheme="minorHAnsi"/>
        </w:rPr>
        <w:t xml:space="preserve"> </w:t>
      </w:r>
      <w:r w:rsidRPr="006C4666">
        <w:rPr>
          <w:rFonts w:cstheme="minorHAnsi"/>
        </w:rPr>
        <w:t>and only if</w:t>
      </w:r>
      <w:r w:rsidRPr="006C4666">
        <w:rPr>
          <w:rStyle w:val="Emphasis"/>
          <w:rFonts w:cstheme="minorHAnsi"/>
        </w:rPr>
        <w:t xml:space="preserve"> </w:t>
      </w:r>
      <w:r w:rsidRPr="00961293">
        <w:rPr>
          <w:rStyle w:val="Emphasis"/>
          <w:rFonts w:cstheme="minorHAnsi"/>
          <w:highlight w:val="green"/>
        </w:rPr>
        <w:t>the reason depends</w:t>
      </w:r>
      <w:r w:rsidRPr="006C4666">
        <w:rPr>
          <w:rStyle w:val="Emphasis"/>
          <w:rFonts w:cstheme="minorHAnsi"/>
        </w:rPr>
        <w:t xml:space="preserve"> even partly </w:t>
      </w:r>
      <w:r w:rsidRPr="00961293">
        <w:rPr>
          <w:rStyle w:val="Emphasis"/>
          <w:rFonts w:cstheme="minorHAnsi"/>
          <w:highlight w:val="green"/>
        </w:rPr>
        <w:t>on some property that the act has</w:t>
      </w:r>
      <w:r w:rsidRPr="006C4666">
        <w:rPr>
          <w:rStyle w:val="Emphasis"/>
          <w:rFonts w:cstheme="minorHAnsi"/>
        </w:rPr>
        <w:t xml:space="preserve"> independently of its consequences. For example, an act can be a lie regardless of what happens as a result of the lie </w:t>
      </w:r>
      <w:r w:rsidRPr="006C4666">
        <w:rPr>
          <w:rFonts w:cstheme="minorHAnsi"/>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C4666">
        <w:rPr>
          <w:rStyle w:val="Emphasis"/>
          <w:rFonts w:cstheme="minorHAnsi"/>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C4666">
        <w:rPr>
          <w:rFonts w:cstheme="minorHAnsi"/>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w:t>
      </w:r>
      <w:r w:rsidRPr="006C4666">
        <w:rPr>
          <w:rFonts w:cstheme="minorHAnsi"/>
        </w:rPr>
        <w:lastRenderedPageBreak/>
        <w:t xml:space="preserve">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61293">
        <w:rPr>
          <w:rStyle w:val="Emphasis"/>
          <w:rFonts w:cstheme="minorHAnsi"/>
          <w:highlight w:val="green"/>
        </w:rPr>
        <w:t>if I promise to mow the grass, there is a moral reason for me to mow</w:t>
      </w:r>
      <w:r w:rsidRPr="006C4666">
        <w:rPr>
          <w:rStyle w:val="Emphasis"/>
          <w:rFonts w:cstheme="minorHAnsi"/>
        </w:rPr>
        <w:t xml:space="preserve"> the grass, and this moral reason is </w:t>
      </w:r>
      <w:r w:rsidRPr="00961293">
        <w:rPr>
          <w:rStyle w:val="Emphasis"/>
          <w:rFonts w:cstheme="minorHAnsi"/>
          <w:highlight w:val="green"/>
        </w:rPr>
        <w:t>constituted by</w:t>
      </w:r>
      <w:r w:rsidRPr="006C4666">
        <w:rPr>
          <w:rStyle w:val="Emphasis"/>
          <w:rFonts w:cstheme="minorHAnsi"/>
        </w:rPr>
        <w:t xml:space="preserve"> the fact that mowing the grass fulfills </w:t>
      </w:r>
      <w:r w:rsidRPr="00961293">
        <w:rPr>
          <w:rStyle w:val="Emphasis"/>
          <w:rFonts w:cstheme="minorHAnsi"/>
          <w:highlight w:val="green"/>
        </w:rPr>
        <w:t>my promise.</w:t>
      </w:r>
      <w:r w:rsidRPr="006C4666">
        <w:rPr>
          <w:rStyle w:val="Emphasis"/>
          <w:rFonts w:cstheme="minorHAnsi"/>
        </w:rPr>
        <w:t xml:space="preserve"> </w:t>
      </w:r>
      <w:r w:rsidRPr="006C4666">
        <w:rPr>
          <w:rFonts w:cstheme="minorHAnsi"/>
        </w:rPr>
        <w:t xml:space="preserve">This reason exists regardless of the consequences of mowing the grass, even though it might be overridden by certain bad consequences. </w:t>
      </w:r>
      <w:r w:rsidRPr="00961293">
        <w:rPr>
          <w:rStyle w:val="Emphasis"/>
          <w:rFonts w:cstheme="minorHAnsi"/>
          <w:highlight w:val="green"/>
        </w:rPr>
        <w:t>However</w:t>
      </w:r>
      <w:r w:rsidRPr="006C4666">
        <w:rPr>
          <w:rFonts w:cstheme="minorHAnsi"/>
        </w:rPr>
        <w:t xml:space="preserve">, if this is why I have a moral reason to mow the grass, then, even </w:t>
      </w:r>
      <w:r w:rsidRPr="00961293">
        <w:rPr>
          <w:rStyle w:val="Emphasis"/>
          <w:rFonts w:cstheme="minorHAnsi"/>
          <w:highlight w:val="green"/>
        </w:rPr>
        <w:t>if I cannot mow the grass without starting my mower</w:t>
      </w:r>
      <w:r w:rsidRPr="006C4666">
        <w:rPr>
          <w:rStyle w:val="Emphasis"/>
          <w:rFonts w:cstheme="minorHAnsi"/>
        </w:rPr>
        <w:t xml:space="preserve">, and starting the mower would enable me to mow the grass, </w:t>
      </w:r>
      <w:r w:rsidRPr="00961293">
        <w:rPr>
          <w:rStyle w:val="Emphasis"/>
          <w:rFonts w:cstheme="minorHAnsi"/>
          <w:highlight w:val="green"/>
        </w:rPr>
        <w:t>it still would not follow that I have any</w:t>
      </w:r>
      <w:r w:rsidRPr="006C4666">
        <w:rPr>
          <w:rStyle w:val="Emphasis"/>
          <w:rFonts w:cstheme="minorHAnsi"/>
        </w:rPr>
        <w:t xml:space="preserve"> moral </w:t>
      </w:r>
      <w:r w:rsidRPr="00961293">
        <w:rPr>
          <w:rStyle w:val="Emphasis"/>
          <w:rFonts w:cstheme="minorHAnsi"/>
          <w:highlight w:val="green"/>
        </w:rPr>
        <w:t>reason to start my mower</w:t>
      </w:r>
      <w:r w:rsidRPr="006C4666">
        <w:rPr>
          <w:rStyle w:val="Emphasis"/>
          <w:rFonts w:cstheme="minorHAnsi"/>
        </w:rPr>
        <w:t>, since I did not promise to start my mower</w:t>
      </w:r>
      <w:r w:rsidRPr="006C4666">
        <w:rPr>
          <w:rFonts w:cstheme="minorHAnsi"/>
        </w:rPr>
        <w:t xml:space="preserve">, and starting my mower does not fulfill my promise. Thus, </w:t>
      </w:r>
      <w:r w:rsidRPr="00961293">
        <w:rPr>
          <w:rStyle w:val="Emphasis"/>
          <w:rFonts w:cstheme="minorHAnsi"/>
          <w:highlight w:val="green"/>
        </w:rPr>
        <w:t>a moral theory cannot explain</w:t>
      </w:r>
      <w:r w:rsidRPr="006C4666">
        <w:rPr>
          <w:rStyle w:val="Emphasis"/>
          <w:rFonts w:cstheme="minorHAnsi"/>
        </w:rPr>
        <w:t xml:space="preserve"> </w:t>
      </w:r>
      <w:r w:rsidRPr="006C4666">
        <w:rPr>
          <w:rFonts w:cstheme="minorHAnsi"/>
        </w:rPr>
        <w:t>moral</w:t>
      </w:r>
      <w:r w:rsidRPr="006C4666">
        <w:rPr>
          <w:rStyle w:val="Emphasis"/>
          <w:rFonts w:cstheme="minorHAnsi"/>
        </w:rPr>
        <w:t xml:space="preserve"> </w:t>
      </w:r>
      <w:r w:rsidRPr="00961293">
        <w:rPr>
          <w:rStyle w:val="Emphasis"/>
          <w:rFonts w:cstheme="minorHAnsi"/>
          <w:highlight w:val="green"/>
        </w:rPr>
        <w:t>substitutability if it claims that properties</w:t>
      </w:r>
      <w:r w:rsidRPr="006C4666">
        <w:rPr>
          <w:rFonts w:cstheme="minorHAnsi"/>
        </w:rPr>
        <w:t xml:space="preserve"> like this</w:t>
      </w:r>
      <w:r w:rsidRPr="006C4666">
        <w:rPr>
          <w:rStyle w:val="Emphasis"/>
          <w:rFonts w:cstheme="minorHAnsi"/>
        </w:rPr>
        <w:t xml:space="preserve"> </w:t>
      </w:r>
      <w:r w:rsidRPr="00961293">
        <w:rPr>
          <w:rStyle w:val="Emphasis"/>
          <w:rFonts w:cstheme="minorHAnsi"/>
          <w:highlight w:val="green"/>
        </w:rPr>
        <w:t>provide moral reasons.</w:t>
      </w:r>
    </w:p>
    <w:p w14:paraId="798B1F03" w14:textId="035F8515" w:rsidR="00334AB6" w:rsidRPr="003D020E" w:rsidRDefault="00334AB6" w:rsidP="003D020E"/>
    <w:sectPr w:rsidR="00334AB6" w:rsidRPr="003D02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581F"/>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B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81F"/>
    <w:rsid w:val="000D26A6"/>
    <w:rsid w:val="000D2B90"/>
    <w:rsid w:val="000D6ED8"/>
    <w:rsid w:val="000D717B"/>
    <w:rsid w:val="00100B28"/>
    <w:rsid w:val="00113BE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25A"/>
    <w:rsid w:val="002B5511"/>
    <w:rsid w:val="002B7ACF"/>
    <w:rsid w:val="002E0643"/>
    <w:rsid w:val="002E392E"/>
    <w:rsid w:val="002E6BBC"/>
    <w:rsid w:val="002F1BA9"/>
    <w:rsid w:val="002F6E74"/>
    <w:rsid w:val="003106B3"/>
    <w:rsid w:val="0031385D"/>
    <w:rsid w:val="003171AB"/>
    <w:rsid w:val="003223B2"/>
    <w:rsid w:val="00322A67"/>
    <w:rsid w:val="00330E13"/>
    <w:rsid w:val="00334AB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20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2A3"/>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6A02"/>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91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C5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893"/>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7F2"/>
    <w:rsid w:val="009538F5"/>
    <w:rsid w:val="00957187"/>
    <w:rsid w:val="00960255"/>
    <w:rsid w:val="009603E1"/>
    <w:rsid w:val="00961C9D"/>
    <w:rsid w:val="00963065"/>
    <w:rsid w:val="00964FDD"/>
    <w:rsid w:val="0097151F"/>
    <w:rsid w:val="00973777"/>
    <w:rsid w:val="00976E78"/>
    <w:rsid w:val="009775C0"/>
    <w:rsid w:val="00981F23"/>
    <w:rsid w:val="00990634"/>
    <w:rsid w:val="00991733"/>
    <w:rsid w:val="00992078"/>
    <w:rsid w:val="00992BE3"/>
    <w:rsid w:val="00995978"/>
    <w:rsid w:val="009A1467"/>
    <w:rsid w:val="009A6464"/>
    <w:rsid w:val="009B69F5"/>
    <w:rsid w:val="009C2602"/>
    <w:rsid w:val="009C5FF7"/>
    <w:rsid w:val="009C6292"/>
    <w:rsid w:val="009D15DB"/>
    <w:rsid w:val="009D3133"/>
    <w:rsid w:val="009E160D"/>
    <w:rsid w:val="009F1CBB"/>
    <w:rsid w:val="009F3305"/>
    <w:rsid w:val="009F6FB2"/>
    <w:rsid w:val="00A071C0"/>
    <w:rsid w:val="00A11D86"/>
    <w:rsid w:val="00A17097"/>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14C"/>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58F"/>
    <w:rsid w:val="00C3164F"/>
    <w:rsid w:val="00C31B5E"/>
    <w:rsid w:val="00C34D3E"/>
    <w:rsid w:val="00C35B37"/>
    <w:rsid w:val="00C3747A"/>
    <w:rsid w:val="00C37F29"/>
    <w:rsid w:val="00C56DCC"/>
    <w:rsid w:val="00C57075"/>
    <w:rsid w:val="00C72AFE"/>
    <w:rsid w:val="00C81619"/>
    <w:rsid w:val="00CA013C"/>
    <w:rsid w:val="00CA6D6D"/>
    <w:rsid w:val="00CC1F6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2D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62B"/>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2D9"/>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D6EEC"/>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EE034C"/>
  <w14:defaultImageDpi w14:val="300"/>
  <w15:docId w15:val="{85F78195-C0B5-734F-BDA3-BEFEB3F15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581F"/>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C58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58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58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C581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C58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581F"/>
  </w:style>
  <w:style w:type="character" w:customStyle="1" w:styleId="Heading1Char">
    <w:name w:val="Heading 1 Char"/>
    <w:aliases w:val="Pocket Char"/>
    <w:basedOn w:val="DefaultParagraphFont"/>
    <w:link w:val="Heading1"/>
    <w:uiPriority w:val="9"/>
    <w:rsid w:val="000C58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58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581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C58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581F"/>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0C581F"/>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0C581F"/>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C581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C581F"/>
    <w:rPr>
      <w:color w:val="auto"/>
      <w:u w:val="none"/>
    </w:rPr>
  </w:style>
  <w:style w:type="paragraph" w:styleId="DocumentMap">
    <w:name w:val="Document Map"/>
    <w:basedOn w:val="Normal"/>
    <w:link w:val="DocumentMapChar"/>
    <w:uiPriority w:val="99"/>
    <w:semiHidden/>
    <w:unhideWhenUsed/>
    <w:rsid w:val="000C58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581F"/>
    <w:rPr>
      <w:rFonts w:ascii="Lucida Grande" w:hAnsi="Lucida Grande" w:cs="Lucida Grande"/>
    </w:rPr>
  </w:style>
  <w:style w:type="paragraph" w:customStyle="1" w:styleId="textbold">
    <w:name w:val="text bold"/>
    <w:basedOn w:val="Normal"/>
    <w:link w:val="Emphasis"/>
    <w:uiPriority w:val="20"/>
    <w:qFormat/>
    <w:rsid w:val="00D472D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472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D6E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i-mak.org/wp-content/uploads/2018/08/I-MAK-Overpatented-Overpriced-Report.pdf" TargetMode="External"/><Relationship Id="rId3" Type="http://schemas.openxmlformats.org/officeDocument/2006/relationships/customXml" Target="../customXml/item3.xml"/><Relationship Id="rId21" Type="http://schemas.openxmlformats.org/officeDocument/2006/relationships/hyperlink" Target="https://www.nytimes.com/2021/05/17/opinion/europe-vaccines-commission.html?smid=tw-share"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scholarship.law.cornell.edu/cgi/viewcontent.cgi?article=4620&amp;context=cl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spto.gov/web/offices/ac/ido/oeip/taf/us_stat.htm" TargetMode="External"/><Relationship Id="rId20"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23" Type="http://schemas.openxmlformats.org/officeDocument/2006/relationships/hyperlink" Target="https://www.citizen.org/article/waiver-of-wto-protections-for-big-pharma-will-help-u-s-economic-recovery-and-boost-u-s-employment/"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niskanencenter.org/wp-content/uploads/2019/09/LT_IPMisnomer-2-1.pdf"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24</Pages>
  <Words>6171</Words>
  <Characters>35176</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24</cp:revision>
  <dcterms:created xsi:type="dcterms:W3CDTF">2021-09-17T22:09:00Z</dcterms:created>
  <dcterms:modified xsi:type="dcterms:W3CDTF">2021-09-17T23:32:00Z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