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9CAE2" w14:textId="6AC8F9A5" w:rsidR="001B3904" w:rsidRDefault="001B3904" w:rsidP="001B3904"/>
    <w:p w14:paraId="3B1E1BF6" w14:textId="77777777" w:rsidR="001B3904" w:rsidRPr="001B3904" w:rsidRDefault="001B3904" w:rsidP="001B3904"/>
    <w:p w14:paraId="066249DB" w14:textId="7B357AB9" w:rsidR="00E42E4C" w:rsidRDefault="004667F4" w:rsidP="004667F4">
      <w:pPr>
        <w:pStyle w:val="Heading1"/>
      </w:pPr>
      <w:r>
        <w:lastRenderedPageBreak/>
        <w:t>1AC</w:t>
      </w:r>
    </w:p>
    <w:p w14:paraId="78075086" w14:textId="3CD57A54" w:rsidR="004667F4" w:rsidRDefault="004667F4" w:rsidP="004667F4"/>
    <w:p w14:paraId="1B0F181E" w14:textId="77777777" w:rsidR="00B06F0B" w:rsidRPr="00355308" w:rsidRDefault="00B06F0B" w:rsidP="00B06F0B">
      <w:pPr>
        <w:pStyle w:val="Heading2"/>
        <w:rPr>
          <w:rFonts w:cs="Calibri"/>
          <w:color w:val="000000" w:themeColor="text1"/>
          <w:sz w:val="32"/>
          <w:szCs w:val="32"/>
          <w:u w:val="single"/>
        </w:rPr>
      </w:pPr>
      <w:r w:rsidRPr="00355308">
        <w:rPr>
          <w:rFonts w:cs="Calibri"/>
          <w:color w:val="000000" w:themeColor="text1"/>
        </w:rPr>
        <w:lastRenderedPageBreak/>
        <w:t>1AC—</w:t>
      </w:r>
      <w:r w:rsidRPr="00355308">
        <w:rPr>
          <w:rFonts w:cs="Calibri"/>
          <w:color w:val="000000" w:themeColor="text1"/>
        </w:rPr>
        <w:lastRenderedPageBreak/>
        <w:t>Plan</w:t>
      </w:r>
    </w:p>
    <w:p w14:paraId="2D1CF850" w14:textId="77777777" w:rsidR="00B06F0B" w:rsidRPr="00355308" w:rsidRDefault="00B06F0B" w:rsidP="00B06F0B"/>
    <w:p w14:paraId="4B6EDE7E" w14:textId="77777777" w:rsidR="00B06F0B" w:rsidRPr="00355308" w:rsidRDefault="00B06F0B" w:rsidP="00B06F0B">
      <w:pPr>
        <w:pStyle w:val="Heading4"/>
        <w:rPr>
          <w:rFonts w:cs="Calibri"/>
        </w:rPr>
      </w:pPr>
      <w:r w:rsidRPr="00355308">
        <w:rPr>
          <w:rFonts w:cs="Calibri"/>
        </w:rPr>
        <w:t>Plan: The appropriation of outer space through asteroid mining by private entities should be banned.</w:t>
      </w:r>
    </w:p>
    <w:p w14:paraId="775A61E9" w14:textId="77777777" w:rsidR="00B06F0B" w:rsidRPr="00355308" w:rsidRDefault="00B06F0B" w:rsidP="00B06F0B"/>
    <w:p w14:paraId="616B1530" w14:textId="77777777" w:rsidR="00B06F0B" w:rsidRPr="00355308" w:rsidRDefault="00B06F0B" w:rsidP="00B06F0B">
      <w:pPr>
        <w:pStyle w:val="Heading4"/>
        <w:rPr>
          <w:rFonts w:cs="Calibri"/>
        </w:rPr>
      </w:pPr>
      <w:r w:rsidRPr="00355308">
        <w:rPr>
          <w:rFonts w:cs="Calibri"/>
        </w:rPr>
        <w:t>We’ll defend normal means as the signatories of the OST adding an optional protocol under Article II.</w:t>
      </w:r>
    </w:p>
    <w:p w14:paraId="6418C1DB" w14:textId="77777777" w:rsidR="00B06F0B" w:rsidRPr="00355308" w:rsidRDefault="00B06F0B" w:rsidP="00B06F0B">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24D1CC39" w14:textId="77777777" w:rsidR="00B06F0B" w:rsidRPr="00355308" w:rsidRDefault="00B06F0B" w:rsidP="00B06F0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w:t>
      </w:r>
      <w:r w:rsidRPr="00355308">
        <w:rPr>
          <w:color w:val="000000" w:themeColor="text1"/>
          <w:sz w:val="14"/>
        </w:rPr>
        <w:lastRenderedPageBreak/>
        <w:t>na</w:t>
      </w:r>
      <w:r w:rsidRPr="00355308">
        <w:rPr>
          <w:color w:val="000000" w:themeColor="text1"/>
          <w:sz w:val="14"/>
        </w:rPr>
        <w:lastRenderedPageBreak/>
        <w:t>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w:t>
      </w:r>
      <w:r w:rsidRPr="00355308">
        <w:rPr>
          <w:b/>
          <w:bCs/>
          <w:color w:val="000000" w:themeColor="text1"/>
          <w:highlight w:val="green"/>
          <w:u w:val="single"/>
        </w:rPr>
        <w:lastRenderedPageBreak/>
        <w:t>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 xml:space="preserve">some authors have argued </w:t>
      </w:r>
      <w:r w:rsidRPr="00355308">
        <w:rPr>
          <w:color w:val="000000" w:themeColor="text1"/>
          <w:u w:val="single"/>
        </w:rPr>
        <w:lastRenderedPageBreak/>
        <w:t>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w:t>
      </w:r>
      <w:r w:rsidRPr="00355308">
        <w:rPr>
          <w:color w:val="000000" w:themeColor="text1"/>
          <w:u w:val="single"/>
        </w:rPr>
        <w:lastRenderedPageBreak/>
        <w:t xml:space="preserve">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w:t>
      </w:r>
      <w:r w:rsidRPr="00355308">
        <w:rPr>
          <w:color w:val="000000" w:themeColor="text1"/>
          <w:u w:val="single"/>
        </w:rPr>
        <w:lastRenderedPageBreak/>
        <w:t>er the Outer</w:t>
      </w:r>
      <w:r w:rsidRPr="00355308">
        <w:rPr>
          <w:color w:val="000000" w:themeColor="text1"/>
          <w:u w:val="single"/>
        </w:rPr>
        <w:lastRenderedPageBreak/>
        <w:t xml:space="preserve"> Space </w:t>
      </w:r>
      <w:r w:rsidRPr="00355308">
        <w:rPr>
          <w:color w:val="000000" w:themeColor="text1"/>
          <w:u w:val="single"/>
        </w:rPr>
        <w:lastRenderedPageBreak/>
        <w:t>Treaty</w:t>
      </w:r>
      <w:r w:rsidRPr="00355308">
        <w:rPr>
          <w:color w:val="000000" w:themeColor="text1"/>
          <w:sz w:val="14"/>
        </w:rPr>
        <w:t>. Several way of reasoning have been advanced to support this view. Sters and Tennen affirm that the argument that Article II does not apply to private entities since they are not expressly mentio</w:t>
      </w:r>
      <w:r w:rsidRPr="00355308">
        <w:rPr>
          <w:color w:val="000000" w:themeColor="text1"/>
          <w:sz w:val="14"/>
        </w:rPr>
        <w:lastRenderedPageBreak/>
        <w:t xml:space="preserve">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w:t>
      </w:r>
      <w:r w:rsidRPr="00355308">
        <w:rPr>
          <w:color w:val="000000" w:themeColor="text1"/>
          <w:sz w:val="14"/>
        </w:rPr>
        <w:lastRenderedPageBreak/>
        <w:t xml:space="preserve">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4C2AA60" w14:textId="77777777" w:rsidR="00B06F0B" w:rsidRPr="004667F4" w:rsidRDefault="00B06F0B" w:rsidP="004667F4"/>
    <w:p w14:paraId="7F585525" w14:textId="77777777" w:rsidR="00D354ED" w:rsidRPr="00355308" w:rsidRDefault="00D354ED" w:rsidP="00D354ED">
      <w:pPr>
        <w:pStyle w:val="Heading2"/>
        <w:rPr>
          <w:rFonts w:cs="Calibri"/>
        </w:rPr>
      </w:pPr>
      <w:r w:rsidRPr="00355308">
        <w:rPr>
          <w:rFonts w:cs="Calibri"/>
        </w:rPr>
        <w:lastRenderedPageBreak/>
        <w:t>1AC—Advantages</w:t>
      </w:r>
    </w:p>
    <w:p w14:paraId="7AC766DF" w14:textId="77777777" w:rsidR="00D354ED" w:rsidRPr="00355308" w:rsidRDefault="00D354ED" w:rsidP="00D354ED">
      <w:pPr>
        <w:pStyle w:val="Heading3"/>
        <w:rPr>
          <w:rFonts w:cs="Calibri"/>
          <w:color w:val="000000" w:themeColor="text1"/>
        </w:rPr>
      </w:pPr>
      <w:r w:rsidRPr="00355308">
        <w:rPr>
          <w:rFonts w:cs="Calibri"/>
          <w:color w:val="000000" w:themeColor="text1"/>
        </w:rPr>
        <w:lastRenderedPageBreak/>
        <w:t>Inherency</w:t>
      </w:r>
    </w:p>
    <w:p w14:paraId="4EC271B8" w14:textId="77777777" w:rsidR="00D354ED" w:rsidRPr="00355308" w:rsidRDefault="00D354ED" w:rsidP="00D354ED">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49191AA" w14:textId="77777777" w:rsidR="00D354ED" w:rsidRPr="00355308" w:rsidRDefault="00D354ED" w:rsidP="00D354ED">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F8DD6DD" w14:textId="77777777" w:rsidR="00D354ED" w:rsidRPr="00355308" w:rsidRDefault="00D354ED" w:rsidP="00D354ED">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w:t>
      </w:r>
      <w:r w:rsidRPr="00355308">
        <w:rPr>
          <w:rStyle w:val="StyleUnderline"/>
          <w:highlight w:val="green"/>
        </w:rPr>
        <w:lastRenderedPageBreak/>
        <w:t>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w:t>
      </w:r>
      <w:r w:rsidRPr="00355308">
        <w:rPr>
          <w:color w:val="000000" w:themeColor="text1"/>
          <w:sz w:val="16"/>
        </w:rPr>
        <w:lastRenderedPageBreak/>
        <w:t>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F78A749" w14:textId="77777777" w:rsidR="00D354ED" w:rsidRPr="00355308" w:rsidRDefault="00D354ED" w:rsidP="00D354ED">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2B694E8" w14:textId="77777777" w:rsidR="00D354ED" w:rsidRPr="00355308" w:rsidRDefault="00D354ED" w:rsidP="00D354ED">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317B45A6" w14:textId="77777777" w:rsidR="00D354ED" w:rsidRDefault="00D354ED" w:rsidP="00D354ED">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12BC214" w14:textId="77777777" w:rsidR="00D354ED" w:rsidRPr="00355308" w:rsidRDefault="00D354ED" w:rsidP="00D354ED">
      <w:pPr>
        <w:rPr>
          <w:color w:val="000000" w:themeColor="text1"/>
          <w:sz w:val="14"/>
        </w:rPr>
      </w:pPr>
    </w:p>
    <w:p w14:paraId="66C162C3" w14:textId="77777777" w:rsidR="00D354ED" w:rsidRPr="00355308" w:rsidRDefault="00D354ED" w:rsidP="00D354ED">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3F6C974" w14:textId="77777777" w:rsidR="00D354ED" w:rsidRPr="00355308" w:rsidRDefault="00D354ED" w:rsidP="00D354ED">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D9B2F39" w14:textId="77777777" w:rsidR="00D354ED" w:rsidRPr="00F055D4" w:rsidRDefault="00D354ED" w:rsidP="00D354ED">
      <w:pPr>
        <w:rPr>
          <w:rStyle w:val="Emphasis"/>
        </w:rPr>
      </w:pPr>
      <w:r w:rsidRPr="004E2FA4">
        <w:rPr>
          <w:sz w:val="16"/>
          <w:szCs w:val="16"/>
        </w:rPr>
        <w:t xml:space="preserve">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w:t>
      </w:r>
      <w:r w:rsidRPr="004E2FA4">
        <w:rPr>
          <w:sz w:val="16"/>
          <w:szCs w:val="16"/>
        </w:rPr>
        <w:lastRenderedPageBreak/>
        <w:t>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w:t>
      </w:r>
      <w:r w:rsidRPr="00F055D4">
        <w:rPr>
          <w:rStyle w:val="Emphasis"/>
        </w:rPr>
        <w:lastRenderedPageBreak/>
        <w:t xml:space="preserve">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t>
      </w:r>
      <w:r w:rsidRPr="00F055D4">
        <w:rPr>
          <w:rStyle w:val="Emphasis"/>
          <w:highlight w:val="green"/>
        </w:rPr>
        <w:lastRenderedPageBreak/>
        <w:t>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w:t>
      </w:r>
      <w:r w:rsidRPr="00355308">
        <w:rPr>
          <w:color w:val="000000" w:themeColor="text1"/>
          <w:sz w:val="16"/>
        </w:rPr>
        <w:lastRenderedPageBreak/>
        <w:t>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lastRenderedPageBreak/>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556F6D81" w14:textId="77777777" w:rsidR="00D354ED" w:rsidRPr="00355308" w:rsidRDefault="00D354ED" w:rsidP="00D354ED">
      <w:pPr>
        <w:rPr>
          <w:color w:val="000000" w:themeColor="text1"/>
          <w:sz w:val="8"/>
          <w:u w:val="single"/>
        </w:rPr>
      </w:pPr>
    </w:p>
    <w:p w14:paraId="2EC8D8DD" w14:textId="77777777" w:rsidR="00D354ED" w:rsidRPr="00AD4C5F" w:rsidRDefault="00D354ED" w:rsidP="00D354ED">
      <w:pPr>
        <w:rPr>
          <w:rFonts w:asciiTheme="majorHAnsi" w:hAnsiTheme="majorHAnsi" w:cstheme="majorHAnsi"/>
          <w:color w:val="000000" w:themeColor="text1"/>
          <w:sz w:val="16"/>
        </w:rPr>
      </w:pPr>
    </w:p>
    <w:p w14:paraId="6A345872" w14:textId="77777777" w:rsidR="00D354ED" w:rsidRDefault="00D354ED" w:rsidP="00D354ED"/>
    <w:p w14:paraId="7531F629" w14:textId="77777777" w:rsidR="00D354ED" w:rsidRDefault="00D354ED" w:rsidP="00D354ED">
      <w:pPr>
        <w:pStyle w:val="Heading3"/>
        <w:rPr>
          <w:rFonts w:cs="Calibri"/>
        </w:rPr>
      </w:pPr>
      <w:r>
        <w:rPr>
          <w:rFonts w:cs="Calibri"/>
        </w:rPr>
        <w:lastRenderedPageBreak/>
        <w:t>Advantage – Space War</w:t>
      </w:r>
    </w:p>
    <w:p w14:paraId="18BD808D" w14:textId="77777777" w:rsidR="00D354ED" w:rsidRPr="00C51E0C" w:rsidRDefault="00D354ED" w:rsidP="00D354ED"/>
    <w:p w14:paraId="38F96C3A" w14:textId="77777777" w:rsidR="00D354ED" w:rsidRDefault="00D354ED" w:rsidP="00D354ED"/>
    <w:p w14:paraId="53B9C017" w14:textId="77777777" w:rsidR="00D354ED" w:rsidRPr="00AD4C5F" w:rsidRDefault="00D354ED" w:rsidP="00D354E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180B1616" w14:textId="77777777" w:rsidR="00D354ED" w:rsidRPr="00AD4C5F" w:rsidRDefault="00D354ED" w:rsidP="00D354ED">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C5B1AC3" w14:textId="77777777" w:rsidR="00D354ED" w:rsidRPr="00AD4C5F" w:rsidRDefault="00D354ED" w:rsidP="00D354ED">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4E1EA3B3" w14:textId="77777777" w:rsidR="00D354ED" w:rsidRPr="00AD4C5F" w:rsidRDefault="00D354ED" w:rsidP="00D354E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87AE36C" w14:textId="77777777" w:rsidR="00D354ED" w:rsidRPr="00AD4C5F" w:rsidRDefault="00D354ED" w:rsidP="00D354ED">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w:t>
      </w:r>
      <w:r w:rsidRPr="00AD4C5F">
        <w:rPr>
          <w:rFonts w:asciiTheme="majorHAnsi" w:hAnsiTheme="majorHAnsi" w:cstheme="majorHAnsi"/>
          <w:color w:val="000000" w:themeColor="text1"/>
          <w:sz w:val="16"/>
        </w:rPr>
        <w:lastRenderedPageBreak/>
        <w:t xml:space="preserve">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6D734E18" w14:textId="77777777" w:rsidR="00D354ED" w:rsidRPr="00AD4C5F" w:rsidRDefault="00D354ED" w:rsidP="00D354ED">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7B87E0D5" w14:textId="77777777" w:rsidR="00D354ED" w:rsidRPr="00AD4C5F" w:rsidRDefault="00D354ED" w:rsidP="00D354E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6C93DCC" w14:textId="77777777" w:rsidR="00D354ED" w:rsidRPr="00AD4C5F" w:rsidRDefault="00D354ED" w:rsidP="00D354ED">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w:t>
      </w:r>
      <w:r w:rsidRPr="00AD4C5F">
        <w:rPr>
          <w:rFonts w:asciiTheme="majorHAnsi" w:hAnsiTheme="majorHAnsi" w:cstheme="majorHAnsi"/>
          <w:color w:val="000000" w:themeColor="text1"/>
        </w:rPr>
        <w:lastRenderedPageBreak/>
        <w:t xml:space="preserve">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11547CAD" w14:textId="77777777" w:rsidR="00D354ED" w:rsidRPr="00AD4C5F" w:rsidRDefault="00D354ED" w:rsidP="00D354ED">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w:t>
      </w:r>
      <w:r w:rsidRPr="00AD4C5F">
        <w:rPr>
          <w:rFonts w:asciiTheme="majorHAnsi" w:hAnsiTheme="majorHAnsi" w:cstheme="majorHAnsi"/>
          <w:color w:val="000000" w:themeColor="text1"/>
          <w:sz w:val="16"/>
        </w:rPr>
        <w:lastRenderedPageBreak/>
        <w:t xml:space="preserve">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w:t>
      </w:r>
      <w:r w:rsidRPr="00AD4C5F">
        <w:rPr>
          <w:rFonts w:asciiTheme="majorHAnsi" w:hAnsiTheme="majorHAnsi" w:cstheme="majorHAnsi"/>
          <w:color w:val="000000" w:themeColor="text1"/>
          <w:sz w:val="16"/>
        </w:rPr>
        <w:lastRenderedPageBreak/>
        <w:t xml:space="preserve">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713FA9D9" w14:textId="77777777" w:rsidR="00D354ED" w:rsidRPr="00AD4C5F" w:rsidRDefault="00D354ED" w:rsidP="00D354ED">
      <w:pPr>
        <w:rPr>
          <w:rFonts w:asciiTheme="majorHAnsi" w:hAnsiTheme="majorHAnsi" w:cstheme="majorHAnsi"/>
          <w:color w:val="000000" w:themeColor="text1"/>
          <w:sz w:val="16"/>
        </w:rPr>
      </w:pPr>
    </w:p>
    <w:p w14:paraId="3263E218" w14:textId="77777777" w:rsidR="00D354ED" w:rsidRPr="00AD4C5F" w:rsidRDefault="00D354ED" w:rsidP="00D354ED">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CE57ABA" w14:textId="77777777" w:rsidR="00D354ED" w:rsidRPr="00AD4C5F" w:rsidRDefault="00D354ED" w:rsidP="00D354E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AA1FA66" w14:textId="77777777" w:rsidR="00D354ED" w:rsidRPr="0098474F" w:rsidRDefault="00D354ED" w:rsidP="00D354E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w:t>
      </w:r>
      <w:r w:rsidRPr="0098474F">
        <w:rPr>
          <w:rFonts w:asciiTheme="majorHAnsi" w:eastAsia="Calibri" w:hAnsiTheme="majorHAnsi" w:cstheme="majorHAnsi"/>
          <w:b/>
          <w:highlight w:val="green"/>
          <w:u w:val="single"/>
        </w:rPr>
        <w:lastRenderedPageBreak/>
        <w:t xml:space="preserve">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3100A2C" w14:textId="77777777" w:rsidR="00D354ED" w:rsidRPr="00AD4C5F" w:rsidRDefault="00D354ED" w:rsidP="00D354ED">
      <w:pPr>
        <w:rPr>
          <w:rFonts w:asciiTheme="majorHAnsi" w:hAnsiTheme="majorHAnsi" w:cstheme="majorHAnsi"/>
          <w:color w:val="000000" w:themeColor="text1"/>
          <w:sz w:val="16"/>
        </w:rPr>
      </w:pPr>
    </w:p>
    <w:p w14:paraId="59632222" w14:textId="77777777" w:rsidR="00D354ED" w:rsidRPr="00AD4C5F" w:rsidRDefault="00D354ED" w:rsidP="00D354ED">
      <w:pPr>
        <w:rPr>
          <w:rFonts w:asciiTheme="majorHAnsi" w:hAnsiTheme="majorHAnsi" w:cstheme="majorHAnsi"/>
          <w:color w:val="000000" w:themeColor="text1"/>
          <w:sz w:val="16"/>
        </w:rPr>
      </w:pPr>
    </w:p>
    <w:p w14:paraId="4B215E9F" w14:textId="77777777" w:rsidR="00D354ED" w:rsidRPr="00355308" w:rsidRDefault="00D354ED" w:rsidP="00D354ED">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5A37E5A8" w14:textId="77777777" w:rsidR="00D354ED" w:rsidRPr="00355308" w:rsidRDefault="00D354ED" w:rsidP="00D354ED">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w:t>
      </w:r>
      <w:r w:rsidRPr="00355308">
        <w:rPr>
          <w:color w:val="000000" w:themeColor="text1"/>
        </w:rPr>
        <w:lastRenderedPageBreak/>
        <w:t xml:space="preserve">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2D724D73" w14:textId="77777777" w:rsidR="00D354ED" w:rsidRPr="00355308" w:rsidRDefault="00D354ED" w:rsidP="00D354ED">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 xml:space="preserve">In fact, the crash didn’t come until the moment when a few new corporations showed the capacity to become </w:t>
      </w:r>
      <w:r w:rsidRPr="00355308">
        <w:rPr>
          <w:rStyle w:val="StyleUnderline"/>
          <w:color w:val="000000" w:themeColor="text1"/>
        </w:rPr>
        <w:lastRenderedPageBreak/>
        <w:t>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15121271" w14:textId="77777777" w:rsidR="00D354ED" w:rsidRPr="00355308" w:rsidRDefault="00D354ED" w:rsidP="00D354ED">
      <w:pPr>
        <w:rPr>
          <w:color w:val="000000" w:themeColor="text1"/>
        </w:rPr>
      </w:pPr>
    </w:p>
    <w:p w14:paraId="715A2E79" w14:textId="77777777" w:rsidR="00D354ED" w:rsidRDefault="00D354ED" w:rsidP="00D354ED">
      <w:pPr>
        <w:rPr>
          <w:rFonts w:asciiTheme="majorHAnsi" w:hAnsiTheme="majorHAnsi" w:cstheme="majorHAnsi"/>
          <w:color w:val="000000" w:themeColor="text1"/>
          <w:sz w:val="16"/>
        </w:rPr>
      </w:pPr>
    </w:p>
    <w:p w14:paraId="149A693B" w14:textId="77777777" w:rsidR="00D354ED" w:rsidRPr="00CF2323" w:rsidRDefault="00D354ED" w:rsidP="00D354ED"/>
    <w:p w14:paraId="02C3ADF7" w14:textId="700F029F" w:rsidR="00D354ED" w:rsidRDefault="00D354ED" w:rsidP="00D354ED">
      <w:pPr>
        <w:pStyle w:val="Heading3"/>
        <w:rPr>
          <w:rFonts w:cs="Calibri"/>
        </w:rPr>
      </w:pPr>
      <w:r w:rsidRPr="00355308">
        <w:rPr>
          <w:rFonts w:cs="Calibri"/>
        </w:rPr>
        <w:lastRenderedPageBreak/>
        <w:t xml:space="preserve">Advantage – </w:t>
      </w:r>
      <w:r w:rsidR="00567C2A">
        <w:rPr>
          <w:rFonts w:cs="Calibri"/>
        </w:rPr>
        <w:t>Debris</w:t>
      </w:r>
    </w:p>
    <w:p w14:paraId="0AE47311" w14:textId="77777777" w:rsidR="00567C2A" w:rsidRPr="00567C2A" w:rsidRDefault="00567C2A" w:rsidP="00567C2A"/>
    <w:p w14:paraId="23081CEA" w14:textId="77777777" w:rsidR="00D354ED" w:rsidRDefault="00D354ED" w:rsidP="00D354ED">
      <w:pPr>
        <w:pStyle w:val="Heading4"/>
      </w:pPr>
      <w:r>
        <w:t>Mining creates space debris</w:t>
      </w:r>
    </w:p>
    <w:p w14:paraId="094A12CE" w14:textId="77777777" w:rsidR="00D354ED" w:rsidRDefault="00D354ED" w:rsidP="00D354ED">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14:paraId="79C01B7C" w14:textId="77777777" w:rsidR="00D354ED" w:rsidRPr="00AD3BF1" w:rsidRDefault="00D354ED" w:rsidP="00D354ED">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9EB5C28" w14:textId="77777777" w:rsidR="00D354ED" w:rsidRDefault="00D354ED" w:rsidP="00D354ED">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53B4AF7" w14:textId="77777777" w:rsidR="00D354ED" w:rsidRDefault="00D354ED" w:rsidP="00D354ED">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3EB7B6CE" w14:textId="77777777" w:rsidR="00D354ED" w:rsidRDefault="00D354ED" w:rsidP="00D354ED"/>
    <w:p w14:paraId="28ECC4D8" w14:textId="77777777" w:rsidR="00D354ED" w:rsidRPr="00100A2B" w:rsidRDefault="00D354ED" w:rsidP="00D354ED">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1E485B4D" w14:textId="77777777" w:rsidR="00D354ED" w:rsidRPr="00100A2B" w:rsidRDefault="00D354ED" w:rsidP="00D354ED">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7" w:history="1">
        <w:r w:rsidRPr="00EA3CBA">
          <w:rPr>
            <w:rStyle w:val="Hyperlink"/>
          </w:rPr>
          <w:t>https://www.scientificamerican.com/podcast/episode/the-sneaky-danger-of-space-dust/</w:t>
        </w:r>
      </w:hyperlink>
      <w:r>
        <w:t>]//DDPT</w:t>
      </w:r>
    </w:p>
    <w:p w14:paraId="58E361BA" w14:textId="77777777" w:rsidR="00D354ED" w:rsidRPr="00100A2B" w:rsidRDefault="00D354ED" w:rsidP="00D354ED">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262904B9" w14:textId="77777777" w:rsidR="00D354ED" w:rsidRPr="00100A2B" w:rsidRDefault="00D354ED" w:rsidP="00D354ED">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8" w:history="1">
        <w:r w:rsidRPr="00100A2B">
          <w:rPr>
            <w:rStyle w:val="Hyperlink"/>
          </w:rPr>
          <w:t>baseball-sized chunks</w:t>
        </w:r>
      </w:hyperlink>
      <w:r w:rsidRPr="00100A2B">
        <w:t> of debris, </w:t>
      </w:r>
      <w:hyperlink r:id="rId19"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0EA6F31E" w14:textId="77777777" w:rsidR="00D354ED" w:rsidRPr="00100A2B" w:rsidRDefault="00D354ED" w:rsidP="00D354ED">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35C98B6F" w14:textId="77777777" w:rsidR="00D354ED" w:rsidRPr="00100A2B" w:rsidRDefault="00D354ED" w:rsidP="00D354ED">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FF6EA62" w14:textId="77777777" w:rsidR="00D354ED" w:rsidRPr="00100A2B" w:rsidRDefault="00D354ED" w:rsidP="00D354ED">
      <w:r w:rsidRPr="00100A2B">
        <w:t>"We also think this phenomenon can be attributed to some of the failures and anomalies we see on orbit, that right now are basically tagged as 'unknown cause.'"</w:t>
      </w:r>
    </w:p>
    <w:p w14:paraId="0E8A68E7" w14:textId="77777777" w:rsidR="00D354ED" w:rsidRPr="00100A2B" w:rsidRDefault="00D354ED" w:rsidP="00D354ED">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6EE71B57" w14:textId="77777777" w:rsidR="00D354ED" w:rsidRDefault="00D354ED" w:rsidP="00D354ED">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0" w:history="1">
        <w:r w:rsidRPr="00100A2B">
          <w:rPr>
            <w:rStyle w:val="Hyperlink"/>
          </w:rPr>
          <w:t>Particle-in-cell simulations of an RF emission mechanism associated with hypervelocity impact plasmas</w:t>
        </w:r>
      </w:hyperlink>
      <w:r w:rsidRPr="00100A2B">
        <w:t>]</w:t>
      </w:r>
    </w:p>
    <w:p w14:paraId="3310C600" w14:textId="77777777" w:rsidR="00D354ED" w:rsidRPr="00355308" w:rsidRDefault="00D354ED" w:rsidP="00D354ED"/>
    <w:p w14:paraId="2588CF55" w14:textId="77777777" w:rsidR="00D354ED" w:rsidRPr="00355308" w:rsidRDefault="00D354ED" w:rsidP="00D354ED">
      <w:pPr>
        <w:pStyle w:val="Heading4"/>
        <w:rPr>
          <w:rFonts w:cs="Calibri"/>
        </w:rPr>
      </w:pPr>
      <w:r w:rsidRPr="00355308">
        <w:rPr>
          <w:rFonts w:cs="Calibri"/>
        </w:rPr>
        <w:t xml:space="preserve">An increase in space debris and dust from mining collides with key defense satellites </w:t>
      </w:r>
    </w:p>
    <w:p w14:paraId="0C86C7D9" w14:textId="77777777" w:rsidR="00D354ED" w:rsidRPr="00355308" w:rsidRDefault="00D354ED" w:rsidP="00D354ED">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1" w:history="1">
        <w:r w:rsidRPr="00355308">
          <w:rPr>
            <w:rStyle w:val="Hyperlink"/>
            <w:sz w:val="16"/>
          </w:rPr>
          <w:t>https://www.newscientist.com/article/mg22630235-100-dust-from-asteroid-mining-spells-danger-for-satellites/</w:t>
        </w:r>
      </w:hyperlink>
      <w:r w:rsidRPr="00355308">
        <w:rPr>
          <w:sz w:val="16"/>
        </w:rPr>
        <w:t xml:space="preserve"> DD AG</w:t>
      </w:r>
    </w:p>
    <w:p w14:paraId="29AD8CC0" w14:textId="77777777" w:rsidR="00D354ED" w:rsidRPr="00355308" w:rsidRDefault="00D354ED" w:rsidP="00D354ED">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1FD6F15" w14:textId="77777777" w:rsidR="00D354ED" w:rsidRPr="00355308" w:rsidRDefault="00D354ED" w:rsidP="00D354ED">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729B171F" w14:textId="77777777" w:rsidR="00D354ED" w:rsidRPr="00355308" w:rsidRDefault="00D354ED" w:rsidP="00D354ED">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2D2FDB2" w14:textId="77777777" w:rsidR="00D354ED" w:rsidRPr="00355308" w:rsidRDefault="00D354ED" w:rsidP="00D354ED">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35B62C4" w14:textId="77777777" w:rsidR="00D354ED" w:rsidRPr="00355308" w:rsidRDefault="00D354ED" w:rsidP="00D354ED">
      <w:r w:rsidRPr="00355308">
        <w:lastRenderedPageBreak/>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3E8CF85" w14:textId="77777777" w:rsidR="00D354ED" w:rsidRDefault="00D354ED" w:rsidP="00D354ED">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56E04C0" w14:textId="77777777" w:rsidR="00D354ED" w:rsidRDefault="00D354ED" w:rsidP="00D354ED"/>
    <w:p w14:paraId="08B8EEA7" w14:textId="77777777" w:rsidR="00D354ED" w:rsidRPr="00355308" w:rsidRDefault="00D354ED" w:rsidP="00D354ED">
      <w:pPr>
        <w:pStyle w:val="Heading4"/>
        <w:rPr>
          <w:rFonts w:cs="Calibri"/>
        </w:rPr>
      </w:pPr>
      <w:r w:rsidRPr="00355308">
        <w:rPr>
          <w:rFonts w:cs="Calibri"/>
        </w:rPr>
        <w:t>Laundry list of impacts – compromised communication, loss of military capability and more</w:t>
      </w:r>
    </w:p>
    <w:p w14:paraId="39A83949" w14:textId="77777777" w:rsidR="00D354ED" w:rsidRPr="00355308" w:rsidRDefault="00D354ED" w:rsidP="00D354ED">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2" w:history="1">
        <w:r w:rsidRPr="00355308">
          <w:rPr>
            <w:rStyle w:val="Hyperlink"/>
            <w:sz w:val="16"/>
          </w:rPr>
          <w:t>https://gizmodo.com/what-would-happen-if-all-our-satellites-were-suddenly-d-1709006681</w:t>
        </w:r>
      </w:hyperlink>
      <w:r w:rsidRPr="00355308">
        <w:rPr>
          <w:sz w:val="16"/>
        </w:rPr>
        <w:t xml:space="preserve"> DD AG</w:t>
      </w:r>
    </w:p>
    <w:p w14:paraId="05AA7D57" w14:textId="77777777" w:rsidR="00D354ED" w:rsidRPr="00355308" w:rsidRDefault="00D354ED" w:rsidP="00D354ED">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78972195" w14:textId="77777777" w:rsidR="00D354ED" w:rsidRPr="00355308" w:rsidRDefault="00D354ED" w:rsidP="00D354ED">
      <w:pPr>
        <w:rPr>
          <w:sz w:val="16"/>
        </w:rPr>
      </w:pPr>
      <w:r w:rsidRPr="00355308">
        <w:rPr>
          <w:sz w:val="16"/>
        </w:rPr>
        <w:t>Compromised Communications</w:t>
      </w:r>
    </w:p>
    <w:p w14:paraId="58F04D0F" w14:textId="77777777" w:rsidR="00D354ED" w:rsidRPr="00355308" w:rsidRDefault="00D354ED" w:rsidP="00D354ED">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5C92313" w14:textId="77777777" w:rsidR="00D354ED" w:rsidRPr="00355308" w:rsidRDefault="00D354ED" w:rsidP="00D354ED">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60535596" w14:textId="77777777" w:rsidR="00D354ED" w:rsidRPr="00355308" w:rsidRDefault="00D354ED" w:rsidP="00D354ED">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807327B" w14:textId="77777777" w:rsidR="00D354ED" w:rsidRPr="00355308" w:rsidRDefault="00D354ED" w:rsidP="00D354ED">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47289477" w14:textId="77777777" w:rsidR="00D354ED" w:rsidRPr="00355308" w:rsidRDefault="00D354ED" w:rsidP="00D354ED">
      <w:pPr>
        <w:rPr>
          <w:sz w:val="16"/>
        </w:rPr>
      </w:pPr>
      <w:r w:rsidRPr="00355308">
        <w:rPr>
          <w:sz w:val="16"/>
        </w:rPr>
        <w:t>“Indeed, a lot of television would suddenly disappear,” says McDowell. “A sizable portion of TV comes from cable whose companies relay programming from satellites to their hubs.”</w:t>
      </w:r>
    </w:p>
    <w:p w14:paraId="7AD475C3" w14:textId="77777777" w:rsidR="00D354ED" w:rsidRPr="00355308" w:rsidRDefault="00D354ED" w:rsidP="00D354ED">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43B6C68E" w14:textId="77777777" w:rsidR="00D354ED" w:rsidRPr="00355308" w:rsidRDefault="00D354ED" w:rsidP="00D354ED">
      <w:pPr>
        <w:rPr>
          <w:sz w:val="16"/>
        </w:rPr>
      </w:pPr>
      <w:r w:rsidRPr="00355308">
        <w:rPr>
          <w:sz w:val="16"/>
        </w:rPr>
        <w:t>The sudden loss of satellite capability would have a profound effect on the military.</w:t>
      </w:r>
    </w:p>
    <w:p w14:paraId="55EC1438" w14:textId="77777777" w:rsidR="00D354ED" w:rsidRPr="00355308" w:rsidRDefault="00D354ED" w:rsidP="00D354ED">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5CD091FE" w14:textId="77777777" w:rsidR="00D354ED" w:rsidRPr="00355308" w:rsidRDefault="00D354ED" w:rsidP="00D354ED">
      <w:pPr>
        <w:rPr>
          <w:sz w:val="16"/>
        </w:rPr>
      </w:pPr>
      <w:r w:rsidRPr="00355308">
        <w:rPr>
          <w:sz w:val="16"/>
        </w:rPr>
        <w:lastRenderedPageBreak/>
        <w:t>And as 21st century warfare expert Peter W. Singer from New America Foundation tells io9, “He who controls the heavens will control what happens in the battles of Earth.” Singer summarized the military consequences of losing satellites in an email to us:</w:t>
      </w:r>
    </w:p>
    <w:p w14:paraId="487D9B75" w14:textId="77777777" w:rsidR="00D354ED" w:rsidRPr="00355308" w:rsidRDefault="00D354ED" w:rsidP="00D354ED">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5C1BDB6" w14:textId="77777777" w:rsidR="00D354ED" w:rsidRPr="00355308" w:rsidRDefault="00D354ED" w:rsidP="00D354ED">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497994D" w14:textId="77777777" w:rsidR="00D354ED" w:rsidRPr="00355308" w:rsidRDefault="00D354ED" w:rsidP="00D354ED">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06E102EE" w14:textId="77777777" w:rsidR="00D354ED" w:rsidRPr="00355308" w:rsidRDefault="00D354ED" w:rsidP="00D354ED">
      <w:pPr>
        <w:rPr>
          <w:sz w:val="16"/>
        </w:rPr>
      </w:pPr>
      <w:r w:rsidRPr="00355308">
        <w:rPr>
          <w:sz w:val="16"/>
        </w:rPr>
        <w:t>There’s also the effect on science to consider. Much of what we know about climate change comes from satellites.</w:t>
      </w:r>
    </w:p>
    <w:p w14:paraId="013A23C8" w14:textId="77777777" w:rsidR="00D354ED" w:rsidRDefault="00D354ED" w:rsidP="00D354ED">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2E7B4F6D" w14:textId="77777777" w:rsidR="00D354ED" w:rsidRPr="00355308" w:rsidRDefault="00D354ED" w:rsidP="00D354ED">
      <w:pPr>
        <w:rPr>
          <w:sz w:val="16"/>
        </w:rPr>
      </w:pPr>
    </w:p>
    <w:p w14:paraId="4BA2E309" w14:textId="77777777" w:rsidR="00D354ED" w:rsidRPr="00355308" w:rsidRDefault="00D354ED" w:rsidP="00D354ED">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2ECBED4" w14:textId="77777777" w:rsidR="00D354ED" w:rsidRPr="00355308" w:rsidRDefault="00D354ED" w:rsidP="00D354ED">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3" w:history="1">
        <w:r w:rsidRPr="00355308">
          <w:rPr>
            <w:rStyle w:val="Hyperlink"/>
            <w:szCs w:val="26"/>
          </w:rPr>
          <w:t>https://www.tandfonline.com/doi/full/10.1080/25751654.2021.1942681</w:t>
        </w:r>
      </w:hyperlink>
      <w:r w:rsidRPr="00355308">
        <w:rPr>
          <w:szCs w:val="26"/>
        </w:rPr>
        <w:t>, VM</w:t>
      </w:r>
    </w:p>
    <w:p w14:paraId="0F61920D" w14:textId="77777777" w:rsidR="00D354ED" w:rsidRPr="00355308" w:rsidRDefault="00D354ED" w:rsidP="00D354ED">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w:t>
      </w:r>
      <w:r w:rsidRPr="00355308">
        <w:rPr>
          <w:sz w:val="16"/>
          <w:szCs w:val="16"/>
        </w:rPr>
        <w:lastRenderedPageBreak/>
        <w:t>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11F86E39" w14:textId="77777777" w:rsidR="00D354ED" w:rsidRDefault="00D354ED" w:rsidP="00D354ED"/>
    <w:p w14:paraId="02A93490" w14:textId="77777777" w:rsidR="00D354ED" w:rsidRPr="001E51E3" w:rsidRDefault="00D354ED" w:rsidP="00D354ED">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3052201A" w14:textId="77777777" w:rsidR="00D354ED" w:rsidRPr="001E51E3" w:rsidRDefault="00D354ED" w:rsidP="00D354ED">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4"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59A64A3B" w14:textId="77777777" w:rsidR="00D354ED" w:rsidRPr="001E51E3" w:rsidRDefault="00D354ED" w:rsidP="00D354ED">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lastRenderedPageBreak/>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5B7AA089" w14:textId="77777777" w:rsidR="00D354ED" w:rsidRPr="001E51E3" w:rsidRDefault="00D354ED" w:rsidP="00D354ED">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5"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0A6D7F37" w14:textId="77777777" w:rsidR="00D354ED" w:rsidRPr="001E51E3" w:rsidRDefault="00D354ED" w:rsidP="00D354ED">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25B6137C" w14:textId="77777777" w:rsidR="00D354ED" w:rsidRPr="00607F45" w:rsidRDefault="00D354ED" w:rsidP="00D354ED">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55163FDB" w14:textId="77777777" w:rsidR="00D354ED" w:rsidRPr="00607F45" w:rsidRDefault="00D354ED" w:rsidP="00D354ED">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519C9D28" w14:textId="77777777" w:rsidR="00D354ED" w:rsidRPr="00607F45" w:rsidRDefault="00D354ED" w:rsidP="00D354ED">
      <w:pPr>
        <w:rPr>
          <w:rFonts w:asciiTheme="majorHAnsi" w:hAnsiTheme="majorHAnsi" w:cstheme="majorHAnsi"/>
          <w:sz w:val="16"/>
          <w:szCs w:val="16"/>
        </w:rPr>
      </w:pPr>
      <w:r w:rsidRPr="00607F45">
        <w:rPr>
          <w:rFonts w:asciiTheme="majorHAnsi" w:hAnsiTheme="majorHAnsi" w:cstheme="majorHAnsi"/>
          <w:sz w:val="16"/>
          <w:szCs w:val="16"/>
        </w:rPr>
        <w:lastRenderedPageBreak/>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6"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0E3E766A" w14:textId="606B99C1" w:rsidR="00F21EEA" w:rsidRDefault="00F21EEA" w:rsidP="00F601E6"/>
    <w:p w14:paraId="1AF66B24" w14:textId="7A78F860" w:rsidR="00271EDF" w:rsidRDefault="00271EDF">
      <w:pPr>
        <w:spacing w:after="0" w:line="240" w:lineRule="auto"/>
      </w:pPr>
      <w:r>
        <w:br w:type="page"/>
      </w:r>
    </w:p>
    <w:p w14:paraId="038B4E3E" w14:textId="77777777" w:rsidR="00271EDF" w:rsidRDefault="00271EDF" w:rsidP="00271EDF">
      <w:pPr>
        <w:pStyle w:val="Heading2"/>
      </w:pPr>
      <w:r>
        <w:lastRenderedPageBreak/>
        <w:t>1AC—FW</w:t>
      </w:r>
    </w:p>
    <w:p w14:paraId="1245537A" w14:textId="77777777" w:rsidR="00271EDF" w:rsidRPr="0084387D" w:rsidRDefault="00271EDF" w:rsidP="00271EDF"/>
    <w:p w14:paraId="08A03695" w14:textId="77777777" w:rsidR="00271EDF" w:rsidRPr="00355308" w:rsidRDefault="00271EDF" w:rsidP="00271EDF">
      <w:pPr>
        <w:pStyle w:val="Heading4"/>
        <w:rPr>
          <w:rFonts w:cs="Calibri"/>
        </w:rPr>
      </w:pPr>
      <w:r w:rsidRPr="00355308">
        <w:rPr>
          <w:rFonts w:cs="Calibri"/>
        </w:rPr>
        <w:t xml:space="preserve">The standard is maximizing expected wellbeing. </w:t>
      </w:r>
    </w:p>
    <w:p w14:paraId="055A9BA5" w14:textId="77777777" w:rsidR="00271EDF" w:rsidRPr="00355308" w:rsidRDefault="00271EDF" w:rsidP="00271EDF">
      <w:pPr>
        <w:pStyle w:val="Heading4"/>
        <w:rPr>
          <w:rFonts w:cs="Calibri"/>
        </w:rPr>
      </w:pPr>
      <w:r w:rsidRPr="00355308">
        <w:rPr>
          <w:rFonts w:cs="Calibri"/>
        </w:rPr>
        <w:t>Prefer it:</w:t>
      </w:r>
    </w:p>
    <w:p w14:paraId="0011AE2F" w14:textId="77777777" w:rsidR="00271EDF" w:rsidRPr="00355308" w:rsidRDefault="00271EDF" w:rsidP="00271EDF">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4153FF1D" w14:textId="77777777" w:rsidR="00271EDF" w:rsidRPr="00A0610A" w:rsidRDefault="00271EDF" w:rsidP="00271EDF">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4E6EE4A9" w14:textId="77777777" w:rsidR="00271EDF" w:rsidRPr="00A0610A" w:rsidRDefault="00271EDF" w:rsidP="00271EDF">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44C159A" w14:textId="7575650B" w:rsidR="006115EA" w:rsidRPr="00355308" w:rsidRDefault="00271EDF" w:rsidP="006115EA">
      <w:pPr>
        <w:pStyle w:val="Heading4"/>
        <w:spacing w:line="276" w:lineRule="auto"/>
        <w:rPr>
          <w:rFonts w:cs="Calibri"/>
        </w:rPr>
      </w:pPr>
      <w:r>
        <w:t xml:space="preserve">4] </w:t>
      </w:r>
      <w:r w:rsidR="006115EA" w:rsidRPr="00355308">
        <w:rPr>
          <w:rFonts w:cs="Calibri"/>
        </w:rPr>
        <w:t xml:space="preserve">Existential threats </w:t>
      </w:r>
      <w:r w:rsidR="006115EA" w:rsidRPr="00355308">
        <w:rPr>
          <w:rFonts w:cs="Calibri"/>
          <w:u w:val="single"/>
        </w:rPr>
        <w:t>outweigh</w:t>
      </w:r>
      <w:r w:rsidR="006115EA" w:rsidRPr="00355308">
        <w:rPr>
          <w:rFonts w:cs="Calibri"/>
        </w:rPr>
        <w:t xml:space="preserve"> – all life has </w:t>
      </w:r>
      <w:r w:rsidR="006115EA" w:rsidRPr="00355308">
        <w:rPr>
          <w:rFonts w:cs="Calibri"/>
          <w:u w:val="single"/>
        </w:rPr>
        <w:t>infinite value</w:t>
      </w:r>
      <w:r w:rsidR="006115EA" w:rsidRPr="00355308">
        <w:rPr>
          <w:rFonts w:cs="Calibri"/>
        </w:rPr>
        <w:t xml:space="preserve"> and extinction </w:t>
      </w:r>
      <w:r w:rsidR="006115EA" w:rsidRPr="00355308">
        <w:rPr>
          <w:rFonts w:cs="Calibri"/>
          <w:u w:val="single"/>
        </w:rPr>
        <w:t>eliminates the possibility</w:t>
      </w:r>
      <w:r w:rsidR="006115EA" w:rsidRPr="00355308">
        <w:rPr>
          <w:rFonts w:cs="Calibri"/>
        </w:rPr>
        <w:t xml:space="preserve"> for future generations </w:t>
      </w:r>
    </w:p>
    <w:p w14:paraId="55E5977A" w14:textId="77777777" w:rsidR="006115EA" w:rsidRPr="00355308" w:rsidRDefault="006115EA" w:rsidP="006115EA">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27">
        <w:r w:rsidRPr="00355308">
          <w:rPr>
            <w:color w:val="000000"/>
          </w:rPr>
          <w:t>https://www.fhi.ox.ac.uk/wp-content/uploads/Existential-Risks-2017-01-23.pdf</w:t>
        </w:r>
      </w:hyperlink>
      <w:r w:rsidRPr="00355308">
        <w:t xml:space="preserve">, </w:t>
      </w:r>
    </w:p>
    <w:p w14:paraId="63F0F7B0" w14:textId="77777777" w:rsidR="006115EA" w:rsidRPr="00355308" w:rsidRDefault="006115EA" w:rsidP="006115EA">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t>
      </w:r>
      <w:r w:rsidRPr="00355308">
        <w:lastRenderedPageBreak/>
        <w:t xml:space="preserve">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 xml:space="preserve">There are several reasons </w:t>
      </w:r>
      <w:r w:rsidRPr="00355308">
        <w:rPr>
          <w:b/>
          <w:u w:val="single"/>
        </w:rPr>
        <w:lastRenderedPageBreak/>
        <w:t>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3D16C640" w14:textId="2E5B0902" w:rsidR="00271EDF" w:rsidRDefault="00271EDF" w:rsidP="006115EA">
      <w:pPr>
        <w:pStyle w:val="Heading4"/>
      </w:pPr>
    </w:p>
    <w:p w14:paraId="2DC06CF4" w14:textId="77777777" w:rsidR="00271EDF" w:rsidRDefault="00271EDF" w:rsidP="00271EDF"/>
    <w:p w14:paraId="4A208F1A" w14:textId="77777777" w:rsidR="00271EDF" w:rsidRDefault="00271EDF" w:rsidP="00271EDF"/>
    <w:p w14:paraId="5E1EB6B4" w14:textId="77777777" w:rsidR="00271EDF" w:rsidRDefault="00271EDF" w:rsidP="00271EDF"/>
    <w:p w14:paraId="0DDD72D7" w14:textId="77777777" w:rsidR="00271EDF" w:rsidRDefault="00271EDF" w:rsidP="00F601E6"/>
    <w:p w14:paraId="2E2EECAE" w14:textId="593A9006" w:rsidR="004549F5" w:rsidRDefault="004549F5" w:rsidP="00F601E6"/>
    <w:p w14:paraId="36B41497" w14:textId="494323A1" w:rsidR="004549F5" w:rsidRDefault="009672F6" w:rsidP="009672F6">
      <w:pPr>
        <w:pStyle w:val="Heading2"/>
      </w:pPr>
      <w:r>
        <w:lastRenderedPageBreak/>
        <w:t>UV</w:t>
      </w:r>
    </w:p>
    <w:p w14:paraId="2FBAB6E0" w14:textId="29066B9E" w:rsidR="009672F6" w:rsidRDefault="009672F6" w:rsidP="009672F6"/>
    <w:p w14:paraId="6165849B" w14:textId="6EAB15FD" w:rsidR="001D3B9B" w:rsidRDefault="001D3B9B" w:rsidP="001D3B9B">
      <w:pPr>
        <w:pStyle w:val="Heading4"/>
      </w:pPr>
      <w:r>
        <w:t xml:space="preserve">Interpretation: Debaters must, on the page with their name and the school they attend, disclose the documents they read at least </w:t>
      </w:r>
      <w:r>
        <w:t>5 days</w:t>
      </w:r>
      <w:r>
        <w:t xml:space="preserve"> after the round through open source.</w:t>
      </w:r>
    </w:p>
    <w:p w14:paraId="765B67BC" w14:textId="34777157" w:rsidR="009672F6" w:rsidRDefault="009672F6" w:rsidP="009672F6"/>
    <w:p w14:paraId="6543D5C5" w14:textId="541D43F7" w:rsidR="001D3B9B" w:rsidRDefault="002F6220" w:rsidP="00DC0C51">
      <w:pPr>
        <w:pStyle w:val="Heading4"/>
      </w:pPr>
      <w:r>
        <w:t>Violation – Outrounds at HWL which matter since it’s a bid round and where strategy changes</w:t>
      </w:r>
    </w:p>
    <w:p w14:paraId="01C54342" w14:textId="3FB72D14" w:rsidR="002F6220" w:rsidRDefault="002F6220" w:rsidP="009672F6"/>
    <w:p w14:paraId="7149254A" w14:textId="4450EAA9" w:rsidR="00DC0C51" w:rsidRDefault="0042107A" w:rsidP="009672F6">
      <w:r>
        <w:rPr>
          <w:noProof/>
        </w:rPr>
        <w:drawing>
          <wp:inline distT="0" distB="0" distL="0" distR="0" wp14:anchorId="6F471D79" wp14:editId="0E520A20">
            <wp:extent cx="5486400" cy="12426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8"/>
                    <a:stretch>
                      <a:fillRect/>
                    </a:stretch>
                  </pic:blipFill>
                  <pic:spPr>
                    <a:xfrm>
                      <a:off x="0" y="0"/>
                      <a:ext cx="5486400" cy="1242695"/>
                    </a:xfrm>
                    <a:prstGeom prst="rect">
                      <a:avLst/>
                    </a:prstGeom>
                  </pic:spPr>
                </pic:pic>
              </a:graphicData>
            </a:graphic>
          </wp:inline>
        </w:drawing>
      </w:r>
    </w:p>
    <w:p w14:paraId="126717D9" w14:textId="77777777" w:rsidR="00DC0C51" w:rsidRPr="009672F6" w:rsidRDefault="00DC0C51" w:rsidP="009672F6"/>
    <w:p w14:paraId="0C8B0D22" w14:textId="4478E1B6" w:rsidR="004549F5" w:rsidRDefault="0042107A" w:rsidP="00F601E6">
      <w:r>
        <w:rPr>
          <w:noProof/>
        </w:rPr>
        <w:drawing>
          <wp:inline distT="0" distB="0" distL="0" distR="0" wp14:anchorId="1F59CF1E" wp14:editId="2B4096AD">
            <wp:extent cx="5486400" cy="3699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9"/>
                    <a:stretch>
                      <a:fillRect/>
                    </a:stretch>
                  </pic:blipFill>
                  <pic:spPr>
                    <a:xfrm>
                      <a:off x="0" y="0"/>
                      <a:ext cx="5486400" cy="3699510"/>
                    </a:xfrm>
                    <a:prstGeom prst="rect">
                      <a:avLst/>
                    </a:prstGeom>
                  </pic:spPr>
                </pic:pic>
              </a:graphicData>
            </a:graphic>
          </wp:inline>
        </w:drawing>
      </w:r>
    </w:p>
    <w:p w14:paraId="6C77E2F3" w14:textId="4E4A6A54" w:rsidR="006A08E0" w:rsidRDefault="006A08E0" w:rsidP="00F601E6"/>
    <w:p w14:paraId="17DE01A5" w14:textId="3AF1C459" w:rsidR="006A08E0" w:rsidRDefault="006A08E0" w:rsidP="00F601E6"/>
    <w:p w14:paraId="68066704" w14:textId="58AAF8BE" w:rsidR="006A08E0" w:rsidRDefault="006A08E0" w:rsidP="00F601E6"/>
    <w:p w14:paraId="32156744" w14:textId="7A277829" w:rsidR="006A08E0" w:rsidRDefault="006A08E0" w:rsidP="00F601E6"/>
    <w:p w14:paraId="0E2423ED" w14:textId="77777777" w:rsidR="006A08E0" w:rsidRDefault="006A08E0" w:rsidP="006A08E0">
      <w:pPr>
        <w:pStyle w:val="Heading4"/>
      </w:pPr>
      <w:r>
        <w:t>Standards:</w:t>
      </w:r>
    </w:p>
    <w:p w14:paraId="1B82E31D" w14:textId="77777777" w:rsidR="006A08E0" w:rsidRDefault="006A08E0" w:rsidP="006A08E0">
      <w:pPr>
        <w:pStyle w:val="Heading4"/>
      </w:pPr>
      <w:r>
        <w:t xml:space="preserve">1] First is </w:t>
      </w:r>
      <w:r w:rsidRPr="002252D2">
        <w:rPr>
          <w:u w:val="single"/>
        </w:rPr>
        <w:t>research</w:t>
      </w:r>
      <w:r>
        <w:t>, disclosures increase research and forces debaters to prepare cases knowing that people will have answers to it. That’s</w:t>
      </w:r>
    </w:p>
    <w:p w14:paraId="074F82DD" w14:textId="77777777" w:rsidR="006A08E0" w:rsidRDefault="006A08E0" w:rsidP="006A08E0">
      <w:pPr>
        <w:rPr>
          <w:sz w:val="16"/>
          <w:szCs w:val="16"/>
        </w:rPr>
      </w:pPr>
      <w:r w:rsidRPr="00204942">
        <w:rPr>
          <w:b/>
          <w:u w:val="single"/>
        </w:rPr>
        <w:t>Nails 13</w:t>
      </w:r>
      <w:r w:rsidRPr="00204942">
        <w:rPr>
          <w:sz w:val="16"/>
          <w:szCs w:val="16"/>
        </w:rPr>
        <w:t xml:space="preserve"> -</w:t>
      </w:r>
      <w:r>
        <w:rPr>
          <w:sz w:val="16"/>
          <w:szCs w:val="16"/>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105C1C06" w14:textId="77777777" w:rsidR="006A08E0" w:rsidRDefault="006A08E0" w:rsidP="006A08E0">
      <w:pPr>
        <w:rPr>
          <w:sz w:val="16"/>
          <w:szCs w:val="16"/>
        </w:rPr>
      </w:pPr>
      <w:r>
        <w:rPr>
          <w:sz w:val="16"/>
          <w:szCs w:val="16"/>
        </w:rPr>
        <w:t xml:space="preserve">I fall squarely on the side of disclosure. I find that </w:t>
      </w:r>
      <w:r>
        <w:rPr>
          <w:b/>
          <w:u w:val="single"/>
        </w:rPr>
        <w:t xml:space="preserve">the largest advantage of widespread disclosure is the educational value it </w:t>
      </w:r>
      <w:r w:rsidRPr="00204942">
        <w:rPr>
          <w:b/>
          <w:u w:val="single"/>
        </w:rPr>
        <w:t>provides.</w:t>
      </w:r>
      <w:r w:rsidRPr="00204942">
        <w:rPr>
          <w:sz w:val="16"/>
          <w:szCs w:val="16"/>
        </w:rPr>
        <w:t xml:space="preserve"> First, </w:t>
      </w:r>
      <w:r w:rsidRPr="00204942">
        <w:rPr>
          <w:b/>
          <w:u w:val="single"/>
        </w:rPr>
        <w:t>disclosure streamlines research. Rather</w:t>
      </w:r>
      <w:r>
        <w:rPr>
          <w:b/>
          <w:u w:val="single"/>
        </w:rPr>
        <w:t xml:space="preserve"> than every team and every lone wolf researching completely in the dark, </w:t>
      </w:r>
      <w:r>
        <w:rPr>
          <w:b/>
          <w:highlight w:val="green"/>
          <w:u w:val="single"/>
        </w:rPr>
        <w:t xml:space="preserve">the wiki provides a public body of knowledge </w:t>
      </w:r>
      <w:r w:rsidRPr="00204942">
        <w:rPr>
          <w:b/>
          <w:u w:val="single"/>
        </w:rPr>
        <w:t>that everyone can contribute to and build off of.</w:t>
      </w:r>
      <w:r w:rsidRPr="00204942">
        <w:rPr>
          <w:sz w:val="16"/>
          <w:szCs w:val="16"/>
        </w:rPr>
        <w:t xml:space="preserve"> Students</w:t>
      </w:r>
      <w:r>
        <w:rPr>
          <w:sz w:val="16"/>
          <w:szCs w:val="16"/>
        </w:rPr>
        <w:t xml:space="preserve"> can look through the different studies on the topic and choose the best ones on an informed basis without the prohibitively large burden of personally surveying all of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the opposite has been 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w:t>
      </w:r>
      <w:r w:rsidRPr="00204942">
        <w:rPr>
          <w:b/>
          <w:u w:val="single"/>
        </w:rPr>
        <w:t>Debaters cannot expect to make it a whole topic with the same stock AC – that is, unless they are continually updating and</w:t>
      </w:r>
      <w:r>
        <w:rPr>
          <w:b/>
          <w:u w:val="single"/>
        </w:rPr>
        <w:t xml:space="preserve"> frontlining it.</w:t>
      </w:r>
      <w:r>
        <w:rPr>
          <w:sz w:val="16"/>
          <w:szCs w:val="16"/>
        </w:rPr>
        <w:t xml:space="preserve"> Likewise, </w:t>
      </w:r>
      <w:r>
        <w:rPr>
          <w:b/>
          <w:highlight w:val="green"/>
          <w:u w:val="single"/>
        </w:rPr>
        <w:t xml:space="preserve">debaters with access to </w:t>
      </w:r>
      <w:r w:rsidRPr="00204942">
        <w:rPr>
          <w:b/>
          <w:u w:val="single"/>
        </w:rPr>
        <w:t xml:space="preserve">their opponents’ </w:t>
      </w:r>
      <w:r>
        <w:rPr>
          <w:b/>
          <w:highlight w:val="green"/>
          <w:u w:val="single"/>
        </w:rPr>
        <w:t xml:space="preserve">cases can do more targeted </w:t>
      </w:r>
      <w:r w:rsidRPr="00204942">
        <w:rPr>
          <w:b/>
          <w:u w:val="single"/>
        </w:rPr>
        <w:t xml:space="preserve">and </w:t>
      </w:r>
      <w:r>
        <w:rPr>
          <w:b/>
          <w:highlight w:val="green"/>
          <w:u w:val="single"/>
        </w:rPr>
        <w:t>specific research.</w:t>
      </w:r>
      <w:r>
        <w:rPr>
          <w:b/>
          <w:u w:val="single"/>
        </w:rPr>
        <w:t xml:space="preserve"> Students can go to a new level of depth, researching not just the pros and cons of the topic but the specific authors, arguments, and adovcacies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w:t>
      </w:r>
      <w:r w:rsidRPr="00204942">
        <w:rPr>
          <w:sz w:val="16"/>
          <w:szCs w:val="16"/>
        </w:rPr>
        <w:t xml:space="preserve">significantly, </w:t>
      </w:r>
      <w:r w:rsidRPr="00204942">
        <w:rPr>
          <w:b/>
          <w:u w:val="single"/>
        </w:rPr>
        <w:t>disclosure weeds out anti-educational arguments. I have in mind the sort of theory spikes and underdeveloped analytics whose strategic value comes only from the fact that the time to think of and enunciate responses</w:t>
      </w:r>
      <w:r>
        <w:rPr>
          <w:b/>
          <w:u w:val="single"/>
        </w:rPr>
        <w:t xml:space="preserve"> to them takes longer than the time spent making the arguments </w:t>
      </w:r>
      <w:r w:rsidRPr="00204942">
        <w:rPr>
          <w:b/>
          <w:u w:val="single"/>
        </w:rPr>
        <w:t>themselves. If [theory spikes] these arguments were made on a level playing field where each side had equal time to craft answers, they would seldom win rounds, which is a testimony to the real world applicability (or lack thereof) of such strategies.</w:t>
      </w:r>
      <w:r>
        <w:rPr>
          <w:b/>
          <w:u w:val="single"/>
        </w:rPr>
        <w:t xml:space="preserve"> </w:t>
      </w:r>
      <w:r>
        <w:rPr>
          <w:sz w:val="16"/>
          <w:szCs w:val="16"/>
        </w:rPr>
        <w:t xml:space="preserve">A model in which arguments have to withstand close scrutiny to win rounds creates incentive to find the best arguments on the topic rather than the shadiest. Having transitioned from LD to policy where disclosure is </w:t>
      </w:r>
      <w:r>
        <w:rPr>
          <w:sz w:val="16"/>
          <w:szCs w:val="16"/>
        </w:rPr>
        <w:lastRenderedPageBreak/>
        <w:t xml:space="preserve">more universal, I can say that </w:t>
      </w:r>
      <w:r>
        <w:rPr>
          <w:b/>
          <w:highlight w:val="green"/>
          <w:u w:val="single"/>
        </w:rPr>
        <w:t xml:space="preserve">debates are more substantive, developed, and responsive </w:t>
      </w:r>
      <w:r w:rsidRPr="00204942">
        <w:rPr>
          <w:b/>
          <w:u w:val="single"/>
        </w:rPr>
        <w:t>when both sides know what they’re getting into prior to the round</w:t>
      </w:r>
      <w:r w:rsidRPr="00204942">
        <w:rPr>
          <w:sz w:val="16"/>
          <w:szCs w:val="16"/>
        </w:rPr>
        <w:t>. The</w:t>
      </w:r>
      <w:r>
        <w:rPr>
          <w:sz w:val="16"/>
          <w:szCs w:val="16"/>
        </w:rPr>
        <w:t xml:space="preserv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5739C2A4" w14:textId="5DECF042" w:rsidR="006A08E0" w:rsidRDefault="006A08E0" w:rsidP="00F601E6"/>
    <w:p w14:paraId="65C9F648" w14:textId="0FFA0DFD" w:rsidR="006A08E0" w:rsidRDefault="006A08E0" w:rsidP="00F601E6"/>
    <w:p w14:paraId="63447FCE" w14:textId="0CC3F488" w:rsidR="0092446B" w:rsidRDefault="0092446B" w:rsidP="0092446B">
      <w:pPr>
        <w:pStyle w:val="Heading4"/>
      </w:pPr>
      <w:r>
        <w:t>2</w:t>
      </w:r>
      <w:r>
        <w:t xml:space="preserve">] </w:t>
      </w:r>
      <w:r>
        <w:t>second</w:t>
      </w:r>
      <w:r>
        <w:t xml:space="preserve"> is </w:t>
      </w:r>
      <w:r w:rsidR="00560791">
        <w:rPr>
          <w:u w:val="single"/>
        </w:rPr>
        <w:t>strat skew – knowing which arguments you read encourage back and forth debates that are more educational, increase critical thinking, and more. + its reciprocal since I did it</w:t>
      </w:r>
    </w:p>
    <w:p w14:paraId="2082FE99" w14:textId="5C6DF7B1" w:rsidR="00C73401" w:rsidRDefault="00C73401" w:rsidP="00C73401"/>
    <w:p w14:paraId="01C41F6A" w14:textId="5BF5DE61" w:rsidR="00C73401" w:rsidRDefault="00C73401" w:rsidP="00C73401"/>
    <w:p w14:paraId="5EDFD5DD" w14:textId="77777777" w:rsidR="00C73401" w:rsidRPr="000D1C08" w:rsidRDefault="00C73401" w:rsidP="00C73401">
      <w:pPr>
        <w:pStyle w:val="Heading4"/>
      </w:pPr>
      <w:r>
        <w:t>Voters:</w:t>
      </w:r>
    </w:p>
    <w:p w14:paraId="4C1C5F6C" w14:textId="77777777" w:rsidR="00C73401" w:rsidRPr="004A4A9B" w:rsidRDefault="00C73401" w:rsidP="00C73401">
      <w:pPr>
        <w:pStyle w:val="Heading4"/>
        <w:rPr>
          <w:rFonts w:cs="Calibri"/>
        </w:rPr>
      </w:pPr>
      <w:r>
        <w:rPr>
          <w:rFonts w:cs="Calibri"/>
        </w:rPr>
        <w:t xml:space="preserve">1] </w:t>
      </w:r>
      <w:r w:rsidRPr="00772C2C">
        <w:rPr>
          <w:rFonts w:cs="Calibri"/>
        </w:rPr>
        <w:t xml:space="preserve">Fairness and education– debate’s a game that needs rules to evaluate it and education gives us portable skills </w:t>
      </w:r>
    </w:p>
    <w:p w14:paraId="77857E6F" w14:textId="77777777" w:rsidR="00C73401" w:rsidRPr="004A4A9B" w:rsidRDefault="00C73401" w:rsidP="00C73401">
      <w:pPr>
        <w:pStyle w:val="Heading4"/>
        <w:rPr>
          <w:rFonts w:cs="Calibri"/>
        </w:rPr>
      </w:pPr>
      <w:r>
        <w:rPr>
          <w:rFonts w:cs="Calibri"/>
        </w:rPr>
        <w:t xml:space="preserve">2] </w:t>
      </w: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57505E1C" w14:textId="77777777" w:rsidR="00C73401" w:rsidRDefault="00C73401" w:rsidP="00C73401">
      <w:pPr>
        <w:pStyle w:val="Heading4"/>
        <w:rPr>
          <w:rFonts w:cs="Calibri"/>
        </w:rPr>
      </w:pPr>
      <w:r>
        <w:rPr>
          <w:rFonts w:cs="Calibri"/>
        </w:rPr>
        <w:t xml:space="preserve">3] </w:t>
      </w:r>
      <w:r w:rsidRPr="00772C2C">
        <w:rPr>
          <w:rFonts w:cs="Calibri"/>
        </w:rPr>
        <w:t>No RVIs –</w:t>
      </w:r>
      <w:r>
        <w:rPr>
          <w:rFonts w:cs="Calibri"/>
        </w:rPr>
        <w:t xml:space="preserve"> you shouldn’t win for meeting an obvious burden</w:t>
      </w:r>
    </w:p>
    <w:p w14:paraId="026103EA" w14:textId="77777777" w:rsidR="00C73401" w:rsidRPr="00C73401" w:rsidRDefault="00C73401" w:rsidP="00C73401"/>
    <w:p w14:paraId="06F7509F" w14:textId="58DC8F98" w:rsidR="006A08E0" w:rsidRDefault="006A08E0" w:rsidP="00F601E6"/>
    <w:p w14:paraId="207D9E07" w14:textId="5D853663" w:rsidR="006A08E0" w:rsidRDefault="006A08E0" w:rsidP="00F601E6"/>
    <w:p w14:paraId="03E1188A" w14:textId="32F7B24B" w:rsidR="00CB1732" w:rsidRDefault="00CB1732" w:rsidP="00CB1732">
      <w:pPr>
        <w:pStyle w:val="Heading2"/>
      </w:pPr>
      <w:r>
        <w:lastRenderedPageBreak/>
        <w:t>Extra</w:t>
      </w:r>
    </w:p>
    <w:p w14:paraId="68919B6D" w14:textId="77777777" w:rsidR="00D01DD0" w:rsidRPr="00455EBA" w:rsidRDefault="00D01DD0" w:rsidP="00D01DD0">
      <w:pPr>
        <w:keepNext/>
        <w:keepLines/>
        <w:spacing w:before="40" w:after="0"/>
        <w:outlineLvl w:val="3"/>
        <w:rPr>
          <w:rFonts w:eastAsia="MS Gothic"/>
          <w:b/>
          <w:iCs/>
          <w:u w:val="single"/>
        </w:rPr>
      </w:pPr>
      <w:r w:rsidRPr="00455EBA">
        <w:rPr>
          <w:rFonts w:eastAsia="MS Gothic"/>
          <w:b/>
          <w:iCs/>
        </w:rPr>
        <w:t xml:space="preserve">Their theory of illusion is overstated: we are not lost in a world of total illusion; instead, we understand that simulacra are produced by </w:t>
      </w:r>
      <w:r w:rsidRPr="00455EBA">
        <w:rPr>
          <w:rFonts w:eastAsia="MS Gothic"/>
          <w:b/>
          <w:iCs/>
          <w:u w:val="single"/>
        </w:rPr>
        <w:t>concrete and contestable institutions---debate allows us to be effective</w:t>
      </w:r>
    </w:p>
    <w:p w14:paraId="3504A507" w14:textId="77777777" w:rsidR="00D01DD0" w:rsidRPr="00455EBA" w:rsidRDefault="00D01DD0" w:rsidP="00D01DD0">
      <w:pPr>
        <w:rPr>
          <w:rFonts w:eastAsia="Calibri"/>
        </w:rPr>
      </w:pPr>
      <w:r w:rsidRPr="00455EBA">
        <w:rPr>
          <w:rFonts w:eastAsia="Calibri"/>
        </w:rPr>
        <w:t xml:space="preserve">Mitchell </w:t>
      </w:r>
      <w:r w:rsidRPr="00455EBA">
        <w:rPr>
          <w:rFonts w:eastAsia="MS Gothic"/>
          <w:b/>
          <w:iCs/>
        </w:rPr>
        <w:t>Hobbs 7</w:t>
      </w:r>
      <w:r w:rsidRPr="00455EBA">
        <w:rPr>
          <w:rFonts w:eastAsia="Calibri"/>
        </w:rPr>
        <w:t>, Lecturer and PhD Candidate (Sociology and Anthropology), The University of Newcastle, Australia, ‘REFLECTIONS ON THE REALITY OF THE IRAQ WARS: THE DEMISE OF BAUDRILLARD’S SEARCH FOR TRUTH?,” Fall, 2007, http://www.tasa.org.au/conferences/conferencepapers07/papers/379.pdf</w:t>
      </w:r>
    </w:p>
    <w:p w14:paraId="2142C216" w14:textId="77777777" w:rsidR="001B3904" w:rsidRDefault="00D01DD0" w:rsidP="00D01DD0">
      <w:pPr>
        <w:rPr>
          <w:rFonts w:eastAsia="Calibri"/>
          <w:b/>
          <w:iCs/>
          <w:highlight w:val="green"/>
          <w:u w:val="single"/>
          <w:bdr w:val="single" w:sz="8" w:space="0" w:color="auto"/>
        </w:rPr>
      </w:pPr>
      <w:r w:rsidRPr="00E30905">
        <w:rPr>
          <w:rFonts w:eastAsia="Calibri"/>
          <w:sz w:val="16"/>
        </w:rPr>
        <w:t xml:space="preserve">As has been noted by Barry Smart (2000) (and others), Baudrillard’s theorising, which has its roots in neo-Marxism, eventually led him to the proposition that if current sociological critique was incapable of ascertaining truth because reality was being superseded by de-contextualised images (or, rather, signs), then a new system of social inquiry was needed, one capable of breaking out of the endless cycle of simulacra and the intellectual “inertia” brought about by the meta-physical dead end of capitalism. To this end, </w:t>
      </w:r>
      <w:r w:rsidRPr="00455EBA">
        <w:rPr>
          <w:rFonts w:eastAsia="Calibri"/>
          <w:u w:val="single"/>
        </w:rPr>
        <w:t>Baudrillard sought to employ a “fatal strategy</w:t>
      </w:r>
      <w:r w:rsidRPr="00E30905">
        <w:rPr>
          <w:rFonts w:eastAsia="Calibri"/>
          <w:sz w:val="16"/>
        </w:rPr>
        <w:t xml:space="preserve">” or “fatal theory”, </w:t>
      </w:r>
      <w:r w:rsidRPr="00455EBA">
        <w:rPr>
          <w:rFonts w:eastAsia="Calibri"/>
          <w:u w:val="single"/>
        </w:rPr>
        <w:t>where he could highlight the deceptions of “hyper-reality” by pushing them into a “more real than real situation”,</w:t>
      </w:r>
      <w:r w:rsidRPr="00E30905">
        <w:rPr>
          <w:rFonts w:eastAsia="Calibri"/>
          <w:sz w:val="16"/>
        </w:rPr>
        <w:t xml:space="preserve"> to force them into a clear “over-existence which is incompatible with that of the real” (Baudrillard cited in Smart, 2000:464). Accordingly, by claiming that the Gulf War did not take place, </w:t>
      </w:r>
      <w:r w:rsidRPr="00455EBA">
        <w:rPr>
          <w:rFonts w:eastAsia="Calibri"/>
          <w:u w:val="single"/>
        </w:rPr>
        <w:t>Baudrillard was seeking to push our thinking of this event beyond the orthodox political economic approach, in order to draw attention to the “simulated” nature of the news media and to the antithetical consequences of this seemingly endless use and reproduction of images and simplistic narratives deprived of socio-historic contexts.</w:t>
      </w:r>
      <w:r>
        <w:rPr>
          <w:rFonts w:eastAsia="Calibri"/>
          <w:u w:val="single"/>
        </w:rPr>
        <w:t xml:space="preserve"> </w:t>
      </w:r>
      <w:r w:rsidRPr="00E30905">
        <w:rPr>
          <w:rFonts w:eastAsia="Calibri"/>
          <w:sz w:val="16"/>
        </w:rPr>
        <w:t xml:space="preserve">2.2 BRIDGING THE REALITY GULF: FROM BAUDRILLARD TO KELLNER Although </w:t>
      </w:r>
      <w:r w:rsidRPr="00E30905">
        <w:rPr>
          <w:rFonts w:eastAsia="Calibri"/>
          <w:highlight w:val="green"/>
          <w:u w:val="single"/>
        </w:rPr>
        <w:t>Baudrillard’s</w:t>
      </w:r>
      <w:r w:rsidRPr="00E30905">
        <w:rPr>
          <w:rFonts w:eastAsia="Calibri"/>
          <w:sz w:val="16"/>
        </w:rPr>
        <w:t xml:space="preserve"> work on “simulation” and “simulacra” is valuable in highlighting the relationship between the mass media and reality, and, in particular, the ways in which media content (images and narratives) come to be de-contextualised, </w:t>
      </w:r>
      <w:r w:rsidRPr="00455EBA">
        <w:rPr>
          <w:rFonts w:eastAsia="Calibri"/>
          <w:b/>
          <w:iCs/>
          <w:u w:val="single"/>
          <w:bdr w:val="single" w:sz="8" w:space="0" w:color="auto"/>
        </w:rPr>
        <w:t>his</w:t>
      </w:r>
      <w:r w:rsidRPr="00E30905">
        <w:rPr>
          <w:rFonts w:eastAsia="Calibri"/>
          <w:b/>
          <w:iCs/>
          <w:highlight w:val="green"/>
          <w:u w:val="single"/>
          <w:bdr w:val="single" w:sz="8" w:space="0" w:color="auto"/>
        </w:rPr>
        <w:t xml:space="preserve"> theses are</w:t>
      </w:r>
      <w:r w:rsidRPr="00455EBA">
        <w:rPr>
          <w:rFonts w:eastAsia="Calibri"/>
          <w:b/>
          <w:iCs/>
          <w:u w:val="single"/>
          <w:bdr w:val="single" w:sz="8" w:space="0" w:color="auto"/>
        </w:rPr>
        <w:t xml:space="preserve"> per se </w:t>
      </w:r>
      <w:r w:rsidRPr="00E30905">
        <w:rPr>
          <w:rFonts w:eastAsia="Calibri"/>
          <w:b/>
          <w:iCs/>
          <w:highlight w:val="green"/>
          <w:u w:val="single"/>
          <w:bdr w:val="single" w:sz="8" w:space="0" w:color="auto"/>
        </w:rPr>
        <w:t>insufficient for</w:t>
      </w:r>
      <w:r w:rsidRPr="00455EBA">
        <w:rPr>
          <w:rFonts w:eastAsia="Calibri"/>
          <w:b/>
          <w:iCs/>
          <w:u w:val="single"/>
          <w:bdr w:val="single" w:sz="8" w:space="0" w:color="auto"/>
        </w:rPr>
        <w:t xml:space="preserve"> the </w:t>
      </w:r>
      <w:r w:rsidRPr="00E30905">
        <w:rPr>
          <w:rFonts w:eastAsia="Calibri"/>
          <w:b/>
          <w:iCs/>
          <w:highlight w:val="green"/>
          <w:u w:val="single"/>
          <w:bdr w:val="single" w:sz="8" w:space="0" w:color="auto"/>
        </w:rPr>
        <w:t>analysis of the contemporary</w:t>
      </w:r>
      <w:r w:rsidRPr="00455EBA">
        <w:rPr>
          <w:rFonts w:eastAsia="Calibri"/>
          <w:b/>
          <w:iCs/>
          <w:u w:val="single"/>
          <w:bdr w:val="single" w:sz="8" w:space="0" w:color="auto"/>
        </w:rPr>
        <w:t xml:space="preserve"> mass </w:t>
      </w:r>
      <w:r w:rsidRPr="00E30905">
        <w:rPr>
          <w:rFonts w:eastAsia="Calibri"/>
          <w:b/>
          <w:iCs/>
          <w:highlight w:val="green"/>
          <w:u w:val="single"/>
          <w:bdr w:val="single" w:sz="8" w:space="0" w:color="auto"/>
        </w:rPr>
        <w:t>media</w:t>
      </w:r>
      <w:r w:rsidRPr="00455EBA">
        <w:rPr>
          <w:rFonts w:eastAsia="Calibri"/>
          <w:b/>
          <w:iCs/>
          <w:u w:val="single"/>
          <w:bdr w:val="single" w:sz="8" w:space="0" w:color="auto"/>
        </w:rPr>
        <w:t xml:space="preserve">. </w:t>
      </w:r>
      <w:r w:rsidRPr="00E30905">
        <w:rPr>
          <w:rFonts w:eastAsia="Calibri"/>
          <w:sz w:val="16"/>
        </w:rPr>
        <w:t xml:space="preserve">For instance, as media theorist and researcher Douglas Kellner (2003:31) notes, beyond the level of media spectacle, </w:t>
      </w:r>
      <w:r w:rsidRPr="00E30905">
        <w:rPr>
          <w:rFonts w:eastAsia="Calibri"/>
          <w:highlight w:val="green"/>
          <w:u w:val="single"/>
        </w:rPr>
        <w:t>Baudrillard</w:t>
      </w:r>
      <w:r w:rsidRPr="00455EBA">
        <w:rPr>
          <w:rFonts w:eastAsia="Calibri"/>
          <w:u w:val="single"/>
        </w:rPr>
        <w:t xml:space="preserve"> does not help readers understand</w:t>
      </w:r>
      <w:r w:rsidRPr="00E30905">
        <w:rPr>
          <w:rFonts w:eastAsia="Calibri"/>
          <w:sz w:val="16"/>
        </w:rPr>
        <w:t xml:space="preserve"> events such as </w:t>
      </w:r>
      <w:r w:rsidRPr="00455EBA">
        <w:rPr>
          <w:rFonts w:eastAsia="Calibri"/>
          <w:u w:val="single"/>
        </w:rPr>
        <w:t>the Gulf War,</w:t>
      </w:r>
      <w:r w:rsidRPr="00E30905">
        <w:rPr>
          <w:rFonts w:eastAsia="Calibri"/>
          <w:sz w:val="16"/>
        </w:rPr>
        <w:t xml:space="preserve"> because </w:t>
      </w:r>
      <w:r w:rsidRPr="00455EBA">
        <w:rPr>
          <w:rFonts w:eastAsia="Calibri"/>
          <w:b/>
          <w:iCs/>
          <w:u w:val="single"/>
          <w:bdr w:val="single" w:sz="8" w:space="0" w:color="auto"/>
        </w:rPr>
        <w:t xml:space="preserve">he </w:t>
      </w:r>
      <w:r w:rsidRPr="00E30905">
        <w:rPr>
          <w:rFonts w:eastAsia="Calibri"/>
          <w:b/>
          <w:iCs/>
          <w:highlight w:val="green"/>
          <w:u w:val="single"/>
          <w:bdr w:val="single" w:sz="8" w:space="0" w:color="auto"/>
        </w:rPr>
        <w:t>reduces the actions of actors and complex political issues to categories of “simulation” and “hyper-reality</w:t>
      </w:r>
      <w:r w:rsidRPr="00455EBA">
        <w:rPr>
          <w:rFonts w:eastAsia="Calibri"/>
          <w:b/>
          <w:iCs/>
          <w:u w:val="single"/>
          <w:bdr w:val="single" w:sz="8" w:space="0" w:color="auto"/>
        </w:rPr>
        <w:t xml:space="preserve">”, </w:t>
      </w:r>
      <w:r w:rsidRPr="00E30905">
        <w:rPr>
          <w:rFonts w:eastAsia="Calibri"/>
          <w:sz w:val="16"/>
        </w:rPr>
        <w:t>in a sense</w:t>
      </w:r>
      <w:r w:rsidRPr="00455EBA">
        <w:rPr>
          <w:rFonts w:eastAsia="Calibri"/>
          <w:b/>
          <w:iCs/>
          <w:u w:val="single"/>
          <w:bdr w:val="single" w:sz="8" w:space="0" w:color="auto"/>
        </w:rPr>
        <w:t xml:space="preserve"> “</w:t>
      </w:r>
      <w:r w:rsidRPr="00E30905">
        <w:rPr>
          <w:rFonts w:eastAsia="Calibri"/>
          <w:b/>
          <w:iCs/>
          <w:highlight w:val="green"/>
          <w:u w:val="single"/>
          <w:bdr w:val="single" w:sz="8" w:space="0" w:color="auto"/>
        </w:rPr>
        <w:t>erasing their concrete determinants</w:t>
      </w:r>
      <w:r w:rsidRPr="00455EBA">
        <w:rPr>
          <w:rFonts w:eastAsia="Calibri"/>
          <w:b/>
          <w:iCs/>
          <w:u w:val="single"/>
          <w:bdr w:val="single" w:sz="8" w:space="0" w:color="auto"/>
        </w:rPr>
        <w:t>”.</w:t>
      </w:r>
      <w:r>
        <w:rPr>
          <w:rFonts w:eastAsia="Calibri"/>
          <w:b/>
          <w:iCs/>
          <w:u w:val="single"/>
          <w:bdr w:val="single" w:sz="8" w:space="0" w:color="auto"/>
        </w:rPr>
        <w:t xml:space="preserve"> </w:t>
      </w:r>
      <w:r w:rsidRPr="00E30905">
        <w:rPr>
          <w:rFonts w:eastAsia="Calibri"/>
          <w:sz w:val="16"/>
        </w:rPr>
        <w:t>Kellner, who like Baudrillard, has written extensively on media spectacles, including the Gulf Wars, sees Baudrillard’s theory as being “one-dimensional”, “</w:t>
      </w:r>
      <w:r w:rsidRPr="00455EBA">
        <w:rPr>
          <w:rFonts w:eastAsia="Calibri"/>
          <w:u w:val="single"/>
        </w:rPr>
        <w:t>privilege[ing] the form of media technology over its content, meaning and…use”</w:t>
      </w:r>
      <w:r w:rsidRPr="00E30905">
        <w:rPr>
          <w:rFonts w:eastAsia="Calibri"/>
          <w:sz w:val="16"/>
        </w:rPr>
        <w:t xml:space="preserve"> (Kellner, 1989:73). In this regard, </w:t>
      </w:r>
      <w:r w:rsidRPr="00E30905">
        <w:rPr>
          <w:rFonts w:eastAsia="Calibri"/>
          <w:highlight w:val="green"/>
          <w:u w:val="single"/>
        </w:rPr>
        <w:t xml:space="preserve">Baudrillard does not account for the </w:t>
      </w:r>
      <w:r w:rsidRPr="00E30905">
        <w:rPr>
          <w:rFonts w:eastAsia="Calibri"/>
          <w:b/>
          <w:highlight w:val="green"/>
          <w:u w:val="single"/>
          <w:bdr w:val="single" w:sz="4" w:space="0" w:color="auto" w:frame="1"/>
        </w:rPr>
        <w:t>political economic dimensions</w:t>
      </w:r>
      <w:r w:rsidRPr="00E30905">
        <w:rPr>
          <w:rFonts w:eastAsia="Calibri"/>
          <w:highlight w:val="green"/>
          <w:u w:val="single"/>
        </w:rPr>
        <w:t xml:space="preserve"> of</w:t>
      </w:r>
      <w:r w:rsidRPr="00455EBA">
        <w:rPr>
          <w:rFonts w:eastAsia="Calibri"/>
          <w:u w:val="single"/>
        </w:rPr>
        <w:t xml:space="preserve"> the news </w:t>
      </w:r>
      <w:r w:rsidRPr="00E30905">
        <w:rPr>
          <w:rFonts w:eastAsia="Calibri"/>
          <w:highlight w:val="green"/>
          <w:u w:val="single"/>
        </w:rPr>
        <w:t>media</w:t>
      </w:r>
      <w:r w:rsidRPr="00455EBA">
        <w:rPr>
          <w:rFonts w:eastAsia="Calibri"/>
          <w:u w:val="single"/>
        </w:rPr>
        <w:t>, nor the cultural practices involved with the production of news</w:t>
      </w:r>
      <w:r w:rsidRPr="00E30905">
        <w:rPr>
          <w:rFonts w:eastAsia="Calibri"/>
          <w:sz w:val="16"/>
        </w:rPr>
        <w:t xml:space="preserve"> (Kellner, 1989:73-74). Thus, he suffers from the same technologically deterministic essentialism that undermined the media theories of Marshall McLuhan, albeit in a different form (Kellner, 1989:73-74). Although Kellner (2003:32) believes that Baudrillard’s pre-1990s works on “the consumer society, on the political economy of the sign, simulation and simulacra, and the implosion of [social] phenomenon” are useful and can be deployed within critical social theory, he prefers to read Baudrillard’s later, more controversial and obscure, work as “science fiction which anticipates the future by exaggerating present tendencies”. In order </w:t>
      </w:r>
      <w:r w:rsidRPr="00E30905">
        <w:rPr>
          <w:rFonts w:eastAsia="Calibri"/>
          <w:b/>
          <w:iCs/>
          <w:highlight w:val="green"/>
          <w:u w:val="single"/>
          <w:bdr w:val="single" w:sz="8" w:space="0" w:color="auto"/>
        </w:rPr>
        <w:t>to understand war and its relationship with the media in the contemporary era it is,</w:t>
      </w:r>
      <w:r w:rsidRPr="00E30905">
        <w:rPr>
          <w:rFonts w:eastAsia="Calibri"/>
          <w:sz w:val="16"/>
        </w:rPr>
        <w:t xml:space="preserve"> then, </w:t>
      </w:r>
      <w:r w:rsidRPr="00E30905">
        <w:rPr>
          <w:rFonts w:eastAsia="Calibri"/>
          <w:b/>
          <w:iCs/>
          <w:highlight w:val="green"/>
          <w:u w:val="single"/>
          <w:bdr w:val="single" w:sz="8" w:space="0" w:color="auto"/>
        </w:rPr>
        <w:t xml:space="preserve">necessary to </w:t>
      </w:r>
      <w:r w:rsidRPr="00E30905">
        <w:rPr>
          <w:rFonts w:eastAsia="Calibri"/>
          <w:b/>
          <w:highlight w:val="green"/>
          <w:u w:val="single"/>
          <w:bdr w:val="single" w:sz="4" w:space="0" w:color="auto" w:frame="1"/>
        </w:rPr>
        <w:t>move</w:t>
      </w:r>
      <w:r w:rsidRPr="00E30905">
        <w:rPr>
          <w:rFonts w:eastAsia="Calibri"/>
          <w:b/>
          <w:iCs/>
          <w:highlight w:val="green"/>
          <w:u w:val="single"/>
          <w:bdr w:val="single" w:sz="8" w:space="0" w:color="auto"/>
        </w:rPr>
        <w:t xml:space="preserve"> </w:t>
      </w:r>
      <w:r w:rsidRPr="00E30905">
        <w:rPr>
          <w:rFonts w:eastAsia="Calibri"/>
          <w:b/>
          <w:highlight w:val="green"/>
          <w:u w:val="single"/>
          <w:bdr w:val="single" w:sz="4" w:space="0" w:color="auto" w:frame="1"/>
        </w:rPr>
        <w:t>beyond Baudrillard’s spectacular theory</w:t>
      </w:r>
      <w:r w:rsidRPr="00455EBA">
        <w:rPr>
          <w:rFonts w:eastAsia="Calibri"/>
          <w:b/>
          <w:iCs/>
          <w:u w:val="single"/>
          <w:bdr w:val="single" w:sz="8" w:space="0" w:color="auto"/>
        </w:rPr>
        <w:t xml:space="preserve"> of media spectacle</w:t>
      </w:r>
      <w:r w:rsidRPr="00E30905">
        <w:rPr>
          <w:rFonts w:eastAsia="Calibri"/>
          <w:sz w:val="16"/>
        </w:rPr>
        <w:t xml:space="preserve">. For </w:t>
      </w:r>
      <w:r w:rsidRPr="00E30905">
        <w:rPr>
          <w:rFonts w:eastAsia="Calibri"/>
          <w:b/>
          <w:iCs/>
          <w:highlight w:val="green"/>
          <w:u w:val="single"/>
          <w:bdr w:val="single" w:sz="8" w:space="0" w:color="auto"/>
        </w:rPr>
        <w:t xml:space="preserve">although our culture is </w:t>
      </w:r>
      <w:r w:rsidRPr="00E30905">
        <w:rPr>
          <w:rFonts w:eastAsia="Calibri"/>
          <w:b/>
          <w:iCs/>
          <w:highlight w:val="green"/>
          <w:u w:val="single"/>
          <w:bdr w:val="single" w:sz="8" w:space="0" w:color="auto"/>
        </w:rPr>
        <w:lastRenderedPageBreak/>
        <w:t>resplendent</w:t>
      </w:r>
      <w:r w:rsidRPr="00E30905">
        <w:rPr>
          <w:rFonts w:eastAsia="Calibri"/>
          <w:highlight w:val="green"/>
          <w:u w:val="single"/>
        </w:rPr>
        <w:t xml:space="preserve"> with </w:t>
      </w:r>
      <w:r w:rsidRPr="00455EBA">
        <w:rPr>
          <w:rFonts w:eastAsia="Calibri"/>
          <w:u w:val="single"/>
        </w:rPr>
        <w:t>images, signs and narratives, circulating in a seemingly endless dance of mimicry</w:t>
      </w:r>
      <w:r w:rsidRPr="00E30905">
        <w:rPr>
          <w:rFonts w:eastAsia="Calibri"/>
          <w:sz w:val="16"/>
        </w:rPr>
        <w:t xml:space="preserve"> (</w:t>
      </w:r>
      <w:r w:rsidRPr="00455EBA">
        <w:rPr>
          <w:rFonts w:eastAsia="Calibri"/>
          <w:u w:val="single"/>
        </w:rPr>
        <w:t>or</w:t>
      </w:r>
      <w:r w:rsidRPr="00E30905">
        <w:rPr>
          <w:rFonts w:eastAsia="Calibri"/>
          <w:sz w:val="16"/>
        </w:rPr>
        <w:t xml:space="preserve">, rather, </w:t>
      </w:r>
      <w:r w:rsidRPr="00E30905">
        <w:rPr>
          <w:rFonts w:eastAsia="Calibri"/>
          <w:highlight w:val="green"/>
          <w:u w:val="single"/>
        </w:rPr>
        <w:t>simulacra</w:t>
      </w:r>
      <w:r w:rsidRPr="00E30905">
        <w:rPr>
          <w:rFonts w:eastAsia="Calibri"/>
          <w:sz w:val="16"/>
        </w:rPr>
        <w:t xml:space="preserve">), </w:t>
      </w:r>
      <w:r w:rsidRPr="00E30905">
        <w:rPr>
          <w:rFonts w:eastAsia="Calibri"/>
          <w:b/>
          <w:iCs/>
          <w:highlight w:val="green"/>
          <w:u w:val="single"/>
          <w:bdr w:val="single" w:sz="8" w:space="0" w:color="auto"/>
        </w:rPr>
        <w:t>there are observable social institutions and practices producing this semiotic interplay</w:t>
      </w:r>
      <w:r w:rsidRPr="00E30905">
        <w:rPr>
          <w:rFonts w:eastAsia="Calibri"/>
          <w:sz w:val="16"/>
        </w:rPr>
        <w:t xml:space="preserve">. Although all that is solid might melt into air (Marx and Engles, 2002:223), </w:t>
      </w:r>
      <w:r w:rsidRPr="00E30905">
        <w:rPr>
          <w:rFonts w:eastAsia="Calibri"/>
          <w:b/>
          <w:iCs/>
          <w:highlight w:val="green"/>
          <w:u w:val="single"/>
          <w:bdr w:val="single" w:sz="8" w:space="0" w:color="auto"/>
        </w:rPr>
        <w:t xml:space="preserve">appearances and illusions are </w:t>
      </w:r>
      <w:r w:rsidRPr="00E30905">
        <w:rPr>
          <w:rFonts w:eastAsia="Calibri"/>
          <w:b/>
          <w:highlight w:val="green"/>
          <w:u w:val="single"/>
          <w:bdr w:val="single" w:sz="4" w:space="0" w:color="auto" w:frame="1"/>
        </w:rPr>
        <w:t>not an end for sociological analysis, but</w:t>
      </w:r>
      <w:r w:rsidRPr="00E30905">
        <w:rPr>
          <w:rFonts w:eastAsia="Calibri"/>
          <w:sz w:val="16"/>
        </w:rPr>
        <w:t xml:space="preserve"> are rather a seductive </w:t>
      </w:r>
      <w:r w:rsidRPr="00E30905">
        <w:rPr>
          <w:rFonts w:eastAsia="Calibri"/>
          <w:b/>
          <w:highlight w:val="green"/>
          <w:u w:val="single"/>
          <w:bdr w:val="single" w:sz="4" w:space="0" w:color="auto" w:frame="1"/>
        </w:rPr>
        <w:t>invitation</w:t>
      </w:r>
      <w:r w:rsidRPr="00455EBA">
        <w:rPr>
          <w:rFonts w:eastAsia="Calibri"/>
          <w:b/>
          <w:iCs/>
          <w:u w:val="single"/>
          <w:bdr w:val="single" w:sz="8" w:space="0" w:color="auto"/>
        </w:rPr>
        <w:t xml:space="preserve"> </w:t>
      </w:r>
      <w:r w:rsidRPr="00E30905">
        <w:rPr>
          <w:rFonts w:eastAsia="Calibri"/>
          <w:b/>
          <w:highlight w:val="green"/>
          <w:u w:val="single"/>
          <w:bdr w:val="single" w:sz="4" w:space="0" w:color="auto" w:frame="1"/>
        </w:rPr>
        <w:t>to further social inquiry.</w:t>
      </w:r>
      <w:r w:rsidRPr="00455EBA">
        <w:rPr>
          <w:rFonts w:eastAsia="Calibri"/>
          <w:b/>
          <w:iCs/>
          <w:u w:val="single"/>
          <w:bdr w:val="single" w:sz="8" w:space="0" w:color="auto"/>
        </w:rPr>
        <w:t xml:space="preserve"> </w:t>
      </w:r>
      <w:r w:rsidRPr="00E30905">
        <w:rPr>
          <w:rFonts w:eastAsia="Calibri"/>
          <w:sz w:val="16"/>
        </w:rPr>
        <w:t xml:space="preserve">As the research of Douglas Kellner (1992; 1995; 2005) has shown, when media spectacles are dissected by critical cultural analysis, re-contextualisation is possible. </w:t>
      </w:r>
      <w:r w:rsidRPr="00E30905">
        <w:rPr>
          <w:rFonts w:eastAsia="Calibri"/>
          <w:highlight w:val="green"/>
          <w:u w:val="single"/>
        </w:rPr>
        <w:t>Images and narratives can be traced</w:t>
      </w:r>
      <w:r w:rsidRPr="00455EBA">
        <w:rPr>
          <w:rFonts w:eastAsia="Calibri"/>
          <w:u w:val="single"/>
        </w:rPr>
        <w:t xml:space="preserve"> back </w:t>
      </w:r>
      <w:r w:rsidRPr="00E30905">
        <w:rPr>
          <w:rFonts w:eastAsia="Calibri"/>
          <w:highlight w:val="green"/>
          <w:u w:val="single"/>
        </w:rPr>
        <w:t>to their sources</w:t>
      </w:r>
      <w:r w:rsidRPr="00455EBA">
        <w:rPr>
          <w:rFonts w:eastAsia="Calibri"/>
          <w:u w:val="single"/>
        </w:rPr>
        <w:t xml:space="preserve">: </w:t>
      </w:r>
      <w:r w:rsidRPr="00E30905">
        <w:rPr>
          <w:rFonts w:eastAsia="Calibri"/>
          <w:highlight w:val="green"/>
          <w:u w:val="single"/>
        </w:rPr>
        <w:t xml:space="preserve">whether they lie in </w:t>
      </w:r>
      <w:r w:rsidRPr="00E30905">
        <w:rPr>
          <w:rFonts w:eastAsia="Calibri"/>
          <w:b/>
          <w:iCs/>
          <w:highlight w:val="green"/>
          <w:u w:val="single"/>
          <w:bdr w:val="single" w:sz="8" w:space="0" w:color="auto"/>
        </w:rPr>
        <w:t>Hollywood fantasies</w:t>
      </w:r>
      <w:r w:rsidRPr="00E30905">
        <w:rPr>
          <w:rFonts w:eastAsia="Calibri"/>
          <w:highlight w:val="green"/>
          <w:u w:val="single"/>
        </w:rPr>
        <w:t xml:space="preserve"> or </w:t>
      </w:r>
      <w:r w:rsidRPr="00E30905">
        <w:rPr>
          <w:rFonts w:eastAsia="Calibri"/>
          <w:b/>
          <w:iCs/>
          <w:highlight w:val="green"/>
          <w:u w:val="single"/>
          <w:bdr w:val="single" w:sz="8" w:space="0" w:color="auto"/>
        </w:rPr>
        <w:t>government ‘spin’</w:t>
      </w:r>
      <w:r w:rsidRPr="00455EBA">
        <w:rPr>
          <w:rFonts w:eastAsia="Calibri"/>
          <w:u w:val="single"/>
        </w:rPr>
        <w:t>.</w:t>
      </w:r>
      <w:r w:rsidRPr="00E30905">
        <w:rPr>
          <w:rFonts w:eastAsia="Calibri"/>
          <w:sz w:val="16"/>
        </w:rPr>
        <w:t xml:space="preserve"> In short, </w:t>
      </w:r>
      <w:r w:rsidRPr="00E30905">
        <w:rPr>
          <w:rFonts w:eastAsia="Calibri"/>
          <w:b/>
          <w:iCs/>
          <w:highlight w:val="green"/>
          <w:u w:val="single"/>
          <w:bdr w:val="single" w:sz="8" w:space="0" w:color="auto"/>
        </w:rPr>
        <w:t>by assessing the veracity of competing texts</w:t>
      </w:r>
      <w:r w:rsidRPr="00E30905">
        <w:rPr>
          <w:rFonts w:eastAsia="Calibri"/>
          <w:b/>
          <w:highlight w:val="green"/>
          <w:u w:val="single"/>
          <w:bdr w:val="single" w:sz="4" w:space="0" w:color="auto" w:frame="1"/>
        </w:rPr>
        <w:t>, war (as understood by</w:t>
      </w:r>
      <w:r w:rsidRPr="00E30905">
        <w:rPr>
          <w:rFonts w:eastAsia="Calibri"/>
          <w:sz w:val="16"/>
        </w:rPr>
        <w:t xml:space="preserve"> media </w:t>
      </w:r>
      <w:r w:rsidRPr="00E30905">
        <w:rPr>
          <w:rFonts w:eastAsia="Calibri"/>
          <w:b/>
          <w:highlight w:val="green"/>
          <w:u w:val="single"/>
          <w:bdr w:val="single" w:sz="4" w:space="0" w:color="auto" w:frame="1"/>
        </w:rPr>
        <w:t>audiences) can be re-connected to its antecedents and consequences</w:t>
      </w:r>
      <w:r w:rsidRPr="00E30905">
        <w:rPr>
          <w:rFonts w:eastAsia="Calibri"/>
          <w:sz w:val="16"/>
        </w:rPr>
        <w:t xml:space="preserve">. Indeed, through wrestling with the ideological spectres of myth and narrative, and </w:t>
      </w:r>
      <w:r w:rsidRPr="00E30905">
        <w:rPr>
          <w:rFonts w:eastAsia="Calibri"/>
          <w:b/>
          <w:iCs/>
          <w:highlight w:val="green"/>
          <w:u w:val="single"/>
          <w:bdr w:val="single" w:sz="8" w:space="0" w:color="auto"/>
        </w:rPr>
        <w:t>by searching widely for critically informed explanations of different events, the social sciences can acquire an understanding of the ‘truthfulness’ of media representations;</w:t>
      </w:r>
    </w:p>
    <w:p w14:paraId="7707A442" w14:textId="77777777" w:rsidR="001B3904" w:rsidRDefault="001B3904" w:rsidP="00D01DD0">
      <w:pPr>
        <w:rPr>
          <w:rFonts w:eastAsia="Calibri"/>
          <w:b/>
          <w:iCs/>
          <w:highlight w:val="green"/>
          <w:u w:val="single"/>
          <w:bdr w:val="single" w:sz="8" w:space="0" w:color="auto"/>
        </w:rPr>
      </w:pPr>
    </w:p>
    <w:p w14:paraId="0E3BBDC3" w14:textId="191C8ADB" w:rsidR="00D01DD0" w:rsidRPr="00E30905" w:rsidRDefault="00D01DD0" w:rsidP="00D01DD0">
      <w:pPr>
        <w:rPr>
          <w:sz w:val="16"/>
        </w:rPr>
      </w:pPr>
      <w:r w:rsidRPr="00E30905">
        <w:rPr>
          <w:rFonts w:eastAsia="Calibri"/>
          <w:b/>
          <w:iCs/>
          <w:highlight w:val="green"/>
          <w:u w:val="single"/>
          <w:bdr w:val="single" w:sz="8" w:space="0" w:color="auto"/>
        </w:rPr>
        <w:t xml:space="preserve"> of the ‘authentic’ in a realm bewildered by smoke and mirrors</w:t>
      </w:r>
      <w:r w:rsidRPr="00455EBA">
        <w:rPr>
          <w:rFonts w:eastAsia="Calibri"/>
          <w:b/>
          <w:iCs/>
          <w:u w:val="single"/>
          <w:bdr w:val="single" w:sz="8" w:space="0" w:color="auto"/>
        </w:rPr>
        <w:t>.</w:t>
      </w:r>
      <w:r w:rsidRPr="00E30905">
        <w:rPr>
          <w:rFonts w:eastAsia="Calibri"/>
          <w:sz w:val="16"/>
        </w:rPr>
        <w:t xml:space="preserve"> </w:t>
      </w:r>
      <w:r w:rsidRPr="00455EBA">
        <w:rPr>
          <w:rFonts w:eastAsia="Calibri"/>
          <w:u w:val="single"/>
        </w:rPr>
        <w:t xml:space="preserve">As long as there are </w:t>
      </w:r>
      <w:r w:rsidRPr="00E30905">
        <w:rPr>
          <w:rFonts w:eastAsia="Calibri"/>
          <w:b/>
          <w:iCs/>
          <w:highlight w:val="green"/>
          <w:u w:val="single"/>
          <w:bdr w:val="single" w:sz="8" w:space="0" w:color="auto"/>
        </w:rPr>
        <w:t>competing</w:t>
      </w:r>
      <w:r w:rsidRPr="00455EBA">
        <w:rPr>
          <w:rFonts w:eastAsia="Calibri"/>
          <w:b/>
          <w:iCs/>
          <w:u w:val="single"/>
          <w:bdr w:val="single" w:sz="8" w:space="0" w:color="auto"/>
        </w:rPr>
        <w:t xml:space="preserve"> media </w:t>
      </w:r>
      <w:r w:rsidRPr="00E30905">
        <w:rPr>
          <w:rFonts w:eastAsia="Calibri"/>
          <w:b/>
          <w:iCs/>
          <w:highlight w:val="green"/>
          <w:u w:val="single"/>
          <w:bdr w:val="single" w:sz="8" w:space="0" w:color="auto"/>
        </w:rPr>
        <w:t>voices</w:t>
      </w:r>
      <w:r w:rsidRPr="00455EBA">
        <w:rPr>
          <w:rFonts w:eastAsia="Calibri"/>
          <w:b/>
          <w:iCs/>
          <w:u w:val="single"/>
          <w:bdr w:val="single" w:sz="8" w:space="0" w:color="auto"/>
        </w:rPr>
        <w:t xml:space="preserve"> on which to construct a juxtaposition of ‘truths’,</w:t>
      </w:r>
      <w:r w:rsidRPr="00455EBA">
        <w:rPr>
          <w:rFonts w:eastAsia="Calibri"/>
          <w:u w:val="single"/>
        </w:rPr>
        <w:t xml:space="preserve"> sociologists can</w:t>
      </w:r>
      <w:r w:rsidRPr="00E30905">
        <w:rPr>
          <w:rFonts w:eastAsia="Calibri"/>
          <w:sz w:val="16"/>
        </w:rPr>
        <w:t xml:space="preserve">, to a certain extent, </w:t>
      </w:r>
      <w:r w:rsidRPr="00E30905">
        <w:rPr>
          <w:rFonts w:eastAsia="Calibri"/>
          <w:highlight w:val="green"/>
          <w:u w:val="single"/>
        </w:rPr>
        <w:t>force the media to grapple with their own disparate reflections.</w:t>
      </w:r>
    </w:p>
    <w:p w14:paraId="153DE08C" w14:textId="77777777" w:rsidR="00CB1732" w:rsidRPr="00CB1732" w:rsidRDefault="00CB1732" w:rsidP="00CB1732"/>
    <w:sectPr w:rsidR="00CB1732" w:rsidRPr="00CB17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11C3"/>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14B"/>
    <w:rsid w:val="0008785F"/>
    <w:rsid w:val="00090CBE"/>
    <w:rsid w:val="00094DEC"/>
    <w:rsid w:val="000A2D8A"/>
    <w:rsid w:val="000C7435"/>
    <w:rsid w:val="000D26A6"/>
    <w:rsid w:val="000D2B90"/>
    <w:rsid w:val="000D5A84"/>
    <w:rsid w:val="000D6ED8"/>
    <w:rsid w:val="000D717B"/>
    <w:rsid w:val="00100B28"/>
    <w:rsid w:val="00117316"/>
    <w:rsid w:val="001208AF"/>
    <w:rsid w:val="001209B4"/>
    <w:rsid w:val="001743B5"/>
    <w:rsid w:val="001761FC"/>
    <w:rsid w:val="001779FB"/>
    <w:rsid w:val="00182655"/>
    <w:rsid w:val="001840F2"/>
    <w:rsid w:val="00185134"/>
    <w:rsid w:val="001856C6"/>
    <w:rsid w:val="00191B5F"/>
    <w:rsid w:val="00192487"/>
    <w:rsid w:val="00193416"/>
    <w:rsid w:val="00195073"/>
    <w:rsid w:val="0019668D"/>
    <w:rsid w:val="001A25FD"/>
    <w:rsid w:val="001A5371"/>
    <w:rsid w:val="001A72C7"/>
    <w:rsid w:val="001B3904"/>
    <w:rsid w:val="001B73E3"/>
    <w:rsid w:val="001C316D"/>
    <w:rsid w:val="001C59D9"/>
    <w:rsid w:val="001D10E2"/>
    <w:rsid w:val="001D1A0D"/>
    <w:rsid w:val="001D36BF"/>
    <w:rsid w:val="001D3B9B"/>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EDF"/>
    <w:rsid w:val="00272F3F"/>
    <w:rsid w:val="00274EDB"/>
    <w:rsid w:val="0027729E"/>
    <w:rsid w:val="002843B2"/>
    <w:rsid w:val="00284ED6"/>
    <w:rsid w:val="00290C5A"/>
    <w:rsid w:val="00290C92"/>
    <w:rsid w:val="0029647A"/>
    <w:rsid w:val="00296504"/>
    <w:rsid w:val="002A2CB3"/>
    <w:rsid w:val="002A34E4"/>
    <w:rsid w:val="002B5511"/>
    <w:rsid w:val="002B7ACF"/>
    <w:rsid w:val="002E0643"/>
    <w:rsid w:val="002E392E"/>
    <w:rsid w:val="002E6BBC"/>
    <w:rsid w:val="002F1BA9"/>
    <w:rsid w:val="002F622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612"/>
    <w:rsid w:val="003E305E"/>
    <w:rsid w:val="003E34DB"/>
    <w:rsid w:val="003E5302"/>
    <w:rsid w:val="003E5BF1"/>
    <w:rsid w:val="003F2452"/>
    <w:rsid w:val="003F41EA"/>
    <w:rsid w:val="003F7DF0"/>
    <w:rsid w:val="004039AF"/>
    <w:rsid w:val="00407AFF"/>
    <w:rsid w:val="0041155D"/>
    <w:rsid w:val="004170BF"/>
    <w:rsid w:val="0042107A"/>
    <w:rsid w:val="004270E3"/>
    <w:rsid w:val="004348DC"/>
    <w:rsid w:val="00434921"/>
    <w:rsid w:val="00442018"/>
    <w:rsid w:val="00446567"/>
    <w:rsid w:val="00447B10"/>
    <w:rsid w:val="00452EE4"/>
    <w:rsid w:val="00452F0B"/>
    <w:rsid w:val="004536D6"/>
    <w:rsid w:val="004549F5"/>
    <w:rsid w:val="00457224"/>
    <w:rsid w:val="00464ED3"/>
    <w:rsid w:val="004667F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1C3"/>
    <w:rsid w:val="00516A88"/>
    <w:rsid w:val="00522065"/>
    <w:rsid w:val="005224F2"/>
    <w:rsid w:val="00533F1C"/>
    <w:rsid w:val="00536D8B"/>
    <w:rsid w:val="005379C3"/>
    <w:rsid w:val="005519C2"/>
    <w:rsid w:val="005523E0"/>
    <w:rsid w:val="0055320F"/>
    <w:rsid w:val="00554531"/>
    <w:rsid w:val="0055699B"/>
    <w:rsid w:val="0056020A"/>
    <w:rsid w:val="00560791"/>
    <w:rsid w:val="00563D3D"/>
    <w:rsid w:val="005659AA"/>
    <w:rsid w:val="005676E8"/>
    <w:rsid w:val="00567C2A"/>
    <w:rsid w:val="00572151"/>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3F5"/>
    <w:rsid w:val="005F063B"/>
    <w:rsid w:val="005F192D"/>
    <w:rsid w:val="005F24C8"/>
    <w:rsid w:val="005F26AF"/>
    <w:rsid w:val="00607D6C"/>
    <w:rsid w:val="006115E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8E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52B"/>
    <w:rsid w:val="007B53D8"/>
    <w:rsid w:val="007C22C5"/>
    <w:rsid w:val="007C57E1"/>
    <w:rsid w:val="007C5811"/>
    <w:rsid w:val="007D2DF5"/>
    <w:rsid w:val="007D451A"/>
    <w:rsid w:val="007D5E3E"/>
    <w:rsid w:val="007D7596"/>
    <w:rsid w:val="007E242C"/>
    <w:rsid w:val="007E3E8D"/>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FEE"/>
    <w:rsid w:val="008E7A3E"/>
    <w:rsid w:val="008F41FD"/>
    <w:rsid w:val="008F4479"/>
    <w:rsid w:val="008F4BA0"/>
    <w:rsid w:val="00901726"/>
    <w:rsid w:val="00920E6A"/>
    <w:rsid w:val="0092446B"/>
    <w:rsid w:val="00931816"/>
    <w:rsid w:val="00932C71"/>
    <w:rsid w:val="009509D5"/>
    <w:rsid w:val="009538F5"/>
    <w:rsid w:val="00957187"/>
    <w:rsid w:val="00960255"/>
    <w:rsid w:val="009603E1"/>
    <w:rsid w:val="00961C9D"/>
    <w:rsid w:val="00963065"/>
    <w:rsid w:val="009672F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B1A"/>
    <w:rsid w:val="00A4257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F0B"/>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C0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401"/>
    <w:rsid w:val="00C81619"/>
    <w:rsid w:val="00C85739"/>
    <w:rsid w:val="00CA013C"/>
    <w:rsid w:val="00CA6D6D"/>
    <w:rsid w:val="00CB1732"/>
    <w:rsid w:val="00CC7A4E"/>
    <w:rsid w:val="00CD1359"/>
    <w:rsid w:val="00CD352F"/>
    <w:rsid w:val="00CD4C83"/>
    <w:rsid w:val="00D01DD0"/>
    <w:rsid w:val="00D01EDC"/>
    <w:rsid w:val="00D078AA"/>
    <w:rsid w:val="00D10058"/>
    <w:rsid w:val="00D11978"/>
    <w:rsid w:val="00D15E30"/>
    <w:rsid w:val="00D16129"/>
    <w:rsid w:val="00D25DBD"/>
    <w:rsid w:val="00D26929"/>
    <w:rsid w:val="00D30CBD"/>
    <w:rsid w:val="00D30D9E"/>
    <w:rsid w:val="00D33908"/>
    <w:rsid w:val="00D354ED"/>
    <w:rsid w:val="00D354F2"/>
    <w:rsid w:val="00D36C30"/>
    <w:rsid w:val="00D37C90"/>
    <w:rsid w:val="00D43A8C"/>
    <w:rsid w:val="00D44557"/>
    <w:rsid w:val="00D53072"/>
    <w:rsid w:val="00D60834"/>
    <w:rsid w:val="00D61A4E"/>
    <w:rsid w:val="00D634EA"/>
    <w:rsid w:val="00D713A1"/>
    <w:rsid w:val="00D77956"/>
    <w:rsid w:val="00D80F0C"/>
    <w:rsid w:val="00D92077"/>
    <w:rsid w:val="00D951E2"/>
    <w:rsid w:val="00D9565A"/>
    <w:rsid w:val="00DB2337"/>
    <w:rsid w:val="00DB3BBF"/>
    <w:rsid w:val="00DB5F87"/>
    <w:rsid w:val="00DB699B"/>
    <w:rsid w:val="00DC0376"/>
    <w:rsid w:val="00DC099B"/>
    <w:rsid w:val="00DC0C51"/>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D95"/>
    <w:rsid w:val="00EC20B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1EEA"/>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8A269"/>
  <w14:defaultImageDpi w14:val="300"/>
  <w15:docId w15:val="{4398A1E5-CB28-0A44-A95F-1F9AC86E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54E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111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111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111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5111C3"/>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D354E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354ED"/>
    <w:pPr>
      <w:keepNext/>
      <w:keepLines/>
      <w:spacing w:before="200" w:after="40"/>
      <w:outlineLvl w:val="5"/>
    </w:pPr>
    <w:rPr>
      <w:b/>
      <w:sz w:val="20"/>
      <w:szCs w:val="20"/>
    </w:rPr>
  </w:style>
  <w:style w:type="character" w:default="1" w:styleId="DefaultParagraphFont">
    <w:name w:val="Default Paragraph Font"/>
    <w:uiPriority w:val="1"/>
    <w:semiHidden/>
    <w:unhideWhenUsed/>
    <w:rsid w:val="005111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11C3"/>
  </w:style>
  <w:style w:type="character" w:customStyle="1" w:styleId="Heading1Char">
    <w:name w:val="Heading 1 Char"/>
    <w:aliases w:val="Pocket Char"/>
    <w:basedOn w:val="DefaultParagraphFont"/>
    <w:link w:val="Heading1"/>
    <w:uiPriority w:val="9"/>
    <w:rsid w:val="005111C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111C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111C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5111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111C3"/>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111C3"/>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5111C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111C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111C3"/>
    <w:rPr>
      <w:color w:val="auto"/>
      <w:u w:val="none"/>
    </w:rPr>
  </w:style>
  <w:style w:type="paragraph" w:styleId="DocumentMap">
    <w:name w:val="Document Map"/>
    <w:basedOn w:val="Normal"/>
    <w:link w:val="DocumentMapChar"/>
    <w:uiPriority w:val="99"/>
    <w:semiHidden/>
    <w:unhideWhenUsed/>
    <w:rsid w:val="005111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11C3"/>
    <w:rPr>
      <w:rFonts w:ascii="Lucida Grande" w:hAnsi="Lucida Grande" w:cs="Lucida Grande"/>
    </w:rPr>
  </w:style>
  <w:style w:type="character" w:customStyle="1" w:styleId="Heading5Char">
    <w:name w:val="Heading 5 Char"/>
    <w:basedOn w:val="DefaultParagraphFont"/>
    <w:link w:val="Heading5"/>
    <w:uiPriority w:val="9"/>
    <w:rsid w:val="00D354ED"/>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D354ED"/>
    <w:rPr>
      <w:rFonts w:ascii="Calibri" w:hAnsi="Calibri" w:cs="Calibri"/>
      <w:b/>
      <w:sz w:val="20"/>
      <w:szCs w:val="20"/>
    </w:rPr>
  </w:style>
  <w:style w:type="paragraph" w:customStyle="1" w:styleId="textbold">
    <w:name w:val="text bold"/>
    <w:basedOn w:val="Normal"/>
    <w:link w:val="Emphasis"/>
    <w:uiPriority w:val="20"/>
    <w:qFormat/>
    <w:rsid w:val="00D354E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354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D354ED"/>
    <w:rPr>
      <w:color w:val="605E5C"/>
      <w:shd w:val="clear" w:color="auto" w:fill="E1DFDD"/>
    </w:rPr>
  </w:style>
  <w:style w:type="paragraph" w:customStyle="1" w:styleId="UnderlinePara">
    <w:name w:val="Underline Para"/>
    <w:basedOn w:val="Normal"/>
    <w:uiPriority w:val="1"/>
    <w:qFormat/>
    <w:rsid w:val="00D354ED"/>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D354ED"/>
    <w:rPr>
      <w:b/>
      <w:bCs/>
    </w:rPr>
  </w:style>
  <w:style w:type="paragraph" w:styleId="ListParagraph">
    <w:name w:val="List Paragraph"/>
    <w:aliases w:val="6 font"/>
    <w:basedOn w:val="Normal"/>
    <w:uiPriority w:val="34"/>
    <w:qFormat/>
    <w:rsid w:val="00D354ED"/>
    <w:pPr>
      <w:ind w:left="720"/>
      <w:contextualSpacing/>
    </w:pPr>
  </w:style>
  <w:style w:type="paragraph" w:customStyle="1" w:styleId="Emphasis1">
    <w:name w:val="Emphasis1"/>
    <w:basedOn w:val="Normal"/>
    <w:autoRedefine/>
    <w:uiPriority w:val="7"/>
    <w:qFormat/>
    <w:rsid w:val="00D354E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D354ED"/>
    <w:pPr>
      <w:ind w:left="432" w:right="432"/>
    </w:pPr>
    <w:rPr>
      <w:color w:val="000000"/>
    </w:rPr>
  </w:style>
  <w:style w:type="character" w:customStyle="1" w:styleId="evidencetextChar1">
    <w:name w:val="evidence text Char1"/>
    <w:link w:val="evidencetext"/>
    <w:rsid w:val="00D354ED"/>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D354ED"/>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D354ED"/>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354ED"/>
    <w:pPr>
      <w:spacing w:before="100" w:beforeAutospacing="1" w:after="100" w:afterAutospacing="1"/>
    </w:pPr>
    <w:rPr>
      <w:rFonts w:eastAsia="Times New Roman"/>
      <w:sz w:val="24"/>
      <w:lang w:eastAsia="ko-KR"/>
    </w:rPr>
  </w:style>
  <w:style w:type="paragraph" w:customStyle="1" w:styleId="css-182kmce">
    <w:name w:val="css-182kmce"/>
    <w:basedOn w:val="Normal"/>
    <w:rsid w:val="00D354ED"/>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D354ED"/>
  </w:style>
  <w:style w:type="paragraph" w:customStyle="1" w:styleId="pullquote-paragraph">
    <w:name w:val="pullquote-paragraph"/>
    <w:basedOn w:val="Normal"/>
    <w:rsid w:val="00D354ED"/>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D354ED"/>
    <w:rPr>
      <w:i/>
      <w:iCs/>
    </w:rPr>
  </w:style>
  <w:style w:type="paragraph" w:customStyle="1" w:styleId="font--body">
    <w:name w:val="font--body"/>
    <w:basedOn w:val="Normal"/>
    <w:rsid w:val="00D354ED"/>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D354ED"/>
    <w:rPr>
      <w:b/>
      <w:u w:val="single"/>
    </w:rPr>
  </w:style>
  <w:style w:type="character" w:customStyle="1" w:styleId="Minimize">
    <w:name w:val="Minimize"/>
    <w:uiPriority w:val="1"/>
    <w:qFormat/>
    <w:rsid w:val="00D354ED"/>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D354ED"/>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D354ED"/>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D354ED"/>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D354ED"/>
    <w:rPr>
      <w:b/>
      <w:u w:val="single"/>
    </w:rPr>
  </w:style>
  <w:style w:type="character" w:customStyle="1" w:styleId="Underline2Char">
    <w:name w:val="Underline2 Char"/>
    <w:basedOn w:val="DefaultParagraphFont"/>
    <w:link w:val="Underline2"/>
    <w:uiPriority w:val="4"/>
    <w:rsid w:val="00D354ED"/>
    <w:rPr>
      <w:rFonts w:ascii="Calibri" w:hAnsi="Calibri" w:cs="Calibri"/>
      <w:b/>
      <w:sz w:val="26"/>
      <w:u w:val="single"/>
    </w:rPr>
  </w:style>
  <w:style w:type="character" w:customStyle="1" w:styleId="BoldUnderline0">
    <w:name w:val="BoldUnderline"/>
    <w:basedOn w:val="DefaultParagraphFont"/>
    <w:uiPriority w:val="1"/>
    <w:qFormat/>
    <w:rsid w:val="00D354ED"/>
    <w:rPr>
      <w:rFonts w:ascii="Arial" w:hAnsi="Arial"/>
      <w:b/>
      <w:sz w:val="20"/>
      <w:u w:val="single"/>
    </w:rPr>
  </w:style>
  <w:style w:type="paragraph" w:customStyle="1" w:styleId="gntarbp">
    <w:name w:val="gnt_ar_b_p"/>
    <w:basedOn w:val="Normal"/>
    <w:rsid w:val="00D354ED"/>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D354ED"/>
    <w:pPr>
      <w:spacing w:before="100" w:beforeAutospacing="1" w:after="100" w:afterAutospacing="1"/>
    </w:pPr>
    <w:rPr>
      <w:rFonts w:eastAsia="Times New Roman"/>
      <w:sz w:val="24"/>
      <w:lang w:eastAsia="ko-KR"/>
    </w:rPr>
  </w:style>
  <w:style w:type="character" w:customStyle="1" w:styleId="numbers">
    <w:name w:val="numbers"/>
    <w:basedOn w:val="DefaultParagraphFont"/>
    <w:rsid w:val="00D354ED"/>
  </w:style>
  <w:style w:type="paragraph" w:customStyle="1" w:styleId="endmarkenabled">
    <w:name w:val="endmarkenabled"/>
    <w:basedOn w:val="Normal"/>
    <w:rsid w:val="00D354ED"/>
    <w:pPr>
      <w:spacing w:before="100" w:beforeAutospacing="1" w:after="100" w:afterAutospacing="1"/>
    </w:pPr>
    <w:rPr>
      <w:rFonts w:eastAsia="Times New Roman"/>
      <w:sz w:val="24"/>
      <w:lang w:eastAsia="ko-KR"/>
    </w:rPr>
  </w:style>
  <w:style w:type="character" w:customStyle="1" w:styleId="link">
    <w:name w:val="link"/>
    <w:basedOn w:val="DefaultParagraphFont"/>
    <w:rsid w:val="00D354ED"/>
  </w:style>
  <w:style w:type="paragraph" w:customStyle="1" w:styleId="css-exrw3m">
    <w:name w:val="css-exrw3m"/>
    <w:basedOn w:val="Normal"/>
    <w:rsid w:val="00D354ED"/>
    <w:pPr>
      <w:spacing w:before="100" w:beforeAutospacing="1" w:after="100" w:afterAutospacing="1"/>
    </w:pPr>
    <w:rPr>
      <w:rFonts w:eastAsia="Times New Roman"/>
      <w:sz w:val="24"/>
    </w:rPr>
  </w:style>
  <w:style w:type="character" w:customStyle="1" w:styleId="css-8l6xbc">
    <w:name w:val="css-8l6xbc"/>
    <w:basedOn w:val="DefaultParagraphFont"/>
    <w:rsid w:val="00D354ED"/>
  </w:style>
  <w:style w:type="paragraph" w:customStyle="1" w:styleId="t-body-text">
    <w:name w:val="t-body-text"/>
    <w:basedOn w:val="Normal"/>
    <w:rsid w:val="00D354ED"/>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D354ED"/>
    <w:rPr>
      <w:rFonts w:ascii="Segoe UI" w:hAnsi="Segoe UI" w:cs="Segoe UI"/>
      <w:sz w:val="18"/>
      <w:szCs w:val="18"/>
    </w:rPr>
  </w:style>
  <w:style w:type="paragraph" w:styleId="BalloonText">
    <w:name w:val="Balloon Text"/>
    <w:basedOn w:val="Normal"/>
    <w:link w:val="BalloonTextChar"/>
    <w:uiPriority w:val="99"/>
    <w:semiHidden/>
    <w:unhideWhenUsed/>
    <w:rsid w:val="00D354ED"/>
    <w:rPr>
      <w:rFonts w:ascii="Segoe UI" w:hAnsi="Segoe UI" w:cs="Segoe UI"/>
      <w:sz w:val="18"/>
      <w:szCs w:val="18"/>
    </w:rPr>
  </w:style>
  <w:style w:type="character" w:customStyle="1" w:styleId="BalloonTextChar1">
    <w:name w:val="Balloon Text Char1"/>
    <w:basedOn w:val="DefaultParagraphFont"/>
    <w:uiPriority w:val="99"/>
    <w:semiHidden/>
    <w:rsid w:val="00D354ED"/>
    <w:rPr>
      <w:rFonts w:ascii="Times New Roman" w:hAnsi="Times New Roman" w:cs="Times New Roman"/>
      <w:sz w:val="18"/>
      <w:szCs w:val="18"/>
    </w:rPr>
  </w:style>
  <w:style w:type="character" w:customStyle="1" w:styleId="caps">
    <w:name w:val="caps"/>
    <w:basedOn w:val="DefaultParagraphFont"/>
    <w:rsid w:val="00D354ED"/>
  </w:style>
  <w:style w:type="paragraph" w:customStyle="1" w:styleId="c-user-cardbio">
    <w:name w:val="c-user-card__bio"/>
    <w:basedOn w:val="Normal"/>
    <w:rsid w:val="00D354ED"/>
    <w:pPr>
      <w:spacing w:before="100" w:beforeAutospacing="1" w:after="100" w:afterAutospacing="1"/>
    </w:pPr>
    <w:rPr>
      <w:rFonts w:eastAsia="Times New Roman"/>
      <w:sz w:val="24"/>
    </w:rPr>
  </w:style>
  <w:style w:type="paragraph" w:customStyle="1" w:styleId="selectionshareable">
    <w:name w:val="selectionshareable"/>
    <w:basedOn w:val="Normal"/>
    <w:rsid w:val="00D354ED"/>
    <w:pPr>
      <w:spacing w:before="100" w:beforeAutospacing="1" w:after="100" w:afterAutospacing="1"/>
    </w:pPr>
    <w:rPr>
      <w:rFonts w:eastAsia="Times New Roman"/>
      <w:sz w:val="24"/>
    </w:rPr>
  </w:style>
  <w:style w:type="character" w:customStyle="1" w:styleId="3oh-">
    <w:name w:val="_3oh-"/>
    <w:basedOn w:val="DefaultParagraphFont"/>
    <w:rsid w:val="00D354ED"/>
  </w:style>
  <w:style w:type="paragraph" w:customStyle="1" w:styleId="normal1">
    <w:name w:val="normal1"/>
    <w:basedOn w:val="Normal"/>
    <w:rsid w:val="00D354ED"/>
    <w:pPr>
      <w:spacing w:before="100" w:beforeAutospacing="1" w:after="100" w:afterAutospacing="1"/>
    </w:pPr>
    <w:rPr>
      <w:rFonts w:eastAsia="Times New Roman"/>
      <w:sz w:val="24"/>
    </w:rPr>
  </w:style>
  <w:style w:type="character" w:customStyle="1" w:styleId="c-timestamplabel">
    <w:name w:val="c-timestamp__label"/>
    <w:basedOn w:val="DefaultParagraphFont"/>
    <w:rsid w:val="00D354ED"/>
  </w:style>
  <w:style w:type="character" w:customStyle="1" w:styleId="c-messagelistunreaddividerlabel">
    <w:name w:val="c-message_list__unread_divider__label"/>
    <w:basedOn w:val="DefaultParagraphFont"/>
    <w:rsid w:val="00D354ED"/>
  </w:style>
  <w:style w:type="character" w:customStyle="1" w:styleId="c-messagesender">
    <w:name w:val="c-message__sender"/>
    <w:basedOn w:val="DefaultParagraphFont"/>
    <w:rsid w:val="00D354ED"/>
  </w:style>
  <w:style w:type="character" w:customStyle="1" w:styleId="c-reactioncount">
    <w:name w:val="c-reaction__count"/>
    <w:basedOn w:val="DefaultParagraphFont"/>
    <w:rsid w:val="00D354ED"/>
  </w:style>
  <w:style w:type="paragraph" w:customStyle="1" w:styleId="Analytic">
    <w:name w:val="Analytic"/>
    <w:basedOn w:val="Normal"/>
    <w:link w:val="AnalyticChar"/>
    <w:autoRedefine/>
    <w:qFormat/>
    <w:rsid w:val="00D354ED"/>
    <w:rPr>
      <w:color w:val="1F497D" w:themeColor="text2"/>
    </w:rPr>
  </w:style>
  <w:style w:type="character" w:customStyle="1" w:styleId="AnalyticChar">
    <w:name w:val="Analytic Char"/>
    <w:basedOn w:val="DefaultParagraphFont"/>
    <w:link w:val="Analytic"/>
    <w:rsid w:val="00D354ED"/>
    <w:rPr>
      <w:rFonts w:ascii="Calibri" w:hAnsi="Calibri" w:cs="Calibri"/>
      <w:color w:val="1F497D" w:themeColor="text2"/>
      <w:sz w:val="26"/>
    </w:rPr>
  </w:style>
  <w:style w:type="paragraph" w:styleId="Header">
    <w:name w:val="header"/>
    <w:basedOn w:val="Normal"/>
    <w:link w:val="HeaderChar"/>
    <w:uiPriority w:val="99"/>
    <w:unhideWhenUsed/>
    <w:rsid w:val="00D354ED"/>
    <w:pPr>
      <w:tabs>
        <w:tab w:val="center" w:pos="4680"/>
        <w:tab w:val="right" w:pos="9360"/>
      </w:tabs>
    </w:pPr>
  </w:style>
  <w:style w:type="character" w:customStyle="1" w:styleId="HeaderChar">
    <w:name w:val="Header Char"/>
    <w:basedOn w:val="DefaultParagraphFont"/>
    <w:link w:val="Header"/>
    <w:uiPriority w:val="99"/>
    <w:rsid w:val="00D354ED"/>
    <w:rPr>
      <w:rFonts w:ascii="Calibri" w:hAnsi="Calibri" w:cs="Calibri"/>
      <w:sz w:val="26"/>
    </w:rPr>
  </w:style>
  <w:style w:type="paragraph" w:styleId="Footer">
    <w:name w:val="footer"/>
    <w:basedOn w:val="Normal"/>
    <w:link w:val="FooterChar"/>
    <w:uiPriority w:val="99"/>
    <w:unhideWhenUsed/>
    <w:rsid w:val="00D354ED"/>
    <w:pPr>
      <w:tabs>
        <w:tab w:val="center" w:pos="4680"/>
        <w:tab w:val="right" w:pos="9360"/>
      </w:tabs>
    </w:pPr>
  </w:style>
  <w:style w:type="character" w:customStyle="1" w:styleId="FooterChar">
    <w:name w:val="Footer Char"/>
    <w:basedOn w:val="DefaultParagraphFont"/>
    <w:link w:val="Footer"/>
    <w:uiPriority w:val="99"/>
    <w:rsid w:val="00D354ED"/>
    <w:rPr>
      <w:rFonts w:ascii="Calibri" w:hAnsi="Calibri" w:cs="Calibri"/>
      <w:sz w:val="26"/>
    </w:rPr>
  </w:style>
  <w:style w:type="character" w:customStyle="1" w:styleId="z-TopofFormChar">
    <w:name w:val="z-Top of Form Char"/>
    <w:basedOn w:val="DefaultParagraphFont"/>
    <w:link w:val="z-TopofForm"/>
    <w:uiPriority w:val="99"/>
    <w:semiHidden/>
    <w:rsid w:val="00D354E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D354ED"/>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D354ED"/>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354E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354ED"/>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D354ED"/>
    <w:rPr>
      <w:rFonts w:ascii="Arial" w:hAnsi="Arial" w:cs="Arial"/>
      <w:vanish/>
      <w:sz w:val="16"/>
      <w:szCs w:val="16"/>
    </w:rPr>
  </w:style>
  <w:style w:type="paragraph" w:customStyle="1" w:styleId="Emphasize">
    <w:name w:val="Emphasize"/>
    <w:basedOn w:val="Normal"/>
    <w:uiPriority w:val="7"/>
    <w:qFormat/>
    <w:rsid w:val="00D354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D354ED"/>
    <w:rPr>
      <w:b/>
      <w:sz w:val="20"/>
      <w:u w:val="single"/>
    </w:rPr>
  </w:style>
  <w:style w:type="paragraph" w:customStyle="1" w:styleId="8MIn">
    <w:name w:val="8 MIn"/>
    <w:basedOn w:val="Normal"/>
    <w:link w:val="8MInChar"/>
    <w:uiPriority w:val="4"/>
    <w:qFormat/>
    <w:rsid w:val="00D354ED"/>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D354ED"/>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D354ED"/>
  </w:style>
  <w:style w:type="character" w:customStyle="1" w:styleId="c-messagekittext">
    <w:name w:val="c-message_kit__text"/>
    <w:basedOn w:val="DefaultParagraphFont"/>
    <w:rsid w:val="00D354ED"/>
  </w:style>
  <w:style w:type="character" w:customStyle="1" w:styleId="cardChar">
    <w:name w:val="card Char"/>
    <w:aliases w:val="Bold Cite Char Char,Speed Cite Char"/>
    <w:basedOn w:val="DefaultParagraphFont"/>
    <w:rsid w:val="00D354ED"/>
    <w:rPr>
      <w:rFonts w:ascii="Georgia" w:eastAsia="Calibri" w:hAnsi="Georgia" w:cs="Times New Roman"/>
      <w:sz w:val="24"/>
    </w:rPr>
  </w:style>
  <w:style w:type="character" w:customStyle="1" w:styleId="expertise">
    <w:name w:val="expertise"/>
    <w:basedOn w:val="DefaultParagraphFont"/>
    <w:rsid w:val="00D354ED"/>
  </w:style>
  <w:style w:type="character" w:customStyle="1" w:styleId="education">
    <w:name w:val="education"/>
    <w:basedOn w:val="DefaultParagraphFont"/>
    <w:rsid w:val="00D354ED"/>
  </w:style>
  <w:style w:type="character" w:customStyle="1" w:styleId="rollover-people">
    <w:name w:val="rollover-people"/>
    <w:basedOn w:val="DefaultParagraphFont"/>
    <w:rsid w:val="00D354ED"/>
  </w:style>
  <w:style w:type="character" w:customStyle="1" w:styleId="UnresolvedMention2">
    <w:name w:val="Unresolved Mention2"/>
    <w:basedOn w:val="DefaultParagraphFont"/>
    <w:uiPriority w:val="99"/>
    <w:unhideWhenUsed/>
    <w:rsid w:val="00D354ED"/>
    <w:rPr>
      <w:color w:val="605E5C"/>
      <w:shd w:val="clear" w:color="auto" w:fill="E1DFDD"/>
    </w:rPr>
  </w:style>
  <w:style w:type="character" w:customStyle="1" w:styleId="UnresolvedMention3">
    <w:name w:val="Unresolved Mention3"/>
    <w:basedOn w:val="DefaultParagraphFont"/>
    <w:uiPriority w:val="99"/>
    <w:rsid w:val="00D354ED"/>
    <w:rPr>
      <w:color w:val="605E5C"/>
      <w:shd w:val="clear" w:color="auto" w:fill="E1DFDD"/>
    </w:rPr>
  </w:style>
  <w:style w:type="paragraph" w:customStyle="1" w:styleId="Body">
    <w:name w:val="Body"/>
    <w:link w:val="BodyChar"/>
    <w:autoRedefine/>
    <w:qFormat/>
    <w:rsid w:val="00D354ED"/>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D354ED"/>
    <w:rPr>
      <w:rFonts w:ascii="Calibri" w:eastAsiaTheme="majorEastAsia" w:hAnsi="Calibri" w:cstheme="majorBidi"/>
      <w:iCs/>
      <w:color w:val="000000" w:themeColor="text1"/>
      <w:sz w:val="8"/>
      <w:szCs w:val="22"/>
    </w:rPr>
  </w:style>
  <w:style w:type="character" w:customStyle="1" w:styleId="url">
    <w:name w:val="url"/>
    <w:basedOn w:val="DefaultParagraphFont"/>
    <w:rsid w:val="00D354ED"/>
  </w:style>
  <w:style w:type="character" w:customStyle="1" w:styleId="ellip">
    <w:name w:val="ellip"/>
    <w:basedOn w:val="DefaultParagraphFont"/>
    <w:rsid w:val="00D354ED"/>
  </w:style>
  <w:style w:type="character" w:customStyle="1" w:styleId="nowrap">
    <w:name w:val="nowrap"/>
    <w:basedOn w:val="DefaultParagraphFont"/>
    <w:rsid w:val="00D354ED"/>
  </w:style>
  <w:style w:type="paragraph" w:customStyle="1" w:styleId="Tag2">
    <w:name w:val="Tag2"/>
    <w:basedOn w:val="Normal"/>
    <w:qFormat/>
    <w:rsid w:val="00D354ED"/>
    <w:pPr>
      <w:spacing w:line="256" w:lineRule="auto"/>
    </w:pPr>
    <w:rPr>
      <w:b/>
      <w:sz w:val="24"/>
    </w:rPr>
  </w:style>
  <w:style w:type="character" w:customStyle="1" w:styleId="underlinedChar">
    <w:name w:val="underlined Char"/>
    <w:link w:val="underlined"/>
    <w:locked/>
    <w:rsid w:val="00D354ED"/>
    <w:rPr>
      <w:rFonts w:ascii="Times New Roman" w:eastAsia="Malgun Gothic" w:hAnsi="Times New Roman" w:cs="Times New Roman"/>
      <w:u w:val="single"/>
    </w:rPr>
  </w:style>
  <w:style w:type="paragraph" w:customStyle="1" w:styleId="underlined">
    <w:name w:val="underlined"/>
    <w:next w:val="Normal"/>
    <w:link w:val="underlinedChar"/>
    <w:autoRedefine/>
    <w:qFormat/>
    <w:rsid w:val="00D354ED"/>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D354ED"/>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D354ED"/>
    <w:rPr>
      <w:vertAlign w:val="superscript"/>
    </w:rPr>
  </w:style>
  <w:style w:type="character" w:customStyle="1" w:styleId="Emph">
    <w:name w:val="Emph"/>
    <w:basedOn w:val="DefaultParagraphFont"/>
    <w:uiPriority w:val="1"/>
    <w:qFormat/>
    <w:rsid w:val="00D354ED"/>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D354ED"/>
    <w:rPr>
      <w:u w:val="single"/>
    </w:rPr>
  </w:style>
  <w:style w:type="character" w:customStyle="1" w:styleId="BoldUnderlineChar">
    <w:name w:val="Bold Underline Char"/>
    <w:basedOn w:val="DefaultParagraphFont"/>
    <w:rsid w:val="00D354ED"/>
    <w:rPr>
      <w:rFonts w:ascii="Arial" w:hAnsi="Arial" w:cs="Arial" w:hint="default"/>
      <w:b/>
      <w:bCs w:val="0"/>
      <w:u w:val="single"/>
    </w:rPr>
  </w:style>
  <w:style w:type="character" w:customStyle="1" w:styleId="ReadCard">
    <w:name w:val="ReadCard"/>
    <w:uiPriority w:val="1"/>
    <w:qFormat/>
    <w:rsid w:val="00D354ED"/>
    <w:rPr>
      <w:rFonts w:ascii="Times New Roman" w:hAnsi="Times New Roman" w:cs="Times New Roman" w:hint="default"/>
      <w:b/>
      <w:bCs w:val="0"/>
      <w:sz w:val="24"/>
      <w:u w:val="single"/>
    </w:rPr>
  </w:style>
  <w:style w:type="paragraph" w:customStyle="1" w:styleId="CiteSpacing">
    <w:name w:val="Cite Spacing"/>
    <w:basedOn w:val="Normal"/>
    <w:uiPriority w:val="4"/>
    <w:qFormat/>
    <w:rsid w:val="00D354ED"/>
    <w:pPr>
      <w:spacing w:before="60" w:after="60"/>
    </w:pPr>
  </w:style>
  <w:style w:type="paragraph" w:customStyle="1" w:styleId="Cards">
    <w:name w:val="Cards"/>
    <w:next w:val="Normal"/>
    <w:link w:val="CardsChar"/>
    <w:qFormat/>
    <w:rsid w:val="00D354ED"/>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D354ED"/>
    <w:rPr>
      <w:rFonts w:ascii="Times New Roman" w:eastAsia="Times New Roman" w:hAnsi="Times New Roman" w:cs="Times New Roman"/>
      <w:sz w:val="20"/>
    </w:rPr>
  </w:style>
  <w:style w:type="character" w:customStyle="1" w:styleId="DebateUnderline">
    <w:name w:val="Debate Underline"/>
    <w:qFormat/>
    <w:rsid w:val="00D354ED"/>
    <w:rPr>
      <w:rFonts w:ascii="Times New Roman" w:hAnsi="Times New Roman"/>
      <w:sz w:val="20"/>
      <w:u w:val="thick"/>
    </w:rPr>
  </w:style>
  <w:style w:type="paragraph" w:customStyle="1" w:styleId="Nothing">
    <w:name w:val="Nothing"/>
    <w:link w:val="NothingChar"/>
    <w:qFormat/>
    <w:rsid w:val="00D354ED"/>
    <w:rPr>
      <w:rFonts w:ascii="Times New Roman" w:eastAsia="Times New Roman" w:hAnsi="Times New Roman" w:cs="Times New Roman"/>
      <w:sz w:val="20"/>
    </w:rPr>
  </w:style>
  <w:style w:type="character" w:customStyle="1" w:styleId="NothingChar">
    <w:name w:val="Nothing Char"/>
    <w:link w:val="Nothing"/>
    <w:rsid w:val="00D354ED"/>
    <w:rPr>
      <w:rFonts w:ascii="Times New Roman" w:eastAsia="Times New Roman" w:hAnsi="Times New Roman" w:cs="Times New Roman"/>
      <w:sz w:val="20"/>
    </w:rPr>
  </w:style>
  <w:style w:type="paragraph" w:customStyle="1" w:styleId="cardtext">
    <w:name w:val="card text"/>
    <w:basedOn w:val="Normal"/>
    <w:link w:val="cardtextChar"/>
    <w:qFormat/>
    <w:rsid w:val="00D354ED"/>
    <w:pPr>
      <w:ind w:left="288" w:right="288"/>
    </w:pPr>
    <w:rPr>
      <w:rFonts w:ascii="Book Antiqua" w:hAnsi="Book Antiqua" w:cs="Lucida Grande"/>
    </w:rPr>
  </w:style>
  <w:style w:type="character" w:customStyle="1" w:styleId="cardtextChar">
    <w:name w:val="card text Char"/>
    <w:basedOn w:val="DefaultParagraphFont"/>
    <w:link w:val="cardtext"/>
    <w:rsid w:val="00D354ED"/>
    <w:rPr>
      <w:rFonts w:ascii="Book Antiqua" w:hAnsi="Book Antiqua" w:cs="Lucida Grande"/>
      <w:sz w:val="26"/>
    </w:rPr>
  </w:style>
  <w:style w:type="paragraph" w:customStyle="1" w:styleId="TagText">
    <w:name w:val="TagText"/>
    <w:basedOn w:val="Normal"/>
    <w:qFormat/>
    <w:rsid w:val="00D354ED"/>
    <w:rPr>
      <w:rFonts w:eastAsia="Calibri"/>
      <w:b/>
      <w:sz w:val="24"/>
    </w:rPr>
  </w:style>
  <w:style w:type="paragraph" w:customStyle="1" w:styleId="UnderlineEmphasis">
    <w:name w:val="Underline + Emphasis"/>
    <w:basedOn w:val="Normal"/>
    <w:next w:val="Normal"/>
    <w:link w:val="UnderlineEmphasisChar"/>
    <w:autoRedefine/>
    <w:qFormat/>
    <w:rsid w:val="00D354ED"/>
    <w:rPr>
      <w:rFonts w:eastAsia="Calibri"/>
      <w:b/>
      <w:color w:val="000000"/>
      <w:sz w:val="24"/>
      <w:u w:val="single"/>
    </w:rPr>
  </w:style>
  <w:style w:type="character" w:customStyle="1" w:styleId="UnderlineEmphasisChar">
    <w:name w:val="Underline + Emphasis Char"/>
    <w:basedOn w:val="DefaultParagraphFont"/>
    <w:link w:val="UnderlineEmphasis"/>
    <w:rsid w:val="00D354ED"/>
    <w:rPr>
      <w:rFonts w:ascii="Calibri" w:eastAsia="Calibri" w:hAnsi="Calibri" w:cs="Calibri"/>
      <w:b/>
      <w:color w:val="000000"/>
      <w:u w:val="single"/>
    </w:rPr>
  </w:style>
  <w:style w:type="character" w:customStyle="1" w:styleId="BoldUnderlineUNDO">
    <w:name w:val="Bold.Underline.UNDO"/>
    <w:uiPriority w:val="1"/>
    <w:qFormat/>
    <w:rsid w:val="00D354ED"/>
    <w:rPr>
      <w:b w:val="0"/>
    </w:rPr>
  </w:style>
  <w:style w:type="paragraph" w:styleId="FootnoteText">
    <w:name w:val="footnote text"/>
    <w:basedOn w:val="Normal"/>
    <w:link w:val="FootnoteTextChar"/>
    <w:uiPriority w:val="99"/>
    <w:unhideWhenUsed/>
    <w:qFormat/>
    <w:rsid w:val="00D354ED"/>
    <w:pPr>
      <w:spacing w:line="256" w:lineRule="auto"/>
    </w:pPr>
    <w:rPr>
      <w:sz w:val="20"/>
      <w:szCs w:val="20"/>
    </w:rPr>
  </w:style>
  <w:style w:type="character" w:customStyle="1" w:styleId="FootnoteTextChar">
    <w:name w:val="Footnote Text Char"/>
    <w:basedOn w:val="DefaultParagraphFont"/>
    <w:link w:val="FootnoteText"/>
    <w:uiPriority w:val="99"/>
    <w:rsid w:val="00D354ED"/>
    <w:rPr>
      <w:rFonts w:ascii="Calibri" w:hAnsi="Calibri" w:cs="Calibri"/>
      <w:sz w:val="20"/>
      <w:szCs w:val="20"/>
    </w:rPr>
  </w:style>
  <w:style w:type="character" w:customStyle="1" w:styleId="LinedDown">
    <w:name w:val="Lined Down"/>
    <w:qFormat/>
    <w:rsid w:val="00D354ED"/>
    <w:rPr>
      <w:rFonts w:ascii="Times New Roman" w:hAnsi="Times New Roman" w:cs="Times New Roman"/>
      <w:b w:val="0"/>
      <w:bCs w:val="0"/>
      <w:i w:val="0"/>
      <w:iCs w:val="0"/>
      <w:color w:val="000000"/>
      <w:sz w:val="12"/>
      <w:szCs w:val="12"/>
      <w:u w:val="none"/>
    </w:rPr>
  </w:style>
  <w:style w:type="character" w:customStyle="1" w:styleId="Carded">
    <w:name w:val="Carded"/>
    <w:qFormat/>
    <w:rsid w:val="00D354ED"/>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D354ED"/>
    <w:rPr>
      <w:bCs/>
      <w:sz w:val="20"/>
      <w:u w:val="single"/>
    </w:rPr>
  </w:style>
  <w:style w:type="character" w:customStyle="1" w:styleId="LDAnalytics">
    <w:name w:val="LD Analytics"/>
    <w:basedOn w:val="DefaultParagraphFont"/>
    <w:autoRedefine/>
    <w:uiPriority w:val="1"/>
    <w:qFormat/>
    <w:rsid w:val="00D354ED"/>
  </w:style>
  <w:style w:type="paragraph" w:styleId="Subtitle">
    <w:name w:val="Subtitle"/>
    <w:basedOn w:val="Normal"/>
    <w:next w:val="Normal"/>
    <w:link w:val="SubtitleChar"/>
    <w:uiPriority w:val="11"/>
    <w:unhideWhenUsed/>
    <w:qFormat/>
    <w:rsid w:val="00D354E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354ED"/>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D354ED"/>
    <w:rPr>
      <w:rFonts w:eastAsia="Times New Roman" w:cs="Garamond"/>
      <w:bCs/>
      <w:u w:val="single"/>
    </w:rPr>
  </w:style>
  <w:style w:type="character" w:customStyle="1" w:styleId="BodyTextChar">
    <w:name w:val="Body Text Char"/>
    <w:basedOn w:val="DefaultParagraphFont"/>
    <w:link w:val="BodyText"/>
    <w:uiPriority w:val="99"/>
    <w:semiHidden/>
    <w:rsid w:val="00D354ED"/>
    <w:rPr>
      <w:rFonts w:ascii="Calibri" w:hAnsi="Calibri" w:cs="Calibri"/>
      <w:sz w:val="26"/>
    </w:rPr>
  </w:style>
  <w:style w:type="paragraph" w:styleId="BodyText">
    <w:name w:val="Body Text"/>
    <w:basedOn w:val="Normal"/>
    <w:link w:val="BodyTextChar"/>
    <w:uiPriority w:val="99"/>
    <w:semiHidden/>
    <w:unhideWhenUsed/>
    <w:rsid w:val="00D354ED"/>
    <w:pPr>
      <w:spacing w:after="120"/>
    </w:pPr>
  </w:style>
  <w:style w:type="character" w:customStyle="1" w:styleId="BodyTextChar1">
    <w:name w:val="Body Text Char1"/>
    <w:basedOn w:val="DefaultParagraphFont"/>
    <w:uiPriority w:val="99"/>
    <w:semiHidden/>
    <w:rsid w:val="00D354ED"/>
    <w:rPr>
      <w:rFonts w:ascii="Calibri" w:hAnsi="Calibri" w:cs="Calibri"/>
      <w:sz w:val="26"/>
    </w:rPr>
  </w:style>
  <w:style w:type="paragraph" w:customStyle="1" w:styleId="tiny">
    <w:name w:val="tiny"/>
    <w:next w:val="Normal"/>
    <w:link w:val="tinyChar"/>
    <w:autoRedefine/>
    <w:rsid w:val="00D354ED"/>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D354ED"/>
    <w:rPr>
      <w:rFonts w:ascii="Times New Roman" w:eastAsia="Malgun Gothic" w:hAnsi="Times New Roman" w:cs="Times New Roman"/>
      <w:sz w:val="12"/>
    </w:rPr>
  </w:style>
  <w:style w:type="character" w:customStyle="1" w:styleId="LDCut">
    <w:name w:val="LD Cut"/>
    <w:basedOn w:val="DefaultParagraphFont"/>
    <w:uiPriority w:val="1"/>
    <w:qFormat/>
    <w:rsid w:val="00D354ED"/>
    <w:rPr>
      <w:rFonts w:ascii="Times New Roman" w:hAnsi="Times New Roman"/>
      <w:b w:val="0"/>
      <w:color w:val="auto"/>
      <w:sz w:val="12"/>
    </w:rPr>
  </w:style>
  <w:style w:type="character" w:customStyle="1" w:styleId="LDUnderline">
    <w:name w:val="LD Underline"/>
    <w:basedOn w:val="DefaultParagraphFont"/>
    <w:uiPriority w:val="1"/>
    <w:qFormat/>
    <w:rsid w:val="00D354ED"/>
    <w:rPr>
      <w:rFonts w:ascii="Times New Roman" w:hAnsi="Times New Roman" w:cs="Times New Roman"/>
      <w:b/>
      <w:color w:val="auto"/>
      <w:sz w:val="24"/>
      <w:u w:val="single"/>
    </w:rPr>
  </w:style>
  <w:style w:type="character" w:customStyle="1" w:styleId="Style4Char">
    <w:name w:val="Style4 Char"/>
    <w:rsid w:val="00D354ED"/>
    <w:rPr>
      <w:rFonts w:ascii="Arial Narrow" w:hAnsi="Arial Narrow"/>
      <w:szCs w:val="24"/>
      <w:u w:val="single"/>
      <w:lang w:val="en-US" w:eastAsia="en-US" w:bidi="ar-SA"/>
    </w:rPr>
  </w:style>
  <w:style w:type="character" w:customStyle="1" w:styleId="Style1Char">
    <w:name w:val="Style1 Char"/>
    <w:locked/>
    <w:rsid w:val="00D354ED"/>
    <w:rPr>
      <w:rFonts w:ascii="Times New Roman" w:eastAsia="SimSun" w:hAnsi="Times New Roman"/>
      <w:szCs w:val="24"/>
      <w:u w:val="single"/>
      <w:lang w:eastAsia="zh-CN"/>
    </w:rPr>
  </w:style>
  <w:style w:type="character" w:customStyle="1" w:styleId="Style11pt">
    <w:name w:val="Style 11 pt"/>
    <w:basedOn w:val="DefaultParagraphFont"/>
    <w:rsid w:val="00D354ED"/>
    <w:rPr>
      <w:sz w:val="20"/>
    </w:rPr>
  </w:style>
  <w:style w:type="character" w:customStyle="1" w:styleId="DebateHighlighted">
    <w:name w:val="Debate Highlighted"/>
    <w:rsid w:val="00D354ED"/>
    <w:rPr>
      <w:rFonts w:ascii="Times New Roman" w:hAnsi="Times New Roman"/>
      <w:sz w:val="20"/>
      <w:u w:val="thick"/>
      <w:bdr w:val="none" w:sz="0" w:space="0" w:color="auto"/>
      <w:shd w:val="clear" w:color="auto" w:fill="00FFFF"/>
    </w:rPr>
  </w:style>
  <w:style w:type="paragraph" w:customStyle="1" w:styleId="Cites">
    <w:name w:val="Cites"/>
    <w:next w:val="Cards"/>
    <w:rsid w:val="00D354ED"/>
    <w:pPr>
      <w:widowControl w:val="0"/>
    </w:pPr>
    <w:rPr>
      <w:rFonts w:ascii="Times New Roman" w:eastAsia="Times New Roman" w:hAnsi="Times New Roman" w:cs="Times New Roman"/>
      <w:sz w:val="20"/>
    </w:rPr>
  </w:style>
  <w:style w:type="character" w:customStyle="1" w:styleId="Author-Date">
    <w:name w:val="Author-Date"/>
    <w:rsid w:val="00D354ED"/>
    <w:rPr>
      <w:b/>
      <w:sz w:val="24"/>
    </w:rPr>
  </w:style>
  <w:style w:type="character" w:customStyle="1" w:styleId="regtext">
    <w:name w:val="regtext"/>
    <w:uiPriority w:val="99"/>
    <w:rsid w:val="00D354ED"/>
  </w:style>
  <w:style w:type="character" w:customStyle="1" w:styleId="Dottedunderline">
    <w:name w:val="Dotted underline"/>
    <w:rsid w:val="00D354ED"/>
    <w:rPr>
      <w:u w:val="dotted"/>
    </w:rPr>
  </w:style>
  <w:style w:type="character" w:customStyle="1" w:styleId="slug-pub-date">
    <w:name w:val="slug-pub-date"/>
    <w:rsid w:val="00D354ED"/>
  </w:style>
  <w:style w:type="character" w:customStyle="1" w:styleId="slug-vol">
    <w:name w:val="slug-vol"/>
    <w:rsid w:val="00D354ED"/>
  </w:style>
  <w:style w:type="character" w:customStyle="1" w:styleId="slug-issue">
    <w:name w:val="slug-issue"/>
    <w:rsid w:val="00D354ED"/>
  </w:style>
  <w:style w:type="character" w:customStyle="1" w:styleId="slug-pages">
    <w:name w:val="slug-pages"/>
    <w:rsid w:val="00D354ED"/>
  </w:style>
  <w:style w:type="character" w:customStyle="1" w:styleId="DDIUnderline">
    <w:name w:val="DDI Underline"/>
    <w:uiPriority w:val="99"/>
    <w:rsid w:val="00D354ED"/>
    <w:rPr>
      <w:sz w:val="20"/>
      <w:u w:val="thick"/>
    </w:rPr>
  </w:style>
  <w:style w:type="character" w:customStyle="1" w:styleId="CardsChar1">
    <w:name w:val="Cards Char1"/>
    <w:locked/>
    <w:rsid w:val="00D354ED"/>
    <w:rPr>
      <w:rFonts w:ascii="Times New Roman" w:eastAsia="Times New Roman" w:hAnsi="Times New Roman" w:cs="Times New Roman"/>
    </w:rPr>
  </w:style>
  <w:style w:type="character" w:customStyle="1" w:styleId="apple-converted-space">
    <w:name w:val="apple-converted-space"/>
    <w:basedOn w:val="DefaultParagraphFont"/>
    <w:rsid w:val="00D354ED"/>
  </w:style>
  <w:style w:type="character" w:customStyle="1" w:styleId="CardTextChar0">
    <w:name w:val="Card Text Char"/>
    <w:locked/>
    <w:rsid w:val="00D354ED"/>
    <w:rPr>
      <w:rFonts w:ascii="Georgia" w:hAnsi="Georgia"/>
      <w:sz w:val="18"/>
      <w:u w:val="single"/>
    </w:rPr>
  </w:style>
  <w:style w:type="character" w:customStyle="1" w:styleId="normaltextrun">
    <w:name w:val="normaltextrun"/>
    <w:basedOn w:val="DefaultParagraphFont"/>
    <w:rsid w:val="00D354ED"/>
  </w:style>
  <w:style w:type="character" w:customStyle="1" w:styleId="eop">
    <w:name w:val="eop"/>
    <w:basedOn w:val="DefaultParagraphFont"/>
    <w:rsid w:val="00D354ED"/>
  </w:style>
  <w:style w:type="character" w:customStyle="1" w:styleId="spellingerror">
    <w:name w:val="spellingerror"/>
    <w:basedOn w:val="DefaultParagraphFont"/>
    <w:rsid w:val="00D354ED"/>
  </w:style>
  <w:style w:type="paragraph" w:customStyle="1" w:styleId="m-2839544472620372085msonospacing">
    <w:name w:val="m_-2839544472620372085msonospacing"/>
    <w:basedOn w:val="Normal"/>
    <w:rsid w:val="00D354ED"/>
    <w:pPr>
      <w:spacing w:before="100" w:beforeAutospacing="1" w:after="100" w:afterAutospacing="1"/>
    </w:pPr>
    <w:rPr>
      <w:sz w:val="24"/>
    </w:rPr>
  </w:style>
  <w:style w:type="paragraph" w:customStyle="1" w:styleId="franklin-light1">
    <w:name w:val="franklin-light1"/>
    <w:basedOn w:val="Normal"/>
    <w:rsid w:val="00D354ED"/>
    <w:pPr>
      <w:spacing w:before="100" w:beforeAutospacing="1" w:after="100" w:afterAutospacing="1"/>
    </w:pPr>
    <w:rPr>
      <w:sz w:val="24"/>
    </w:rPr>
  </w:style>
  <w:style w:type="character" w:customStyle="1" w:styleId="powa-tease">
    <w:name w:val="powa-tease"/>
    <w:basedOn w:val="DefaultParagraphFont"/>
    <w:rsid w:val="00D354ED"/>
  </w:style>
  <w:style w:type="character" w:customStyle="1" w:styleId="powa-byline">
    <w:name w:val="powa-byline"/>
    <w:basedOn w:val="DefaultParagraphFont"/>
    <w:rsid w:val="00D354ED"/>
  </w:style>
  <w:style w:type="character" w:customStyle="1" w:styleId="apple-style-span">
    <w:name w:val="apple-style-span"/>
    <w:basedOn w:val="DefaultParagraphFont"/>
    <w:rsid w:val="00D354ED"/>
    <w:rPr>
      <w:rFonts w:cs="Times New Roman"/>
    </w:rPr>
  </w:style>
  <w:style w:type="paragraph" w:customStyle="1" w:styleId="noindent">
    <w:name w:val="noindent"/>
    <w:basedOn w:val="Normal"/>
    <w:rsid w:val="00D354ED"/>
    <w:pPr>
      <w:spacing w:before="100" w:beforeAutospacing="1" w:after="100" w:afterAutospacing="1"/>
    </w:pPr>
    <w:rPr>
      <w:rFonts w:eastAsia="Times New Roman"/>
    </w:rPr>
  </w:style>
  <w:style w:type="character" w:customStyle="1" w:styleId="st">
    <w:name w:val="st"/>
    <w:rsid w:val="00D354ED"/>
  </w:style>
  <w:style w:type="character" w:customStyle="1" w:styleId="highlight2">
    <w:name w:val="highlight2"/>
    <w:basedOn w:val="DefaultParagraphFont"/>
    <w:rsid w:val="00D354ED"/>
    <w:rPr>
      <w:rFonts w:ascii="Arial" w:hAnsi="Arial"/>
      <w:b/>
      <w:sz w:val="19"/>
      <w:u w:val="thick"/>
      <w:bdr w:val="none" w:sz="0" w:space="0" w:color="auto"/>
      <w:shd w:val="clear" w:color="auto" w:fill="auto"/>
    </w:rPr>
  </w:style>
  <w:style w:type="character" w:customStyle="1" w:styleId="Emphasis2">
    <w:name w:val="Emphasis2"/>
    <w:basedOn w:val="DefaultParagraphFont"/>
    <w:rsid w:val="00D354ED"/>
    <w:rPr>
      <w:rFonts w:ascii="Franklin Gothic Heavy" w:hAnsi="Franklin Gothic Heavy" w:hint="default"/>
      <w:iCs/>
      <w:u w:val="single"/>
    </w:rPr>
  </w:style>
  <w:style w:type="character" w:customStyle="1" w:styleId="EmphasizeThis">
    <w:name w:val="EmphasizeThis"/>
    <w:rsid w:val="00D354ED"/>
    <w:rPr>
      <w:rFonts w:ascii="Georgia" w:hAnsi="Georgia" w:hint="default"/>
      <w:b/>
      <w:bCs w:val="0"/>
      <w:iCs/>
      <w:sz w:val="24"/>
      <w:u w:val="thick"/>
    </w:rPr>
  </w:style>
  <w:style w:type="character" w:customStyle="1" w:styleId="Style3Char">
    <w:name w:val="Style3 Char"/>
    <w:rsid w:val="00D354ED"/>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D354ED"/>
    <w:rPr>
      <w:rFonts w:ascii="Calibri" w:hAnsi="Calibri" w:cs="Calibri"/>
      <w:sz w:val="20"/>
      <w:szCs w:val="20"/>
    </w:rPr>
  </w:style>
  <w:style w:type="paragraph" w:styleId="CommentText">
    <w:name w:val="annotation text"/>
    <w:basedOn w:val="Normal"/>
    <w:link w:val="CommentTextChar"/>
    <w:uiPriority w:val="99"/>
    <w:semiHidden/>
    <w:unhideWhenUsed/>
    <w:rsid w:val="00D354ED"/>
    <w:rPr>
      <w:sz w:val="20"/>
      <w:szCs w:val="20"/>
    </w:rPr>
  </w:style>
  <w:style w:type="character" w:customStyle="1" w:styleId="CommentTextChar1">
    <w:name w:val="Comment Text Char1"/>
    <w:basedOn w:val="DefaultParagraphFont"/>
    <w:uiPriority w:val="99"/>
    <w:semiHidden/>
    <w:rsid w:val="00D354ED"/>
    <w:rPr>
      <w:rFonts w:ascii="Calibri" w:hAnsi="Calibri" w:cs="Calibri"/>
      <w:sz w:val="20"/>
      <w:szCs w:val="20"/>
    </w:rPr>
  </w:style>
  <w:style w:type="character" w:customStyle="1" w:styleId="balancedheadline">
    <w:name w:val="balancedheadline"/>
    <w:basedOn w:val="DefaultParagraphFont"/>
    <w:rsid w:val="00D354ED"/>
  </w:style>
  <w:style w:type="paragraph" w:customStyle="1" w:styleId="analytic0">
    <w:name w:val="analytic"/>
    <w:basedOn w:val="Analytic"/>
    <w:link w:val="analyticChar0"/>
    <w:autoRedefine/>
    <w:uiPriority w:val="4"/>
    <w:qFormat/>
    <w:rsid w:val="00D354ED"/>
    <w:rPr>
      <w:i/>
      <w:color w:val="2D72B1"/>
    </w:rPr>
  </w:style>
  <w:style w:type="character" w:customStyle="1" w:styleId="analyticChar0">
    <w:name w:val="analytic Char"/>
    <w:basedOn w:val="DefaultParagraphFont"/>
    <w:link w:val="analytic0"/>
    <w:uiPriority w:val="4"/>
    <w:rsid w:val="00D354ED"/>
    <w:rPr>
      <w:rFonts w:ascii="Calibri" w:hAnsi="Calibri" w:cs="Calibri"/>
      <w:i/>
      <w:color w:val="2D72B1"/>
      <w:sz w:val="26"/>
    </w:rPr>
  </w:style>
  <w:style w:type="paragraph" w:customStyle="1" w:styleId="ColorfulList-Accent11">
    <w:name w:val="Colorful List - Accent 11"/>
    <w:basedOn w:val="Normal"/>
    <w:uiPriority w:val="34"/>
    <w:qFormat/>
    <w:rsid w:val="00D354ED"/>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D354ED"/>
  </w:style>
  <w:style w:type="character" w:customStyle="1" w:styleId="m-4339160018974791352styleunderline">
    <w:name w:val="m_-4339160018974791352styleunderline"/>
    <w:basedOn w:val="DefaultParagraphFont"/>
    <w:rsid w:val="00D354ED"/>
  </w:style>
  <w:style w:type="character" w:customStyle="1" w:styleId="m8622195508348221850gmail-msohyperlink">
    <w:name w:val="m_8622195508348221850gmail-msohyperlink"/>
    <w:basedOn w:val="DefaultParagraphFont"/>
    <w:rsid w:val="00D354ED"/>
  </w:style>
  <w:style w:type="character" w:customStyle="1" w:styleId="longbio">
    <w:name w:val="long_bio"/>
    <w:basedOn w:val="DefaultParagraphFont"/>
    <w:rsid w:val="00D354ED"/>
  </w:style>
  <w:style w:type="paragraph" w:customStyle="1" w:styleId="css-1ygdjhk">
    <w:name w:val="css-1ygdjhk"/>
    <w:basedOn w:val="Normal"/>
    <w:rsid w:val="00D354ED"/>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D354ED"/>
    <w:rPr>
      <w:rFonts w:eastAsia="Calibri"/>
      <w:b/>
      <w:color w:val="000000"/>
      <w:u w:val="single"/>
      <w:lang w:val="x-none" w:eastAsia="x-none"/>
    </w:rPr>
  </w:style>
  <w:style w:type="character" w:customStyle="1" w:styleId="CardText2Char">
    <w:name w:val="Card Text 2 Char"/>
    <w:link w:val="CardText2"/>
    <w:rsid w:val="00D354ED"/>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D354ED"/>
  </w:style>
  <w:style w:type="paragraph" w:customStyle="1" w:styleId="m8953919872937919259gmail-msolistparagraphcxspmiddle">
    <w:name w:val="m_8953919872937919259gmail-msolistparagraphcxspmiddle"/>
    <w:basedOn w:val="Normal"/>
    <w:rsid w:val="00D354ED"/>
    <w:pPr>
      <w:spacing w:beforeLines="1" w:afterLines="1"/>
    </w:pPr>
    <w:rPr>
      <w:rFonts w:ascii="Times" w:hAnsi="Times"/>
      <w:sz w:val="20"/>
      <w:szCs w:val="20"/>
    </w:rPr>
  </w:style>
  <w:style w:type="paragraph" w:customStyle="1" w:styleId="flashline">
    <w:name w:val="flashline"/>
    <w:basedOn w:val="Normal"/>
    <w:rsid w:val="00D354ED"/>
    <w:pPr>
      <w:spacing w:before="100" w:beforeAutospacing="1" w:after="100" w:afterAutospacing="1"/>
    </w:pPr>
    <w:rPr>
      <w:rFonts w:eastAsia="Times New Roman"/>
      <w:sz w:val="24"/>
    </w:rPr>
  </w:style>
  <w:style w:type="paragraph" w:customStyle="1" w:styleId="lbexhangwithmargin">
    <w:name w:val="lbexhangwithmargin"/>
    <w:basedOn w:val="Normal"/>
    <w:rsid w:val="00D354ED"/>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D354ED"/>
  </w:style>
  <w:style w:type="character" w:customStyle="1" w:styleId="lbexallcap">
    <w:name w:val="lbexallcap"/>
    <w:basedOn w:val="DefaultParagraphFont"/>
    <w:rsid w:val="00D354ED"/>
  </w:style>
  <w:style w:type="paragraph" w:customStyle="1" w:styleId="lbexindent">
    <w:name w:val="lbexindent"/>
    <w:basedOn w:val="Normal"/>
    <w:rsid w:val="00D354ED"/>
    <w:pPr>
      <w:spacing w:before="100" w:beforeAutospacing="1" w:after="100" w:afterAutospacing="1"/>
    </w:pPr>
    <w:rPr>
      <w:rFonts w:eastAsia="Times New Roman"/>
      <w:sz w:val="24"/>
    </w:rPr>
  </w:style>
  <w:style w:type="paragraph" w:customStyle="1" w:styleId="lbexindentparagraph">
    <w:name w:val="lbexindentparagraph"/>
    <w:basedOn w:val="Normal"/>
    <w:rsid w:val="00D354ED"/>
    <w:pPr>
      <w:spacing w:before="100" w:beforeAutospacing="1" w:after="100" w:afterAutospacing="1"/>
    </w:pPr>
    <w:rPr>
      <w:rFonts w:eastAsia="Times New Roman"/>
      <w:sz w:val="24"/>
    </w:rPr>
  </w:style>
  <w:style w:type="paragraph" w:customStyle="1" w:styleId="zn-bodyparagraph">
    <w:name w:val="zn-body__paragraph"/>
    <w:basedOn w:val="Normal"/>
    <w:rsid w:val="00D354ED"/>
    <w:pPr>
      <w:spacing w:before="100" w:beforeAutospacing="1" w:after="100" w:afterAutospacing="1"/>
    </w:pPr>
    <w:rPr>
      <w:rFonts w:eastAsia="Times New Roman"/>
      <w:sz w:val="24"/>
    </w:rPr>
  </w:style>
  <w:style w:type="character" w:customStyle="1" w:styleId="c-messagebody">
    <w:name w:val="c-message__body"/>
    <w:basedOn w:val="DefaultParagraphFont"/>
    <w:rsid w:val="00D354ED"/>
  </w:style>
  <w:style w:type="character" w:customStyle="1" w:styleId="m7735155540857680774gmail-style13ptbold">
    <w:name w:val="m_7735155540857680774gmail-style13ptbold"/>
    <w:basedOn w:val="DefaultParagraphFont"/>
    <w:rsid w:val="00D354ED"/>
  </w:style>
  <w:style w:type="character" w:customStyle="1" w:styleId="style65">
    <w:name w:val="style65"/>
    <w:basedOn w:val="DefaultParagraphFont"/>
    <w:rsid w:val="00D354ED"/>
  </w:style>
  <w:style w:type="character" w:customStyle="1" w:styleId="bodytext0">
    <w:name w:val="body_text"/>
    <w:basedOn w:val="DefaultParagraphFont"/>
    <w:rsid w:val="00D354ED"/>
  </w:style>
  <w:style w:type="character" w:customStyle="1" w:styleId="bio">
    <w:name w:val="bio"/>
    <w:basedOn w:val="DefaultParagraphFont"/>
    <w:rsid w:val="00D354ED"/>
  </w:style>
  <w:style w:type="character" w:customStyle="1" w:styleId="citesChar">
    <w:name w:val="cites Char"/>
    <w:link w:val="cites0"/>
    <w:rsid w:val="00D354ED"/>
    <w:rPr>
      <w:rFonts w:eastAsia="SimSun"/>
      <w:b/>
      <w:lang w:eastAsia="zh-CN"/>
    </w:rPr>
  </w:style>
  <w:style w:type="paragraph" w:customStyle="1" w:styleId="cites0">
    <w:name w:val="cites"/>
    <w:next w:val="Normal"/>
    <w:link w:val="citesChar"/>
    <w:autoRedefine/>
    <w:rsid w:val="00D354ED"/>
    <w:pPr>
      <w:contextualSpacing/>
    </w:pPr>
    <w:rPr>
      <w:rFonts w:eastAsia="SimSun"/>
      <w:b/>
      <w:lang w:eastAsia="zh-CN"/>
    </w:rPr>
  </w:style>
  <w:style w:type="character" w:customStyle="1" w:styleId="5yl5">
    <w:name w:val="_5yl5"/>
    <w:basedOn w:val="DefaultParagraphFont"/>
    <w:rsid w:val="00D354ED"/>
  </w:style>
  <w:style w:type="character" w:customStyle="1" w:styleId="text">
    <w:name w:val="text"/>
    <w:basedOn w:val="DefaultParagraphFont"/>
    <w:rsid w:val="00D354ED"/>
  </w:style>
  <w:style w:type="paragraph" w:customStyle="1" w:styleId="generic-articlebody">
    <w:name w:val="generic-article__body"/>
    <w:basedOn w:val="Normal"/>
    <w:rsid w:val="00D354ED"/>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D354ED"/>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D354ED"/>
    <w:rPr>
      <w:b/>
      <w:bCs/>
    </w:rPr>
  </w:style>
  <w:style w:type="character" w:customStyle="1" w:styleId="CommentSubjectChar1">
    <w:name w:val="Comment Subject Char1"/>
    <w:basedOn w:val="CommentTextChar1"/>
    <w:uiPriority w:val="99"/>
    <w:semiHidden/>
    <w:rsid w:val="00D354ED"/>
    <w:rPr>
      <w:rFonts w:ascii="Calibri" w:hAnsi="Calibri" w:cs="Calibri"/>
      <w:b/>
      <w:bCs/>
      <w:sz w:val="20"/>
      <w:szCs w:val="20"/>
    </w:rPr>
  </w:style>
  <w:style w:type="character" w:customStyle="1" w:styleId="UnresolvedMention12">
    <w:name w:val="Unresolved Mention12"/>
    <w:basedOn w:val="DefaultParagraphFont"/>
    <w:uiPriority w:val="99"/>
    <w:rsid w:val="00D354ED"/>
    <w:rPr>
      <w:color w:val="605E5C"/>
      <w:shd w:val="clear" w:color="auto" w:fill="E1DFDD"/>
    </w:rPr>
  </w:style>
  <w:style w:type="paragraph" w:customStyle="1" w:styleId="CardNotUnderlined">
    <w:name w:val="Card Not Underlined"/>
    <w:basedOn w:val="Normal"/>
    <w:autoRedefine/>
    <w:rsid w:val="00D354ED"/>
    <w:rPr>
      <w:rFonts w:eastAsia="Times New Roman"/>
      <w:sz w:val="12"/>
      <w:szCs w:val="20"/>
    </w:rPr>
  </w:style>
  <w:style w:type="paragraph" w:customStyle="1" w:styleId="msonormal0">
    <w:name w:val="msonormal"/>
    <w:basedOn w:val="Normal"/>
    <w:rsid w:val="00D354ED"/>
    <w:pPr>
      <w:spacing w:before="100" w:beforeAutospacing="1" w:after="100" w:afterAutospacing="1" w:line="256" w:lineRule="auto"/>
    </w:pPr>
    <w:rPr>
      <w:sz w:val="24"/>
    </w:rPr>
  </w:style>
  <w:style w:type="table" w:styleId="TableGrid">
    <w:name w:val="Table Grid"/>
    <w:basedOn w:val="TableNormal"/>
    <w:uiPriority w:val="59"/>
    <w:rsid w:val="00D354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D354ED"/>
    <w:pPr>
      <w:spacing w:before="100" w:beforeAutospacing="1" w:after="100" w:afterAutospacing="1"/>
    </w:pPr>
    <w:rPr>
      <w:rFonts w:eastAsia="Times New Roman"/>
      <w:sz w:val="24"/>
    </w:rPr>
  </w:style>
  <w:style w:type="paragraph" w:customStyle="1" w:styleId="p6">
    <w:name w:val="p6"/>
    <w:basedOn w:val="Normal"/>
    <w:rsid w:val="00D354ED"/>
    <w:pPr>
      <w:spacing w:before="100" w:beforeAutospacing="1" w:after="100" w:afterAutospacing="1"/>
    </w:pPr>
    <w:rPr>
      <w:rFonts w:eastAsia="Times New Roman"/>
      <w:sz w:val="24"/>
    </w:rPr>
  </w:style>
  <w:style w:type="paragraph" w:customStyle="1" w:styleId="paragraph-sc-1tqpf5s-0">
    <w:name w:val="paragraph-sc-1tqpf5s-0"/>
    <w:basedOn w:val="Normal"/>
    <w:rsid w:val="00D354ED"/>
    <w:pPr>
      <w:spacing w:before="100" w:beforeAutospacing="1" w:after="100" w:afterAutospacing="1"/>
    </w:pPr>
    <w:rPr>
      <w:rFonts w:eastAsia="Times New Roman"/>
      <w:sz w:val="24"/>
    </w:rPr>
  </w:style>
  <w:style w:type="character" w:customStyle="1" w:styleId="edited-3sfazf">
    <w:name w:val="edited-3sfazf"/>
    <w:basedOn w:val="DefaultParagraphFont"/>
    <w:rsid w:val="00D354ED"/>
  </w:style>
  <w:style w:type="character" w:customStyle="1" w:styleId="content-1o0f9g">
    <w:name w:val="content-1o0f9g"/>
    <w:basedOn w:val="DefaultParagraphFont"/>
    <w:rsid w:val="00D354ED"/>
  </w:style>
  <w:style w:type="paragraph" w:customStyle="1" w:styleId="mol-para-with-font">
    <w:name w:val="mol-para-with-font"/>
    <w:basedOn w:val="Normal"/>
    <w:rsid w:val="00D354ED"/>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D354ED"/>
  </w:style>
  <w:style w:type="character" w:customStyle="1" w:styleId="comma-separator">
    <w:name w:val="comma-separator"/>
    <w:basedOn w:val="DefaultParagraphFont"/>
    <w:rsid w:val="00D354ED"/>
  </w:style>
  <w:style w:type="paragraph" w:customStyle="1" w:styleId="imagecaption">
    <w:name w:val="imagecaption"/>
    <w:basedOn w:val="Normal"/>
    <w:rsid w:val="00D354ED"/>
    <w:pPr>
      <w:spacing w:before="100" w:beforeAutospacing="1" w:after="100" w:afterAutospacing="1"/>
    </w:pPr>
    <w:rPr>
      <w:rFonts w:eastAsia="Times New Roman"/>
      <w:sz w:val="24"/>
    </w:rPr>
  </w:style>
  <w:style w:type="character" w:customStyle="1" w:styleId="wikiexternallink">
    <w:name w:val="wikiexternallink"/>
    <w:basedOn w:val="DefaultParagraphFont"/>
    <w:rsid w:val="00D354ED"/>
  </w:style>
  <w:style w:type="character" w:customStyle="1" w:styleId="wikigeneratedlinkcontent">
    <w:name w:val="wikigeneratedlinkcontent"/>
    <w:basedOn w:val="DefaultParagraphFont"/>
    <w:rsid w:val="00D354ED"/>
  </w:style>
  <w:style w:type="paragraph" w:customStyle="1" w:styleId="ssrcss-1q0x1qg-paragraph">
    <w:name w:val="ssrcss-1q0x1qg-paragraph"/>
    <w:basedOn w:val="Normal"/>
    <w:rsid w:val="00D354ED"/>
    <w:pPr>
      <w:spacing w:before="100" w:beforeAutospacing="1" w:after="100" w:afterAutospacing="1"/>
    </w:pPr>
    <w:rPr>
      <w:rFonts w:eastAsia="Times New Roman"/>
      <w:sz w:val="24"/>
    </w:rPr>
  </w:style>
  <w:style w:type="paragraph" w:customStyle="1" w:styleId="css-axufdj">
    <w:name w:val="css-axufdj"/>
    <w:basedOn w:val="Normal"/>
    <w:rsid w:val="00D354ED"/>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D354ED"/>
  </w:style>
  <w:style w:type="paragraph" w:customStyle="1" w:styleId="insinstorydvcaption">
    <w:name w:val="ins_instory_dv_caption"/>
    <w:basedOn w:val="Normal"/>
    <w:rsid w:val="00D354ED"/>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354ED"/>
    <w:rPr>
      <w:rFonts w:ascii="Calibri" w:eastAsia="Times New Roman" w:hAnsi="Calibri" w:cs="Calibri"/>
      <w:lang w:eastAsia="ko-KR"/>
    </w:rPr>
  </w:style>
  <w:style w:type="character" w:customStyle="1" w:styleId="sr-only">
    <w:name w:val="sr-only"/>
    <w:basedOn w:val="DefaultParagraphFont"/>
    <w:rsid w:val="00D354ED"/>
  </w:style>
  <w:style w:type="character" w:customStyle="1" w:styleId="UnresolvedMention1">
    <w:name w:val="Unresolved Mention1"/>
    <w:basedOn w:val="DefaultParagraphFont"/>
    <w:uiPriority w:val="99"/>
    <w:semiHidden/>
    <w:unhideWhenUsed/>
    <w:rsid w:val="00D354ED"/>
    <w:rPr>
      <w:color w:val="605E5C"/>
      <w:shd w:val="clear" w:color="auto" w:fill="E1DFDD"/>
    </w:rPr>
  </w:style>
  <w:style w:type="character" w:styleId="PageNumber">
    <w:name w:val="page number"/>
    <w:basedOn w:val="DefaultParagraphFont"/>
    <w:uiPriority w:val="99"/>
    <w:semiHidden/>
    <w:unhideWhenUsed/>
    <w:rsid w:val="00D354ED"/>
  </w:style>
  <w:style w:type="character" w:customStyle="1" w:styleId="UnresolvedMention10">
    <w:name w:val="Unresolved Mention10"/>
    <w:basedOn w:val="DefaultParagraphFont"/>
    <w:uiPriority w:val="99"/>
    <w:semiHidden/>
    <w:unhideWhenUsed/>
    <w:rsid w:val="00D354ED"/>
    <w:rPr>
      <w:color w:val="605E5C"/>
      <w:shd w:val="clear" w:color="auto" w:fill="E1DFDD"/>
    </w:rPr>
  </w:style>
  <w:style w:type="paragraph" w:styleId="Revision">
    <w:name w:val="Revision"/>
    <w:uiPriority w:val="99"/>
    <w:semiHidden/>
    <w:rsid w:val="00D354ED"/>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D354ED"/>
    <w:pPr>
      <w:spacing w:before="100" w:beforeAutospacing="1" w:after="100" w:afterAutospacing="1" w:line="256" w:lineRule="auto"/>
    </w:pPr>
    <w:rPr>
      <w:sz w:val="24"/>
    </w:rPr>
  </w:style>
  <w:style w:type="paragraph" w:customStyle="1" w:styleId="p1">
    <w:name w:val="p1"/>
    <w:basedOn w:val="Normal"/>
    <w:uiPriority w:val="99"/>
    <w:semiHidden/>
    <w:rsid w:val="00D354ED"/>
    <w:pPr>
      <w:spacing w:line="256" w:lineRule="auto"/>
    </w:pPr>
    <w:rPr>
      <w:sz w:val="20"/>
      <w:szCs w:val="20"/>
    </w:rPr>
  </w:style>
  <w:style w:type="paragraph" w:customStyle="1" w:styleId="Shrink6">
    <w:name w:val="Shrink 6"/>
    <w:basedOn w:val="Normal"/>
    <w:uiPriority w:val="99"/>
    <w:semiHidden/>
    <w:qFormat/>
    <w:rsid w:val="00D354ED"/>
    <w:pPr>
      <w:spacing w:line="256" w:lineRule="auto"/>
    </w:pPr>
    <w:rPr>
      <w:rFonts w:ascii="Georgia" w:hAnsi="Georgia"/>
      <w:sz w:val="12"/>
    </w:rPr>
  </w:style>
  <w:style w:type="character" w:styleId="EndnoteReference">
    <w:name w:val="endnote reference"/>
    <w:basedOn w:val="DefaultParagraphFont"/>
    <w:uiPriority w:val="99"/>
    <w:semiHidden/>
    <w:unhideWhenUsed/>
    <w:rsid w:val="00D354ED"/>
    <w:rPr>
      <w:vertAlign w:val="superscript"/>
    </w:rPr>
  </w:style>
  <w:style w:type="character" w:customStyle="1" w:styleId="FooterChar1">
    <w:name w:val="Footer Char1"/>
    <w:basedOn w:val="DefaultParagraphFont"/>
    <w:uiPriority w:val="99"/>
    <w:semiHidden/>
    <w:rsid w:val="00D354ED"/>
    <w:rPr>
      <w:rFonts w:ascii="Calibri" w:eastAsiaTheme="minorHAnsi" w:hAnsi="Calibri" w:cs="Calibri"/>
      <w:sz w:val="16"/>
      <w:szCs w:val="22"/>
    </w:rPr>
  </w:style>
  <w:style w:type="character" w:customStyle="1" w:styleId="HeaderChar1">
    <w:name w:val="Header Char1"/>
    <w:basedOn w:val="DefaultParagraphFont"/>
    <w:uiPriority w:val="99"/>
    <w:semiHidden/>
    <w:rsid w:val="00D354ED"/>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D354ED"/>
    <w:rPr>
      <w:rFonts w:ascii="Segoe UI" w:hAnsi="Segoe UI" w:cs="Segoe UI"/>
      <w:sz w:val="16"/>
      <w:szCs w:val="16"/>
    </w:rPr>
  </w:style>
  <w:style w:type="character" w:styleId="CommentReference">
    <w:name w:val="annotation reference"/>
    <w:basedOn w:val="DefaultParagraphFont"/>
    <w:uiPriority w:val="99"/>
    <w:semiHidden/>
    <w:unhideWhenUsed/>
    <w:rsid w:val="00D354ED"/>
    <w:rPr>
      <w:sz w:val="16"/>
      <w:szCs w:val="16"/>
    </w:rPr>
  </w:style>
  <w:style w:type="character" w:customStyle="1" w:styleId="UnresolvedMention30">
    <w:name w:val="Unresolved Mention30"/>
    <w:basedOn w:val="DefaultParagraphFont"/>
    <w:uiPriority w:val="99"/>
    <w:semiHidden/>
    <w:unhideWhenUsed/>
    <w:rsid w:val="00D354ED"/>
    <w:rPr>
      <w:color w:val="605E5C"/>
      <w:shd w:val="clear" w:color="auto" w:fill="E1DFDD"/>
    </w:rPr>
  </w:style>
  <w:style w:type="character" w:customStyle="1" w:styleId="UnresolvedMention4">
    <w:name w:val="Unresolved Mention4"/>
    <w:basedOn w:val="DefaultParagraphFont"/>
    <w:uiPriority w:val="99"/>
    <w:semiHidden/>
    <w:unhideWhenUsed/>
    <w:rsid w:val="00D354ED"/>
    <w:rPr>
      <w:color w:val="605E5C"/>
      <w:shd w:val="clear" w:color="auto" w:fill="E1DFDD"/>
    </w:rPr>
  </w:style>
  <w:style w:type="character" w:customStyle="1" w:styleId="UnresolvedMention5">
    <w:name w:val="Unresolved Mention5"/>
    <w:basedOn w:val="DefaultParagraphFont"/>
    <w:uiPriority w:val="99"/>
    <w:semiHidden/>
    <w:unhideWhenUsed/>
    <w:rsid w:val="00D354ED"/>
    <w:rPr>
      <w:color w:val="605E5C"/>
      <w:shd w:val="clear" w:color="auto" w:fill="E1DFDD"/>
    </w:rPr>
  </w:style>
  <w:style w:type="character" w:customStyle="1" w:styleId="UnresolvedMention6">
    <w:name w:val="Unresolved Mention6"/>
    <w:basedOn w:val="DefaultParagraphFont"/>
    <w:uiPriority w:val="99"/>
    <w:semiHidden/>
    <w:unhideWhenUsed/>
    <w:rsid w:val="00D354ED"/>
    <w:rPr>
      <w:color w:val="605E5C"/>
      <w:shd w:val="clear" w:color="auto" w:fill="E1DFDD"/>
    </w:rPr>
  </w:style>
  <w:style w:type="character" w:customStyle="1" w:styleId="UnresolvedMention7">
    <w:name w:val="Unresolved Mention7"/>
    <w:basedOn w:val="DefaultParagraphFont"/>
    <w:uiPriority w:val="99"/>
    <w:semiHidden/>
    <w:unhideWhenUsed/>
    <w:rsid w:val="00D354ED"/>
    <w:rPr>
      <w:color w:val="605E5C"/>
      <w:shd w:val="clear" w:color="auto" w:fill="E1DFDD"/>
    </w:rPr>
  </w:style>
  <w:style w:type="character" w:customStyle="1" w:styleId="UnresolvedMention8">
    <w:name w:val="Unresolved Mention8"/>
    <w:basedOn w:val="DefaultParagraphFont"/>
    <w:uiPriority w:val="99"/>
    <w:semiHidden/>
    <w:unhideWhenUsed/>
    <w:rsid w:val="00D354ED"/>
    <w:rPr>
      <w:color w:val="605E5C"/>
      <w:shd w:val="clear" w:color="auto" w:fill="E1DFDD"/>
    </w:rPr>
  </w:style>
  <w:style w:type="character" w:customStyle="1" w:styleId="UnresolvedMention9">
    <w:name w:val="Unresolved Mention9"/>
    <w:basedOn w:val="DefaultParagraphFont"/>
    <w:uiPriority w:val="99"/>
    <w:semiHidden/>
    <w:unhideWhenUsed/>
    <w:rsid w:val="00D354ED"/>
    <w:rPr>
      <w:color w:val="605E5C"/>
      <w:shd w:val="clear" w:color="auto" w:fill="E1DFDD"/>
    </w:rPr>
  </w:style>
  <w:style w:type="character" w:customStyle="1" w:styleId="UnresolvedMention100">
    <w:name w:val="Unresolved Mention100"/>
    <w:basedOn w:val="DefaultParagraphFont"/>
    <w:uiPriority w:val="99"/>
    <w:semiHidden/>
    <w:unhideWhenUsed/>
    <w:rsid w:val="00D354ED"/>
    <w:rPr>
      <w:color w:val="605E5C"/>
      <w:shd w:val="clear" w:color="auto" w:fill="E1DFDD"/>
    </w:rPr>
  </w:style>
  <w:style w:type="character" w:customStyle="1" w:styleId="UnresolvedMention11">
    <w:name w:val="Unresolved Mention11"/>
    <w:basedOn w:val="DefaultParagraphFont"/>
    <w:uiPriority w:val="99"/>
    <w:semiHidden/>
    <w:unhideWhenUsed/>
    <w:rsid w:val="00D354ED"/>
    <w:rPr>
      <w:color w:val="605E5C"/>
      <w:shd w:val="clear" w:color="auto" w:fill="E1DFDD"/>
    </w:rPr>
  </w:style>
  <w:style w:type="character" w:styleId="PlaceholderText">
    <w:name w:val="Placeholder Text"/>
    <w:basedOn w:val="DefaultParagraphFont"/>
    <w:uiPriority w:val="99"/>
    <w:semiHidden/>
    <w:rsid w:val="00D354ED"/>
    <w:rPr>
      <w:color w:val="808080"/>
    </w:rPr>
  </w:style>
  <w:style w:type="paragraph" w:customStyle="1" w:styleId="paragraph">
    <w:name w:val="paragraph"/>
    <w:basedOn w:val="Normal"/>
    <w:rsid w:val="00D354ED"/>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tificamerican.com/article/orbital-debris-space-fence/" TargetMode="External"/><Relationship Id="rId26" Type="http://schemas.openxmlformats.org/officeDocument/2006/relationships/hyperlink" Target="https://www.sciencedirect.com/topics/social-sciences/retaliation" TargetMode="External"/><Relationship Id="rId3" Type="http://schemas.openxmlformats.org/officeDocument/2006/relationships/customXml" Target="../customXml/item3.xml"/><Relationship Id="rId21" Type="http://schemas.openxmlformats.org/officeDocument/2006/relationships/hyperlink" Target="https://www.newscientist.com/article/mg22630235-100-dust-from-asteroid-mining-spells-danger-for-satellites/"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podcast/episode/the-sneaky-danger-of-space-dust/" TargetMode="External"/><Relationship Id="rId25" Type="http://schemas.openxmlformats.org/officeDocument/2006/relationships/hyperlink" Target="https://www.sciencedirect.com/topics/social-sciences/nuclear-weapons" TargetMode="Externa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hyperlink" Target="http://aip.scitation.org/doi/full/10.1063/1.4980833"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doi.org/10.1016/j.spacepol.2021.101447"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tandfonline.com/doi/full/10.1080/25751654.2021.1942681" TargetMode="External"/><Relationship Id="rId28" Type="http://schemas.openxmlformats.org/officeDocument/2006/relationships/image" Target="media/image1.png"/><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orbitaldebris.jsc.nasa.gov/faq.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gizmodo.com/what-would-happen-if-all-our-satellites-were-suddenly-d-1709006681" TargetMode="External"/><Relationship Id="rId27" Type="http://schemas.openxmlformats.org/officeDocument/2006/relationships/hyperlink" Target="https://www.fhi.ox.ac.uk/wp-content/uploads/Existential-Risks-2017-01-23.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51</Pages>
  <Words>16122</Words>
  <Characters>91896</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49</cp:revision>
  <dcterms:created xsi:type="dcterms:W3CDTF">2022-01-22T21:34:00Z</dcterms:created>
  <dcterms:modified xsi:type="dcterms:W3CDTF">2022-01-22T23:04:00Z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