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D5972" w14:textId="164D6ED1" w:rsidR="00852298" w:rsidRPr="00CB71FF" w:rsidRDefault="00852298" w:rsidP="00C86827">
      <w:r>
        <w:t>1</w:t>
      </w:r>
    </w:p>
    <w:p w14:paraId="7B3824F2" w14:textId="77777777" w:rsidR="00C86827" w:rsidRDefault="00C86827" w:rsidP="00C86827">
      <w:pPr>
        <w:pStyle w:val="Heading1"/>
        <w:rPr>
          <w:rFonts w:cs="Calibri"/>
          <w:color w:val="000000" w:themeColor="text1"/>
        </w:rPr>
      </w:pPr>
      <w:r w:rsidRPr="00355308">
        <w:rPr>
          <w:rFonts w:cs="Calibri"/>
          <w:color w:val="000000" w:themeColor="text1"/>
        </w:rPr>
        <w:t xml:space="preserve">1AC </w:t>
      </w:r>
    </w:p>
    <w:p w14:paraId="33EE4D41" w14:textId="77777777" w:rsidR="00C86827" w:rsidRPr="00DC6328" w:rsidRDefault="00C86827" w:rsidP="00C86827"/>
    <w:p w14:paraId="58167B79" w14:textId="77777777" w:rsidR="00C86827" w:rsidRPr="00355308" w:rsidRDefault="00C86827" w:rsidP="00C86827">
      <w:pPr>
        <w:pStyle w:val="Heading2"/>
        <w:rPr>
          <w:rFonts w:cs="Calibri"/>
          <w:color w:val="000000" w:themeColor="text1"/>
          <w:sz w:val="32"/>
          <w:szCs w:val="32"/>
          <w:u w:val="single"/>
        </w:rPr>
      </w:pPr>
      <w:r w:rsidRPr="00355308">
        <w:rPr>
          <w:rFonts w:cs="Calibri"/>
          <w:color w:val="000000" w:themeColor="text1"/>
        </w:rPr>
        <w:t>1AC—Plan</w:t>
      </w:r>
    </w:p>
    <w:p w14:paraId="718BA805" w14:textId="77777777" w:rsidR="00C86827" w:rsidRPr="00355308" w:rsidRDefault="00C86827" w:rsidP="00C86827"/>
    <w:p w14:paraId="15B9CA92" w14:textId="77777777" w:rsidR="00C86827" w:rsidRPr="00355308" w:rsidRDefault="00C86827" w:rsidP="00C86827">
      <w:pPr>
        <w:pStyle w:val="Heading4"/>
        <w:rPr>
          <w:rFonts w:cs="Calibri"/>
        </w:rPr>
      </w:pPr>
      <w:r w:rsidRPr="00355308">
        <w:rPr>
          <w:rFonts w:cs="Calibri"/>
        </w:rPr>
        <w:t>Plan: The appropriation of outer space through asteroid mining by private entities should be banned.</w:t>
      </w:r>
    </w:p>
    <w:p w14:paraId="139CF52B" w14:textId="77777777" w:rsidR="00C86827" w:rsidRPr="00355308" w:rsidRDefault="00C86827" w:rsidP="00C86827"/>
    <w:p w14:paraId="077639F5" w14:textId="77777777" w:rsidR="00C86827" w:rsidRPr="00355308" w:rsidRDefault="00C86827" w:rsidP="00C86827">
      <w:pPr>
        <w:pStyle w:val="Heading4"/>
        <w:rPr>
          <w:rFonts w:cs="Calibri"/>
        </w:rPr>
      </w:pPr>
      <w:r w:rsidRPr="00355308">
        <w:rPr>
          <w:rFonts w:cs="Calibri"/>
        </w:rPr>
        <w:t>We’ll defend normal means as the signatories of the OST adding an optional protocol under Article II.</w:t>
      </w:r>
    </w:p>
    <w:p w14:paraId="5D9A1C7B" w14:textId="77777777" w:rsidR="00C86827" w:rsidRPr="00355308" w:rsidRDefault="00C86827" w:rsidP="00C8682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C438886" w14:textId="77777777" w:rsidR="00C86827" w:rsidRPr="00355308" w:rsidRDefault="00C86827" w:rsidP="00C8682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5D987D2" w14:textId="77777777" w:rsidR="00C86827" w:rsidRPr="00355308" w:rsidRDefault="00C86827" w:rsidP="00C86827">
      <w:pPr>
        <w:rPr>
          <w:color w:val="000000" w:themeColor="text1"/>
          <w:sz w:val="14"/>
        </w:rPr>
      </w:pPr>
    </w:p>
    <w:p w14:paraId="453C68F7" w14:textId="77777777" w:rsidR="00C86827" w:rsidRDefault="00C86827" w:rsidP="00C86827">
      <w:pPr>
        <w:pStyle w:val="Heading2"/>
        <w:rPr>
          <w:rFonts w:cs="Calibri"/>
        </w:rPr>
      </w:pPr>
      <w:r w:rsidRPr="00355308">
        <w:rPr>
          <w:rFonts w:cs="Calibri"/>
        </w:rPr>
        <w:t>1AC—Advantages</w:t>
      </w:r>
    </w:p>
    <w:p w14:paraId="3993B83A" w14:textId="77777777" w:rsidR="00C86827" w:rsidRPr="00EB7E98" w:rsidRDefault="00C86827" w:rsidP="00C86827"/>
    <w:p w14:paraId="730F6382" w14:textId="77777777" w:rsidR="00C86827" w:rsidRDefault="00C86827" w:rsidP="00C86827">
      <w:pPr>
        <w:pStyle w:val="Heading3"/>
        <w:rPr>
          <w:rFonts w:cs="Calibri"/>
        </w:rPr>
      </w:pPr>
      <w:r>
        <w:rPr>
          <w:rFonts w:cs="Calibri"/>
        </w:rPr>
        <w:t>Advantage – Space War</w:t>
      </w:r>
    </w:p>
    <w:p w14:paraId="30695548" w14:textId="77777777" w:rsidR="00C86827" w:rsidRDefault="00C86827" w:rsidP="00C86827"/>
    <w:p w14:paraId="53F98A17" w14:textId="77777777" w:rsidR="00C86827" w:rsidRPr="00355308" w:rsidRDefault="00C86827" w:rsidP="00C86827"/>
    <w:p w14:paraId="27337384" w14:textId="77777777" w:rsidR="00C86827" w:rsidRPr="00355308" w:rsidRDefault="00C86827" w:rsidP="00C86827">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BE35CA7" w14:textId="77777777" w:rsidR="00C86827" w:rsidRPr="00355308" w:rsidRDefault="00C86827" w:rsidP="00C86827">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C665A5E" w14:textId="77777777" w:rsidR="00C86827" w:rsidRDefault="00C86827" w:rsidP="00C86827">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DA5B0F9" w14:textId="77777777" w:rsidR="00C86827" w:rsidRPr="00355308" w:rsidRDefault="00C86827" w:rsidP="00C86827">
      <w:pPr>
        <w:rPr>
          <w:color w:val="000000" w:themeColor="text1"/>
          <w:sz w:val="14"/>
        </w:rPr>
      </w:pPr>
    </w:p>
    <w:p w14:paraId="38831EB8" w14:textId="77777777" w:rsidR="00C86827" w:rsidRPr="00355308" w:rsidRDefault="00C86827" w:rsidP="00C8682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193E3FA7" w14:textId="77777777" w:rsidR="00C86827" w:rsidRPr="00355308" w:rsidRDefault="00C86827" w:rsidP="00C8682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41CB619" w14:textId="77777777" w:rsidR="00C86827" w:rsidRPr="00F055D4" w:rsidRDefault="00C86827" w:rsidP="00C86827">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5C829B0C" w14:textId="77777777" w:rsidR="00C86827" w:rsidRPr="00355308" w:rsidRDefault="00C86827" w:rsidP="00C86827">
      <w:pPr>
        <w:rPr>
          <w:color w:val="000000" w:themeColor="text1"/>
          <w:sz w:val="8"/>
          <w:u w:val="single"/>
        </w:rPr>
      </w:pPr>
    </w:p>
    <w:p w14:paraId="1982FD85" w14:textId="77777777" w:rsidR="00C86827" w:rsidRPr="00AD4C5F" w:rsidRDefault="00C86827" w:rsidP="00C86827">
      <w:pPr>
        <w:rPr>
          <w:rFonts w:asciiTheme="majorHAnsi" w:hAnsiTheme="majorHAnsi" w:cstheme="majorHAnsi"/>
          <w:color w:val="000000" w:themeColor="text1"/>
          <w:sz w:val="16"/>
        </w:rPr>
      </w:pPr>
    </w:p>
    <w:p w14:paraId="514488D8" w14:textId="77777777" w:rsidR="00C86827" w:rsidRDefault="00C86827" w:rsidP="00C86827"/>
    <w:p w14:paraId="4D42A2C8" w14:textId="77777777" w:rsidR="00C86827" w:rsidRDefault="00C86827" w:rsidP="00C86827"/>
    <w:p w14:paraId="106BA41B" w14:textId="77777777" w:rsidR="00C86827" w:rsidRPr="00AD4C5F" w:rsidRDefault="00C86827" w:rsidP="00C8682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C83644C" w14:textId="77777777" w:rsidR="00C86827" w:rsidRPr="00AD4C5F" w:rsidRDefault="00C86827" w:rsidP="00C86827">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7AB6BD6" w14:textId="77777777" w:rsidR="00C86827" w:rsidRPr="00AD4C5F" w:rsidRDefault="00C86827" w:rsidP="00C86827">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654BB5E" w14:textId="77777777" w:rsidR="00C86827" w:rsidRPr="00AD4C5F" w:rsidRDefault="00C86827" w:rsidP="00C8682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2BA5020E" w14:textId="77777777" w:rsidR="00C86827" w:rsidRPr="00AD4C5F" w:rsidRDefault="00C86827" w:rsidP="00C8682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44CA521" w14:textId="77777777" w:rsidR="00C86827" w:rsidRDefault="00C86827" w:rsidP="00C8682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B67DF38" w14:textId="77777777" w:rsidR="00C86827" w:rsidRDefault="00C86827" w:rsidP="00C86827">
      <w:pPr>
        <w:rPr>
          <w:rStyle w:val="StyleUnderline"/>
          <w:rFonts w:asciiTheme="majorHAnsi" w:hAnsiTheme="majorHAnsi" w:cstheme="majorHAnsi"/>
        </w:rPr>
      </w:pPr>
    </w:p>
    <w:p w14:paraId="1AEB477B" w14:textId="77777777" w:rsidR="00C86827" w:rsidRDefault="00C86827" w:rsidP="00C86827">
      <w:pPr>
        <w:rPr>
          <w:u w:val="thick"/>
        </w:rPr>
      </w:pPr>
    </w:p>
    <w:p w14:paraId="4F21EEE2" w14:textId="77777777" w:rsidR="00C86827" w:rsidRDefault="00C86827" w:rsidP="00C86827">
      <w:pPr>
        <w:pStyle w:val="Heading4"/>
        <w:rPr>
          <w:u w:val="single"/>
        </w:rPr>
      </w:pPr>
      <w:r>
        <w:t>Asteroid mining shifts conflict to space</w:t>
      </w:r>
    </w:p>
    <w:p w14:paraId="63D62C97" w14:textId="77777777" w:rsidR="00C86827" w:rsidRPr="009F0BBF" w:rsidRDefault="00C86827" w:rsidP="00C86827">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2A798A8D" w14:textId="77777777" w:rsidR="00C86827" w:rsidRPr="00B63AB5" w:rsidRDefault="00C86827" w:rsidP="00C86827">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13C51A11" w14:textId="77777777" w:rsidR="00C86827" w:rsidRDefault="00C86827" w:rsidP="00C86827">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0B85C5A9" w14:textId="77777777" w:rsidR="00C86827" w:rsidRDefault="00C86827" w:rsidP="00C86827">
      <w:pPr>
        <w:rPr>
          <w:rStyle w:val="StyleUnderline"/>
          <w:rFonts w:asciiTheme="majorHAnsi" w:hAnsiTheme="majorHAnsi" w:cstheme="majorHAnsi"/>
        </w:rPr>
      </w:pPr>
    </w:p>
    <w:p w14:paraId="25FCA2D0" w14:textId="77777777" w:rsidR="00C86827" w:rsidRDefault="00C86827" w:rsidP="00C86827">
      <w:pPr>
        <w:rPr>
          <w:rStyle w:val="StyleUnderline"/>
          <w:rFonts w:asciiTheme="majorHAnsi" w:hAnsiTheme="majorHAnsi" w:cstheme="majorHAnsi"/>
        </w:rPr>
      </w:pPr>
    </w:p>
    <w:p w14:paraId="67FEC4CD" w14:textId="77777777" w:rsidR="00C86827" w:rsidRPr="00355308" w:rsidRDefault="00C86827" w:rsidP="00C86827">
      <w:pPr>
        <w:pStyle w:val="Heading4"/>
        <w:rPr>
          <w:rFonts w:cs="Calibri"/>
          <w:color w:val="000000" w:themeColor="text1"/>
        </w:rPr>
      </w:pPr>
      <w:r w:rsidRPr="00355308">
        <w:rPr>
          <w:rFonts w:cs="Calibri"/>
          <w:color w:val="000000" w:themeColor="text1"/>
        </w:rPr>
        <w:t xml:space="preserve">US asteroid mining pushes </w:t>
      </w:r>
      <w:r>
        <w:rPr>
          <w:rFonts w:cs="Calibri"/>
          <w:color w:val="000000" w:themeColor="text1"/>
        </w:rPr>
        <w:t>other countries</w:t>
      </w:r>
      <w:r w:rsidRPr="00355308">
        <w:rPr>
          <w:rFonts w:cs="Calibri"/>
          <w:color w:val="000000" w:themeColor="text1"/>
        </w:rPr>
        <w:t xml:space="preserve"> to do the same despite it violating international law- increases the likelihood for tensions to escalate.</w:t>
      </w:r>
    </w:p>
    <w:p w14:paraId="33D0D200" w14:textId="77777777" w:rsidR="00C86827" w:rsidRPr="00355308" w:rsidRDefault="00C86827" w:rsidP="00C86827">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6D15288F" w14:textId="77777777" w:rsidR="00C86827" w:rsidRPr="00355308" w:rsidRDefault="00C86827" w:rsidP="00C86827">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5FC1D8A1" w14:textId="77777777" w:rsidR="00C86827" w:rsidRPr="00355308" w:rsidRDefault="00C86827" w:rsidP="00C86827">
      <w:pPr>
        <w:rPr>
          <w:color w:val="000000" w:themeColor="text1"/>
        </w:rPr>
      </w:pPr>
    </w:p>
    <w:p w14:paraId="2AA07ADF" w14:textId="77777777" w:rsidR="00C86827" w:rsidRDefault="00C86827" w:rsidP="00C86827">
      <w:pPr>
        <w:rPr>
          <w:rStyle w:val="StyleUnderline"/>
          <w:rFonts w:asciiTheme="majorHAnsi" w:hAnsiTheme="majorHAnsi" w:cstheme="majorHAnsi"/>
        </w:rPr>
      </w:pPr>
    </w:p>
    <w:p w14:paraId="69968371" w14:textId="77777777" w:rsidR="00C86827" w:rsidRPr="00AD4C5F" w:rsidRDefault="00C86827" w:rsidP="00C86827">
      <w:pPr>
        <w:rPr>
          <w:rStyle w:val="StyleUnderline"/>
          <w:rFonts w:asciiTheme="majorHAnsi" w:hAnsiTheme="majorHAnsi" w:cstheme="majorHAnsi"/>
        </w:rPr>
      </w:pPr>
    </w:p>
    <w:p w14:paraId="4E3D7C5D" w14:textId="77777777" w:rsidR="00C86827" w:rsidRPr="00AD4C5F" w:rsidRDefault="00C86827" w:rsidP="00C8682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7D8CE5C" w14:textId="77777777" w:rsidR="00C86827" w:rsidRPr="00AD4C5F" w:rsidRDefault="00C86827" w:rsidP="00C8682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43715957" w14:textId="77777777" w:rsidR="00C86827" w:rsidRPr="00AD4C5F" w:rsidRDefault="00C86827" w:rsidP="00C8682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E7D481A" w14:textId="77777777" w:rsidR="00C86827" w:rsidRPr="00AD4C5F" w:rsidRDefault="00C86827" w:rsidP="00C86827">
      <w:pPr>
        <w:rPr>
          <w:rFonts w:asciiTheme="majorHAnsi" w:hAnsiTheme="majorHAnsi" w:cstheme="majorHAnsi"/>
          <w:color w:val="000000" w:themeColor="text1"/>
          <w:sz w:val="16"/>
        </w:rPr>
      </w:pPr>
    </w:p>
    <w:p w14:paraId="5744040E" w14:textId="77777777" w:rsidR="00C86827" w:rsidRPr="00AD4C5F" w:rsidRDefault="00C86827" w:rsidP="00C8682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75C7B9A" w14:textId="77777777" w:rsidR="00C86827" w:rsidRPr="00AD4C5F" w:rsidRDefault="00C86827" w:rsidP="00C8682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1FEC013" w14:textId="77777777" w:rsidR="00C86827" w:rsidRPr="0098474F" w:rsidRDefault="00C86827" w:rsidP="00C8682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51B7FC8" w14:textId="77777777" w:rsidR="00C86827" w:rsidRPr="00AD4C5F" w:rsidRDefault="00C86827" w:rsidP="00C86827">
      <w:pPr>
        <w:rPr>
          <w:rFonts w:asciiTheme="majorHAnsi" w:hAnsiTheme="majorHAnsi" w:cstheme="majorHAnsi"/>
          <w:color w:val="000000" w:themeColor="text1"/>
          <w:sz w:val="16"/>
        </w:rPr>
      </w:pPr>
    </w:p>
    <w:p w14:paraId="0B01DE32" w14:textId="77777777" w:rsidR="00C86827" w:rsidRDefault="00C86827" w:rsidP="00C86827"/>
    <w:p w14:paraId="61B5E307" w14:textId="77777777" w:rsidR="00C86827" w:rsidRPr="00AD4C5F" w:rsidRDefault="00C86827" w:rsidP="00C86827">
      <w:pPr>
        <w:rPr>
          <w:rFonts w:asciiTheme="majorHAnsi" w:hAnsiTheme="majorHAnsi" w:cstheme="majorHAnsi"/>
          <w:color w:val="000000" w:themeColor="text1"/>
          <w:sz w:val="16"/>
        </w:rPr>
      </w:pPr>
    </w:p>
    <w:p w14:paraId="17469683" w14:textId="78EFF035" w:rsidR="00062DB8" w:rsidRPr="00355308" w:rsidRDefault="00062DB8" w:rsidP="00062DB8">
      <w:pPr>
        <w:pStyle w:val="Heading3"/>
      </w:pPr>
      <w:r w:rsidRPr="00355308">
        <w:t xml:space="preserve">Advantage – </w:t>
      </w:r>
      <w:r w:rsidR="00F12FE6">
        <w:t>Mining</w:t>
      </w:r>
    </w:p>
    <w:p w14:paraId="5EF9D005" w14:textId="77777777" w:rsidR="00C86827" w:rsidRDefault="00C86827" w:rsidP="00C86827">
      <w:pPr>
        <w:pStyle w:val="Heading4"/>
      </w:pPr>
      <w:r>
        <w:t>Mining creates space debris</w:t>
      </w:r>
    </w:p>
    <w:p w14:paraId="30AE30A0" w14:textId="77777777" w:rsidR="00C86827" w:rsidRDefault="00C86827" w:rsidP="00C86827">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258C37AD" w14:textId="77777777" w:rsidR="00C86827" w:rsidRPr="00AD3BF1" w:rsidRDefault="00C86827" w:rsidP="00C86827">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0F40C19D" w14:textId="77777777" w:rsidR="00C86827" w:rsidRDefault="00C86827" w:rsidP="00C86827">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2506EBD" w14:textId="77777777" w:rsidR="00C86827" w:rsidRDefault="00C86827" w:rsidP="00C86827">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2B5262C" w14:textId="77777777" w:rsidR="00C86827" w:rsidRDefault="00C86827" w:rsidP="00C86827"/>
    <w:p w14:paraId="1A8633D6" w14:textId="77777777" w:rsidR="00C86827" w:rsidRPr="00100A2B" w:rsidRDefault="00C86827" w:rsidP="00C86827">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297F6805" w14:textId="77777777" w:rsidR="00C86827" w:rsidRPr="00100A2B" w:rsidRDefault="00C86827" w:rsidP="00C86827">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6" w:history="1">
        <w:r w:rsidRPr="00EA3CBA">
          <w:rPr>
            <w:rStyle w:val="Hyperlink"/>
          </w:rPr>
          <w:t>https://www.scientificamerican.com/podcast/episode/the-sneaky-danger-of-space-dust/</w:t>
        </w:r>
      </w:hyperlink>
      <w:r>
        <w:t>]//DDPT</w:t>
      </w:r>
    </w:p>
    <w:p w14:paraId="17C6420A" w14:textId="77777777" w:rsidR="00C86827" w:rsidRPr="00100A2B" w:rsidRDefault="00C86827" w:rsidP="00C86827">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2BE03248" w14:textId="77777777" w:rsidR="00C86827" w:rsidRPr="00100A2B" w:rsidRDefault="00C86827" w:rsidP="00C86827">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7" w:history="1">
        <w:r w:rsidRPr="00100A2B">
          <w:rPr>
            <w:rStyle w:val="Hyperlink"/>
          </w:rPr>
          <w:t>baseball-sized chunks</w:t>
        </w:r>
      </w:hyperlink>
      <w:r w:rsidRPr="00100A2B">
        <w:t> of debris, </w:t>
      </w:r>
      <w:hyperlink r:id="rId1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52F5B3EB" w14:textId="77777777" w:rsidR="00C86827" w:rsidRPr="00100A2B" w:rsidRDefault="00C86827" w:rsidP="00C86827">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7042E51" w14:textId="77777777" w:rsidR="00C86827" w:rsidRPr="00100A2B" w:rsidRDefault="00C86827" w:rsidP="00C86827">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36719B24" w14:textId="77777777" w:rsidR="00C86827" w:rsidRPr="00100A2B" w:rsidRDefault="00C86827" w:rsidP="00C86827">
      <w:r w:rsidRPr="00100A2B">
        <w:t>"We also think this phenomenon can be attributed to some of the failures and anomalies we see on orbit, that right now are basically tagged as 'unknown cause.'"</w:t>
      </w:r>
    </w:p>
    <w:p w14:paraId="3F597305" w14:textId="77777777" w:rsidR="00C86827" w:rsidRPr="00100A2B" w:rsidRDefault="00C86827" w:rsidP="00C86827">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659E5078" w14:textId="77777777" w:rsidR="00C86827" w:rsidRDefault="00C86827" w:rsidP="00C86827">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9" w:history="1">
        <w:r w:rsidRPr="00100A2B">
          <w:rPr>
            <w:rStyle w:val="Hyperlink"/>
          </w:rPr>
          <w:t>Particle-in-cell simulations of an RF emission mechanism associated with hypervelocity impact plasmas</w:t>
        </w:r>
      </w:hyperlink>
      <w:r w:rsidRPr="00100A2B">
        <w:t>]</w:t>
      </w:r>
    </w:p>
    <w:p w14:paraId="0581FAA4" w14:textId="77777777" w:rsidR="00C86827" w:rsidRPr="00355308" w:rsidRDefault="00C86827" w:rsidP="00C86827"/>
    <w:p w14:paraId="66792065" w14:textId="77777777" w:rsidR="00C86827" w:rsidRPr="00355308" w:rsidRDefault="00C86827" w:rsidP="00C86827">
      <w:pPr>
        <w:pStyle w:val="Heading4"/>
        <w:rPr>
          <w:rFonts w:cs="Calibri"/>
        </w:rPr>
      </w:pPr>
      <w:r w:rsidRPr="00355308">
        <w:rPr>
          <w:rFonts w:cs="Calibri"/>
        </w:rPr>
        <w:t xml:space="preserve">An increase in space debris and dust from mining collides with key defense satellites </w:t>
      </w:r>
    </w:p>
    <w:p w14:paraId="4FDCB315" w14:textId="77777777" w:rsidR="00C86827" w:rsidRPr="00355308" w:rsidRDefault="00C86827" w:rsidP="00C86827">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0" w:history="1">
        <w:r w:rsidRPr="00355308">
          <w:rPr>
            <w:rStyle w:val="Hyperlink"/>
            <w:sz w:val="16"/>
          </w:rPr>
          <w:t>https://www.newscientist.com/article/mg22630235-100-dust-from-asteroid-mining-spells-danger-for-satellites/</w:t>
        </w:r>
      </w:hyperlink>
      <w:r w:rsidRPr="00355308">
        <w:rPr>
          <w:sz w:val="16"/>
        </w:rPr>
        <w:t xml:space="preserve"> DD AG</w:t>
      </w:r>
    </w:p>
    <w:p w14:paraId="60CF1826" w14:textId="77777777" w:rsidR="00C86827" w:rsidRPr="00355308" w:rsidRDefault="00C86827" w:rsidP="00C86827">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3DE5CC0" w14:textId="77777777" w:rsidR="00C86827" w:rsidRPr="00355308" w:rsidRDefault="00C86827" w:rsidP="00C86827">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498D74B" w14:textId="77777777" w:rsidR="00C86827" w:rsidRPr="00355308" w:rsidRDefault="00C86827" w:rsidP="00C86827">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6880BCB" w14:textId="77777777" w:rsidR="00C86827" w:rsidRPr="00355308" w:rsidRDefault="00C86827" w:rsidP="00C86827">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C3969C0" w14:textId="77777777" w:rsidR="00C86827" w:rsidRPr="00355308" w:rsidRDefault="00C86827" w:rsidP="00C86827">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19AC018" w14:textId="77777777" w:rsidR="00C86827" w:rsidRDefault="00C86827" w:rsidP="00C86827">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8C82E49" w14:textId="77777777" w:rsidR="00C86827" w:rsidRDefault="00C86827" w:rsidP="00C86827"/>
    <w:p w14:paraId="42A490FE" w14:textId="77777777" w:rsidR="00C86827" w:rsidRPr="00355308" w:rsidRDefault="00C86827" w:rsidP="00C86827">
      <w:pPr>
        <w:pStyle w:val="Heading4"/>
        <w:rPr>
          <w:rFonts w:cs="Calibri"/>
        </w:rPr>
      </w:pPr>
      <w:r w:rsidRPr="00355308">
        <w:rPr>
          <w:rFonts w:cs="Calibri"/>
        </w:rPr>
        <w:t>Laundry list of impacts – compromised communication, loss of military capability and more</w:t>
      </w:r>
    </w:p>
    <w:p w14:paraId="3E5B3E62" w14:textId="77777777" w:rsidR="00C86827" w:rsidRPr="00355308" w:rsidRDefault="00C86827" w:rsidP="00C86827">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1" w:history="1">
        <w:r w:rsidRPr="00355308">
          <w:rPr>
            <w:rStyle w:val="Hyperlink"/>
            <w:sz w:val="16"/>
          </w:rPr>
          <w:t>https://gizmodo.com/what-would-happen-if-all-our-satellites-were-suddenly-d-1709006681</w:t>
        </w:r>
      </w:hyperlink>
      <w:r w:rsidRPr="00355308">
        <w:rPr>
          <w:sz w:val="16"/>
        </w:rPr>
        <w:t xml:space="preserve"> DD AG</w:t>
      </w:r>
    </w:p>
    <w:p w14:paraId="4D7514D6" w14:textId="77777777" w:rsidR="00C86827" w:rsidRPr="00355308" w:rsidRDefault="00C86827" w:rsidP="00C86827">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1FAD2A6A" w14:textId="77777777" w:rsidR="00C86827" w:rsidRPr="00355308" w:rsidRDefault="00C86827" w:rsidP="00C86827">
      <w:pPr>
        <w:rPr>
          <w:sz w:val="16"/>
        </w:rPr>
      </w:pPr>
      <w:r w:rsidRPr="00355308">
        <w:rPr>
          <w:sz w:val="16"/>
        </w:rPr>
        <w:t>Compromised Communications</w:t>
      </w:r>
    </w:p>
    <w:p w14:paraId="5140E1B9" w14:textId="77777777" w:rsidR="00C86827" w:rsidRPr="00355308" w:rsidRDefault="00C86827" w:rsidP="00C86827">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41205F68" w14:textId="77777777" w:rsidR="00C86827" w:rsidRPr="00355308" w:rsidRDefault="00C86827" w:rsidP="00C86827">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1F8F386" w14:textId="77777777" w:rsidR="00C86827" w:rsidRPr="00355308" w:rsidRDefault="00C86827" w:rsidP="00C86827">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6A30DE2" w14:textId="77777777" w:rsidR="00C86827" w:rsidRPr="00355308" w:rsidRDefault="00C86827" w:rsidP="00C86827">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8586568" w14:textId="77777777" w:rsidR="00C86827" w:rsidRPr="00355308" w:rsidRDefault="00C86827" w:rsidP="00C86827">
      <w:pPr>
        <w:rPr>
          <w:sz w:val="16"/>
        </w:rPr>
      </w:pPr>
      <w:r w:rsidRPr="00355308">
        <w:rPr>
          <w:sz w:val="16"/>
        </w:rPr>
        <w:t>“Indeed, a lot of television would suddenly disappear,” says McDowell. “A sizable portion of TV comes from cable whose companies relay programming from satellites to their hubs.”</w:t>
      </w:r>
    </w:p>
    <w:p w14:paraId="4236F324" w14:textId="77777777" w:rsidR="00C86827" w:rsidRPr="00355308" w:rsidRDefault="00C86827" w:rsidP="00C86827">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511A73EF" w14:textId="77777777" w:rsidR="00C86827" w:rsidRPr="00355308" w:rsidRDefault="00C86827" w:rsidP="00C86827">
      <w:pPr>
        <w:rPr>
          <w:sz w:val="16"/>
        </w:rPr>
      </w:pPr>
      <w:r w:rsidRPr="00355308">
        <w:rPr>
          <w:sz w:val="16"/>
        </w:rPr>
        <w:t>The sudden loss of satellite capability would have a profound effect on the military.</w:t>
      </w:r>
    </w:p>
    <w:p w14:paraId="7EDE7914" w14:textId="77777777" w:rsidR="00C86827" w:rsidRPr="00355308" w:rsidRDefault="00C86827" w:rsidP="00C86827">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37D7EBA1" w14:textId="77777777" w:rsidR="00C86827" w:rsidRPr="00355308" w:rsidRDefault="00C86827" w:rsidP="00C86827">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1774099" w14:textId="77777777" w:rsidR="00C86827" w:rsidRPr="00355308" w:rsidRDefault="00C86827" w:rsidP="00C86827">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6F627DE" w14:textId="77777777" w:rsidR="00C86827" w:rsidRPr="00355308" w:rsidRDefault="00C86827" w:rsidP="00C86827">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C6433E9" w14:textId="77777777" w:rsidR="00C86827" w:rsidRPr="00355308" w:rsidRDefault="00C86827" w:rsidP="00C86827">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1B283755" w14:textId="77777777" w:rsidR="00C86827" w:rsidRPr="00355308" w:rsidRDefault="00C86827" w:rsidP="00C86827">
      <w:pPr>
        <w:rPr>
          <w:sz w:val="16"/>
        </w:rPr>
      </w:pPr>
      <w:r w:rsidRPr="00355308">
        <w:rPr>
          <w:sz w:val="16"/>
        </w:rPr>
        <w:t>There’s also the effect on science to consider. Much of what we know about climate change comes from satellites.</w:t>
      </w:r>
    </w:p>
    <w:p w14:paraId="70DF6881" w14:textId="77777777" w:rsidR="00C86827" w:rsidRDefault="00C86827" w:rsidP="00C86827">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5B918A5" w14:textId="6529FAB7" w:rsidR="00C86827" w:rsidRDefault="00C86827" w:rsidP="00C86827">
      <w:pPr>
        <w:rPr>
          <w:sz w:val="16"/>
        </w:rPr>
      </w:pPr>
    </w:p>
    <w:p w14:paraId="1684358B" w14:textId="6906E106" w:rsidR="00AB4E72" w:rsidRDefault="00AB4E72" w:rsidP="00C86827">
      <w:pPr>
        <w:rPr>
          <w:sz w:val="16"/>
        </w:rPr>
      </w:pPr>
    </w:p>
    <w:p w14:paraId="6399F447" w14:textId="77777777" w:rsidR="00AB4E72" w:rsidRPr="00355308" w:rsidRDefault="00AB4E72" w:rsidP="00AB4E72">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43D418E" w14:textId="77777777" w:rsidR="00AB4E72" w:rsidRPr="00355308" w:rsidRDefault="00AB4E72" w:rsidP="00AB4E72">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2" w:history="1">
        <w:r w:rsidRPr="00355308">
          <w:rPr>
            <w:rStyle w:val="Hyperlink"/>
            <w:szCs w:val="26"/>
          </w:rPr>
          <w:t>https://www.tandfonline.com/doi/full/10.1080/25751654.2021.1942681</w:t>
        </w:r>
      </w:hyperlink>
      <w:r w:rsidRPr="00355308">
        <w:rPr>
          <w:szCs w:val="26"/>
        </w:rPr>
        <w:t>, VM</w:t>
      </w:r>
    </w:p>
    <w:p w14:paraId="5D089E6E" w14:textId="77777777" w:rsidR="00AB4E72" w:rsidRPr="00355308" w:rsidRDefault="00AB4E72" w:rsidP="00AB4E72">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2EB2C47E" w14:textId="6A0D6107" w:rsidR="00AB4E72" w:rsidRDefault="00AB4E72" w:rsidP="00AB4E72">
      <w:pPr>
        <w:rPr>
          <w:color w:val="000000" w:themeColor="text1"/>
        </w:rPr>
      </w:pPr>
    </w:p>
    <w:p w14:paraId="1E5041A8" w14:textId="07F38408" w:rsidR="0039689D" w:rsidRDefault="0039689D" w:rsidP="00AB4E72">
      <w:pPr>
        <w:rPr>
          <w:color w:val="000000" w:themeColor="text1"/>
        </w:rPr>
      </w:pPr>
    </w:p>
    <w:p w14:paraId="77864501" w14:textId="77777777" w:rsidR="0039689D" w:rsidRPr="001E51E3" w:rsidRDefault="0039689D" w:rsidP="0039689D">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75123B16" w14:textId="77777777" w:rsidR="0039689D" w:rsidRPr="001E51E3" w:rsidRDefault="0039689D" w:rsidP="0039689D">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3"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5771A16B" w14:textId="77777777" w:rsidR="0039689D" w:rsidRPr="001E51E3" w:rsidRDefault="0039689D" w:rsidP="0039689D">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3D4A6B66" w14:textId="77777777" w:rsidR="0039689D" w:rsidRPr="001E51E3" w:rsidRDefault="0039689D" w:rsidP="0039689D">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4"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6B07069D" w14:textId="77777777" w:rsidR="0039689D" w:rsidRDefault="0039689D" w:rsidP="0039689D">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p>
    <w:p w14:paraId="079597B8" w14:textId="77777777" w:rsidR="0039689D" w:rsidRPr="001E51E3" w:rsidRDefault="0039689D" w:rsidP="0039689D">
      <w:pPr>
        <w:rPr>
          <w:rFonts w:asciiTheme="majorHAnsi" w:hAnsiTheme="majorHAnsi" w:cstheme="majorHAnsi"/>
        </w:rPr>
      </w:pP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10EA29DD" w14:textId="77777777" w:rsidR="0039689D" w:rsidRPr="00607F45" w:rsidRDefault="0039689D" w:rsidP="0039689D">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0254C9B9" w14:textId="77777777" w:rsidR="0039689D" w:rsidRPr="00607F45" w:rsidRDefault="0039689D" w:rsidP="0039689D">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09CB67CC" w14:textId="77777777" w:rsidR="0039689D" w:rsidRPr="00607F45" w:rsidRDefault="0039689D" w:rsidP="0039689D">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5"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241CCAA6" w14:textId="7F970E6E" w:rsidR="0039689D" w:rsidRDefault="0039689D" w:rsidP="00AB4E72">
      <w:pPr>
        <w:rPr>
          <w:color w:val="000000" w:themeColor="text1"/>
        </w:rPr>
      </w:pPr>
    </w:p>
    <w:p w14:paraId="611180C7" w14:textId="77777777" w:rsidR="0039689D" w:rsidRDefault="0039689D" w:rsidP="00AB4E72">
      <w:pPr>
        <w:rPr>
          <w:color w:val="000000" w:themeColor="text1"/>
        </w:rPr>
      </w:pPr>
    </w:p>
    <w:p w14:paraId="59B76BD1" w14:textId="77777777" w:rsidR="007C4711" w:rsidRDefault="007C4711" w:rsidP="007C4711">
      <w:pPr>
        <w:pStyle w:val="Heading4"/>
      </w:pPr>
      <w:r>
        <w:t>Asteroid mining won’t solve resource shortages or conflict in the future. Too many technical hurdles and pro mining ev is a prisoner to mining companies PR machines.</w:t>
      </w:r>
    </w:p>
    <w:p w14:paraId="6CB00F68" w14:textId="77777777" w:rsidR="007C4711" w:rsidRDefault="007C4711" w:rsidP="007C4711">
      <w:r w:rsidRPr="00C97EFA">
        <w:rPr>
          <w:b/>
          <w:bCs/>
        </w:rPr>
        <w:t>Riederer 14</w:t>
      </w:r>
      <w:r w:rsidRPr="00C97EFA">
        <w:t xml:space="preserve"> </w:t>
      </w:r>
      <w:r>
        <w:t>(</w:t>
      </w:r>
      <w:r w:rsidRPr="00C97EFA">
        <w:t>Rachel Riederer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394C0ADC" w14:textId="77777777" w:rsidR="007C4711" w:rsidRPr="00B25AC6" w:rsidRDefault="007C4711" w:rsidP="007C4711">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xml:space="preserve">.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NASA, and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OSIRIS-REx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1B28EA25" w14:textId="77777777" w:rsidR="00AB4E72" w:rsidRPr="00CF2323" w:rsidRDefault="00AB4E72" w:rsidP="00AB4E72"/>
    <w:p w14:paraId="0BAB5527" w14:textId="77777777" w:rsidR="00AB4E72" w:rsidRDefault="00AB4E72" w:rsidP="00AB4E72">
      <w:pPr>
        <w:rPr>
          <w:color w:val="000000" w:themeColor="text1"/>
        </w:rPr>
      </w:pPr>
    </w:p>
    <w:p w14:paraId="7C323DA1" w14:textId="77777777" w:rsidR="006926C5" w:rsidRPr="00454A2E" w:rsidRDefault="006926C5" w:rsidP="006926C5">
      <w:pPr>
        <w:pStyle w:val="Heading4"/>
        <w:rPr>
          <w:rStyle w:val="Style13ptBold"/>
          <w:b/>
          <w:bCs w:val="0"/>
        </w:rPr>
      </w:pPr>
      <w:r>
        <w:rPr>
          <w:rStyle w:val="Style13ptBold"/>
          <w:b/>
          <w:bCs w:val="0"/>
        </w:rPr>
        <w:t>Asteroid mining exacerbates resource differentials—no CP solves.</w:t>
      </w:r>
    </w:p>
    <w:p w14:paraId="2E7337DC" w14:textId="77777777" w:rsidR="006926C5" w:rsidRDefault="006926C5" w:rsidP="006926C5">
      <w:r>
        <w:rPr>
          <w:rStyle w:val="Style13ptBold"/>
        </w:rPr>
        <w:t xml:space="preserve">Dallas 20 </w:t>
      </w:r>
      <w:r>
        <w:t>[</w:t>
      </w:r>
      <w:r w:rsidRPr="00454A2E">
        <w:t xml:space="preserve">J.A.Dallasab, Mining beyond earth for sustainable development: Will humanity benefit from resource extraction in outer space?, </w:t>
      </w:r>
      <w:r>
        <w:t>Feb 2020</w:t>
      </w:r>
      <w:r w:rsidRPr="00454A2E">
        <w:t>,</w:t>
      </w:r>
      <w:r>
        <w:t>Science Direct</w:t>
      </w:r>
      <w:r w:rsidRPr="00454A2E">
        <w:t>,https://www.sciencedirect.com/science/article/pii/S0094576519313839?casa_token=CTD0-Hw1-uAAAAAA:ajXX_n9n_eaYq9FADU7hIh7PUsiyiO67fhNVO_v0N3kpki55z5HoFAGjH7zkUuBN86CmuO-ZB60K, 1-24-2022 amrita</w:t>
      </w:r>
      <w:r>
        <w:t>]</w:t>
      </w:r>
    </w:p>
    <w:p w14:paraId="1532BBD4" w14:textId="77777777" w:rsidR="006926C5" w:rsidRPr="00454A2E" w:rsidRDefault="006926C5" w:rsidP="006926C5">
      <w:pPr>
        <w:rPr>
          <w:sz w:val="14"/>
        </w:rPr>
      </w:pPr>
      <w:r w:rsidRPr="00454A2E">
        <w:rPr>
          <w:sz w:val="14"/>
        </w:rPr>
        <w:t xml:space="preserve">2.2. The space gap, economic growth and mineral economies The socioeconomic benefits experienced by spacefaring nations as a result of their participation in the space industry are numerous. In a report prepared for NASA in 2013 on the socioeconomic benefits created by the space agency; it was noted that NASA enhances the competitiveness of a number of industries including technology and manufacturing, spurs innovation and growth, promotes international collaboration, contributes to global emerging technologies, expands the scientific knowledge base, and creates employment [30]. Similarly, as noted by the European Space Agency (ESA), citizens of Europe reap the benefits brought about by the space industry daily, including technological advancements, employment opportunities, economic growth and enhanced competitiveness of European corporations in the global economy [31]. </w:t>
      </w:r>
      <w:r w:rsidRPr="00454A2E">
        <w:rPr>
          <w:u w:val="single"/>
        </w:rPr>
        <w:t xml:space="preserve">A number of </w:t>
      </w:r>
      <w:r w:rsidRPr="00C8359A">
        <w:rPr>
          <w:b/>
          <w:bCs/>
          <w:highlight w:val="green"/>
          <w:u w:val="single"/>
        </w:rPr>
        <w:t>important tech</w:t>
      </w:r>
      <w:r w:rsidRPr="00454A2E">
        <w:rPr>
          <w:u w:val="single"/>
        </w:rPr>
        <w:t xml:space="preserve">nologies including communications systems, internet, satellite weather forecasts and GPS are reliant on space technology, </w:t>
      </w:r>
      <w:r w:rsidRPr="00C8359A">
        <w:rPr>
          <w:b/>
          <w:bCs/>
          <w:highlight w:val="green"/>
          <w:u w:val="single"/>
        </w:rPr>
        <w:t>result</w:t>
      </w:r>
      <w:r w:rsidRPr="00454A2E">
        <w:rPr>
          <w:u w:val="single"/>
        </w:rPr>
        <w:t xml:space="preserve">ing </w:t>
      </w:r>
      <w:r w:rsidRPr="00C8359A">
        <w:rPr>
          <w:b/>
          <w:bCs/>
          <w:highlight w:val="green"/>
          <w:u w:val="single"/>
        </w:rPr>
        <w:t xml:space="preserve">in unequal access </w:t>
      </w:r>
      <w:r w:rsidRPr="00454A2E">
        <w:rPr>
          <w:u w:val="single"/>
        </w:rPr>
        <w:t xml:space="preserve">to these technologies </w:t>
      </w:r>
      <w:r w:rsidRPr="00C8359A">
        <w:rPr>
          <w:b/>
          <w:bCs/>
          <w:highlight w:val="green"/>
          <w:u w:val="single"/>
        </w:rPr>
        <w:t xml:space="preserve">between spacefaring </w:t>
      </w:r>
      <w:r w:rsidRPr="00454A2E">
        <w:rPr>
          <w:u w:val="single"/>
        </w:rPr>
        <w:t xml:space="preserve">states </w:t>
      </w:r>
      <w:r w:rsidRPr="00C8359A">
        <w:rPr>
          <w:b/>
          <w:bCs/>
          <w:highlight w:val="green"/>
          <w:u w:val="single"/>
        </w:rPr>
        <w:t xml:space="preserve">and non-spacefaring states </w:t>
      </w:r>
      <w:r w:rsidRPr="00454A2E">
        <w:rPr>
          <w:u w:val="single"/>
        </w:rPr>
        <w:t xml:space="preserve">that cannot afford access. Many lower income nations are also non-spacefaring states that </w:t>
      </w:r>
      <w:r w:rsidRPr="00C8359A">
        <w:rPr>
          <w:b/>
          <w:bCs/>
          <w:highlight w:val="green"/>
          <w:u w:val="single"/>
        </w:rPr>
        <w:t xml:space="preserve">miss out on the socio-economic benefits </w:t>
      </w:r>
      <w:r w:rsidRPr="00454A2E">
        <w:rPr>
          <w:u w:val="single"/>
        </w:rPr>
        <w:t xml:space="preserve">of the space industry, along with access to important space technology, while spacefaring nations are reaping the many benefits of their participation in the space industry. </w:t>
      </w:r>
      <w:r w:rsidRPr="00C8359A">
        <w:rPr>
          <w:b/>
          <w:bCs/>
          <w:highlight w:val="green"/>
          <w:u w:val="single"/>
        </w:rPr>
        <w:t>This is</w:t>
      </w:r>
      <w:r w:rsidRPr="00454A2E">
        <w:rPr>
          <w:u w:val="single"/>
        </w:rPr>
        <w:t xml:space="preserve"> known as </w:t>
      </w:r>
      <w:r w:rsidRPr="00C8359A">
        <w:rPr>
          <w:b/>
          <w:bCs/>
          <w:highlight w:val="green"/>
          <w:u w:val="single"/>
        </w:rPr>
        <w:t>the “Space Gap”</w:t>
      </w:r>
      <w:r w:rsidRPr="00454A2E">
        <w:rPr>
          <w:u w:val="single"/>
        </w:rPr>
        <w:t>.</w:t>
      </w:r>
      <w:r w:rsidRPr="00454A2E">
        <w:rPr>
          <w:sz w:val="14"/>
        </w:rPr>
        <w:t xml:space="preserve"> The exploitation of space resources is one of the next logical steps in humankind's development. </w:t>
      </w:r>
      <w:r w:rsidRPr="00454A2E">
        <w:rPr>
          <w:u w:val="single"/>
        </w:rPr>
        <w:t xml:space="preserve">However, </w:t>
      </w:r>
      <w:r w:rsidRPr="00C8359A">
        <w:rPr>
          <w:b/>
          <w:bCs/>
          <w:highlight w:val="green"/>
          <w:u w:val="single"/>
        </w:rPr>
        <w:t>if only high-income</w:t>
      </w:r>
      <w:r w:rsidRPr="00454A2E">
        <w:rPr>
          <w:u w:val="single"/>
        </w:rPr>
        <w:t xml:space="preserve">, spacefaring </w:t>
      </w:r>
      <w:r w:rsidRPr="00C8359A">
        <w:rPr>
          <w:b/>
          <w:bCs/>
          <w:highlight w:val="green"/>
          <w:u w:val="single"/>
        </w:rPr>
        <w:t>nations participate in off-Earth mining</w:t>
      </w:r>
      <w:r w:rsidRPr="00454A2E">
        <w:rPr>
          <w:u w:val="single"/>
        </w:rPr>
        <w:t xml:space="preserve"> and therefore profit from space resources, the space gap, i.e., </w:t>
      </w:r>
      <w:r w:rsidRPr="00C8359A">
        <w:rPr>
          <w:b/>
          <w:bCs/>
          <w:highlight w:val="green"/>
          <w:u w:val="single"/>
        </w:rPr>
        <w:t xml:space="preserve">economic inequality </w:t>
      </w:r>
      <w:r w:rsidRPr="00454A2E">
        <w:rPr>
          <w:u w:val="single"/>
        </w:rPr>
        <w:t xml:space="preserve">between states, </w:t>
      </w:r>
      <w:r w:rsidRPr="00C8359A">
        <w:rPr>
          <w:b/>
          <w:bCs/>
          <w:highlight w:val="green"/>
          <w:u w:val="single"/>
        </w:rPr>
        <w:t>is likely to wi</w:t>
      </w:r>
      <w:r w:rsidRPr="00454A2E">
        <w:rPr>
          <w:u w:val="single"/>
        </w:rPr>
        <w:t xml:space="preserve">den. </w:t>
      </w:r>
      <w:r w:rsidRPr="00454A2E">
        <w:rPr>
          <w:sz w:val="14"/>
        </w:rPr>
        <w:t xml:space="preserve">This is contrary to the United Nations 2030 Agenda for Sustainable Development, which sets out reduced inequalities as one of it's 17 Sustainable Development Goals [1]. At a UN general assembly meeting in 2014, it was determined that the those living in poverty must benefit from the progress made in space science and technology, noting that space benefits should not be a cause of increasing economic and social inequality between nations [32]. </w:t>
      </w:r>
      <w:r w:rsidRPr="00454A2E">
        <w:rPr>
          <w:u w:val="single"/>
        </w:rPr>
        <w:t xml:space="preserve">Off-Earth mining may not only provide a lucrative resource stream to countries with spacefaring capabilities, but also reduce high-income countries reliance on importing certain minerals from middle or low-income countries. </w:t>
      </w:r>
      <w:r w:rsidRPr="00454A2E">
        <w:rPr>
          <w:sz w:val="14"/>
        </w:rPr>
        <w:t xml:space="preserve">The International Council on Mining and Metals has identified 25 mineral economies—countries where mineral exports comprised 20% or more of total merchandise exports or over 10% of GDP between the years 1995 and 2015 [33]. Given their dependence on mineral exports, mining resources in space and returning them to Earth has potentially serious economic and social implications for these mineral economies. Of the 25 countries with mineral economies identified by ICMM, only four have high income or upper-middle income economies, while 9 have lower-middle income economies, and the 12 remaining nations have low income economies [33]. </w:t>
      </w:r>
      <w:r w:rsidRPr="00454A2E">
        <w:rPr>
          <w:u w:val="single"/>
        </w:rPr>
        <w:t xml:space="preserve">This means that the majority of countries that have mineral economies are classified by the World Bank as middle-low to low income countries, while the majority of spacefaring nations are high-income countries </w:t>
      </w:r>
      <w:r w:rsidRPr="00454A2E">
        <w:rPr>
          <w:sz w:val="14"/>
        </w:rPr>
        <w:t xml:space="preserve">[34], (Fig. 1). Fig. 1 Download : Download high-res image (122KB)Download : Download full-size image Fig. 1. Proportion of countries with mineral economies (blue) and spacefaring countries (green) that fall into high, upper-middle, lower-middle and low national income brackets, as defined but the World Bank. Data from World Bank (2018), [33]. (For interpretation of the references to colour in this figure legend, the reader is referred to the Web version of this article.) </w:t>
      </w:r>
      <w:r w:rsidRPr="00C8359A">
        <w:rPr>
          <w:b/>
          <w:bCs/>
          <w:highlight w:val="green"/>
          <w:u w:val="single"/>
        </w:rPr>
        <w:t xml:space="preserve">A reduction in mineral exports </w:t>
      </w:r>
      <w:r w:rsidRPr="00454A2E">
        <w:rPr>
          <w:u w:val="single"/>
        </w:rPr>
        <w:t xml:space="preserve">is likely to </w:t>
      </w:r>
      <w:r w:rsidRPr="00C8359A">
        <w:rPr>
          <w:b/>
          <w:bCs/>
          <w:highlight w:val="green"/>
          <w:u w:val="single"/>
        </w:rPr>
        <w:t>have serious econ</w:t>
      </w:r>
      <w:r w:rsidRPr="00454A2E">
        <w:rPr>
          <w:u w:val="single"/>
        </w:rPr>
        <w:t xml:space="preserve">omic and social </w:t>
      </w:r>
      <w:r w:rsidRPr="00C8359A">
        <w:rPr>
          <w:b/>
          <w:bCs/>
          <w:highlight w:val="green"/>
          <w:u w:val="single"/>
        </w:rPr>
        <w:t>implications for mineral economies</w:t>
      </w:r>
      <w:r w:rsidRPr="00454A2E">
        <w:rPr>
          <w:u w:val="single"/>
        </w:rPr>
        <w:t xml:space="preserve">. For example, South Africa supplies the majority of the world's PGMs [35], and if importing nations begin to extract PGMs from metal rich asteroids and return them to Earth, this is likely to have significant economic consequences for South Africa on both the national and community levels. Reduced income from mineral exports </w:t>
      </w:r>
      <w:r w:rsidRPr="00C8359A">
        <w:rPr>
          <w:b/>
          <w:bCs/>
          <w:highlight w:val="green"/>
          <w:u w:val="single"/>
        </w:rPr>
        <w:t>will have knock-on effects for the econ</w:t>
      </w:r>
      <w:r w:rsidRPr="00454A2E">
        <w:rPr>
          <w:u w:val="single"/>
        </w:rPr>
        <w:t xml:space="preserve">omy, and at the local level a reduction in mining operations could result in unemployment and a reduction in services within mining communities, such as health care and education. </w:t>
      </w:r>
      <w:r w:rsidRPr="00454A2E">
        <w:rPr>
          <w:sz w:val="14"/>
        </w:rPr>
        <w:t xml:space="preserve">Saletta and Orrman-Rossiter [36] suggest looking to Earth models of resource leasing for examples of the best way to regulate the benefits from the exploitation of outer space resources, in particular the Alaska Permanent Fund (APF). The APF is a natural resource fund, financed by revenues from the sale of natural resources such as oil and deposits and/or royalties collected from leasing arrangements for mine sites or oil and gas operations. As of 2018 the APF was worth USD$63 billion, with regular dividend payments made from the fund to Alaskan residents [36]. Dividend payments of USD$2074 and USD$1100 were made in 2015 and 2017 respectively [36]. Saletta and Orrman-Rossiter [36] propose the idea of an “international space resources fund” managed by the World Bank, whereby the benefits of space resource exploitation are shared by all of humanity without constraints on the commercial side of off-Earth mining. </w:t>
      </w:r>
      <w:r w:rsidRPr="00454A2E">
        <w:rPr>
          <w:u w:val="single"/>
        </w:rPr>
        <w:t xml:space="preserve">The space resources fund would involve space mining operators paying for the rights to a resource lease, the revenue from which would be invested, and the dividends paid to residents of Earth. The space mining operators will still reap the majority of the benefits, so </w:t>
      </w:r>
      <w:r w:rsidRPr="00C8359A">
        <w:rPr>
          <w:b/>
          <w:bCs/>
          <w:highlight w:val="green"/>
          <w:u w:val="single"/>
        </w:rPr>
        <w:t>this does little to close the space gap</w:t>
      </w:r>
      <w:r w:rsidRPr="00454A2E">
        <w:rPr>
          <w:u w:val="single"/>
        </w:rPr>
        <w:t xml:space="preserve"> and reduce inequalities between space-faring and non-spacefaring nations. </w:t>
      </w:r>
      <w:r w:rsidRPr="00454A2E">
        <w:rPr>
          <w:sz w:val="14"/>
        </w:rPr>
        <w:t xml:space="preserve">However, an international fund of this nature has the benefit of equally distributing at least some of the economic benefits of off-Earth mining, staying true to outer space being considered the “common province of all mankind”. Similarly, Barnes [37] suggests the commons be held in a trust. Those using the commons would be required to make payments to the trust that vary with level of pollution produced by their activities. In this model, all citizens would be paid dividends from the trust. Paxson [38] suggests a scheme where a certain amount of lunar mining credits are allocated to all countries, allowing the holder of these credits to engage in mining a certain mass of natural resources on the Moon over a given time period. In theory, this could be extended beyond the Moon to include other celestial bodies in addition. This scheme would distribute credits on the basis of population, with a potential allowance to increase allocations for developing nations, and would allow credits to be sold and purchased between countries [38]. An example of the management of profits from common resources on Earth is the United Nations Convention on the Law of the SEA (UNCLOS), which established the International Seabed Authority (ISA) to oversee all seabed resource prospecting, exploration and extraction activities [39]. Article 82 of UNCLOS obligates coastal nations to make payments to the ISA “on the basis of equitable sharing criteria”, and the ISA would be responsible for distributing these “taking into account the interests and needs of developing States, particularly the least developed and land-locked among them” [39]. A similar provision could be made for space resources, allowing developing nations that are not in a position to participate in the extraction of resources to receive financial benefits from countries participating in off-Earth mining. However, Article 82 of UNCLOS has not been triggered, and the way in which benefits would be distributed has not yet been agreed upon, so this concept remains untested [40]. </w:t>
      </w:r>
      <w:r w:rsidRPr="00454A2E">
        <w:rPr>
          <w:u w:val="single"/>
        </w:rPr>
        <w:t xml:space="preserve">Given that distributing the benefits of space exploration across all of humanity is an important facet of space law, it seems important that a framework for ensuring that all countries, even those without spacefaring capabilities, are able to participate in off-Earth mining. However, </w:t>
      </w:r>
      <w:r w:rsidRPr="00C8359A">
        <w:rPr>
          <w:b/>
          <w:bCs/>
          <w:highlight w:val="green"/>
          <w:u w:val="single"/>
        </w:rPr>
        <w:t>if a “first in, first served” approach is taken to space resource extraction, then mining</w:t>
      </w:r>
      <w:r w:rsidRPr="00454A2E">
        <w:rPr>
          <w:u w:val="single"/>
        </w:rPr>
        <w:t xml:space="preserve"> in space is </w:t>
      </w:r>
      <w:r w:rsidRPr="00C8359A">
        <w:rPr>
          <w:b/>
          <w:bCs/>
          <w:highlight w:val="green"/>
          <w:u w:val="single"/>
        </w:rPr>
        <w:t>likely to reinforce</w:t>
      </w:r>
      <w:r w:rsidRPr="00454A2E">
        <w:rPr>
          <w:u w:val="single"/>
        </w:rPr>
        <w:t xml:space="preserve">, or even widen the income </w:t>
      </w:r>
      <w:r w:rsidRPr="00C8359A">
        <w:rPr>
          <w:b/>
          <w:bCs/>
          <w:highlight w:val="green"/>
          <w:u w:val="single"/>
        </w:rPr>
        <w:t>gap between countries</w:t>
      </w:r>
      <w:r w:rsidRPr="00454A2E">
        <w:rPr>
          <w:u w:val="single"/>
        </w:rPr>
        <w:t>, regardless of whether dividends were paid.</w:t>
      </w:r>
      <w:r w:rsidRPr="00454A2E">
        <w:rPr>
          <w:sz w:val="14"/>
        </w:rPr>
        <w:t xml:space="preserve"> Paxson [38] notes that due to the high expense incurred from outer space activities by spacefaring nations, these nations may be reluctant to share the economic benefits of their space programs with developing countries in order to ensure their space programs continue to be economically viable, while developing nations will benefit most from the highest possible sharing of benefits.</w:t>
      </w:r>
    </w:p>
    <w:p w14:paraId="47F3809D" w14:textId="77777777" w:rsidR="00AB4E72" w:rsidRPr="00355308" w:rsidRDefault="00AB4E72" w:rsidP="00C86827">
      <w:pPr>
        <w:rPr>
          <w:sz w:val="16"/>
        </w:rPr>
      </w:pPr>
    </w:p>
    <w:p w14:paraId="2A9165CB" w14:textId="77777777" w:rsidR="00C86827" w:rsidRDefault="00C86827" w:rsidP="00C86827">
      <w:pPr>
        <w:rPr>
          <w:color w:val="000000" w:themeColor="text1"/>
        </w:rPr>
      </w:pPr>
    </w:p>
    <w:p w14:paraId="0DD0979A" w14:textId="77777777" w:rsidR="00C6792D" w:rsidRPr="00580FEA" w:rsidRDefault="00C6792D" w:rsidP="00C6792D">
      <w:pPr>
        <w:pStyle w:val="Heading4"/>
        <w:rPr>
          <w:lang w:bidi="en-US"/>
        </w:rPr>
      </w:pPr>
      <w:r w:rsidRPr="00580FEA">
        <w:rPr>
          <w:lang w:bidi="en-US"/>
        </w:rPr>
        <w:t>Resource scarcity leads to cooperation, not war – empirically proven</w:t>
      </w:r>
    </w:p>
    <w:p w14:paraId="1654A905" w14:textId="77777777" w:rsidR="00C6792D" w:rsidRPr="00580FEA" w:rsidRDefault="00C6792D" w:rsidP="00C6792D">
      <w:pPr>
        <w:rPr>
          <w:lang w:bidi="en-US"/>
        </w:rPr>
      </w:pPr>
      <w:r w:rsidRPr="00281C87">
        <w:rPr>
          <w:rStyle w:val="Heading4Char"/>
        </w:rPr>
        <w:t>Dalby 6</w:t>
      </w:r>
      <w:r w:rsidRPr="00580FEA">
        <w:rPr>
          <w:lang w:bidi="en-US"/>
        </w:rPr>
        <w:t xml:space="preserve"> (Simon, Dept. Of Geography, Carleton University, "Security and environment linkages revisited" in Globalisation and Environmental Challenges: Reconceptualising Security in the 21st Century, www.ntu.edu.sg/idss/publications/SSIS/SSIS001.pdf) </w:t>
      </w:r>
    </w:p>
    <w:p w14:paraId="48E4CF86" w14:textId="77777777" w:rsidR="00C6792D" w:rsidRPr="00580FEA" w:rsidRDefault="00C6792D" w:rsidP="00C6792D">
      <w:pPr>
        <w:rPr>
          <w:lang w:bidi="en-US"/>
        </w:rPr>
      </w:pPr>
      <w:r w:rsidRPr="00580FEA">
        <w:rPr>
          <w:lang w:bidi="en-US"/>
        </w:rPr>
        <w:t xml:space="preserve"> </w:t>
      </w:r>
    </w:p>
    <w:p w14:paraId="0CFA360D" w14:textId="77777777" w:rsidR="00C6792D" w:rsidRDefault="00C6792D" w:rsidP="00C6792D">
      <w:pPr>
        <w:rPr>
          <w:rStyle w:val="StyleUnderline"/>
        </w:rPr>
      </w:pPr>
      <w:r w:rsidRPr="00580FEA">
        <w:rPr>
          <w:lang w:bidi="en-US"/>
        </w:rPr>
        <w:t>In parallel with the focus on human security as a necessity in the face of both natural and artificial forms of vulnerability, recent literature has emphasised the opportunities that environmental management presents for political cooperation between states and other political actors, on both largescale infrastructure projects as well as more traditional matters of wildlife and new concerns with biodiversity preservation (Matthew/Halle/Switzer 2002). Simultaneously</w:t>
      </w:r>
      <w:r w:rsidRPr="00580FEA">
        <w:rPr>
          <w:rStyle w:val="StyleUnderline"/>
        </w:rPr>
        <w:t xml:space="preserve">, the discussion on water wars, and in particular the key finding the shared </w:t>
      </w:r>
      <w:r w:rsidRPr="00F26603">
        <w:rPr>
          <w:rStyle w:val="StyleUnderline"/>
          <w:highlight w:val="cyan"/>
        </w:rPr>
        <w:t>resources frequently stimulate cooperation rather than conflict</w:t>
      </w:r>
      <w:r w:rsidRPr="00580FEA">
        <w:rPr>
          <w:rStyle w:val="StyleUnderline"/>
        </w:rPr>
        <w:t>, shifted focus from conflict to the possibilities of environmental action as a mode of peacemaking</w:t>
      </w:r>
      <w:r w:rsidRPr="00F26603">
        <w:rPr>
          <w:rStyle w:val="StyleUnderline"/>
          <w:highlight w:val="cyan"/>
        </w:rPr>
        <w:t>. Both at the international level in terms of environmental diplomacy and institution building, there is considerable evidence of cooperative action</w:t>
      </w:r>
      <w:r w:rsidRPr="00580FEA">
        <w:rPr>
          <w:rStyle w:val="StyleUnderline"/>
        </w:rPr>
        <w:t xml:space="preserve"> on the part of many states</w:t>
      </w:r>
      <w:r w:rsidRPr="00580FEA">
        <w:rPr>
          <w:lang w:bidi="en-US"/>
        </w:rPr>
        <w:t xml:space="preserve"> (Conca/Dabelko 2002). </w:t>
      </w:r>
      <w:r w:rsidRPr="00F26603">
        <w:rPr>
          <w:rStyle w:val="StyleUnderline"/>
          <w:highlight w:val="cyan"/>
        </w:rPr>
        <w:t>Case studies</w:t>
      </w:r>
      <w:r w:rsidRPr="00580FEA">
        <w:rPr>
          <w:rStyle w:val="StyleUnderline"/>
        </w:rPr>
        <w:t xml:space="preserve"> from many parts of the world </w:t>
      </w:r>
      <w:r w:rsidRPr="00F26603">
        <w:rPr>
          <w:rStyle w:val="StyleUnderline"/>
          <w:highlight w:val="cyan"/>
        </w:rPr>
        <w:t>suggest that cooperation</w:t>
      </w:r>
      <w:r w:rsidRPr="00580FEA">
        <w:rPr>
          <w:rStyle w:val="StyleUnderline"/>
        </w:rPr>
        <w:t xml:space="preserve"> and diplomatic arrangements </w:t>
      </w:r>
      <w:r w:rsidRPr="00F26603">
        <w:rPr>
          <w:rStyle w:val="StyleUnderline"/>
          <w:highlight w:val="cyan"/>
        </w:rPr>
        <w:t>can facilitate peaceful responses to</w:t>
      </w:r>
      <w:r w:rsidRPr="00580FEA">
        <w:rPr>
          <w:rStyle w:val="StyleUnderline"/>
        </w:rPr>
        <w:t xml:space="preserve"> the </w:t>
      </w:r>
      <w:r w:rsidRPr="00F26603">
        <w:rPr>
          <w:rStyle w:val="StyleUnderline"/>
          <w:highlight w:val="cyan"/>
        </w:rPr>
        <w:t>environmental difficulties</w:t>
      </w:r>
      <w:r w:rsidRPr="00580FEA">
        <w:rPr>
          <w:rStyle w:val="StyleUnderline"/>
        </w:rPr>
        <w:t xml:space="preserve"> in contrast to the pessimism of the 1990’s where the focus was on the potential for conflicts.</w:t>
      </w:r>
      <w:r w:rsidRPr="00580FEA">
        <w:rPr>
          <w:lang w:bidi="en-US"/>
        </w:rPr>
        <w:t xml:space="preserve"> </w:t>
      </w:r>
      <w:r w:rsidRPr="00580FEA">
        <w:rPr>
          <w:rStyle w:val="StyleUnderline"/>
        </w:rPr>
        <w:t>One recent example of the attempts to resolve difficulties in the case of Lake Victoria suggests a dramatic alternative to the resource war scenarios</w:t>
      </w:r>
      <w:r w:rsidRPr="00580FEA">
        <w:rPr>
          <w:lang w:bidi="en-US"/>
        </w:rPr>
        <w:t xml:space="preserve">. The need to curtail over-fishing in the lake and the importance of remediation has encouraged cooperation; scarcities leading to conflict arguments have not been common in the region, and they have not influenced policy prescriptions (Canter/Ndegwa 2002). </w:t>
      </w:r>
      <w:r w:rsidRPr="00580FEA">
        <w:rPr>
          <w:rStyle w:val="StyleUnderline"/>
        </w:rPr>
        <w:t xml:space="preserve">Many conflicts over the allocations of water use rights continue around the world but most of them are within states and international disputes simply do not have a history of leading to wars.  </w:t>
      </w:r>
    </w:p>
    <w:p w14:paraId="75F8598D" w14:textId="77777777" w:rsidR="00C6792D" w:rsidRDefault="00C6792D" w:rsidP="00C6792D">
      <w:pPr>
        <w:rPr>
          <w:rStyle w:val="StyleUnderline"/>
        </w:rPr>
      </w:pPr>
    </w:p>
    <w:p w14:paraId="26FAF457" w14:textId="77777777" w:rsidR="00C86827" w:rsidRDefault="00C86827" w:rsidP="00C86827">
      <w:pPr>
        <w:rPr>
          <w:rFonts w:asciiTheme="majorHAnsi" w:hAnsiTheme="majorHAnsi" w:cstheme="majorHAnsi"/>
          <w:color w:val="000000" w:themeColor="text1"/>
          <w:sz w:val="16"/>
        </w:rPr>
      </w:pPr>
    </w:p>
    <w:p w14:paraId="4226A1BE" w14:textId="5F17C9F1" w:rsidR="000F129F" w:rsidRDefault="000F129F" w:rsidP="00C86827"/>
    <w:p w14:paraId="73253D07" w14:textId="77777777" w:rsidR="000F129F" w:rsidRPr="00355308" w:rsidRDefault="000F129F" w:rsidP="000F129F">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76A332E5" w14:textId="77777777" w:rsidR="000F129F" w:rsidRPr="00355308" w:rsidRDefault="000F129F" w:rsidP="000F129F">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26"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6DE4770C" w14:textId="77777777" w:rsidR="000F129F" w:rsidRPr="00355308" w:rsidRDefault="000F129F" w:rsidP="000F129F">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70B7EAF0" w14:textId="77777777" w:rsidR="000F129F" w:rsidRDefault="000F129F" w:rsidP="000F129F"/>
    <w:p w14:paraId="2EAB0D2D" w14:textId="77777777" w:rsidR="000F129F" w:rsidRDefault="000F129F" w:rsidP="00C86827"/>
    <w:p w14:paraId="74C08EAD" w14:textId="77777777" w:rsidR="00C86827" w:rsidRDefault="00C86827" w:rsidP="00C86827"/>
    <w:p w14:paraId="1A2E7843" w14:textId="77777777" w:rsidR="00C86827" w:rsidRDefault="00C86827" w:rsidP="00C86827">
      <w:pPr>
        <w:pStyle w:val="Heading2"/>
      </w:pPr>
      <w:r>
        <w:t>1AC—FW</w:t>
      </w:r>
    </w:p>
    <w:p w14:paraId="03C86E19" w14:textId="77777777" w:rsidR="00C86827" w:rsidRPr="0084387D" w:rsidRDefault="00C86827" w:rsidP="00C86827"/>
    <w:p w14:paraId="3B345AB2" w14:textId="77777777" w:rsidR="00C86827" w:rsidRPr="00355308" w:rsidRDefault="00C86827" w:rsidP="00C86827">
      <w:pPr>
        <w:pStyle w:val="Heading4"/>
        <w:rPr>
          <w:rFonts w:cs="Calibri"/>
        </w:rPr>
      </w:pPr>
      <w:r w:rsidRPr="00355308">
        <w:rPr>
          <w:rFonts w:cs="Calibri"/>
        </w:rPr>
        <w:t xml:space="preserve">The standard is maximizing expected wellbeing. </w:t>
      </w:r>
    </w:p>
    <w:p w14:paraId="62883F8B" w14:textId="77777777" w:rsidR="00C86827" w:rsidRPr="00355308" w:rsidRDefault="00C86827" w:rsidP="00C86827">
      <w:pPr>
        <w:pStyle w:val="Heading4"/>
        <w:rPr>
          <w:rFonts w:cs="Calibri"/>
        </w:rPr>
      </w:pPr>
      <w:r w:rsidRPr="00355308">
        <w:rPr>
          <w:rFonts w:cs="Calibri"/>
        </w:rPr>
        <w:t>Prefer it:</w:t>
      </w:r>
    </w:p>
    <w:p w14:paraId="1FFAB261" w14:textId="77777777" w:rsidR="00C86827" w:rsidRPr="00355308" w:rsidRDefault="00C86827" w:rsidP="00C86827">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6F9A08E1" w14:textId="77777777" w:rsidR="00C86827" w:rsidRPr="00A0610A" w:rsidRDefault="00C86827" w:rsidP="00C86827">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353912F" w14:textId="77777777" w:rsidR="00C86827" w:rsidRPr="00A0610A" w:rsidRDefault="00C86827" w:rsidP="00C86827">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7F56BDA" w14:textId="77777777" w:rsidR="00C86827" w:rsidRPr="00355308" w:rsidRDefault="00C86827" w:rsidP="00C86827">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5D375161" w14:textId="77777777" w:rsidR="00C86827" w:rsidRPr="00355308" w:rsidRDefault="00C86827" w:rsidP="00C86827">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27">
        <w:r w:rsidRPr="00355308">
          <w:rPr>
            <w:color w:val="000000"/>
          </w:rPr>
          <w:t>https://www.fhi.ox.ac.uk/wp-content/uploads/Existential-Risks-2017-01-23.pdf</w:t>
        </w:r>
      </w:hyperlink>
      <w:r w:rsidRPr="00355308">
        <w:t xml:space="preserve">, </w:t>
      </w:r>
    </w:p>
    <w:p w14:paraId="2E39D626" w14:textId="77777777" w:rsidR="00C86827" w:rsidRPr="00355308" w:rsidRDefault="00C86827" w:rsidP="00C86827">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7BD93675" w14:textId="77777777" w:rsidR="00C86827" w:rsidRDefault="00C86827" w:rsidP="00C86827"/>
    <w:p w14:paraId="570B31B8" w14:textId="77777777" w:rsidR="00C86827" w:rsidRPr="00355308" w:rsidRDefault="00C86827" w:rsidP="00C86827">
      <w:pPr>
        <w:pStyle w:val="Heading4"/>
        <w:rPr>
          <w:rFonts w:cs="Calibri"/>
        </w:rPr>
      </w:pPr>
      <w:r>
        <w:rPr>
          <w:rFonts w:cs="Calibri"/>
        </w:rPr>
        <w:t>5] Moral uncertainty means extinction comes first</w:t>
      </w:r>
    </w:p>
    <w:p w14:paraId="637F4C90" w14:textId="77777777" w:rsidR="00C86827" w:rsidRPr="00355308" w:rsidRDefault="00C86827" w:rsidP="00C86827">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2B16071E" w14:textId="1FE57448" w:rsidR="00C86827" w:rsidRPr="00530576" w:rsidRDefault="00C86827" w:rsidP="00C86827">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071BD08F" w14:textId="77777777" w:rsidR="00C86827" w:rsidRDefault="00C86827" w:rsidP="00C86827"/>
    <w:p w14:paraId="511CBC70" w14:textId="77777777" w:rsidR="00C86827" w:rsidRDefault="00C86827" w:rsidP="00C86827"/>
    <w:p w14:paraId="56760142" w14:textId="77777777" w:rsidR="00C86827" w:rsidRDefault="00C86827" w:rsidP="00C86827"/>
    <w:p w14:paraId="081B2263" w14:textId="77777777" w:rsidR="00C86827" w:rsidRDefault="00C86827" w:rsidP="00C86827"/>
    <w:p w14:paraId="1402E88A" w14:textId="77777777" w:rsidR="00C86827" w:rsidRDefault="00C86827" w:rsidP="00C86827"/>
    <w:p w14:paraId="4E9FAEEE" w14:textId="77777777" w:rsidR="00C86827" w:rsidRDefault="00C86827" w:rsidP="00C86827"/>
    <w:p w14:paraId="5F06AE29" w14:textId="77777777" w:rsidR="00C86827" w:rsidRPr="004651AD" w:rsidRDefault="00C86827" w:rsidP="00C86827"/>
    <w:p w14:paraId="1E544299" w14:textId="77777777" w:rsidR="00C86827" w:rsidRPr="00C82DF7" w:rsidRDefault="00C86827" w:rsidP="00C86827"/>
    <w:p w14:paraId="218BAA0C" w14:textId="77777777" w:rsidR="00C86827" w:rsidRPr="00F601E6" w:rsidRDefault="00C86827" w:rsidP="00C86827"/>
    <w:p w14:paraId="1614135D" w14:textId="77777777" w:rsidR="008575BE" w:rsidRPr="008575BE" w:rsidRDefault="008575BE" w:rsidP="008575BE"/>
    <w:sectPr w:rsidR="008575BE" w:rsidRPr="008575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4862E9"/>
    <w:multiLevelType w:val="hybridMultilevel"/>
    <w:tmpl w:val="3E1C2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4B29"/>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979"/>
    <w:rsid w:val="00052FB1"/>
    <w:rsid w:val="00054276"/>
    <w:rsid w:val="000547B1"/>
    <w:rsid w:val="0006091E"/>
    <w:rsid w:val="00062DB8"/>
    <w:rsid w:val="000638C1"/>
    <w:rsid w:val="00065FEE"/>
    <w:rsid w:val="00066E3C"/>
    <w:rsid w:val="00072718"/>
    <w:rsid w:val="0007381E"/>
    <w:rsid w:val="00076094"/>
    <w:rsid w:val="0008785F"/>
    <w:rsid w:val="00090CBE"/>
    <w:rsid w:val="00094DEC"/>
    <w:rsid w:val="000A2D8A"/>
    <w:rsid w:val="000D26A6"/>
    <w:rsid w:val="000D2B90"/>
    <w:rsid w:val="000D4775"/>
    <w:rsid w:val="000D6ED8"/>
    <w:rsid w:val="000D717B"/>
    <w:rsid w:val="000F129F"/>
    <w:rsid w:val="00100B28"/>
    <w:rsid w:val="00117316"/>
    <w:rsid w:val="001209B4"/>
    <w:rsid w:val="001761FC"/>
    <w:rsid w:val="00182655"/>
    <w:rsid w:val="001840F2"/>
    <w:rsid w:val="00184B20"/>
    <w:rsid w:val="00185134"/>
    <w:rsid w:val="001856C6"/>
    <w:rsid w:val="00191B5F"/>
    <w:rsid w:val="00192487"/>
    <w:rsid w:val="00193416"/>
    <w:rsid w:val="00195073"/>
    <w:rsid w:val="0019668D"/>
    <w:rsid w:val="001A0C7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C66"/>
    <w:rsid w:val="00267EBB"/>
    <w:rsid w:val="0027023B"/>
    <w:rsid w:val="00272F3F"/>
    <w:rsid w:val="00274EDB"/>
    <w:rsid w:val="0027729E"/>
    <w:rsid w:val="002843B2"/>
    <w:rsid w:val="00284ED6"/>
    <w:rsid w:val="00290C5A"/>
    <w:rsid w:val="00290C92"/>
    <w:rsid w:val="0029647A"/>
    <w:rsid w:val="00296504"/>
    <w:rsid w:val="002B5511"/>
    <w:rsid w:val="002B7ACF"/>
    <w:rsid w:val="002D64A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89D"/>
    <w:rsid w:val="00397316"/>
    <w:rsid w:val="003A248F"/>
    <w:rsid w:val="003A4D9C"/>
    <w:rsid w:val="003B1668"/>
    <w:rsid w:val="003B4E8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CF9"/>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541"/>
    <w:rsid w:val="004C376C"/>
    <w:rsid w:val="004C657F"/>
    <w:rsid w:val="004D17D8"/>
    <w:rsid w:val="004D52D8"/>
    <w:rsid w:val="004E355B"/>
    <w:rsid w:val="005028E5"/>
    <w:rsid w:val="00503735"/>
    <w:rsid w:val="00516A88"/>
    <w:rsid w:val="00522065"/>
    <w:rsid w:val="005224F2"/>
    <w:rsid w:val="0053057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10E"/>
    <w:rsid w:val="006438CB"/>
    <w:rsid w:val="006529B9"/>
    <w:rsid w:val="00654695"/>
    <w:rsid w:val="0065500A"/>
    <w:rsid w:val="00655217"/>
    <w:rsid w:val="0065727C"/>
    <w:rsid w:val="00674A78"/>
    <w:rsid w:val="006926C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759"/>
    <w:rsid w:val="00793F46"/>
    <w:rsid w:val="007A1325"/>
    <w:rsid w:val="007A1A18"/>
    <w:rsid w:val="007A3BAF"/>
    <w:rsid w:val="007B53D8"/>
    <w:rsid w:val="007C22C5"/>
    <w:rsid w:val="007C4711"/>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B29"/>
    <w:rsid w:val="00852298"/>
    <w:rsid w:val="008536AF"/>
    <w:rsid w:val="00853D40"/>
    <w:rsid w:val="008564FC"/>
    <w:rsid w:val="008575BE"/>
    <w:rsid w:val="0086305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3A9"/>
    <w:rsid w:val="008C0FA2"/>
    <w:rsid w:val="008C2342"/>
    <w:rsid w:val="008C77B6"/>
    <w:rsid w:val="008D1B91"/>
    <w:rsid w:val="008D724A"/>
    <w:rsid w:val="008E7A3E"/>
    <w:rsid w:val="008F41FD"/>
    <w:rsid w:val="008F4479"/>
    <w:rsid w:val="008F4BA0"/>
    <w:rsid w:val="00901726"/>
    <w:rsid w:val="009173DB"/>
    <w:rsid w:val="00920C9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BA9"/>
    <w:rsid w:val="009A1467"/>
    <w:rsid w:val="009A6464"/>
    <w:rsid w:val="009B2BE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4E7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65F"/>
    <w:rsid w:val="00C07769"/>
    <w:rsid w:val="00C07D05"/>
    <w:rsid w:val="00C10856"/>
    <w:rsid w:val="00C203FA"/>
    <w:rsid w:val="00C244F5"/>
    <w:rsid w:val="00C3164F"/>
    <w:rsid w:val="00C31B5E"/>
    <w:rsid w:val="00C34D3E"/>
    <w:rsid w:val="00C35B37"/>
    <w:rsid w:val="00C3747A"/>
    <w:rsid w:val="00C37F29"/>
    <w:rsid w:val="00C56DCC"/>
    <w:rsid w:val="00C57075"/>
    <w:rsid w:val="00C6792D"/>
    <w:rsid w:val="00C7056A"/>
    <w:rsid w:val="00C72AFE"/>
    <w:rsid w:val="00C81619"/>
    <w:rsid w:val="00C86827"/>
    <w:rsid w:val="00CA013C"/>
    <w:rsid w:val="00CA6D6D"/>
    <w:rsid w:val="00CC7A4E"/>
    <w:rsid w:val="00CD1359"/>
    <w:rsid w:val="00CD4C83"/>
    <w:rsid w:val="00CE4D8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E68"/>
    <w:rsid w:val="00EC2759"/>
    <w:rsid w:val="00EC7106"/>
    <w:rsid w:val="00ED0120"/>
    <w:rsid w:val="00ED12B7"/>
    <w:rsid w:val="00ED3BBA"/>
    <w:rsid w:val="00ED4E12"/>
    <w:rsid w:val="00EE051B"/>
    <w:rsid w:val="00EE54B4"/>
    <w:rsid w:val="00EF1AD8"/>
    <w:rsid w:val="00EF2B5C"/>
    <w:rsid w:val="00EF7794"/>
    <w:rsid w:val="00F02046"/>
    <w:rsid w:val="00F053D8"/>
    <w:rsid w:val="00F07888"/>
    <w:rsid w:val="00F12FE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90C"/>
    <w:rsid w:val="00FA56F6"/>
    <w:rsid w:val="00FA5A46"/>
    <w:rsid w:val="00FB329D"/>
    <w:rsid w:val="00FC27E3"/>
    <w:rsid w:val="00FC4117"/>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CA6C4"/>
  <w14:defaultImageDpi w14:val="300"/>
  <w15:docId w15:val="{C33DCDE8-EB73-3347-9152-3988DB44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E6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B4E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B4E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B4E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B4E68"/>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C8682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86827"/>
    <w:pPr>
      <w:keepNext/>
      <w:keepLines/>
      <w:spacing w:before="200" w:after="40"/>
      <w:outlineLvl w:val="5"/>
    </w:pPr>
    <w:rPr>
      <w:b/>
      <w:sz w:val="20"/>
      <w:szCs w:val="20"/>
    </w:rPr>
  </w:style>
  <w:style w:type="character" w:default="1" w:styleId="DefaultParagraphFont">
    <w:name w:val="Default Paragraph Font"/>
    <w:uiPriority w:val="1"/>
    <w:semiHidden/>
    <w:unhideWhenUsed/>
    <w:rsid w:val="00EB4E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E68"/>
  </w:style>
  <w:style w:type="character" w:customStyle="1" w:styleId="Heading1Char">
    <w:name w:val="Heading 1 Char"/>
    <w:aliases w:val="Pocket Char"/>
    <w:basedOn w:val="DefaultParagraphFont"/>
    <w:link w:val="Heading1"/>
    <w:uiPriority w:val="9"/>
    <w:rsid w:val="00EB4E6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B4E6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B4E6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B4E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B4E68"/>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B4E68"/>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B4E6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B4E6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B4E68"/>
    <w:rPr>
      <w:color w:val="auto"/>
      <w:u w:val="none"/>
    </w:rPr>
  </w:style>
  <w:style w:type="paragraph" w:styleId="DocumentMap">
    <w:name w:val="Document Map"/>
    <w:basedOn w:val="Normal"/>
    <w:link w:val="DocumentMapChar"/>
    <w:uiPriority w:val="99"/>
    <w:semiHidden/>
    <w:unhideWhenUsed/>
    <w:rsid w:val="00EB4E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E68"/>
    <w:rPr>
      <w:rFonts w:ascii="Lucida Grande" w:hAnsi="Lucida Grande" w:cs="Lucida Grande"/>
    </w:rPr>
  </w:style>
  <w:style w:type="character" w:customStyle="1" w:styleId="Heading5Char">
    <w:name w:val="Heading 5 Char"/>
    <w:basedOn w:val="DefaultParagraphFont"/>
    <w:link w:val="Heading5"/>
    <w:uiPriority w:val="9"/>
    <w:rsid w:val="00C86827"/>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C86827"/>
    <w:rPr>
      <w:rFonts w:ascii="Calibri" w:hAnsi="Calibri" w:cs="Calibri"/>
      <w:b/>
      <w:sz w:val="20"/>
      <w:szCs w:val="20"/>
    </w:rPr>
  </w:style>
  <w:style w:type="paragraph" w:customStyle="1" w:styleId="textbold">
    <w:name w:val="text bold"/>
    <w:basedOn w:val="Normal"/>
    <w:link w:val="Emphasis"/>
    <w:uiPriority w:val="20"/>
    <w:qFormat/>
    <w:rsid w:val="00C8682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868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C86827"/>
    <w:rPr>
      <w:color w:val="605E5C"/>
      <w:shd w:val="clear" w:color="auto" w:fill="E1DFDD"/>
    </w:rPr>
  </w:style>
  <w:style w:type="paragraph" w:customStyle="1" w:styleId="UnderlinePara">
    <w:name w:val="Underline Para"/>
    <w:basedOn w:val="Normal"/>
    <w:uiPriority w:val="1"/>
    <w:qFormat/>
    <w:rsid w:val="00C86827"/>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C86827"/>
    <w:rPr>
      <w:b/>
      <w:bCs/>
    </w:rPr>
  </w:style>
  <w:style w:type="paragraph" w:styleId="ListParagraph">
    <w:name w:val="List Paragraph"/>
    <w:aliases w:val="6 font"/>
    <w:basedOn w:val="Normal"/>
    <w:uiPriority w:val="34"/>
    <w:qFormat/>
    <w:rsid w:val="00C86827"/>
    <w:pPr>
      <w:ind w:left="720"/>
      <w:contextualSpacing/>
    </w:pPr>
  </w:style>
  <w:style w:type="paragraph" w:customStyle="1" w:styleId="Emphasis1">
    <w:name w:val="Emphasis1"/>
    <w:basedOn w:val="Normal"/>
    <w:autoRedefine/>
    <w:uiPriority w:val="20"/>
    <w:qFormat/>
    <w:rsid w:val="00C8682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C86827"/>
    <w:pPr>
      <w:ind w:left="432" w:right="432"/>
    </w:pPr>
    <w:rPr>
      <w:color w:val="000000"/>
    </w:rPr>
  </w:style>
  <w:style w:type="character" w:customStyle="1" w:styleId="evidencetextChar1">
    <w:name w:val="evidence text Char1"/>
    <w:link w:val="evidencetext"/>
    <w:rsid w:val="00C86827"/>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8682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C86827"/>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86827"/>
    <w:pPr>
      <w:spacing w:before="100" w:beforeAutospacing="1" w:after="100" w:afterAutospacing="1"/>
    </w:pPr>
    <w:rPr>
      <w:rFonts w:eastAsia="Times New Roman"/>
      <w:sz w:val="24"/>
      <w:lang w:eastAsia="ko-KR"/>
    </w:rPr>
  </w:style>
  <w:style w:type="paragraph" w:customStyle="1" w:styleId="css-182kmce">
    <w:name w:val="css-182kmce"/>
    <w:basedOn w:val="Normal"/>
    <w:rsid w:val="00C86827"/>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C86827"/>
  </w:style>
  <w:style w:type="paragraph" w:customStyle="1" w:styleId="pullquote-paragraph">
    <w:name w:val="pullquote-paragraph"/>
    <w:basedOn w:val="Normal"/>
    <w:rsid w:val="00C86827"/>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C86827"/>
    <w:rPr>
      <w:i/>
      <w:iCs/>
    </w:rPr>
  </w:style>
  <w:style w:type="paragraph" w:customStyle="1" w:styleId="font--body">
    <w:name w:val="font--body"/>
    <w:basedOn w:val="Normal"/>
    <w:rsid w:val="00C86827"/>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C86827"/>
    <w:rPr>
      <w:b/>
      <w:u w:val="single"/>
    </w:rPr>
  </w:style>
  <w:style w:type="character" w:customStyle="1" w:styleId="Minimize">
    <w:name w:val="Minimize"/>
    <w:uiPriority w:val="1"/>
    <w:qFormat/>
    <w:rsid w:val="00C8682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C86827"/>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C8682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C8682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C86827"/>
    <w:rPr>
      <w:b/>
      <w:u w:val="single"/>
    </w:rPr>
  </w:style>
  <w:style w:type="character" w:customStyle="1" w:styleId="Underline2Char">
    <w:name w:val="Underline2 Char"/>
    <w:basedOn w:val="DefaultParagraphFont"/>
    <w:link w:val="Underline2"/>
    <w:uiPriority w:val="4"/>
    <w:rsid w:val="00C86827"/>
    <w:rPr>
      <w:rFonts w:ascii="Calibri" w:hAnsi="Calibri" w:cs="Calibri"/>
      <w:b/>
      <w:sz w:val="26"/>
      <w:u w:val="single"/>
    </w:rPr>
  </w:style>
  <w:style w:type="character" w:customStyle="1" w:styleId="BoldUnderline0">
    <w:name w:val="BoldUnderline"/>
    <w:basedOn w:val="DefaultParagraphFont"/>
    <w:uiPriority w:val="1"/>
    <w:qFormat/>
    <w:rsid w:val="00C86827"/>
    <w:rPr>
      <w:rFonts w:ascii="Arial" w:hAnsi="Arial"/>
      <w:b/>
      <w:sz w:val="20"/>
      <w:u w:val="single"/>
    </w:rPr>
  </w:style>
  <w:style w:type="paragraph" w:customStyle="1" w:styleId="gntarbp">
    <w:name w:val="gnt_ar_b_p"/>
    <w:basedOn w:val="Normal"/>
    <w:rsid w:val="00C86827"/>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C86827"/>
    <w:pPr>
      <w:spacing w:before="100" w:beforeAutospacing="1" w:after="100" w:afterAutospacing="1"/>
    </w:pPr>
    <w:rPr>
      <w:rFonts w:eastAsia="Times New Roman"/>
      <w:sz w:val="24"/>
      <w:lang w:eastAsia="ko-KR"/>
    </w:rPr>
  </w:style>
  <w:style w:type="character" w:customStyle="1" w:styleId="numbers">
    <w:name w:val="numbers"/>
    <w:basedOn w:val="DefaultParagraphFont"/>
    <w:rsid w:val="00C86827"/>
  </w:style>
  <w:style w:type="paragraph" w:customStyle="1" w:styleId="endmarkenabled">
    <w:name w:val="endmarkenabled"/>
    <w:basedOn w:val="Normal"/>
    <w:rsid w:val="00C86827"/>
    <w:pPr>
      <w:spacing w:before="100" w:beforeAutospacing="1" w:after="100" w:afterAutospacing="1"/>
    </w:pPr>
    <w:rPr>
      <w:rFonts w:eastAsia="Times New Roman"/>
      <w:sz w:val="24"/>
      <w:lang w:eastAsia="ko-KR"/>
    </w:rPr>
  </w:style>
  <w:style w:type="character" w:customStyle="1" w:styleId="link">
    <w:name w:val="link"/>
    <w:basedOn w:val="DefaultParagraphFont"/>
    <w:rsid w:val="00C86827"/>
  </w:style>
  <w:style w:type="paragraph" w:customStyle="1" w:styleId="css-exrw3m">
    <w:name w:val="css-exrw3m"/>
    <w:basedOn w:val="Normal"/>
    <w:rsid w:val="00C86827"/>
    <w:pPr>
      <w:spacing w:before="100" w:beforeAutospacing="1" w:after="100" w:afterAutospacing="1"/>
    </w:pPr>
    <w:rPr>
      <w:rFonts w:eastAsia="Times New Roman"/>
      <w:sz w:val="24"/>
    </w:rPr>
  </w:style>
  <w:style w:type="character" w:customStyle="1" w:styleId="css-8l6xbc">
    <w:name w:val="css-8l6xbc"/>
    <w:basedOn w:val="DefaultParagraphFont"/>
    <w:rsid w:val="00C86827"/>
  </w:style>
  <w:style w:type="paragraph" w:customStyle="1" w:styleId="t-body-text">
    <w:name w:val="t-body-text"/>
    <w:basedOn w:val="Normal"/>
    <w:rsid w:val="00C86827"/>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C86827"/>
    <w:rPr>
      <w:rFonts w:ascii="Segoe UI" w:hAnsi="Segoe UI" w:cs="Segoe UI"/>
      <w:sz w:val="18"/>
      <w:szCs w:val="18"/>
    </w:rPr>
  </w:style>
  <w:style w:type="paragraph" w:styleId="BalloonText">
    <w:name w:val="Balloon Text"/>
    <w:basedOn w:val="Normal"/>
    <w:link w:val="BalloonTextChar"/>
    <w:uiPriority w:val="99"/>
    <w:semiHidden/>
    <w:unhideWhenUsed/>
    <w:rsid w:val="00C86827"/>
    <w:rPr>
      <w:rFonts w:ascii="Segoe UI" w:hAnsi="Segoe UI" w:cs="Segoe UI"/>
      <w:sz w:val="18"/>
      <w:szCs w:val="18"/>
    </w:rPr>
  </w:style>
  <w:style w:type="character" w:customStyle="1" w:styleId="BalloonTextChar1">
    <w:name w:val="Balloon Text Char1"/>
    <w:basedOn w:val="DefaultParagraphFont"/>
    <w:uiPriority w:val="99"/>
    <w:semiHidden/>
    <w:rsid w:val="00C86827"/>
    <w:rPr>
      <w:rFonts w:ascii="Times New Roman" w:hAnsi="Times New Roman" w:cs="Times New Roman"/>
      <w:sz w:val="18"/>
      <w:szCs w:val="18"/>
    </w:rPr>
  </w:style>
  <w:style w:type="character" w:customStyle="1" w:styleId="caps">
    <w:name w:val="caps"/>
    <w:basedOn w:val="DefaultParagraphFont"/>
    <w:rsid w:val="00C86827"/>
  </w:style>
  <w:style w:type="paragraph" w:customStyle="1" w:styleId="c-user-cardbio">
    <w:name w:val="c-user-card__bio"/>
    <w:basedOn w:val="Normal"/>
    <w:rsid w:val="00C86827"/>
    <w:pPr>
      <w:spacing w:before="100" w:beforeAutospacing="1" w:after="100" w:afterAutospacing="1"/>
    </w:pPr>
    <w:rPr>
      <w:rFonts w:eastAsia="Times New Roman"/>
      <w:sz w:val="24"/>
    </w:rPr>
  </w:style>
  <w:style w:type="paragraph" w:customStyle="1" w:styleId="selectionshareable">
    <w:name w:val="selectionshareable"/>
    <w:basedOn w:val="Normal"/>
    <w:rsid w:val="00C86827"/>
    <w:pPr>
      <w:spacing w:before="100" w:beforeAutospacing="1" w:after="100" w:afterAutospacing="1"/>
    </w:pPr>
    <w:rPr>
      <w:rFonts w:eastAsia="Times New Roman"/>
      <w:sz w:val="24"/>
    </w:rPr>
  </w:style>
  <w:style w:type="character" w:customStyle="1" w:styleId="3oh-">
    <w:name w:val="_3oh-"/>
    <w:basedOn w:val="DefaultParagraphFont"/>
    <w:rsid w:val="00C86827"/>
  </w:style>
  <w:style w:type="paragraph" w:customStyle="1" w:styleId="normal1">
    <w:name w:val="normal1"/>
    <w:basedOn w:val="Normal"/>
    <w:rsid w:val="00C86827"/>
    <w:pPr>
      <w:spacing w:before="100" w:beforeAutospacing="1" w:after="100" w:afterAutospacing="1"/>
    </w:pPr>
    <w:rPr>
      <w:rFonts w:eastAsia="Times New Roman"/>
      <w:sz w:val="24"/>
    </w:rPr>
  </w:style>
  <w:style w:type="character" w:customStyle="1" w:styleId="c-timestamplabel">
    <w:name w:val="c-timestamp__label"/>
    <w:basedOn w:val="DefaultParagraphFont"/>
    <w:rsid w:val="00C86827"/>
  </w:style>
  <w:style w:type="character" w:customStyle="1" w:styleId="c-messagelistunreaddividerlabel">
    <w:name w:val="c-message_list__unread_divider__label"/>
    <w:basedOn w:val="DefaultParagraphFont"/>
    <w:rsid w:val="00C86827"/>
  </w:style>
  <w:style w:type="character" w:customStyle="1" w:styleId="c-messagesender">
    <w:name w:val="c-message__sender"/>
    <w:basedOn w:val="DefaultParagraphFont"/>
    <w:rsid w:val="00C86827"/>
  </w:style>
  <w:style w:type="character" w:customStyle="1" w:styleId="c-reactioncount">
    <w:name w:val="c-reaction__count"/>
    <w:basedOn w:val="DefaultParagraphFont"/>
    <w:rsid w:val="00C86827"/>
  </w:style>
  <w:style w:type="paragraph" w:customStyle="1" w:styleId="Analytic">
    <w:name w:val="Analytic"/>
    <w:basedOn w:val="Normal"/>
    <w:link w:val="AnalyticChar"/>
    <w:autoRedefine/>
    <w:qFormat/>
    <w:rsid w:val="00C86827"/>
    <w:rPr>
      <w:color w:val="1F497D" w:themeColor="text2"/>
    </w:rPr>
  </w:style>
  <w:style w:type="character" w:customStyle="1" w:styleId="AnalyticChar">
    <w:name w:val="Analytic Char"/>
    <w:basedOn w:val="DefaultParagraphFont"/>
    <w:link w:val="Analytic"/>
    <w:rsid w:val="00C86827"/>
    <w:rPr>
      <w:rFonts w:ascii="Calibri" w:hAnsi="Calibri" w:cs="Calibri"/>
      <w:color w:val="1F497D" w:themeColor="text2"/>
      <w:sz w:val="26"/>
    </w:rPr>
  </w:style>
  <w:style w:type="paragraph" w:styleId="Header">
    <w:name w:val="header"/>
    <w:basedOn w:val="Normal"/>
    <w:link w:val="HeaderChar"/>
    <w:uiPriority w:val="99"/>
    <w:unhideWhenUsed/>
    <w:rsid w:val="00C86827"/>
    <w:pPr>
      <w:tabs>
        <w:tab w:val="center" w:pos="4680"/>
        <w:tab w:val="right" w:pos="9360"/>
      </w:tabs>
    </w:pPr>
  </w:style>
  <w:style w:type="character" w:customStyle="1" w:styleId="HeaderChar">
    <w:name w:val="Header Char"/>
    <w:basedOn w:val="DefaultParagraphFont"/>
    <w:link w:val="Header"/>
    <w:uiPriority w:val="99"/>
    <w:rsid w:val="00C86827"/>
    <w:rPr>
      <w:rFonts w:ascii="Calibri" w:hAnsi="Calibri" w:cs="Calibri"/>
      <w:sz w:val="26"/>
    </w:rPr>
  </w:style>
  <w:style w:type="paragraph" w:styleId="Footer">
    <w:name w:val="footer"/>
    <w:basedOn w:val="Normal"/>
    <w:link w:val="FooterChar"/>
    <w:uiPriority w:val="99"/>
    <w:unhideWhenUsed/>
    <w:rsid w:val="00C86827"/>
    <w:pPr>
      <w:tabs>
        <w:tab w:val="center" w:pos="4680"/>
        <w:tab w:val="right" w:pos="9360"/>
      </w:tabs>
    </w:pPr>
  </w:style>
  <w:style w:type="character" w:customStyle="1" w:styleId="FooterChar">
    <w:name w:val="Footer Char"/>
    <w:basedOn w:val="DefaultParagraphFont"/>
    <w:link w:val="Footer"/>
    <w:uiPriority w:val="99"/>
    <w:rsid w:val="00C86827"/>
    <w:rPr>
      <w:rFonts w:ascii="Calibri" w:hAnsi="Calibri" w:cs="Calibri"/>
      <w:sz w:val="26"/>
    </w:rPr>
  </w:style>
  <w:style w:type="character" w:customStyle="1" w:styleId="z-TopofFormChar">
    <w:name w:val="z-Top of Form Char"/>
    <w:basedOn w:val="DefaultParagraphFont"/>
    <w:link w:val="z-TopofForm"/>
    <w:uiPriority w:val="99"/>
    <w:semiHidden/>
    <w:rsid w:val="00C8682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C8682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C8682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8682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8682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C86827"/>
    <w:rPr>
      <w:rFonts w:ascii="Arial" w:hAnsi="Arial" w:cs="Arial"/>
      <w:vanish/>
      <w:sz w:val="16"/>
      <w:szCs w:val="16"/>
    </w:rPr>
  </w:style>
  <w:style w:type="paragraph" w:customStyle="1" w:styleId="Emphasize">
    <w:name w:val="Emphasize"/>
    <w:basedOn w:val="Normal"/>
    <w:uiPriority w:val="7"/>
    <w:qFormat/>
    <w:rsid w:val="00C8682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C86827"/>
    <w:rPr>
      <w:b/>
      <w:sz w:val="20"/>
      <w:u w:val="single"/>
    </w:rPr>
  </w:style>
  <w:style w:type="paragraph" w:customStyle="1" w:styleId="8MIn">
    <w:name w:val="8 MIn"/>
    <w:basedOn w:val="Normal"/>
    <w:link w:val="8MInChar"/>
    <w:uiPriority w:val="4"/>
    <w:qFormat/>
    <w:rsid w:val="00C86827"/>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C86827"/>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C86827"/>
  </w:style>
  <w:style w:type="character" w:customStyle="1" w:styleId="c-messagekittext">
    <w:name w:val="c-message_kit__text"/>
    <w:basedOn w:val="DefaultParagraphFont"/>
    <w:rsid w:val="00C86827"/>
  </w:style>
  <w:style w:type="character" w:customStyle="1" w:styleId="cardChar">
    <w:name w:val="card Char"/>
    <w:aliases w:val="Bold Cite Char Char,Speed Cite Char"/>
    <w:basedOn w:val="DefaultParagraphFont"/>
    <w:rsid w:val="00C86827"/>
    <w:rPr>
      <w:rFonts w:ascii="Georgia" w:eastAsia="Calibri" w:hAnsi="Georgia" w:cs="Times New Roman"/>
      <w:sz w:val="24"/>
    </w:rPr>
  </w:style>
  <w:style w:type="character" w:customStyle="1" w:styleId="expertise">
    <w:name w:val="expertise"/>
    <w:basedOn w:val="DefaultParagraphFont"/>
    <w:rsid w:val="00C86827"/>
  </w:style>
  <w:style w:type="character" w:customStyle="1" w:styleId="education">
    <w:name w:val="education"/>
    <w:basedOn w:val="DefaultParagraphFont"/>
    <w:rsid w:val="00C86827"/>
  </w:style>
  <w:style w:type="character" w:customStyle="1" w:styleId="rollover-people">
    <w:name w:val="rollover-people"/>
    <w:basedOn w:val="DefaultParagraphFont"/>
    <w:rsid w:val="00C86827"/>
  </w:style>
  <w:style w:type="character" w:customStyle="1" w:styleId="UnresolvedMention2">
    <w:name w:val="Unresolved Mention2"/>
    <w:basedOn w:val="DefaultParagraphFont"/>
    <w:uiPriority w:val="99"/>
    <w:unhideWhenUsed/>
    <w:rsid w:val="00C86827"/>
    <w:rPr>
      <w:color w:val="605E5C"/>
      <w:shd w:val="clear" w:color="auto" w:fill="E1DFDD"/>
    </w:rPr>
  </w:style>
  <w:style w:type="character" w:customStyle="1" w:styleId="UnresolvedMention3">
    <w:name w:val="Unresolved Mention3"/>
    <w:basedOn w:val="DefaultParagraphFont"/>
    <w:uiPriority w:val="99"/>
    <w:rsid w:val="00C86827"/>
    <w:rPr>
      <w:color w:val="605E5C"/>
      <w:shd w:val="clear" w:color="auto" w:fill="E1DFDD"/>
    </w:rPr>
  </w:style>
  <w:style w:type="paragraph" w:customStyle="1" w:styleId="Body">
    <w:name w:val="Body"/>
    <w:link w:val="BodyChar"/>
    <w:autoRedefine/>
    <w:qFormat/>
    <w:rsid w:val="00C8682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86827"/>
    <w:rPr>
      <w:rFonts w:ascii="Calibri" w:eastAsiaTheme="majorEastAsia" w:hAnsi="Calibri" w:cstheme="majorBidi"/>
      <w:iCs/>
      <w:color w:val="000000" w:themeColor="text1"/>
      <w:sz w:val="8"/>
      <w:szCs w:val="22"/>
    </w:rPr>
  </w:style>
  <w:style w:type="character" w:customStyle="1" w:styleId="url">
    <w:name w:val="url"/>
    <w:basedOn w:val="DefaultParagraphFont"/>
    <w:rsid w:val="00C86827"/>
  </w:style>
  <w:style w:type="character" w:customStyle="1" w:styleId="ellip">
    <w:name w:val="ellip"/>
    <w:basedOn w:val="DefaultParagraphFont"/>
    <w:rsid w:val="00C86827"/>
  </w:style>
  <w:style w:type="character" w:customStyle="1" w:styleId="nowrap">
    <w:name w:val="nowrap"/>
    <w:basedOn w:val="DefaultParagraphFont"/>
    <w:rsid w:val="00C86827"/>
  </w:style>
  <w:style w:type="paragraph" w:customStyle="1" w:styleId="Tag2">
    <w:name w:val="Tag2"/>
    <w:basedOn w:val="Normal"/>
    <w:qFormat/>
    <w:rsid w:val="00C86827"/>
    <w:pPr>
      <w:spacing w:line="256" w:lineRule="auto"/>
    </w:pPr>
    <w:rPr>
      <w:b/>
      <w:sz w:val="24"/>
    </w:rPr>
  </w:style>
  <w:style w:type="character" w:customStyle="1" w:styleId="underlinedChar">
    <w:name w:val="underlined Char"/>
    <w:link w:val="underlined"/>
    <w:locked/>
    <w:rsid w:val="00C8682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8682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C86827"/>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C86827"/>
    <w:rPr>
      <w:vertAlign w:val="superscript"/>
    </w:rPr>
  </w:style>
  <w:style w:type="character" w:customStyle="1" w:styleId="Emph">
    <w:name w:val="Emph"/>
    <w:basedOn w:val="DefaultParagraphFont"/>
    <w:uiPriority w:val="1"/>
    <w:qFormat/>
    <w:rsid w:val="00C8682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86827"/>
    <w:rPr>
      <w:u w:val="single"/>
    </w:rPr>
  </w:style>
  <w:style w:type="character" w:customStyle="1" w:styleId="BoldUnderlineChar">
    <w:name w:val="Bold Underline Char"/>
    <w:basedOn w:val="DefaultParagraphFont"/>
    <w:rsid w:val="00C86827"/>
    <w:rPr>
      <w:rFonts w:ascii="Arial" w:hAnsi="Arial" w:cs="Arial" w:hint="default"/>
      <w:b/>
      <w:bCs w:val="0"/>
      <w:u w:val="single"/>
    </w:rPr>
  </w:style>
  <w:style w:type="character" w:customStyle="1" w:styleId="ReadCard">
    <w:name w:val="ReadCard"/>
    <w:uiPriority w:val="1"/>
    <w:qFormat/>
    <w:rsid w:val="00C8682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C86827"/>
    <w:pPr>
      <w:spacing w:before="60" w:after="60"/>
    </w:pPr>
  </w:style>
  <w:style w:type="paragraph" w:customStyle="1" w:styleId="Cards">
    <w:name w:val="Cards"/>
    <w:next w:val="Normal"/>
    <w:link w:val="CardsChar"/>
    <w:qFormat/>
    <w:rsid w:val="00C8682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C86827"/>
    <w:rPr>
      <w:rFonts w:ascii="Times New Roman" w:eastAsia="Times New Roman" w:hAnsi="Times New Roman" w:cs="Times New Roman"/>
      <w:sz w:val="20"/>
    </w:rPr>
  </w:style>
  <w:style w:type="character" w:customStyle="1" w:styleId="DebateUnderline">
    <w:name w:val="Debate Underline"/>
    <w:qFormat/>
    <w:rsid w:val="00C86827"/>
    <w:rPr>
      <w:rFonts w:ascii="Times New Roman" w:hAnsi="Times New Roman"/>
      <w:sz w:val="20"/>
      <w:u w:val="thick"/>
    </w:rPr>
  </w:style>
  <w:style w:type="paragraph" w:customStyle="1" w:styleId="Nothing">
    <w:name w:val="Nothing"/>
    <w:link w:val="NothingChar"/>
    <w:qFormat/>
    <w:rsid w:val="00C86827"/>
    <w:rPr>
      <w:rFonts w:ascii="Times New Roman" w:eastAsia="Times New Roman" w:hAnsi="Times New Roman" w:cs="Times New Roman"/>
      <w:sz w:val="20"/>
    </w:rPr>
  </w:style>
  <w:style w:type="character" w:customStyle="1" w:styleId="NothingChar">
    <w:name w:val="Nothing Char"/>
    <w:link w:val="Nothing"/>
    <w:rsid w:val="00C86827"/>
    <w:rPr>
      <w:rFonts w:ascii="Times New Roman" w:eastAsia="Times New Roman" w:hAnsi="Times New Roman" w:cs="Times New Roman"/>
      <w:sz w:val="20"/>
    </w:rPr>
  </w:style>
  <w:style w:type="paragraph" w:customStyle="1" w:styleId="cardtext">
    <w:name w:val="card text"/>
    <w:basedOn w:val="Normal"/>
    <w:link w:val="cardtextChar"/>
    <w:qFormat/>
    <w:rsid w:val="00C86827"/>
    <w:pPr>
      <w:ind w:left="288" w:right="288"/>
    </w:pPr>
    <w:rPr>
      <w:rFonts w:ascii="Book Antiqua" w:hAnsi="Book Antiqua" w:cs="Lucida Grande"/>
    </w:rPr>
  </w:style>
  <w:style w:type="character" w:customStyle="1" w:styleId="cardtextChar">
    <w:name w:val="card text Char"/>
    <w:basedOn w:val="DefaultParagraphFont"/>
    <w:link w:val="cardtext"/>
    <w:rsid w:val="00C86827"/>
    <w:rPr>
      <w:rFonts w:ascii="Book Antiqua" w:hAnsi="Book Antiqua" w:cs="Lucida Grande"/>
      <w:sz w:val="26"/>
    </w:rPr>
  </w:style>
  <w:style w:type="paragraph" w:customStyle="1" w:styleId="TagText">
    <w:name w:val="TagText"/>
    <w:basedOn w:val="Normal"/>
    <w:qFormat/>
    <w:rsid w:val="00C86827"/>
    <w:rPr>
      <w:rFonts w:eastAsia="Calibri"/>
      <w:b/>
      <w:sz w:val="24"/>
    </w:rPr>
  </w:style>
  <w:style w:type="paragraph" w:customStyle="1" w:styleId="UnderlineEmphasis">
    <w:name w:val="Underline + Emphasis"/>
    <w:basedOn w:val="Normal"/>
    <w:next w:val="Normal"/>
    <w:link w:val="UnderlineEmphasisChar"/>
    <w:autoRedefine/>
    <w:qFormat/>
    <w:rsid w:val="00C86827"/>
    <w:rPr>
      <w:rFonts w:eastAsia="Calibri"/>
      <w:b/>
      <w:color w:val="000000"/>
      <w:sz w:val="24"/>
      <w:u w:val="single"/>
    </w:rPr>
  </w:style>
  <w:style w:type="character" w:customStyle="1" w:styleId="UnderlineEmphasisChar">
    <w:name w:val="Underline + Emphasis Char"/>
    <w:basedOn w:val="DefaultParagraphFont"/>
    <w:link w:val="UnderlineEmphasis"/>
    <w:rsid w:val="00C86827"/>
    <w:rPr>
      <w:rFonts w:ascii="Calibri" w:eastAsia="Calibri" w:hAnsi="Calibri" w:cs="Calibri"/>
      <w:b/>
      <w:color w:val="000000"/>
      <w:u w:val="single"/>
    </w:rPr>
  </w:style>
  <w:style w:type="character" w:customStyle="1" w:styleId="BoldUnderlineUNDO">
    <w:name w:val="Bold.Underline.UNDO"/>
    <w:uiPriority w:val="1"/>
    <w:qFormat/>
    <w:rsid w:val="00C86827"/>
    <w:rPr>
      <w:b w:val="0"/>
    </w:rPr>
  </w:style>
  <w:style w:type="paragraph" w:styleId="FootnoteText">
    <w:name w:val="footnote text"/>
    <w:basedOn w:val="Normal"/>
    <w:link w:val="FootnoteTextChar"/>
    <w:uiPriority w:val="99"/>
    <w:unhideWhenUsed/>
    <w:qFormat/>
    <w:rsid w:val="00C86827"/>
    <w:pPr>
      <w:spacing w:line="256" w:lineRule="auto"/>
    </w:pPr>
    <w:rPr>
      <w:sz w:val="20"/>
      <w:szCs w:val="20"/>
    </w:rPr>
  </w:style>
  <w:style w:type="character" w:customStyle="1" w:styleId="FootnoteTextChar">
    <w:name w:val="Footnote Text Char"/>
    <w:basedOn w:val="DefaultParagraphFont"/>
    <w:link w:val="FootnoteText"/>
    <w:uiPriority w:val="99"/>
    <w:rsid w:val="00C86827"/>
    <w:rPr>
      <w:rFonts w:ascii="Calibri" w:hAnsi="Calibri" w:cs="Calibri"/>
      <w:sz w:val="20"/>
      <w:szCs w:val="20"/>
    </w:rPr>
  </w:style>
  <w:style w:type="character" w:customStyle="1" w:styleId="LinedDown">
    <w:name w:val="Lined Down"/>
    <w:qFormat/>
    <w:rsid w:val="00C86827"/>
    <w:rPr>
      <w:rFonts w:ascii="Times New Roman" w:hAnsi="Times New Roman" w:cs="Times New Roman"/>
      <w:b w:val="0"/>
      <w:bCs w:val="0"/>
      <w:i w:val="0"/>
      <w:iCs w:val="0"/>
      <w:color w:val="000000"/>
      <w:sz w:val="12"/>
      <w:szCs w:val="12"/>
      <w:u w:val="none"/>
    </w:rPr>
  </w:style>
  <w:style w:type="character" w:customStyle="1" w:styleId="Carded">
    <w:name w:val="Carded"/>
    <w:qFormat/>
    <w:rsid w:val="00C8682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C86827"/>
    <w:rPr>
      <w:bCs/>
      <w:sz w:val="20"/>
      <w:u w:val="single"/>
    </w:rPr>
  </w:style>
  <w:style w:type="character" w:customStyle="1" w:styleId="LDAnalytics">
    <w:name w:val="LD Analytics"/>
    <w:basedOn w:val="DefaultParagraphFont"/>
    <w:autoRedefine/>
    <w:uiPriority w:val="1"/>
    <w:qFormat/>
    <w:rsid w:val="00C86827"/>
  </w:style>
  <w:style w:type="paragraph" w:styleId="Subtitle">
    <w:name w:val="Subtitle"/>
    <w:basedOn w:val="Normal"/>
    <w:next w:val="Normal"/>
    <w:link w:val="SubtitleChar"/>
    <w:uiPriority w:val="11"/>
    <w:unhideWhenUsed/>
    <w:qFormat/>
    <w:rsid w:val="00C8682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86827"/>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C86827"/>
    <w:rPr>
      <w:rFonts w:eastAsia="Times New Roman" w:cs="Garamond"/>
      <w:bCs/>
      <w:u w:val="single"/>
    </w:rPr>
  </w:style>
  <w:style w:type="character" w:customStyle="1" w:styleId="BodyTextChar">
    <w:name w:val="Body Text Char"/>
    <w:basedOn w:val="DefaultParagraphFont"/>
    <w:link w:val="BodyText"/>
    <w:uiPriority w:val="99"/>
    <w:semiHidden/>
    <w:rsid w:val="00C86827"/>
    <w:rPr>
      <w:rFonts w:ascii="Calibri" w:hAnsi="Calibri" w:cs="Calibri"/>
      <w:sz w:val="26"/>
    </w:rPr>
  </w:style>
  <w:style w:type="paragraph" w:styleId="BodyText">
    <w:name w:val="Body Text"/>
    <w:basedOn w:val="Normal"/>
    <w:link w:val="BodyTextChar"/>
    <w:uiPriority w:val="99"/>
    <w:semiHidden/>
    <w:unhideWhenUsed/>
    <w:rsid w:val="00C86827"/>
    <w:pPr>
      <w:spacing w:after="120"/>
    </w:pPr>
  </w:style>
  <w:style w:type="character" w:customStyle="1" w:styleId="BodyTextChar1">
    <w:name w:val="Body Text Char1"/>
    <w:basedOn w:val="DefaultParagraphFont"/>
    <w:uiPriority w:val="99"/>
    <w:semiHidden/>
    <w:rsid w:val="00C86827"/>
    <w:rPr>
      <w:rFonts w:ascii="Calibri" w:hAnsi="Calibri" w:cs="Calibri"/>
      <w:sz w:val="26"/>
    </w:rPr>
  </w:style>
  <w:style w:type="paragraph" w:customStyle="1" w:styleId="tiny">
    <w:name w:val="tiny"/>
    <w:next w:val="Normal"/>
    <w:link w:val="tinyChar"/>
    <w:autoRedefine/>
    <w:rsid w:val="00C8682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C86827"/>
    <w:rPr>
      <w:rFonts w:ascii="Times New Roman" w:eastAsia="Malgun Gothic" w:hAnsi="Times New Roman" w:cs="Times New Roman"/>
      <w:sz w:val="12"/>
    </w:rPr>
  </w:style>
  <w:style w:type="character" w:customStyle="1" w:styleId="LDCut">
    <w:name w:val="LD Cut"/>
    <w:basedOn w:val="DefaultParagraphFont"/>
    <w:uiPriority w:val="1"/>
    <w:qFormat/>
    <w:rsid w:val="00C86827"/>
    <w:rPr>
      <w:rFonts w:ascii="Times New Roman" w:hAnsi="Times New Roman"/>
      <w:b w:val="0"/>
      <w:color w:val="auto"/>
      <w:sz w:val="12"/>
    </w:rPr>
  </w:style>
  <w:style w:type="character" w:customStyle="1" w:styleId="LDUnderline">
    <w:name w:val="LD Underline"/>
    <w:basedOn w:val="DefaultParagraphFont"/>
    <w:uiPriority w:val="1"/>
    <w:qFormat/>
    <w:rsid w:val="00C86827"/>
    <w:rPr>
      <w:rFonts w:ascii="Times New Roman" w:hAnsi="Times New Roman" w:cs="Times New Roman"/>
      <w:b/>
      <w:color w:val="auto"/>
      <w:sz w:val="24"/>
      <w:u w:val="single"/>
    </w:rPr>
  </w:style>
  <w:style w:type="character" w:customStyle="1" w:styleId="Style4Char">
    <w:name w:val="Style4 Char"/>
    <w:rsid w:val="00C86827"/>
    <w:rPr>
      <w:rFonts w:ascii="Arial Narrow" w:hAnsi="Arial Narrow"/>
      <w:szCs w:val="24"/>
      <w:u w:val="single"/>
      <w:lang w:val="en-US" w:eastAsia="en-US" w:bidi="ar-SA"/>
    </w:rPr>
  </w:style>
  <w:style w:type="character" w:customStyle="1" w:styleId="Style1Char">
    <w:name w:val="Style1 Char"/>
    <w:locked/>
    <w:rsid w:val="00C86827"/>
    <w:rPr>
      <w:rFonts w:ascii="Times New Roman" w:eastAsia="SimSun" w:hAnsi="Times New Roman"/>
      <w:szCs w:val="24"/>
      <w:u w:val="single"/>
      <w:lang w:eastAsia="zh-CN"/>
    </w:rPr>
  </w:style>
  <w:style w:type="character" w:customStyle="1" w:styleId="Style11pt">
    <w:name w:val="Style 11 pt"/>
    <w:basedOn w:val="DefaultParagraphFont"/>
    <w:rsid w:val="00C86827"/>
    <w:rPr>
      <w:sz w:val="20"/>
    </w:rPr>
  </w:style>
  <w:style w:type="character" w:customStyle="1" w:styleId="DebateHighlighted">
    <w:name w:val="Debate Highlighted"/>
    <w:rsid w:val="00C86827"/>
    <w:rPr>
      <w:rFonts w:ascii="Times New Roman" w:hAnsi="Times New Roman"/>
      <w:sz w:val="20"/>
      <w:u w:val="thick"/>
      <w:bdr w:val="none" w:sz="0" w:space="0" w:color="auto"/>
      <w:shd w:val="clear" w:color="auto" w:fill="00FFFF"/>
    </w:rPr>
  </w:style>
  <w:style w:type="paragraph" w:customStyle="1" w:styleId="Cites">
    <w:name w:val="Cites"/>
    <w:next w:val="Cards"/>
    <w:rsid w:val="00C86827"/>
    <w:pPr>
      <w:widowControl w:val="0"/>
    </w:pPr>
    <w:rPr>
      <w:rFonts w:ascii="Times New Roman" w:eastAsia="Times New Roman" w:hAnsi="Times New Roman" w:cs="Times New Roman"/>
      <w:sz w:val="20"/>
    </w:rPr>
  </w:style>
  <w:style w:type="character" w:customStyle="1" w:styleId="Author-Date">
    <w:name w:val="Author-Date"/>
    <w:rsid w:val="00C86827"/>
    <w:rPr>
      <w:b/>
      <w:sz w:val="24"/>
    </w:rPr>
  </w:style>
  <w:style w:type="character" w:customStyle="1" w:styleId="regtext">
    <w:name w:val="regtext"/>
    <w:uiPriority w:val="99"/>
    <w:rsid w:val="00C86827"/>
  </w:style>
  <w:style w:type="character" w:customStyle="1" w:styleId="Dottedunderline">
    <w:name w:val="Dotted underline"/>
    <w:rsid w:val="00C86827"/>
    <w:rPr>
      <w:u w:val="dotted"/>
    </w:rPr>
  </w:style>
  <w:style w:type="character" w:customStyle="1" w:styleId="slug-pub-date">
    <w:name w:val="slug-pub-date"/>
    <w:rsid w:val="00C86827"/>
  </w:style>
  <w:style w:type="character" w:customStyle="1" w:styleId="slug-vol">
    <w:name w:val="slug-vol"/>
    <w:rsid w:val="00C86827"/>
  </w:style>
  <w:style w:type="character" w:customStyle="1" w:styleId="slug-issue">
    <w:name w:val="slug-issue"/>
    <w:rsid w:val="00C86827"/>
  </w:style>
  <w:style w:type="character" w:customStyle="1" w:styleId="slug-pages">
    <w:name w:val="slug-pages"/>
    <w:rsid w:val="00C86827"/>
  </w:style>
  <w:style w:type="character" w:customStyle="1" w:styleId="DDIUnderline">
    <w:name w:val="DDI Underline"/>
    <w:uiPriority w:val="99"/>
    <w:rsid w:val="00C86827"/>
    <w:rPr>
      <w:sz w:val="20"/>
      <w:u w:val="thick"/>
    </w:rPr>
  </w:style>
  <w:style w:type="character" w:customStyle="1" w:styleId="CardsChar1">
    <w:name w:val="Cards Char1"/>
    <w:locked/>
    <w:rsid w:val="00C86827"/>
    <w:rPr>
      <w:rFonts w:ascii="Times New Roman" w:eastAsia="Times New Roman" w:hAnsi="Times New Roman" w:cs="Times New Roman"/>
    </w:rPr>
  </w:style>
  <w:style w:type="character" w:customStyle="1" w:styleId="apple-converted-space">
    <w:name w:val="apple-converted-space"/>
    <w:basedOn w:val="DefaultParagraphFont"/>
    <w:rsid w:val="00C86827"/>
  </w:style>
  <w:style w:type="character" w:customStyle="1" w:styleId="CardTextChar0">
    <w:name w:val="Card Text Char"/>
    <w:locked/>
    <w:rsid w:val="00C86827"/>
    <w:rPr>
      <w:rFonts w:ascii="Georgia" w:hAnsi="Georgia"/>
      <w:sz w:val="18"/>
      <w:u w:val="single"/>
    </w:rPr>
  </w:style>
  <w:style w:type="character" w:customStyle="1" w:styleId="normaltextrun">
    <w:name w:val="normaltextrun"/>
    <w:basedOn w:val="DefaultParagraphFont"/>
    <w:rsid w:val="00C86827"/>
  </w:style>
  <w:style w:type="character" w:customStyle="1" w:styleId="eop">
    <w:name w:val="eop"/>
    <w:basedOn w:val="DefaultParagraphFont"/>
    <w:rsid w:val="00C86827"/>
  </w:style>
  <w:style w:type="character" w:customStyle="1" w:styleId="spellingerror">
    <w:name w:val="spellingerror"/>
    <w:basedOn w:val="DefaultParagraphFont"/>
    <w:rsid w:val="00C86827"/>
  </w:style>
  <w:style w:type="paragraph" w:customStyle="1" w:styleId="m-2839544472620372085msonospacing">
    <w:name w:val="m_-2839544472620372085msonospacing"/>
    <w:basedOn w:val="Normal"/>
    <w:rsid w:val="00C86827"/>
    <w:pPr>
      <w:spacing w:before="100" w:beforeAutospacing="1" w:after="100" w:afterAutospacing="1"/>
    </w:pPr>
    <w:rPr>
      <w:sz w:val="24"/>
    </w:rPr>
  </w:style>
  <w:style w:type="paragraph" w:customStyle="1" w:styleId="franklin-light1">
    <w:name w:val="franklin-light1"/>
    <w:basedOn w:val="Normal"/>
    <w:rsid w:val="00C86827"/>
    <w:pPr>
      <w:spacing w:before="100" w:beforeAutospacing="1" w:after="100" w:afterAutospacing="1"/>
    </w:pPr>
    <w:rPr>
      <w:sz w:val="24"/>
    </w:rPr>
  </w:style>
  <w:style w:type="character" w:customStyle="1" w:styleId="powa-tease">
    <w:name w:val="powa-tease"/>
    <w:basedOn w:val="DefaultParagraphFont"/>
    <w:rsid w:val="00C86827"/>
  </w:style>
  <w:style w:type="character" w:customStyle="1" w:styleId="powa-byline">
    <w:name w:val="powa-byline"/>
    <w:basedOn w:val="DefaultParagraphFont"/>
    <w:rsid w:val="00C86827"/>
  </w:style>
  <w:style w:type="character" w:customStyle="1" w:styleId="apple-style-span">
    <w:name w:val="apple-style-span"/>
    <w:basedOn w:val="DefaultParagraphFont"/>
    <w:rsid w:val="00C86827"/>
    <w:rPr>
      <w:rFonts w:cs="Times New Roman"/>
    </w:rPr>
  </w:style>
  <w:style w:type="paragraph" w:customStyle="1" w:styleId="noindent">
    <w:name w:val="noindent"/>
    <w:basedOn w:val="Normal"/>
    <w:rsid w:val="00C86827"/>
    <w:pPr>
      <w:spacing w:before="100" w:beforeAutospacing="1" w:after="100" w:afterAutospacing="1"/>
    </w:pPr>
    <w:rPr>
      <w:rFonts w:eastAsia="Times New Roman"/>
    </w:rPr>
  </w:style>
  <w:style w:type="character" w:customStyle="1" w:styleId="st">
    <w:name w:val="st"/>
    <w:rsid w:val="00C86827"/>
  </w:style>
  <w:style w:type="character" w:customStyle="1" w:styleId="highlight2">
    <w:name w:val="highlight2"/>
    <w:basedOn w:val="DefaultParagraphFont"/>
    <w:rsid w:val="00C86827"/>
    <w:rPr>
      <w:rFonts w:ascii="Arial" w:hAnsi="Arial"/>
      <w:b/>
      <w:sz w:val="19"/>
      <w:u w:val="thick"/>
      <w:bdr w:val="none" w:sz="0" w:space="0" w:color="auto"/>
      <w:shd w:val="clear" w:color="auto" w:fill="auto"/>
    </w:rPr>
  </w:style>
  <w:style w:type="character" w:customStyle="1" w:styleId="Emphasis2">
    <w:name w:val="Emphasis2"/>
    <w:basedOn w:val="DefaultParagraphFont"/>
    <w:rsid w:val="00C86827"/>
    <w:rPr>
      <w:rFonts w:ascii="Franklin Gothic Heavy" w:hAnsi="Franklin Gothic Heavy" w:hint="default"/>
      <w:iCs/>
      <w:u w:val="single"/>
    </w:rPr>
  </w:style>
  <w:style w:type="character" w:customStyle="1" w:styleId="EmphasizeThis">
    <w:name w:val="EmphasizeThis"/>
    <w:rsid w:val="00C86827"/>
    <w:rPr>
      <w:rFonts w:ascii="Georgia" w:hAnsi="Georgia" w:hint="default"/>
      <w:b/>
      <w:bCs w:val="0"/>
      <w:iCs/>
      <w:sz w:val="24"/>
      <w:u w:val="thick"/>
    </w:rPr>
  </w:style>
  <w:style w:type="character" w:customStyle="1" w:styleId="Style3Char">
    <w:name w:val="Style3 Char"/>
    <w:rsid w:val="00C8682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C86827"/>
    <w:rPr>
      <w:rFonts w:ascii="Calibri" w:hAnsi="Calibri" w:cs="Calibri"/>
      <w:sz w:val="20"/>
      <w:szCs w:val="20"/>
    </w:rPr>
  </w:style>
  <w:style w:type="paragraph" w:styleId="CommentText">
    <w:name w:val="annotation text"/>
    <w:basedOn w:val="Normal"/>
    <w:link w:val="CommentTextChar"/>
    <w:uiPriority w:val="99"/>
    <w:semiHidden/>
    <w:unhideWhenUsed/>
    <w:rsid w:val="00C86827"/>
    <w:rPr>
      <w:sz w:val="20"/>
      <w:szCs w:val="20"/>
    </w:rPr>
  </w:style>
  <w:style w:type="character" w:customStyle="1" w:styleId="CommentTextChar1">
    <w:name w:val="Comment Text Char1"/>
    <w:basedOn w:val="DefaultParagraphFont"/>
    <w:uiPriority w:val="99"/>
    <w:semiHidden/>
    <w:rsid w:val="00C86827"/>
    <w:rPr>
      <w:rFonts w:ascii="Calibri" w:hAnsi="Calibri" w:cs="Calibri"/>
      <w:sz w:val="20"/>
      <w:szCs w:val="20"/>
    </w:rPr>
  </w:style>
  <w:style w:type="character" w:customStyle="1" w:styleId="balancedheadline">
    <w:name w:val="balancedheadline"/>
    <w:basedOn w:val="DefaultParagraphFont"/>
    <w:rsid w:val="00C86827"/>
  </w:style>
  <w:style w:type="paragraph" w:customStyle="1" w:styleId="analytic0">
    <w:name w:val="analytic"/>
    <w:basedOn w:val="Analytic"/>
    <w:link w:val="analyticChar0"/>
    <w:autoRedefine/>
    <w:uiPriority w:val="4"/>
    <w:qFormat/>
    <w:rsid w:val="00C86827"/>
    <w:rPr>
      <w:i/>
      <w:color w:val="2D72B1"/>
    </w:rPr>
  </w:style>
  <w:style w:type="character" w:customStyle="1" w:styleId="analyticChar0">
    <w:name w:val="analytic Char"/>
    <w:basedOn w:val="DefaultParagraphFont"/>
    <w:link w:val="analytic0"/>
    <w:uiPriority w:val="4"/>
    <w:rsid w:val="00C86827"/>
    <w:rPr>
      <w:rFonts w:ascii="Calibri" w:hAnsi="Calibri" w:cs="Calibri"/>
      <w:i/>
      <w:color w:val="2D72B1"/>
      <w:sz w:val="26"/>
    </w:rPr>
  </w:style>
  <w:style w:type="paragraph" w:customStyle="1" w:styleId="ColorfulList-Accent11">
    <w:name w:val="Colorful List - Accent 11"/>
    <w:basedOn w:val="Normal"/>
    <w:uiPriority w:val="34"/>
    <w:qFormat/>
    <w:rsid w:val="00C86827"/>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C86827"/>
  </w:style>
  <w:style w:type="character" w:customStyle="1" w:styleId="m-4339160018974791352styleunderline">
    <w:name w:val="m_-4339160018974791352styleunderline"/>
    <w:basedOn w:val="DefaultParagraphFont"/>
    <w:rsid w:val="00C86827"/>
  </w:style>
  <w:style w:type="character" w:customStyle="1" w:styleId="m8622195508348221850gmail-msohyperlink">
    <w:name w:val="m_8622195508348221850gmail-msohyperlink"/>
    <w:basedOn w:val="DefaultParagraphFont"/>
    <w:rsid w:val="00C86827"/>
  </w:style>
  <w:style w:type="character" w:customStyle="1" w:styleId="longbio">
    <w:name w:val="long_bio"/>
    <w:basedOn w:val="DefaultParagraphFont"/>
    <w:rsid w:val="00C86827"/>
  </w:style>
  <w:style w:type="paragraph" w:customStyle="1" w:styleId="css-1ygdjhk">
    <w:name w:val="css-1ygdjhk"/>
    <w:basedOn w:val="Normal"/>
    <w:rsid w:val="00C86827"/>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C86827"/>
    <w:rPr>
      <w:rFonts w:eastAsia="Calibri"/>
      <w:b/>
      <w:color w:val="000000"/>
      <w:u w:val="single"/>
      <w:lang w:val="x-none" w:eastAsia="x-none"/>
    </w:rPr>
  </w:style>
  <w:style w:type="character" w:customStyle="1" w:styleId="CardText2Char">
    <w:name w:val="Card Text 2 Char"/>
    <w:link w:val="CardText2"/>
    <w:rsid w:val="00C86827"/>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C86827"/>
  </w:style>
  <w:style w:type="paragraph" w:customStyle="1" w:styleId="m8953919872937919259gmail-msolistparagraphcxspmiddle">
    <w:name w:val="m_8953919872937919259gmail-msolistparagraphcxspmiddle"/>
    <w:basedOn w:val="Normal"/>
    <w:rsid w:val="00C86827"/>
    <w:pPr>
      <w:spacing w:beforeLines="1" w:afterLines="1"/>
    </w:pPr>
    <w:rPr>
      <w:rFonts w:ascii="Times" w:hAnsi="Times"/>
      <w:sz w:val="20"/>
      <w:szCs w:val="20"/>
    </w:rPr>
  </w:style>
  <w:style w:type="paragraph" w:customStyle="1" w:styleId="flashline">
    <w:name w:val="flashline"/>
    <w:basedOn w:val="Normal"/>
    <w:rsid w:val="00C86827"/>
    <w:pPr>
      <w:spacing w:before="100" w:beforeAutospacing="1" w:after="100" w:afterAutospacing="1"/>
    </w:pPr>
    <w:rPr>
      <w:rFonts w:eastAsia="Times New Roman"/>
      <w:sz w:val="24"/>
    </w:rPr>
  </w:style>
  <w:style w:type="paragraph" w:customStyle="1" w:styleId="lbexhangwithmargin">
    <w:name w:val="lbexhangwithmargin"/>
    <w:basedOn w:val="Normal"/>
    <w:rsid w:val="00C86827"/>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C86827"/>
  </w:style>
  <w:style w:type="character" w:customStyle="1" w:styleId="lbexallcap">
    <w:name w:val="lbexallcap"/>
    <w:basedOn w:val="DefaultParagraphFont"/>
    <w:rsid w:val="00C86827"/>
  </w:style>
  <w:style w:type="paragraph" w:customStyle="1" w:styleId="lbexindent">
    <w:name w:val="lbexindent"/>
    <w:basedOn w:val="Normal"/>
    <w:rsid w:val="00C86827"/>
    <w:pPr>
      <w:spacing w:before="100" w:beforeAutospacing="1" w:after="100" w:afterAutospacing="1"/>
    </w:pPr>
    <w:rPr>
      <w:rFonts w:eastAsia="Times New Roman"/>
      <w:sz w:val="24"/>
    </w:rPr>
  </w:style>
  <w:style w:type="paragraph" w:customStyle="1" w:styleId="lbexindentparagraph">
    <w:name w:val="lbexindentparagraph"/>
    <w:basedOn w:val="Normal"/>
    <w:rsid w:val="00C86827"/>
    <w:pPr>
      <w:spacing w:before="100" w:beforeAutospacing="1" w:after="100" w:afterAutospacing="1"/>
    </w:pPr>
    <w:rPr>
      <w:rFonts w:eastAsia="Times New Roman"/>
      <w:sz w:val="24"/>
    </w:rPr>
  </w:style>
  <w:style w:type="paragraph" w:customStyle="1" w:styleId="zn-bodyparagraph">
    <w:name w:val="zn-body__paragraph"/>
    <w:basedOn w:val="Normal"/>
    <w:rsid w:val="00C86827"/>
    <w:pPr>
      <w:spacing w:before="100" w:beforeAutospacing="1" w:after="100" w:afterAutospacing="1"/>
    </w:pPr>
    <w:rPr>
      <w:rFonts w:eastAsia="Times New Roman"/>
      <w:sz w:val="24"/>
    </w:rPr>
  </w:style>
  <w:style w:type="character" w:customStyle="1" w:styleId="c-messagebody">
    <w:name w:val="c-message__body"/>
    <w:basedOn w:val="DefaultParagraphFont"/>
    <w:rsid w:val="00C86827"/>
  </w:style>
  <w:style w:type="character" w:customStyle="1" w:styleId="m7735155540857680774gmail-style13ptbold">
    <w:name w:val="m_7735155540857680774gmail-style13ptbold"/>
    <w:basedOn w:val="DefaultParagraphFont"/>
    <w:rsid w:val="00C86827"/>
  </w:style>
  <w:style w:type="character" w:customStyle="1" w:styleId="style65">
    <w:name w:val="style65"/>
    <w:basedOn w:val="DefaultParagraphFont"/>
    <w:rsid w:val="00C86827"/>
  </w:style>
  <w:style w:type="character" w:customStyle="1" w:styleId="bodytext0">
    <w:name w:val="body_text"/>
    <w:basedOn w:val="DefaultParagraphFont"/>
    <w:rsid w:val="00C86827"/>
  </w:style>
  <w:style w:type="character" w:customStyle="1" w:styleId="bio">
    <w:name w:val="bio"/>
    <w:basedOn w:val="DefaultParagraphFont"/>
    <w:rsid w:val="00C86827"/>
  </w:style>
  <w:style w:type="character" w:customStyle="1" w:styleId="citesChar">
    <w:name w:val="cites Char"/>
    <w:link w:val="cites0"/>
    <w:rsid w:val="00C86827"/>
    <w:rPr>
      <w:rFonts w:eastAsia="SimSun"/>
      <w:b/>
      <w:lang w:eastAsia="zh-CN"/>
    </w:rPr>
  </w:style>
  <w:style w:type="paragraph" w:customStyle="1" w:styleId="cites0">
    <w:name w:val="cites"/>
    <w:next w:val="Normal"/>
    <w:link w:val="citesChar"/>
    <w:autoRedefine/>
    <w:rsid w:val="00C86827"/>
    <w:pPr>
      <w:contextualSpacing/>
    </w:pPr>
    <w:rPr>
      <w:rFonts w:eastAsia="SimSun"/>
      <w:b/>
      <w:lang w:eastAsia="zh-CN"/>
    </w:rPr>
  </w:style>
  <w:style w:type="character" w:customStyle="1" w:styleId="5yl5">
    <w:name w:val="_5yl5"/>
    <w:basedOn w:val="DefaultParagraphFont"/>
    <w:rsid w:val="00C86827"/>
  </w:style>
  <w:style w:type="character" w:customStyle="1" w:styleId="text">
    <w:name w:val="text"/>
    <w:basedOn w:val="DefaultParagraphFont"/>
    <w:rsid w:val="00C86827"/>
  </w:style>
  <w:style w:type="paragraph" w:customStyle="1" w:styleId="generic-articlebody">
    <w:name w:val="generic-article__body"/>
    <w:basedOn w:val="Normal"/>
    <w:rsid w:val="00C86827"/>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C8682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86827"/>
    <w:rPr>
      <w:b/>
      <w:bCs/>
    </w:rPr>
  </w:style>
  <w:style w:type="character" w:customStyle="1" w:styleId="CommentSubjectChar1">
    <w:name w:val="Comment Subject Char1"/>
    <w:basedOn w:val="CommentTextChar1"/>
    <w:uiPriority w:val="99"/>
    <w:semiHidden/>
    <w:rsid w:val="00C86827"/>
    <w:rPr>
      <w:rFonts w:ascii="Calibri" w:hAnsi="Calibri" w:cs="Calibri"/>
      <w:b/>
      <w:bCs/>
      <w:sz w:val="20"/>
      <w:szCs w:val="20"/>
    </w:rPr>
  </w:style>
  <w:style w:type="character" w:customStyle="1" w:styleId="UnresolvedMention12">
    <w:name w:val="Unresolved Mention12"/>
    <w:basedOn w:val="DefaultParagraphFont"/>
    <w:uiPriority w:val="99"/>
    <w:rsid w:val="00C86827"/>
    <w:rPr>
      <w:color w:val="605E5C"/>
      <w:shd w:val="clear" w:color="auto" w:fill="E1DFDD"/>
    </w:rPr>
  </w:style>
  <w:style w:type="paragraph" w:customStyle="1" w:styleId="CardNotUnderlined">
    <w:name w:val="Card Not Underlined"/>
    <w:basedOn w:val="Normal"/>
    <w:autoRedefine/>
    <w:rsid w:val="00C86827"/>
    <w:rPr>
      <w:rFonts w:eastAsia="Times New Roman"/>
      <w:sz w:val="12"/>
      <w:szCs w:val="20"/>
    </w:rPr>
  </w:style>
  <w:style w:type="paragraph" w:customStyle="1" w:styleId="msonormal0">
    <w:name w:val="msonormal"/>
    <w:basedOn w:val="Normal"/>
    <w:rsid w:val="00C86827"/>
    <w:pPr>
      <w:spacing w:before="100" w:beforeAutospacing="1" w:after="100" w:afterAutospacing="1" w:line="256" w:lineRule="auto"/>
    </w:pPr>
    <w:rPr>
      <w:sz w:val="24"/>
    </w:rPr>
  </w:style>
  <w:style w:type="table" w:styleId="TableGrid">
    <w:name w:val="Table Grid"/>
    <w:basedOn w:val="TableNormal"/>
    <w:uiPriority w:val="59"/>
    <w:rsid w:val="00C8682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C86827"/>
    <w:pPr>
      <w:spacing w:before="100" w:beforeAutospacing="1" w:after="100" w:afterAutospacing="1"/>
    </w:pPr>
    <w:rPr>
      <w:rFonts w:eastAsia="Times New Roman"/>
      <w:sz w:val="24"/>
    </w:rPr>
  </w:style>
  <w:style w:type="paragraph" w:customStyle="1" w:styleId="p6">
    <w:name w:val="p6"/>
    <w:basedOn w:val="Normal"/>
    <w:rsid w:val="00C86827"/>
    <w:pPr>
      <w:spacing w:before="100" w:beforeAutospacing="1" w:after="100" w:afterAutospacing="1"/>
    </w:pPr>
    <w:rPr>
      <w:rFonts w:eastAsia="Times New Roman"/>
      <w:sz w:val="24"/>
    </w:rPr>
  </w:style>
  <w:style w:type="paragraph" w:customStyle="1" w:styleId="paragraph-sc-1tqpf5s-0">
    <w:name w:val="paragraph-sc-1tqpf5s-0"/>
    <w:basedOn w:val="Normal"/>
    <w:rsid w:val="00C86827"/>
    <w:pPr>
      <w:spacing w:before="100" w:beforeAutospacing="1" w:after="100" w:afterAutospacing="1"/>
    </w:pPr>
    <w:rPr>
      <w:rFonts w:eastAsia="Times New Roman"/>
      <w:sz w:val="24"/>
    </w:rPr>
  </w:style>
  <w:style w:type="character" w:customStyle="1" w:styleId="edited-3sfazf">
    <w:name w:val="edited-3sfazf"/>
    <w:basedOn w:val="DefaultParagraphFont"/>
    <w:rsid w:val="00C86827"/>
  </w:style>
  <w:style w:type="character" w:customStyle="1" w:styleId="content-1o0f9g">
    <w:name w:val="content-1o0f9g"/>
    <w:basedOn w:val="DefaultParagraphFont"/>
    <w:rsid w:val="00C86827"/>
  </w:style>
  <w:style w:type="paragraph" w:customStyle="1" w:styleId="mol-para-with-font">
    <w:name w:val="mol-para-with-font"/>
    <w:basedOn w:val="Normal"/>
    <w:rsid w:val="00C86827"/>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C86827"/>
  </w:style>
  <w:style w:type="character" w:customStyle="1" w:styleId="comma-separator">
    <w:name w:val="comma-separator"/>
    <w:basedOn w:val="DefaultParagraphFont"/>
    <w:rsid w:val="00C86827"/>
  </w:style>
  <w:style w:type="paragraph" w:customStyle="1" w:styleId="imagecaption">
    <w:name w:val="imagecaption"/>
    <w:basedOn w:val="Normal"/>
    <w:rsid w:val="00C86827"/>
    <w:pPr>
      <w:spacing w:before="100" w:beforeAutospacing="1" w:after="100" w:afterAutospacing="1"/>
    </w:pPr>
    <w:rPr>
      <w:rFonts w:eastAsia="Times New Roman"/>
      <w:sz w:val="24"/>
    </w:rPr>
  </w:style>
  <w:style w:type="character" w:customStyle="1" w:styleId="wikiexternallink">
    <w:name w:val="wikiexternallink"/>
    <w:basedOn w:val="DefaultParagraphFont"/>
    <w:rsid w:val="00C86827"/>
  </w:style>
  <w:style w:type="character" w:customStyle="1" w:styleId="wikigeneratedlinkcontent">
    <w:name w:val="wikigeneratedlinkcontent"/>
    <w:basedOn w:val="DefaultParagraphFont"/>
    <w:rsid w:val="00C86827"/>
  </w:style>
  <w:style w:type="paragraph" w:customStyle="1" w:styleId="ssrcss-1q0x1qg-paragraph">
    <w:name w:val="ssrcss-1q0x1qg-paragraph"/>
    <w:basedOn w:val="Normal"/>
    <w:rsid w:val="00C86827"/>
    <w:pPr>
      <w:spacing w:before="100" w:beforeAutospacing="1" w:after="100" w:afterAutospacing="1"/>
    </w:pPr>
    <w:rPr>
      <w:rFonts w:eastAsia="Times New Roman"/>
      <w:sz w:val="24"/>
    </w:rPr>
  </w:style>
  <w:style w:type="paragraph" w:customStyle="1" w:styleId="css-axufdj">
    <w:name w:val="css-axufdj"/>
    <w:basedOn w:val="Normal"/>
    <w:rsid w:val="00C86827"/>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C86827"/>
  </w:style>
  <w:style w:type="paragraph" w:customStyle="1" w:styleId="insinstorydvcaption">
    <w:name w:val="ins_instory_dv_caption"/>
    <w:basedOn w:val="Normal"/>
    <w:rsid w:val="00C86827"/>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86827"/>
    <w:rPr>
      <w:rFonts w:ascii="Calibri" w:eastAsia="Times New Roman" w:hAnsi="Calibri" w:cs="Calibri"/>
      <w:lang w:eastAsia="ko-KR"/>
    </w:rPr>
  </w:style>
  <w:style w:type="character" w:customStyle="1" w:styleId="sr-only">
    <w:name w:val="sr-only"/>
    <w:basedOn w:val="DefaultParagraphFont"/>
    <w:rsid w:val="00C86827"/>
  </w:style>
  <w:style w:type="character" w:customStyle="1" w:styleId="UnresolvedMention1">
    <w:name w:val="Unresolved Mention1"/>
    <w:basedOn w:val="DefaultParagraphFont"/>
    <w:uiPriority w:val="99"/>
    <w:semiHidden/>
    <w:unhideWhenUsed/>
    <w:rsid w:val="00C86827"/>
    <w:rPr>
      <w:color w:val="605E5C"/>
      <w:shd w:val="clear" w:color="auto" w:fill="E1DFDD"/>
    </w:rPr>
  </w:style>
  <w:style w:type="character" w:styleId="PageNumber">
    <w:name w:val="page number"/>
    <w:basedOn w:val="DefaultParagraphFont"/>
    <w:uiPriority w:val="99"/>
    <w:semiHidden/>
    <w:unhideWhenUsed/>
    <w:rsid w:val="00C86827"/>
  </w:style>
  <w:style w:type="character" w:customStyle="1" w:styleId="UnresolvedMention10">
    <w:name w:val="Unresolved Mention10"/>
    <w:basedOn w:val="DefaultParagraphFont"/>
    <w:uiPriority w:val="99"/>
    <w:semiHidden/>
    <w:unhideWhenUsed/>
    <w:rsid w:val="00C86827"/>
    <w:rPr>
      <w:color w:val="605E5C"/>
      <w:shd w:val="clear" w:color="auto" w:fill="E1DFDD"/>
    </w:rPr>
  </w:style>
  <w:style w:type="paragraph" w:styleId="Revision">
    <w:name w:val="Revision"/>
    <w:uiPriority w:val="99"/>
    <w:semiHidden/>
    <w:rsid w:val="00C8682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C86827"/>
    <w:pPr>
      <w:spacing w:before="100" w:beforeAutospacing="1" w:after="100" w:afterAutospacing="1" w:line="256" w:lineRule="auto"/>
    </w:pPr>
    <w:rPr>
      <w:sz w:val="24"/>
    </w:rPr>
  </w:style>
  <w:style w:type="paragraph" w:customStyle="1" w:styleId="p1">
    <w:name w:val="p1"/>
    <w:basedOn w:val="Normal"/>
    <w:uiPriority w:val="99"/>
    <w:semiHidden/>
    <w:rsid w:val="00C86827"/>
    <w:pPr>
      <w:spacing w:line="256" w:lineRule="auto"/>
    </w:pPr>
    <w:rPr>
      <w:sz w:val="20"/>
      <w:szCs w:val="20"/>
    </w:rPr>
  </w:style>
  <w:style w:type="paragraph" w:customStyle="1" w:styleId="Shrink6">
    <w:name w:val="Shrink 6"/>
    <w:basedOn w:val="Normal"/>
    <w:uiPriority w:val="99"/>
    <w:semiHidden/>
    <w:qFormat/>
    <w:rsid w:val="00C86827"/>
    <w:pPr>
      <w:spacing w:line="256" w:lineRule="auto"/>
    </w:pPr>
    <w:rPr>
      <w:rFonts w:ascii="Georgia" w:hAnsi="Georgia"/>
      <w:sz w:val="12"/>
    </w:rPr>
  </w:style>
  <w:style w:type="character" w:styleId="EndnoteReference">
    <w:name w:val="endnote reference"/>
    <w:basedOn w:val="DefaultParagraphFont"/>
    <w:uiPriority w:val="99"/>
    <w:semiHidden/>
    <w:unhideWhenUsed/>
    <w:rsid w:val="00C86827"/>
    <w:rPr>
      <w:vertAlign w:val="superscript"/>
    </w:rPr>
  </w:style>
  <w:style w:type="character" w:customStyle="1" w:styleId="FooterChar1">
    <w:name w:val="Footer Char1"/>
    <w:basedOn w:val="DefaultParagraphFont"/>
    <w:uiPriority w:val="99"/>
    <w:semiHidden/>
    <w:rsid w:val="00C86827"/>
    <w:rPr>
      <w:rFonts w:ascii="Calibri" w:eastAsiaTheme="minorHAnsi" w:hAnsi="Calibri" w:cs="Calibri"/>
      <w:sz w:val="16"/>
      <w:szCs w:val="22"/>
    </w:rPr>
  </w:style>
  <w:style w:type="character" w:customStyle="1" w:styleId="HeaderChar1">
    <w:name w:val="Header Char1"/>
    <w:basedOn w:val="DefaultParagraphFont"/>
    <w:uiPriority w:val="99"/>
    <w:semiHidden/>
    <w:rsid w:val="00C8682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C86827"/>
    <w:rPr>
      <w:rFonts w:ascii="Segoe UI" w:hAnsi="Segoe UI" w:cs="Segoe UI"/>
      <w:sz w:val="16"/>
      <w:szCs w:val="16"/>
    </w:rPr>
  </w:style>
  <w:style w:type="character" w:styleId="CommentReference">
    <w:name w:val="annotation reference"/>
    <w:basedOn w:val="DefaultParagraphFont"/>
    <w:uiPriority w:val="99"/>
    <w:semiHidden/>
    <w:unhideWhenUsed/>
    <w:rsid w:val="00C86827"/>
    <w:rPr>
      <w:sz w:val="16"/>
      <w:szCs w:val="16"/>
    </w:rPr>
  </w:style>
  <w:style w:type="character" w:customStyle="1" w:styleId="UnresolvedMention30">
    <w:name w:val="Unresolved Mention30"/>
    <w:basedOn w:val="DefaultParagraphFont"/>
    <w:uiPriority w:val="99"/>
    <w:semiHidden/>
    <w:unhideWhenUsed/>
    <w:rsid w:val="00C86827"/>
    <w:rPr>
      <w:color w:val="605E5C"/>
      <w:shd w:val="clear" w:color="auto" w:fill="E1DFDD"/>
    </w:rPr>
  </w:style>
  <w:style w:type="character" w:customStyle="1" w:styleId="UnresolvedMention4">
    <w:name w:val="Unresolved Mention4"/>
    <w:basedOn w:val="DefaultParagraphFont"/>
    <w:uiPriority w:val="99"/>
    <w:semiHidden/>
    <w:unhideWhenUsed/>
    <w:rsid w:val="00C86827"/>
    <w:rPr>
      <w:color w:val="605E5C"/>
      <w:shd w:val="clear" w:color="auto" w:fill="E1DFDD"/>
    </w:rPr>
  </w:style>
  <w:style w:type="character" w:customStyle="1" w:styleId="UnresolvedMention5">
    <w:name w:val="Unresolved Mention5"/>
    <w:basedOn w:val="DefaultParagraphFont"/>
    <w:uiPriority w:val="99"/>
    <w:semiHidden/>
    <w:unhideWhenUsed/>
    <w:rsid w:val="00C86827"/>
    <w:rPr>
      <w:color w:val="605E5C"/>
      <w:shd w:val="clear" w:color="auto" w:fill="E1DFDD"/>
    </w:rPr>
  </w:style>
  <w:style w:type="character" w:customStyle="1" w:styleId="UnresolvedMention6">
    <w:name w:val="Unresolved Mention6"/>
    <w:basedOn w:val="DefaultParagraphFont"/>
    <w:uiPriority w:val="99"/>
    <w:semiHidden/>
    <w:unhideWhenUsed/>
    <w:rsid w:val="00C86827"/>
    <w:rPr>
      <w:color w:val="605E5C"/>
      <w:shd w:val="clear" w:color="auto" w:fill="E1DFDD"/>
    </w:rPr>
  </w:style>
  <w:style w:type="character" w:customStyle="1" w:styleId="UnresolvedMention7">
    <w:name w:val="Unresolved Mention7"/>
    <w:basedOn w:val="DefaultParagraphFont"/>
    <w:uiPriority w:val="99"/>
    <w:semiHidden/>
    <w:unhideWhenUsed/>
    <w:rsid w:val="00C86827"/>
    <w:rPr>
      <w:color w:val="605E5C"/>
      <w:shd w:val="clear" w:color="auto" w:fill="E1DFDD"/>
    </w:rPr>
  </w:style>
  <w:style w:type="character" w:customStyle="1" w:styleId="UnresolvedMention8">
    <w:name w:val="Unresolved Mention8"/>
    <w:basedOn w:val="DefaultParagraphFont"/>
    <w:uiPriority w:val="99"/>
    <w:semiHidden/>
    <w:unhideWhenUsed/>
    <w:rsid w:val="00C86827"/>
    <w:rPr>
      <w:color w:val="605E5C"/>
      <w:shd w:val="clear" w:color="auto" w:fill="E1DFDD"/>
    </w:rPr>
  </w:style>
  <w:style w:type="character" w:customStyle="1" w:styleId="UnresolvedMention9">
    <w:name w:val="Unresolved Mention9"/>
    <w:basedOn w:val="DefaultParagraphFont"/>
    <w:uiPriority w:val="99"/>
    <w:semiHidden/>
    <w:unhideWhenUsed/>
    <w:rsid w:val="00C86827"/>
    <w:rPr>
      <w:color w:val="605E5C"/>
      <w:shd w:val="clear" w:color="auto" w:fill="E1DFDD"/>
    </w:rPr>
  </w:style>
  <w:style w:type="character" w:customStyle="1" w:styleId="UnresolvedMention100">
    <w:name w:val="Unresolved Mention100"/>
    <w:basedOn w:val="DefaultParagraphFont"/>
    <w:uiPriority w:val="99"/>
    <w:semiHidden/>
    <w:unhideWhenUsed/>
    <w:rsid w:val="00C86827"/>
    <w:rPr>
      <w:color w:val="605E5C"/>
      <w:shd w:val="clear" w:color="auto" w:fill="E1DFDD"/>
    </w:rPr>
  </w:style>
  <w:style w:type="character" w:customStyle="1" w:styleId="UnresolvedMention11">
    <w:name w:val="Unresolved Mention11"/>
    <w:basedOn w:val="DefaultParagraphFont"/>
    <w:uiPriority w:val="99"/>
    <w:semiHidden/>
    <w:unhideWhenUsed/>
    <w:rsid w:val="00C86827"/>
    <w:rPr>
      <w:color w:val="605E5C"/>
      <w:shd w:val="clear" w:color="auto" w:fill="E1DFDD"/>
    </w:rPr>
  </w:style>
  <w:style w:type="character" w:styleId="PlaceholderText">
    <w:name w:val="Placeholder Text"/>
    <w:basedOn w:val="DefaultParagraphFont"/>
    <w:uiPriority w:val="99"/>
    <w:semiHidden/>
    <w:rsid w:val="00C86827"/>
    <w:rPr>
      <w:color w:val="808080"/>
    </w:rPr>
  </w:style>
  <w:style w:type="paragraph" w:customStyle="1" w:styleId="paragraph">
    <w:name w:val="paragraph"/>
    <w:basedOn w:val="Normal"/>
    <w:rsid w:val="00C86827"/>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orbitaldebris.jsc.nasa.gov/faq.html" TargetMode="External"/><Relationship Id="rId26" Type="http://schemas.openxmlformats.org/officeDocument/2006/relationships/hyperlink" Target="https://itsgoingdown.org/new-technologies-extraterrestrial-exploitation-future-capitalism/" TargetMode="External"/><Relationship Id="rId3" Type="http://schemas.openxmlformats.org/officeDocument/2006/relationships/customXml" Target="../customXml/item3.xml"/><Relationship Id="rId21" Type="http://schemas.openxmlformats.org/officeDocument/2006/relationships/hyperlink" Target="https://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article/orbital-debris-space-fence/" TargetMode="External"/><Relationship Id="rId25" Type="http://schemas.openxmlformats.org/officeDocument/2006/relationships/hyperlink" Target="https://www.sciencedirect.com/topics/social-sciences/retaliation" TargetMode="Externa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sciencedirect.com/topics/social-sciences/nuclear-weapons"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hyperlink" Target="https://doi.org/10.1016/j.spacepol.2021.101447"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tandfonline.com/doi/full/10.1080/25751654.2021.1942681" TargetMode="External"/><Relationship Id="rId27"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19149</Words>
  <Characters>109150</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38</cp:revision>
  <dcterms:created xsi:type="dcterms:W3CDTF">2022-01-28T23:19:00Z</dcterms:created>
  <dcterms:modified xsi:type="dcterms:W3CDTF">2022-02-12T15:28:00Z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