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F2389" w14:textId="77777777" w:rsidR="00EB20FF" w:rsidRPr="00F84310" w:rsidRDefault="00EB20FF" w:rsidP="00EB20FF">
      <w:pPr>
        <w:rPr>
          <w:color w:val="000000" w:themeColor="text1"/>
        </w:rPr>
      </w:pPr>
    </w:p>
    <w:p w14:paraId="59B0AF33" w14:textId="6A3E22F9" w:rsidR="0001757F" w:rsidRDefault="0001757F" w:rsidP="0001757F"/>
    <w:p w14:paraId="6CD0966D" w14:textId="1927C9FD" w:rsidR="0001757F" w:rsidRDefault="0001757F">
      <w:pPr>
        <w:spacing w:after="0" w:line="240" w:lineRule="auto"/>
      </w:pPr>
      <w:r>
        <w:lastRenderedPageBreak/>
        <w:br w:type="page"/>
      </w:r>
    </w:p>
    <w:p w14:paraId="267CA217" w14:textId="77777777" w:rsidR="0001757F" w:rsidRPr="0001757F" w:rsidRDefault="0001757F" w:rsidP="0001757F"/>
    <w:p w14:paraId="7EE2EC9F" w14:textId="63B4156F" w:rsidR="00EB20FF" w:rsidRPr="00F84310" w:rsidRDefault="00EB20FF" w:rsidP="00EB20FF">
      <w:pPr>
        <w:pStyle w:val="Heading1"/>
        <w:rPr>
          <w:color w:val="000000" w:themeColor="text1"/>
        </w:rPr>
      </w:pPr>
      <w:r w:rsidRPr="00F84310">
        <w:rPr>
          <w:color w:val="000000" w:themeColor="text1"/>
        </w:rPr>
        <w:lastRenderedPageBreak/>
        <w:t xml:space="preserve">1AC </w:t>
      </w:r>
    </w:p>
    <w:p w14:paraId="629C9642" w14:textId="77777777" w:rsidR="00EB20FF" w:rsidRDefault="00EB20FF" w:rsidP="00EB20FF">
      <w:pPr>
        <w:pStyle w:val="Heading2"/>
        <w:rPr>
          <w:color w:val="000000" w:themeColor="text1"/>
          <w:sz w:val="32"/>
          <w:szCs w:val="32"/>
          <w:u w:val="single"/>
        </w:rPr>
      </w:pPr>
      <w:r w:rsidRPr="00F84310">
        <w:rPr>
          <w:color w:val="000000" w:themeColor="text1"/>
        </w:rPr>
        <w:lastRenderedPageBreak/>
        <w:t>1AC—</w:t>
      </w:r>
      <w:r>
        <w:rPr>
          <w:color w:val="000000" w:themeColor="text1"/>
        </w:rPr>
        <w:t>Plan</w:t>
      </w:r>
    </w:p>
    <w:p w14:paraId="2C3D3D9E" w14:textId="77777777" w:rsidR="00EB20FF" w:rsidRPr="00A567FB" w:rsidRDefault="00EB20FF" w:rsidP="00EB20FF"/>
    <w:p w14:paraId="44718F7E" w14:textId="77777777" w:rsidR="00EB20FF" w:rsidRDefault="00EB20FF" w:rsidP="00EB20FF">
      <w:pPr>
        <w:pStyle w:val="Heading4"/>
      </w:pPr>
      <w:r>
        <w:t>Plan: The appropriation of oute</w:t>
      </w:r>
      <w:r>
        <w:lastRenderedPageBreak/>
        <w:t>r space through asteroid mining by private entities should be banned.</w:t>
      </w:r>
    </w:p>
    <w:p w14:paraId="539ABE59" w14:textId="77777777" w:rsidR="00EB20FF" w:rsidRPr="003C439C" w:rsidRDefault="00EB20FF" w:rsidP="00EB20FF"/>
    <w:p w14:paraId="7285338C" w14:textId="77777777" w:rsidR="00EB20FF" w:rsidRPr="00C479CD" w:rsidRDefault="00EB20FF" w:rsidP="00EB20FF">
      <w:pPr>
        <w:pStyle w:val="Heading4"/>
      </w:pPr>
      <w:r>
        <w:t>We’ll defend normal means as the signatories of the OST adding an optional protocol under Article II.</w:t>
      </w:r>
    </w:p>
    <w:p w14:paraId="7B176C2E" w14:textId="77777777" w:rsidR="00EB20FF" w:rsidRPr="00F84310" w:rsidRDefault="00EB20FF" w:rsidP="00EB20FF">
      <w:pPr>
        <w:rPr>
          <w:color w:val="000000" w:themeColor="text1"/>
        </w:rPr>
      </w:pPr>
      <w:r w:rsidRPr="00F84310">
        <w:rPr>
          <w:rStyle w:val="Style13ptBold"/>
          <w:color w:val="000000" w:themeColor="text1"/>
        </w:rPr>
        <w:t>Tronchetii 7</w:t>
      </w:r>
      <w:r w:rsidRPr="00F84310">
        <w:rPr>
          <w:color w:val="000000" w:themeColor="text1"/>
        </w:rPr>
        <w:t xml:space="preserve">[Fabio Tronchetti is a professor at the International Institute of Air and Space Law, Leiden University, The Netherlands, 2007, </w:t>
      </w:r>
      <w:hyperlink r:id="rId9" w:history="1">
        <w:r w:rsidRPr="00F84310">
          <w:rPr>
            <w:rStyle w:val="Hyperlink"/>
            <w:color w:val="000000" w:themeColor="text1"/>
          </w:rPr>
          <w:t>https://iislweb.org/docs/Diederiks2007.pdf</w:t>
        </w:r>
      </w:hyperlink>
      <w:r w:rsidRPr="00F84310">
        <w:rPr>
          <w:color w:val="000000" w:themeColor="text1"/>
        </w:rPr>
        <w:t>, 12-15-2021 amrita]</w:t>
      </w:r>
    </w:p>
    <w:p w14:paraId="4C9E1752" w14:textId="77777777" w:rsidR="00EB20FF" w:rsidRPr="00F84310" w:rsidRDefault="00EB20FF" w:rsidP="00EB20FF">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The legal content of Article II of the Outer Space Treaty is one of the most debated and analysed topic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621DF9">
        <w:rPr>
          <w:b/>
          <w:bCs/>
          <w:color w:val="000000" w:themeColor="text1"/>
          <w:highlight w:val="green"/>
          <w:u w:val="single"/>
        </w:rPr>
        <w:t>The text of Article II represents</w:t>
      </w:r>
      <w:r w:rsidRPr="00621DF9">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open for the </w:t>
      </w:r>
      <w:r w:rsidRPr="00621DF9">
        <w:rPr>
          <w:b/>
          <w:bCs/>
          <w:color w:val="000000" w:themeColor="text1"/>
          <w:highlight w:val="green"/>
          <w:u w:val="single"/>
        </w:rPr>
        <w:t>free exploration</w:t>
      </w:r>
      <w:r w:rsidRPr="00621DF9">
        <w:rPr>
          <w:color w:val="000000" w:themeColor="text1"/>
          <w:highlight w:val="green"/>
          <w:u w:val="single"/>
        </w:rPr>
        <w:t xml:space="preserve"> </w:t>
      </w:r>
      <w:r w:rsidRPr="00F84310">
        <w:rPr>
          <w:color w:val="000000" w:themeColor="text1"/>
          <w:u w:val="single"/>
        </w:rPr>
        <w:t xml:space="preserve">and use by all States </w:t>
      </w:r>
      <w:r w:rsidRPr="00621DF9">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621DF9">
        <w:rPr>
          <w:b/>
          <w:bCs/>
          <w:color w:val="000000" w:themeColor="text1"/>
          <w:highlight w:val="green"/>
          <w:u w:val="single"/>
        </w:rPr>
        <w:t>makes clear that</w:t>
      </w:r>
      <w:r w:rsidRPr="00621DF9">
        <w:rPr>
          <w:color w:val="000000" w:themeColor="text1"/>
          <w:highlight w:val="green"/>
          <w:u w:val="single"/>
        </w:rPr>
        <w:t xml:space="preserve"> </w:t>
      </w:r>
      <w:r w:rsidRPr="00F84310">
        <w:rPr>
          <w:color w:val="000000" w:themeColor="text1"/>
          <w:u w:val="single"/>
        </w:rPr>
        <w:t xml:space="preserve">the customary procedures of </w:t>
      </w:r>
      <w:r w:rsidRPr="00621DF9">
        <w:rPr>
          <w:b/>
          <w:bCs/>
          <w:color w:val="000000" w:themeColor="text1"/>
          <w:highlight w:val="green"/>
          <w:u w:val="single"/>
        </w:rPr>
        <w:t>i</w:t>
      </w:r>
      <w:r w:rsidRPr="00F84310">
        <w:rPr>
          <w:color w:val="000000" w:themeColor="text1"/>
          <w:u w:val="single"/>
        </w:rPr>
        <w:t xml:space="preserve">nternational </w:t>
      </w:r>
      <w:r w:rsidRPr="00621DF9">
        <w:rPr>
          <w:b/>
          <w:bCs/>
          <w:color w:val="000000" w:themeColor="text1"/>
          <w:highlight w:val="green"/>
          <w:u w:val="single"/>
        </w:rPr>
        <w:t>law allowing</w:t>
      </w:r>
      <w:r w:rsidRPr="00621DF9">
        <w:rPr>
          <w:color w:val="000000" w:themeColor="text1"/>
          <w:highlight w:val="green"/>
          <w:u w:val="single"/>
        </w:rPr>
        <w:t xml:space="preserve"> </w:t>
      </w:r>
      <w:r w:rsidRPr="00F84310">
        <w:rPr>
          <w:color w:val="000000" w:themeColor="text1"/>
          <w:u w:val="single"/>
        </w:rPr>
        <w:t xml:space="preserve">subjects to obtain </w:t>
      </w:r>
      <w:r w:rsidRPr="00621DF9">
        <w:rPr>
          <w:b/>
          <w:bCs/>
          <w:color w:val="000000" w:themeColor="text1"/>
          <w:highlight w:val="green"/>
          <w:u w:val="single"/>
        </w:rPr>
        <w:t>sovereignty rights over un-owed lands</w:t>
      </w:r>
      <w:r w:rsidRPr="00F84310">
        <w:rPr>
          <w:color w:val="000000" w:themeColor="text1"/>
          <w:u w:val="single"/>
        </w:rPr>
        <w:t xml:space="preserve">, namely discovery, occupatio and effective possession, </w:t>
      </w:r>
      <w:r w:rsidRPr="00621DF9">
        <w:rPr>
          <w:b/>
          <w:bCs/>
          <w:color w:val="000000" w:themeColor="text1"/>
          <w:highlight w:val="green"/>
          <w:u w:val="single"/>
        </w:rPr>
        <w:t>do not apply to</w:t>
      </w:r>
      <w:r w:rsidRPr="00621DF9">
        <w:rPr>
          <w:color w:val="000000" w:themeColor="text1"/>
          <w:highlight w:val="green"/>
          <w:u w:val="single"/>
        </w:rPr>
        <w:t xml:space="preserve"> </w:t>
      </w:r>
      <w:r w:rsidRPr="00F84310">
        <w:rPr>
          <w:color w:val="000000" w:themeColor="text1"/>
          <w:u w:val="single"/>
        </w:rPr>
        <w:t xml:space="preserve">outer </w:t>
      </w:r>
      <w:r w:rsidRPr="00621DF9">
        <w:rPr>
          <w:b/>
          <w:bCs/>
          <w:color w:val="000000" w:themeColor="text1"/>
          <w:highlight w:val="green"/>
          <w:u w:val="single"/>
        </w:rPr>
        <w:t>space</w:t>
      </w:r>
      <w:r w:rsidRPr="00621DF9">
        <w:rPr>
          <w:b/>
          <w:bCs/>
          <w:color w:val="000000" w:themeColor="text1"/>
          <w:sz w:val="14"/>
          <w:highlight w:val="green"/>
        </w:rPr>
        <w:t>.</w:t>
      </w:r>
      <w:r w:rsidRPr="00621DF9">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621DF9">
        <w:rPr>
          <w:b/>
          <w:bCs/>
          <w:color w:val="000000" w:themeColor="text1"/>
          <w:highlight w:val="green"/>
          <w:u w:val="single"/>
        </w:rPr>
        <w:t>while Article II forbids</w:t>
      </w:r>
      <w:r w:rsidRPr="00621DF9">
        <w:rPr>
          <w:color w:val="000000" w:themeColor="text1"/>
          <w:highlight w:val="green"/>
          <w:u w:val="single"/>
        </w:rPr>
        <w:t xml:space="preserve"> </w:t>
      </w:r>
      <w:r w:rsidRPr="00F84310">
        <w:rPr>
          <w:color w:val="000000" w:themeColor="text1"/>
          <w:u w:val="single"/>
        </w:rPr>
        <w:t xml:space="preserve">expressis verbis the national </w:t>
      </w:r>
      <w:r w:rsidRPr="00621DF9">
        <w:rPr>
          <w:b/>
          <w:bCs/>
          <w:color w:val="000000" w:themeColor="text1"/>
          <w:highlight w:val="green"/>
          <w:u w:val="single"/>
        </w:rPr>
        <w:t>appropriation by</w:t>
      </w:r>
      <w:r w:rsidRPr="00F84310">
        <w:rPr>
          <w:color w:val="000000" w:themeColor="text1"/>
          <w:u w:val="single"/>
        </w:rPr>
        <w:t xml:space="preserve"> claims of </w:t>
      </w:r>
      <w:r w:rsidRPr="00621DF9">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621DF9">
        <w:rPr>
          <w:b/>
          <w:bCs/>
          <w:color w:val="000000" w:themeColor="text1"/>
          <w:highlight w:val="green"/>
          <w:u w:val="single"/>
        </w:rPr>
        <w:t>it does not</w:t>
      </w:r>
      <w:r w:rsidRPr="00621DF9">
        <w:rPr>
          <w:color w:val="000000" w:themeColor="text1"/>
          <w:highlight w:val="green"/>
          <w:u w:val="single"/>
        </w:rPr>
        <w:t xml:space="preserve"> </w:t>
      </w:r>
      <w:r w:rsidRPr="00F84310">
        <w:rPr>
          <w:color w:val="000000" w:themeColor="text1"/>
          <w:u w:val="single"/>
        </w:rPr>
        <w:t xml:space="preserve">make </w:t>
      </w:r>
      <w:r w:rsidRPr="00621DF9">
        <w:rPr>
          <w:b/>
          <w:bCs/>
          <w:color w:val="000000" w:themeColor="text1"/>
          <w:highlight w:val="green"/>
          <w:u w:val="single"/>
        </w:rPr>
        <w:t>a</w:t>
      </w:r>
      <w:r w:rsidRPr="00F84310">
        <w:rPr>
          <w:color w:val="000000" w:themeColor="text1"/>
          <w:u w:val="single"/>
        </w:rPr>
        <w:t xml:space="preserve">ny explicit </w:t>
      </w:r>
      <w:r w:rsidRPr="00621DF9">
        <w:rPr>
          <w:b/>
          <w:bCs/>
          <w:color w:val="000000" w:themeColor="text1"/>
          <w:highlight w:val="green"/>
          <w:u w:val="single"/>
        </w:rPr>
        <w:t>mention</w:t>
      </w:r>
      <w:r w:rsidRPr="00621DF9">
        <w:rPr>
          <w:color w:val="000000" w:themeColor="text1"/>
          <w:highlight w:val="green"/>
          <w:u w:val="single"/>
        </w:rPr>
        <w:t xml:space="preserve"> </w:t>
      </w:r>
      <w:r w:rsidRPr="00621DF9">
        <w:rPr>
          <w:b/>
          <w:bCs/>
          <w:color w:val="000000" w:themeColor="text1"/>
          <w:highlight w:val="green"/>
          <w:u w:val="single"/>
        </w:rPr>
        <w:t>to</w:t>
      </w:r>
      <w:r w:rsidRPr="00F84310">
        <w:rPr>
          <w:color w:val="000000" w:themeColor="text1"/>
          <w:u w:val="single"/>
        </w:rPr>
        <w:t xml:space="preserve"> its </w:t>
      </w:r>
      <w:r w:rsidRPr="00621DF9">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F84310">
        <w:rPr>
          <w:color w:val="000000" w:themeColor="text1"/>
          <w:sz w:val="14"/>
        </w:rPr>
        <w:t xml:space="preserve">7 . However, it must be said, that nowadays </w:t>
      </w:r>
      <w:r w:rsidRPr="00F84310">
        <w:rPr>
          <w:color w:val="000000" w:themeColor="text1"/>
          <w:u w:val="single"/>
        </w:rPr>
        <w:t xml:space="preserve">there is a general consensus on the fact that </w:t>
      </w:r>
      <w:r w:rsidRPr="00621DF9">
        <w:rPr>
          <w:b/>
          <w:bCs/>
          <w:color w:val="000000" w:themeColor="text1"/>
          <w:highlight w:val="green"/>
          <w:u w:val="single"/>
        </w:rPr>
        <w:t>both national appropriation and private</w:t>
      </w:r>
      <w:r w:rsidRPr="00621DF9">
        <w:rPr>
          <w:color w:val="000000" w:themeColor="text1"/>
          <w:highlight w:val="green"/>
          <w:u w:val="single"/>
        </w:rPr>
        <w:t xml:space="preserve"> </w:t>
      </w:r>
      <w:r w:rsidRPr="00F84310">
        <w:rPr>
          <w:color w:val="000000" w:themeColor="text1"/>
          <w:u w:val="single"/>
        </w:rPr>
        <w:t xml:space="preserve">property rights </w:t>
      </w:r>
      <w:r w:rsidRPr="00621DF9">
        <w:rPr>
          <w:b/>
          <w:bCs/>
          <w:color w:val="000000" w:themeColor="text1"/>
          <w:highlight w:val="green"/>
          <w:u w:val="single"/>
        </w:rPr>
        <w:t>are denied</w:t>
      </w:r>
      <w:r w:rsidRPr="00F84310">
        <w:rPr>
          <w:color w:val="000000" w:themeColor="text1"/>
          <w:u w:val="single"/>
        </w:rPr>
        <w:t xml:space="preserve"> under the Outer Space </w:t>
      </w:r>
      <w:r w:rsidRPr="00F84310">
        <w:rPr>
          <w:color w:val="000000" w:themeColor="text1"/>
          <w:u w:val="single"/>
        </w:rPr>
        <w:lastRenderedPageBreak/>
        <w:t>Treaty</w:t>
      </w:r>
      <w:r w:rsidRPr="00F84310">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621DF9">
        <w:rPr>
          <w:b/>
          <w:bCs/>
          <w:color w:val="000000" w:themeColor="text1"/>
          <w:highlight w:val="green"/>
          <w:u w:val="single"/>
        </w:rPr>
        <w:t>Private entities are allowed to carry out</w:t>
      </w:r>
      <w:r w:rsidRPr="00621DF9">
        <w:rPr>
          <w:color w:val="000000" w:themeColor="text1"/>
          <w:highlight w:val="green"/>
          <w:u w:val="single"/>
        </w:rPr>
        <w:t xml:space="preserve"> </w:t>
      </w:r>
      <w:r w:rsidRPr="00F84310">
        <w:rPr>
          <w:color w:val="000000" w:themeColor="text1"/>
          <w:u w:val="single"/>
        </w:rPr>
        <w:t xml:space="preserve">space </w:t>
      </w:r>
      <w:r w:rsidRPr="00621DF9">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621DF9">
        <w:rPr>
          <w:b/>
          <w:bCs/>
          <w:color w:val="000000" w:themeColor="text1"/>
          <w:highlight w:val="green"/>
          <w:u w:val="single"/>
        </w:rPr>
        <w:t>must be authorized</w:t>
      </w:r>
      <w:r w:rsidRPr="00621DF9">
        <w:rPr>
          <w:color w:val="000000" w:themeColor="text1"/>
          <w:highlight w:val="green"/>
          <w:u w:val="single"/>
        </w:rPr>
        <w:t xml:space="preserve"> </w:t>
      </w:r>
      <w:r w:rsidRPr="00F84310">
        <w:rPr>
          <w:color w:val="000000" w:themeColor="text1"/>
          <w:u w:val="single"/>
        </w:rPr>
        <w:t xml:space="preserve">to conduct such activities </w:t>
      </w:r>
      <w:r w:rsidRPr="00621DF9">
        <w:rPr>
          <w:b/>
          <w:bCs/>
          <w:color w:val="000000" w:themeColor="text1"/>
          <w:highlight w:val="green"/>
          <w:u w:val="single"/>
        </w:rPr>
        <w:t>by the</w:t>
      </w:r>
      <w:r w:rsidRPr="00621DF9">
        <w:rPr>
          <w:color w:val="000000" w:themeColor="text1"/>
          <w:highlight w:val="green"/>
          <w:u w:val="single"/>
        </w:rPr>
        <w:t xml:space="preserve"> </w:t>
      </w:r>
      <w:r w:rsidRPr="00F84310">
        <w:rPr>
          <w:color w:val="000000" w:themeColor="text1"/>
          <w:u w:val="single"/>
        </w:rPr>
        <w:t xml:space="preserve">appropriate </w:t>
      </w:r>
      <w:r w:rsidRPr="00621DF9">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w:t>
      </w:r>
      <w:r w:rsidRPr="00F84310">
        <w:rPr>
          <w:color w:val="000000" w:themeColor="text1"/>
          <w:sz w:val="14"/>
        </w:rPr>
        <w:lastRenderedPageBreak/>
        <w:t xml:space="preserve"> permitted to a chartered company created by a State or to one of its nationals acting as a private adventurer”9 . It has been also suggested that </w:t>
      </w:r>
      <w:r w:rsidRPr="00621DF9">
        <w:rPr>
          <w:b/>
          <w:bCs/>
          <w:color w:val="000000" w:themeColor="text1"/>
          <w:highlight w:val="green"/>
          <w:u w:val="single"/>
        </w:rPr>
        <w:t>the prohibition of national</w:t>
      </w:r>
      <w:r w:rsidRPr="00621DF9">
        <w:rPr>
          <w:color w:val="000000" w:themeColor="text1"/>
          <w:highlight w:val="green"/>
          <w:u w:val="single"/>
        </w:rPr>
        <w:t xml:space="preserve"> </w:t>
      </w:r>
      <w:r w:rsidRPr="00F84310">
        <w:rPr>
          <w:color w:val="000000" w:themeColor="text1"/>
          <w:u w:val="single"/>
        </w:rPr>
        <w:t xml:space="preserve">appropriation </w:t>
      </w:r>
      <w:r w:rsidRPr="00621DF9">
        <w:rPr>
          <w:b/>
          <w:bCs/>
          <w:color w:val="000000" w:themeColor="text1"/>
          <w:highlight w:val="green"/>
          <w:u w:val="single"/>
        </w:rPr>
        <w:t>implies prohibition of private</w:t>
      </w:r>
      <w:r w:rsidRPr="00621DF9">
        <w:rPr>
          <w:color w:val="000000" w:themeColor="text1"/>
          <w:highlight w:val="green"/>
          <w:u w:val="single"/>
        </w:rPr>
        <w:t xml:space="preserve"> </w:t>
      </w:r>
      <w:r w:rsidRPr="00F84310">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F84310">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F84310">
        <w:rPr>
          <w:color w:val="000000" w:themeColor="text1"/>
          <w:u w:val="single"/>
        </w:rPr>
        <w:t xml:space="preserve">. Thus, summing up, we may say that </w:t>
      </w:r>
      <w:r w:rsidRPr="00621DF9">
        <w:rPr>
          <w:b/>
          <w:bCs/>
          <w:color w:val="000000" w:themeColor="text1"/>
          <w:highlight w:val="green"/>
          <w:u w:val="single"/>
        </w:rPr>
        <w:t>prohibition of appropriation of outer space</w:t>
      </w:r>
      <w:r w:rsidRPr="00621DF9">
        <w:rPr>
          <w:color w:val="000000" w:themeColor="text1"/>
          <w:highlight w:val="green"/>
          <w:u w:val="single"/>
        </w:rPr>
        <w:t xml:space="preserve"> </w:t>
      </w:r>
      <w:r w:rsidRPr="00F84310">
        <w:rPr>
          <w:color w:val="000000" w:themeColor="text1"/>
          <w:u w:val="single"/>
        </w:rPr>
        <w:t xml:space="preserve">and its parts is a rule which </w:t>
      </w:r>
      <w:r w:rsidRPr="00621DF9">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621DF9">
        <w:rPr>
          <w:b/>
          <w:bCs/>
          <w:color w:val="000000" w:themeColor="text1"/>
          <w:highlight w:val="green"/>
          <w:u w:val="single"/>
        </w:rPr>
        <w:t>the need to protect the non-appropriative nature o</w:t>
      </w:r>
      <w:r w:rsidRPr="00F84310">
        <w:rPr>
          <w:color w:val="000000" w:themeColor="text1"/>
          <w:u w:val="single"/>
        </w:rPr>
        <w:t xml:space="preserve">f outer </w:t>
      </w:r>
      <w:r w:rsidRPr="00621DF9">
        <w:rPr>
          <w:b/>
          <w:bCs/>
          <w:color w:val="000000" w:themeColor="text1"/>
          <w:highlight w:val="green"/>
          <w:u w:val="single"/>
        </w:rPr>
        <w:t>space emerges</w:t>
      </w:r>
      <w:r w:rsidRPr="00621DF9">
        <w:rPr>
          <w:color w:val="000000" w:themeColor="text1"/>
          <w:highlight w:val="green"/>
          <w:u w:val="single"/>
        </w:rPr>
        <w:t xml:space="preserve"> </w:t>
      </w:r>
      <w:r w:rsidRPr="00F84310">
        <w:rPr>
          <w:color w:val="000000" w:themeColor="text1"/>
          <w:u w:val="single"/>
        </w:rPr>
        <w:t>in all its relevance.</w:t>
      </w:r>
    </w:p>
    <w:p w14:paraId="67F1934E" w14:textId="77777777" w:rsidR="00EB20FF" w:rsidRDefault="00EB20FF" w:rsidP="00EB20FF">
      <w:pPr>
        <w:rPr>
          <w:color w:val="000000" w:themeColor="text1"/>
          <w:sz w:val="14"/>
        </w:rPr>
      </w:pPr>
    </w:p>
    <w:p w14:paraId="39AD1478" w14:textId="77777777" w:rsidR="00EB20FF" w:rsidRPr="00F84310" w:rsidRDefault="00EB20FF" w:rsidP="00EB20FF">
      <w:pPr>
        <w:pStyle w:val="Heading2"/>
      </w:pPr>
      <w:r>
        <w:lastRenderedPageBreak/>
        <w:t>1AC—Advantages</w:t>
      </w:r>
    </w:p>
    <w:p w14:paraId="3FF7001B" w14:textId="77777777" w:rsidR="00EB20FF" w:rsidRPr="00F84310" w:rsidRDefault="00EB20FF" w:rsidP="00EB20FF">
      <w:pPr>
        <w:pStyle w:val="Heading3"/>
        <w:rPr>
          <w:color w:val="000000" w:themeColor="text1"/>
        </w:rPr>
      </w:pPr>
      <w:r w:rsidRPr="00F84310">
        <w:rPr>
          <w:color w:val="000000" w:themeColor="text1"/>
        </w:rPr>
        <w:lastRenderedPageBreak/>
        <w:t>Advantage – Asteroid Mining</w:t>
      </w:r>
    </w:p>
    <w:p w14:paraId="01CBF4B6" w14:textId="77777777" w:rsidR="00EB20FF" w:rsidRPr="00F84310" w:rsidRDefault="00EB20FF" w:rsidP="00EB20FF">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0877A8FC" w14:textId="77777777" w:rsidR="00EB20FF" w:rsidRPr="00F84310" w:rsidRDefault="00EB20FF" w:rsidP="00EB20FF">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719A8E3C" w14:textId="77777777" w:rsidR="00EB20FF" w:rsidRPr="00B064F5" w:rsidRDefault="00EB20FF" w:rsidP="00EB20FF">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621DF9">
        <w:rPr>
          <w:rStyle w:val="Style13ptBold"/>
          <w:color w:val="000000" w:themeColor="text1"/>
          <w:sz w:val="22"/>
          <w:highlight w:val="green"/>
        </w:rPr>
        <w:t xml:space="preserve">mining </w:t>
      </w:r>
      <w:r w:rsidRPr="00B064F5">
        <w:rPr>
          <w:rStyle w:val="Style13ptBold"/>
          <w:color w:val="000000" w:themeColor="text1"/>
          <w:sz w:val="22"/>
        </w:rPr>
        <w:t xml:space="preserve">efforts </w:t>
      </w:r>
      <w:r w:rsidRPr="00621DF9">
        <w:rPr>
          <w:rStyle w:val="Style13ptBold"/>
          <w:color w:val="000000" w:themeColor="text1"/>
          <w:sz w:val="22"/>
          <w:highlight w:val="green"/>
        </w:rPr>
        <w:t>will provide a</w:t>
      </w:r>
      <w:r w:rsidRPr="00B064F5">
        <w:rPr>
          <w:rStyle w:val="Style13ptBold"/>
          <w:color w:val="000000" w:themeColor="text1"/>
          <w:sz w:val="22"/>
        </w:rPr>
        <w:t xml:space="preserve">n economic </w:t>
      </w:r>
      <w:r w:rsidRPr="00621DF9">
        <w:rPr>
          <w:rStyle w:val="Style13ptBold"/>
          <w:color w:val="000000" w:themeColor="text1"/>
          <w:sz w:val="22"/>
          <w:highlight w:val="green"/>
        </w:rPr>
        <w:t>boon</w:t>
      </w:r>
      <w:r w:rsidRPr="00B064F5">
        <w:rPr>
          <w:rStyle w:val="Style13ptBold"/>
          <w:color w:val="000000" w:themeColor="text1"/>
          <w:sz w:val="22"/>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sz w:val="22"/>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sz w:val="22"/>
        </w:rPr>
        <w:t>and might be mitigated by space mining</w:t>
      </w:r>
      <w:r w:rsidRPr="00B064F5">
        <w:rPr>
          <w:color w:val="000000" w:themeColor="text1"/>
          <w:sz w:val="16"/>
        </w:rPr>
        <w:t>. If mining precious resources fro</w:t>
      </w:r>
      <w:r w:rsidRPr="00B064F5">
        <w:rPr>
          <w:color w:val="000000" w:themeColor="text1"/>
          <w:sz w:val="16"/>
        </w:rPr>
        <w:lastRenderedPageBreak/>
        <w:t xml:space="preserve">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sz w:val="22"/>
        </w:rPr>
        <w:t>On the other hand, it is troublesome to some</w:t>
      </w:r>
      <w:r w:rsidRPr="00B064F5">
        <w:rPr>
          <w:color w:val="000000" w:themeColor="text1"/>
          <w:u w:val="single"/>
        </w:rPr>
        <w:t xml:space="preserve"> that private, commercial </w:t>
      </w:r>
      <w:r w:rsidRPr="00621DF9">
        <w:rPr>
          <w:rStyle w:val="Style13ptBold"/>
          <w:color w:val="000000" w:themeColor="text1"/>
          <w:sz w:val="22"/>
          <w:highlight w:val="green"/>
        </w:rPr>
        <w:t>entities will be</w:t>
      </w:r>
      <w:r w:rsidRPr="00B064F5">
        <w:rPr>
          <w:rStyle w:val="Style13ptBold"/>
          <w:color w:val="000000" w:themeColor="text1"/>
          <w:sz w:val="22"/>
        </w:rPr>
        <w:t xml:space="preserve"> paving the way and </w:t>
      </w:r>
      <w:r w:rsidRPr="00621DF9">
        <w:rPr>
          <w:rStyle w:val="StyleUnderline"/>
          <w:color w:val="000000" w:themeColor="text1"/>
          <w:highlight w:val="green"/>
        </w:rPr>
        <w:t>making up</w:t>
      </w:r>
      <w:r w:rsidRPr="00B064F5">
        <w:rPr>
          <w:rStyle w:val="StyleUnderline"/>
          <w:color w:val="000000" w:themeColor="text1"/>
        </w:rPr>
        <w:t xml:space="preserve"> many of </w:t>
      </w:r>
      <w:r w:rsidRPr="00621DF9">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sz w:val="22"/>
        </w:rPr>
        <w:t xml:space="preserve">Might this lead to </w:t>
      </w:r>
      <w:r w:rsidRPr="00621DF9">
        <w:rPr>
          <w:rStyle w:val="Style13ptBold"/>
          <w:color w:val="000000" w:themeColor="text1"/>
          <w:sz w:val="22"/>
          <w:highlight w:val="green"/>
        </w:rPr>
        <w:t>repeating</w:t>
      </w:r>
      <w:r w:rsidRPr="00B064F5">
        <w:rPr>
          <w:rStyle w:val="Style13ptBold"/>
          <w:color w:val="000000" w:themeColor="text1"/>
          <w:sz w:val="22"/>
        </w:rPr>
        <w:t xml:space="preserve"> many of the </w:t>
      </w:r>
      <w:r w:rsidRPr="00621DF9">
        <w:rPr>
          <w:rStyle w:val="Style13ptBold"/>
          <w:color w:val="000000" w:themeColor="text1"/>
          <w:sz w:val="22"/>
          <w:highlight w:val="green"/>
        </w:rPr>
        <w:t>mistakes</w:t>
      </w:r>
      <w:r w:rsidRPr="00B064F5">
        <w:rPr>
          <w:rStyle w:val="Style13ptBold"/>
          <w:color w:val="000000" w:themeColor="text1"/>
          <w:sz w:val="22"/>
        </w:rPr>
        <w:t xml:space="preserve"> humans have </w:t>
      </w:r>
      <w:r w:rsidRPr="00621DF9">
        <w:rPr>
          <w:rStyle w:val="Style13ptBold"/>
          <w:color w:val="000000" w:themeColor="text1"/>
          <w:sz w:val="22"/>
          <w:highlight w:val="green"/>
        </w:rPr>
        <w:t>made on Earth</w:t>
      </w:r>
      <w:r w:rsidRPr="00B064F5">
        <w:rPr>
          <w:rStyle w:val="Style13ptBold"/>
          <w:color w:val="000000" w:themeColor="text1"/>
          <w:sz w:val="22"/>
        </w:rPr>
        <w:t xml:space="preserve">? Might there be unforeseen problems </w:t>
      </w:r>
      <w:r w:rsidRPr="00621DF9">
        <w:rPr>
          <w:rStyle w:val="Style13ptBold"/>
          <w:color w:val="000000" w:themeColor="text1"/>
          <w:sz w:val="22"/>
          <w:highlight w:val="green"/>
        </w:rPr>
        <w:t xml:space="preserve">that could spell trouble </w:t>
      </w:r>
      <w:r w:rsidRPr="00B064F5">
        <w:rPr>
          <w:rStyle w:val="Style13ptBold"/>
          <w:color w:val="000000" w:themeColor="text1"/>
          <w:sz w:val="22"/>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but, history must be a major voice for the spacemining industry.216 </w:t>
      </w:r>
      <w:r w:rsidRPr="00B064F5">
        <w:rPr>
          <w:rStyle w:val="Style13ptBold"/>
          <w:color w:val="000000" w:themeColor="text1"/>
          <w:sz w:val="22"/>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sz w:val="22"/>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sz w:val="22"/>
        </w:rPr>
        <w:t>both in outlining property rights and protecting the final frontier</w:t>
      </w:r>
      <w:r w:rsidRPr="00B064F5">
        <w:rPr>
          <w:rStyle w:val="Style13ptBold"/>
          <w:color w:val="000000" w:themeColor="text1"/>
          <w:sz w:val="22"/>
        </w:rPr>
        <w:lastRenderedPageBreak/>
        <w:t xml:space="preserve"> from being harmed by an industry that might become overzealous</w:t>
      </w:r>
      <w:r w:rsidRPr="00B064F5">
        <w:rPr>
          <w:color w:val="000000" w:themeColor="text1"/>
          <w:u w:val="single"/>
        </w:rPr>
        <w:t xml:space="preserve"> if left unchecked. </w:t>
      </w:r>
      <w:r w:rsidRPr="00B064F5">
        <w:rPr>
          <w:rStyle w:val="Style13ptBold"/>
          <w:color w:val="000000" w:themeColor="text1"/>
          <w:sz w:val="22"/>
        </w:rPr>
        <w:t xml:space="preserve">Specifically, it will be vital for countries to </w:t>
      </w:r>
      <w:r w:rsidRPr="00B064F5">
        <w:rPr>
          <w:rStyle w:val="StyleUnderline"/>
          <w:color w:val="000000" w:themeColor="text1"/>
        </w:rPr>
        <w:t xml:space="preserve">enter into some sort of </w:t>
      </w:r>
      <w:r w:rsidRPr="00621DF9">
        <w:rPr>
          <w:rStyle w:val="StyleUnderline"/>
          <w:color w:val="000000" w:themeColor="text1"/>
          <w:highlight w:val="green"/>
        </w:rPr>
        <w:t>international agreement</w:t>
      </w:r>
      <w:r w:rsidRPr="00B064F5">
        <w:rPr>
          <w:color w:val="000000" w:themeColor="text1"/>
          <w:sz w:val="16"/>
        </w:rPr>
        <w:t xml:space="preserve">. One option is to create an agreement similar to UNCLOS, </w:t>
      </w:r>
      <w:r w:rsidRPr="00B064F5">
        <w:rPr>
          <w:rStyle w:val="Style13ptBold"/>
          <w:color w:val="000000" w:themeColor="text1"/>
          <w:sz w:val="22"/>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sz w:val="22"/>
        </w:rPr>
        <w:t>interact with resources mined from space</w:t>
      </w:r>
      <w:r w:rsidRPr="00B064F5">
        <w:rPr>
          <w:color w:val="000000" w:themeColor="text1"/>
          <w:u w:val="single"/>
        </w:rPr>
        <w:t xml:space="preserve">.217 </w:t>
      </w:r>
      <w:r w:rsidRPr="00B064F5">
        <w:rPr>
          <w:rStyle w:val="Style13ptBold"/>
          <w:color w:val="000000" w:themeColor="text1"/>
          <w:sz w:val="22"/>
        </w:rPr>
        <w:t xml:space="preserve">Such an agreement </w:t>
      </w:r>
      <w:r w:rsidRPr="00621DF9">
        <w:rPr>
          <w:rStyle w:val="Style13ptBold"/>
          <w:color w:val="000000" w:themeColor="text1"/>
          <w:sz w:val="22"/>
          <w:highlight w:val="green"/>
        </w:rPr>
        <w:t>should recognize</w:t>
      </w:r>
      <w:r w:rsidRPr="00B064F5">
        <w:rPr>
          <w:rStyle w:val="Style13ptBold"/>
          <w:color w:val="000000" w:themeColor="text1"/>
          <w:sz w:val="22"/>
        </w:rPr>
        <w:t xml:space="preserve"> not only the </w:t>
      </w:r>
      <w:r w:rsidRPr="00621DF9">
        <w:rPr>
          <w:rStyle w:val="StyleUnderline"/>
          <w:color w:val="000000" w:themeColor="text1"/>
          <w:highlight w:val="green"/>
        </w:rPr>
        <w:t>property rights of</w:t>
      </w:r>
      <w:r w:rsidRPr="00B064F5">
        <w:rPr>
          <w:rStyle w:val="StyleUnderline"/>
          <w:color w:val="000000" w:themeColor="text1"/>
        </w:rPr>
        <w:t xml:space="preserve"> the </w:t>
      </w:r>
      <w:r w:rsidRPr="00621DF9">
        <w:rPr>
          <w:rStyle w:val="StyleUnderline"/>
          <w:color w:val="000000" w:themeColor="text1"/>
          <w:highlight w:val="green"/>
        </w:rPr>
        <w:t>extracting</w:t>
      </w:r>
      <w:r w:rsidRPr="00B064F5">
        <w:rPr>
          <w:rStyle w:val="StyleUnderline"/>
          <w:color w:val="000000" w:themeColor="text1"/>
        </w:rPr>
        <w:t xml:space="preserve"> commercial </w:t>
      </w:r>
      <w:r w:rsidRPr="00621DF9">
        <w:rPr>
          <w:rStyle w:val="StyleUnderline"/>
          <w:color w:val="000000" w:themeColor="text1"/>
          <w:highlight w:val="green"/>
        </w:rPr>
        <w:t>entities</w:t>
      </w:r>
      <w:r w:rsidRPr="00621DF9">
        <w:rPr>
          <w:rStyle w:val="Style13ptBold"/>
          <w:color w:val="000000" w:themeColor="text1"/>
          <w:sz w:val="22"/>
          <w:highlight w:val="green"/>
        </w:rPr>
        <w:t xml:space="preserve"> but also</w:t>
      </w:r>
      <w:r w:rsidRPr="00B064F5">
        <w:rPr>
          <w:rStyle w:val="Style13ptBold"/>
          <w:color w:val="000000" w:themeColor="text1"/>
          <w:sz w:val="22"/>
        </w:rPr>
        <w:t xml:space="preserve"> the </w:t>
      </w:r>
      <w:r w:rsidRPr="00621DF9">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sz w:val="22"/>
        </w:rPr>
        <w:t xml:space="preserve"> as well</w:t>
      </w:r>
      <w:r w:rsidRPr="00B064F5">
        <w:rPr>
          <w:color w:val="000000" w:themeColor="text1"/>
          <w:u w:val="single"/>
        </w:rPr>
        <w:t xml:space="preserve">. </w:t>
      </w:r>
      <w:r w:rsidRPr="00621DF9">
        <w:rPr>
          <w:rStyle w:val="Style13ptBold"/>
          <w:color w:val="000000" w:themeColor="text1"/>
          <w:sz w:val="22"/>
          <w:highlight w:val="green"/>
        </w:rPr>
        <w:t>This</w:t>
      </w:r>
      <w:r w:rsidRPr="00B064F5">
        <w:rPr>
          <w:rStyle w:val="Style13ptBold"/>
          <w:color w:val="000000" w:themeColor="text1"/>
          <w:sz w:val="22"/>
        </w:rPr>
        <w:t xml:space="preserve"> might </w:t>
      </w:r>
      <w:r w:rsidRPr="00621DF9">
        <w:rPr>
          <w:rStyle w:val="Style13ptBold"/>
          <w:color w:val="000000" w:themeColor="text1"/>
          <w:sz w:val="22"/>
          <w:highlight w:val="green"/>
        </w:rPr>
        <w:t xml:space="preserve">include the </w:t>
      </w:r>
      <w:r w:rsidRPr="00621DF9">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sz w:val="22"/>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sz w:val="22"/>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sz w:val="22"/>
        </w:rPr>
        <w:t>they might also consider an</w:t>
      </w:r>
      <w:r w:rsidRPr="00B064F5">
        <w:rPr>
          <w:rStyle w:val="Style13ptBold"/>
          <w:color w:val="000000" w:themeColor="text1"/>
          <w:sz w:val="16"/>
        </w:rPr>
        <w:t xml:space="preserve"> </w:t>
      </w:r>
      <w:r w:rsidRPr="00B064F5">
        <w:rPr>
          <w:rStyle w:val="Style13ptBold"/>
          <w:color w:val="000000" w:themeColor="text1"/>
          <w:sz w:val="22"/>
        </w:rPr>
        <w:t>international regulatory body</w:t>
      </w:r>
      <w:r w:rsidRPr="00B064F5">
        <w:rPr>
          <w:color w:val="000000" w:themeColor="text1"/>
          <w:sz w:val="16"/>
        </w:rPr>
        <w:t xml:space="preserve"> and scheme much </w:t>
      </w:r>
      <w:r w:rsidRPr="00B064F5">
        <w:rPr>
          <w:rStyle w:val="Style13ptBold"/>
          <w:color w:val="000000" w:themeColor="text1"/>
          <w:sz w:val="22"/>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621DF9">
        <w:rPr>
          <w:rStyle w:val="Style13ptBold"/>
          <w:color w:val="000000" w:themeColor="text1"/>
          <w:sz w:val="22"/>
          <w:highlight w:val="green"/>
        </w:rPr>
        <w:t>with</w:t>
      </w:r>
      <w:r w:rsidRPr="00B064F5">
        <w:rPr>
          <w:rStyle w:val="Style13ptBold"/>
          <w:color w:val="000000" w:themeColor="text1"/>
          <w:sz w:val="22"/>
        </w:rPr>
        <w:t xml:space="preserve"> uniform</w:t>
      </w:r>
      <w:r w:rsidRPr="00B064F5">
        <w:rPr>
          <w:color w:val="000000" w:themeColor="text1"/>
          <w:sz w:val="16"/>
        </w:rPr>
        <w:t xml:space="preserve"> satellite orbit </w:t>
      </w:r>
      <w:r w:rsidRPr="00621DF9">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621DF9">
        <w:rPr>
          <w:rStyle w:val="Style13ptBold"/>
          <w:color w:val="000000" w:themeColor="text1"/>
          <w:sz w:val="22"/>
          <w:highlight w:val="green"/>
        </w:rPr>
        <w:t>Without</w:t>
      </w:r>
      <w:r w:rsidRPr="00B064F5">
        <w:rPr>
          <w:rStyle w:val="Style13ptBold"/>
          <w:color w:val="000000" w:themeColor="text1"/>
          <w:sz w:val="22"/>
        </w:rPr>
        <w:t xml:space="preserve"> some sort of </w:t>
      </w:r>
      <w:r w:rsidRPr="00621DF9">
        <w:rPr>
          <w:rStyle w:val="Style13ptBold"/>
          <w:color w:val="000000" w:themeColor="text1"/>
          <w:sz w:val="22"/>
          <w:highlight w:val="green"/>
        </w:rPr>
        <w:t>international framework</w:t>
      </w:r>
      <w:r w:rsidRPr="00B064F5">
        <w:rPr>
          <w:color w:val="000000" w:themeColor="text1"/>
          <w:sz w:val="16"/>
        </w:rPr>
        <w:t xml:space="preserve"> as described above, </w:t>
      </w:r>
      <w:r w:rsidRPr="00B064F5">
        <w:rPr>
          <w:rStyle w:val="Style13ptBold"/>
          <w:color w:val="000000" w:themeColor="text1"/>
          <w:sz w:val="22"/>
        </w:rPr>
        <w:t xml:space="preserve">the U.S. and other space-mining </w:t>
      </w:r>
      <w:r w:rsidRPr="00621DF9">
        <w:rPr>
          <w:rStyle w:val="Style13ptBold"/>
          <w:color w:val="000000" w:themeColor="text1"/>
          <w:sz w:val="22"/>
          <w:highlight w:val="green"/>
        </w:rPr>
        <w:t>countries</w:t>
      </w:r>
      <w:r w:rsidRPr="00621DF9">
        <w:rPr>
          <w:rStyle w:val="Style13ptBold"/>
          <w:color w:val="000000" w:themeColor="text1"/>
          <w:sz w:val="16"/>
          <w:highlight w:val="green"/>
        </w:rPr>
        <w:t xml:space="preserve"> </w:t>
      </w:r>
      <w:r w:rsidRPr="00621DF9">
        <w:rPr>
          <w:rStyle w:val="StyleUnderline"/>
          <w:color w:val="000000" w:themeColor="text1"/>
          <w:highlight w:val="green"/>
        </w:rPr>
        <w:t xml:space="preserve">leave themselves open to great </w:t>
      </w:r>
      <w:r w:rsidRPr="00621DF9">
        <w:rPr>
          <w:rStyle w:val="StyleUnderline"/>
          <w:color w:val="000000" w:themeColor="text1"/>
          <w:highlight w:val="green"/>
        </w:rPr>
        <w:lastRenderedPageBreak/>
        <w:t>conflict</w:t>
      </w:r>
      <w:r w:rsidRPr="00621DF9">
        <w:rPr>
          <w:rStyle w:val="Style13ptBold"/>
          <w:color w:val="000000" w:themeColor="text1"/>
          <w:sz w:val="16"/>
          <w:highlight w:val="green"/>
        </w:rPr>
        <w:t xml:space="preserve"> </w:t>
      </w:r>
      <w:r w:rsidRPr="00621DF9">
        <w:rPr>
          <w:rStyle w:val="Style13ptBold"/>
          <w:color w:val="000000" w:themeColor="text1"/>
          <w:sz w:val="22"/>
          <w:highlight w:val="green"/>
        </w:rPr>
        <w:t>and will</w:t>
      </w:r>
      <w:r w:rsidRPr="00B064F5">
        <w:rPr>
          <w:rStyle w:val="Style13ptBold"/>
          <w:color w:val="000000" w:themeColor="text1"/>
          <w:sz w:val="22"/>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621DF9">
        <w:rPr>
          <w:rStyle w:val="StyleUnderline"/>
          <w:color w:val="000000" w:themeColor="text1"/>
          <w:highlight w:val="green"/>
        </w:rPr>
        <w:t>patch together</w:t>
      </w:r>
      <w:r w:rsidRPr="00B064F5">
        <w:rPr>
          <w:rStyle w:val="StyleUnderline"/>
          <w:color w:val="000000" w:themeColor="text1"/>
        </w:rPr>
        <w:t xml:space="preserve"> a multitude of </w:t>
      </w:r>
      <w:r w:rsidRPr="00621DF9">
        <w:rPr>
          <w:rStyle w:val="StyleUnderline"/>
          <w:color w:val="000000" w:themeColor="text1"/>
          <w:highlight w:val="green"/>
        </w:rPr>
        <w:t>treaties</w:t>
      </w:r>
      <w:r w:rsidRPr="00B064F5">
        <w:rPr>
          <w:rStyle w:val="Style13ptBold"/>
          <w:color w:val="000000" w:themeColor="text1"/>
          <w:sz w:val="22"/>
        </w:rPr>
        <w:t xml:space="preserve"> between themselves </w:t>
      </w:r>
      <w:r w:rsidRPr="00621DF9">
        <w:rPr>
          <w:rStyle w:val="Style13ptBold"/>
          <w:color w:val="000000" w:themeColor="text1"/>
          <w:sz w:val="22"/>
          <w:highlight w:val="green"/>
        </w:rPr>
        <w:t>as</w:t>
      </w:r>
      <w:r w:rsidRPr="00621DF9">
        <w:rPr>
          <w:rStyle w:val="Style13ptBold"/>
          <w:color w:val="000000" w:themeColor="text1"/>
          <w:sz w:val="16"/>
          <w:highlight w:val="green"/>
        </w:rPr>
        <w:t xml:space="preserve"> </w:t>
      </w:r>
      <w:r w:rsidRPr="00621DF9">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sz w:val="22"/>
        </w:rPr>
        <w:t>mining is starting to come within the realm of possibility</w:t>
      </w:r>
      <w:r w:rsidRPr="00B064F5">
        <w:rPr>
          <w:color w:val="000000" w:themeColor="text1"/>
          <w:u w:val="single"/>
        </w:rPr>
        <w:t xml:space="preserve">. </w:t>
      </w:r>
      <w:r w:rsidRPr="00B064F5">
        <w:rPr>
          <w:rStyle w:val="Style13ptBold"/>
          <w:color w:val="000000" w:themeColor="text1"/>
          <w:sz w:val="22"/>
        </w:rPr>
        <w:t>A number of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sz w:val="22"/>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sz w:val="22"/>
        </w:rPr>
        <w:t>The situation at the international level is different</w:t>
      </w:r>
      <w:r w:rsidRPr="00B064F5">
        <w:rPr>
          <w:color w:val="000000" w:themeColor="text1"/>
          <w:u w:val="single"/>
        </w:rPr>
        <w:t xml:space="preserve">. </w:t>
      </w:r>
      <w:r w:rsidRPr="00621DF9">
        <w:rPr>
          <w:rStyle w:val="Style13ptBold"/>
          <w:color w:val="000000" w:themeColor="text1"/>
          <w:sz w:val="22"/>
          <w:highlight w:val="green"/>
        </w:rPr>
        <w:t>Current</w:t>
      </w:r>
      <w:r w:rsidRPr="00B064F5">
        <w:rPr>
          <w:rStyle w:val="Style13ptBold"/>
          <w:color w:val="000000" w:themeColor="text1"/>
          <w:sz w:val="22"/>
        </w:rPr>
        <w:t xml:space="preserve"> international space </w:t>
      </w:r>
      <w:r w:rsidRPr="00621DF9">
        <w:rPr>
          <w:rStyle w:val="Style13ptBold"/>
          <w:color w:val="000000" w:themeColor="text1"/>
          <w:sz w:val="22"/>
          <w:highlight w:val="green"/>
        </w:rPr>
        <w:t>agreements are</w:t>
      </w:r>
      <w:r w:rsidRPr="00621DF9">
        <w:rPr>
          <w:rStyle w:val="Style13ptBold"/>
          <w:color w:val="000000" w:themeColor="text1"/>
          <w:sz w:val="16"/>
          <w:highlight w:val="green"/>
        </w:rPr>
        <w:t xml:space="preserve"> </w:t>
      </w:r>
      <w:r w:rsidRPr="00621DF9">
        <w:rPr>
          <w:rStyle w:val="StyleUnderline"/>
          <w:color w:val="000000" w:themeColor="text1"/>
          <w:highlight w:val="green"/>
        </w:rPr>
        <w:t>vague</w:t>
      </w:r>
      <w:r w:rsidRPr="00B064F5">
        <w:rPr>
          <w:rStyle w:val="Style13ptBold"/>
          <w:color w:val="000000" w:themeColor="text1"/>
          <w:sz w:val="16"/>
        </w:rPr>
        <w:t xml:space="preserve">, </w:t>
      </w:r>
      <w:r w:rsidRPr="00621DF9">
        <w:rPr>
          <w:rStyle w:val="StyleUnderline"/>
          <w:color w:val="000000" w:themeColor="text1"/>
          <w:highlight w:val="green"/>
        </w:rPr>
        <w:t xml:space="preserve">lacking </w:t>
      </w:r>
      <w:r w:rsidRPr="00B064F5">
        <w:rPr>
          <w:rStyle w:val="StyleUnderline"/>
          <w:color w:val="000000" w:themeColor="text1"/>
        </w:rPr>
        <w:t xml:space="preserve">in </w:t>
      </w:r>
      <w:r w:rsidRPr="00621DF9">
        <w:rPr>
          <w:rStyle w:val="StyleUnderline"/>
          <w:color w:val="000000" w:themeColor="text1"/>
          <w:highlight w:val="green"/>
        </w:rPr>
        <w:t>consensus</w:t>
      </w:r>
      <w:r w:rsidRPr="00621DF9">
        <w:rPr>
          <w:rStyle w:val="Style13ptBold"/>
          <w:color w:val="000000" w:themeColor="text1"/>
          <w:sz w:val="16"/>
          <w:highlight w:val="green"/>
        </w:rPr>
        <w:t xml:space="preserve">, and </w:t>
      </w:r>
      <w:r w:rsidRPr="00621DF9">
        <w:rPr>
          <w:rStyle w:val="StyleUnderline"/>
          <w:color w:val="000000" w:themeColor="text1"/>
          <w:highlight w:val="green"/>
        </w:rPr>
        <w:t>pr</w:t>
      </w:r>
      <w:r w:rsidRPr="00621DF9">
        <w:rPr>
          <w:rStyle w:val="StyleUnderline"/>
          <w:color w:val="000000" w:themeColor="text1"/>
          <w:highlight w:val="green"/>
        </w:rPr>
        <w:lastRenderedPageBreak/>
        <w:t>ovide little precedent for ownership of</w:t>
      </w:r>
      <w:r w:rsidRPr="00B064F5">
        <w:rPr>
          <w:rStyle w:val="StyleUnderline"/>
          <w:color w:val="000000" w:themeColor="text1"/>
        </w:rPr>
        <w:t xml:space="preserve"> space </w:t>
      </w:r>
      <w:r w:rsidRPr="00621DF9">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sz w:val="22"/>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sz w:val="22"/>
        </w:rPr>
        <w:t>movement is still in discussion stages and is likely to take a while to come to fruition</w:t>
      </w:r>
      <w:r w:rsidRPr="00B064F5">
        <w:rPr>
          <w:color w:val="000000" w:themeColor="text1"/>
          <w:u w:val="single"/>
        </w:rPr>
        <w:t>.</w:t>
      </w:r>
    </w:p>
    <w:p w14:paraId="514F7797" w14:textId="77777777" w:rsidR="00EB20FF" w:rsidRPr="00F84310" w:rsidRDefault="00EB20FF" w:rsidP="00EB20FF">
      <w:pPr>
        <w:pStyle w:val="Heading4"/>
        <w:rPr>
          <w:color w:val="000000" w:themeColor="text1"/>
        </w:rPr>
      </w:pPr>
      <w:r w:rsidRPr="00F84310">
        <w:rPr>
          <w:color w:val="000000" w:themeColor="text1"/>
        </w:rPr>
        <w:t>Current space treaties have zero authority and lack clarity—which creates ineffective regulations</w:t>
      </w:r>
    </w:p>
    <w:p w14:paraId="70ABCAD2" w14:textId="77777777" w:rsidR="00EB20FF" w:rsidRPr="00F84310" w:rsidRDefault="00EB20FF" w:rsidP="00EB20FF">
      <w:pPr>
        <w:rPr>
          <w:color w:val="000000" w:themeColor="text1"/>
        </w:rPr>
      </w:pPr>
      <w:r w:rsidRPr="004571C5">
        <w:rPr>
          <w:rStyle w:val="Heading4Char"/>
        </w:rPr>
        <w:t>MacWhorter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10" w:history="1">
        <w:r w:rsidRPr="00F84310">
          <w:rPr>
            <w:color w:val="000000" w:themeColor="text1"/>
          </w:rPr>
          <w:t>https://scholarship.law.wm.edu/cgi/viewcontent.cgi?article=1653&amp;context=wmelpr</w:t>
        </w:r>
      </w:hyperlink>
    </w:p>
    <w:p w14:paraId="0990DADF" w14:textId="77777777" w:rsidR="00EB20FF" w:rsidRPr="00B064F5" w:rsidRDefault="00EB20FF" w:rsidP="00EB20FF">
      <w:pPr>
        <w:rPr>
          <w:color w:val="000000" w:themeColor="text1"/>
          <w:sz w:val="16"/>
        </w:rPr>
      </w:pPr>
      <w:r w:rsidRPr="00B064F5">
        <w:rPr>
          <w:color w:val="000000" w:themeColor="text1"/>
          <w:sz w:val="16"/>
        </w:rPr>
        <w:t xml:space="preserve">Although an academic debate at this point, the </w:t>
      </w:r>
      <w:r w:rsidRPr="00621DF9">
        <w:rPr>
          <w:rStyle w:val="Style13ptBold"/>
          <w:color w:val="000000" w:themeColor="text1"/>
          <w:sz w:val="22"/>
          <w:highlight w:val="green"/>
        </w:rPr>
        <w:t xml:space="preserve">legal status of property in space is necessary </w:t>
      </w:r>
      <w:r w:rsidRPr="00B064F5">
        <w:rPr>
          <w:rStyle w:val="Style13ptBold"/>
          <w:color w:val="000000" w:themeColor="text1"/>
          <w:sz w:val="22"/>
        </w:rPr>
        <w:t>for any future exploration and exploitation of natural resources in space</w:t>
      </w:r>
      <w:r w:rsidRPr="00B064F5">
        <w:rPr>
          <w:color w:val="000000" w:themeColor="text1"/>
          <w:u w:val="single"/>
        </w:rPr>
        <w:t xml:space="preserve">. </w:t>
      </w:r>
      <w:r w:rsidRPr="00B064F5">
        <w:rPr>
          <w:rStyle w:val="Style13ptBold"/>
          <w:color w:val="000000" w:themeColor="text1"/>
          <w:sz w:val="22"/>
        </w:rPr>
        <w:t>Until then, private exploration is severely disincentivized</w:t>
      </w:r>
      <w:r w:rsidRPr="00B064F5">
        <w:rPr>
          <w:color w:val="000000" w:themeColor="text1"/>
          <w:sz w:val="16"/>
        </w:rPr>
        <w:t xml:space="preserve">. Further, the technology behind asteroid mining is fast becoming a reality.108 </w:t>
      </w:r>
      <w:r w:rsidRPr="00621DF9">
        <w:rPr>
          <w:rStyle w:val="StyleUnderline"/>
          <w:color w:val="000000" w:themeColor="text1"/>
          <w:highlight w:val="green"/>
        </w:rPr>
        <w:t>The law must respond</w:t>
      </w:r>
      <w:r w:rsidRPr="00621DF9">
        <w:rPr>
          <w:color w:val="000000" w:themeColor="text1"/>
          <w:sz w:val="16"/>
          <w:highlight w:val="green"/>
        </w:rPr>
        <w:t>.</w:t>
      </w:r>
      <w:r w:rsidRPr="00B064F5">
        <w:rPr>
          <w:color w:val="000000" w:themeColor="text1"/>
          <w:sz w:val="16"/>
        </w:rPr>
        <w:t xml:space="preserve"> In order to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sz w:val="22"/>
        </w:rPr>
        <w:t xml:space="preserve">There are </w:t>
      </w:r>
      <w:r w:rsidRPr="00621DF9">
        <w:rPr>
          <w:rStyle w:val="Style13ptBold"/>
          <w:color w:val="000000" w:themeColor="text1"/>
          <w:sz w:val="22"/>
          <w:highlight w:val="green"/>
        </w:rPr>
        <w:t>five</w:t>
      </w:r>
      <w:r w:rsidRPr="00B064F5">
        <w:rPr>
          <w:rStyle w:val="Style13ptBold"/>
          <w:color w:val="000000" w:themeColor="text1"/>
          <w:sz w:val="22"/>
        </w:rPr>
        <w:t xml:space="preserve"> international </w:t>
      </w:r>
      <w:r w:rsidRPr="00621DF9">
        <w:rPr>
          <w:rStyle w:val="Style13ptBold"/>
          <w:color w:val="000000" w:themeColor="text1"/>
          <w:sz w:val="22"/>
          <w:highlight w:val="green"/>
        </w:rPr>
        <w:t>agreements that lay a framework</w:t>
      </w:r>
      <w:r w:rsidRPr="00B064F5">
        <w:rPr>
          <w:rStyle w:val="Style13ptBold"/>
          <w:color w:val="000000" w:themeColor="text1"/>
          <w:sz w:val="22"/>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621DF9">
        <w:rPr>
          <w:rStyle w:val="Style13ptBold"/>
          <w:color w:val="000000" w:themeColor="text1"/>
          <w:sz w:val="22"/>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sz w:val="22"/>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sz w:val="22"/>
        </w:rPr>
        <w:t>Liability Convention</w:t>
      </w:r>
      <w:r w:rsidRPr="00B064F5">
        <w:rPr>
          <w:color w:val="000000" w:themeColor="text1"/>
          <w:sz w:val="16"/>
        </w:rPr>
        <w:t xml:space="preserve">); 117 • TheConvention on RegistrationofObjectsLaunched intoOuterSpace </w:t>
      </w:r>
      <w:r w:rsidRPr="00B064F5">
        <w:rPr>
          <w:color w:val="000000" w:themeColor="text1"/>
          <w:u w:val="single"/>
        </w:rPr>
        <w:t>(</w:t>
      </w:r>
      <w:r w:rsidRPr="00B064F5">
        <w:rPr>
          <w:rStyle w:val="Style13ptBold"/>
          <w:color w:val="000000" w:themeColor="text1"/>
          <w:sz w:val="22"/>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sz w:val="22"/>
        </w:rPr>
        <w:t>Moon Treaty</w:t>
      </w:r>
      <w:r w:rsidRPr="00B064F5">
        <w:rPr>
          <w:color w:val="000000" w:themeColor="text1"/>
          <w:sz w:val="16"/>
        </w:rPr>
        <w:t xml:space="preserve">). 119 As with all international law, </w:t>
      </w:r>
      <w:r w:rsidRPr="00621DF9">
        <w:rPr>
          <w:rStyle w:val="StyleUnderline"/>
          <w:color w:val="000000" w:themeColor="text1"/>
          <w:highlight w:val="green"/>
        </w:rPr>
        <w:t xml:space="preserve">however, the </w:t>
      </w:r>
      <w:r w:rsidRPr="00B064F5">
        <w:rPr>
          <w:rStyle w:val="StyleUnderline"/>
          <w:color w:val="000000" w:themeColor="text1"/>
        </w:rPr>
        <w:t xml:space="preserve">actual </w:t>
      </w:r>
      <w:r w:rsidRPr="00621DF9">
        <w:rPr>
          <w:rStyle w:val="StyleUnderline"/>
          <w:color w:val="000000" w:themeColor="text1"/>
          <w:highlight w:val="green"/>
        </w:rPr>
        <w:t>authority</w:t>
      </w:r>
      <w:r w:rsidRPr="00B064F5">
        <w:rPr>
          <w:rStyle w:val="StyleUnderline"/>
          <w:color w:val="000000" w:themeColor="text1"/>
        </w:rPr>
        <w:t xml:space="preserve"> of these </w:t>
      </w:r>
      <w:r w:rsidRPr="00621DF9">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621DF9">
        <w:rPr>
          <w:rStyle w:val="StyleUnderline"/>
          <w:color w:val="000000" w:themeColor="text1"/>
          <w:highlight w:val="green"/>
        </w:rPr>
        <w:t xml:space="preserve">disagree on </w:t>
      </w:r>
      <w:r w:rsidRPr="00B064F5">
        <w:rPr>
          <w:rStyle w:val="StyleUnderline"/>
          <w:color w:val="000000" w:themeColor="text1"/>
        </w:rPr>
        <w:t xml:space="preserve">the </w:t>
      </w:r>
      <w:r w:rsidRPr="00621DF9">
        <w:rPr>
          <w:rStyle w:val="StyleUnderline"/>
          <w:color w:val="000000" w:themeColor="text1"/>
          <w:highlight w:val="green"/>
        </w:rPr>
        <w:t xml:space="preserve">meaning of </w:t>
      </w:r>
      <w:r w:rsidRPr="00B064F5">
        <w:rPr>
          <w:rStyle w:val="StyleUnderline"/>
          <w:color w:val="000000" w:themeColor="text1"/>
        </w:rPr>
        <w:t xml:space="preserve">their </w:t>
      </w:r>
      <w:r w:rsidRPr="00621DF9">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sz w:val="22"/>
        </w:rPr>
        <w:t xml:space="preserve">International custom, </w:t>
      </w:r>
      <w:r w:rsidRPr="00B064F5">
        <w:rPr>
          <w:color w:val="000000" w:themeColor="text1"/>
          <w:u w:val="single"/>
        </w:rPr>
        <w:t>therefore</w:t>
      </w:r>
      <w:r w:rsidRPr="00B064F5">
        <w:rPr>
          <w:rStyle w:val="Style13ptBold"/>
          <w:color w:val="000000" w:themeColor="text1"/>
          <w:sz w:val="22"/>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sz w:val="22"/>
        </w:rPr>
        <w:t xml:space="preserve">The practice </w:t>
      </w:r>
      <w:r w:rsidRPr="00B064F5">
        <w:rPr>
          <w:rStyle w:val="Style13ptBold"/>
          <w:color w:val="000000" w:themeColor="text1"/>
          <w:sz w:val="22"/>
        </w:rPr>
        <w:lastRenderedPageBreak/>
        <w:t>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621DF9">
        <w:rPr>
          <w:rStyle w:val="StyleUnderline"/>
          <w:color w:val="000000" w:themeColor="text1"/>
          <w:highlight w:val="green"/>
        </w:rPr>
        <w:t>international law</w:t>
      </w:r>
      <w:r w:rsidRPr="00B064F5">
        <w:rPr>
          <w:rStyle w:val="StyleUnderline"/>
          <w:color w:val="000000" w:themeColor="text1"/>
        </w:rPr>
        <w:t xml:space="preserve"> in general </w:t>
      </w:r>
      <w:r w:rsidRPr="00621DF9">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621DF9">
        <w:rPr>
          <w:rStyle w:val="StyleUnderline"/>
          <w:color w:val="000000" w:themeColor="text1"/>
          <w:highlight w:val="green"/>
        </w:rPr>
        <w:t xml:space="preserve">with private </w:t>
      </w:r>
      <w:r w:rsidRPr="00B064F5">
        <w:rPr>
          <w:rStyle w:val="StyleUnderline"/>
          <w:color w:val="000000" w:themeColor="text1"/>
        </w:rPr>
        <w:t xml:space="preserve">claims of </w:t>
      </w:r>
      <w:r w:rsidRPr="00621DF9">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152944CD" w14:textId="77777777" w:rsidR="00EB20FF" w:rsidRPr="00F84310" w:rsidRDefault="00EB20FF" w:rsidP="00EB20FF">
      <w:pPr>
        <w:pStyle w:val="Heading4"/>
        <w:rPr>
          <w:color w:val="000000" w:themeColor="text1"/>
        </w:rPr>
      </w:pPr>
      <w:r w:rsidRPr="00F84310">
        <w:rPr>
          <w:color w:val="000000" w:themeColor="text1"/>
        </w:rPr>
        <w:t>Specifically, private en</w:t>
      </w:r>
      <w:r w:rsidRPr="00F84310">
        <w:rPr>
          <w:color w:val="000000" w:themeColor="text1"/>
        </w:rPr>
        <w:lastRenderedPageBreak/>
        <w:t>ti</w:t>
      </w:r>
      <w:r w:rsidRPr="00F84310">
        <w:rPr>
          <w:color w:val="000000" w:themeColor="text1"/>
        </w:rPr>
        <w:lastRenderedPageBreak/>
        <w:t>ties are scarcely covered by treaties and those that do apply lack enforcement – means zero enforcement</w:t>
      </w:r>
    </w:p>
    <w:p w14:paraId="6B413141" w14:textId="77777777" w:rsidR="00EB20FF" w:rsidRPr="00F84310" w:rsidRDefault="00EB20FF" w:rsidP="00EB20FF">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ILaw], 12/2/2020, “Non-Appropriation, No Problem: The Outer Space Treaty Is Ready for Asteroid Mining”, Case Western Reserve Journal of International Law, Vol. 51, 2019, </w:t>
      </w:r>
      <w:hyperlink r:id="rId11" w:history="1">
        <w:r w:rsidRPr="00F84310">
          <w:rPr>
            <w:color w:val="000000" w:themeColor="text1"/>
            <w:sz w:val="16"/>
          </w:rPr>
          <w:t>https://pape</w:t>
        </w:r>
        <w:r w:rsidRPr="00F84310">
          <w:rPr>
            <w:color w:val="000000" w:themeColor="text1"/>
            <w:sz w:val="16"/>
          </w:rPr>
          <w:lastRenderedPageBreak/>
          <w:t>rs.ssrn.com/sol3/papers.cfm?abstract_id=3707815</w:t>
        </w:r>
      </w:hyperlink>
      <w:r w:rsidRPr="00F84310">
        <w:rPr>
          <w:color w:val="000000" w:themeColor="text1"/>
          <w:sz w:val="16"/>
        </w:rPr>
        <w:t xml:space="preserve"> DD AG</w:t>
      </w:r>
    </w:p>
    <w:p w14:paraId="3F0B8113" w14:textId="77777777" w:rsidR="00EB20FF" w:rsidRPr="00B064F5" w:rsidRDefault="00EB20FF" w:rsidP="00EB20FF">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sz w:val="22"/>
        </w:rPr>
        <w:t>plethora of</w:t>
      </w:r>
      <w:r w:rsidRPr="00B064F5">
        <w:rPr>
          <w:rStyle w:val="Heading5Char"/>
          <w:color w:val="000000" w:themeColor="text1"/>
          <w:sz w:val="14"/>
        </w:rPr>
        <w:t xml:space="preserve"> </w:t>
      </w:r>
      <w:r w:rsidRPr="00B064F5">
        <w:rPr>
          <w:rStyle w:val="Heading5Char"/>
          <w:bCs/>
          <w:color w:val="000000" w:themeColor="text1"/>
          <w:sz w:val="22"/>
        </w:rPr>
        <w:t xml:space="preserve">issues within this framework </w:t>
      </w:r>
      <w:r w:rsidRPr="00621DF9">
        <w:rPr>
          <w:rStyle w:val="Heading5Char"/>
          <w:bCs/>
          <w:color w:val="000000" w:themeColor="text1"/>
          <w:sz w:val="22"/>
          <w:highlight w:val="green"/>
        </w:rPr>
        <w:t>allows private actors</w:t>
      </w:r>
      <w:r w:rsidRPr="00B064F5">
        <w:rPr>
          <w:rStyle w:val="Heading5Char"/>
          <w:bCs/>
          <w:color w:val="000000" w:themeColor="text1"/>
          <w:sz w:val="22"/>
        </w:rPr>
        <w:t xml:space="preserve"> the ability </w:t>
      </w:r>
      <w:r w:rsidRPr="00621DF9">
        <w:rPr>
          <w:rStyle w:val="Heading5Char"/>
          <w:bCs/>
          <w:color w:val="000000" w:themeColor="text1"/>
          <w:sz w:val="22"/>
          <w:highlight w:val="green"/>
        </w:rPr>
        <w:t>to escape enforcement</w:t>
      </w:r>
      <w:r w:rsidRPr="00B064F5">
        <w:rPr>
          <w:rStyle w:val="Heading5Char"/>
          <w:bCs/>
          <w:color w:val="000000" w:themeColor="text1"/>
          <w:sz w:val="22"/>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actually serve any effective regulatory or adjudicative purpose for these private actors. As stated supra, the </w:t>
      </w:r>
      <w:r w:rsidRPr="00B064F5">
        <w:rPr>
          <w:rStyle w:val="Style13ptBold"/>
          <w:color w:val="000000" w:themeColor="text1"/>
          <w:sz w:val="22"/>
        </w:rPr>
        <w:t xml:space="preserve">space </w:t>
      </w:r>
      <w:r w:rsidRPr="00621DF9">
        <w:rPr>
          <w:rStyle w:val="Style13ptBold"/>
          <w:color w:val="000000" w:themeColor="text1"/>
          <w:sz w:val="22"/>
          <w:highlight w:val="green"/>
        </w:rPr>
        <w:t>treaties</w:t>
      </w:r>
      <w:r w:rsidRPr="00B064F5">
        <w:rPr>
          <w:rStyle w:val="Style13ptBold"/>
          <w:color w:val="000000" w:themeColor="text1"/>
          <w:sz w:val="22"/>
        </w:rPr>
        <w:t xml:space="preserve"> primarily </w:t>
      </w:r>
      <w:r w:rsidRPr="00621DF9">
        <w:rPr>
          <w:rStyle w:val="Style13ptBold"/>
          <w:color w:val="000000" w:themeColor="text1"/>
          <w:sz w:val="22"/>
          <w:highlight w:val="green"/>
        </w:rPr>
        <w:t>address</w:t>
      </w:r>
      <w:r w:rsidRPr="00B064F5">
        <w:rPr>
          <w:rStyle w:val="Style13ptBold"/>
          <w:color w:val="000000" w:themeColor="text1"/>
          <w:sz w:val="22"/>
        </w:rPr>
        <w:t xml:space="preserve"> the </w:t>
      </w:r>
      <w:r w:rsidRPr="00621DF9">
        <w:rPr>
          <w:rStyle w:val="Style13ptBold"/>
          <w:color w:val="000000" w:themeColor="text1"/>
          <w:sz w:val="22"/>
          <w:highlight w:val="green"/>
        </w:rPr>
        <w:t>rights</w:t>
      </w:r>
      <w:r w:rsidRPr="00B064F5">
        <w:rPr>
          <w:rStyle w:val="Style13ptBold"/>
          <w:color w:val="000000" w:themeColor="text1"/>
          <w:sz w:val="22"/>
        </w:rPr>
        <w:t xml:space="preserve"> and obligations </w:t>
      </w:r>
      <w:r w:rsidRPr="00621DF9">
        <w:rPr>
          <w:rStyle w:val="Style13ptBold"/>
          <w:color w:val="000000" w:themeColor="text1"/>
          <w:sz w:val="22"/>
          <w:highlight w:val="green"/>
        </w:rPr>
        <w:t>of states</w:t>
      </w:r>
      <w:r w:rsidRPr="00B064F5">
        <w:rPr>
          <w:rStyle w:val="Style13ptBold"/>
          <w:color w:val="000000" w:themeColor="text1"/>
          <w:sz w:val="22"/>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621DF9">
        <w:rPr>
          <w:rStyle w:val="Style13ptBold"/>
          <w:color w:val="000000" w:themeColor="text1"/>
          <w:sz w:val="22"/>
          <w:highlight w:val="green"/>
        </w:rPr>
        <w:t>private entities were</w:t>
      </w:r>
      <w:r w:rsidRPr="00B064F5">
        <w:rPr>
          <w:rStyle w:val="Style13ptBold"/>
          <w:color w:val="000000" w:themeColor="text1"/>
          <w:sz w:val="22"/>
        </w:rPr>
        <w:t xml:space="preserve"> mostly </w:t>
      </w:r>
      <w:r w:rsidRPr="00621DF9">
        <w:rPr>
          <w:rStyle w:val="Style13ptBold"/>
          <w:color w:val="000000" w:themeColor="text1"/>
          <w:sz w:val="22"/>
          <w:highlight w:val="green"/>
        </w:rPr>
        <w:t>considered to have “no</w:t>
      </w:r>
      <w:r w:rsidRPr="00B064F5">
        <w:rPr>
          <w:rStyle w:val="Style13ptBold"/>
          <w:color w:val="000000" w:themeColor="text1"/>
          <w:sz w:val="22"/>
        </w:rPr>
        <w:t xml:space="preserve"> independent </w:t>
      </w:r>
      <w:r w:rsidRPr="00621DF9">
        <w:rPr>
          <w:rStyle w:val="Style13ptBold"/>
          <w:color w:val="000000" w:themeColor="text1"/>
          <w:sz w:val="22"/>
          <w:highlight w:val="green"/>
        </w:rPr>
        <w:t>legal status</w:t>
      </w:r>
      <w:r w:rsidRPr="00B064F5">
        <w:rPr>
          <w:rStyle w:val="Style13ptBold"/>
          <w:color w:val="000000" w:themeColor="text1"/>
          <w:sz w:val="22"/>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621DF9">
        <w:rPr>
          <w:rStyle w:val="Heading5Char"/>
          <w:bCs/>
          <w:color w:val="000000" w:themeColor="text1"/>
          <w:sz w:val="22"/>
          <w:highlight w:val="green"/>
        </w:rPr>
        <w:t>regulation</w:t>
      </w:r>
      <w:r w:rsidRPr="00B064F5">
        <w:rPr>
          <w:rStyle w:val="Heading5Char"/>
          <w:bCs/>
          <w:color w:val="000000" w:themeColor="text1"/>
          <w:sz w:val="22"/>
        </w:rPr>
        <w:t xml:space="preserve"> of private actors from these treaties </w:t>
      </w:r>
      <w:r w:rsidRPr="00621DF9">
        <w:rPr>
          <w:rStyle w:val="Heading5Char"/>
          <w:bCs/>
          <w:color w:val="000000" w:themeColor="text1"/>
          <w:sz w:val="22"/>
          <w:highlight w:val="green"/>
        </w:rPr>
        <w:t>has been ambiguous</w:t>
      </w:r>
      <w:r w:rsidRPr="00B064F5">
        <w:rPr>
          <w:rStyle w:val="Heading5Char"/>
          <w:bCs/>
          <w:color w:val="000000" w:themeColor="text1"/>
          <w:sz w:val="22"/>
        </w:rPr>
        <w:t xml:space="preserve"> at best.</w:t>
      </w:r>
      <w:r w:rsidRPr="00B064F5">
        <w:rPr>
          <w:color w:val="000000" w:themeColor="text1"/>
          <w:sz w:val="14"/>
        </w:rPr>
        <w:t xml:space="preserve"> Along with this state-centered approach to drafting this body of international space law, many provisions of these treaties, namely</w:t>
      </w:r>
      <w:r w:rsidRPr="00B064F5">
        <w:rPr>
          <w:color w:val="000000" w:themeColor="text1"/>
          <w:sz w:val="14"/>
        </w:rPr>
        <w:lastRenderedPageBreak/>
        <w:t xml:space="preserve"> the Outer Space Treaty, were left broad for elaboration by future treaties.</w:t>
      </w:r>
      <w:r w:rsidRPr="00B064F5">
        <w:rPr>
          <w:rStyle w:val="Heading5Char"/>
          <w:color w:val="000000" w:themeColor="text1"/>
          <w:sz w:val="14"/>
        </w:rPr>
        <w:t xml:space="preserve">116 </w:t>
      </w:r>
      <w:r w:rsidRPr="00B064F5">
        <w:rPr>
          <w:rStyle w:val="Heading5Char"/>
          <w:bCs/>
          <w:color w:val="000000" w:themeColor="text1"/>
          <w:sz w:val="22"/>
        </w:rPr>
        <w:t xml:space="preserve">The general manner in which these </w:t>
      </w:r>
      <w:r w:rsidRPr="00621DF9">
        <w:rPr>
          <w:rStyle w:val="Heading5Char"/>
          <w:bCs/>
          <w:color w:val="000000" w:themeColor="text1"/>
          <w:sz w:val="22"/>
          <w:highlight w:val="green"/>
        </w:rPr>
        <w:t>provisions</w:t>
      </w:r>
      <w:r w:rsidRPr="00B064F5">
        <w:rPr>
          <w:rStyle w:val="Heading5Char"/>
          <w:bCs/>
          <w:color w:val="000000" w:themeColor="text1"/>
          <w:sz w:val="22"/>
        </w:rPr>
        <w:t xml:space="preserve"> were drafted has </w:t>
      </w:r>
      <w:r w:rsidRPr="00621DF9">
        <w:rPr>
          <w:rStyle w:val="Heading5Char"/>
          <w:bCs/>
          <w:color w:val="000000" w:themeColor="text1"/>
          <w:sz w:val="22"/>
          <w:highlight w:val="green"/>
        </w:rPr>
        <w:t>left loopholes for</w:t>
      </w:r>
      <w:r w:rsidRPr="00B064F5">
        <w:rPr>
          <w:rStyle w:val="Heading5Char"/>
          <w:bCs/>
          <w:color w:val="000000" w:themeColor="text1"/>
          <w:sz w:val="22"/>
        </w:rPr>
        <w:t xml:space="preserve"> </w:t>
      </w:r>
      <w:r w:rsidRPr="00621DF9">
        <w:rPr>
          <w:rStyle w:val="Heading5Char"/>
          <w:bCs/>
          <w:color w:val="000000" w:themeColor="text1"/>
          <w:sz w:val="22"/>
          <w:highlight w:val="green"/>
        </w:rPr>
        <w:t>private parties to</w:t>
      </w:r>
      <w:r w:rsidRPr="00B064F5">
        <w:rPr>
          <w:rStyle w:val="Heading5Char"/>
          <w:bCs/>
          <w:color w:val="000000" w:themeColor="text1"/>
          <w:sz w:val="22"/>
        </w:rPr>
        <w:t xml:space="preserve"> potentially </w:t>
      </w:r>
      <w:r w:rsidRPr="00621DF9">
        <w:rPr>
          <w:rStyle w:val="Heading5Char"/>
          <w:bCs/>
          <w:color w:val="000000" w:themeColor="text1"/>
          <w:sz w:val="22"/>
          <w:highlight w:val="green"/>
        </w:rPr>
        <w:t>exploit to avoid enforcement</w:t>
      </w:r>
      <w:r w:rsidRPr="00B064F5">
        <w:rPr>
          <w:rStyle w:val="Heading5Char"/>
          <w:bCs/>
          <w:color w:val="000000" w:themeColor="text1"/>
          <w:sz w:val="22"/>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621DF9">
        <w:rPr>
          <w:rStyle w:val="Style13ptBold"/>
          <w:color w:val="000000" w:themeColor="text1"/>
          <w:sz w:val="22"/>
          <w:highlight w:val="green"/>
        </w:rPr>
        <w:t>national activities</w:t>
      </w:r>
      <w:r w:rsidRPr="00B064F5">
        <w:rPr>
          <w:rStyle w:val="Style13ptBold"/>
          <w:color w:val="000000" w:themeColor="text1"/>
          <w:sz w:val="22"/>
        </w:rPr>
        <w:t>” is mentioned multiple times in the Ou</w:t>
      </w:r>
      <w:r w:rsidRPr="00B064F5">
        <w:rPr>
          <w:rStyle w:val="Style13ptBold"/>
          <w:color w:val="000000" w:themeColor="text1"/>
          <w:sz w:val="22"/>
        </w:rPr>
        <w:lastRenderedPageBreak/>
        <w:t>ter Space Tre</w:t>
      </w:r>
      <w:r w:rsidRPr="00B064F5">
        <w:rPr>
          <w:rStyle w:val="Style13ptBold"/>
          <w:color w:val="000000" w:themeColor="text1"/>
          <w:sz w:val="22"/>
        </w:rPr>
        <w:lastRenderedPageBreak/>
        <w:t xml:space="preserve">aty and the Moon Agreement but </w:t>
      </w:r>
      <w:r w:rsidRPr="00621DF9">
        <w:rPr>
          <w:rStyle w:val="Style13ptBold"/>
          <w:color w:val="000000" w:themeColor="text1"/>
          <w:sz w:val="22"/>
          <w:highlight w:val="green"/>
        </w:rPr>
        <w:t>is not defined. This leaves open to interpretation whether</w:t>
      </w:r>
      <w:r w:rsidRPr="00B064F5">
        <w:rPr>
          <w:rStyle w:val="Style13ptBold"/>
          <w:color w:val="000000" w:themeColor="text1"/>
          <w:sz w:val="22"/>
        </w:rPr>
        <w:t xml:space="preserve"> the activities conducted by </w:t>
      </w:r>
      <w:r w:rsidRPr="00621DF9">
        <w:rPr>
          <w:rStyle w:val="Style13ptBold"/>
          <w:color w:val="000000" w:themeColor="text1"/>
          <w:sz w:val="22"/>
          <w:highlight w:val="green"/>
        </w:rPr>
        <w:t>private actors</w:t>
      </w:r>
      <w:r w:rsidRPr="00B064F5">
        <w:rPr>
          <w:rStyle w:val="Style13ptBold"/>
          <w:color w:val="000000" w:themeColor="text1"/>
          <w:sz w:val="22"/>
        </w:rPr>
        <w:t xml:space="preserve"> in outer space </w:t>
      </w:r>
      <w:r w:rsidRPr="00621DF9">
        <w:rPr>
          <w:rStyle w:val="Style13ptBold"/>
          <w:color w:val="000000" w:themeColor="text1"/>
          <w:sz w:val="22"/>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sz w:val="22"/>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Similar to the lack of definition for “national activities</w:t>
      </w:r>
      <w:r w:rsidRPr="00B064F5">
        <w:rPr>
          <w:rStyle w:val="Heading5Char"/>
          <w:bCs/>
          <w:color w:val="000000" w:themeColor="text1"/>
          <w:sz w:val="22"/>
        </w:rPr>
        <w:t xml:space="preserve">,” </w:t>
      </w:r>
      <w:r w:rsidRPr="00621DF9">
        <w:rPr>
          <w:rStyle w:val="Heading5Char"/>
          <w:bCs/>
          <w:color w:val="000000" w:themeColor="text1"/>
          <w:sz w:val="22"/>
          <w:highlight w:val="green"/>
        </w:rPr>
        <w:t>neither</w:t>
      </w:r>
      <w:r w:rsidRPr="00B064F5">
        <w:rPr>
          <w:rStyle w:val="Heading5Char"/>
          <w:bCs/>
          <w:color w:val="000000" w:themeColor="text1"/>
          <w:sz w:val="22"/>
        </w:rPr>
        <w:t xml:space="preserve"> the Outer Space </w:t>
      </w:r>
      <w:r w:rsidRPr="00621DF9">
        <w:rPr>
          <w:rStyle w:val="Heading5Char"/>
          <w:bCs/>
          <w:color w:val="000000" w:themeColor="text1"/>
          <w:sz w:val="22"/>
          <w:highlight w:val="green"/>
        </w:rPr>
        <w:t>Treaty</w:t>
      </w:r>
      <w:r w:rsidRPr="00B064F5">
        <w:rPr>
          <w:rStyle w:val="Heading5Char"/>
          <w:bCs/>
          <w:color w:val="000000" w:themeColor="text1"/>
          <w:sz w:val="22"/>
        </w:rPr>
        <w:t xml:space="preserve"> nor the Moon Agreement </w:t>
      </w:r>
      <w:r w:rsidRPr="00621DF9">
        <w:rPr>
          <w:rStyle w:val="Heading5Char"/>
          <w:bCs/>
          <w:color w:val="000000" w:themeColor="text1"/>
          <w:sz w:val="22"/>
          <w:highlight w:val="green"/>
        </w:rPr>
        <w:t>define “non-governmental entities.”</w:t>
      </w:r>
      <w:r w:rsidRPr="00B064F5">
        <w:rPr>
          <w:rStyle w:val="Heading5Char"/>
          <w:bCs/>
          <w:color w:val="000000" w:themeColor="text1"/>
          <w:sz w:val="22"/>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w:t>
      </w:r>
      <w:r w:rsidRPr="00B064F5">
        <w:rPr>
          <w:color w:val="000000" w:themeColor="text1"/>
          <w:sz w:val="14"/>
        </w:rPr>
        <w:lastRenderedPageBreak/>
        <w:t xml:space="preserve">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sz w:val="22"/>
        </w:rPr>
        <w:t xml:space="preserve">because the Outer Space Treaty and the Moon Agreement “do[] not offer detailed provisions on the involvement of private entities in space activities,”127 the treaties may cover private entities only to the extent that such an </w:t>
      </w:r>
      <w:r w:rsidRPr="00B064F5">
        <w:rPr>
          <w:rStyle w:val="Style13ptBold"/>
          <w:color w:val="000000" w:themeColor="text1"/>
          <w:sz w:val="22"/>
        </w:rPr>
        <w:lastRenderedPageBreak/>
        <w:t>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bCs/>
          <w:color w:val="000000" w:themeColor="text1"/>
          <w:sz w:val="22"/>
        </w:rPr>
        <w:t xml:space="preserve">space law has inadequate enforcement mechanisms to actually implement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bCs/>
          <w:color w:val="000000" w:themeColor="text1"/>
          <w:sz w:val="22"/>
        </w:rPr>
        <w:t xml:space="preserve">the enforcement mechanisms of these treaties also intend that states be the only entities allowed to submit or defend claims. The </w:t>
      </w:r>
      <w:r w:rsidRPr="00621DF9">
        <w:rPr>
          <w:rStyle w:val="Heading5Char"/>
          <w:bCs/>
          <w:color w:val="000000" w:themeColor="text1"/>
          <w:sz w:val="22"/>
          <w:highlight w:val="green"/>
        </w:rPr>
        <w:t>five</w:t>
      </w:r>
      <w:r w:rsidRPr="00B064F5">
        <w:rPr>
          <w:rStyle w:val="Heading5Char"/>
          <w:bCs/>
          <w:color w:val="000000" w:themeColor="text1"/>
          <w:sz w:val="22"/>
        </w:rPr>
        <w:t xml:space="preserve"> international space </w:t>
      </w:r>
      <w:r w:rsidRPr="00621DF9">
        <w:rPr>
          <w:rStyle w:val="Heading5Char"/>
          <w:bCs/>
          <w:color w:val="000000" w:themeColor="text1"/>
          <w:sz w:val="22"/>
          <w:highlight w:val="green"/>
        </w:rPr>
        <w:t>treaties</w:t>
      </w:r>
      <w:r w:rsidRPr="00B064F5">
        <w:rPr>
          <w:rStyle w:val="Heading5Char"/>
          <w:bCs/>
          <w:color w:val="000000" w:themeColor="text1"/>
          <w:sz w:val="22"/>
        </w:rPr>
        <w:t xml:space="preserve"> for the most part </w:t>
      </w:r>
      <w:r w:rsidRPr="00621DF9">
        <w:rPr>
          <w:rStyle w:val="Heading5Char"/>
          <w:bCs/>
          <w:color w:val="000000" w:themeColor="text1"/>
          <w:sz w:val="22"/>
          <w:highlight w:val="green"/>
        </w:rPr>
        <w:t>lack</w:t>
      </w:r>
      <w:r w:rsidRPr="00B064F5">
        <w:rPr>
          <w:rStyle w:val="Heading5Char"/>
          <w:bCs/>
          <w:color w:val="000000" w:themeColor="text1"/>
          <w:sz w:val="22"/>
        </w:rPr>
        <w:t xml:space="preserve"> any sort of </w:t>
      </w:r>
      <w:r w:rsidRPr="00621DF9">
        <w:rPr>
          <w:rStyle w:val="Heading5Char"/>
          <w:bCs/>
          <w:color w:val="000000" w:themeColor="text1"/>
          <w:sz w:val="22"/>
          <w:highlight w:val="green"/>
        </w:rPr>
        <w:t>dispute resolution</w:t>
      </w:r>
      <w:r w:rsidRPr="00B064F5">
        <w:rPr>
          <w:rStyle w:val="Heading5Char"/>
          <w:bCs/>
          <w:color w:val="000000" w:themeColor="text1"/>
          <w:sz w:val="22"/>
        </w:rPr>
        <w:t xml:space="preserve"> organ at all. </w:t>
      </w:r>
      <w:r w:rsidRPr="00621DF9">
        <w:rPr>
          <w:rStyle w:val="Heading5Char"/>
          <w:bCs/>
          <w:color w:val="000000" w:themeColor="text1"/>
          <w:sz w:val="22"/>
          <w:highlight w:val="green"/>
        </w:rPr>
        <w:t>The two</w:t>
      </w:r>
      <w:r w:rsidRPr="00B064F5">
        <w:rPr>
          <w:rStyle w:val="Heading5Char"/>
          <w:bCs/>
          <w:color w:val="000000" w:themeColor="text1"/>
          <w:sz w:val="22"/>
        </w:rPr>
        <w:t xml:space="preserve"> treaties </w:t>
      </w:r>
      <w:r w:rsidRPr="00621DF9">
        <w:rPr>
          <w:rStyle w:val="Heading5Char"/>
          <w:bCs/>
          <w:color w:val="000000" w:themeColor="text1"/>
          <w:sz w:val="22"/>
          <w:highlight w:val="green"/>
        </w:rPr>
        <w:t>that do have these organs are riddled with inadequacies that allow private actors to avoid being subject</w:t>
      </w:r>
      <w:r w:rsidRPr="00B064F5">
        <w:rPr>
          <w:rStyle w:val="Heading5Char"/>
          <w:bCs/>
          <w:color w:val="000000" w:themeColor="text1"/>
          <w:sz w:val="22"/>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w:t>
      </w:r>
      <w:r w:rsidRPr="00B064F5">
        <w:rPr>
          <w:color w:val="000000" w:themeColor="text1"/>
          <w:sz w:val="14"/>
        </w:rPr>
        <w:lastRenderedPageBreak/>
        <w:t>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3763967C" w14:textId="77777777" w:rsidR="00EB20FF" w:rsidRPr="00F84310" w:rsidRDefault="00EB20FF" w:rsidP="00EB20FF">
      <w:pPr>
        <w:rPr>
          <w:color w:val="000000" w:themeColor="text1"/>
          <w:sz w:val="16"/>
        </w:rPr>
      </w:pPr>
    </w:p>
    <w:p w14:paraId="0290F20F" w14:textId="77777777" w:rsidR="00EB20FF" w:rsidRPr="00F84310" w:rsidRDefault="00EB20FF" w:rsidP="00EB20FF">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0DA2E937" w14:textId="77777777" w:rsidR="00EB20FF" w:rsidRPr="00F84310" w:rsidRDefault="00EB20FF" w:rsidP="00EB20FF">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2"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3DD9AC90" w14:textId="77777777" w:rsidR="00EB20FF" w:rsidRPr="00A3120D" w:rsidRDefault="00EB20FF" w:rsidP="00EB20FF">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A3120D">
        <w:rPr>
          <w:rStyle w:val="Style13ptBold"/>
          <w:color w:val="000000" w:themeColor="text1"/>
          <w:sz w:val="16"/>
        </w:rPr>
        <w:t>the US government legalised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621DF9">
        <w:rPr>
          <w:color w:val="000000" w:themeColor="text1"/>
          <w:highlight w:val="green"/>
          <w:u w:val="single"/>
        </w:rPr>
        <w:t>.</w:t>
      </w:r>
      <w:r w:rsidRPr="00A3120D">
        <w:rPr>
          <w:color w:val="000000" w:themeColor="text1"/>
          <w:u w:val="single"/>
        </w:rPr>
        <w:t xml:space="preserve"> </w:t>
      </w:r>
      <w:r w:rsidRPr="0083153A">
        <w:rPr>
          <w:rStyle w:val="StyleUnderline"/>
          <w:highlight w:val="green"/>
        </w:rPr>
        <w:t>Asteroid mining could</w:t>
      </w:r>
      <w:r w:rsidRPr="0083153A">
        <w:rPr>
          <w:rStyle w:val="StyleUnderline"/>
        </w:rPr>
        <w:t xml:space="preserve"> possibly </w:t>
      </w:r>
      <w:r w:rsidRPr="0083153A">
        <w:rPr>
          <w:rStyle w:val="StyleUnderline"/>
          <w:highlight w:val="green"/>
        </w:rPr>
        <w:t>become</w:t>
      </w:r>
      <w:r w:rsidRPr="0083153A">
        <w:rPr>
          <w:rStyle w:val="StyleUnderline"/>
        </w:rPr>
        <w:t xml:space="preserve"> the next </w:t>
      </w:r>
      <w:r w:rsidRPr="0083153A">
        <w:rPr>
          <w:rStyle w:val="StyleUnderline"/>
          <w:highlight w:val="green"/>
        </w:rPr>
        <w:t>big</w:t>
      </w:r>
      <w:r w:rsidRPr="0083153A">
        <w:rPr>
          <w:rStyle w:val="StyleUnderline"/>
        </w:rPr>
        <w:t xml:space="preserve"> thing </w:t>
      </w:r>
      <w:r w:rsidRPr="0083153A">
        <w:rPr>
          <w:rStyle w:val="StyleUnderline"/>
          <w:highlight w:val="green"/>
        </w:rPr>
        <w:t>and is already</w:t>
      </w:r>
      <w:r w:rsidRPr="0083153A">
        <w:rPr>
          <w:rStyle w:val="StyleUnderline"/>
        </w:rPr>
        <w:t xml:space="preserve"> seeing </w:t>
      </w:r>
      <w:r w:rsidRPr="0083153A">
        <w:rPr>
          <w:rStyle w:val="StyleUnderline"/>
          <w:highlight w:val="green"/>
        </w:rPr>
        <w:t xml:space="preserve">a race </w:t>
      </w:r>
      <w:r w:rsidRPr="0083153A">
        <w:rPr>
          <w:rStyle w:val="StyleUnderline"/>
          <w:highlight w:val="green"/>
        </w:rPr>
        <w:lastRenderedPageBreak/>
        <w:t>among</w:t>
      </w:r>
      <w:r w:rsidRPr="0083153A">
        <w:rPr>
          <w:rStyle w:val="StyleUnderline"/>
        </w:rPr>
        <w:t xml:space="preserve"> the </w:t>
      </w:r>
      <w:r w:rsidRPr="0083153A">
        <w:rPr>
          <w:rStyle w:val="StyleUnderline"/>
          <w:highlight w:val="green"/>
        </w:rPr>
        <w:t>space powers</w:t>
      </w:r>
      <w:r w:rsidRPr="0083153A">
        <w:rPr>
          <w:rStyle w:val="StyleUnderline"/>
        </w:rPr>
        <w:t>.</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 w:val="0"/>
          <w:color w:val="000000" w:themeColor="text1"/>
          <w:sz w:val="16"/>
        </w:rPr>
        <w:t>it has already spurred a major debate</w:t>
      </w:r>
      <w:r w:rsidRPr="00A3120D">
        <w:rPr>
          <w:b/>
          <w:bCs/>
          <w:color w:val="000000" w:themeColor="text1"/>
          <w:u w:val="single"/>
        </w:rPr>
        <w:t xml:space="preserve">.[xxxvii] </w:t>
      </w:r>
      <w:r w:rsidRPr="00A3120D">
        <w:rPr>
          <w:rStyle w:val="Style13ptBold"/>
          <w:b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 w:val="0"/>
          <w:color w:val="000000" w:themeColor="text1"/>
          <w:sz w:val="16"/>
        </w:rPr>
        <w:t>Russia</w:t>
      </w:r>
      <w:r w:rsidRPr="00A3120D">
        <w:rPr>
          <w:color w:val="000000" w:themeColor="text1"/>
          <w:sz w:val="16"/>
        </w:rPr>
        <w:t xml:space="preserve">, for its part, </w:t>
      </w:r>
      <w:r w:rsidRPr="00A3120D">
        <w:rPr>
          <w:rStyle w:val="Style13ptBold"/>
          <w:b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83153A">
        <w:rPr>
          <w:rStyle w:val="StyleUnderline"/>
          <w:highlight w:val="green"/>
        </w:rPr>
        <w:t>the Russian industry</w:t>
      </w:r>
      <w:r w:rsidRPr="0083153A">
        <w:t xml:space="preserve"> players are of the view that they </w:t>
      </w:r>
      <w:r w:rsidRPr="0083153A">
        <w:rPr>
          <w:rStyle w:val="StyleUnderline"/>
          <w:highlight w:val="green"/>
        </w:rPr>
        <w:t>must follow the lead</w:t>
      </w:r>
      <w:r w:rsidRPr="0083153A">
        <w:t xml:space="preserve"> taken by the US </w:t>
      </w:r>
      <w:r w:rsidRPr="00A3120D">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sz w:val="22"/>
        </w:rPr>
        <w:t>Moscow may not have yet actively pursued space mining and resource extraction, but it is likely to pick up pace in the coming years alongside global efforts</w:t>
      </w:r>
      <w:r w:rsidRPr="0083153A">
        <w:rPr>
          <w:rStyle w:val="StyleUnderline"/>
        </w:rPr>
        <w:t xml:space="preserve">. </w:t>
      </w:r>
      <w:r w:rsidRPr="0083153A">
        <w:rPr>
          <w:rStyle w:val="StyleUnderline"/>
          <w:highlight w:val="green"/>
        </w:rPr>
        <w:t>Moscow</w:t>
      </w:r>
      <w:r w:rsidRPr="0083153A">
        <w:rPr>
          <w:rStyle w:val="StyleUnderline"/>
        </w:rPr>
        <w:t xml:space="preserve"> clearly </w:t>
      </w:r>
      <w:r w:rsidRPr="0083153A">
        <w:rPr>
          <w:rStyle w:val="StyleUnderline"/>
          <w:highlight w:val="green"/>
        </w:rPr>
        <w:t>has a capacity gap in terms of funding</w:t>
      </w:r>
      <w:r w:rsidRPr="0083153A">
        <w:rPr>
          <w:rStyle w:val="StyleUnderline"/>
        </w:rPr>
        <w:t xml:space="preserve"> because</w:t>
      </w:r>
      <w:r w:rsidRPr="00A3120D">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A3120D">
        <w:rPr>
          <w:color w:val="000000" w:themeColor="text1"/>
          <w:u w:val="single"/>
        </w:rPr>
        <w:t xml:space="preserve">, </w:t>
      </w:r>
      <w:r w:rsidRPr="00A3120D">
        <w:rPr>
          <w:rStyle w:val="Style13ptBold"/>
          <w:color w:val="000000" w:themeColor="text1"/>
          <w:sz w:val="22"/>
        </w:rPr>
        <w:t xml:space="preserve">it is </w:t>
      </w:r>
      <w:r w:rsidRPr="00A3120D">
        <w:rPr>
          <w:rStyle w:val="StyleUnderline"/>
          <w:color w:val="000000" w:themeColor="text1"/>
        </w:rPr>
        <w:t>not clear</w:t>
      </w:r>
      <w:r w:rsidRPr="00A3120D">
        <w:rPr>
          <w:rStyle w:val="Style13ptBold"/>
          <w:color w:val="000000" w:themeColor="text1"/>
          <w:sz w:val="22"/>
        </w:rPr>
        <w:t xml:space="preserve"> how the legal and regulatory aspects of space mining operations are being dealt with</w:t>
      </w:r>
      <w:r w:rsidRPr="00A3120D">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A3120D">
        <w:rPr>
          <w:rStyle w:val="Style13ptBold"/>
          <w:color w:val="000000" w:themeColor="text1"/>
          <w:sz w:val="22"/>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sz w:val="22"/>
        </w:rPr>
        <w:t xml:space="preserve"> and </w:t>
      </w:r>
      <w:r w:rsidRPr="00A3120D">
        <w:rPr>
          <w:rStyle w:val="StyleUnderline"/>
          <w:color w:val="000000" w:themeColor="text1"/>
        </w:rPr>
        <w:t>ambiguous</w:t>
      </w:r>
      <w:r w:rsidRPr="00A3120D">
        <w:rPr>
          <w:rStyle w:val="Style13ptBold"/>
          <w:color w:val="000000" w:themeColor="text1"/>
          <w:sz w:val="22"/>
        </w:rPr>
        <w:t xml:space="preserve"> in providing </w:t>
      </w:r>
      <w:r w:rsidRPr="00A3120D">
        <w:rPr>
          <w:rStyle w:val="StyleUnderline"/>
          <w:color w:val="000000" w:themeColor="text1"/>
        </w:rPr>
        <w:t>clear regulations</w:t>
      </w:r>
      <w:r w:rsidRPr="00A3120D">
        <w:rPr>
          <w:rStyle w:val="Style13ptBold"/>
          <w:color w:val="000000" w:themeColor="text1"/>
          <w:sz w:val="22"/>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w:t>
      </w:r>
      <w:r w:rsidRPr="00A3120D">
        <w:rPr>
          <w:color w:val="000000" w:themeColor="text1"/>
          <w:sz w:val="16"/>
        </w:rPr>
        <w:lastRenderedPageBreak/>
        <w:t xml:space="preserve">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r w:rsidRPr="00A3120D">
        <w:rPr>
          <w:rStyle w:val="Style13ptBold"/>
          <w:color w:val="000000" w:themeColor="text1"/>
          <w:sz w:val="16"/>
        </w:rPr>
        <w:t>Applying literal interpretation of the OST, there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sz w:val="22"/>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sz w:val="22"/>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That resource extraction is contemplated, albeit implicitly, in the OST, is nothing but logical. Not only have such claims of possessory rights not been recognised in the past</w:t>
      </w:r>
      <w:r w:rsidRPr="00A3120D">
        <w:rPr>
          <w:rStyle w:val="Emphasis"/>
        </w:rPr>
        <w:t xml:space="preserve">, </w:t>
      </w:r>
      <w:r w:rsidRPr="00621DF9">
        <w:rPr>
          <w:rStyle w:val="Emphasis"/>
          <w:highlight w:val="green"/>
        </w:rPr>
        <w:t>there is</w:t>
      </w:r>
      <w:r w:rsidRPr="00A3120D">
        <w:rPr>
          <w:rStyle w:val="Emphasis"/>
        </w:rPr>
        <w:t xml:space="preserve"> also </w:t>
      </w:r>
      <w:r w:rsidRPr="00621DF9">
        <w:rPr>
          <w:rStyle w:val="Emphasis"/>
          <w:highlight w:val="green"/>
        </w:rPr>
        <w:t>global consensus regarding its illegality</w:t>
      </w:r>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sz w:val="22"/>
        </w:rPr>
        <w:t>the legalisation of space mining is a sheer violation of the elemental principles of international space law</w:t>
      </w:r>
      <w:r w:rsidRPr="00A3120D">
        <w:rPr>
          <w:color w:val="000000" w:themeColor="text1"/>
          <w:u w:val="single"/>
        </w:rPr>
        <w:t xml:space="preserve">. </w:t>
      </w:r>
      <w:r w:rsidRPr="00621DF9">
        <w:rPr>
          <w:rStyle w:val="Style13ptBold"/>
          <w:color w:val="000000" w:themeColor="text1"/>
          <w:sz w:val="22"/>
          <w:highlight w:val="green"/>
        </w:rPr>
        <w:t>Yet</w:t>
      </w:r>
      <w:r w:rsidRPr="00A3120D">
        <w:rPr>
          <w:rStyle w:val="Style13ptBold"/>
          <w:color w:val="000000" w:themeColor="text1"/>
          <w:sz w:val="22"/>
        </w:rPr>
        <w:t>, there is</w:t>
      </w:r>
      <w:r w:rsidRPr="00621DF9">
        <w:rPr>
          <w:rStyle w:val="Style13ptBold"/>
          <w:color w:val="000000" w:themeColor="text1"/>
          <w:sz w:val="16"/>
          <w:highlight w:val="green"/>
        </w:rPr>
        <w:t xml:space="preserve"> </w:t>
      </w:r>
      <w:r w:rsidRPr="00621DF9">
        <w:rPr>
          <w:rStyle w:val="StyleUnderline"/>
          <w:color w:val="000000" w:themeColor="text1"/>
          <w:highlight w:val="green"/>
        </w:rPr>
        <w:t>no clarity on what</w:t>
      </w:r>
      <w:r w:rsidRPr="00A3120D">
        <w:rPr>
          <w:rStyle w:val="StyleUnderline"/>
          <w:color w:val="000000" w:themeColor="text1"/>
        </w:rPr>
        <w:t xml:space="preserve"> activity </w:t>
      </w:r>
      <w:r w:rsidRPr="00621DF9">
        <w:rPr>
          <w:rStyle w:val="StyleUnderline"/>
          <w:color w:val="000000" w:themeColor="text1"/>
          <w:highlight w:val="green"/>
        </w:rPr>
        <w:t>is allowed and</w:t>
      </w:r>
      <w:r w:rsidRPr="00A3120D">
        <w:rPr>
          <w:rStyle w:val="StyleUnderline"/>
          <w:color w:val="000000" w:themeColor="text1"/>
        </w:rPr>
        <w:t xml:space="preserve"> what is </w:t>
      </w:r>
      <w:r w:rsidRPr="00621DF9">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A3120D">
        <w:rPr>
          <w:color w:val="000000" w:themeColor="text1"/>
          <w:u w:val="single"/>
        </w:rPr>
        <w:t>—</w:t>
      </w:r>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w:t>
      </w:r>
      <w:r w:rsidRPr="0083153A">
        <w:rPr>
          <w:rStyle w:val="StyleUnderline"/>
        </w:rPr>
        <w:t xml:space="preserve">Nevertheless, a scenario where </w:t>
      </w:r>
      <w:r w:rsidRPr="0083153A">
        <w:rPr>
          <w:rStyle w:val="StyleUnderline"/>
          <w:highlight w:val="green"/>
        </w:rPr>
        <w:t>companies can</w:t>
      </w:r>
      <w:r w:rsidRPr="0083153A">
        <w:rPr>
          <w:rStyle w:val="StyleUnderline"/>
        </w:rPr>
        <w:t>,</w:t>
      </w:r>
      <w:r w:rsidRPr="00A3120D">
        <w:rPr>
          <w:rStyle w:val="Style13ptBold"/>
          <w:color w:val="000000" w:themeColor="text1"/>
          <w:sz w:val="16"/>
        </w:rPr>
        <w:t xml:space="preserve"> </w:t>
      </w:r>
      <w:r w:rsidRPr="0083153A">
        <w:rPr>
          <w:rStyle w:val="StyleUnderline"/>
        </w:rPr>
        <w:t xml:space="preserve">solely </w:t>
      </w:r>
      <w:r w:rsidRPr="0083153A">
        <w:rPr>
          <w:rStyle w:val="StyleUnderline"/>
          <w:highlight w:val="green"/>
        </w:rPr>
        <w:t>based on domestic laws</w:t>
      </w:r>
      <w:r w:rsidRPr="0083153A">
        <w:rPr>
          <w:rStyle w:val="StyleUnderline"/>
        </w:rPr>
        <w:t xml:space="preserve">, steadily </w:t>
      </w:r>
      <w:r w:rsidRPr="0083153A">
        <w:rPr>
          <w:rStyle w:val="StyleUnderline"/>
          <w:highlight w:val="green"/>
        </w:rPr>
        <w:t>exploit</w:t>
      </w:r>
      <w:r w:rsidRPr="0083153A">
        <w:rPr>
          <w:rStyle w:val="StyleUnderline"/>
        </w:rPr>
        <w:t xml:space="preserve"> mineral </w:t>
      </w:r>
      <w:r w:rsidRPr="0083153A">
        <w:rPr>
          <w:rStyle w:val="StyleUnderline"/>
          <w:highlight w:val="green"/>
        </w:rPr>
        <w:t>resources</w:t>
      </w:r>
      <w:r w:rsidRPr="0083153A">
        <w:rPr>
          <w:rStyle w:val="StyleUnderline"/>
        </w:rPr>
        <w:t xml:space="preserve"> in outer space, </w:t>
      </w:r>
      <w:r w:rsidRPr="0083153A">
        <w:rPr>
          <w:rStyle w:val="StyleUnderline"/>
          <w:highlight w:val="green"/>
        </w:rPr>
        <w:t xml:space="preserve">would be </w:t>
      </w:r>
      <w:r w:rsidRPr="0083153A">
        <w:rPr>
          <w:rStyle w:val="StyleUnderline"/>
        </w:rPr>
        <w:t xml:space="preserve">universally </w:t>
      </w:r>
      <w:r w:rsidRPr="0083153A">
        <w:rPr>
          <w:rStyle w:val="StyleUnderline"/>
          <w:highlight w:val="green"/>
        </w:rPr>
        <w:t>unacceptable</w:t>
      </w:r>
      <w:r w:rsidRPr="0083153A">
        <w:rPr>
          <w:rStyle w:val="StyleUnderline"/>
        </w:rPr>
        <w:t xml:space="preserve">. Minus regulations, the realisation of space exploitation </w:t>
      </w:r>
      <w:r w:rsidRPr="0083153A">
        <w:rPr>
          <w:rStyle w:val="StyleUnderline"/>
          <w:highlight w:val="green"/>
        </w:rPr>
        <w:t xml:space="preserve">will create </w:t>
      </w:r>
      <w:r w:rsidRPr="0083153A">
        <w:rPr>
          <w:rStyle w:val="StyleUnderline"/>
        </w:rPr>
        <w:t xml:space="preserve">great </w:t>
      </w:r>
      <w:r w:rsidRPr="0083153A">
        <w:rPr>
          <w:rStyle w:val="StyleUnderline"/>
          <w:highlight w:val="green"/>
        </w:rPr>
        <w:t xml:space="preserve">disparity </w:t>
      </w:r>
      <w:r w:rsidRPr="0083153A">
        <w:rPr>
          <w:rStyle w:val="StyleUnderline"/>
        </w:rPr>
        <w:t xml:space="preserve">between nations </w:t>
      </w:r>
      <w:r w:rsidRPr="0083153A">
        <w:rPr>
          <w:rStyle w:val="StyleUnderline"/>
          <w:highlight w:val="green"/>
        </w:rPr>
        <w:t>and disrupt</w:t>
      </w:r>
      <w:r w:rsidRPr="0083153A">
        <w:rPr>
          <w:rStyle w:val="StyleUnderline"/>
        </w:rPr>
        <w:t xml:space="preserve"> dynamics of </w:t>
      </w:r>
      <w:r w:rsidRPr="0083153A">
        <w:rPr>
          <w:rStyle w:val="StyleUnderline"/>
          <w:highlight w:val="green"/>
        </w:rPr>
        <w:t>the world economy</w:t>
      </w:r>
      <w:r w:rsidRPr="0083153A">
        <w:rPr>
          <w:rStyle w:val="StyleUnderline"/>
        </w:rPr>
        <w:t>. Regulations are particularly important in the context of the space debris problem. We definitely do not wish for a future, bef</w:t>
      </w:r>
      <w:r w:rsidRPr="00A3120D">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states and non-state players towards new ventures in outer space. </w:t>
      </w:r>
      <w:r w:rsidRPr="00A3120D">
        <w:rPr>
          <w:color w:val="000000" w:themeColor="text1"/>
          <w:sz w:val="16"/>
        </w:rPr>
        <w:lastRenderedPageBreak/>
        <w:t xml:space="preserve">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621DF9">
        <w:rPr>
          <w:rStyle w:val="Emphasis"/>
          <w:highlight w:val="green"/>
        </w:rPr>
        <w:t>There is</w:t>
      </w:r>
      <w:r w:rsidRPr="00A3120D">
        <w:rPr>
          <w:rStyle w:val="Emphasis"/>
        </w:rPr>
        <w:t xml:space="preserve"> a </w:t>
      </w:r>
      <w:r w:rsidRPr="00621DF9">
        <w:rPr>
          <w:rStyle w:val="Emphasis"/>
          <w:highlight w:val="green"/>
        </w:rPr>
        <w:t>clear and urgent need</w:t>
      </w:r>
      <w:r w:rsidRPr="00621DF9">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Experts have articulated that these could possibly be addressed under the existing property law principles or old mining law principles.[lxiii]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621DF9">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sz w:val="22"/>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621DF9">
        <w:rPr>
          <w:rStyle w:val="Style13ptBold"/>
          <w:color w:val="000000" w:themeColor="text1"/>
          <w:sz w:val="22"/>
          <w:highlight w:val="green"/>
        </w:rPr>
        <w:t xml:space="preserve">A </w:t>
      </w:r>
      <w:r w:rsidRPr="00621DF9">
        <w:rPr>
          <w:rStyle w:val="StyleUnderline"/>
          <w:color w:val="000000" w:themeColor="text1"/>
          <w:highlight w:val="green"/>
        </w:rPr>
        <w:t>sound legal environment</w:t>
      </w:r>
      <w:r w:rsidRPr="00621DF9">
        <w:rPr>
          <w:rStyle w:val="Style13ptBold"/>
          <w:color w:val="000000" w:themeColor="text1"/>
          <w:sz w:val="22"/>
          <w:highlight w:val="green"/>
        </w:rPr>
        <w:t xml:space="preserve"> will protect both the company</w:t>
      </w:r>
      <w:r w:rsidRPr="00A3120D">
        <w:rPr>
          <w:rStyle w:val="Style13ptBold"/>
          <w:color w:val="000000" w:themeColor="text1"/>
          <w:sz w:val="22"/>
        </w:rPr>
        <w:t xml:space="preserve"> performing operations </w:t>
      </w:r>
      <w:r w:rsidRPr="00621DF9">
        <w:rPr>
          <w:rStyle w:val="Style13ptBold"/>
          <w:color w:val="000000" w:themeColor="text1"/>
          <w:sz w:val="22"/>
          <w:highlight w:val="green"/>
        </w:rPr>
        <w:t>and</w:t>
      </w:r>
      <w:r w:rsidRPr="00A3120D">
        <w:rPr>
          <w:rStyle w:val="Style13ptBold"/>
          <w:color w:val="000000" w:themeColor="text1"/>
          <w:sz w:val="22"/>
        </w:rPr>
        <w:t xml:space="preserve"> its </w:t>
      </w:r>
      <w:r w:rsidRPr="00621DF9">
        <w:rPr>
          <w:rStyle w:val="Style13ptBold"/>
          <w:color w:val="000000" w:themeColor="text1"/>
          <w:sz w:val="22"/>
          <w:highlight w:val="green"/>
        </w:rPr>
        <w:t>beneficiaries</w:t>
      </w:r>
      <w:r w:rsidRPr="00A3120D">
        <w:rPr>
          <w:rStyle w:val="Style13ptBold"/>
          <w:color w:val="000000" w:themeColor="text1"/>
          <w:sz w:val="22"/>
        </w:rPr>
        <w:t>, while ensuring even-handed resource allocation</w:t>
      </w:r>
      <w:r w:rsidRPr="00A3120D">
        <w:rPr>
          <w:color w:val="000000" w:themeColor="text1"/>
          <w:u w:val="single"/>
        </w:rPr>
        <w:t xml:space="preserve">. In addition, </w:t>
      </w:r>
      <w:r w:rsidRPr="00A3120D">
        <w:rPr>
          <w:rStyle w:val="Style13ptBold"/>
          <w:color w:val="000000" w:themeColor="text1"/>
          <w:sz w:val="22"/>
        </w:rPr>
        <w:t xml:space="preserve">regulations spelling out </w:t>
      </w:r>
      <w:r w:rsidRPr="00A3120D">
        <w:rPr>
          <w:rStyle w:val="StyleUnderline"/>
          <w:color w:val="000000" w:themeColor="text1"/>
        </w:rPr>
        <w:t>safety standards</w:t>
      </w:r>
      <w:r w:rsidRPr="00A3120D">
        <w:rPr>
          <w:rStyle w:val="Style13ptBold"/>
          <w:color w:val="000000" w:themeColor="text1"/>
          <w:sz w:val="22"/>
        </w:rPr>
        <w:t xml:space="preserve"> and </w:t>
      </w:r>
      <w:r w:rsidRPr="00A3120D">
        <w:rPr>
          <w:rStyle w:val="StyleUnderline"/>
          <w:color w:val="000000" w:themeColor="text1"/>
        </w:rPr>
        <w:t>identifying safety zones</w:t>
      </w:r>
      <w:r w:rsidRPr="00A3120D">
        <w:rPr>
          <w:rStyle w:val="Style13ptBold"/>
          <w:color w:val="000000" w:themeColor="text1"/>
          <w:sz w:val="22"/>
        </w:rPr>
        <w:t xml:space="preserve"> around mining operations could be useful in ensuring safe and secure operations in outer space</w:t>
      </w:r>
      <w:r w:rsidRPr="00A3120D">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r w:rsidRPr="00A3120D">
        <w:rPr>
          <w:rStyle w:val="StyleUnderline"/>
          <w:color w:val="000000" w:themeColor="text1"/>
        </w:rPr>
        <w:t>authorisation</w:t>
      </w:r>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621DF9">
        <w:rPr>
          <w:rStyle w:val="Style13ptBold"/>
          <w:color w:val="000000" w:themeColor="text1"/>
          <w:sz w:val="22"/>
          <w:highlight w:val="green"/>
        </w:rPr>
        <w:t xml:space="preserve">there must be </w:t>
      </w:r>
      <w:r w:rsidRPr="00A3120D">
        <w:rPr>
          <w:rStyle w:val="Style13ptBold"/>
          <w:color w:val="000000" w:themeColor="text1"/>
          <w:sz w:val="22"/>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621DF9">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sz w:val="22"/>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A3120D">
        <w:rPr>
          <w:rStyle w:val="Style13ptBold"/>
          <w:color w:val="000000" w:themeColor="text1"/>
          <w:sz w:val="22"/>
        </w:rPr>
        <w:t>Even legal space mining activity could have serious impacts</w:t>
      </w:r>
      <w:r w:rsidRPr="00A3120D">
        <w:rPr>
          <w:color w:val="000000" w:themeColor="text1"/>
          <w:u w:val="single"/>
        </w:rPr>
        <w:t xml:space="preserve"> in two ways. For instance, </w:t>
      </w:r>
      <w:r w:rsidRPr="00621DF9">
        <w:rPr>
          <w:rStyle w:val="Style13ptBold"/>
          <w:color w:val="000000" w:themeColor="text1"/>
          <w:sz w:val="22"/>
          <w:highlight w:val="green"/>
        </w:rPr>
        <w:t>any tech</w:t>
      </w:r>
      <w:r w:rsidRPr="00A3120D">
        <w:rPr>
          <w:rStyle w:val="Style13ptBold"/>
          <w:color w:val="000000" w:themeColor="text1"/>
          <w:sz w:val="22"/>
        </w:rPr>
        <w:t xml:space="preserve">nological </w:t>
      </w:r>
      <w:r w:rsidRPr="00621DF9">
        <w:rPr>
          <w:rStyle w:val="Style13ptBold"/>
          <w:color w:val="000000" w:themeColor="text1"/>
          <w:sz w:val="22"/>
          <w:highlight w:val="green"/>
        </w:rPr>
        <w:t xml:space="preserve">spinoffs </w:t>
      </w:r>
      <w:r w:rsidRPr="00A3120D">
        <w:rPr>
          <w:rStyle w:val="Style13ptBold"/>
          <w:color w:val="000000" w:themeColor="text1"/>
          <w:sz w:val="22"/>
        </w:rPr>
        <w:t>that a country might have could</w:t>
      </w:r>
      <w:r w:rsidRPr="00A3120D">
        <w:rPr>
          <w:rStyle w:val="Style13ptBold"/>
          <w:color w:val="000000" w:themeColor="text1"/>
          <w:sz w:val="16"/>
        </w:rPr>
        <w:t xml:space="preserve"> </w:t>
      </w:r>
      <w:r w:rsidRPr="00A3120D">
        <w:rPr>
          <w:rStyle w:val="StyleUnderline"/>
          <w:color w:val="000000" w:themeColor="text1"/>
        </w:rPr>
        <w:t>add to the space weaponisation debate</w:t>
      </w:r>
      <w:r w:rsidRPr="00A3120D">
        <w:rPr>
          <w:color w:val="000000" w:themeColor="text1"/>
          <w:u w:val="single"/>
        </w:rPr>
        <w:t xml:space="preserve">. Two, the </w:t>
      </w:r>
      <w:r w:rsidRPr="00621DF9">
        <w:rPr>
          <w:rStyle w:val="Emphasis"/>
          <w:highlight w:val="green"/>
        </w:rPr>
        <w:t>erosion of norms with</w:t>
      </w:r>
      <w:r w:rsidRPr="00A3120D">
        <w:rPr>
          <w:rStyle w:val="Emphasis"/>
        </w:rPr>
        <w:t xml:space="preserve"> regard to space </w:t>
      </w:r>
      <w:r w:rsidRPr="00621DF9">
        <w:rPr>
          <w:rStyle w:val="Emphasis"/>
          <w:highlight w:val="green"/>
        </w:rPr>
        <w:t xml:space="preserve">mining </w:t>
      </w:r>
      <w:r w:rsidRPr="00A3120D">
        <w:rPr>
          <w:rStyle w:val="Emphasis"/>
        </w:rPr>
        <w:lastRenderedPageBreak/>
        <w:t xml:space="preserve">could </w:t>
      </w:r>
      <w:r w:rsidRPr="00621DF9">
        <w:rPr>
          <w:rStyle w:val="Emphasis"/>
          <w:highlight w:val="green"/>
        </w:rPr>
        <w:t>have a cascading effect on other norms</w:t>
      </w:r>
      <w:r w:rsidRPr="00A3120D">
        <w:rPr>
          <w:rStyle w:val="Emphasis"/>
        </w:rPr>
        <w:t xml:space="preserve"> in the same issue area </w:t>
      </w:r>
      <w:r w:rsidRPr="00621DF9">
        <w:rPr>
          <w:rStyle w:val="Emphasis"/>
          <w:highlight w:val="green"/>
        </w:rPr>
        <w:t>such as weaponisation</w:t>
      </w:r>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sz w:val="22"/>
        </w:rPr>
        <w:t>to ensure that this activity transpires in the most globally acceptable manner</w:t>
      </w:r>
      <w:r w:rsidRPr="00A3120D">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A3120D">
        <w:rPr>
          <w:rStyle w:val="Style13ptBold"/>
          <w:color w:val="000000" w:themeColor="text1"/>
          <w:sz w:val="22"/>
        </w:rPr>
        <w:t xml:space="preserve">a universal activity like space exploration </w:t>
      </w:r>
      <w:r w:rsidRPr="00621DF9">
        <w:rPr>
          <w:rStyle w:val="StyleUnderline"/>
          <w:color w:val="000000" w:themeColor="text1"/>
          <w:highlight w:val="green"/>
        </w:rPr>
        <w:t>mandates</w:t>
      </w:r>
      <w:r w:rsidRPr="00A3120D">
        <w:rPr>
          <w:rStyle w:val="StyleUnderline"/>
          <w:color w:val="000000" w:themeColor="text1"/>
        </w:rPr>
        <w:t xml:space="preserve"> an </w:t>
      </w:r>
      <w:r w:rsidRPr="00621DF9">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sz w:val="22"/>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sz w:val="22"/>
        </w:rPr>
        <w:t xml:space="preserve">will only be </w:t>
      </w:r>
      <w:r w:rsidRPr="00A3120D">
        <w:rPr>
          <w:rStyle w:val="StyleUnderline"/>
          <w:color w:val="000000" w:themeColor="text1"/>
        </w:rPr>
        <w:t>enmeshed in litigation</w:t>
      </w:r>
      <w:r w:rsidRPr="00A3120D">
        <w:rPr>
          <w:color w:val="000000" w:themeColor="text1"/>
          <w:u w:val="single"/>
        </w:rPr>
        <w:t>.</w:t>
      </w:r>
    </w:p>
    <w:p w14:paraId="62BDE907" w14:textId="77777777" w:rsidR="00EB20FF" w:rsidRPr="00F84310" w:rsidRDefault="00EB20FF" w:rsidP="00EB20FF">
      <w:pPr>
        <w:rPr>
          <w:color w:val="000000" w:themeColor="text1"/>
          <w:sz w:val="8"/>
          <w:u w:val="single"/>
        </w:rPr>
      </w:pPr>
    </w:p>
    <w:p w14:paraId="2AA18DC8" w14:textId="77777777" w:rsidR="00EB20FF" w:rsidRDefault="00EB20FF" w:rsidP="00EB20FF"/>
    <w:p w14:paraId="12C8FC23" w14:textId="77777777" w:rsidR="00EB20FF" w:rsidRPr="00F84310" w:rsidRDefault="00EB20FF" w:rsidP="00EB20FF">
      <w:pPr>
        <w:pStyle w:val="Heading4"/>
        <w:rPr>
          <w:color w:val="000000" w:themeColor="text1"/>
        </w:rPr>
      </w:pPr>
      <w:r w:rsidRPr="00F84310">
        <w:rPr>
          <w:color w:val="000000" w:themeColor="text1"/>
        </w:rPr>
        <w:t>3 impact scenarios:</w:t>
      </w:r>
    </w:p>
    <w:p w14:paraId="437D9352" w14:textId="77777777" w:rsidR="00EB20FF" w:rsidRPr="00F84310" w:rsidRDefault="00EB20FF" w:rsidP="00EB20FF">
      <w:pPr>
        <w:rPr>
          <w:color w:val="000000" w:themeColor="text1"/>
        </w:rPr>
      </w:pPr>
    </w:p>
    <w:p w14:paraId="43898B01" w14:textId="77777777" w:rsidR="00EB20FF" w:rsidRPr="00F84310" w:rsidRDefault="00EB20FF" w:rsidP="00EB20FF">
      <w:pPr>
        <w:pStyle w:val="Heading4"/>
        <w:rPr>
          <w:color w:val="000000" w:themeColor="text1"/>
        </w:rPr>
      </w:pPr>
      <w:r>
        <w:rPr>
          <w:color w:val="000000" w:themeColor="text1"/>
        </w:rPr>
        <w:t xml:space="preserve">1] </w:t>
      </w:r>
      <w:r w:rsidRPr="00F84310">
        <w:rPr>
          <w:color w:val="000000" w:themeColor="text1"/>
        </w:rPr>
        <w:t>First is space wars</w:t>
      </w:r>
    </w:p>
    <w:p w14:paraId="0EA67384" w14:textId="77777777" w:rsidR="00EB20FF" w:rsidRPr="00F84310" w:rsidRDefault="00EB20FF" w:rsidP="00EB20FF">
      <w:pPr>
        <w:pStyle w:val="Heading4"/>
        <w:rPr>
          <w:color w:val="000000" w:themeColor="text1"/>
        </w:rPr>
      </w:pPr>
      <w:r w:rsidRPr="00F84310">
        <w:rPr>
          <w:color w:val="000000" w:themeColor="text1"/>
        </w:rPr>
        <w:t>Inevitable market expansion guarantees wars over property rights—governments get quickly involved</w:t>
      </w:r>
    </w:p>
    <w:p w14:paraId="22AA53BD" w14:textId="77777777" w:rsidR="00EB20FF" w:rsidRPr="00F84310" w:rsidRDefault="00EB20FF" w:rsidP="00EB20FF">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B5B49C1" w14:textId="77777777" w:rsidR="00EB20FF" w:rsidRPr="00DD5394" w:rsidRDefault="00EB20FF" w:rsidP="00EB20FF">
      <w:pPr>
        <w:rPr>
          <w:color w:val="000000" w:themeColor="text1"/>
          <w:sz w:val="16"/>
        </w:rPr>
      </w:pPr>
      <w:r w:rsidRPr="00DD5394">
        <w:rPr>
          <w:color w:val="000000" w:themeColor="text1"/>
          <w:u w:val="single"/>
        </w:rPr>
        <w:t xml:space="preserve">A </w:t>
      </w:r>
      <w:r w:rsidRPr="00621DF9">
        <w:rPr>
          <w:rStyle w:val="Style13ptBold"/>
          <w:color w:val="000000" w:themeColor="text1"/>
          <w:sz w:val="22"/>
          <w:highlight w:val="green"/>
        </w:rPr>
        <w:t>leading</w:t>
      </w:r>
      <w:r w:rsidRPr="00DD5394">
        <w:rPr>
          <w:rStyle w:val="Style13ptBold"/>
          <w:color w:val="000000" w:themeColor="text1"/>
          <w:sz w:val="22"/>
        </w:rPr>
        <w:t xml:space="preserve"> Australian </w:t>
      </w:r>
      <w:r w:rsidRPr="00621DF9">
        <w:rPr>
          <w:rStyle w:val="Style13ptBold"/>
          <w:color w:val="000000" w:themeColor="text1"/>
          <w:sz w:val="22"/>
          <w:highlight w:val="green"/>
        </w:rPr>
        <w:t>space law expert</w:t>
      </w:r>
      <w:r w:rsidRPr="00DD5394">
        <w:rPr>
          <w:color w:val="000000" w:themeColor="text1"/>
          <w:u w:val="single"/>
        </w:rPr>
        <w:t xml:space="preserve"> </w:t>
      </w:r>
      <w:r w:rsidRPr="00DD5394">
        <w:rPr>
          <w:rStyle w:val="Style13ptBold"/>
          <w:color w:val="000000" w:themeColor="text1"/>
          <w:sz w:val="22"/>
        </w:rPr>
        <w:t xml:space="preserve">has </w:t>
      </w:r>
      <w:r w:rsidRPr="00621DF9">
        <w:rPr>
          <w:rStyle w:val="Style13ptBold"/>
          <w:color w:val="000000" w:themeColor="text1"/>
          <w:sz w:val="22"/>
          <w:highlight w:val="green"/>
        </w:rPr>
        <w:t>warned conflict over space assets is "inevitable</w:t>
      </w:r>
      <w:r w:rsidRPr="00621DF9">
        <w:rPr>
          <w:color w:val="000000" w:themeColor="text1"/>
          <w:highlight w:val="green"/>
          <w:u w:val="single"/>
        </w:rPr>
        <w:t xml:space="preserve">", </w:t>
      </w:r>
      <w:r w:rsidRPr="00621DF9">
        <w:rPr>
          <w:rStyle w:val="Style13ptBold"/>
          <w:color w:val="000000" w:themeColor="text1"/>
          <w:sz w:val="22"/>
          <w:highlight w:val="green"/>
        </w:rPr>
        <w:t>and more needs to be done</w:t>
      </w:r>
      <w:r w:rsidRPr="00DD5394">
        <w:rPr>
          <w:rStyle w:val="Style13ptBold"/>
          <w:color w:val="000000" w:themeColor="text1"/>
          <w:sz w:val="22"/>
        </w:rPr>
        <w:t xml:space="preserve"> now </w:t>
      </w:r>
      <w:r w:rsidRPr="00621DF9">
        <w:rPr>
          <w:rStyle w:val="Style13ptBold"/>
          <w:color w:val="000000" w:themeColor="text1"/>
          <w:sz w:val="22"/>
          <w:highlight w:val="green"/>
        </w:rPr>
        <w:t>to avert</w:t>
      </w:r>
      <w:r w:rsidRPr="00DD5394">
        <w:rPr>
          <w:rStyle w:val="Style13ptBold"/>
          <w:color w:val="000000" w:themeColor="text1"/>
          <w:sz w:val="22"/>
        </w:rPr>
        <w:t xml:space="preserve"> the potential for </w:t>
      </w:r>
      <w:r w:rsidRPr="00621DF9">
        <w:rPr>
          <w:rStyle w:val="Style13ptBold"/>
          <w:color w:val="000000" w:themeColor="text1"/>
          <w:sz w:val="22"/>
          <w:highlight w:val="green"/>
        </w:rPr>
        <w:t>hostility</w:t>
      </w:r>
      <w:r w:rsidRPr="00DD5394">
        <w:rPr>
          <w:color w:val="000000" w:themeColor="text1"/>
          <w:u w:val="single"/>
        </w:rPr>
        <w:t xml:space="preserve">. </w:t>
      </w:r>
      <w:r w:rsidRPr="00DD5394">
        <w:rPr>
          <w:rStyle w:val="StyleUnderline"/>
          <w:color w:val="000000" w:themeColor="text1"/>
        </w:rPr>
        <w:t>Professor Melissa de Zwart, the Dean of Law at the University of Adelaide</w:t>
      </w:r>
      <w:r w:rsidRPr="00DD5394">
        <w:rPr>
          <w:rStyle w:val="Style13ptBold"/>
          <w:color w:val="000000" w:themeColor="text1"/>
          <w:sz w:val="16"/>
        </w:rPr>
        <w:t>,</w:t>
      </w:r>
      <w:r w:rsidRPr="00DD5394">
        <w:rPr>
          <w:color w:val="000000" w:themeColor="text1"/>
          <w:u w:val="single"/>
        </w:rPr>
        <w:t xml:space="preserve"> says </w:t>
      </w:r>
      <w:r w:rsidRPr="00621DF9">
        <w:rPr>
          <w:rStyle w:val="StyleUnderline"/>
          <w:color w:val="000000" w:themeColor="text1"/>
          <w:highlight w:val="green"/>
        </w:rPr>
        <w:t xml:space="preserve">growing commercial interest in </w:t>
      </w:r>
      <w:r w:rsidRPr="00DD5394">
        <w:rPr>
          <w:rStyle w:val="Style13ptBold"/>
          <w:color w:val="000000" w:themeColor="text1"/>
          <w:sz w:val="16"/>
        </w:rPr>
        <w:t>the</w:t>
      </w:r>
      <w:r w:rsidRPr="00621DF9">
        <w:rPr>
          <w:rStyle w:val="StyleUnderline"/>
          <w:color w:val="000000" w:themeColor="text1"/>
          <w:highlight w:val="green"/>
        </w:rPr>
        <w:t xml:space="preserve"> mining</w:t>
      </w:r>
      <w:r w:rsidRPr="00DD5394">
        <w:rPr>
          <w:rStyle w:val="StyleUnderline"/>
          <w:color w:val="000000" w:themeColor="text1"/>
        </w:rPr>
        <w:t xml:space="preserve"> of precious minerals </w:t>
      </w:r>
      <w:r w:rsidRPr="00621DF9">
        <w:rPr>
          <w:rStyle w:val="StyleUnderline"/>
          <w:color w:val="000000" w:themeColor="text1"/>
          <w:highlight w:val="green"/>
        </w:rPr>
        <w:t>on asteroids</w:t>
      </w:r>
      <w:r w:rsidRPr="00DD5394">
        <w:rPr>
          <w:rStyle w:val="StyleUnderline"/>
          <w:color w:val="000000" w:themeColor="text1"/>
        </w:rPr>
        <w:t xml:space="preserve"> and planets has </w:t>
      </w:r>
      <w:r w:rsidRPr="00621DF9">
        <w:rPr>
          <w:rStyle w:val="StyleUnderline"/>
          <w:color w:val="000000" w:themeColor="text1"/>
          <w:highlight w:val="green"/>
        </w:rPr>
        <w:t>heightened</w:t>
      </w:r>
      <w:r w:rsidRPr="00DD5394">
        <w:rPr>
          <w:rStyle w:val="StyleUnderline"/>
          <w:color w:val="000000" w:themeColor="text1"/>
        </w:rPr>
        <w:t xml:space="preserve"> the </w:t>
      </w:r>
      <w:r w:rsidRPr="00621DF9">
        <w:rPr>
          <w:rStyle w:val="StyleUnderline"/>
          <w:color w:val="000000" w:themeColor="text1"/>
          <w:highlight w:val="green"/>
        </w:rPr>
        <w:t>danger</w:t>
      </w:r>
      <w:r w:rsidRPr="00DD5394">
        <w:rPr>
          <w:color w:val="000000" w:themeColor="text1"/>
          <w:u w:val="single"/>
        </w:rPr>
        <w:t>. "I think you have to be a realist about that," she said. "</w:t>
      </w:r>
      <w:r w:rsidRPr="00621DF9">
        <w:rPr>
          <w:rStyle w:val="Emphasis"/>
          <w:highlight w:val="green"/>
        </w:rPr>
        <w:t>Where you have resources</w:t>
      </w:r>
      <w:r w:rsidRPr="00DD5394">
        <w:rPr>
          <w:rStyle w:val="Emphasis"/>
        </w:rPr>
        <w:t xml:space="preserve">, where </w:t>
      </w:r>
      <w:r w:rsidRPr="00621DF9">
        <w:rPr>
          <w:rStyle w:val="Emphasis"/>
          <w:highlight w:val="green"/>
        </w:rPr>
        <w:t>you have competition</w:t>
      </w:r>
      <w:r w:rsidRPr="00DD5394">
        <w:rPr>
          <w:rStyle w:val="Emphasis"/>
        </w:rPr>
        <w:t xml:space="preserve"> </w:t>
      </w:r>
      <w:r w:rsidRPr="00DD5394">
        <w:rPr>
          <w:rStyle w:val="Style13ptBold"/>
          <w:color w:val="000000" w:themeColor="text1"/>
          <w:sz w:val="22"/>
        </w:rPr>
        <w:t>for those resources</w:t>
      </w:r>
      <w:r w:rsidRPr="00DD5394">
        <w:rPr>
          <w:color w:val="000000" w:themeColor="text1"/>
          <w:u w:val="single"/>
        </w:rPr>
        <w:t xml:space="preserve">, </w:t>
      </w:r>
      <w:r w:rsidRPr="00DD5394">
        <w:rPr>
          <w:rStyle w:val="Style13ptBold"/>
          <w:color w:val="000000" w:themeColor="text1"/>
          <w:sz w:val="22"/>
        </w:rPr>
        <w:t xml:space="preserve">where you have investment of money in the extraction of those resources </w:t>
      </w:r>
      <w:r w:rsidRPr="00DD5394">
        <w:rPr>
          <w:color w:val="000000" w:themeColor="text1"/>
          <w:u w:val="single"/>
        </w:rPr>
        <w:t xml:space="preserve">... </w:t>
      </w:r>
      <w:r w:rsidRPr="00DD5394">
        <w:rPr>
          <w:rStyle w:val="StyleUnderline"/>
          <w:color w:val="000000" w:themeColor="text1"/>
        </w:rPr>
        <w:t xml:space="preserve">there will be an </w:t>
      </w:r>
      <w:r w:rsidRPr="00621DF9">
        <w:rPr>
          <w:rStyle w:val="StyleUnderline"/>
          <w:color w:val="000000" w:themeColor="text1"/>
          <w:highlight w:val="green"/>
        </w:rPr>
        <w:t>expectation of security around that investment</w:t>
      </w:r>
      <w:r w:rsidRPr="00DD5394">
        <w:rPr>
          <w:color w:val="000000" w:themeColor="text1"/>
          <w:u w:val="single"/>
        </w:rPr>
        <w:t>."</w:t>
      </w:r>
      <w:r w:rsidRPr="00DD5394">
        <w:rPr>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DD5394">
        <w:rPr>
          <w:rStyle w:val="StyleUnderline"/>
          <w:color w:val="000000" w:themeColor="text1"/>
        </w:rPr>
        <w:t>Those corporations will be looking to the nation-state to say, well, are you going to protect our investment in this business</w:t>
      </w:r>
      <w:r w:rsidRPr="00DD5394">
        <w:rPr>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D5394">
        <w:rPr>
          <w:color w:val="000000" w:themeColor="text1"/>
          <w:u w:val="single"/>
        </w:rPr>
        <w:t xml:space="preserve">And </w:t>
      </w:r>
      <w:r w:rsidRPr="00DD5394">
        <w:rPr>
          <w:rStyle w:val="Style13ptBold"/>
          <w:color w:val="000000" w:themeColor="text1"/>
          <w:sz w:val="22"/>
        </w:rPr>
        <w:t xml:space="preserve">is conflict in space inevitable? </w:t>
      </w:r>
      <w:r w:rsidRPr="00DD5394">
        <w:rPr>
          <w:color w:val="000000" w:themeColor="text1"/>
          <w:u w:val="single"/>
        </w:rPr>
        <w:t xml:space="preserve">But </w:t>
      </w:r>
      <w:r w:rsidRPr="00DD5394">
        <w:rPr>
          <w:rStyle w:val="Style13ptBold"/>
          <w:color w:val="000000" w:themeColor="text1"/>
          <w:sz w:val="22"/>
        </w:rPr>
        <w:t>the number of players is rapidly increasing</w:t>
      </w:r>
      <w:r w:rsidRPr="00DD5394">
        <w:rPr>
          <w:color w:val="000000" w:themeColor="text1"/>
          <w:sz w:val="16"/>
        </w:rPr>
        <w:t xml:space="preserve">. The OECD's Space Forum says more than 80 countries now have </w:t>
      </w:r>
      <w:r w:rsidRPr="00DD5394">
        <w:rPr>
          <w:color w:val="000000" w:themeColor="text1"/>
          <w:sz w:val="16"/>
        </w:rPr>
        <w:lastRenderedPageBreak/>
        <w:t xml:space="preserve">some form of space program, mostly concentrated on rockets, satellites and satellite-related services and technology. </w:t>
      </w:r>
      <w:r w:rsidRPr="00DD5394">
        <w:rPr>
          <w:rStyle w:val="Style13ptBold"/>
          <w:color w:val="000000" w:themeColor="text1"/>
          <w:sz w:val="22"/>
        </w:rPr>
        <w:t>They estimate the global industry is</w:t>
      </w:r>
      <w:r w:rsidRPr="00DD5394">
        <w:rPr>
          <w:color w:val="000000" w:themeColor="text1"/>
          <w:sz w:val="16"/>
        </w:rPr>
        <w:t xml:space="preserve"> worth somewhere </w:t>
      </w:r>
      <w:r w:rsidRPr="00DD5394">
        <w:rPr>
          <w:rStyle w:val="Style13ptBold"/>
          <w:color w:val="000000" w:themeColor="text1"/>
          <w:sz w:val="22"/>
        </w:rPr>
        <w:t>around $US400 billion</w:t>
      </w:r>
      <w:r w:rsidRPr="00DD5394">
        <w:rPr>
          <w:color w:val="000000" w:themeColor="text1"/>
          <w:u w:val="single"/>
        </w:rPr>
        <w:t xml:space="preserve"> </w:t>
      </w:r>
      <w:r w:rsidRPr="00DD5394">
        <w:rPr>
          <w:rStyle w:val="Style13ptBold"/>
          <w:color w:val="000000" w:themeColor="text1"/>
          <w:sz w:val="22"/>
        </w:rPr>
        <w:t>and growing</w:t>
      </w:r>
      <w:r w:rsidRPr="00DD5394">
        <w:rPr>
          <w:color w:val="000000" w:themeColor="text1"/>
          <w:u w:val="single"/>
        </w:rPr>
        <w:t xml:space="preserve"> </w:t>
      </w:r>
      <w:r w:rsidRPr="00DD5394">
        <w:rPr>
          <w:color w:val="000000" w:themeColor="text1"/>
          <w:sz w:val="16"/>
        </w:rPr>
        <w:t xml:space="preserve">quickly. And that figure </w:t>
      </w:r>
      <w:r w:rsidRPr="00DD5394">
        <w:rPr>
          <w:rStyle w:val="Style13ptBold"/>
          <w:color w:val="000000" w:themeColor="text1"/>
          <w:sz w:val="22"/>
        </w:rPr>
        <w:t>could skyrocket</w:t>
      </w:r>
      <w:r w:rsidRPr="00DD5394">
        <w:rPr>
          <w:color w:val="000000" w:themeColor="text1"/>
          <w:u w:val="single"/>
        </w:rPr>
        <w:t xml:space="preserve"> if, and </w:t>
      </w:r>
      <w:r w:rsidRPr="00DD5394">
        <w:rPr>
          <w:rStyle w:val="Style13ptBold"/>
          <w:color w:val="000000" w:themeColor="text1"/>
          <w:sz w:val="22"/>
        </w:rPr>
        <w:t>when, asteroid mining kicks off</w:t>
      </w:r>
      <w:r w:rsidRPr="00621DF9">
        <w:rPr>
          <w:color w:val="000000" w:themeColor="text1"/>
          <w:highlight w:val="green"/>
          <w:u w:val="single"/>
        </w:rPr>
        <w:t>.</w:t>
      </w:r>
      <w:r w:rsidRPr="00DD5394">
        <w:rPr>
          <w:color w:val="000000" w:themeColor="text1"/>
          <w:u w:val="single"/>
        </w:rPr>
        <w:t xml:space="preserve"> </w:t>
      </w:r>
      <w:r w:rsidRPr="00DD5394">
        <w:rPr>
          <w:color w:val="000000" w:themeColor="text1"/>
          <w:sz w:val="16"/>
        </w:rPr>
        <w:t xml:space="preserve">Eric Stallmer, the president of the US-based Commercial Spaceflight Federation, a consortium of 85 space-related organisations and businesses, believes that moment is fast approaching. "I think </w:t>
      </w:r>
      <w:r w:rsidRPr="00DD5394">
        <w:rPr>
          <w:rStyle w:val="Style13ptBold"/>
          <w:color w:val="000000" w:themeColor="text1"/>
          <w:sz w:val="22"/>
        </w:rPr>
        <w:t>we are looking at a five</w:t>
      </w:r>
      <w:r w:rsidRPr="00DD5394">
        <w:rPr>
          <w:color w:val="000000" w:themeColor="text1"/>
          <w:u w:val="single"/>
        </w:rPr>
        <w:t xml:space="preserve"> to 10-</w:t>
      </w:r>
      <w:r w:rsidRPr="00DD5394">
        <w:rPr>
          <w:rStyle w:val="Style13ptBold"/>
          <w:color w:val="000000" w:themeColor="text1"/>
          <w:sz w:val="22"/>
        </w:rPr>
        <w:t>year</w:t>
      </w:r>
      <w:r w:rsidRPr="00DD5394">
        <w:rPr>
          <w:color w:val="000000" w:themeColor="text1"/>
          <w:u w:val="single"/>
        </w:rPr>
        <w:t xml:space="preserve"> </w:t>
      </w:r>
      <w:r w:rsidRPr="00DD5394">
        <w:rPr>
          <w:rStyle w:val="Style13ptBold"/>
          <w:color w:val="000000" w:themeColor="text1"/>
          <w:sz w:val="22"/>
        </w:rPr>
        <w:t>timetable</w:t>
      </w:r>
      <w:r w:rsidRPr="00DD5394">
        <w:rPr>
          <w:color w:val="000000" w:themeColor="text1"/>
          <w:u w:val="single"/>
        </w:rPr>
        <w:t xml:space="preserve"> </w:t>
      </w:r>
      <w:r w:rsidRPr="00DD5394">
        <w:rPr>
          <w:color w:val="000000" w:themeColor="text1"/>
          <w:sz w:val="16"/>
        </w:rPr>
        <w:t>for developing that technology. It makes for an exciting time," he said</w:t>
      </w:r>
    </w:p>
    <w:p w14:paraId="782977FB" w14:textId="77777777" w:rsidR="00EB20FF" w:rsidRPr="00F84310" w:rsidRDefault="00EB20FF" w:rsidP="00EB20FF">
      <w:pPr>
        <w:pStyle w:val="Heading4"/>
        <w:rPr>
          <w:color w:val="000000" w:themeColor="text1"/>
        </w:rPr>
      </w:pPr>
      <w:r w:rsidRPr="00F84310">
        <w:rPr>
          <w:color w:val="000000" w:themeColor="text1"/>
        </w:rPr>
        <w:t>Asteroid mining furthers tensions between the US, China and Russia and escalates</w:t>
      </w:r>
    </w:p>
    <w:p w14:paraId="69ECD696" w14:textId="77777777" w:rsidR="00EB20FF" w:rsidRPr="00F84310" w:rsidRDefault="00EB20FF" w:rsidP="00EB20FF">
      <w:pPr>
        <w:rPr>
          <w:color w:val="000000" w:themeColor="text1"/>
          <w:sz w:val="16"/>
        </w:rPr>
      </w:pPr>
      <w:r w:rsidRPr="00D71A3D">
        <w:rPr>
          <w:rStyle w:val="Heading4Char"/>
        </w:rPr>
        <w:t>Jamasmie 21</w:t>
      </w:r>
      <w:r w:rsidRPr="00F84310">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3"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3DF122D1" w14:textId="77777777" w:rsidR="00EB20FF" w:rsidRPr="0083153A" w:rsidRDefault="00EB20FF" w:rsidP="00EB20FF">
      <w:pPr>
        <w:rPr>
          <w:rStyle w:val="StyleUnderline"/>
        </w:rPr>
      </w:pPr>
      <w:r w:rsidRPr="0083153A">
        <w:rPr>
          <w:rStyle w:val="StyleUnderline"/>
          <w:highlight w:val="green"/>
        </w:rPr>
        <w:t>A</w:t>
      </w:r>
      <w:r w:rsidRPr="0083153A">
        <w:rPr>
          <w:rStyle w:val="StyleUnderline"/>
        </w:rPr>
        <w:t xml:space="preserve"> brewing </w:t>
      </w:r>
      <w:r w:rsidRPr="0083153A">
        <w:rPr>
          <w:rStyle w:val="StyleUnderline"/>
          <w:highlight w:val="green"/>
        </w:rPr>
        <w:t xml:space="preserve">war to set a mining base </w:t>
      </w:r>
      <w:r w:rsidRPr="0083153A">
        <w:rPr>
          <w:rStyle w:val="StyleUnderline"/>
        </w:rPr>
        <w:t xml:space="preserve">in space is likely to </w:t>
      </w:r>
      <w:r w:rsidRPr="0083153A">
        <w:rPr>
          <w:rStyle w:val="StyleUnderline"/>
          <w:highlight w:val="green"/>
        </w:rPr>
        <w:t xml:space="preserve">see China and Russia joining </w:t>
      </w:r>
      <w:r w:rsidRPr="0083153A">
        <w:rPr>
          <w:rStyle w:val="StyleUnderline"/>
        </w:rPr>
        <w:t xml:space="preserve">forces </w:t>
      </w:r>
      <w:r w:rsidRPr="0083153A">
        <w:rPr>
          <w:rStyle w:val="StyleUnderline"/>
          <w:highlight w:val="green"/>
        </w:rPr>
        <w:t>to keep the US</w:t>
      </w:r>
      <w:r w:rsidRPr="0083153A">
        <w:rPr>
          <w:rStyle w:val="StyleUnderline"/>
        </w:rPr>
        <w:t xml:space="preserve"> increasing attempts to dominate extra-terrestrial commerce </w:t>
      </w:r>
      <w:r w:rsidRPr="0083153A">
        <w:rPr>
          <w:rStyle w:val="StyleUnderline"/>
          <w:highlight w:val="green"/>
        </w:rPr>
        <w:t>at bay</w:t>
      </w:r>
      <w:r w:rsidRPr="0083153A">
        <w:rPr>
          <w:rStyle w:val="StyleUnderline"/>
        </w:rPr>
        <w:t xml:space="preserve">, experts warn. The </w:t>
      </w:r>
      <w:r w:rsidRPr="0083153A">
        <w:rPr>
          <w:rStyle w:val="StyleUnderline"/>
          <w:highlight w:val="green"/>
        </w:rPr>
        <w:t>Trump</w:t>
      </w:r>
      <w:r w:rsidRPr="0083153A">
        <w:rPr>
          <w:rStyle w:val="StyleUnderline"/>
        </w:rPr>
        <w:t xml:space="preserve"> Administration </w:t>
      </w:r>
      <w:r w:rsidRPr="0083153A">
        <w:rPr>
          <w:rStyle w:val="StyleUnderline"/>
          <w:highlight w:val="green"/>
        </w:rPr>
        <w:t>took an active interest</w:t>
      </w:r>
      <w:r w:rsidRPr="0083153A">
        <w:rPr>
          <w:rStyle w:val="StyleUnderline"/>
        </w:rPr>
        <w:t xml:space="preserve"> in space, announcing that America would return astronauts to the moon by 2024 and </w:t>
      </w:r>
      <w:r w:rsidRPr="0083153A">
        <w:rPr>
          <w:rStyle w:val="StyleUnderline"/>
          <w:highlight w:val="green"/>
        </w:rPr>
        <w:t>creating the Space Force</w:t>
      </w:r>
      <w:r w:rsidRPr="0083153A">
        <w:rPr>
          <w:rStyle w:val="StyleUnderline"/>
        </w:rPr>
        <w:t xml:space="preserve"> as the newest branch of the US military.</w:t>
      </w:r>
      <w:r w:rsidRPr="0083153A">
        <w:rPr>
          <w:rStyle w:val="StyleUnderline"/>
          <w:highlight w:val="green"/>
        </w:rPr>
        <w:t>It</w:t>
      </w:r>
      <w:r w:rsidRPr="0083153A">
        <w:rPr>
          <w:rStyle w:val="StyleUnderline"/>
        </w:rPr>
        <w:t xml:space="preserve"> also </w:t>
      </w:r>
      <w:r w:rsidRPr="0083153A">
        <w:rPr>
          <w:rStyle w:val="StyleUnderline"/>
          <w:highlight w:val="green"/>
        </w:rPr>
        <w:t>proposed</w:t>
      </w:r>
      <w:r w:rsidRPr="0083153A">
        <w:rPr>
          <w:rStyle w:val="StyleUnderline"/>
        </w:rPr>
        <w:t xml:space="preserve"> global legal </w:t>
      </w:r>
      <w:r w:rsidRPr="0083153A">
        <w:rPr>
          <w:rStyle w:val="StyleUnderline"/>
          <w:highlight w:val="green"/>
        </w:rPr>
        <w:t>framework for mining</w:t>
      </w:r>
      <w:r w:rsidRPr="0083153A">
        <w:rPr>
          <w:rStyle w:val="StyleUnderline"/>
        </w:rPr>
        <w:t xml:space="preserve"> on the moon, </w:t>
      </w:r>
      <w:r w:rsidRPr="0083153A">
        <w:rPr>
          <w:rStyle w:val="StyleUnderline"/>
          <w:highlight w:val="green"/>
        </w:rPr>
        <w:t>called the Artemis Accords, encouraging citizens to mine</w:t>
      </w:r>
      <w:r w:rsidRPr="0083153A">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83153A">
        <w:rPr>
          <w:rStyle w:val="StyleUnderline"/>
          <w:highlight w:val="green"/>
        </w:rPr>
        <w:t>without any sort of international treaty</w:t>
      </w:r>
      <w:r w:rsidRPr="0083153A">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83153A">
        <w:rPr>
          <w:rStyle w:val="StyleUnderline"/>
          <w:highlight w:val="green"/>
        </w:rPr>
        <w:t>Trump</w:t>
      </w:r>
      <w:r w:rsidRPr="0083153A">
        <w:rPr>
          <w:rStyle w:val="StyleUnderline"/>
        </w:rPr>
        <w:t xml:space="preserve"> Administration </w:t>
      </w:r>
      <w:r w:rsidRPr="0083153A">
        <w:rPr>
          <w:rStyle w:val="StyleUnderline"/>
          <w:highlight w:val="green"/>
        </w:rPr>
        <w:t>exacerbated a</w:t>
      </w:r>
      <w:r w:rsidRPr="0083153A">
        <w:rPr>
          <w:rStyle w:val="StyleUnderline"/>
        </w:rPr>
        <w:t xml:space="preserve"> national security </w:t>
      </w:r>
      <w:r w:rsidRPr="0083153A">
        <w:rPr>
          <w:rStyle w:val="StyleUnderline"/>
          <w:highlight w:val="green"/>
        </w:rPr>
        <w:t>threat and risked the economic opportunity</w:t>
      </w:r>
      <w:r w:rsidRPr="0083153A">
        <w:rPr>
          <w:rStyle w:val="StyleUnderline"/>
        </w:rPr>
        <w:t xml:space="preserve"> it hoped to secure in outer space by failing to engage Russia or China as potential partners,” says Elya Taichman, former legislative director for then-Republican Michelle Lujan Grisham. “Instead, </w:t>
      </w:r>
      <w:r w:rsidRPr="0083153A">
        <w:rPr>
          <w:rStyle w:val="StyleUnderline"/>
          <w:highlight w:val="green"/>
        </w:rPr>
        <w:t>the</w:t>
      </w:r>
      <w:r w:rsidRPr="0083153A">
        <w:rPr>
          <w:rStyle w:val="StyleUnderline"/>
        </w:rPr>
        <w:t xml:space="preserve"> Artemis </w:t>
      </w:r>
      <w:r w:rsidRPr="0083153A">
        <w:rPr>
          <w:rStyle w:val="StyleUnderline"/>
          <w:highlight w:val="green"/>
        </w:rPr>
        <w:t>Accords have driven China and Russia toward increased cooperation in space</w:t>
      </w:r>
      <w:r w:rsidRPr="0083153A">
        <w:rPr>
          <w:rStyle w:val="StyleUnderline"/>
        </w:rPr>
        <w:t xml:space="preserve"> out of fear and necessity,” he writes.Russia’s space agency Roscosmos was the first to speak up, likening the policy to colonialism. “There have already </w:t>
      </w:r>
      <w:r w:rsidRPr="0083153A">
        <w:rPr>
          <w:rStyle w:val="StyleUnderline"/>
          <w:highlight w:val="green"/>
        </w:rPr>
        <w:t>been examples</w:t>
      </w:r>
      <w:r w:rsidRPr="0083153A">
        <w:rPr>
          <w:rStyle w:val="StyleUnderline"/>
        </w:rPr>
        <w:t xml:space="preserve"> in history </w:t>
      </w:r>
      <w:r w:rsidRPr="0083153A">
        <w:rPr>
          <w:rStyle w:val="StyleUnderline"/>
          <w:highlight w:val="green"/>
        </w:rPr>
        <w:t>when one country decided to start seizing territories</w:t>
      </w:r>
      <w:r w:rsidRPr="0083153A">
        <w:rPr>
          <w:rStyle w:val="StyleUnderline"/>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w:t>
      </w:r>
      <w:r w:rsidRPr="0083153A">
        <w:rPr>
          <w:rStyle w:val="StyleUnderline"/>
        </w:rPr>
        <w:lastRenderedPageBreak/>
        <w:t xml:space="preserve">different approach. Since the Artemis Accords were first announced, </w:t>
      </w:r>
      <w:r w:rsidRPr="0083153A">
        <w:rPr>
          <w:rStyle w:val="StyleUnderline"/>
          <w:highlight w:val="green"/>
        </w:rPr>
        <w:t>Beijing has approached Russia to</w:t>
      </w:r>
      <w:r w:rsidRPr="0083153A">
        <w:rPr>
          <w:rStyle w:val="StyleUnderline"/>
        </w:rPr>
        <w:t xml:space="preserve"> jointly </w:t>
      </w:r>
      <w:r w:rsidRPr="0083153A">
        <w:rPr>
          <w:rStyle w:val="StyleUnderline"/>
          <w:highlight w:val="green"/>
        </w:rPr>
        <w:t>build a</w:t>
      </w:r>
      <w:r w:rsidRPr="0083153A">
        <w:rPr>
          <w:rStyle w:val="StyleUnderline"/>
        </w:rPr>
        <w:t xml:space="preserve"> lunar research </w:t>
      </w:r>
      <w:r w:rsidRPr="0083153A">
        <w:rPr>
          <w:rStyle w:val="StyleUnderline"/>
          <w:highlight w:val="green"/>
        </w:rPr>
        <w:t>base</w:t>
      </w:r>
      <w:r w:rsidRPr="0083153A">
        <w:rPr>
          <w:rStyle w:val="StyleUnderline"/>
        </w:rPr>
        <w:t>. President Xi Jinping has also he made sure China planted its flag on the Moon, which happened in December 2020, more than 50 years after the US reached the lunar surface.</w:t>
      </w:r>
    </w:p>
    <w:p w14:paraId="66D17C19" w14:textId="77777777" w:rsidR="00EB20FF" w:rsidRPr="00F84310" w:rsidRDefault="00EB20FF" w:rsidP="00EB20FF">
      <w:pPr>
        <w:pStyle w:val="Heading4"/>
        <w:rPr>
          <w:color w:val="000000" w:themeColor="text1"/>
        </w:rPr>
      </w:pPr>
      <w:r w:rsidRPr="00F84310">
        <w:rPr>
          <w:color w:val="000000" w:themeColor="text1"/>
        </w:rPr>
        <w:t>Space wars go nuclear</w:t>
      </w:r>
    </w:p>
    <w:p w14:paraId="0D92B290" w14:textId="77777777" w:rsidR="00EB20FF" w:rsidRPr="00F84310" w:rsidRDefault="00EB20FF" w:rsidP="00EB20FF">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F84310">
          <w:rPr>
            <w:color w:val="000000" w:themeColor="text1"/>
          </w:rPr>
          <w:t>https://www.law.upenn.edu/live/files/7804-grego-space-and-crisis-stabilitypdf</w:t>
        </w:r>
      </w:hyperlink>
    </w:p>
    <w:p w14:paraId="4FD8EBDE" w14:textId="77777777" w:rsidR="00EB20FF" w:rsidRPr="00DD5394" w:rsidRDefault="00EB20FF" w:rsidP="00EB20FF">
      <w:pPr>
        <w:rPr>
          <w:color w:val="000000" w:themeColor="text1"/>
          <w:sz w:val="16"/>
        </w:rPr>
      </w:pPr>
      <w:r w:rsidRPr="00DD5394">
        <w:rPr>
          <w:color w:val="000000" w:themeColor="text1"/>
          <w:sz w:val="16"/>
        </w:rPr>
        <w:t xml:space="preserve">Why </w:t>
      </w:r>
      <w:r w:rsidRPr="00621DF9">
        <w:rPr>
          <w:rStyle w:val="StyleUnderline"/>
          <w:color w:val="000000" w:themeColor="text1"/>
          <w:highlight w:val="green"/>
        </w:rPr>
        <w:t xml:space="preserve">space is a </w:t>
      </w:r>
      <w:r w:rsidRPr="00DD5394">
        <w:rPr>
          <w:rStyle w:val="StyleUnderline"/>
          <w:color w:val="000000" w:themeColor="text1"/>
        </w:rPr>
        <w:t xml:space="preserve">particular </w:t>
      </w:r>
      <w:r w:rsidRPr="00621DF9">
        <w:rPr>
          <w:rStyle w:val="StyleUnderline"/>
          <w:color w:val="000000" w:themeColor="text1"/>
          <w:highlight w:val="green"/>
        </w:rPr>
        <w:t>problem for crisis stability</w:t>
      </w:r>
      <w:r w:rsidRPr="00DD5394">
        <w:rPr>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83153A">
        <w:rPr>
          <w:rStyle w:val="StyleUnderline"/>
        </w:rPr>
        <w:t xml:space="preserve">and first strike incentives Satellites are inherently fragile and difficult to protect; in the language of strategic planners, </w:t>
      </w:r>
      <w:r w:rsidRPr="0083153A">
        <w:rPr>
          <w:rStyle w:val="StyleUnderline"/>
          <w:highlight w:val="green"/>
        </w:rPr>
        <w:t>space is</w:t>
      </w:r>
      <w:r w:rsidRPr="0083153A">
        <w:rPr>
          <w:rStyle w:val="StyleUnderline"/>
        </w:rPr>
        <w:t xml:space="preserve"> an </w:t>
      </w:r>
      <w:r w:rsidRPr="0083153A">
        <w:rPr>
          <w:rStyle w:val="StyleUnderline"/>
          <w:highlight w:val="green"/>
        </w:rPr>
        <w:t>“offense-dominant”</w:t>
      </w:r>
      <w:r w:rsidRPr="0083153A">
        <w:rPr>
          <w:rStyle w:val="StyleUnderline"/>
        </w:rPr>
        <w:t xml:space="preserve"> regime. </w:t>
      </w:r>
      <w:r w:rsidRPr="0083153A">
        <w:rPr>
          <w:rStyle w:val="StyleUnderline"/>
          <w:highlight w:val="green"/>
        </w:rPr>
        <w:t>This can lead to</w:t>
      </w:r>
      <w:r w:rsidRPr="0083153A">
        <w:rPr>
          <w:rStyle w:val="StyleUnderline"/>
        </w:rPr>
        <w:t xml:space="preserve"> a number of </w:t>
      </w:r>
      <w:r w:rsidRPr="0083153A">
        <w:rPr>
          <w:rStyle w:val="StyleUnderline"/>
          <w:highlight w:val="green"/>
        </w:rPr>
        <w:t>pressures to strike</w:t>
      </w:r>
      <w:r w:rsidRPr="0083153A">
        <w:rPr>
          <w:rStyle w:val="StyleUnderline"/>
        </w:rPr>
        <w:t xml:space="preserve"> </w:t>
      </w:r>
      <w:r w:rsidRPr="0083153A">
        <w:rPr>
          <w:rStyle w:val="StyleUnderline"/>
          <w:highlight w:val="green"/>
        </w:rPr>
        <w:t>first</w:t>
      </w:r>
      <w:r w:rsidRPr="0083153A">
        <w:rPr>
          <w:rStyle w:val="StyleUnderline"/>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DD5394">
        <w:rPr>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DD5394">
        <w:rPr>
          <w:rStyle w:val="Style13ptBold"/>
          <w:color w:val="000000" w:themeColor="text1"/>
          <w:sz w:val="22"/>
        </w:rPr>
        <w:t>an actor with substantial dependence on space has an incentive to strike first if hostilities look probable</w:t>
      </w:r>
      <w:r w:rsidRPr="00DD5394">
        <w:rPr>
          <w:color w:val="000000" w:themeColor="text1"/>
          <w:u w:val="single"/>
        </w:rPr>
        <w:t xml:space="preserve">, </w:t>
      </w:r>
      <w:r w:rsidRPr="00DD5394">
        <w:rPr>
          <w:rStyle w:val="Style13ptBold"/>
          <w:color w:val="000000" w:themeColor="text1"/>
          <w:sz w:val="22"/>
        </w:rPr>
        <w:t>to ensure</w:t>
      </w:r>
      <w:r w:rsidRPr="00DD5394">
        <w:rPr>
          <w:color w:val="000000" w:themeColor="text1"/>
          <w:u w:val="single"/>
        </w:rPr>
        <w:t xml:space="preserve"> these </w:t>
      </w:r>
      <w:r w:rsidRPr="00DD5394">
        <w:rPr>
          <w:rStyle w:val="Style13ptBold"/>
          <w:color w:val="000000" w:themeColor="text1"/>
          <w:sz w:val="22"/>
        </w:rPr>
        <w:t>valuable assets are not lost</w:t>
      </w:r>
      <w:r w:rsidRPr="00DD5394">
        <w:rPr>
          <w:color w:val="000000" w:themeColor="text1"/>
          <w:u w:val="single"/>
        </w:rPr>
        <w:t xml:space="preserve">. </w:t>
      </w:r>
      <w:r w:rsidRPr="00621DF9">
        <w:rPr>
          <w:rStyle w:val="StyleUnderline"/>
          <w:color w:val="000000" w:themeColor="text1"/>
          <w:highlight w:val="green"/>
        </w:rPr>
        <w:t>Even if</w:t>
      </w:r>
      <w:r w:rsidRPr="00DD5394">
        <w:rPr>
          <w:color w:val="000000" w:themeColor="text1"/>
          <w:u w:val="single"/>
        </w:rPr>
        <w:t xml:space="preserve"> both (or </w:t>
      </w:r>
      <w:r w:rsidRPr="00621DF9">
        <w:rPr>
          <w:rStyle w:val="Style13ptBold"/>
          <w:color w:val="000000" w:themeColor="text1"/>
          <w:sz w:val="22"/>
          <w:highlight w:val="green"/>
        </w:rPr>
        <w:t>all</w:t>
      </w:r>
      <w:r w:rsidRPr="00621DF9">
        <w:rPr>
          <w:color w:val="000000" w:themeColor="text1"/>
          <w:highlight w:val="green"/>
          <w:u w:val="single"/>
        </w:rPr>
        <w:t xml:space="preserve">) </w:t>
      </w:r>
      <w:r w:rsidRPr="00621DF9">
        <w:rPr>
          <w:rStyle w:val="Style13ptBold"/>
          <w:color w:val="000000" w:themeColor="text1"/>
          <w:sz w:val="22"/>
          <w:highlight w:val="green"/>
        </w:rPr>
        <w:t>sides</w:t>
      </w:r>
      <w:r w:rsidRPr="00DD5394">
        <w:rPr>
          <w:color w:val="000000" w:themeColor="text1"/>
          <w:u w:val="single"/>
        </w:rPr>
        <w:t xml:space="preserve"> in a conflict </w:t>
      </w:r>
      <w:r w:rsidRPr="00621DF9">
        <w:rPr>
          <w:rStyle w:val="Style13ptBold"/>
          <w:color w:val="000000" w:themeColor="text1"/>
          <w:sz w:val="22"/>
          <w:highlight w:val="green"/>
        </w:rPr>
        <w:t>prefer not to engage in war</w:t>
      </w:r>
      <w:r w:rsidRPr="00DD5394">
        <w:rPr>
          <w:color w:val="000000" w:themeColor="text1"/>
          <w:u w:val="single"/>
        </w:rPr>
        <w:t xml:space="preserve">, </w:t>
      </w:r>
      <w:r w:rsidRPr="00DD5394">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21DF9">
        <w:rPr>
          <w:rStyle w:val="Style13ptBold"/>
          <w:color w:val="000000" w:themeColor="text1"/>
          <w:sz w:val="22"/>
          <w:highlight w:val="green"/>
        </w:rPr>
        <w:t xml:space="preserve">any actor </w:t>
      </w:r>
      <w:r w:rsidRPr="00DD5394">
        <w:rPr>
          <w:rStyle w:val="Style13ptBold"/>
          <w:color w:val="000000" w:themeColor="text1"/>
          <w:sz w:val="22"/>
        </w:rPr>
        <w:t>for which</w:t>
      </w:r>
      <w:r w:rsidRPr="00DD5394">
        <w:rPr>
          <w:color w:val="000000" w:themeColor="text1"/>
          <w:u w:val="single"/>
        </w:rPr>
        <w:t xml:space="preserve"> satellites or </w:t>
      </w:r>
      <w:r w:rsidRPr="00DD5394">
        <w:rPr>
          <w:rStyle w:val="Style13ptBold"/>
          <w:color w:val="000000" w:themeColor="text1"/>
          <w:sz w:val="22"/>
        </w:rPr>
        <w:t>space-based weapons are an important part of its military posture</w:t>
      </w:r>
      <w:r w:rsidRPr="00DD5394">
        <w:rPr>
          <w:color w:val="000000" w:themeColor="text1"/>
          <w:u w:val="single"/>
        </w:rPr>
        <w:t xml:space="preserve">, </w:t>
      </w:r>
      <w:r w:rsidRPr="00DD5394">
        <w:rPr>
          <w:rStyle w:val="Style13ptBold"/>
          <w:color w:val="000000" w:themeColor="text1"/>
          <w:sz w:val="22"/>
        </w:rPr>
        <w:t>whether for support missions or on-orbit weapons</w:t>
      </w:r>
      <w:r w:rsidRPr="00DD5394">
        <w:rPr>
          <w:color w:val="000000" w:themeColor="text1"/>
          <w:u w:val="single"/>
        </w:rPr>
        <w:t xml:space="preserve">, </w:t>
      </w:r>
      <w:r w:rsidRPr="00621DF9">
        <w:rPr>
          <w:rStyle w:val="Style13ptBold"/>
          <w:color w:val="000000" w:themeColor="text1"/>
          <w:sz w:val="22"/>
          <w:highlight w:val="green"/>
        </w:rPr>
        <w:t xml:space="preserve">will feel </w:t>
      </w:r>
      <w:r w:rsidRPr="00621DF9">
        <w:rPr>
          <w:rStyle w:val="StyleUnderline"/>
          <w:color w:val="000000" w:themeColor="text1"/>
          <w:highlight w:val="green"/>
        </w:rPr>
        <w:t>“use it or lose it”</w:t>
      </w:r>
      <w:r w:rsidRPr="00621DF9">
        <w:rPr>
          <w:rStyle w:val="Style13ptBold"/>
          <w:color w:val="000000" w:themeColor="text1"/>
          <w:sz w:val="22"/>
          <w:highlight w:val="green"/>
        </w:rPr>
        <w:t xml:space="preserve"> pressure</w:t>
      </w:r>
      <w:r w:rsidRPr="00DD5394">
        <w:rPr>
          <w:color w:val="000000" w:themeColor="text1"/>
          <w:u w:val="single"/>
        </w:rPr>
        <w:t xml:space="preserve"> </w:t>
      </w:r>
      <w:r w:rsidRPr="00DD5394">
        <w:rPr>
          <w:color w:val="000000" w:themeColor="text1"/>
          <w:sz w:val="16"/>
        </w:rPr>
        <w:t xml:space="preserve">because of the inherent vulnerability of satellites. Short timelines and difficulty of attribution The </w:t>
      </w:r>
      <w:r w:rsidRPr="00DD5394">
        <w:rPr>
          <w:rStyle w:val="StyleUnderline"/>
          <w:color w:val="000000" w:themeColor="text1"/>
        </w:rPr>
        <w:t xml:space="preserve">compressed </w:t>
      </w:r>
      <w:r w:rsidRPr="00DD5394">
        <w:rPr>
          <w:rStyle w:val="StyleUnderline"/>
          <w:color w:val="000000" w:themeColor="text1"/>
        </w:rPr>
        <w:lastRenderedPageBreak/>
        <w:t>timelines</w:t>
      </w:r>
      <w:r w:rsidRPr="00DD5394">
        <w:rPr>
          <w:color w:val="000000" w:themeColor="text1"/>
          <w:sz w:val="16"/>
        </w:rPr>
        <w:t xml:space="preserve"> characteristic </w:t>
      </w:r>
      <w:r w:rsidRPr="00DD5394">
        <w:rPr>
          <w:rStyle w:val="Style13ptBold"/>
          <w:color w:val="000000" w:themeColor="text1"/>
          <w:sz w:val="22"/>
        </w:rPr>
        <w:t>of crises</w:t>
      </w:r>
      <w:r w:rsidRPr="00DD5394">
        <w:rPr>
          <w:color w:val="000000" w:themeColor="text1"/>
          <w:u w:val="single"/>
        </w:rPr>
        <w:t xml:space="preserve"> </w:t>
      </w:r>
      <w:r w:rsidRPr="00DD5394">
        <w:rPr>
          <w:rStyle w:val="Style13ptBold"/>
          <w:color w:val="000000" w:themeColor="text1"/>
          <w:sz w:val="22"/>
        </w:rPr>
        <w:t>combine with these</w:t>
      </w:r>
      <w:r w:rsidRPr="00DD5394">
        <w:rPr>
          <w:color w:val="000000" w:themeColor="text1"/>
          <w:u w:val="single"/>
        </w:rPr>
        <w:t xml:space="preserve"> </w:t>
      </w:r>
      <w:r w:rsidRPr="00DD5394">
        <w:rPr>
          <w:rStyle w:val="Style13ptBold"/>
          <w:color w:val="000000" w:themeColor="text1"/>
          <w:sz w:val="22"/>
        </w:rPr>
        <w:t>“use it or lose it” pressures to shrink timelines</w:t>
      </w:r>
      <w:r w:rsidRPr="00DD5394">
        <w:rPr>
          <w:color w:val="000000" w:themeColor="text1"/>
          <w:u w:val="single"/>
        </w:rPr>
        <w:t xml:space="preserve">. This dynamic </w:t>
      </w:r>
      <w:r w:rsidRPr="00DD5394">
        <w:rPr>
          <w:rStyle w:val="Style13ptBold"/>
          <w:color w:val="000000" w:themeColor="text1"/>
          <w:sz w:val="22"/>
        </w:rPr>
        <w:t>couples dangerously with</w:t>
      </w:r>
      <w:r w:rsidRPr="00DD5394">
        <w:rPr>
          <w:color w:val="000000" w:themeColor="text1"/>
          <w:u w:val="single"/>
        </w:rPr>
        <w:t xml:space="preserve"> the </w:t>
      </w:r>
      <w:r w:rsidRPr="00DD5394">
        <w:rPr>
          <w:rStyle w:val="Style13ptBold"/>
          <w:color w:val="000000" w:themeColor="text1"/>
          <w:sz w:val="22"/>
        </w:rPr>
        <w:t>inherent difficulty of determining the causes of satellite degradation</w:t>
      </w:r>
      <w:r w:rsidRPr="00DD5394">
        <w:rPr>
          <w:color w:val="000000" w:themeColor="text1"/>
          <w:u w:val="single"/>
        </w:rPr>
        <w:t xml:space="preserve">, </w:t>
      </w:r>
      <w:r w:rsidRPr="00DD5394">
        <w:rPr>
          <w:rStyle w:val="Style13ptBold"/>
          <w:color w:val="000000" w:themeColor="text1"/>
          <w:sz w:val="22"/>
        </w:rPr>
        <w:t>whether malicious or from natural causes, in a timely way</w:t>
      </w:r>
      <w:r w:rsidRPr="00DD5394">
        <w:rPr>
          <w:color w:val="000000" w:themeColor="text1"/>
          <w:u w:val="single"/>
        </w:rPr>
        <w:t>.</w:t>
      </w:r>
      <w:r w:rsidRPr="00DD5394">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83153A">
        <w:rPr>
          <w:rStyle w:val="StyleUnderline"/>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83153A">
        <w:rPr>
          <w:rStyle w:val="StyleUnderline"/>
          <w:highlight w:val="green"/>
        </w:rPr>
        <w:t>lines between</w:t>
      </w:r>
      <w:r w:rsidRPr="0083153A">
        <w:rPr>
          <w:rStyle w:val="StyleUnderline"/>
        </w:rPr>
        <w:t xml:space="preserve"> strategic </w:t>
      </w:r>
      <w:r w:rsidRPr="0083153A">
        <w:rPr>
          <w:rStyle w:val="StyleUnderline"/>
          <w:highlight w:val="green"/>
        </w:rPr>
        <w:t>satellite missions and other missions are blurred</w:t>
      </w:r>
      <w:r w:rsidRPr="0083153A">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DD5394">
        <w:rPr>
          <w:color w:val="000000" w:themeColor="text1"/>
          <w:sz w:val="16"/>
        </w:rPr>
        <w:t xml:space="preserve"> conventional missile launchers</w:t>
      </w:r>
      <w:r w:rsidRPr="00DD5394">
        <w:rPr>
          <w:color w:val="000000" w:themeColor="text1"/>
          <w:u w:val="single"/>
        </w:rPr>
        <w:t xml:space="preserve">. </w:t>
      </w:r>
      <w:r w:rsidRPr="00DD5394">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DD5394">
        <w:rPr>
          <w:color w:val="000000" w:themeColor="text1"/>
          <w:u w:val="single"/>
        </w:rPr>
        <w:t xml:space="preserve">. </w:t>
      </w:r>
      <w:r w:rsidRPr="00DD5394">
        <w:rPr>
          <w:rStyle w:val="StyleUnderline"/>
          <w:color w:val="000000" w:themeColor="text1"/>
        </w:rPr>
        <w:t>However</w:t>
      </w:r>
      <w:r w:rsidRPr="00DD5394">
        <w:rPr>
          <w:color w:val="000000" w:themeColor="text1"/>
          <w:u w:val="single"/>
        </w:rPr>
        <w:t xml:space="preserve">, </w:t>
      </w:r>
      <w:r w:rsidRPr="00DD5394">
        <w:rPr>
          <w:rStyle w:val="Style13ptBold"/>
          <w:color w:val="000000" w:themeColor="text1"/>
          <w:sz w:val="22"/>
        </w:rPr>
        <w:t xml:space="preserve">for a state that uses early warning </w:t>
      </w:r>
      <w:r w:rsidRPr="0083153A">
        <w:rPr>
          <w:rStyle w:val="StyleUnderline"/>
        </w:rPr>
        <w:t xml:space="preserve">satellites to enable a “hair trigger” or launch-on-attack posture, the </w:t>
      </w:r>
      <w:r w:rsidRPr="0083153A">
        <w:rPr>
          <w:rStyle w:val="StyleUnderline"/>
          <w:highlight w:val="green"/>
        </w:rPr>
        <w:t>interference</w:t>
      </w:r>
      <w:r w:rsidRPr="0083153A">
        <w:rPr>
          <w:rStyle w:val="StyleUnderline"/>
        </w:rPr>
        <w:t xml:space="preserve"> with such a satellite </w:t>
      </w:r>
      <w:r w:rsidRPr="0083153A">
        <w:rPr>
          <w:rStyle w:val="StyleUnderline"/>
          <w:highlight w:val="green"/>
        </w:rPr>
        <w:t>might</w:t>
      </w:r>
      <w:r w:rsidRPr="0083153A">
        <w:rPr>
          <w:rStyle w:val="StyleUnderline"/>
        </w:rPr>
        <w:t xml:space="preserve"> instead </w:t>
      </w:r>
      <w:r w:rsidRPr="0083153A">
        <w:rPr>
          <w:rStyle w:val="StyleUnderline"/>
          <w:highlight w:val="green"/>
        </w:rPr>
        <w:t xml:space="preserve">be interpreted as a precursor to </w:t>
      </w:r>
      <w:r w:rsidRPr="0083153A">
        <w:rPr>
          <w:rStyle w:val="StyleUnderline"/>
        </w:rPr>
        <w:t xml:space="preserve">a nuclear attack. It may </w:t>
      </w:r>
      <w:r w:rsidRPr="0083153A">
        <w:rPr>
          <w:rStyle w:val="StyleUnderline"/>
          <w:highlight w:val="green"/>
        </w:rPr>
        <w:t>accelerate the use of nuclear weapons</w:t>
      </w:r>
      <w:r w:rsidRPr="0083153A">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DD5394">
        <w:rPr>
          <w:color w:val="000000" w:themeColor="text1"/>
          <w:u w:val="single"/>
        </w:rPr>
        <w:t xml:space="preserve"> </w:t>
      </w:r>
      <w:r w:rsidRPr="00DD5394">
        <w:rPr>
          <w:rStyle w:val="Style13ptBold"/>
          <w:color w:val="000000" w:themeColor="text1"/>
          <w:sz w:val="22"/>
        </w:rPr>
        <w:t xml:space="preserve">This may start a cycle of action and reaction based on </w:t>
      </w:r>
      <w:r w:rsidRPr="00DD5394">
        <w:rPr>
          <w:rStyle w:val="StyleUnderline"/>
          <w:color w:val="000000" w:themeColor="text1"/>
        </w:rPr>
        <w:t>misperception</w:t>
      </w:r>
      <w:r w:rsidRPr="00DD5394">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w:t>
      </w:r>
      <w:r w:rsidRPr="00DD5394">
        <w:rPr>
          <w:color w:val="000000" w:themeColor="text1"/>
          <w:sz w:val="16"/>
        </w:rPr>
        <w:lastRenderedPageBreak/>
        <w:t xml:space="preserve">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DD5394">
        <w:rPr>
          <w:rStyle w:val="Style13ptBold"/>
          <w:b w:val="0"/>
          <w:color w:val="000000" w:themeColor="text1"/>
          <w:sz w:val="16"/>
        </w:rPr>
        <w:t>the Pentagon‘s annual wargame</w:t>
      </w:r>
      <w:r w:rsidRPr="00DD5394">
        <w:rPr>
          <w:b/>
          <w:bCs/>
          <w:color w:val="000000" w:themeColor="text1"/>
          <w:sz w:val="16"/>
        </w:rPr>
        <w:t xml:space="preserve">, </w:t>
      </w:r>
      <w:r w:rsidRPr="00DD5394">
        <w:rPr>
          <w:color w:val="000000" w:themeColor="text1"/>
          <w:sz w:val="16"/>
        </w:rPr>
        <w:t>or simulated conflict, involving space assets focused on a future regional conflict. The official report out24</w:t>
      </w:r>
      <w:r w:rsidRPr="00DD5394">
        <w:rPr>
          <w:b/>
          <w:bCs/>
          <w:color w:val="000000" w:themeColor="text1"/>
          <w:sz w:val="16"/>
        </w:rPr>
        <w:t xml:space="preserve"> </w:t>
      </w:r>
      <w:r w:rsidRPr="00DD5394">
        <w:rPr>
          <w:rStyle w:val="Style13ptBold"/>
          <w:b w:val="0"/>
          <w:color w:val="000000" w:themeColor="text1"/>
          <w:sz w:val="16"/>
        </w:rPr>
        <w:t>warned</w:t>
      </w:r>
      <w:r w:rsidRPr="00DD5394">
        <w:rPr>
          <w:b/>
          <w:bCs/>
          <w:color w:val="000000" w:themeColor="text1"/>
          <w:sz w:val="16"/>
        </w:rPr>
        <w:t xml:space="preserve"> </w:t>
      </w:r>
      <w:r w:rsidRPr="00DD5394">
        <w:rPr>
          <w:color w:val="000000" w:themeColor="text1"/>
          <w:sz w:val="16"/>
        </w:rPr>
        <w:t>that</w:t>
      </w:r>
      <w:r w:rsidRPr="00DD5394">
        <w:rPr>
          <w:b/>
          <w:bCs/>
          <w:color w:val="000000" w:themeColor="text1"/>
          <w:sz w:val="16"/>
        </w:rPr>
        <w:t xml:space="preserve"> </w:t>
      </w:r>
      <w:r w:rsidRPr="00DD5394">
        <w:rPr>
          <w:rStyle w:val="Style13ptBold"/>
          <w:b w:val="0"/>
          <w:color w:val="000000" w:themeColor="text1"/>
          <w:sz w:val="16"/>
        </w:rPr>
        <w:t xml:space="preserve">it was hard to keep the conflict </w:t>
      </w:r>
      <w:r w:rsidRPr="00DD5394">
        <w:rPr>
          <w:rStyle w:val="StyleUnderline"/>
          <w:color w:val="000000" w:themeColor="text1"/>
          <w:sz w:val="16"/>
          <w:u w:val="none"/>
        </w:rPr>
        <w:t>contained geographically</w:t>
      </w:r>
      <w:r w:rsidRPr="00DD5394">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DD5394">
        <w:rPr>
          <w:rStyle w:val="Style13ptBold"/>
          <w:b w:val="0"/>
          <w:color w:val="000000" w:themeColor="text1"/>
          <w:sz w:val="16"/>
        </w:rPr>
        <w:t xml:space="preserve">wargame participants emphasized the challenges in containing </w:t>
      </w:r>
      <w:r w:rsidRPr="00DD5394">
        <w:rPr>
          <w:rStyle w:val="StyleUnderline"/>
          <w:color w:val="000000" w:themeColor="text1"/>
          <w:sz w:val="16"/>
          <w:u w:val="none"/>
        </w:rPr>
        <w:t>horizontal escalation</w:t>
      </w:r>
      <w:r w:rsidRPr="00DD5394">
        <w:rPr>
          <w:rStyle w:val="Style13ptBold"/>
          <w:b w:val="0"/>
          <w:color w:val="000000" w:themeColor="text1"/>
          <w:sz w:val="16"/>
        </w:rPr>
        <w:t xml:space="preserve"> once space control capabilities are employed</w:t>
      </w:r>
      <w:r w:rsidRPr="00DD5394">
        <w:rPr>
          <w:b/>
          <w:bCs/>
          <w:color w:val="000000" w:themeColor="text1"/>
          <w:sz w:val="16"/>
        </w:rPr>
        <w:t xml:space="preserve"> </w:t>
      </w:r>
      <w:r w:rsidRPr="00DD5394">
        <w:rPr>
          <w:color w:val="000000" w:themeColor="text1"/>
          <w:sz w:val="16"/>
        </w:rPr>
        <w:t>to achieve limited national objectives. Lack of shared understanding of consequences/proportionality</w:t>
      </w:r>
      <w:r w:rsidRPr="00DD5394">
        <w:rPr>
          <w:b/>
          <w:bCs/>
          <w:color w:val="000000" w:themeColor="text1"/>
          <w:sz w:val="16"/>
        </w:rPr>
        <w:t xml:space="preserve"> </w:t>
      </w:r>
      <w:r w:rsidRPr="00DD5394">
        <w:rPr>
          <w:rStyle w:val="Style13ptBold"/>
          <w:b w:val="0"/>
          <w:color w:val="000000" w:themeColor="text1"/>
          <w:sz w:val="16"/>
        </w:rPr>
        <w:t>States have</w:t>
      </w:r>
      <w:r w:rsidRPr="00DD5394">
        <w:rPr>
          <w:b/>
          <w:bCs/>
          <w:color w:val="000000" w:themeColor="text1"/>
          <w:sz w:val="16"/>
        </w:rPr>
        <w:t xml:space="preserve"> </w:t>
      </w:r>
      <w:r w:rsidRPr="00DD5394">
        <w:rPr>
          <w:color w:val="000000" w:themeColor="text1"/>
          <w:sz w:val="16"/>
        </w:rPr>
        <w:t xml:space="preserve">fairly </w:t>
      </w:r>
      <w:r w:rsidRPr="00DD5394">
        <w:rPr>
          <w:rStyle w:val="StyleUnderline"/>
          <w:color w:val="000000" w:themeColor="text1"/>
          <w:sz w:val="16"/>
          <w:u w:val="none"/>
        </w:rPr>
        <w:t>similar understandings</w:t>
      </w:r>
      <w:r w:rsidRPr="00DD5394">
        <w:rPr>
          <w:color w:val="000000" w:themeColor="text1"/>
          <w:sz w:val="16"/>
        </w:rPr>
        <w:t xml:space="preserve"> </w:t>
      </w:r>
      <w:r w:rsidRPr="00DD5394">
        <w:rPr>
          <w:rStyle w:val="Style13ptBold"/>
          <w:b w:val="0"/>
          <w:color w:val="000000" w:themeColor="text1"/>
          <w:sz w:val="16"/>
        </w:rPr>
        <w:t>of</w:t>
      </w:r>
      <w:r w:rsidRPr="00DD5394">
        <w:rPr>
          <w:color w:val="000000" w:themeColor="text1"/>
          <w:sz w:val="16"/>
        </w:rPr>
        <w:t xml:space="preserve"> the </w:t>
      </w:r>
      <w:r w:rsidRPr="00DD5394">
        <w:rPr>
          <w:rStyle w:val="Style13ptBold"/>
          <w:b w:val="0"/>
          <w:color w:val="000000" w:themeColor="text1"/>
          <w:sz w:val="16"/>
        </w:rPr>
        <w:t xml:space="preserve">implications of military actions on the </w:t>
      </w:r>
      <w:r w:rsidRPr="00DD5394">
        <w:rPr>
          <w:rStyle w:val="StyleUnderline"/>
          <w:color w:val="000000" w:themeColor="text1"/>
          <w:sz w:val="16"/>
          <w:u w:val="none"/>
        </w:rPr>
        <w:t>ground</w:t>
      </w:r>
      <w:r w:rsidRPr="00DD5394">
        <w:rPr>
          <w:color w:val="000000" w:themeColor="text1"/>
          <w:sz w:val="16"/>
        </w:rPr>
        <w:t xml:space="preserve">, in the </w:t>
      </w:r>
      <w:r w:rsidRPr="00DD5394">
        <w:rPr>
          <w:rStyle w:val="StyleUnderline"/>
          <w:color w:val="000000" w:themeColor="text1"/>
          <w:sz w:val="16"/>
          <w:u w:val="none"/>
        </w:rPr>
        <w:t>air</w:t>
      </w:r>
      <w:r w:rsidRPr="00DD5394">
        <w:rPr>
          <w:color w:val="000000" w:themeColor="text1"/>
          <w:sz w:val="16"/>
        </w:rPr>
        <w:t xml:space="preserve">, </w:t>
      </w:r>
      <w:r w:rsidRPr="00DD5394">
        <w:rPr>
          <w:rStyle w:val="Style13ptBold"/>
          <w:b w:val="0"/>
          <w:color w:val="000000" w:themeColor="text1"/>
          <w:sz w:val="16"/>
        </w:rPr>
        <w:t>and</w:t>
      </w:r>
      <w:r w:rsidRPr="00DD5394">
        <w:rPr>
          <w:color w:val="000000" w:themeColor="text1"/>
          <w:sz w:val="16"/>
        </w:rPr>
        <w:t xml:space="preserve"> at </w:t>
      </w:r>
      <w:r w:rsidRPr="00DD5394">
        <w:rPr>
          <w:rStyle w:val="StyleUnderline"/>
          <w:color w:val="000000" w:themeColor="text1"/>
          <w:sz w:val="16"/>
          <w:u w:val="none"/>
        </w:rPr>
        <w:t>sea</w:t>
      </w:r>
      <w:r w:rsidRPr="00DD5394">
        <w:rPr>
          <w:color w:val="000000" w:themeColor="text1"/>
          <w:sz w:val="16"/>
        </w:rPr>
        <w:t>,</w:t>
      </w:r>
      <w:r w:rsidRPr="00DD5394">
        <w:rPr>
          <w:b/>
          <w:bCs/>
          <w:color w:val="000000" w:themeColor="text1"/>
          <w:sz w:val="16"/>
        </w:rPr>
        <w:t xml:space="preserve"> </w:t>
      </w:r>
      <w:r w:rsidRPr="00DD5394">
        <w:rPr>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DD5394">
        <w:rPr>
          <w:color w:val="000000" w:themeColor="text1"/>
          <w:u w:val="single"/>
        </w:rPr>
        <w:t xml:space="preserve">). </w:t>
      </w:r>
      <w:r w:rsidRPr="00DD5394">
        <w:rPr>
          <w:rStyle w:val="Style13ptBold"/>
          <w:color w:val="000000" w:themeColor="text1"/>
          <w:sz w:val="22"/>
        </w:rPr>
        <w:t xml:space="preserve">Because of a lack of experience </w:t>
      </w:r>
      <w:r w:rsidRPr="00621DF9">
        <w:rPr>
          <w:rStyle w:val="Style13ptBold"/>
          <w:color w:val="000000" w:themeColor="text1"/>
          <w:sz w:val="22"/>
          <w:highlight w:val="green"/>
        </w:rPr>
        <w:t xml:space="preserve">in </w:t>
      </w:r>
      <w:r w:rsidRPr="00DD5394">
        <w:rPr>
          <w:rStyle w:val="Style13ptBold"/>
          <w:color w:val="000000" w:themeColor="text1"/>
          <w:sz w:val="22"/>
        </w:rPr>
        <w:t xml:space="preserve">hostilities that target </w:t>
      </w:r>
      <w:r w:rsidRPr="00621DF9">
        <w:rPr>
          <w:rStyle w:val="Style13ptBold"/>
          <w:color w:val="000000" w:themeColor="text1"/>
          <w:sz w:val="22"/>
          <w:highlight w:val="green"/>
        </w:rPr>
        <w:t>space</w:t>
      </w:r>
      <w:r w:rsidRPr="00DD5394">
        <w:rPr>
          <w:rStyle w:val="Style13ptBold"/>
          <w:color w:val="000000" w:themeColor="text1"/>
          <w:sz w:val="22"/>
        </w:rPr>
        <w:t>-based capabilities</w:t>
      </w:r>
      <w:r w:rsidRPr="00DD5394">
        <w:rPr>
          <w:color w:val="000000" w:themeColor="text1"/>
          <w:u w:val="single"/>
        </w:rPr>
        <w:t xml:space="preserve">, </w:t>
      </w:r>
      <w:r w:rsidRPr="00621DF9">
        <w:rPr>
          <w:rStyle w:val="Style13ptBold"/>
          <w:color w:val="000000" w:themeColor="text1"/>
          <w:sz w:val="22"/>
          <w:highlight w:val="green"/>
        </w:rPr>
        <w:t>it is not</w:t>
      </w:r>
      <w:r w:rsidRPr="00DD5394">
        <w:rPr>
          <w:color w:val="000000" w:themeColor="text1"/>
          <w:u w:val="single"/>
        </w:rPr>
        <w:t xml:space="preserve"> entirely </w:t>
      </w:r>
      <w:r w:rsidRPr="00621DF9">
        <w:rPr>
          <w:rStyle w:val="Style13ptBold"/>
          <w:color w:val="000000" w:themeColor="text1"/>
          <w:sz w:val="22"/>
          <w:highlight w:val="green"/>
        </w:rPr>
        <w:t>clear</w:t>
      </w:r>
      <w:r w:rsidRPr="00DD5394">
        <w:rPr>
          <w:color w:val="000000" w:themeColor="text1"/>
          <w:sz w:val="16"/>
        </w:rPr>
        <w:t xml:space="preserve"> what the proper response to a space activity is </w:t>
      </w:r>
      <w:r w:rsidRPr="00DD5394">
        <w:rPr>
          <w:color w:val="000000" w:themeColor="text1"/>
          <w:u w:val="single"/>
        </w:rPr>
        <w:t xml:space="preserve">and </w:t>
      </w:r>
      <w:r w:rsidRPr="00621DF9">
        <w:rPr>
          <w:rStyle w:val="Style13ptBold"/>
          <w:color w:val="000000" w:themeColor="text1"/>
          <w:sz w:val="22"/>
          <w:highlight w:val="green"/>
        </w:rPr>
        <w:t>where</w:t>
      </w:r>
      <w:r w:rsidRPr="00621DF9">
        <w:rPr>
          <w:color w:val="000000" w:themeColor="text1"/>
          <w:highlight w:val="green"/>
          <w:u w:val="single"/>
        </w:rPr>
        <w:t xml:space="preserve"> </w:t>
      </w:r>
      <w:r w:rsidRPr="00621DF9">
        <w:rPr>
          <w:rStyle w:val="Style13ptBold"/>
          <w:color w:val="000000" w:themeColor="text1"/>
          <w:sz w:val="22"/>
          <w:highlight w:val="green"/>
        </w:rPr>
        <w:t>the</w:t>
      </w:r>
      <w:r w:rsidRPr="00DD5394">
        <w:rPr>
          <w:rStyle w:val="Style13ptBold"/>
          <w:color w:val="000000" w:themeColor="text1"/>
          <w:sz w:val="22"/>
        </w:rPr>
        <w:t xml:space="preserve"> escalation thresholds or</w:t>
      </w:r>
      <w:r w:rsidRPr="00DD5394">
        <w:rPr>
          <w:color w:val="000000" w:themeColor="text1"/>
          <w:u w:val="single"/>
        </w:rPr>
        <w:t xml:space="preserve"> </w:t>
      </w:r>
      <w:r w:rsidRPr="00621DF9">
        <w:rPr>
          <w:rStyle w:val="StyleUnderline"/>
          <w:color w:val="000000" w:themeColor="text1"/>
          <w:highlight w:val="green"/>
        </w:rPr>
        <w:t>“red lines”</w:t>
      </w:r>
      <w:r w:rsidRPr="00621DF9">
        <w:rPr>
          <w:rStyle w:val="Style13ptBold"/>
          <w:color w:val="000000" w:themeColor="text1"/>
          <w:sz w:val="22"/>
          <w:highlight w:val="green"/>
        </w:rPr>
        <w:t xml:space="preserve"> lie</w:t>
      </w:r>
      <w:r w:rsidRPr="00DD5394">
        <w:rPr>
          <w:color w:val="000000" w:themeColor="text1"/>
          <w:u w:val="single"/>
        </w:rPr>
        <w:t>.</w:t>
      </w:r>
      <w:r w:rsidRPr="00DD5394">
        <w:rPr>
          <w:color w:val="000000" w:themeColor="text1"/>
          <w:sz w:val="16"/>
        </w:rPr>
        <w:t xml:space="preserve"> Exacerbating this is the asymmetry in space investments; not all actors will assign the same value to a given target or same escalatory nature to different weapons. </w:t>
      </w:r>
    </w:p>
    <w:p w14:paraId="4FDD8E45" w14:textId="77777777" w:rsidR="00EB20FF" w:rsidRDefault="00EB20FF" w:rsidP="00EB20FF">
      <w:pPr>
        <w:rPr>
          <w:color w:val="000000" w:themeColor="text1"/>
          <w:sz w:val="16"/>
        </w:rPr>
      </w:pPr>
    </w:p>
    <w:p w14:paraId="01A7D91E" w14:textId="77777777" w:rsidR="00EB20FF" w:rsidRDefault="00EB20FF" w:rsidP="00EB20FF">
      <w:pPr>
        <w:pStyle w:val="Heading4"/>
      </w:pPr>
      <w:r>
        <w:t xml:space="preserve">Nuclear war causes extinction. </w:t>
      </w:r>
    </w:p>
    <w:p w14:paraId="1F410487" w14:textId="77777777" w:rsidR="00EB20FF" w:rsidRPr="007A62F2" w:rsidRDefault="00EB20FF" w:rsidP="00EB20FF">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1C578477" w14:textId="77777777" w:rsidR="00EB20FF" w:rsidRDefault="00EB20FF" w:rsidP="00EB20FF">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sidRPr="00621DF9">
        <w:rPr>
          <w:rFonts w:eastAsia="Calibri"/>
          <w:b/>
          <w:sz w:val="32"/>
          <w:szCs w:val="32"/>
          <w:highlight w:val="gree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sidRPr="00621DF9">
        <w:rPr>
          <w:rFonts w:eastAsia="Calibri"/>
          <w:b/>
          <w:sz w:val="32"/>
          <w:szCs w:val="32"/>
          <w:highlight w:val="gree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sidRPr="00621DF9">
        <w:rPr>
          <w:rFonts w:eastAsia="Calibri"/>
          <w:b/>
          <w:sz w:val="32"/>
          <w:szCs w:val="32"/>
          <w:highlight w:val="green"/>
          <w:u w:val="single"/>
        </w:rPr>
        <w:t>result in</w:t>
      </w:r>
      <w:r>
        <w:rPr>
          <w:rFonts w:eastAsia="Calibri"/>
          <w:sz w:val="32"/>
          <w:szCs w:val="32"/>
          <w:u w:val="single"/>
        </w:rPr>
        <w:t xml:space="preserve"> a </w:t>
      </w:r>
      <w:r>
        <w:rPr>
          <w:rFonts w:eastAsia="Calibri"/>
          <w:sz w:val="16"/>
          <w:szCs w:val="16"/>
        </w:rPr>
        <w:t xml:space="preserve">vast </w:t>
      </w:r>
      <w:r w:rsidRPr="00621DF9">
        <w:rPr>
          <w:rFonts w:eastAsia="Calibri"/>
          <w:b/>
          <w:sz w:val="32"/>
          <w:szCs w:val="32"/>
          <w:highlight w:val="gree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w:t>
      </w:r>
      <w:r>
        <w:rPr>
          <w:rFonts w:eastAsia="Calibri"/>
          <w:sz w:val="32"/>
          <w:szCs w:val="32"/>
          <w:u w:val="single"/>
        </w:rPr>
        <w:lastRenderedPageBreak/>
        <w:t xml:space="preserve">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sidRPr="00621DF9">
        <w:rPr>
          <w:rFonts w:eastAsia="Calibri"/>
          <w:b/>
          <w:sz w:val="32"/>
          <w:szCs w:val="32"/>
          <w:highlight w:val="green"/>
          <w:u w:val="single"/>
        </w:rPr>
        <w:t>a</w:t>
      </w:r>
      <w:r>
        <w:rPr>
          <w:rFonts w:eastAsia="Calibri"/>
          <w:sz w:val="16"/>
          <w:szCs w:val="16"/>
        </w:rPr>
        <w:t xml:space="preserve"> global </w:t>
      </w:r>
      <w:r>
        <w:rPr>
          <w:rFonts w:eastAsia="Calibri"/>
          <w:b/>
          <w:sz w:val="32"/>
          <w:szCs w:val="32"/>
          <w:u w:val="single"/>
        </w:rPr>
        <w:t xml:space="preserve">stratospheric </w:t>
      </w:r>
      <w:r w:rsidRPr="00621DF9">
        <w:rPr>
          <w:rFonts w:eastAsia="Calibri"/>
          <w:b/>
          <w:sz w:val="32"/>
          <w:szCs w:val="32"/>
          <w:highlight w:val="green"/>
          <w:u w:val="single"/>
        </w:rPr>
        <w:t>smoke layer</w:t>
      </w:r>
      <w:r>
        <w:rPr>
          <w:rFonts w:eastAsia="Calibri"/>
          <w:sz w:val="32"/>
          <w:szCs w:val="32"/>
          <w:u w:val="single"/>
        </w:rPr>
        <w:t xml:space="preserve"> that </w:t>
      </w:r>
      <w:r w:rsidRPr="00621DF9">
        <w:rPr>
          <w:rFonts w:eastAsia="Calibri"/>
          <w:b/>
          <w:sz w:val="32"/>
          <w:szCs w:val="32"/>
          <w:highlight w:val="green"/>
          <w:u w:val="single"/>
        </w:rPr>
        <w:t>would remain for</w:t>
      </w:r>
      <w:r>
        <w:rPr>
          <w:rFonts w:eastAsia="Calibri"/>
          <w:sz w:val="32"/>
          <w:szCs w:val="32"/>
          <w:u w:val="single"/>
        </w:rPr>
        <w:t xml:space="preserve"> more than </w:t>
      </w:r>
      <w:r w:rsidRPr="00621DF9">
        <w:rPr>
          <w:rFonts w:eastAsia="Calibri"/>
          <w:b/>
          <w:sz w:val="32"/>
          <w:szCs w:val="32"/>
          <w:highlight w:val="gree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sidRPr="00621DF9">
        <w:rPr>
          <w:rFonts w:eastAsia="Calibri"/>
          <w:b/>
          <w:sz w:val="32"/>
          <w:szCs w:val="32"/>
          <w:highlight w:val="green"/>
          <w:u w:val="single"/>
        </w:rPr>
        <w:t xml:space="preserve"> ozone losses of</w:t>
      </w:r>
      <w:r>
        <w:rPr>
          <w:rFonts w:eastAsia="Calibri"/>
          <w:sz w:val="16"/>
          <w:szCs w:val="16"/>
        </w:rPr>
        <w:t xml:space="preserve"> 20 to</w:t>
      </w:r>
      <w:r>
        <w:rPr>
          <w:rFonts w:eastAsia="Calibri"/>
          <w:b/>
          <w:sz w:val="32"/>
          <w:szCs w:val="32"/>
          <w:u w:val="single"/>
        </w:rPr>
        <w:t xml:space="preserve"> </w:t>
      </w:r>
      <w:r w:rsidRPr="00621DF9">
        <w:rPr>
          <w:rFonts w:eastAsia="Calibri"/>
          <w:b/>
          <w:sz w:val="32"/>
          <w:szCs w:val="32"/>
          <w:highlight w:val="green"/>
          <w:u w:val="single"/>
        </w:rPr>
        <w:t>50 percent</w:t>
      </w:r>
      <w:r>
        <w:rPr>
          <w:rFonts w:eastAsia="Calibri"/>
          <w:b/>
          <w:sz w:val="32"/>
          <w:szCs w:val="32"/>
          <w:u w:val="single"/>
        </w:rPr>
        <w:t xml:space="preserve"> </w:t>
      </w:r>
      <w:r>
        <w:rPr>
          <w:rFonts w:eastAsia="Calibri"/>
          <w:sz w:val="16"/>
          <w:szCs w:val="16"/>
        </w:rPr>
        <w:t xml:space="preserve">over populated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sidRPr="00621DF9">
        <w:rPr>
          <w:rFonts w:eastAsia="Calibri"/>
          <w:b/>
          <w:sz w:val="32"/>
          <w:szCs w:val="32"/>
          <w:highlight w:val="green"/>
          <w:u w:val="single"/>
        </w:rPr>
        <w:t xml:space="preserve">food production would decrease </w:t>
      </w:r>
      <w:r>
        <w:rPr>
          <w:rFonts w:eastAsia="Calibri"/>
          <w:sz w:val="16"/>
          <w:szCs w:val="16"/>
        </w:rPr>
        <w:t xml:space="preserve">by 20 to </w:t>
      </w:r>
      <w:r w:rsidRPr="00621DF9">
        <w:rPr>
          <w:rFonts w:eastAsia="Calibri"/>
          <w:b/>
          <w:sz w:val="32"/>
          <w:szCs w:val="32"/>
          <w:highlight w:val="gree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621DF9">
        <w:rPr>
          <w:rFonts w:eastAsia="Calibri"/>
          <w:b/>
          <w:sz w:val="32"/>
          <w:szCs w:val="32"/>
          <w:highlight w:val="gree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sidRPr="00621DF9">
        <w:rPr>
          <w:rFonts w:eastAsia="Calibri"/>
          <w:b/>
          <w:sz w:val="32"/>
          <w:szCs w:val="32"/>
          <w:highlight w:val="green"/>
          <w:u w:val="single"/>
        </w:rPr>
        <w:t>ignite immense</w:t>
      </w:r>
      <w:r>
        <w:rPr>
          <w:rFonts w:eastAsia="Calibri"/>
          <w:sz w:val="16"/>
          <w:szCs w:val="16"/>
        </w:rPr>
        <w:t xml:space="preserve"> </w:t>
      </w:r>
      <w:r>
        <w:rPr>
          <w:rFonts w:eastAsia="Calibri"/>
          <w:b/>
          <w:sz w:val="32"/>
          <w:szCs w:val="32"/>
          <w:u w:val="single"/>
        </w:rPr>
        <w:t xml:space="preserve">nuclear </w:t>
      </w:r>
      <w:r w:rsidRPr="00621DF9">
        <w:rPr>
          <w:rFonts w:eastAsia="Calibri"/>
          <w:b/>
          <w:sz w:val="32"/>
          <w:szCs w:val="32"/>
          <w:highlight w:val="gree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sidRPr="00621DF9">
        <w:rPr>
          <w:rFonts w:eastAsia="Calibri"/>
          <w:b/>
          <w:sz w:val="32"/>
          <w:szCs w:val="32"/>
          <w:highlight w:val="gree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sidRPr="00621DF9">
        <w:rPr>
          <w:rFonts w:eastAsia="Calibri"/>
          <w:b/>
          <w:sz w:val="32"/>
          <w:szCs w:val="32"/>
          <w:highlight w:val="green"/>
          <w:u w:val="single"/>
        </w:rPr>
        <w:t>would block</w:t>
      </w:r>
      <w:r>
        <w:rPr>
          <w:rFonts w:eastAsia="Calibri"/>
          <w:sz w:val="16"/>
          <w:szCs w:val="16"/>
        </w:rPr>
        <w:t xml:space="preserve"> as </w:t>
      </w:r>
      <w:r>
        <w:rPr>
          <w:rFonts w:eastAsia="Calibri"/>
          <w:sz w:val="16"/>
          <w:szCs w:val="16"/>
        </w:rPr>
        <w:lastRenderedPageBreak/>
        <w:t xml:space="preserve">much as </w:t>
      </w:r>
      <w:r w:rsidRPr="00621DF9">
        <w:rPr>
          <w:rFonts w:eastAsia="Calibri"/>
          <w:b/>
          <w:sz w:val="32"/>
          <w:szCs w:val="32"/>
          <w:highlight w:val="gree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sidRPr="00621DF9">
        <w:rPr>
          <w:rFonts w:eastAsia="Calibri"/>
          <w:b/>
          <w:sz w:val="32"/>
          <w:szCs w:val="32"/>
          <w:highlight w:val="green"/>
          <w:u w:val="single"/>
        </w:rPr>
        <w:t>temperatures</w:t>
      </w:r>
      <w:r>
        <w:rPr>
          <w:rFonts w:eastAsia="Calibri"/>
          <w:sz w:val="32"/>
          <w:szCs w:val="32"/>
          <w:u w:val="single"/>
        </w:rPr>
        <w:t xml:space="preserve"> to </w:t>
      </w:r>
      <w:r w:rsidRPr="00621DF9">
        <w:rPr>
          <w:rFonts w:eastAsia="Calibri"/>
          <w:b/>
          <w:sz w:val="32"/>
          <w:szCs w:val="32"/>
          <w:highlight w:val="gree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completely eliminated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sidRPr="00621DF9">
        <w:rPr>
          <w:rFonts w:eastAsia="Calibri"/>
          <w:b/>
          <w:sz w:val="32"/>
          <w:szCs w:val="32"/>
          <w:highlight w:val="green"/>
          <w:u w:val="single"/>
        </w:rPr>
        <w:t>which would doom the</w:t>
      </w:r>
      <w:r>
        <w:rPr>
          <w:rFonts w:eastAsia="Calibri"/>
          <w:sz w:val="16"/>
          <w:szCs w:val="16"/>
        </w:rPr>
        <w:t xml:space="preserve"> majority of the </w:t>
      </w:r>
      <w:r w:rsidRPr="00621DF9">
        <w:rPr>
          <w:rFonts w:eastAsia="Calibri"/>
          <w:b/>
          <w:sz w:val="32"/>
          <w:szCs w:val="32"/>
          <w:highlight w:val="gree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4818AE7" w14:textId="77777777" w:rsidR="00EB20FF" w:rsidRDefault="00EB20FF" w:rsidP="00EB20FF">
      <w:pPr>
        <w:rPr>
          <w:color w:val="000000" w:themeColor="text1"/>
          <w:sz w:val="16"/>
        </w:rPr>
      </w:pPr>
    </w:p>
    <w:p w14:paraId="58BAB4EB" w14:textId="77777777" w:rsidR="00EB20FF" w:rsidRDefault="00EB20FF" w:rsidP="00EB20FF">
      <w:pPr>
        <w:rPr>
          <w:color w:val="000000" w:themeColor="text1"/>
          <w:sz w:val="16"/>
        </w:rPr>
      </w:pPr>
    </w:p>
    <w:p w14:paraId="0DBB7A3C" w14:textId="77777777" w:rsidR="00EB20FF" w:rsidRPr="00F84310" w:rsidRDefault="00EB20FF" w:rsidP="00EB20FF">
      <w:pPr>
        <w:rPr>
          <w:color w:val="000000" w:themeColor="text1"/>
          <w:sz w:val="16"/>
        </w:rPr>
      </w:pPr>
    </w:p>
    <w:p w14:paraId="6C4D019F" w14:textId="77777777" w:rsidR="00EB20FF" w:rsidRPr="00F84310" w:rsidRDefault="00EB20FF" w:rsidP="00EB20FF">
      <w:pPr>
        <w:pStyle w:val="Heading4"/>
        <w:rPr>
          <w:color w:val="000000" w:themeColor="text1"/>
        </w:rPr>
      </w:pPr>
      <w:r>
        <w:rPr>
          <w:color w:val="000000" w:themeColor="text1"/>
        </w:rPr>
        <w:t xml:space="preserve">2] </w:t>
      </w:r>
      <w:r w:rsidRPr="00F84310">
        <w:rPr>
          <w:color w:val="000000" w:themeColor="text1"/>
        </w:rPr>
        <w:t>Second is astroterror</w:t>
      </w:r>
    </w:p>
    <w:p w14:paraId="614428F2" w14:textId="77777777" w:rsidR="00EB20FF" w:rsidRPr="00F84310" w:rsidRDefault="00EB20FF" w:rsidP="00EB20FF">
      <w:pPr>
        <w:pStyle w:val="Heading4"/>
        <w:rPr>
          <w:color w:val="000000" w:themeColor="text1"/>
        </w:rPr>
      </w:pPr>
      <w:r w:rsidRPr="00F84310">
        <w:rPr>
          <w:color w:val="000000" w:themeColor="text1"/>
        </w:rPr>
        <w:t>Unregulated mining causes asteroid deflection and astroterror</w:t>
      </w:r>
    </w:p>
    <w:p w14:paraId="0EE3B33E" w14:textId="77777777" w:rsidR="00EB20FF" w:rsidRPr="00F84310" w:rsidRDefault="00EB20FF" w:rsidP="00EB20FF">
      <w:pPr>
        <w:rPr>
          <w:color w:val="000000" w:themeColor="text1"/>
        </w:rPr>
      </w:pPr>
      <w:r w:rsidRPr="004571C5">
        <w:rPr>
          <w:rStyle w:val="Heading4Char"/>
        </w:rPr>
        <w:t>Drmola and Mareš 15</w:t>
      </w:r>
      <w:r w:rsidRPr="00F84310">
        <w:rPr>
          <w:color w:val="000000" w:themeColor="text1"/>
        </w:rPr>
        <w:t xml:space="preserve"> - Jakub Drmola is a PhD student and Miroslav Mareš professor, at the Divison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16" w:history="1">
        <w:r w:rsidRPr="00F84310">
          <w:rPr>
            <w:color w:val="000000" w:themeColor="text1"/>
          </w:rPr>
          <w:t>https://academic.oup.com/astrogeo/article/56/5/5.15/235650</w:t>
        </w:r>
      </w:hyperlink>
    </w:p>
    <w:p w14:paraId="50601781" w14:textId="77777777" w:rsidR="00EB20FF" w:rsidRDefault="00EB20FF" w:rsidP="00EB20FF">
      <w:pPr>
        <w:rPr>
          <w:color w:val="000000" w:themeColor="text1"/>
          <w:sz w:val="16"/>
        </w:rPr>
      </w:pPr>
      <w:r w:rsidRPr="00DD5394">
        <w:rPr>
          <w:color w:val="000000" w:themeColor="text1"/>
          <w:sz w:val="16"/>
        </w:rPr>
        <w:t xml:space="preserve">There are two basic ways to go </w:t>
      </w:r>
      <w:r w:rsidRPr="0083153A">
        <w:rPr>
          <w:rStyle w:val="StyleUnderline"/>
        </w:rPr>
        <w:t xml:space="preserve">about </w:t>
      </w:r>
      <w:r w:rsidRPr="0083153A">
        <w:rPr>
          <w:rStyle w:val="StyleUnderline"/>
          <w:highlight w:val="green"/>
        </w:rPr>
        <w:t>moving</w:t>
      </w:r>
      <w:r w:rsidRPr="0083153A">
        <w:rPr>
          <w:rStyle w:val="StyleUnderline"/>
        </w:rPr>
        <w:t xml:space="preserve"> the </w:t>
      </w:r>
      <w:r w:rsidRPr="0083153A">
        <w:rPr>
          <w:rStyle w:val="StyleUnderline"/>
          <w:highlight w:val="green"/>
        </w:rPr>
        <w:t>resources</w:t>
      </w:r>
      <w:r w:rsidRPr="0083153A">
        <w:rPr>
          <w:rStyle w:val="StyleUnderline"/>
        </w:rPr>
        <w:t xml:space="preserve"> contained </w:t>
      </w:r>
      <w:r w:rsidRPr="0083153A">
        <w:rPr>
          <w:rStyle w:val="StyleUnderline"/>
          <w:highlight w:val="green"/>
        </w:rPr>
        <w:t xml:space="preserve">within a </w:t>
      </w:r>
      <w:r w:rsidRPr="0083153A">
        <w:rPr>
          <w:rStyle w:val="StyleUnderline"/>
        </w:rPr>
        <w:t xml:space="preserve">given </w:t>
      </w:r>
      <w:r w:rsidRPr="0083153A">
        <w:rPr>
          <w:rStyle w:val="StyleUnderline"/>
          <w:highlight w:val="green"/>
        </w:rPr>
        <w:t>asteroid</w:t>
      </w:r>
      <w:r w:rsidRPr="0083153A">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w:t>
      </w:r>
      <w:r w:rsidRPr="0083153A">
        <w:rPr>
          <w:rStyle w:val="StyleUnderline"/>
        </w:rPr>
        <w:lastRenderedPageBreak/>
        <w:t xml:space="preserve">There are different speculative costs and benefits associated with either option, which would vary with the size, orbit and composition of the asteroid. But, crucially, the second option would </w:t>
      </w:r>
      <w:r w:rsidRPr="0083153A">
        <w:rPr>
          <w:rStyle w:val="StyleUnderline"/>
          <w:highlight w:val="green"/>
        </w:rPr>
        <w:t>entail</w:t>
      </w:r>
      <w:r w:rsidRPr="0083153A">
        <w:rPr>
          <w:rStyle w:val="StyleUnderline"/>
        </w:rPr>
        <w:t xml:space="preserve"> </w:t>
      </w:r>
      <w:r w:rsidRPr="0083153A">
        <w:rPr>
          <w:rStyle w:val="StyleUnderline"/>
          <w:highlight w:val="green"/>
        </w:rPr>
        <w:t>putting asteroids into orbit</w:t>
      </w:r>
      <w:r w:rsidRPr="0083153A">
        <w:rPr>
          <w:rStyle w:val="StyleUnderline"/>
        </w:rPr>
        <w:t xml:space="preserve"> around the Earth, the</w:t>
      </w:r>
      <w:r w:rsidRPr="00DD5394">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83153A">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83153A">
        <w:rPr>
          <w:rStyle w:val="StyleUnderline"/>
          <w:highlight w:val="green"/>
        </w:rPr>
        <w:t>becomes</w:t>
      </w:r>
      <w:r w:rsidRPr="0083153A">
        <w:rPr>
          <w:rStyle w:val="StyleUnderline"/>
        </w:rPr>
        <w:t xml:space="preserve"> </w:t>
      </w:r>
      <w:r w:rsidRPr="0083153A">
        <w:rPr>
          <w:rStyle w:val="StyleUnderline"/>
          <w:highlight w:val="green"/>
        </w:rPr>
        <w:t>an issue of proliferation</w:t>
      </w:r>
      <w:r w:rsidRPr="0083153A">
        <w:rPr>
          <w:rStyle w:val="StyleUnderline"/>
        </w:rPr>
        <w:t xml:space="preserve"> </w:t>
      </w:r>
      <w:r w:rsidRPr="0083153A">
        <w:rPr>
          <w:rStyle w:val="StyleUnderline"/>
          <w:highlight w:val="green"/>
        </w:rPr>
        <w:t>among private entities</w:t>
      </w:r>
      <w:r w:rsidRPr="0083153A">
        <w:rPr>
          <w:rStyle w:val="StyleUnderline"/>
        </w:rPr>
        <w:t>. Once private mining companies acquire the technical ability to redirect suitable NEOs (Baoyin et al. 2011) in order to extract platinum or</w:t>
      </w:r>
      <w:r w:rsidRPr="00DD5394">
        <w:rPr>
          <w:color w:val="000000" w:themeColor="text1"/>
          <w:sz w:val="16"/>
        </w:rPr>
        <w:t xml:space="preserve"> water from them, perilous inflections become more likely. The </w:t>
      </w:r>
      <w:r w:rsidRPr="00621DF9">
        <w:rPr>
          <w:rStyle w:val="StyleUnderline"/>
          <w:color w:val="000000" w:themeColor="text1"/>
          <w:highlight w:val="green"/>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621DF9">
        <w:rPr>
          <w:rStyle w:val="Style13ptBold"/>
          <w:color w:val="000000" w:themeColor="text1"/>
          <w:sz w:val="22"/>
          <w:highlight w:val="green"/>
        </w:rPr>
        <w:t>even a tiny</w:t>
      </w:r>
      <w:r w:rsidRPr="00DD5394">
        <w:rPr>
          <w:rStyle w:val="Style13ptBold"/>
          <w:color w:val="000000" w:themeColor="text1"/>
          <w:sz w:val="22"/>
        </w:rPr>
        <w:t xml:space="preserve"> technical or human </w:t>
      </w:r>
      <w:r w:rsidRPr="00621DF9">
        <w:rPr>
          <w:rStyle w:val="Style13ptBold"/>
          <w:color w:val="000000" w:themeColor="text1"/>
          <w:sz w:val="22"/>
          <w:highlight w:val="green"/>
        </w:rPr>
        <w:t>error</w:t>
      </w:r>
      <w:r w:rsidRPr="00DD5394">
        <w:rPr>
          <w:color w:val="000000" w:themeColor="text1"/>
          <w:u w:val="single"/>
        </w:rPr>
        <w:t xml:space="preserve"> in</w:t>
      </w:r>
      <w:r w:rsidRPr="00DD5394">
        <w:rPr>
          <w:color w:val="000000" w:themeColor="text1"/>
          <w:sz w:val="16"/>
        </w:rPr>
        <w:t xml:space="preserve"> the execution of an inflection meant to place an asteroid into the lunar or geocentric orbit </w:t>
      </w:r>
      <w:r w:rsidRPr="00621DF9">
        <w:rPr>
          <w:rStyle w:val="Style13ptBold"/>
          <w:color w:val="000000" w:themeColor="text1"/>
          <w:sz w:val="22"/>
          <w:highlight w:val="green"/>
        </w:rPr>
        <w:t>might send it crashing into the Earth</w:t>
      </w:r>
      <w:r w:rsidRPr="00DD5394">
        <w:rPr>
          <w:rStyle w:val="Style13ptBold"/>
          <w:color w:val="000000" w:themeColor="text1"/>
          <w:sz w:val="22"/>
        </w:rPr>
        <w:t xml:space="preserve"> 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sz w:val="22"/>
        </w:rPr>
        <w:t>The second source of risk is the intentional misuse</w:t>
      </w:r>
      <w:r w:rsidRPr="00DD5394">
        <w:rPr>
          <w:color w:val="000000" w:themeColor="text1"/>
          <w:sz w:val="16"/>
        </w:rPr>
        <w:t xml:space="preserve">, similar to the original deflection dilemma. But the </w:t>
      </w:r>
      <w:r w:rsidRPr="00DD5394">
        <w:rPr>
          <w:rStyle w:val="Style13ptBold"/>
          <w:color w:val="000000" w:themeColor="text1"/>
          <w:sz w:val="22"/>
        </w:rPr>
        <w:t>entry barrier for asteroid weaponization gets much lower if mining them and moving them around becomes a common industrial activit</w:t>
      </w:r>
      <w:r w:rsidRPr="00DD5394">
        <w:rPr>
          <w:rStyle w:val="Style13ptBold"/>
          <w:color w:val="000000" w:themeColor="text1"/>
          <w:sz w:val="16"/>
        </w:rPr>
        <w:t>y</w:t>
      </w:r>
      <w:r w:rsidRPr="00DD5394">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621DF9">
        <w:rPr>
          <w:rStyle w:val="StyleUnderline"/>
          <w:color w:val="000000" w:themeColor="text1"/>
          <w:highlight w:val="green"/>
        </w:rPr>
        <w:t>rogue states</w:t>
      </w:r>
      <w:r w:rsidRPr="00DD5394">
        <w:rPr>
          <w:rStyle w:val="StyleUnderline"/>
          <w:color w:val="000000" w:themeColor="text1"/>
        </w:rPr>
        <w:t xml:space="preserve"> </w:t>
      </w:r>
      <w:r w:rsidRPr="00621DF9">
        <w:rPr>
          <w:rStyle w:val="StyleUnderline"/>
          <w:color w:val="000000" w:themeColor="text1"/>
          <w:highlight w:val="green"/>
        </w:rPr>
        <w:t>and wellfunded terrorist</w:t>
      </w:r>
      <w:r w:rsidRPr="00DD5394">
        <w:rPr>
          <w:rStyle w:val="StyleUnderline"/>
          <w:color w:val="000000" w:themeColor="text1"/>
        </w:rPr>
        <w:t xml:space="preserve"> </w:t>
      </w:r>
      <w:r w:rsidRPr="00621DF9">
        <w:rPr>
          <w:rStyle w:val="StyleUnderline"/>
          <w:color w:val="000000" w:themeColor="text1"/>
          <w:highlight w:val="green"/>
        </w:rPr>
        <w:t>groups might</w:t>
      </w:r>
      <w:r w:rsidRPr="00DD5394">
        <w:rPr>
          <w:rStyle w:val="StyleUnderline"/>
          <w:color w:val="000000" w:themeColor="text1"/>
        </w:rPr>
        <w:t xml:space="preserve"> be tempted to </w:t>
      </w:r>
      <w:r w:rsidRPr="00621DF9">
        <w:rPr>
          <w:rStyle w:val="StyleUnderline"/>
          <w:color w:val="000000" w:themeColor="text1"/>
          <w:highlight w:val="green"/>
        </w:rPr>
        <w:t>use it for a</w:t>
      </w:r>
      <w:r w:rsidRPr="00DD5394">
        <w:rPr>
          <w:rStyle w:val="StyleUnderline"/>
          <w:color w:val="000000" w:themeColor="text1"/>
        </w:rPr>
        <w:t xml:space="preserve">n unexpected and </w:t>
      </w:r>
      <w:r w:rsidRPr="00621DF9">
        <w:rPr>
          <w:rStyle w:val="StyleUnderline"/>
          <w:color w:val="000000" w:themeColor="text1"/>
          <w:highlight w:val="green"/>
        </w:rPr>
        <w:t>devastating attack</w:t>
      </w:r>
      <w:r w:rsidRPr="00DD5394">
        <w:rPr>
          <w:rStyle w:val="StyleUnderline"/>
          <w:color w:val="000000" w:themeColor="text1"/>
        </w:rPr>
        <w:t xml:space="preserve">. In addition, </w:t>
      </w:r>
      <w:r w:rsidRPr="00621DF9">
        <w:rPr>
          <w:rStyle w:val="StyleUnderline"/>
          <w:color w:val="000000" w:themeColor="text1"/>
          <w:highlight w:val="green"/>
        </w:rPr>
        <w:t xml:space="preserve">an active asteroid mining industry would make it </w:t>
      </w:r>
      <w:r w:rsidRPr="00DD5394">
        <w:rPr>
          <w:rStyle w:val="StyleUnderline"/>
          <w:color w:val="000000" w:themeColor="text1"/>
        </w:rPr>
        <w:t xml:space="preserve">more </w:t>
      </w:r>
      <w:r w:rsidRPr="00621DF9">
        <w:rPr>
          <w:rStyle w:val="StyleUnderline"/>
          <w:color w:val="000000" w:themeColor="text1"/>
          <w:highlight w:val="green"/>
        </w:rPr>
        <w:t>difficult to detect</w:t>
      </w:r>
      <w:r w:rsidRPr="00DD5394">
        <w:rPr>
          <w:rStyle w:val="StyleUnderline"/>
          <w:color w:val="000000" w:themeColor="text1"/>
        </w:rPr>
        <w:t xml:space="preserve"> any hostile inflection attempts among the number of legitimate and benign one</w:t>
      </w:r>
      <w:r w:rsidRPr="00621DF9">
        <w:rPr>
          <w:rStyle w:val="StyleUnderline"/>
          <w:color w:val="000000" w:themeColor="text1"/>
          <w:highlight w:val="green"/>
        </w:rPr>
        <w:t>s</w:t>
      </w:r>
      <w:r w:rsidRPr="00621DF9">
        <w:rPr>
          <w:color w:val="000000" w:themeColor="text1"/>
          <w:sz w:val="16"/>
          <w:highlight w:val="green"/>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sz w:val="22"/>
        </w:rPr>
        <w:t xml:space="preserve">a </w:t>
      </w:r>
      <w:r w:rsidRPr="00621DF9">
        <w:rPr>
          <w:rStyle w:val="Style13ptBold"/>
          <w:color w:val="000000" w:themeColor="text1"/>
          <w:sz w:val="22"/>
          <w:highlight w:val="green"/>
        </w:rPr>
        <w:t>blanket</w:t>
      </w:r>
      <w:r w:rsidRPr="00DD5394">
        <w:rPr>
          <w:rStyle w:val="Style13ptBold"/>
          <w:color w:val="000000" w:themeColor="text1"/>
          <w:sz w:val="22"/>
        </w:rPr>
        <w:t xml:space="preserve"> </w:t>
      </w:r>
      <w:r w:rsidRPr="00621DF9">
        <w:rPr>
          <w:rStyle w:val="Style13ptBold"/>
          <w:color w:val="000000" w:themeColor="text1"/>
          <w:sz w:val="22"/>
          <w:highlight w:val="green"/>
        </w:rPr>
        <w:t>ban on the</w:t>
      </w:r>
      <w:r w:rsidRPr="00DD5394">
        <w:rPr>
          <w:rStyle w:val="Style13ptBold"/>
          <w:color w:val="000000" w:themeColor="text1"/>
          <w:sz w:val="22"/>
        </w:rPr>
        <w:t xml:space="preserve"> development of any </w:t>
      </w:r>
      <w:r w:rsidRPr="0083153A">
        <w:rPr>
          <w:rStyle w:val="StyleUnderline"/>
          <w:highlight w:val="green"/>
        </w:rPr>
        <w:t>technology</w:t>
      </w:r>
      <w:r w:rsidRPr="0083153A">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83153A">
        <w:rPr>
          <w:rStyle w:val="StyleUnderline"/>
          <w:highlight w:val="green"/>
        </w:rPr>
        <w:t>leave us more vulnerable to natural impacts</w:t>
      </w:r>
      <w:r w:rsidRPr="0083153A">
        <w:rPr>
          <w:rStyle w:val="StyleUnderline"/>
        </w:rPr>
        <w:t xml:space="preserve"> which</w:t>
      </w:r>
      <w:r w:rsidRPr="00DD5394">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w:t>
      </w:r>
      <w:r w:rsidRPr="00DD5394">
        <w:rPr>
          <w:color w:val="000000" w:themeColor="text1"/>
          <w:sz w:val="16"/>
        </w:rPr>
        <w:lastRenderedPageBreak/>
        <w:t xml:space="preserve">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DD5394">
        <w:rPr>
          <w:rStyle w:val="Style13ptBold"/>
          <w:color w:val="000000" w:themeColor="text1"/>
          <w:sz w:val="22"/>
        </w:rPr>
        <w:t>hardly anyone anticipated</w:t>
      </w:r>
      <w:r w:rsidRPr="00DD5394">
        <w:rPr>
          <w:color w:val="000000" w:themeColor="text1"/>
          <w:u w:val="single"/>
        </w:rPr>
        <w:t xml:space="preserve"> </w:t>
      </w:r>
      <w:r w:rsidRPr="00DD5394">
        <w:rPr>
          <w:rStyle w:val="Style13ptBold"/>
          <w:color w:val="000000" w:themeColor="text1"/>
          <w:sz w:val="22"/>
        </w:rPr>
        <w:t>having virtually the entire repository of human knowledge at our fingertips</w:t>
      </w:r>
      <w:r w:rsidRPr="00DD5394">
        <w:rPr>
          <w:color w:val="000000" w:themeColor="text1"/>
          <w:sz w:val="16"/>
        </w:rPr>
        <w:t xml:space="preserve"> at all times (except Douglas Adams). Whether the deflection dilemma forever remains an unmaterialized threat or it becomes a palpable problem, </w:t>
      </w:r>
      <w:r w:rsidRPr="00DD5394">
        <w:rPr>
          <w:rStyle w:val="Style13ptBold"/>
          <w:color w:val="000000" w:themeColor="text1"/>
          <w:sz w:val="22"/>
        </w:rPr>
        <w:t>it is something to be mindful of now,</w:t>
      </w:r>
      <w:r w:rsidRPr="00DD5394">
        <w:rPr>
          <w:rStyle w:val="Style13ptBold"/>
          <w:color w:val="000000" w:themeColor="text1"/>
          <w:sz w:val="16"/>
        </w:rPr>
        <w:t xml:space="preserve"> </w:t>
      </w:r>
      <w:r w:rsidRPr="00DD5394">
        <w:rPr>
          <w:rStyle w:val="StyleUnderline"/>
          <w:color w:val="000000" w:themeColor="text1"/>
        </w:rPr>
        <w:t>as the foundations of the prospective asteroid mining industry are being laid</w:t>
      </w:r>
      <w:r w:rsidRPr="00DD5394">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1172A2BB" w14:textId="77777777" w:rsidR="00EB20FF" w:rsidRDefault="00EB20FF" w:rsidP="00EB20FF">
      <w:pPr>
        <w:rPr>
          <w:color w:val="000000" w:themeColor="text1"/>
          <w:sz w:val="16"/>
        </w:rPr>
      </w:pPr>
    </w:p>
    <w:p w14:paraId="75D9A4DD" w14:textId="77777777" w:rsidR="00EB20FF" w:rsidRPr="00D43A80" w:rsidRDefault="00EB20FF" w:rsidP="00EB20FF">
      <w:pPr>
        <w:spacing w:after="0" w:line="240" w:lineRule="auto"/>
        <w:rPr>
          <w:rFonts w:ascii="Times New Roman" w:eastAsia="Times New Roman" w:hAnsi="Times New Roman" w:cs="Times New Roman"/>
          <w:sz w:val="24"/>
          <w:lang w:eastAsia="zh-CN"/>
        </w:rPr>
      </w:pPr>
    </w:p>
    <w:p w14:paraId="3996B6AF" w14:textId="77777777" w:rsidR="00EB20FF" w:rsidRPr="00DD5394" w:rsidRDefault="00EB20FF" w:rsidP="00EB20FF">
      <w:pPr>
        <w:rPr>
          <w:color w:val="000000" w:themeColor="text1"/>
          <w:sz w:val="16"/>
        </w:rPr>
      </w:pPr>
    </w:p>
    <w:p w14:paraId="65EB2FEA" w14:textId="77777777" w:rsidR="00EB20FF" w:rsidRPr="00F84310" w:rsidRDefault="00EB20FF" w:rsidP="00EB20FF">
      <w:pPr>
        <w:pStyle w:val="Heading4"/>
        <w:rPr>
          <w:color w:val="000000" w:themeColor="text1"/>
        </w:rPr>
      </w:pPr>
      <w:r w:rsidRPr="00F84310">
        <w:rPr>
          <w:color w:val="000000" w:themeColor="text1"/>
        </w:rPr>
        <w:t>Major collisions cause extinction</w:t>
      </w:r>
    </w:p>
    <w:p w14:paraId="0A9A03C5" w14:textId="77777777" w:rsidR="00EB20FF" w:rsidRPr="00053582" w:rsidRDefault="00EB20FF" w:rsidP="00EB20FF">
      <w:r>
        <w:rPr>
          <w:rStyle w:val="Style13ptBold"/>
        </w:rPr>
        <w:t xml:space="preserve">Baum ’19 </w:t>
      </w:r>
      <w:r w:rsidRPr="00053582">
        <w:t>- executive director of the Global Catastrophic Risk Institute, Ph.D in Geography</w:t>
      </w:r>
    </w:p>
    <w:p w14:paraId="518F5549" w14:textId="77777777" w:rsidR="00EB20FF" w:rsidRPr="00053582" w:rsidRDefault="00EB20FF" w:rsidP="00EB20FF">
      <w:r w:rsidRPr="00053582">
        <w:t xml:space="preserve">Seth Baum, “Risk-Risk Tradeoff Analysis of Nuclear Explosives for Asteroid Deflection,” SSRN Scholarly Paper (Rochester, NY: Social Science Research Network, May 31, 2019), </w:t>
      </w:r>
      <w:hyperlink r:id="rId17" w:history="1">
        <w:r w:rsidRPr="00053582">
          <w:rPr>
            <w:rStyle w:val="Hyperlink"/>
          </w:rPr>
          <w:t>https://papers.ssrn.com/abstract=3397559</w:t>
        </w:r>
      </w:hyperlink>
      <w:r w:rsidRPr="00053582">
        <w:t>.</w:t>
      </w:r>
    </w:p>
    <w:p w14:paraId="02C7BE9F" w14:textId="77777777" w:rsidR="00EB20FF" w:rsidRPr="007D5148" w:rsidRDefault="00EB20FF" w:rsidP="00EB20FF">
      <w:pPr>
        <w:rPr>
          <w:sz w:val="16"/>
        </w:rPr>
      </w:pPr>
      <w:r w:rsidRPr="005B6D42">
        <w:rPr>
          <w:rStyle w:val="StyleUnderline"/>
        </w:rPr>
        <w:t xml:space="preserve">The most severe </w:t>
      </w:r>
      <w:r w:rsidRPr="00621DF9">
        <w:rPr>
          <w:rStyle w:val="StyleUnderline"/>
          <w:highlight w:val="green"/>
        </w:rPr>
        <w:t xml:space="preserve">asteroid collisions </w:t>
      </w:r>
      <w:r w:rsidRPr="009775FC">
        <w:rPr>
          <w:rStyle w:val="StyleUnderline"/>
        </w:rPr>
        <w:t>and nuclear wars</w:t>
      </w:r>
      <w:r w:rsidRPr="005B6D42">
        <w:rPr>
          <w:rStyle w:val="StyleUnderline"/>
        </w:rPr>
        <w:t xml:space="preserve"> can </w:t>
      </w:r>
      <w:r w:rsidRPr="00621DF9">
        <w:rPr>
          <w:rStyle w:val="StyleUnderline"/>
          <w:highlight w:val="green"/>
        </w:rPr>
        <w:t xml:space="preserve">cause </w:t>
      </w:r>
      <w:r w:rsidRPr="00621DF9">
        <w:rPr>
          <w:rStyle w:val="Emphasis"/>
          <w:highlight w:val="green"/>
        </w:rPr>
        <w:t>global environmental effects</w:t>
      </w:r>
      <w:r w:rsidRPr="007D5148">
        <w:rPr>
          <w:sz w:val="16"/>
        </w:rPr>
        <w:t xml:space="preserve">. </w:t>
      </w:r>
      <w:r w:rsidRPr="005B6D42">
        <w:rPr>
          <w:rStyle w:val="StyleUnderline"/>
        </w:rPr>
        <w:t>The core mechanism is the transport of particulate matter into the stratosphere</w:t>
      </w:r>
      <w:r w:rsidRPr="007D5148">
        <w:rPr>
          <w:sz w:val="16"/>
        </w:rPr>
        <w:t xml:space="preserve">, </w:t>
      </w:r>
      <w:r w:rsidRPr="005B6D42">
        <w:rPr>
          <w:rStyle w:val="StyleUnderline"/>
        </w:rPr>
        <w:t>where it can spread worldwide and</w:t>
      </w:r>
      <w:r w:rsidRPr="007D5148">
        <w:rPr>
          <w:sz w:val="16"/>
        </w:rPr>
        <w:t xml:space="preserve"> </w:t>
      </w:r>
      <w:r w:rsidRPr="005B6D42">
        <w:rPr>
          <w:rStyle w:val="StyleUnderline"/>
        </w:rPr>
        <w:t xml:space="preserve">remain aloft </w:t>
      </w:r>
      <w:r w:rsidRPr="005B6D42">
        <w:rPr>
          <w:rStyle w:val="StyleUnderline"/>
        </w:rPr>
        <w:lastRenderedPageBreak/>
        <w:t>for</w:t>
      </w:r>
      <w:r w:rsidRPr="007D5148">
        <w:rPr>
          <w:sz w:val="16"/>
        </w:rPr>
        <w:t xml:space="preserve"> years or </w:t>
      </w:r>
      <w:r w:rsidRPr="005B6D42">
        <w:rPr>
          <w:rStyle w:val="StyleUnderline"/>
        </w:rPr>
        <w:t>decades</w:t>
      </w:r>
      <w:r w:rsidRPr="007D5148">
        <w:rPr>
          <w:sz w:val="16"/>
        </w:rPr>
        <w:t xml:space="preserve">. </w:t>
      </w:r>
      <w:r w:rsidRPr="005B6D42">
        <w:rPr>
          <w:rStyle w:val="StyleUnderline"/>
        </w:rPr>
        <w:t xml:space="preserve">Large </w:t>
      </w:r>
      <w:r w:rsidRPr="009775FC">
        <w:rPr>
          <w:rStyle w:val="StyleUnderline"/>
        </w:rPr>
        <w:t xml:space="preserve">asteroid </w:t>
      </w:r>
      <w:r w:rsidRPr="00621DF9">
        <w:rPr>
          <w:rStyle w:val="StyleUnderline"/>
          <w:highlight w:val="green"/>
        </w:rPr>
        <w:t>collisions create</w:t>
      </w:r>
      <w:r w:rsidRPr="00DD19A5">
        <w:rPr>
          <w:sz w:val="16"/>
        </w:rPr>
        <w:t xml:space="preserve"> large quantities of </w:t>
      </w:r>
      <w:r w:rsidRPr="00DD19A5">
        <w:rPr>
          <w:rStyle w:val="StyleUnderline"/>
        </w:rPr>
        <w:t xml:space="preserve">dust and </w:t>
      </w:r>
      <w:r w:rsidRPr="00621DF9">
        <w:rPr>
          <w:rStyle w:val="Emphasis"/>
          <w:highlight w:val="green"/>
        </w:rPr>
        <w:t>large fireballs</w:t>
      </w:r>
      <w:r w:rsidRPr="007D5148">
        <w:rPr>
          <w:sz w:val="16"/>
        </w:rPr>
        <w:t xml:space="preserve">; </w:t>
      </w:r>
      <w:r w:rsidRPr="005B6D42">
        <w:rPr>
          <w:rStyle w:val="StyleUnderline"/>
        </w:rPr>
        <w:t>the fire heats the dust so that some portion of it rises into the stratosphere</w:t>
      </w:r>
      <w:r w:rsidRPr="007D5148">
        <w:rPr>
          <w:sz w:val="16"/>
        </w:rPr>
        <w:t xml:space="preserve">. </w:t>
      </w:r>
      <w:r w:rsidRPr="005B6D42">
        <w:rPr>
          <w:rStyle w:val="StyleUnderline"/>
        </w:rPr>
        <w:t xml:space="preserve">The </w:t>
      </w:r>
      <w:r w:rsidRPr="00E20246">
        <w:rPr>
          <w:rStyle w:val="StyleUnderline"/>
        </w:rPr>
        <w:t xml:space="preserve">largest </w:t>
      </w:r>
      <w:r w:rsidRPr="00621DF9">
        <w:rPr>
          <w:rStyle w:val="StyleUnderline"/>
          <w:highlight w:val="green"/>
        </w:rPr>
        <w:t>collisions</w:t>
      </w:r>
      <w:r w:rsidRPr="00E20246">
        <w:rPr>
          <w:sz w:val="16"/>
        </w:rPr>
        <w:t>, such as the 10km Chicxulub</w:t>
      </w:r>
      <w:r w:rsidRPr="007D5148">
        <w:rPr>
          <w:sz w:val="16"/>
        </w:rPr>
        <w:t xml:space="preserve"> impactor, can also </w:t>
      </w:r>
      <w:r w:rsidRPr="00621DF9">
        <w:rPr>
          <w:rStyle w:val="StyleUnderline"/>
          <w:highlight w:val="green"/>
        </w:rPr>
        <w:t>eject debris</w:t>
      </w:r>
      <w:r w:rsidRPr="007D5148">
        <w:rPr>
          <w:sz w:val="16"/>
        </w:rPr>
        <w:t xml:space="preserve"> from the collision site </w:t>
      </w:r>
      <w:r w:rsidRPr="00621DF9">
        <w:rPr>
          <w:rStyle w:val="StyleUnderline"/>
          <w:highlight w:val="green"/>
        </w:rPr>
        <w:t>into space</w:t>
      </w:r>
      <w:r w:rsidRPr="007D5148">
        <w:rPr>
          <w:sz w:val="16"/>
        </w:rPr>
        <w:t xml:space="preserve">; upon </w:t>
      </w:r>
      <w:r w:rsidRPr="00621DF9">
        <w:rPr>
          <w:rStyle w:val="StyleUnderline"/>
          <w:highlight w:val="green"/>
        </w:rPr>
        <w:t>reentry</w:t>
      </w:r>
      <w:r w:rsidRPr="007D5148">
        <w:rPr>
          <w:sz w:val="16"/>
        </w:rPr>
        <w:t xml:space="preserve"> into the atmosphere, the debris </w:t>
      </w:r>
      <w:r w:rsidRPr="005B6D42">
        <w:rPr>
          <w:rStyle w:val="StyleUnderline"/>
        </w:rPr>
        <w:t xml:space="preserve">heats up enough to </w:t>
      </w:r>
      <w:r w:rsidRPr="00621DF9">
        <w:rPr>
          <w:rStyle w:val="StyleUnderline"/>
          <w:highlight w:val="green"/>
        </w:rPr>
        <w:t xml:space="preserve">spark </w:t>
      </w:r>
      <w:r w:rsidRPr="00621DF9">
        <w:rPr>
          <w:rStyle w:val="Emphasis"/>
          <w:highlight w:val="green"/>
        </w:rPr>
        <w:t>global fires</w:t>
      </w:r>
      <w:r w:rsidRPr="007D5148">
        <w:rPr>
          <w:sz w:val="16"/>
        </w:rPr>
        <w:t xml:space="preserve"> (Toon, Zahnle, Morrison, Turco, &amp; Covey, 1997). The fires </w:t>
      </w:r>
      <w:r w:rsidRPr="005B6D42">
        <w:rPr>
          <w:rStyle w:val="StyleUnderline"/>
        </w:rPr>
        <w:t xml:space="preserve">are </w:t>
      </w:r>
      <w:r w:rsidRPr="00621DF9">
        <w:rPr>
          <w:rStyle w:val="StyleUnderline"/>
          <w:highlight w:val="green"/>
        </w:rPr>
        <w:t xml:space="preserve">a </w:t>
      </w:r>
      <w:r w:rsidRPr="00621DF9">
        <w:rPr>
          <w:rStyle w:val="Emphasis"/>
          <w:highlight w:val="green"/>
        </w:rPr>
        <w:t>major impact in their own right</w:t>
      </w:r>
      <w:r w:rsidRPr="005B6D42">
        <w:rPr>
          <w:rStyle w:val="StyleUnderline"/>
        </w:rPr>
        <w:t xml:space="preserve"> and can send additional smoke into the stratosphere</w:t>
      </w:r>
      <w:r w:rsidRPr="007D5148">
        <w:rPr>
          <w:sz w:val="16"/>
        </w:rPr>
        <w:t>. For nuclear explosions, there is also a fireball and smoke, in this case from the burning of cities or other military targets.</w:t>
      </w:r>
      <w:r>
        <w:rPr>
          <w:sz w:val="16"/>
        </w:rPr>
        <w:t xml:space="preserve"> </w:t>
      </w:r>
      <w:r w:rsidRPr="007D5148">
        <w:rPr>
          <w:sz w:val="16"/>
        </w:rPr>
        <w:t xml:space="preserve">While in the stratosphere, </w:t>
      </w:r>
      <w:r w:rsidRPr="005B6D42">
        <w:rPr>
          <w:rStyle w:val="StyleUnderline"/>
        </w:rPr>
        <w:t xml:space="preserve">the </w:t>
      </w:r>
      <w:r w:rsidRPr="00DD19A5">
        <w:rPr>
          <w:rStyle w:val="StyleUnderline"/>
        </w:rPr>
        <w:t>particulate matter blocks sunlight and destroys ozone</w:t>
      </w:r>
      <w:r w:rsidRPr="00DD19A5">
        <w:rPr>
          <w:sz w:val="16"/>
        </w:rPr>
        <w:t xml:space="preserve"> (Toon et</w:t>
      </w:r>
      <w:r w:rsidRPr="007D5148">
        <w:rPr>
          <w:sz w:val="16"/>
        </w:rPr>
        <w:t xml:space="preserve"> al., 2007). </w:t>
      </w:r>
      <w:r w:rsidRPr="005B6D42">
        <w:rPr>
          <w:rStyle w:val="StyleUnderline"/>
        </w:rPr>
        <w:t xml:space="preserve">The </w:t>
      </w:r>
      <w:r w:rsidRPr="00621DF9">
        <w:rPr>
          <w:rStyle w:val="StyleUnderline"/>
          <w:highlight w:val="green"/>
        </w:rPr>
        <w:t>ozone loss</w:t>
      </w:r>
      <w:r w:rsidRPr="005B6D42">
        <w:rPr>
          <w:rStyle w:val="StyleUnderline"/>
        </w:rPr>
        <w:t xml:space="preserve"> </w:t>
      </w:r>
      <w:r w:rsidRPr="00621DF9">
        <w:rPr>
          <w:rStyle w:val="StyleUnderline"/>
          <w:highlight w:val="green"/>
        </w:rPr>
        <w:t>increases</w:t>
      </w:r>
      <w:r w:rsidRPr="005B6D42">
        <w:rPr>
          <w:rStyle w:val="StyleUnderline"/>
        </w:rPr>
        <w:t xml:space="preserve"> the amount of </w:t>
      </w:r>
      <w:r w:rsidRPr="00621DF9">
        <w:rPr>
          <w:rStyle w:val="StyleUnderline"/>
          <w:highlight w:val="green"/>
        </w:rPr>
        <w:t>u</w:t>
      </w:r>
      <w:r w:rsidRPr="005B6D42">
        <w:rPr>
          <w:rStyle w:val="StyleUnderline"/>
        </w:rPr>
        <w:t>ltra</w:t>
      </w:r>
      <w:r w:rsidRPr="00621DF9">
        <w:rPr>
          <w:rStyle w:val="StyleUnderline"/>
          <w:highlight w:val="green"/>
        </w:rPr>
        <w:t>v</w:t>
      </w:r>
      <w:r w:rsidRPr="005B6D42">
        <w:rPr>
          <w:rStyle w:val="StyleUnderline"/>
        </w:rPr>
        <w:t xml:space="preserve">iolet </w:t>
      </w:r>
      <w:r w:rsidRPr="00621DF9">
        <w:rPr>
          <w:rStyle w:val="StyleUnderline"/>
          <w:highlight w:val="green"/>
        </w:rPr>
        <w:t>radiation</w:t>
      </w:r>
      <w:r w:rsidRPr="007D5148">
        <w:rPr>
          <w:sz w:val="16"/>
        </w:rPr>
        <w:t xml:space="preserve"> reaching the surface, </w:t>
      </w:r>
      <w:r w:rsidRPr="005B6D42">
        <w:rPr>
          <w:rStyle w:val="StyleUnderline"/>
        </w:rPr>
        <w:t>causing skin cancer and other harms</w:t>
      </w:r>
      <w:r w:rsidRPr="007D5148">
        <w:rPr>
          <w:sz w:val="16"/>
        </w:rPr>
        <w:t xml:space="preserve"> (Mills, Toon, Turco, Kinnison, &amp; Garcia, 2008). T</w:t>
      </w:r>
      <w:r w:rsidRPr="005B6D42">
        <w:rPr>
          <w:rStyle w:val="StyleUnderline"/>
        </w:rPr>
        <w:t xml:space="preserve">he </w:t>
      </w:r>
      <w:r w:rsidRPr="00621DF9">
        <w:rPr>
          <w:rStyle w:val="StyleUnderline"/>
          <w:highlight w:val="green"/>
        </w:rPr>
        <w:t>blocked sunlight causes abrupt cooling</w:t>
      </w:r>
      <w:r w:rsidRPr="005B6D42">
        <w:rPr>
          <w:rStyle w:val="StyleUnderline"/>
        </w:rPr>
        <w:t xml:space="preserve"> of Earth’s surface </w:t>
      </w:r>
      <w:r w:rsidRPr="00621DF9">
        <w:rPr>
          <w:rStyle w:val="StyleUnderline"/>
          <w:highlight w:val="green"/>
        </w:rPr>
        <w:t>and</w:t>
      </w:r>
      <w:r w:rsidRPr="005B6D42">
        <w:rPr>
          <w:rStyle w:val="StyleUnderline"/>
        </w:rPr>
        <w:t xml:space="preserve"> in turn </w:t>
      </w:r>
      <w:r w:rsidRPr="00621DF9">
        <w:rPr>
          <w:rStyle w:val="StyleUnderline"/>
          <w:highlight w:val="green"/>
        </w:rPr>
        <w:t>reduced precipitation</w:t>
      </w:r>
      <w:r w:rsidRPr="007D5148">
        <w:rPr>
          <w:sz w:val="16"/>
        </w:rPr>
        <w:t xml:space="preserve"> due to a weakened hydrological cycle. The </w:t>
      </w:r>
      <w:r w:rsidRPr="005B6D42">
        <w:rPr>
          <w:rStyle w:val="StyleUnderline"/>
        </w:rPr>
        <w:t xml:space="preserve">cool, dry, and dark </w:t>
      </w:r>
      <w:r w:rsidRPr="00621DF9">
        <w:rPr>
          <w:rStyle w:val="StyleUnderline"/>
          <w:highlight w:val="green"/>
        </w:rPr>
        <w:t>conditions</w:t>
      </w:r>
      <w:r w:rsidRPr="005B6D42">
        <w:rPr>
          <w:rStyle w:val="StyleUnderline"/>
        </w:rPr>
        <w:t xml:space="preserve"> </w:t>
      </w:r>
      <w:r w:rsidRPr="00621DF9">
        <w:rPr>
          <w:rStyle w:val="StyleUnderline"/>
          <w:highlight w:val="green"/>
        </w:rPr>
        <w:t>reduce plant growth</w:t>
      </w:r>
      <w:r w:rsidRPr="007D5148">
        <w:rPr>
          <w:sz w:val="16"/>
        </w:rPr>
        <w:t xml:space="preserve">. Recent studies use modern climate and crop models to examine the effects for </w:t>
      </w:r>
      <w:r w:rsidRPr="005B6D42">
        <w:rPr>
          <w:rStyle w:val="StyleUnderline"/>
        </w:rPr>
        <w:t>a hypothetical IndiaPakistan nuclear war scenario with 100 weapons</w:t>
      </w:r>
      <w:r w:rsidRPr="007D5148">
        <w:rPr>
          <w:sz w:val="16"/>
        </w:rPr>
        <w:t xml:space="preserve"> (50 per side) each of 15KT yield. The studies </w:t>
      </w:r>
      <w:r w:rsidRPr="005B6D42">
        <w:rPr>
          <w:rStyle w:val="StyleUnderline"/>
        </w:rPr>
        <w:t>find agriculture declines</w:t>
      </w:r>
      <w:r w:rsidRPr="007D5148">
        <w:rPr>
          <w:sz w:val="16"/>
        </w:rPr>
        <w:t xml:space="preserve"> in the range of </w:t>
      </w:r>
      <w:r w:rsidRPr="005B6D42">
        <w:rPr>
          <w:rStyle w:val="StyleUnderline"/>
        </w:rPr>
        <w:t>approximately</w:t>
      </w:r>
      <w:r w:rsidRPr="007D5148">
        <w:rPr>
          <w:sz w:val="16"/>
        </w:rPr>
        <w:t xml:space="preserve"> 2% to </w:t>
      </w:r>
      <w:r w:rsidRPr="005B6D42">
        <w:rPr>
          <w:rStyle w:val="StyleUnderline"/>
        </w:rPr>
        <w:t>50%</w:t>
      </w:r>
      <w:r w:rsidRPr="007D5148">
        <w:rPr>
          <w:sz w:val="16"/>
        </w:rPr>
        <w:t xml:space="preserve"> depending on the crop and location.11 Another study compares the crop data to existing poverty and malnourishment and estimates that the </w:t>
      </w:r>
      <w:r w:rsidRPr="00621DF9">
        <w:rPr>
          <w:rStyle w:val="StyleUnderline"/>
          <w:highlight w:val="green"/>
        </w:rPr>
        <w:t>crop declines</w:t>
      </w:r>
      <w:r w:rsidRPr="005B6D42">
        <w:rPr>
          <w:rStyle w:val="StyleUnderline"/>
        </w:rPr>
        <w:t xml:space="preserve"> could </w:t>
      </w:r>
      <w:r w:rsidRPr="00621DF9">
        <w:rPr>
          <w:rStyle w:val="StyleUnderline"/>
          <w:highlight w:val="green"/>
        </w:rPr>
        <w:t xml:space="preserve">threaten </w:t>
      </w:r>
      <w:r w:rsidRPr="00621DF9">
        <w:rPr>
          <w:rStyle w:val="Emphasis"/>
          <w:highlight w:val="green"/>
        </w:rPr>
        <w:t>starvation for two billion people</w:t>
      </w:r>
      <w:r w:rsidRPr="007D514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C8687B">
        <w:rPr>
          <w:rStyle w:val="StyleUnderline"/>
        </w:rPr>
        <w:t>the 100 weapon scenario</w:t>
      </w:r>
      <w:r w:rsidRPr="00C8687B">
        <w:rPr>
          <w:sz w:val="16"/>
        </w:rPr>
        <w:t xml:space="preserve"> used in these studies </w:t>
      </w:r>
      <w:r w:rsidRPr="00C8687B">
        <w:rPr>
          <w:rStyle w:val="Emphasis"/>
        </w:rPr>
        <w:t>is not the largest</w:t>
      </w:r>
      <w:r w:rsidRPr="005B6D42">
        <w:rPr>
          <w:rStyle w:val="Emphasis"/>
        </w:rPr>
        <w:t xml:space="preserve"> potential scenario</w:t>
      </w:r>
      <w:r w:rsidRPr="007D5148">
        <w:rPr>
          <w:sz w:val="16"/>
        </w:rPr>
        <w:t xml:space="preserve">. Larger nuclear wars and large asteroid collisions could cause greater harm. </w:t>
      </w:r>
      <w:r w:rsidRPr="005B6D42">
        <w:rPr>
          <w:rStyle w:val="StyleUnderline"/>
        </w:rPr>
        <w:t xml:space="preserve">The </w:t>
      </w:r>
      <w:r w:rsidRPr="00621DF9">
        <w:rPr>
          <w:rStyle w:val="StyleUnderline"/>
          <w:highlight w:val="green"/>
        </w:rPr>
        <w:t>largest</w:t>
      </w:r>
      <w:r w:rsidRPr="005B6D42">
        <w:rPr>
          <w:rStyle w:val="StyleUnderline"/>
        </w:rPr>
        <w:t xml:space="preserve"> asteroid </w:t>
      </w:r>
      <w:r w:rsidRPr="00621DF9">
        <w:rPr>
          <w:rStyle w:val="StyleUnderline"/>
          <w:highlight w:val="green"/>
        </w:rPr>
        <w:t>collisions could</w:t>
      </w:r>
      <w:r w:rsidRPr="005B6D42">
        <w:rPr>
          <w:rStyle w:val="StyleUnderline"/>
        </w:rPr>
        <w:t xml:space="preserve"> even </w:t>
      </w:r>
      <w:r w:rsidRPr="00621DF9">
        <w:rPr>
          <w:rStyle w:val="StyleUnderline"/>
          <w:highlight w:val="green"/>
        </w:rPr>
        <w:t xml:space="preserve">reduce </w:t>
      </w:r>
      <w:r w:rsidRPr="00621DF9">
        <w:rPr>
          <w:rStyle w:val="Emphasis"/>
          <w:highlight w:val="green"/>
        </w:rPr>
        <w:t>sunlight below the minimum needed for vision</w:t>
      </w:r>
      <w:r w:rsidRPr="007D5148">
        <w:rPr>
          <w:sz w:val="16"/>
        </w:rPr>
        <w:t xml:space="preserve"> (Toon et al., 1997). Asteroid risk analyses have proposed that </w:t>
      </w:r>
      <w:r w:rsidRPr="005B6D42">
        <w:rPr>
          <w:rStyle w:val="StyleUnderline"/>
        </w:rPr>
        <w:t xml:space="preserve">the global environmental </w:t>
      </w:r>
      <w:r w:rsidRPr="00DD19A5">
        <w:rPr>
          <w:rStyle w:val="StyleUnderline"/>
        </w:rPr>
        <w:t xml:space="preserve">disruption from </w:t>
      </w:r>
      <w:r w:rsidRPr="00DD19A5">
        <w:rPr>
          <w:rStyle w:val="Emphasis"/>
        </w:rPr>
        <w:t>large collisions could cause one billion deaths</w:t>
      </w:r>
      <w:r w:rsidRPr="00DD19A5">
        <w:rPr>
          <w:sz w:val="16"/>
        </w:rPr>
        <w:t xml:space="preserve"> (NRC, 2010) </w:t>
      </w:r>
      <w:r w:rsidRPr="00DD19A5">
        <w:rPr>
          <w:rStyle w:val="Emphasis"/>
        </w:rPr>
        <w:t>or</w:t>
      </w:r>
      <w:r w:rsidRPr="00DD19A5">
        <w:rPr>
          <w:sz w:val="16"/>
        </w:rPr>
        <w:t xml:space="preserve"> the death of </w:t>
      </w:r>
      <w:r w:rsidRPr="00DD19A5">
        <w:rPr>
          <w:rStyle w:val="Emphasis"/>
        </w:rPr>
        <w:t>25% of all humans</w:t>
      </w:r>
      <w:r w:rsidRPr="00DD19A5">
        <w:rPr>
          <w:sz w:val="16"/>
        </w:rPr>
        <w:t xml:space="preserve"> (</w:t>
      </w:r>
      <w:r w:rsidRPr="0034601F">
        <w:rPr>
          <w:sz w:val="16"/>
        </w:rPr>
        <w:t>Chapman, 2004; Chapman &amp; Morrison, 1994; Morrison, 1992), though these figures have not been rigorously justified (Baum, 2018a).</w:t>
      </w:r>
      <w:r>
        <w:rPr>
          <w:sz w:val="16"/>
        </w:rPr>
        <w:t xml:space="preserve"> </w:t>
      </w:r>
      <w:r w:rsidRPr="007D5148">
        <w:rPr>
          <w:sz w:val="16"/>
        </w:rPr>
        <w:t xml:space="preserve">The harms from asteroid collisions and nuclear wars can also include important secondary effects. The </w:t>
      </w:r>
      <w:r w:rsidRPr="00621DF9">
        <w:rPr>
          <w:rStyle w:val="Emphasis"/>
          <w:highlight w:val="green"/>
        </w:rPr>
        <w:t>food shortages</w:t>
      </w:r>
      <w:r w:rsidRPr="005B6D42">
        <w:rPr>
          <w:rStyle w:val="StyleUnderline"/>
        </w:rPr>
        <w:t xml:space="preserve"> from severe global environmental disruption could </w:t>
      </w:r>
      <w:r w:rsidRPr="00621DF9">
        <w:rPr>
          <w:rStyle w:val="Emphasis"/>
          <w:highlight w:val="green"/>
        </w:rPr>
        <w:t>lead to infectious disease outbreaks</w:t>
      </w:r>
      <w:r w:rsidRPr="005B6D42">
        <w:rPr>
          <w:rStyle w:val="StyleUnderline"/>
        </w:rPr>
        <w:t xml:space="preserve"> as public health conditions deteriorate</w:t>
      </w:r>
      <w:r w:rsidRPr="007D5148">
        <w:rPr>
          <w:sz w:val="16"/>
        </w:rPr>
        <w:t xml:space="preserve"> (Helfand, 2013). Law and order could be lost in at least some locations as people struggle for survival (Maher &amp; Baum, 2013). </w:t>
      </w:r>
      <w:r w:rsidRPr="005B6D42">
        <w:rPr>
          <w:rStyle w:val="StyleUnderline"/>
        </w:rPr>
        <w:t>Today’s complex global political-economic system already shows fragility to shocks</w:t>
      </w:r>
      <w:r w:rsidRPr="007D5148">
        <w:rPr>
          <w:sz w:val="16"/>
        </w:rPr>
        <w:t xml:space="preserve"> such as the 2007- 2008 financial crisis (Centeno, Nag, Patterson, Shaver, &amp; Windawi, 2015); </w:t>
      </w:r>
      <w:r w:rsidRPr="005B6D42">
        <w:rPr>
          <w:rStyle w:val="Emphasis"/>
        </w:rPr>
        <w:t>an asteroid collision</w:t>
      </w:r>
      <w:r w:rsidRPr="007D5148">
        <w:rPr>
          <w:sz w:val="16"/>
        </w:rPr>
        <w:t xml:space="preserve"> or nuclear war </w:t>
      </w:r>
      <w:r w:rsidRPr="005B6D42">
        <w:rPr>
          <w:rStyle w:val="Emphasis"/>
        </w:rPr>
        <w:t>could be an extremely large shock</w:t>
      </w:r>
      <w:r w:rsidRPr="007D5148">
        <w:rPr>
          <w:sz w:val="16"/>
        </w:rPr>
        <w:t xml:space="preserve">. </w:t>
      </w:r>
      <w:r w:rsidRPr="005B6D42">
        <w:rPr>
          <w:rStyle w:val="StyleUnderline"/>
        </w:rPr>
        <w:t>The systemic consequences of a nuclear war would be further worsened by the likely loss of major world cities</w:t>
      </w:r>
      <w:r w:rsidRPr="007D5148">
        <w:rPr>
          <w:sz w:val="16"/>
        </w:rPr>
        <w:t xml:space="preserve"> that serve as important hubs in the global economy. Even a single detonation in nuclear terrorism would have ripple effects across the global political-economic system (similar to, but likely larger than, the response prompted </w:t>
      </w:r>
      <w:r w:rsidRPr="00833389">
        <w:rPr>
          <w:sz w:val="16"/>
        </w:rPr>
        <w:t>by the terrorist attacks of 11 September 2001).</w:t>
      </w:r>
      <w:r>
        <w:rPr>
          <w:sz w:val="16"/>
        </w:rPr>
        <w:t xml:space="preserve"> </w:t>
      </w:r>
      <w:r w:rsidRPr="00833389">
        <w:rPr>
          <w:rStyle w:val="Emphasis"/>
        </w:rPr>
        <w:t xml:space="preserve">It is possible for asteroid collisions to cause nuclear </w:t>
      </w:r>
      <w:r w:rsidRPr="00833389">
        <w:rPr>
          <w:rStyle w:val="Emphasis"/>
        </w:rPr>
        <w:lastRenderedPageBreak/>
        <w:t>war</w:t>
      </w:r>
      <w:r w:rsidRPr="007D5148">
        <w:rPr>
          <w:sz w:val="16"/>
        </w:rPr>
        <w:t xml:space="preserve">. </w:t>
      </w:r>
      <w:r w:rsidRPr="00621DF9">
        <w:rPr>
          <w:rStyle w:val="StyleUnderline"/>
          <w:highlight w:val="green"/>
        </w:rPr>
        <w:t>An</w:t>
      </w:r>
      <w:r w:rsidRPr="005B6D42">
        <w:rPr>
          <w:rStyle w:val="StyleUnderline"/>
        </w:rPr>
        <w:t xml:space="preserve"> </w:t>
      </w:r>
      <w:r w:rsidRPr="00621DF9">
        <w:rPr>
          <w:rStyle w:val="StyleUnderline"/>
          <w:highlight w:val="green"/>
        </w:rPr>
        <w:t>asteroid</w:t>
      </w:r>
      <w:r w:rsidRPr="005B6D42">
        <w:rPr>
          <w:rStyle w:val="StyleUnderline"/>
        </w:rPr>
        <w:t xml:space="preserve"> explosion </w:t>
      </w:r>
      <w:r w:rsidRPr="00621DF9">
        <w:rPr>
          <w:rStyle w:val="StyleUnderline"/>
          <w:highlight w:val="green"/>
        </w:rPr>
        <w:t xml:space="preserve">could be </w:t>
      </w:r>
      <w:r w:rsidRPr="00621DF9">
        <w:rPr>
          <w:rStyle w:val="Emphasis"/>
          <w:highlight w:val="green"/>
        </w:rPr>
        <w:t>misinterpreted as a nuclear attack</w:t>
      </w:r>
      <w:r w:rsidRPr="005B6D42">
        <w:rPr>
          <w:rStyle w:val="Emphasis"/>
        </w:rPr>
        <w:t xml:space="preserve">, </w:t>
      </w:r>
      <w:r w:rsidRPr="00621DF9">
        <w:rPr>
          <w:rStyle w:val="Emphasis"/>
          <w:highlight w:val="green"/>
        </w:rPr>
        <w:t>prompting</w:t>
      </w:r>
      <w:r w:rsidRPr="005B6D42">
        <w:rPr>
          <w:rStyle w:val="Emphasis"/>
        </w:rPr>
        <w:t xml:space="preserve"> nuclear attack that is believed to be </w:t>
      </w:r>
      <w:r w:rsidRPr="00621DF9">
        <w:rPr>
          <w:rStyle w:val="Emphasis"/>
          <w:highlight w:val="green"/>
        </w:rPr>
        <w:t>retaliation</w:t>
      </w:r>
      <w:r w:rsidRPr="005B6D42">
        <w:rPr>
          <w:rStyle w:val="Emphasis"/>
        </w:rPr>
        <w:t>.</w:t>
      </w:r>
      <w:r w:rsidRPr="007D5148">
        <w:rPr>
          <w:sz w:val="16"/>
        </w:rPr>
        <w:t xml:space="preserve"> For example, </w:t>
      </w:r>
      <w:r w:rsidRPr="00833389">
        <w:rPr>
          <w:sz w:val="16"/>
        </w:rPr>
        <w:t xml:space="preserve">the 2013 </w:t>
      </w:r>
      <w:r w:rsidRPr="00833389">
        <w:rPr>
          <w:rStyle w:val="StyleUnderline"/>
        </w:rPr>
        <w:t>Chelyabinsk</w:t>
      </w:r>
      <w:r w:rsidRPr="00833389">
        <w:rPr>
          <w:sz w:val="16"/>
        </w:rPr>
        <w:t xml:space="preserve"> event </w:t>
      </w:r>
      <w:r w:rsidRPr="00833389">
        <w:rPr>
          <w:rStyle w:val="StyleUnderline"/>
        </w:rPr>
        <w:t>occurred near an important Russian military installation</w:t>
      </w:r>
      <w:r w:rsidRPr="00833389">
        <w:rPr>
          <w:sz w:val="16"/>
        </w:rPr>
        <w:t>, prompting concerns about the event’s interpretation (Harris et al., 2015).</w:t>
      </w:r>
      <w:r>
        <w:rPr>
          <w:sz w:val="16"/>
        </w:rPr>
        <w:t xml:space="preserve"> </w:t>
      </w:r>
      <w:r w:rsidRPr="00833389">
        <w:rPr>
          <w:sz w:val="16"/>
        </w:rPr>
        <w:t xml:space="preserve">The ultimate severity of an asteroid collision or violent nuclear conflict use would depend on how human society reacts. </w:t>
      </w:r>
      <w:r w:rsidRPr="00833389">
        <w:rPr>
          <w:rStyle w:val="StyleUnderline"/>
        </w:rPr>
        <w:t>Would the reaction be disciplined</w:t>
      </w:r>
      <w:r w:rsidRPr="00833389">
        <w:rPr>
          <w:sz w:val="16"/>
        </w:rPr>
        <w:t xml:space="preserve"> and constructive: bury the dead, heal the sick, feed the hungry, and rebuild all that has fallen</w:t>
      </w:r>
      <w:r w:rsidRPr="00833389">
        <w:rPr>
          <w:rStyle w:val="StyleUnderline"/>
        </w:rPr>
        <w:t>?</w:t>
      </w:r>
      <w:r w:rsidRPr="00833389">
        <w:rPr>
          <w:sz w:val="16"/>
        </w:rPr>
        <w:t xml:space="preserve"> </w:t>
      </w:r>
      <w:r w:rsidRPr="00833389">
        <w:rPr>
          <w:rStyle w:val="StyleUnderline"/>
        </w:rPr>
        <w:t>Or would the reaction be disorderly and destructive</w:t>
      </w:r>
      <w:r w:rsidRPr="00833389">
        <w:rPr>
          <w:sz w:val="16"/>
        </w:rPr>
        <w:t>: leave the rubble in place, fight for scarce resources, and descend into minimalist tribalism or worse</w:t>
      </w:r>
      <w:r w:rsidRPr="00833389">
        <w:rPr>
          <w:rStyle w:val="StyleUnderline"/>
        </w:rPr>
        <w:t>?</w:t>
      </w:r>
      <w:r w:rsidRPr="00833389">
        <w:rPr>
          <w:sz w:val="16"/>
        </w:rPr>
        <w:t xml:space="preserve"> Prior studies have identified some</w:t>
      </w:r>
      <w:r w:rsidRPr="007D5148">
        <w:rPr>
          <w:sz w:val="16"/>
        </w:rPr>
        <w:t xml:space="preserve"> key issues, including the viability of trade (Cantor, Henry, &amp; Rayner, 1989) and the self-sufficiency of local communities (Maher &amp; Baum, 2013). However, </w:t>
      </w:r>
      <w:r w:rsidRPr="00DD19A5">
        <w:rPr>
          <w:sz w:val="16"/>
        </w:rPr>
        <w:t xml:space="preserve">the issue has received little research attention and remains poorly understood. </w:t>
      </w:r>
      <w:r w:rsidRPr="00DD19A5">
        <w:rPr>
          <w:rStyle w:val="StyleUnderline"/>
        </w:rPr>
        <w:t>This leaves considerable uncertainty in the total human harm from an asteroid collision</w:t>
      </w:r>
      <w:r w:rsidRPr="007D5148">
        <w:rPr>
          <w:sz w:val="16"/>
        </w:rPr>
        <w:t xml:space="preserve"> or nuclear weapons use. Previously </w:t>
      </w:r>
      <w:r w:rsidRPr="00621DF9">
        <w:rPr>
          <w:rStyle w:val="Emphasis"/>
          <w:highlight w:val="green"/>
        </w:rPr>
        <w:t>published</w:t>
      </w:r>
      <w:r w:rsidRPr="007D5148">
        <w:rPr>
          <w:sz w:val="16"/>
        </w:rPr>
        <w:t xml:space="preserve"> point </w:t>
      </w:r>
      <w:r w:rsidRPr="00621DF9">
        <w:rPr>
          <w:rStyle w:val="Emphasis"/>
          <w:highlight w:val="green"/>
        </w:rPr>
        <w:t>estimates</w:t>
      </w:r>
      <w:r w:rsidRPr="007D5148">
        <w:rPr>
          <w:rStyle w:val="StyleUnderline"/>
        </w:rPr>
        <w:t xml:space="preserve"> of the human consequences</w:t>
      </w:r>
      <w:r w:rsidRPr="007D5148">
        <w:rPr>
          <w:sz w:val="16"/>
        </w:rPr>
        <w:t xml:space="preserve"> of asteroid collisions12 and nuclear wars (Helfand, 2013) </w:t>
      </w:r>
      <w:r w:rsidRPr="007D5148">
        <w:rPr>
          <w:rStyle w:val="StyleUnderline"/>
        </w:rPr>
        <w:t xml:space="preserve">do not account for this uncertainty and </w:t>
      </w:r>
      <w:r w:rsidRPr="00621DF9">
        <w:rPr>
          <w:rStyle w:val="Emphasis"/>
          <w:highlight w:val="green"/>
        </w:rPr>
        <w:t>are likely to be inaccurate</w:t>
      </w:r>
      <w:r w:rsidRPr="007D5148">
        <w:rPr>
          <w:rStyle w:val="StyleUnderline"/>
        </w:rPr>
        <w:t>.</w:t>
      </w:r>
      <w:r>
        <w:rPr>
          <w:sz w:val="16"/>
        </w:rPr>
        <w:t xml:space="preserve"> </w:t>
      </w:r>
      <w:r w:rsidRPr="007D5148">
        <w:rPr>
          <w:rStyle w:val="StyleUnderline"/>
        </w:rPr>
        <w:t>Of particular importance</w:t>
      </w:r>
      <w:r w:rsidRPr="007D5148">
        <w:rPr>
          <w:sz w:val="16"/>
        </w:rPr>
        <w:t xml:space="preserve"> are the consequences for future generations, </w:t>
      </w:r>
      <w:r w:rsidRPr="007D5148">
        <w:rPr>
          <w:rStyle w:val="StyleUnderline"/>
        </w:rPr>
        <w:t>which could vastly outnumber the present generation</w:t>
      </w:r>
      <w:r w:rsidRPr="007D5148">
        <w:rPr>
          <w:sz w:val="16"/>
        </w:rPr>
        <w:t xml:space="preserve">. </w:t>
      </w:r>
      <w:r w:rsidRPr="0034601F">
        <w:rPr>
          <w:rStyle w:val="Emphasis"/>
        </w:rPr>
        <w:t>If an asteroid collision</w:t>
      </w:r>
      <w:r w:rsidRPr="007D5148">
        <w:rPr>
          <w:rStyle w:val="Emphasis"/>
        </w:rPr>
        <w:t xml:space="preserve"> or nuclear war would cause human extinction, then </w:t>
      </w:r>
      <w:r w:rsidRPr="00621DF9">
        <w:rPr>
          <w:rStyle w:val="Emphasis"/>
          <w:highlight w:val="green"/>
        </w:rPr>
        <w:t>there would be no future generations</w:t>
      </w:r>
      <w:r w:rsidRPr="007D5148">
        <w:rPr>
          <w:sz w:val="16"/>
        </w:rPr>
        <w:t xml:space="preserve">. Alternatively, if survivors fail to recover a large population and advanced technological civilization, then </w:t>
      </w:r>
      <w:r w:rsidRPr="007D5148">
        <w:rPr>
          <w:rStyle w:val="StyleUnderline"/>
        </w:rPr>
        <w:t>future generations would be permanently diminished.</w:t>
      </w:r>
      <w:r w:rsidRPr="007D514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w:t>
      </w:r>
      <w:r w:rsidRPr="00C8687B">
        <w:rPr>
          <w:sz w:val="16"/>
        </w:rPr>
        <w:t xml:space="preserve">, </w:t>
      </w:r>
      <w:r w:rsidRPr="00C8687B">
        <w:rPr>
          <w:rStyle w:val="Emphasis"/>
        </w:rPr>
        <w:t xml:space="preserve">prudent risk management would aim for very low probabilities of permanent collapse </w:t>
      </w:r>
      <w:r w:rsidRPr="00C8687B">
        <w:rPr>
          <w:sz w:val="16"/>
        </w:rPr>
        <w:t xml:space="preserve">(Tonn, 2009). It should be noted that </w:t>
      </w:r>
      <w:r w:rsidRPr="00C8687B">
        <w:rPr>
          <w:rStyle w:val="StyleUnderline"/>
        </w:rPr>
        <w:t xml:space="preserve">the severity of violent nuclear conflict could depend on more than just the effects of nuclear </w:t>
      </w:r>
      <w:r w:rsidRPr="007D5148">
        <w:rPr>
          <w:rStyle w:val="StyleUnderline"/>
        </w:rPr>
        <w:t xml:space="preserve">explosions, </w:t>
      </w:r>
      <w:r w:rsidRPr="00C8687B">
        <w:rPr>
          <w:rStyle w:val="StyleUnderline"/>
        </w:rPr>
        <w:t xml:space="preserve">because the overall conflict scenario could </w:t>
      </w:r>
      <w:r w:rsidRPr="00C8687B">
        <w:rPr>
          <w:rStyle w:val="Emphasis"/>
        </w:rPr>
        <w:t>include non-nuclear violence</w:t>
      </w:r>
      <w:r w:rsidRPr="00C8687B">
        <w:rPr>
          <w:rStyle w:val="StyleUnderline"/>
        </w:rPr>
        <w:t xml:space="preserve">. </w:t>
      </w:r>
      <w:r w:rsidRPr="00C8687B">
        <w:rPr>
          <w:sz w:val="16"/>
        </w:rPr>
        <w:t xml:space="preserve">Indeed, </w:t>
      </w:r>
      <w:r w:rsidRPr="00C8687B">
        <w:rPr>
          <w:rStyle w:val="Emphasis"/>
        </w:rPr>
        <w:t>it is possib</w:t>
      </w:r>
      <w:r w:rsidRPr="007D5148">
        <w:rPr>
          <w:rStyle w:val="Emphasis"/>
        </w:rPr>
        <w:t xml:space="preserve">le for the </w:t>
      </w:r>
      <w:r w:rsidRPr="00621DF9">
        <w:rPr>
          <w:rStyle w:val="Emphasis"/>
          <w:highlight w:val="green"/>
        </w:rPr>
        <w:t>nuclear explosions</w:t>
      </w:r>
      <w:r w:rsidRPr="007D5148">
        <w:rPr>
          <w:rStyle w:val="Emphasis"/>
        </w:rPr>
        <w:t xml:space="preserve"> to </w:t>
      </w:r>
      <w:r w:rsidRPr="00621DF9">
        <w:rPr>
          <w:rStyle w:val="Emphasis"/>
          <w:highlight w:val="green"/>
        </w:rPr>
        <w:t xml:space="preserve">constitute a relatively small portion of </w:t>
      </w:r>
      <w:r w:rsidRPr="0034601F">
        <w:rPr>
          <w:rStyle w:val="Emphasis"/>
        </w:rPr>
        <w:t xml:space="preserve">the </w:t>
      </w:r>
      <w:r w:rsidRPr="00621DF9">
        <w:rPr>
          <w:rStyle w:val="Emphasis"/>
          <w:highlight w:val="green"/>
        </w:rPr>
        <w:t>total severity</w:t>
      </w:r>
      <w:r w:rsidRPr="007D5148">
        <w:rPr>
          <w:sz w:val="16"/>
        </w:rPr>
        <w:t>, as was the case in World War II.</w:t>
      </w:r>
      <w:r>
        <w:rPr>
          <w:sz w:val="16"/>
        </w:rPr>
        <w:t xml:space="preserve"> </w:t>
      </w:r>
      <w:r w:rsidRPr="007D5148">
        <w:rPr>
          <w:sz w:val="16"/>
        </w:rPr>
        <w:t>4.4 Risk of Violent Non-Nuclear Conflict</w:t>
      </w:r>
      <w:r>
        <w:rPr>
          <w:sz w:val="16"/>
        </w:rPr>
        <w:t xml:space="preserve"> </w:t>
      </w:r>
      <w:r w:rsidRPr="007D5148">
        <w:rPr>
          <w:sz w:val="16"/>
        </w:rPr>
        <w:t xml:space="preserve">Finally, </w:t>
      </w:r>
      <w:r w:rsidRPr="007D5148">
        <w:rPr>
          <w:rStyle w:val="StyleUnderline"/>
        </w:rPr>
        <w:t>it is necessary to discuss the risk of violent non-nuclear conflict</w:t>
      </w:r>
      <w:r w:rsidRPr="007D5148">
        <w:rPr>
          <w:sz w:val="16"/>
        </w:rPr>
        <w:t>.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w:t>
      </w:r>
      <w:r>
        <w:rPr>
          <w:sz w:val="16"/>
        </w:rPr>
        <w:t xml:space="preserve"> </w:t>
      </w:r>
      <w:r w:rsidRPr="007D5148">
        <w:rPr>
          <w:rStyle w:val="StyleUnderline"/>
        </w:rPr>
        <w:t>Nuclear deterrence</w:t>
      </w:r>
      <w:r w:rsidRPr="007D5148">
        <w:rPr>
          <w:sz w:val="16"/>
        </w:rPr>
        <w:t xml:space="preserve"> theory predicts that nuclear-armed adversaries will not initiate major wars against each other because both sides could be destroyed in a nuclear war. However, the </w:t>
      </w:r>
      <w:r w:rsidRPr="007D5148">
        <w:rPr>
          <w:rStyle w:val="StyleUnderline"/>
        </w:rPr>
        <w:t xml:space="preserve">theory </w:t>
      </w:r>
      <w:r w:rsidRPr="007D5148">
        <w:rPr>
          <w:rStyle w:val="Emphasis"/>
        </w:rPr>
        <w:t>does permit limited, small-scale violent conflicts</w:t>
      </w:r>
      <w:r w:rsidRPr="007D5148">
        <w:rPr>
          <w:rStyle w:val="StyleUnderline"/>
        </w:rPr>
        <w:t xml:space="preserve"> between nuclear-armed countries</w:t>
      </w:r>
      <w:r w:rsidRPr="007D5148">
        <w:rPr>
          <w:sz w:val="16"/>
        </w:rPr>
        <w:t xml:space="preserve">. These </w:t>
      </w:r>
      <w:r w:rsidRPr="007D5148">
        <w:rPr>
          <w:rStyle w:val="StyleUnderline"/>
        </w:rPr>
        <w:t>conflicts</w:t>
      </w:r>
      <w:r w:rsidRPr="007D5148">
        <w:rPr>
          <w:sz w:val="16"/>
        </w:rPr>
        <w:t xml:space="preserve"> likely </w:t>
      </w:r>
      <w:r w:rsidRPr="007D5148">
        <w:rPr>
          <w:rStyle w:val="StyleUnderline"/>
        </w:rPr>
        <w:t>would not involve nuclear weapons.</w:t>
      </w:r>
      <w:r w:rsidRPr="007D5148">
        <w:rPr>
          <w:sz w:val="16"/>
        </w:rPr>
        <w:t xml:space="preserve"> Indeed, </w:t>
      </w:r>
      <w:r w:rsidRPr="007D5148">
        <w:rPr>
          <w:rStyle w:val="StyleUnderline"/>
        </w:rPr>
        <w:t>nuclear deterrence may</w:t>
      </w:r>
      <w:r w:rsidRPr="007D5148">
        <w:rPr>
          <w:sz w:val="16"/>
        </w:rPr>
        <w:t xml:space="preserve"> even </w:t>
      </w:r>
      <w:r w:rsidRPr="007D5148">
        <w:rPr>
          <w:rStyle w:val="StyleUnderline"/>
        </w:rPr>
        <w:t>make</w:t>
      </w:r>
      <w:r w:rsidRPr="007D5148">
        <w:rPr>
          <w:sz w:val="16"/>
        </w:rPr>
        <w:t xml:space="preserve"> </w:t>
      </w:r>
      <w:r w:rsidRPr="007D5148">
        <w:rPr>
          <w:rStyle w:val="StyleUnderline"/>
        </w:rPr>
        <w:t>small</w:t>
      </w:r>
      <w:r w:rsidRPr="007D5148">
        <w:rPr>
          <w:sz w:val="16"/>
        </w:rPr>
        <w:t xml:space="preserve"> violent </w:t>
      </w:r>
      <w:r w:rsidRPr="007D5148">
        <w:rPr>
          <w:rStyle w:val="StyleUnderline"/>
        </w:rPr>
        <w:t xml:space="preserve">conflicts </w:t>
      </w:r>
      <w:r w:rsidRPr="007D5148">
        <w:rPr>
          <w:rStyle w:val="Emphasis"/>
        </w:rPr>
        <w:t>more likely</w:t>
      </w:r>
      <w:r w:rsidRPr="007D5148">
        <w:rPr>
          <w:sz w:val="16"/>
        </w:rPr>
        <w:t xml:space="preserve">, because the countries know that neither side wants to escalate the conflict into major war. This idea is </w:t>
      </w:r>
      <w:r w:rsidRPr="007D5148">
        <w:rPr>
          <w:rStyle w:val="StyleUnderline"/>
        </w:rPr>
        <w:t>known as the stability-instability paradox</w:t>
      </w:r>
      <w:r w:rsidRPr="007D5148">
        <w:rPr>
          <w:sz w:val="16"/>
        </w:rPr>
        <w:t xml:space="preserve">: nuclear deterrence </w:t>
      </w:r>
      <w:r w:rsidRPr="007D5148">
        <w:rPr>
          <w:rStyle w:val="StyleUnderline"/>
        </w:rPr>
        <w:t>brings</w:t>
      </w:r>
      <w:r w:rsidRPr="007D5148">
        <w:rPr>
          <w:sz w:val="16"/>
        </w:rPr>
        <w:t xml:space="preserve"> stability with respect to major wars but </w:t>
      </w:r>
      <w:r w:rsidRPr="007D5148">
        <w:rPr>
          <w:rStyle w:val="StyleUnderline"/>
        </w:rPr>
        <w:t>instability with respect to minor conflicts. Empirical support</w:t>
      </w:r>
      <w:r w:rsidRPr="007D5148">
        <w:rPr>
          <w:sz w:val="16"/>
        </w:rPr>
        <w:t xml:space="preserve"> for the stability-instability paradox </w:t>
      </w:r>
      <w:r w:rsidRPr="007D5148">
        <w:rPr>
          <w:rStyle w:val="StyleUnderline"/>
        </w:rPr>
        <w:t>has been found by some research</w:t>
      </w:r>
      <w:r w:rsidRPr="007D5148">
        <w:rPr>
          <w:sz w:val="16"/>
        </w:rPr>
        <w:t xml:space="preserve"> (Rauchhaus, 2009),while other research has found no </w:t>
      </w:r>
      <w:r w:rsidRPr="007D5148">
        <w:rPr>
          <w:sz w:val="16"/>
        </w:rPr>
        <w:lastRenderedPageBreak/>
        <w:t>significant effect of the possession of nuclear weapons on the probability of conflicts of any scale (Bell &amp; Miller, 2015; Gartzke &amp; Jo, 2009).</w:t>
      </w:r>
      <w:r>
        <w:rPr>
          <w:sz w:val="16"/>
        </w:rPr>
        <w:t xml:space="preserve"> </w:t>
      </w:r>
      <w:r w:rsidRPr="007D5148">
        <w:rPr>
          <w:sz w:val="16"/>
        </w:rPr>
        <w:t>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43E878DB" w14:textId="77777777" w:rsidR="00EB20FF" w:rsidRPr="00F84310" w:rsidRDefault="00EB20FF" w:rsidP="00EB20FF">
      <w:pPr>
        <w:pStyle w:val="Heading4"/>
        <w:rPr>
          <w:color w:val="000000" w:themeColor="text1"/>
        </w:rPr>
      </w:pPr>
      <w:r>
        <w:rPr>
          <w:color w:val="000000" w:themeColor="text1"/>
        </w:rPr>
        <w:t xml:space="preserve">3] </w:t>
      </w:r>
      <w:r w:rsidRPr="00F84310">
        <w:rPr>
          <w:color w:val="000000" w:themeColor="text1"/>
        </w:rPr>
        <w:t>Third is resource depletion</w:t>
      </w:r>
    </w:p>
    <w:p w14:paraId="48715203" w14:textId="77777777" w:rsidR="00EB20FF" w:rsidRPr="00F84310" w:rsidRDefault="00EB20FF" w:rsidP="00EB20FF">
      <w:pPr>
        <w:pStyle w:val="Heading4"/>
        <w:rPr>
          <w:color w:val="000000" w:themeColor="text1"/>
        </w:rPr>
      </w:pPr>
      <w:r w:rsidRPr="00F84310">
        <w:rPr>
          <w:color w:val="000000" w:themeColor="text1"/>
        </w:rPr>
        <w:t>A mining gold rush in space dries up resources in the solar system within a few decades – that’s existential</w:t>
      </w:r>
    </w:p>
    <w:p w14:paraId="3E640F83" w14:textId="77777777" w:rsidR="00EB20FF" w:rsidRPr="00F84310" w:rsidRDefault="00EB20FF" w:rsidP="00EB20FF">
      <w:pPr>
        <w:rPr>
          <w:color w:val="000000" w:themeColor="text1"/>
          <w:sz w:val="16"/>
        </w:rPr>
      </w:pPr>
      <w:r w:rsidRPr="00F84310">
        <w:rPr>
          <w:rStyle w:val="Heading5Char"/>
          <w:color w:val="000000" w:themeColor="text1"/>
        </w:rPr>
        <w:t>Khan 19</w:t>
      </w:r>
      <w:r w:rsidRPr="00F84310">
        <w:rPr>
          <w:color w:val="000000" w:themeColor="text1"/>
          <w:sz w:val="16"/>
        </w:rPr>
        <w:t xml:space="preserve"> Sieeka Khan [Providing the latest research, discoveries and scientific breakthroughs for science enthusiasts.], 5-15-2019, "Space Mining Could Ruin Our Solar System, Researchers Warn," Science Times, </w:t>
      </w:r>
      <w:hyperlink r:id="rId18" w:history="1">
        <w:r w:rsidRPr="00F84310">
          <w:rPr>
            <w:color w:val="000000" w:themeColor="text1"/>
            <w:sz w:val="16"/>
          </w:rPr>
          <w:t>https://www.sciencetimes.com/articles/21813/20190515/space-mining-could-ruin-our-solar-system-researchers-warn.htm</w:t>
        </w:r>
      </w:hyperlink>
      <w:r w:rsidRPr="00F84310">
        <w:rPr>
          <w:color w:val="000000" w:themeColor="text1"/>
          <w:sz w:val="16"/>
        </w:rPr>
        <w:t xml:space="preserve"> DD AG </w:t>
      </w:r>
    </w:p>
    <w:p w14:paraId="1FB3E6F0" w14:textId="77777777" w:rsidR="00EB20FF" w:rsidRPr="00DD5394" w:rsidRDefault="00EB20FF" w:rsidP="00EB20FF">
      <w:pPr>
        <w:rPr>
          <w:rStyle w:val="Heading5Char"/>
          <w:color w:val="000000" w:themeColor="text1"/>
          <w:sz w:val="14"/>
        </w:rPr>
      </w:pPr>
      <w:r w:rsidRPr="00DD5394">
        <w:rPr>
          <w:color w:val="000000" w:themeColor="text1"/>
          <w:sz w:val="14"/>
        </w:rPr>
        <w:t xml:space="preserve">The government has been passing laws regarding the protection of the Earth's most vulnerable places from the ravages of different industries, but a new study suggests </w:t>
      </w:r>
      <w:r w:rsidRPr="00DD5394">
        <w:rPr>
          <w:b/>
          <w:bCs/>
          <w:color w:val="000000" w:themeColor="text1"/>
          <w:sz w:val="14"/>
        </w:rPr>
        <w:t xml:space="preserve">that </w:t>
      </w:r>
      <w:r w:rsidRPr="00621DF9">
        <w:rPr>
          <w:rStyle w:val="Heading5Char"/>
          <w:bCs/>
          <w:color w:val="000000" w:themeColor="text1"/>
          <w:sz w:val="22"/>
          <w:highlight w:val="green"/>
        </w:rPr>
        <w:t>our planet is not the only one that needs protecting</w:t>
      </w:r>
      <w:r w:rsidRPr="00DD5394">
        <w:rPr>
          <w:rStyle w:val="Heading5Char"/>
          <w:color w:val="000000" w:themeColor="text1"/>
          <w:sz w:val="14"/>
        </w:rPr>
        <w:t xml:space="preserve"> from human exploitation. A study published on April 16 in the journal Acta Astronautica makes a case for designating </w:t>
      </w:r>
      <w:r w:rsidRPr="00621DF9">
        <w:rPr>
          <w:rStyle w:val="Heading5Char"/>
          <w:bCs/>
          <w:color w:val="000000" w:themeColor="text1"/>
          <w:sz w:val="22"/>
          <w:highlight w:val="green"/>
        </w:rPr>
        <w:t>at least 85% of the solar system should be protected</w:t>
      </w:r>
      <w:r w:rsidRPr="00DD5394">
        <w:rPr>
          <w:color w:val="000000" w:themeColor="text1"/>
          <w:sz w:val="14"/>
        </w:rPr>
        <w:t xml:space="preserve"> wilderness similar to the Earth's national parks. </w:t>
      </w:r>
      <w:r w:rsidRPr="00DD5394">
        <w:rPr>
          <w:rStyle w:val="Heading5Char"/>
          <w:color w:val="000000" w:themeColor="text1"/>
          <w:sz w:val="14"/>
        </w:rPr>
        <w:t>This leaves just 1/8th of moons,</w:t>
      </w:r>
      <w:r w:rsidRPr="00DD5394">
        <w:rPr>
          <w:color w:val="000000" w:themeColor="text1"/>
          <w:sz w:val="14"/>
        </w:rPr>
        <w:t xml:space="preserve"> </w:t>
      </w:r>
      <w:r w:rsidRPr="00DD5394">
        <w:rPr>
          <w:rStyle w:val="Heading5Char"/>
          <w:color w:val="000000" w:themeColor="text1"/>
          <w:sz w:val="14"/>
        </w:rPr>
        <w:t>asteroids and eligible planets free to be mined or developed by human interest.</w:t>
      </w:r>
      <w:r w:rsidRPr="00DD5394">
        <w:rPr>
          <w:color w:val="000000" w:themeColor="text1"/>
          <w:sz w:val="14"/>
        </w:rPr>
        <w:t xml:space="preserve">In the study, it mention </w:t>
      </w:r>
      <w:r w:rsidRPr="00621DF9">
        <w:rPr>
          <w:rStyle w:val="Heading5Char"/>
          <w:bCs/>
          <w:color w:val="000000" w:themeColor="text1"/>
          <w:sz w:val="22"/>
          <w:highlight w:val="green"/>
        </w:rPr>
        <w:t>if the growth of space economy is similar to</w:t>
      </w:r>
      <w:r w:rsidRPr="00DD5394">
        <w:rPr>
          <w:rStyle w:val="Heading5Char"/>
          <w:bCs/>
          <w:color w:val="000000" w:themeColor="text1"/>
          <w:sz w:val="22"/>
        </w:rPr>
        <w:t xml:space="preserve"> the exponential </w:t>
      </w:r>
      <w:r w:rsidRPr="00621DF9">
        <w:rPr>
          <w:rStyle w:val="Heading5Char"/>
          <w:bCs/>
          <w:color w:val="000000" w:themeColor="text1"/>
          <w:sz w:val="22"/>
          <w:highlight w:val="green"/>
        </w:rPr>
        <w:t>growth of terrestrial economies</w:t>
      </w:r>
      <w:r w:rsidRPr="00DD5394">
        <w:rPr>
          <w:rStyle w:val="Heading5Char"/>
          <w:bCs/>
          <w:color w:val="000000" w:themeColor="text1"/>
          <w:sz w:val="22"/>
        </w:rPr>
        <w:t xml:space="preserve"> since the Industrial Revolution, then </w:t>
      </w:r>
      <w:r w:rsidRPr="00621DF9">
        <w:rPr>
          <w:rStyle w:val="Heading5Char"/>
          <w:bCs/>
          <w:color w:val="000000" w:themeColor="text1"/>
          <w:sz w:val="22"/>
          <w:highlight w:val="green"/>
        </w:rPr>
        <w:t xml:space="preserve">humans </w:t>
      </w:r>
      <w:r w:rsidRPr="00DD5394">
        <w:rPr>
          <w:rStyle w:val="Heading5Char"/>
          <w:bCs/>
          <w:color w:val="000000" w:themeColor="text1"/>
          <w:sz w:val="22"/>
        </w:rPr>
        <w:t xml:space="preserve">could </w:t>
      </w:r>
      <w:r w:rsidRPr="00621DF9">
        <w:rPr>
          <w:rStyle w:val="Heading5Char"/>
          <w:bCs/>
          <w:color w:val="000000" w:themeColor="text1"/>
          <w:sz w:val="22"/>
          <w:highlight w:val="green"/>
        </w:rPr>
        <w:t>deplete the solar system</w:t>
      </w:r>
      <w:r w:rsidRPr="00DD5394">
        <w:rPr>
          <w:rStyle w:val="Heading5Char"/>
          <w:bCs/>
          <w:color w:val="000000" w:themeColor="text1"/>
          <w:sz w:val="22"/>
        </w:rPr>
        <w:t xml:space="preserve"> of all its iron, water and other resources that are mineable, in a matter of centuries. This could potentially leave the solar system all dried up in just 500 years.</w:t>
      </w:r>
      <w:r w:rsidRPr="00DD5394">
        <w:rPr>
          <w:rStyle w:val="Heading5Char"/>
          <w:color w:val="000000" w:themeColor="text1"/>
          <w:sz w:val="14"/>
        </w:rPr>
        <w:t xml:space="preserve"> </w:t>
      </w:r>
      <w:r w:rsidRPr="00DD5394">
        <w:rPr>
          <w:color w:val="000000" w:themeColor="text1"/>
          <w:sz w:val="14"/>
        </w:rPr>
        <w:t xml:space="preserve">"On a timescale of less than a millennium </w:t>
      </w:r>
      <w:r w:rsidRPr="00621DF9">
        <w:rPr>
          <w:rStyle w:val="Heading5Char"/>
          <w:bCs/>
          <w:color w:val="000000" w:themeColor="text1"/>
          <w:sz w:val="22"/>
          <w:highlight w:val="green"/>
        </w:rPr>
        <w:t>we could have super-exploitation</w:t>
      </w:r>
      <w:r w:rsidRPr="00DD5394">
        <w:rPr>
          <w:rStyle w:val="Heading5Char"/>
          <w:bCs/>
          <w:color w:val="000000" w:themeColor="text1"/>
          <w:sz w:val="22"/>
        </w:rPr>
        <w:t xml:space="preserve"> of the entire solar system out to its most distant edges</w:t>
      </w:r>
      <w:r w:rsidRPr="00DD5394">
        <w:rPr>
          <w:b/>
          <w:bCs/>
          <w:color w:val="000000" w:themeColor="text1"/>
          <w:u w:val="single"/>
        </w:rPr>
        <w:t>," the authors wrote. "</w:t>
      </w:r>
      <w:r w:rsidRPr="00DD5394">
        <w:rPr>
          <w:rStyle w:val="StyleUnderline"/>
          <w:bCs/>
          <w:color w:val="000000" w:themeColor="text1"/>
        </w:rPr>
        <w:t>Then, we are done</w:t>
      </w:r>
      <w:r w:rsidRPr="00621DF9">
        <w:rPr>
          <w:rStyle w:val="StyleUnderline"/>
          <w:bCs/>
          <w:color w:val="000000" w:themeColor="text1"/>
          <w:highlight w:val="green"/>
        </w:rPr>
        <w:t>."</w:t>
      </w:r>
      <w:r w:rsidRPr="00DD5394">
        <w:rPr>
          <w:rStyle w:val="StyleUnderline"/>
          <w:rFonts w:asciiTheme="majorHAnsi" w:eastAsiaTheme="majorEastAsia" w:hAnsiTheme="majorHAnsi" w:cstheme="majorBidi"/>
          <w:bCs/>
          <w:color w:val="000000" w:themeColor="text1"/>
        </w:rPr>
        <w:t xml:space="preserve"> </w:t>
      </w:r>
      <w:r w:rsidRPr="00621DF9">
        <w:rPr>
          <w:rStyle w:val="Heading5Char"/>
          <w:bCs/>
          <w:color w:val="000000" w:themeColor="text1"/>
          <w:sz w:val="22"/>
          <w:highlight w:val="green"/>
        </w:rPr>
        <w:t>Limiting the exploitation of resources</w:t>
      </w:r>
      <w:r w:rsidRPr="00DD5394">
        <w:rPr>
          <w:rStyle w:val="Heading5Char"/>
          <w:bCs/>
          <w:color w:val="000000" w:themeColor="text1"/>
          <w:sz w:val="22"/>
        </w:rPr>
        <w:t xml:space="preserve"> on other planets now, before the space economy progresses</w:t>
      </w:r>
      <w:r w:rsidRPr="00621DF9">
        <w:rPr>
          <w:rStyle w:val="Heading5Char"/>
          <w:bCs/>
          <w:color w:val="000000" w:themeColor="text1"/>
          <w:sz w:val="22"/>
          <w:highlight w:val="green"/>
        </w:rPr>
        <w:t>, is needed to avoid</w:t>
      </w:r>
      <w:r w:rsidRPr="00DD5394">
        <w:rPr>
          <w:rStyle w:val="Heading5Char"/>
          <w:bCs/>
          <w:color w:val="000000" w:themeColor="text1"/>
          <w:sz w:val="22"/>
        </w:rPr>
        <w:t xml:space="preserve"> what the authors call </w:t>
      </w:r>
      <w:r w:rsidRPr="00621DF9">
        <w:rPr>
          <w:rStyle w:val="Heading5Char"/>
          <w:bCs/>
          <w:color w:val="000000" w:themeColor="text1"/>
          <w:sz w:val="22"/>
          <w:highlight w:val="green"/>
        </w:rPr>
        <w:t>"a crisis of</w:t>
      </w:r>
      <w:r w:rsidRPr="00DD5394">
        <w:rPr>
          <w:rStyle w:val="Heading5Char"/>
          <w:bCs/>
          <w:color w:val="000000" w:themeColor="text1"/>
          <w:sz w:val="22"/>
        </w:rPr>
        <w:t xml:space="preserve"> potentially </w:t>
      </w:r>
      <w:r w:rsidRPr="00621DF9">
        <w:rPr>
          <w:rStyle w:val="Heading5Char"/>
          <w:bCs/>
          <w:color w:val="000000" w:themeColor="text1"/>
          <w:sz w:val="22"/>
          <w:highlight w:val="green"/>
        </w:rPr>
        <w:t>catastrophic proportions</w:t>
      </w:r>
      <w:r w:rsidRPr="00DD5394">
        <w:rPr>
          <w:rStyle w:val="Heading5Char"/>
          <w:bCs/>
          <w:color w:val="000000" w:themeColor="text1"/>
          <w:sz w:val="22"/>
        </w:rPr>
        <w:t>".</w:t>
      </w:r>
      <w:r w:rsidRPr="00DD5394">
        <w:rPr>
          <w:rStyle w:val="Heading5Char"/>
          <w:color w:val="000000" w:themeColor="text1"/>
          <w:sz w:val="14"/>
        </w:rPr>
        <w:t xml:space="preserve"> </w:t>
      </w:r>
      <w:r w:rsidRPr="00DD5394">
        <w:rPr>
          <w:color w:val="000000" w:themeColor="text1"/>
          <w:sz w:val="14"/>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U.S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RPr="002A05D8">
        <w:rPr>
          <w:rStyle w:val="Emphasis"/>
        </w:rPr>
        <w:t xml:space="preserve">that, all of the </w:t>
      </w:r>
      <w:r w:rsidRPr="00621DF9">
        <w:rPr>
          <w:rStyle w:val="Emphasis"/>
          <w:highlight w:val="green"/>
        </w:rPr>
        <w:t xml:space="preserve">resources </w:t>
      </w:r>
      <w:r w:rsidRPr="002A05D8">
        <w:rPr>
          <w:rStyle w:val="Emphasis"/>
        </w:rPr>
        <w:t>in the solar system would be</w:t>
      </w:r>
      <w:r w:rsidRPr="00621DF9">
        <w:rPr>
          <w:rStyle w:val="Emphasis"/>
          <w:highlight w:val="green"/>
        </w:rPr>
        <w:t xml:space="preserve"> depleted in just 60 years</w:t>
      </w:r>
      <w:r w:rsidRPr="002A05D8">
        <w:rPr>
          <w:rStyle w:val="StyleUnderline"/>
        </w:rPr>
        <w:t>. This would give humans 60 years to change from a space resource-based economy to an unhopeful prospect</w:t>
      </w:r>
      <w:r w:rsidRPr="00DD5394">
        <w:rPr>
          <w:rStyle w:val="Heading5Char"/>
          <w:color w:val="000000" w:themeColor="text1"/>
          <w:sz w:val="14"/>
        </w:rPr>
        <w:t>, given the nonchalant response to the current environmental crises that we are facing, such as climate change and population growth.</w:t>
      </w:r>
    </w:p>
    <w:p w14:paraId="53AF5091" w14:textId="77777777" w:rsidR="00EB20FF" w:rsidRPr="00F84310" w:rsidRDefault="00EB20FF" w:rsidP="00EB20FF">
      <w:pPr>
        <w:rPr>
          <w:rStyle w:val="Heading5Char"/>
          <w:color w:val="000000" w:themeColor="text1"/>
        </w:rPr>
      </w:pPr>
    </w:p>
    <w:p w14:paraId="07B29A2E" w14:textId="77777777" w:rsidR="00EB20FF" w:rsidRPr="00F84310" w:rsidRDefault="00EB20FF" w:rsidP="00EB20FF">
      <w:pPr>
        <w:pStyle w:val="Heading3"/>
        <w:rPr>
          <w:color w:val="000000" w:themeColor="text1"/>
        </w:rPr>
      </w:pPr>
      <w:r w:rsidRPr="00F84310">
        <w:rPr>
          <w:color w:val="000000" w:themeColor="text1"/>
        </w:rPr>
        <w:lastRenderedPageBreak/>
        <w:t>Advantage – US/Russia</w:t>
      </w:r>
    </w:p>
    <w:p w14:paraId="69D17F78" w14:textId="77777777" w:rsidR="00EB20FF" w:rsidRPr="00F84310" w:rsidRDefault="00EB20FF" w:rsidP="00EB20FF">
      <w:pPr>
        <w:pStyle w:val="Heading4"/>
        <w:rPr>
          <w:color w:val="000000" w:themeColor="text1"/>
        </w:rPr>
      </w:pPr>
      <w:r w:rsidRPr="00F84310">
        <w:rPr>
          <w:color w:val="000000" w:themeColor="text1"/>
        </w:rPr>
        <w:t>Russo-US relations suck—we’re on the brink of Putin bombing all our space tech to oblivion.</w:t>
      </w:r>
    </w:p>
    <w:p w14:paraId="2514179B" w14:textId="77777777" w:rsidR="00EB20FF" w:rsidRPr="00F84310" w:rsidRDefault="00EB20FF" w:rsidP="00EB20FF">
      <w:pPr>
        <w:rPr>
          <w:color w:val="000000" w:themeColor="text1"/>
        </w:rPr>
      </w:pPr>
      <w:r w:rsidRPr="00F84310">
        <w:rPr>
          <w:rStyle w:val="Style13ptBold"/>
          <w:color w:val="000000" w:themeColor="text1"/>
        </w:rPr>
        <w:t>Koffler 11-17</w:t>
      </w:r>
      <w:r w:rsidRPr="00F84310">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0EDA5633" w14:textId="77777777" w:rsidR="00EB20FF" w:rsidRPr="00F84310" w:rsidRDefault="00EB20FF" w:rsidP="00EB20FF">
      <w:pPr>
        <w:rPr>
          <w:color w:val="000000" w:themeColor="text1"/>
          <w:sz w:val="14"/>
        </w:rPr>
      </w:pPr>
      <w:r w:rsidRPr="00621DF9">
        <w:rPr>
          <w:b/>
          <w:bCs/>
          <w:color w:val="000000" w:themeColor="text1"/>
          <w:highlight w:val="green"/>
          <w:u w:val="single"/>
        </w:rPr>
        <w:t>Russia successfully conducted a test</w:t>
      </w:r>
      <w:r w:rsidRPr="00621DF9">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621DF9">
        <w:rPr>
          <w:b/>
          <w:bCs/>
          <w:color w:val="000000" w:themeColor="text1"/>
          <w:highlight w:val="green"/>
          <w:u w:val="single"/>
        </w:rPr>
        <w:t xml:space="preserve">Moscow’s posturing </w:t>
      </w:r>
      <w:r w:rsidRPr="000F5BBD">
        <w:rPr>
          <w:b/>
          <w:bCs/>
          <w:color w:val="000000" w:themeColor="text1"/>
          <w:u w:val="single"/>
        </w:rPr>
        <w:t>on what the Russians call</w:t>
      </w:r>
      <w:r w:rsidRPr="00621DF9">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621DF9">
        <w:rPr>
          <w:b/>
          <w:bCs/>
          <w:color w:val="000000" w:themeColor="text1"/>
          <w:highlight w:val="green"/>
          <w:u w:val="single"/>
        </w:rPr>
        <w:t xml:space="preserve">Putin maintains strategic ambiguity </w:t>
      </w:r>
      <w:r w:rsidRPr="00F84310">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621DF9">
        <w:rPr>
          <w:b/>
          <w:bCs/>
          <w:color w:val="000000" w:themeColor="text1"/>
          <w:highlight w:val="green"/>
          <w:u w:val="single"/>
        </w:rPr>
        <w:t xml:space="preserve">Russian strategists have observed </w:t>
      </w:r>
      <w:r w:rsidRPr="00F84310">
        <w:rPr>
          <w:color w:val="000000" w:themeColor="text1"/>
          <w:u w:val="single"/>
        </w:rPr>
        <w:t xml:space="preserve">American </w:t>
      </w:r>
      <w:r w:rsidRPr="00621DF9">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Libya and Syria. They </w:t>
      </w:r>
      <w:r w:rsidRPr="00621DF9">
        <w:rPr>
          <w:b/>
          <w:bCs/>
          <w:color w:val="000000" w:themeColor="text1"/>
          <w:highlight w:val="green"/>
          <w:u w:val="single"/>
        </w:rPr>
        <w:t>learned that America’s</w:t>
      </w:r>
      <w:r w:rsidRPr="00F84310">
        <w:rPr>
          <w:color w:val="000000" w:themeColor="text1"/>
          <w:u w:val="single"/>
        </w:rPr>
        <w:t xml:space="preserve"> superior </w:t>
      </w:r>
      <w:r w:rsidRPr="00621DF9">
        <w:rPr>
          <w:b/>
          <w:bCs/>
          <w:color w:val="000000" w:themeColor="text1"/>
          <w:highlight w:val="green"/>
          <w:u w:val="single"/>
        </w:rPr>
        <w:t>space capability is its Achilles’ heel</w:t>
      </w:r>
      <w:r w:rsidRPr="00621DF9">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621DF9">
        <w:rPr>
          <w:b/>
          <w:bCs/>
          <w:color w:val="000000" w:themeColor="text1"/>
          <w:highlight w:val="green"/>
          <w:u w:val="single"/>
        </w:rPr>
        <w:t xml:space="preserve">U.S. troops in war zones rely on the same constellation of 31 GPS </w:t>
      </w:r>
      <w:r w:rsidRPr="00F84310">
        <w:rPr>
          <w:color w:val="000000" w:themeColor="text1"/>
          <w:u w:val="single"/>
        </w:rPr>
        <w:t>satellites for tasks like synchronizing operations, pinpointing targets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621DF9">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star wars as it was for Russia’s determination to wage cyberwarfare. Monday’s test executed only a single page out of Mr. Putin’s playbook, which </w:t>
      </w:r>
      <w:r w:rsidRPr="00F84310">
        <w:rPr>
          <w:color w:val="000000" w:themeColor="text1"/>
          <w:sz w:val="14"/>
        </w:rPr>
        <w:lastRenderedPageBreak/>
        <w:t xml:space="preserve">includes lasers, jammers and other satellite killers. Before the situation in Ukraine escalates into war, </w:t>
      </w:r>
      <w:r w:rsidRPr="00F84310">
        <w:rPr>
          <w:color w:val="000000" w:themeColor="text1"/>
          <w:u w:val="single"/>
        </w:rPr>
        <w:t xml:space="preserve">the </w:t>
      </w:r>
      <w:r w:rsidRPr="00621DF9">
        <w:rPr>
          <w:b/>
          <w:bCs/>
          <w:color w:val="000000" w:themeColor="text1"/>
          <w:highlight w:val="green"/>
          <w:u w:val="single"/>
        </w:rPr>
        <w:t>Pentagon</w:t>
      </w:r>
      <w:r w:rsidRPr="00F84310">
        <w:rPr>
          <w:color w:val="000000" w:themeColor="text1"/>
          <w:u w:val="single"/>
        </w:rPr>
        <w:t xml:space="preserve"> had </w:t>
      </w:r>
      <w:r w:rsidRPr="00621DF9">
        <w:rPr>
          <w:b/>
          <w:bCs/>
          <w:color w:val="000000" w:themeColor="text1"/>
          <w:highlight w:val="green"/>
          <w:u w:val="single"/>
        </w:rPr>
        <w:t>better develop a strategy to counter</w:t>
      </w:r>
      <w:r w:rsidRPr="00F84310">
        <w:rPr>
          <w:color w:val="000000" w:themeColor="text1"/>
          <w:u w:val="single"/>
        </w:rPr>
        <w:t xml:space="preserve"> Mr. </w:t>
      </w:r>
      <w:r w:rsidRPr="00621DF9">
        <w:rPr>
          <w:b/>
          <w:bCs/>
          <w:color w:val="000000" w:themeColor="text1"/>
          <w:highlight w:val="green"/>
          <w:u w:val="single"/>
        </w:rPr>
        <w:t>Putin</w:t>
      </w:r>
      <w:r w:rsidRPr="00F84310">
        <w:rPr>
          <w:color w:val="000000" w:themeColor="text1"/>
          <w:u w:val="single"/>
        </w:rPr>
        <w:t>’s plan for Space Armageddon.</w:t>
      </w:r>
    </w:p>
    <w:p w14:paraId="6929A18A" w14:textId="77777777" w:rsidR="00EB20FF" w:rsidRPr="00F84310" w:rsidRDefault="00EB20FF" w:rsidP="00EB20FF">
      <w:pPr>
        <w:rPr>
          <w:color w:val="000000" w:themeColor="text1"/>
        </w:rPr>
      </w:pPr>
    </w:p>
    <w:p w14:paraId="7D27221E" w14:textId="77777777" w:rsidR="00EB20FF" w:rsidRPr="00F84310" w:rsidRDefault="00EB20FF" w:rsidP="00EB20FF">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6154C3D2" w14:textId="77777777" w:rsidR="00EB20FF" w:rsidRPr="00F84310" w:rsidRDefault="00EB20FF" w:rsidP="00EB20FF">
      <w:pPr>
        <w:rPr>
          <w:color w:val="000000" w:themeColor="text1"/>
        </w:rPr>
      </w:pPr>
      <w:r w:rsidRPr="00F84310">
        <w:rPr>
          <w:rStyle w:val="Style13ptBold"/>
          <w:color w:val="000000" w:themeColor="text1"/>
        </w:rPr>
        <w:t xml:space="preserve">Taichman 21 </w:t>
      </w:r>
      <w:r w:rsidRPr="00F84310">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0BE930ED" w14:textId="77777777" w:rsidR="00EB20FF" w:rsidRPr="00F84310" w:rsidRDefault="00EB20FF" w:rsidP="00EB20FF">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621DF9">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621DF9">
        <w:rPr>
          <w:b/>
          <w:bCs/>
          <w:color w:val="000000" w:themeColor="text1"/>
          <w:highlight w:val="green"/>
          <w:u w:val="single"/>
        </w:rPr>
        <w:t>In the U</w:t>
      </w:r>
      <w:r w:rsidRPr="00F84310">
        <w:rPr>
          <w:color w:val="000000" w:themeColor="text1"/>
          <w:u w:val="single"/>
        </w:rPr>
        <w:t xml:space="preserve">nited </w:t>
      </w:r>
      <w:r w:rsidRPr="00621DF9">
        <w:rPr>
          <w:b/>
          <w:bCs/>
          <w:color w:val="000000" w:themeColor="text1"/>
          <w:highlight w:val="green"/>
          <w:u w:val="single"/>
        </w:rPr>
        <w:t>S</w:t>
      </w:r>
      <w:r w:rsidRPr="00F84310">
        <w:rPr>
          <w:color w:val="000000" w:themeColor="text1"/>
          <w:u w:val="single"/>
        </w:rPr>
        <w:t xml:space="preserve">tates alone, several of the most </w:t>
      </w:r>
      <w:r w:rsidRPr="00621DF9">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621DF9">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621DF9">
        <w:rPr>
          <w:b/>
          <w:bCs/>
          <w:color w:val="000000" w:themeColor="text1"/>
          <w:highlight w:val="green"/>
          <w:u w:val="single"/>
        </w:rPr>
        <w:t>that enabled the</w:t>
      </w:r>
      <w:r w:rsidRPr="00F84310">
        <w:rPr>
          <w:color w:val="000000" w:themeColor="text1"/>
          <w:u w:val="single"/>
        </w:rPr>
        <w:t xml:space="preserve"> American </w:t>
      </w:r>
      <w:r w:rsidRPr="00621DF9">
        <w:rPr>
          <w:b/>
          <w:bCs/>
          <w:color w:val="000000" w:themeColor="text1"/>
          <w:highlight w:val="green"/>
          <w:u w:val="single"/>
        </w:rPr>
        <w:t>private</w:t>
      </w:r>
      <w:r w:rsidRPr="00621DF9">
        <w:rPr>
          <w:color w:val="000000" w:themeColor="text1"/>
          <w:highlight w:val="green"/>
          <w:u w:val="single"/>
        </w:rPr>
        <w:t xml:space="preserve"> </w:t>
      </w:r>
      <w:r w:rsidRPr="00F84310">
        <w:rPr>
          <w:color w:val="000000" w:themeColor="text1"/>
          <w:u w:val="single"/>
        </w:rPr>
        <w:t xml:space="preserve">space </w:t>
      </w:r>
      <w:r w:rsidRPr="00621DF9">
        <w:rPr>
          <w:b/>
          <w:bCs/>
          <w:color w:val="000000" w:themeColor="text1"/>
          <w:highlight w:val="green"/>
          <w:u w:val="single"/>
        </w:rPr>
        <w:t>industry to flourish</w:t>
      </w:r>
      <w:r w:rsidRPr="00F84310">
        <w:rPr>
          <w:color w:val="000000" w:themeColor="text1"/>
          <w:u w:val="single"/>
        </w:rPr>
        <w:t xml:space="preserve">. This </w:t>
      </w:r>
      <w:r w:rsidRPr="00621DF9">
        <w:rPr>
          <w:b/>
          <w:bCs/>
          <w:color w:val="000000" w:themeColor="text1"/>
          <w:highlight w:val="green"/>
          <w:u w:val="single"/>
        </w:rPr>
        <w:t>affirmed tha</w:t>
      </w:r>
      <w:r w:rsidRPr="00F84310">
        <w:rPr>
          <w:color w:val="000000" w:themeColor="text1"/>
          <w:u w:val="single"/>
        </w:rPr>
        <w:t xml:space="preserve">t American </w:t>
      </w:r>
      <w:r w:rsidRPr="00621DF9">
        <w:rPr>
          <w:b/>
          <w:bCs/>
          <w:color w:val="000000" w:themeColor="text1"/>
          <w:highlight w:val="green"/>
          <w:u w:val="single"/>
        </w:rPr>
        <w:t xml:space="preserve">citizens could </w:t>
      </w:r>
      <w:r w:rsidRPr="00621DF9">
        <w:rPr>
          <w:b/>
          <w:bCs/>
          <w:color w:val="000000" w:themeColor="text1"/>
          <w:szCs w:val="26"/>
          <w:highlight w:val="green"/>
          <w:u w:val="single"/>
        </w:rPr>
        <w:t>own and sell any “space resources</w:t>
      </w:r>
      <w:r w:rsidRPr="00621DF9">
        <w:rPr>
          <w:b/>
          <w:bCs/>
          <w:color w:val="000000" w:themeColor="text1"/>
          <w:highlight w:val="green"/>
          <w:u w:val="single"/>
        </w:rPr>
        <w:t>”</w:t>
      </w:r>
      <w:r w:rsidRPr="00F84310">
        <w:rPr>
          <w:color w:val="000000" w:themeColor="text1"/>
          <w:u w:val="single"/>
        </w:rPr>
        <w:t xml:space="preserve"> that were </w:t>
      </w:r>
      <w:r w:rsidRPr="00621DF9">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lastRenderedPageBreak/>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621DF9">
        <w:rPr>
          <w:b/>
          <w:bCs/>
          <w:color w:val="000000" w:themeColor="text1"/>
          <w:highlight w:val="green"/>
          <w:u w:val="single"/>
        </w:rPr>
        <w:t>Russia came as close as possible</w:t>
      </w:r>
      <w:r w:rsidRPr="00621DF9">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621DF9">
        <w:rPr>
          <w:b/>
          <w:bCs/>
          <w:color w:val="000000" w:themeColor="text1"/>
          <w:highlight w:val="green"/>
          <w:u w:val="single"/>
        </w:rPr>
        <w:t>Russia stated that the U</w:t>
      </w:r>
      <w:r w:rsidRPr="00F84310">
        <w:rPr>
          <w:color w:val="000000" w:themeColor="text1"/>
          <w:u w:val="single"/>
        </w:rPr>
        <w:t xml:space="preserve">nited </w:t>
      </w:r>
      <w:r w:rsidRPr="00621DF9">
        <w:rPr>
          <w:b/>
          <w:bCs/>
          <w:color w:val="000000" w:themeColor="text1"/>
          <w:highlight w:val="green"/>
          <w:u w:val="single"/>
        </w:rPr>
        <w:t>S</w:t>
      </w:r>
      <w:r w:rsidRPr="00F84310">
        <w:rPr>
          <w:color w:val="000000" w:themeColor="text1"/>
          <w:u w:val="single"/>
        </w:rPr>
        <w:t>tates “</w:t>
      </w:r>
      <w:r w:rsidRPr="00621DF9">
        <w:rPr>
          <w:b/>
          <w:bCs/>
          <w:color w:val="000000" w:themeColor="text1"/>
          <w:highlight w:val="green"/>
          <w:u w:val="single"/>
        </w:rPr>
        <w:t>could propose</w:t>
      </w:r>
      <w:r w:rsidRPr="00621DF9">
        <w:rPr>
          <w:color w:val="000000" w:themeColor="text1"/>
          <w:highlight w:val="green"/>
          <w:u w:val="single"/>
        </w:rPr>
        <w:t xml:space="preserve"> </w:t>
      </w:r>
      <w:r w:rsidRPr="00F84310">
        <w:rPr>
          <w:color w:val="000000" w:themeColor="text1"/>
          <w:u w:val="single"/>
        </w:rPr>
        <w:t xml:space="preserve">discussing the possibility to reach </w:t>
      </w:r>
      <w:r w:rsidRPr="00621DF9">
        <w:rPr>
          <w:b/>
          <w:bCs/>
          <w:color w:val="000000" w:themeColor="text1"/>
          <w:highlight w:val="green"/>
          <w:u w:val="single"/>
        </w:rPr>
        <w:t>uniform understanding</w:t>
      </w:r>
      <w:r w:rsidRPr="00621DF9">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2732A804" w14:textId="77777777" w:rsidR="00EB20FF" w:rsidRPr="00F84310" w:rsidRDefault="00EB20FF" w:rsidP="00EB20FF">
      <w:pPr>
        <w:rPr>
          <w:color w:val="000000" w:themeColor="text1"/>
        </w:rPr>
      </w:pPr>
    </w:p>
    <w:p w14:paraId="5D6472D3" w14:textId="77777777" w:rsidR="00EB20FF" w:rsidRPr="00F84310" w:rsidRDefault="00EB20FF" w:rsidP="00EB20FF">
      <w:pPr>
        <w:pStyle w:val="Heading4"/>
        <w:rPr>
          <w:color w:val="000000" w:themeColor="text1"/>
        </w:rPr>
      </w:pPr>
      <w:r w:rsidRPr="00F84310">
        <w:rPr>
          <w:color w:val="000000" w:themeColor="text1"/>
        </w:rPr>
        <w:t xml:space="preserve">Rocky relations with Russia on </w:t>
      </w:r>
      <w:r>
        <w:rPr>
          <w:color w:val="000000" w:themeColor="text1"/>
        </w:rPr>
        <w:t>space issues</w:t>
      </w:r>
      <w:r w:rsidRPr="00F84310">
        <w:rPr>
          <w:color w:val="000000" w:themeColor="text1"/>
        </w:rPr>
        <w:t xml:space="preserve"> cause China-Russian alliances—a recommitment is needed.</w:t>
      </w:r>
    </w:p>
    <w:p w14:paraId="71960388" w14:textId="77777777" w:rsidR="00EB20FF" w:rsidRPr="00F84310" w:rsidRDefault="00EB20FF" w:rsidP="00EB20FF">
      <w:pPr>
        <w:rPr>
          <w:color w:val="000000" w:themeColor="text1"/>
        </w:rPr>
      </w:pPr>
      <w:r w:rsidRPr="00F84310">
        <w:rPr>
          <w:rStyle w:val="Style13ptBold"/>
          <w:color w:val="000000" w:themeColor="text1"/>
        </w:rPr>
        <w:t xml:space="preserve">Taichman 21 </w:t>
      </w:r>
      <w:r w:rsidRPr="00F84310">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2312746A" w14:textId="77777777" w:rsidR="00EB20FF" w:rsidRPr="00F84310" w:rsidRDefault="00EB20FF" w:rsidP="00EB20FF">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621DF9">
        <w:rPr>
          <w:b/>
          <w:bCs/>
          <w:color w:val="000000" w:themeColor="text1"/>
          <w:highlight w:val="green"/>
          <w:u w:val="single"/>
        </w:rPr>
        <w:t>Accords are a culmination of American space policy to enable commercialization</w:t>
      </w:r>
      <w:r w:rsidRPr="00621DF9">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621DF9">
        <w:rPr>
          <w:b/>
          <w:bCs/>
          <w:color w:val="000000" w:themeColor="text1"/>
          <w:highlight w:val="green"/>
          <w:u w:val="single"/>
        </w:rPr>
        <w:t>may violate</w:t>
      </w:r>
      <w:r w:rsidRPr="00621DF9">
        <w:rPr>
          <w:color w:val="000000" w:themeColor="text1"/>
          <w:highlight w:val="green"/>
          <w:u w:val="single"/>
        </w:rPr>
        <w:t xml:space="preserve"> </w:t>
      </w:r>
      <w:r w:rsidRPr="00F84310">
        <w:rPr>
          <w:color w:val="000000" w:themeColor="text1"/>
          <w:u w:val="single"/>
        </w:rPr>
        <w:t xml:space="preserve">international law – both </w:t>
      </w:r>
      <w:r w:rsidRPr="00621DF9">
        <w:rPr>
          <w:b/>
          <w:bCs/>
          <w:color w:val="000000" w:themeColor="text1"/>
          <w:highlight w:val="green"/>
          <w:u w:val="single"/>
        </w:rPr>
        <w:t>the OST</w:t>
      </w:r>
      <w:r w:rsidRPr="00621DF9">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621DF9">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621DF9">
        <w:rPr>
          <w:b/>
          <w:bCs/>
          <w:color w:val="000000" w:themeColor="text1"/>
          <w:highlight w:val="green"/>
          <w:u w:val="single"/>
        </w:rPr>
        <w:t>any commercial activity in space</w:t>
      </w:r>
      <w:r w:rsidRPr="00621DF9">
        <w:rPr>
          <w:color w:val="000000" w:themeColor="text1"/>
          <w:highlight w:val="green"/>
          <w:u w:val="single"/>
        </w:rPr>
        <w:t xml:space="preserve"> </w:t>
      </w:r>
      <w:r w:rsidRPr="00F84310">
        <w:rPr>
          <w:color w:val="000000" w:themeColor="text1"/>
          <w:u w:val="single"/>
        </w:rPr>
        <w:t xml:space="preserve">that the Artemis Accords enable </w:t>
      </w:r>
      <w:r w:rsidRPr="00621DF9">
        <w:rPr>
          <w:b/>
          <w:bCs/>
          <w:color w:val="000000" w:themeColor="text1"/>
          <w:highlight w:val="green"/>
          <w:u w:val="single"/>
        </w:rPr>
        <w:t>could</w:t>
      </w:r>
      <w:r w:rsidRPr="00F84310">
        <w:rPr>
          <w:color w:val="000000" w:themeColor="text1"/>
          <w:u w:val="single"/>
        </w:rPr>
        <w:t xml:space="preserve"> readily </w:t>
      </w:r>
      <w:r w:rsidRPr="00621DF9">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621DF9">
        <w:rPr>
          <w:b/>
          <w:bCs/>
          <w:color w:val="000000" w:themeColor="text1"/>
          <w:highlight w:val="green"/>
          <w:u w:val="single"/>
        </w:rPr>
        <w:t>Trump</w:t>
      </w:r>
      <w:r w:rsidRPr="00F84310">
        <w:rPr>
          <w:color w:val="000000" w:themeColor="text1"/>
          <w:u w:val="single"/>
        </w:rPr>
        <w:t xml:space="preserve"> Administration has </w:t>
      </w:r>
      <w:r w:rsidRPr="00621DF9">
        <w:rPr>
          <w:b/>
          <w:bCs/>
          <w:color w:val="000000" w:themeColor="text1"/>
          <w:highlight w:val="green"/>
          <w:u w:val="single"/>
        </w:rPr>
        <w:t>maintained a bellicose rhetoric</w:t>
      </w:r>
      <w:r w:rsidRPr="00F84310">
        <w:rPr>
          <w:color w:val="000000" w:themeColor="text1"/>
          <w:u w:val="single"/>
        </w:rPr>
        <w:t xml:space="preserve"> </w:t>
      </w:r>
      <w:r w:rsidRPr="00F84310">
        <w:rPr>
          <w:color w:val="000000" w:themeColor="text1"/>
          <w:u w:val="single"/>
        </w:rPr>
        <w:lastRenderedPageBreak/>
        <w:t>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621DF9">
        <w:rPr>
          <w:b/>
          <w:bCs/>
          <w:color w:val="000000" w:themeColor="text1"/>
          <w:highlight w:val="green"/>
          <w:u w:val="single"/>
        </w:rPr>
        <w:t>to inflame</w:t>
      </w:r>
      <w:r w:rsidRPr="00621DF9">
        <w:rPr>
          <w:color w:val="000000" w:themeColor="text1"/>
          <w:highlight w:val="green"/>
          <w:u w:val="single"/>
        </w:rPr>
        <w:t xml:space="preserve"> </w:t>
      </w:r>
      <w:r w:rsidRPr="00F84310">
        <w:rPr>
          <w:color w:val="000000" w:themeColor="text1"/>
          <w:u w:val="single"/>
        </w:rPr>
        <w:t xml:space="preserve">already </w:t>
      </w:r>
      <w:r w:rsidRPr="00621DF9">
        <w:rPr>
          <w:b/>
          <w:bCs/>
          <w:color w:val="000000" w:themeColor="text1"/>
          <w:highlight w:val="green"/>
          <w:u w:val="single"/>
        </w:rPr>
        <w:t>tense relations.</w:t>
      </w:r>
      <w:r w:rsidRPr="00621DF9">
        <w:rPr>
          <w:color w:val="000000" w:themeColor="text1"/>
          <w:highlight w:val="green"/>
          <w:u w:val="single"/>
        </w:rPr>
        <w:t xml:space="preserve"> </w:t>
      </w:r>
      <w:r w:rsidRPr="00621DF9">
        <w:rPr>
          <w:b/>
          <w:bCs/>
          <w:color w:val="000000" w:themeColor="text1"/>
          <w:highlight w:val="green"/>
          <w:u w:val="single"/>
        </w:rPr>
        <w:t>Russia and China are</w:t>
      </w:r>
      <w:r w:rsidRPr="00621DF9">
        <w:rPr>
          <w:color w:val="000000" w:themeColor="text1"/>
          <w:highlight w:val="green"/>
          <w:u w:val="single"/>
        </w:rPr>
        <w:t xml:space="preserve"> </w:t>
      </w:r>
      <w:r w:rsidRPr="00F84310">
        <w:rPr>
          <w:color w:val="000000" w:themeColor="text1"/>
          <w:u w:val="single"/>
        </w:rPr>
        <w:t xml:space="preserve">each </w:t>
      </w:r>
      <w:r w:rsidRPr="00621DF9">
        <w:rPr>
          <w:b/>
          <w:bCs/>
          <w:color w:val="000000" w:themeColor="text1"/>
          <w:highlight w:val="green"/>
          <w:u w:val="single"/>
        </w:rPr>
        <w:t>pursuing</w:t>
      </w:r>
      <w:r w:rsidRPr="00F84310">
        <w:rPr>
          <w:color w:val="000000" w:themeColor="text1"/>
          <w:u w:val="single"/>
        </w:rPr>
        <w:t xml:space="preserve"> their own space </w:t>
      </w:r>
      <w:r w:rsidRPr="00621DF9">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621DF9">
        <w:rPr>
          <w:b/>
          <w:bCs/>
          <w:color w:val="000000" w:themeColor="text1"/>
          <w:highlight w:val="green"/>
          <w:u w:val="single"/>
        </w:rPr>
        <w:t>At best</w:t>
      </w:r>
      <w:r w:rsidRPr="00F84310">
        <w:rPr>
          <w:color w:val="000000" w:themeColor="text1"/>
          <w:u w:val="single"/>
        </w:rPr>
        <w:t xml:space="preserve">, future Artemis Accords agreements </w:t>
      </w:r>
      <w:r w:rsidRPr="00621DF9">
        <w:rPr>
          <w:b/>
          <w:bCs/>
          <w:color w:val="000000" w:themeColor="text1"/>
          <w:highlight w:val="green"/>
          <w:u w:val="single"/>
        </w:rPr>
        <w:t>exist in a gray area</w:t>
      </w:r>
      <w:r w:rsidRPr="00621DF9">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621DF9">
        <w:rPr>
          <w:b/>
          <w:bCs/>
          <w:color w:val="000000" w:themeColor="text1"/>
          <w:highlight w:val="green"/>
          <w:u w:val="single"/>
        </w:rPr>
        <w:t>signal a willingness to push i</w:t>
      </w:r>
      <w:r w:rsidRPr="00F84310">
        <w:rPr>
          <w:color w:val="000000" w:themeColor="text1"/>
          <w:u w:val="single"/>
        </w:rPr>
        <w:t xml:space="preserve">nternational </w:t>
      </w:r>
      <w:r w:rsidRPr="00621DF9">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621DF9">
        <w:rPr>
          <w:b/>
          <w:bCs/>
          <w:color w:val="000000" w:themeColor="text1"/>
          <w:highlight w:val="green"/>
          <w:u w:val="single"/>
        </w:rPr>
        <w:t>Because Article II</w:t>
      </w:r>
      <w:r w:rsidRPr="00621DF9">
        <w:rPr>
          <w:color w:val="000000" w:themeColor="text1"/>
          <w:highlight w:val="green"/>
          <w:u w:val="single"/>
        </w:rPr>
        <w:t xml:space="preserve"> </w:t>
      </w:r>
      <w:r w:rsidRPr="00F84310">
        <w:rPr>
          <w:color w:val="000000" w:themeColor="text1"/>
          <w:u w:val="single"/>
        </w:rPr>
        <w:t xml:space="preserve">of the OST clearly </w:t>
      </w:r>
      <w:r w:rsidRPr="00621DF9">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621DF9">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621DF9">
        <w:rPr>
          <w:b/>
          <w:bCs/>
          <w:color w:val="000000" w:themeColor="text1"/>
          <w:highlight w:val="green"/>
          <w:u w:val="single"/>
        </w:rPr>
        <w:t>compounded by</w:t>
      </w:r>
      <w:r w:rsidRPr="00F84310">
        <w:rPr>
          <w:color w:val="000000" w:themeColor="text1"/>
          <w:u w:val="single"/>
        </w:rPr>
        <w:t xml:space="preserve"> the fact that </w:t>
      </w:r>
      <w:r w:rsidRPr="00621DF9">
        <w:rPr>
          <w:b/>
          <w:bCs/>
          <w:color w:val="000000" w:themeColor="text1"/>
          <w:highlight w:val="green"/>
          <w:u w:val="single"/>
        </w:rPr>
        <w:t>space tech</w:t>
      </w:r>
      <w:r w:rsidRPr="00F84310">
        <w:rPr>
          <w:color w:val="000000" w:themeColor="text1"/>
          <w:u w:val="single"/>
        </w:rPr>
        <w:t xml:space="preserve">nologies </w:t>
      </w:r>
      <w:r w:rsidRPr="00621DF9">
        <w:rPr>
          <w:b/>
          <w:bCs/>
          <w:color w:val="000000" w:themeColor="text1"/>
          <w:highlight w:val="green"/>
          <w:u w:val="single"/>
        </w:rPr>
        <w:t>are</w:t>
      </w:r>
      <w:r w:rsidRPr="00F84310">
        <w:rPr>
          <w:color w:val="000000" w:themeColor="text1"/>
          <w:u w:val="single"/>
        </w:rPr>
        <w:t xml:space="preserve"> inherently </w:t>
      </w:r>
      <w:r w:rsidRPr="00621DF9">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621DF9">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621DF9">
        <w:rPr>
          <w:b/>
          <w:bCs/>
          <w:color w:val="000000" w:themeColor="text1"/>
          <w:highlight w:val="green"/>
          <w:u w:val="single"/>
        </w:rPr>
        <w:t>be turned hostile</w:t>
      </w:r>
      <w:r w:rsidRPr="00621DF9">
        <w:rPr>
          <w:color w:val="000000" w:themeColor="text1"/>
          <w:highlight w:val="green"/>
          <w:u w:val="single"/>
        </w:rPr>
        <w:t xml:space="preserve"> </w:t>
      </w:r>
      <w:r w:rsidRPr="00F84310">
        <w:rPr>
          <w:color w:val="000000" w:themeColor="text1"/>
          <w:u w:val="single"/>
        </w:rPr>
        <w:t xml:space="preserve">and harnessed against American infrastructure in space. </w:t>
      </w:r>
      <w:r w:rsidRPr="00621DF9">
        <w:rPr>
          <w:b/>
          <w:bCs/>
          <w:color w:val="000000" w:themeColor="text1"/>
          <w:highlight w:val="green"/>
          <w:u w:val="single"/>
        </w:rPr>
        <w:t>This is troubling because for</w:t>
      </w:r>
      <w:r w:rsidRPr="00621DF9">
        <w:rPr>
          <w:color w:val="000000" w:themeColor="text1"/>
          <w:highlight w:val="green"/>
          <w:u w:val="single"/>
        </w:rPr>
        <w:t xml:space="preserve"> </w:t>
      </w:r>
      <w:r w:rsidRPr="00F84310">
        <w:rPr>
          <w:color w:val="000000" w:themeColor="text1"/>
          <w:u w:val="single"/>
        </w:rPr>
        <w:t xml:space="preserve">a country like </w:t>
      </w:r>
      <w:r w:rsidRPr="00621DF9">
        <w:rPr>
          <w:b/>
          <w:bCs/>
          <w:color w:val="000000" w:themeColor="text1"/>
          <w:highlight w:val="green"/>
          <w:u w:val="single"/>
        </w:rPr>
        <w:t>China there is no</w:t>
      </w:r>
      <w:r w:rsidRPr="00F84310">
        <w:rPr>
          <w:color w:val="000000" w:themeColor="text1"/>
          <w:u w:val="single"/>
        </w:rPr>
        <w:t xml:space="preserve"> obvious </w:t>
      </w:r>
      <w:r w:rsidRPr="00621DF9">
        <w:rPr>
          <w:b/>
          <w:bCs/>
          <w:color w:val="000000" w:themeColor="text1"/>
          <w:highlight w:val="green"/>
          <w:u w:val="single"/>
        </w:rPr>
        <w:t>distinction between public and private</w:t>
      </w:r>
      <w:r w:rsidRPr="00621DF9">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w:t>
      </w:r>
      <w:r w:rsidRPr="00F84310">
        <w:rPr>
          <w:color w:val="000000" w:themeColor="text1"/>
          <w:sz w:val="14"/>
        </w:rPr>
        <w:lastRenderedPageBreak/>
        <w:t xml:space="preserve">American Rhetoric </w:t>
      </w:r>
      <w:r w:rsidRPr="00F84310">
        <w:rPr>
          <w:color w:val="000000" w:themeColor="text1"/>
          <w:u w:val="single"/>
        </w:rPr>
        <w:t>The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621DF9">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621DF9">
        <w:rPr>
          <w:b/>
          <w:bCs/>
          <w:color w:val="000000" w:themeColor="text1"/>
          <w:highlight w:val="green"/>
          <w:u w:val="single"/>
        </w:rPr>
        <w:t>U</w:t>
      </w:r>
      <w:r w:rsidRPr="00F84310">
        <w:rPr>
          <w:color w:val="000000" w:themeColor="text1"/>
          <w:u w:val="single"/>
        </w:rPr>
        <w:t xml:space="preserve">nited </w:t>
      </w:r>
      <w:r w:rsidRPr="00621DF9">
        <w:rPr>
          <w:b/>
          <w:bCs/>
          <w:color w:val="000000" w:themeColor="text1"/>
          <w:highlight w:val="green"/>
          <w:u w:val="single"/>
        </w:rPr>
        <w:t>S</w:t>
      </w:r>
      <w:r w:rsidRPr="00F84310">
        <w:rPr>
          <w:color w:val="000000" w:themeColor="text1"/>
          <w:u w:val="single"/>
        </w:rPr>
        <w:t xml:space="preserve">tates </w:t>
      </w:r>
      <w:r w:rsidRPr="00621DF9">
        <w:rPr>
          <w:b/>
          <w:bCs/>
          <w:color w:val="000000" w:themeColor="text1"/>
          <w:highlight w:val="green"/>
          <w:u w:val="single"/>
        </w:rPr>
        <w:t>should not</w:t>
      </w:r>
      <w:r w:rsidRPr="00F84310">
        <w:rPr>
          <w:color w:val="000000" w:themeColor="text1"/>
          <w:u w:val="single"/>
        </w:rPr>
        <w:t xml:space="preserve">, however, </w:t>
      </w:r>
      <w:r w:rsidRPr="00621DF9">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621DF9">
        <w:rPr>
          <w:b/>
          <w:bCs/>
          <w:color w:val="000000" w:themeColor="text1"/>
          <w:highlight w:val="green"/>
          <w:u w:val="single"/>
        </w:rPr>
        <w:t>as this would</w:t>
      </w:r>
      <w:r w:rsidRPr="00621DF9">
        <w:rPr>
          <w:color w:val="000000" w:themeColor="text1"/>
          <w:highlight w:val="green"/>
          <w:u w:val="single"/>
        </w:rPr>
        <w:t xml:space="preserve"> </w:t>
      </w:r>
      <w:r w:rsidRPr="00F84310">
        <w:rPr>
          <w:color w:val="000000" w:themeColor="text1"/>
          <w:u w:val="single"/>
        </w:rPr>
        <w:t xml:space="preserve">repeat the mistake of the first space race – </w:t>
      </w:r>
      <w:r w:rsidRPr="00621DF9">
        <w:rPr>
          <w:b/>
          <w:bCs/>
          <w:color w:val="000000" w:themeColor="text1"/>
          <w:highlight w:val="green"/>
          <w:u w:val="single"/>
        </w:rPr>
        <w:t>permit</w:t>
      </w:r>
      <w:r w:rsidRPr="00F84310">
        <w:rPr>
          <w:color w:val="000000" w:themeColor="text1"/>
          <w:u w:val="single"/>
        </w:rPr>
        <w:t xml:space="preserve">ting </w:t>
      </w:r>
      <w:r w:rsidRPr="00621DF9">
        <w:rPr>
          <w:b/>
          <w:bCs/>
          <w:color w:val="000000" w:themeColor="text1"/>
          <w:highlight w:val="green"/>
          <w:u w:val="single"/>
        </w:rPr>
        <w:t>private industry</w:t>
      </w:r>
      <w:r w:rsidRPr="00F84310">
        <w:rPr>
          <w:color w:val="000000" w:themeColor="text1"/>
          <w:u w:val="single"/>
        </w:rPr>
        <w:t xml:space="preserve">, which Eisenhower warned against, </w:t>
      </w:r>
      <w:r w:rsidRPr="00621DF9">
        <w:rPr>
          <w:b/>
          <w:bCs/>
          <w:color w:val="000000" w:themeColor="text1"/>
          <w:highlight w:val="green"/>
          <w:u w:val="single"/>
        </w:rPr>
        <w:t>to dictate</w:t>
      </w:r>
      <w:r w:rsidRPr="00621DF9">
        <w:rPr>
          <w:color w:val="000000" w:themeColor="text1"/>
          <w:highlight w:val="green"/>
          <w:u w:val="single"/>
        </w:rPr>
        <w:t xml:space="preserve"> </w:t>
      </w:r>
      <w:r w:rsidRPr="00F84310">
        <w:rPr>
          <w:color w:val="000000" w:themeColor="text1"/>
          <w:u w:val="single"/>
        </w:rPr>
        <w:t xml:space="preserve">American </w:t>
      </w:r>
      <w:r w:rsidRPr="00621DF9">
        <w:rPr>
          <w:b/>
          <w:bCs/>
          <w:color w:val="000000" w:themeColor="text1"/>
          <w:highlight w:val="green"/>
          <w:u w:val="single"/>
        </w:rPr>
        <w:t>policy and</w:t>
      </w:r>
      <w:r w:rsidRPr="00621DF9">
        <w:rPr>
          <w:color w:val="000000" w:themeColor="text1"/>
          <w:highlight w:val="green"/>
          <w:u w:val="single"/>
        </w:rPr>
        <w:t xml:space="preserve"> </w:t>
      </w:r>
      <w:r w:rsidRPr="00F84310">
        <w:rPr>
          <w:color w:val="000000" w:themeColor="text1"/>
          <w:u w:val="single"/>
        </w:rPr>
        <w:t xml:space="preserve">thereby </w:t>
      </w:r>
      <w:r w:rsidRPr="00621DF9">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actually want in outer space? D. Engagement with Russia and China? i. Russia </w:t>
      </w:r>
      <w:r w:rsidRPr="00621DF9">
        <w:rPr>
          <w:b/>
          <w:bCs/>
          <w:color w:val="000000" w:themeColor="text1"/>
          <w:highlight w:val="green"/>
          <w:u w:val="single"/>
        </w:rPr>
        <w:t>Russia has</w:t>
      </w:r>
      <w:r w:rsidRPr="00F84310">
        <w:rPr>
          <w:color w:val="000000" w:themeColor="text1"/>
          <w:u w:val="single"/>
        </w:rPr>
        <w:t xml:space="preserve"> strongly </w:t>
      </w:r>
      <w:r w:rsidRPr="00621DF9">
        <w:rPr>
          <w:b/>
          <w:bCs/>
          <w:color w:val="000000" w:themeColor="text1"/>
          <w:highlight w:val="green"/>
          <w:u w:val="single"/>
        </w:rPr>
        <w:t>rejected the</w:t>
      </w:r>
      <w:r w:rsidRPr="00621DF9">
        <w:rPr>
          <w:color w:val="000000" w:themeColor="text1"/>
          <w:highlight w:val="green"/>
          <w:u w:val="single"/>
        </w:rPr>
        <w:t xml:space="preserve"> </w:t>
      </w:r>
      <w:r w:rsidRPr="00F84310">
        <w:rPr>
          <w:color w:val="000000" w:themeColor="text1"/>
          <w:u w:val="single"/>
        </w:rPr>
        <w:t xml:space="preserve">Artemis </w:t>
      </w:r>
      <w:r w:rsidRPr="00621DF9">
        <w:rPr>
          <w:b/>
          <w:bCs/>
          <w:color w:val="000000" w:themeColor="text1"/>
          <w:highlight w:val="green"/>
          <w:u w:val="single"/>
        </w:rPr>
        <w:t>Accords as a violation of</w:t>
      </w:r>
      <w:r w:rsidRPr="00621DF9">
        <w:rPr>
          <w:color w:val="000000" w:themeColor="text1"/>
          <w:highlight w:val="green"/>
          <w:u w:val="single"/>
        </w:rPr>
        <w:t xml:space="preserve"> </w:t>
      </w:r>
      <w:r w:rsidRPr="00621DF9">
        <w:rPr>
          <w:b/>
          <w:bCs/>
          <w:color w:val="000000" w:themeColor="text1"/>
          <w:highlight w:val="green"/>
          <w:u w:val="single"/>
        </w:rPr>
        <w:t>i</w:t>
      </w:r>
      <w:r w:rsidRPr="00F84310">
        <w:rPr>
          <w:color w:val="000000" w:themeColor="text1"/>
          <w:u w:val="single"/>
        </w:rPr>
        <w:t xml:space="preserve">nternational </w:t>
      </w:r>
      <w:r w:rsidRPr="00621DF9">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Roscosmos,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621DF9">
        <w:rPr>
          <w:b/>
          <w:bCs/>
          <w:color w:val="000000" w:themeColor="text1"/>
          <w:highlight w:val="green"/>
          <w:u w:val="single"/>
        </w:rPr>
        <w:t>Ominously</w:t>
      </w:r>
      <w:r w:rsidRPr="00F84310">
        <w:rPr>
          <w:color w:val="000000" w:themeColor="text1"/>
          <w:u w:val="single"/>
        </w:rPr>
        <w:t xml:space="preserve">, Rogozin signaled </w:t>
      </w:r>
      <w:r w:rsidRPr="00621DF9">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621DF9">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621DF9">
        <w:rPr>
          <w:b/>
          <w:bCs/>
          <w:color w:val="000000" w:themeColor="text1"/>
          <w:highlight w:val="green"/>
          <w:u w:val="single"/>
        </w:rPr>
        <w:t>Russia and China</w:t>
      </w:r>
      <w:r w:rsidRPr="00621DF9">
        <w:rPr>
          <w:color w:val="000000" w:themeColor="text1"/>
          <w:highlight w:val="green"/>
          <w:u w:val="single"/>
        </w:rPr>
        <w:t xml:space="preserve"> </w:t>
      </w:r>
      <w:r w:rsidRPr="00F84310">
        <w:rPr>
          <w:color w:val="000000" w:themeColor="text1"/>
          <w:u w:val="single"/>
        </w:rPr>
        <w:t xml:space="preserve">signed an agreement to </w:t>
      </w:r>
      <w:r w:rsidRPr="00621DF9">
        <w:rPr>
          <w:b/>
          <w:bCs/>
          <w:color w:val="000000" w:themeColor="text1"/>
          <w:highlight w:val="green"/>
          <w:u w:val="single"/>
        </w:rPr>
        <w:t>build</w:t>
      </w:r>
      <w:r w:rsidRPr="00F84310">
        <w:rPr>
          <w:color w:val="000000" w:themeColor="text1"/>
          <w:u w:val="single"/>
        </w:rPr>
        <w:t xml:space="preserve"> </w:t>
      </w:r>
      <w:r w:rsidRPr="00621DF9">
        <w:rPr>
          <w:b/>
          <w:bCs/>
          <w:color w:val="000000" w:themeColor="text1"/>
          <w:highlight w:val="green"/>
          <w:u w:val="single"/>
        </w:rPr>
        <w:t>this base</w:t>
      </w:r>
      <w:r w:rsidRPr="00621DF9">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621DF9">
        <w:rPr>
          <w:b/>
          <w:bCs/>
          <w:color w:val="000000" w:themeColor="text1"/>
          <w:highlight w:val="green"/>
          <w:u w:val="single"/>
        </w:rPr>
        <w:t>the creation of Russo-Chinese partnership</w:t>
      </w:r>
      <w:r w:rsidRPr="00F84310">
        <w:rPr>
          <w:color w:val="000000" w:themeColor="text1"/>
          <w:u w:val="single"/>
        </w:rPr>
        <w:t xml:space="preserve"> and </w:t>
      </w:r>
      <w:r w:rsidRPr="00F84310">
        <w:rPr>
          <w:color w:val="000000" w:themeColor="text1"/>
          <w:u w:val="single"/>
        </w:rPr>
        <w:lastRenderedPageBreak/>
        <w:t xml:space="preserve">system in space to challenge the Artemis Accords </w:t>
      </w:r>
      <w:r w:rsidRPr="00621DF9">
        <w:rPr>
          <w:b/>
          <w:bCs/>
          <w:color w:val="000000" w:themeColor="text1"/>
          <w:highlight w:val="green"/>
          <w:u w:val="single"/>
        </w:rPr>
        <w:t>would render</w:t>
      </w:r>
      <w:r w:rsidRPr="00621DF9">
        <w:rPr>
          <w:color w:val="000000" w:themeColor="text1"/>
          <w:highlight w:val="green"/>
          <w:u w:val="single"/>
        </w:rPr>
        <w:t xml:space="preserve"> </w:t>
      </w:r>
      <w:r w:rsidRPr="00F84310">
        <w:rPr>
          <w:color w:val="000000" w:themeColor="text1"/>
          <w:u w:val="single"/>
        </w:rPr>
        <w:t xml:space="preserve">Rogozin’s </w:t>
      </w:r>
      <w:r w:rsidRPr="00621DF9">
        <w:rPr>
          <w:b/>
          <w:bCs/>
          <w:color w:val="000000" w:themeColor="text1"/>
          <w:highlight w:val="green"/>
          <w:u w:val="single"/>
        </w:rPr>
        <w:t>fear of NATO a self-fulfilling</w:t>
      </w:r>
      <w:r w:rsidRPr="00621DF9">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1608D1AA" w14:textId="77777777" w:rsidR="00EB20FF" w:rsidRPr="00F84310" w:rsidRDefault="00EB20FF" w:rsidP="00EB20FF">
      <w:pPr>
        <w:rPr>
          <w:color w:val="000000" w:themeColor="text1"/>
        </w:rPr>
      </w:pPr>
    </w:p>
    <w:p w14:paraId="6B602159" w14:textId="77777777" w:rsidR="00EB20FF" w:rsidRPr="00F84310" w:rsidRDefault="00EB20FF" w:rsidP="00EB20FF">
      <w:pPr>
        <w:pStyle w:val="Heading4"/>
        <w:rPr>
          <w:color w:val="000000" w:themeColor="text1"/>
        </w:rPr>
      </w:pPr>
      <w:r w:rsidRPr="00F84310">
        <w:rPr>
          <w:color w:val="000000" w:themeColor="text1"/>
        </w:rPr>
        <w:t>A strong Sino-Russian alliance sets the stage for the replacement of the ILO and a new hegemonic era.</w:t>
      </w:r>
    </w:p>
    <w:p w14:paraId="61EC552E" w14:textId="77777777" w:rsidR="00EB20FF" w:rsidRPr="00F84310" w:rsidRDefault="00EB20FF" w:rsidP="00EB20FF">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428CBDAC" w14:textId="77777777" w:rsidR="00EB20FF" w:rsidRPr="00F84310" w:rsidRDefault="00EB20FF" w:rsidP="00EB20FF">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621DF9">
        <w:rPr>
          <w:b/>
          <w:bCs/>
          <w:color w:val="000000" w:themeColor="text1"/>
          <w:sz w:val="14"/>
          <w:highlight w:val="green"/>
        </w:rPr>
        <w:t xml:space="preserve">. </w:t>
      </w:r>
      <w:r w:rsidRPr="00621DF9">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621DF9">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Although they think that we are the same as they are, we are different people. We have a different genetic, cultural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621DF9">
        <w:rPr>
          <w:b/>
          <w:bCs/>
          <w:color w:val="000000" w:themeColor="text1"/>
          <w:highlight w:val="green"/>
          <w:u w:val="single"/>
        </w:rPr>
        <w:t>This is new</w:t>
      </w:r>
      <w:r w:rsidRPr="00621DF9">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621DF9">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621DF9">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621DF9">
        <w:rPr>
          <w:b/>
          <w:bCs/>
          <w:color w:val="000000" w:themeColor="text1"/>
          <w:highlight w:val="green"/>
          <w:u w:val="single"/>
        </w:rPr>
        <w:t>China pushing back against the US</w:t>
      </w:r>
      <w:r w:rsidRPr="00F84310">
        <w:rPr>
          <w:color w:val="000000" w:themeColor="text1"/>
          <w:u w:val="single"/>
        </w:rPr>
        <w:t>, too Putin’s forceful statement is remarkably similar to the equally firm public statements made by senior Chinese diplomats</w:t>
      </w:r>
      <w:r w:rsidRPr="00F84310">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F84310">
        <w:rPr>
          <w:color w:val="000000" w:themeColor="text1"/>
          <w:u w:val="single"/>
        </w:rPr>
        <w:t xml:space="preserve">He </w:t>
      </w:r>
      <w:r w:rsidRPr="00621DF9">
        <w:rPr>
          <w:b/>
          <w:bCs/>
          <w:color w:val="000000" w:themeColor="text1"/>
          <w:highlight w:val="green"/>
          <w:u w:val="single"/>
        </w:rPr>
        <w:t>claimed</w:t>
      </w:r>
      <w:r w:rsidRPr="00621DF9">
        <w:rPr>
          <w:color w:val="000000" w:themeColor="text1"/>
          <w:highlight w:val="green"/>
          <w:u w:val="single"/>
        </w:rPr>
        <w:t xml:space="preserve"> </w:t>
      </w:r>
      <w:r w:rsidRPr="00F84310">
        <w:rPr>
          <w:color w:val="000000" w:themeColor="text1"/>
          <w:u w:val="single"/>
        </w:rPr>
        <w:t xml:space="preserve">such </w:t>
      </w:r>
      <w:r w:rsidRPr="00621DF9">
        <w:rPr>
          <w:b/>
          <w:bCs/>
          <w:color w:val="000000" w:themeColor="text1"/>
          <w:highlight w:val="green"/>
          <w:u w:val="single"/>
        </w:rPr>
        <w:t>conduct was threatening “the rules-based order that maintains global stability</w:t>
      </w:r>
      <w:r w:rsidRPr="00F84310">
        <w:rPr>
          <w:color w:val="000000" w:themeColor="text1"/>
          <w:u w:val="single"/>
        </w:rPr>
        <w:t>”. Yang Jiechi,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621DF9">
        <w:rPr>
          <w:b/>
          <w:bCs/>
          <w:color w:val="000000" w:themeColor="text1"/>
          <w:highlight w:val="green"/>
          <w:u w:val="single"/>
        </w:rPr>
        <w:t>Russia and China drawing closer together</w:t>
      </w:r>
      <w:r w:rsidRPr="00621DF9">
        <w:rPr>
          <w:color w:val="000000" w:themeColor="text1"/>
          <w:sz w:val="14"/>
          <w:highlight w:val="green"/>
        </w:rPr>
        <w:t xml:space="preserve"> </w:t>
      </w:r>
      <w:r w:rsidRPr="00F84310">
        <w:rPr>
          <w:color w:val="000000" w:themeColor="text1"/>
          <w:sz w:val="14"/>
        </w:rPr>
        <w:t xml:space="preserve">Putin’s statement was given added weight by two diplomatic </w:t>
      </w:r>
      <w:r w:rsidRPr="00F84310">
        <w:rPr>
          <w:color w:val="000000" w:themeColor="text1"/>
          <w:sz w:val="14"/>
        </w:rPr>
        <w:lastRenderedPageBreak/>
        <w:t xml:space="preserve">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621DF9">
        <w:rPr>
          <w:b/>
          <w:bCs/>
          <w:color w:val="000000" w:themeColor="text1"/>
          <w:highlight w:val="green"/>
          <w:u w:val="single"/>
        </w:rPr>
        <w:t>and boost ties between their countries to reduce</w:t>
      </w:r>
      <w:r w:rsidRPr="00621DF9">
        <w:rPr>
          <w:color w:val="000000" w:themeColor="text1"/>
          <w:highlight w:val="green"/>
          <w:u w:val="single"/>
        </w:rPr>
        <w:t xml:space="preserve"> </w:t>
      </w:r>
      <w:r w:rsidRPr="00F84310">
        <w:rPr>
          <w:color w:val="000000" w:themeColor="text1"/>
          <w:u w:val="single"/>
        </w:rPr>
        <w:t xml:space="preserve">their </w:t>
      </w:r>
      <w:r w:rsidRPr="00621DF9">
        <w:rPr>
          <w:b/>
          <w:bCs/>
          <w:color w:val="000000" w:themeColor="text1"/>
          <w:highlight w:val="green"/>
          <w:u w:val="single"/>
        </w:rPr>
        <w:t>dependence on the US</w:t>
      </w:r>
      <w:r w:rsidRPr="00621DF9">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621DF9">
        <w:rPr>
          <w:b/>
          <w:bCs/>
          <w:color w:val="000000" w:themeColor="text1"/>
          <w:highlight w:val="green"/>
          <w:u w:val="single"/>
        </w:rPr>
        <w:t>it is</w:t>
      </w:r>
      <w:r w:rsidRPr="00F84310">
        <w:rPr>
          <w:color w:val="000000" w:themeColor="text1"/>
          <w:u w:val="single"/>
        </w:rPr>
        <w:t xml:space="preserve"> clear there has been </w:t>
      </w:r>
      <w:r w:rsidRPr="00621DF9">
        <w:rPr>
          <w:b/>
          <w:bCs/>
          <w:color w:val="000000" w:themeColor="text1"/>
          <w:highlight w:val="green"/>
          <w:u w:val="single"/>
        </w:rPr>
        <w:t>a major change</w:t>
      </w:r>
      <w:r w:rsidRPr="00621DF9">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systems.</w:t>
      </w:r>
      <w:r w:rsidRPr="00621DF9">
        <w:rPr>
          <w:b/>
          <w:bCs/>
          <w:color w:val="000000" w:themeColor="text1"/>
          <w:highlight w:val="green"/>
          <w:u w:val="single"/>
        </w:rPr>
        <w:t>Countries</w:t>
      </w:r>
      <w:r w:rsidRPr="00F84310">
        <w:rPr>
          <w:color w:val="000000" w:themeColor="text1"/>
          <w:u w:val="single"/>
        </w:rPr>
        <w:t xml:space="preserve"> in Asia and further afield </w:t>
      </w:r>
      <w:r w:rsidRPr="00621DF9">
        <w:rPr>
          <w:b/>
          <w:bCs/>
          <w:color w:val="000000" w:themeColor="text1"/>
          <w:highlight w:val="green"/>
          <w:u w:val="single"/>
        </w:rPr>
        <w:t>are closely watching</w:t>
      </w:r>
      <w:r w:rsidRPr="00621DF9">
        <w:rPr>
          <w:color w:val="000000" w:themeColor="text1"/>
          <w:highlight w:val="green"/>
          <w:u w:val="single"/>
        </w:rPr>
        <w:t xml:space="preserve"> </w:t>
      </w:r>
      <w:r w:rsidRPr="00F84310">
        <w:rPr>
          <w:color w:val="000000" w:themeColor="text1"/>
          <w:u w:val="single"/>
        </w:rPr>
        <w:t xml:space="preserve">the development of </w:t>
      </w:r>
      <w:r w:rsidRPr="00621DF9">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can also recognise</w:t>
      </w:r>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621DF9">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621DF9">
        <w:rPr>
          <w:b/>
          <w:bCs/>
          <w:color w:val="000000" w:themeColor="text1"/>
          <w:highlight w:val="green"/>
          <w:u w:val="single"/>
        </w:rPr>
        <w:t>very large part</w:t>
      </w:r>
      <w:r w:rsidRPr="00621DF9">
        <w:rPr>
          <w:color w:val="000000" w:themeColor="text1"/>
          <w:highlight w:val="green"/>
          <w:u w:val="single"/>
        </w:rPr>
        <w:t xml:space="preserve"> </w:t>
      </w:r>
      <w:r w:rsidRPr="00F84310">
        <w:rPr>
          <w:color w:val="000000" w:themeColor="text1"/>
          <w:u w:val="single"/>
        </w:rPr>
        <w:t xml:space="preserve">of the world </w:t>
      </w:r>
      <w:r w:rsidRPr="00621DF9">
        <w:rPr>
          <w:b/>
          <w:bCs/>
          <w:color w:val="000000" w:themeColor="text1"/>
          <w:highlight w:val="green"/>
          <w:u w:val="single"/>
        </w:rPr>
        <w:t>not aligned to the US</w:t>
      </w:r>
      <w:r w:rsidRPr="00621DF9">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621DF9">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2C5541E8" w14:textId="77777777" w:rsidR="00EB20FF" w:rsidRPr="00F84310" w:rsidRDefault="00EB20FF" w:rsidP="00EB20FF">
      <w:pPr>
        <w:pStyle w:val="Heading4"/>
        <w:rPr>
          <w:color w:val="000000" w:themeColor="text1"/>
        </w:rPr>
      </w:pPr>
      <w:r w:rsidRPr="00F84310">
        <w:rPr>
          <w:color w:val="000000" w:themeColor="text1"/>
        </w:rPr>
        <w:t xml:space="preserve">Extinction- stability collapses :/ </w:t>
      </w:r>
    </w:p>
    <w:p w14:paraId="5DCE33A0" w14:textId="77777777" w:rsidR="00EB20FF" w:rsidRPr="00F84310" w:rsidRDefault="00EB20FF" w:rsidP="00EB20FF">
      <w:pPr>
        <w:rPr>
          <w:color w:val="000000" w:themeColor="text1"/>
        </w:rPr>
      </w:pPr>
      <w:r w:rsidRPr="00F84310">
        <w:rPr>
          <w:color w:val="000000" w:themeColor="text1"/>
        </w:rPr>
        <w:t xml:space="preserve">Rebecca Friedman </w:t>
      </w:r>
      <w:r w:rsidRPr="00F84310">
        <w:rPr>
          <w:rStyle w:val="Style13ptBold"/>
          <w:color w:val="000000" w:themeColor="text1"/>
        </w:rPr>
        <w:t>Lissner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xml:space="preserve">, *Lissner: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9" w:history="1">
        <w:r w:rsidRPr="00F84310">
          <w:rPr>
            <w:rStyle w:val="Hyperlink"/>
            <w:color w:val="000000" w:themeColor="text1"/>
          </w:rPr>
          <w:t>https://www.foreignaffairs.com/articles/world/2018-07-31/liberal-order-more-myth</w:t>
        </w:r>
      </w:hyperlink>
    </w:p>
    <w:p w14:paraId="615360D8" w14:textId="648C70D3" w:rsidR="0070446C" w:rsidRDefault="00EB20FF" w:rsidP="00EB20FF">
      <w:pPr>
        <w:rPr>
          <w:color w:val="000000" w:themeColor="text1"/>
          <w:sz w:val="14"/>
        </w:rPr>
      </w:pPr>
      <w:r w:rsidRPr="00F84310">
        <w:rPr>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w:t>
      </w:r>
      <w:r w:rsidRPr="00F84310">
        <w:rPr>
          <w:color w:val="000000" w:themeColor="text1"/>
          <w:sz w:val="14"/>
        </w:rPr>
        <w:lastRenderedPageBreak/>
        <w:t xml:space="preserve">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621DF9">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621DF9">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621DF9">
        <w:rPr>
          <w:rStyle w:val="StyleUnderline"/>
          <w:color w:val="000000" w:themeColor="text1"/>
          <w:highlight w:val="green"/>
        </w:rPr>
        <w:t xml:space="preserve">U.S. grand strategy </w:t>
      </w:r>
      <w:r w:rsidRPr="00621DF9">
        <w:rPr>
          <w:rStyle w:val="Emphasis"/>
          <w:color w:val="000000" w:themeColor="text1"/>
          <w:highlight w:val="green"/>
        </w:rPr>
        <w:t>should</w:t>
      </w:r>
      <w:r w:rsidRPr="00F84310">
        <w:rPr>
          <w:rStyle w:val="Emphasis"/>
          <w:color w:val="000000" w:themeColor="text1"/>
        </w:rPr>
        <w:t xml:space="preserve"> </w:t>
      </w:r>
      <w:r w:rsidRPr="00621DF9">
        <w:rPr>
          <w:rStyle w:val="Emphasis"/>
          <w:color w:val="000000" w:themeColor="text1"/>
          <w:highlight w:val="green"/>
        </w:rPr>
        <w:t>not</w:t>
      </w:r>
      <w:r w:rsidRPr="00F84310">
        <w:rPr>
          <w:rStyle w:val="Emphasis"/>
          <w:color w:val="000000" w:themeColor="text1"/>
        </w:rPr>
        <w:t xml:space="preserve"> </w:t>
      </w:r>
      <w:r w:rsidRPr="00621DF9">
        <w:rPr>
          <w:rStyle w:val="Emphasis"/>
          <w:color w:val="000000" w:themeColor="text1"/>
          <w:highlight w:val="green"/>
        </w:rPr>
        <w:t>discard</w:t>
      </w:r>
      <w:r w:rsidRPr="00F84310">
        <w:rPr>
          <w:rStyle w:val="StyleUnderline"/>
          <w:color w:val="000000" w:themeColor="text1"/>
        </w:rPr>
        <w:t xml:space="preserve"> altogether the notion of </w:t>
      </w:r>
      <w:r w:rsidRPr="00621DF9">
        <w:rPr>
          <w:rStyle w:val="Emphasis"/>
          <w:color w:val="000000" w:themeColor="text1"/>
          <w:highlight w:val="green"/>
        </w:rPr>
        <w:t>international order</w:t>
      </w:r>
      <w:r w:rsidRPr="00621DF9">
        <w:rPr>
          <w:rStyle w:val="StyleUnderline"/>
          <w:color w:val="000000" w:themeColor="text1"/>
          <w:highlight w:val="green"/>
        </w:rPr>
        <w:t>,</w:t>
      </w:r>
      <w:r w:rsidRPr="00F84310">
        <w:rPr>
          <w:rStyle w:val="StyleUnderline"/>
          <w:color w:val="000000" w:themeColor="text1"/>
        </w:rPr>
        <w:t xml:space="preserve"> </w:t>
      </w:r>
      <w:r w:rsidRPr="00621DF9">
        <w:rPr>
          <w:rStyle w:val="Emphasis"/>
          <w:color w:val="000000" w:themeColor="text1"/>
          <w:highlight w:val="green"/>
        </w:rPr>
        <w:t>even if</w:t>
      </w:r>
      <w:r w:rsidRPr="00621DF9">
        <w:rPr>
          <w:rStyle w:val="StyleUnderline"/>
          <w:color w:val="000000" w:themeColor="text1"/>
          <w:highlight w:val="green"/>
        </w:rPr>
        <w:t xml:space="preserve"> the world </w:t>
      </w:r>
      <w:r w:rsidRPr="00621DF9">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621DF9">
        <w:rPr>
          <w:rStyle w:val="StyleUnderline"/>
          <w:color w:val="000000" w:themeColor="text1"/>
          <w:highlight w:val="green"/>
        </w:rPr>
        <w:t xml:space="preserve">the </w:t>
      </w:r>
      <w:r w:rsidRPr="00621DF9">
        <w:rPr>
          <w:rStyle w:val="Emphasis"/>
          <w:color w:val="000000" w:themeColor="text1"/>
          <w:highlight w:val="green"/>
        </w:rPr>
        <w:t>U</w:t>
      </w:r>
      <w:r w:rsidRPr="00F84310">
        <w:rPr>
          <w:rStyle w:val="Emphasis"/>
          <w:color w:val="000000" w:themeColor="text1"/>
        </w:rPr>
        <w:t xml:space="preserve">nited </w:t>
      </w:r>
      <w:r w:rsidRPr="00621DF9">
        <w:rPr>
          <w:rStyle w:val="Emphasis"/>
          <w:color w:val="000000" w:themeColor="text1"/>
          <w:highlight w:val="green"/>
        </w:rPr>
        <w:t>S</w:t>
      </w:r>
      <w:r w:rsidRPr="00F84310">
        <w:rPr>
          <w:rStyle w:val="Emphasis"/>
          <w:color w:val="000000" w:themeColor="text1"/>
        </w:rPr>
        <w:t xml:space="preserve">tates </w:t>
      </w:r>
      <w:r w:rsidRPr="00621DF9">
        <w:rPr>
          <w:rStyle w:val="Emphasis"/>
          <w:color w:val="000000" w:themeColor="text1"/>
          <w:highlight w:val="green"/>
        </w:rPr>
        <w:t>has</w:t>
      </w:r>
      <w:r w:rsidRPr="00F84310">
        <w:rPr>
          <w:rStyle w:val="Emphasis"/>
          <w:color w:val="000000" w:themeColor="text1"/>
        </w:rPr>
        <w:t xml:space="preserve"> </w:t>
      </w:r>
      <w:r w:rsidRPr="00621DF9">
        <w:rPr>
          <w:rStyle w:val="Emphasis"/>
          <w:color w:val="000000" w:themeColor="text1"/>
          <w:highlight w:val="green"/>
        </w:rPr>
        <w:t>disproportionately shaped</w:t>
      </w:r>
      <w:r w:rsidRPr="00621DF9">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621DF9">
        <w:rPr>
          <w:rStyle w:val="StyleUnderline"/>
          <w:color w:val="000000" w:themeColor="text1"/>
          <w:highlight w:val="green"/>
        </w:rPr>
        <w:t>embrace</w:t>
      </w:r>
      <w:r w:rsidRPr="00F84310">
        <w:rPr>
          <w:rStyle w:val="StyleUnderline"/>
          <w:color w:val="000000" w:themeColor="text1"/>
        </w:rPr>
        <w:t xml:space="preserve"> </w:t>
      </w:r>
      <w:r w:rsidRPr="00621DF9">
        <w:rPr>
          <w:rStyle w:val="StyleUnderline"/>
          <w:color w:val="000000" w:themeColor="text1"/>
          <w:highlight w:val="green"/>
        </w:rPr>
        <w:t>of</w:t>
      </w:r>
      <w:r w:rsidRPr="00F84310">
        <w:rPr>
          <w:rStyle w:val="StyleUnderline"/>
          <w:color w:val="000000" w:themeColor="text1"/>
        </w:rPr>
        <w:t xml:space="preserve"> </w:t>
      </w:r>
      <w:r w:rsidRPr="00621DF9">
        <w:rPr>
          <w:rStyle w:val="StyleUnderline"/>
          <w:color w:val="000000" w:themeColor="text1"/>
          <w:highlight w:val="green"/>
        </w:rPr>
        <w:t>liberal</w:t>
      </w:r>
      <w:r w:rsidRPr="00F84310">
        <w:rPr>
          <w:rStyle w:val="StyleUnderline"/>
          <w:color w:val="000000" w:themeColor="text1"/>
        </w:rPr>
        <w:t xml:space="preserve"> </w:t>
      </w:r>
      <w:r w:rsidRPr="00621DF9">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621DF9">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621DF9">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621DF9">
        <w:rPr>
          <w:rStyle w:val="StyleUnderline"/>
          <w:color w:val="000000" w:themeColor="text1"/>
          <w:highlight w:val="green"/>
        </w:rPr>
        <w:t xml:space="preserve">it </w:t>
      </w:r>
      <w:r w:rsidRPr="00F84310">
        <w:rPr>
          <w:rStyle w:val="StyleUnderline"/>
          <w:color w:val="000000" w:themeColor="text1"/>
        </w:rPr>
        <w:t xml:space="preserve">emerged and </w:t>
      </w:r>
      <w:r w:rsidRPr="00621DF9">
        <w:rPr>
          <w:rStyle w:val="StyleUnderline"/>
          <w:color w:val="000000" w:themeColor="text1"/>
          <w:highlight w:val="green"/>
        </w:rPr>
        <w:t>endured through many states’ collective efforts</w:t>
      </w:r>
      <w:r w:rsidRPr="00F84310">
        <w:rPr>
          <w:color w:val="000000" w:themeColor="text1"/>
          <w:sz w:val="14"/>
        </w:rPr>
        <w:t xml:space="preserve">. </w:t>
      </w:r>
    </w:p>
    <w:p w14:paraId="7AD14D81" w14:textId="77777777" w:rsidR="001D37B9" w:rsidRDefault="001D37B9" w:rsidP="00EB20FF">
      <w:pPr>
        <w:rPr>
          <w:color w:val="000000" w:themeColor="text1"/>
          <w:sz w:val="14"/>
        </w:rPr>
      </w:pPr>
    </w:p>
    <w:p w14:paraId="4AFB2B8D" w14:textId="77777777" w:rsidR="0070446C" w:rsidRDefault="0070446C" w:rsidP="00EB20FF">
      <w:pPr>
        <w:rPr>
          <w:color w:val="000000" w:themeColor="text1"/>
          <w:sz w:val="14"/>
        </w:rPr>
      </w:pPr>
    </w:p>
    <w:p w14:paraId="4A9F72DE" w14:textId="56B7245F" w:rsidR="00EB20FF" w:rsidRPr="00F84310" w:rsidRDefault="00EB20FF" w:rsidP="00EB20FF">
      <w:pPr>
        <w:rPr>
          <w:color w:val="000000" w:themeColor="text1"/>
          <w:sz w:val="14"/>
        </w:rPr>
      </w:pPr>
      <w:r w:rsidRPr="00F84310">
        <w:rPr>
          <w:color w:val="000000" w:themeColor="text1"/>
          <w:sz w:val="14"/>
        </w:rPr>
        <w:t xml:space="preserve">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621DF9">
        <w:rPr>
          <w:rStyle w:val="StyleUnderline"/>
          <w:color w:val="000000" w:themeColor="text1"/>
          <w:highlight w:val="green"/>
        </w:rPr>
        <w:t xml:space="preserve">and </w:t>
      </w:r>
      <w:r w:rsidRPr="00621DF9">
        <w:rPr>
          <w:rStyle w:val="Emphasis"/>
          <w:color w:val="000000" w:themeColor="text1"/>
          <w:highlight w:val="green"/>
        </w:rPr>
        <w:t>codify standards of state behavior</w:t>
      </w:r>
      <w:r w:rsidRPr="00621DF9">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w:t>
      </w:r>
      <w:r w:rsidRPr="00F84310">
        <w:rPr>
          <w:color w:val="000000" w:themeColor="text1"/>
          <w:sz w:val="14"/>
        </w:rPr>
        <w:lastRenderedPageBreak/>
        <w:t xml:space="preserve">incorporated such attributes. As a result, </w:t>
      </w:r>
      <w:r w:rsidRPr="00621DF9">
        <w:rPr>
          <w:rStyle w:val="StyleUnderline"/>
          <w:color w:val="000000" w:themeColor="text1"/>
          <w:highlight w:val="green"/>
        </w:rPr>
        <w:t xml:space="preserve">it offered </w:t>
      </w:r>
      <w:r w:rsidRPr="00621DF9">
        <w:rPr>
          <w:rStyle w:val="Emphasis"/>
          <w:color w:val="000000" w:themeColor="text1"/>
          <w:highlight w:val="green"/>
        </w:rPr>
        <w:t>both</w:t>
      </w:r>
      <w:r w:rsidRPr="00F84310">
        <w:rPr>
          <w:rStyle w:val="Emphasis"/>
          <w:color w:val="000000" w:themeColor="text1"/>
        </w:rPr>
        <w:t xml:space="preserve"> </w:t>
      </w:r>
      <w:r w:rsidRPr="00621DF9">
        <w:rPr>
          <w:rStyle w:val="Emphasis"/>
          <w:color w:val="000000" w:themeColor="text1"/>
          <w:highlight w:val="green"/>
        </w:rPr>
        <w:t>stability</w:t>
      </w:r>
      <w:r w:rsidRPr="00621DF9">
        <w:rPr>
          <w:rStyle w:val="StyleUnderline"/>
          <w:color w:val="000000" w:themeColor="text1"/>
          <w:highlight w:val="green"/>
        </w:rPr>
        <w:t xml:space="preserve"> and </w:t>
      </w:r>
      <w:r w:rsidRPr="00621DF9">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621DF9">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621DF9">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triumphalists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the United States will still remain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triumphalists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621DF9">
        <w:rPr>
          <w:rStyle w:val="StyleUnderline"/>
          <w:color w:val="000000" w:themeColor="text1"/>
          <w:highlight w:val="green"/>
        </w:rPr>
        <w:t>the</w:t>
      </w:r>
      <w:r w:rsidRPr="00F84310">
        <w:rPr>
          <w:rStyle w:val="StyleUnderline"/>
          <w:color w:val="000000" w:themeColor="text1"/>
        </w:rPr>
        <w:t xml:space="preserve"> </w:t>
      </w:r>
      <w:r w:rsidRPr="00621DF9">
        <w:rPr>
          <w:rStyle w:val="StyleUnderline"/>
          <w:color w:val="000000" w:themeColor="text1"/>
          <w:highlight w:val="green"/>
        </w:rPr>
        <w:t>old</w:t>
      </w:r>
      <w:r w:rsidRPr="00F84310">
        <w:rPr>
          <w:rStyle w:val="StyleUnderline"/>
          <w:color w:val="000000" w:themeColor="text1"/>
        </w:rPr>
        <w:t xml:space="preserve"> liberal </w:t>
      </w:r>
      <w:r w:rsidRPr="00621DF9">
        <w:rPr>
          <w:rStyle w:val="StyleUnderline"/>
          <w:color w:val="000000" w:themeColor="text1"/>
          <w:highlight w:val="green"/>
        </w:rPr>
        <w:t>order</w:t>
      </w:r>
      <w:r w:rsidRPr="00F84310">
        <w:rPr>
          <w:rStyle w:val="StyleUnderline"/>
          <w:color w:val="000000" w:themeColor="text1"/>
        </w:rPr>
        <w:t xml:space="preserve"> built on unrivaled U.S. power </w:t>
      </w:r>
      <w:r w:rsidRPr="00621DF9">
        <w:rPr>
          <w:rStyle w:val="StyleUnderline"/>
          <w:color w:val="000000" w:themeColor="text1"/>
          <w:highlight w:val="green"/>
        </w:rPr>
        <w:t>will</w:t>
      </w:r>
      <w:r w:rsidRPr="00F84310">
        <w:rPr>
          <w:rStyle w:val="StyleUnderline"/>
          <w:color w:val="000000" w:themeColor="text1"/>
        </w:rPr>
        <w:t xml:space="preserve"> no doubt </w:t>
      </w:r>
      <w:r w:rsidRPr="00621DF9">
        <w:rPr>
          <w:rStyle w:val="StyleUnderline"/>
          <w:color w:val="000000" w:themeColor="text1"/>
          <w:highlight w:val="green"/>
        </w:rPr>
        <w:t>prove</w:t>
      </w:r>
      <w:r w:rsidRPr="00F84310">
        <w:rPr>
          <w:rStyle w:val="StyleUnderline"/>
          <w:color w:val="000000" w:themeColor="text1"/>
        </w:rPr>
        <w:t xml:space="preserve"> </w:t>
      </w:r>
      <w:r w:rsidRPr="00621DF9">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621DF9">
        <w:rPr>
          <w:rStyle w:val="Emphasis"/>
          <w:color w:val="000000" w:themeColor="text1"/>
          <w:highlight w:val="green"/>
        </w:rPr>
        <w:t>that should not imply</w:t>
      </w:r>
      <w:r w:rsidRPr="00F84310">
        <w:rPr>
          <w:rStyle w:val="Emphasis"/>
          <w:color w:val="000000" w:themeColor="text1"/>
        </w:rPr>
        <w:t xml:space="preserve"> </w:t>
      </w:r>
      <w:r w:rsidRPr="00621DF9">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621DF9">
        <w:rPr>
          <w:rStyle w:val="StyleUnderline"/>
          <w:color w:val="000000" w:themeColor="text1"/>
          <w:highlight w:val="green"/>
        </w:rPr>
        <w:t xml:space="preserve">it has </w:t>
      </w:r>
      <w:r w:rsidRPr="00621DF9">
        <w:rPr>
          <w:rStyle w:val="Emphasis"/>
          <w:color w:val="000000" w:themeColor="text1"/>
          <w:highlight w:val="green"/>
        </w:rPr>
        <w:t>advanced U.S. interests at a</w:t>
      </w:r>
      <w:r w:rsidRPr="00F84310">
        <w:rPr>
          <w:rStyle w:val="Emphasis"/>
          <w:color w:val="000000" w:themeColor="text1"/>
        </w:rPr>
        <w:t xml:space="preserve"> </w:t>
      </w:r>
      <w:r w:rsidRPr="00621DF9">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w:t>
      </w:r>
      <w:r w:rsidRPr="00F84310">
        <w:rPr>
          <w:color w:val="000000" w:themeColor="text1"/>
          <w:sz w:val="14"/>
        </w:rPr>
        <w:lastRenderedPageBreak/>
        <w:t xml:space="preserve">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621DF9">
        <w:rPr>
          <w:rStyle w:val="StyleUnderline"/>
          <w:color w:val="000000" w:themeColor="text1"/>
          <w:highlight w:val="green"/>
        </w:rPr>
        <w:t>a new vision</w:t>
      </w:r>
      <w:r w:rsidRPr="00F84310">
        <w:rPr>
          <w:rStyle w:val="StyleUnderline"/>
          <w:color w:val="000000" w:themeColor="text1"/>
        </w:rPr>
        <w:t xml:space="preserve"> for U.S. strategy </w:t>
      </w:r>
      <w:r w:rsidRPr="00621DF9">
        <w:rPr>
          <w:rStyle w:val="StyleUnderline"/>
          <w:color w:val="000000" w:themeColor="text1"/>
          <w:highlight w:val="green"/>
        </w:rPr>
        <w:t xml:space="preserve">must </w:t>
      </w:r>
      <w:r w:rsidRPr="00621DF9">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621DF9">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621DF9">
        <w:rPr>
          <w:rStyle w:val="StyleUnderline"/>
          <w:color w:val="000000" w:themeColor="text1"/>
          <w:highlight w:val="green"/>
        </w:rPr>
        <w:t>the U</w:t>
      </w:r>
      <w:r w:rsidRPr="00F84310">
        <w:rPr>
          <w:rStyle w:val="StyleUnderline"/>
          <w:color w:val="000000" w:themeColor="text1"/>
        </w:rPr>
        <w:t xml:space="preserve">nited </w:t>
      </w:r>
      <w:r w:rsidRPr="00621DF9">
        <w:rPr>
          <w:rStyle w:val="StyleUnderline"/>
          <w:color w:val="000000" w:themeColor="text1"/>
          <w:highlight w:val="green"/>
        </w:rPr>
        <w:t>S</w:t>
      </w:r>
      <w:r w:rsidRPr="00F84310">
        <w:rPr>
          <w:rStyle w:val="StyleUnderline"/>
          <w:color w:val="000000" w:themeColor="text1"/>
        </w:rPr>
        <w:t xml:space="preserve">tates </w:t>
      </w:r>
      <w:r w:rsidRPr="00621DF9">
        <w:rPr>
          <w:rStyle w:val="StyleUnderline"/>
          <w:color w:val="000000" w:themeColor="text1"/>
          <w:highlight w:val="green"/>
        </w:rPr>
        <w:t xml:space="preserve">will </w:t>
      </w:r>
      <w:r w:rsidRPr="00621DF9">
        <w:rPr>
          <w:rStyle w:val="Emphasis"/>
          <w:color w:val="000000" w:themeColor="text1"/>
          <w:highlight w:val="green"/>
        </w:rPr>
        <w:t>navigate an epoch of disruptive</w:t>
      </w:r>
      <w:r w:rsidRPr="00F84310">
        <w:rPr>
          <w:rStyle w:val="Emphasis"/>
          <w:color w:val="000000" w:themeColor="text1"/>
        </w:rPr>
        <w:t xml:space="preserve"> </w:t>
      </w:r>
      <w:r w:rsidRPr="00621DF9">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621DF9">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62067E25" w14:textId="77777777" w:rsidR="00EB20FF" w:rsidRPr="00F84310" w:rsidRDefault="00EB20FF" w:rsidP="00EB20FF">
      <w:pPr>
        <w:rPr>
          <w:color w:val="000000" w:themeColor="text1"/>
          <w:sz w:val="14"/>
        </w:rPr>
      </w:pPr>
    </w:p>
    <w:p w14:paraId="2E2246EE" w14:textId="77777777" w:rsidR="00EB20FF" w:rsidRPr="00F84310" w:rsidRDefault="00EB20FF" w:rsidP="00EB20FF">
      <w:pPr>
        <w:rPr>
          <w:color w:val="000000" w:themeColor="text1"/>
          <w:sz w:val="14"/>
        </w:rPr>
      </w:pPr>
    </w:p>
    <w:p w14:paraId="7407EB1B" w14:textId="77777777" w:rsidR="00EB20FF" w:rsidRPr="00F84310" w:rsidRDefault="00EB20FF" w:rsidP="00EB20FF">
      <w:pPr>
        <w:rPr>
          <w:color w:val="000000" w:themeColor="text1"/>
        </w:rPr>
      </w:pPr>
    </w:p>
    <w:p w14:paraId="6ED3520F" w14:textId="77777777" w:rsidR="00EB20FF" w:rsidRPr="00F84310" w:rsidRDefault="00EB20FF" w:rsidP="00EB20FF">
      <w:pPr>
        <w:rPr>
          <w:color w:val="000000" w:themeColor="text1"/>
        </w:rPr>
      </w:pPr>
    </w:p>
    <w:p w14:paraId="3BFFEEFA" w14:textId="77777777" w:rsidR="00EB20FF" w:rsidRPr="00F84310" w:rsidRDefault="00EB20FF" w:rsidP="00EB20FF">
      <w:pPr>
        <w:rPr>
          <w:rStyle w:val="Heading5Char"/>
          <w:color w:val="000000" w:themeColor="text1"/>
        </w:rPr>
      </w:pPr>
    </w:p>
    <w:p w14:paraId="647FCB74" w14:textId="77777777" w:rsidR="00EB20FF" w:rsidRPr="00F84310" w:rsidRDefault="00EB20FF" w:rsidP="00EB20FF">
      <w:pPr>
        <w:pStyle w:val="Heading2"/>
        <w:rPr>
          <w:color w:val="000000" w:themeColor="text1"/>
        </w:rPr>
      </w:pPr>
      <w:r w:rsidRPr="00F84310">
        <w:rPr>
          <w:color w:val="000000" w:themeColor="text1"/>
        </w:rPr>
        <w:lastRenderedPageBreak/>
        <w:t>1AC - Framing</w:t>
      </w:r>
    </w:p>
    <w:p w14:paraId="15AD0ACB" w14:textId="77777777" w:rsidR="00EB20FF" w:rsidRPr="00F84310" w:rsidRDefault="00EB20FF" w:rsidP="00EB20FF">
      <w:pPr>
        <w:pStyle w:val="Heading3"/>
        <w:rPr>
          <w:rFonts w:cstheme="minorHAnsi"/>
          <w:color w:val="000000" w:themeColor="text1"/>
        </w:rPr>
      </w:pPr>
      <w:bookmarkStart w:id="0" w:name="_Hlk32134100"/>
      <w:r w:rsidRPr="00F84310">
        <w:rPr>
          <w:rFonts w:cstheme="minorHAnsi"/>
          <w:color w:val="000000" w:themeColor="text1"/>
        </w:rPr>
        <w:lastRenderedPageBreak/>
        <w:t>FW</w:t>
      </w:r>
    </w:p>
    <w:p w14:paraId="2A83C592" w14:textId="77777777" w:rsidR="00EB20FF" w:rsidRPr="00F84310" w:rsidRDefault="00EB20FF" w:rsidP="00EB20FF">
      <w:pPr>
        <w:pStyle w:val="Heading4"/>
        <w:rPr>
          <w:rFonts w:cstheme="minorHAnsi"/>
          <w:color w:val="000000" w:themeColor="text1"/>
        </w:rPr>
      </w:pPr>
      <w:r w:rsidRPr="00F84310">
        <w:rPr>
          <w:rFonts w:cstheme="minorHAnsi"/>
          <w:color w:val="000000" w:themeColor="text1"/>
        </w:rPr>
        <w:t xml:space="preserve">The standard is maximizing expected wellbeing. </w:t>
      </w:r>
    </w:p>
    <w:bookmarkEnd w:id="0"/>
    <w:p w14:paraId="1C3F31E1" w14:textId="77777777" w:rsidR="00EB20FF" w:rsidRPr="00F84310" w:rsidRDefault="00EB20FF" w:rsidP="00EB20FF">
      <w:pPr>
        <w:pStyle w:val="Heading4"/>
        <w:rPr>
          <w:rFonts w:cstheme="minorHAnsi"/>
          <w:color w:val="000000" w:themeColor="text1"/>
        </w:rPr>
      </w:pPr>
      <w:r w:rsidRPr="00F84310">
        <w:rPr>
          <w:rFonts w:cstheme="minorHAnsi"/>
          <w:color w:val="000000" w:themeColor="text1"/>
        </w:rPr>
        <w:t>Prefer it:</w:t>
      </w:r>
    </w:p>
    <w:p w14:paraId="3F695549" w14:textId="77777777" w:rsidR="00EB20FF" w:rsidRPr="00F84310" w:rsidRDefault="00EB20FF" w:rsidP="00EB20FF">
      <w:pPr>
        <w:pStyle w:val="Heading4"/>
        <w:rPr>
          <w:rFonts w:cstheme="minorHAnsi"/>
          <w:color w:val="000000" w:themeColor="text1"/>
        </w:rPr>
      </w:pPr>
      <w:r w:rsidRPr="00F84310">
        <w:rPr>
          <w:rFonts w:cstheme="minorHAnsi"/>
          <w:color w:val="000000" w:themeColor="text1"/>
        </w:rPr>
        <w:t>1] Actor specificity</w:t>
      </w:r>
      <w:r>
        <w:rPr>
          <w:rFonts w:cstheme="minorHAnsi"/>
          <w:color w:val="000000" w:themeColor="text1"/>
        </w:rPr>
        <w:t xml:space="preserve"> </w:t>
      </w:r>
    </w:p>
    <w:p w14:paraId="46F9B579" w14:textId="77777777" w:rsidR="00EB20FF" w:rsidRPr="00F84310" w:rsidRDefault="00EB20FF" w:rsidP="00EB20FF">
      <w:pPr>
        <w:pStyle w:val="Heading4"/>
        <w:tabs>
          <w:tab w:val="left" w:pos="5490"/>
        </w:tabs>
        <w:rPr>
          <w:rFonts w:cstheme="minorHAnsi"/>
          <w:color w:val="000000" w:themeColor="text1"/>
        </w:rPr>
      </w:pPr>
      <w:r w:rsidRPr="00F84310">
        <w:rPr>
          <w:rFonts w:cstheme="minorHAnsi"/>
          <w:color w:val="000000" w:themeColor="text1"/>
        </w:rPr>
        <w:t>A] Aggregation – every policy benefits some and harms others, which also means side constraints freeze action.</w:t>
      </w:r>
    </w:p>
    <w:p w14:paraId="74B3C8A2" w14:textId="77777777" w:rsidR="00EB20FF" w:rsidRPr="00F84310" w:rsidRDefault="00EB20FF" w:rsidP="00EB20FF">
      <w:pPr>
        <w:pStyle w:val="Heading4"/>
        <w:rPr>
          <w:rFonts w:cstheme="minorHAnsi"/>
          <w:color w:val="000000" w:themeColor="text1"/>
        </w:rPr>
      </w:pPr>
      <w:r w:rsidRPr="00F84310">
        <w:rPr>
          <w:rFonts w:cstheme="minorHAnsi"/>
          <w:color w:val="000000" w:themeColor="text1"/>
        </w:rPr>
        <w:t>B] No act-omission distinction – choosing to omit is an act itself – governments decide not to act which means being presented with the aff creates a choice between two actions, neither of which is an omission</w:t>
      </w:r>
    </w:p>
    <w:p w14:paraId="3024DB59" w14:textId="77777777" w:rsidR="00EB20FF" w:rsidRPr="00F84310" w:rsidRDefault="00EB20FF" w:rsidP="00EB20FF">
      <w:pPr>
        <w:pStyle w:val="Heading4"/>
        <w:rPr>
          <w:rFonts w:cstheme="minorHAnsi"/>
          <w:color w:val="000000" w:themeColor="text1"/>
          <w:szCs w:val="16"/>
        </w:rPr>
      </w:pPr>
      <w:r w:rsidRPr="00F84310">
        <w:rPr>
          <w:rFonts w:cstheme="minorHAnsi"/>
          <w:color w:val="000000" w:themeColor="text1"/>
        </w:rPr>
        <w:t>C] No intent-foresight distinction –</w:t>
      </w:r>
      <w:r w:rsidRPr="00F84310">
        <w:rPr>
          <w:rFonts w:eastAsia="Calibri" w:cstheme="minorHAnsi"/>
          <w:color w:val="000000" w:themeColor="text1"/>
        </w:rPr>
        <w:t xml:space="preserve"> If</w:t>
      </w:r>
      <w:r w:rsidRPr="00F84310">
        <w:rPr>
          <w:rFonts w:cstheme="minorHAnsi"/>
          <w:color w:val="000000" w:themeColor="text1"/>
        </w:rPr>
        <w:t xml:space="preserve"> </w:t>
      </w:r>
      <w:r w:rsidRPr="00F84310">
        <w:rPr>
          <w:rFonts w:eastAsia="Calibri" w:cstheme="minorHAnsi"/>
          <w:color w:val="000000" w:themeColor="text1"/>
        </w:rPr>
        <w:t>we</w:t>
      </w:r>
      <w:r w:rsidRPr="00F84310">
        <w:rPr>
          <w:rFonts w:cstheme="minorHAnsi"/>
          <w:color w:val="000000" w:themeColor="text1"/>
        </w:rPr>
        <w:t xml:space="preserve"> </w:t>
      </w:r>
      <w:r w:rsidRPr="00F84310">
        <w:rPr>
          <w:rFonts w:eastAsia="Calibri" w:cstheme="minorHAnsi"/>
          <w:color w:val="000000" w:themeColor="text1"/>
        </w:rPr>
        <w:t>foresee</w:t>
      </w:r>
      <w:r w:rsidRPr="00F84310">
        <w:rPr>
          <w:rFonts w:cstheme="minorHAnsi"/>
          <w:color w:val="000000" w:themeColor="text1"/>
        </w:rPr>
        <w:t xml:space="preserve"> </w:t>
      </w:r>
      <w:r w:rsidRPr="00F84310">
        <w:rPr>
          <w:rFonts w:eastAsia="Calibri" w:cstheme="minorHAnsi"/>
          <w:color w:val="000000" w:themeColor="text1"/>
        </w:rPr>
        <w:t>a</w:t>
      </w:r>
      <w:r w:rsidRPr="00F84310">
        <w:rPr>
          <w:rFonts w:cstheme="minorHAnsi"/>
          <w:color w:val="000000" w:themeColor="text1"/>
        </w:rPr>
        <w:t xml:space="preserve"> </w:t>
      </w:r>
      <w:r w:rsidRPr="00F84310">
        <w:rPr>
          <w:rFonts w:eastAsia="Calibri" w:cstheme="minorHAnsi"/>
          <w:color w:val="000000" w:themeColor="text1"/>
        </w:rPr>
        <w:t>consequence</w:t>
      </w:r>
      <w:r w:rsidRPr="00F84310">
        <w:rPr>
          <w:rFonts w:cstheme="minorHAnsi"/>
          <w:color w:val="000000" w:themeColor="text1"/>
        </w:rPr>
        <w:t xml:space="preserve">, </w:t>
      </w:r>
      <w:r w:rsidRPr="00F84310">
        <w:rPr>
          <w:rFonts w:eastAsia="Calibri" w:cstheme="minorHAnsi"/>
          <w:color w:val="000000" w:themeColor="text1"/>
        </w:rPr>
        <w:t>then</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becomes</w:t>
      </w:r>
      <w:r w:rsidRPr="00F84310">
        <w:rPr>
          <w:rFonts w:cstheme="minorHAnsi"/>
          <w:color w:val="000000" w:themeColor="text1"/>
        </w:rPr>
        <w:t xml:space="preserve"> </w:t>
      </w:r>
      <w:r w:rsidRPr="00F84310">
        <w:rPr>
          <w:rFonts w:eastAsia="Calibri" w:cstheme="minorHAnsi"/>
          <w:color w:val="000000" w:themeColor="text1"/>
        </w:rPr>
        <w:t>part</w:t>
      </w:r>
      <w:r w:rsidRPr="00F84310">
        <w:rPr>
          <w:rFonts w:cstheme="minorHAnsi"/>
          <w:color w:val="000000" w:themeColor="text1"/>
        </w:rPr>
        <w:t xml:space="preserve"> </w:t>
      </w:r>
      <w:r w:rsidRPr="00F84310">
        <w:rPr>
          <w:rFonts w:eastAsia="Calibri" w:cstheme="minorHAnsi"/>
          <w:color w:val="000000" w:themeColor="text1"/>
        </w:rPr>
        <w:t>of</w:t>
      </w:r>
      <w:r w:rsidRPr="00F84310">
        <w:rPr>
          <w:rFonts w:cstheme="minorHAnsi"/>
          <w:color w:val="000000" w:themeColor="text1"/>
        </w:rPr>
        <w:t xml:space="preserve"> </w:t>
      </w:r>
      <w:r w:rsidRPr="00F84310">
        <w:rPr>
          <w:rFonts w:eastAsia="Calibri" w:cstheme="minorHAnsi"/>
          <w:color w:val="000000" w:themeColor="text1"/>
        </w:rPr>
        <w:t>our</w:t>
      </w:r>
      <w:r w:rsidRPr="00F84310">
        <w:rPr>
          <w:rFonts w:cstheme="minorHAnsi"/>
          <w:color w:val="000000" w:themeColor="text1"/>
        </w:rPr>
        <w:t xml:space="preserve"> </w:t>
      </w:r>
      <w:r w:rsidRPr="00F84310">
        <w:rPr>
          <w:rFonts w:eastAsia="Calibri" w:cstheme="minorHAnsi"/>
          <w:color w:val="000000" w:themeColor="text1"/>
        </w:rPr>
        <w:t>deliberation</w:t>
      </w:r>
      <w:r w:rsidRPr="00F84310">
        <w:rPr>
          <w:rFonts w:cstheme="minorHAnsi"/>
          <w:color w:val="000000" w:themeColor="text1"/>
        </w:rPr>
        <w:t xml:space="preserve"> </w:t>
      </w:r>
      <w:r w:rsidRPr="00F84310">
        <w:rPr>
          <w:rFonts w:eastAsia="Calibri" w:cstheme="minorHAnsi"/>
          <w:color w:val="000000" w:themeColor="text1"/>
        </w:rPr>
        <w:t>which</w:t>
      </w:r>
      <w:r w:rsidRPr="00F84310">
        <w:rPr>
          <w:rFonts w:cstheme="minorHAnsi"/>
          <w:color w:val="000000" w:themeColor="text1"/>
        </w:rPr>
        <w:t xml:space="preserve"> </w:t>
      </w:r>
      <w:r w:rsidRPr="00F84310">
        <w:rPr>
          <w:rFonts w:eastAsia="Calibri" w:cstheme="minorHAnsi"/>
          <w:color w:val="000000" w:themeColor="text1"/>
        </w:rPr>
        <w:t>makes</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intrinsic</w:t>
      </w:r>
      <w:r w:rsidRPr="00F84310">
        <w:rPr>
          <w:rFonts w:cstheme="minorHAnsi"/>
          <w:color w:val="000000" w:themeColor="text1"/>
        </w:rPr>
        <w:t xml:space="preserve"> </w:t>
      </w:r>
      <w:r w:rsidRPr="00F84310">
        <w:rPr>
          <w:rFonts w:eastAsia="Calibri" w:cstheme="minorHAnsi"/>
          <w:color w:val="000000" w:themeColor="text1"/>
        </w:rPr>
        <w:t>to</w:t>
      </w:r>
      <w:r w:rsidRPr="00F84310">
        <w:rPr>
          <w:rFonts w:cstheme="minorHAnsi"/>
          <w:color w:val="000000" w:themeColor="text1"/>
        </w:rPr>
        <w:t xml:space="preserve"> </w:t>
      </w:r>
      <w:r w:rsidRPr="00F84310">
        <w:rPr>
          <w:rFonts w:eastAsia="Calibri" w:cstheme="minorHAnsi"/>
          <w:color w:val="000000" w:themeColor="text1"/>
        </w:rPr>
        <w:t>our</w:t>
      </w:r>
      <w:r w:rsidRPr="00F84310">
        <w:rPr>
          <w:rFonts w:cstheme="minorHAnsi"/>
          <w:color w:val="000000" w:themeColor="text1"/>
        </w:rPr>
        <w:t xml:space="preserve"> </w:t>
      </w:r>
      <w:r w:rsidRPr="00F84310">
        <w:rPr>
          <w:rFonts w:eastAsia="Calibri" w:cstheme="minorHAnsi"/>
          <w:color w:val="000000" w:themeColor="text1"/>
        </w:rPr>
        <w:t>action</w:t>
      </w:r>
      <w:r w:rsidRPr="00F84310">
        <w:rPr>
          <w:rFonts w:cstheme="minorHAnsi"/>
          <w:color w:val="000000" w:themeColor="text1"/>
        </w:rPr>
        <w:t xml:space="preserve"> </w:t>
      </w:r>
      <w:r w:rsidRPr="00F84310">
        <w:rPr>
          <w:rFonts w:eastAsia="Calibri" w:cstheme="minorHAnsi"/>
          <w:color w:val="000000" w:themeColor="text1"/>
        </w:rPr>
        <w:t>since</w:t>
      </w:r>
      <w:r w:rsidRPr="00F84310">
        <w:rPr>
          <w:rFonts w:cstheme="minorHAnsi"/>
          <w:color w:val="000000" w:themeColor="text1"/>
        </w:rPr>
        <w:t xml:space="preserve"> </w:t>
      </w:r>
      <w:r w:rsidRPr="00F84310">
        <w:rPr>
          <w:rFonts w:eastAsia="Calibri" w:cstheme="minorHAnsi"/>
          <w:color w:val="000000" w:themeColor="text1"/>
        </w:rPr>
        <w:t>we</w:t>
      </w:r>
      <w:r w:rsidRPr="00F84310">
        <w:rPr>
          <w:rFonts w:cstheme="minorHAnsi"/>
          <w:color w:val="000000" w:themeColor="text1"/>
        </w:rPr>
        <w:t xml:space="preserve"> </w:t>
      </w:r>
      <w:r w:rsidRPr="00F84310">
        <w:rPr>
          <w:rFonts w:eastAsia="Calibri" w:cstheme="minorHAnsi"/>
          <w:color w:val="000000" w:themeColor="text1"/>
        </w:rPr>
        <w:t>intend</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to</w:t>
      </w:r>
      <w:r w:rsidRPr="00F84310">
        <w:rPr>
          <w:rFonts w:cstheme="minorHAnsi"/>
          <w:color w:val="000000" w:themeColor="text1"/>
        </w:rPr>
        <w:t xml:space="preserve"> </w:t>
      </w:r>
      <w:r w:rsidRPr="00F84310">
        <w:rPr>
          <w:rFonts w:eastAsia="Calibri" w:cstheme="minorHAnsi"/>
          <w:color w:val="000000" w:themeColor="text1"/>
        </w:rPr>
        <w:t>happen</w:t>
      </w:r>
    </w:p>
    <w:p w14:paraId="10FFBFC6" w14:textId="77777777" w:rsidR="00EB20FF" w:rsidRPr="00F84310" w:rsidRDefault="00EB20FF" w:rsidP="00EB20FF">
      <w:pPr>
        <w:rPr>
          <w:rFonts w:cstheme="minorHAnsi"/>
          <w:color w:val="000000" w:themeColor="text1"/>
        </w:rPr>
      </w:pPr>
      <w:r w:rsidRPr="00F84310">
        <w:rPr>
          <w:rFonts w:cstheme="minorHAnsi"/>
          <w:color w:val="000000" w:themeColor="text1"/>
        </w:rPr>
        <w:t>o/w</w:t>
      </w:r>
    </w:p>
    <w:p w14:paraId="3E6CCB9F" w14:textId="77777777" w:rsidR="00EB20FF" w:rsidRPr="00F84310" w:rsidRDefault="00EB20FF" w:rsidP="00EB20FF">
      <w:pPr>
        <w:rPr>
          <w:rFonts w:cstheme="minorHAnsi"/>
          <w:color w:val="000000" w:themeColor="text1"/>
        </w:rPr>
      </w:pPr>
    </w:p>
    <w:p w14:paraId="6ECC718B" w14:textId="77777777" w:rsidR="00EB20FF" w:rsidRPr="00F84310" w:rsidRDefault="00EB20FF" w:rsidP="00EB20FF">
      <w:pPr>
        <w:pStyle w:val="Heading4"/>
        <w:tabs>
          <w:tab w:val="left" w:pos="2250"/>
        </w:tabs>
        <w:spacing w:line="276" w:lineRule="auto"/>
        <w:rPr>
          <w:rFonts w:cstheme="minorHAnsi"/>
          <w:color w:val="000000" w:themeColor="text1"/>
        </w:rPr>
      </w:pPr>
      <w:r w:rsidRPr="00F84310">
        <w:rPr>
          <w:rFonts w:cstheme="minorHAnsi"/>
          <w:color w:val="000000" w:themeColor="text1"/>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C2839A7" w14:textId="6EFF6B7C" w:rsidR="00E42E4C" w:rsidRDefault="00E42E4C" w:rsidP="00F601E6"/>
    <w:p w14:paraId="57CB7812" w14:textId="33CA267A" w:rsidR="00CC4475" w:rsidRDefault="00CC4475" w:rsidP="00F601E6"/>
    <w:p w14:paraId="6D32EB49" w14:textId="55794EF9" w:rsidR="00CC4475" w:rsidRDefault="00CC4475" w:rsidP="00F601E6"/>
    <w:p w14:paraId="4742AA84" w14:textId="77777777" w:rsidR="003862CB" w:rsidRDefault="003862CB" w:rsidP="003862CB">
      <w:pPr>
        <w:pStyle w:val="Heading4"/>
      </w:pPr>
      <w:r w:rsidRPr="002E566B">
        <w:t>Moral uncertainty means preventing extinction should be our highest priority.</w:t>
      </w:r>
    </w:p>
    <w:p w14:paraId="639463CA" w14:textId="77777777" w:rsidR="003862CB" w:rsidRDefault="003862CB" w:rsidP="003862CB">
      <w:pPr>
        <w:rPr>
          <w:rFonts w:eastAsia="Yu Mincho"/>
        </w:rPr>
      </w:pP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621DF9">
        <w:rPr>
          <w:rFonts w:eastAsia="Yu Mincho"/>
          <w:b/>
          <w:highlight w:val="green"/>
          <w:u w:val="single"/>
        </w:rPr>
        <w:t xml:space="preserve">moral uncertainty suggest </w:t>
      </w:r>
      <w:r w:rsidRPr="002E566B">
        <w:rPr>
          <w:rFonts w:eastAsia="Yu Mincho"/>
        </w:rPr>
        <w:t>an alternative, complementary way of looking at existential risk; they also suggest a new way of thinking about the ideal of sustainability. Let me elaborate.¶</w:t>
      </w:r>
      <w:r w:rsidRPr="002E566B">
        <w:rPr>
          <w:rFonts w:eastAsia="Yu Mincho"/>
          <w:b/>
          <w:u w:val="single"/>
        </w:rPr>
        <w:t xml:space="preserve"> </w:t>
      </w:r>
      <w:r w:rsidRPr="00621DF9">
        <w:rPr>
          <w:rFonts w:eastAsia="Yu Mincho"/>
          <w:b/>
          <w:highlight w:val="green"/>
          <w:u w:val="single"/>
        </w:rPr>
        <w:t>Our present</w:t>
      </w:r>
      <w:r w:rsidRPr="002E566B">
        <w:rPr>
          <w:rFonts w:eastAsia="Yu Mincho"/>
          <w:b/>
          <w:u w:val="single"/>
        </w:rPr>
        <w:t xml:space="preserve"> understanding of </w:t>
      </w:r>
      <w:r w:rsidRPr="00621DF9">
        <w:rPr>
          <w:rFonts w:eastAsia="Yu Mincho"/>
          <w:b/>
          <w:highlight w:val="green"/>
          <w:u w:val="single"/>
        </w:rPr>
        <w:t xml:space="preserve">axiology might </w:t>
      </w:r>
      <w:r w:rsidRPr="002E566B">
        <w:rPr>
          <w:rFonts w:eastAsia="Yu Mincho"/>
        </w:rPr>
        <w:t>well</w:t>
      </w:r>
      <w:r w:rsidRPr="00621DF9">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621DF9">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621DF9">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621DF9">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621DF9">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621DF9">
        <w:rPr>
          <w:rFonts w:eastAsia="Yu Mincho"/>
          <w:b/>
          <w:highlight w:val="green"/>
          <w:u w:val="single"/>
        </w:rPr>
        <w:t>our ability to recognize value and</w:t>
      </w:r>
      <w:r w:rsidRPr="00621DF9">
        <w:rPr>
          <w:rFonts w:eastAsia="Yu Mincho"/>
          <w:highlight w:val="green"/>
        </w:rPr>
        <w:t xml:space="preserve"> </w:t>
      </w:r>
      <w:r w:rsidRPr="002E566B">
        <w:rPr>
          <w:rFonts w:eastAsia="Yu Mincho"/>
        </w:rPr>
        <w:t xml:space="preserve">to </w:t>
      </w:r>
      <w:r w:rsidRPr="00621DF9">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621DF9">
        <w:rPr>
          <w:rFonts w:eastAsia="Yu Mincho"/>
          <w:b/>
          <w:highlight w:val="green"/>
          <w:u w:val="single"/>
        </w:rPr>
        <w:lastRenderedPageBreak/>
        <w:t xml:space="preserve">there will be a future </w:t>
      </w:r>
      <w:r w:rsidRPr="002E566B">
        <w:rPr>
          <w:rFonts w:eastAsia="Yu Mincho"/>
        </w:rPr>
        <w:t>version of</w:t>
      </w:r>
      <w:r w:rsidRPr="002E566B">
        <w:rPr>
          <w:rFonts w:eastAsia="Yu Mincho"/>
          <w:b/>
          <w:u w:val="single"/>
        </w:rPr>
        <w:t xml:space="preserve"> </w:t>
      </w:r>
      <w:r w:rsidRPr="00621DF9">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621DF9">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621DF9">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621DF9">
        <w:rPr>
          <w:rFonts w:eastAsia="Yu Mincho"/>
          <w:b/>
          <w:highlight w:val="green"/>
          <w:u w:val="single"/>
        </w:rPr>
        <w:t xml:space="preserve">to increase </w:t>
      </w:r>
      <w:r w:rsidRPr="002E566B">
        <w:rPr>
          <w:rFonts w:eastAsia="Yu Mincho"/>
          <w:b/>
          <w:u w:val="single"/>
        </w:rPr>
        <w:t xml:space="preserve">the probability that the </w:t>
      </w:r>
      <w:r w:rsidRPr="00621DF9">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621DF9">
        <w:rPr>
          <w:rFonts w:eastAsia="Yu Mincho"/>
          <w:b/>
          <w:highlight w:val="green"/>
          <w:u w:val="single"/>
        </w:rPr>
        <w:t xml:space="preserve">value. </w:t>
      </w:r>
      <w:r w:rsidRPr="002E566B">
        <w:rPr>
          <w:rFonts w:eastAsia="Yu Mincho"/>
        </w:rPr>
        <w:t>To do this, we must prevent any existential catastrophe.</w:t>
      </w:r>
    </w:p>
    <w:p w14:paraId="26BC50E4" w14:textId="2177EFA8" w:rsidR="00CC4475" w:rsidRDefault="00CC4475" w:rsidP="00F601E6"/>
    <w:p w14:paraId="1131B5AF" w14:textId="3B13B026" w:rsidR="00CC4475" w:rsidRDefault="00CC4475" w:rsidP="00F601E6"/>
    <w:p w14:paraId="7D5976C5" w14:textId="6C2E6304" w:rsidR="00CC4475" w:rsidRDefault="00CC4475" w:rsidP="00F601E6"/>
    <w:p w14:paraId="4A998F9B" w14:textId="00271098" w:rsidR="00CC4475" w:rsidRDefault="00CC4475" w:rsidP="00F601E6"/>
    <w:p w14:paraId="75B43E2E" w14:textId="77777777" w:rsidR="00CC4475" w:rsidRDefault="00CC4475" w:rsidP="00F601E6"/>
    <w:p w14:paraId="74FAF69A" w14:textId="5AD35EF7" w:rsidR="00E87F2A" w:rsidRDefault="00E87F2A" w:rsidP="00F601E6"/>
    <w:p w14:paraId="79EF0EA8" w14:textId="63123692" w:rsidR="00E87F2A" w:rsidRDefault="00E87F2A" w:rsidP="00F601E6"/>
    <w:p w14:paraId="4CC45C79" w14:textId="241C7B34" w:rsidR="00E87F2A" w:rsidRDefault="00E87F2A" w:rsidP="00F601E6"/>
    <w:p w14:paraId="73AF4D48" w14:textId="2734C9BB" w:rsidR="00E87F2A" w:rsidRDefault="00E87F2A" w:rsidP="00F601E6"/>
    <w:p w14:paraId="2F2BC71A" w14:textId="3D8204D1" w:rsidR="00E87F2A" w:rsidRDefault="00E87F2A" w:rsidP="00F601E6"/>
    <w:p w14:paraId="3FFF8DA2" w14:textId="49E9532C" w:rsidR="00E87F2A" w:rsidRDefault="00E87F2A" w:rsidP="00F601E6"/>
    <w:p w14:paraId="1728983A" w14:textId="0B64A95D" w:rsidR="00E87F2A" w:rsidRDefault="00E87F2A" w:rsidP="00F601E6"/>
    <w:p w14:paraId="2FC2026B" w14:textId="40E38E19" w:rsidR="00E87F2A" w:rsidRDefault="00E87F2A" w:rsidP="00F601E6"/>
    <w:p w14:paraId="74CF3D01" w14:textId="4D644D18" w:rsidR="00E87F2A" w:rsidRDefault="00E87F2A" w:rsidP="00F601E6"/>
    <w:p w14:paraId="1BEE63C5" w14:textId="23762C13" w:rsidR="00E87F2A" w:rsidRDefault="00E87F2A" w:rsidP="00F601E6"/>
    <w:p w14:paraId="07858E87" w14:textId="29B9784F" w:rsidR="00E87F2A" w:rsidRDefault="00E87F2A" w:rsidP="00F601E6"/>
    <w:p w14:paraId="4B492911" w14:textId="50B95E1F" w:rsidR="00E87F2A" w:rsidRDefault="00E87F2A" w:rsidP="00F601E6"/>
    <w:p w14:paraId="725CA925" w14:textId="67D1E122" w:rsidR="00E87F2A" w:rsidRDefault="00E87F2A" w:rsidP="00F601E6"/>
    <w:p w14:paraId="79B6B661" w14:textId="717FB00E" w:rsidR="00E87F2A" w:rsidRDefault="00E87F2A" w:rsidP="00F601E6"/>
    <w:p w14:paraId="4A91FD00" w14:textId="5DA3C2D6" w:rsidR="00E87F2A" w:rsidRDefault="00E87F2A" w:rsidP="00F601E6"/>
    <w:p w14:paraId="6E7683C6" w14:textId="77777777" w:rsidR="00E87F2A" w:rsidRPr="00F601E6" w:rsidRDefault="00E87F2A" w:rsidP="00F601E6"/>
    <w:sectPr w:rsidR="00E87F2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0"/>
  </w:num>
  <w:num w:numId="14">
    <w:abstractNumId w:val="19"/>
  </w:num>
  <w:num w:numId="15">
    <w:abstractNumId w:val="21"/>
  </w:num>
  <w:num w:numId="16">
    <w:abstractNumId w:val="28"/>
  </w:num>
  <w:num w:numId="17">
    <w:abstractNumId w:val="11"/>
  </w:num>
  <w:num w:numId="18">
    <w:abstractNumId w:val="17"/>
  </w:num>
  <w:num w:numId="19">
    <w:abstractNumId w:val="29"/>
  </w:num>
  <w:num w:numId="20">
    <w:abstractNumId w:val="27"/>
  </w:num>
  <w:num w:numId="21">
    <w:abstractNumId w:val="32"/>
  </w:num>
  <w:num w:numId="22">
    <w:abstractNumId w:val="22"/>
  </w:num>
  <w:num w:numId="23">
    <w:abstractNumId w:val="23"/>
  </w:num>
  <w:num w:numId="24">
    <w:abstractNumId w:val="13"/>
  </w:num>
  <w:num w:numId="25">
    <w:abstractNumId w:val="20"/>
  </w:num>
  <w:num w:numId="26">
    <w:abstractNumId w:val="26"/>
  </w:num>
  <w:num w:numId="27">
    <w:abstractNumId w:val="16"/>
  </w:num>
  <w:num w:numId="28">
    <w:abstractNumId w:val="31"/>
  </w:num>
  <w:num w:numId="29">
    <w:abstractNumId w:val="14"/>
  </w:num>
  <w:num w:numId="30">
    <w:abstractNumId w:val="15"/>
  </w:num>
  <w:num w:numId="31">
    <w:abstractNumId w:val="24"/>
  </w:num>
  <w:num w:numId="32">
    <w:abstractNumId w:val="2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5BB2"/>
    <w:rsid w:val="000007EE"/>
    <w:rsid w:val="000029E3"/>
    <w:rsid w:val="000029E8"/>
    <w:rsid w:val="00004225"/>
    <w:rsid w:val="000066CA"/>
    <w:rsid w:val="00007264"/>
    <w:rsid w:val="000076A9"/>
    <w:rsid w:val="00014FAD"/>
    <w:rsid w:val="00015D2A"/>
    <w:rsid w:val="0001757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299"/>
    <w:rsid w:val="0007381E"/>
    <w:rsid w:val="00076094"/>
    <w:rsid w:val="000868B0"/>
    <w:rsid w:val="0008785F"/>
    <w:rsid w:val="00090CBE"/>
    <w:rsid w:val="00094DEC"/>
    <w:rsid w:val="000A2D8A"/>
    <w:rsid w:val="000D26A6"/>
    <w:rsid w:val="000D2B90"/>
    <w:rsid w:val="000D6ED8"/>
    <w:rsid w:val="000D717B"/>
    <w:rsid w:val="00100B28"/>
    <w:rsid w:val="001031C2"/>
    <w:rsid w:val="00117316"/>
    <w:rsid w:val="001209B4"/>
    <w:rsid w:val="00123E1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7B9"/>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27A"/>
    <w:rsid w:val="00351841"/>
    <w:rsid w:val="003624A6"/>
    <w:rsid w:val="00364ADF"/>
    <w:rsid w:val="00365C8D"/>
    <w:rsid w:val="003670D9"/>
    <w:rsid w:val="00370B41"/>
    <w:rsid w:val="00371B27"/>
    <w:rsid w:val="003726C3"/>
    <w:rsid w:val="00375D2E"/>
    <w:rsid w:val="00383071"/>
    <w:rsid w:val="00383B19"/>
    <w:rsid w:val="00384CBC"/>
    <w:rsid w:val="003862CB"/>
    <w:rsid w:val="003933F9"/>
    <w:rsid w:val="00395864"/>
    <w:rsid w:val="00396557"/>
    <w:rsid w:val="00397316"/>
    <w:rsid w:val="003A248F"/>
    <w:rsid w:val="003A4D9C"/>
    <w:rsid w:val="003B1668"/>
    <w:rsid w:val="003B348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B8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4CE7"/>
    <w:rsid w:val="005B6EE8"/>
    <w:rsid w:val="005B7731"/>
    <w:rsid w:val="005C4515"/>
    <w:rsid w:val="005C5602"/>
    <w:rsid w:val="005C74A6"/>
    <w:rsid w:val="005D3B4D"/>
    <w:rsid w:val="005D615C"/>
    <w:rsid w:val="005E1860"/>
    <w:rsid w:val="005F063B"/>
    <w:rsid w:val="005F192D"/>
    <w:rsid w:val="005F24C8"/>
    <w:rsid w:val="005F26AF"/>
    <w:rsid w:val="00605BB2"/>
    <w:rsid w:val="00607D6C"/>
    <w:rsid w:val="0061383D"/>
    <w:rsid w:val="00614D69"/>
    <w:rsid w:val="00617030"/>
    <w:rsid w:val="00621301"/>
    <w:rsid w:val="0062173F"/>
    <w:rsid w:val="0062315B"/>
    <w:rsid w:val="006235FB"/>
    <w:rsid w:val="00626A15"/>
    <w:rsid w:val="006379E9"/>
    <w:rsid w:val="006438CB"/>
    <w:rsid w:val="006529B9"/>
    <w:rsid w:val="00654695"/>
    <w:rsid w:val="0065500A"/>
    <w:rsid w:val="00655217"/>
    <w:rsid w:val="0065727C"/>
    <w:rsid w:val="00667561"/>
    <w:rsid w:val="00674A78"/>
    <w:rsid w:val="00696A16"/>
    <w:rsid w:val="006A4840"/>
    <w:rsid w:val="006A52A0"/>
    <w:rsid w:val="006A7E1D"/>
    <w:rsid w:val="006C3A56"/>
    <w:rsid w:val="006D0D43"/>
    <w:rsid w:val="006D13F4"/>
    <w:rsid w:val="006D6AED"/>
    <w:rsid w:val="006E0A7D"/>
    <w:rsid w:val="006E6D0B"/>
    <w:rsid w:val="006F126E"/>
    <w:rsid w:val="006F32C9"/>
    <w:rsid w:val="006F3834"/>
    <w:rsid w:val="006F5693"/>
    <w:rsid w:val="006F5D4C"/>
    <w:rsid w:val="0070446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3D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4C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90D"/>
    <w:rsid w:val="00BF29B8"/>
    <w:rsid w:val="00BF384D"/>
    <w:rsid w:val="00BF46EA"/>
    <w:rsid w:val="00C07769"/>
    <w:rsid w:val="00C07D05"/>
    <w:rsid w:val="00C10856"/>
    <w:rsid w:val="00C203FA"/>
    <w:rsid w:val="00C244F5"/>
    <w:rsid w:val="00C25C28"/>
    <w:rsid w:val="00C3164F"/>
    <w:rsid w:val="00C31B5E"/>
    <w:rsid w:val="00C34D3E"/>
    <w:rsid w:val="00C35B37"/>
    <w:rsid w:val="00C3747A"/>
    <w:rsid w:val="00C37F29"/>
    <w:rsid w:val="00C56DCC"/>
    <w:rsid w:val="00C57075"/>
    <w:rsid w:val="00C72AFE"/>
    <w:rsid w:val="00C81619"/>
    <w:rsid w:val="00C91E43"/>
    <w:rsid w:val="00C96DC0"/>
    <w:rsid w:val="00CA013C"/>
    <w:rsid w:val="00CA6D6D"/>
    <w:rsid w:val="00CC4475"/>
    <w:rsid w:val="00CC7A4E"/>
    <w:rsid w:val="00CD1359"/>
    <w:rsid w:val="00CD4C83"/>
    <w:rsid w:val="00D01EDC"/>
    <w:rsid w:val="00D078AA"/>
    <w:rsid w:val="00D10058"/>
    <w:rsid w:val="00D11978"/>
    <w:rsid w:val="00D15E30"/>
    <w:rsid w:val="00D16129"/>
    <w:rsid w:val="00D211B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1BE"/>
    <w:rsid w:val="00D951E2"/>
    <w:rsid w:val="00D9565A"/>
    <w:rsid w:val="00DB2337"/>
    <w:rsid w:val="00DB5F87"/>
    <w:rsid w:val="00DB699B"/>
    <w:rsid w:val="00DC0376"/>
    <w:rsid w:val="00DC099B"/>
    <w:rsid w:val="00DC2BE5"/>
    <w:rsid w:val="00DD4CD4"/>
    <w:rsid w:val="00DD58AD"/>
    <w:rsid w:val="00DD65A2"/>
    <w:rsid w:val="00DD6770"/>
    <w:rsid w:val="00DE0749"/>
    <w:rsid w:val="00DE1CE2"/>
    <w:rsid w:val="00DE594A"/>
    <w:rsid w:val="00DF1210"/>
    <w:rsid w:val="00DF31E9"/>
    <w:rsid w:val="00DF400D"/>
    <w:rsid w:val="00DF5C23"/>
    <w:rsid w:val="00E01DAD"/>
    <w:rsid w:val="00E021DC"/>
    <w:rsid w:val="00E03F91"/>
    <w:rsid w:val="00E05CC6"/>
    <w:rsid w:val="00E064EF"/>
    <w:rsid w:val="00E064F2"/>
    <w:rsid w:val="00E0717B"/>
    <w:rsid w:val="00E15598"/>
    <w:rsid w:val="00E20D65"/>
    <w:rsid w:val="00E353A2"/>
    <w:rsid w:val="00E36881"/>
    <w:rsid w:val="00E42E4C"/>
    <w:rsid w:val="00E45D5E"/>
    <w:rsid w:val="00E47013"/>
    <w:rsid w:val="00E541F9"/>
    <w:rsid w:val="00E57B79"/>
    <w:rsid w:val="00E63419"/>
    <w:rsid w:val="00E64496"/>
    <w:rsid w:val="00E72115"/>
    <w:rsid w:val="00E8322E"/>
    <w:rsid w:val="00E87F2A"/>
    <w:rsid w:val="00E903E0"/>
    <w:rsid w:val="00EA1115"/>
    <w:rsid w:val="00EA39EB"/>
    <w:rsid w:val="00EA58CE"/>
    <w:rsid w:val="00EB20FF"/>
    <w:rsid w:val="00EB33FF"/>
    <w:rsid w:val="00EB3D1A"/>
    <w:rsid w:val="00EC2759"/>
    <w:rsid w:val="00EC7106"/>
    <w:rsid w:val="00ED0120"/>
    <w:rsid w:val="00ED3BBA"/>
    <w:rsid w:val="00ED4E12"/>
    <w:rsid w:val="00EE051B"/>
    <w:rsid w:val="00EE54B4"/>
    <w:rsid w:val="00EF1AD8"/>
    <w:rsid w:val="00EF2B5C"/>
    <w:rsid w:val="00EF71B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FE701"/>
  <w14:defaultImageDpi w14:val="300"/>
  <w15:docId w15:val="{D5CACC52-5DDA-6C49-955E-B2B26F1B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5BB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05B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05B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05B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605BB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EB20F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B20FF"/>
    <w:pPr>
      <w:keepNext/>
      <w:keepLines/>
      <w:spacing w:before="200" w:after="40"/>
      <w:outlineLvl w:val="5"/>
    </w:pPr>
    <w:rPr>
      <w:b/>
      <w:sz w:val="20"/>
      <w:szCs w:val="20"/>
    </w:rPr>
  </w:style>
  <w:style w:type="character" w:default="1" w:styleId="DefaultParagraphFont">
    <w:name w:val="Default Paragraph Font"/>
    <w:uiPriority w:val="1"/>
    <w:semiHidden/>
    <w:unhideWhenUsed/>
    <w:rsid w:val="00605B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BB2"/>
  </w:style>
  <w:style w:type="character" w:customStyle="1" w:styleId="Heading1Char">
    <w:name w:val="Heading 1 Char"/>
    <w:aliases w:val="Pocket Char"/>
    <w:basedOn w:val="DefaultParagraphFont"/>
    <w:link w:val="Heading1"/>
    <w:uiPriority w:val="9"/>
    <w:rsid w:val="00605BB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05BB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05BB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605B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05BB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05BB2"/>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605BB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05BB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05BB2"/>
    <w:rPr>
      <w:color w:val="auto"/>
      <w:u w:val="none"/>
    </w:rPr>
  </w:style>
  <w:style w:type="paragraph" w:styleId="DocumentMap">
    <w:name w:val="Document Map"/>
    <w:basedOn w:val="Normal"/>
    <w:link w:val="DocumentMapChar"/>
    <w:uiPriority w:val="99"/>
    <w:semiHidden/>
    <w:unhideWhenUsed/>
    <w:rsid w:val="00605B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5BB2"/>
    <w:rPr>
      <w:rFonts w:ascii="Lucida Grande" w:hAnsi="Lucida Grande" w:cs="Lucida Grande"/>
    </w:rPr>
  </w:style>
  <w:style w:type="character" w:customStyle="1" w:styleId="Heading5Char">
    <w:name w:val="Heading 5 Char"/>
    <w:basedOn w:val="DefaultParagraphFont"/>
    <w:link w:val="Heading5"/>
    <w:uiPriority w:val="9"/>
    <w:rsid w:val="00EB20FF"/>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EB20FF"/>
    <w:rPr>
      <w:rFonts w:ascii="Calibri" w:hAnsi="Calibri" w:cs="Calibri"/>
      <w:b/>
      <w:sz w:val="20"/>
      <w:szCs w:val="20"/>
    </w:rPr>
  </w:style>
  <w:style w:type="paragraph" w:customStyle="1" w:styleId="textbold">
    <w:name w:val="text bold"/>
    <w:basedOn w:val="Normal"/>
    <w:link w:val="Emphasis"/>
    <w:uiPriority w:val="20"/>
    <w:qFormat/>
    <w:rsid w:val="00EB20F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B20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EB20FF"/>
    <w:rPr>
      <w:color w:val="605E5C"/>
      <w:shd w:val="clear" w:color="auto" w:fill="E1DFDD"/>
    </w:rPr>
  </w:style>
  <w:style w:type="paragraph" w:customStyle="1" w:styleId="UnderlinePara">
    <w:name w:val="Underline Para"/>
    <w:basedOn w:val="Normal"/>
    <w:uiPriority w:val="1"/>
    <w:qFormat/>
    <w:rsid w:val="00EB20FF"/>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EB20FF"/>
    <w:rPr>
      <w:b/>
      <w:bCs/>
    </w:rPr>
  </w:style>
  <w:style w:type="paragraph" w:styleId="ListParagraph">
    <w:name w:val="List Paragraph"/>
    <w:aliases w:val="6 font"/>
    <w:basedOn w:val="Normal"/>
    <w:uiPriority w:val="34"/>
    <w:qFormat/>
    <w:rsid w:val="00EB20FF"/>
    <w:pPr>
      <w:ind w:left="720"/>
      <w:contextualSpacing/>
    </w:pPr>
  </w:style>
  <w:style w:type="paragraph" w:customStyle="1" w:styleId="Emphasis1">
    <w:name w:val="Emphasis1"/>
    <w:basedOn w:val="Normal"/>
    <w:autoRedefine/>
    <w:uiPriority w:val="20"/>
    <w:qFormat/>
    <w:rsid w:val="00EB20F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EB20FF"/>
    <w:pPr>
      <w:ind w:left="432" w:right="432"/>
    </w:pPr>
    <w:rPr>
      <w:color w:val="000000"/>
    </w:rPr>
  </w:style>
  <w:style w:type="character" w:customStyle="1" w:styleId="evidencetextChar1">
    <w:name w:val="evidence text Char1"/>
    <w:link w:val="evidencetext"/>
    <w:rsid w:val="00EB20FF"/>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B20FF"/>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EB20FF"/>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B20FF"/>
    <w:pPr>
      <w:spacing w:before="100" w:beforeAutospacing="1" w:after="100" w:afterAutospacing="1"/>
    </w:pPr>
    <w:rPr>
      <w:rFonts w:eastAsia="Times New Roman"/>
      <w:sz w:val="24"/>
      <w:lang w:eastAsia="ko-KR"/>
    </w:rPr>
  </w:style>
  <w:style w:type="paragraph" w:customStyle="1" w:styleId="css-182kmce">
    <w:name w:val="css-182kmce"/>
    <w:basedOn w:val="Normal"/>
    <w:rsid w:val="00EB20FF"/>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EB20FF"/>
  </w:style>
  <w:style w:type="paragraph" w:customStyle="1" w:styleId="pullquote-paragraph">
    <w:name w:val="pullquote-paragraph"/>
    <w:basedOn w:val="Normal"/>
    <w:rsid w:val="00EB20FF"/>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EB20FF"/>
    <w:rPr>
      <w:i/>
      <w:iCs/>
    </w:rPr>
  </w:style>
  <w:style w:type="paragraph" w:customStyle="1" w:styleId="font--body">
    <w:name w:val="font--body"/>
    <w:basedOn w:val="Normal"/>
    <w:rsid w:val="00EB20FF"/>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EB20FF"/>
    <w:rPr>
      <w:b/>
      <w:u w:val="single"/>
    </w:rPr>
  </w:style>
  <w:style w:type="character" w:customStyle="1" w:styleId="Minimize">
    <w:name w:val="Minimize"/>
    <w:uiPriority w:val="1"/>
    <w:qFormat/>
    <w:rsid w:val="00EB20FF"/>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EB20FF"/>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EB20FF"/>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EB20FF"/>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EB20FF"/>
    <w:rPr>
      <w:b/>
      <w:u w:val="single"/>
    </w:rPr>
  </w:style>
  <w:style w:type="character" w:customStyle="1" w:styleId="Underline2Char">
    <w:name w:val="Underline2 Char"/>
    <w:basedOn w:val="DefaultParagraphFont"/>
    <w:link w:val="Underline2"/>
    <w:uiPriority w:val="4"/>
    <w:rsid w:val="00EB20FF"/>
    <w:rPr>
      <w:rFonts w:ascii="Calibri" w:hAnsi="Calibri" w:cs="Calibri"/>
      <w:b/>
      <w:sz w:val="26"/>
      <w:u w:val="single"/>
    </w:rPr>
  </w:style>
  <w:style w:type="character" w:customStyle="1" w:styleId="BoldUnderline0">
    <w:name w:val="BoldUnderline"/>
    <w:basedOn w:val="DefaultParagraphFont"/>
    <w:uiPriority w:val="1"/>
    <w:qFormat/>
    <w:rsid w:val="00EB20FF"/>
    <w:rPr>
      <w:rFonts w:ascii="Arial" w:hAnsi="Arial"/>
      <w:b/>
      <w:sz w:val="20"/>
      <w:u w:val="single"/>
    </w:rPr>
  </w:style>
  <w:style w:type="paragraph" w:customStyle="1" w:styleId="gntarbp">
    <w:name w:val="gnt_ar_b_p"/>
    <w:basedOn w:val="Normal"/>
    <w:rsid w:val="00EB20FF"/>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EB20FF"/>
    <w:pPr>
      <w:spacing w:before="100" w:beforeAutospacing="1" w:after="100" w:afterAutospacing="1"/>
    </w:pPr>
    <w:rPr>
      <w:rFonts w:eastAsia="Times New Roman"/>
      <w:sz w:val="24"/>
      <w:lang w:eastAsia="ko-KR"/>
    </w:rPr>
  </w:style>
  <w:style w:type="character" w:customStyle="1" w:styleId="numbers">
    <w:name w:val="numbers"/>
    <w:basedOn w:val="DefaultParagraphFont"/>
    <w:rsid w:val="00EB20FF"/>
  </w:style>
  <w:style w:type="paragraph" w:customStyle="1" w:styleId="endmarkenabled">
    <w:name w:val="endmarkenabled"/>
    <w:basedOn w:val="Normal"/>
    <w:rsid w:val="00EB20FF"/>
    <w:pPr>
      <w:spacing w:before="100" w:beforeAutospacing="1" w:after="100" w:afterAutospacing="1"/>
    </w:pPr>
    <w:rPr>
      <w:rFonts w:eastAsia="Times New Roman"/>
      <w:sz w:val="24"/>
      <w:lang w:eastAsia="ko-KR"/>
    </w:rPr>
  </w:style>
  <w:style w:type="character" w:customStyle="1" w:styleId="link">
    <w:name w:val="link"/>
    <w:basedOn w:val="DefaultParagraphFont"/>
    <w:rsid w:val="00EB20FF"/>
  </w:style>
  <w:style w:type="paragraph" w:customStyle="1" w:styleId="css-exrw3m">
    <w:name w:val="css-exrw3m"/>
    <w:basedOn w:val="Normal"/>
    <w:rsid w:val="00EB20FF"/>
    <w:pPr>
      <w:spacing w:before="100" w:beforeAutospacing="1" w:after="100" w:afterAutospacing="1"/>
    </w:pPr>
    <w:rPr>
      <w:rFonts w:eastAsia="Times New Roman"/>
      <w:sz w:val="24"/>
    </w:rPr>
  </w:style>
  <w:style w:type="character" w:customStyle="1" w:styleId="css-8l6xbc">
    <w:name w:val="css-8l6xbc"/>
    <w:basedOn w:val="DefaultParagraphFont"/>
    <w:rsid w:val="00EB20FF"/>
  </w:style>
  <w:style w:type="paragraph" w:customStyle="1" w:styleId="t-body-text">
    <w:name w:val="t-body-text"/>
    <w:basedOn w:val="Normal"/>
    <w:rsid w:val="00EB20FF"/>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EB20FF"/>
    <w:rPr>
      <w:rFonts w:ascii="Segoe UI" w:hAnsi="Segoe UI" w:cs="Segoe UI"/>
      <w:sz w:val="18"/>
      <w:szCs w:val="18"/>
    </w:rPr>
  </w:style>
  <w:style w:type="paragraph" w:styleId="BalloonText">
    <w:name w:val="Balloon Text"/>
    <w:basedOn w:val="Normal"/>
    <w:link w:val="BalloonTextChar"/>
    <w:uiPriority w:val="99"/>
    <w:semiHidden/>
    <w:unhideWhenUsed/>
    <w:rsid w:val="00EB20FF"/>
    <w:rPr>
      <w:rFonts w:ascii="Segoe UI" w:hAnsi="Segoe UI" w:cs="Segoe UI"/>
      <w:sz w:val="18"/>
      <w:szCs w:val="18"/>
    </w:rPr>
  </w:style>
  <w:style w:type="character" w:customStyle="1" w:styleId="BalloonTextChar1">
    <w:name w:val="Balloon Text Char1"/>
    <w:basedOn w:val="DefaultParagraphFont"/>
    <w:uiPriority w:val="99"/>
    <w:semiHidden/>
    <w:rsid w:val="00EB20FF"/>
    <w:rPr>
      <w:rFonts w:ascii="Times New Roman" w:hAnsi="Times New Roman" w:cs="Times New Roman"/>
      <w:sz w:val="18"/>
      <w:szCs w:val="18"/>
    </w:rPr>
  </w:style>
  <w:style w:type="character" w:customStyle="1" w:styleId="caps">
    <w:name w:val="caps"/>
    <w:basedOn w:val="DefaultParagraphFont"/>
    <w:rsid w:val="00EB20FF"/>
  </w:style>
  <w:style w:type="paragraph" w:customStyle="1" w:styleId="c-user-cardbio">
    <w:name w:val="c-user-card__bio"/>
    <w:basedOn w:val="Normal"/>
    <w:rsid w:val="00EB20FF"/>
    <w:pPr>
      <w:spacing w:before="100" w:beforeAutospacing="1" w:after="100" w:afterAutospacing="1"/>
    </w:pPr>
    <w:rPr>
      <w:rFonts w:eastAsia="Times New Roman"/>
      <w:sz w:val="24"/>
    </w:rPr>
  </w:style>
  <w:style w:type="paragraph" w:customStyle="1" w:styleId="selectionshareable">
    <w:name w:val="selectionshareable"/>
    <w:basedOn w:val="Normal"/>
    <w:rsid w:val="00EB20FF"/>
    <w:pPr>
      <w:spacing w:before="100" w:beforeAutospacing="1" w:after="100" w:afterAutospacing="1"/>
    </w:pPr>
    <w:rPr>
      <w:rFonts w:eastAsia="Times New Roman"/>
      <w:sz w:val="24"/>
    </w:rPr>
  </w:style>
  <w:style w:type="character" w:customStyle="1" w:styleId="3oh-">
    <w:name w:val="_3oh-"/>
    <w:basedOn w:val="DefaultParagraphFont"/>
    <w:rsid w:val="00EB20FF"/>
  </w:style>
  <w:style w:type="paragraph" w:customStyle="1" w:styleId="normal1">
    <w:name w:val="normal1"/>
    <w:basedOn w:val="Normal"/>
    <w:rsid w:val="00EB20FF"/>
    <w:pPr>
      <w:spacing w:before="100" w:beforeAutospacing="1" w:after="100" w:afterAutospacing="1"/>
    </w:pPr>
    <w:rPr>
      <w:rFonts w:eastAsia="Times New Roman"/>
      <w:sz w:val="24"/>
    </w:rPr>
  </w:style>
  <w:style w:type="character" w:customStyle="1" w:styleId="c-timestamplabel">
    <w:name w:val="c-timestamp__label"/>
    <w:basedOn w:val="DefaultParagraphFont"/>
    <w:rsid w:val="00EB20FF"/>
  </w:style>
  <w:style w:type="character" w:customStyle="1" w:styleId="c-messagelistunreaddividerlabel">
    <w:name w:val="c-message_list__unread_divider__label"/>
    <w:basedOn w:val="DefaultParagraphFont"/>
    <w:rsid w:val="00EB20FF"/>
  </w:style>
  <w:style w:type="character" w:customStyle="1" w:styleId="c-messagesender">
    <w:name w:val="c-message__sender"/>
    <w:basedOn w:val="DefaultParagraphFont"/>
    <w:rsid w:val="00EB20FF"/>
  </w:style>
  <w:style w:type="character" w:customStyle="1" w:styleId="c-reactioncount">
    <w:name w:val="c-reaction__count"/>
    <w:basedOn w:val="DefaultParagraphFont"/>
    <w:rsid w:val="00EB20FF"/>
  </w:style>
  <w:style w:type="paragraph" w:customStyle="1" w:styleId="Analytic">
    <w:name w:val="Analytic"/>
    <w:basedOn w:val="Normal"/>
    <w:link w:val="AnalyticChar"/>
    <w:autoRedefine/>
    <w:qFormat/>
    <w:rsid w:val="00EB20FF"/>
    <w:rPr>
      <w:color w:val="1F497D" w:themeColor="text2"/>
    </w:rPr>
  </w:style>
  <w:style w:type="character" w:customStyle="1" w:styleId="AnalyticChar">
    <w:name w:val="Analytic Char"/>
    <w:basedOn w:val="DefaultParagraphFont"/>
    <w:link w:val="Analytic"/>
    <w:rsid w:val="00EB20FF"/>
    <w:rPr>
      <w:rFonts w:ascii="Calibri" w:hAnsi="Calibri" w:cs="Calibri"/>
      <w:color w:val="1F497D" w:themeColor="text2"/>
      <w:sz w:val="26"/>
    </w:rPr>
  </w:style>
  <w:style w:type="paragraph" w:styleId="Header">
    <w:name w:val="header"/>
    <w:basedOn w:val="Normal"/>
    <w:link w:val="HeaderChar"/>
    <w:uiPriority w:val="99"/>
    <w:unhideWhenUsed/>
    <w:rsid w:val="00EB20FF"/>
    <w:pPr>
      <w:tabs>
        <w:tab w:val="center" w:pos="4680"/>
        <w:tab w:val="right" w:pos="9360"/>
      </w:tabs>
    </w:pPr>
  </w:style>
  <w:style w:type="character" w:customStyle="1" w:styleId="HeaderChar">
    <w:name w:val="Header Char"/>
    <w:basedOn w:val="DefaultParagraphFont"/>
    <w:link w:val="Header"/>
    <w:uiPriority w:val="99"/>
    <w:rsid w:val="00EB20FF"/>
    <w:rPr>
      <w:rFonts w:ascii="Calibri" w:hAnsi="Calibri" w:cs="Calibri"/>
      <w:sz w:val="26"/>
    </w:rPr>
  </w:style>
  <w:style w:type="paragraph" w:styleId="Footer">
    <w:name w:val="footer"/>
    <w:basedOn w:val="Normal"/>
    <w:link w:val="FooterChar"/>
    <w:uiPriority w:val="99"/>
    <w:unhideWhenUsed/>
    <w:rsid w:val="00EB20FF"/>
    <w:pPr>
      <w:tabs>
        <w:tab w:val="center" w:pos="4680"/>
        <w:tab w:val="right" w:pos="9360"/>
      </w:tabs>
    </w:pPr>
  </w:style>
  <w:style w:type="character" w:customStyle="1" w:styleId="FooterChar">
    <w:name w:val="Footer Char"/>
    <w:basedOn w:val="DefaultParagraphFont"/>
    <w:link w:val="Footer"/>
    <w:uiPriority w:val="99"/>
    <w:rsid w:val="00EB20FF"/>
    <w:rPr>
      <w:rFonts w:ascii="Calibri" w:hAnsi="Calibri" w:cs="Calibri"/>
      <w:sz w:val="26"/>
    </w:rPr>
  </w:style>
  <w:style w:type="character" w:customStyle="1" w:styleId="z-TopofFormChar">
    <w:name w:val="z-Top of Form Char"/>
    <w:basedOn w:val="DefaultParagraphFont"/>
    <w:link w:val="z-TopofForm"/>
    <w:uiPriority w:val="99"/>
    <w:semiHidden/>
    <w:rsid w:val="00EB20FF"/>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EB20FF"/>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EB20FF"/>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B20F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B20FF"/>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EB20FF"/>
    <w:rPr>
      <w:rFonts w:ascii="Arial" w:hAnsi="Arial" w:cs="Arial"/>
      <w:vanish/>
      <w:sz w:val="16"/>
      <w:szCs w:val="16"/>
    </w:rPr>
  </w:style>
  <w:style w:type="paragraph" w:customStyle="1" w:styleId="Emphasize">
    <w:name w:val="Emphasize"/>
    <w:basedOn w:val="Normal"/>
    <w:uiPriority w:val="7"/>
    <w:qFormat/>
    <w:rsid w:val="00EB20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EB20FF"/>
    <w:rPr>
      <w:b/>
      <w:sz w:val="20"/>
      <w:u w:val="single"/>
    </w:rPr>
  </w:style>
  <w:style w:type="paragraph" w:customStyle="1" w:styleId="8MIn">
    <w:name w:val="8 MIn"/>
    <w:basedOn w:val="Normal"/>
    <w:link w:val="8MInChar"/>
    <w:uiPriority w:val="4"/>
    <w:qFormat/>
    <w:rsid w:val="00EB20FF"/>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EB20FF"/>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EB20FF"/>
  </w:style>
  <w:style w:type="character" w:customStyle="1" w:styleId="c-messagekittext">
    <w:name w:val="c-message_kit__text"/>
    <w:basedOn w:val="DefaultParagraphFont"/>
    <w:rsid w:val="00EB20FF"/>
  </w:style>
  <w:style w:type="character" w:customStyle="1" w:styleId="cardChar">
    <w:name w:val="card Char"/>
    <w:aliases w:val="Bold Cite Char Char,Speed Cite Char"/>
    <w:basedOn w:val="DefaultParagraphFont"/>
    <w:rsid w:val="00EB20FF"/>
    <w:rPr>
      <w:rFonts w:ascii="Georgia" w:eastAsia="Calibri" w:hAnsi="Georgia" w:cs="Times New Roman"/>
      <w:sz w:val="24"/>
    </w:rPr>
  </w:style>
  <w:style w:type="character" w:customStyle="1" w:styleId="expertise">
    <w:name w:val="expertise"/>
    <w:basedOn w:val="DefaultParagraphFont"/>
    <w:rsid w:val="00EB20FF"/>
  </w:style>
  <w:style w:type="character" w:customStyle="1" w:styleId="education">
    <w:name w:val="education"/>
    <w:basedOn w:val="DefaultParagraphFont"/>
    <w:rsid w:val="00EB20FF"/>
  </w:style>
  <w:style w:type="character" w:customStyle="1" w:styleId="rollover-people">
    <w:name w:val="rollover-people"/>
    <w:basedOn w:val="DefaultParagraphFont"/>
    <w:rsid w:val="00EB20FF"/>
  </w:style>
  <w:style w:type="character" w:customStyle="1" w:styleId="UnresolvedMention2">
    <w:name w:val="Unresolved Mention2"/>
    <w:basedOn w:val="DefaultParagraphFont"/>
    <w:uiPriority w:val="99"/>
    <w:unhideWhenUsed/>
    <w:rsid w:val="00EB20FF"/>
    <w:rPr>
      <w:color w:val="605E5C"/>
      <w:shd w:val="clear" w:color="auto" w:fill="E1DFDD"/>
    </w:rPr>
  </w:style>
  <w:style w:type="character" w:customStyle="1" w:styleId="UnresolvedMention3">
    <w:name w:val="Unresolved Mention3"/>
    <w:basedOn w:val="DefaultParagraphFont"/>
    <w:uiPriority w:val="99"/>
    <w:rsid w:val="00EB20FF"/>
    <w:rPr>
      <w:color w:val="605E5C"/>
      <w:shd w:val="clear" w:color="auto" w:fill="E1DFDD"/>
    </w:rPr>
  </w:style>
  <w:style w:type="paragraph" w:customStyle="1" w:styleId="Body">
    <w:name w:val="Body"/>
    <w:link w:val="BodyChar"/>
    <w:autoRedefine/>
    <w:qFormat/>
    <w:rsid w:val="00EB20FF"/>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EB20FF"/>
    <w:rPr>
      <w:rFonts w:ascii="Calibri" w:eastAsiaTheme="majorEastAsia" w:hAnsi="Calibri" w:cstheme="majorBidi"/>
      <w:iCs/>
      <w:color w:val="000000" w:themeColor="text1"/>
      <w:sz w:val="8"/>
      <w:szCs w:val="22"/>
    </w:rPr>
  </w:style>
  <w:style w:type="character" w:customStyle="1" w:styleId="url">
    <w:name w:val="url"/>
    <w:basedOn w:val="DefaultParagraphFont"/>
    <w:rsid w:val="00EB20FF"/>
  </w:style>
  <w:style w:type="character" w:customStyle="1" w:styleId="ellip">
    <w:name w:val="ellip"/>
    <w:basedOn w:val="DefaultParagraphFont"/>
    <w:rsid w:val="00EB20FF"/>
  </w:style>
  <w:style w:type="character" w:customStyle="1" w:styleId="nowrap">
    <w:name w:val="nowrap"/>
    <w:basedOn w:val="DefaultParagraphFont"/>
    <w:rsid w:val="00EB20FF"/>
  </w:style>
  <w:style w:type="paragraph" w:customStyle="1" w:styleId="Tag2">
    <w:name w:val="Tag2"/>
    <w:basedOn w:val="Normal"/>
    <w:qFormat/>
    <w:rsid w:val="00EB20FF"/>
    <w:pPr>
      <w:spacing w:line="256" w:lineRule="auto"/>
    </w:pPr>
    <w:rPr>
      <w:b/>
      <w:sz w:val="24"/>
    </w:rPr>
  </w:style>
  <w:style w:type="character" w:customStyle="1" w:styleId="underlinedChar">
    <w:name w:val="underlined Char"/>
    <w:link w:val="underlined"/>
    <w:locked/>
    <w:rsid w:val="00EB20F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B20FF"/>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EB20FF"/>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EB20FF"/>
    <w:rPr>
      <w:vertAlign w:val="superscript"/>
    </w:rPr>
  </w:style>
  <w:style w:type="character" w:customStyle="1" w:styleId="Emph">
    <w:name w:val="Emph"/>
    <w:basedOn w:val="DefaultParagraphFont"/>
    <w:uiPriority w:val="1"/>
    <w:qFormat/>
    <w:rsid w:val="00EB20FF"/>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B20FF"/>
    <w:rPr>
      <w:u w:val="single"/>
    </w:rPr>
  </w:style>
  <w:style w:type="character" w:customStyle="1" w:styleId="BoldUnderlineChar">
    <w:name w:val="Bold Underline Char"/>
    <w:basedOn w:val="DefaultParagraphFont"/>
    <w:rsid w:val="00EB20FF"/>
    <w:rPr>
      <w:rFonts w:ascii="Arial" w:hAnsi="Arial" w:cs="Arial" w:hint="default"/>
      <w:b/>
      <w:bCs w:val="0"/>
      <w:u w:val="single"/>
    </w:rPr>
  </w:style>
  <w:style w:type="character" w:customStyle="1" w:styleId="ReadCard">
    <w:name w:val="ReadCard"/>
    <w:uiPriority w:val="1"/>
    <w:qFormat/>
    <w:rsid w:val="00EB20FF"/>
    <w:rPr>
      <w:rFonts w:ascii="Times New Roman" w:hAnsi="Times New Roman" w:cs="Times New Roman" w:hint="default"/>
      <w:b/>
      <w:bCs w:val="0"/>
      <w:sz w:val="24"/>
      <w:u w:val="single"/>
    </w:rPr>
  </w:style>
  <w:style w:type="paragraph" w:customStyle="1" w:styleId="CiteSpacing">
    <w:name w:val="Cite Spacing"/>
    <w:basedOn w:val="Normal"/>
    <w:uiPriority w:val="4"/>
    <w:qFormat/>
    <w:rsid w:val="00EB20FF"/>
    <w:pPr>
      <w:spacing w:before="60" w:after="60"/>
    </w:pPr>
  </w:style>
  <w:style w:type="paragraph" w:customStyle="1" w:styleId="Cards">
    <w:name w:val="Cards"/>
    <w:next w:val="Normal"/>
    <w:link w:val="CardsChar"/>
    <w:qFormat/>
    <w:rsid w:val="00EB20FF"/>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EB20FF"/>
    <w:rPr>
      <w:rFonts w:ascii="Times New Roman" w:eastAsia="Times New Roman" w:hAnsi="Times New Roman" w:cs="Times New Roman"/>
      <w:sz w:val="20"/>
    </w:rPr>
  </w:style>
  <w:style w:type="character" w:customStyle="1" w:styleId="DebateUnderline">
    <w:name w:val="Debate Underline"/>
    <w:qFormat/>
    <w:rsid w:val="00EB20FF"/>
    <w:rPr>
      <w:rFonts w:ascii="Times New Roman" w:hAnsi="Times New Roman"/>
      <w:sz w:val="20"/>
      <w:u w:val="thick"/>
    </w:rPr>
  </w:style>
  <w:style w:type="paragraph" w:customStyle="1" w:styleId="Nothing">
    <w:name w:val="Nothing"/>
    <w:link w:val="NothingChar"/>
    <w:qFormat/>
    <w:rsid w:val="00EB20FF"/>
    <w:rPr>
      <w:rFonts w:ascii="Times New Roman" w:eastAsia="Times New Roman" w:hAnsi="Times New Roman" w:cs="Times New Roman"/>
      <w:sz w:val="20"/>
    </w:rPr>
  </w:style>
  <w:style w:type="character" w:customStyle="1" w:styleId="NothingChar">
    <w:name w:val="Nothing Char"/>
    <w:link w:val="Nothing"/>
    <w:rsid w:val="00EB20FF"/>
    <w:rPr>
      <w:rFonts w:ascii="Times New Roman" w:eastAsia="Times New Roman" w:hAnsi="Times New Roman" w:cs="Times New Roman"/>
      <w:sz w:val="20"/>
    </w:rPr>
  </w:style>
  <w:style w:type="paragraph" w:customStyle="1" w:styleId="cardtext">
    <w:name w:val="card text"/>
    <w:basedOn w:val="Normal"/>
    <w:link w:val="cardtextChar"/>
    <w:qFormat/>
    <w:rsid w:val="00EB20FF"/>
    <w:pPr>
      <w:ind w:left="288" w:right="288"/>
    </w:pPr>
    <w:rPr>
      <w:rFonts w:ascii="Book Antiqua" w:hAnsi="Book Antiqua" w:cs="Lucida Grande"/>
    </w:rPr>
  </w:style>
  <w:style w:type="character" w:customStyle="1" w:styleId="cardtextChar">
    <w:name w:val="card text Char"/>
    <w:basedOn w:val="DefaultParagraphFont"/>
    <w:link w:val="cardtext"/>
    <w:rsid w:val="00EB20FF"/>
    <w:rPr>
      <w:rFonts w:ascii="Book Antiqua" w:hAnsi="Book Antiqua" w:cs="Lucida Grande"/>
      <w:sz w:val="26"/>
    </w:rPr>
  </w:style>
  <w:style w:type="paragraph" w:customStyle="1" w:styleId="TagText">
    <w:name w:val="TagText"/>
    <w:basedOn w:val="Normal"/>
    <w:qFormat/>
    <w:rsid w:val="00EB20FF"/>
    <w:rPr>
      <w:rFonts w:eastAsia="Calibri"/>
      <w:b/>
      <w:sz w:val="24"/>
    </w:rPr>
  </w:style>
  <w:style w:type="paragraph" w:customStyle="1" w:styleId="UnderlineEmphasis">
    <w:name w:val="Underline + Emphasis"/>
    <w:basedOn w:val="Normal"/>
    <w:next w:val="Normal"/>
    <w:link w:val="UnderlineEmphasisChar"/>
    <w:autoRedefine/>
    <w:qFormat/>
    <w:rsid w:val="00EB20FF"/>
    <w:rPr>
      <w:rFonts w:eastAsia="Calibri"/>
      <w:b/>
      <w:color w:val="000000"/>
      <w:sz w:val="24"/>
      <w:u w:val="single"/>
    </w:rPr>
  </w:style>
  <w:style w:type="character" w:customStyle="1" w:styleId="UnderlineEmphasisChar">
    <w:name w:val="Underline + Emphasis Char"/>
    <w:basedOn w:val="DefaultParagraphFont"/>
    <w:link w:val="UnderlineEmphasis"/>
    <w:rsid w:val="00EB20FF"/>
    <w:rPr>
      <w:rFonts w:ascii="Calibri" w:eastAsia="Calibri" w:hAnsi="Calibri" w:cs="Calibri"/>
      <w:b/>
      <w:color w:val="000000"/>
      <w:u w:val="single"/>
    </w:rPr>
  </w:style>
  <w:style w:type="character" w:customStyle="1" w:styleId="BoldUnderlineUNDO">
    <w:name w:val="Bold.Underline.UNDO"/>
    <w:uiPriority w:val="1"/>
    <w:qFormat/>
    <w:rsid w:val="00EB20FF"/>
    <w:rPr>
      <w:b w:val="0"/>
    </w:rPr>
  </w:style>
  <w:style w:type="paragraph" w:styleId="FootnoteText">
    <w:name w:val="footnote text"/>
    <w:basedOn w:val="Normal"/>
    <w:link w:val="FootnoteTextChar"/>
    <w:uiPriority w:val="99"/>
    <w:unhideWhenUsed/>
    <w:qFormat/>
    <w:rsid w:val="00EB20FF"/>
    <w:pPr>
      <w:spacing w:line="256" w:lineRule="auto"/>
    </w:pPr>
    <w:rPr>
      <w:sz w:val="20"/>
      <w:szCs w:val="20"/>
    </w:rPr>
  </w:style>
  <w:style w:type="character" w:customStyle="1" w:styleId="FootnoteTextChar">
    <w:name w:val="Footnote Text Char"/>
    <w:basedOn w:val="DefaultParagraphFont"/>
    <w:link w:val="FootnoteText"/>
    <w:uiPriority w:val="99"/>
    <w:rsid w:val="00EB20FF"/>
    <w:rPr>
      <w:rFonts w:ascii="Calibri" w:hAnsi="Calibri" w:cs="Calibri"/>
      <w:sz w:val="20"/>
      <w:szCs w:val="20"/>
    </w:rPr>
  </w:style>
  <w:style w:type="character" w:customStyle="1" w:styleId="LinedDown">
    <w:name w:val="Lined Down"/>
    <w:qFormat/>
    <w:rsid w:val="00EB20FF"/>
    <w:rPr>
      <w:rFonts w:ascii="Times New Roman" w:hAnsi="Times New Roman" w:cs="Times New Roman"/>
      <w:b w:val="0"/>
      <w:bCs w:val="0"/>
      <w:i w:val="0"/>
      <w:iCs w:val="0"/>
      <w:color w:val="000000"/>
      <w:sz w:val="12"/>
      <w:szCs w:val="12"/>
      <w:u w:val="none"/>
    </w:rPr>
  </w:style>
  <w:style w:type="character" w:customStyle="1" w:styleId="Carded">
    <w:name w:val="Carded"/>
    <w:qFormat/>
    <w:rsid w:val="00EB20FF"/>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EB20FF"/>
    <w:rPr>
      <w:bCs/>
      <w:sz w:val="20"/>
      <w:u w:val="single"/>
    </w:rPr>
  </w:style>
  <w:style w:type="character" w:customStyle="1" w:styleId="LDAnalytics">
    <w:name w:val="LD Analytics"/>
    <w:basedOn w:val="DefaultParagraphFont"/>
    <w:autoRedefine/>
    <w:uiPriority w:val="1"/>
    <w:qFormat/>
    <w:rsid w:val="00EB20FF"/>
  </w:style>
  <w:style w:type="paragraph" w:styleId="Subtitle">
    <w:name w:val="Subtitle"/>
    <w:basedOn w:val="Normal"/>
    <w:next w:val="Normal"/>
    <w:link w:val="SubtitleChar"/>
    <w:uiPriority w:val="11"/>
    <w:unhideWhenUsed/>
    <w:qFormat/>
    <w:rsid w:val="00EB20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B20FF"/>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EB20FF"/>
    <w:rPr>
      <w:rFonts w:eastAsia="Times New Roman" w:cs="Garamond"/>
      <w:bCs/>
      <w:u w:val="single"/>
    </w:rPr>
  </w:style>
  <w:style w:type="character" w:customStyle="1" w:styleId="BodyTextChar">
    <w:name w:val="Body Text Char"/>
    <w:basedOn w:val="DefaultParagraphFont"/>
    <w:link w:val="BodyText"/>
    <w:uiPriority w:val="99"/>
    <w:semiHidden/>
    <w:rsid w:val="00EB20FF"/>
    <w:rPr>
      <w:rFonts w:ascii="Calibri" w:hAnsi="Calibri" w:cs="Calibri"/>
      <w:sz w:val="26"/>
    </w:rPr>
  </w:style>
  <w:style w:type="paragraph" w:styleId="BodyText">
    <w:name w:val="Body Text"/>
    <w:basedOn w:val="Normal"/>
    <w:link w:val="BodyTextChar"/>
    <w:uiPriority w:val="99"/>
    <w:semiHidden/>
    <w:unhideWhenUsed/>
    <w:rsid w:val="00EB20FF"/>
    <w:pPr>
      <w:spacing w:after="120"/>
    </w:pPr>
  </w:style>
  <w:style w:type="character" w:customStyle="1" w:styleId="BodyTextChar1">
    <w:name w:val="Body Text Char1"/>
    <w:basedOn w:val="DefaultParagraphFont"/>
    <w:uiPriority w:val="99"/>
    <w:semiHidden/>
    <w:rsid w:val="00EB20FF"/>
    <w:rPr>
      <w:rFonts w:ascii="Calibri" w:hAnsi="Calibri" w:cs="Calibri"/>
      <w:sz w:val="26"/>
    </w:rPr>
  </w:style>
  <w:style w:type="paragraph" w:customStyle="1" w:styleId="tiny">
    <w:name w:val="tiny"/>
    <w:next w:val="Normal"/>
    <w:link w:val="tinyChar"/>
    <w:autoRedefine/>
    <w:rsid w:val="00EB20FF"/>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EB20FF"/>
    <w:rPr>
      <w:rFonts w:ascii="Times New Roman" w:eastAsia="Malgun Gothic" w:hAnsi="Times New Roman" w:cs="Times New Roman"/>
      <w:sz w:val="12"/>
    </w:rPr>
  </w:style>
  <w:style w:type="character" w:customStyle="1" w:styleId="LDCut">
    <w:name w:val="LD Cut"/>
    <w:basedOn w:val="DefaultParagraphFont"/>
    <w:uiPriority w:val="1"/>
    <w:qFormat/>
    <w:rsid w:val="00EB20FF"/>
    <w:rPr>
      <w:rFonts w:ascii="Times New Roman" w:hAnsi="Times New Roman"/>
      <w:b w:val="0"/>
      <w:color w:val="auto"/>
      <w:sz w:val="12"/>
    </w:rPr>
  </w:style>
  <w:style w:type="character" w:customStyle="1" w:styleId="LDUnderline">
    <w:name w:val="LD Underline"/>
    <w:basedOn w:val="DefaultParagraphFont"/>
    <w:uiPriority w:val="1"/>
    <w:qFormat/>
    <w:rsid w:val="00EB20FF"/>
    <w:rPr>
      <w:rFonts w:ascii="Times New Roman" w:hAnsi="Times New Roman" w:cs="Times New Roman"/>
      <w:b/>
      <w:color w:val="auto"/>
      <w:sz w:val="24"/>
      <w:u w:val="single"/>
    </w:rPr>
  </w:style>
  <w:style w:type="character" w:customStyle="1" w:styleId="Style4Char">
    <w:name w:val="Style4 Char"/>
    <w:rsid w:val="00EB20FF"/>
    <w:rPr>
      <w:rFonts w:ascii="Arial Narrow" w:hAnsi="Arial Narrow"/>
      <w:szCs w:val="24"/>
      <w:u w:val="single"/>
      <w:lang w:val="en-US" w:eastAsia="en-US" w:bidi="ar-SA"/>
    </w:rPr>
  </w:style>
  <w:style w:type="character" w:customStyle="1" w:styleId="Style1Char">
    <w:name w:val="Style1 Char"/>
    <w:locked/>
    <w:rsid w:val="00EB20FF"/>
    <w:rPr>
      <w:rFonts w:ascii="Times New Roman" w:eastAsia="SimSun" w:hAnsi="Times New Roman"/>
      <w:szCs w:val="24"/>
      <w:u w:val="single"/>
      <w:lang w:eastAsia="zh-CN"/>
    </w:rPr>
  </w:style>
  <w:style w:type="character" w:customStyle="1" w:styleId="Style11pt">
    <w:name w:val="Style 11 pt"/>
    <w:basedOn w:val="DefaultParagraphFont"/>
    <w:rsid w:val="00EB20FF"/>
    <w:rPr>
      <w:sz w:val="20"/>
    </w:rPr>
  </w:style>
  <w:style w:type="character" w:customStyle="1" w:styleId="DebateHighlighted">
    <w:name w:val="Debate Highlighted"/>
    <w:rsid w:val="00EB20FF"/>
    <w:rPr>
      <w:rFonts w:ascii="Times New Roman" w:hAnsi="Times New Roman"/>
      <w:sz w:val="20"/>
      <w:u w:val="thick"/>
      <w:bdr w:val="none" w:sz="0" w:space="0" w:color="auto"/>
      <w:shd w:val="clear" w:color="auto" w:fill="00FFFF"/>
    </w:rPr>
  </w:style>
  <w:style w:type="paragraph" w:customStyle="1" w:styleId="Cites">
    <w:name w:val="Cites"/>
    <w:next w:val="Cards"/>
    <w:rsid w:val="00EB20FF"/>
    <w:pPr>
      <w:widowControl w:val="0"/>
    </w:pPr>
    <w:rPr>
      <w:rFonts w:ascii="Times New Roman" w:eastAsia="Times New Roman" w:hAnsi="Times New Roman" w:cs="Times New Roman"/>
      <w:sz w:val="20"/>
    </w:rPr>
  </w:style>
  <w:style w:type="character" w:customStyle="1" w:styleId="Author-Date">
    <w:name w:val="Author-Date"/>
    <w:rsid w:val="00EB20FF"/>
    <w:rPr>
      <w:b/>
      <w:sz w:val="24"/>
    </w:rPr>
  </w:style>
  <w:style w:type="character" w:customStyle="1" w:styleId="regtext">
    <w:name w:val="regtext"/>
    <w:uiPriority w:val="99"/>
    <w:rsid w:val="00EB20FF"/>
  </w:style>
  <w:style w:type="character" w:customStyle="1" w:styleId="Dottedunderline">
    <w:name w:val="Dotted underline"/>
    <w:rsid w:val="00EB20FF"/>
    <w:rPr>
      <w:u w:val="dotted"/>
    </w:rPr>
  </w:style>
  <w:style w:type="character" w:customStyle="1" w:styleId="slug-pub-date">
    <w:name w:val="slug-pub-date"/>
    <w:rsid w:val="00EB20FF"/>
  </w:style>
  <w:style w:type="character" w:customStyle="1" w:styleId="slug-vol">
    <w:name w:val="slug-vol"/>
    <w:rsid w:val="00EB20FF"/>
  </w:style>
  <w:style w:type="character" w:customStyle="1" w:styleId="slug-issue">
    <w:name w:val="slug-issue"/>
    <w:rsid w:val="00EB20FF"/>
  </w:style>
  <w:style w:type="character" w:customStyle="1" w:styleId="slug-pages">
    <w:name w:val="slug-pages"/>
    <w:rsid w:val="00EB20FF"/>
  </w:style>
  <w:style w:type="character" w:customStyle="1" w:styleId="DDIUnderline">
    <w:name w:val="DDI Underline"/>
    <w:uiPriority w:val="99"/>
    <w:rsid w:val="00EB20FF"/>
    <w:rPr>
      <w:sz w:val="20"/>
      <w:u w:val="thick"/>
    </w:rPr>
  </w:style>
  <w:style w:type="character" w:customStyle="1" w:styleId="CardsChar1">
    <w:name w:val="Cards Char1"/>
    <w:locked/>
    <w:rsid w:val="00EB20FF"/>
    <w:rPr>
      <w:rFonts w:ascii="Times New Roman" w:eastAsia="Times New Roman" w:hAnsi="Times New Roman" w:cs="Times New Roman"/>
    </w:rPr>
  </w:style>
  <w:style w:type="character" w:customStyle="1" w:styleId="apple-converted-space">
    <w:name w:val="apple-converted-space"/>
    <w:basedOn w:val="DefaultParagraphFont"/>
    <w:rsid w:val="00EB20FF"/>
  </w:style>
  <w:style w:type="character" w:customStyle="1" w:styleId="CardTextChar0">
    <w:name w:val="Card Text Char"/>
    <w:locked/>
    <w:rsid w:val="00EB20FF"/>
    <w:rPr>
      <w:rFonts w:ascii="Georgia" w:hAnsi="Georgia"/>
      <w:sz w:val="18"/>
      <w:u w:val="single"/>
    </w:rPr>
  </w:style>
  <w:style w:type="character" w:customStyle="1" w:styleId="normaltextrun">
    <w:name w:val="normaltextrun"/>
    <w:basedOn w:val="DefaultParagraphFont"/>
    <w:rsid w:val="00EB20FF"/>
  </w:style>
  <w:style w:type="character" w:customStyle="1" w:styleId="eop">
    <w:name w:val="eop"/>
    <w:basedOn w:val="DefaultParagraphFont"/>
    <w:rsid w:val="00EB20FF"/>
  </w:style>
  <w:style w:type="character" w:customStyle="1" w:styleId="spellingerror">
    <w:name w:val="spellingerror"/>
    <w:basedOn w:val="DefaultParagraphFont"/>
    <w:rsid w:val="00EB20FF"/>
  </w:style>
  <w:style w:type="paragraph" w:customStyle="1" w:styleId="m-2839544472620372085msonospacing">
    <w:name w:val="m_-2839544472620372085msonospacing"/>
    <w:basedOn w:val="Normal"/>
    <w:rsid w:val="00EB20FF"/>
    <w:pPr>
      <w:spacing w:before="100" w:beforeAutospacing="1" w:after="100" w:afterAutospacing="1"/>
    </w:pPr>
    <w:rPr>
      <w:sz w:val="24"/>
    </w:rPr>
  </w:style>
  <w:style w:type="paragraph" w:customStyle="1" w:styleId="franklin-light1">
    <w:name w:val="franklin-light1"/>
    <w:basedOn w:val="Normal"/>
    <w:rsid w:val="00EB20FF"/>
    <w:pPr>
      <w:spacing w:before="100" w:beforeAutospacing="1" w:after="100" w:afterAutospacing="1"/>
    </w:pPr>
    <w:rPr>
      <w:sz w:val="24"/>
    </w:rPr>
  </w:style>
  <w:style w:type="character" w:customStyle="1" w:styleId="powa-tease">
    <w:name w:val="powa-tease"/>
    <w:basedOn w:val="DefaultParagraphFont"/>
    <w:rsid w:val="00EB20FF"/>
  </w:style>
  <w:style w:type="character" w:customStyle="1" w:styleId="powa-byline">
    <w:name w:val="powa-byline"/>
    <w:basedOn w:val="DefaultParagraphFont"/>
    <w:rsid w:val="00EB20FF"/>
  </w:style>
  <w:style w:type="character" w:customStyle="1" w:styleId="apple-style-span">
    <w:name w:val="apple-style-span"/>
    <w:basedOn w:val="DefaultParagraphFont"/>
    <w:rsid w:val="00EB20FF"/>
    <w:rPr>
      <w:rFonts w:cs="Times New Roman"/>
    </w:rPr>
  </w:style>
  <w:style w:type="paragraph" w:customStyle="1" w:styleId="noindent">
    <w:name w:val="noindent"/>
    <w:basedOn w:val="Normal"/>
    <w:rsid w:val="00EB20FF"/>
    <w:pPr>
      <w:spacing w:before="100" w:beforeAutospacing="1" w:after="100" w:afterAutospacing="1"/>
    </w:pPr>
    <w:rPr>
      <w:rFonts w:eastAsia="Times New Roman"/>
    </w:rPr>
  </w:style>
  <w:style w:type="character" w:customStyle="1" w:styleId="st">
    <w:name w:val="st"/>
    <w:rsid w:val="00EB20FF"/>
  </w:style>
  <w:style w:type="character" w:customStyle="1" w:styleId="highlight2">
    <w:name w:val="highlight2"/>
    <w:basedOn w:val="DefaultParagraphFont"/>
    <w:rsid w:val="00EB20FF"/>
    <w:rPr>
      <w:rFonts w:ascii="Arial" w:hAnsi="Arial"/>
      <w:b/>
      <w:sz w:val="19"/>
      <w:u w:val="thick"/>
      <w:bdr w:val="none" w:sz="0" w:space="0" w:color="auto"/>
      <w:shd w:val="clear" w:color="auto" w:fill="auto"/>
    </w:rPr>
  </w:style>
  <w:style w:type="character" w:customStyle="1" w:styleId="Emphasis2">
    <w:name w:val="Emphasis2"/>
    <w:basedOn w:val="DefaultParagraphFont"/>
    <w:rsid w:val="00EB20FF"/>
    <w:rPr>
      <w:rFonts w:ascii="Franklin Gothic Heavy" w:hAnsi="Franklin Gothic Heavy" w:hint="default"/>
      <w:iCs/>
      <w:u w:val="single"/>
    </w:rPr>
  </w:style>
  <w:style w:type="character" w:customStyle="1" w:styleId="EmphasizeThis">
    <w:name w:val="EmphasizeThis"/>
    <w:rsid w:val="00EB20FF"/>
    <w:rPr>
      <w:rFonts w:ascii="Georgia" w:hAnsi="Georgia" w:hint="default"/>
      <w:b/>
      <w:bCs w:val="0"/>
      <w:iCs/>
      <w:sz w:val="24"/>
      <w:u w:val="thick"/>
    </w:rPr>
  </w:style>
  <w:style w:type="character" w:customStyle="1" w:styleId="Style3Char">
    <w:name w:val="Style3 Char"/>
    <w:rsid w:val="00EB20FF"/>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EB20FF"/>
    <w:rPr>
      <w:rFonts w:ascii="Calibri" w:hAnsi="Calibri" w:cs="Calibri"/>
      <w:sz w:val="20"/>
      <w:szCs w:val="20"/>
    </w:rPr>
  </w:style>
  <w:style w:type="paragraph" w:styleId="CommentText">
    <w:name w:val="annotation text"/>
    <w:basedOn w:val="Normal"/>
    <w:link w:val="CommentTextChar"/>
    <w:uiPriority w:val="99"/>
    <w:semiHidden/>
    <w:unhideWhenUsed/>
    <w:rsid w:val="00EB20FF"/>
    <w:rPr>
      <w:sz w:val="20"/>
      <w:szCs w:val="20"/>
    </w:rPr>
  </w:style>
  <w:style w:type="character" w:customStyle="1" w:styleId="CommentTextChar1">
    <w:name w:val="Comment Text Char1"/>
    <w:basedOn w:val="DefaultParagraphFont"/>
    <w:uiPriority w:val="99"/>
    <w:semiHidden/>
    <w:rsid w:val="00EB20FF"/>
    <w:rPr>
      <w:rFonts w:ascii="Calibri" w:hAnsi="Calibri" w:cs="Calibri"/>
      <w:sz w:val="20"/>
      <w:szCs w:val="20"/>
    </w:rPr>
  </w:style>
  <w:style w:type="character" w:customStyle="1" w:styleId="balancedheadline">
    <w:name w:val="balancedheadline"/>
    <w:basedOn w:val="DefaultParagraphFont"/>
    <w:rsid w:val="00EB20FF"/>
  </w:style>
  <w:style w:type="paragraph" w:customStyle="1" w:styleId="analytic0">
    <w:name w:val="analytic"/>
    <w:basedOn w:val="Analytic"/>
    <w:link w:val="analyticChar0"/>
    <w:autoRedefine/>
    <w:uiPriority w:val="4"/>
    <w:qFormat/>
    <w:rsid w:val="00EB20FF"/>
    <w:rPr>
      <w:i/>
      <w:color w:val="2D72B1"/>
    </w:rPr>
  </w:style>
  <w:style w:type="character" w:customStyle="1" w:styleId="analyticChar0">
    <w:name w:val="analytic Char"/>
    <w:basedOn w:val="DefaultParagraphFont"/>
    <w:link w:val="analytic0"/>
    <w:uiPriority w:val="4"/>
    <w:rsid w:val="00EB20FF"/>
    <w:rPr>
      <w:rFonts w:ascii="Calibri" w:hAnsi="Calibri" w:cs="Calibri"/>
      <w:i/>
      <w:color w:val="2D72B1"/>
      <w:sz w:val="26"/>
    </w:rPr>
  </w:style>
  <w:style w:type="paragraph" w:customStyle="1" w:styleId="ColorfulList-Accent11">
    <w:name w:val="Colorful List - Accent 11"/>
    <w:basedOn w:val="Normal"/>
    <w:uiPriority w:val="34"/>
    <w:qFormat/>
    <w:rsid w:val="00EB20FF"/>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EB20FF"/>
  </w:style>
  <w:style w:type="character" w:customStyle="1" w:styleId="m-4339160018974791352styleunderline">
    <w:name w:val="m_-4339160018974791352styleunderline"/>
    <w:basedOn w:val="DefaultParagraphFont"/>
    <w:rsid w:val="00EB20FF"/>
  </w:style>
  <w:style w:type="character" w:customStyle="1" w:styleId="m8622195508348221850gmail-msohyperlink">
    <w:name w:val="m_8622195508348221850gmail-msohyperlink"/>
    <w:basedOn w:val="DefaultParagraphFont"/>
    <w:rsid w:val="00EB20FF"/>
  </w:style>
  <w:style w:type="character" w:customStyle="1" w:styleId="longbio">
    <w:name w:val="long_bio"/>
    <w:basedOn w:val="DefaultParagraphFont"/>
    <w:rsid w:val="00EB20FF"/>
  </w:style>
  <w:style w:type="paragraph" w:customStyle="1" w:styleId="css-1ygdjhk">
    <w:name w:val="css-1ygdjhk"/>
    <w:basedOn w:val="Normal"/>
    <w:rsid w:val="00EB20FF"/>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EB20FF"/>
    <w:rPr>
      <w:rFonts w:eastAsia="Calibri"/>
      <w:b/>
      <w:color w:val="000000"/>
      <w:u w:val="single"/>
      <w:lang w:val="x-none" w:eastAsia="x-none"/>
    </w:rPr>
  </w:style>
  <w:style w:type="character" w:customStyle="1" w:styleId="CardText2Char">
    <w:name w:val="Card Text 2 Char"/>
    <w:link w:val="CardText2"/>
    <w:rsid w:val="00EB20FF"/>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EB20FF"/>
  </w:style>
  <w:style w:type="paragraph" w:customStyle="1" w:styleId="m8953919872937919259gmail-msolistparagraphcxspmiddle">
    <w:name w:val="m_8953919872937919259gmail-msolistparagraphcxspmiddle"/>
    <w:basedOn w:val="Normal"/>
    <w:rsid w:val="00EB20FF"/>
    <w:pPr>
      <w:spacing w:beforeLines="1" w:afterLines="1"/>
    </w:pPr>
    <w:rPr>
      <w:rFonts w:ascii="Times" w:hAnsi="Times"/>
      <w:sz w:val="20"/>
      <w:szCs w:val="20"/>
    </w:rPr>
  </w:style>
  <w:style w:type="paragraph" w:customStyle="1" w:styleId="flashline">
    <w:name w:val="flashline"/>
    <w:basedOn w:val="Normal"/>
    <w:rsid w:val="00EB20FF"/>
    <w:pPr>
      <w:spacing w:before="100" w:beforeAutospacing="1" w:after="100" w:afterAutospacing="1"/>
    </w:pPr>
    <w:rPr>
      <w:rFonts w:eastAsia="Times New Roman"/>
      <w:sz w:val="24"/>
    </w:rPr>
  </w:style>
  <w:style w:type="paragraph" w:customStyle="1" w:styleId="lbexhangwithmargin">
    <w:name w:val="lbexhangwithmargin"/>
    <w:basedOn w:val="Normal"/>
    <w:rsid w:val="00EB20FF"/>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EB20FF"/>
  </w:style>
  <w:style w:type="character" w:customStyle="1" w:styleId="lbexallcap">
    <w:name w:val="lbexallcap"/>
    <w:basedOn w:val="DefaultParagraphFont"/>
    <w:rsid w:val="00EB20FF"/>
  </w:style>
  <w:style w:type="paragraph" w:customStyle="1" w:styleId="lbexindent">
    <w:name w:val="lbexindent"/>
    <w:basedOn w:val="Normal"/>
    <w:rsid w:val="00EB20FF"/>
    <w:pPr>
      <w:spacing w:before="100" w:beforeAutospacing="1" w:after="100" w:afterAutospacing="1"/>
    </w:pPr>
    <w:rPr>
      <w:rFonts w:eastAsia="Times New Roman"/>
      <w:sz w:val="24"/>
    </w:rPr>
  </w:style>
  <w:style w:type="paragraph" w:customStyle="1" w:styleId="lbexindentparagraph">
    <w:name w:val="lbexindentparagraph"/>
    <w:basedOn w:val="Normal"/>
    <w:rsid w:val="00EB20FF"/>
    <w:pPr>
      <w:spacing w:before="100" w:beforeAutospacing="1" w:after="100" w:afterAutospacing="1"/>
    </w:pPr>
    <w:rPr>
      <w:rFonts w:eastAsia="Times New Roman"/>
      <w:sz w:val="24"/>
    </w:rPr>
  </w:style>
  <w:style w:type="paragraph" w:customStyle="1" w:styleId="zn-bodyparagraph">
    <w:name w:val="zn-body__paragraph"/>
    <w:basedOn w:val="Normal"/>
    <w:rsid w:val="00EB20FF"/>
    <w:pPr>
      <w:spacing w:before="100" w:beforeAutospacing="1" w:after="100" w:afterAutospacing="1"/>
    </w:pPr>
    <w:rPr>
      <w:rFonts w:eastAsia="Times New Roman"/>
      <w:sz w:val="24"/>
    </w:rPr>
  </w:style>
  <w:style w:type="character" w:customStyle="1" w:styleId="c-messagebody">
    <w:name w:val="c-message__body"/>
    <w:basedOn w:val="DefaultParagraphFont"/>
    <w:rsid w:val="00EB20FF"/>
  </w:style>
  <w:style w:type="character" w:customStyle="1" w:styleId="m7735155540857680774gmail-style13ptbold">
    <w:name w:val="m_7735155540857680774gmail-style13ptbold"/>
    <w:basedOn w:val="DefaultParagraphFont"/>
    <w:rsid w:val="00EB20FF"/>
  </w:style>
  <w:style w:type="character" w:customStyle="1" w:styleId="style65">
    <w:name w:val="style65"/>
    <w:basedOn w:val="DefaultParagraphFont"/>
    <w:rsid w:val="00EB20FF"/>
  </w:style>
  <w:style w:type="character" w:customStyle="1" w:styleId="bodytext0">
    <w:name w:val="body_text"/>
    <w:basedOn w:val="DefaultParagraphFont"/>
    <w:rsid w:val="00EB20FF"/>
  </w:style>
  <w:style w:type="character" w:customStyle="1" w:styleId="bio">
    <w:name w:val="bio"/>
    <w:basedOn w:val="DefaultParagraphFont"/>
    <w:rsid w:val="00EB20FF"/>
  </w:style>
  <w:style w:type="character" w:customStyle="1" w:styleId="citesChar">
    <w:name w:val="cites Char"/>
    <w:link w:val="cites0"/>
    <w:rsid w:val="00EB20FF"/>
    <w:rPr>
      <w:rFonts w:eastAsia="SimSun"/>
      <w:b/>
      <w:lang w:eastAsia="zh-CN"/>
    </w:rPr>
  </w:style>
  <w:style w:type="paragraph" w:customStyle="1" w:styleId="cites0">
    <w:name w:val="cites"/>
    <w:next w:val="Normal"/>
    <w:link w:val="citesChar"/>
    <w:autoRedefine/>
    <w:rsid w:val="00EB20FF"/>
    <w:pPr>
      <w:contextualSpacing/>
    </w:pPr>
    <w:rPr>
      <w:rFonts w:eastAsia="SimSun"/>
      <w:b/>
      <w:lang w:eastAsia="zh-CN"/>
    </w:rPr>
  </w:style>
  <w:style w:type="character" w:customStyle="1" w:styleId="5yl5">
    <w:name w:val="_5yl5"/>
    <w:basedOn w:val="DefaultParagraphFont"/>
    <w:rsid w:val="00EB20FF"/>
  </w:style>
  <w:style w:type="character" w:customStyle="1" w:styleId="text">
    <w:name w:val="text"/>
    <w:basedOn w:val="DefaultParagraphFont"/>
    <w:rsid w:val="00EB20FF"/>
  </w:style>
  <w:style w:type="paragraph" w:customStyle="1" w:styleId="generic-articlebody">
    <w:name w:val="generic-article__body"/>
    <w:basedOn w:val="Normal"/>
    <w:rsid w:val="00EB20FF"/>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EB20FF"/>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EB20FF"/>
    <w:rPr>
      <w:b/>
      <w:bCs/>
    </w:rPr>
  </w:style>
  <w:style w:type="character" w:customStyle="1" w:styleId="CommentSubjectChar1">
    <w:name w:val="Comment Subject Char1"/>
    <w:basedOn w:val="CommentTextChar1"/>
    <w:uiPriority w:val="99"/>
    <w:semiHidden/>
    <w:rsid w:val="00EB20FF"/>
    <w:rPr>
      <w:rFonts w:ascii="Calibri" w:hAnsi="Calibri" w:cs="Calibri"/>
      <w:b/>
      <w:bCs/>
      <w:sz w:val="20"/>
      <w:szCs w:val="20"/>
    </w:rPr>
  </w:style>
  <w:style w:type="character" w:customStyle="1" w:styleId="UnresolvedMention12">
    <w:name w:val="Unresolved Mention12"/>
    <w:basedOn w:val="DefaultParagraphFont"/>
    <w:uiPriority w:val="99"/>
    <w:rsid w:val="00EB20FF"/>
    <w:rPr>
      <w:color w:val="605E5C"/>
      <w:shd w:val="clear" w:color="auto" w:fill="E1DFDD"/>
    </w:rPr>
  </w:style>
  <w:style w:type="paragraph" w:customStyle="1" w:styleId="CardNotUnderlined">
    <w:name w:val="Card Not Underlined"/>
    <w:basedOn w:val="Normal"/>
    <w:autoRedefine/>
    <w:rsid w:val="00EB20FF"/>
    <w:rPr>
      <w:rFonts w:eastAsia="Times New Roman"/>
      <w:sz w:val="12"/>
      <w:szCs w:val="20"/>
    </w:rPr>
  </w:style>
  <w:style w:type="paragraph" w:customStyle="1" w:styleId="msonormal0">
    <w:name w:val="msonormal"/>
    <w:basedOn w:val="Normal"/>
    <w:rsid w:val="00EB20FF"/>
    <w:pPr>
      <w:spacing w:before="100" w:beforeAutospacing="1" w:after="100" w:afterAutospacing="1" w:line="256" w:lineRule="auto"/>
    </w:pPr>
    <w:rPr>
      <w:sz w:val="24"/>
    </w:rPr>
  </w:style>
  <w:style w:type="table" w:styleId="TableGrid">
    <w:name w:val="Table Grid"/>
    <w:basedOn w:val="TableNormal"/>
    <w:uiPriority w:val="59"/>
    <w:rsid w:val="00EB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EB20FF"/>
    <w:pPr>
      <w:spacing w:before="100" w:beforeAutospacing="1" w:after="100" w:afterAutospacing="1"/>
    </w:pPr>
    <w:rPr>
      <w:rFonts w:eastAsia="Times New Roman"/>
      <w:sz w:val="24"/>
    </w:rPr>
  </w:style>
  <w:style w:type="paragraph" w:customStyle="1" w:styleId="p6">
    <w:name w:val="p6"/>
    <w:basedOn w:val="Normal"/>
    <w:rsid w:val="00EB20FF"/>
    <w:pPr>
      <w:spacing w:before="100" w:beforeAutospacing="1" w:after="100" w:afterAutospacing="1"/>
    </w:pPr>
    <w:rPr>
      <w:rFonts w:eastAsia="Times New Roman"/>
      <w:sz w:val="24"/>
    </w:rPr>
  </w:style>
  <w:style w:type="paragraph" w:customStyle="1" w:styleId="paragraph-sc-1tqpf5s-0">
    <w:name w:val="paragraph-sc-1tqpf5s-0"/>
    <w:basedOn w:val="Normal"/>
    <w:rsid w:val="00EB20FF"/>
    <w:pPr>
      <w:spacing w:before="100" w:beforeAutospacing="1" w:after="100" w:afterAutospacing="1"/>
    </w:pPr>
    <w:rPr>
      <w:rFonts w:eastAsia="Times New Roman"/>
      <w:sz w:val="24"/>
    </w:rPr>
  </w:style>
  <w:style w:type="character" w:customStyle="1" w:styleId="edited-3sfazf">
    <w:name w:val="edited-3sfazf"/>
    <w:basedOn w:val="DefaultParagraphFont"/>
    <w:rsid w:val="00EB20FF"/>
  </w:style>
  <w:style w:type="character" w:customStyle="1" w:styleId="content-1o0f9g">
    <w:name w:val="content-1o0f9g"/>
    <w:basedOn w:val="DefaultParagraphFont"/>
    <w:rsid w:val="00EB20FF"/>
  </w:style>
  <w:style w:type="paragraph" w:customStyle="1" w:styleId="mol-para-with-font">
    <w:name w:val="mol-para-with-font"/>
    <w:basedOn w:val="Normal"/>
    <w:rsid w:val="00EB20FF"/>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EB20FF"/>
  </w:style>
  <w:style w:type="character" w:customStyle="1" w:styleId="comma-separator">
    <w:name w:val="comma-separator"/>
    <w:basedOn w:val="DefaultParagraphFont"/>
    <w:rsid w:val="00EB20FF"/>
  </w:style>
  <w:style w:type="paragraph" w:customStyle="1" w:styleId="imagecaption">
    <w:name w:val="imagecaption"/>
    <w:basedOn w:val="Normal"/>
    <w:rsid w:val="00EB20FF"/>
    <w:pPr>
      <w:spacing w:before="100" w:beforeAutospacing="1" w:after="100" w:afterAutospacing="1"/>
    </w:pPr>
    <w:rPr>
      <w:rFonts w:eastAsia="Times New Roman"/>
      <w:sz w:val="24"/>
    </w:rPr>
  </w:style>
  <w:style w:type="character" w:customStyle="1" w:styleId="wikiexternallink">
    <w:name w:val="wikiexternallink"/>
    <w:basedOn w:val="DefaultParagraphFont"/>
    <w:rsid w:val="00EB20FF"/>
  </w:style>
  <w:style w:type="character" w:customStyle="1" w:styleId="wikigeneratedlinkcontent">
    <w:name w:val="wikigeneratedlinkcontent"/>
    <w:basedOn w:val="DefaultParagraphFont"/>
    <w:rsid w:val="00EB20FF"/>
  </w:style>
  <w:style w:type="paragraph" w:customStyle="1" w:styleId="ssrcss-1q0x1qg-paragraph">
    <w:name w:val="ssrcss-1q0x1qg-paragraph"/>
    <w:basedOn w:val="Normal"/>
    <w:rsid w:val="00EB20FF"/>
    <w:pPr>
      <w:spacing w:before="100" w:beforeAutospacing="1" w:after="100" w:afterAutospacing="1"/>
    </w:pPr>
    <w:rPr>
      <w:rFonts w:eastAsia="Times New Roman"/>
      <w:sz w:val="24"/>
    </w:rPr>
  </w:style>
  <w:style w:type="paragraph" w:customStyle="1" w:styleId="css-axufdj">
    <w:name w:val="css-axufdj"/>
    <w:basedOn w:val="Normal"/>
    <w:rsid w:val="00EB20FF"/>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EB20FF"/>
  </w:style>
  <w:style w:type="paragraph" w:customStyle="1" w:styleId="insinstorydvcaption">
    <w:name w:val="ins_instory_dv_caption"/>
    <w:basedOn w:val="Normal"/>
    <w:rsid w:val="00EB20FF"/>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EB20FF"/>
    <w:rPr>
      <w:rFonts w:ascii="Calibri" w:eastAsia="Times New Roman" w:hAnsi="Calibri" w:cs="Calibri"/>
      <w:lang w:eastAsia="ko-KR"/>
    </w:rPr>
  </w:style>
  <w:style w:type="character" w:customStyle="1" w:styleId="sr-only">
    <w:name w:val="sr-only"/>
    <w:basedOn w:val="DefaultParagraphFont"/>
    <w:rsid w:val="00EB20FF"/>
  </w:style>
  <w:style w:type="character" w:customStyle="1" w:styleId="UnresolvedMention1">
    <w:name w:val="Unresolved Mention1"/>
    <w:basedOn w:val="DefaultParagraphFont"/>
    <w:uiPriority w:val="99"/>
    <w:semiHidden/>
    <w:unhideWhenUsed/>
    <w:rsid w:val="00EB20FF"/>
    <w:rPr>
      <w:color w:val="605E5C"/>
      <w:shd w:val="clear" w:color="auto" w:fill="E1DFDD"/>
    </w:rPr>
  </w:style>
  <w:style w:type="character" w:styleId="PageNumber">
    <w:name w:val="page number"/>
    <w:basedOn w:val="DefaultParagraphFont"/>
    <w:uiPriority w:val="99"/>
    <w:semiHidden/>
    <w:unhideWhenUsed/>
    <w:rsid w:val="00EB20FF"/>
  </w:style>
  <w:style w:type="character" w:customStyle="1" w:styleId="UnresolvedMention10">
    <w:name w:val="Unresolved Mention10"/>
    <w:basedOn w:val="DefaultParagraphFont"/>
    <w:uiPriority w:val="99"/>
    <w:semiHidden/>
    <w:unhideWhenUsed/>
    <w:rsid w:val="00EB20FF"/>
    <w:rPr>
      <w:color w:val="605E5C"/>
      <w:shd w:val="clear" w:color="auto" w:fill="E1DFDD"/>
    </w:rPr>
  </w:style>
  <w:style w:type="paragraph" w:styleId="Revision">
    <w:name w:val="Revision"/>
    <w:uiPriority w:val="99"/>
    <w:semiHidden/>
    <w:rsid w:val="00EB20FF"/>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EB20FF"/>
    <w:pPr>
      <w:spacing w:before="100" w:beforeAutospacing="1" w:after="100" w:afterAutospacing="1" w:line="256" w:lineRule="auto"/>
    </w:pPr>
    <w:rPr>
      <w:sz w:val="24"/>
    </w:rPr>
  </w:style>
  <w:style w:type="paragraph" w:customStyle="1" w:styleId="p1">
    <w:name w:val="p1"/>
    <w:basedOn w:val="Normal"/>
    <w:uiPriority w:val="99"/>
    <w:semiHidden/>
    <w:rsid w:val="00EB20FF"/>
    <w:pPr>
      <w:spacing w:line="256" w:lineRule="auto"/>
    </w:pPr>
    <w:rPr>
      <w:sz w:val="20"/>
      <w:szCs w:val="20"/>
    </w:rPr>
  </w:style>
  <w:style w:type="paragraph" w:customStyle="1" w:styleId="Shrink6">
    <w:name w:val="Shrink 6"/>
    <w:basedOn w:val="Normal"/>
    <w:uiPriority w:val="99"/>
    <w:semiHidden/>
    <w:qFormat/>
    <w:rsid w:val="00EB20FF"/>
    <w:pPr>
      <w:spacing w:line="256" w:lineRule="auto"/>
    </w:pPr>
    <w:rPr>
      <w:rFonts w:ascii="Georgia" w:hAnsi="Georgia"/>
      <w:sz w:val="12"/>
    </w:rPr>
  </w:style>
  <w:style w:type="character" w:styleId="EndnoteReference">
    <w:name w:val="endnote reference"/>
    <w:basedOn w:val="DefaultParagraphFont"/>
    <w:uiPriority w:val="99"/>
    <w:semiHidden/>
    <w:unhideWhenUsed/>
    <w:rsid w:val="00EB20FF"/>
    <w:rPr>
      <w:vertAlign w:val="superscript"/>
    </w:rPr>
  </w:style>
  <w:style w:type="character" w:customStyle="1" w:styleId="FooterChar1">
    <w:name w:val="Footer Char1"/>
    <w:basedOn w:val="DefaultParagraphFont"/>
    <w:uiPriority w:val="99"/>
    <w:semiHidden/>
    <w:rsid w:val="00EB20FF"/>
    <w:rPr>
      <w:rFonts w:ascii="Calibri" w:eastAsiaTheme="minorHAnsi" w:hAnsi="Calibri" w:cs="Calibri"/>
      <w:sz w:val="16"/>
      <w:szCs w:val="22"/>
    </w:rPr>
  </w:style>
  <w:style w:type="character" w:customStyle="1" w:styleId="HeaderChar1">
    <w:name w:val="Header Char1"/>
    <w:basedOn w:val="DefaultParagraphFont"/>
    <w:uiPriority w:val="99"/>
    <w:semiHidden/>
    <w:rsid w:val="00EB20FF"/>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EB20FF"/>
    <w:rPr>
      <w:rFonts w:ascii="Segoe UI" w:hAnsi="Segoe UI" w:cs="Segoe UI"/>
      <w:sz w:val="16"/>
      <w:szCs w:val="16"/>
    </w:rPr>
  </w:style>
  <w:style w:type="character" w:styleId="CommentReference">
    <w:name w:val="annotation reference"/>
    <w:basedOn w:val="DefaultParagraphFont"/>
    <w:uiPriority w:val="99"/>
    <w:semiHidden/>
    <w:unhideWhenUsed/>
    <w:rsid w:val="00EB20FF"/>
    <w:rPr>
      <w:sz w:val="16"/>
      <w:szCs w:val="16"/>
    </w:rPr>
  </w:style>
  <w:style w:type="character" w:customStyle="1" w:styleId="UnresolvedMention30">
    <w:name w:val="Unresolved Mention30"/>
    <w:basedOn w:val="DefaultParagraphFont"/>
    <w:uiPriority w:val="99"/>
    <w:semiHidden/>
    <w:unhideWhenUsed/>
    <w:rsid w:val="00EB20FF"/>
    <w:rPr>
      <w:color w:val="605E5C"/>
      <w:shd w:val="clear" w:color="auto" w:fill="E1DFDD"/>
    </w:rPr>
  </w:style>
  <w:style w:type="character" w:customStyle="1" w:styleId="UnresolvedMention4">
    <w:name w:val="Unresolved Mention4"/>
    <w:basedOn w:val="DefaultParagraphFont"/>
    <w:uiPriority w:val="99"/>
    <w:semiHidden/>
    <w:unhideWhenUsed/>
    <w:rsid w:val="00EB20FF"/>
    <w:rPr>
      <w:color w:val="605E5C"/>
      <w:shd w:val="clear" w:color="auto" w:fill="E1DFDD"/>
    </w:rPr>
  </w:style>
  <w:style w:type="character" w:customStyle="1" w:styleId="UnresolvedMention5">
    <w:name w:val="Unresolved Mention5"/>
    <w:basedOn w:val="DefaultParagraphFont"/>
    <w:uiPriority w:val="99"/>
    <w:semiHidden/>
    <w:unhideWhenUsed/>
    <w:rsid w:val="00EB20FF"/>
    <w:rPr>
      <w:color w:val="605E5C"/>
      <w:shd w:val="clear" w:color="auto" w:fill="E1DFDD"/>
    </w:rPr>
  </w:style>
  <w:style w:type="character" w:customStyle="1" w:styleId="UnresolvedMention6">
    <w:name w:val="Unresolved Mention6"/>
    <w:basedOn w:val="DefaultParagraphFont"/>
    <w:uiPriority w:val="99"/>
    <w:semiHidden/>
    <w:unhideWhenUsed/>
    <w:rsid w:val="00EB20FF"/>
    <w:rPr>
      <w:color w:val="605E5C"/>
      <w:shd w:val="clear" w:color="auto" w:fill="E1DFDD"/>
    </w:rPr>
  </w:style>
  <w:style w:type="character" w:customStyle="1" w:styleId="UnresolvedMention7">
    <w:name w:val="Unresolved Mention7"/>
    <w:basedOn w:val="DefaultParagraphFont"/>
    <w:uiPriority w:val="99"/>
    <w:semiHidden/>
    <w:unhideWhenUsed/>
    <w:rsid w:val="00EB20FF"/>
    <w:rPr>
      <w:color w:val="605E5C"/>
      <w:shd w:val="clear" w:color="auto" w:fill="E1DFDD"/>
    </w:rPr>
  </w:style>
  <w:style w:type="character" w:customStyle="1" w:styleId="UnresolvedMention8">
    <w:name w:val="Unresolved Mention8"/>
    <w:basedOn w:val="DefaultParagraphFont"/>
    <w:uiPriority w:val="99"/>
    <w:semiHidden/>
    <w:unhideWhenUsed/>
    <w:rsid w:val="00EB20FF"/>
    <w:rPr>
      <w:color w:val="605E5C"/>
      <w:shd w:val="clear" w:color="auto" w:fill="E1DFDD"/>
    </w:rPr>
  </w:style>
  <w:style w:type="character" w:customStyle="1" w:styleId="UnresolvedMention9">
    <w:name w:val="Unresolved Mention9"/>
    <w:basedOn w:val="DefaultParagraphFont"/>
    <w:uiPriority w:val="99"/>
    <w:semiHidden/>
    <w:unhideWhenUsed/>
    <w:rsid w:val="00EB20FF"/>
    <w:rPr>
      <w:color w:val="605E5C"/>
      <w:shd w:val="clear" w:color="auto" w:fill="E1DFDD"/>
    </w:rPr>
  </w:style>
  <w:style w:type="character" w:customStyle="1" w:styleId="UnresolvedMention100">
    <w:name w:val="Unresolved Mention100"/>
    <w:basedOn w:val="DefaultParagraphFont"/>
    <w:uiPriority w:val="99"/>
    <w:semiHidden/>
    <w:unhideWhenUsed/>
    <w:rsid w:val="00EB20FF"/>
    <w:rPr>
      <w:color w:val="605E5C"/>
      <w:shd w:val="clear" w:color="auto" w:fill="E1DFDD"/>
    </w:rPr>
  </w:style>
  <w:style w:type="character" w:customStyle="1" w:styleId="UnresolvedMention11">
    <w:name w:val="Unresolved Mention11"/>
    <w:basedOn w:val="DefaultParagraphFont"/>
    <w:uiPriority w:val="99"/>
    <w:semiHidden/>
    <w:unhideWhenUsed/>
    <w:rsid w:val="00EB20FF"/>
    <w:rPr>
      <w:color w:val="605E5C"/>
      <w:shd w:val="clear" w:color="auto" w:fill="E1DFDD"/>
    </w:rPr>
  </w:style>
  <w:style w:type="character" w:styleId="PlaceholderText">
    <w:name w:val="Placeholder Text"/>
    <w:basedOn w:val="DefaultParagraphFont"/>
    <w:uiPriority w:val="99"/>
    <w:semiHidden/>
    <w:rsid w:val="00EB20F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ing.com/experts-warn-of-brewing-space-mining-war-among-us-china-and-russia/" TargetMode="External"/><Relationship Id="rId18" Type="http://schemas.openxmlformats.org/officeDocument/2006/relationships/hyperlink" Target="https://www.sciencetimes.com/articles/21813/20190515/space-mining-could-ruin-our-solar-system-researchers-warn.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papers.ssrn.com/abstract=3397559"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707815"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foreignaffairs.com/articles/world/2018-07-31/liberal-order-more-myth"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53</Pages>
  <Words>19622</Words>
  <Characters>111847</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34</cp:revision>
  <dcterms:created xsi:type="dcterms:W3CDTF">2021-12-18T15:46:00Z</dcterms:created>
  <dcterms:modified xsi:type="dcterms:W3CDTF">2021-12-18T17:36:00Z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