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38C86" w14:textId="1B02C44D" w:rsidR="00C111EE" w:rsidRDefault="00C111EE" w:rsidP="00C111EE">
      <w:pPr>
        <w:pStyle w:val="Heading2"/>
      </w:pPr>
      <w:r>
        <w:t>1</w:t>
      </w:r>
    </w:p>
    <w:p w14:paraId="4739CA83" w14:textId="3D27866A" w:rsidR="00C111EE" w:rsidRPr="00422FC0" w:rsidRDefault="00C111EE" w:rsidP="00C111EE">
      <w:pPr>
        <w:pStyle w:val="Heading4"/>
        <w:rPr>
          <w:rFonts w:cs="Arial"/>
        </w:rPr>
      </w:pPr>
      <w:r w:rsidRPr="00422FC0">
        <w:rPr>
          <w:rFonts w:cs="Arial"/>
        </w:rPr>
        <w:t xml:space="preserve">Interpretation: The affirmative </w:t>
      </w:r>
      <w:r>
        <w:rPr>
          <w:rFonts w:cs="Arial"/>
        </w:rPr>
        <w:t xml:space="preserve">must only defend the </w:t>
      </w:r>
      <w:proofErr w:type="spellStart"/>
      <w:r>
        <w:rPr>
          <w:rFonts w:cs="Arial"/>
        </w:rPr>
        <w:t>hypotehtical</w:t>
      </w:r>
      <w:proofErr w:type="spellEnd"/>
      <w:r>
        <w:rPr>
          <w:rFonts w:cs="Arial"/>
        </w:rPr>
        <w:t xml:space="preserve"> </w:t>
      </w:r>
      <w:proofErr w:type="spellStart"/>
      <w:r>
        <w:rPr>
          <w:rFonts w:cs="Arial"/>
        </w:rPr>
        <w:t>implemtnatin</w:t>
      </w:r>
      <w:proofErr w:type="spellEnd"/>
      <w:r>
        <w:rPr>
          <w:rFonts w:cs="Arial"/>
        </w:rPr>
        <w:t>=on of the plan</w:t>
      </w:r>
    </w:p>
    <w:p w14:paraId="0F1AD198" w14:textId="77777777" w:rsidR="00C111EE" w:rsidRPr="00422FC0" w:rsidRDefault="00C111EE" w:rsidP="00C111EE">
      <w:pPr>
        <w:pStyle w:val="Heading4"/>
        <w:rPr>
          <w:rFonts w:cs="Calibri"/>
        </w:rPr>
      </w:pPr>
      <w:r w:rsidRPr="00422FC0">
        <w:rPr>
          <w:rFonts w:cs="Calibri"/>
        </w:rPr>
        <w:t>Resolved means a legislative policy</w:t>
      </w:r>
    </w:p>
    <w:p w14:paraId="12E76B12" w14:textId="77777777" w:rsidR="00C111EE" w:rsidRPr="00422FC0" w:rsidRDefault="00C111EE" w:rsidP="00C111EE">
      <w:pPr>
        <w:rPr>
          <w:rStyle w:val="StyleUnderline"/>
          <w:b w:val="0"/>
          <w:sz w:val="16"/>
        </w:rPr>
      </w:pPr>
      <w:r w:rsidRPr="00422FC0">
        <w:rPr>
          <w:rStyle w:val="Style13ptBold"/>
        </w:rPr>
        <w:t>Words and Phrases 64</w:t>
      </w:r>
      <w:r w:rsidRPr="00422FC0">
        <w:rPr>
          <w:sz w:val="16"/>
        </w:rPr>
        <w:t xml:space="preserve"> Words and Phrases Permanent Edition. “Resolved”. 1964. ED</w:t>
      </w:r>
    </w:p>
    <w:p w14:paraId="53034384" w14:textId="77777777" w:rsidR="00C111EE" w:rsidRDefault="00C111EE" w:rsidP="00C111EE">
      <w:r w:rsidRPr="00422FC0">
        <w:rPr>
          <w:rStyle w:val="StyleUnderline"/>
          <w:sz w:val="24"/>
        </w:rPr>
        <w:t>Definition of the word “</w:t>
      </w:r>
      <w:r w:rsidRPr="00E4246E">
        <w:rPr>
          <w:rStyle w:val="StyleUnderline"/>
          <w:sz w:val="24"/>
          <w:highlight w:val="green"/>
        </w:rPr>
        <w:t>resolve</w:t>
      </w:r>
      <w:r w:rsidRPr="00422FC0">
        <w:rPr>
          <w:rStyle w:val="StyleUnderline"/>
          <w:sz w:val="24"/>
        </w:rPr>
        <w:t xml:space="preserve">,” given by Webster </w:t>
      </w:r>
      <w:r w:rsidRPr="00E4246E">
        <w:rPr>
          <w:rStyle w:val="StyleUnderline"/>
          <w:sz w:val="24"/>
          <w:highlight w:val="green"/>
        </w:rPr>
        <w:t>is</w:t>
      </w:r>
      <w:r w:rsidRPr="00422FC0">
        <w:rPr>
          <w:rStyle w:val="StyleUnderline"/>
          <w:sz w:val="24"/>
        </w:rPr>
        <w:t xml:space="preserve"> “to express an opinion or </w:t>
      </w:r>
      <w:r w:rsidRPr="00E4246E">
        <w:rPr>
          <w:rStyle w:val="StyleUnderline"/>
          <w:sz w:val="24"/>
          <w:highlight w:val="green"/>
        </w:rPr>
        <w:t>determination by</w:t>
      </w:r>
      <w:r w:rsidRPr="00422FC0">
        <w:rPr>
          <w:rStyle w:val="StyleUnderline"/>
          <w:sz w:val="24"/>
        </w:rPr>
        <w:t xml:space="preserve"> resolution or vote; as ‘it was resolved by the </w:t>
      </w:r>
      <w:r w:rsidRPr="00E4246E">
        <w:rPr>
          <w:rStyle w:val="StyleUnderline"/>
          <w:sz w:val="24"/>
          <w:highlight w:val="green"/>
        </w:rPr>
        <w:t>legislature</w:t>
      </w:r>
      <w:r w:rsidRPr="00422FC0">
        <w:rPr>
          <w:sz w:val="16"/>
        </w:rPr>
        <w:t>;” It is of similar force to the word “enact,” which is defined by Bouvier as meaning “</w:t>
      </w:r>
      <w:r w:rsidRPr="00E4246E">
        <w:rPr>
          <w:rStyle w:val="StyleUnderline"/>
          <w:sz w:val="24"/>
          <w:highlight w:val="green"/>
        </w:rPr>
        <w:t xml:space="preserve">to establish by </w:t>
      </w:r>
      <w:r w:rsidRPr="00E4246E">
        <w:rPr>
          <w:rStyle w:val="StyleUnderline"/>
          <w:sz w:val="24"/>
          <w:highlight w:val="green"/>
          <w:bdr w:val="single" w:sz="24" w:space="0" w:color="auto"/>
        </w:rPr>
        <w:t>law</w:t>
      </w:r>
      <w:r w:rsidRPr="00422FC0">
        <w:rPr>
          <w:sz w:val="16"/>
        </w:rPr>
        <w:t xml:space="preserve">”. </w:t>
      </w:r>
    </w:p>
    <w:p w14:paraId="3F41FEB6" w14:textId="77777777" w:rsidR="00C111EE" w:rsidRDefault="00C111EE" w:rsidP="00C111EE">
      <w:pPr>
        <w:pStyle w:val="Heading4"/>
      </w:pPr>
      <w:r>
        <w:t>A just government is a moral government – that’s a hypothetical gov</w:t>
      </w:r>
    </w:p>
    <w:p w14:paraId="61D56B33" w14:textId="77777777" w:rsidR="00C111EE" w:rsidRPr="00D3733E" w:rsidRDefault="00C111EE" w:rsidP="00C111EE">
      <w:pPr>
        <w:rPr>
          <w:bCs/>
          <w:sz w:val="16"/>
          <w:szCs w:val="16"/>
        </w:rPr>
      </w:pPr>
      <w:r>
        <w:rPr>
          <w:rStyle w:val="Style13ptBold"/>
        </w:rPr>
        <w:t xml:space="preserve">Cambridge Dictionary No Date, </w:t>
      </w:r>
      <w:r>
        <w:rPr>
          <w:rStyle w:val="Style13ptBold"/>
          <w:b w:val="0"/>
          <w:sz w:val="16"/>
          <w:szCs w:val="16"/>
        </w:rPr>
        <w:t xml:space="preserve">(Cambridge Dictionary, “Just”), </w:t>
      </w:r>
      <w:r w:rsidRPr="001903DB">
        <w:rPr>
          <w:rStyle w:val="Style13ptBold"/>
          <w:b w:val="0"/>
          <w:sz w:val="16"/>
          <w:szCs w:val="16"/>
        </w:rPr>
        <w:t>https://dictionary.cambridge.org/us/dictionary/english/just //</w:t>
      </w:r>
      <w:r>
        <w:rPr>
          <w:rStyle w:val="Style13ptBold"/>
          <w:b w:val="0"/>
          <w:sz w:val="16"/>
          <w:szCs w:val="16"/>
        </w:rPr>
        <w:t xml:space="preserve"> MNHS NL</w:t>
      </w:r>
    </w:p>
    <w:p w14:paraId="537E709F" w14:textId="77777777" w:rsidR="00C111EE" w:rsidRDefault="00C111EE" w:rsidP="00C111EE">
      <w:pPr>
        <w:rPr>
          <w:rStyle w:val="StyleUnderline"/>
        </w:rPr>
      </w:pPr>
      <w:r w:rsidRPr="009420F8">
        <w:rPr>
          <w:rStyle w:val="StyleUnderline"/>
          <w:rFonts w:eastAsiaTheme="majorEastAsia"/>
          <w:highlight w:val="green"/>
        </w:rPr>
        <w:t>fair</w:t>
      </w:r>
      <w:r w:rsidRPr="009420F8">
        <w:rPr>
          <w:rStyle w:val="StyleUnderline"/>
          <w:highlight w:val="green"/>
        </w:rPr>
        <w:t>; </w:t>
      </w:r>
      <w:r w:rsidRPr="009420F8">
        <w:rPr>
          <w:rStyle w:val="StyleUnderline"/>
          <w:rFonts w:eastAsiaTheme="majorEastAsia"/>
          <w:highlight w:val="green"/>
        </w:rPr>
        <w:t>morally</w:t>
      </w:r>
      <w:r w:rsidRPr="009420F8">
        <w:rPr>
          <w:rStyle w:val="StyleUnderline"/>
          <w:highlight w:val="green"/>
        </w:rPr>
        <w:t> </w:t>
      </w:r>
      <w:r w:rsidRPr="009420F8">
        <w:rPr>
          <w:rStyle w:val="StyleUnderline"/>
          <w:rFonts w:eastAsiaTheme="majorEastAsia"/>
          <w:highlight w:val="green"/>
        </w:rPr>
        <w:t>correct</w:t>
      </w:r>
      <w:r w:rsidRPr="009420F8">
        <w:rPr>
          <w:rStyle w:val="StyleUnderline"/>
          <w:highlight w:val="green"/>
        </w:rPr>
        <w:t>:</w:t>
      </w:r>
    </w:p>
    <w:p w14:paraId="34B36F96" w14:textId="77777777" w:rsidR="00C111EE" w:rsidRDefault="00C111EE" w:rsidP="00C111EE">
      <w:pPr>
        <w:rPr>
          <w:rStyle w:val="StyleUnderline"/>
        </w:rPr>
      </w:pPr>
    </w:p>
    <w:p w14:paraId="62CC8F94" w14:textId="77777777" w:rsidR="00C111EE" w:rsidRDefault="00C111EE" w:rsidP="00C111EE">
      <w:pPr>
        <w:pStyle w:val="Heading4"/>
      </w:pPr>
      <w:r>
        <w:t>Recognize means to accept as legal</w:t>
      </w:r>
    </w:p>
    <w:p w14:paraId="5CAD028C" w14:textId="77777777" w:rsidR="00C111EE" w:rsidRPr="005C3E29" w:rsidRDefault="00C111EE" w:rsidP="00C111EE">
      <w:pPr>
        <w:rPr>
          <w:rStyle w:val="Style13ptBold"/>
          <w:b w:val="0"/>
          <w:bCs/>
          <w:sz w:val="16"/>
          <w:szCs w:val="16"/>
        </w:rPr>
      </w:pPr>
      <w:r>
        <w:rPr>
          <w:rStyle w:val="Style13ptBold"/>
        </w:rPr>
        <w:t xml:space="preserve">Cambridge Dictionary No Date, </w:t>
      </w:r>
      <w:r>
        <w:rPr>
          <w:rStyle w:val="Style13ptBold"/>
          <w:b w:val="0"/>
          <w:bCs/>
          <w:sz w:val="16"/>
          <w:szCs w:val="16"/>
        </w:rPr>
        <w:t xml:space="preserve">(Cambridge Dictionary, “Recognize”), </w:t>
      </w:r>
      <w:r w:rsidRPr="00645F12">
        <w:rPr>
          <w:rStyle w:val="Style13ptBold"/>
          <w:b w:val="0"/>
          <w:bCs/>
          <w:sz w:val="16"/>
          <w:szCs w:val="16"/>
        </w:rPr>
        <w:t>https://dictionary.cambridge.org/us/dictionary/english/recognize</w:t>
      </w:r>
      <w:r>
        <w:rPr>
          <w:rStyle w:val="Style13ptBold"/>
          <w:b w:val="0"/>
          <w:bCs/>
          <w:sz w:val="16"/>
          <w:szCs w:val="16"/>
        </w:rPr>
        <w:t xml:space="preserve"> </w:t>
      </w:r>
      <w:r w:rsidRPr="001903DB">
        <w:rPr>
          <w:rStyle w:val="Style13ptBold"/>
          <w:b w:val="0"/>
          <w:bCs/>
          <w:sz w:val="16"/>
          <w:szCs w:val="16"/>
        </w:rPr>
        <w:t>//</w:t>
      </w:r>
      <w:r>
        <w:rPr>
          <w:rStyle w:val="Style13ptBold"/>
          <w:b w:val="0"/>
          <w:bCs/>
          <w:sz w:val="16"/>
          <w:szCs w:val="16"/>
        </w:rPr>
        <w:t xml:space="preserve"> MNHS NL</w:t>
      </w:r>
    </w:p>
    <w:p w14:paraId="74479045" w14:textId="77777777" w:rsidR="00C111EE" w:rsidRPr="004B6DF5" w:rsidRDefault="00C111EE" w:rsidP="00C111EE"/>
    <w:p w14:paraId="787697FB" w14:textId="77777777" w:rsidR="00C111EE" w:rsidRPr="00903854" w:rsidRDefault="00C111EE" w:rsidP="00C111EE">
      <w:pPr>
        <w:spacing w:after="0" w:line="240" w:lineRule="auto"/>
        <w:rPr>
          <w:rStyle w:val="StyleUnderline"/>
        </w:rPr>
      </w:pPr>
      <w:r w:rsidRPr="00903854">
        <w:rPr>
          <w:rStyle w:val="StyleUnderline"/>
          <w:highlight w:val="green"/>
        </w:rPr>
        <w:t>to </w:t>
      </w:r>
      <w:r w:rsidRPr="00903854">
        <w:rPr>
          <w:rStyle w:val="StyleUnderline"/>
          <w:rFonts w:eastAsiaTheme="majorEastAsia"/>
          <w:highlight w:val="green"/>
        </w:rPr>
        <w:t>accept</w:t>
      </w:r>
      <w:r w:rsidRPr="00903854">
        <w:rPr>
          <w:rStyle w:val="StyleUnderline"/>
          <w:highlight w:val="green"/>
        </w:rPr>
        <w:t> that something is </w:t>
      </w:r>
      <w:r w:rsidRPr="00903854">
        <w:rPr>
          <w:rStyle w:val="StyleUnderline"/>
          <w:rFonts w:eastAsiaTheme="majorEastAsia"/>
          <w:highlight w:val="green"/>
        </w:rPr>
        <w:t>legal</w:t>
      </w:r>
      <w:r w:rsidRPr="00903854">
        <w:rPr>
          <w:rStyle w:val="StyleUnderline"/>
        </w:rPr>
        <w:t>, </w:t>
      </w:r>
      <w:r w:rsidRPr="00903854">
        <w:rPr>
          <w:rStyle w:val="StyleUnderline"/>
          <w:rFonts w:eastAsiaTheme="majorEastAsia"/>
        </w:rPr>
        <w:t>true</w:t>
      </w:r>
      <w:r w:rsidRPr="00903854">
        <w:rPr>
          <w:rStyle w:val="StyleUnderline"/>
        </w:rPr>
        <w:t>, or </w:t>
      </w:r>
      <w:r w:rsidRPr="00903854">
        <w:rPr>
          <w:rStyle w:val="StyleUnderline"/>
          <w:rFonts w:eastAsiaTheme="majorEastAsia"/>
        </w:rPr>
        <w:t>important</w:t>
      </w:r>
      <w:r w:rsidRPr="00903854">
        <w:rPr>
          <w:rStyle w:val="StyleUnderline"/>
        </w:rPr>
        <w:t>:</w:t>
      </w:r>
    </w:p>
    <w:p w14:paraId="78B16E31" w14:textId="77777777" w:rsidR="00C111EE" w:rsidRPr="00903854" w:rsidRDefault="00C111EE" w:rsidP="00C111EE">
      <w:pPr>
        <w:spacing w:after="0" w:line="240" w:lineRule="auto"/>
        <w:rPr>
          <w:color w:val="000000" w:themeColor="text1"/>
          <w:szCs w:val="22"/>
        </w:rPr>
      </w:pPr>
      <w:r w:rsidRPr="00903854">
        <w:rPr>
          <w:rStyle w:val="StyleUnderline"/>
          <w:rFonts w:eastAsiaTheme="majorEastAsia"/>
        </w:rPr>
        <w:t>The international community has refused to</w:t>
      </w:r>
      <w:r w:rsidRPr="00903854">
        <w:rPr>
          <w:rStyle w:val="StyleUnderline"/>
        </w:rPr>
        <w:t xml:space="preserve"> </w:t>
      </w:r>
      <w:r w:rsidRPr="00903854">
        <w:rPr>
          <w:rStyle w:val="StyleUnderline"/>
          <w:rFonts w:eastAsiaTheme="majorEastAsia"/>
        </w:rPr>
        <w:t>recognize </w:t>
      </w:r>
      <w:r w:rsidRPr="00903854">
        <w:rPr>
          <w:rStyle w:val="StyleUnderline"/>
        </w:rPr>
        <w:t>(= </w:t>
      </w:r>
      <w:r w:rsidRPr="00903854">
        <w:rPr>
          <w:rStyle w:val="StyleUnderline"/>
          <w:rFonts w:eastAsiaTheme="majorEastAsia"/>
        </w:rPr>
        <w:t>officially</w:t>
      </w:r>
      <w:r w:rsidRPr="00903854">
        <w:rPr>
          <w:rStyle w:val="StyleUnderline"/>
        </w:rPr>
        <w:t> </w:t>
      </w:r>
      <w:r w:rsidRPr="00903854">
        <w:rPr>
          <w:rStyle w:val="StyleUnderline"/>
          <w:rFonts w:eastAsiaTheme="majorEastAsia"/>
        </w:rPr>
        <w:t>accept</w:t>
      </w:r>
      <w:r w:rsidRPr="00903854">
        <w:rPr>
          <w:rStyle w:val="StyleUnderline"/>
        </w:rPr>
        <w:t> the </w:t>
      </w:r>
      <w:r w:rsidRPr="00903854">
        <w:rPr>
          <w:rStyle w:val="StyleUnderline"/>
          <w:rFonts w:eastAsiaTheme="majorEastAsia"/>
        </w:rPr>
        <w:t>existence</w:t>
      </w:r>
      <w:r w:rsidRPr="00903854">
        <w:rPr>
          <w:rStyle w:val="StyleUnderline"/>
        </w:rPr>
        <w:t> of)</w:t>
      </w:r>
      <w:r w:rsidRPr="00903854">
        <w:rPr>
          <w:rStyle w:val="StyleUnderline"/>
          <w:rFonts w:eastAsiaTheme="majorEastAsia"/>
        </w:rPr>
        <w:t> the newly independent nation state</w:t>
      </w:r>
      <w:r w:rsidRPr="00903854">
        <w:rPr>
          <w:color w:val="000000" w:themeColor="text1"/>
          <w:szCs w:val="22"/>
        </w:rPr>
        <w:t>.</w:t>
      </w:r>
    </w:p>
    <w:p w14:paraId="49DD514D" w14:textId="77777777" w:rsidR="00C111EE" w:rsidRPr="00903854" w:rsidRDefault="00C111EE" w:rsidP="00C111EE">
      <w:pPr>
        <w:spacing w:after="0" w:line="240" w:lineRule="auto"/>
        <w:rPr>
          <w:color w:val="000000" w:themeColor="text1"/>
          <w:szCs w:val="22"/>
        </w:rPr>
      </w:pPr>
      <w:r w:rsidRPr="00903854">
        <w:rPr>
          <w:rStyle w:val="gram"/>
          <w:rFonts w:eastAsiaTheme="majorEastAsia"/>
          <w:color w:val="000000" w:themeColor="text1"/>
          <w:position w:val="3"/>
          <w:szCs w:val="22"/>
        </w:rPr>
        <w:t>[ </w:t>
      </w:r>
      <w:r w:rsidRPr="00903854">
        <w:rPr>
          <w:rStyle w:val="gc"/>
          <w:color w:val="000000" w:themeColor="text1"/>
          <w:spacing w:val="15"/>
          <w:position w:val="3"/>
          <w:szCs w:val="22"/>
        </w:rPr>
        <w:t>+ (that</w:t>
      </w:r>
      <w:proofErr w:type="gramStart"/>
      <w:r w:rsidRPr="00903854">
        <w:rPr>
          <w:rStyle w:val="gc"/>
          <w:color w:val="000000" w:themeColor="text1"/>
          <w:spacing w:val="15"/>
          <w:position w:val="3"/>
          <w:szCs w:val="22"/>
        </w:rPr>
        <w:t>)</w:t>
      </w:r>
      <w:r w:rsidRPr="00903854">
        <w:rPr>
          <w:rStyle w:val="gram"/>
          <w:rFonts w:eastAsiaTheme="majorEastAsia"/>
          <w:color w:val="000000" w:themeColor="text1"/>
          <w:position w:val="3"/>
          <w:szCs w:val="22"/>
        </w:rPr>
        <w:t> ]</w:t>
      </w:r>
      <w:proofErr w:type="gramEnd"/>
      <w:r w:rsidRPr="00903854">
        <w:rPr>
          <w:color w:val="000000" w:themeColor="text1"/>
          <w:szCs w:val="22"/>
        </w:rPr>
        <w:t> </w:t>
      </w:r>
      <w:r w:rsidRPr="00903854">
        <w:rPr>
          <w:rStyle w:val="eg"/>
          <w:color w:val="000000" w:themeColor="text1"/>
          <w:szCs w:val="22"/>
        </w:rPr>
        <w:t>He </w:t>
      </w:r>
      <w:r w:rsidRPr="00903854">
        <w:rPr>
          <w:rStyle w:val="eg"/>
          <w:rFonts w:eastAsiaTheme="majorEastAsia"/>
          <w:color w:val="000000" w:themeColor="text1"/>
          <w:szCs w:val="22"/>
        </w:rPr>
        <w:t>sadly</w:t>
      </w:r>
      <w:r w:rsidRPr="00903854">
        <w:rPr>
          <w:rStyle w:val="eg"/>
          <w:color w:val="000000" w:themeColor="text1"/>
          <w:szCs w:val="22"/>
        </w:rPr>
        <w:t> recognized </w:t>
      </w:r>
      <w:r w:rsidRPr="00903854">
        <w:rPr>
          <w:rStyle w:val="b"/>
          <w:color w:val="000000" w:themeColor="text1"/>
          <w:szCs w:val="22"/>
        </w:rPr>
        <w:t>(that)</w:t>
      </w:r>
      <w:r w:rsidRPr="00903854">
        <w:rPr>
          <w:rStyle w:val="eg"/>
          <w:color w:val="000000" w:themeColor="text1"/>
          <w:szCs w:val="22"/>
        </w:rPr>
        <w:t> he would </w:t>
      </w:r>
      <w:r w:rsidRPr="00903854">
        <w:rPr>
          <w:rStyle w:val="eg"/>
          <w:rFonts w:eastAsiaTheme="majorEastAsia"/>
          <w:color w:val="000000" w:themeColor="text1"/>
          <w:szCs w:val="22"/>
        </w:rPr>
        <w:t>die</w:t>
      </w:r>
      <w:r w:rsidRPr="00903854">
        <w:rPr>
          <w:rStyle w:val="eg"/>
          <w:color w:val="000000" w:themeColor="text1"/>
          <w:szCs w:val="22"/>
        </w:rPr>
        <w:t> </w:t>
      </w:r>
      <w:r w:rsidRPr="00903854">
        <w:rPr>
          <w:rStyle w:val="eg"/>
          <w:rFonts w:eastAsiaTheme="majorEastAsia"/>
          <w:color w:val="000000" w:themeColor="text1"/>
          <w:szCs w:val="22"/>
        </w:rPr>
        <w:t>childless</w:t>
      </w:r>
      <w:r w:rsidRPr="00903854">
        <w:rPr>
          <w:rStyle w:val="eg"/>
          <w:color w:val="000000" w:themeColor="text1"/>
          <w:szCs w:val="22"/>
        </w:rPr>
        <w:t>.</w:t>
      </w:r>
    </w:p>
    <w:p w14:paraId="4A84C86B" w14:textId="77777777" w:rsidR="00C111EE" w:rsidRDefault="00C111EE" w:rsidP="00C111EE">
      <w:pPr>
        <w:spacing w:after="0" w:line="240" w:lineRule="auto"/>
        <w:rPr>
          <w:rStyle w:val="eg"/>
          <w:color w:val="000000" w:themeColor="text1"/>
          <w:szCs w:val="22"/>
        </w:rPr>
      </w:pPr>
      <w:r w:rsidRPr="00903854">
        <w:rPr>
          <w:rStyle w:val="eg"/>
          <w:color w:val="000000" w:themeColor="text1"/>
          <w:szCs w:val="22"/>
        </w:rPr>
        <w:t>You must recognize the </w:t>
      </w:r>
      <w:r w:rsidRPr="00903854">
        <w:rPr>
          <w:rStyle w:val="eg"/>
          <w:rFonts w:eastAsiaTheme="majorEastAsia"/>
          <w:color w:val="000000" w:themeColor="text1"/>
          <w:szCs w:val="22"/>
        </w:rPr>
        <w:t>seriousness</w:t>
      </w:r>
      <w:r w:rsidRPr="00903854">
        <w:rPr>
          <w:rStyle w:val="eg"/>
          <w:color w:val="000000" w:themeColor="text1"/>
          <w:szCs w:val="22"/>
        </w:rPr>
        <w:t> of the </w:t>
      </w:r>
      <w:r w:rsidRPr="00903854">
        <w:rPr>
          <w:rStyle w:val="eg"/>
          <w:rFonts w:eastAsiaTheme="majorEastAsia"/>
          <w:color w:val="000000" w:themeColor="text1"/>
          <w:szCs w:val="22"/>
        </w:rPr>
        <w:t>problems</w:t>
      </w:r>
      <w:r w:rsidRPr="00903854">
        <w:rPr>
          <w:rStyle w:val="eg"/>
          <w:color w:val="000000" w:themeColor="text1"/>
          <w:szCs w:val="22"/>
        </w:rPr>
        <w:t> we are </w:t>
      </w:r>
      <w:r w:rsidRPr="00903854">
        <w:rPr>
          <w:rStyle w:val="eg"/>
          <w:rFonts w:eastAsiaTheme="majorEastAsia"/>
          <w:color w:val="000000" w:themeColor="text1"/>
          <w:szCs w:val="22"/>
        </w:rPr>
        <w:t>facing</w:t>
      </w:r>
      <w:r w:rsidRPr="00903854">
        <w:rPr>
          <w:rStyle w:val="eg"/>
          <w:color w:val="000000" w:themeColor="text1"/>
          <w:szCs w:val="22"/>
        </w:rPr>
        <w:t>.</w:t>
      </w:r>
    </w:p>
    <w:p w14:paraId="63099BB8" w14:textId="77777777" w:rsidR="00C111EE" w:rsidRDefault="00C111EE" w:rsidP="00C111EE">
      <w:pPr>
        <w:spacing w:after="0" w:line="240" w:lineRule="auto"/>
      </w:pPr>
    </w:p>
    <w:p w14:paraId="02A7BC70" w14:textId="77777777" w:rsidR="00C111EE" w:rsidRPr="006B514A" w:rsidRDefault="00C111EE" w:rsidP="00C111EE">
      <w:pPr>
        <w:pStyle w:val="Heading4"/>
        <w:rPr>
          <w:rStyle w:val="Style13ptBold"/>
          <w:b/>
          <w:bCs w:val="0"/>
        </w:rPr>
      </w:pPr>
      <w:r>
        <w:rPr>
          <w:rStyle w:val="Style13ptBold"/>
          <w:b/>
          <w:bCs w:val="0"/>
        </w:rPr>
        <w:t>Unconditional means absolute</w:t>
      </w:r>
    </w:p>
    <w:p w14:paraId="77F4B8F3" w14:textId="77777777" w:rsidR="00C111EE" w:rsidRPr="002F5AEC" w:rsidRDefault="00C111EE" w:rsidP="00C111EE">
      <w:pPr>
        <w:rPr>
          <w:sz w:val="16"/>
        </w:rPr>
      </w:pPr>
      <w:r w:rsidRPr="002F5AEC">
        <w:rPr>
          <w:rStyle w:val="Style13ptBold"/>
        </w:rPr>
        <w:t>Merriam Webster ND</w:t>
      </w:r>
      <w:r w:rsidRPr="002F5AEC">
        <w:rPr>
          <w:sz w:val="16"/>
        </w:rPr>
        <w:t xml:space="preserve"> Merriam Webster, “unconditional”, </w:t>
      </w:r>
      <w:r w:rsidRPr="001B4D93">
        <w:rPr>
          <w:sz w:val="16"/>
        </w:rPr>
        <w:t>https://www.merriam-webster.com/dictionary/unconditional</w:t>
      </w:r>
      <w:r w:rsidRPr="002F5AEC">
        <w:rPr>
          <w:sz w:val="16"/>
        </w:rPr>
        <w:t xml:space="preserve"> DD AG</w:t>
      </w:r>
    </w:p>
    <w:p w14:paraId="02683F30" w14:textId="77777777" w:rsidR="00C111EE" w:rsidRPr="002F5AEC" w:rsidRDefault="00C111EE" w:rsidP="00C111EE">
      <w:pPr>
        <w:rPr>
          <w:rStyle w:val="Style13ptBold"/>
        </w:rPr>
      </w:pPr>
      <w:r w:rsidRPr="002F5AEC">
        <w:t xml:space="preserve">Definition of </w:t>
      </w:r>
      <w:r w:rsidRPr="002F5AEC">
        <w:rPr>
          <w:rStyle w:val="Style13ptBold"/>
        </w:rPr>
        <w:t>unconditional</w:t>
      </w:r>
    </w:p>
    <w:p w14:paraId="744CD70C" w14:textId="77777777" w:rsidR="00C111EE" w:rsidRDefault="00C111EE" w:rsidP="00C111EE">
      <w:r w:rsidRPr="002F5AEC">
        <w:t xml:space="preserve">: </w:t>
      </w:r>
      <w:r w:rsidRPr="002F5AEC">
        <w:rPr>
          <w:rStyle w:val="Style13ptBold"/>
          <w:highlight w:val="green"/>
        </w:rPr>
        <w:t>not</w:t>
      </w:r>
      <w:r w:rsidRPr="002F5AEC">
        <w:rPr>
          <w:rStyle w:val="Style13ptBold"/>
        </w:rPr>
        <w:t xml:space="preserve"> conditional or </w:t>
      </w:r>
      <w:proofErr w:type="gramStart"/>
      <w:r w:rsidRPr="002F5AEC">
        <w:rPr>
          <w:rStyle w:val="Style13ptBold"/>
          <w:highlight w:val="green"/>
        </w:rPr>
        <w:t>limited</w:t>
      </w:r>
      <w:r w:rsidRPr="002F5AEC">
        <w:t xml:space="preserve"> :</w:t>
      </w:r>
      <w:proofErr w:type="gramEnd"/>
      <w:r w:rsidRPr="002F5AEC">
        <w:t xml:space="preserve"> </w:t>
      </w:r>
      <w:r w:rsidRPr="002F5AEC">
        <w:rPr>
          <w:rStyle w:val="Style13ptBold"/>
          <w:highlight w:val="green"/>
        </w:rPr>
        <w:t>ABSOLUTE</w:t>
      </w:r>
      <w:r w:rsidRPr="002F5AEC">
        <w:t>, UNQUALIFIED</w:t>
      </w:r>
    </w:p>
    <w:p w14:paraId="42E2D38F" w14:textId="77777777" w:rsidR="00C111EE" w:rsidRDefault="00C111EE" w:rsidP="00C111EE"/>
    <w:p w14:paraId="12DAEA98" w14:textId="77777777" w:rsidR="00C111EE" w:rsidRPr="00607CA3" w:rsidRDefault="00C111EE" w:rsidP="00C111EE"/>
    <w:p w14:paraId="7366944B" w14:textId="77777777" w:rsidR="00C111EE" w:rsidRDefault="00C111EE" w:rsidP="00C111EE">
      <w:pPr>
        <w:pStyle w:val="Heading4"/>
      </w:pPr>
      <w:r w:rsidRPr="002F5C65">
        <w:lastRenderedPageBreak/>
        <w:t>A Right to Strike is having protections to engage in collective bargaining and other mutual aid</w:t>
      </w:r>
    </w:p>
    <w:p w14:paraId="41540199" w14:textId="77777777" w:rsidR="00C111EE" w:rsidRPr="002F5C65" w:rsidRDefault="00C111EE" w:rsidP="00C111EE">
      <w:pPr>
        <w:rPr>
          <w:rStyle w:val="Style13ptBold"/>
          <w:b w:val="0"/>
          <w:bCs/>
          <w:sz w:val="16"/>
          <w:szCs w:val="16"/>
        </w:rPr>
      </w:pPr>
      <w:r>
        <w:rPr>
          <w:rStyle w:val="Style13ptBold"/>
        </w:rPr>
        <w:t xml:space="preserve">NLRB No Date, </w:t>
      </w:r>
      <w:r>
        <w:rPr>
          <w:rStyle w:val="Style13ptBold"/>
          <w:b w:val="0"/>
          <w:sz w:val="16"/>
          <w:szCs w:val="16"/>
        </w:rPr>
        <w:t xml:space="preserve">(National Labor Relations Board, “NLRA and the Right to Strike”), NLRB, </w:t>
      </w:r>
      <w:r w:rsidRPr="002F5C65">
        <w:rPr>
          <w:rStyle w:val="Style13ptBold"/>
          <w:b w:val="0"/>
          <w:sz w:val="16"/>
          <w:szCs w:val="16"/>
        </w:rPr>
        <w:t>https://www.nlrb.gov/about-nlrb/rights-we-protect/your-rights/nlra-and-the-right-to-strike //</w:t>
      </w:r>
      <w:r>
        <w:rPr>
          <w:rStyle w:val="Style13ptBold"/>
          <w:b w:val="0"/>
          <w:sz w:val="16"/>
          <w:szCs w:val="16"/>
        </w:rPr>
        <w:t xml:space="preserve"> MNHS NL </w:t>
      </w:r>
    </w:p>
    <w:p w14:paraId="4ECE2A44" w14:textId="77777777" w:rsidR="00C111EE" w:rsidRPr="00830C0C" w:rsidRDefault="00C111EE" w:rsidP="00C111EE">
      <w:pPr>
        <w:shd w:val="clear" w:color="auto" w:fill="FFFFFF"/>
        <w:spacing w:before="100" w:beforeAutospacing="1" w:after="100" w:afterAutospacing="1"/>
        <w:rPr>
          <w:sz w:val="16"/>
          <w:szCs w:val="16"/>
        </w:rPr>
      </w:pPr>
      <w:r w:rsidRPr="00870D7A">
        <w:rPr>
          <w:rStyle w:val="StyleUnderline"/>
          <w:rFonts w:eastAsiaTheme="majorEastAsia"/>
          <w:highlight w:val="green"/>
        </w:rPr>
        <w:t>The Right to Strike</w:t>
      </w:r>
      <w:r w:rsidRPr="00870D7A">
        <w:rPr>
          <w:rStyle w:val="StyleUnderline"/>
          <w:rFonts w:eastAsiaTheme="majorEastAsia"/>
        </w:rPr>
        <w:t>.</w:t>
      </w:r>
      <w:r w:rsidRPr="00870D7A">
        <w:rPr>
          <w:rStyle w:val="StyleUnderline"/>
        </w:rPr>
        <w:t xml:space="preserve"> Section 7 of the Act states in part, “</w:t>
      </w:r>
      <w:r w:rsidRPr="00870D7A">
        <w:rPr>
          <w:rStyle w:val="StyleUnderline"/>
          <w:highlight w:val="green"/>
        </w:rPr>
        <w:t>Employees</w:t>
      </w:r>
      <w:r w:rsidRPr="00870D7A">
        <w:rPr>
          <w:rStyle w:val="StyleUnderline"/>
        </w:rPr>
        <w:t xml:space="preserve"> shall </w:t>
      </w:r>
      <w:r w:rsidRPr="00870D7A">
        <w:rPr>
          <w:rStyle w:val="StyleUnderline"/>
          <w:highlight w:val="green"/>
        </w:rPr>
        <w:t>have the right</w:t>
      </w:r>
      <w:r w:rsidRPr="00870D7A">
        <w:rPr>
          <w:rStyle w:val="StyleUnderline"/>
        </w:rPr>
        <w:t xml:space="preserve">. . . </w:t>
      </w:r>
      <w:r w:rsidRPr="00870D7A">
        <w:rPr>
          <w:rStyle w:val="StyleUnderline"/>
          <w:highlight w:val="green"/>
        </w:rPr>
        <w:t>to engage in</w:t>
      </w:r>
      <w:r w:rsidRPr="00870D7A">
        <w:rPr>
          <w:rStyle w:val="StyleUnderline"/>
        </w:rPr>
        <w:t xml:space="preserve"> other concerted activities for the purpose of </w:t>
      </w:r>
      <w:r w:rsidRPr="00870D7A">
        <w:rPr>
          <w:rStyle w:val="StyleUnderline"/>
          <w:highlight w:val="green"/>
        </w:rPr>
        <w:t>collective bargaining or</w:t>
      </w:r>
      <w:r w:rsidRPr="00870D7A">
        <w:rPr>
          <w:rStyle w:val="StyleUnderline"/>
        </w:rPr>
        <w:t xml:space="preserve"> other </w:t>
      </w:r>
      <w:r w:rsidRPr="00870D7A">
        <w:rPr>
          <w:rStyle w:val="StyleUnderline"/>
          <w:highlight w:val="green"/>
        </w:rPr>
        <w:t>mutual aid or protection.</w:t>
      </w:r>
      <w:r w:rsidRPr="00870D7A">
        <w:rPr>
          <w:rStyle w:val="StyleUnderline"/>
        </w:rPr>
        <w:t xml:space="preserve">” </w:t>
      </w:r>
      <w:r w:rsidRPr="00870D7A">
        <w:rPr>
          <w:rStyle w:val="StyleUnderline"/>
          <w:highlight w:val="green"/>
        </w:rPr>
        <w:t>Strikes are included among the</w:t>
      </w:r>
      <w:r w:rsidRPr="00870D7A">
        <w:rPr>
          <w:rStyle w:val="StyleUnderline"/>
        </w:rPr>
        <w:t xml:space="preserve"> concerted </w:t>
      </w:r>
      <w:r w:rsidRPr="00870D7A">
        <w:rPr>
          <w:rStyle w:val="StyleUnderline"/>
          <w:highlight w:val="green"/>
        </w:rPr>
        <w:t>activities protected</w:t>
      </w:r>
      <w:r w:rsidRPr="00870D7A">
        <w:rPr>
          <w:rStyle w:val="StyleUnderline"/>
        </w:rPr>
        <w:t xml:space="preserve"> for employees by this section. </w:t>
      </w:r>
      <w:r w:rsidRPr="00870D7A">
        <w:rPr>
          <w:rStyle w:val="StyleUnderline"/>
          <w:sz w:val="16"/>
          <w:szCs w:val="16"/>
          <w:u w:val="none"/>
        </w:rPr>
        <w:t>Section 13 also concerns the right to strike. It reads as follows:</w:t>
      </w:r>
      <w:r w:rsidRPr="002F5C65">
        <w:rPr>
          <w:rStyle w:val="StyleUnderline"/>
          <w:sz w:val="16"/>
          <w:szCs w:val="16"/>
          <w:u w:val="none"/>
        </w:rPr>
        <w:t xml:space="preserve"> </w:t>
      </w:r>
      <w:r w:rsidRPr="00870D7A">
        <w:rPr>
          <w:rStyle w:val="StyleUnderline"/>
          <w:rFonts w:eastAsiaTheme="majorEastAsia"/>
          <w:sz w:val="16"/>
          <w:szCs w:val="16"/>
          <w:u w:val="none"/>
        </w:rPr>
        <w:t>Nothing in this Act, except as specifically provided for herein, shall be construed so as either to interfere with or impede or diminish in any</w:t>
      </w:r>
      <w:r w:rsidRPr="00870D7A">
        <w:rPr>
          <w:rStyle w:val="StyleUnderline"/>
          <w:rFonts w:eastAsiaTheme="majorEastAsia"/>
          <w:u w:val="none"/>
        </w:rPr>
        <w:t xml:space="preserve"> </w:t>
      </w:r>
      <w:r w:rsidRPr="00870D7A">
        <w:rPr>
          <w:rStyle w:val="StyleUnderline"/>
          <w:rFonts w:eastAsiaTheme="majorEastAsia"/>
        </w:rPr>
        <w:t>way the right to strike, or to affect the limitations or qualifications on that right.</w:t>
      </w:r>
      <w:r w:rsidRPr="00870D7A">
        <w:rPr>
          <w:rStyle w:val="StyleUnderline"/>
        </w:rPr>
        <w:t xml:space="preserve"> It is clear from a reading of these two provisions that: the law not only guarantees the right of employees to strike,</w:t>
      </w:r>
      <w:r w:rsidRPr="00870D7A">
        <w:rPr>
          <w:rStyle w:val="StyleUnderline"/>
          <w:u w:val="none"/>
        </w:rPr>
        <w:t xml:space="preserve"> </w:t>
      </w:r>
      <w:r w:rsidRPr="00870D7A">
        <w:rPr>
          <w:rStyle w:val="StyleUnderline"/>
          <w:sz w:val="16"/>
          <w:szCs w:val="16"/>
          <w:u w:val="none"/>
        </w:rPr>
        <w:t>but also places limitations and qualifications on the exercise of that right.</w:t>
      </w:r>
    </w:p>
    <w:p w14:paraId="56384AD1" w14:textId="0B8C9E34" w:rsidR="00C111EE" w:rsidRDefault="00C111EE" w:rsidP="00C111EE">
      <w:pPr>
        <w:pStyle w:val="Heading4"/>
      </w:pPr>
      <w:r>
        <w:t>They violate—</w:t>
      </w:r>
      <w:r>
        <w:t xml:space="preserve">they’re 100 affirming it as they want it and adding </w:t>
      </w:r>
    </w:p>
    <w:p w14:paraId="489B2524" w14:textId="77777777" w:rsidR="00C111EE" w:rsidRPr="00422FC0" w:rsidRDefault="00C111EE" w:rsidP="00C111EE">
      <w:pPr>
        <w:pStyle w:val="Heading4"/>
        <w:rPr>
          <w:rFonts w:cs="Arial"/>
        </w:rPr>
      </w:pPr>
      <w:r w:rsidRPr="00422FC0">
        <w:rPr>
          <w:rFonts w:cs="Arial"/>
        </w:rPr>
        <w:t xml:space="preserve">Standards: </w:t>
      </w:r>
    </w:p>
    <w:p w14:paraId="02ECC188" w14:textId="77777777" w:rsidR="00C111EE" w:rsidRPr="00422FC0" w:rsidRDefault="00C111EE" w:rsidP="00C111EE">
      <w:pPr>
        <w:pStyle w:val="Heading4"/>
        <w:rPr>
          <w:rFonts w:cs="Arial"/>
        </w:rPr>
      </w:pPr>
      <w:r w:rsidRPr="00422FC0">
        <w:rPr>
          <w:rFonts w:cs="Arial"/>
        </w:rPr>
        <w:t xml:space="preserve">1] </w:t>
      </w:r>
      <w:r w:rsidRPr="00422FC0">
        <w:rPr>
          <w:rFonts w:cs="Arial"/>
          <w:u w:val="single"/>
        </w:rPr>
        <w:t xml:space="preserve">Competitive equity </w:t>
      </w:r>
      <w:r w:rsidRPr="00422FC0">
        <w:rPr>
          <w:rFonts w:cs="Arial"/>
        </w:rPr>
        <w:t xml:space="preserve">– 3 warrants: </w:t>
      </w:r>
    </w:p>
    <w:p w14:paraId="71835FB1" w14:textId="3D71856D" w:rsidR="00C111EE" w:rsidRDefault="00C111EE" w:rsidP="00C111EE">
      <w:pPr>
        <w:pStyle w:val="Heading4"/>
      </w:pPr>
      <w:r w:rsidRPr="00422FC0">
        <w:t xml:space="preserve">B] Limits: their model has no </w:t>
      </w:r>
      <w:proofErr w:type="spellStart"/>
      <w:r w:rsidRPr="00422FC0">
        <w:t>resolutional</w:t>
      </w:r>
      <w:proofErr w:type="spellEnd"/>
      <w:r w:rsidRPr="00422FC0">
        <w:t xml:space="preserve"> bound and creates the possibility for literally an infinite number of 1ACs. Not debating the topic allows someone to specialize in one area of the library for 4 years giving them a huge edge over people who switch research focus ever 2 months. Cutting negs to </w:t>
      </w:r>
      <w:r w:rsidRPr="00422FC0">
        <w:rPr>
          <w:u w:val="single"/>
        </w:rPr>
        <w:t>every possible</w:t>
      </w:r>
      <w:r w:rsidRPr="00422FC0">
        <w:t xml:space="preserve"> </w:t>
      </w:r>
      <w:proofErr w:type="spellStart"/>
      <w:r w:rsidRPr="00422FC0">
        <w:t>aff</w:t>
      </w:r>
      <w:proofErr w:type="spellEnd"/>
      <w:r w:rsidRPr="00422FC0">
        <w:t xml:space="preserve"> is a commitment even large squads can’t handle, let alone </w:t>
      </w:r>
      <w:r w:rsidRPr="00422FC0">
        <w:rPr>
          <w:u w:val="single"/>
        </w:rPr>
        <w:t>small schools</w:t>
      </w:r>
      <w:r w:rsidRPr="00422FC0">
        <w:t xml:space="preserve"> like us. Counter-interpretations are arbitrary, unpredictable, and don’t solve the world of neg prep because there’s no grounding in the resolution</w:t>
      </w:r>
    </w:p>
    <w:p w14:paraId="47188229" w14:textId="6AAD1F8A" w:rsidR="00DC64EE" w:rsidRPr="00DC64EE" w:rsidRDefault="00DC64EE" w:rsidP="00DC64EE">
      <w:r>
        <w:t xml:space="preserve">B} </w:t>
      </w:r>
    </w:p>
    <w:p w14:paraId="2205B602" w14:textId="77777777" w:rsidR="00C111EE" w:rsidRDefault="00C111EE" w:rsidP="00C111EE">
      <w:pPr>
        <w:pStyle w:val="Heading4"/>
      </w:pPr>
      <w:r w:rsidRPr="00422FC0">
        <w:lastRenderedPageBreak/>
        <w:t xml:space="preserve">D] Fairness is an impact – </w:t>
      </w:r>
    </w:p>
    <w:p w14:paraId="11EC813A" w14:textId="2D9E03D4" w:rsidR="00C111EE" w:rsidRDefault="00C111EE" w:rsidP="00C111EE">
      <w:pPr>
        <w:pStyle w:val="Heading4"/>
      </w:pPr>
      <w:r w:rsidRPr="00422FC0">
        <w:t>[1] it’s an intrinsic good – some level of competitive equity is necessary to sustain the activity – if it didn’t exist, then there wouldn’t be value to the game since judges could literally vote whatever way they wanted regardless of the competing arguments made</w:t>
      </w:r>
    </w:p>
    <w:p w14:paraId="0F288172" w14:textId="77777777" w:rsidR="00C111EE" w:rsidRDefault="00C111EE" w:rsidP="00C111EE">
      <w:pPr>
        <w:pStyle w:val="Heading4"/>
      </w:pPr>
      <w:r w:rsidRPr="00422FC0">
        <w:t xml:space="preserve"> [2] probability – your ballot can’t solve their </w:t>
      </w:r>
      <w:proofErr w:type="gramStart"/>
      <w:r w:rsidRPr="00422FC0">
        <w:t>impacts</w:t>
      </w:r>
      <w:proofErr w:type="gramEnd"/>
      <w:r w:rsidRPr="00422FC0">
        <w:t xml:space="preserve"> but it can solve mine – debate can’t alter subjectivity, but can rectify skews</w:t>
      </w:r>
    </w:p>
    <w:p w14:paraId="6BEF0231" w14:textId="77777777" w:rsidR="00C111EE" w:rsidRDefault="00C111EE" w:rsidP="00C111EE">
      <w:pPr>
        <w:pStyle w:val="Heading4"/>
      </w:pPr>
      <w:r w:rsidRPr="00422FC0">
        <w:t xml:space="preserve"> [3] internal link turns every impact – a limited topic promotes in-depth research and engagement which is necessary to access </w:t>
      </w:r>
      <w:proofErr w:type="gramStart"/>
      <w:r w:rsidRPr="00422FC0">
        <w:t>all of</w:t>
      </w:r>
      <w:proofErr w:type="gramEnd"/>
      <w:r w:rsidRPr="00422FC0">
        <w:t xml:space="preserve"> their education </w:t>
      </w:r>
    </w:p>
    <w:p w14:paraId="524FA6B7" w14:textId="0CFEEBAA" w:rsidR="00C111EE" w:rsidRDefault="00C111EE" w:rsidP="00C111EE">
      <w:pPr>
        <w:pStyle w:val="Heading4"/>
      </w:pPr>
      <w:r w:rsidRPr="00422FC0">
        <w:t xml:space="preserve">[4] comes </w:t>
      </w:r>
      <w:r w:rsidRPr="00422FC0">
        <w:rPr>
          <w:u w:val="single"/>
        </w:rPr>
        <w:t>before subst</w:t>
      </w:r>
      <w:r>
        <w:rPr>
          <w:u w:val="single"/>
        </w:rPr>
        <w:t>ance and the ROTB</w:t>
      </w:r>
      <w:r w:rsidRPr="00422FC0">
        <w:t xml:space="preserve">–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 xml:space="preserve">don’t get to weigh the </w:t>
      </w:r>
      <w:proofErr w:type="spellStart"/>
      <w:r w:rsidRPr="00422FC0">
        <w:rPr>
          <w:u w:val="single"/>
        </w:rPr>
        <w:t>aff</w:t>
      </w:r>
      <w:proofErr w:type="spellEnd"/>
      <w:r w:rsidRPr="00422FC0">
        <w:t>.</w:t>
      </w:r>
    </w:p>
    <w:p w14:paraId="6534EE9D" w14:textId="3AB2DAB3" w:rsidR="00C111EE" w:rsidRDefault="00C111EE" w:rsidP="00C111EE"/>
    <w:p w14:paraId="45617F01" w14:textId="77777777" w:rsidR="00C111EE" w:rsidRDefault="00C111EE" w:rsidP="00C111EE">
      <w:r>
        <w:t xml:space="preserve">DTD -k2 </w:t>
      </w:r>
      <w:proofErr w:type="spellStart"/>
      <w:r>
        <w:t>dtr</w:t>
      </w:r>
      <w:proofErr w:type="spellEnd"/>
    </w:p>
    <w:p w14:paraId="1755B183" w14:textId="0093E915" w:rsidR="00C111EE" w:rsidRDefault="00C111EE" w:rsidP="00C111EE">
      <w:r>
        <w:br/>
        <w:t>NO RVIS</w:t>
      </w:r>
    </w:p>
    <w:p w14:paraId="2A6BCFE8" w14:textId="2AA38185" w:rsidR="00C111EE" w:rsidRDefault="00C111EE" w:rsidP="00C111EE">
      <w:r>
        <w:t>CI &gt; Reasonability</w:t>
      </w:r>
    </w:p>
    <w:p w14:paraId="5DAC9DF6" w14:textId="7EC10BC6" w:rsidR="00C111EE" w:rsidRDefault="00C111EE" w:rsidP="00C111EE">
      <w:pPr>
        <w:pStyle w:val="Heading2"/>
      </w:pPr>
      <w:r>
        <w:lastRenderedPageBreak/>
        <w:t>2</w:t>
      </w:r>
    </w:p>
    <w:p w14:paraId="1D5F9FD8" w14:textId="4DF1B77F" w:rsidR="00C111EE" w:rsidRPr="00656FAA" w:rsidRDefault="00C111EE" w:rsidP="00C111EE">
      <w:pPr>
        <w:pStyle w:val="Heading4"/>
      </w:pPr>
      <w:r>
        <w:t>Thus, the standard is maximizing expected utility.</w:t>
      </w:r>
      <w:r>
        <w:t xml:space="preserve"> That is answer to their ROTB – no reason to create an arbitrary distinction </w:t>
      </w:r>
      <w:proofErr w:type="gramStart"/>
      <w:r>
        <w:t xml:space="preserve">between </w:t>
      </w:r>
      <w:r>
        <w:t xml:space="preserve"> Prefer</w:t>
      </w:r>
      <w:proofErr w:type="gramEnd"/>
      <w:r>
        <w:t>-</w:t>
      </w:r>
    </w:p>
    <w:p w14:paraId="7883EAF8" w14:textId="77777777" w:rsidR="00C111EE" w:rsidRPr="00AF6396" w:rsidRDefault="00C111EE" w:rsidP="00C111EE">
      <w:pPr>
        <w:pStyle w:val="Heading4"/>
      </w:pPr>
      <w:r>
        <w:t>1] P</w:t>
      </w:r>
      <w:r w:rsidRPr="00AF6396">
        <w:t>leasure</w:t>
      </w:r>
      <w:r>
        <w:t>/</w:t>
      </w:r>
      <w:r w:rsidRPr="00AF6396">
        <w:t xml:space="preserve">pain </w:t>
      </w:r>
      <w:r>
        <w:t>is</w:t>
      </w:r>
      <w:r w:rsidRPr="00AF6396">
        <w:t xml:space="preserve"> intrinsically valuable</w:t>
      </w:r>
    </w:p>
    <w:p w14:paraId="77DA3390" w14:textId="77777777" w:rsidR="00C111EE" w:rsidRPr="00736CDE" w:rsidRDefault="00C111EE" w:rsidP="00C111EE">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08F904BE" w14:textId="27E041C5" w:rsidR="00C111EE" w:rsidRDefault="00C111EE" w:rsidP="00C111EE">
      <w:pPr>
        <w:rPr>
          <w:u w:val="single"/>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 xml:space="preserve">pleasure is intrinsically </w:t>
      </w:r>
      <w:proofErr w:type="gramStart"/>
      <w:r w:rsidRPr="00AF6396">
        <w:rPr>
          <w:rStyle w:val="Emphasis"/>
          <w:highlight w:val="green"/>
        </w:rPr>
        <w:t>valuable</w:t>
      </w:r>
      <w:proofErr w:type="gramEnd"/>
      <w:r w:rsidRPr="00410001">
        <w:rPr>
          <w:rStyle w:val="Emphasis"/>
        </w:rPr>
        <w:t xml:space="preserve"> and pain is intrinsically </w:t>
      </w:r>
      <w:proofErr w:type="spellStart"/>
      <w:r w:rsidRPr="00410001">
        <w:rPr>
          <w:rStyle w:val="Emphasis"/>
        </w:rPr>
        <w:t>disvaluable</w:t>
      </w:r>
      <w:proofErr w:type="spellEnd"/>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w:t>
      </w:r>
      <w:proofErr w:type="gramStart"/>
      <w:r w:rsidRPr="00AF6396">
        <w:rPr>
          <w:u w:val="single"/>
        </w:rPr>
        <w:t>I</w:t>
      </w:r>
      <w:proofErr w:type="gramEnd"/>
      <w:r w:rsidRPr="00AF6396">
        <w:rPr>
          <w:u w:val="single"/>
        </w:rPr>
        <w:t xml:space="preserve">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6147F489" w14:textId="5758259C" w:rsidR="00C111EE" w:rsidRPr="00736CDE" w:rsidRDefault="00C111EE" w:rsidP="00C111EE">
      <w:pPr>
        <w:rPr>
          <w:sz w:val="16"/>
        </w:rPr>
      </w:pPr>
      <w:r>
        <w:rPr>
          <w:u w:val="single"/>
        </w:rPr>
        <w:t xml:space="preserve">2] Actor </w:t>
      </w:r>
      <w:proofErr w:type="spellStart"/>
      <w:r>
        <w:rPr>
          <w:u w:val="single"/>
        </w:rPr>
        <w:t>specifity</w:t>
      </w:r>
      <w:proofErr w:type="spellEnd"/>
      <w:r>
        <w:rPr>
          <w:u w:val="single"/>
        </w:rPr>
        <w:t xml:space="preserve"> – governments are actors w</w:t>
      </w:r>
    </w:p>
    <w:p w14:paraId="64927191" w14:textId="62B7417B" w:rsidR="00C111EE" w:rsidRPr="00666FC8" w:rsidRDefault="00C111EE" w:rsidP="00C111EE">
      <w:pPr>
        <w:pStyle w:val="Heading4"/>
        <w:rPr>
          <w:rFonts w:cs="Calibri"/>
        </w:rPr>
      </w:pPr>
      <w:r>
        <w:rPr>
          <w:rFonts w:cs="Calibri"/>
        </w:rPr>
        <w:lastRenderedPageBreak/>
        <w:t>3</w:t>
      </w:r>
      <w:r>
        <w:rPr>
          <w:rFonts w:cs="Calibri"/>
        </w:rPr>
        <w:t xml:space="preserve">] </w:t>
      </w:r>
      <w:r w:rsidRPr="00666FC8">
        <w:rPr>
          <w:rFonts w:cs="Calibri"/>
        </w:rPr>
        <w:t>Extinction</w:t>
      </w:r>
      <w:r>
        <w:rPr>
          <w:rFonts w:cs="Calibri"/>
        </w:rPr>
        <w:t xml:space="preserve"> must be relevant given inevitable moral uncertainty</w:t>
      </w:r>
    </w:p>
    <w:p w14:paraId="611BA1E4" w14:textId="77777777" w:rsidR="00C111EE" w:rsidRPr="00666FC8" w:rsidRDefault="00C111EE" w:rsidP="00C111EE">
      <w:proofErr w:type="spellStart"/>
      <w:r w:rsidRPr="00666FC8">
        <w:rPr>
          <w:rStyle w:val="Style13ptBold"/>
        </w:rPr>
        <w:t>Pummer</w:t>
      </w:r>
      <w:proofErr w:type="spellEnd"/>
      <w:r w:rsidRPr="00666FC8">
        <w:rPr>
          <w:rStyle w:val="Style13ptBold"/>
        </w:rPr>
        <w:t xml:space="preserve"> 15</w:t>
      </w:r>
      <w:r w:rsidRPr="00666FC8">
        <w:t xml:space="preserve"> [Theron, Junior Research Fellow in Philosophy at St. Anne's College, University of Oxford. “Moral Agreement on Saving the World” Practical Ethics, University of Oxford. May 18, 2015] AT</w:t>
      </w:r>
    </w:p>
    <w:p w14:paraId="7C1E8CFA" w14:textId="77777777" w:rsidR="00C111EE" w:rsidRPr="00666FC8" w:rsidRDefault="00C111EE" w:rsidP="00C111EE">
      <w:r w:rsidRPr="00666FC8">
        <w:rPr>
          <w:rStyle w:val="StyleUnderline"/>
        </w:rPr>
        <w:t>There appears to be lot of disagreement in moral philosophy. Whether these many apparent disagreements are deep and irresolvable, I believe there is at least one thing it is reasonable to agree on right now</w:t>
      </w:r>
      <w:r w:rsidRPr="00666FC8">
        <w:t>, whatever general moral view we adopt</w:t>
      </w:r>
      <w:r w:rsidRPr="00666FC8">
        <w:rPr>
          <w:rStyle w:val="StyleUnderline"/>
        </w:rPr>
        <w:t>: that it is very important to reduce the risk that all intelligent beings on this planet are eliminated by an enormous catastrophe, such as a nuclear war.</w:t>
      </w:r>
      <w:r w:rsidRPr="00666FC8">
        <w:t xml:space="preserve"> How we might in fact try to reduce such existential risks is discussed elsewhere. My claim here is only that </w:t>
      </w:r>
      <w:r w:rsidRPr="00666FC8">
        <w:rPr>
          <w:rStyle w:val="StyleUnderline"/>
        </w:rPr>
        <w:t xml:space="preserve">we – whether we’re consequentialists, deontologists, or virtue ethicists – should all agree that we should try to save the world. </w:t>
      </w:r>
      <w:r w:rsidRPr="00666FC8">
        <w:t xml:space="preserve">According to consequentialism, we should maximize the good, where this is taken to be the goodness, from an impartial perspective, of outcomes. </w:t>
      </w:r>
      <w:r w:rsidRPr="00666FC8">
        <w:rPr>
          <w:rStyle w:val="StyleUnderline"/>
        </w:rPr>
        <w:t>Clearly one thing that makes an outcome good is that the people in it are doing well. There is little disagreement here.</w:t>
      </w:r>
      <w:r w:rsidRPr="00666FC8">
        <w:t xml:space="preserve"> If the happiness or well-being of possible future people is just as important as that of people who already exist, and if they would have good lives, it is not hard to see how</w:t>
      </w:r>
      <w:r w:rsidRPr="00666FC8">
        <w:rPr>
          <w:rStyle w:val="StyleUnderline"/>
        </w:rPr>
        <w:t xml:space="preserve"> </w:t>
      </w:r>
      <w:r w:rsidRPr="00666FC8">
        <w:rPr>
          <w:rStyle w:val="StyleUnderline"/>
          <w:highlight w:val="green"/>
        </w:rPr>
        <w:t xml:space="preserve">reducing existential risk is </w:t>
      </w:r>
      <w:r w:rsidRPr="00666FC8">
        <w:rPr>
          <w:rStyle w:val="StyleUnderline"/>
        </w:rPr>
        <w:t xml:space="preserve">easily </w:t>
      </w:r>
      <w:r w:rsidRPr="00666FC8">
        <w:rPr>
          <w:rStyle w:val="StyleUnderline"/>
          <w:highlight w:val="green"/>
        </w:rPr>
        <w:t>the most important thing in the whole world.</w:t>
      </w:r>
      <w:r w:rsidRPr="00666FC8">
        <w:rPr>
          <w:rStyle w:val="StyleUnderline"/>
        </w:rPr>
        <w:t xml:space="preserve"> This is for the familiar reason that there are </w:t>
      </w:r>
      <w:r w:rsidRPr="00666FC8">
        <w:rPr>
          <w:rStyle w:val="StyleUnderline"/>
          <w:highlight w:val="green"/>
        </w:rPr>
        <w:t xml:space="preserve">so many people </w:t>
      </w:r>
      <w:r w:rsidRPr="00666FC8">
        <w:rPr>
          <w:rStyle w:val="StyleUnderline"/>
        </w:rPr>
        <w:t xml:space="preserve">who </w:t>
      </w:r>
      <w:r w:rsidRPr="00666FC8">
        <w:rPr>
          <w:rStyle w:val="StyleUnderline"/>
          <w:highlight w:val="green"/>
        </w:rPr>
        <w:t>could exist in the future</w:t>
      </w:r>
      <w:r w:rsidRPr="00666FC8">
        <w:rPr>
          <w:rStyle w:val="StyleUnderline"/>
        </w:rPr>
        <w:t xml:space="preserve"> – there are </w:t>
      </w:r>
      <w:r w:rsidRPr="00666FC8">
        <w:rPr>
          <w:rStyle w:val="StyleUnderline"/>
          <w:highlight w:val="green"/>
        </w:rPr>
        <w:t>trillions upon trillions</w:t>
      </w:r>
      <w:r w:rsidRPr="00666FC8">
        <w:rPr>
          <w:rStyle w:val="StyleUnderline"/>
        </w:rPr>
        <w:t xml:space="preserve">… upon trillions. There are so many possible future people that </w:t>
      </w:r>
      <w:r w:rsidRPr="00666FC8">
        <w:rPr>
          <w:rStyle w:val="StyleUnderline"/>
          <w:highlight w:val="green"/>
        </w:rPr>
        <w:t>reducing existential risk is</w:t>
      </w:r>
      <w:r w:rsidRPr="00666FC8">
        <w:rPr>
          <w:rStyle w:val="StyleUnderline"/>
        </w:rPr>
        <w:t xml:space="preserve"> arguably </w:t>
      </w:r>
      <w:r w:rsidRPr="00666FC8">
        <w:rPr>
          <w:rStyle w:val="StyleUnderline"/>
          <w:highlight w:val="green"/>
        </w:rPr>
        <w:t>the most important</w:t>
      </w:r>
      <w:r w:rsidRPr="00666FC8">
        <w:rPr>
          <w:rStyle w:val="StyleUnderline"/>
        </w:rPr>
        <w:t xml:space="preserve"> thing in the world, </w:t>
      </w:r>
      <w:r w:rsidRPr="00666FC8">
        <w:rPr>
          <w:rStyle w:val="StyleUnderline"/>
          <w:highlight w:val="green"/>
        </w:rPr>
        <w:t xml:space="preserve">even if the well-being of these possible people were given only 0.001% as much weight </w:t>
      </w:r>
      <w:r w:rsidRPr="00666FC8">
        <w:rPr>
          <w:rStyle w:val="StyleUnderline"/>
        </w:rPr>
        <w:t>as that of existing people.</w:t>
      </w:r>
      <w:r w:rsidRPr="00666FC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66FC8">
        <w:rPr>
          <w:rStyle w:val="StyleUnderline"/>
        </w:rPr>
        <w:t xml:space="preserve">this case is strengthened by the fact that there’s a good chance that many existing people will, with the aid of life-extension technology, live very long and very </w:t>
      </w:r>
      <w:proofErr w:type="gramStart"/>
      <w:r w:rsidRPr="00666FC8">
        <w:rPr>
          <w:rStyle w:val="StyleUnderline"/>
        </w:rPr>
        <w:t>high quality</w:t>
      </w:r>
      <w:proofErr w:type="gramEnd"/>
      <w:r w:rsidRPr="00666FC8">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66FC8">
        <w:rPr>
          <w:rStyle w:val="Emphasis"/>
        </w:rPr>
        <w:t>that is a huge mistake.</w:t>
      </w:r>
      <w:r w:rsidRPr="00666FC8">
        <w:t xml:space="preserve"> </w:t>
      </w:r>
      <w:r w:rsidRPr="00666FC8">
        <w:rPr>
          <w:rStyle w:val="StyleUnderline"/>
        </w:rPr>
        <w:t xml:space="preserve">Non-consequentialism is the view that there’s more that determines rightness than the goodness of consequences or outcomes; </w:t>
      </w:r>
      <w:r w:rsidRPr="00666FC8">
        <w:rPr>
          <w:rStyle w:val="Emphasis"/>
        </w:rPr>
        <w:t>it is not the view that the latter don’t matter</w:t>
      </w:r>
      <w:r w:rsidRPr="00666FC8">
        <w:rPr>
          <w:rStyle w:val="StyleUnderline"/>
        </w:rPr>
        <w:t>.</w:t>
      </w:r>
      <w:r w:rsidRPr="00666FC8">
        <w:t xml:space="preserve"> Even John Rawls wrote, “</w:t>
      </w:r>
      <w:r w:rsidRPr="00666FC8">
        <w:rPr>
          <w:rStyle w:val="StyleUnderline"/>
        </w:rPr>
        <w:t xml:space="preserve">All ethical doctrines worth our attention take consequences into account in judging </w:t>
      </w:r>
      <w:r w:rsidRPr="00666FC8">
        <w:rPr>
          <w:rStyle w:val="StyleUnderline"/>
        </w:rPr>
        <w:lastRenderedPageBreak/>
        <w:t>rightness. One which did not would simply be irrational, crazy.</w:t>
      </w:r>
      <w:r w:rsidRPr="00666FC8">
        <w:t xml:space="preserve">” </w:t>
      </w:r>
      <w:r w:rsidRPr="00666FC8">
        <w:rPr>
          <w:rStyle w:val="Emphasis"/>
        </w:rPr>
        <w:t>Minimally plausible versions of deontology and virtue ethics must be concerned in part with promoting the good</w:t>
      </w:r>
      <w:r w:rsidRPr="00666FC8">
        <w:rPr>
          <w:rStyle w:val="StyleUnderline"/>
        </w:rPr>
        <w:t>, from an impartial point of view.</w:t>
      </w:r>
      <w:r w:rsidRPr="00666FC8">
        <w:t xml:space="preserve"> </w:t>
      </w:r>
      <w:r w:rsidRPr="00666FC8">
        <w:rPr>
          <w:rStyle w:val="StyleUnderline"/>
        </w:rPr>
        <w:t>They’d thus imply very strong reasons to reduce existential risk</w:t>
      </w:r>
      <w:r w:rsidRPr="00666FC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66FC8">
        <w:rPr>
          <w:rStyle w:val="StyleUnderline"/>
        </w:rPr>
        <w:t>Even egoism, the view that each agent should maximize her own good, might imply strong reasons to reduce existential risk.</w:t>
      </w:r>
      <w:r w:rsidRPr="00666FC8">
        <w:t xml:space="preserve"> It will depend, among other things, on what one’s own good </w:t>
      </w:r>
      <w:proofErr w:type="gramStart"/>
      <w:r w:rsidRPr="00666FC8">
        <w:t>consists</w:t>
      </w:r>
      <w:proofErr w:type="gramEnd"/>
      <w:r w:rsidRPr="00666FC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66FC8">
        <w:t>actually desires</w:t>
      </w:r>
      <w:proofErr w:type="gramEnd"/>
      <w:r w:rsidRPr="00666FC8">
        <w:t xml:space="preserve"> to do that act). </w:t>
      </w:r>
      <w:r w:rsidRPr="00666FC8">
        <w:rPr>
          <w:rStyle w:val="StyleUnderline"/>
        </w:rPr>
        <w:t>To be minimally plausible, egoism will need to be paired with a more sophisticated account of well-being.</w:t>
      </w:r>
      <w:r w:rsidRPr="00666FC8">
        <w:t xml:space="preserve"> To see this, it is enough to consider, as Plato did, the possibility of a ring of invisibility – </w:t>
      </w:r>
      <w:r w:rsidRPr="00666FC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66FC8">
        <w:t xml:space="preserve">, in some robust way, where this would to a significant extent be a function of other-regarding concerns (see chapter 12 of this classic intro to ethics). But </w:t>
      </w:r>
      <w:r w:rsidRPr="00666FC8">
        <w:rPr>
          <w:rStyle w:val="StyleUnderline"/>
        </w:rPr>
        <w:t>once these elements are included, we can (roughly, as above) argue that this sort of egoism will imply strong reasons to reduce existential risk.</w:t>
      </w:r>
      <w:r w:rsidRPr="00666FC8">
        <w:t xml:space="preserve"> Add to </w:t>
      </w:r>
      <w:proofErr w:type="gramStart"/>
      <w:r w:rsidRPr="00666FC8">
        <w:t>all of</w:t>
      </w:r>
      <w:proofErr w:type="gramEnd"/>
      <w:r w:rsidRPr="00666FC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w:t>
      </w:r>
      <w:r w:rsidRPr="00666FC8">
        <w:lastRenderedPageBreak/>
        <w:t xml:space="preserve">reason to reduce existential risk. </w:t>
      </w:r>
      <w:r w:rsidRPr="00666FC8">
        <w:rPr>
          <w:rStyle w:val="Emphasis"/>
          <w:highlight w:val="green"/>
        </w:rPr>
        <w:t xml:space="preserve">We should also </w:t>
      </w:r>
      <w:proofErr w:type="gramStart"/>
      <w:r w:rsidRPr="00666FC8">
        <w:rPr>
          <w:rStyle w:val="Emphasis"/>
          <w:highlight w:val="green"/>
        </w:rPr>
        <w:t>take into account</w:t>
      </w:r>
      <w:proofErr w:type="gramEnd"/>
      <w:r w:rsidRPr="00666FC8">
        <w:rPr>
          <w:rStyle w:val="Emphasis"/>
          <w:highlight w:val="green"/>
        </w:rPr>
        <w:t xml:space="preserve"> moral uncertainty.</w:t>
      </w:r>
      <w:r w:rsidRPr="00666FC8">
        <w:t xml:space="preserve"> </w:t>
      </w:r>
      <w:r w:rsidRPr="00666FC8">
        <w:rPr>
          <w:rStyle w:val="StyleUnderline"/>
        </w:rPr>
        <w:t>What is it reasonable for one to do, when one is uncertain not (only) about the empirical facts, but also about the moral facts?</w:t>
      </w:r>
      <w:r w:rsidRPr="00666FC8">
        <w:t xml:space="preserve"> I’ve just argued that </w:t>
      </w:r>
      <w:r w:rsidRPr="00666FC8">
        <w:rPr>
          <w:rStyle w:val="StyleUnderline"/>
        </w:rPr>
        <w:t>there’s agreement among minimally plausible ethical views that we have strong reason to reduce existential risk – not only consequentialists, but also deontologists, virtue ethicists, and sophisticated egoists should agree.</w:t>
      </w:r>
      <w:r w:rsidRPr="00666FC8">
        <w:t xml:space="preserve"> But </w:t>
      </w:r>
      <w:r w:rsidRPr="00666FC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66FC8">
        <w:t xml:space="preserve">(and 10% sure that one of these other ones is correct), </w:t>
      </w:r>
      <w:r w:rsidRPr="00666FC8">
        <w:rPr>
          <w:rStyle w:val="StyleUnderline"/>
        </w:rPr>
        <w:t xml:space="preserve">they would have </w:t>
      </w:r>
      <w:proofErr w:type="gramStart"/>
      <w:r w:rsidRPr="00666FC8">
        <w:rPr>
          <w:rStyle w:val="StyleUnderline"/>
        </w:rPr>
        <w:t>pretty strong</w:t>
      </w:r>
      <w:proofErr w:type="gramEnd"/>
      <w:r w:rsidRPr="00666FC8">
        <w:rPr>
          <w:rStyle w:val="StyleUnderline"/>
        </w:rPr>
        <w:t xml:space="preserve"> reason, from the standpoint of moral uncertainty, to reduce existential risk.</w:t>
      </w:r>
      <w:r w:rsidRPr="00666FC8">
        <w:t xml:space="preserve"> Perhaps most disturbingly still, </w:t>
      </w:r>
      <w:r w:rsidRPr="00666FC8">
        <w:rPr>
          <w:rStyle w:val="StyleUnderline"/>
          <w:highlight w:val="green"/>
        </w:rPr>
        <w:t xml:space="preserve">even if we are only 1% sure that </w:t>
      </w:r>
      <w:r w:rsidRPr="00666FC8">
        <w:rPr>
          <w:rStyle w:val="StyleUnderline"/>
        </w:rPr>
        <w:t xml:space="preserve">the </w:t>
      </w:r>
      <w:r w:rsidRPr="00666FC8">
        <w:rPr>
          <w:rStyle w:val="StyleUnderline"/>
          <w:highlight w:val="green"/>
        </w:rPr>
        <w:t xml:space="preserve">well-being </w:t>
      </w:r>
      <w:r w:rsidRPr="00666FC8">
        <w:rPr>
          <w:rStyle w:val="StyleUnderline"/>
        </w:rPr>
        <w:t xml:space="preserve">of possible future people </w:t>
      </w:r>
      <w:r w:rsidRPr="00666FC8">
        <w:rPr>
          <w:rStyle w:val="StyleUnderline"/>
          <w:highlight w:val="green"/>
        </w:rPr>
        <w:t xml:space="preserve">matters, </w:t>
      </w:r>
      <w:r w:rsidRPr="00666FC8">
        <w:rPr>
          <w:rStyle w:val="StyleUnderline"/>
        </w:rPr>
        <w:t xml:space="preserve">it is at least arguable that, </w:t>
      </w:r>
      <w:r w:rsidRPr="00666FC8">
        <w:rPr>
          <w:rStyle w:val="StyleUnderline"/>
          <w:highlight w:val="green"/>
        </w:rPr>
        <w:t xml:space="preserve">from </w:t>
      </w:r>
      <w:r w:rsidRPr="00666FC8">
        <w:rPr>
          <w:rStyle w:val="StyleUnderline"/>
        </w:rPr>
        <w:t xml:space="preserve">the standpoint of </w:t>
      </w:r>
      <w:r w:rsidRPr="00666FC8">
        <w:rPr>
          <w:rStyle w:val="StyleUnderline"/>
          <w:highlight w:val="green"/>
        </w:rPr>
        <w:t>moral uncertainty, reducing existential risk is the most important thing in the world.</w:t>
      </w:r>
      <w:r w:rsidRPr="00666FC8">
        <w:t xml:space="preserve"> Again, this is largely </w:t>
      </w:r>
      <w:proofErr w:type="gramStart"/>
      <w:r w:rsidRPr="00666FC8">
        <w:t>for the reason that</w:t>
      </w:r>
      <w:proofErr w:type="gramEnd"/>
      <w:r w:rsidRPr="00666FC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66FC8">
        <w:rPr>
          <w:rStyle w:val="StyleUnderline"/>
        </w:rPr>
        <w:t>It is enough for my claim that there is moral agreement in the relevant sense if</w:t>
      </w:r>
      <w:r w:rsidRPr="00666FC8">
        <w:t xml:space="preserve">, at least given certain empirical claims about what future lives would most likely be like, </w:t>
      </w:r>
      <w:r w:rsidRPr="00666FC8">
        <w:rPr>
          <w:rStyle w:val="Emphasis"/>
          <w:highlight w:val="green"/>
        </w:rPr>
        <w:t xml:space="preserve">all minimally plausible moral views would converge </w:t>
      </w:r>
      <w:r w:rsidRPr="00666FC8">
        <w:rPr>
          <w:rStyle w:val="Emphasis"/>
        </w:rPr>
        <w:t xml:space="preserve">on the conclusion </w:t>
      </w:r>
      <w:r w:rsidRPr="00666FC8">
        <w:rPr>
          <w:rStyle w:val="Emphasis"/>
          <w:highlight w:val="green"/>
        </w:rPr>
        <w:t>that we should try to save the world</w:t>
      </w:r>
      <w:r w:rsidRPr="00666FC8">
        <w:rPr>
          <w:rStyle w:val="StyleUnderline"/>
          <w:highlight w:val="green"/>
        </w:rPr>
        <w:t>.</w:t>
      </w:r>
      <w:r w:rsidRPr="00666FC8">
        <w:t xml:space="preserve"> While there are some non-crazy </w:t>
      </w:r>
      <w:r w:rsidRPr="00666FC8">
        <w:rPr>
          <w:rStyle w:val="StyleUnderline"/>
        </w:rPr>
        <w:t>views that place significantly greater moral weight on avoiding suffering than on promoting happiness</w:t>
      </w:r>
      <w:r w:rsidRPr="00666FC8">
        <w:t xml:space="preserve">, for reasons others have offered (and for independent reasons I won’t get into here unless requested to), they nonetheless </w:t>
      </w:r>
      <w:r w:rsidRPr="00666FC8">
        <w:rPr>
          <w:rStyle w:val="StyleUnderline"/>
        </w:rPr>
        <w:t xml:space="preserve">seem to be </w:t>
      </w:r>
      <w:proofErr w:type="gramStart"/>
      <w:r w:rsidRPr="00666FC8">
        <w:rPr>
          <w:rStyle w:val="StyleUnderline"/>
        </w:rPr>
        <w:t>fairly implausible</w:t>
      </w:r>
      <w:proofErr w:type="gramEnd"/>
      <w:r w:rsidRPr="00666FC8">
        <w:rPr>
          <w:rStyle w:val="StyleUnderline"/>
        </w:rPr>
        <w:t xml:space="preserve"> views.</w:t>
      </w:r>
      <w:r w:rsidRPr="00666FC8">
        <w:t xml:space="preserve"> And </w:t>
      </w:r>
      <w:r w:rsidRPr="00666FC8">
        <w:rPr>
          <w:rStyle w:val="StyleUnderline"/>
        </w:rPr>
        <w:t xml:space="preserve">even if things did not go well for our ancestors, I am optimistic that they will overall go fantastically well for our </w:t>
      </w:r>
      <w:proofErr w:type="gramStart"/>
      <w:r w:rsidRPr="00666FC8">
        <w:rPr>
          <w:rStyle w:val="StyleUnderline"/>
        </w:rPr>
        <w:t>descendants, if</w:t>
      </w:r>
      <w:proofErr w:type="gramEnd"/>
      <w:r w:rsidRPr="00666FC8">
        <w:rPr>
          <w:rStyle w:val="StyleUnderline"/>
        </w:rPr>
        <w:t xml:space="preserve"> we allow them to. I suspect that most of us alive today – at least those of us not suffering from extreme illness or poverty – have lives that are well worth living, and that things will continue to improve.</w:t>
      </w:r>
      <w:r w:rsidRPr="00666FC8">
        <w:t xml:space="preserve"> Derek Parfit, whose work has emphasized future generations as well as agreement in ethics, described our situation clearly and accurately: “We live during the hinge of history. </w:t>
      </w:r>
      <w:r w:rsidRPr="00666FC8">
        <w:rPr>
          <w:rStyle w:val="StyleUnderline"/>
        </w:rPr>
        <w:t xml:space="preserve">Given the scientific and technological discoveries of the last two centuries, the world has never changed as fast. </w:t>
      </w:r>
      <w:r w:rsidRPr="00666FC8">
        <w:t xml:space="preserve">We shall soon have even greater powers to transform, not only our surroundings, but ourselves and our successors. </w:t>
      </w:r>
      <w:r w:rsidRPr="00666FC8">
        <w:rPr>
          <w:rStyle w:val="StyleUnderline"/>
        </w:rPr>
        <w:t xml:space="preserve">If we act wisely in the next few centuries, humanity will survive its most dangerous and decisive period. </w:t>
      </w:r>
      <w:r w:rsidRPr="00666FC8">
        <w:t xml:space="preserve">Our descendants could, if necessary, go </w:t>
      </w:r>
      <w:r w:rsidRPr="00666FC8">
        <w:lastRenderedPageBreak/>
        <w:t xml:space="preserve">elsewhere, spreading through this galaxy…. </w:t>
      </w:r>
      <w:r w:rsidRPr="00666FC8">
        <w:rPr>
          <w:rStyle w:val="StyleUnderline"/>
        </w:rPr>
        <w:t>Our descendants might, I believe, make the further future very good. But that good future may also depend in part on us. If our selfish recklessness ends human history, we would be acting very wrongly.</w:t>
      </w:r>
      <w:r w:rsidRPr="00666FC8">
        <w:t>” (From chapter 36 of On What Matters)</w:t>
      </w:r>
    </w:p>
    <w:p w14:paraId="55E0B082" w14:textId="1075D2FC" w:rsidR="00C111EE" w:rsidRDefault="00C111EE" w:rsidP="00C111EE">
      <w:pPr>
        <w:pStyle w:val="Heading4"/>
      </w:pPr>
      <w:r>
        <w:t xml:space="preserve">4] </w:t>
      </w:r>
      <w:proofErr w:type="spellStart"/>
      <w:r>
        <w:t>Intutions</w:t>
      </w:r>
      <w:proofErr w:type="spellEnd"/>
      <w:r>
        <w:t xml:space="preserve"> – o/</w:t>
      </w:r>
      <w:proofErr w:type="spellStart"/>
      <w:r>
        <w:t>ws</w:t>
      </w:r>
      <w:proofErr w:type="spellEnd"/>
    </w:p>
    <w:p w14:paraId="132BCCDD" w14:textId="77777777" w:rsidR="00C111EE" w:rsidRPr="00C111EE" w:rsidRDefault="00C111EE" w:rsidP="00C111EE"/>
    <w:p w14:paraId="4EEDA1EA" w14:textId="77777777" w:rsidR="00C111EE" w:rsidRPr="00C111EE" w:rsidRDefault="00C111EE" w:rsidP="00C111EE"/>
    <w:p w14:paraId="16F6437A" w14:textId="77777777" w:rsidR="00C111EE" w:rsidRPr="00C111EE" w:rsidRDefault="00C111EE" w:rsidP="00C111EE"/>
    <w:p w14:paraId="0C6FDBC1" w14:textId="590F1744" w:rsidR="00E42E4C" w:rsidRDefault="00C111EE" w:rsidP="00C111EE">
      <w:pPr>
        <w:pStyle w:val="Heading2"/>
      </w:pPr>
      <w:r>
        <w:lastRenderedPageBreak/>
        <w:t>3</w:t>
      </w:r>
    </w:p>
    <w:p w14:paraId="7AB53CAE" w14:textId="77777777" w:rsidR="00C111EE" w:rsidRDefault="00C111EE" w:rsidP="00C111EE">
      <w:pPr>
        <w:pStyle w:val="Heading4"/>
      </w:pPr>
      <w:r>
        <w:t xml:space="preserve">CP Text: </w:t>
      </w:r>
    </w:p>
    <w:p w14:paraId="15E5D00E" w14:textId="399BF20E" w:rsidR="00C111EE" w:rsidRPr="00FF42EC" w:rsidRDefault="00C111EE" w:rsidP="00C111EE">
      <w:pPr>
        <w:pStyle w:val="Heading4"/>
      </w:pPr>
      <w:r>
        <w:t xml:space="preserve">1] </w:t>
      </w:r>
      <w:r>
        <w:t>a just government</w:t>
      </w:r>
      <w:r w:rsidRPr="00F36F29">
        <w:t xml:space="preserve"> ought to recognize an unconditional right o</w:t>
      </w:r>
      <w:r>
        <w:t xml:space="preserve">f workers except for police officers to strike. </w:t>
      </w:r>
    </w:p>
    <w:p w14:paraId="2C6B71D8" w14:textId="77777777" w:rsidR="00C111EE" w:rsidRPr="00995823" w:rsidRDefault="00C111EE" w:rsidP="00C111EE">
      <w:pPr>
        <w:rPr>
          <w:sz w:val="16"/>
          <w:szCs w:val="16"/>
        </w:rPr>
      </w:pPr>
      <w:r>
        <w:rPr>
          <w:sz w:val="16"/>
          <w:szCs w:val="16"/>
        </w:rPr>
        <w:t xml:space="preserve">- </w:t>
      </w:r>
      <w:r w:rsidRPr="00995823">
        <w:rPr>
          <w:sz w:val="16"/>
          <w:szCs w:val="16"/>
        </w:rPr>
        <w:t xml:space="preserve">A police officer is a warranted law employee of a police force. "police officer" is a generic term not specifying a particular </w:t>
      </w:r>
      <w:proofErr w:type="gramStart"/>
      <w:r w:rsidRPr="00995823">
        <w:rPr>
          <w:sz w:val="16"/>
          <w:szCs w:val="16"/>
        </w:rPr>
        <w:t>rank.(</w:t>
      </w:r>
      <w:proofErr w:type="spellStart"/>
      <w:proofErr w:type="gramEnd"/>
      <w:r w:rsidRPr="00995823">
        <w:rPr>
          <w:sz w:val="16"/>
          <w:szCs w:val="16"/>
        </w:rPr>
        <w:t>wikipedia</w:t>
      </w:r>
      <w:proofErr w:type="spellEnd"/>
      <w:r w:rsidRPr="00995823">
        <w:rPr>
          <w:sz w:val="16"/>
          <w:szCs w:val="16"/>
        </w:rPr>
        <w:t>)</w:t>
      </w:r>
    </w:p>
    <w:p w14:paraId="30FB2D42" w14:textId="597A8042" w:rsidR="00C111EE" w:rsidRDefault="00C111EE" w:rsidP="00C111EE">
      <w:pPr>
        <w:pStyle w:val="Heading4"/>
      </w:pPr>
      <w:r>
        <w:t>2</w:t>
      </w:r>
      <w:r>
        <w:t xml:space="preserve"> a just government </w:t>
      </w:r>
      <w:r>
        <w:t>ought to, through the corresponding union body in their society, threaten to remove police unions from the set of member unions unless they: eliminate due-processes protections police have won that prevent accountability from police misconduct through processes outlined in greenhouse</w:t>
      </w:r>
    </w:p>
    <w:p w14:paraId="2F0402E3" w14:textId="77777777" w:rsidR="00C111EE" w:rsidRDefault="00C111EE" w:rsidP="00C111EE"/>
    <w:p w14:paraId="47EF8400" w14:textId="316E63C5" w:rsidR="00C111EE" w:rsidRDefault="00C111EE" w:rsidP="00C111EE">
      <w:r>
        <w:t xml:space="preserve">PIC APPLIES – a just </w:t>
      </w:r>
    </w:p>
    <w:p w14:paraId="4AA7BD0E" w14:textId="77777777" w:rsidR="00C111EE" w:rsidRDefault="00C111EE" w:rsidP="00C111EE">
      <w:pPr>
        <w:pStyle w:val="Heading4"/>
      </w:pPr>
      <w:r>
        <w:t>Only the CP can force police unions to change</w:t>
      </w:r>
    </w:p>
    <w:p w14:paraId="200C9FC0" w14:textId="77777777" w:rsidR="00C111EE" w:rsidRPr="00D93645" w:rsidRDefault="00C111EE" w:rsidP="00C111EE">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9" w:history="1">
        <w:r w:rsidRPr="003921CB">
          <w:rPr>
            <w:rStyle w:val="Hyperlink"/>
            <w:sz w:val="16"/>
            <w:szCs w:val="16"/>
          </w:rPr>
          <w:t>https://www.newyorker.com/news/news-desk/how-police-union-power-helped-increase-abuses</w:t>
        </w:r>
      </w:hyperlink>
      <w:r w:rsidRPr="003921CB">
        <w:rPr>
          <w:sz w:val="16"/>
          <w:szCs w:val="16"/>
        </w:rPr>
        <w:t>, KR</w:t>
      </w:r>
    </w:p>
    <w:p w14:paraId="1F593E2D" w14:textId="77777777" w:rsidR="00C111EE" w:rsidRPr="00104AEB" w:rsidRDefault="00C111EE" w:rsidP="00C111EE">
      <w:pPr>
        <w:rPr>
          <w:rStyle w:val="StyleUnderline"/>
        </w:rPr>
      </w:pPr>
      <w:r w:rsidRPr="00104AEB">
        <w:rPr>
          <w:sz w:val="16"/>
          <w:szCs w:val="16"/>
        </w:rPr>
        <w:t>The string of police killings captured on mobile phones increased public dismay with police unions. After the killing of George Floyd, they became a pariah. Many protesters, and even some unions, including the Writers Guild of America, East, have called on</w:t>
      </w:r>
      <w:r>
        <w:t xml:space="preserve"> </w:t>
      </w:r>
      <w:r w:rsidRPr="007872B9">
        <w:rPr>
          <w:rStyle w:val="StyleUnderline"/>
          <w:highlight w:val="green"/>
        </w:rPr>
        <w:t xml:space="preserve">the A.F.L.-C.I.O., the </w:t>
      </w:r>
      <w:r w:rsidRPr="0020622A">
        <w:rPr>
          <w:rStyle w:val="StyleUnderline"/>
        </w:rPr>
        <w:t xml:space="preserve">nation’s </w:t>
      </w:r>
      <w:r w:rsidRPr="007872B9">
        <w:rPr>
          <w:rStyle w:val="StyleUnderline"/>
          <w:highlight w:val="green"/>
        </w:rPr>
        <w:t>main labor federation, to expel the International Union of Police Associations</w:t>
      </w:r>
      <w:r w:rsidRPr="00104AEB">
        <w:rPr>
          <w:rStyle w:val="StyleUnderline"/>
        </w:rPr>
        <w:t>, which represents a hundred thousand law-enforcement officers.</w:t>
      </w:r>
      <w:r>
        <w:t xml:space="preserve"> </w:t>
      </w:r>
      <w:r w:rsidRPr="00104AEB">
        <w:rPr>
          <w:sz w:val="16"/>
          <w:szCs w:val="16"/>
        </w:rPr>
        <w:t xml:space="preserve">The Association of Flight Attendants adopted a resolution </w:t>
      </w:r>
      <w:r w:rsidRPr="007872B9">
        <w:rPr>
          <w:rStyle w:val="StyleUnderline"/>
          <w:highlight w:val="green"/>
        </w:rPr>
        <w:t>demanding that police unions immediately enact policies to “actively address racism in law enforcement</w:t>
      </w:r>
      <w:r w:rsidRPr="00104AEB">
        <w:rPr>
          <w:rStyle w:val="StyleUnderline"/>
        </w:rPr>
        <w:t xml:space="preserve"> </w:t>
      </w:r>
      <w:r w:rsidRPr="007872B9">
        <w:rPr>
          <w:rStyle w:val="StyleUnderline"/>
          <w:highlight w:val="green"/>
        </w:rPr>
        <w:t>and</w:t>
      </w:r>
      <w:r w:rsidRPr="00104AEB">
        <w:rPr>
          <w:rStyle w:val="StyleUnderline"/>
        </w:rPr>
        <w:t xml:space="preserve"> </w:t>
      </w:r>
      <w:proofErr w:type="gramStart"/>
      <w:r w:rsidRPr="00104AEB">
        <w:rPr>
          <w:rStyle w:val="StyleUnderline"/>
        </w:rPr>
        <w:t>especially</w:t>
      </w:r>
      <w:proofErr w:type="gramEnd"/>
      <w:r w:rsidRPr="00104AEB">
        <w:rPr>
          <w:rStyle w:val="StyleUnderline"/>
        </w:rPr>
        <w:t xml:space="preserve"> to </w:t>
      </w:r>
      <w:r w:rsidRPr="007872B9">
        <w:rPr>
          <w:rStyle w:val="StyleUnderline"/>
          <w:highlight w:val="green"/>
        </w:rPr>
        <w:t>hold officers accountable for violence</w:t>
      </w:r>
      <w:r w:rsidRPr="00104AEB">
        <w:rPr>
          <w:rStyle w:val="StyleUnderline"/>
        </w:rPr>
        <w:t xml:space="preserve"> against citizens, </w:t>
      </w:r>
      <w:r w:rsidRPr="007872B9">
        <w:rPr>
          <w:rStyle w:val="Emphasis"/>
          <w:highlight w:val="green"/>
        </w:rPr>
        <w:t>or be removed</w:t>
      </w:r>
      <w:r w:rsidRPr="00104AEB">
        <w:rPr>
          <w:rStyle w:val="StyleUnderline"/>
        </w:rPr>
        <w:t xml:space="preserve"> from the Labor movement</w:t>
      </w:r>
      <w:r>
        <w:t xml:space="preserve">.” </w:t>
      </w:r>
      <w:r w:rsidRPr="00104AEB">
        <w:rPr>
          <w:sz w:val="16"/>
          <w:szCs w:val="16"/>
        </w:rPr>
        <w:t>The Service Employees International Union, with two million members, has called for</w:t>
      </w:r>
      <w:r>
        <w:t xml:space="preserve"> “</w:t>
      </w:r>
      <w:r w:rsidRPr="00104AEB">
        <w:rPr>
          <w:rStyle w:val="StyleUnderline"/>
        </w:rPr>
        <w:t xml:space="preserve">holding public security unions </w:t>
      </w:r>
      <w:r w:rsidRPr="007872B9">
        <w:rPr>
          <w:rStyle w:val="StyleUnderline"/>
          <w:highlight w:val="green"/>
        </w:rPr>
        <w:t>accountable to racial justice</w:t>
      </w:r>
      <w:r w:rsidRPr="00104AEB">
        <w:rPr>
          <w:rStyle w:val="StyleUnderline"/>
        </w:rPr>
        <w:t>,”</w:t>
      </w:r>
      <w:r>
        <w:t xml:space="preserve"> </w:t>
      </w:r>
      <w:r w:rsidRPr="00104AEB">
        <w:rPr>
          <w:sz w:val="16"/>
          <w:szCs w:val="16"/>
        </w:rPr>
        <w:t>and the Seattle area’s main labor coalition issued an ultimatum to the local police union</w:t>
      </w:r>
      <w:r>
        <w:t xml:space="preserve">: </w:t>
      </w:r>
      <w:r w:rsidRPr="007872B9">
        <w:rPr>
          <w:rStyle w:val="StyleUnderline"/>
          <w:highlight w:val="green"/>
        </w:rPr>
        <w:t>acknowledge and address racism</w:t>
      </w:r>
      <w:r w:rsidRPr="00104AEB">
        <w:rPr>
          <w:rStyle w:val="StyleUnderline"/>
        </w:rPr>
        <w:t xml:space="preserve"> in law enforcement or risk being kicked out.</w:t>
      </w:r>
    </w:p>
    <w:p w14:paraId="3DB30B61" w14:textId="77777777" w:rsidR="00C111EE" w:rsidRPr="00104AEB" w:rsidRDefault="00C111EE" w:rsidP="00C111EE">
      <w:pPr>
        <w:rPr>
          <w:sz w:val="16"/>
          <w:szCs w:val="16"/>
        </w:rPr>
      </w:pPr>
      <w:r w:rsidRPr="00104AEB">
        <w:rPr>
          <w:rStyle w:val="StyleUnderline"/>
        </w:rPr>
        <w:t xml:space="preserve">If the A.F.L.-C.I.O. expelled the International Union of Police Associations, </w:t>
      </w:r>
      <w:r w:rsidRPr="007872B9">
        <w:rPr>
          <w:rStyle w:val="StyleUnderline"/>
          <w:highlight w:val="green"/>
        </w:rPr>
        <w:t>it would be a huge blow to police unions</w:t>
      </w:r>
      <w:r w:rsidRPr="00104AEB">
        <w:rPr>
          <w:rStyle w:val="StyleUnderline"/>
        </w:rPr>
        <w:t xml:space="preserve">. So far, Richard </w:t>
      </w:r>
      <w:proofErr w:type="spellStart"/>
      <w:r w:rsidRPr="00104AEB">
        <w:rPr>
          <w:rStyle w:val="StyleUnderline"/>
        </w:rPr>
        <w:t>Trumka</w:t>
      </w:r>
      <w:proofErr w:type="spellEnd"/>
      <w:r w:rsidRPr="00104AEB">
        <w:rPr>
          <w:rStyle w:val="StyleUnderline"/>
        </w:rPr>
        <w:t xml:space="preserve">, the federation’s president, has </w:t>
      </w:r>
      <w:r w:rsidRPr="007872B9">
        <w:rPr>
          <w:rStyle w:val="Emphasis"/>
        </w:rPr>
        <w:t>balked at kicking out a member union</w:t>
      </w:r>
      <w:r>
        <w:t xml:space="preserve">, </w:t>
      </w:r>
      <w:r w:rsidRPr="00104AEB">
        <w:rPr>
          <w:sz w:val="16"/>
          <w:szCs w:val="16"/>
        </w:rPr>
        <w:t xml:space="preserve">saying that it’s best to work to reform unions from inside labor’s tent. “The short answer is not to disengage and just condemn,” </w:t>
      </w:r>
      <w:proofErr w:type="spellStart"/>
      <w:r w:rsidRPr="00104AEB">
        <w:rPr>
          <w:sz w:val="16"/>
          <w:szCs w:val="16"/>
        </w:rPr>
        <w:t>Trumka</w:t>
      </w:r>
      <w:proofErr w:type="spellEnd"/>
      <w:r w:rsidRPr="00104AEB">
        <w:rPr>
          <w:sz w:val="16"/>
          <w:szCs w:val="16"/>
        </w:rPr>
        <w:t xml:space="preserve"> said. “The answer is to totally </w:t>
      </w:r>
      <w:proofErr w:type="spellStart"/>
      <w:r w:rsidRPr="00104AEB">
        <w:rPr>
          <w:sz w:val="16"/>
          <w:szCs w:val="16"/>
        </w:rPr>
        <w:t>reëngage</w:t>
      </w:r>
      <w:proofErr w:type="spellEnd"/>
      <w:r w:rsidRPr="00104AEB">
        <w:rPr>
          <w:sz w:val="16"/>
          <w:szCs w:val="16"/>
        </w:rPr>
        <w:t xml:space="preserve"> and educate,” to improve police unions.</w:t>
      </w:r>
    </w:p>
    <w:p w14:paraId="18C86993" w14:textId="77777777" w:rsidR="00C111EE" w:rsidRPr="00104AEB" w:rsidRDefault="00C111EE" w:rsidP="00C111EE">
      <w:pPr>
        <w:rPr>
          <w:sz w:val="16"/>
          <w:szCs w:val="16"/>
        </w:rPr>
      </w:pPr>
      <w:r w:rsidRPr="00104AEB">
        <w:rPr>
          <w:sz w:val="16"/>
          <w:szCs w:val="16"/>
        </w:rPr>
        <w:lastRenderedPageBreak/>
        <w:t xml:space="preserve">Suddenly, it seems, </w:t>
      </w:r>
      <w:r w:rsidRPr="00104AEB">
        <w:rPr>
          <w:rStyle w:val="StyleUnderline"/>
        </w:rPr>
        <w:t xml:space="preserve">there are </w:t>
      </w:r>
      <w:r w:rsidRPr="007872B9">
        <w:rPr>
          <w:rStyle w:val="StyleUnderline"/>
          <w:highlight w:val="green"/>
        </w:rPr>
        <w:t>countless proposals to make police unions more accountable</w:t>
      </w:r>
      <w:r w:rsidRPr="00104AEB">
        <w:rPr>
          <w:rStyle w:val="StyleUnderline"/>
        </w:rPr>
        <w:t xml:space="preserve">. Campaign Zero, a reform group, wants to </w:t>
      </w:r>
      <w:r w:rsidRPr="007872B9">
        <w:rPr>
          <w:rStyle w:val="StyleUnderline"/>
          <w:highlight w:val="green"/>
        </w:rPr>
        <w:t>eliminate many of the due-process protections that the police have won</w:t>
      </w:r>
      <w:r>
        <w:t xml:space="preserve">. </w:t>
      </w:r>
      <w:r w:rsidRPr="00104AEB">
        <w:rPr>
          <w:sz w:val="16"/>
          <w:szCs w:val="16"/>
        </w:rPr>
        <w:t xml:space="preserve">Javier </w:t>
      </w:r>
      <w:proofErr w:type="spellStart"/>
      <w:r w:rsidRPr="00104AEB">
        <w:rPr>
          <w:sz w:val="16"/>
          <w:szCs w:val="16"/>
        </w:rPr>
        <w:t>Morillo</w:t>
      </w:r>
      <w:proofErr w:type="spellEnd"/>
      <w:r w:rsidRPr="00104AEB">
        <w:rPr>
          <w:sz w:val="16"/>
          <w:szCs w:val="16"/>
        </w:rPr>
        <w:t xml:space="preserve">, a former president of a Twin Cities union that represents thousands of janitors, wrote an unusually sharp critique of a fellow union, the Minneapolis Police Federation: “Until we see big, fundamental and structural change in the [police] department and the union, Black and brown residents of Minneapolis cannot feel safe.” </w:t>
      </w:r>
      <w:proofErr w:type="spellStart"/>
      <w:r w:rsidRPr="00104AEB">
        <w:rPr>
          <w:sz w:val="16"/>
          <w:szCs w:val="16"/>
        </w:rPr>
        <w:t>Morillo</w:t>
      </w:r>
      <w:proofErr w:type="spellEnd"/>
      <w:r w:rsidRPr="00104AEB">
        <w:rPr>
          <w:sz w:val="16"/>
          <w:szCs w:val="16"/>
        </w:rPr>
        <w:t xml:space="preserve"> wrote that, “for decades, arbitrators have relied on bad precedent” to “justify overturning discipline against officers.” Paige Fernandez, the A.C.L.U.’s policing policy adviser, said that community members should join city officials at the bargaining table during police-contract negotiations. “There should be public input from communities that have been historically overpoliced, black communities and low-income communities,” Fernandez said.</w:t>
      </w:r>
    </w:p>
    <w:p w14:paraId="5B86DE01" w14:textId="77777777" w:rsidR="00C111EE" w:rsidRPr="00104AEB" w:rsidRDefault="00C111EE" w:rsidP="00C111EE">
      <w:pPr>
        <w:rPr>
          <w:sz w:val="16"/>
          <w:szCs w:val="16"/>
        </w:rPr>
      </w:pPr>
      <w:r w:rsidRPr="00104AEB">
        <w:rPr>
          <w:sz w:val="16"/>
          <w:szCs w:val="16"/>
        </w:rPr>
        <w:t>Benjamin Sachs, the Harvard labor-law professor, argues that the union movement needs to join the push for police reform. “When unions use the power of collective bargaining for ends that we . . . deem unacceptable it becomes our responsibility—including the responsibility of the labor movement itself—to deny unions the ability to use collective bargaining for these purposes,” he wrote.</w:t>
      </w:r>
      <w:r>
        <w:t xml:space="preserve"> “</w:t>
      </w:r>
      <w:r w:rsidRPr="007872B9">
        <w:rPr>
          <w:rStyle w:val="StyleUnderline"/>
          <w:highlight w:val="green"/>
        </w:rPr>
        <w:t>We have done this before</w:t>
      </w:r>
      <w:r w:rsidRPr="007872B9">
        <w:rPr>
          <w:rStyle w:val="StyleUnderline"/>
        </w:rPr>
        <w:t xml:space="preserve">. </w:t>
      </w:r>
      <w:r w:rsidRPr="007872B9">
        <w:rPr>
          <w:rStyle w:val="StyleUnderline"/>
          <w:highlight w:val="green"/>
        </w:rPr>
        <w:t>When unions bargained contracts that excluded Black workers</w:t>
      </w:r>
      <w:r w:rsidRPr="007872B9">
        <w:rPr>
          <w:rStyle w:val="StyleUnderline"/>
        </w:rPr>
        <w:t xml:space="preserve"> from employment or that relegated Black workers to inferior jobs, </w:t>
      </w:r>
      <w:r w:rsidRPr="007872B9">
        <w:rPr>
          <w:rStyle w:val="StyleUnderline"/>
          <w:highlight w:val="green"/>
        </w:rPr>
        <w:t>the law stepped in and stripped unions of the right to use collective bargaining</w:t>
      </w:r>
      <w:r w:rsidRPr="00104AEB">
        <w:rPr>
          <w:rStyle w:val="StyleUnderline"/>
        </w:rPr>
        <w:t xml:space="preserve"> in these ways</w:t>
      </w:r>
      <w:r>
        <w:t>.</w:t>
      </w:r>
      <w:r w:rsidRPr="00104AEB">
        <w:rPr>
          <w:sz w:val="16"/>
          <w:szCs w:val="16"/>
        </w:rPr>
        <w:t>” Sachs proposes amending the law to curb the range of subjects over which police unions can bargain, perhaps even prohibiting negotiations over anything involving the use of force.</w:t>
      </w:r>
    </w:p>
    <w:p w14:paraId="5FFFAFA4" w14:textId="77777777" w:rsidR="00C111EE" w:rsidRPr="00104AEB" w:rsidRDefault="00C111EE" w:rsidP="00C111EE">
      <w:pPr>
        <w:rPr>
          <w:sz w:val="16"/>
          <w:szCs w:val="16"/>
        </w:rPr>
      </w:pPr>
      <w:r w:rsidRPr="00104AEB">
        <w:rPr>
          <w:sz w:val="16"/>
          <w:szCs w:val="16"/>
        </w:rPr>
        <w:t>Some labor leaders warn that conservatives are using today’s outrage against police unions to promote their long-term agenda of hobbling or eliminating public-sector unions. “Everyone should have the freedom to join a union, police officers included,” Lee Saunders, the president of the American Federation of State, County and Municipal Employees, wrote. “The tragic killing of George Floyd should not be used as a pretext to undermine the rights of workers.”</w:t>
      </w:r>
    </w:p>
    <w:p w14:paraId="6F021A44" w14:textId="77777777" w:rsidR="00C111EE" w:rsidRPr="00104AEB" w:rsidRDefault="00C111EE" w:rsidP="00C111EE">
      <w:pPr>
        <w:rPr>
          <w:sz w:val="16"/>
          <w:szCs w:val="16"/>
        </w:rPr>
      </w:pPr>
      <w:r w:rsidRPr="00104AEB">
        <w:rPr>
          <w:sz w:val="16"/>
          <w:szCs w:val="16"/>
        </w:rPr>
        <w:t xml:space="preserve">Randi Weingarten, the president of the American Federation of Teachers, told me that it’s important to persuade police unions to stop vehemently defending every police officer who is accused of misconduct. She pointed to her own union’s past. “Our position used to be that the member was always right, that, whatever happened, you did everything in your power to keep the member’s job,” she said. “It didn’t matter if you knew there was a problem.” She added that as public anger mounted against this </w:t>
      </w:r>
      <w:proofErr w:type="spellStart"/>
      <w:r w:rsidRPr="00104AEB">
        <w:rPr>
          <w:sz w:val="16"/>
          <w:szCs w:val="16"/>
        </w:rPr>
        <w:t>hard-line</w:t>
      </w:r>
      <w:proofErr w:type="spellEnd"/>
      <w:r w:rsidRPr="00104AEB">
        <w:rPr>
          <w:sz w:val="16"/>
          <w:szCs w:val="16"/>
        </w:rPr>
        <w:t xml:space="preserve"> approach—many said that it was shortchanging children—local A.F.T. branches moved away from rigidly defending every teacher accused of misconduct or poor performance. Weingarten told me, “Ultimately, if we are members of our community, we have to hold ourselves to a standard of treating people respectfully and decently, and misconduct has no place in that.” </w:t>
      </w:r>
      <w:proofErr w:type="spellStart"/>
      <w:r w:rsidRPr="00104AEB">
        <w:rPr>
          <w:sz w:val="16"/>
          <w:szCs w:val="16"/>
        </w:rPr>
        <w:t>McCartin</w:t>
      </w:r>
      <w:proofErr w:type="spellEnd"/>
      <w:r w:rsidRPr="00104AEB">
        <w:rPr>
          <w:sz w:val="16"/>
          <w:szCs w:val="16"/>
        </w:rPr>
        <w:t>, the labor historian, told me, “Police unions haven’t done nearly as much as the teachers to counter the perception that they’re indifferent to the public’s concerns. They can learn a lot from the teachers.”</w:t>
      </w:r>
    </w:p>
    <w:p w14:paraId="3EB68DED" w14:textId="77777777" w:rsidR="00C111EE" w:rsidRPr="00104AEB" w:rsidRDefault="00C111EE" w:rsidP="00C111EE">
      <w:pPr>
        <w:rPr>
          <w:sz w:val="16"/>
          <w:szCs w:val="16"/>
        </w:rPr>
      </w:pPr>
      <w:r w:rsidRPr="00104AEB">
        <w:rPr>
          <w:sz w:val="16"/>
          <w:szCs w:val="16"/>
        </w:rPr>
        <w:t xml:space="preserve">Last week, Patrick </w:t>
      </w:r>
      <w:proofErr w:type="spellStart"/>
      <w:r w:rsidRPr="00104AEB">
        <w:rPr>
          <w:sz w:val="16"/>
          <w:szCs w:val="16"/>
        </w:rPr>
        <w:t>Yoes</w:t>
      </w:r>
      <w:proofErr w:type="spellEnd"/>
      <w:r w:rsidRPr="00104AEB">
        <w:rPr>
          <w:sz w:val="16"/>
          <w:szCs w:val="16"/>
        </w:rPr>
        <w:t xml:space="preserve">, the president of the Fraternal Order of Police, the nation’s largest law-enforcement group, told NPR he agrees that reforms are needed. “We welcome the opportunity to sit down and have some meaningful, fact-based discussions on ways to improve the law-enforcement community,” </w:t>
      </w:r>
      <w:proofErr w:type="spellStart"/>
      <w:r w:rsidRPr="00104AEB">
        <w:rPr>
          <w:sz w:val="16"/>
          <w:szCs w:val="16"/>
        </w:rPr>
        <w:t>Yoes</w:t>
      </w:r>
      <w:proofErr w:type="spellEnd"/>
      <w:r w:rsidRPr="00104AEB">
        <w:rPr>
          <w:sz w:val="16"/>
          <w:szCs w:val="16"/>
        </w:rPr>
        <w:t xml:space="preserve"> said. But some </w:t>
      </w:r>
      <w:r w:rsidRPr="007872B9">
        <w:rPr>
          <w:rStyle w:val="StyleUnderline"/>
          <w:highlight w:val="green"/>
        </w:rPr>
        <w:t>police-union leaders are less amenable to reform</w:t>
      </w:r>
      <w:r>
        <w:t>.</w:t>
      </w:r>
      <w:r w:rsidRPr="00104AEB">
        <w:rPr>
          <w:sz w:val="16"/>
          <w:szCs w:val="16"/>
        </w:rPr>
        <w:t xml:space="preserve"> Last week, Michael O’Meara, the president of the New York State Association of P.B.A.s, said, “Stop treating us like animals and thugs and start treating us with some respect</w:t>
      </w:r>
      <w:proofErr w:type="gramStart"/>
      <w:r w:rsidRPr="00104AEB">
        <w:rPr>
          <w:sz w:val="16"/>
          <w:szCs w:val="16"/>
        </w:rPr>
        <w:t>. . . .</w:t>
      </w:r>
      <w:proofErr w:type="gramEnd"/>
      <w:r w:rsidRPr="00104AEB">
        <w:rPr>
          <w:sz w:val="16"/>
          <w:szCs w:val="16"/>
        </w:rPr>
        <w:t xml:space="preserve"> We’ve been vilified.”</w:t>
      </w:r>
    </w:p>
    <w:p w14:paraId="7C6F943C" w14:textId="77777777" w:rsidR="00C111EE" w:rsidRDefault="00C111EE" w:rsidP="00C111EE">
      <w:r w:rsidRPr="00104AEB">
        <w:rPr>
          <w:sz w:val="16"/>
          <w:szCs w:val="16"/>
        </w:rPr>
        <w:t xml:space="preserve">Mindful of the Black Lives Matter protests, many mayors and cities will seek to push through contract changes in the next round of police bargaining, but </w:t>
      </w:r>
      <w:r w:rsidRPr="007872B9">
        <w:rPr>
          <w:rStyle w:val="StyleUnderline"/>
          <w:highlight w:val="green"/>
        </w:rPr>
        <w:t>no one should expect police unions to roll over</w:t>
      </w:r>
      <w:r w:rsidRPr="00104AEB">
        <w:rPr>
          <w:rStyle w:val="StyleUnderline"/>
        </w:rPr>
        <w:t xml:space="preserve">. </w:t>
      </w:r>
      <w:r w:rsidRPr="00104AEB">
        <w:rPr>
          <w:sz w:val="16"/>
          <w:szCs w:val="16"/>
        </w:rPr>
        <w:t xml:space="preserve">Many police-union officials believe that the harder the line they take in defending officers (and ignoring the public’s concerns) the better their chances of being </w:t>
      </w:r>
      <w:proofErr w:type="spellStart"/>
      <w:r w:rsidRPr="00104AEB">
        <w:rPr>
          <w:sz w:val="16"/>
          <w:szCs w:val="16"/>
        </w:rPr>
        <w:t>reëlected</w:t>
      </w:r>
      <w:proofErr w:type="spellEnd"/>
      <w:r w:rsidRPr="00104AEB">
        <w:rPr>
          <w:sz w:val="16"/>
          <w:szCs w:val="16"/>
        </w:rPr>
        <w:t xml:space="preserve"> by their members. As a result, the unions’ critics might have a better shot at winning reforms through city councils and state legislatures. O’Meara’s remarks make clear that police unions often have an us-against-the-world view. The question now is whether police unions will get the message that they shouldn’t think only of protecting their members, that they should also think of the original purpose of labor unions: protecting all workers—in other words, protecting the public.</w:t>
      </w:r>
    </w:p>
    <w:p w14:paraId="5F96CB83" w14:textId="77777777" w:rsidR="00C111EE" w:rsidRDefault="00C111EE" w:rsidP="00C111EE"/>
    <w:p w14:paraId="370A5B66" w14:textId="77777777" w:rsidR="00C111EE" w:rsidRDefault="00C111EE" w:rsidP="00C111EE">
      <w:pPr>
        <w:pStyle w:val="Heading4"/>
      </w:pPr>
      <w:r>
        <w:t>Excessive police union bargaining from strikes destroys accountability for police misconduct</w:t>
      </w:r>
    </w:p>
    <w:p w14:paraId="236126BB" w14:textId="77777777" w:rsidR="00C111EE" w:rsidRPr="00B67C26" w:rsidRDefault="00C111EE" w:rsidP="00C111EE">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w:t>
      </w:r>
      <w:r w:rsidRPr="003921CB">
        <w:rPr>
          <w:sz w:val="16"/>
          <w:szCs w:val="16"/>
        </w:rPr>
        <w:lastRenderedPageBreak/>
        <w:t xml:space="preserve">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10" w:history="1">
        <w:r w:rsidRPr="003921CB">
          <w:rPr>
            <w:rStyle w:val="Hyperlink"/>
            <w:sz w:val="16"/>
            <w:szCs w:val="16"/>
          </w:rPr>
          <w:t>https://www.newyorker.com/news/news-desk/how-police-union-power-helped-increase-abuses</w:t>
        </w:r>
      </w:hyperlink>
      <w:r w:rsidRPr="003921CB">
        <w:rPr>
          <w:sz w:val="16"/>
          <w:szCs w:val="16"/>
        </w:rPr>
        <w:t>, KR</w:t>
      </w:r>
    </w:p>
    <w:p w14:paraId="6117A322" w14:textId="77777777" w:rsidR="00C111EE" w:rsidRDefault="00C111EE" w:rsidP="00C111EE">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62DA28F7" w14:textId="77777777" w:rsidR="00C111EE" w:rsidRDefault="00C111EE" w:rsidP="00C111EE">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66626EDC" w14:textId="77777777" w:rsidR="00C111EE" w:rsidRDefault="00C111EE" w:rsidP="00C111EE">
      <w:pPr>
        <w:rPr>
          <w:rStyle w:val="StyleUnderline"/>
        </w:rPr>
      </w:pPr>
      <w:r w:rsidRPr="00A820E0">
        <w:rPr>
          <w:sz w:val="16"/>
          <w:szCs w:val="16"/>
        </w:rPr>
        <w:t xml:space="preserve">In a forthcoming study, Rob </w:t>
      </w:r>
      <w:proofErr w:type="spellStart"/>
      <w:r w:rsidRPr="00A820E0">
        <w:rPr>
          <w:sz w:val="16"/>
          <w:szCs w:val="16"/>
        </w:rPr>
        <w:t>Gillezeau</w:t>
      </w:r>
      <w:proofErr w:type="spellEnd"/>
      <w:r w:rsidRPr="00A820E0">
        <w:rPr>
          <w:sz w:val="16"/>
          <w:szCs w:val="16"/>
        </w:rPr>
        <w:t xml:space="preserve">, a </w:t>
      </w:r>
      <w:proofErr w:type="gramStart"/>
      <w:r w:rsidRPr="00A820E0">
        <w:rPr>
          <w:sz w:val="16"/>
          <w:szCs w:val="16"/>
        </w:rPr>
        <w:t>professor</w:t>
      </w:r>
      <w:proofErr w:type="gramEnd"/>
      <w:r w:rsidRPr="00A820E0">
        <w:rPr>
          <w:sz w:val="16"/>
          <w:szCs w:val="16"/>
        </w:rPr>
        <w:t xml:space="preserve">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 xml:space="preserve">With the caveat that this is very early work,” </w:t>
      </w:r>
      <w:proofErr w:type="spellStart"/>
      <w:r w:rsidRPr="00A91674">
        <w:rPr>
          <w:sz w:val="16"/>
          <w:szCs w:val="16"/>
        </w:rPr>
        <w:t>Gillezeau</w:t>
      </w:r>
      <w:proofErr w:type="spellEnd"/>
      <w:r w:rsidRPr="00A91674">
        <w:rPr>
          <w:sz w:val="16"/>
          <w:szCs w:val="16"/>
        </w:rPr>
        <w:t xml:space="preserve">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6943D3AC" w14:textId="77777777" w:rsidR="00C111EE" w:rsidRPr="00A820E0" w:rsidRDefault="00C111EE" w:rsidP="00C111EE">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6A1C60F2" w14:textId="77777777" w:rsidR="00C111EE" w:rsidRPr="00A820E0" w:rsidRDefault="00C111EE" w:rsidP="00C111EE">
      <w:pPr>
        <w:rPr>
          <w:sz w:val="16"/>
          <w:szCs w:val="16"/>
        </w:rPr>
      </w:pPr>
      <w:r w:rsidRPr="00A820E0">
        <w:rPr>
          <w:sz w:val="16"/>
          <w:szCs w:val="16"/>
        </w:rPr>
        <w:t xml:space="preserve">To critics, </w:t>
      </w:r>
      <w:proofErr w:type="gramStart"/>
      <w:r w:rsidRPr="00A820E0">
        <w:rPr>
          <w:sz w:val="16"/>
          <w:szCs w:val="16"/>
        </w:rPr>
        <w:t>all of</w:t>
      </w:r>
      <w:proofErr w:type="gramEnd"/>
      <w:r w:rsidRPr="00A820E0">
        <w:rPr>
          <w:sz w:val="16"/>
          <w:szCs w:val="16"/>
        </w:rPr>
        <w:t xml:space="preserve">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 xml:space="preserve">bargaining on </w:t>
      </w:r>
      <w:r w:rsidRPr="009741EB">
        <w:rPr>
          <w:rStyle w:val="StyleUnderline"/>
        </w:rPr>
        <w:lastRenderedPageBreak/>
        <w:t>“</w:t>
      </w:r>
      <w:proofErr w:type="gramStart"/>
      <w:r w:rsidRPr="009741EB">
        <w:rPr>
          <w:rStyle w:val="StyleUnderline"/>
        </w:rPr>
        <w:t>matters</w:t>
      </w:r>
      <w:proofErr w:type="gramEnd"/>
      <w:r w:rsidRPr="009741EB">
        <w:rPr>
          <w:rStyle w:val="StyleUnderline"/>
        </w:rPr>
        <w:t xml:space="preserve"> of discipline, especially related to the use of force, has insulated police officers from accountability,</w:t>
      </w:r>
      <w:r>
        <w:t xml:space="preserve"> </w:t>
      </w:r>
      <w:r w:rsidRPr="00A820E0">
        <w:rPr>
          <w:sz w:val="16"/>
          <w:szCs w:val="16"/>
        </w:rPr>
        <w:t>and that predictably can increase the problem.”</w:t>
      </w:r>
    </w:p>
    <w:p w14:paraId="5DC02098" w14:textId="77777777" w:rsidR="00C111EE" w:rsidRDefault="00C111EE" w:rsidP="00C111EE">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2EAF4AA6" w14:textId="77777777" w:rsidR="00C111EE" w:rsidRDefault="00C111EE" w:rsidP="00C111EE">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15CF9D92" w14:textId="77777777" w:rsidR="00C111EE" w:rsidRDefault="00C111EE" w:rsidP="00C111EE">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58DCA6A8" w14:textId="77777777" w:rsidR="00C111EE" w:rsidRDefault="00C111EE" w:rsidP="00C111EE">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23F252D9" w14:textId="77777777" w:rsidR="00C111EE" w:rsidRDefault="00C111EE" w:rsidP="00C111EE">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2261242D" w14:textId="77777777" w:rsidR="00C111EE" w:rsidRDefault="00C111EE" w:rsidP="00C111EE">
      <w:pPr>
        <w:rPr>
          <w:sz w:val="16"/>
          <w:szCs w:val="16"/>
        </w:rPr>
      </w:pPr>
      <w:r w:rsidRPr="005836A1">
        <w:rPr>
          <w:sz w:val="16"/>
          <w:szCs w:val="16"/>
        </w:rPr>
        <w:t xml:space="preserve">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w:t>
      </w:r>
      <w:proofErr w:type="gramStart"/>
      <w:r w:rsidRPr="005836A1">
        <w:rPr>
          <w:sz w:val="16"/>
          <w:szCs w:val="16"/>
        </w:rPr>
        <w:t>bargain, but</w:t>
      </w:r>
      <w:proofErr w:type="gramEnd"/>
      <w:r w:rsidRPr="005836A1">
        <w:rPr>
          <w:sz w:val="16"/>
          <w:szCs w:val="16"/>
        </w:rPr>
        <w:t xml:space="preserve">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w:t>
      </w:r>
      <w:proofErr w:type="gramStart"/>
      <w:r w:rsidRPr="005836A1">
        <w:rPr>
          <w:sz w:val="16"/>
          <w:szCs w:val="16"/>
        </w:rPr>
        <w:t>African-Americans</w:t>
      </w:r>
      <w:proofErr w:type="gramEnd"/>
      <w:r w:rsidRPr="005836A1">
        <w:rPr>
          <w:sz w:val="16"/>
          <w:szCs w:val="16"/>
        </w:rPr>
        <w:t xml:space="preserve">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w:t>
      </w:r>
      <w:proofErr w:type="gramStart"/>
      <w:r w:rsidRPr="005836A1">
        <w:rPr>
          <w:sz w:val="16"/>
          <w:szCs w:val="16"/>
        </w:rPr>
        <w:t>. . . .</w:t>
      </w:r>
      <w:proofErr w:type="gramEnd"/>
      <w:r w:rsidRPr="005836A1">
        <w:rPr>
          <w:sz w:val="16"/>
          <w:szCs w:val="16"/>
        </w:rPr>
        <w:t xml:space="preserve">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03B5A7EB" w14:textId="77777777" w:rsidR="00C111EE" w:rsidRDefault="00C111EE" w:rsidP="00C111EE">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w:t>
      </w:r>
      <w:proofErr w:type="spellStart"/>
      <w:r w:rsidRPr="005836A1">
        <w:rPr>
          <w:sz w:val="16"/>
          <w:szCs w:val="16"/>
        </w:rPr>
        <w:t>focussed</w:t>
      </w:r>
      <w:proofErr w:type="spellEnd"/>
      <w:r w:rsidRPr="005836A1">
        <w:rPr>
          <w:sz w:val="16"/>
          <w:szCs w:val="16"/>
        </w:rPr>
        <w:t xml:space="preserve"> on winning better wages and benefits. A major recession in the early eighties and the anti-tax fervor of the Reagan era caused budget crunches in many cities. Local leaders told police unions and other public-sector </w:t>
      </w:r>
      <w:r w:rsidRPr="005836A1">
        <w:rPr>
          <w:sz w:val="16"/>
          <w:szCs w:val="16"/>
        </w:rPr>
        <w:lastRenderedPageBreak/>
        <w:t>unions that they had little money for raises. In turn, the police demanded increased protections for officers facing disciplinary proceedings.</w:t>
      </w:r>
    </w:p>
    <w:p w14:paraId="6AF7A67B" w14:textId="77777777" w:rsidR="00C111EE" w:rsidRDefault="00C111EE" w:rsidP="00C111EE">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39BA9ACB" w14:textId="77777777" w:rsidR="00C111EE" w:rsidRPr="00A820E0" w:rsidRDefault="00C111EE" w:rsidP="00C111EE">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46D13CFB" w14:textId="77777777" w:rsidR="00C111EE" w:rsidRDefault="00C111EE" w:rsidP="00C111EE">
      <w:r w:rsidRPr="00A820E0">
        <w:rPr>
          <w:sz w:val="16"/>
          <w:szCs w:val="16"/>
        </w:rPr>
        <w:t xml:space="preserve">Joseph </w:t>
      </w:r>
      <w:proofErr w:type="spellStart"/>
      <w:r w:rsidRPr="00A820E0">
        <w:rPr>
          <w:sz w:val="16"/>
          <w:szCs w:val="16"/>
        </w:rPr>
        <w:t>McCartin</w:t>
      </w:r>
      <w:proofErr w:type="spellEnd"/>
      <w:r w:rsidRPr="00A820E0">
        <w:rPr>
          <w:sz w:val="16"/>
          <w:szCs w:val="16"/>
        </w:rPr>
        <w:t>,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6F1EE571" w14:textId="77777777" w:rsidR="00C111EE" w:rsidRDefault="00C111EE" w:rsidP="00C111EE">
      <w:pPr>
        <w:pStyle w:val="Heading4"/>
      </w:pPr>
      <w:r>
        <w:t>Police misconduct erodes democracy – only holding them accountable can change the situation</w:t>
      </w:r>
    </w:p>
    <w:p w14:paraId="0F5521AE" w14:textId="77777777" w:rsidR="00C111EE" w:rsidRPr="00402B08" w:rsidRDefault="00C111EE" w:rsidP="00C111EE">
      <w:r w:rsidRPr="0070541D">
        <w:rPr>
          <w:rStyle w:val="Heading4Char"/>
        </w:rPr>
        <w:t>Bonner, 18</w:t>
      </w:r>
      <w:r>
        <w:t xml:space="preserve">, </w:t>
      </w:r>
      <w:r w:rsidRPr="0070541D">
        <w:rPr>
          <w:sz w:val="16"/>
          <w:szCs w:val="16"/>
        </w:rPr>
        <w:t xml:space="preserve">University of Victoria, “Three Ways Police Abuse Affects Democracy”, 4/27/18, Michelle Bonner is Professor of Political Science in the Department of Political Science at the University of Victoria. Among other publications, she is the co-editor of Police Abuse in Contemporary Democracies , URL: </w:t>
      </w:r>
      <w:hyperlink r:id="rId11" w:history="1">
        <w:r w:rsidRPr="0070541D">
          <w:rPr>
            <w:rStyle w:val="Hyperlink"/>
            <w:sz w:val="16"/>
            <w:szCs w:val="16"/>
          </w:rPr>
          <w:t>https://onlineacademiccommunity.uvic.ca/globalsouthpolitics/2018/04/27/three-ways-police-abuse-affects-democracy/</w:t>
        </w:r>
      </w:hyperlink>
      <w:r w:rsidRPr="0070541D">
        <w:rPr>
          <w:sz w:val="16"/>
          <w:szCs w:val="16"/>
        </w:rPr>
        <w:t>, KR</w:t>
      </w:r>
    </w:p>
    <w:p w14:paraId="4FF9CCFA" w14:textId="77777777" w:rsidR="00C111EE" w:rsidRDefault="00C111EE" w:rsidP="00C111EE">
      <w:r>
        <w:t xml:space="preserve">On August 9, 2014, 18-year-old </w:t>
      </w:r>
      <w:r w:rsidRPr="00B03056">
        <w:rPr>
          <w:rStyle w:val="Emphasis"/>
          <w:highlight w:val="green"/>
        </w:rPr>
        <w:t>Michael Brown was fatally shot by</w:t>
      </w:r>
      <w:r w:rsidRPr="00B03056">
        <w:rPr>
          <w:rStyle w:val="Emphasis"/>
        </w:rPr>
        <w:t xml:space="preserve"> a </w:t>
      </w:r>
      <w:r w:rsidRPr="00B03056">
        <w:rPr>
          <w:rStyle w:val="Emphasis"/>
          <w:highlight w:val="green"/>
        </w:rPr>
        <w:t>police</w:t>
      </w:r>
      <w:r>
        <w:t xml:space="preserve"> officer in Ferguson, Missouri. He was suspected of petty theft but was unarmed. </w:t>
      </w:r>
      <w:r w:rsidRPr="00B03056">
        <w:rPr>
          <w:rStyle w:val="StyleUnderline"/>
          <w:highlight w:val="green"/>
        </w:rPr>
        <w:t>A</w:t>
      </w:r>
      <w:r w:rsidRPr="00B03056">
        <w:rPr>
          <w:rStyle w:val="StyleUnderline"/>
        </w:rPr>
        <w:t xml:space="preserve"> subsequent </w:t>
      </w:r>
      <w:r w:rsidRPr="00B03056">
        <w:rPr>
          <w:rStyle w:val="StyleUnderline"/>
          <w:highlight w:val="green"/>
        </w:rPr>
        <w:t>trial found</w:t>
      </w:r>
      <w:r w:rsidRPr="00B03056">
        <w:rPr>
          <w:rStyle w:val="StyleUnderline"/>
        </w:rPr>
        <w:t xml:space="preserve"> the officer’s actions to be justified as </w:t>
      </w:r>
      <w:r w:rsidRPr="00B03056">
        <w:rPr>
          <w:rStyle w:val="StyleUnderline"/>
          <w:highlight w:val="green"/>
        </w:rPr>
        <w:t>self-defense</w:t>
      </w:r>
      <w:r w:rsidRPr="00B03056">
        <w:rPr>
          <w:rStyle w:val="StyleUnderline"/>
        </w:rPr>
        <w:t xml:space="preserve">. </w:t>
      </w:r>
      <w:r w:rsidRPr="00B03056">
        <w:rPr>
          <w:rStyle w:val="StyleUnderline"/>
          <w:highlight w:val="green"/>
        </w:rPr>
        <w:t>Despite</w:t>
      </w:r>
      <w:r w:rsidRPr="00B03056">
        <w:rPr>
          <w:rStyle w:val="StyleUnderline"/>
        </w:rPr>
        <w:t xml:space="preserve"> the </w:t>
      </w:r>
      <w:r w:rsidRPr="00B03056">
        <w:rPr>
          <w:rStyle w:val="StyleUnderline"/>
          <w:highlight w:val="green"/>
        </w:rPr>
        <w:t>institutions of democracy working</w:t>
      </w:r>
      <w:r w:rsidRPr="00B03056">
        <w:rPr>
          <w:rStyle w:val="StyleUnderline"/>
        </w:rPr>
        <w:t xml:space="preserve"> as they are designed, large </w:t>
      </w:r>
      <w:r w:rsidRPr="00B03056">
        <w:rPr>
          <w:rStyle w:val="StyleUnderline"/>
          <w:highlight w:val="green"/>
        </w:rPr>
        <w:t>protests</w:t>
      </w:r>
      <w:r w:rsidRPr="00B03056">
        <w:rPr>
          <w:rStyle w:val="StyleUnderline"/>
        </w:rPr>
        <w:t xml:space="preserve"> (themselves met with police repression and arrests) </w:t>
      </w:r>
      <w:r w:rsidRPr="00B03056">
        <w:rPr>
          <w:rStyle w:val="StyleUnderline"/>
          <w:highlight w:val="green"/>
        </w:rPr>
        <w:t>registered</w:t>
      </w:r>
      <w:r w:rsidRPr="00B03056">
        <w:rPr>
          <w:rStyle w:val="StyleUnderline"/>
        </w:rPr>
        <w:t xml:space="preserve"> profound </w:t>
      </w:r>
      <w:r w:rsidRPr="00B03056">
        <w:rPr>
          <w:rStyle w:val="StyleUnderline"/>
          <w:highlight w:val="green"/>
        </w:rPr>
        <w:t>public</w:t>
      </w:r>
      <w:r w:rsidRPr="00B03056">
        <w:rPr>
          <w:rStyle w:val="StyleUnderline"/>
        </w:rPr>
        <w:t xml:space="preserve"> </w:t>
      </w:r>
      <w:r w:rsidRPr="00B03056">
        <w:rPr>
          <w:rStyle w:val="StyleUnderline"/>
          <w:highlight w:val="green"/>
        </w:rPr>
        <w:t>disagreement</w:t>
      </w:r>
      <w:r w:rsidRPr="00B03056">
        <w:rPr>
          <w:rStyle w:val="StyleUnderline"/>
        </w:rPr>
        <w:t xml:space="preserve"> with the outcome</w:t>
      </w:r>
      <w:r>
        <w:t xml:space="preserve">. For many protesters this was one example, among numerous others, of </w:t>
      </w:r>
      <w:r w:rsidRPr="00B03056">
        <w:rPr>
          <w:rStyle w:val="StyleUnderline"/>
          <w:highlight w:val="green"/>
        </w:rPr>
        <w:t>police abuse aimed at African Americans</w:t>
      </w:r>
      <w:r w:rsidRPr="00B03056">
        <w:rPr>
          <w:rStyle w:val="StyleUnderline"/>
        </w:rPr>
        <w:t xml:space="preserve"> that </w:t>
      </w:r>
      <w:r w:rsidRPr="00B03056">
        <w:rPr>
          <w:rStyle w:val="StyleUnderline"/>
          <w:highlight w:val="green"/>
        </w:rPr>
        <w:t>undermines</w:t>
      </w:r>
      <w:r w:rsidRPr="00B03056">
        <w:rPr>
          <w:rStyle w:val="StyleUnderline"/>
        </w:rPr>
        <w:t xml:space="preserve"> their </w:t>
      </w:r>
      <w:r w:rsidRPr="00B03056">
        <w:rPr>
          <w:rStyle w:val="StyleUnderline"/>
          <w:highlight w:val="green"/>
        </w:rPr>
        <w:t>inclusion in American democracy.</w:t>
      </w:r>
    </w:p>
    <w:p w14:paraId="3D397893" w14:textId="77777777" w:rsidR="00C111EE" w:rsidRPr="00483EEB" w:rsidRDefault="00C111EE" w:rsidP="00C111EE">
      <w:pPr>
        <w:rPr>
          <w:sz w:val="16"/>
          <w:szCs w:val="16"/>
        </w:rPr>
      </w:pPr>
      <w:r>
        <w:t xml:space="preserve">Such powerful disagreements are not unique to democracy in the United States. </w:t>
      </w:r>
      <w:r w:rsidRPr="00B63D66">
        <w:rPr>
          <w:rStyle w:val="Style13ptBold"/>
          <w:highlight w:val="green"/>
        </w:rPr>
        <w:t>Abuse of police authority happens in all democracies</w:t>
      </w:r>
      <w:r>
        <w:t xml:space="preserve">. </w:t>
      </w:r>
      <w:r w:rsidRPr="00483EEB">
        <w:rPr>
          <w:sz w:val="16"/>
          <w:szCs w:val="16"/>
        </w:rPr>
        <w:t xml:space="preserve">It can include arbitrary arrest, selective surveillance and crowd control, harassment, sexual assault, torture, killings, or even forced disappearances. In newer democracies, police abuse is often thought to be a legacy of a previous authoritarian regime or civil war. Its persistence is understood to reflect </w:t>
      </w:r>
      <w:r w:rsidRPr="00483EEB">
        <w:rPr>
          <w:sz w:val="16"/>
          <w:szCs w:val="16"/>
        </w:rPr>
        <w:lastRenderedPageBreak/>
        <w:t xml:space="preserve">weak democratic institutions and poorly functioning police forces. In established democracies, police abuse is more often thought to be an exception that is easily addressed through existing or tweaked institutions of accountability, such as the judiciary. Yet, as we argue in Police Abuse in Contemporary Democracies, police abuse has more significant implications for all democracies. We examine three. </w:t>
      </w:r>
    </w:p>
    <w:p w14:paraId="60D36C80" w14:textId="77777777" w:rsidR="00C111EE" w:rsidRPr="00B63D66" w:rsidRDefault="00C111EE" w:rsidP="00C111EE">
      <w:pPr>
        <w:rPr>
          <w:rStyle w:val="StyleUnderline"/>
        </w:rPr>
      </w:pPr>
      <w:r w:rsidRPr="00483EEB">
        <w:rPr>
          <w:sz w:val="16"/>
          <w:szCs w:val="16"/>
        </w:rPr>
        <w:t xml:space="preserve">Citizenship. </w:t>
      </w:r>
      <w:r w:rsidRPr="007C7B3D">
        <w:rPr>
          <w:rStyle w:val="Emphasis"/>
          <w:highlight w:val="green"/>
        </w:rPr>
        <w:t>Democracy</w:t>
      </w:r>
      <w:r w:rsidRPr="00B63D66">
        <w:rPr>
          <w:rStyle w:val="Emphasis"/>
        </w:rPr>
        <w:t xml:space="preserve"> includes the exercise and </w:t>
      </w:r>
      <w:r w:rsidRPr="007C7B3D">
        <w:rPr>
          <w:rStyle w:val="Emphasis"/>
          <w:highlight w:val="green"/>
        </w:rPr>
        <w:t>protection</w:t>
      </w:r>
      <w:r w:rsidRPr="00B63D66">
        <w:rPr>
          <w:rStyle w:val="Emphasis"/>
        </w:rPr>
        <w:t xml:space="preserve"> of rights </w:t>
      </w:r>
      <w:r w:rsidRPr="007C7B3D">
        <w:rPr>
          <w:rStyle w:val="Emphasis"/>
          <w:highlight w:val="green"/>
        </w:rPr>
        <w:t>for all citizen</w:t>
      </w:r>
      <w:r w:rsidRPr="00B63D66">
        <w:rPr>
          <w:rStyle w:val="Emphasis"/>
        </w:rPr>
        <w:t>s. T</w:t>
      </w:r>
      <w:r>
        <w:t xml:space="preserve">his </w:t>
      </w:r>
      <w:r w:rsidRPr="00483EEB">
        <w:rPr>
          <w:sz w:val="16"/>
          <w:szCs w:val="16"/>
        </w:rPr>
        <w:t>includes the right to protest, to mobility and not to be arbitrarily arrested or tortured. Rather than the courts, police are the first state actors to decide when citizen rights are protected and when they are ignored. They also have a great deal of discretion to decide who are (potential) wrongdoers and how much force to use to confront them. Marginalized groups in many countries find that it is in fact the</w:t>
      </w:r>
      <w:r>
        <w:t xml:space="preserve"> </w:t>
      </w:r>
      <w:r w:rsidRPr="007C7B3D">
        <w:rPr>
          <w:rStyle w:val="StyleUnderline"/>
          <w:highlight w:val="green"/>
        </w:rPr>
        <w:t>police</w:t>
      </w:r>
      <w:r w:rsidRPr="00B63D66">
        <w:rPr>
          <w:rStyle w:val="StyleUnderline"/>
        </w:rPr>
        <w:t xml:space="preserve"> who </w:t>
      </w:r>
      <w:r w:rsidRPr="007C7B3D">
        <w:rPr>
          <w:rStyle w:val="StyleUnderline"/>
          <w:highlight w:val="green"/>
        </w:rPr>
        <w:t>determine</w:t>
      </w:r>
      <w:r w:rsidRPr="00B63D66">
        <w:rPr>
          <w:rStyle w:val="StyleUnderline"/>
        </w:rPr>
        <w:t xml:space="preserve"> the </w:t>
      </w:r>
      <w:r w:rsidRPr="007C7B3D">
        <w:rPr>
          <w:rStyle w:val="StyleUnderline"/>
          <w:highlight w:val="green"/>
        </w:rPr>
        <w:t>boundaries of their rights as citizens</w:t>
      </w:r>
      <w:r w:rsidRPr="007C7B3D">
        <w:rPr>
          <w:highlight w:val="green"/>
        </w:rPr>
        <w:t>.</w:t>
      </w:r>
      <w:r>
        <w:t xml:space="preserve"> Not all citizens’ rights are protected in the same way, </w:t>
      </w:r>
      <w:r w:rsidRPr="007C7B3D">
        <w:rPr>
          <w:rStyle w:val="StyleUnderline"/>
          <w:highlight w:val="green"/>
        </w:rPr>
        <w:t>creating</w:t>
      </w:r>
      <w:r w:rsidRPr="00B63D66">
        <w:rPr>
          <w:rStyle w:val="StyleUnderline"/>
        </w:rPr>
        <w:t xml:space="preserve"> </w:t>
      </w:r>
      <w:r w:rsidRPr="007C7B3D">
        <w:rPr>
          <w:rStyle w:val="StyleUnderline"/>
          <w:highlight w:val="green"/>
        </w:rPr>
        <w:t>pockets of authoritarian rule</w:t>
      </w:r>
      <w:r w:rsidRPr="00B63D66">
        <w:rPr>
          <w:rStyle w:val="StyleUnderline"/>
        </w:rPr>
        <w:t xml:space="preserve"> within democracy.</w:t>
      </w:r>
    </w:p>
    <w:p w14:paraId="29F6672F" w14:textId="77777777" w:rsidR="00C111EE" w:rsidRDefault="00C111EE" w:rsidP="00C111EE">
      <w:r w:rsidRPr="00B63D66">
        <w:rPr>
          <w:rStyle w:val="StyleUnderline"/>
        </w:rPr>
        <w:t>Some citizens</w:t>
      </w:r>
      <w:r>
        <w:t xml:space="preserve">, based on their identity, find, for example, </w:t>
      </w:r>
      <w:r w:rsidRPr="00B63D66">
        <w:rPr>
          <w:rStyle w:val="StyleUnderline"/>
        </w:rPr>
        <w:t>that police watch them more closely, will arbitrarily arrest them for being in the “wrong place</w:t>
      </w:r>
      <w:r>
        <w:t xml:space="preserve">”, </w:t>
      </w:r>
      <w:r w:rsidRPr="00483EEB">
        <w:rPr>
          <w:sz w:val="16"/>
          <w:szCs w:val="16"/>
        </w:rPr>
        <w:t>and police are more likely to mistreat them during arrest or while they are held in custody. This is particularly true for those who are economically poor (we examine cases from India, Brazil, Chile, Argentina, and South Africa</w:t>
      </w:r>
      <w:r w:rsidRPr="00B63D66">
        <w:rPr>
          <w:rStyle w:val="StyleUnderline"/>
        </w:rPr>
        <w:t>). It also includes racialized minority groups such as Arabs in France or Blacks in France,</w:t>
      </w:r>
      <w:r>
        <w:t xml:space="preserve"> </w:t>
      </w:r>
      <w:r w:rsidRPr="00483EEB">
        <w:rPr>
          <w:sz w:val="16"/>
          <w:szCs w:val="16"/>
        </w:rPr>
        <w:t xml:space="preserve">South </w:t>
      </w:r>
      <w:proofErr w:type="gramStart"/>
      <w:r w:rsidRPr="00483EEB">
        <w:rPr>
          <w:sz w:val="16"/>
          <w:szCs w:val="16"/>
        </w:rPr>
        <w:t>Africa</w:t>
      </w:r>
      <w:proofErr w:type="gramEnd"/>
      <w:r w:rsidRPr="00483EEB">
        <w:rPr>
          <w:sz w:val="16"/>
          <w:szCs w:val="16"/>
        </w:rPr>
        <w:t xml:space="preserve"> and the United States (cases examined in the book). It can also include those who hold political views considered “radical” such as alter-globalization activists in Canada or those protesting or striking against neoliberal economic </w:t>
      </w:r>
      <w:proofErr w:type="spellStart"/>
      <w:r w:rsidRPr="00483EEB">
        <w:rPr>
          <w:sz w:val="16"/>
          <w:szCs w:val="16"/>
        </w:rPr>
        <w:t>polices</w:t>
      </w:r>
      <w:proofErr w:type="spellEnd"/>
      <w:r w:rsidRPr="00483EEB">
        <w:rPr>
          <w:sz w:val="16"/>
          <w:szCs w:val="16"/>
        </w:rPr>
        <w:t xml:space="preserve"> in South Africa (also examined in the book). That is,</w:t>
      </w:r>
      <w:r>
        <w:t xml:space="preserve"> </w:t>
      </w:r>
      <w:r w:rsidRPr="007C7B3D">
        <w:rPr>
          <w:rStyle w:val="StyleUnderline"/>
          <w:highlight w:val="green"/>
        </w:rPr>
        <w:t>police abuse creates an unequal experience of democracy</w:t>
      </w:r>
      <w:r w:rsidRPr="00B63D66">
        <w:rPr>
          <w:rStyle w:val="StyleUnderline"/>
        </w:rPr>
        <w:t xml:space="preserve"> </w:t>
      </w:r>
      <w:r w:rsidRPr="00483EEB">
        <w:rPr>
          <w:sz w:val="16"/>
          <w:szCs w:val="16"/>
        </w:rPr>
        <w:t>as it pertains to citizenship rights. To change this, we argue that we need to better understand how police use their discretion, why they profile some citizens over others, and the consequences of police profiling on the quality of democracy for all citizens. Another answer would be to</w:t>
      </w:r>
      <w:r>
        <w:t xml:space="preserve"> </w:t>
      </w:r>
      <w:r w:rsidRPr="007C7B3D">
        <w:rPr>
          <w:rStyle w:val="Emphasis"/>
          <w:highlight w:val="green"/>
        </w:rPr>
        <w:t>strengthen police accountability.</w:t>
      </w:r>
    </w:p>
    <w:p w14:paraId="6CE13323" w14:textId="77777777" w:rsidR="00C111EE" w:rsidRPr="00483EEB" w:rsidRDefault="00C111EE" w:rsidP="00C111EE">
      <w:pPr>
        <w:rPr>
          <w:rStyle w:val="StyleUnderline"/>
          <w:sz w:val="16"/>
          <w:szCs w:val="16"/>
        </w:rPr>
      </w:pPr>
      <w:r>
        <w:t xml:space="preserve">Accountability. At first glance it might appear, at least in established democracies, that we already have the answer to reducing police abuse. If police abuse their </w:t>
      </w:r>
      <w:proofErr w:type="gramStart"/>
      <w:r>
        <w:t>power</w:t>
      </w:r>
      <w:proofErr w:type="gramEnd"/>
      <w:r>
        <w:t xml:space="preserve"> then they will be held accountable by the judiciary. </w:t>
      </w:r>
      <w:r w:rsidRPr="007C7B3D">
        <w:rPr>
          <w:rStyle w:val="StyleUnderline"/>
          <w:highlight w:val="green"/>
        </w:rPr>
        <w:t>This is an important feature of liberal democracy</w:t>
      </w:r>
      <w:r>
        <w:t xml:space="preserve">. Yet, the studies in our book reveal that in fact, in many countries (we examine the US, Chile, and to a lesser extent Argentina and India) </w:t>
      </w:r>
      <w:r w:rsidRPr="007C7B3D">
        <w:rPr>
          <w:rStyle w:val="StyleUnderline"/>
          <w:highlight w:val="green"/>
        </w:rPr>
        <w:t>the judiciary tends to be very</w:t>
      </w:r>
      <w:r w:rsidRPr="00B63D66">
        <w:rPr>
          <w:rStyle w:val="StyleUnderline"/>
        </w:rPr>
        <w:t xml:space="preserve"> </w:t>
      </w:r>
      <w:r w:rsidRPr="007C7B3D">
        <w:rPr>
          <w:rStyle w:val="StyleUnderline"/>
          <w:highlight w:val="green"/>
        </w:rPr>
        <w:t>lenient</w:t>
      </w:r>
      <w:r w:rsidRPr="00B63D66">
        <w:rPr>
          <w:rStyle w:val="StyleUnderline"/>
        </w:rPr>
        <w:t xml:space="preserve"> with police abuse.</w:t>
      </w:r>
    </w:p>
    <w:p w14:paraId="1673C758" w14:textId="77777777" w:rsidR="00C111EE" w:rsidRPr="00483EEB" w:rsidRDefault="00C111EE" w:rsidP="00C111EE">
      <w:pPr>
        <w:rPr>
          <w:sz w:val="16"/>
          <w:szCs w:val="16"/>
        </w:rPr>
      </w:pPr>
      <w:r w:rsidRPr="00483EEB">
        <w:rPr>
          <w:sz w:val="16"/>
          <w:szCs w:val="16"/>
        </w:rPr>
        <w:t>Police have the right in a democracy to use violence. As the case of Michael Brown highlights, right and wrong is determined by the willingness of the judiciary to accept the justification provided by the police officer for his or her action (or inaction). In the case of Michael Brown, the office claimed he killed in self-defense and the courts accepted this justification as valid. As our chapters on Chile and the United States reveal,</w:t>
      </w:r>
      <w:r>
        <w:t xml:space="preserve"> </w:t>
      </w:r>
      <w:r w:rsidRPr="00B63D66">
        <w:rPr>
          <w:rStyle w:val="StyleUnderline"/>
        </w:rPr>
        <w:t xml:space="preserve">judicial accountability is often very sensitive to the need for police </w:t>
      </w:r>
      <w:r w:rsidRPr="007C7B3D">
        <w:rPr>
          <w:rStyle w:val="StyleUnderline"/>
          <w:highlight w:val="green"/>
        </w:rPr>
        <w:t>to maintain a good public image</w:t>
      </w:r>
      <w:r>
        <w:t xml:space="preserve">. </w:t>
      </w:r>
      <w:proofErr w:type="gramStart"/>
      <w:r w:rsidRPr="00483EEB">
        <w:rPr>
          <w:sz w:val="16"/>
          <w:szCs w:val="16"/>
        </w:rPr>
        <w:t>So</w:t>
      </w:r>
      <w:proofErr w:type="gramEnd"/>
      <w:r w:rsidRPr="00483EEB">
        <w:rPr>
          <w:sz w:val="16"/>
          <w:szCs w:val="16"/>
        </w:rPr>
        <w:t xml:space="preserve"> police wrongdoing is frequently blamed on an individual officer, a “bad apple”, or the judiciary accepts the officer’s justification in order to reinforce the power of all officers’ to respond as they see fit to different situations.</w:t>
      </w:r>
    </w:p>
    <w:p w14:paraId="72B337BC" w14:textId="77777777" w:rsidR="00C111EE" w:rsidRPr="00483EEB" w:rsidRDefault="00C111EE" w:rsidP="00C111EE">
      <w:pPr>
        <w:rPr>
          <w:sz w:val="16"/>
          <w:szCs w:val="16"/>
        </w:rPr>
      </w:pPr>
      <w:r w:rsidRPr="00483EEB">
        <w:rPr>
          <w:sz w:val="16"/>
          <w:szCs w:val="16"/>
        </w:rPr>
        <w:t xml:space="preserve">Of course, as in the Michael Brown case, the public can voice their disagreement with the judiciary. Yet, as one chapter on the US shows, </w:t>
      </w:r>
      <w:proofErr w:type="gramStart"/>
      <w:r w:rsidRPr="00483EEB">
        <w:rPr>
          <w:sz w:val="16"/>
          <w:szCs w:val="16"/>
        </w:rPr>
        <w:t>whether or not</w:t>
      </w:r>
      <w:proofErr w:type="gramEnd"/>
      <w:r w:rsidRPr="00483EEB">
        <w:rPr>
          <w:sz w:val="16"/>
          <w:szCs w:val="16"/>
        </w:rPr>
        <w:t xml:space="preserve"> the public perceives that the police have abused their powers and whether or not they demand judicial accountability is influenced by unconscious racial bias. To overcome these biases and the reluctance on the part of the judiciary to punish the police, another chapter suggests we need to encourage and support a wide variety of grassroots organizations, like Cop Watch, that are dedicated to keeping an eye on police conduct. All the authors agree that the answers to reducing police abuse lie beyond judicial or institutional police reforms. Tweaking institutions is not enough to reduce police abuse.</w:t>
      </w:r>
    </w:p>
    <w:p w14:paraId="606E0D0C" w14:textId="77777777" w:rsidR="00C111EE" w:rsidRPr="00483EEB" w:rsidRDefault="00C111EE" w:rsidP="00C111EE">
      <w:pPr>
        <w:rPr>
          <w:sz w:val="16"/>
          <w:szCs w:val="16"/>
        </w:rPr>
      </w:pPr>
      <w:r w:rsidRPr="00483EEB">
        <w:rPr>
          <w:sz w:val="16"/>
          <w:szCs w:val="16"/>
        </w:rPr>
        <w:t xml:space="preserve">Socioeconomic Inequality. Finally, most studies of democracy argue that a certain level of socioeconomic equality is needed to sustain it. High levels of inequality of wealth weaken democracy. Political economists, including those in the World Bank, agree that neoliberal economic policies increase inequality in wealth. Yet, to ensure the implementation and protection of neoliberal economic </w:t>
      </w:r>
      <w:r w:rsidRPr="00483EEB">
        <w:rPr>
          <w:sz w:val="16"/>
          <w:szCs w:val="16"/>
        </w:rPr>
        <w:lastRenderedPageBreak/>
        <w:t>policies, many governments rely on police abuse targeted against those who either oppose these policies or who are excluded from the economic model.</w:t>
      </w:r>
    </w:p>
    <w:p w14:paraId="78F778F8" w14:textId="77777777" w:rsidR="00C111EE" w:rsidRPr="00483EEB" w:rsidRDefault="00C111EE" w:rsidP="00C111EE">
      <w:pPr>
        <w:rPr>
          <w:sz w:val="16"/>
          <w:szCs w:val="16"/>
        </w:rPr>
      </w:pPr>
      <w:r w:rsidRPr="00483EEB">
        <w:rPr>
          <w:sz w:val="16"/>
          <w:szCs w:val="16"/>
        </w:rPr>
        <w:t xml:space="preserve">Our chapters on South Africa and Canada reveal repressive police responses to protests and strikes against neoliberal economic policies. Our chapters on France, South Africa, the United States, and Brazil all document government official’s encouragement of police abuse as the appropriate response to rising crime; preventive socioeconomic </w:t>
      </w:r>
      <w:proofErr w:type="spellStart"/>
      <w:r w:rsidRPr="00483EEB">
        <w:rPr>
          <w:sz w:val="16"/>
          <w:szCs w:val="16"/>
        </w:rPr>
        <w:t>programmes</w:t>
      </w:r>
      <w:proofErr w:type="spellEnd"/>
      <w:r w:rsidRPr="00483EEB">
        <w:rPr>
          <w:sz w:val="16"/>
          <w:szCs w:val="16"/>
        </w:rPr>
        <w:t xml:space="preserve">, shown to better reduce crime, run counter to neoliberal economic policies. For example, in Brazil, state officials have drawn from international experience to establish Pacification Police Units (UPPs). UPPs occupy favelas (shantytowns) in large numbers </w:t>
      </w:r>
      <w:proofErr w:type="gramStart"/>
      <w:r w:rsidRPr="00483EEB">
        <w:rPr>
          <w:sz w:val="16"/>
          <w:szCs w:val="16"/>
        </w:rPr>
        <w:t>in order to</w:t>
      </w:r>
      <w:proofErr w:type="gramEnd"/>
      <w:r w:rsidRPr="00483EEB">
        <w:rPr>
          <w:sz w:val="16"/>
          <w:szCs w:val="16"/>
        </w:rPr>
        <w:t xml:space="preserve"> control crime, opening up opportunities for police abuse. Indeed, globally, with the spread of neoliberal economic policies, we have seen the rise of tough on crime rhetoric and policies in many countries. From this perspective, if we want to reduce police abuse, it is important to consider how some models of political economy might be more compatible with democracy than others.</w:t>
      </w:r>
    </w:p>
    <w:p w14:paraId="48E8CCB6" w14:textId="77777777" w:rsidR="00C111EE" w:rsidRDefault="00C111EE" w:rsidP="00C111EE">
      <w:r w:rsidRPr="00483EEB">
        <w:rPr>
          <w:sz w:val="16"/>
          <w:szCs w:val="16"/>
        </w:rPr>
        <w:t>To conclude, most people associate police abuse with authoritarian regimes. Yet</w:t>
      </w:r>
      <w:r w:rsidRPr="00483EEB">
        <w:rPr>
          <w:rStyle w:val="StyleUnderline"/>
          <w:sz w:val="16"/>
          <w:szCs w:val="16"/>
        </w:rPr>
        <w:t>,</w:t>
      </w:r>
      <w:r w:rsidRPr="00B63D66">
        <w:rPr>
          <w:rStyle w:val="StyleUnderline"/>
        </w:rPr>
        <w:t xml:space="preserve"> </w:t>
      </w:r>
      <w:r w:rsidRPr="007C7B3D">
        <w:rPr>
          <w:rStyle w:val="StyleUnderline"/>
          <w:highlight w:val="green"/>
        </w:rPr>
        <w:t>it</w:t>
      </w:r>
      <w:r w:rsidRPr="00B63D66">
        <w:rPr>
          <w:rStyle w:val="StyleUnderline"/>
        </w:rPr>
        <w:t xml:space="preserve"> occurs in all democracies and, if not checked, </w:t>
      </w:r>
      <w:r w:rsidRPr="007C7B3D">
        <w:rPr>
          <w:rStyle w:val="StyleUnderline"/>
          <w:highlight w:val="green"/>
        </w:rPr>
        <w:t>can</w:t>
      </w:r>
      <w:r w:rsidRPr="00B63D66">
        <w:rPr>
          <w:rStyle w:val="StyleUnderline"/>
        </w:rPr>
        <w:t xml:space="preserve"> </w:t>
      </w:r>
      <w:proofErr w:type="gramStart"/>
      <w:r w:rsidRPr="00B63D66">
        <w:rPr>
          <w:rStyle w:val="StyleUnderline"/>
        </w:rPr>
        <w:t>reduce</w:t>
      </w:r>
      <w:proofErr w:type="gramEnd"/>
      <w:r w:rsidRPr="00B63D66">
        <w:rPr>
          <w:rStyle w:val="StyleUnderline"/>
        </w:rPr>
        <w:t xml:space="preserve"> or even </w:t>
      </w:r>
      <w:r w:rsidRPr="007C7B3D">
        <w:rPr>
          <w:rStyle w:val="Emphasis"/>
          <w:highlight w:val="green"/>
        </w:rPr>
        <w:t>erode democracy</w:t>
      </w:r>
      <w:r w:rsidRPr="00B63D66">
        <w:rPr>
          <w:rStyle w:val="StyleUnderline"/>
        </w:rPr>
        <w:t>.</w:t>
      </w:r>
      <w:r>
        <w:t xml:space="preserve"> While in our book we examine three </w:t>
      </w:r>
      <w:proofErr w:type="gramStart"/>
      <w:r>
        <w:t>key ways</w:t>
      </w:r>
      <w:proofErr w:type="gramEnd"/>
      <w:r>
        <w:t xml:space="preserve"> police abuse affects democracy, there are many other ways it can do so, such as impacting elections, public policy, and or the construction of political ideologies. </w:t>
      </w:r>
      <w:r w:rsidRPr="007C7B3D">
        <w:rPr>
          <w:rStyle w:val="StyleUnderline"/>
          <w:highlight w:val="green"/>
        </w:rPr>
        <w:t>Given</w:t>
      </w:r>
      <w:r w:rsidRPr="00B63D66">
        <w:rPr>
          <w:rStyle w:val="StyleUnderline"/>
        </w:rPr>
        <w:t xml:space="preserve"> the global </w:t>
      </w:r>
      <w:r w:rsidRPr="007C7B3D">
        <w:rPr>
          <w:rStyle w:val="StyleUnderline"/>
          <w:highlight w:val="green"/>
        </w:rPr>
        <w:t>decline of democracy</w:t>
      </w:r>
      <w:r w:rsidRPr="00B63D66">
        <w:rPr>
          <w:rStyle w:val="StyleUnderline"/>
        </w:rPr>
        <w:t xml:space="preserve"> noted by academics and international organizations</w:t>
      </w:r>
      <w:r>
        <w:t xml:space="preserve">, such as Freedom House, </w:t>
      </w:r>
      <w:r w:rsidRPr="00B63D66">
        <w:rPr>
          <w:rStyle w:val="StyleUnderline"/>
        </w:rPr>
        <w:t xml:space="preserve">it is </w:t>
      </w:r>
      <w:r w:rsidRPr="007C7B3D">
        <w:rPr>
          <w:rStyle w:val="StyleUnderline"/>
          <w:highlight w:val="green"/>
        </w:rPr>
        <w:t>important that we</w:t>
      </w:r>
      <w:r w:rsidRPr="00B63D66">
        <w:rPr>
          <w:rStyle w:val="StyleUnderline"/>
        </w:rPr>
        <w:t xml:space="preserve"> begin to ask how we can better </w:t>
      </w:r>
      <w:r w:rsidRPr="007C7B3D">
        <w:rPr>
          <w:rStyle w:val="StyleUnderline"/>
          <w:highlight w:val="green"/>
        </w:rPr>
        <w:t>address police abuse</w:t>
      </w:r>
      <w:r w:rsidRPr="00B63D66">
        <w:rPr>
          <w:rStyle w:val="StyleUnderline"/>
        </w:rPr>
        <w:t xml:space="preserve"> and the fuzzy line between democracy and authoritarianism that it represents</w:t>
      </w:r>
      <w:r>
        <w:t>.</w:t>
      </w:r>
    </w:p>
    <w:p w14:paraId="26023D75" w14:textId="77777777" w:rsidR="00C111EE" w:rsidRDefault="00C111EE" w:rsidP="00C111EE"/>
    <w:p w14:paraId="3EFC7517" w14:textId="77777777" w:rsidR="00C111EE" w:rsidRDefault="00C111EE" w:rsidP="00C111EE"/>
    <w:p w14:paraId="7624C70C" w14:textId="77777777" w:rsidR="00C111EE" w:rsidRPr="00EA1EFC" w:rsidRDefault="00C111EE" w:rsidP="00C111EE">
      <w:pPr>
        <w:keepNext/>
        <w:keepLines/>
        <w:spacing w:before="200"/>
        <w:outlineLvl w:val="3"/>
        <w:rPr>
          <w:rFonts w:eastAsia="Times New Roman"/>
          <w:b/>
          <w:iCs/>
        </w:rPr>
      </w:pPr>
      <w:r w:rsidRPr="00EA1EFC">
        <w:rPr>
          <w:rFonts w:eastAsia="Times New Roman"/>
          <w:b/>
          <w:iCs/>
        </w:rPr>
        <w:t>Extinction</w:t>
      </w:r>
    </w:p>
    <w:p w14:paraId="7BF51370" w14:textId="77777777" w:rsidR="00C111EE" w:rsidRPr="00EA1EFC" w:rsidRDefault="00C111EE" w:rsidP="00C111EE">
      <w:pPr>
        <w:rPr>
          <w:rFonts w:eastAsia="Calibri"/>
          <w:b/>
          <w:bCs/>
          <w:u w:val="single"/>
        </w:rPr>
      </w:pPr>
      <w:r w:rsidRPr="00EA1EFC">
        <w:rPr>
          <w:rFonts w:eastAsia="Calibri"/>
          <w:b/>
          <w:bCs/>
          <w:u w:val="single"/>
        </w:rPr>
        <w:t>Kasparov 17</w:t>
      </w:r>
    </w:p>
    <w:p w14:paraId="03F7A81A" w14:textId="77777777" w:rsidR="00C111EE" w:rsidRPr="00EA1EFC" w:rsidRDefault="00C111EE" w:rsidP="00C111EE">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12" w:history="1">
        <w:r w:rsidRPr="00EA1EFC">
          <w:rPr>
            <w:rFonts w:eastAsia="Calibri"/>
          </w:rPr>
          <w:t>https://www.foreign.senate.gov/imo/media/doc/021617_Kasparov_%20Testimony.pdf</w:t>
        </w:r>
      </w:hyperlink>
    </w:p>
    <w:p w14:paraId="4EF89D06" w14:textId="77777777" w:rsidR="00C111EE" w:rsidRPr="00EA1EFC" w:rsidRDefault="00C111EE" w:rsidP="00C111EE">
      <w:pPr>
        <w:rPr>
          <w:rFonts w:eastAsia="Calibri"/>
        </w:rPr>
      </w:pPr>
    </w:p>
    <w:p w14:paraId="32ACD622" w14:textId="77777777" w:rsidR="00C111EE" w:rsidRDefault="00C111EE" w:rsidP="00C111EE">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w:t>
      </w:r>
      <w:proofErr w:type="gramStart"/>
      <w:r w:rsidRPr="00EF43CC">
        <w:rPr>
          <w:rFonts w:eastAsia="Calibri"/>
          <w:szCs w:val="20"/>
        </w:rPr>
        <w:t>exceptional, and</w:t>
      </w:r>
      <w:proofErr w:type="gramEnd"/>
      <w:r w:rsidRPr="00EF43CC">
        <w:rPr>
          <w:rFonts w:eastAsia="Calibri"/>
          <w:szCs w:val="20"/>
        </w:rPr>
        <w:t xml:space="preserve">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xml:space="preserve">. I could talk about the bipartisan legacy of this most American principle, </w:t>
      </w:r>
      <w:proofErr w:type="gramStart"/>
      <w:r w:rsidRPr="00EF43CC">
        <w:rPr>
          <w:rFonts w:eastAsia="Calibri"/>
          <w:szCs w:val="20"/>
        </w:rPr>
        <w:t>from the Founding Fathers,</w:t>
      </w:r>
      <w:proofErr w:type="gramEnd"/>
      <w:r w:rsidRPr="00EF43CC">
        <w:rPr>
          <w:rFonts w:eastAsia="Calibri"/>
          <w:szCs w:val="20"/>
        </w:rPr>
        <w:t xml:space="preserve"> to Democrats like Harry Truman, to </w:t>
      </w:r>
      <w:r w:rsidRPr="00EF43CC">
        <w:rPr>
          <w:rFonts w:eastAsia="Calibri"/>
          <w:szCs w:val="20"/>
        </w:rPr>
        <w:lastRenderedPageBreak/>
        <w:t>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w:t>
      </w:r>
      <w:proofErr w:type="gramStart"/>
      <w:r w:rsidRPr="00EA1EFC">
        <w:rPr>
          <w:rFonts w:eastAsia="Calibri"/>
          <w:szCs w:val="20"/>
        </w:rPr>
        <w:t>There</w:t>
      </w:r>
      <w:proofErr w:type="gramEnd"/>
      <w:r w:rsidRPr="00EA1EFC">
        <w:rPr>
          <w:rFonts w:eastAsia="Calibri"/>
          <w:szCs w:val="20"/>
        </w:rPr>
        <w:t xml:space="preserv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w:t>
      </w:r>
      <w:r w:rsidRPr="00EF43CC">
        <w:rPr>
          <w:rFonts w:eastAsia="Calibri"/>
          <w:szCs w:val="20"/>
          <w:highlight w:val="green"/>
          <w:u w:val="single"/>
        </w:rPr>
        <w:lastRenderedPageBreak/>
        <w:t xml:space="preserve">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w:t>
      </w:r>
      <w:proofErr w:type="gramStart"/>
      <w:r w:rsidRPr="00EA1EFC">
        <w:rPr>
          <w:rFonts w:eastAsia="Calibri"/>
          <w:szCs w:val="20"/>
        </w:rPr>
        <w:t>powers, but</w:t>
      </w:r>
      <w:proofErr w:type="gramEnd"/>
      <w:r w:rsidRPr="00EA1EFC">
        <w:rPr>
          <w:rFonts w:eastAsia="Calibri"/>
          <w:szCs w:val="20"/>
        </w:rPr>
        <w:t xml:space="preserve"> cannot afford to think beyond their own survival. </w:t>
      </w:r>
      <w:proofErr w:type="gramStart"/>
      <w:r w:rsidRPr="00EA1EFC">
        <w:rPr>
          <w:rFonts w:eastAsia="Calibri"/>
          <w:szCs w:val="20"/>
        </w:rPr>
        <w:t>This is why</w:t>
      </w:r>
      <w:proofErr w:type="gramEnd"/>
      <w:r w:rsidRPr="00EA1EFC">
        <w:rPr>
          <w:rFonts w:eastAsia="Calibri"/>
          <w:szCs w:val="20"/>
        </w:rPr>
        <w:t xml:space="preserve">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2B9F9FDC" w14:textId="7BCB30FC" w:rsidR="00C111EE" w:rsidRDefault="00C111EE" w:rsidP="00C111EE"/>
    <w:p w14:paraId="3D233985" w14:textId="0B627478" w:rsidR="00C111EE" w:rsidRDefault="00C111EE" w:rsidP="00C111EE"/>
    <w:p w14:paraId="5B1AC834" w14:textId="2D7F5DF7" w:rsidR="00C111EE" w:rsidRDefault="00C111EE" w:rsidP="00C111EE"/>
    <w:p w14:paraId="0A4495DD" w14:textId="0435FD8E" w:rsidR="00C111EE" w:rsidRDefault="00C111EE" w:rsidP="00C111EE"/>
    <w:p w14:paraId="264CE1E4" w14:textId="6E82AF3B" w:rsidR="00C111EE" w:rsidRDefault="00C111EE" w:rsidP="00C111EE"/>
    <w:p w14:paraId="1EA48A10" w14:textId="2D9894D5" w:rsidR="00C111EE" w:rsidRDefault="00C111EE" w:rsidP="00C111EE">
      <w:pPr>
        <w:pStyle w:val="Heading2"/>
      </w:pPr>
      <w:r>
        <w:lastRenderedPageBreak/>
        <w:t>4</w:t>
      </w:r>
    </w:p>
    <w:p w14:paraId="7B162890" w14:textId="77777777" w:rsidR="00C111EE" w:rsidRPr="00D728BE" w:rsidRDefault="00C111EE" w:rsidP="00C111EE">
      <w:pPr>
        <w:pStyle w:val="Heading4"/>
      </w:pPr>
      <w:r>
        <w:t xml:space="preserve">Bill passes now- negotiations are holding with Manchin and </w:t>
      </w:r>
      <w:proofErr w:type="spellStart"/>
      <w:r>
        <w:t>Sinema</w:t>
      </w:r>
      <w:proofErr w:type="spellEnd"/>
      <w:r>
        <w:t xml:space="preserve">-but UN meeting and state elections make it so that there is </w:t>
      </w:r>
      <w:r w:rsidRPr="00D728BE">
        <w:rPr>
          <w:u w:val="single"/>
        </w:rPr>
        <w:t>no margin for error</w:t>
      </w:r>
    </w:p>
    <w:p w14:paraId="1C1F1DCB" w14:textId="77777777" w:rsidR="00C111EE" w:rsidRPr="004012BA" w:rsidRDefault="00C111EE" w:rsidP="00C111EE">
      <w:r w:rsidRPr="004012BA">
        <w:rPr>
          <w:rStyle w:val="Style13ptBold"/>
        </w:rPr>
        <w:t>Edmonson and Cochrane 10-24</w:t>
      </w:r>
      <w:r>
        <w:t xml:space="preserve"> </w:t>
      </w:r>
      <w:r w:rsidRPr="004012BA">
        <w:t xml:space="preserve">Catie Edmondson and Emily Cochrane, 10-24-2021, "Biden Meets </w:t>
      </w:r>
      <w:proofErr w:type="gramStart"/>
      <w:r w:rsidRPr="004012BA">
        <w:t>With</w:t>
      </w:r>
      <w:proofErr w:type="gramEnd"/>
      <w:r w:rsidRPr="004012BA">
        <w:t xml:space="preserve"> Manchin and Schumer as Democrats Race to Finish Social Policy Bill," </w:t>
      </w:r>
      <w:r>
        <w:t>New York Times</w:t>
      </w:r>
      <w:r w:rsidRPr="004012BA">
        <w:t>, https://www.nytimes.com/2021/10/24/us/politics/biden-manchin-schumer-spending-bill.html</w:t>
      </w:r>
      <w:r>
        <w:t>/SJKS</w:t>
      </w:r>
    </w:p>
    <w:p w14:paraId="70C6A36C" w14:textId="77777777" w:rsidR="00C111EE" w:rsidRPr="00D728BE" w:rsidRDefault="00C111EE" w:rsidP="00C111EE">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13"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D728BE">
        <w:rPr>
          <w:rStyle w:val="Emphasis"/>
          <w:highlight w:val="green"/>
        </w:rPr>
        <w:t>Pelosi</w:t>
      </w:r>
      <w:r w:rsidRPr="00C74B19">
        <w:rPr>
          <w:sz w:val="16"/>
        </w:rPr>
        <w:t xml:space="preserve"> of California </w:t>
      </w:r>
      <w:r w:rsidRPr="00D728BE">
        <w:rPr>
          <w:rStyle w:val="Emphasis"/>
          <w:highlight w:val="green"/>
        </w:rPr>
        <w:t>said</w:t>
      </w:r>
      <w:r w:rsidRPr="004012BA">
        <w:rPr>
          <w:rStyle w:val="Emphasis"/>
        </w:rPr>
        <w:t xml:space="preserve"> Democrats were close to completing the bill, displaying confidence that the </w:t>
      </w:r>
      <w:r w:rsidRPr="00D728BE">
        <w:rPr>
          <w:rStyle w:val="Emphasis"/>
          <w:highlight w:val="green"/>
        </w:rPr>
        <w:t>negotiations over</w:t>
      </w:r>
      <w:r w:rsidRPr="004012BA">
        <w:rPr>
          <w:rStyle w:val="Emphasis"/>
        </w:rPr>
        <w:t xml:space="preserve"> issues like </w:t>
      </w:r>
      <w:r w:rsidRPr="00D728BE">
        <w:rPr>
          <w:rStyle w:val="Emphasis"/>
          <w:highlight w:val="green"/>
        </w:rPr>
        <w:t>paid leave, tax increases and Medicare</w:t>
      </w:r>
      <w:r w:rsidRPr="004012BA">
        <w:rPr>
          <w:rStyle w:val="Emphasis"/>
        </w:rPr>
        <w:t xml:space="preserve"> benefits that have bedeviled the party for months </w:t>
      </w:r>
      <w:r w:rsidRPr="00D728BE">
        <w:rPr>
          <w:rStyle w:val="Emphasis"/>
          <w:highlight w:val="green"/>
        </w:rPr>
        <w:t>would soon end</w:t>
      </w:r>
      <w:r w:rsidRPr="00C74B19">
        <w:rPr>
          <w:sz w:val="16"/>
        </w:rPr>
        <w:t xml:space="preserve">. “We have </w:t>
      </w:r>
      <w:r w:rsidRPr="00D728B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D728BE">
        <w:rPr>
          <w:rStyle w:val="Emphasis"/>
          <w:highlight w:val="green"/>
        </w:rPr>
        <w:t>Biden met with</w:t>
      </w:r>
      <w:r w:rsidRPr="000A2CE9">
        <w:rPr>
          <w:rStyle w:val="Emphasis"/>
        </w:rPr>
        <w:t xml:space="preserve"> Senators Chuck </w:t>
      </w:r>
      <w:r w:rsidRPr="00D728BE">
        <w:rPr>
          <w:rStyle w:val="Emphasis"/>
          <w:highlight w:val="green"/>
        </w:rPr>
        <w:t>Schumer</w:t>
      </w:r>
      <w:r w:rsidRPr="000A2CE9">
        <w:rPr>
          <w:rStyle w:val="Emphasis"/>
        </w:rPr>
        <w:t xml:space="preserve"> of New York, the majority leader, </w:t>
      </w:r>
      <w:r w:rsidRPr="00D728BE">
        <w:rPr>
          <w:rStyle w:val="Emphasis"/>
          <w:highlight w:val="green"/>
        </w:rPr>
        <w:t>and</w:t>
      </w:r>
      <w:r w:rsidRPr="000A2CE9">
        <w:rPr>
          <w:rStyle w:val="Emphasis"/>
        </w:rPr>
        <w:t xml:space="preserve"> Joe </w:t>
      </w:r>
      <w:r w:rsidRPr="00D728B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14" w:history="1">
        <w:r w:rsidRPr="00C74B19">
          <w:rPr>
            <w:rStyle w:val="Hyperlink"/>
            <w:sz w:val="16"/>
          </w:rPr>
          <w:t>domestic policy plan</w:t>
        </w:r>
      </w:hyperlink>
      <w:r w:rsidRPr="00C74B19">
        <w:rPr>
          <w:sz w:val="16"/>
        </w:rPr>
        <w:t xml:space="preserve"> have delayed an agreement on how to trim the initial $3.5 trillion blueprint Democrats passed this year. </w:t>
      </w:r>
      <w:proofErr w:type="gramStart"/>
      <w:r w:rsidRPr="00C74B19">
        <w:rPr>
          <w:sz w:val="16"/>
        </w:rPr>
        <w:t>In order to</w:t>
      </w:r>
      <w:proofErr w:type="gramEnd"/>
      <w:r w:rsidRPr="00C74B19">
        <w:rPr>
          <w:sz w:val="16"/>
        </w:rPr>
        <w:t xml:space="preserve">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RPr="00D728BE">
        <w:rPr>
          <w:rStyle w:val="Emphasis"/>
          <w:highlight w:val="green"/>
        </w:rPr>
        <w:t>party’s margins in the House are not</w:t>
      </w:r>
      <w:r w:rsidRPr="000A2CE9">
        <w:rPr>
          <w:rStyle w:val="Emphasis"/>
        </w:rPr>
        <w:t xml:space="preserve"> much more </w:t>
      </w:r>
      <w:r w:rsidRPr="00D728BE">
        <w:rPr>
          <w:rStyle w:val="Emphasis"/>
          <w:highlight w:val="green"/>
        </w:rPr>
        <w:t>forgiving</w:t>
      </w:r>
      <w:r w:rsidRPr="000A2CE9">
        <w:rPr>
          <w:rStyle w:val="Emphasis"/>
        </w:rPr>
        <w:t>.</w:t>
      </w:r>
      <w:r w:rsidRPr="00C74B19">
        <w:rPr>
          <w:sz w:val="16"/>
        </w:rPr>
        <w:t xml:space="preserve"> Facing opposition over the $3.5 trillion price tag, White House and party leaders are coalescing around a cost of up to $2 trillion over 10 years. </w:t>
      </w:r>
      <w:r w:rsidRPr="000A2CE9">
        <w:rPr>
          <w:rStyle w:val="Emphasis"/>
        </w:rPr>
        <w:t xml:space="preserve">They have </w:t>
      </w:r>
      <w:r w:rsidRPr="00D728BE">
        <w:rPr>
          <w:rStyle w:val="Emphasis"/>
          <w:highlight w:val="green"/>
        </w:rPr>
        <w:t>spent days negotiating</w:t>
      </w:r>
      <w:r w:rsidRPr="000A2CE9">
        <w:rPr>
          <w:rStyle w:val="Emphasis"/>
        </w:rPr>
        <w:t xml:space="preserve"> primarily </w:t>
      </w:r>
      <w:r w:rsidRPr="00D728BE">
        <w:rPr>
          <w:rStyle w:val="Emphasis"/>
          <w:highlight w:val="green"/>
        </w:rPr>
        <w:t>with</w:t>
      </w:r>
      <w:r w:rsidRPr="000A2CE9">
        <w:rPr>
          <w:rStyle w:val="Emphasis"/>
        </w:rPr>
        <w:t xml:space="preserve"> Mr. </w:t>
      </w:r>
      <w:r w:rsidRPr="00D728BE">
        <w:rPr>
          <w:rStyle w:val="Emphasis"/>
          <w:highlight w:val="green"/>
        </w:rPr>
        <w:t>Manchin and</w:t>
      </w:r>
      <w:r w:rsidRPr="000A2CE9">
        <w:rPr>
          <w:rStyle w:val="Emphasis"/>
        </w:rPr>
        <w:t xml:space="preserve"> Senator </w:t>
      </w:r>
      <w:proofErr w:type="spellStart"/>
      <w:r w:rsidRPr="000A2CE9">
        <w:rPr>
          <w:rStyle w:val="Emphasis"/>
        </w:rPr>
        <w:t>Kyrsten</w:t>
      </w:r>
      <w:proofErr w:type="spellEnd"/>
      <w:r w:rsidRPr="000A2CE9">
        <w:rPr>
          <w:rStyle w:val="Emphasis"/>
        </w:rPr>
        <w:t xml:space="preserve"> </w:t>
      </w:r>
      <w:proofErr w:type="spellStart"/>
      <w:r w:rsidRPr="00D728BE">
        <w:rPr>
          <w:rStyle w:val="Emphasis"/>
          <w:highlight w:val="green"/>
        </w:rPr>
        <w:t>Sinema</w:t>
      </w:r>
      <w:proofErr w:type="spellEnd"/>
      <w:r w:rsidRPr="000A2CE9">
        <w:rPr>
          <w:rStyle w:val="Emphasis"/>
        </w:rPr>
        <w:t>,</w:t>
      </w:r>
      <w:r w:rsidRPr="00C74B19">
        <w:rPr>
          <w:sz w:val="16"/>
        </w:rPr>
        <w:t xml:space="preserve"> Democrat of Arizona and another centrist holdout. House Democratic leaders hope to advance both a compromise reconciliation package and the $1 trillion bipartisan infrastructure package. </w:t>
      </w:r>
      <w:r w:rsidRPr="00D728BE">
        <w:rPr>
          <w:rStyle w:val="Emphasis"/>
          <w:highlight w:val="green"/>
        </w:rPr>
        <w:t>Liberals</w:t>
      </w:r>
      <w:r w:rsidRPr="000A2CE9">
        <w:rPr>
          <w:rStyle w:val="Emphasis"/>
        </w:rPr>
        <w:t xml:space="preserve"> have </w:t>
      </w:r>
      <w:r w:rsidRPr="00D728BE">
        <w:rPr>
          <w:rStyle w:val="Emphasis"/>
          <w:highlight w:val="green"/>
        </w:rPr>
        <w:t>so far balked at voting on the bipartisan dea</w:t>
      </w:r>
      <w:r w:rsidRPr="000A2CE9">
        <w:rPr>
          <w:rStyle w:val="Emphasis"/>
        </w:rPr>
        <w:t xml:space="preserve">l </w:t>
      </w:r>
      <w:r w:rsidRPr="00C74B19">
        <w:rPr>
          <w:sz w:val="16"/>
        </w:rPr>
        <w:t xml:space="preserve">until the more expansive domestic policy package — which is expected to address climate change, public </w:t>
      </w:r>
      <w:proofErr w:type="gramStart"/>
      <w:r w:rsidRPr="00C74B19">
        <w:rPr>
          <w:sz w:val="16"/>
        </w:rPr>
        <w:t>education</w:t>
      </w:r>
      <w:proofErr w:type="gramEnd"/>
      <w:r w:rsidRPr="00C74B19">
        <w:rPr>
          <w:sz w:val="16"/>
        </w:rPr>
        <w:t xml:space="preserve"> and health care — is agreed upon. But </w:t>
      </w:r>
      <w:r w:rsidRPr="00D728BE">
        <w:rPr>
          <w:rStyle w:val="Emphasis"/>
          <w:highlight w:val="green"/>
        </w:rPr>
        <w:t>Democrats</w:t>
      </w:r>
      <w:r w:rsidRPr="000A2CE9">
        <w:rPr>
          <w:rStyle w:val="Emphasis"/>
        </w:rPr>
        <w:t xml:space="preserve"> are </w:t>
      </w:r>
      <w:r w:rsidRPr="00D728BE">
        <w:rPr>
          <w:rStyle w:val="Emphasis"/>
          <w:highlight w:val="green"/>
        </w:rPr>
        <w:t>facing</w:t>
      </w:r>
      <w:r w:rsidRPr="000A2CE9">
        <w:rPr>
          <w:rStyle w:val="Emphasis"/>
        </w:rPr>
        <w:t xml:space="preserve"> a </w:t>
      </w:r>
      <w:r w:rsidRPr="00D728BE">
        <w:rPr>
          <w:rStyle w:val="Emphasis"/>
          <w:highlight w:val="green"/>
        </w:rPr>
        <w:t>new</w:t>
      </w:r>
      <w:r w:rsidRPr="000A2CE9">
        <w:rPr>
          <w:rStyle w:val="Emphasis"/>
        </w:rPr>
        <w:t xml:space="preserve"> sense of </w:t>
      </w:r>
      <w:r w:rsidRPr="00D728BE">
        <w:rPr>
          <w:rStyle w:val="Emphasis"/>
          <w:highlight w:val="green"/>
        </w:rPr>
        <w:t>urgency to finish</w:t>
      </w:r>
      <w:r w:rsidRPr="000A2CE9">
        <w:rPr>
          <w:rStyle w:val="Emphasis"/>
        </w:rPr>
        <w:t xml:space="preserve"> the </w:t>
      </w:r>
      <w:r w:rsidRPr="00D728BE">
        <w:rPr>
          <w:rStyle w:val="Emphasis"/>
          <w:highlight w:val="green"/>
        </w:rPr>
        <w:t>legislation</w:t>
      </w:r>
      <w:r w:rsidRPr="000A2CE9">
        <w:rPr>
          <w:rStyle w:val="Emphasis"/>
        </w:rPr>
        <w:t xml:space="preserve"> before Mr. Biden’s trip to a major </w:t>
      </w:r>
      <w:r w:rsidRPr="00D728BE">
        <w:rPr>
          <w:rStyle w:val="Emphasis"/>
          <w:highlight w:val="green"/>
        </w:rPr>
        <w:t>U</w:t>
      </w:r>
      <w:r w:rsidRPr="000A2CE9">
        <w:rPr>
          <w:rStyle w:val="Emphasis"/>
        </w:rPr>
        <w:t xml:space="preserve">nited </w:t>
      </w:r>
      <w:r w:rsidRPr="00D728BE">
        <w:rPr>
          <w:rStyle w:val="Emphasis"/>
          <w:highlight w:val="green"/>
        </w:rPr>
        <w:t>N</w:t>
      </w:r>
      <w:r w:rsidRPr="000A2CE9">
        <w:rPr>
          <w:rStyle w:val="Emphasis"/>
        </w:rPr>
        <w:t xml:space="preserve">ations </w:t>
      </w:r>
      <w:r w:rsidRPr="00D728BE">
        <w:rPr>
          <w:rStyle w:val="Emphasis"/>
          <w:highlight w:val="green"/>
        </w:rPr>
        <w:t>climate change conference</w:t>
      </w:r>
      <w:r w:rsidRPr="00C74B19">
        <w:rPr>
          <w:sz w:val="16"/>
        </w:rPr>
        <w:t xml:space="preserve">, where he </w:t>
      </w:r>
      <w:hyperlink r:id="rId15" w:history="1">
        <w:r w:rsidRPr="00C74B19">
          <w:rPr>
            <w:rStyle w:val="Hyperlink"/>
            <w:sz w:val="16"/>
          </w:rPr>
          <w:t>hopes to point to the bill</w:t>
        </w:r>
      </w:hyperlink>
      <w:r w:rsidRPr="00C74B19">
        <w:rPr>
          <w:sz w:val="16"/>
        </w:rPr>
        <w:t xml:space="preserve"> as proof that the United States is serious about leading the effort to fight global warming. “</w:t>
      </w:r>
      <w:r w:rsidRPr="000A2CE9">
        <w:rPr>
          <w:rStyle w:val="Emphasis"/>
        </w:rPr>
        <w:t xml:space="preserve">The president looked us in the eye, and he said: ‘I need this before I go and represent the United States in Glasgow. </w:t>
      </w:r>
      <w:r w:rsidRPr="000A2CE9">
        <w:rPr>
          <w:rStyle w:val="Emphasis"/>
        </w:rPr>
        <w:lastRenderedPageBreak/>
        <w:t>American prestige is on the line,’”</w:t>
      </w:r>
      <w:r w:rsidRPr="00C74B19">
        <w:rPr>
          <w:sz w:val="16"/>
        </w:rPr>
        <w:t xml:space="preserve"> Representative Ro Khanna, a California Democrat who met with Mr. Biden last week at the White House, said on “Fox News Sunday.” </w:t>
      </w:r>
      <w:r w:rsidRPr="00D728BE">
        <w:rPr>
          <w:rStyle w:val="Emphasis"/>
        </w:rPr>
        <w:t xml:space="preserve">Democrats are </w:t>
      </w:r>
      <w:r w:rsidRPr="00D728BE">
        <w:rPr>
          <w:rStyle w:val="Emphasis"/>
          <w:highlight w:val="green"/>
        </w:rPr>
        <w:t>also</w:t>
      </w:r>
      <w:r w:rsidRPr="00D728BE">
        <w:rPr>
          <w:rStyle w:val="Emphasis"/>
        </w:rPr>
        <w:t xml:space="preserve"> increasingly </w:t>
      </w:r>
      <w:r w:rsidRPr="00D728BE">
        <w:rPr>
          <w:rStyle w:val="Emphasis"/>
          <w:highlight w:val="green"/>
        </w:rPr>
        <w:t>eager</w:t>
      </w:r>
      <w:r w:rsidRPr="00C74B19">
        <w:rPr>
          <w:sz w:val="16"/>
        </w:rPr>
        <w:t xml:space="preserve"> to deliver the bipartisan legislation to Mr. Biden’s desk </w:t>
      </w:r>
      <w:r w:rsidRPr="00D728BE">
        <w:rPr>
          <w:rStyle w:val="Emphasis"/>
          <w:highlight w:val="green"/>
        </w:rPr>
        <w:t>before elections for governor in Virginia and New Jersey</w:t>
      </w:r>
      <w:r w:rsidRPr="00D728BE">
        <w:rPr>
          <w:rStyle w:val="Emphasis"/>
        </w:rPr>
        <w:t xml:space="preserve"> on Nov. 2, to show voters the party is making good on its promise to deliver sweeping social change</w:t>
      </w:r>
      <w:r w:rsidRPr="00C74B19">
        <w:rPr>
          <w:sz w:val="16"/>
        </w:rPr>
        <w:t xml:space="preserve">. And </w:t>
      </w:r>
      <w:proofErr w:type="gramStart"/>
      <w:r w:rsidRPr="00C74B19">
        <w:rPr>
          <w:sz w:val="16"/>
        </w:rPr>
        <w:t>a number of</w:t>
      </w:r>
      <w:proofErr w:type="gramEnd"/>
      <w:r w:rsidRPr="00C74B19">
        <w:rPr>
          <w:sz w:val="16"/>
        </w:rPr>
        <w:t xml:space="preserve">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t>
      </w:r>
      <w:r w:rsidRPr="00D728BE">
        <w:rPr>
          <w:sz w:val="16"/>
        </w:rPr>
        <w:t>While aides cautioned that details were in flux, the plan is also expected to address a cap on how much taxpayers can deduct in state and local taxes, a key priority for Mr. Schumer and other lawmakers who represent higher-income residents of high-tax states affected by the limit.</w:t>
      </w:r>
      <w:r w:rsidRPr="00C74B19">
        <w:rPr>
          <w:sz w:val="16"/>
        </w:rPr>
        <w:t xml:space="preserve"> </w:t>
      </w:r>
      <w:r w:rsidRPr="00D728BE">
        <w:rPr>
          <w:rStyle w:val="Emphasis"/>
          <w:highlight w:val="green"/>
        </w:rPr>
        <w:t>But negotiators</w:t>
      </w:r>
      <w:r w:rsidRPr="00D728BE">
        <w:rPr>
          <w:rStyle w:val="Emphasis"/>
        </w:rPr>
        <w:t xml:space="preserve"> on Sunday </w:t>
      </w:r>
      <w:r w:rsidRPr="00D728BE">
        <w:rPr>
          <w:rStyle w:val="Emphasis"/>
          <w:highlight w:val="green"/>
        </w:rPr>
        <w:t xml:space="preserve">were still haggling over </w:t>
      </w:r>
      <w:proofErr w:type="gramStart"/>
      <w:r w:rsidRPr="00D728BE">
        <w:rPr>
          <w:rStyle w:val="Emphasis"/>
          <w:highlight w:val="green"/>
        </w:rPr>
        <w:t>a number of</w:t>
      </w:r>
      <w:proofErr w:type="gramEnd"/>
      <w:r w:rsidRPr="00D728BE">
        <w:rPr>
          <w:rStyle w:val="Emphasis"/>
          <w:highlight w:val="green"/>
        </w:rPr>
        <w:t xml:space="preserve"> outstanding pieces, including</w:t>
      </w:r>
      <w:r w:rsidRPr="00D728BE">
        <w:rPr>
          <w:rStyle w:val="Emphasis"/>
        </w:rPr>
        <w:t xml:space="preserve"> the details of a federal paid family and </w:t>
      </w:r>
      <w:r w:rsidRPr="00D728BE">
        <w:rPr>
          <w:rStyle w:val="Emphasis"/>
          <w:highlight w:val="green"/>
        </w:rPr>
        <w:t>medical leave program</w:t>
      </w:r>
      <w:r w:rsidRPr="00D728BE">
        <w:rPr>
          <w:rStyle w:val="Emphasis"/>
        </w:rPr>
        <w:t xml:space="preserve"> — already </w:t>
      </w:r>
      <w:r w:rsidRPr="00D728BE">
        <w:rPr>
          <w:rStyle w:val="Emphasis"/>
          <w:highlight w:val="green"/>
        </w:rPr>
        <w:t>cut to four weeks</w:t>
      </w:r>
      <w:r w:rsidRPr="00D728BE">
        <w:rPr>
          <w:rStyle w:val="Emphasis"/>
        </w:rPr>
        <w:t xml:space="preserve"> from 12 weeks —</w:t>
      </w:r>
      <w:r w:rsidRPr="00D728BE">
        <w:rPr>
          <w:sz w:val="16"/>
        </w:rPr>
        <w:t xml:space="preserve"> Medicaid expansion and a push to expand Medicare benefits to include dental, vision and hearing. With Mr. </w:t>
      </w:r>
      <w:r w:rsidRPr="00D728BE">
        <w:rPr>
          <w:rStyle w:val="Emphasis"/>
        </w:rPr>
        <w:t>Manchin pushing for a $1.5 trillion price tag</w:t>
      </w:r>
      <w:r w:rsidRPr="00D728BE">
        <w:rPr>
          <w:sz w:val="16"/>
        </w:rPr>
        <w:t xml:space="preserve">, Democratic officials are urging for him to accept more spending </w:t>
      </w:r>
      <w:proofErr w:type="gramStart"/>
      <w:r w:rsidRPr="00D728BE">
        <w:rPr>
          <w:sz w:val="16"/>
        </w:rPr>
        <w:t>in order to</w:t>
      </w:r>
      <w:proofErr w:type="gramEnd"/>
      <w:r w:rsidRPr="00D728BE">
        <w:rPr>
          <w:sz w:val="16"/>
        </w:rPr>
        <w:t xml:space="preserve"> avoid dropping other programs.</w:t>
      </w:r>
    </w:p>
    <w:p w14:paraId="0F786CA9" w14:textId="77777777" w:rsidR="00C111EE" w:rsidRDefault="00C111EE" w:rsidP="00C111EE"/>
    <w:p w14:paraId="19ED3DC7" w14:textId="77777777" w:rsidR="00C111EE" w:rsidRDefault="00C111EE" w:rsidP="00C111EE">
      <w:pPr>
        <w:pStyle w:val="Heading4"/>
      </w:pPr>
      <w:r>
        <w:t xml:space="preserve">Labor reform saps PC – empirically prove with Obama, corporate opposition, and Democratic resistance </w:t>
      </w:r>
    </w:p>
    <w:p w14:paraId="3D67BF7A" w14:textId="77777777" w:rsidR="00C111EE" w:rsidRPr="00D57A2E" w:rsidRDefault="00C111EE" w:rsidP="00C111EE">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50299066" w14:textId="77777777" w:rsidR="00C111EE" w:rsidRPr="002010BA" w:rsidRDefault="00C111EE" w:rsidP="00C111EE">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 xml:space="preserve">the </w:t>
      </w:r>
      <w:r w:rsidRPr="002010BA">
        <w:rPr>
          <w:rStyle w:val="Emphasis"/>
          <w:highlight w:val="green"/>
        </w:rPr>
        <w:lastRenderedPageBreak/>
        <w:t>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6" w:history="1">
        <w:r w:rsidRPr="002010BA">
          <w:rPr>
            <w:rStyle w:val="Hyperlink"/>
            <w:sz w:val="16"/>
          </w:rPr>
          <w:t>coalesced</w:t>
        </w:r>
      </w:hyperlink>
      <w:r w:rsidRPr="002010BA">
        <w:rPr>
          <w:sz w:val="16"/>
        </w:rPr>
        <w:t xml:space="preserve"> around Biden, a self-professed “</w:t>
      </w:r>
      <w:hyperlink r:id="rId17" w:history="1">
        <w:r w:rsidRPr="002010BA">
          <w:rPr>
            <w:rStyle w:val="Hyperlink"/>
            <w:sz w:val="16"/>
          </w:rPr>
          <w:t>union guy</w:t>
        </w:r>
      </w:hyperlink>
      <w:r w:rsidRPr="002010BA">
        <w:rPr>
          <w:sz w:val="16"/>
        </w:rPr>
        <w:t xml:space="preserve">,” after the primaries and </w:t>
      </w:r>
      <w:hyperlink r:id="rId18" w:history="1">
        <w:r w:rsidRPr="002010BA">
          <w:rPr>
            <w:rStyle w:val="Hyperlink"/>
            <w:sz w:val="16"/>
          </w:rPr>
          <w:t>helped deliver</w:t>
        </w:r>
      </w:hyperlink>
      <w:r w:rsidRPr="002010BA">
        <w:rPr>
          <w:sz w:val="16"/>
        </w:rPr>
        <w:t xml:space="preserve"> him to the White House in the hope that doing so would lead to </w:t>
      </w:r>
      <w:hyperlink r:id="rId19"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20"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21"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22" w:history="1">
        <w:r w:rsidRPr="002010BA">
          <w:rPr>
            <w:rStyle w:val="Hyperlink"/>
            <w:sz w:val="16"/>
          </w:rPr>
          <w:t>left with Biden’s wallet</w:t>
        </w:r>
      </w:hyperlink>
      <w:r w:rsidRPr="002010BA">
        <w:rPr>
          <w:sz w:val="16"/>
        </w:rPr>
        <w:t xml:space="preserve">,” dryly </w:t>
      </w:r>
      <w:hyperlink r:id="rId23"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4"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6595742A" w14:textId="77777777" w:rsidR="00C111EE" w:rsidRDefault="00C111EE" w:rsidP="00C111EE">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31966AAA" w14:textId="77777777" w:rsidR="00C111EE" w:rsidRPr="00DF7150" w:rsidRDefault="00C111EE" w:rsidP="00C111EE">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25" w:history="1">
        <w:r w:rsidRPr="00F623D7">
          <w:rPr>
            <w:rStyle w:val="Hyperlink"/>
          </w:rPr>
          <w:t>https://www.jdsupra.com/legalnews/the-us-senate-infrastructure-bill-4989100/</w:t>
        </w:r>
      </w:hyperlink>
      <w:r>
        <w:t>] Justin</w:t>
      </w:r>
    </w:p>
    <w:p w14:paraId="7286DBD0" w14:textId="77777777" w:rsidR="00C111EE" w:rsidRDefault="00C111EE" w:rsidP="00C111EE">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xml:space="preserve">. Responding </w:t>
      </w:r>
      <w:r w:rsidRPr="00B7045F">
        <w:rPr>
          <w:rStyle w:val="StyleUnderline"/>
        </w:rPr>
        <w:lastRenderedPageBreak/>
        <w:t>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3AABB585" w14:textId="77777777" w:rsidR="00C111EE" w:rsidRDefault="00C111EE" w:rsidP="00C111EE"/>
    <w:p w14:paraId="685F8C00" w14:textId="77777777" w:rsidR="00C111EE" w:rsidRDefault="00C111EE" w:rsidP="00C111EE">
      <w:pPr>
        <w:pStyle w:val="Heading4"/>
        <w:rPr>
          <w:u w:val="single"/>
        </w:rPr>
      </w:pPr>
      <w:r>
        <w:t>Cyberattacks on the grid spiral to all-out nuclear conflict.</w:t>
      </w:r>
    </w:p>
    <w:p w14:paraId="348AD04A" w14:textId="77777777" w:rsidR="00C111EE" w:rsidRDefault="00C111EE" w:rsidP="00C111EE">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26" w:history="1">
        <w:r w:rsidRPr="00D26E47">
          <w:rPr>
            <w:rStyle w:val="Hyperlink"/>
          </w:rPr>
          <w:t>https://www.armscontrol.org/act/2019-11/features/cyber-battles-nuclear-outcomes-dangerous-new-pathways-escalation</w:t>
        </w:r>
      </w:hyperlink>
      <w:r>
        <w:rPr>
          <w:rStyle w:val="Hyperlink"/>
        </w:rPr>
        <w:t>] Justin</w:t>
      </w:r>
    </w:p>
    <w:p w14:paraId="4C657D20" w14:textId="77777777" w:rsidR="00C111EE" w:rsidRDefault="00C111EE" w:rsidP="00C111EE">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proofErr w:type="spellStart"/>
      <w:r w:rsidRPr="0012207A">
        <w:rPr>
          <w:rStyle w:val="StyleUnderline"/>
          <w:highlight w:val="green"/>
        </w:rPr>
        <w:t>cyberstrikes</w:t>
      </w:r>
      <w:proofErr w:type="spellEnd"/>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w:t>
      </w:r>
      <w:r w:rsidRPr="0059791E">
        <w:rPr>
          <w:rStyle w:val="StyleUnderline"/>
        </w:rPr>
        <w:lastRenderedPageBreak/>
        <w:t xml:space="preserve">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51927819" w14:textId="77777777" w:rsidR="00C111EE" w:rsidRPr="00C111EE" w:rsidRDefault="00C111EE" w:rsidP="00C111EE"/>
    <w:p w14:paraId="43B90FC0" w14:textId="1550F972" w:rsidR="00C111EE" w:rsidRDefault="00C111EE" w:rsidP="00C111EE">
      <w:pPr>
        <w:pStyle w:val="Heading2"/>
      </w:pPr>
      <w:r>
        <w:lastRenderedPageBreak/>
        <w:t>Case</w:t>
      </w:r>
    </w:p>
    <w:p w14:paraId="5E7E3725" w14:textId="37B95886" w:rsidR="00C111EE" w:rsidRDefault="00C111EE" w:rsidP="00C111EE">
      <w:r>
        <w:t xml:space="preserve">Framework: Weigh </w:t>
      </w:r>
      <w:proofErr w:type="spellStart"/>
      <w:r>
        <w:t>nc</w:t>
      </w:r>
      <w:proofErr w:type="spellEnd"/>
      <w:r>
        <w:t xml:space="preserve"> </w:t>
      </w:r>
      <w:proofErr w:type="spellStart"/>
      <w:r>
        <w:t>disads</w:t>
      </w:r>
      <w:proofErr w:type="spellEnd"/>
      <w:r>
        <w:t xml:space="preserve"> + case - </w:t>
      </w:r>
    </w:p>
    <w:p w14:paraId="4FFAC606" w14:textId="6497A4B8" w:rsidR="00C111EE" w:rsidRDefault="00C111EE" w:rsidP="00C111EE">
      <w:pPr>
        <w:pStyle w:val="ListParagraph"/>
        <w:numPr>
          <w:ilvl w:val="0"/>
          <w:numId w:val="14"/>
        </w:numPr>
      </w:pPr>
      <w:r>
        <w:t>Fairness</w:t>
      </w:r>
    </w:p>
    <w:p w14:paraId="60F5FD18" w14:textId="5C85E35F" w:rsidR="00C111EE" w:rsidRDefault="00C111EE" w:rsidP="00C111EE">
      <w:pPr>
        <w:pStyle w:val="ListParagraph"/>
        <w:numPr>
          <w:ilvl w:val="0"/>
          <w:numId w:val="14"/>
        </w:numPr>
      </w:pPr>
      <w:proofErr w:type="spellStart"/>
      <w:r>
        <w:t>Recipricotiy</w:t>
      </w:r>
      <w:proofErr w:type="spellEnd"/>
    </w:p>
    <w:p w14:paraId="1770936C" w14:textId="77777777" w:rsidR="00C111EE" w:rsidRDefault="00C111EE" w:rsidP="00C111EE"/>
    <w:p w14:paraId="44C4B6AE" w14:textId="77777777" w:rsidR="00C111EE" w:rsidRPr="00211E1C" w:rsidRDefault="00C111EE" w:rsidP="00C111EE">
      <w:pPr>
        <w:pStyle w:val="Heading4"/>
        <w:rPr>
          <w:rFonts w:asciiTheme="majorHAnsi" w:hAnsiTheme="majorHAnsi" w:cstheme="majorHAnsi"/>
        </w:rPr>
      </w:pPr>
      <w:r w:rsidRPr="00211E1C">
        <w:rPr>
          <w:rFonts w:asciiTheme="majorHAnsi" w:hAnsiTheme="majorHAnsi" w:cstheme="majorHAnsi"/>
        </w:rPr>
        <w:t>Free market capitalism has drastically improved the world.</w:t>
      </w:r>
    </w:p>
    <w:p w14:paraId="49A0FA0A" w14:textId="77777777" w:rsidR="00C111EE" w:rsidRPr="00211E1C" w:rsidRDefault="00C111EE" w:rsidP="00C111EE">
      <w:pPr>
        <w:rPr>
          <w:rFonts w:asciiTheme="majorHAnsi" w:hAnsiTheme="majorHAnsi" w:cstheme="majorHAnsi"/>
          <w:sz w:val="16"/>
          <w:szCs w:val="16"/>
        </w:rPr>
      </w:pPr>
      <w:r w:rsidRPr="00211E1C">
        <w:rPr>
          <w:rFonts w:asciiTheme="majorHAnsi" w:hAnsiTheme="majorHAnsi" w:cstheme="majorHAnsi"/>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3FA540C0" w14:textId="77777777" w:rsidR="00C111EE" w:rsidRPr="00211E1C" w:rsidRDefault="00C111EE" w:rsidP="00C111EE">
      <w:pPr>
        <w:rPr>
          <w:rFonts w:asciiTheme="majorHAnsi" w:hAnsiTheme="majorHAnsi" w:cstheme="majorHAnsi"/>
          <w:sz w:val="16"/>
        </w:rPr>
      </w:pPr>
      <w:proofErr w:type="spellStart"/>
      <w:r w:rsidRPr="00211E1C">
        <w:rPr>
          <w:rStyle w:val="Style13ptBold"/>
          <w:rFonts w:asciiTheme="majorHAnsi" w:hAnsiTheme="majorHAnsi" w:cstheme="majorHAnsi"/>
        </w:rPr>
        <w:t>Feyman</w:t>
      </w:r>
      <w:proofErr w:type="spellEnd"/>
      <w:r w:rsidRPr="00211E1C">
        <w:rPr>
          <w:rStyle w:val="Style13ptBold"/>
          <w:rFonts w:asciiTheme="majorHAnsi" w:hAnsiTheme="majorHAnsi" w:cstheme="majorHAnsi"/>
        </w:rPr>
        <w:t xml:space="preserve"> 14</w:t>
      </w:r>
      <w:r w:rsidRPr="00211E1C">
        <w:rPr>
          <w:rFonts w:asciiTheme="majorHAnsi" w:hAnsiTheme="majorHAnsi" w:cstheme="majorHAnsi"/>
          <w:sz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211E1C">
        <w:rPr>
          <w:rFonts w:asciiTheme="majorHAnsi" w:hAnsiTheme="majorHAnsi" w:cstheme="majorHAnsi"/>
          <w:sz w:val="16"/>
        </w:rPr>
        <w:t>Feyman</w:t>
      </w:r>
      <w:proofErr w:type="spellEnd"/>
      <w:r w:rsidRPr="00211E1C">
        <w:rPr>
          <w:rFonts w:asciiTheme="majorHAnsi" w:hAnsiTheme="majorHAnsi" w:cstheme="majorHAnsi"/>
          <w:sz w:val="16"/>
        </w:rPr>
        <w:t xml:space="preserve"> was previously the deputy director of health policy at the Manhattan Institute and is currently a research assistant in the department of health policy at the Harvard T.H. Chan School of Public Health] “The Golden Age Is Now” May 23, 2014. IB</w:t>
      </w:r>
    </w:p>
    <w:p w14:paraId="41B1EDE7" w14:textId="77777777" w:rsidR="00C111EE" w:rsidRPr="00211E1C" w:rsidRDefault="00C111EE" w:rsidP="00C111EE">
      <w:pPr>
        <w:rPr>
          <w:rFonts w:asciiTheme="majorHAnsi" w:hAnsiTheme="majorHAnsi" w:cstheme="majorHAnsi"/>
          <w:sz w:val="16"/>
        </w:rPr>
      </w:pPr>
      <w:r w:rsidRPr="00211E1C">
        <w:rPr>
          <w:rFonts w:asciiTheme="majorHAnsi" w:hAnsiTheme="majorHAnsi" w:cstheme="majorHAnsi"/>
          <w:sz w:val="16"/>
        </w:rPr>
        <w:t xml:space="preserve">In How Much Have Global Problems Cost the World? </w:t>
      </w:r>
      <w:r w:rsidRPr="00211E1C">
        <w:rPr>
          <w:rStyle w:val="Emphasis"/>
          <w:rFonts w:asciiTheme="majorHAnsi" w:hAnsiTheme="majorHAnsi" w:cstheme="majorHAnsi"/>
        </w:rPr>
        <w:t xml:space="preserve">Lomborg and </w:t>
      </w:r>
      <w:r w:rsidRPr="00211E1C">
        <w:rPr>
          <w:rStyle w:val="Emphasis"/>
          <w:rFonts w:asciiTheme="majorHAnsi" w:hAnsiTheme="majorHAnsi" w:cstheme="majorHAnsi"/>
          <w:highlight w:val="green"/>
        </w:rPr>
        <w:t>a group of economists conclude</w:t>
      </w:r>
      <w:r w:rsidRPr="00211E1C">
        <w:rPr>
          <w:rStyle w:val="Emphasis"/>
          <w:rFonts w:asciiTheme="majorHAnsi" w:hAnsiTheme="majorHAnsi" w:cstheme="majorHAnsi"/>
        </w:rPr>
        <w:t xml:space="preserve"> that, with a few exceptions, </w:t>
      </w:r>
      <w:r w:rsidRPr="00211E1C">
        <w:rPr>
          <w:rStyle w:val="Emphasis"/>
          <w:rFonts w:asciiTheme="majorHAnsi" w:hAnsiTheme="majorHAnsi" w:cstheme="majorHAnsi"/>
          <w:highlight w:val="green"/>
        </w:rPr>
        <w:t>the world is richer, freer, healthier, and smarter</w:t>
      </w:r>
      <w:r w:rsidRPr="00211E1C">
        <w:rPr>
          <w:rStyle w:val="Emphasis"/>
          <w:rFonts w:asciiTheme="majorHAnsi" w:hAnsiTheme="majorHAnsi" w:cstheme="majorHAnsi"/>
        </w:rPr>
        <w:t xml:space="preserve"> than it’s ever been.</w:t>
      </w:r>
      <w:r w:rsidRPr="00211E1C">
        <w:rPr>
          <w:rFonts w:asciiTheme="majorHAnsi" w:hAnsiTheme="majorHAnsi" w:cstheme="majorHAnsi"/>
          <w:sz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doubling of human life expectancy</w:t>
      </w:r>
      <w:r w:rsidRPr="00211E1C">
        <w:rPr>
          <w:rStyle w:val="Emphasis"/>
          <w:rFonts w:asciiTheme="majorHAnsi" w:hAnsiTheme="majorHAnsi" w:cstheme="majorHAnsi"/>
        </w:rPr>
        <w:t xml:space="preserve"> is one of the most remarkable achievements of the past century. </w:t>
      </w:r>
      <w:r w:rsidRPr="00211E1C">
        <w:rPr>
          <w:rFonts w:asciiTheme="majorHAnsi" w:hAnsiTheme="majorHAnsi" w:cstheme="majorHAnsi"/>
          <w:sz w:val="16"/>
        </w:rPr>
        <w:t>Consider, Lomborg writes, that “</w:t>
      </w:r>
      <w:r w:rsidRPr="00211E1C">
        <w:rPr>
          <w:rStyle w:val="Emphasis"/>
          <w:rFonts w:asciiTheme="majorHAnsi" w:hAnsiTheme="majorHAnsi" w:cstheme="majorHAnsi"/>
        </w:rPr>
        <w:t>the twentieth century saw life expectancy rise by about 3 months for every calendar year.</w:t>
      </w:r>
      <w:r w:rsidRPr="00211E1C">
        <w:rPr>
          <w:rFonts w:asciiTheme="majorHAnsi" w:hAnsiTheme="majorHAnsi" w:cstheme="majorHAnsi"/>
          <w:sz w:val="16"/>
        </w:rPr>
        <w:t xml:space="preserve">” </w:t>
      </w:r>
      <w:r w:rsidRPr="00211E1C">
        <w:rPr>
          <w:rStyle w:val="Emphasis"/>
          <w:rFonts w:asciiTheme="majorHAnsi" w:hAnsiTheme="majorHAnsi" w:cstheme="majorHAnsi"/>
          <w:highlight w:val="green"/>
        </w:rPr>
        <w:t>The average child in 1900 could expect to live to</w:t>
      </w:r>
      <w:r w:rsidRPr="00211E1C">
        <w:rPr>
          <w:rStyle w:val="Emphasis"/>
          <w:rFonts w:asciiTheme="majorHAnsi" w:hAnsiTheme="majorHAnsi" w:cstheme="majorHAnsi"/>
        </w:rPr>
        <w:t xml:space="preserve"> just </w:t>
      </w:r>
      <w:r w:rsidRPr="00211E1C">
        <w:rPr>
          <w:rStyle w:val="Emphasis"/>
          <w:rFonts w:asciiTheme="majorHAnsi" w:hAnsiTheme="majorHAnsi" w:cstheme="majorHAnsi"/>
          <w:highlight w:val="green"/>
        </w:rPr>
        <w:t>32</w:t>
      </w:r>
      <w:r w:rsidRPr="00211E1C">
        <w:rPr>
          <w:rStyle w:val="Emphasis"/>
          <w:rFonts w:asciiTheme="majorHAnsi" w:hAnsiTheme="majorHAnsi" w:cstheme="majorHAnsi"/>
        </w:rPr>
        <w:t xml:space="preserve"> years old; now </w:t>
      </w:r>
      <w:r w:rsidRPr="00211E1C">
        <w:rPr>
          <w:rStyle w:val="Emphasis"/>
          <w:rFonts w:asciiTheme="majorHAnsi" w:hAnsiTheme="majorHAnsi" w:cstheme="majorHAnsi"/>
          <w:highlight w:val="green"/>
        </w:rPr>
        <w:t>that same child should make it to 70.</w:t>
      </w:r>
      <w:r w:rsidRPr="00211E1C">
        <w:rPr>
          <w:rStyle w:val="Emphasis"/>
          <w:rFonts w:asciiTheme="majorHAnsi" w:hAnsiTheme="majorHAnsi" w:cstheme="majorHAnsi"/>
        </w:rPr>
        <w:t xml:space="preserve"> This increase came during a century when </w:t>
      </w:r>
      <w:r w:rsidRPr="00211E1C">
        <w:rPr>
          <w:rStyle w:val="Emphasis"/>
          <w:rFonts w:asciiTheme="majorHAnsi" w:hAnsiTheme="majorHAnsi" w:cstheme="majorHAnsi"/>
          <w:highlight w:val="green"/>
        </w:rPr>
        <w:t>worldwide economic output</w:t>
      </w:r>
      <w:r w:rsidRPr="00211E1C">
        <w:rPr>
          <w:rStyle w:val="Emphasis"/>
          <w:rFonts w:asciiTheme="majorHAnsi" w:hAnsiTheme="majorHAnsi" w:cstheme="majorHAnsi"/>
        </w:rPr>
        <w:t xml:space="preserve">, driven by the spread of </w:t>
      </w:r>
      <w:r w:rsidRPr="00211E1C">
        <w:rPr>
          <w:rStyle w:val="Emphasis"/>
          <w:rFonts w:asciiTheme="majorHAnsi" w:hAnsiTheme="majorHAnsi" w:cstheme="majorHAnsi"/>
          <w:highlight w:val="green"/>
        </w:rPr>
        <w:t>capitalism and freedom</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grew by more than 4,000 percent</w:t>
      </w:r>
      <w:r w:rsidRPr="00211E1C">
        <w:rPr>
          <w:rStyle w:val="Emphasis"/>
          <w:rFonts w:asciiTheme="majorHAnsi" w:hAnsiTheme="majorHAnsi" w:cstheme="majorHAnsi"/>
        </w:rPr>
        <w:t xml:space="preserve">. </w:t>
      </w:r>
      <w:r w:rsidRPr="00211E1C">
        <w:rPr>
          <w:rFonts w:asciiTheme="majorHAnsi" w:hAnsiTheme="majorHAnsi" w:cstheme="majorHAnsi"/>
          <w:sz w:val="16"/>
        </w:rPr>
        <w:t xml:space="preserve">These gains occurred in developed and developing countries alike; among men and women; and even in a sense among children, as child mortality plummeted. </w:t>
      </w:r>
      <w:r w:rsidRPr="00211E1C">
        <w:rPr>
          <w:rStyle w:val="Emphasis"/>
          <w:rFonts w:asciiTheme="majorHAnsi" w:hAnsiTheme="majorHAnsi" w:cstheme="majorHAnsi"/>
        </w:rPr>
        <w:t xml:space="preserve">Why are we living so much longer? Massive </w:t>
      </w:r>
      <w:r w:rsidRPr="00211E1C">
        <w:rPr>
          <w:rStyle w:val="Emphasis"/>
          <w:rFonts w:asciiTheme="majorHAnsi" w:hAnsiTheme="majorHAnsi" w:cstheme="majorHAnsi"/>
          <w:highlight w:val="green"/>
        </w:rPr>
        <w:t>improvements in public health</w:t>
      </w:r>
      <w:r w:rsidRPr="00211E1C">
        <w:rPr>
          <w:rStyle w:val="Emphasis"/>
          <w:rFonts w:asciiTheme="majorHAnsi" w:hAnsiTheme="majorHAnsi" w:cstheme="majorHAnsi"/>
        </w:rPr>
        <w:t xml:space="preserve"> certainly played an important role. The World Health Organization’s </w:t>
      </w:r>
      <w:r w:rsidRPr="00211E1C">
        <w:rPr>
          <w:rStyle w:val="Emphasis"/>
          <w:rFonts w:asciiTheme="majorHAnsi" w:hAnsiTheme="majorHAnsi" w:cstheme="majorHAnsi"/>
          <w:highlight w:val="green"/>
        </w:rPr>
        <w:t>global vaccination efforts</w:t>
      </w:r>
      <w:r w:rsidRPr="00211E1C">
        <w:rPr>
          <w:rStyle w:val="Emphasis"/>
          <w:rFonts w:asciiTheme="majorHAnsi" w:hAnsiTheme="majorHAnsi" w:cstheme="majorHAnsi"/>
        </w:rPr>
        <w:t xml:space="preserve"> essentially eradicated smallpox. But this would have been impossible without the </w:t>
      </w:r>
      <w:r w:rsidRPr="00211E1C">
        <w:rPr>
          <w:rStyle w:val="Emphasis"/>
          <w:rFonts w:asciiTheme="majorHAnsi" w:hAnsiTheme="majorHAnsi" w:cstheme="majorHAnsi"/>
          <w:highlight w:val="green"/>
        </w:rPr>
        <w:t>innovative methods</w:t>
      </w:r>
      <w:r w:rsidRPr="00211E1C">
        <w:rPr>
          <w:rStyle w:val="Emphasis"/>
          <w:rFonts w:asciiTheme="majorHAnsi" w:hAnsiTheme="majorHAnsi" w:cstheme="majorHAnsi"/>
        </w:rPr>
        <w:t xml:space="preserve"> of vaccine preservation </w:t>
      </w:r>
      <w:r w:rsidRPr="00211E1C">
        <w:rPr>
          <w:rStyle w:val="Emphasis"/>
          <w:rFonts w:asciiTheme="majorHAnsi" w:hAnsiTheme="majorHAnsi" w:cstheme="majorHAnsi"/>
          <w:highlight w:val="green"/>
        </w:rPr>
        <w:t>developed in the private sector</w:t>
      </w:r>
      <w:r w:rsidRPr="00211E1C">
        <w:rPr>
          <w:rFonts w:asciiTheme="majorHAnsi" w:hAnsiTheme="majorHAnsi" w:cstheme="majorHAnsi"/>
          <w:sz w:val="16"/>
        </w:rPr>
        <w:t xml:space="preserve"> by British scientist Leslie Collier. </w:t>
      </w:r>
      <w:r w:rsidRPr="00211E1C">
        <w:rPr>
          <w:rStyle w:val="Emphasis"/>
          <w:rFonts w:asciiTheme="majorHAnsi" w:hAnsiTheme="majorHAnsi" w:cstheme="majorHAnsi"/>
          <w:highlight w:val="green"/>
        </w:rPr>
        <w:t>Oral rehydration therapies</w:t>
      </w:r>
      <w:r w:rsidRPr="00211E1C">
        <w:rPr>
          <w:rStyle w:val="Emphasis"/>
          <w:rFonts w:asciiTheme="majorHAnsi" w:hAnsiTheme="majorHAnsi" w:cstheme="majorHAnsi"/>
        </w:rPr>
        <w:t xml:space="preserve"> and </w:t>
      </w:r>
      <w:r w:rsidRPr="00211E1C">
        <w:rPr>
          <w:rStyle w:val="Emphasis"/>
          <w:rFonts w:asciiTheme="majorHAnsi" w:hAnsiTheme="majorHAnsi" w:cstheme="majorHAnsi"/>
          <w:highlight w:val="green"/>
        </w:rPr>
        <w:t>antibiotics</w:t>
      </w:r>
      <w:r w:rsidRPr="00211E1C">
        <w:rPr>
          <w:rStyle w:val="Emphasis"/>
          <w:rFonts w:asciiTheme="majorHAnsi" w:hAnsiTheme="majorHAnsi" w:cstheme="majorHAnsi"/>
        </w:rPr>
        <w:t xml:space="preserve"> have also been instrumental in reducing child mortality. Simply put, </w:t>
      </w:r>
      <w:r w:rsidRPr="00211E1C">
        <w:rPr>
          <w:rStyle w:val="Emphasis"/>
          <w:rFonts w:asciiTheme="majorHAnsi" w:hAnsiTheme="majorHAnsi" w:cstheme="majorHAnsi"/>
          <w:highlight w:val="green"/>
        </w:rPr>
        <w:t>technological progress is the key</w:t>
      </w:r>
      <w:r w:rsidRPr="00211E1C">
        <w:rPr>
          <w:rStyle w:val="Emphasis"/>
          <w:rFonts w:asciiTheme="majorHAnsi" w:hAnsiTheme="majorHAnsi" w:cstheme="majorHAnsi"/>
        </w:rPr>
        <w:t xml:space="preserve"> to these gains—and </w:t>
      </w:r>
      <w:r w:rsidRPr="00211E1C">
        <w:rPr>
          <w:rStyle w:val="Emphasis"/>
          <w:rFonts w:asciiTheme="majorHAnsi" w:hAnsiTheme="majorHAnsi" w:cstheme="majorHAnsi"/>
          <w:highlight w:val="green"/>
        </w:rPr>
        <w:t>market economies have liberated</w:t>
      </w:r>
      <w:r w:rsidRPr="00211E1C">
        <w:rPr>
          <w:rStyle w:val="Emphasis"/>
          <w:rFonts w:asciiTheme="majorHAnsi" w:hAnsiTheme="majorHAnsi" w:cstheme="majorHAnsi"/>
        </w:rPr>
        <w:t xml:space="preserve">, and rewarded, technological </w:t>
      </w:r>
      <w:r w:rsidRPr="00211E1C">
        <w:rPr>
          <w:rStyle w:val="Emphasis"/>
          <w:rFonts w:asciiTheme="majorHAnsi" w:hAnsiTheme="majorHAnsi" w:cstheme="majorHAnsi"/>
          <w:highlight w:val="green"/>
        </w:rPr>
        <w:t>innovation</w:t>
      </w:r>
      <w:r w:rsidRPr="00211E1C">
        <w:rPr>
          <w:rStyle w:val="Emphasis"/>
          <w:rFonts w:asciiTheme="majorHAnsi" w:hAnsiTheme="majorHAnsi" w:cstheme="majorHAnsi"/>
        </w:rPr>
        <w:t>.</w:t>
      </w:r>
      <w:r w:rsidRPr="00211E1C">
        <w:rPr>
          <w:rFonts w:asciiTheme="majorHAnsi" w:hAnsiTheme="majorHAnsi" w:cstheme="majorHAnsi"/>
          <w:sz w:val="16"/>
        </w:rPr>
        <w:t xml:space="preserve"> People are not just living longer, but better—sometimes with government’s help, and sometimes despite it. </w:t>
      </w:r>
      <w:r w:rsidRPr="00211E1C">
        <w:rPr>
          <w:rStyle w:val="Emphasis"/>
          <w:rFonts w:asciiTheme="majorHAnsi" w:hAnsiTheme="majorHAnsi" w:cstheme="majorHAnsi"/>
        </w:rPr>
        <w:lastRenderedPageBreak/>
        <w:t xml:space="preserve">Even </w:t>
      </w:r>
      <w:r w:rsidRPr="00211E1C">
        <w:rPr>
          <w:rStyle w:val="Emphasis"/>
          <w:rFonts w:asciiTheme="majorHAnsi" w:hAnsiTheme="majorHAnsi" w:cstheme="majorHAnsi"/>
          <w:highlight w:val="green"/>
        </w:rPr>
        <w:t>people in</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developing countries</w:t>
      </w:r>
      <w:r w:rsidRPr="00211E1C">
        <w:rPr>
          <w:rFonts w:asciiTheme="majorHAnsi" w:hAnsiTheme="majorHAnsi" w:cstheme="majorHAnsi"/>
          <w:sz w:val="16"/>
        </w:rPr>
        <w:t xml:space="preserve"> of Africa and Latin America </w:t>
      </w:r>
      <w:r w:rsidRPr="00211E1C">
        <w:rPr>
          <w:rStyle w:val="Emphasis"/>
          <w:rFonts w:asciiTheme="majorHAnsi" w:hAnsiTheme="majorHAnsi" w:cstheme="majorHAnsi"/>
        </w:rPr>
        <w:t>a</w:t>
      </w:r>
      <w:r w:rsidRPr="00211E1C">
        <w:rPr>
          <w:rStyle w:val="Emphasis"/>
          <w:rFonts w:asciiTheme="majorHAnsi" w:hAnsiTheme="majorHAnsi" w:cstheme="majorHAnsi"/>
          <w:highlight w:val="green"/>
        </w:rPr>
        <w:t>re better educated and better fed than ever</w:t>
      </w:r>
      <w:r w:rsidRPr="00211E1C">
        <w:rPr>
          <w:rStyle w:val="Emphasis"/>
          <w:rFonts w:asciiTheme="majorHAnsi" w:hAnsiTheme="majorHAnsi" w:cstheme="majorHAnsi"/>
        </w:rPr>
        <w:t xml:space="preserve"> before. Hundreds of thousands of children who would have died during previous eras due to malnutrition are alive today. Here, we can thank massive advancements in </w:t>
      </w:r>
      <w:r w:rsidRPr="00211E1C">
        <w:rPr>
          <w:rStyle w:val="Emphasis"/>
          <w:rFonts w:asciiTheme="majorHAnsi" w:hAnsiTheme="majorHAnsi" w:cstheme="majorHAnsi"/>
          <w:highlight w:val="green"/>
        </w:rPr>
        <w:t>agricultural production unleashed by</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free market</w:t>
      </w:r>
      <w:r w:rsidRPr="00211E1C">
        <w:rPr>
          <w:rStyle w:val="Emphasis"/>
          <w:rFonts w:asciiTheme="majorHAnsi" w:hAnsiTheme="majorHAnsi" w:cstheme="majorHAnsi"/>
        </w:rPr>
        <w:t xml:space="preserve">. In the 1960s, privately funded agricultural researchers </w:t>
      </w:r>
      <w:r w:rsidRPr="00211E1C">
        <w:rPr>
          <w:rStyle w:val="Emphasis"/>
          <w:rFonts w:asciiTheme="majorHAnsi" w:hAnsiTheme="majorHAnsi" w:cstheme="majorHAnsi"/>
          <w:highlight w:val="green"/>
        </w:rPr>
        <w:t>bred new, high-yield strains of corn, wheat</w:t>
      </w:r>
      <w:r w:rsidRPr="00211E1C">
        <w:rPr>
          <w:rStyle w:val="Emphasis"/>
          <w:rFonts w:asciiTheme="majorHAnsi" w:hAnsiTheme="majorHAnsi" w:cstheme="majorHAnsi"/>
        </w:rPr>
        <w:t xml:space="preserve">, and various other crops thanks to </w:t>
      </w:r>
      <w:r w:rsidRPr="00211E1C">
        <w:rPr>
          <w:rStyle w:val="Emphasis"/>
          <w:rFonts w:asciiTheme="majorHAnsi" w:hAnsiTheme="majorHAnsi" w:cstheme="majorHAnsi"/>
          <w:highlight w:val="green"/>
        </w:rPr>
        <w:t>advances in molecular genetics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Globalization helped spread these technologies</w:t>
      </w:r>
      <w:r w:rsidRPr="00211E1C">
        <w:rPr>
          <w:rStyle w:val="Emphasis"/>
          <w:rFonts w:asciiTheme="majorHAnsi" w:hAnsiTheme="majorHAnsi" w:cstheme="majorHAnsi"/>
        </w:rPr>
        <w:t xml:space="preserve"> to developing countries, which used them not only to feed their people, but also to become export powerhouses. This so-called “</w:t>
      </w:r>
      <w:r w:rsidRPr="00211E1C">
        <w:rPr>
          <w:rStyle w:val="Emphasis"/>
          <w:rFonts w:asciiTheme="majorHAnsi" w:hAnsiTheme="majorHAnsi" w:cstheme="majorHAnsi"/>
          <w:highlight w:val="green"/>
        </w:rPr>
        <w:t>green revolution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reinforced both</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educational progress</w:t>
      </w:r>
      <w:r w:rsidRPr="00211E1C">
        <w:rPr>
          <w:rStyle w:val="Emphasis"/>
          <w:rFonts w:asciiTheme="majorHAnsi" w:hAnsiTheme="majorHAnsi" w:cstheme="majorHAnsi"/>
        </w:rPr>
        <w:t xml:space="preserve"> (properly nourished children tend to learn more) </w:t>
      </w:r>
      <w:r w:rsidRPr="00211E1C">
        <w:rPr>
          <w:rStyle w:val="Emphasis"/>
          <w:rFonts w:asciiTheme="majorHAnsi" w:hAnsiTheme="majorHAnsi" w:cstheme="majorHAnsi"/>
          <w:highlight w:val="green"/>
        </w:rPr>
        <w:t>and the life-expectancy gains</w:t>
      </w:r>
      <w:r w:rsidRPr="00211E1C">
        <w:rPr>
          <w:rFonts w:asciiTheme="majorHAnsi" w:hAnsiTheme="majorHAnsi" w:cstheme="majorHAnsi"/>
          <w:sz w:val="16"/>
        </w:rPr>
        <w:t xml:space="preserve"> (better nutrition leads to better health) of the twentieth century. </w:t>
      </w:r>
      <w:r w:rsidRPr="00211E1C">
        <w:rPr>
          <w:rStyle w:val="Emphasis"/>
          <w:rFonts w:asciiTheme="majorHAnsi" w:hAnsiTheme="majorHAnsi" w:cstheme="majorHAnsi"/>
        </w:rPr>
        <w:t xml:space="preserve">These </w:t>
      </w:r>
      <w:r w:rsidRPr="00211E1C">
        <w:rPr>
          <w:rStyle w:val="Emphasis"/>
          <w:rFonts w:asciiTheme="majorHAnsi" w:hAnsiTheme="majorHAnsi" w:cstheme="majorHAnsi"/>
          <w:highlight w:val="green"/>
        </w:rPr>
        <w:t>children live in a world with fewer armed conflicts</w:t>
      </w:r>
      <w:r w:rsidRPr="00211E1C">
        <w:rPr>
          <w:rStyle w:val="Emphasis"/>
          <w:rFonts w:asciiTheme="majorHAnsi" w:hAnsiTheme="majorHAnsi" w:cstheme="majorHAnsi"/>
        </w:rPr>
        <w:t>, netting what the authors call a “peace dividend.” Globalization and trade liberalization have surely contributed to this more peaceful world (on aggregate).</w:t>
      </w:r>
      <w:r w:rsidRPr="00211E1C">
        <w:rPr>
          <w:rFonts w:asciiTheme="majorHAnsi" w:hAnsiTheme="majorHAnsi" w:cstheme="majorHAnsi"/>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211E1C">
        <w:rPr>
          <w:rFonts w:asciiTheme="majorHAnsi" w:hAnsiTheme="majorHAnsi" w:cstheme="majorHAnsi"/>
          <w:sz w:val="16"/>
        </w:rPr>
        <w:t>century, and</w:t>
      </w:r>
      <w:proofErr w:type="gramEnd"/>
      <w:r w:rsidRPr="00211E1C">
        <w:rPr>
          <w:rFonts w:asciiTheme="majorHAnsi" w:hAnsiTheme="majorHAnsi" w:cstheme="majorHAnsi"/>
          <w:sz w:val="16"/>
        </w:rPr>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211E1C">
        <w:rPr>
          <w:rStyle w:val="Emphasis"/>
          <w:rFonts w:asciiTheme="majorHAnsi" w:hAnsiTheme="majorHAnsi" w:cstheme="majorHAnsi"/>
        </w:rPr>
        <w:t xml:space="preserve">Thanks to the immense gains of the past century, </w:t>
      </w:r>
      <w:r w:rsidRPr="00211E1C">
        <w:rPr>
          <w:rStyle w:val="Emphasis"/>
          <w:rFonts w:asciiTheme="majorHAnsi" w:hAnsiTheme="majorHAnsi" w:cstheme="majorHAnsi"/>
          <w:highlight w:val="green"/>
        </w:rPr>
        <w:t>there has never been a better time to be alive</w:t>
      </w:r>
      <w:r w:rsidRPr="00211E1C">
        <w:rPr>
          <w:rFonts w:asciiTheme="majorHAnsi" w:hAnsiTheme="majorHAnsi" w:cstheme="majorHAnsi"/>
          <w:sz w:val="16"/>
        </w:rPr>
        <w:t>.</w:t>
      </w:r>
    </w:p>
    <w:p w14:paraId="145466EC" w14:textId="77777777" w:rsidR="00C111EE" w:rsidRDefault="00C111EE" w:rsidP="00C111EE">
      <w:pPr>
        <w:pStyle w:val="Heading4"/>
      </w:pPr>
      <w:r>
        <w:t xml:space="preserve">CCS. Markets are key. </w:t>
      </w:r>
    </w:p>
    <w:p w14:paraId="04FD3325" w14:textId="77777777" w:rsidR="00C111EE" w:rsidRDefault="00C111EE" w:rsidP="00C111EE">
      <w:r w:rsidRPr="00320335">
        <w:t xml:space="preserve">Gregory F. </w:t>
      </w:r>
      <w:proofErr w:type="spellStart"/>
      <w:r w:rsidRPr="00A216AF">
        <w:rPr>
          <w:rStyle w:val="Style13ptBold"/>
        </w:rPr>
        <w:t>Nemet</w:t>
      </w:r>
      <w:proofErr w:type="spellEnd"/>
      <w:r w:rsidRPr="00A216AF">
        <w:rPr>
          <w:rStyle w:val="Style13ptBold"/>
        </w:rPr>
        <w:t xml:space="preserve"> et al.</w:t>
      </w:r>
      <w:r>
        <w:rPr>
          <w:rStyle w:val="Style13ptBold"/>
        </w:rPr>
        <w:t xml:space="preserve"> 16</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xml:space="preserve">, German Institute for Economic Research, </w:t>
      </w:r>
      <w:proofErr w:type="gramStart"/>
      <w:r>
        <w:t>November,</w:t>
      </w:r>
      <w:proofErr w:type="gramEnd"/>
      <w:r>
        <w:t xml:space="preserve">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009FC9E4" w14:textId="77777777" w:rsidR="00C111EE" w:rsidRDefault="00C111EE" w:rsidP="00C111EE"/>
    <w:p w14:paraId="0D10F331" w14:textId="77777777" w:rsidR="00C111EE" w:rsidRDefault="00C111EE" w:rsidP="00C111EE">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lastRenderedPageBreak/>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w:t>
      </w:r>
      <w:proofErr w:type="gramStart"/>
      <w:r>
        <w:t>e.g.</w:t>
      </w:r>
      <w:proofErr w:type="gramEnd"/>
      <w:r>
        <w:t xml:space="preserve">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5E4E5D97" w14:textId="77777777" w:rsidR="00C111EE" w:rsidRDefault="00C111EE" w:rsidP="00C111EE"/>
    <w:p w14:paraId="7F69576F" w14:textId="77777777" w:rsidR="00C111EE" w:rsidRDefault="00C111EE" w:rsidP="00C111EE">
      <w:pPr>
        <w:pStyle w:val="Heading4"/>
      </w:pPr>
      <w:r>
        <w:t>Try or die for CCS to solve warming</w:t>
      </w:r>
    </w:p>
    <w:p w14:paraId="074C434D" w14:textId="77777777" w:rsidR="00C111EE" w:rsidRPr="006F6973" w:rsidRDefault="00C111EE" w:rsidP="00C111EE">
      <w:r>
        <w:rPr>
          <w:rStyle w:val="Style13ptBold"/>
        </w:rPr>
        <w:t xml:space="preserve">Moniz 9/23/19 </w:t>
      </w:r>
      <w:r w:rsidRPr="006F6973">
        <w:t>- 13th Secretary of Energy (2013 to 2017) and is the founder and CEO of the Energy Futures Initiative</w:t>
      </w:r>
    </w:p>
    <w:p w14:paraId="13BE8BC2" w14:textId="77777777" w:rsidR="00C111EE" w:rsidRPr="006F6973" w:rsidRDefault="00C111EE" w:rsidP="00C111EE">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27" w:history="1">
        <w:r w:rsidRPr="006F6973">
          <w:rPr>
            <w:rStyle w:val="Hyperlink"/>
          </w:rPr>
          <w:t>https://thehill.com/opinion/energy-environment/462609-cutting-climate-pollution-isnt-enough-we-also-need-carbon-removal</w:t>
        </w:r>
      </w:hyperlink>
      <w:r w:rsidRPr="006F6973">
        <w:t>.</w:t>
      </w:r>
    </w:p>
    <w:p w14:paraId="10046074" w14:textId="77777777" w:rsidR="00C111EE" w:rsidRPr="006F6973" w:rsidRDefault="00C111EE" w:rsidP="00C111EE"/>
    <w:p w14:paraId="12F506DA" w14:textId="77777777" w:rsidR="00C111EE" w:rsidRPr="006F6973" w:rsidRDefault="00C111EE" w:rsidP="00C111EE">
      <w:pPr>
        <w:rPr>
          <w:sz w:val="16"/>
        </w:rPr>
      </w:pPr>
      <w:r w:rsidRPr="006F6973">
        <w:rPr>
          <w:sz w:val="16"/>
        </w:rPr>
        <w:lastRenderedPageBreak/>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5D14A253" w14:textId="77777777" w:rsidR="00C111EE" w:rsidRPr="002748D8" w:rsidRDefault="00C111EE" w:rsidP="00C111EE">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7BA42EC7" w14:textId="77777777" w:rsidR="00C111EE" w:rsidRPr="006F6973" w:rsidRDefault="00C111EE" w:rsidP="00C111EE">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64A38652" w14:textId="77777777" w:rsidR="00C111EE" w:rsidRPr="006F6973" w:rsidRDefault="00C111EE" w:rsidP="00C111EE">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7064E5B5" w14:textId="77777777" w:rsidR="00C111EE" w:rsidRPr="006F6973" w:rsidRDefault="00C111EE" w:rsidP="00C111EE">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69CD3C80" w14:textId="77777777" w:rsidR="00C111EE" w:rsidRPr="006F6973" w:rsidRDefault="00C111EE" w:rsidP="00C111EE">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0196DC23" w14:textId="77777777" w:rsidR="00C111EE" w:rsidRPr="006F6973" w:rsidRDefault="00C111EE" w:rsidP="00C111EE">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1387D1D5" w14:textId="77777777" w:rsidR="00C111EE" w:rsidRPr="006F6973" w:rsidRDefault="00C111EE" w:rsidP="00C111EE">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w:t>
      </w:r>
      <w:proofErr w:type="gramStart"/>
      <w:r w:rsidRPr="006F6973">
        <w:rPr>
          <w:sz w:val="16"/>
        </w:rPr>
        <w:t>actually suck</w:t>
      </w:r>
      <w:proofErr w:type="gramEnd"/>
      <w:r w:rsidRPr="006F6973">
        <w:rPr>
          <w:sz w:val="16"/>
        </w:rPr>
        <w:t xml:space="preserve">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w:t>
      </w:r>
      <w:r w:rsidRPr="006F6973">
        <w:rPr>
          <w:rStyle w:val="StyleUnderline"/>
        </w:rPr>
        <w:lastRenderedPageBreak/>
        <w:t xml:space="preserve">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w:t>
      </w:r>
      <w:proofErr w:type="gramStart"/>
      <w:r w:rsidRPr="006F6973">
        <w:rPr>
          <w:rStyle w:val="StyleUnderline"/>
        </w:rPr>
        <w:t>development</w:t>
      </w:r>
      <w:proofErr w:type="gramEnd"/>
      <w:r w:rsidRPr="006F6973">
        <w:rPr>
          <w:rStyle w:val="StyleUnderline"/>
        </w:rPr>
        <w:t xml:space="preserve"> and </w:t>
      </w:r>
      <w:r w:rsidRPr="00C528CE">
        <w:rPr>
          <w:rStyle w:val="StyleUnderline"/>
          <w:highlight w:val="green"/>
        </w:rPr>
        <w:t>demonstration to ensure viability and affordability</w:t>
      </w:r>
      <w:r w:rsidRPr="006F6973">
        <w:rPr>
          <w:sz w:val="16"/>
        </w:rPr>
        <w:t xml:space="preserve"> at very large scale. </w:t>
      </w:r>
    </w:p>
    <w:p w14:paraId="5C8984D0" w14:textId="77777777" w:rsidR="00C111EE" w:rsidRPr="006F6973" w:rsidRDefault="00C111EE" w:rsidP="00C111EE">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22B8F9E4" w14:textId="77777777" w:rsidR="00C111EE" w:rsidRPr="006F6973" w:rsidRDefault="00C111EE" w:rsidP="00C111EE">
      <w:pPr>
        <w:rPr>
          <w:rStyle w:val="StyleUnderline"/>
        </w:rPr>
      </w:pPr>
      <w:r w:rsidRPr="006F6973">
        <w:rPr>
          <w:rStyle w:val="StyleUnderline"/>
        </w:rPr>
        <w:t xml:space="preserve">The National Academies recommended the rapid establishment of a robust, focused, </w:t>
      </w:r>
      <w:proofErr w:type="gramStart"/>
      <w:r w:rsidRPr="006F6973">
        <w:rPr>
          <w:rStyle w:val="StyleUnderline"/>
        </w:rPr>
        <w:t>scalable</w:t>
      </w:r>
      <w:proofErr w:type="gramEnd"/>
      <w:r w:rsidRPr="006F6973">
        <w:rPr>
          <w:rStyle w:val="StyleUnderline"/>
        </w:rPr>
        <w:t xml:space="preserv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2D576537" w14:textId="77777777" w:rsidR="00C111EE" w:rsidRPr="00DC64EE" w:rsidRDefault="00C111EE" w:rsidP="00C111EE">
      <w:pPr>
        <w:rPr>
          <w:sz w:val="16"/>
        </w:rPr>
      </w:pPr>
      <w:r w:rsidRPr="006F6973">
        <w:rPr>
          <w:rStyle w:val="Emphasis"/>
        </w:rPr>
        <w:t xml:space="preserve">Carbon </w:t>
      </w:r>
      <w:r w:rsidRPr="00DC64EE">
        <w:rPr>
          <w:rStyle w:val="Emphasis"/>
        </w:rPr>
        <w:t>dioxide removal is not a magic bullet.</w:t>
      </w:r>
      <w:r w:rsidRPr="00DC64EE">
        <w:rPr>
          <w:sz w:val="16"/>
        </w:rPr>
        <w:t xml:space="preserve"> </w:t>
      </w:r>
      <w:r w:rsidRPr="00DC64EE">
        <w:rPr>
          <w:rStyle w:val="StyleUnderline"/>
        </w:rPr>
        <w:t>We must do everything we can to deploy innovative low- and zero-carbon methods</w:t>
      </w:r>
      <w:r w:rsidRPr="00DC64EE">
        <w:rPr>
          <w:sz w:val="16"/>
        </w:rPr>
        <w:t xml:space="preserve"> to generate electricity, heat homes, fuel vehicles, and power industry, creating new economic opportunities in the process. </w:t>
      </w:r>
      <w:r w:rsidRPr="00DC64EE">
        <w:rPr>
          <w:rStyle w:val="StyleUnderline"/>
        </w:rPr>
        <w:t>Tackling the climate crisis</w:t>
      </w:r>
      <w:r w:rsidRPr="00DC64EE">
        <w:rPr>
          <w:sz w:val="16"/>
        </w:rPr>
        <w:t xml:space="preserve"> also </w:t>
      </w:r>
      <w:r w:rsidRPr="00DC64EE">
        <w:rPr>
          <w:rStyle w:val="StyleUnderline"/>
        </w:rPr>
        <w:t>requires placing a declining limit and a price on carbon pollution</w:t>
      </w:r>
      <w:r w:rsidRPr="00DC64EE">
        <w:rPr>
          <w:sz w:val="16"/>
        </w:rPr>
        <w:t>, as well as a significant increase in energy technology innovation and deployment across the board.</w:t>
      </w:r>
    </w:p>
    <w:p w14:paraId="0CD2AA1A" w14:textId="77777777" w:rsidR="00C111EE" w:rsidRPr="00DC64EE" w:rsidRDefault="00C111EE" w:rsidP="00C111EE">
      <w:pPr>
        <w:rPr>
          <w:sz w:val="16"/>
        </w:rPr>
      </w:pPr>
      <w:r w:rsidRPr="00DC64EE">
        <w:rPr>
          <w:sz w:val="16"/>
        </w:rPr>
        <w:t xml:space="preserve">But </w:t>
      </w:r>
      <w:r w:rsidRPr="00DC64EE">
        <w:rPr>
          <w:rStyle w:val="Emphasis"/>
        </w:rPr>
        <w:t>CDR is also not a “Plan B.” It is a critical part of any “Plan A”</w:t>
      </w:r>
      <w:r w:rsidRPr="00DC64EE">
        <w:rPr>
          <w:sz w:val="16"/>
        </w:rPr>
        <w:t xml:space="preserve"> for climate, </w:t>
      </w:r>
      <w:r w:rsidRPr="00DC64EE">
        <w:rPr>
          <w:rStyle w:val="StyleUnderline"/>
        </w:rPr>
        <w:t>a necessary complement to emission reduction</w:t>
      </w:r>
      <w:r w:rsidRPr="00DC64EE">
        <w:rPr>
          <w:sz w:val="16"/>
        </w:rPr>
        <w:t xml:space="preserve">. </w:t>
      </w:r>
      <w:r w:rsidRPr="00DC64EE">
        <w:rPr>
          <w:rStyle w:val="StyleUnderline"/>
        </w:rPr>
        <w:t xml:space="preserve">It can provide more flexibility and optionality in policy planning, which could </w:t>
      </w:r>
      <w:r w:rsidRPr="00DC64EE">
        <w:rPr>
          <w:rStyle w:val="Emphasis"/>
        </w:rPr>
        <w:t>ease the transition to a carbon-neutral economy while minimizing transition costs and providing greater assurance that</w:t>
      </w:r>
      <w:r w:rsidRPr="00DC64EE">
        <w:rPr>
          <w:sz w:val="16"/>
        </w:rPr>
        <w:t xml:space="preserve"> science-based climate </w:t>
      </w:r>
      <w:r w:rsidRPr="00DC64EE">
        <w:rPr>
          <w:rStyle w:val="Emphasis"/>
        </w:rPr>
        <w:t>goals can be met</w:t>
      </w:r>
      <w:r w:rsidRPr="00DC64EE">
        <w:rPr>
          <w:sz w:val="16"/>
        </w:rPr>
        <w:t xml:space="preserve"> in a timely </w:t>
      </w:r>
      <w:r w:rsidRPr="00DC64EE">
        <w:rPr>
          <w:rStyle w:val="StyleUnderline"/>
        </w:rPr>
        <w:t>manner. It would eventually enable a net negative global economy that could bring the atmospheric carbon concentrations down — and global temperatures with it.</w:t>
      </w:r>
    </w:p>
    <w:p w14:paraId="521071E2" w14:textId="08D466FD" w:rsidR="00C111EE" w:rsidRPr="00C111EE" w:rsidRDefault="00C111EE" w:rsidP="00C111EE">
      <w:r w:rsidRPr="00DC64EE">
        <w:rPr>
          <w:rStyle w:val="Emphasis"/>
        </w:rPr>
        <w:t>We have delayed meaningful action for far too long</w:t>
      </w:r>
      <w:r w:rsidRPr="00DC64EE">
        <w:rPr>
          <w:sz w:val="16"/>
        </w:rPr>
        <w:t xml:space="preserve">. As a result, the scale and urgency of the challenge is such that </w:t>
      </w:r>
      <w:r w:rsidRPr="00DC64EE">
        <w:rPr>
          <w:rStyle w:val="Emphasis"/>
        </w:rPr>
        <w:t>we cannot simply work on doing better in the future. We need to correct what we did in the past. Carbon</w:t>
      </w:r>
    </w:p>
    <w:sectPr w:rsidR="00C111EE" w:rsidRPr="00C111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C23C3E"/>
    <w:multiLevelType w:val="hybridMultilevel"/>
    <w:tmpl w:val="F3ACA270"/>
    <w:lvl w:ilvl="0" w:tplc="DFC8A9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B556EB4"/>
    <w:multiLevelType w:val="hybridMultilevel"/>
    <w:tmpl w:val="002E34C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477A6A"/>
    <w:multiLevelType w:val="hybridMultilevel"/>
    <w:tmpl w:val="B7E21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11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111EE"/>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4E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278AFC"/>
  <w14:defaultImageDpi w14:val="300"/>
  <w15:docId w15:val="{78453B76-F0E0-4242-B716-994267381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11E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C111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11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11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C111E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111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11EE"/>
  </w:style>
  <w:style w:type="character" w:customStyle="1" w:styleId="Heading1Char">
    <w:name w:val="Heading 1 Char"/>
    <w:aliases w:val="Pocket Char"/>
    <w:basedOn w:val="DefaultParagraphFont"/>
    <w:link w:val="Heading1"/>
    <w:uiPriority w:val="9"/>
    <w:rsid w:val="00C111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11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11EE"/>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9"/>
    <w:rsid w:val="00C111E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C111E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111EE"/>
    <w:rPr>
      <w:b/>
      <w:sz w:val="26"/>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s"/>
    <w:basedOn w:val="DefaultParagraphFont"/>
    <w:link w:val="textbold"/>
    <w:uiPriority w:val="20"/>
    <w:qFormat/>
    <w:rsid w:val="00C111E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111E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C111EE"/>
    <w:rPr>
      <w:color w:val="auto"/>
      <w:u w:val="none"/>
    </w:rPr>
  </w:style>
  <w:style w:type="paragraph" w:styleId="DocumentMap">
    <w:name w:val="Document Map"/>
    <w:basedOn w:val="Normal"/>
    <w:link w:val="DocumentMapChar"/>
    <w:uiPriority w:val="99"/>
    <w:semiHidden/>
    <w:unhideWhenUsed/>
    <w:rsid w:val="00C111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11EE"/>
    <w:rPr>
      <w:rFonts w:ascii="Lucida Grande" w:hAnsi="Lucida Grande" w:cs="Lucida Grande"/>
    </w:rPr>
  </w:style>
  <w:style w:type="character" w:customStyle="1" w:styleId="eg">
    <w:name w:val="eg"/>
    <w:basedOn w:val="DefaultParagraphFont"/>
    <w:rsid w:val="00C111EE"/>
  </w:style>
  <w:style w:type="character" w:customStyle="1" w:styleId="gram">
    <w:name w:val="gram"/>
    <w:basedOn w:val="DefaultParagraphFont"/>
    <w:rsid w:val="00C111EE"/>
  </w:style>
  <w:style w:type="character" w:customStyle="1" w:styleId="gc">
    <w:name w:val="gc"/>
    <w:basedOn w:val="DefaultParagraphFont"/>
    <w:rsid w:val="00C111EE"/>
  </w:style>
  <w:style w:type="character" w:customStyle="1" w:styleId="b">
    <w:name w:val="b"/>
    <w:basedOn w:val="DefaultParagraphFont"/>
    <w:rsid w:val="00C111EE"/>
  </w:style>
  <w:style w:type="paragraph" w:customStyle="1" w:styleId="textbold">
    <w:name w:val="text bold"/>
    <w:basedOn w:val="Normal"/>
    <w:link w:val="Emphasis"/>
    <w:uiPriority w:val="20"/>
    <w:qFormat/>
    <w:rsid w:val="00C111EE"/>
    <w:pPr>
      <w:ind w:left="720"/>
      <w:jc w:val="both"/>
    </w:pPr>
    <w:rPr>
      <w:b/>
      <w:iCs/>
      <w:u w:val="single"/>
      <w:bdr w:val="single" w:sz="12"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rd"/>
    <w:basedOn w:val="Heading1"/>
    <w:link w:val="Hyperlink"/>
    <w:autoRedefine/>
    <w:uiPriority w:val="99"/>
    <w:qFormat/>
    <w:rsid w:val="00C111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C111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21/10/26/us/politics/democrats-billionaires-tax.html" TargetMode="External"/><Relationship Id="rId18" Type="http://schemas.openxmlformats.org/officeDocument/2006/relationships/hyperlink" Target="https://progressive.org/dispatches/bargaining-rights-with-that-feliz-leon-201229/" TargetMode="External"/><Relationship Id="rId26" Type="http://schemas.openxmlformats.org/officeDocument/2006/relationships/hyperlink" Target="https://www.armscontrol.org/act/2019-11/features/cyber-battles-nuclear-outcomes-dangerous-new-pathways-escalation" TargetMode="External"/><Relationship Id="rId3" Type="http://schemas.openxmlformats.org/officeDocument/2006/relationships/customXml" Target="../customXml/item3.xml"/><Relationship Id="rId21" Type="http://schemas.openxmlformats.org/officeDocument/2006/relationships/hyperlink" Target="https://www.postandcourier.com/politics/scs-rep-joe-cunningham-to-vote-against-pro-union-bill-in-break-with-democrats/article_426b38e2-4862-11ea-a0d9-77a96531c47e.html" TargetMode="External"/><Relationship Id="rId7" Type="http://schemas.openxmlformats.org/officeDocument/2006/relationships/settings" Target="settings.xml"/><Relationship Id="rId12" Type="http://schemas.openxmlformats.org/officeDocument/2006/relationships/hyperlink" Target="https://www.foreign.senate.gov/imo/media/doc/021617_Kasparov_%20Testimony.pdf" TargetMode="External"/><Relationship Id="rId17" Type="http://schemas.openxmlformats.org/officeDocument/2006/relationships/hyperlink" Target="https://www.cnbc.com/2020/11/16/biden-holds-joint-meeting-with-union-leaders-and-retail-auto-tech-ceos.html" TargetMode="External"/><Relationship Id="rId25" Type="http://schemas.openxmlformats.org/officeDocument/2006/relationships/hyperlink" Target="https://www.jdsupra.com/legalnews/the-us-senate-infrastructure-bill-4989100/" TargetMode="External"/><Relationship Id="rId2" Type="http://schemas.openxmlformats.org/officeDocument/2006/relationships/customXml" Target="../customXml/item2.xml"/><Relationship Id="rId16" Type="http://schemas.openxmlformats.org/officeDocument/2006/relationships/hyperlink" Target="https://progressive.org/dispatches/power-behind-win-feliz-leon-201123/" TargetMode="External"/><Relationship Id="rId20" Type="http://schemas.openxmlformats.org/officeDocument/2006/relationships/hyperlink" Target="https://aflcio.org/press/releases/afl-cio-looks-forward-working-president-elect-joe-biden-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academiccommunity.uvic.ca/globalsouthpolitics/2018/04/27/three-ways-police-abuse-affects-democracy/" TargetMode="External"/><Relationship Id="rId24" Type="http://schemas.openxmlformats.org/officeDocument/2006/relationships/hyperlink" Target="https://www.atr.org/ab5" TargetMode="External"/><Relationship Id="rId5" Type="http://schemas.openxmlformats.org/officeDocument/2006/relationships/numbering" Target="numbering.xml"/><Relationship Id="rId15" Type="http://schemas.openxmlformats.org/officeDocument/2006/relationships/hyperlink" Target="https://www.nytimes.com/2021/10/15/climate/biden-clean-energy-manchin.html" TargetMode="External"/><Relationship Id="rId23" Type="http://schemas.openxmlformats.org/officeDocument/2006/relationships/hyperlink" Target="https://theintercept.com/2020/12/28/mcconnell-trump-election/" TargetMode="External"/><Relationship Id="rId28" Type="http://schemas.openxmlformats.org/officeDocument/2006/relationships/fontTable" Target="fontTable.xml"/><Relationship Id="rId10" Type="http://schemas.openxmlformats.org/officeDocument/2006/relationships/hyperlink" Target="https://www.newyorker.com/news/news-desk/how-police-union-power-helped-increase-abuses" TargetMode="External"/><Relationship Id="rId19" Type="http://schemas.openxmlformats.org/officeDocument/2006/relationships/hyperlink" Target="https://indypendent.org/2020/12/immigrants-rights-advocates-descend-on-delaware/" TargetMode="External"/><Relationship Id="rId4" Type="http://schemas.openxmlformats.org/officeDocument/2006/relationships/customXml" Target="../customXml/item4.xml"/><Relationship Id="rId9" Type="http://schemas.openxmlformats.org/officeDocument/2006/relationships/hyperlink" Target="https://www.newyorker.com/news/news-desk/how-police-union-power-helped-increase-abuses" TargetMode="External"/><Relationship Id="rId14" Type="http://schemas.openxmlformats.org/officeDocument/2006/relationships/hyperlink" Target="https://www.nytimes.com/live/2021/10/26/us/biden-spending-bill-deal" TargetMode="External"/><Relationship Id="rId22" Type="http://schemas.openxmlformats.org/officeDocument/2006/relationships/hyperlink" Target="https://theintercept.com/2019/06/24/joe-biden-tax-cuts-mitch-mconnell/" TargetMode="External"/><Relationship Id="rId27" Type="http://schemas.openxmlformats.org/officeDocument/2006/relationships/hyperlink" Target="https://thehill.com/opinion/energy-environment/462609-cutting-climate-pollution-isnt-enough-we-also-need-carbon-remov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28</Pages>
  <Words>12229</Words>
  <Characters>69707</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2021-11-05T20:06:00Z</dcterms:created>
  <dcterms:modified xsi:type="dcterms:W3CDTF">2021-11-05T22:25:00Z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