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6DD70" w14:textId="77777777" w:rsidR="00B40C84" w:rsidRDefault="00B40C84" w:rsidP="00B40C84">
      <w:pPr>
        <w:pStyle w:val="Heading1"/>
      </w:pPr>
      <w:r>
        <w:t>1</w:t>
      </w:r>
    </w:p>
    <w:p w14:paraId="02E9E756" w14:textId="77777777" w:rsidR="00B40C84" w:rsidRDefault="00B40C84" w:rsidP="00B40C84">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625C72F5" w14:textId="77777777" w:rsidR="00B40C84" w:rsidRPr="00D92843" w:rsidRDefault="00B40C84" w:rsidP="00B40C84">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0FB2FB00" w14:textId="77777777" w:rsidR="00B40C84" w:rsidRDefault="00B40C84" w:rsidP="00B40C84">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6053D8E2" w14:textId="77777777" w:rsidR="00B40C84" w:rsidRPr="003915B7" w:rsidRDefault="00B40C84" w:rsidP="00B40C84">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i.e. the treating of Space as a “Global Commons”. </w:t>
      </w:r>
    </w:p>
    <w:p w14:paraId="0BB4448D" w14:textId="77777777" w:rsidR="00B40C84" w:rsidRDefault="00B40C84" w:rsidP="00B40C84">
      <w:pPr>
        <w:pStyle w:val="Heading4"/>
      </w:pPr>
      <w:r>
        <w:t xml:space="preserve">3] </w:t>
      </w:r>
      <w:r>
        <w:rPr>
          <w:u w:val="single"/>
        </w:rPr>
        <w:t>Standards</w:t>
      </w:r>
      <w:r>
        <w:t xml:space="preserve"> – </w:t>
      </w:r>
    </w:p>
    <w:p w14:paraId="1DB67EA9" w14:textId="77777777" w:rsidR="00B40C84" w:rsidRPr="003915B7" w:rsidRDefault="00B40C84" w:rsidP="00B40C84">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7D25DE07" w14:textId="77777777" w:rsidR="00B40C84" w:rsidRDefault="00B40C84" w:rsidP="00B40C84">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30C39B12" w14:textId="086F7426" w:rsidR="00B40C84" w:rsidRPr="000E3034" w:rsidRDefault="00B40C84" w:rsidP="00B40C84">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Colonialism Advantage - both of which are voters for Limits and Predictability</w:t>
      </w:r>
      <w:r w:rsidR="003A0D2C">
        <w:t xml:space="preserve">. </w:t>
      </w:r>
      <w:proofErr w:type="gramStart"/>
      <w:r w:rsidR="003A0D2C">
        <w:t>ALSO</w:t>
      </w:r>
      <w:proofErr w:type="gramEnd"/>
      <w:r w:rsidR="003A0D2C">
        <w:t xml:space="preserve"> it’s Extra-T because you defend public AND private entities, everything becoming a global common.</w:t>
      </w:r>
    </w:p>
    <w:p w14:paraId="5B20C400" w14:textId="77777777" w:rsidR="00B40C84" w:rsidRPr="003915B7" w:rsidRDefault="00B40C84" w:rsidP="00B40C84">
      <w:pPr>
        <w:pStyle w:val="Heading4"/>
      </w:pPr>
      <w:r>
        <w:t xml:space="preserve">4] </w:t>
      </w:r>
      <w:r>
        <w:rPr>
          <w:u w:val="single"/>
        </w:rPr>
        <w:t>TVA</w:t>
      </w:r>
      <w:r>
        <w:t xml:space="preserve"> – just defend that space appropriation is bad.</w:t>
      </w:r>
    </w:p>
    <w:p w14:paraId="130C1243" w14:textId="77777777" w:rsidR="00B40C84" w:rsidRDefault="00B40C84" w:rsidP="00B40C84">
      <w:pPr>
        <w:pStyle w:val="Heading4"/>
      </w:pPr>
      <w:r>
        <w:t xml:space="preserve">a] Topicality is </w:t>
      </w:r>
      <w:r>
        <w:rPr>
          <w:u w:val="single"/>
        </w:rPr>
        <w:t>Drop the Debater</w:t>
      </w:r>
      <w:r>
        <w:t xml:space="preserve"> – it’s a fundamental baseline for debate-ability.</w:t>
      </w:r>
    </w:p>
    <w:p w14:paraId="51255B25" w14:textId="77777777" w:rsidR="00B40C84" w:rsidRDefault="00B40C84" w:rsidP="00B40C84">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1268D3C" w14:textId="71C59DE9" w:rsidR="00B40C84" w:rsidRDefault="00B40C84" w:rsidP="00B40C84">
      <w:pPr>
        <w:pStyle w:val="Heading4"/>
      </w:pPr>
      <w:r>
        <w:t xml:space="preserve">c] </w:t>
      </w:r>
      <w:r w:rsidRPr="00A5506B">
        <w:rPr>
          <w:u w:val="single"/>
        </w:rPr>
        <w:t>No RVI’s</w:t>
      </w:r>
      <w:r>
        <w:t xml:space="preserve"> - 1] Forces the 1NC to go all-in on Theory which kills substance education, 2] Encourages Baiting since the 1AC will purposely be abusive, </w:t>
      </w:r>
    </w:p>
    <w:p w14:paraId="5F04F4C3" w14:textId="77777777" w:rsidR="00B40C84" w:rsidRPr="00B40C84" w:rsidRDefault="00B40C84" w:rsidP="00B40C84"/>
    <w:p w14:paraId="5C2EBEFF" w14:textId="77777777" w:rsidR="00B40C84" w:rsidRDefault="00B40C84" w:rsidP="00B40C84">
      <w:pPr>
        <w:pStyle w:val="Heading1"/>
      </w:pPr>
      <w:r>
        <w:t>2</w:t>
      </w:r>
    </w:p>
    <w:p w14:paraId="0AB3C92D" w14:textId="77777777" w:rsidR="00773168" w:rsidRPr="00C43880" w:rsidRDefault="00773168" w:rsidP="00773168">
      <w:pPr>
        <w:pStyle w:val="Heading4"/>
      </w:pPr>
      <w:r>
        <w:t>Xi’s regime is stable now, but its success depends on strong growth and private sector development.</w:t>
      </w:r>
    </w:p>
    <w:p w14:paraId="2E398450" w14:textId="77777777" w:rsidR="00773168" w:rsidRPr="00C43880" w:rsidRDefault="00773168" w:rsidP="00773168">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w:t>
      </w:r>
      <w:proofErr w:type="spellStart"/>
      <w:r w:rsidRPr="00C43880">
        <w:t>Elsbeth</w:t>
      </w:r>
      <w:proofErr w:type="spellEnd"/>
      <w:r w:rsidRPr="00C43880">
        <w:t xml:space="preserve"> Johnson, </w:t>
      </w:r>
      <w:hyperlink r:id="rId10" w:history="1">
        <w:r w:rsidRPr="00C43880">
          <w:rPr>
            <w:rStyle w:val="Hyperlink"/>
          </w:rPr>
          <w:t xml:space="preserve">Rana </w:t>
        </w:r>
        <w:proofErr w:type="spellStart"/>
        <w:r w:rsidRPr="00C43880">
          <w:rPr>
            <w:rStyle w:val="Hyperlink"/>
          </w:rPr>
          <w:t>Mitter</w:t>
        </w:r>
        <w:proofErr w:type="spellEnd"/>
      </w:hyperlink>
      <w:r w:rsidRPr="00C43880">
        <w:t xml:space="preserve"> is a professor of the history and politics of modern China at Oxford. </w:t>
      </w:r>
      <w:hyperlink r:id="rId11" w:history="1">
        <w:proofErr w:type="spellStart"/>
        <w:r w:rsidRPr="00C43880">
          <w:rPr>
            <w:rStyle w:val="Hyperlink"/>
          </w:rPr>
          <w:t>Elsbeth</w:t>
        </w:r>
        <w:proofErr w:type="spellEnd"/>
        <w:r w:rsidRPr="00C43880">
          <w:rPr>
            <w:rStyle w:val="Hyperlink"/>
          </w:rPr>
          <w:t xml:space="preserve">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6F95B70B" w14:textId="77777777" w:rsidR="00773168" w:rsidRPr="00607D72" w:rsidRDefault="00773168" w:rsidP="00773168">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5D9C13DC" w14:textId="77777777" w:rsidR="00773168" w:rsidRPr="00607D72" w:rsidRDefault="00773168" w:rsidP="00773168">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w:t>
      </w:r>
      <w:proofErr w:type="spellStart"/>
      <w:r w:rsidRPr="00C43880">
        <w:t>Tencent</w:t>
      </w:r>
      <w:proofErr w:type="spellEnd"/>
      <w:r w:rsidRPr="00C43880">
        <w:t xml:space="preserve">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47B2CA4B" w14:textId="77777777" w:rsidR="00773168" w:rsidRDefault="00773168" w:rsidP="00773168">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1078440" w14:textId="77777777" w:rsidR="00773168" w:rsidRDefault="00773168" w:rsidP="00773168">
      <w:pPr>
        <w:pStyle w:val="Heading4"/>
      </w:pPr>
      <w:r>
        <w:t xml:space="preserve">Xi has committed to the commercial space industry as </w:t>
      </w:r>
      <w:r w:rsidRPr="000834BA">
        <w:t xml:space="preserve">the </w:t>
      </w:r>
      <w:r w:rsidRPr="000834BA">
        <w:rPr>
          <w:u w:val="single"/>
        </w:rPr>
        <w:t>linchpin of China’s rise</w:t>
      </w:r>
      <w:r>
        <w:t xml:space="preserve"> – the plan </w:t>
      </w:r>
      <w:proofErr w:type="gramStart"/>
      <w:r>
        <w:t>is seen as</w:t>
      </w:r>
      <w:proofErr w:type="gramEnd"/>
      <w:r>
        <w:t xml:space="preserve"> a complete 180</w:t>
      </w:r>
    </w:p>
    <w:p w14:paraId="08695F66" w14:textId="77777777" w:rsidR="00773168" w:rsidRDefault="00773168" w:rsidP="00773168">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4D7D7EDB" w14:textId="77777777" w:rsidR="00773168" w:rsidRPr="00BC42E1" w:rsidRDefault="00773168" w:rsidP="00773168">
      <w:pPr>
        <w:rPr>
          <w:sz w:val="16"/>
        </w:rPr>
      </w:pPr>
      <w:r w:rsidRPr="00BC42E1">
        <w:rPr>
          <w:sz w:val="16"/>
        </w:rPr>
        <w:t xml:space="preserve">Until recently, China’s space activity has been overwhelmingly dominated by two state-owned enterprises: </w:t>
      </w:r>
      <w:proofErr w:type="gramStart"/>
      <w:r w:rsidRPr="00BC42E1">
        <w:rPr>
          <w:sz w:val="16"/>
        </w:rPr>
        <w:t>the</w:t>
      </w:r>
      <w:proofErr w:type="gramEnd"/>
      <w:r w:rsidRPr="00BC42E1">
        <w:rPr>
          <w:sz w:val="16"/>
        </w:rPr>
        <w:t xml:space="preserv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6278773E" w14:textId="77777777" w:rsidR="00773168" w:rsidRPr="00473116" w:rsidRDefault="00773168" w:rsidP="00773168">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2835DA4" w14:textId="77777777" w:rsidR="00773168" w:rsidRPr="00761F18" w:rsidRDefault="00773168" w:rsidP="00773168">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w:t>
      </w:r>
      <w:proofErr w:type="gramStart"/>
      <w:r w:rsidRPr="00761F18">
        <w:rPr>
          <w:rStyle w:val="StyleUnderline"/>
        </w:rPr>
        <w:t xml:space="preserve">has </w:t>
      </w:r>
      <w:r w:rsidRPr="00097ADC">
        <w:rPr>
          <w:rStyle w:val="StyleUnderline"/>
          <w:highlight w:val="cyan"/>
        </w:rPr>
        <w:t>to</w:t>
      </w:r>
      <w:proofErr w:type="gramEnd"/>
      <w:r w:rsidRPr="00097ADC">
        <w:rPr>
          <w:rStyle w:val="StyleUnderline"/>
          <w:highlight w:val="cyan"/>
        </w:rPr>
        <w:t xml:space="preserve">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xml:space="preserve">,” says </w:t>
      </w:r>
      <w:proofErr w:type="spellStart"/>
      <w:r w:rsidRPr="00BC42E1">
        <w:rPr>
          <w:sz w:val="16"/>
        </w:rPr>
        <w:t>Namrata</w:t>
      </w:r>
      <w:proofErr w:type="spellEnd"/>
      <w:r w:rsidRPr="00BC42E1">
        <w:rPr>
          <w:sz w:val="16"/>
        </w:rPr>
        <w:t xml:space="preserve"> </w:t>
      </w:r>
      <w:proofErr w:type="spellStart"/>
      <w:r w:rsidRPr="00BC42E1">
        <w:rPr>
          <w:sz w:val="16"/>
        </w:rPr>
        <w:t>Goswami</w:t>
      </w:r>
      <w:proofErr w:type="spellEnd"/>
      <w:r w:rsidRPr="00BC42E1">
        <w:rPr>
          <w:sz w:val="16"/>
        </w:rPr>
        <w:t>,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4AC276E" w14:textId="77777777" w:rsidR="00773168" w:rsidRPr="00BC42E1" w:rsidRDefault="00773168" w:rsidP="00773168">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 xml:space="preserve">4, and the </w:t>
      </w:r>
      <w:proofErr w:type="gramStart"/>
      <w:r w:rsidRPr="00BC42E1">
        <w:rPr>
          <w:sz w:val="16"/>
        </w:rPr>
        <w:t>vast majority</w:t>
      </w:r>
      <w:proofErr w:type="gramEnd"/>
      <w:r w:rsidRPr="00BC42E1">
        <w:rPr>
          <w:sz w:val="16"/>
        </w:rPr>
        <w:t xml:space="preserve"> focus on satellite manufacturing and launch services.</w:t>
      </w:r>
    </w:p>
    <w:p w14:paraId="1B719269" w14:textId="77777777" w:rsidR="00773168" w:rsidRPr="00BC42E1" w:rsidRDefault="00773168" w:rsidP="00773168">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w:t>
      </w:r>
      <w:proofErr w:type="gramStart"/>
      <w:r w:rsidRPr="00BC42E1">
        <w:rPr>
          <w:sz w:val="16"/>
        </w:rPr>
        <w:t>So</w:t>
      </w:r>
      <w:proofErr w:type="gramEnd"/>
      <w:r w:rsidRPr="00BC42E1">
        <w:rPr>
          <w:sz w:val="16"/>
        </w:rPr>
        <w:t xml:space="preserve">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6F0A8BC0" w14:textId="77777777" w:rsidR="00773168" w:rsidRPr="00BC42E1" w:rsidRDefault="00773168" w:rsidP="00773168">
      <w:pPr>
        <w:rPr>
          <w:sz w:val="16"/>
        </w:rPr>
      </w:pPr>
      <w:proofErr w:type="spellStart"/>
      <w:r w:rsidRPr="00761F18">
        <w:rPr>
          <w:rStyle w:val="StyleUnderline"/>
        </w:rPr>
        <w:t>Spacety</w:t>
      </w:r>
      <w:proofErr w:type="spellEnd"/>
      <w:r w:rsidRPr="00BC42E1">
        <w:rPr>
          <w:sz w:val="16"/>
        </w:rPr>
        <w:t xml:space="preserve">, founded in 2016, wants to turn around customer orders to build and launch its small satellites in just six months. In </w:t>
      </w:r>
      <w:proofErr w:type="gramStart"/>
      <w:r w:rsidRPr="00BC42E1">
        <w:rPr>
          <w:sz w:val="16"/>
        </w:rPr>
        <w:t>December</w:t>
      </w:r>
      <w:proofErr w:type="gramEnd"/>
      <w:r w:rsidRPr="00BC42E1">
        <w:rPr>
          <w:sz w:val="16"/>
        </w:rPr>
        <w:t xml:space="preserve">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02A03B24" w14:textId="77777777" w:rsidR="00773168" w:rsidRPr="00BC42E1" w:rsidRDefault="00773168" w:rsidP="00773168">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xml:space="preserve">. US firms like SpaceX benefited greatly from NASA contracts that paid out millions to build and test rockets and space vehicles for delivering cargo to the International Space Station. With that experience under its belt, SpaceX </w:t>
      </w:r>
      <w:proofErr w:type="gramStart"/>
      <w:r w:rsidRPr="00BC42E1">
        <w:rPr>
          <w:sz w:val="16"/>
        </w:rPr>
        <w:t>was able to</w:t>
      </w:r>
      <w:proofErr w:type="gramEnd"/>
      <w:r w:rsidRPr="00BC42E1">
        <w:rPr>
          <w:sz w:val="16"/>
        </w:rPr>
        <w:t xml:space="preserve"> attract more customers with greater confidence. </w:t>
      </w:r>
    </w:p>
    <w:p w14:paraId="58098741" w14:textId="77777777" w:rsidR="00773168" w:rsidRPr="00761F18" w:rsidRDefault="00773168" w:rsidP="00773168">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0096A4C8" w14:textId="77777777" w:rsidR="00773168" w:rsidRPr="00BC42E1" w:rsidRDefault="00773168" w:rsidP="00773168">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E3C40CF" w14:textId="77777777" w:rsidR="00773168" w:rsidRPr="00BE438B" w:rsidRDefault="00773168" w:rsidP="00773168">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588F08DC" w14:textId="77777777" w:rsidR="00773168" w:rsidRPr="006D6491" w:rsidRDefault="00773168" w:rsidP="00773168">
      <w:r w:rsidRPr="006D6491">
        <w:t>Making friends</w:t>
      </w:r>
    </w:p>
    <w:p w14:paraId="0253C617" w14:textId="77777777" w:rsidR="00773168" w:rsidRPr="00BC42E1" w:rsidRDefault="00773168" w:rsidP="00773168">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2E31A33" w14:textId="77777777" w:rsidR="00773168" w:rsidRPr="000834BA" w:rsidRDefault="00773168" w:rsidP="00773168">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w:t>
      </w:r>
      <w:proofErr w:type="spellStart"/>
      <w:r w:rsidRPr="00BC42E1">
        <w:rPr>
          <w:sz w:val="16"/>
        </w:rPr>
        <w:t>Frans</w:t>
      </w:r>
      <w:proofErr w:type="spellEnd"/>
      <w:r w:rsidRPr="00BC42E1">
        <w:rPr>
          <w:sz w:val="16"/>
        </w:rPr>
        <w:t xml:space="preserve">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3D70F910" w14:textId="77777777" w:rsidR="00773168" w:rsidRPr="00BC42E1" w:rsidRDefault="00773168" w:rsidP="00773168">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w:t>
      </w:r>
      <w:proofErr w:type="gramStart"/>
      <w:r w:rsidRPr="000834BA">
        <w:rPr>
          <w:rStyle w:val="StyleUnderline"/>
        </w:rPr>
        <w:t>are more or less</w:t>
      </w:r>
      <w:proofErr w:type="gramEnd"/>
      <w:r w:rsidRPr="000834BA">
        <w:rPr>
          <w:rStyle w:val="StyleUnderline"/>
        </w:rPr>
        <w:t xml:space="preserve"> state actors is still quite fuzzy</w:t>
      </w:r>
      <w:r w:rsidRPr="00BC42E1">
        <w:rPr>
          <w:sz w:val="16"/>
        </w:rPr>
        <w:t xml:space="preserve">, especially if the </w:t>
      </w:r>
      <w:r w:rsidRPr="000834BA">
        <w:rPr>
          <w:rStyle w:val="StyleUnderline"/>
        </w:rPr>
        <w:t>government is a frequent customer</w:t>
      </w:r>
      <w:r w:rsidRPr="00BC42E1">
        <w:rPr>
          <w:sz w:val="16"/>
        </w:rPr>
        <w:t xml:space="preserve">. “That could still lead to a lack of trust from other partners,” says </w:t>
      </w:r>
      <w:proofErr w:type="spellStart"/>
      <w:r w:rsidRPr="00BC42E1">
        <w:rPr>
          <w:sz w:val="16"/>
        </w:rPr>
        <w:t>Goswami</w:t>
      </w:r>
      <w:proofErr w:type="spellEnd"/>
      <w:r w:rsidRPr="00BC42E1">
        <w:rPr>
          <w:sz w:val="16"/>
        </w:rPr>
        <w:t>.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320F9FD3" w14:textId="77777777" w:rsidR="00773168" w:rsidRPr="00FF5CF0" w:rsidRDefault="00773168" w:rsidP="00773168">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C73204B" w14:textId="77777777" w:rsidR="00773168" w:rsidRDefault="00773168" w:rsidP="00773168">
      <w:pPr>
        <w:pStyle w:val="Heading4"/>
      </w:pPr>
      <w:r>
        <w:t>Shifts in regime perception threatens CCP’s legitimacy from nationalist hardliners</w:t>
      </w:r>
    </w:p>
    <w:p w14:paraId="07AAB165" w14:textId="77777777" w:rsidR="00773168" w:rsidRPr="00F82438" w:rsidRDefault="00773168" w:rsidP="00773168">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A64227E" w14:textId="77777777" w:rsidR="00773168" w:rsidRPr="00F64DA8" w:rsidRDefault="00773168" w:rsidP="00773168">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E8C1B75" w14:textId="77777777" w:rsidR="00773168" w:rsidRDefault="00773168" w:rsidP="00773168">
      <w:pPr>
        <w:pStyle w:val="Heading4"/>
      </w:pPr>
      <w:r>
        <w:t xml:space="preserve">Xi will launch diversionary war to domestic backlash – escalates in </w:t>
      </w:r>
      <w:r w:rsidRPr="00B4266E">
        <w:rPr>
          <w:u w:val="single"/>
        </w:rPr>
        <w:t>multiple hotspots</w:t>
      </w:r>
      <w:r w:rsidRPr="00B4266E">
        <w:t xml:space="preserve"> </w:t>
      </w:r>
    </w:p>
    <w:p w14:paraId="50062F9E" w14:textId="77777777" w:rsidR="00773168" w:rsidRPr="009521F3" w:rsidRDefault="00773168" w:rsidP="00773168">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85DB19E" w14:textId="77777777" w:rsidR="00773168" w:rsidRPr="009243AC" w:rsidRDefault="00773168" w:rsidP="00773168">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t>
      </w:r>
      <w:proofErr w:type="gramStart"/>
      <w:r w:rsidRPr="00F64DA8">
        <w:rPr>
          <w:sz w:val="14"/>
        </w:rPr>
        <w:t>was seen as</w:t>
      </w:r>
      <w:proofErr w:type="gramEnd"/>
      <w:r w:rsidRPr="00F64DA8">
        <w:rPr>
          <w:sz w:val="14"/>
        </w:rPr>
        <w:t xml:space="preserve">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w:t>
      </w:r>
      <w:proofErr w:type="spellStart"/>
      <w:r w:rsidRPr="00F64DA8">
        <w:rPr>
          <w:sz w:val="14"/>
        </w:rPr>
        <w:t>Senkaku</w:t>
      </w:r>
      <w:proofErr w:type="spellEnd"/>
      <w:r w:rsidRPr="00F64DA8">
        <w:rPr>
          <w:sz w:val="14"/>
        </w:rPr>
        <w:t>/</w:t>
      </w:r>
      <w:proofErr w:type="spellStart"/>
      <w:r w:rsidRPr="00F64DA8">
        <w:rPr>
          <w:sz w:val="14"/>
        </w:rPr>
        <w:t>Diaoyu</w:t>
      </w:r>
      <w:proofErr w:type="spellEnd"/>
      <w:r w:rsidRPr="00F64DA8">
        <w:rPr>
          <w:sz w:val="14"/>
        </w:rPr>
        <w:t xml:space="preserve"> Islands from a private owner.20 Although the Japanese central government sought to avert a crisis by stepping in to purchase the islands—having them bought and administered by Ishihara’s Tokyo metropolitan government would have dragged Japan into a confrontation with China—</w:t>
      </w:r>
      <w:proofErr w:type="spellStart"/>
      <w:r w:rsidRPr="00F64DA8">
        <w:rPr>
          <w:sz w:val="14"/>
        </w:rPr>
        <w:t>China</w:t>
      </w:r>
      <w:proofErr w:type="spellEnd"/>
      <w:r w:rsidRPr="00F64DA8">
        <w:rPr>
          <w:sz w:val="14"/>
        </w:rPr>
        <w:t xml:space="preserve">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w:t>
      </w:r>
      <w:proofErr w:type="gramStart"/>
      <w:r w:rsidRPr="00B6331F">
        <w:rPr>
          <w:u w:val="single"/>
        </w:rPr>
        <w:t>highly centralized</w:t>
      </w:r>
      <w:proofErr w:type="gramEnd"/>
      <w:r w:rsidRPr="00B6331F">
        <w:rPr>
          <w:u w:val="single"/>
        </w:rPr>
        <w:t xml:space="preserve">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w:t>
      </w:r>
      <w:proofErr w:type="spellStart"/>
      <w:r w:rsidRPr="00F64DA8">
        <w:rPr>
          <w:sz w:val="14"/>
        </w:rPr>
        <w:t>semifinished</w:t>
      </w:r>
      <w:proofErr w:type="spellEnd"/>
      <w:r w:rsidRPr="00F64DA8">
        <w:rPr>
          <w:sz w:val="14"/>
        </w:rPr>
        <w:t xml:space="preserve"> goods for </w:t>
      </w:r>
      <w:proofErr w:type="spellStart"/>
      <w:r w:rsidRPr="00F64DA8">
        <w:rPr>
          <w:sz w:val="14"/>
        </w:rPr>
        <w:t>reexport</w:t>
      </w:r>
      <w:proofErr w:type="spellEnd"/>
      <w:r w:rsidRPr="00F64DA8">
        <w:rPr>
          <w:sz w:val="14"/>
        </w:rPr>
        <w:t xml:space="preserve">,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w:t>
      </w:r>
      <w:proofErr w:type="gramStart"/>
      <w:r w:rsidRPr="00F64DA8">
        <w:rPr>
          <w:sz w:val="14"/>
        </w:rPr>
        <w:t>be seen as</w:t>
      </w:r>
      <w:proofErr w:type="gramEnd"/>
      <w:r w:rsidRPr="00F64DA8">
        <w:rPr>
          <w:sz w:val="14"/>
        </w:rPr>
        <w:t xml:space="preserve">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D73BF7B" w14:textId="77777777" w:rsidR="00773168" w:rsidRDefault="00773168" w:rsidP="00773168">
      <w:pPr>
        <w:pStyle w:val="Heading4"/>
        <w:rPr>
          <w:rStyle w:val="Style13ptBold"/>
          <w:b/>
          <w:bCs w:val="0"/>
        </w:rPr>
      </w:pPr>
      <w:r>
        <w:rPr>
          <w:rStyle w:val="Style13ptBold"/>
          <w:bCs w:val="0"/>
        </w:rPr>
        <w:t xml:space="preserve">US–China war goes nuclear – crisis </w:t>
      </w:r>
      <w:proofErr w:type="spellStart"/>
      <w:r>
        <w:rPr>
          <w:rStyle w:val="Style13ptBold"/>
          <w:bCs w:val="0"/>
        </w:rPr>
        <w:t>mis</w:t>
      </w:r>
      <w:proofErr w:type="spellEnd"/>
      <w:r>
        <w:rPr>
          <w:rStyle w:val="Style13ptBold"/>
          <w:bCs w:val="0"/>
        </w:rPr>
        <w:t>-management ensures conventional escalation - extinction</w:t>
      </w:r>
    </w:p>
    <w:p w14:paraId="3C85BDA8" w14:textId="77777777" w:rsidR="00773168" w:rsidRPr="007D7E20" w:rsidRDefault="00773168" w:rsidP="00773168">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71C9A60D" w14:textId="77777777" w:rsidR="00773168" w:rsidRDefault="00773168" w:rsidP="00773168">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w:t>
      </w:r>
      <w:proofErr w:type="gramStart"/>
      <w:r w:rsidRPr="00EB5F0D">
        <w:rPr>
          <w:u w:val="single"/>
        </w:rPr>
        <w:t>highly classified</w:t>
      </w:r>
      <w:proofErr w:type="gramEnd"/>
      <w:r w:rsidRPr="00EB5F0D">
        <w:rPr>
          <w:u w:val="single"/>
        </w:rPr>
        <w:t xml:space="preserve">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w:t>
      </w:r>
      <w:r w:rsidRPr="009308EC">
        <w:rPr>
          <w:sz w:val="16"/>
        </w:rPr>
        <w:t xml:space="preserve">Misunderstanding Richard seems to believe this planned adjustment in China’s nuclear posture means </w:t>
      </w:r>
      <w:r w:rsidRPr="009308EC">
        <w:rPr>
          <w:u w:val="single"/>
        </w:rPr>
        <w:t xml:space="preserve">China is </w:t>
      </w:r>
      <w:r w:rsidRPr="009308EC">
        <w:rPr>
          <w:b/>
          <w:bCs/>
          <w:u w:val="single"/>
        </w:rPr>
        <w:t>preparing</w:t>
      </w:r>
      <w:r w:rsidRPr="009308EC">
        <w:rPr>
          <w:u w:val="single"/>
        </w:rPr>
        <w:t xml:space="preserve"> </w:t>
      </w:r>
      <w:r w:rsidRPr="009308EC">
        <w:rPr>
          <w:b/>
          <w:bCs/>
          <w:u w:val="single"/>
        </w:rPr>
        <w:t>to</w:t>
      </w:r>
      <w:r w:rsidRPr="009308EC">
        <w:rPr>
          <w:u w:val="single"/>
        </w:rPr>
        <w:t xml:space="preserve"> </w:t>
      </w:r>
      <w:r w:rsidRPr="009308EC">
        <w:rPr>
          <w:b/>
          <w:bCs/>
          <w:u w:val="single"/>
        </w:rPr>
        <w:t>use</w:t>
      </w:r>
      <w:r w:rsidRPr="009308EC">
        <w:rPr>
          <w:u w:val="single"/>
        </w:rPr>
        <w:t xml:space="preserve"> </w:t>
      </w:r>
      <w:r w:rsidRPr="009308EC">
        <w:rPr>
          <w:b/>
          <w:bCs/>
          <w:u w:val="single"/>
        </w:rPr>
        <w:t>nuclear</w:t>
      </w:r>
      <w:r w:rsidRPr="009308EC">
        <w:rPr>
          <w:u w:val="single"/>
        </w:rPr>
        <w:t xml:space="preserve"> </w:t>
      </w:r>
      <w:r w:rsidRPr="009308EC">
        <w:rPr>
          <w:b/>
          <w:bCs/>
          <w:u w:val="single"/>
        </w:rPr>
        <w:t>weapons</w:t>
      </w:r>
      <w:r w:rsidRPr="009308EC">
        <w:rPr>
          <w:u w:val="single"/>
        </w:rPr>
        <w:t xml:space="preserve"> first under these circumstances</w:t>
      </w:r>
      <w:r w:rsidRPr="009308EC">
        <w:rPr>
          <w:sz w:val="16"/>
        </w:rPr>
        <w:t>. He told Hawley that there are a “number of situations</w:t>
      </w:r>
      <w:r w:rsidRPr="00EB5F0D">
        <w:rPr>
          <w:sz w:val="16"/>
        </w:rPr>
        <w:t xml:space="preserve">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 these</w:t>
      </w:r>
      <w:proofErr w:type="gramEnd"/>
      <w:r w:rsidRPr="00EB5F0D">
        <w:rPr>
          <w:sz w:val="16"/>
        </w:rPr>
        <w:t xml:space="preserv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9308EC">
        <w:rPr>
          <w:u w:val="single"/>
        </w:rPr>
        <w:t xml:space="preserve">rather than halting, its </w:t>
      </w:r>
      <w:r w:rsidRPr="009308EC">
        <w:rPr>
          <w:b/>
          <w:bCs/>
          <w:u w:val="single"/>
        </w:rPr>
        <w:t>conventional</w:t>
      </w:r>
      <w:r w:rsidRPr="009308EC">
        <w:rPr>
          <w:u w:val="single"/>
        </w:rPr>
        <w:t xml:space="preserve"> </w:t>
      </w:r>
      <w:r w:rsidRPr="009308EC">
        <w:rPr>
          <w:b/>
          <w:bCs/>
          <w:u w:val="single"/>
        </w:rPr>
        <w:t>attacks</w:t>
      </w:r>
      <w:r w:rsidRPr="009308EC">
        <w:rPr>
          <w:sz w:val="16"/>
        </w:rPr>
        <w:t>. If China’s</w:t>
      </w:r>
      <w:r w:rsidRPr="00EB5F0D">
        <w:rPr>
          <w:sz w:val="16"/>
        </w:rPr>
        <w:t xml:space="preserve">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w:t>
      </w:r>
      <w:proofErr w:type="gramStart"/>
      <w:r w:rsidRPr="00EB5F0D">
        <w:rPr>
          <w:sz w:val="16"/>
        </w:rPr>
        <w:t>highly classified</w:t>
      </w:r>
      <w:proofErr w:type="gramEnd"/>
      <w:r w:rsidRPr="00EB5F0D">
        <w:rPr>
          <w:sz w:val="16"/>
        </w:rPr>
        <w:t xml:space="preserve">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B702695" w14:textId="77777777" w:rsidR="00E42E4C" w:rsidRDefault="00B40C84" w:rsidP="00B40C84">
      <w:pPr>
        <w:pStyle w:val="Heading1"/>
      </w:pPr>
      <w:r>
        <w:t>3</w:t>
      </w:r>
    </w:p>
    <w:p w14:paraId="188528A1" w14:textId="77777777" w:rsidR="00B40C84" w:rsidRDefault="00B40C84" w:rsidP="00B40C84">
      <w:pPr>
        <w:pStyle w:val="Heading4"/>
      </w:pPr>
      <w:r>
        <w:t>NASA is preserving resources by leveraging private partnerships</w:t>
      </w:r>
    </w:p>
    <w:p w14:paraId="47745DC3" w14:textId="77777777" w:rsidR="00B40C84" w:rsidRDefault="00B40C84" w:rsidP="00B40C84">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563DE14C" w14:textId="77777777" w:rsidR="00B40C84" w:rsidRPr="003477DF" w:rsidRDefault="00B40C84" w:rsidP="00B40C84">
      <w:pPr>
        <w:rPr>
          <w:u w:val="singl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A23468">
        <w:rPr>
          <w:rStyle w:val="StyleUnderline"/>
          <w:highlight w:val="cyan"/>
        </w:rPr>
        <w:t>NASA plans to focus on getting people to Mars</w:t>
      </w:r>
      <w:r w:rsidRPr="00860382">
        <w:rPr>
          <w:rStyle w:val="StyleUnderline"/>
        </w:rPr>
        <w:t xml:space="preserve"> and the Moon, </w:t>
      </w:r>
      <w:r w:rsidRPr="00A23468">
        <w:rPr>
          <w:rStyle w:val="StyleUnderline"/>
          <w:highlight w:val="cyan"/>
        </w:rPr>
        <w:t xml:space="preserve">and its deep space exploration </w:t>
      </w:r>
      <w:r w:rsidRPr="00A23468">
        <w:rPr>
          <w:rStyle w:val="Emphasis"/>
          <w:highlight w:val="cyan"/>
        </w:rPr>
        <w:t>ambitions hinge on</w:t>
      </w:r>
      <w:r w:rsidRPr="00860382">
        <w:rPr>
          <w:rStyle w:val="Emphasis"/>
        </w:rPr>
        <w:t xml:space="preserve"> the agency</w:t>
      </w:r>
      <w:r w:rsidRPr="00860382">
        <w:rPr>
          <w:rStyle w:val="StyleUnderline"/>
        </w:rPr>
        <w:t xml:space="preserve"> </w:t>
      </w:r>
      <w:r w:rsidRPr="00A23468">
        <w:rPr>
          <w:rStyle w:val="Emphasis"/>
          <w:highlight w:val="cyan"/>
        </w:rPr>
        <w:t>being able to successfully hand over major operations</w:t>
      </w:r>
      <w:r w:rsidRPr="00860382">
        <w:rPr>
          <w:rStyle w:val="Emphasis"/>
        </w:rPr>
        <w:t xml:space="preserve"> in low-Earth orbit </w:t>
      </w:r>
      <w:r w:rsidRPr="00A23468">
        <w:rPr>
          <w:rStyle w:val="Emphasis"/>
          <w:highlight w:val="cyan"/>
        </w:rPr>
        <w:t>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A23468">
        <w:rPr>
          <w:rStyle w:val="StyleUnderline"/>
          <w:highlight w:val="cyan"/>
        </w:rPr>
        <w:t>NASA announced it would award multimillion-dollar contracts to</w:t>
      </w:r>
      <w:r w:rsidRPr="00860382">
        <w:rPr>
          <w:rStyle w:val="StyleUnderline"/>
        </w:rPr>
        <w:t xml:space="preserve"> three teams of </w:t>
      </w:r>
      <w:r w:rsidRPr="00A23468">
        <w:rPr>
          <w:rStyle w:val="StyleUnderline"/>
          <w:highlight w:val="cyan"/>
        </w:rPr>
        <w:t>commercial space companies to start designing and building private</w:t>
      </w:r>
      <w:r w:rsidRPr="003477DF">
        <w:rPr>
          <w:rStyle w:val="StyleUnderline"/>
        </w:rPr>
        <w:t>ly</w:t>
      </w:r>
      <w:r w:rsidRPr="00860382">
        <w:rPr>
          <w:rStyle w:val="StyleUnderline"/>
        </w:rPr>
        <w:t xml:space="preserve"> operated </w:t>
      </w:r>
      <w:r w:rsidRPr="00A23468">
        <w:rPr>
          <w:rStyle w:val="StyleUnderline"/>
          <w:highlight w:val="cyan"/>
        </w:rPr>
        <w:t>space stations</w:t>
      </w:r>
      <w:r w:rsidRPr="00860382">
        <w:rPr>
          <w:rStyle w:val="StyleUnderline"/>
        </w:rPr>
        <w:t>.</w:t>
      </w:r>
    </w:p>
    <w:p w14:paraId="1EF90A30" w14:textId="77777777" w:rsidR="00B40C84" w:rsidRPr="00766E76" w:rsidRDefault="00B40C84" w:rsidP="00B40C84">
      <w:pPr>
        <w:pStyle w:val="Heading4"/>
      </w:pPr>
      <w:r w:rsidRPr="00766E76">
        <w:t>Plan forces spending trade-offs that crush effective Earth sciences --- risks catastrophic climate change</w:t>
      </w:r>
    </w:p>
    <w:p w14:paraId="5308844A" w14:textId="77777777" w:rsidR="00B40C84" w:rsidRDefault="00B40C84" w:rsidP="00B40C84">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20" w:history="1">
        <w:r w:rsidRPr="00E94671">
          <w:t>http://www.washingtonpost.com/wp-dyn/content/article/2007/05/09/AR2007050902451.html</w:t>
        </w:r>
      </w:hyperlink>
      <w:r w:rsidRPr="00E94671">
        <w:t>)</w:t>
      </w:r>
    </w:p>
    <w:p w14:paraId="08C7F536" w14:textId="77777777" w:rsidR="00B40C84" w:rsidRPr="00E94671" w:rsidRDefault="00B40C84" w:rsidP="00B40C84">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A23468">
        <w:rPr>
          <w:rStyle w:val="StyleUnderline"/>
          <w:rFonts w:eastAsiaTheme="majorEastAsia"/>
          <w:highlight w:val="cyan"/>
        </w:rPr>
        <w:t>Our planet</w:t>
      </w:r>
      <w:r w:rsidRPr="00E94671">
        <w:rPr>
          <w:sz w:val="16"/>
        </w:rPr>
        <w:t xml:space="preserve"> -- not the moon or Mars -- </w:t>
      </w:r>
      <w:r w:rsidRPr="00A23468">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A23468">
        <w:rPr>
          <w:rStyle w:val="StyleUnderline"/>
          <w:rFonts w:eastAsiaTheme="majorEastAsia"/>
          <w:highlight w:val="cyan"/>
        </w:rPr>
        <w:t>climate change</w:t>
      </w:r>
      <w:r w:rsidRPr="00E94671">
        <w:rPr>
          <w:sz w:val="16"/>
        </w:rPr>
        <w:t xml:space="preserve">. Yet the </w:t>
      </w:r>
      <w:r w:rsidRPr="00A23468">
        <w:rPr>
          <w:rStyle w:val="Emphasis"/>
          <w:highlight w:val="cyan"/>
        </w:rPr>
        <w:t>changing NASA priorities will threaten exploration</w:t>
      </w:r>
      <w:r w:rsidRPr="00E94671">
        <w:rPr>
          <w:sz w:val="16"/>
        </w:rPr>
        <w:t xml:space="preserve"> here </w:t>
      </w:r>
      <w:r w:rsidRPr="00A23468">
        <w:rPr>
          <w:rStyle w:val="Emphasis"/>
          <w:highlight w:val="cyan"/>
        </w:rPr>
        <w:t>at home</w:t>
      </w:r>
      <w:r w:rsidRPr="00E94671">
        <w:rPr>
          <w:sz w:val="16"/>
        </w:rPr>
        <w:t>.</w:t>
      </w:r>
    </w:p>
    <w:p w14:paraId="7A16C26D" w14:textId="77777777" w:rsidR="00B40C84" w:rsidRPr="00E94671" w:rsidRDefault="00B40C84" w:rsidP="00B40C84">
      <w:pPr>
        <w:rPr>
          <w:sz w:val="16"/>
        </w:rPr>
      </w:pPr>
      <w:r w:rsidRPr="00A23468">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A23468">
        <w:rPr>
          <w:rStyle w:val="StyleUnderline"/>
          <w:rFonts w:eastAsiaTheme="majorEastAsia"/>
          <w:highlight w:val="cyan"/>
        </w:rPr>
        <w:t>operates</w:t>
      </w:r>
      <w:r w:rsidRPr="00E94671">
        <w:rPr>
          <w:sz w:val="16"/>
        </w:rPr>
        <w:t xml:space="preserve"> our nation's </w:t>
      </w:r>
      <w:r w:rsidRPr="00A23468">
        <w:rPr>
          <w:rStyle w:val="StyleUnderline"/>
          <w:rFonts w:eastAsiaTheme="majorEastAsia"/>
          <w:highlight w:val="cyan"/>
        </w:rPr>
        <w:t>sat</w:t>
      </w:r>
      <w:r w:rsidRPr="008E65F1">
        <w:rPr>
          <w:rStyle w:val="StyleUnderline"/>
          <w:rFonts w:eastAsiaTheme="majorEastAsia"/>
        </w:rPr>
        <w:t>ellite</w:t>
      </w:r>
      <w:r w:rsidRPr="00A23468">
        <w:rPr>
          <w:rStyle w:val="StyleUnderline"/>
          <w:rFonts w:eastAsiaTheme="majorEastAsia"/>
          <w:highlight w:val="cyan"/>
        </w:rPr>
        <w:t>s</w:t>
      </w:r>
      <w:r w:rsidRPr="008E65F1">
        <w:rPr>
          <w:rStyle w:val="StyleUnderline"/>
          <w:rFonts w:eastAsiaTheme="majorEastAsia"/>
        </w:rPr>
        <w:t xml:space="preserve"> </w:t>
      </w:r>
      <w:r w:rsidRPr="00A23468">
        <w:rPr>
          <w:rStyle w:val="StyleUnderline"/>
          <w:rFonts w:eastAsiaTheme="majorEastAsia"/>
          <w:highlight w:val="cyan"/>
        </w:rPr>
        <w:t>that</w:t>
      </w:r>
      <w:r w:rsidRPr="00E94671">
        <w:rPr>
          <w:sz w:val="16"/>
        </w:rPr>
        <w:t xml:space="preserve"> observe and monitor the Earth. These satellites </w:t>
      </w:r>
      <w:r w:rsidRPr="00A23468">
        <w:rPr>
          <w:rStyle w:val="StyleUnderline"/>
          <w:rFonts w:eastAsiaTheme="majorEastAsia"/>
          <w:highlight w:val="cyan"/>
        </w:rPr>
        <w:t>collect crucial</w:t>
      </w:r>
      <w:r w:rsidRPr="008E65F1">
        <w:rPr>
          <w:rStyle w:val="StyleUnderline"/>
          <w:rFonts w:eastAsiaTheme="majorEastAsia"/>
        </w:rPr>
        <w:t xml:space="preserve"> global </w:t>
      </w:r>
      <w:r w:rsidRPr="00A23468">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A23468">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A23468">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A23468">
        <w:rPr>
          <w:rStyle w:val="StyleUnderline"/>
          <w:rFonts w:eastAsiaTheme="majorEastAsia"/>
          <w:highlight w:val="cyan"/>
        </w:rPr>
        <w:t>sea levels, and</w:t>
      </w:r>
      <w:r w:rsidRPr="008E65F1">
        <w:rPr>
          <w:rStyle w:val="StyleUnderline"/>
          <w:rFonts w:eastAsiaTheme="majorEastAsia"/>
        </w:rPr>
        <w:t xml:space="preserve"> understand and </w:t>
      </w:r>
      <w:r w:rsidRPr="00A23468">
        <w:rPr>
          <w:rStyle w:val="StyleUnderline"/>
          <w:rFonts w:eastAsiaTheme="majorEastAsia"/>
          <w:highlight w:val="cyan"/>
        </w:rPr>
        <w:t>prepare for climate changes</w:t>
      </w:r>
      <w:r w:rsidRPr="008E65F1">
        <w:rPr>
          <w:rStyle w:val="StyleUnderline"/>
        </w:rPr>
        <w:t>.</w:t>
      </w:r>
    </w:p>
    <w:p w14:paraId="562DB713" w14:textId="77777777" w:rsidR="00B40C84" w:rsidRPr="00E94671" w:rsidRDefault="00B40C84" w:rsidP="00B40C84">
      <w:pPr>
        <w:rPr>
          <w:sz w:val="16"/>
        </w:rPr>
      </w:pPr>
      <w:r w:rsidRPr="00E94671">
        <w:rPr>
          <w:sz w:val="16"/>
        </w:rPr>
        <w:t xml:space="preserve">NASA's budget for science missions has declined 30 percent in the past six years, and that trend is expected to continue. </w:t>
      </w:r>
      <w:r w:rsidRPr="00A23468">
        <w:rPr>
          <w:rStyle w:val="StyleUnderline"/>
          <w:rFonts w:eastAsiaTheme="majorEastAsia"/>
          <w:highlight w:val="cyan"/>
        </w:rPr>
        <w:t>As</w:t>
      </w:r>
      <w:r w:rsidRPr="00E94671">
        <w:rPr>
          <w:sz w:val="16"/>
        </w:rPr>
        <w:t xml:space="preserve"> more </w:t>
      </w:r>
      <w:r w:rsidRPr="00A23468">
        <w:rPr>
          <w:rStyle w:val="StyleUnderline"/>
          <w:rFonts w:eastAsiaTheme="majorEastAsia"/>
          <w:highlight w:val="cyan"/>
        </w:rPr>
        <w:t>dollars</w:t>
      </w:r>
      <w:r w:rsidRPr="008E65F1">
        <w:rPr>
          <w:rStyle w:val="StyleUnderline"/>
        </w:rPr>
        <w:t xml:space="preserve"> </w:t>
      </w:r>
      <w:r w:rsidRPr="00A23468">
        <w:rPr>
          <w:rStyle w:val="StyleUnderline"/>
          <w:rFonts w:eastAsiaTheme="majorEastAsia"/>
          <w:highlight w:val="cyan"/>
        </w:rPr>
        <w:t>are</w:t>
      </w:r>
      <w:r w:rsidRPr="00A23468">
        <w:rPr>
          <w:rStyle w:val="Heading3Char"/>
          <w:highlight w:val="cyan"/>
        </w:rPr>
        <w:t xml:space="preserve"> </w:t>
      </w:r>
      <w:r w:rsidRPr="00A23468">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A23468">
        <w:rPr>
          <w:rStyle w:val="StyleUnderline"/>
          <w:rFonts w:eastAsiaTheme="majorEastAsia"/>
          <w:highlight w:val="cyan"/>
        </w:rPr>
        <w:t>new satellites</w:t>
      </w:r>
      <w:r w:rsidRPr="008E65F1">
        <w:rPr>
          <w:rStyle w:val="StyleUnderline"/>
          <w:rFonts w:eastAsiaTheme="majorEastAsia"/>
        </w:rPr>
        <w:t xml:space="preserve"> to observe the Earth </w:t>
      </w:r>
      <w:r w:rsidRPr="00A23468">
        <w:rPr>
          <w:rStyle w:val="StyleUnderline"/>
          <w:rFonts w:eastAsiaTheme="majorEastAsia"/>
          <w:highlight w:val="cyan"/>
        </w:rPr>
        <w:t>will be</w:t>
      </w:r>
      <w:r w:rsidRPr="00A23468">
        <w:rPr>
          <w:rStyle w:val="Heading3Char"/>
          <w:highlight w:val="cyan"/>
        </w:rPr>
        <w:t xml:space="preserve"> </w:t>
      </w:r>
      <w:r w:rsidRPr="00A23468">
        <w:rPr>
          <w:rStyle w:val="Emphasis"/>
          <w:highlight w:val="cyan"/>
        </w:rPr>
        <w:t>delayed, harming Earth sciences</w:t>
      </w:r>
      <w:r w:rsidRPr="008E65F1">
        <w:rPr>
          <w:rStyle w:val="Emphasis"/>
        </w:rPr>
        <w:t>.</w:t>
      </w:r>
    </w:p>
    <w:p w14:paraId="32D527E6" w14:textId="77777777" w:rsidR="00B40C84" w:rsidRPr="00E94671" w:rsidRDefault="00B40C84" w:rsidP="00B40C84">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36686DC9" w14:textId="77777777" w:rsidR="00B40C84" w:rsidRPr="00E94671" w:rsidRDefault="00B40C84" w:rsidP="00B40C84">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5F487995" w14:textId="77777777" w:rsidR="00B40C84" w:rsidRPr="00E94671" w:rsidRDefault="00B40C84" w:rsidP="00B40C84">
      <w:pPr>
        <w:rPr>
          <w:sz w:val="16"/>
        </w:rPr>
      </w:pPr>
      <w:r w:rsidRPr="00E94671">
        <w:rPr>
          <w:sz w:val="16"/>
        </w:rPr>
        <w:t>Their analysis was based on nearly a decade of NASA satellite measurements of ocean color, which unfortunately are at risk of being interrupted for several years.</w:t>
      </w:r>
    </w:p>
    <w:p w14:paraId="7A6D207E" w14:textId="77777777" w:rsidR="00B40C84" w:rsidRPr="008E65F1" w:rsidRDefault="00B40C84" w:rsidP="00B40C84">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47847A09" w14:textId="77777777" w:rsidR="00B40C84" w:rsidRPr="00E94671" w:rsidRDefault="00B40C84" w:rsidP="00B40C84">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04A7347" w14:textId="77777777" w:rsidR="00B40C84" w:rsidRPr="00E94671" w:rsidRDefault="00B40C84" w:rsidP="00B40C84">
      <w:r w:rsidRPr="00A23468">
        <w:rPr>
          <w:rStyle w:val="StyleUnderline"/>
          <w:highlight w:val="cyan"/>
        </w:rPr>
        <w:t>Climate change is the</w:t>
      </w:r>
      <w:r w:rsidRPr="00A23468">
        <w:rPr>
          <w:highlight w:val="cyan"/>
        </w:rPr>
        <w:t xml:space="preserve"> </w:t>
      </w:r>
      <w:r w:rsidRPr="00A23468">
        <w:rPr>
          <w:rStyle w:val="Emphasis"/>
          <w:highlight w:val="cyan"/>
        </w:rPr>
        <w:t>most critical problem</w:t>
      </w:r>
      <w:r w:rsidRPr="00E94671">
        <w:t xml:space="preserve"> </w:t>
      </w:r>
      <w:r w:rsidRPr="008E65F1">
        <w:rPr>
          <w:rStyle w:val="StyleUnderline"/>
        </w:rPr>
        <w:t>the Earth has ever faced</w:t>
      </w:r>
      <w:r w:rsidRPr="00E94671">
        <w:t>.</w:t>
      </w:r>
    </w:p>
    <w:p w14:paraId="033533A1" w14:textId="77777777" w:rsidR="00B40C84" w:rsidRPr="00E94671" w:rsidRDefault="00B40C84" w:rsidP="00B40C84">
      <w:pPr>
        <w:rPr>
          <w:sz w:val="16"/>
        </w:rPr>
      </w:pPr>
      <w:r w:rsidRPr="00E94671">
        <w:rPr>
          <w:sz w:val="16"/>
        </w:rPr>
        <w:t xml:space="preserve">Government agencies and the private sector, as well as individual citizens, need to better grasp the risks and potential paths of global climate change. </w:t>
      </w:r>
      <w:r w:rsidRPr="00A23468">
        <w:rPr>
          <w:rStyle w:val="StyleUnderline"/>
          <w:rFonts w:eastAsiaTheme="majorEastAsia"/>
          <w:highlight w:val="cyan"/>
        </w:rPr>
        <w:t>Mitigating</w:t>
      </w:r>
      <w:r w:rsidRPr="00E94671">
        <w:rPr>
          <w:sz w:val="16"/>
        </w:rPr>
        <w:t xml:space="preserve"> these </w:t>
      </w:r>
      <w:r w:rsidRPr="00A23468">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A23468">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2B0A49E2" w14:textId="77777777" w:rsidR="00B40C84" w:rsidRDefault="00B40C84" w:rsidP="00B40C84">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44C124E4" w14:textId="77777777" w:rsidR="00B40C84" w:rsidRPr="00E518A6" w:rsidRDefault="00B40C84" w:rsidP="00B40C84">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40B11BBD" w14:textId="77777777" w:rsidR="00B40C84" w:rsidRDefault="00B40C84" w:rsidP="00B40C84">
      <w:r w:rsidRPr="00F87308">
        <w:rPr>
          <w:b/>
        </w:rPr>
        <w:t>Economist 17</w:t>
      </w:r>
      <w:r>
        <w:t>, "How government policy exacerbates hurricanes like Harvey," Economist, https://www.economist.com/news/leaders/21727898-if-global-warming-were-not-enough-threat-poor-planning-and-unwise-subsidies-make-floods</w:t>
      </w:r>
    </w:p>
    <w:p w14:paraId="6582047D" w14:textId="77777777" w:rsidR="00B40C84" w:rsidRPr="003477DF" w:rsidRDefault="00B40C84" w:rsidP="00B40C84">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w:t>
      </w:r>
      <w:proofErr w:type="gramStart"/>
      <w:r w:rsidRPr="00A559A7">
        <w:rPr>
          <w:sz w:val="14"/>
        </w:rPr>
        <w:t>Houston</w:t>
      </w:r>
      <w:proofErr w:type="gramEnd"/>
      <w:r w:rsidRPr="00A559A7">
        <w:rPr>
          <w:sz w:val="14"/>
        </w:rPr>
        <w:t xml:space="preserve">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A23468">
        <w:rPr>
          <w:rStyle w:val="StyleUnderline"/>
          <w:highlight w:val="cyan"/>
        </w:rPr>
        <w:t>governments are grappling with the threat from floods</w:t>
      </w:r>
      <w:r w:rsidRPr="00F66EBC">
        <w:rPr>
          <w:rStyle w:val="StyleUnderline"/>
        </w:rPr>
        <w:t xml:space="preserve">. </w:t>
      </w:r>
      <w:r w:rsidRPr="00A23468">
        <w:rPr>
          <w:rStyle w:val="StyleUnderline"/>
          <w:highlight w:val="cyan"/>
        </w:rPr>
        <w:t xml:space="preserve">This will </w:t>
      </w:r>
      <w:r w:rsidRPr="00A23468">
        <w:rPr>
          <w:rStyle w:val="Emphasis"/>
          <w:highlight w:val="cyan"/>
        </w:rPr>
        <w:t>ultimately</w:t>
      </w:r>
      <w:r w:rsidRPr="00A23468">
        <w:rPr>
          <w:rStyle w:val="StyleUnderline"/>
          <w:highlight w:val="cyan"/>
        </w:rPr>
        <w:t xml:space="preserve"> be about</w:t>
      </w:r>
      <w:r w:rsidRPr="00A559A7">
        <w:rPr>
          <w:sz w:val="14"/>
        </w:rPr>
        <w:t xml:space="preserve"> </w:t>
      </w:r>
      <w:r w:rsidRPr="00F66EBC">
        <w:rPr>
          <w:rStyle w:val="Emphasis"/>
        </w:rPr>
        <w:t xml:space="preserve">dealing with </w:t>
      </w:r>
      <w:r w:rsidRPr="00A23468">
        <w:rPr>
          <w:rStyle w:val="Emphasis"/>
          <w:highlight w:val="cyan"/>
        </w:rPr>
        <w:t>climate change</w:t>
      </w:r>
      <w:r w:rsidRPr="00A559A7">
        <w:rPr>
          <w:sz w:val="14"/>
        </w:rPr>
        <w:t xml:space="preserve">. </w:t>
      </w:r>
      <w:r w:rsidRPr="00A23468">
        <w:rPr>
          <w:rStyle w:val="StyleUnderline"/>
          <w:highlight w:val="cyan"/>
        </w:rPr>
        <w:t xml:space="preserve">Just as important, is </w:t>
      </w:r>
      <w:r w:rsidRPr="00A23468">
        <w:rPr>
          <w:rStyle w:val="Emphasis"/>
          <w:highlight w:val="cyan"/>
        </w:rPr>
        <w:t>correcting</w:t>
      </w:r>
      <w:r w:rsidRPr="00A559A7">
        <w:rPr>
          <w:rStyle w:val="Emphasis"/>
        </w:rPr>
        <w:t xml:space="preserve"> short-sighted </w:t>
      </w:r>
      <w:r w:rsidRPr="00A23468">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 xml:space="preserve">At the same time, floods and storms are also becoming </w:t>
      </w:r>
      <w:proofErr w:type="gramStart"/>
      <w:r w:rsidRPr="00E518A6">
        <w:rPr>
          <w:rStyle w:val="StyleUnderline"/>
        </w:rPr>
        <w:t>more</w:t>
      </w:r>
      <w:r w:rsidRPr="00A559A7">
        <w:rPr>
          <w:sz w:val="14"/>
        </w:rPr>
        <w:t xml:space="preserve"> </w:t>
      </w:r>
      <w:r w:rsidRPr="00E518A6">
        <w:rPr>
          <w:rStyle w:val="Emphasis"/>
        </w:rPr>
        <w:t>costly</w:t>
      </w:r>
      <w:proofErr w:type="gramEnd"/>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A23468">
        <w:rPr>
          <w:rStyle w:val="StyleUnderline"/>
          <w:highlight w:val="cyan"/>
        </w:rPr>
        <w:t xml:space="preserve">Warmer seas </w:t>
      </w:r>
      <w:r w:rsidRPr="00A23468">
        <w:rPr>
          <w:rStyle w:val="Emphasis"/>
          <w:highlight w:val="cyan"/>
        </w:rPr>
        <w:t>evaporate faster</w:t>
      </w:r>
      <w:r w:rsidRPr="00A559A7">
        <w:rPr>
          <w:sz w:val="14"/>
        </w:rPr>
        <w:t xml:space="preserve"> </w:t>
      </w:r>
      <w:r w:rsidRPr="00E518A6">
        <w:rPr>
          <w:rStyle w:val="StyleUnderline"/>
        </w:rPr>
        <w:t xml:space="preserve">and </w:t>
      </w:r>
      <w:r w:rsidRPr="00A23468">
        <w:rPr>
          <w:rStyle w:val="StyleUnderline"/>
          <w:highlight w:val="cyan"/>
        </w:rPr>
        <w:t xml:space="preserve">warmer air can hold more </w:t>
      </w:r>
      <w:r w:rsidRPr="00A23468">
        <w:rPr>
          <w:rStyle w:val="Emphasis"/>
          <w:highlight w:val="cyan"/>
        </w:rPr>
        <w:t xml:space="preserve">water </w:t>
      </w:r>
      <w:proofErr w:type="spellStart"/>
      <w:r w:rsidRPr="00A23468">
        <w:rPr>
          <w:rStyle w:val="Emphasis"/>
          <w:highlight w:val="cyan"/>
        </w:rPr>
        <w:t>vapour</w:t>
      </w:r>
      <w:proofErr w:type="spellEnd"/>
      <w:r w:rsidRPr="00E518A6">
        <w:rPr>
          <w:rStyle w:val="StyleUnderline"/>
        </w:rPr>
        <w:t xml:space="preserve">, which releases energy when it condenses inside a weather system, </w:t>
      </w:r>
      <w:r w:rsidRPr="00A23468">
        <w:rPr>
          <w:rStyle w:val="StyleUnderline"/>
          <w:highlight w:val="cyan"/>
        </w:rPr>
        <w:t xml:space="preserve">feeding the </w:t>
      </w:r>
      <w:r w:rsidRPr="00A23468">
        <w:rPr>
          <w:rStyle w:val="Emphasis"/>
          <w:highlight w:val="cyan"/>
        </w:rPr>
        <w:t>violence of storms</w:t>
      </w:r>
      <w:r w:rsidRPr="00A23468">
        <w:rPr>
          <w:sz w:val="14"/>
          <w:highlight w:val="cyan"/>
        </w:rPr>
        <w:t xml:space="preserve"> </w:t>
      </w:r>
      <w:r w:rsidRPr="00A23468">
        <w:rPr>
          <w:rStyle w:val="StyleUnderline"/>
          <w:highlight w:val="cyan"/>
        </w:rPr>
        <w:t>and the</w:t>
      </w:r>
      <w:r w:rsidRPr="00A23468">
        <w:rPr>
          <w:sz w:val="14"/>
          <w:highlight w:val="cyan"/>
        </w:rPr>
        <w:t xml:space="preserve"> </w:t>
      </w:r>
      <w:r w:rsidRPr="00A23468">
        <w:rPr>
          <w:rStyle w:val="Emphasis"/>
          <w:highlight w:val="cyan"/>
        </w:rPr>
        <w:t>intensity of deluges</w:t>
      </w:r>
      <w:r w:rsidRPr="00A559A7">
        <w:rPr>
          <w:sz w:val="14"/>
        </w:rPr>
        <w:t xml:space="preserve">. </w:t>
      </w:r>
      <w:r w:rsidRPr="00A23468">
        <w:rPr>
          <w:rStyle w:val="StyleUnderline"/>
          <w:highlight w:val="cyan"/>
        </w:rPr>
        <w:t>Rising</w:t>
      </w:r>
      <w:r w:rsidRPr="00A23468">
        <w:rPr>
          <w:sz w:val="14"/>
          <w:highlight w:val="cyan"/>
        </w:rPr>
        <w:t xml:space="preserve"> </w:t>
      </w:r>
      <w:r w:rsidRPr="00A23468">
        <w:rPr>
          <w:rStyle w:val="Emphasis"/>
          <w:highlight w:val="cyan"/>
        </w:rPr>
        <w:t>sea levels</w:t>
      </w:r>
      <w:r w:rsidRPr="00A23468">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A23468">
        <w:rPr>
          <w:rStyle w:val="Emphasis"/>
          <w:highlight w:val="cyan"/>
        </w:rPr>
        <w:t>exacerbate storm surges</w:t>
      </w:r>
      <w:r w:rsidRPr="00A23468">
        <w:rPr>
          <w:sz w:val="14"/>
          <w:highlight w:val="cyan"/>
        </w:rPr>
        <w:t xml:space="preserve">, </w:t>
      </w:r>
      <w:r w:rsidRPr="00A23468">
        <w:rPr>
          <w:rStyle w:val="StyleUnderline"/>
          <w:highlight w:val="cyan"/>
        </w:rPr>
        <w:t xml:space="preserve">adding to the </w:t>
      </w:r>
      <w:r w:rsidRPr="00A23468">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A23468">
        <w:rPr>
          <w:rStyle w:val="Emphasis"/>
          <w:highlight w:val="cyan"/>
        </w:rPr>
        <w:t>Poor planning</w:t>
      </w:r>
      <w:r w:rsidRPr="00A23468">
        <w:rPr>
          <w:sz w:val="14"/>
          <w:highlight w:val="cyan"/>
        </w:rPr>
        <w:t xml:space="preserve"> </w:t>
      </w:r>
      <w:r w:rsidRPr="00A23468">
        <w:rPr>
          <w:rStyle w:val="StyleUnderline"/>
          <w:highlight w:val="cyan"/>
        </w:rPr>
        <w:t>bears</w:t>
      </w:r>
      <w:r w:rsidRPr="00A23468">
        <w:rPr>
          <w:sz w:val="14"/>
          <w:highlight w:val="cyan"/>
        </w:rPr>
        <w:t xml:space="preserve"> </w:t>
      </w:r>
      <w:r w:rsidRPr="00A23468">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w:t>
      </w:r>
      <w:proofErr w:type="spellStart"/>
      <w:r w:rsidRPr="00A559A7">
        <w:rPr>
          <w:sz w:val="14"/>
        </w:rPr>
        <w:t>ProPublica</w:t>
      </w:r>
      <w:proofErr w:type="spellEnd"/>
      <w:r w:rsidRPr="00A559A7">
        <w:rPr>
          <w:sz w:val="14"/>
        </w:rPr>
        <w:t xml:space="preserve">,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A23468">
        <w:rPr>
          <w:rStyle w:val="StyleUnderline"/>
          <w:highlight w:val="cyan"/>
        </w:rPr>
        <w:t>properties</w:t>
      </w:r>
      <w:r w:rsidRPr="00E518A6">
        <w:rPr>
          <w:rStyle w:val="StyleUnderline"/>
        </w:rPr>
        <w:t xml:space="preserve"> </w:t>
      </w:r>
      <w:r w:rsidRPr="00A23468">
        <w:rPr>
          <w:rStyle w:val="StyleUnderline"/>
          <w:highlight w:val="cyan"/>
        </w:rPr>
        <w:t>supposedly outside the</w:t>
      </w:r>
      <w:r w:rsidRPr="00E518A6">
        <w:rPr>
          <w:rStyle w:val="StyleUnderline"/>
        </w:rPr>
        <w:t xml:space="preserve"> 100-year </w:t>
      </w:r>
      <w:r w:rsidRPr="00A23468">
        <w:rPr>
          <w:rStyle w:val="StyleUnderline"/>
          <w:highlight w:val="cyan"/>
        </w:rPr>
        <w:t>floodplain</w:t>
      </w:r>
      <w:r w:rsidRPr="00E518A6">
        <w:rPr>
          <w:rStyle w:val="StyleUnderline"/>
        </w:rPr>
        <w:t xml:space="preserve"> </w:t>
      </w:r>
      <w:r w:rsidRPr="00A23468">
        <w:rPr>
          <w:rStyle w:val="StyleUnderline"/>
          <w:highlight w:val="cyan"/>
        </w:rPr>
        <w:t>are being</w:t>
      </w:r>
      <w:r w:rsidRPr="00A23468">
        <w:rPr>
          <w:sz w:val="14"/>
          <w:highlight w:val="cyan"/>
        </w:rPr>
        <w:t xml:space="preserve"> </w:t>
      </w:r>
      <w:r w:rsidRPr="00A23468">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A23468">
        <w:rPr>
          <w:rStyle w:val="StyleUnderline"/>
          <w:highlight w:val="cyan"/>
        </w:rPr>
        <w:t xml:space="preserve">Flooding strengthens the case for </w:t>
      </w:r>
      <w:proofErr w:type="spellStart"/>
      <w:r w:rsidRPr="00A23468">
        <w:rPr>
          <w:rStyle w:val="Emphasis"/>
          <w:highlight w:val="cyan"/>
        </w:rPr>
        <w:t>minimising</w:t>
      </w:r>
      <w:proofErr w:type="spellEnd"/>
      <w:r w:rsidRPr="00A23468">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A23468">
        <w:rPr>
          <w:rStyle w:val="StyleUnderline"/>
          <w:highlight w:val="cyan"/>
        </w:rPr>
        <w:t xml:space="preserve">that </w:t>
      </w:r>
      <w:r w:rsidRPr="00A23468">
        <w:rPr>
          <w:rStyle w:val="Emphasis"/>
          <w:highlight w:val="cyan"/>
        </w:rPr>
        <w:t>will not happen fast</w:t>
      </w:r>
      <w:r w:rsidRPr="00A23468">
        <w:rPr>
          <w:rStyle w:val="StyleUnderline"/>
          <w:highlight w:val="cyan"/>
        </w:rPr>
        <w:t>,</w:t>
      </w:r>
      <w:r w:rsidRPr="00A23468">
        <w:rPr>
          <w:sz w:val="14"/>
          <w:highlight w:val="cyan"/>
        </w:rPr>
        <w:t xml:space="preserve"> </w:t>
      </w:r>
      <w:r w:rsidRPr="00A23468">
        <w:rPr>
          <w:rStyle w:val="Emphasis"/>
          <w:highlight w:val="cyan"/>
        </w:rPr>
        <w:t>even if all countries</w:t>
      </w:r>
      <w:r w:rsidRPr="00A23468">
        <w:rPr>
          <w:sz w:val="14"/>
          <w:highlight w:val="cyan"/>
        </w:rPr>
        <w:t xml:space="preserve">, </w:t>
      </w:r>
      <w:r w:rsidRPr="00A559A7">
        <w:rPr>
          <w:rStyle w:val="Emphasis"/>
        </w:rPr>
        <w:t>including America</w:t>
      </w:r>
      <w:r w:rsidRPr="00A559A7">
        <w:rPr>
          <w:sz w:val="14"/>
        </w:rPr>
        <w:t xml:space="preserve">, </w:t>
      </w:r>
      <w:r w:rsidRPr="00A23468">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A23468">
        <w:rPr>
          <w:rStyle w:val="StyleUnderline"/>
          <w:highlight w:val="cyan"/>
        </w:rPr>
        <w:t xml:space="preserve">politicians can </w:t>
      </w:r>
      <w:r w:rsidRPr="00A23468">
        <w:rPr>
          <w:rStyle w:val="Emphasis"/>
          <w:highlight w:val="cyan"/>
        </w:rPr>
        <w:t>learn from Houston</w:t>
      </w:r>
      <w:r w:rsidRPr="00A23468">
        <w:rPr>
          <w:sz w:val="14"/>
          <w:highlight w:val="cyan"/>
        </w:rPr>
        <w:t xml:space="preserve">. </w:t>
      </w:r>
      <w:r w:rsidRPr="00A23468">
        <w:rPr>
          <w:rStyle w:val="StyleUnderline"/>
          <w:highlight w:val="cyan"/>
        </w:rPr>
        <w:t xml:space="preserve">Cities need to protect </w:t>
      </w:r>
      <w:r w:rsidRPr="00A23468">
        <w:rPr>
          <w:rStyle w:val="Emphasis"/>
          <w:highlight w:val="cyan"/>
        </w:rPr>
        <w:t xml:space="preserve">flood </w:t>
      </w:r>
      <w:proofErr w:type="spellStart"/>
      <w:r w:rsidRPr="00A23468">
        <w:rPr>
          <w:rStyle w:val="Emphasis"/>
          <w:highlight w:val="cyan"/>
        </w:rPr>
        <w:t>defences</w:t>
      </w:r>
      <w:proofErr w:type="spellEnd"/>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catchment areas</w:t>
      </w:r>
      <w:r w:rsidRPr="00A23468">
        <w:rPr>
          <w:sz w:val="14"/>
          <w:highlight w:val="cyan"/>
        </w:rPr>
        <w:t xml:space="preserve">, </w:t>
      </w:r>
      <w:r w:rsidRPr="00A23468">
        <w:rPr>
          <w:rStyle w:val="StyleUnderline"/>
          <w:highlight w:val="cyan"/>
        </w:rPr>
        <w:t>such as</w:t>
      </w:r>
      <w:r w:rsidRPr="00E518A6">
        <w:rPr>
          <w:rStyle w:val="StyleUnderline"/>
        </w:rPr>
        <w:t xml:space="preserve"> the </w:t>
      </w:r>
      <w:r w:rsidRPr="00A23468">
        <w:rPr>
          <w:rStyle w:val="Emphasis"/>
          <w:highlight w:val="cyan"/>
        </w:rPr>
        <w:t>wetlands around Kolkata</w:t>
      </w:r>
      <w:r w:rsidRPr="00E518A6">
        <w:rPr>
          <w:rStyle w:val="StyleUnderline"/>
        </w:rPr>
        <w:t xml:space="preserve"> </w:t>
      </w:r>
      <w:r w:rsidRPr="00A23468">
        <w:rPr>
          <w:rStyle w:val="StyleUnderline"/>
          <w:highlight w:val="cyan"/>
        </w:rPr>
        <w:t>and</w:t>
      </w:r>
      <w:r w:rsidRPr="00E518A6">
        <w:rPr>
          <w:rStyle w:val="StyleUnderline"/>
        </w:rPr>
        <w:t xml:space="preserve"> the </w:t>
      </w:r>
      <w:r w:rsidRPr="00A23468">
        <w:rPr>
          <w:rStyle w:val="Emphasis"/>
          <w:highlight w:val="cyan"/>
        </w:rPr>
        <w:t xml:space="preserve">lakes in and around </w:t>
      </w:r>
      <w:proofErr w:type="spellStart"/>
      <w:r w:rsidRPr="00A23468">
        <w:rPr>
          <w:rStyle w:val="Emphasis"/>
          <w:highlight w:val="cyan"/>
        </w:rPr>
        <w:t>Pokhara</w:t>
      </w:r>
      <w:proofErr w:type="spellEnd"/>
      <w:r w:rsidRPr="00A23468">
        <w:rPr>
          <w:rStyle w:val="Emphasis"/>
          <w:highlight w:val="cyan"/>
        </w:rPr>
        <w:t xml:space="preserve">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A23468">
        <w:rPr>
          <w:rStyle w:val="StyleUnderline"/>
          <w:highlight w:val="cyan"/>
        </w:rPr>
        <w:t>Civil engineers,</w:t>
      </w:r>
      <w:r w:rsidRPr="00E518A6">
        <w:rPr>
          <w:rStyle w:val="StyleUnderline"/>
        </w:rPr>
        <w:t xml:space="preserve"> often starved of funds and strangled by bureaucracy, </w:t>
      </w:r>
      <w:r w:rsidRPr="00A23468">
        <w:rPr>
          <w:rStyle w:val="StyleUnderline"/>
          <w:highlight w:val="cyan"/>
        </w:rPr>
        <w:t xml:space="preserve">should be </w:t>
      </w:r>
      <w:r w:rsidRPr="00A23468">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47F31FA7" w14:textId="77777777" w:rsidR="00B40C84" w:rsidRPr="00F54C56" w:rsidRDefault="00B40C84" w:rsidP="00B40C84">
      <w:pPr>
        <w:pStyle w:val="Heading4"/>
      </w:pPr>
      <w:r>
        <w:t xml:space="preserve">The impact’s </w:t>
      </w:r>
      <w:r>
        <w:rPr>
          <w:u w:val="single"/>
        </w:rPr>
        <w:t>global war</w:t>
      </w:r>
      <w:r>
        <w:t xml:space="preserve"> and extinction</w:t>
      </w:r>
    </w:p>
    <w:p w14:paraId="55122741" w14:textId="77777777" w:rsidR="00B40C84" w:rsidRDefault="00B40C84" w:rsidP="00B40C84">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3478BD6F" w14:textId="77777777" w:rsidR="00B40C84" w:rsidRDefault="00B40C84" w:rsidP="00B40C84">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A23468">
        <w:rPr>
          <w:rStyle w:val="StyleUnderline"/>
          <w:highlight w:val="cyan"/>
        </w:rPr>
        <w:t>If emissions aren't cut,</w:t>
      </w:r>
      <w:r w:rsidRPr="00822BDD">
        <w:rPr>
          <w:rStyle w:val="StyleUnderline"/>
        </w:rPr>
        <w:t xml:space="preserve"> </w:t>
      </w:r>
      <w:r w:rsidRPr="00822BDD">
        <w:rPr>
          <w:sz w:val="14"/>
        </w:rPr>
        <w:t xml:space="preserve">"We conclude that </w:t>
      </w:r>
      <w:r w:rsidRPr="00A23468">
        <w:rPr>
          <w:rStyle w:val="StyleUnderline"/>
          <w:highlight w:val="cyan"/>
        </w:rPr>
        <w:t xml:space="preserve">multi-meter </w:t>
      </w:r>
      <w:r w:rsidRPr="00A23468">
        <w:rPr>
          <w:rStyle w:val="Emphasis"/>
          <w:highlight w:val="cyan"/>
        </w:rPr>
        <w:t>sea-level rise</w:t>
      </w:r>
      <w:r w:rsidRPr="00A23468">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A23468">
        <w:rPr>
          <w:rStyle w:val="Emphasis"/>
          <w:highlight w:val="cyan"/>
        </w:rPr>
        <w:t>unavoidable</w:t>
      </w:r>
      <w:r w:rsidRPr="00822BDD">
        <w:rPr>
          <w:sz w:val="14"/>
        </w:rPr>
        <w:t xml:space="preserve">. </w:t>
      </w:r>
      <w:r w:rsidRPr="00A23468">
        <w:rPr>
          <w:rStyle w:val="Emphasis"/>
          <w:highlight w:val="cyan"/>
        </w:rPr>
        <w:t>Social disruption</w:t>
      </w:r>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economic consequences</w:t>
      </w:r>
      <w:r w:rsidRPr="00822BDD">
        <w:rPr>
          <w:sz w:val="14"/>
        </w:rPr>
        <w:t xml:space="preserve"> </w:t>
      </w:r>
      <w:r w:rsidRPr="00822BDD">
        <w:rPr>
          <w:rStyle w:val="StyleUnderline"/>
        </w:rPr>
        <w:t xml:space="preserve">of such large sea-level rise </w:t>
      </w:r>
      <w:r w:rsidRPr="00A23468">
        <w:rPr>
          <w:rStyle w:val="StyleUnderline"/>
          <w:highlight w:val="cyan"/>
        </w:rPr>
        <w:t xml:space="preserve">could be </w:t>
      </w:r>
      <w:r w:rsidRPr="00A23468">
        <w:rPr>
          <w:rStyle w:val="Emphasis"/>
          <w:highlight w:val="cyan"/>
        </w:rPr>
        <w:t>devastating</w:t>
      </w:r>
      <w:r w:rsidRPr="00822BDD">
        <w:rPr>
          <w:sz w:val="14"/>
        </w:rPr>
        <w:t xml:space="preserve">. It is not difficult to imagine that </w:t>
      </w:r>
      <w:r w:rsidRPr="00A23468">
        <w:rPr>
          <w:rStyle w:val="StyleUnderline"/>
          <w:highlight w:val="cyan"/>
        </w:rPr>
        <w:t xml:space="preserve">conflicts arising from </w:t>
      </w:r>
      <w:r w:rsidRPr="00A23468">
        <w:rPr>
          <w:rStyle w:val="Emphasis"/>
          <w:highlight w:val="cyan"/>
        </w:rPr>
        <w:t>forced migrations</w:t>
      </w:r>
      <w:r w:rsidRPr="00A23468">
        <w:rPr>
          <w:rStyle w:val="StyleUnderline"/>
          <w:highlight w:val="cyan"/>
        </w:rPr>
        <w:t xml:space="preserve"> and </w:t>
      </w:r>
      <w:r w:rsidRPr="00A23468">
        <w:rPr>
          <w:rStyle w:val="Emphasis"/>
          <w:highlight w:val="cyan"/>
        </w:rPr>
        <w:t>economic collapse</w:t>
      </w:r>
      <w:r w:rsidRPr="00A23468">
        <w:rPr>
          <w:rStyle w:val="StyleUnderline"/>
          <w:highlight w:val="cyan"/>
        </w:rPr>
        <w:t xml:space="preserve"> might make the planet </w:t>
      </w:r>
      <w:r w:rsidRPr="00A23468">
        <w:rPr>
          <w:rStyle w:val="Emphasis"/>
          <w:highlight w:val="cyan"/>
        </w:rPr>
        <w:t>ungovernable</w:t>
      </w:r>
      <w:r w:rsidRPr="00A23468">
        <w:rPr>
          <w:sz w:val="14"/>
          <w:highlight w:val="cyan"/>
        </w:rPr>
        <w:t xml:space="preserve">, </w:t>
      </w:r>
      <w:r w:rsidRPr="00A23468">
        <w:rPr>
          <w:rStyle w:val="Emphasis"/>
          <w:highlight w:val="cyan"/>
        </w:rPr>
        <w:t>threatening the fabric of civilization."</w:t>
      </w:r>
    </w:p>
    <w:p w14:paraId="502B5DA2" w14:textId="401AC6A0" w:rsidR="00EE6358" w:rsidRDefault="008579CA" w:rsidP="00EE6358">
      <w:pPr>
        <w:pStyle w:val="Heading1"/>
      </w:pPr>
      <w:r>
        <w:t>4</w:t>
      </w:r>
    </w:p>
    <w:p w14:paraId="2AB3F994" w14:textId="77777777" w:rsidR="00EE6358" w:rsidRDefault="00EE6358" w:rsidP="00EE6358"/>
    <w:p w14:paraId="557A618E" w14:textId="4518DCE3" w:rsidR="00EE6358" w:rsidRDefault="00EE6358" w:rsidP="00EE6358">
      <w:pPr>
        <w:pStyle w:val="Heading4"/>
      </w:pPr>
      <w:r>
        <w:t>Counterplan: States ought to only allow appropriation of outer space by private companies that are signatories of and abide by the “Net Zero Space” initiative.</w:t>
      </w:r>
    </w:p>
    <w:p w14:paraId="52FD66AB" w14:textId="77777777" w:rsidR="00EE6358" w:rsidRDefault="00EE6358" w:rsidP="00EE6358"/>
    <w:p w14:paraId="5E587F0B" w14:textId="3B435817" w:rsidR="00EE6358" w:rsidRDefault="00EE6358" w:rsidP="00EE6358">
      <w:pPr>
        <w:pStyle w:val="Heading4"/>
      </w:pPr>
      <w:r>
        <w:t xml:space="preserve">Solves unsustainable debris, collisions, rivalrous orbits, </w:t>
      </w:r>
      <w:r w:rsidR="008579CA">
        <w:t>indefinite profit, and more</w:t>
      </w:r>
      <w:r>
        <w:t>.</w:t>
      </w:r>
    </w:p>
    <w:p w14:paraId="040EA96F" w14:textId="77777777" w:rsidR="00EE6358" w:rsidRDefault="00EE6358" w:rsidP="00EE6358">
      <w:pPr>
        <w:rPr>
          <w:rStyle w:val="Style13ptBold"/>
        </w:rPr>
      </w:pPr>
      <w:r w:rsidRPr="00A673A2">
        <w:rPr>
          <w:rStyle w:val="Style13ptBold"/>
        </w:rPr>
        <w:t>PPF ND</w:t>
      </w:r>
    </w:p>
    <w:p w14:paraId="4186B209" w14:textId="77777777" w:rsidR="00EE6358" w:rsidRPr="00A673A2" w:rsidRDefault="00EE6358" w:rsidP="00EE6358">
      <w:pPr>
        <w:rPr>
          <w:sz w:val="16"/>
          <w:szCs w:val="16"/>
        </w:rPr>
      </w:pPr>
      <w:r w:rsidRPr="00A673A2">
        <w:rPr>
          <w:sz w:val="16"/>
          <w:szCs w:val="16"/>
        </w:rPr>
        <w:t xml:space="preserve">[Net Zero Space, </w:t>
      </w:r>
      <w:hyperlink r:id="rId21" w:history="1">
        <w:r w:rsidRPr="00A673A2">
          <w:rPr>
            <w:sz w:val="16"/>
            <w:szCs w:val="16"/>
          </w:rPr>
          <w:t>https://parispeaceforum.org/en/initiatives/net-zero-space/</w:t>
        </w:r>
      </w:hyperlink>
      <w:r w:rsidRPr="00A673A2">
        <w:rPr>
          <w:sz w:val="16"/>
          <w:szCs w:val="16"/>
        </w:rPr>
        <w:t>, Paris Peace Forum, ND] [SS]</w:t>
      </w:r>
    </w:p>
    <w:p w14:paraId="6768CB46" w14:textId="77777777" w:rsidR="00EE6358" w:rsidRPr="00A673A2" w:rsidRDefault="00EE6358" w:rsidP="00EE6358">
      <w:pPr>
        <w:rPr>
          <w:sz w:val="14"/>
        </w:rPr>
      </w:pPr>
      <w:r w:rsidRPr="00A673A2">
        <w:rPr>
          <w:sz w:val="14"/>
        </w:rPr>
        <w:t>Net Zero Space At the occasion of the 4th edition of the Paris Peace Forum</w:t>
      </w:r>
      <w:r w:rsidRPr="00A673A2">
        <w:rPr>
          <w:highlight w:val="yellow"/>
          <w:u w:val="single"/>
        </w:rPr>
        <w:t>, actors</w:t>
      </w:r>
      <w:r w:rsidRPr="00A673A2">
        <w:rPr>
          <w:sz w:val="14"/>
          <w:highlight w:val="yellow"/>
        </w:rPr>
        <w:t xml:space="preserve"> </w:t>
      </w:r>
      <w:r w:rsidRPr="00A673A2">
        <w:rPr>
          <w:sz w:val="14"/>
        </w:rPr>
        <w:t xml:space="preserve">from all over the world </w:t>
      </w:r>
      <w:r w:rsidRPr="00A673A2">
        <w:rPr>
          <w:highlight w:val="yellow"/>
          <w:u w:val="single"/>
        </w:rPr>
        <w:t>concerned by</w:t>
      </w:r>
      <w:r w:rsidRPr="00A673A2">
        <w:rPr>
          <w:sz w:val="14"/>
          <w:highlight w:val="yellow"/>
        </w:rPr>
        <w:t xml:space="preserve"> </w:t>
      </w:r>
      <w:r w:rsidRPr="00A673A2">
        <w:rPr>
          <w:sz w:val="14"/>
        </w:rPr>
        <w:t xml:space="preserve">the long-term </w:t>
      </w:r>
      <w:r w:rsidRPr="00A673A2">
        <w:rPr>
          <w:highlight w:val="yellow"/>
          <w:u w:val="single"/>
        </w:rPr>
        <w:t xml:space="preserve">sustainability of outer space have launched </w:t>
      </w:r>
      <w:r w:rsidRPr="00B75FA1">
        <w:rPr>
          <w:u w:val="single"/>
        </w:rPr>
        <w:t xml:space="preserve">the </w:t>
      </w:r>
      <w:r w:rsidRPr="00A673A2">
        <w:rPr>
          <w:highlight w:val="yellow"/>
          <w:u w:val="single"/>
        </w:rPr>
        <w:t xml:space="preserve">“Net Zero Space” </w:t>
      </w:r>
      <w:r w:rsidRPr="00B75FA1">
        <w:rPr>
          <w:u w:val="single"/>
        </w:rPr>
        <w:t>initiative</w:t>
      </w:r>
      <w:r w:rsidRPr="00B75FA1">
        <w:rPr>
          <w:sz w:val="14"/>
        </w:rPr>
        <w:t xml:space="preserve">. </w:t>
      </w:r>
      <w:r w:rsidRPr="00A673A2">
        <w:rPr>
          <w:sz w:val="14"/>
        </w:rPr>
        <w:t xml:space="preserve">From satellite operators to launchers, from space agencies to academia and the civil society, all </w:t>
      </w:r>
      <w:r w:rsidRPr="00B75FA1">
        <w:rPr>
          <w:sz w:val="14"/>
        </w:rPr>
        <w:t xml:space="preserve">these </w:t>
      </w:r>
      <w:r w:rsidRPr="00B75FA1">
        <w:rPr>
          <w:u w:val="single"/>
        </w:rPr>
        <w:t>stakeholders gathered</w:t>
      </w:r>
      <w:r w:rsidRPr="00A673A2">
        <w:rPr>
          <w:highlight w:val="yellow"/>
          <w:u w:val="single"/>
        </w:rPr>
        <w:t xml:space="preserve"> to</w:t>
      </w:r>
      <w:r w:rsidRPr="00A673A2">
        <w:rPr>
          <w:sz w:val="14"/>
          <w:highlight w:val="yellow"/>
        </w:rPr>
        <w:t xml:space="preserve"> </w:t>
      </w:r>
      <w:r w:rsidRPr="00A673A2">
        <w:rPr>
          <w:highlight w:val="yellow"/>
          <w:u w:val="single"/>
        </w:rPr>
        <w:t>call to achieving sustainable use of outer space</w:t>
      </w:r>
      <w:r w:rsidRPr="00A673A2">
        <w:rPr>
          <w:sz w:val="14"/>
          <w:highlight w:val="yellow"/>
        </w:rPr>
        <w:t xml:space="preserve"> </w:t>
      </w:r>
      <w:r w:rsidRPr="00A673A2">
        <w:rPr>
          <w:sz w:val="14"/>
        </w:rPr>
        <w:t xml:space="preserve">for the benefit of all humankind by 2030 </w:t>
      </w:r>
      <w:r w:rsidRPr="00A673A2">
        <w:rPr>
          <w:highlight w:val="yellow"/>
          <w:u w:val="single"/>
        </w:rPr>
        <w:t>by taking concrete actions</w:t>
      </w:r>
      <w:r w:rsidRPr="00A673A2">
        <w:rPr>
          <w:sz w:val="14"/>
          <w:highlight w:val="yellow"/>
        </w:rPr>
        <w:t xml:space="preserve"> </w:t>
      </w:r>
      <w:proofErr w:type="gramStart"/>
      <w:r w:rsidRPr="00A673A2">
        <w:rPr>
          <w:sz w:val="14"/>
        </w:rPr>
        <w:t xml:space="preserve">so as </w:t>
      </w:r>
      <w:r w:rsidRPr="00A673A2">
        <w:rPr>
          <w:highlight w:val="yellow"/>
          <w:u w:val="single"/>
        </w:rPr>
        <w:t>to</w:t>
      </w:r>
      <w:proofErr w:type="gramEnd"/>
      <w:r w:rsidRPr="00A673A2">
        <w:rPr>
          <w:highlight w:val="yellow"/>
          <w:u w:val="single"/>
        </w:rPr>
        <w:t xml:space="preserve"> tackle</w:t>
      </w:r>
      <w:r w:rsidRPr="00A673A2">
        <w:rPr>
          <w:sz w:val="14"/>
          <w:highlight w:val="yellow"/>
        </w:rPr>
        <w:t xml:space="preserve"> </w:t>
      </w:r>
      <w:r w:rsidRPr="00A673A2">
        <w:rPr>
          <w:sz w:val="14"/>
        </w:rPr>
        <w:t xml:space="preserve">the </w:t>
      </w:r>
      <w:r w:rsidRPr="00A673A2">
        <w:rPr>
          <w:highlight w:val="yellow"/>
          <w:u w:val="single"/>
        </w:rPr>
        <w:t>pressing challenge of reducing debris</w:t>
      </w:r>
      <w:r w:rsidRPr="00A673A2">
        <w:rPr>
          <w:sz w:val="14"/>
          <w:highlight w:val="yellow"/>
        </w:rPr>
        <w:t xml:space="preserve"> </w:t>
      </w:r>
      <w:r w:rsidRPr="00A673A2">
        <w:rPr>
          <w:sz w:val="14"/>
        </w:rPr>
        <w:t xml:space="preserve">orbiting Earth. “Net Zero Space” Declaration </w:t>
      </w:r>
      <w:r w:rsidRPr="00A673A2">
        <w:rPr>
          <w:highlight w:val="yellow"/>
          <w:u w:val="single"/>
        </w:rPr>
        <w:t>Activities in outer space</w:t>
      </w:r>
      <w:r w:rsidRPr="00A673A2">
        <w:rPr>
          <w:sz w:val="14"/>
          <w:highlight w:val="yellow"/>
        </w:rPr>
        <w:t xml:space="preserve"> </w:t>
      </w:r>
      <w:r w:rsidRPr="00A673A2">
        <w:rPr>
          <w:highlight w:val="yellow"/>
          <w:u w:val="single"/>
        </w:rPr>
        <w:t>have entered a new era of growth</w:t>
      </w:r>
      <w:r w:rsidRPr="00A673A2">
        <w:rPr>
          <w:sz w:val="14"/>
        </w:rPr>
        <w:t xml:space="preserve">, </w:t>
      </w:r>
      <w:r w:rsidRPr="00A673A2">
        <w:rPr>
          <w:highlight w:val="yellow"/>
          <w:u w:val="single"/>
        </w:rPr>
        <w:t>creating new possibilities for human development and the protection of Earth.</w:t>
      </w:r>
      <w:r w:rsidRPr="00A673A2">
        <w:rPr>
          <w:sz w:val="14"/>
        </w:rPr>
        <w:t xml:space="preserve"> However, the amount of orbital debris is increasing dangerously. This trend threatens humanity’s ability to benefit from outer space by increasing the risk of collision for space assets, further affecting the safety and sustainability of space operations, and increasing the cost of access to the most useful orbits. Article I of the Outer Space Treaty of 1967 provides that the exploration and use of outer space are “the province of all [</w:t>
      </w:r>
      <w:proofErr w:type="spellStart"/>
      <w:r w:rsidRPr="00A673A2">
        <w:rPr>
          <w:sz w:val="14"/>
        </w:rPr>
        <w:t>hu</w:t>
      </w:r>
      <w:proofErr w:type="spellEnd"/>
      <w:r w:rsidRPr="00A673A2">
        <w:rPr>
          <w:sz w:val="14"/>
        </w:rPr>
        <w:t xml:space="preserve">]mankind”. </w:t>
      </w:r>
      <w:r w:rsidRPr="00A673A2">
        <w:rPr>
          <w:highlight w:val="yellow"/>
          <w:u w:val="single"/>
        </w:rPr>
        <w:t>The protection of</w:t>
      </w:r>
      <w:r w:rsidRPr="00A673A2">
        <w:rPr>
          <w:sz w:val="14"/>
        </w:rPr>
        <w:t xml:space="preserve"> Earth’s orbital </w:t>
      </w:r>
      <w:r w:rsidRPr="00A673A2">
        <w:rPr>
          <w:highlight w:val="yellow"/>
          <w:u w:val="single"/>
        </w:rPr>
        <w:t>environment</w:t>
      </w:r>
      <w:r w:rsidRPr="00A673A2">
        <w:rPr>
          <w:sz w:val="14"/>
          <w:highlight w:val="yellow"/>
        </w:rPr>
        <w:t xml:space="preserve"> </w:t>
      </w:r>
      <w:r w:rsidRPr="00A673A2">
        <w:rPr>
          <w:sz w:val="14"/>
        </w:rPr>
        <w:t xml:space="preserve">should be at the center of all space activities </w:t>
      </w:r>
      <w:proofErr w:type="gramStart"/>
      <w:r w:rsidRPr="00A673A2">
        <w:rPr>
          <w:sz w:val="14"/>
        </w:rPr>
        <w:t xml:space="preserve">in order </w:t>
      </w:r>
      <w:r w:rsidRPr="00A673A2">
        <w:rPr>
          <w:highlight w:val="yellow"/>
          <w:u w:val="single"/>
        </w:rPr>
        <w:t>to</w:t>
      </w:r>
      <w:proofErr w:type="gramEnd"/>
      <w:r w:rsidRPr="00A673A2">
        <w:rPr>
          <w:highlight w:val="yellow"/>
          <w:u w:val="single"/>
        </w:rPr>
        <w:t xml:space="preserve"> guarantee</w:t>
      </w:r>
      <w:r w:rsidRPr="00A673A2">
        <w:rPr>
          <w:sz w:val="14"/>
          <w:highlight w:val="yellow"/>
        </w:rPr>
        <w:t xml:space="preserve"> </w:t>
      </w:r>
      <w:r w:rsidRPr="00A673A2">
        <w:rPr>
          <w:sz w:val="14"/>
        </w:rPr>
        <w:t xml:space="preserve">that current and future </w:t>
      </w:r>
      <w:r w:rsidRPr="00A673A2">
        <w:rPr>
          <w:highlight w:val="yellow"/>
          <w:u w:val="single"/>
        </w:rPr>
        <w:t>actors will continue to have access</w:t>
      </w:r>
      <w:r w:rsidRPr="00A673A2">
        <w:rPr>
          <w:sz w:val="14"/>
          <w:highlight w:val="yellow"/>
        </w:rPr>
        <w:t xml:space="preserve"> </w:t>
      </w:r>
      <w:r w:rsidRPr="00A673A2">
        <w:rPr>
          <w:sz w:val="14"/>
        </w:rPr>
        <w:t xml:space="preserve">to and use of this domain. </w:t>
      </w:r>
      <w:r w:rsidRPr="00A673A2">
        <w:rPr>
          <w:highlight w:val="yellow"/>
          <w:u w:val="single"/>
        </w:rPr>
        <w:t xml:space="preserve">It is </w:t>
      </w:r>
      <w:r w:rsidRPr="00A673A2">
        <w:rPr>
          <w:sz w:val="14"/>
        </w:rPr>
        <w:t xml:space="preserve">therefore </w:t>
      </w:r>
      <w:r w:rsidRPr="00A673A2">
        <w:rPr>
          <w:highlight w:val="yellow"/>
          <w:u w:val="single"/>
        </w:rPr>
        <w:t xml:space="preserve">critical to ensure </w:t>
      </w:r>
      <w:r w:rsidRPr="00A673A2">
        <w:rPr>
          <w:sz w:val="14"/>
        </w:rPr>
        <w:t xml:space="preserve">the </w:t>
      </w:r>
      <w:r w:rsidRPr="00A673A2">
        <w:rPr>
          <w:highlight w:val="yellow"/>
          <w:u w:val="single"/>
        </w:rPr>
        <w:t>sustainable development of both public and private space activitie</w:t>
      </w:r>
      <w:r w:rsidRPr="00A673A2">
        <w:rPr>
          <w:sz w:val="14"/>
        </w:rPr>
        <w:t xml:space="preserve">s, </w:t>
      </w:r>
      <w:r w:rsidRPr="00A673A2">
        <w:rPr>
          <w:highlight w:val="yellow"/>
          <w:u w:val="single"/>
        </w:rPr>
        <w:t xml:space="preserve">to protect </w:t>
      </w:r>
      <w:r w:rsidRPr="00A673A2">
        <w:rPr>
          <w:sz w:val="14"/>
        </w:rPr>
        <w:t>the integr</w:t>
      </w:r>
      <w:r w:rsidRPr="00A673A2">
        <w:rPr>
          <w:highlight w:val="yellow"/>
          <w:u w:val="single"/>
        </w:rPr>
        <w:t>ity</w:t>
      </w:r>
      <w:r w:rsidRPr="00A673A2">
        <w:rPr>
          <w:sz w:val="14"/>
        </w:rPr>
        <w:t xml:space="preserve"> of existing and future objects in orbit, </w:t>
      </w:r>
      <w:r w:rsidRPr="00A673A2">
        <w:rPr>
          <w:highlight w:val="yellow"/>
          <w:u w:val="single"/>
        </w:rPr>
        <w:t xml:space="preserve">and to maintain equitable access </w:t>
      </w:r>
      <w:r w:rsidRPr="00A673A2">
        <w:rPr>
          <w:sz w:val="14"/>
        </w:rPr>
        <w:t xml:space="preserve">to outer space for all. </w:t>
      </w:r>
      <w:r w:rsidRPr="00A673A2">
        <w:rPr>
          <w:highlight w:val="yellow"/>
          <w:u w:val="single"/>
        </w:rPr>
        <w:t xml:space="preserve">Our common goal is to ensure safe space operations and the long-term sustainability </w:t>
      </w:r>
      <w:r w:rsidRPr="00A673A2">
        <w:rPr>
          <w:sz w:val="14"/>
        </w:rPr>
        <w:t xml:space="preserve">of outer space activities. To do so, </w:t>
      </w:r>
      <w:r w:rsidRPr="00A673A2">
        <w:rPr>
          <w:highlight w:val="yellow"/>
          <w:u w:val="single"/>
        </w:rPr>
        <w:t xml:space="preserve">we seek to adopt appropriate mitigation and remediation measures in </w:t>
      </w:r>
      <w:r w:rsidRPr="00A673A2">
        <w:rPr>
          <w:sz w:val="14"/>
        </w:rPr>
        <w:t xml:space="preserve">all </w:t>
      </w:r>
      <w:r w:rsidRPr="00A673A2">
        <w:rPr>
          <w:highlight w:val="yellow"/>
          <w:u w:val="single"/>
        </w:rPr>
        <w:t xml:space="preserve">space operations </w:t>
      </w:r>
      <w:r w:rsidRPr="00A673A2">
        <w:rPr>
          <w:sz w:val="14"/>
        </w:rPr>
        <w:t xml:space="preserve">from the outset, </w:t>
      </w:r>
      <w:proofErr w:type="gramStart"/>
      <w:r w:rsidRPr="00A673A2">
        <w:rPr>
          <w:highlight w:val="yellow"/>
          <w:u w:val="single"/>
        </w:rPr>
        <w:t>taking into account</w:t>
      </w:r>
      <w:proofErr w:type="gramEnd"/>
      <w:r w:rsidRPr="00A673A2">
        <w:rPr>
          <w:highlight w:val="yellow"/>
          <w:u w:val="single"/>
        </w:rPr>
        <w:t xml:space="preserve"> the distinctive features of the different orbits </w:t>
      </w:r>
      <w:r w:rsidRPr="00A673A2">
        <w:rPr>
          <w:sz w:val="14"/>
        </w:rPr>
        <w:t xml:space="preserve">used for space operations. We share the conviction </w:t>
      </w:r>
      <w:r w:rsidRPr="00A673A2">
        <w:rPr>
          <w:highlight w:val="yellow"/>
          <w:u w:val="single"/>
        </w:rPr>
        <w:t xml:space="preserve">that this goal can only be achieved by international </w:t>
      </w:r>
      <w:r w:rsidRPr="00A673A2">
        <w:rPr>
          <w:sz w:val="14"/>
        </w:rPr>
        <w:t xml:space="preserve">and multi-stakeholder </w:t>
      </w:r>
      <w:r w:rsidRPr="00A673A2">
        <w:rPr>
          <w:highlight w:val="yellow"/>
          <w:u w:val="single"/>
        </w:rPr>
        <w:t>cooperation</w:t>
      </w:r>
      <w:r w:rsidRPr="00A673A2">
        <w:rPr>
          <w:sz w:val="14"/>
        </w:rPr>
        <w:t xml:space="preserve"> through gathering forces from the private sector, civil society, and academia, as well as public authorities and regulators. </w:t>
      </w:r>
      <w:r w:rsidRPr="00A673A2">
        <w:rPr>
          <w:highlight w:val="yellow"/>
          <w:u w:val="single"/>
        </w:rPr>
        <w:t xml:space="preserve">All entities </w:t>
      </w:r>
      <w:r w:rsidRPr="00A673A2">
        <w:rPr>
          <w:sz w:val="14"/>
        </w:rPr>
        <w:t xml:space="preserve">operating in orbit, or contributing on Earth to space operations, </w:t>
      </w:r>
      <w:r w:rsidRPr="00A673A2">
        <w:rPr>
          <w:highlight w:val="yellow"/>
          <w:u w:val="single"/>
        </w:rPr>
        <w:t xml:space="preserve">have a part to play </w:t>
      </w:r>
      <w:r w:rsidRPr="00A673A2">
        <w:rPr>
          <w:sz w:val="14"/>
        </w:rPr>
        <w:t xml:space="preserve">in this task. On-going scientific research from national and international bodies indicates that collective, concrete steps must be taken to prevent a rapid degradation of Earth’s orbital environment. By launching the “Net Zero Space” initiative, we are calling for a global commitment to achieving sustainable use of outer space for the benefit of all humankind by 2030. We recommend urgent action from 2021 onwards to rapidly contain and then reduce the ongoing pollution of Earth’s orbital environment: by avoiding further generation of hazardous space debris, and by remediating existing hazardous space debris. We are calling on all stakeholders worldwide to join us in supporting the “Net Zero Space” initiative. </w:t>
      </w:r>
      <w:r w:rsidRPr="00A673A2">
        <w:rPr>
          <w:highlight w:val="yellow"/>
          <w:u w:val="single"/>
        </w:rPr>
        <w:t xml:space="preserve">When announcing </w:t>
      </w:r>
      <w:r w:rsidRPr="00A673A2">
        <w:rPr>
          <w:sz w:val="14"/>
        </w:rPr>
        <w:t xml:space="preserve">their </w:t>
      </w:r>
      <w:r w:rsidRPr="00A673A2">
        <w:rPr>
          <w:highlight w:val="yellow"/>
          <w:u w:val="single"/>
        </w:rPr>
        <w:t>support, all stakeholders will commit to declaring concrete</w:t>
      </w:r>
      <w:r w:rsidRPr="00A673A2">
        <w:rPr>
          <w:sz w:val="14"/>
        </w:rPr>
        <w:t xml:space="preserve">, tangible </w:t>
      </w:r>
      <w:r w:rsidRPr="00A673A2">
        <w:rPr>
          <w:highlight w:val="yellow"/>
          <w:u w:val="single"/>
        </w:rPr>
        <w:t>example(s) of actions they took</w:t>
      </w:r>
      <w:r w:rsidRPr="00A673A2">
        <w:rPr>
          <w:sz w:val="14"/>
        </w:rPr>
        <w:t xml:space="preserve">, </w:t>
      </w:r>
      <w:r w:rsidRPr="00A673A2">
        <w:rPr>
          <w:highlight w:val="yellow"/>
          <w:u w:val="single"/>
        </w:rPr>
        <w:t xml:space="preserve">or are planning to undertake, in accordance with the scale of their operations and within their means </w:t>
      </w:r>
      <w:proofErr w:type="gramStart"/>
      <w:r w:rsidRPr="00A673A2">
        <w:rPr>
          <w:highlight w:val="yellow"/>
          <w:u w:val="single"/>
        </w:rPr>
        <w:t>so as to</w:t>
      </w:r>
      <w:proofErr w:type="gramEnd"/>
      <w:r w:rsidRPr="00A673A2">
        <w:rPr>
          <w:highlight w:val="yellow"/>
          <w:u w:val="single"/>
        </w:rPr>
        <w:t xml:space="preserve"> contribute to the “Net Zero Space” goal</w:t>
      </w:r>
      <w:r w:rsidRPr="00A673A2">
        <w:rPr>
          <w:sz w:val="14"/>
        </w:rPr>
        <w:t xml:space="preserve">. </w:t>
      </w:r>
      <w:proofErr w:type="gramStart"/>
      <w:r w:rsidRPr="00A673A2">
        <w:rPr>
          <w:sz w:val="14"/>
        </w:rPr>
        <w:t xml:space="preserve">In order </w:t>
      </w:r>
      <w:r w:rsidRPr="00A673A2">
        <w:rPr>
          <w:highlight w:val="yellow"/>
          <w:u w:val="single"/>
        </w:rPr>
        <w:t>to</w:t>
      </w:r>
      <w:proofErr w:type="gramEnd"/>
      <w:r w:rsidRPr="00A673A2">
        <w:rPr>
          <w:highlight w:val="yellow"/>
          <w:u w:val="single"/>
        </w:rPr>
        <w:t xml:space="preserve"> follow up on the progresses </w:t>
      </w:r>
      <w:r w:rsidRPr="00A673A2">
        <w:rPr>
          <w:sz w:val="14"/>
        </w:rPr>
        <w:t xml:space="preserve">made to reach this goal </w:t>
      </w:r>
      <w:r w:rsidRPr="00A673A2">
        <w:rPr>
          <w:highlight w:val="yellow"/>
          <w:u w:val="single"/>
        </w:rPr>
        <w:t xml:space="preserve">and to keep incentive </w:t>
      </w:r>
      <w:r w:rsidRPr="00A673A2">
        <w:rPr>
          <w:sz w:val="14"/>
        </w:rPr>
        <w:t xml:space="preserve">in this regard, </w:t>
      </w:r>
      <w:r w:rsidRPr="00A673A2">
        <w:rPr>
          <w:highlight w:val="yellow"/>
          <w:u w:val="single"/>
        </w:rPr>
        <w:t>we</w:t>
      </w:r>
      <w:r w:rsidRPr="00A673A2">
        <w:rPr>
          <w:sz w:val="14"/>
        </w:rPr>
        <w:t xml:space="preserve"> ask the Paris Peace Forum to </w:t>
      </w:r>
      <w:r w:rsidRPr="00A673A2">
        <w:rPr>
          <w:highlight w:val="yellow"/>
          <w:u w:val="single"/>
        </w:rPr>
        <w:t xml:space="preserve">host the “Net Zero Space” initiative secretariat, to report annually </w:t>
      </w:r>
      <w:r w:rsidRPr="00A673A2">
        <w:rPr>
          <w:sz w:val="14"/>
        </w:rPr>
        <w:t xml:space="preserve">on the status of the initiative </w:t>
      </w:r>
      <w:r w:rsidRPr="00A673A2">
        <w:rPr>
          <w:highlight w:val="yellow"/>
          <w:u w:val="single"/>
        </w:rPr>
        <w:t xml:space="preserve">and promote subsequent steps towards the realization of the </w:t>
      </w:r>
      <w:r w:rsidRPr="00A673A2">
        <w:rPr>
          <w:sz w:val="14"/>
        </w:rPr>
        <w:t xml:space="preserve">“Net Zero Space” </w:t>
      </w:r>
      <w:r w:rsidRPr="00A673A2">
        <w:rPr>
          <w:highlight w:val="yellow"/>
          <w:u w:val="single"/>
        </w:rPr>
        <w:t>goal</w:t>
      </w:r>
      <w:r w:rsidRPr="00A673A2">
        <w:rPr>
          <w:sz w:val="14"/>
        </w:rPr>
        <w:t xml:space="preserve">. List of </w:t>
      </w:r>
      <w:r w:rsidRPr="00A673A2">
        <w:rPr>
          <w:highlight w:val="yellow"/>
          <w:u w:val="single"/>
        </w:rPr>
        <w:t xml:space="preserve">supporters: </w:t>
      </w:r>
      <w:proofErr w:type="spellStart"/>
      <w:r w:rsidRPr="00A673A2">
        <w:rPr>
          <w:highlight w:val="yellow"/>
          <w:u w:val="single"/>
        </w:rPr>
        <w:t>Astroscale</w:t>
      </w:r>
      <w:proofErr w:type="spellEnd"/>
      <w:r w:rsidRPr="00A673A2">
        <w:rPr>
          <w:highlight w:val="yellow"/>
          <w:u w:val="single"/>
        </w:rPr>
        <w:t xml:space="preserve"> </w:t>
      </w:r>
      <w:proofErr w:type="spellStart"/>
      <w:r w:rsidRPr="00A673A2">
        <w:rPr>
          <w:sz w:val="14"/>
        </w:rPr>
        <w:t>Astroscale</w:t>
      </w:r>
      <w:proofErr w:type="spellEnd"/>
      <w:r w:rsidRPr="00A673A2">
        <w:rPr>
          <w:sz w:val="14"/>
        </w:rPr>
        <w:t xml:space="preserve"> has pledged to 1/ develop innovative and scalable solutions across the spectrum of on-orbit servicing, and 2/ build the economics and working with government and commercial stakeholders to develop norms, regulations, and incentives that support the responsible use of space. Read the press release here. </w:t>
      </w:r>
      <w:r w:rsidRPr="00A673A2">
        <w:rPr>
          <w:highlight w:val="yellow"/>
          <w:u w:val="single"/>
        </w:rPr>
        <w:t>Arianespace</w:t>
      </w:r>
      <w:r w:rsidRPr="00A673A2">
        <w:rPr>
          <w:sz w:val="14"/>
        </w:rPr>
        <w:t xml:space="preserve"> </w:t>
      </w:r>
      <w:proofErr w:type="spellStart"/>
      <w:r w:rsidRPr="00A673A2">
        <w:rPr>
          <w:sz w:val="14"/>
        </w:rPr>
        <w:t>Arianespace</w:t>
      </w:r>
      <w:proofErr w:type="spellEnd"/>
      <w:r w:rsidRPr="00A673A2">
        <w:rPr>
          <w:sz w:val="14"/>
        </w:rPr>
        <w:t xml:space="preserve"> has </w:t>
      </w:r>
      <w:r w:rsidRPr="00FB6675">
        <w:rPr>
          <w:sz w:val="14"/>
        </w:rPr>
        <w:t xml:space="preserve">pledged to </w:t>
      </w:r>
      <w:r w:rsidRPr="00FB6675">
        <w:rPr>
          <w:u w:val="single"/>
        </w:rPr>
        <w:t>reduce its orbital footprint, with</w:t>
      </w:r>
      <w:r w:rsidRPr="00FB6675">
        <w:rPr>
          <w:sz w:val="14"/>
        </w:rPr>
        <w:t xml:space="preserve"> </w:t>
      </w:r>
      <w:r w:rsidRPr="00FB6675">
        <w:rPr>
          <w:u w:val="single"/>
        </w:rPr>
        <w:t xml:space="preserve">the Vinci </w:t>
      </w:r>
      <w:proofErr w:type="spellStart"/>
      <w:r w:rsidRPr="00FB6675">
        <w:rPr>
          <w:u w:val="single"/>
        </w:rPr>
        <w:t>restartable</w:t>
      </w:r>
      <w:proofErr w:type="spellEnd"/>
      <w:r w:rsidRPr="00FB6675">
        <w:rPr>
          <w:u w:val="single"/>
        </w:rPr>
        <w:t xml:space="preserve"> engine</w:t>
      </w:r>
      <w:r w:rsidRPr="00FB6675">
        <w:rPr>
          <w:sz w:val="14"/>
        </w:rPr>
        <w:t xml:space="preserve"> </w:t>
      </w:r>
      <w:r w:rsidRPr="00A673A2">
        <w:rPr>
          <w:sz w:val="14"/>
        </w:rPr>
        <w:t xml:space="preserve">which will facilitate the </w:t>
      </w:r>
      <w:proofErr w:type="spellStart"/>
      <w:r w:rsidRPr="00A673A2">
        <w:rPr>
          <w:sz w:val="14"/>
        </w:rPr>
        <w:t>deorbitation</w:t>
      </w:r>
      <w:proofErr w:type="spellEnd"/>
      <w:r w:rsidRPr="00A673A2">
        <w:rPr>
          <w:sz w:val="14"/>
        </w:rPr>
        <w:t xml:space="preserve"> of Ariane 6 upper stages at the end of the launch sequence. You can read the press release here. </w:t>
      </w:r>
      <w:r w:rsidRPr="00A673A2">
        <w:rPr>
          <w:highlight w:val="yellow"/>
          <w:u w:val="single"/>
        </w:rPr>
        <w:t>CGSTL</w:t>
      </w:r>
      <w:r w:rsidRPr="00A673A2">
        <w:rPr>
          <w:sz w:val="14"/>
        </w:rPr>
        <w:t xml:space="preserve">/Chang </w:t>
      </w:r>
      <w:proofErr w:type="spellStart"/>
      <w:r w:rsidRPr="00A673A2">
        <w:rPr>
          <w:sz w:val="14"/>
        </w:rPr>
        <w:t>Guang</w:t>
      </w:r>
      <w:proofErr w:type="spellEnd"/>
      <w:r w:rsidRPr="00A673A2">
        <w:rPr>
          <w:sz w:val="14"/>
        </w:rPr>
        <w:t xml:space="preserve"> Satellite Clutch Space Systems Clutch Space Systems has pledged to 1/ provide persistent connectivity and location awareness to satellites in low earth orbit for total immediate command and control for supervised autonomy to enable safe and sustainability focused satellite operators and to 2/ provide satellite ground stations with 1% of the carbon footprint of the equivalent traditional system. </w:t>
      </w:r>
      <w:r w:rsidRPr="00A673A2">
        <w:rPr>
          <w:highlight w:val="yellow"/>
          <w:u w:val="single"/>
        </w:rPr>
        <w:t xml:space="preserve">CNES EUSST EU SST </w:t>
      </w:r>
      <w:r w:rsidRPr="00A673A2">
        <w:rPr>
          <w:sz w:val="14"/>
        </w:rPr>
        <w:t xml:space="preserve">provides operational space safety services that safeguard space infrastructure, including the European Union flagships Galileo and Copernicus, from the risk of collision and prevent the proliferation of space debris. These services will become available to users beyond Europe </w:t>
      </w:r>
      <w:proofErr w:type="gramStart"/>
      <w:r w:rsidRPr="00A673A2">
        <w:rPr>
          <w:sz w:val="14"/>
        </w:rPr>
        <w:t>in the near future</w:t>
      </w:r>
      <w:proofErr w:type="gramEnd"/>
      <w:r w:rsidRPr="00A673A2">
        <w:rPr>
          <w:sz w:val="14"/>
        </w:rPr>
        <w:t xml:space="preserve">. EU SST has also pledged to work on the development of additional public services to improve space traffic coordination and ensure safe space operations, for instance, supporting space debris mitigation and remediation activities. Read the press release here. Eutelsat </w:t>
      </w:r>
      <w:proofErr w:type="spellStart"/>
      <w:r w:rsidRPr="00A673A2">
        <w:rPr>
          <w:sz w:val="14"/>
        </w:rPr>
        <w:t>Eutelsat</w:t>
      </w:r>
      <w:proofErr w:type="spellEnd"/>
      <w:r w:rsidRPr="00A673A2">
        <w:rPr>
          <w:sz w:val="14"/>
        </w:rPr>
        <w:t xml:space="preserve"> has pledged to implementing a company-specific “Space Debris Mitigation Plan”, an in-house initiative constantly updated since its launch in 2005, ensuring compliance with the strictest standard related to sustainable space operations. With this plan, Eutelsat has achieved a success rate </w:t>
      </w:r>
      <w:proofErr w:type="gramStart"/>
      <w:r w:rsidRPr="00A673A2">
        <w:rPr>
          <w:sz w:val="14"/>
        </w:rPr>
        <w:t>in excess of</w:t>
      </w:r>
      <w:proofErr w:type="gramEnd"/>
      <w:r w:rsidRPr="00A673A2">
        <w:rPr>
          <w:sz w:val="14"/>
        </w:rPr>
        <w:t xml:space="preserve"> 95% for deorbiting its spacecraft. The Group has also committed to work closely with the French authorities on updating France’s national space law to take account of the new challenges in space, including debris. Read the press release here. </w:t>
      </w:r>
      <w:r w:rsidRPr="00A673A2">
        <w:rPr>
          <w:highlight w:val="yellow"/>
          <w:u w:val="single"/>
        </w:rPr>
        <w:t xml:space="preserve">GMV IAASS </w:t>
      </w:r>
      <w:r w:rsidRPr="00A673A2">
        <w:rPr>
          <w:sz w:val="14"/>
        </w:rPr>
        <w:t xml:space="preserve">Inmarsat International institute of air and space law The International Institute of Air and Space Law has pledged to educating students and young professionals from around the world about the space law and policy aspects of debris mitigation and remediation, and encouraging and supporting them in their research on these topics. Read the press release here. </w:t>
      </w:r>
      <w:r w:rsidRPr="00A673A2">
        <w:rPr>
          <w:highlight w:val="yellow"/>
          <w:u w:val="single"/>
        </w:rPr>
        <w:t xml:space="preserve">ISISPACE </w:t>
      </w:r>
      <w:proofErr w:type="spellStart"/>
      <w:r w:rsidRPr="00A673A2">
        <w:rPr>
          <w:sz w:val="14"/>
        </w:rPr>
        <w:t>ISISPACE</w:t>
      </w:r>
      <w:proofErr w:type="spellEnd"/>
      <w:r w:rsidRPr="00A673A2">
        <w:rPr>
          <w:sz w:val="14"/>
        </w:rPr>
        <w:t xml:space="preserve"> has pledged to 1/ develop and using disruptive space technologies for debris mitigation and removal, and 2/ comply with the strictest norms regarding sustainable space operations, including Dutch standard of deorbiting objects sent in outer space 25 years after their launch rather than 25 years after their end of life. Read the press release here. Planet Share my Space Share my Space has pledged to 1/ foster independent capacities regarding space debris detection, automated maneuvers technologies and autonomous satellite navigation, and 2/ develop an independent database of more than 150,000 objects to increase our common knowledge on the state of Earth’s orbital environment. Read the press release here. </w:t>
      </w:r>
      <w:proofErr w:type="spellStart"/>
      <w:r w:rsidRPr="00A673A2">
        <w:rPr>
          <w:highlight w:val="yellow"/>
          <w:u w:val="single"/>
        </w:rPr>
        <w:t>Skyroot</w:t>
      </w:r>
      <w:proofErr w:type="spellEnd"/>
      <w:r w:rsidRPr="00A673A2">
        <w:rPr>
          <w:sz w:val="14"/>
        </w:rPr>
        <w:t xml:space="preserve"> Aerospace </w:t>
      </w:r>
      <w:proofErr w:type="spellStart"/>
      <w:r w:rsidRPr="00A673A2">
        <w:rPr>
          <w:highlight w:val="yellow"/>
          <w:u w:val="single"/>
        </w:rPr>
        <w:t>SpaceAble</w:t>
      </w:r>
      <w:proofErr w:type="spellEnd"/>
      <w:r w:rsidRPr="00A673A2">
        <w:rPr>
          <w:highlight w:val="yellow"/>
          <w:u w:val="single"/>
        </w:rPr>
        <w:t xml:space="preserve"> </w:t>
      </w:r>
      <w:proofErr w:type="spellStart"/>
      <w:r w:rsidRPr="00A673A2">
        <w:rPr>
          <w:sz w:val="14"/>
        </w:rPr>
        <w:t>SpaceAble</w:t>
      </w:r>
      <w:proofErr w:type="spellEnd"/>
      <w:r w:rsidRPr="00A673A2">
        <w:rPr>
          <w:sz w:val="14"/>
        </w:rPr>
        <w:t xml:space="preserve"> has pledged to provide the space community with two breakthrough services, backed on a full-fledged SSA solution, to enhance sustainability of Low Earth Orbit operations by an order of magnitude. In terms of preventions, </w:t>
      </w:r>
      <w:proofErr w:type="spellStart"/>
      <w:r w:rsidRPr="00A673A2">
        <w:rPr>
          <w:sz w:val="14"/>
        </w:rPr>
        <w:t>SpaceAble</w:t>
      </w:r>
      <w:proofErr w:type="spellEnd"/>
      <w:r w:rsidRPr="00A673A2">
        <w:rPr>
          <w:sz w:val="14"/>
        </w:rPr>
        <w:t xml:space="preserve"> provides the space community with 1/ the commercialization in 2022 of ISSAN, a SSA software solution dedicated to aggregate and process space data including space weather to limit the risk of failures in LEO, and 2/ with the test in 2023 of the Orbiter, a low Earth orbit inspector satellite dedicated to complement telemetry and assess in near real time the status of satellites in low Earth Orbit. In terms of remediation, </w:t>
      </w:r>
      <w:proofErr w:type="spellStart"/>
      <w:r w:rsidRPr="00A673A2">
        <w:rPr>
          <w:sz w:val="14"/>
        </w:rPr>
        <w:t>SpaceAble</w:t>
      </w:r>
      <w:proofErr w:type="spellEnd"/>
      <w:r w:rsidRPr="00A673A2">
        <w:rPr>
          <w:sz w:val="14"/>
        </w:rPr>
        <w:t xml:space="preserve"> will provide the space community with a subscription solution to insurance contracts that would cover space debris collection missions for deorbiting debris, faulty satellites or launcher part.</w:t>
      </w:r>
    </w:p>
    <w:p w14:paraId="36E14D64" w14:textId="77777777" w:rsidR="00B40C84" w:rsidRPr="00B40C84" w:rsidRDefault="00B40C84" w:rsidP="00B40C84"/>
    <w:p w14:paraId="7C62BF0E" w14:textId="77777777" w:rsidR="00B40C84" w:rsidRDefault="00B40C84" w:rsidP="00B40C84">
      <w:pPr>
        <w:pStyle w:val="Heading1"/>
      </w:pPr>
      <w:r>
        <w:t>case</w:t>
      </w:r>
    </w:p>
    <w:p w14:paraId="73487218" w14:textId="77777777" w:rsidR="00B40C84" w:rsidRDefault="00B40C84" w:rsidP="00B40C84">
      <w:pPr>
        <w:pStyle w:val="Heading2"/>
      </w:pPr>
      <w:proofErr w:type="spellStart"/>
      <w:r>
        <w:t>fwk</w:t>
      </w:r>
      <w:proofErr w:type="spellEnd"/>
    </w:p>
    <w:p w14:paraId="3D4E0638" w14:textId="64ECC20C" w:rsidR="00183034" w:rsidRPr="00B44CD7" w:rsidRDefault="00183034" w:rsidP="00183034">
      <w:pPr>
        <w:pStyle w:val="Heading4"/>
        <w:rPr>
          <w:b w:val="0"/>
        </w:rPr>
      </w:pPr>
      <w:r>
        <w:rPr>
          <w:rStyle w:val="Style13ptBold"/>
          <w:b/>
        </w:rPr>
        <w:t>E</w:t>
      </w:r>
      <w:r w:rsidRPr="00B44CD7">
        <w:rPr>
          <w:rStyle w:val="Style13ptBold"/>
          <w:b/>
        </w:rPr>
        <w:t>xtinction first</w:t>
      </w:r>
      <w:r w:rsidR="00AE27F0">
        <w:rPr>
          <w:rStyle w:val="Style13ptBold"/>
          <w:b/>
        </w:rPr>
        <w:t xml:space="preserve"> – prefer, there were no warrants in the AC.</w:t>
      </w:r>
    </w:p>
    <w:p w14:paraId="755163CA" w14:textId="77777777" w:rsidR="00183034" w:rsidRPr="00B44CD7" w:rsidRDefault="00183034" w:rsidP="00183034">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4E6E273B" w14:textId="77777777" w:rsidR="00183034" w:rsidRPr="00EF11F6" w:rsidRDefault="00183034" w:rsidP="00183034">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72E3DD2B" w14:textId="77777777" w:rsidR="00183034" w:rsidRDefault="00183034" w:rsidP="00183034">
      <w:pPr>
        <w:pStyle w:val="Heading4"/>
      </w:pPr>
      <w:r>
        <w:t>Subjective violence is much worse—it’s irreversible and causes massive psychological harm</w:t>
      </w:r>
    </w:p>
    <w:p w14:paraId="2AA8B98D" w14:textId="77777777" w:rsidR="00183034" w:rsidRDefault="00183034" w:rsidP="00183034">
      <w:pPr>
        <w:rPr>
          <w:rStyle w:val="Style13ptBold"/>
          <w:b w:val="0"/>
        </w:rPr>
      </w:pPr>
      <w:r>
        <w:rPr>
          <w:rStyle w:val="Style13ptBold"/>
        </w:rPr>
        <w:t xml:space="preserve">Linden ’12 </w:t>
      </w:r>
    </w:p>
    <w:p w14:paraId="25E324AD" w14:textId="77777777" w:rsidR="00183034" w:rsidRPr="00A11042" w:rsidRDefault="00183034" w:rsidP="00183034">
      <w:r w:rsidRPr="00A11042">
        <w:t xml:space="preserve">(Harry van der, Butler University, “On the Violence of Systemic Violence: A Critique of </w:t>
      </w:r>
      <w:proofErr w:type="spellStart"/>
      <w:r w:rsidRPr="00A11042">
        <w:t>Slavoj</w:t>
      </w:r>
      <w:proofErr w:type="spellEnd"/>
      <w:r w:rsidRPr="00A11042">
        <w:t xml:space="preserve"> </w:t>
      </w:r>
      <w:proofErr w:type="spellStart"/>
      <w:r w:rsidRPr="00A11042">
        <w:t>Zizek</w:t>
      </w:r>
      <w:proofErr w:type="spellEnd"/>
      <w:r w:rsidRPr="00A11042">
        <w:t>”, 1-1-2012, http://digitalcommons.butler.edu/cgi/viewcontent.cgi?article=1249&amp;context=facsch_papers&amp;sei-redir=1&amp;referer=http%3A%2F%2Fwww.google.com%2Furl%3Fsa%3Dt%26rct%3Dj%26q%3Dstructural%2520violence%2520coady%26source%3Dweb%26cd%3D6%26ved%3D0CEUQFjAF%26url%3Dhttp%253A%252F%252Fdigitalcommons.butler.edu%252Fcgi%252Fviewcontent.cgi%253Farticle%253D1249%2526context%253Dfacsch_papers%26ei%3D445nUNPLGon49QTQpoHIBA%26usg%3DAFQjCNHAtwi4GF88kWuuxN3ymbIA8Y3Ggw#search=%22structural%20violence%20coady%22)</w:t>
      </w:r>
    </w:p>
    <w:p w14:paraId="1602BB25" w14:textId="77777777" w:rsidR="00183034" w:rsidRDefault="00183034" w:rsidP="00183034">
      <w:pPr>
        <w:jc w:val="both"/>
        <w:rPr>
          <w:rStyle w:val="StyleUnderline"/>
        </w:rPr>
      </w:pPr>
      <w:r w:rsidRPr="00A11042">
        <w:rPr>
          <w:rStyle w:val="StyleUnderline"/>
          <w:sz w:val="12"/>
        </w:rPr>
        <w:t xml:space="preserve">The “force” at the endpoint of the process of subjective violence, however, stays in place whether the violence is technologically mediated or not, and this force leads to a much </w:t>
      </w:r>
      <w:proofErr w:type="gramStart"/>
      <w:r w:rsidRPr="00A11042">
        <w:rPr>
          <w:rStyle w:val="StyleUnderline"/>
          <w:sz w:val="12"/>
        </w:rPr>
        <w:t>more narrow</w:t>
      </w:r>
      <w:proofErr w:type="gramEnd"/>
      <w:r w:rsidRPr="00A11042">
        <w:rPr>
          <w:rStyle w:val="StyleUnderline"/>
          <w:sz w:val="12"/>
        </w:rPr>
        <w:t xml:space="preserve"> range of harms inflicted by subjective violence than is caused by systemic violence. The harms of subjective violence are death, bodily harms, and acute psychological malfunctioning caused by “force,” while social injustice or systemic violence leads to such a wide variety of harms as social and political exclusion, inadequate intellectual development due to insufficient educational opportunities, harsh working conditions, subsistent wages, lack of free time and recreational opportunities, inadequate housing or no housing at all, lack of basic medical care, hunger, and inadequate access to clean water. We have noted that the degree of permitted counter-violence should vary with the seriousness of the violent threat and the culpability of the perpetrator, and that from this perspective much counter-violence in our society is disproportionate or excessive. Some of the harms of systemic violence (e.g., restricted educational opportunities) are such that revolutionary violence as counter-violence would be disproportionate, especially since revolutionary violence may easily escalate and inevitably include seriously harming people with limited moral responsibility</w:t>
      </w:r>
      <w:r w:rsidRPr="00F04947">
        <w:rPr>
          <w:rStyle w:val="StyleUnderline"/>
        </w:rPr>
        <w:t>.</w:t>
      </w:r>
      <w:r>
        <w:rPr>
          <w:rStyle w:val="StyleUnderline"/>
        </w:rPr>
        <w:t xml:space="preserve"> </w:t>
      </w:r>
      <w:r w:rsidRPr="00F04947">
        <w:rPr>
          <w:rStyle w:val="StyleUnderline"/>
        </w:rPr>
        <w:t>Other harms caused by</w:t>
      </w:r>
      <w:r>
        <w:rPr>
          <w:rStyle w:val="StyleUnderline"/>
        </w:rPr>
        <w:t xml:space="preserve"> </w:t>
      </w:r>
      <w:r w:rsidRPr="00F04947">
        <w:rPr>
          <w:rStyle w:val="StyleUnderline"/>
        </w:rPr>
        <w:t>poor institutions, though, such as serious illness,</w:t>
      </w:r>
      <w:r>
        <w:rPr>
          <w:rStyle w:val="StyleUnderline"/>
        </w:rPr>
        <w:t xml:space="preserve"> </w:t>
      </w:r>
      <w:r w:rsidRPr="00F04947">
        <w:rPr>
          <w:rStyle w:val="StyleUnderline"/>
        </w:rPr>
        <w:t>starvation, or a much-reduced lifespan, are</w:t>
      </w:r>
      <w:r>
        <w:rPr>
          <w:rStyle w:val="StyleUnderline"/>
        </w:rPr>
        <w:t xml:space="preserve"> </w:t>
      </w:r>
      <w:r w:rsidRPr="00F04947">
        <w:rPr>
          <w:rStyle w:val="StyleUnderline"/>
        </w:rPr>
        <w:t>such that they meet the bar set by proportionality.</w:t>
      </w:r>
      <w:r>
        <w:rPr>
          <w:rStyle w:val="StyleUnderline"/>
        </w:rPr>
        <w:t xml:space="preserve"> </w:t>
      </w:r>
      <w:r w:rsidRPr="00F04947">
        <w:rPr>
          <w:rStyle w:val="StyleUnderline"/>
        </w:rPr>
        <w:t xml:space="preserve">What should be </w:t>
      </w:r>
      <w:proofErr w:type="gramStart"/>
      <w:r w:rsidRPr="00F04947">
        <w:rPr>
          <w:rStyle w:val="StyleUnderline"/>
        </w:rPr>
        <w:t>taken into account</w:t>
      </w:r>
      <w:proofErr w:type="gramEnd"/>
      <w:r w:rsidRPr="00F04947">
        <w:rPr>
          <w:rStyle w:val="StyleUnderline"/>
        </w:rPr>
        <w:t xml:space="preserve"> in making such proportionality judgments is that</w:t>
      </w:r>
      <w:r>
        <w:rPr>
          <w:rStyle w:val="StyleUnderline"/>
        </w:rPr>
        <w:t xml:space="preserve"> </w:t>
      </w:r>
      <w:r w:rsidRPr="004232DC">
        <w:rPr>
          <w:rStyle w:val="Emphasis"/>
          <w:highlight w:val="green"/>
        </w:rPr>
        <w:t xml:space="preserve">subjective violence tends to have a different psychological impact </w:t>
      </w:r>
      <w:r w:rsidRPr="006B77F1">
        <w:rPr>
          <w:rStyle w:val="Emphasis"/>
        </w:rPr>
        <w:t xml:space="preserve">on its victims </w:t>
      </w:r>
      <w:r w:rsidRPr="004232DC">
        <w:rPr>
          <w:rStyle w:val="Emphasis"/>
          <w:highlight w:val="green"/>
        </w:rPr>
        <w:t xml:space="preserve">than systemic violence, </w:t>
      </w:r>
      <w:r w:rsidRPr="00A11042">
        <w:rPr>
          <w:rStyle w:val="Emphasis"/>
        </w:rPr>
        <w:t>even when their respective harms are otherwise equally bad or even similar in kind</w:t>
      </w:r>
      <w:r w:rsidRPr="00A11042">
        <w:rPr>
          <w:rStyle w:val="StyleUnderline"/>
        </w:rPr>
        <w:t xml:space="preserve">. Only </w:t>
      </w:r>
      <w:r w:rsidRPr="004232DC">
        <w:rPr>
          <w:rStyle w:val="StyleUnderline"/>
          <w:highlight w:val="green"/>
        </w:rPr>
        <w:t xml:space="preserve">subjective violence tends to come suddenly </w:t>
      </w:r>
      <w:r w:rsidRPr="00A11042">
        <w:rPr>
          <w:rStyle w:val="StyleUnderline"/>
        </w:rPr>
        <w:t xml:space="preserve">to its victims, </w:t>
      </w:r>
      <w:r w:rsidRPr="006B77F1">
        <w:rPr>
          <w:rStyle w:val="StyleUnderline"/>
        </w:rPr>
        <w:t xml:space="preserve">often leaving them in </w:t>
      </w:r>
      <w:r w:rsidRPr="00A11042">
        <w:rPr>
          <w:rStyle w:val="StyleUnderline"/>
        </w:rPr>
        <w:t xml:space="preserve">fear, shock, paralysis, and helplessness. What adds to their trauma is </w:t>
      </w:r>
      <w:r w:rsidRPr="004232DC">
        <w:rPr>
          <w:rStyle w:val="StyleUnderline"/>
          <w:highlight w:val="green"/>
        </w:rPr>
        <w:t xml:space="preserve">the </w:t>
      </w:r>
      <w:r w:rsidRPr="00A11042">
        <w:rPr>
          <w:rStyle w:val="StyleUnderline"/>
        </w:rPr>
        <w:t xml:space="preserve">very </w:t>
      </w:r>
      <w:r w:rsidRPr="004232DC">
        <w:rPr>
          <w:rStyle w:val="StyleUnderline"/>
          <w:highlight w:val="green"/>
        </w:rPr>
        <w:t xml:space="preserve">realization that another human </w:t>
      </w:r>
      <w:r w:rsidRPr="00A11042">
        <w:rPr>
          <w:rStyle w:val="StyleUnderline"/>
        </w:rPr>
        <w:t xml:space="preserve">being </w:t>
      </w:r>
      <w:r w:rsidRPr="004232DC">
        <w:rPr>
          <w:rStyle w:val="StyleUnderline"/>
          <w:highlight w:val="green"/>
        </w:rPr>
        <w:t xml:space="preserve">is intent on </w:t>
      </w:r>
      <w:r w:rsidRPr="00A11042">
        <w:rPr>
          <w:rStyle w:val="StyleUnderline"/>
        </w:rPr>
        <w:t xml:space="preserve">physically </w:t>
      </w:r>
      <w:r w:rsidRPr="006B77F1">
        <w:rPr>
          <w:rStyle w:val="StyleUnderline"/>
        </w:rPr>
        <w:t xml:space="preserve">harming or </w:t>
      </w:r>
      <w:r w:rsidRPr="004232DC">
        <w:rPr>
          <w:rStyle w:val="StyleUnderline"/>
          <w:highlight w:val="green"/>
        </w:rPr>
        <w:t xml:space="preserve">killing </w:t>
      </w:r>
      <w:r w:rsidRPr="00A11042">
        <w:rPr>
          <w:rStyle w:val="StyleUnderline"/>
        </w:rPr>
        <w:t>them</w:t>
      </w:r>
      <w:r w:rsidRPr="004232DC">
        <w:rPr>
          <w:rStyle w:val="StyleUnderline"/>
          <w:highlight w:val="green"/>
        </w:rPr>
        <w:t>, disrupt</w:t>
      </w:r>
      <w:r w:rsidRPr="00A11042">
        <w:rPr>
          <w:rStyle w:val="StyleUnderline"/>
        </w:rPr>
        <w:t>ing</w:t>
      </w:r>
      <w:r w:rsidRPr="004232DC">
        <w:rPr>
          <w:rStyle w:val="StyleUnderline"/>
          <w:highlight w:val="green"/>
        </w:rPr>
        <w:t xml:space="preserve"> the everyday trust in minimal human decency</w:t>
      </w:r>
      <w:r w:rsidRPr="00510A43">
        <w:rPr>
          <w:rStyle w:val="StyleUnderline"/>
        </w:rPr>
        <w:t xml:space="preserve"> and cooperation</w:t>
      </w:r>
      <w:r w:rsidRPr="00F04947">
        <w:rPr>
          <w:rStyle w:val="StyleUnderline"/>
        </w:rPr>
        <w:t>. So</w:t>
      </w:r>
      <w:r w:rsidRPr="00A11042">
        <w:rPr>
          <w:rStyle w:val="StyleUnderline"/>
          <w:sz w:val="12"/>
        </w:rPr>
        <w:t xml:space="preserve">, for example, even a preventable industrial accident that occurs due to infrequent safety inspections as an instance of systemic violence will have a different psychological impact on a mining community than a brutal attack by the mine owner’s private army against a peaceful protest of his workers in support of greater mine safety. Much systemic violence can be integrated into everyday life, but the same is much more difficult to do </w:t>
      </w:r>
      <w:proofErr w:type="gramStart"/>
      <w:r w:rsidRPr="00A11042">
        <w:rPr>
          <w:rStyle w:val="StyleUnderline"/>
          <w:sz w:val="12"/>
        </w:rPr>
        <w:t>with regard to</w:t>
      </w:r>
      <w:proofErr w:type="gramEnd"/>
      <w:r w:rsidRPr="00A11042">
        <w:rPr>
          <w:rStyle w:val="StyleUnderline"/>
          <w:sz w:val="12"/>
        </w:rPr>
        <w:t xml:space="preserve"> most subjective violence. It is this very fact that makes oppressive political violence so often effective in the short run. But, again, the differences here between subjective and systemic violence are less pronounced when subjective violence becomes impersonally or “bureaucratically” executed, as, for example, in penal violence (what happens during an execution provides a good illustration) and strategic bombing (</w:t>
      </w:r>
      <w:proofErr w:type="gramStart"/>
      <w:r w:rsidRPr="00A11042">
        <w:rPr>
          <w:rStyle w:val="StyleUnderline"/>
          <w:sz w:val="12"/>
        </w:rPr>
        <w:t>assuming that</w:t>
      </w:r>
      <w:proofErr w:type="gramEnd"/>
      <w:r w:rsidRPr="00A11042">
        <w:rPr>
          <w:rStyle w:val="StyleUnderline"/>
          <w:sz w:val="12"/>
        </w:rPr>
        <w:t xml:space="preserve"> the bombing campaigns remain limited in scope and frequency). </w:t>
      </w:r>
      <w:r w:rsidRPr="00A11042">
        <w:rPr>
          <w:rStyle w:val="StyleUnderline"/>
        </w:rPr>
        <w:t xml:space="preserve">This brings me to the most crucial distinction – for my purpose here – between systemic and subjective </w:t>
      </w:r>
      <w:r w:rsidRPr="006B77F1">
        <w:rPr>
          <w:rStyle w:val="StyleUnderline"/>
        </w:rPr>
        <w:t xml:space="preserve">violence: the range of options available to the victims in addressing the former are much greater than for the latter. </w:t>
      </w:r>
      <w:r w:rsidRPr="006B77F1">
        <w:rPr>
          <w:rStyle w:val="Emphasis"/>
        </w:rPr>
        <w:t>Once the</w:t>
      </w:r>
      <w:r w:rsidRPr="006B77F1">
        <w:rPr>
          <w:rStyle w:val="StyleUnderline"/>
        </w:rPr>
        <w:t xml:space="preserve"> clubs come down or the </w:t>
      </w:r>
      <w:r w:rsidRPr="006B77F1">
        <w:rPr>
          <w:rStyle w:val="Emphasis"/>
        </w:rPr>
        <w:t>bullets</w:t>
      </w:r>
      <w:r w:rsidRPr="006B77F1">
        <w:rPr>
          <w:rStyle w:val="StyleUnderline"/>
        </w:rPr>
        <w:t xml:space="preserve"> fly in political protest, the choice is to flee and capitulate, fight back, or hope that nonviolent sacrifice will cease the violence. Similarly, </w:t>
      </w:r>
      <w:r w:rsidRPr="006B77F1">
        <w:rPr>
          <w:rStyle w:val="Emphasis"/>
        </w:rPr>
        <w:t>once a war of aggression is under way the basic choice is to fight back or surrender and then hope that a massacre will not follow</w:t>
      </w:r>
      <w:r w:rsidRPr="006B77F1">
        <w:rPr>
          <w:rStyle w:val="StyleUnderline"/>
        </w:rPr>
        <w:t>.</w:t>
      </w:r>
      <w:r w:rsidRPr="00A11042">
        <w:rPr>
          <w:rStyle w:val="StyleUnderline"/>
        </w:rPr>
        <w:t xml:space="preserve"> Surrender does not preclude nonviolent resistance to the aggressor, but it means at least that the aggressor has been initially successful in imposing his political will. In cases of political</w:t>
      </w:r>
      <w:r w:rsidRPr="00510A43">
        <w:rPr>
          <w:rStyle w:val="StyleUnderline"/>
        </w:rPr>
        <w:t xml:space="preserve"> violence, the intention of the perpetrator is typically to impose his political will, restricting the options of the victims by making resistance to this will very costly.</w:t>
      </w:r>
      <w:r w:rsidRPr="00F04947">
        <w:rPr>
          <w:rStyle w:val="StyleUnderline"/>
        </w:rPr>
        <w:t xml:space="preserve"> Personal violence might not have such coercive intent,</w:t>
      </w:r>
      <w:r>
        <w:rPr>
          <w:rStyle w:val="StyleUnderline"/>
        </w:rPr>
        <w:t xml:space="preserve"> </w:t>
      </w:r>
      <w:r w:rsidRPr="00F04947">
        <w:rPr>
          <w:rStyle w:val="StyleUnderline"/>
        </w:rPr>
        <w:t xml:space="preserve">but similar limited action options are in place. Basically, </w:t>
      </w:r>
      <w:r w:rsidRPr="00510A43">
        <w:rPr>
          <w:rStyle w:val="StyleUnderline"/>
        </w:rPr>
        <w:t xml:space="preserve">once </w:t>
      </w:r>
      <w:proofErr w:type="gramStart"/>
      <w:r w:rsidRPr="00510A43">
        <w:rPr>
          <w:rStyle w:val="StyleUnderline"/>
        </w:rPr>
        <w:t>an individual attacks</w:t>
      </w:r>
      <w:proofErr w:type="gramEnd"/>
      <w:r w:rsidRPr="00510A43">
        <w:rPr>
          <w:rStyle w:val="StyleUnderline"/>
        </w:rPr>
        <w:t xml:space="preserve"> you personally, the choice is to fight back or hope that the cheek is not hit too hard when it is turned</w:t>
      </w:r>
      <w:r w:rsidRPr="00F04947">
        <w:rPr>
          <w:rStyle w:val="StyleUnderline"/>
        </w:rPr>
        <w:t>.</w:t>
      </w:r>
      <w:r>
        <w:rPr>
          <w:rStyle w:val="StyleUnderline"/>
        </w:rPr>
        <w:t xml:space="preserve"> </w:t>
      </w:r>
      <w:r w:rsidRPr="00F04947">
        <w:rPr>
          <w:rStyle w:val="StyleUnderline"/>
        </w:rPr>
        <w:t xml:space="preserve">In my view, fighting back, or counter-violence, is </w:t>
      </w:r>
      <w:proofErr w:type="gramStart"/>
      <w:r w:rsidRPr="00F04947">
        <w:rPr>
          <w:rStyle w:val="StyleUnderline"/>
        </w:rPr>
        <w:t>a prima facie</w:t>
      </w:r>
      <w:proofErr w:type="gramEnd"/>
      <w:r w:rsidRPr="00F04947">
        <w:rPr>
          <w:rStyle w:val="StyleUnderline"/>
        </w:rPr>
        <w:t xml:space="preserve"> right, but to make its</w:t>
      </w:r>
      <w:r>
        <w:rPr>
          <w:rStyle w:val="StyleUnderline"/>
        </w:rPr>
        <w:t xml:space="preserve"> </w:t>
      </w:r>
      <w:r w:rsidRPr="00F04947">
        <w:rPr>
          <w:rStyle w:val="StyleUnderline"/>
        </w:rPr>
        <w:t>actual execution morally right presumes that other moral standards are satisfied, such as</w:t>
      </w:r>
      <w:r>
        <w:rPr>
          <w:rStyle w:val="StyleUnderline"/>
        </w:rPr>
        <w:t xml:space="preserve"> </w:t>
      </w:r>
      <w:r w:rsidRPr="00A11042">
        <w:rPr>
          <w:rStyle w:val="StyleUnderline"/>
        </w:rPr>
        <w:t xml:space="preserve">proportionality in the case of individual counter-violence and jus ad bellum and jus in bello standards (or approximations thereof) in the case of collective violence. </w:t>
      </w:r>
      <w:r w:rsidRPr="00A11042">
        <w:rPr>
          <w:rStyle w:val="StyleUnderline"/>
          <w:sz w:val="12"/>
        </w:rPr>
        <w:t xml:space="preserve">The mere fact of systemic violence, to the contrary, does not warrant counter-violence; for </w:t>
      </w:r>
      <w:r w:rsidRPr="00A11042">
        <w:rPr>
          <w:rStyle w:val="StyleUnderline"/>
          <w:highlight w:val="green"/>
        </w:rPr>
        <w:t xml:space="preserve">social injustice can be effectively addressed in </w:t>
      </w:r>
      <w:proofErr w:type="gramStart"/>
      <w:r w:rsidRPr="00A11042">
        <w:rPr>
          <w:rStyle w:val="StyleUnderline"/>
          <w:highlight w:val="green"/>
        </w:rPr>
        <w:t>many different ways</w:t>
      </w:r>
      <w:proofErr w:type="gramEnd"/>
      <w:r w:rsidRPr="00A11042">
        <w:rPr>
          <w:rStyle w:val="StyleUnderline"/>
          <w:sz w:val="12"/>
        </w:rPr>
        <w:t xml:space="preserve">, including through institutional reforms from within, nonviolent protests, boycotts, collective strikes, lobbying, and electoral action. Even when social injustice can only be addressed through revolutionary change, counter-violence is not prima-facie warranted because it might be disproportionate. More importantly, it might not be necessary because it has become abundantly clear during the past few decades that nonviolence strategies can be remarkably successful in overthrowing oppressive regimes and the recent emergence of the global public sphere will only increase the chance of success of future endeavors. However, once the struggle for social justice is met by widespread violence inflicted, or supported, by the state, revolutionary counter-violence is prima facie morally right. Broadly speaking, </w:t>
      </w:r>
      <w:r w:rsidRPr="00A11042">
        <w:rPr>
          <w:rStyle w:val="Emphasis"/>
          <w:sz w:val="12"/>
        </w:rPr>
        <w:t>the ethics of self-defense retains its moral force</w:t>
      </w:r>
      <w:r w:rsidRPr="00A11042">
        <w:rPr>
          <w:rStyle w:val="StyleUnderline"/>
          <w:sz w:val="12"/>
        </w:rPr>
        <w:t xml:space="preserve"> </w:t>
      </w:r>
      <w:proofErr w:type="gramStart"/>
      <w:r w:rsidRPr="00A11042">
        <w:rPr>
          <w:rStyle w:val="StyleUnderline"/>
          <w:sz w:val="12"/>
        </w:rPr>
        <w:t>in light of the fact that</w:t>
      </w:r>
      <w:proofErr w:type="gramEnd"/>
      <w:r w:rsidRPr="00A11042">
        <w:rPr>
          <w:rStyle w:val="StyleUnderline"/>
          <w:sz w:val="12"/>
        </w:rPr>
        <w:t xml:space="preserve"> </w:t>
      </w:r>
      <w:r w:rsidRPr="00A11042">
        <w:rPr>
          <w:rStyle w:val="StyleUnderline"/>
          <w:highlight w:val="green"/>
        </w:rPr>
        <w:t>nonviolence has not proven to be effective against agents who have no qualms unleashing subjective violence.</w:t>
      </w:r>
      <w:r w:rsidRPr="00A11042">
        <w:rPr>
          <w:rStyle w:val="StyleUnderline"/>
        </w:rPr>
        <w:t xml:space="preserve"> No </w:t>
      </w:r>
      <w:r w:rsidRPr="00A11042">
        <w:rPr>
          <w:rStyle w:val="StyleUnderline"/>
          <w:sz w:val="12"/>
        </w:rPr>
        <w:t xml:space="preserve">doubt, these are all difficult moral issues that should be carefully discussed and placed within their historical context. But all too often this does not happen in </w:t>
      </w:r>
      <w:proofErr w:type="spellStart"/>
      <w:r w:rsidRPr="00A11042">
        <w:rPr>
          <w:rStyle w:val="StyleUnderline"/>
          <w:sz w:val="12"/>
        </w:rPr>
        <w:t>Žižek’s</w:t>
      </w:r>
      <w:proofErr w:type="spellEnd"/>
      <w:r w:rsidRPr="00A11042">
        <w:rPr>
          <w:rStyle w:val="StyleUnderline"/>
          <w:sz w:val="12"/>
        </w:rPr>
        <w:t xml:space="preserve"> work, especially in Violence, and what we find instead is the claim that systemic violence rightfully begets subjective violence because it projects violence. This claim has only a ring of plausibility when we neglect that the two types of violence in this equation create very different ranges of options for remedial action. A more critical use of the concept of violence would not enable him to offer such a broad and facile justification of revolutionary violence. To avoid misunderstanding, I am not claiming that the notion of systemic violence necessarily leads to a broad and superficial justification of revolutionary violence. </w:t>
      </w:r>
      <w:proofErr w:type="spellStart"/>
      <w:r w:rsidRPr="00A11042">
        <w:rPr>
          <w:rStyle w:val="StyleUnderline"/>
          <w:sz w:val="12"/>
        </w:rPr>
        <w:t>Galtung</w:t>
      </w:r>
      <w:proofErr w:type="spellEnd"/>
      <w:r w:rsidRPr="00A11042">
        <w:rPr>
          <w:rStyle w:val="StyleUnderline"/>
          <w:sz w:val="12"/>
        </w:rPr>
        <w:t xml:space="preserve">, for example, does not make such an inference. However, one must then ask why the inference is not appropriate since it is commonly accepted that counter-violence against wrongful violence is justified. This means that one must show how systemic violence differs from subjective violence so that counter-violence is generally only prima facie just </w:t>
      </w:r>
      <w:proofErr w:type="gramStart"/>
      <w:r w:rsidRPr="00A11042">
        <w:rPr>
          <w:rStyle w:val="StyleUnderline"/>
          <w:sz w:val="12"/>
        </w:rPr>
        <w:t>with regard to</w:t>
      </w:r>
      <w:proofErr w:type="gramEnd"/>
      <w:r w:rsidRPr="00A11042">
        <w:rPr>
          <w:rStyle w:val="StyleUnderline"/>
          <w:sz w:val="12"/>
        </w:rPr>
        <w:t xml:space="preserve"> the latter.</w:t>
      </w:r>
      <w:r w:rsidRPr="00F04947">
        <w:rPr>
          <w:rStyle w:val="StyleUnderline"/>
        </w:rPr>
        <w:t xml:space="preserve"> I 18</w:t>
      </w:r>
      <w:r>
        <w:rPr>
          <w:rStyle w:val="StyleUnderline"/>
        </w:rPr>
        <w:t xml:space="preserve"> </w:t>
      </w:r>
      <w:r w:rsidRPr="00F04947">
        <w:rPr>
          <w:rStyle w:val="StyleUnderline"/>
        </w:rPr>
        <w:t xml:space="preserve">suspect that </w:t>
      </w:r>
      <w:r w:rsidRPr="004232DC">
        <w:rPr>
          <w:rStyle w:val="Emphasis"/>
          <w:highlight w:val="green"/>
        </w:rPr>
        <w:t>once such differences are articulated</w:t>
      </w:r>
      <w:r w:rsidRPr="00F04947">
        <w:rPr>
          <w:rStyle w:val="StyleUnderline"/>
        </w:rPr>
        <w:t xml:space="preserve"> (as I have tried to do in this paper) </w:t>
      </w:r>
      <w:r w:rsidRPr="004232DC">
        <w:rPr>
          <w:rStyle w:val="Emphasis"/>
          <w:highlight w:val="green"/>
        </w:rPr>
        <w:t>the notion of systemic violence loses much of its credibility</w:t>
      </w:r>
      <w:r w:rsidRPr="00F04947">
        <w:rPr>
          <w:rStyle w:val="StyleUnderline"/>
        </w:rPr>
        <w:t>. At any rate, the proponent of the notion of</w:t>
      </w:r>
      <w:r>
        <w:rPr>
          <w:rStyle w:val="StyleUnderline"/>
        </w:rPr>
        <w:t xml:space="preserve"> </w:t>
      </w:r>
      <w:r w:rsidRPr="00F04947">
        <w:rPr>
          <w:rStyle w:val="StyleUnderline"/>
        </w:rPr>
        <w:t>systemic violence should at least caution or clarify that our typical emotive and moral responses</w:t>
      </w:r>
      <w:r>
        <w:rPr>
          <w:rStyle w:val="StyleUnderline"/>
        </w:rPr>
        <w:t xml:space="preserve"> </w:t>
      </w:r>
      <w:r w:rsidRPr="00F04947">
        <w:rPr>
          <w:rStyle w:val="StyleUnderline"/>
        </w:rPr>
        <w:t>to subjective violence might not apply to systemic violence.</w:t>
      </w:r>
      <w:r>
        <w:rPr>
          <w:rStyle w:val="StyleUnderline"/>
        </w:rPr>
        <w:t xml:space="preserve"> </w:t>
      </w:r>
      <w:r w:rsidRPr="00F04947">
        <w:rPr>
          <w:rStyle w:val="StyleUnderline"/>
        </w:rPr>
        <w:t>The proponent also should outline</w:t>
      </w:r>
      <w:r>
        <w:rPr>
          <w:rStyle w:val="StyleUnderline"/>
        </w:rPr>
        <w:t xml:space="preserve"> </w:t>
      </w:r>
      <w:r w:rsidRPr="00F04947">
        <w:rPr>
          <w:rStyle w:val="StyleUnderline"/>
        </w:rPr>
        <w:t>some convincing limits on extending the core concept of violence because without such limits,</w:t>
      </w:r>
      <w:r>
        <w:rPr>
          <w:rStyle w:val="StyleUnderline"/>
        </w:rPr>
        <w:t xml:space="preserve"> </w:t>
      </w:r>
      <w:r w:rsidRPr="00F04947">
        <w:rPr>
          <w:rStyle w:val="StyleUnderline"/>
        </w:rPr>
        <w:t>as will become clear in the next section, we might end up with more conceptual and practical</w:t>
      </w:r>
      <w:r>
        <w:rPr>
          <w:rStyle w:val="StyleUnderline"/>
        </w:rPr>
        <w:t xml:space="preserve"> </w:t>
      </w:r>
      <w:r w:rsidRPr="00F04947">
        <w:rPr>
          <w:rStyle w:val="StyleUnderline"/>
        </w:rPr>
        <w:t>confusion and questionable support of revolutionary violence.</w:t>
      </w:r>
      <w:r>
        <w:rPr>
          <w:rStyle w:val="StyleUnderline"/>
        </w:rPr>
        <w:t xml:space="preserve"> </w:t>
      </w:r>
    </w:p>
    <w:p w14:paraId="01D23A0F" w14:textId="77777777" w:rsidR="00B40C84" w:rsidRPr="00B40C84" w:rsidRDefault="00B40C84" w:rsidP="00B40C84"/>
    <w:p w14:paraId="790A0D17" w14:textId="77777777" w:rsidR="00B40C84" w:rsidRDefault="00B40C84" w:rsidP="00B40C84">
      <w:pPr>
        <w:pStyle w:val="Heading2"/>
      </w:pPr>
      <w:r>
        <w:t>case</w:t>
      </w:r>
    </w:p>
    <w:p w14:paraId="11A51BAE" w14:textId="77777777" w:rsidR="00183034" w:rsidRDefault="00183034" w:rsidP="00183034">
      <w:pPr>
        <w:pStyle w:val="Heading3"/>
      </w:pPr>
      <w:r>
        <w:t>1NC – AT: Debris</w:t>
      </w:r>
    </w:p>
    <w:p w14:paraId="0623910C" w14:textId="77777777" w:rsidR="00183034" w:rsidRDefault="00183034" w:rsidP="00183034">
      <w:pPr>
        <w:pStyle w:val="Heading4"/>
      </w:pPr>
      <w:proofErr w:type="spellStart"/>
      <w:r>
        <w:t>Squo</w:t>
      </w:r>
      <w:proofErr w:type="spellEnd"/>
      <w:r>
        <w:t xml:space="preserve"> debris thumps</w:t>
      </w:r>
    </w:p>
    <w:p w14:paraId="1D801AA1" w14:textId="77777777" w:rsidR="00183034" w:rsidRPr="00BB72E3" w:rsidRDefault="00183034" w:rsidP="00183034">
      <w:r w:rsidRPr="00BB72E3">
        <w:rPr>
          <w:rFonts w:eastAsiaTheme="majorEastAsia" w:cstheme="majorBidi"/>
          <w:b/>
          <w:iCs/>
          <w:sz w:val="26"/>
        </w:rPr>
        <w:t>Wall 21</w:t>
      </w:r>
      <w:r>
        <w:t xml:space="preserve"> [</w:t>
      </w:r>
      <w:r w:rsidRPr="00BB72E3">
        <w:t>Mike Wall, Michael Wall is a Senior Space Writer with </w:t>
      </w:r>
      <w:hyperlink r:id="rId22"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3" w:history="1">
        <w:r w:rsidRPr="00BB72E3">
          <w:rPr>
            <w:rStyle w:val="Hyperlink"/>
          </w:rPr>
          <w:t>https://www.space.com/kessler-syndrome-space-debris accessed 12/10/21</w:t>
        </w:r>
      </w:hyperlink>
      <w:r w:rsidRPr="00BB72E3">
        <w:t>] Adam</w:t>
      </w:r>
    </w:p>
    <w:p w14:paraId="568A5ED7" w14:textId="77777777" w:rsidR="00183034" w:rsidRDefault="00183034" w:rsidP="00183034">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4"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w:t>
      </w:r>
      <w:proofErr w:type="spellStart"/>
      <w:r w:rsidRPr="0027205C">
        <w:rPr>
          <w:rStyle w:val="StyleUnderline"/>
        </w:rPr>
        <w:t>kph</w:t>
      </w:r>
      <w:proofErr w:type="spellEnd"/>
      <w:r w:rsidRPr="0027205C">
        <w:rPr>
          <w:rStyle w:val="StyleUnderline"/>
        </w:rPr>
        <w:t>).</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5"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6"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7"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proofErr w:type="gramStart"/>
      <w:r w:rsidRPr="00BB72E3">
        <w:rPr>
          <w:rStyle w:val="StyleUnderline"/>
        </w:rPr>
        <w:t>vast majority</w:t>
      </w:r>
      <w:proofErr w:type="gramEnd"/>
      <w:r w:rsidRPr="00BB72E3">
        <w:rPr>
          <w:rStyle w:val="StyleUnderline"/>
        </w:rPr>
        <w:t xml:space="preserve">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8"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9" w:tgtFrame="_blank" w:history="1">
        <w:r w:rsidRPr="0027205C">
          <w:rPr>
            <w:rStyle w:val="Hyperlink"/>
          </w:rPr>
          <w:t>Kessler told Space Safety Magazine in 2012</w:t>
        </w:r>
      </w:hyperlink>
      <w:r w:rsidRPr="0027205C">
        <w:t>.</w:t>
      </w:r>
    </w:p>
    <w:p w14:paraId="15653B78" w14:textId="77777777" w:rsidR="00183034" w:rsidRDefault="00183034" w:rsidP="00183034">
      <w:pPr>
        <w:pStyle w:val="Heading4"/>
      </w:pPr>
      <w:proofErr w:type="spellStart"/>
      <w:r>
        <w:t>Untrackable</w:t>
      </w:r>
      <w:proofErr w:type="spellEnd"/>
      <w:r>
        <w:t xml:space="preserve"> debris thumps</w:t>
      </w:r>
    </w:p>
    <w:p w14:paraId="67A72A81" w14:textId="77777777" w:rsidR="00183034" w:rsidRDefault="00183034" w:rsidP="00183034">
      <w:proofErr w:type="spellStart"/>
      <w:r>
        <w:t>Gourav</w:t>
      </w:r>
      <w:proofErr w:type="spellEnd"/>
      <w:r>
        <w:t xml:space="preserve"> </w:t>
      </w:r>
      <w:proofErr w:type="spellStart"/>
      <w:r w:rsidRPr="00D859A8">
        <w:rPr>
          <w:rStyle w:val="Style13ptBold"/>
        </w:rPr>
        <w:t>Namta</w:t>
      </w:r>
      <w:proofErr w:type="spellEnd"/>
      <w:r>
        <w:t xml:space="preserve"> </w:t>
      </w:r>
      <w:r w:rsidRPr="009261DC">
        <w:rPr>
          <w:rStyle w:val="Style13ptBold"/>
        </w:rPr>
        <w:t>19</w:t>
      </w:r>
      <w:r w:rsidRPr="00204312">
        <w:t>.</w:t>
      </w:r>
      <w:r>
        <w:t xml:space="preserve"> Mechanical engineer. “Let's talk about space debris”, Sat Search, March </w:t>
      </w:r>
      <w:proofErr w:type="gramStart"/>
      <w:r>
        <w:t>26</w:t>
      </w:r>
      <w:r w:rsidRPr="00D859A8">
        <w:rPr>
          <w:vertAlign w:val="superscript"/>
        </w:rPr>
        <w:t>th</w:t>
      </w:r>
      <w:proofErr w:type="gramEnd"/>
      <w:r>
        <w:t xml:space="preserve"> 2</w:t>
      </w:r>
      <w:r w:rsidRPr="009261DC">
        <w:t>019</w:t>
      </w:r>
      <w:r>
        <w:t>, https://blog.satsearch.co/2019-03-26-lets-talk-about-space-debris.html</w:t>
      </w:r>
    </w:p>
    <w:p w14:paraId="131694BF" w14:textId="77777777" w:rsidR="00183034" w:rsidRPr="009E2794" w:rsidRDefault="00183034" w:rsidP="00183034">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w:t>
      </w:r>
      <w:proofErr w:type="gramStart"/>
      <w:r w:rsidRPr="00D859A8">
        <w:rPr>
          <w:rStyle w:val="StyleUnderline"/>
        </w:rPr>
        <w:t>7 mm</w:t>
      </w:r>
      <w:proofErr w:type="gramEnd"/>
      <w:r w:rsidRPr="00D859A8">
        <w:rPr>
          <w:rStyle w:val="StyleUnderline"/>
        </w:rPr>
        <w:t xml:space="preserve">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64551CDB" w14:textId="6F1EFEA0" w:rsidR="00183034" w:rsidRDefault="00773168" w:rsidP="00773168">
      <w:pPr>
        <w:pStyle w:val="Heading3"/>
      </w:pPr>
      <w:r>
        <w:t>1NC Innovation</w:t>
      </w:r>
    </w:p>
    <w:p w14:paraId="131B2249" w14:textId="77777777" w:rsidR="00773168" w:rsidRDefault="00773168" w:rsidP="00773168">
      <w:pPr>
        <w:pStyle w:val="Heading4"/>
      </w:pPr>
      <w:r>
        <w:t xml:space="preserve">Space Commercialization </w:t>
      </w:r>
      <w:proofErr w:type="gramStart"/>
      <w:r>
        <w:rPr>
          <w:u w:val="single"/>
        </w:rPr>
        <w:t>drives</w:t>
      </w:r>
      <w:proofErr w:type="gramEnd"/>
      <w:r>
        <w:t xml:space="preserve"> Tech Innovation in the Status Quo – it provides a </w:t>
      </w:r>
      <w:r>
        <w:rPr>
          <w:u w:val="single"/>
        </w:rPr>
        <w:t>unique impetus</w:t>
      </w:r>
      <w:r>
        <w:t>.</w:t>
      </w:r>
    </w:p>
    <w:p w14:paraId="12FEFC33" w14:textId="77777777" w:rsidR="00773168" w:rsidRDefault="00773168" w:rsidP="00773168">
      <w:r w:rsidRPr="000C5DFB">
        <w:rPr>
          <w:rStyle w:val="Style13ptBold"/>
        </w:rPr>
        <w:t>Hampson 17</w:t>
      </w:r>
      <w:r>
        <w:t xml:space="preserve"> Joshua Hampson 1-25-2017 “The Future of Space Commercialization” </w:t>
      </w:r>
      <w:hyperlink r:id="rId30"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B1DF469" w14:textId="2BC73FD8" w:rsidR="00773168" w:rsidRPr="00D428FF" w:rsidRDefault="00773168" w:rsidP="00773168">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w:t>
      </w:r>
      <w:proofErr w:type="gramStart"/>
      <w:r w:rsidRPr="00D428FF">
        <w:rPr>
          <w:sz w:val="16"/>
        </w:rPr>
        <w:t>particular industry</w:t>
      </w:r>
      <w:proofErr w:type="gramEnd"/>
      <w:r w:rsidRPr="00D428FF">
        <w:rPr>
          <w:sz w:val="16"/>
        </w:rPr>
        <w:t xml:space="preserve">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Because each object launched into orbit costs a significant amount of money—</w:t>
      </w:r>
      <w:proofErr w:type="gramStart"/>
      <w:r w:rsidRPr="00D428FF">
        <w:rPr>
          <w:sz w:val="16"/>
        </w:rPr>
        <w:t>at the moment</w:t>
      </w:r>
      <w:proofErr w:type="gramEnd"/>
      <w:r w:rsidRPr="00D428FF">
        <w:rPr>
          <w:sz w:val="16"/>
        </w:rPr>
        <w:t xml:space="preserve">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w:t>
      </w:r>
    </w:p>
    <w:p w14:paraId="27364FB7" w14:textId="77777777" w:rsidR="00773168" w:rsidRDefault="00773168" w:rsidP="00773168">
      <w:pPr>
        <w:pStyle w:val="Heading4"/>
      </w:pPr>
      <w:r>
        <w:t xml:space="preserve">Strong Innovation </w:t>
      </w:r>
      <w:r>
        <w:rPr>
          <w:u w:val="single"/>
        </w:rPr>
        <w:t>solves Extinction</w:t>
      </w:r>
      <w:r>
        <w:t>.</w:t>
      </w:r>
    </w:p>
    <w:p w14:paraId="699CE4B6" w14:textId="77777777" w:rsidR="00773168" w:rsidRPr="003C3DBE" w:rsidRDefault="00773168" w:rsidP="00773168">
      <w:r w:rsidRPr="00AB017F">
        <w:rPr>
          <w:rStyle w:val="Style13ptBold"/>
        </w:rPr>
        <w:t>Matthews 18</w:t>
      </w:r>
      <w:r>
        <w:t xml:space="preserve"> Dylan Matthews 10-26-2018 “How to help people millions of years from now” </w:t>
      </w:r>
      <w:hyperlink r:id="rId31" w:history="1">
        <w:r w:rsidRPr="000B047B">
          <w:rPr>
            <w:rStyle w:val="Hyperlink"/>
          </w:rPr>
          <w:t>https://www.vox.com/future-perfect/2018/10/26/18023366/far-future-effective-altruism-existential-risk-doing-good</w:t>
        </w:r>
      </w:hyperlink>
      <w:r>
        <w:t xml:space="preserve"> (Co-founder of </w:t>
      </w:r>
      <w:proofErr w:type="spellStart"/>
      <w:r>
        <w:t>Vox</w:t>
      </w:r>
      <w:proofErr w:type="spellEnd"/>
      <w:r>
        <w:t xml:space="preserve">, citing Nick </w:t>
      </w:r>
      <w:proofErr w:type="spellStart"/>
      <w:r>
        <w:t>Beckstead</w:t>
      </w:r>
      <w:proofErr w:type="spellEnd"/>
      <w:r>
        <w:t xml:space="preserve"> @ Rutgers University)//Re-cut by Elmer </w:t>
      </w:r>
    </w:p>
    <w:p w14:paraId="42FF1407" w14:textId="77777777" w:rsidR="00773168" w:rsidRDefault="00773168" w:rsidP="00773168">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w:t>
      </w:r>
      <w:proofErr w:type="spellStart"/>
      <w:r w:rsidRPr="00AB017F">
        <w:rPr>
          <w:sz w:val="16"/>
        </w:rPr>
        <w:t>mindfuck</w:t>
      </w:r>
      <w:proofErr w:type="spellEnd"/>
      <w:r w:rsidRPr="00AB017F">
        <w:rPr>
          <w:sz w:val="16"/>
        </w:rPr>
        <w:t xml:space="preserve">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w:t>
      </w:r>
      <w:proofErr w:type="gramStart"/>
      <w:r w:rsidRPr="00AB017F">
        <w:rPr>
          <w:sz w:val="16"/>
        </w:rPr>
        <w:t>have to</w:t>
      </w:r>
      <w:proofErr w:type="gramEnd"/>
      <w:r w:rsidRPr="00AB017F">
        <w:rPr>
          <w:sz w:val="16"/>
        </w:rPr>
        <w:t xml:space="preserve">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w:t>
      </w:r>
      <w:proofErr w:type="gramStart"/>
      <w:r w:rsidRPr="00AB017F">
        <w:rPr>
          <w:u w:val="single"/>
        </w:rPr>
        <w:t>vast majority</w:t>
      </w:r>
      <w:proofErr w:type="gramEnd"/>
      <w:r w:rsidRPr="00AB017F">
        <w:rPr>
          <w:u w:val="single"/>
        </w:rPr>
        <w:t xml:space="preserve">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w:t>
      </w:r>
      <w:proofErr w:type="spellStart"/>
      <w:r w:rsidRPr="00AB017F">
        <w:rPr>
          <w:u w:val="single"/>
        </w:rPr>
        <w:t>Chetty</w:t>
      </w:r>
      <w:proofErr w:type="spellEnd"/>
      <w:r w:rsidRPr="00AB017F">
        <w:rPr>
          <w:u w:val="single"/>
        </w:rPr>
        <w:t xml:space="preserve">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4EB01853" w14:textId="77777777" w:rsidR="00773168" w:rsidRDefault="00773168" w:rsidP="00773168">
      <w:pPr>
        <w:rPr>
          <w:rStyle w:val="StyleUnderline"/>
          <w:sz w:val="24"/>
        </w:rPr>
      </w:pPr>
    </w:p>
    <w:p w14:paraId="54A20271" w14:textId="77777777" w:rsidR="00773168" w:rsidRDefault="00773168" w:rsidP="00773168">
      <w:pPr>
        <w:pStyle w:val="Heading4"/>
        <w:rPr>
          <w:rStyle w:val="StyleUnderline"/>
          <w:sz w:val="24"/>
          <w:u w:val="none"/>
        </w:rPr>
      </w:pPr>
      <w:proofErr w:type="gramStart"/>
      <w:r w:rsidRPr="00FF3866">
        <w:rPr>
          <w:rStyle w:val="StyleUnderline"/>
          <w:sz w:val="24"/>
          <w:u w:val="none"/>
        </w:rPr>
        <w:t>Specifically</w:t>
      </w:r>
      <w:proofErr w:type="gramEnd"/>
      <w:r w:rsidRPr="00FF3866">
        <w:rPr>
          <w:rStyle w:val="StyleUnderline"/>
          <w:sz w:val="24"/>
          <w:u w:val="none"/>
        </w:rPr>
        <w:t xml:space="preserve"> space innovations </w:t>
      </w:r>
      <w:r>
        <w:rPr>
          <w:rStyle w:val="StyleUnderline"/>
          <w:sz w:val="24"/>
          <w:u w:val="none"/>
        </w:rPr>
        <w:t>are key.</w:t>
      </w:r>
    </w:p>
    <w:p w14:paraId="66447E2B" w14:textId="77777777" w:rsidR="00773168" w:rsidRPr="00FF3866" w:rsidRDefault="00773168" w:rsidP="00773168">
      <w:pPr>
        <w:rPr>
          <w:b/>
          <w:sz w:val="26"/>
        </w:rPr>
      </w:pPr>
      <w:r>
        <w:rPr>
          <w:rStyle w:val="Style13ptBold"/>
        </w:rPr>
        <w:t xml:space="preserve">Andrew ’19 </w:t>
      </w:r>
      <w:r w:rsidRPr="00FF3866">
        <w:rPr>
          <w:sz w:val="16"/>
          <w:szCs w:val="16"/>
        </w:rPr>
        <w:t xml:space="preserve">[Can Spaceflight Save the </w:t>
      </w:r>
      <w:proofErr w:type="gramStart"/>
      <w:r w:rsidRPr="00FF3866">
        <w:rPr>
          <w:sz w:val="16"/>
          <w:szCs w:val="16"/>
        </w:rPr>
        <w:t>Planet?,</w:t>
      </w:r>
      <w:proofErr w:type="gramEnd"/>
      <w:r w:rsidRPr="00FF3866">
        <w:rPr>
          <w:sz w:val="16"/>
          <w:szCs w:val="16"/>
        </w:rPr>
        <w:t xml:space="preserve"> Robin George Andrews, September 6 2019, </w:t>
      </w:r>
      <w:hyperlink r:id="rId32" w:history="1">
        <w:r w:rsidRPr="00FF3866">
          <w:rPr>
            <w:sz w:val="16"/>
            <w:szCs w:val="16"/>
          </w:rPr>
          <w:t>https://www.scientificamerican.com/article/can-spaceflight-save-the-planet/</w:t>
        </w:r>
      </w:hyperlink>
      <w:r w:rsidRPr="00FF3866">
        <w:rPr>
          <w:sz w:val="16"/>
          <w:szCs w:val="16"/>
        </w:rPr>
        <w:t>] [SS]</w:t>
      </w:r>
    </w:p>
    <w:p w14:paraId="6CA91EA5" w14:textId="77777777" w:rsidR="00773168" w:rsidRPr="00FF3866" w:rsidRDefault="00773168" w:rsidP="00773168">
      <w:pPr>
        <w:rPr>
          <w:sz w:val="14"/>
        </w:rPr>
      </w:pPr>
      <w:r w:rsidRPr="00FF67DA">
        <w:rPr>
          <w:highlight w:val="green"/>
          <w:u w:val="single"/>
        </w:rPr>
        <w:t>The planet is warming</w:t>
      </w:r>
      <w:r w:rsidRPr="00FF3866">
        <w:rPr>
          <w:sz w:val="14"/>
        </w:rPr>
        <w:t xml:space="preserve">, the oceans are acidifying, the Amazon is burning down, and plastic is snowing on the Arctic. </w:t>
      </w:r>
      <w:r w:rsidRPr="00FF67DA">
        <w:rPr>
          <w:highlight w:val="green"/>
          <w:u w:val="single"/>
        </w:rPr>
        <w:t>Humanity’s environmental devastation is</w:t>
      </w:r>
      <w:r w:rsidRPr="00FF3866">
        <w:rPr>
          <w:sz w:val="14"/>
          <w:highlight w:val="green"/>
        </w:rPr>
        <w:t xml:space="preserve"> </w:t>
      </w:r>
      <w:r w:rsidRPr="00FF3866">
        <w:rPr>
          <w:sz w:val="14"/>
        </w:rPr>
        <w:t xml:space="preserve">so </w:t>
      </w:r>
      <w:r w:rsidRPr="00FF67DA">
        <w:rPr>
          <w:highlight w:val="green"/>
          <w:u w:val="single"/>
        </w:rPr>
        <w:t>severe,</w:t>
      </w:r>
      <w:r w:rsidRPr="00FF3866">
        <w:rPr>
          <w:sz w:val="14"/>
        </w:rPr>
        <w:t xml:space="preserv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FF67DA">
        <w:rPr>
          <w:highlight w:val="green"/>
          <w:u w:val="single"/>
        </w:rPr>
        <w:t>Spaceflight,</w:t>
      </w:r>
      <w:r w:rsidRPr="00FF3866">
        <w:rPr>
          <w:sz w:val="14"/>
        </w:rPr>
        <w:t xml:space="preserve"> however, </w:t>
      </w:r>
      <w:r w:rsidRPr="00FF67DA">
        <w:rPr>
          <w:highlight w:val="green"/>
          <w:u w:val="single"/>
        </w:rPr>
        <w:t>has the potential to be more than</w:t>
      </w:r>
      <w:r w:rsidRPr="00FF3866">
        <w:rPr>
          <w:sz w:val="14"/>
        </w:rPr>
        <w:t xml:space="preserve"> just </w:t>
      </w:r>
      <w:r w:rsidRPr="00FF67DA">
        <w:rPr>
          <w:highlight w:val="green"/>
          <w:u w:val="single"/>
        </w:rPr>
        <w:t>a planetary escape</w:t>
      </w:r>
      <w:r w:rsidRPr="00FF3866">
        <w:rPr>
          <w:sz w:val="14"/>
          <w:highlight w:val="green"/>
        </w:rPr>
        <w:t xml:space="preserve"> </w:t>
      </w:r>
      <w:r w:rsidRPr="00FF3866">
        <w:rPr>
          <w:sz w:val="14"/>
        </w:rPr>
        <w:t xml:space="preserve">hatch for eccentric billionaires. Whether in today’s Earth-orbiting spacecraft or the outposts that may someday be built on the moon and Mars, to exist beyond Earth, we must somehow replicate </w:t>
      </w:r>
      <w:proofErr w:type="gramStart"/>
      <w:r w:rsidRPr="00FF3866">
        <w:rPr>
          <w:sz w:val="14"/>
        </w:rPr>
        <w:t>all of</w:t>
      </w:r>
      <w:proofErr w:type="gramEnd"/>
      <w:r w:rsidRPr="00FF3866">
        <w:rPr>
          <w:sz w:val="14"/>
        </w:rPr>
        <w:t xml:space="preserve"> our planet’s life-giving essentials off-world. Technologies that recycle practically everything—that make water, air and food as renewable and self-sustaining as possible—are essential for current and future human spaceflight. Then again, we already know how we are jeopardizing the planet and what needs to be done about it. “We have almost all of the tools we need to live sustainably right here, right now,” says Kate Marvel, a climate scientist at Columbia University and NASA. “Our failure to address climate change is not just because we’re interested in space.” Similarly, spaceflight alone cannot save Earth, but that does not mean it solely aids and abets naive dreams of leaving our planet behind</w:t>
      </w:r>
      <w:r w:rsidRPr="00FF67DA">
        <w:rPr>
          <w:highlight w:val="green"/>
          <w:u w:val="single"/>
        </w:rPr>
        <w:t>. Astronauts need technological innovations</w:t>
      </w:r>
      <w:r w:rsidRPr="00FF3866">
        <w:rPr>
          <w:sz w:val="14"/>
        </w:rPr>
        <w:t xml:space="preserve"> to survive in space, but in the past, those solutions have been somewhat temporary—think of NASA’s crewed Apollo missions to the moon, which maxed out at just more than 12 days in duration. Change is afoot: </w:t>
      </w:r>
      <w:proofErr w:type="gramStart"/>
      <w:r w:rsidRPr="00FF3866">
        <w:rPr>
          <w:sz w:val="14"/>
        </w:rPr>
        <w:t>the</w:t>
      </w:r>
      <w:proofErr w:type="gramEnd"/>
      <w:r w:rsidRPr="00FF3866">
        <w:rPr>
          <w:sz w:val="14"/>
        </w:rPr>
        <w:t xml:space="preserve"> Trump administration now wants boots on the moon by 2024. Luke Roberson, senior principal investigator for flight research at </w:t>
      </w:r>
      <w:r w:rsidRPr="00FF67DA">
        <w:rPr>
          <w:highlight w:val="green"/>
          <w:u w:val="single"/>
        </w:rPr>
        <w:t>NASA’</w:t>
      </w:r>
      <w:r w:rsidRPr="00FF3866">
        <w:rPr>
          <w:sz w:val="14"/>
        </w:rPr>
        <w:t xml:space="preserve">s Kennedy Space Center, says the agency is </w:t>
      </w:r>
      <w:r w:rsidRPr="00FF67DA">
        <w:rPr>
          <w:highlight w:val="green"/>
          <w:u w:val="single"/>
        </w:rPr>
        <w:t>pursuing sustainable architecture on the lunar surface</w:t>
      </w:r>
      <w:r w:rsidRPr="00FF3866">
        <w:rPr>
          <w:sz w:val="14"/>
          <w:highlight w:val="green"/>
        </w:rPr>
        <w:t xml:space="preserve"> </w:t>
      </w:r>
      <w:r w:rsidRPr="00FF3866">
        <w:rPr>
          <w:sz w:val="14"/>
        </w:rPr>
        <w:t xml:space="preserve">as early as 2028—the sort requiring technology to provide long-term, regenerating caches of food, air and water. Some of this </w:t>
      </w:r>
      <w:r w:rsidRPr="00FF67DA">
        <w:rPr>
          <w:highlight w:val="green"/>
          <w:u w:val="single"/>
        </w:rPr>
        <w:t>tech may not remain in space</w:t>
      </w:r>
      <w:r w:rsidRPr="00FF3866">
        <w:rPr>
          <w:sz w:val="14"/>
        </w:rPr>
        <w:t xml:space="preserve">. After all, a surprising number of </w:t>
      </w:r>
      <w:r w:rsidRPr="00FF67DA">
        <w:rPr>
          <w:highlight w:val="green"/>
          <w:u w:val="single"/>
        </w:rPr>
        <w:t>inventions</w:t>
      </w:r>
      <w:r w:rsidRPr="00FF3866">
        <w:rPr>
          <w:sz w:val="14"/>
        </w:rPr>
        <w:t xml:space="preserve"> funded or designed by space agencies </w:t>
      </w:r>
      <w:r w:rsidRPr="00FF67DA">
        <w:rPr>
          <w:highlight w:val="green"/>
          <w:u w:val="single"/>
        </w:rPr>
        <w:t>have been transferred to the commercial sector</w:t>
      </w:r>
      <w:r w:rsidRPr="00FF3866">
        <w:rPr>
          <w:sz w:val="14"/>
        </w:rPr>
        <w:t xml:space="preserve">. These include several ecology-focused projects, including one to make sustainable oil and another that uses LED color combinations, or “light recipes,” to trigger different styles of crop growth. Growing crops in space is anything but trivial. But, says </w:t>
      </w:r>
      <w:proofErr w:type="spellStart"/>
      <w:r w:rsidRPr="00FF3866">
        <w:rPr>
          <w:sz w:val="14"/>
        </w:rPr>
        <w:t>Gioia</w:t>
      </w:r>
      <w:proofErr w:type="spellEnd"/>
      <w:r w:rsidRPr="00FF3866">
        <w:rPr>
          <w:sz w:val="14"/>
        </w:rPr>
        <w:t xml:space="preserve">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w:t>
      </w:r>
      <w:proofErr w:type="spellStart"/>
      <w:r w:rsidRPr="00FF3866">
        <w:rPr>
          <w:sz w:val="14"/>
        </w:rPr>
        <w:t>Florikan</w:t>
      </w:r>
      <w:proofErr w:type="spellEnd"/>
      <w:r w:rsidRPr="00FF3866">
        <w:rPr>
          <w:sz w:val="14"/>
        </w:rPr>
        <w:t xml:space="preserve">,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w:t>
      </w:r>
      <w:r w:rsidRPr="00FF67DA">
        <w:rPr>
          <w:highlight w:val="green"/>
          <w:u w:val="single"/>
        </w:rPr>
        <w:t>eco-friendly innovations result from NASA</w:t>
      </w:r>
      <w:r w:rsidRPr="00FF67DA">
        <w:rPr>
          <w:u w:val="single"/>
        </w:rPr>
        <w:t xml:space="preserve"> </w:t>
      </w:r>
      <w:r w:rsidRPr="00FF3866">
        <w:rPr>
          <w:sz w:val="14"/>
        </w:rPr>
        <w:t xml:space="preserve">simply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w:t>
      </w:r>
      <w:proofErr w:type="spellStart"/>
      <w:r w:rsidRPr="00FF3866">
        <w:rPr>
          <w:sz w:val="14"/>
        </w:rPr>
        <w:t>launchpads</w:t>
      </w:r>
      <w:proofErr w:type="spellEnd"/>
      <w:r w:rsidRPr="00FF3866">
        <w:rPr>
          <w:sz w:val="14"/>
        </w:rPr>
        <w:t xml:space="preserve"> are scrubbed with potent chemicals, EZVI helps clean them up afterward. Beyond the </w:t>
      </w:r>
      <w:proofErr w:type="spellStart"/>
      <w:r w:rsidRPr="00FF3866">
        <w:rPr>
          <w:sz w:val="14"/>
        </w:rPr>
        <w:t>launchpad</w:t>
      </w:r>
      <w:proofErr w:type="spellEnd"/>
      <w:r w:rsidRPr="00FF3866">
        <w:rPr>
          <w:sz w:val="14"/>
        </w:rPr>
        <w:t>, the compound has entered routine use at chemical-manufacturing plants and severely polluted Superfund sites across the country.</w:t>
      </w:r>
    </w:p>
    <w:p w14:paraId="56D2C6BC" w14:textId="4EDD92D4" w:rsidR="00773168" w:rsidRDefault="00800502" w:rsidP="00800502">
      <w:pPr>
        <w:pStyle w:val="Heading2"/>
      </w:pPr>
      <w:r>
        <w:t>extra</w:t>
      </w:r>
    </w:p>
    <w:p w14:paraId="25569BF8" w14:textId="77777777" w:rsidR="00800502" w:rsidRDefault="00800502" w:rsidP="00800502">
      <w:pPr>
        <w:pStyle w:val="Heading3"/>
      </w:pPr>
      <w:r>
        <w:t>solvency</w:t>
      </w:r>
    </w:p>
    <w:p w14:paraId="06AA417A" w14:textId="77777777" w:rsidR="00800502" w:rsidRDefault="00800502" w:rsidP="00800502">
      <w:pPr>
        <w:rPr>
          <w:b/>
          <w:sz w:val="26"/>
          <w:szCs w:val="26"/>
        </w:rPr>
      </w:pPr>
      <w:r>
        <w:rPr>
          <w:b/>
          <w:sz w:val="26"/>
          <w:szCs w:val="26"/>
        </w:rPr>
        <w:t>Circumvention</w:t>
      </w:r>
    </w:p>
    <w:p w14:paraId="4C9EAAA1" w14:textId="77777777" w:rsidR="00800502" w:rsidRDefault="00800502" w:rsidP="00800502">
      <w:r>
        <w:rPr>
          <w:b/>
          <w:sz w:val="26"/>
          <w:szCs w:val="26"/>
        </w:rPr>
        <w:t>Johnson 20</w:t>
      </w:r>
      <w:r>
        <w:t xml:space="preserve"> [Matthew Johnson, PhD, University of Technology Sydney, “Mining the high frontier: sovereignty, property and humankind’s common heritage in outer space,” 2020, PhD Thesis, https://opus.lib.uts.edu.au/handle/10453/142380, EA]</w:t>
      </w:r>
    </w:p>
    <w:p w14:paraId="7E04BD00" w14:textId="77777777" w:rsidR="00800502" w:rsidRPr="00854B66" w:rsidRDefault="00800502" w:rsidP="00800502">
      <w:pPr>
        <w:rPr>
          <w:u w:val="single"/>
        </w:rPr>
      </w:pPr>
      <w:r>
        <w:rPr>
          <w:sz w:val="16"/>
          <w:szCs w:val="16"/>
        </w:rPr>
        <w:t xml:space="preserve">However, the terrestrial history of mineral sovereignty tells us that </w:t>
      </w:r>
      <w:r w:rsidRPr="00EB52AC">
        <w:rPr>
          <w:highlight w:val="green"/>
          <w:u w:val="single"/>
        </w:rPr>
        <w:t>even modest constraints</w:t>
      </w:r>
      <w:r>
        <w:rPr>
          <w:sz w:val="16"/>
          <w:szCs w:val="16"/>
        </w:rPr>
        <w:t xml:space="preserve"> imposed </w:t>
      </w:r>
      <w:r>
        <w:rPr>
          <w:u w:val="single"/>
        </w:rPr>
        <w:t>on private space mining</w:t>
      </w:r>
      <w:r>
        <w:rPr>
          <w:sz w:val="16"/>
          <w:szCs w:val="16"/>
        </w:rPr>
        <w:t xml:space="preserve"> interests </w:t>
      </w:r>
      <w:r>
        <w:rPr>
          <w:u w:val="single"/>
        </w:rPr>
        <w:t xml:space="preserve">may be </w:t>
      </w:r>
      <w:r w:rsidRPr="00EB52AC">
        <w:rPr>
          <w:highlight w:val="green"/>
          <w:u w:val="single"/>
        </w:rPr>
        <w:t>undermined</w:t>
      </w:r>
      <w:r>
        <w:rPr>
          <w:u w:val="single"/>
        </w:rPr>
        <w:t xml:space="preserve"> </w:t>
      </w:r>
      <w:r w:rsidRPr="00EB52AC">
        <w:rPr>
          <w:highlight w:val="green"/>
          <w:u w:val="single"/>
        </w:rPr>
        <w:t>through</w:t>
      </w:r>
      <w:r>
        <w:rPr>
          <w:u w:val="single"/>
        </w:rPr>
        <w:t xml:space="preserve"> the capture of </w:t>
      </w:r>
      <w:r w:rsidRPr="00EB52AC">
        <w:rPr>
          <w:highlight w:val="green"/>
          <w:u w:val="single"/>
        </w:rPr>
        <w:t>democratic institutions</w:t>
      </w:r>
      <w:r>
        <w:rPr>
          <w:u w:val="single"/>
        </w:rPr>
        <w:t xml:space="preserve">. </w:t>
      </w:r>
      <w:r w:rsidRPr="00EB52AC">
        <w:rPr>
          <w:highlight w:val="green"/>
          <w:u w:val="single"/>
        </w:rPr>
        <w:t>Private</w:t>
      </w:r>
      <w:r>
        <w:rPr>
          <w:u w:val="single"/>
        </w:rPr>
        <w:t xml:space="preserve"> mining </w:t>
      </w:r>
      <w:r w:rsidRPr="00EB52AC">
        <w:rPr>
          <w:highlight w:val="green"/>
          <w:u w:val="single"/>
        </w:rPr>
        <w:t>firms</w:t>
      </w:r>
      <w:r>
        <w:rPr>
          <w:u w:val="single"/>
        </w:rPr>
        <w:t xml:space="preserve"> that have drawn on</w:t>
      </w:r>
      <w:r>
        <w:rPr>
          <w:sz w:val="16"/>
          <w:szCs w:val="16"/>
        </w:rPr>
        <w:t xml:space="preserve"> the political infrastructure of </w:t>
      </w:r>
      <w:r>
        <w:rPr>
          <w:u w:val="single"/>
        </w:rPr>
        <w:t xml:space="preserve">the neoliberal network have </w:t>
      </w:r>
      <w:r w:rsidRPr="00EB52AC">
        <w:rPr>
          <w:highlight w:val="green"/>
          <w:u w:val="single"/>
        </w:rPr>
        <w:t>proven adept at hindering</w:t>
      </w:r>
      <w:r>
        <w:rPr>
          <w:u w:val="single"/>
        </w:rPr>
        <w:t xml:space="preserve"> policies and governments that protect</w:t>
      </w:r>
      <w:r>
        <w:rPr>
          <w:sz w:val="16"/>
          <w:szCs w:val="16"/>
        </w:rPr>
        <w:t xml:space="preserve"> common interests in </w:t>
      </w:r>
      <w:r w:rsidRPr="00EB52AC">
        <w:rPr>
          <w:highlight w:val="green"/>
          <w:u w:val="single"/>
        </w:rPr>
        <w:t>common spaces, from counter-movements</w:t>
      </w:r>
      <w:r>
        <w:rPr>
          <w:u w:val="single"/>
        </w:rPr>
        <w:t xml:space="preserve"> against</w:t>
      </w:r>
      <w:r>
        <w:rPr>
          <w:sz w:val="16"/>
          <w:szCs w:val="16"/>
        </w:rPr>
        <w:t xml:space="preserve"> the </w:t>
      </w:r>
      <w:proofErr w:type="spellStart"/>
      <w:r>
        <w:rPr>
          <w:u w:val="single"/>
        </w:rPr>
        <w:t>nationalisation</w:t>
      </w:r>
      <w:proofErr w:type="spellEnd"/>
      <w:r>
        <w:rPr>
          <w:u w:val="single"/>
        </w:rPr>
        <w:t xml:space="preserve"> of mining operations </w:t>
      </w:r>
      <w:r w:rsidRPr="00EB52AC">
        <w:rPr>
          <w:highlight w:val="green"/>
          <w:u w:val="single"/>
        </w:rPr>
        <w:t>to</w:t>
      </w:r>
      <w:r>
        <w:rPr>
          <w:u w:val="single"/>
        </w:rPr>
        <w:t xml:space="preserve"> concerted </w:t>
      </w:r>
      <w:r w:rsidRPr="00EB52AC">
        <w:rPr>
          <w:highlight w:val="green"/>
          <w:u w:val="single"/>
        </w:rPr>
        <w:t xml:space="preserve">lobbying efforts against international agreements </w:t>
      </w:r>
      <w:r>
        <w:rPr>
          <w:u w:val="single"/>
        </w:rPr>
        <w:t>that seek to impose limits on atmospheric carbon emissions. The US rejection of the Moon Agreement is consistent with neoliberal resistance to protective ‘double movements’</w:t>
      </w:r>
      <w:r>
        <w:rPr>
          <w:sz w:val="16"/>
          <w:szCs w:val="16"/>
        </w:rPr>
        <w:t xml:space="preserve"> in a host of policy arenas, ranging from the creation of ecological conservation zones and provision of free healthcare, to increasing minimum wages or funding for public education. When </w:t>
      </w:r>
      <w:r>
        <w:rPr>
          <w:u w:val="single"/>
        </w:rPr>
        <w:t>the interests of mining capital are supported by and</w:t>
      </w:r>
      <w:r>
        <w:rPr>
          <w:sz w:val="16"/>
          <w:szCs w:val="16"/>
        </w:rPr>
        <w:t xml:space="preserve"> even </w:t>
      </w:r>
      <w:r>
        <w:rPr>
          <w:u w:val="single"/>
        </w:rPr>
        <w:t>embedded within political institutions</w:t>
      </w:r>
      <w:r>
        <w:rPr>
          <w:sz w:val="16"/>
          <w:szCs w:val="16"/>
        </w:rPr>
        <w:t xml:space="preserve"> (as </w:t>
      </w:r>
      <w:r>
        <w:rPr>
          <w:u w:val="single"/>
        </w:rPr>
        <w:t>in</w:t>
      </w:r>
      <w:r>
        <w:rPr>
          <w:sz w:val="16"/>
          <w:szCs w:val="16"/>
        </w:rPr>
        <w:t xml:space="preserve"> the case of </w:t>
      </w:r>
      <w:r w:rsidRPr="00EB52AC">
        <w:rPr>
          <w:highlight w:val="green"/>
          <w:u w:val="single"/>
        </w:rPr>
        <w:t>‘revolving doors’ between industry and public office</w:t>
      </w:r>
      <w:r>
        <w:rPr>
          <w:sz w:val="16"/>
          <w:szCs w:val="16"/>
        </w:rPr>
        <w:t xml:space="preserve">), a concerted effort will need to be made in domestic and international institutions to push international space law towards anything resembling the ambitions of the Moon Agreement. Given the emergent connections between </w:t>
      </w:r>
      <w:proofErr w:type="spellStart"/>
      <w:r>
        <w:rPr>
          <w:sz w:val="16"/>
          <w:szCs w:val="16"/>
        </w:rPr>
        <w:t>NewSpace</w:t>
      </w:r>
      <w:proofErr w:type="spellEnd"/>
      <w:r>
        <w:rPr>
          <w:sz w:val="16"/>
          <w:szCs w:val="16"/>
        </w:rPr>
        <w:t xml:space="preserve"> and the Atlas Network, </w:t>
      </w:r>
      <w:r>
        <w:rPr>
          <w:u w:val="single"/>
        </w:rPr>
        <w:t>any</w:t>
      </w:r>
      <w:r>
        <w:rPr>
          <w:sz w:val="16"/>
          <w:szCs w:val="16"/>
        </w:rPr>
        <w:t xml:space="preserve"> double </w:t>
      </w:r>
      <w:r w:rsidRPr="00EB52AC">
        <w:rPr>
          <w:highlight w:val="green"/>
          <w:u w:val="single"/>
        </w:rPr>
        <w:t>movement</w:t>
      </w:r>
      <w:r>
        <w:rPr>
          <w:u w:val="single"/>
        </w:rPr>
        <w:t xml:space="preserve"> towards the preservation of intergenerational rights in</w:t>
      </w:r>
      <w:r>
        <w:rPr>
          <w:sz w:val="16"/>
          <w:szCs w:val="16"/>
        </w:rPr>
        <w:t xml:space="preserve"> the </w:t>
      </w:r>
      <w:r>
        <w:rPr>
          <w:u w:val="single"/>
        </w:rPr>
        <w:t>space</w:t>
      </w:r>
      <w:r>
        <w:rPr>
          <w:sz w:val="16"/>
          <w:szCs w:val="16"/>
        </w:rPr>
        <w:t xml:space="preserve"> commons </w:t>
      </w:r>
      <w:r>
        <w:rPr>
          <w:u w:val="single"/>
        </w:rPr>
        <w:t>would</w:t>
      </w:r>
      <w:r>
        <w:rPr>
          <w:sz w:val="16"/>
          <w:szCs w:val="16"/>
        </w:rPr>
        <w:t xml:space="preserve"> likely </w:t>
      </w:r>
      <w:r w:rsidRPr="00EB52AC">
        <w:rPr>
          <w:highlight w:val="green"/>
          <w:u w:val="single"/>
        </w:rPr>
        <w:t>meet</w:t>
      </w:r>
      <w:r>
        <w:rPr>
          <w:u w:val="single"/>
        </w:rPr>
        <w:t xml:space="preserve"> </w:t>
      </w:r>
      <w:r w:rsidRPr="00EB52AC">
        <w:rPr>
          <w:highlight w:val="green"/>
          <w:u w:val="single"/>
        </w:rPr>
        <w:t>well</w:t>
      </w:r>
      <w:r>
        <w:rPr>
          <w:u w:val="single"/>
        </w:rPr>
        <w:t>-funded and well-</w:t>
      </w:r>
      <w:proofErr w:type="spellStart"/>
      <w:r>
        <w:rPr>
          <w:u w:val="single"/>
        </w:rPr>
        <w:t>organised</w:t>
      </w:r>
      <w:proofErr w:type="spellEnd"/>
      <w:r>
        <w:rPr>
          <w:u w:val="single"/>
        </w:rPr>
        <w:t xml:space="preserve"> </w:t>
      </w:r>
      <w:r w:rsidRPr="00EB52AC">
        <w:rPr>
          <w:highlight w:val="green"/>
          <w:u w:val="single"/>
        </w:rPr>
        <w:t>resistance</w:t>
      </w:r>
      <w:r>
        <w:rPr>
          <w:u w:val="single"/>
        </w:rPr>
        <w:t>.</w:t>
      </w:r>
    </w:p>
    <w:p w14:paraId="2978E9BD" w14:textId="77777777" w:rsidR="00800502" w:rsidRDefault="00800502" w:rsidP="00800502">
      <w:pPr>
        <w:pStyle w:val="Heading3"/>
      </w:pPr>
      <w:r>
        <w:t>debris</w:t>
      </w:r>
    </w:p>
    <w:p w14:paraId="1EABC6A3" w14:textId="77777777" w:rsidR="00800502" w:rsidRPr="00B036CD" w:rsidRDefault="00800502" w:rsidP="00800502">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EF01FED" w14:textId="77777777" w:rsidR="00800502" w:rsidRPr="00FE4F08" w:rsidRDefault="00800502" w:rsidP="00800502">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1D05903B" w14:textId="77777777" w:rsidR="00800502" w:rsidRPr="00FE4F08" w:rsidRDefault="00800502" w:rsidP="00800502">
      <w:pPr>
        <w:rPr>
          <w:sz w:val="16"/>
        </w:rPr>
      </w:pPr>
      <w:r w:rsidRPr="00B036CD">
        <w:rPr>
          <w:rStyle w:val="StyleUnderline"/>
        </w:rPr>
        <w:t xml:space="preserve">The orbital area around earth can be broken down into </w:t>
      </w:r>
      <w:r w:rsidRPr="00EB52AC">
        <w:rPr>
          <w:rStyle w:val="StyleUnderline"/>
          <w:highlight w:val="green"/>
        </w:rPr>
        <w:t>four regions.</w:t>
      </w:r>
      <w:r>
        <w:rPr>
          <w:rStyle w:val="StyleUnderline"/>
        </w:rPr>
        <w:t xml:space="preserve"> </w:t>
      </w:r>
      <w:r w:rsidRPr="00EB52AC">
        <w:rPr>
          <w:rStyle w:val="Emphasis"/>
          <w:highlight w:val="green"/>
        </w:rPr>
        <w:t>Low LEO</w:t>
      </w:r>
      <w:r w:rsidRPr="00B036CD">
        <w:rPr>
          <w:rStyle w:val="StyleUnderline"/>
        </w:rPr>
        <w:t xml:space="preserve"> - Up to about 400km. </w:t>
      </w:r>
      <w:r w:rsidRPr="00EB52AC">
        <w:rPr>
          <w:rStyle w:val="StyleUnderline"/>
          <w:highlight w:val="green"/>
        </w:rPr>
        <w:t>Things</w:t>
      </w:r>
      <w:r w:rsidRPr="00B036CD">
        <w:rPr>
          <w:rStyle w:val="StyleUnderline"/>
        </w:rPr>
        <w:t xml:space="preserve"> that orbit here </w:t>
      </w:r>
      <w:r w:rsidRPr="00EB52AC">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EB52AC">
        <w:rPr>
          <w:rStyle w:val="Emphasis"/>
          <w:highlight w:val="green"/>
        </w:rPr>
        <w:t>High LEO</w:t>
      </w:r>
      <w:r w:rsidRPr="00B036CD">
        <w:rPr>
          <w:rStyle w:val="StyleUnderline"/>
        </w:rPr>
        <w:t xml:space="preserve"> - 400km to 2000km. This </w:t>
      </w:r>
      <w:r w:rsidRPr="002A301D">
        <w:rPr>
          <w:rStyle w:val="StyleUnderline"/>
        </w:rPr>
        <w:t xml:space="preserve">where </w:t>
      </w:r>
      <w:r w:rsidRPr="00EB52AC">
        <w:rPr>
          <w:rStyle w:val="StyleUnderline"/>
          <w:highlight w:val="green"/>
        </w:rPr>
        <w:t>most</w:t>
      </w:r>
      <w:r w:rsidRPr="00B036CD">
        <w:rPr>
          <w:rStyle w:val="StyleUnderline"/>
        </w:rPr>
        <w:t xml:space="preserve"> heavy satellites and most space </w:t>
      </w:r>
      <w:r w:rsidRPr="00EB52AC">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EB52AC">
        <w:rPr>
          <w:rStyle w:val="Emphasis"/>
          <w:highlight w:val="green"/>
        </w:rPr>
        <w:t>Mid Orbit</w:t>
      </w:r>
      <w:r w:rsidRPr="00EB52AC">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EB52AC">
        <w:rPr>
          <w:rStyle w:val="StyleUnderline"/>
          <w:highlight w:val="green"/>
        </w:rPr>
        <w:t>sat</w:t>
      </w:r>
      <w:r w:rsidRPr="00B036CD">
        <w:rPr>
          <w:rStyle w:val="StyleUnderline"/>
        </w:rPr>
        <w:t>ellite</w:t>
      </w:r>
      <w:r w:rsidRPr="00EB52AC">
        <w:rPr>
          <w:rStyle w:val="StyleUnderline"/>
          <w:highlight w:val="green"/>
        </w:rPr>
        <w:t>s travel here</w:t>
      </w:r>
      <w:r w:rsidRPr="00B036CD">
        <w:rPr>
          <w:rStyle w:val="StyleUnderline"/>
        </w:rPr>
        <w:t xml:space="preserve"> in lonely, long lives. The </w:t>
      </w:r>
      <w:r w:rsidRPr="00EB52AC">
        <w:rPr>
          <w:rStyle w:val="Emphasis"/>
          <w:highlight w:val="green"/>
        </w:rPr>
        <w:t>volume</w:t>
      </w:r>
      <w:r w:rsidRPr="00B036CD">
        <w:rPr>
          <w:rStyle w:val="Emphasis"/>
        </w:rPr>
        <w:t xml:space="preserve"> of space </w:t>
      </w:r>
      <w:r w:rsidRPr="00EB52AC">
        <w:rPr>
          <w:rStyle w:val="Emphasis"/>
          <w:highlight w:val="green"/>
        </w:rPr>
        <w:t>is so huge</w:t>
      </w:r>
      <w:r w:rsidRPr="00EB52AC">
        <w:rPr>
          <w:rStyle w:val="StyleUnderline"/>
          <w:highlight w:val="green"/>
        </w:rPr>
        <w:t>, and</w:t>
      </w:r>
      <w:r w:rsidRPr="00B036CD">
        <w:rPr>
          <w:rStyle w:val="StyleUnderline"/>
        </w:rPr>
        <w:t xml:space="preserve"> the </w:t>
      </w:r>
      <w:r w:rsidRPr="00EB52AC">
        <w:rPr>
          <w:rStyle w:val="Emphasis"/>
          <w:highlight w:val="green"/>
        </w:rPr>
        <w:t>number of sat</w:t>
      </w:r>
      <w:r w:rsidRPr="00B036CD">
        <w:rPr>
          <w:rStyle w:val="Emphasis"/>
        </w:rPr>
        <w:t>ellite</w:t>
      </w:r>
      <w:r w:rsidRPr="00EB52AC">
        <w:rPr>
          <w:rStyle w:val="Emphasis"/>
          <w:highlight w:val="green"/>
        </w:rPr>
        <w:t>s so few</w:t>
      </w:r>
      <w:r w:rsidRPr="00B036CD">
        <w:rPr>
          <w:rStyle w:val="StyleUnderline"/>
        </w:rPr>
        <w:t xml:space="preserve">, that </w:t>
      </w:r>
      <w:r w:rsidRPr="00EB52AC">
        <w:rPr>
          <w:rStyle w:val="StyleUnderline"/>
          <w:highlight w:val="green"/>
        </w:rPr>
        <w:t xml:space="preserve">we </w:t>
      </w:r>
      <w:r w:rsidRPr="00EB52AC">
        <w:rPr>
          <w:rStyle w:val="Emphasis"/>
          <w:highlight w:val="green"/>
        </w:rPr>
        <w:t>don’t</w:t>
      </w:r>
      <w:r w:rsidRPr="00B036CD">
        <w:rPr>
          <w:rStyle w:val="Emphasis"/>
        </w:rPr>
        <w:t xml:space="preserve"> need to </w:t>
      </w:r>
      <w:r w:rsidRPr="00EB52AC">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EB52AC">
        <w:rPr>
          <w:rStyle w:val="StyleUnderline"/>
          <w:highlight w:val="green"/>
        </w:rPr>
        <w:t>sat</w:t>
      </w:r>
      <w:r w:rsidRPr="00B036CD">
        <w:rPr>
          <w:rStyle w:val="StyleUnderline"/>
        </w:rPr>
        <w:t>ellite</w:t>
      </w:r>
      <w:r w:rsidRPr="00EB52AC">
        <w:rPr>
          <w:rStyle w:val="StyleUnderline"/>
          <w:highlight w:val="green"/>
        </w:rPr>
        <w:t>s</w:t>
      </w:r>
      <w:r w:rsidRPr="00B036CD">
        <w:rPr>
          <w:rStyle w:val="StyleUnderline"/>
        </w:rPr>
        <w:t xml:space="preserve"> here are </w:t>
      </w:r>
      <w:r w:rsidRPr="00EB52AC">
        <w:rPr>
          <w:rStyle w:val="StyleUnderline"/>
          <w:highlight w:val="green"/>
        </w:rPr>
        <w:t>moving the same</w:t>
      </w:r>
      <w:r w:rsidRPr="00B036CD">
        <w:rPr>
          <w:rStyle w:val="StyleUnderline"/>
        </w:rPr>
        <w:t xml:space="preserve"> direction at the same </w:t>
      </w:r>
      <w:r w:rsidRPr="00EB52AC">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EB52AC">
        <w:rPr>
          <w:rStyle w:val="Emphasis"/>
          <w:highlight w:val="green"/>
        </w:rPr>
        <w:t>one</w:t>
      </w:r>
      <w:r w:rsidRPr="00B036CD">
        <w:rPr>
          <w:rStyle w:val="Emphasis"/>
        </w:rPr>
        <w:t xml:space="preserve"> satellite </w:t>
      </w:r>
      <w:r w:rsidRPr="00EB52AC">
        <w:rPr>
          <w:rStyle w:val="Emphasis"/>
          <w:highlight w:val="green"/>
        </w:rPr>
        <w:t>per 1000km</w:t>
      </w:r>
      <w:r w:rsidRPr="00B036CD">
        <w:rPr>
          <w:rStyle w:val="StyleUnderline"/>
        </w:rPr>
        <w:t xml:space="preserve"> of the ring. Kessler is </w:t>
      </w:r>
      <w:r w:rsidRPr="00EB52AC">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EB52AC">
        <w:rPr>
          <w:rStyle w:val="Emphasis"/>
          <w:highlight w:val="green"/>
        </w:rPr>
        <w:t>worst case</w:t>
      </w:r>
      <w:proofErr w:type="gramEnd"/>
      <w:r w:rsidRPr="00EB52AC">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EB52AC">
        <w:rPr>
          <w:rStyle w:val="StyleUnderline"/>
          <w:highlight w:val="green"/>
        </w:rPr>
        <w:t>odds of hitting</w:t>
      </w:r>
      <w:r w:rsidRPr="00B036CD">
        <w:rPr>
          <w:rStyle w:val="StyleUnderline"/>
        </w:rPr>
        <w:t xml:space="preserve"> that cube </w:t>
      </w:r>
      <w:r w:rsidRPr="00EB52AC">
        <w:rPr>
          <w:rStyle w:val="StyleUnderline"/>
          <w:highlight w:val="green"/>
        </w:rPr>
        <w:t xml:space="preserve">are </w:t>
      </w:r>
      <w:r w:rsidRPr="00EB52AC">
        <w:rPr>
          <w:rStyle w:val="Emphasis"/>
          <w:highlight w:val="green"/>
        </w:rPr>
        <w:t xml:space="preserve">tiny </w:t>
      </w:r>
      <w:r w:rsidRPr="005E6353">
        <w:rPr>
          <w:rStyle w:val="Emphasis"/>
        </w:rPr>
        <w:t>- less than 1 in 10,000</w:t>
      </w:r>
      <w:r w:rsidRPr="00B036CD">
        <w:rPr>
          <w:sz w:val="16"/>
        </w:rPr>
        <w:t>.</w:t>
      </w:r>
    </w:p>
    <w:p w14:paraId="3C7E2851" w14:textId="4CBFA3C2" w:rsidR="00800502" w:rsidRDefault="00531BE5" w:rsidP="00531BE5">
      <w:pPr>
        <w:pStyle w:val="Heading1"/>
      </w:pPr>
      <w:r>
        <w:t>2N</w:t>
      </w:r>
    </w:p>
    <w:p w14:paraId="6C8D69F6" w14:textId="77777777" w:rsidR="00691F81" w:rsidRDefault="00691F81" w:rsidP="00691F81">
      <w:bookmarkStart w:id="0" w:name="_GoBack"/>
      <w:bookmarkEnd w:id="0"/>
    </w:p>
    <w:sectPr w:rsidR="00691F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EAD247C"/>
    <w:multiLevelType w:val="hybridMultilevel"/>
    <w:tmpl w:val="735E5C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40C84"/>
    <w:rsid w:val="000029E3"/>
    <w:rsid w:val="000029E8"/>
    <w:rsid w:val="00004225"/>
    <w:rsid w:val="000066CA"/>
    <w:rsid w:val="00007264"/>
    <w:rsid w:val="000076A9"/>
    <w:rsid w:val="00014FAD"/>
    <w:rsid w:val="00015D2A"/>
    <w:rsid w:val="0001680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611EC"/>
    <w:rsid w:val="001761FC"/>
    <w:rsid w:val="00182655"/>
    <w:rsid w:val="00183034"/>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72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D2C"/>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917"/>
    <w:rsid w:val="0046135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BE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B6"/>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F8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16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0502"/>
    <w:rsid w:val="00803A12"/>
    <w:rsid w:val="00805417"/>
    <w:rsid w:val="008266F9"/>
    <w:rsid w:val="008267E2"/>
    <w:rsid w:val="00826A9B"/>
    <w:rsid w:val="00834842"/>
    <w:rsid w:val="00840E7B"/>
    <w:rsid w:val="008536AF"/>
    <w:rsid w:val="00853D40"/>
    <w:rsid w:val="008564FC"/>
    <w:rsid w:val="008579C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1F2"/>
    <w:rsid w:val="008A4633"/>
    <w:rsid w:val="008B032E"/>
    <w:rsid w:val="008C0FA2"/>
    <w:rsid w:val="008C2342"/>
    <w:rsid w:val="008C77B6"/>
    <w:rsid w:val="008D1B91"/>
    <w:rsid w:val="008D724A"/>
    <w:rsid w:val="008E7A3E"/>
    <w:rsid w:val="008F41FD"/>
    <w:rsid w:val="008F4479"/>
    <w:rsid w:val="008F4BA0"/>
    <w:rsid w:val="00901726"/>
    <w:rsid w:val="00920E6A"/>
    <w:rsid w:val="009308E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1EF"/>
    <w:rsid w:val="009C5FF7"/>
    <w:rsid w:val="009C6292"/>
    <w:rsid w:val="009D15DB"/>
    <w:rsid w:val="009D3133"/>
    <w:rsid w:val="009E0DF6"/>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7F0"/>
    <w:rsid w:val="00AE3E3F"/>
    <w:rsid w:val="00AF2516"/>
    <w:rsid w:val="00AF4760"/>
    <w:rsid w:val="00AF55D4"/>
    <w:rsid w:val="00B0505F"/>
    <w:rsid w:val="00B05C2D"/>
    <w:rsid w:val="00B12933"/>
    <w:rsid w:val="00B12B88"/>
    <w:rsid w:val="00B137E0"/>
    <w:rsid w:val="00B13BC8"/>
    <w:rsid w:val="00B24662"/>
    <w:rsid w:val="00B3569C"/>
    <w:rsid w:val="00B40C84"/>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575"/>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5AB"/>
    <w:rsid w:val="00E353A2"/>
    <w:rsid w:val="00E36881"/>
    <w:rsid w:val="00E42E4C"/>
    <w:rsid w:val="00E47013"/>
    <w:rsid w:val="00E52812"/>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358"/>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6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9CD34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E63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63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63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E63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EE63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63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358"/>
  </w:style>
  <w:style w:type="character" w:customStyle="1" w:styleId="Heading1Char">
    <w:name w:val="Heading 1 Char"/>
    <w:aliases w:val="Pocket Char"/>
    <w:basedOn w:val="DefaultParagraphFont"/>
    <w:link w:val="Heading1"/>
    <w:uiPriority w:val="9"/>
    <w:rsid w:val="00EE63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635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E635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EE63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6358"/>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EE6358"/>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EE63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635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E6358"/>
    <w:rPr>
      <w:color w:val="auto"/>
      <w:u w:val="none"/>
    </w:rPr>
  </w:style>
  <w:style w:type="paragraph" w:styleId="DocumentMap">
    <w:name w:val="Document Map"/>
    <w:basedOn w:val="Normal"/>
    <w:link w:val="DocumentMapChar"/>
    <w:uiPriority w:val="99"/>
    <w:semiHidden/>
    <w:unhideWhenUsed/>
    <w:rsid w:val="00EE63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6358"/>
    <w:rPr>
      <w:rFonts w:ascii="Lucida Grande" w:hAnsi="Lucida Grande" w:cs="Lucida Grande"/>
    </w:rPr>
  </w:style>
  <w:style w:type="paragraph" w:styleId="BodyText">
    <w:name w:val="Body Text"/>
    <w:basedOn w:val="Normal"/>
    <w:link w:val="BodyTextChar"/>
    <w:rsid w:val="00B40C84"/>
    <w:pPr>
      <w:spacing w:after="140" w:line="276" w:lineRule="auto"/>
    </w:pPr>
    <w:rPr>
      <w:rFonts w:eastAsia="Calibri" w:cs="Calibri"/>
    </w:rPr>
  </w:style>
  <w:style w:type="character" w:customStyle="1" w:styleId="BodyTextChar">
    <w:name w:val="Body Text Char"/>
    <w:basedOn w:val="DefaultParagraphFont"/>
    <w:link w:val="BodyText"/>
    <w:rsid w:val="00B40C84"/>
    <w:rPr>
      <w:rFonts w:ascii="Calibri" w:eastAsia="Calibri" w:hAnsi="Calibri" w:cs="Calibri"/>
      <w:sz w:val="22"/>
    </w:rPr>
  </w:style>
  <w:style w:type="paragraph" w:customStyle="1" w:styleId="Emphasis1">
    <w:name w:val="Emphasis1"/>
    <w:basedOn w:val="Normal"/>
    <w:link w:val="Emphasis"/>
    <w:autoRedefine/>
    <w:uiPriority w:val="20"/>
    <w:qFormat/>
    <w:rsid w:val="00B40C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card,Medium Grid 21,No Spacing111111,No Spacing31,No Spacing22,No Spacing3,tag,No Spacing41,No Spacing111112,No Spacing5,Small Text,nonunderlined,Tag and Cite,Tag and Ci,No Spacing11211,Very Small Text,No Spacing6,No Spacing7"/>
    <w:basedOn w:val="Heading1"/>
    <w:link w:val="Hyperlink"/>
    <w:autoRedefine/>
    <w:uiPriority w:val="99"/>
    <w:qFormat/>
    <w:rsid w:val="00B40C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te Level 21,ClearFormatting,Clear,DDI Tag,Tag Title,No Spacing51,Dont use"/>
    <w:basedOn w:val="Heading1"/>
    <w:autoRedefine/>
    <w:uiPriority w:val="99"/>
    <w:qFormat/>
    <w:rsid w:val="00B40C8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183034"/>
    <w:pPr>
      <w:spacing w:after="0" w:line="256" w:lineRule="auto"/>
      <w:ind w:left="720"/>
      <w:jc w:val="both"/>
    </w:pPr>
    <w:rPr>
      <w:b/>
      <w:iCs/>
      <w:u w:val="single"/>
    </w:rPr>
  </w:style>
  <w:style w:type="paragraph" w:styleId="ListParagraph">
    <w:name w:val="List Paragraph"/>
    <w:basedOn w:val="Normal"/>
    <w:qFormat/>
    <w:rsid w:val="00691F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lexis.com/research/retrieve" TargetMode="External"/><Relationship Id="rId21" Type="http://schemas.openxmlformats.org/officeDocument/2006/relationships/hyperlink" Target="https://parispeaceforum.org/en/initiatives/net-zero-space/" TargetMode="External"/><Relationship Id="rId22" Type="http://schemas.openxmlformats.org/officeDocument/2006/relationships/hyperlink" Target="http://space.com/" TargetMode="External"/><Relationship Id="rId23" Type="http://schemas.openxmlformats.org/officeDocument/2006/relationships/hyperlink" Target="https://www.space.com/kessler-syndrome-space-debris%20accessed%2012/10/21" TargetMode="External"/><Relationship Id="rId24" Type="http://schemas.openxmlformats.org/officeDocument/2006/relationships/hyperlink" Target="https://www.esa.int/Safety_Security/Space_Debris/Space_debris_by_the_numbers" TargetMode="External"/><Relationship Id="rId25" Type="http://schemas.openxmlformats.org/officeDocument/2006/relationships/hyperlink" Target="https://www.nasa.gov/mission_pages/station/news/orbital_debris.html" TargetMode="External"/><Relationship Id="rId26" Type="http://schemas.openxmlformats.org/officeDocument/2006/relationships/hyperlink" Target="https://www.space.com/space-station-dodging-chinese-space-junk-spacex-crew-3" TargetMode="External"/><Relationship Id="rId27" Type="http://schemas.openxmlformats.org/officeDocument/2006/relationships/hyperlink" Target="https://swfound.org/media/9550/chinese_asat_fact_sheet_updated_2012.pdf" TargetMode="External"/><Relationship Id="rId28" Type="http://schemas.openxmlformats.org/officeDocument/2006/relationships/hyperlink" Target="https://swfound.org/media/6575/swf_iridium_cosmos_collision_fact_sheet_updated_2012.pdf" TargetMode="External"/><Relationship Id="rId29"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republicans-science.house.gov/sites/republicans.science.house.gov/files/documents/TheFutureofSpaceCommercializationFinal.pdf" TargetMode="External"/><Relationship Id="rId31" Type="http://schemas.openxmlformats.org/officeDocument/2006/relationships/hyperlink" Target="https://www.vox.com/future-perfect/2018/10/26/18023366/far-future-effective-altruism-existential-risk-doing-good" TargetMode="External"/><Relationship Id="rId32" Type="http://schemas.openxmlformats.org/officeDocument/2006/relationships/hyperlink" Target="https://www.scientificamerican.com/article/can-spaceflight-save-the-planet/" TargetMode="External"/><Relationship Id="rId9" Type="http://schemas.openxmlformats.org/officeDocument/2006/relationships/hyperlink" Target="https://thelawdictionary.org/unjust/"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s://hbr.org/search?term=rana%20mitter&amp;search_type=search-all" TargetMode="External"/><Relationship Id="rId11" Type="http://schemas.openxmlformats.org/officeDocument/2006/relationships/hyperlink" Target="https://hbr.org/search?term=elsbeth%20johnson&amp;search_type=search-all" TargetMode="External"/><Relationship Id="rId12" Type="http://schemas.openxmlformats.org/officeDocument/2006/relationships/hyperlink" Target="https://hbr.org/2021/05/what-the-west-gets-wrong-about-china%20accessed%2012/14/21" TargetMode="External"/><Relationship Id="rId13" Type="http://schemas.openxmlformats.org/officeDocument/2006/relationships/hyperlink" Target="https://hbr.org/2011/06/what-the-west-doesnt-get-about-china" TargetMode="External"/><Relationship Id="rId14" Type="http://schemas.openxmlformats.org/officeDocument/2006/relationships/hyperlink" Target="https://www.technologyreview.com/2021/01/21/1016513/china-private-commercial-space-industry-dominance/" TargetMode="External"/><Relationship Id="rId15" Type="http://schemas.openxmlformats.org/officeDocument/2006/relationships/hyperlink" Target="https://archive.md/o/bc9l4/www.cpppc.org/en/zy/994006.jhtml" TargetMode="External"/><Relationship Id="rId16"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hyperlink" Target="https://archive.md/o/bc9l4/https:/spacenews.com/spacety-releases-first-sar-images/" TargetMode="External"/><Relationship Id="rId18" Type="http://schemas.openxmlformats.org/officeDocument/2006/relationships/hyperlink" Target="https://archive.md/o/bc9l4/https:/www.bbc.com/news/science-environment-54076895" TargetMode="External"/><Relationship Id="rId19" Type="http://schemas.openxmlformats.org/officeDocument/2006/relationships/hyperlink" Target="http://www.jessicachenweiss.com/uploads/3/0/6/3/30636001/19-01-24-elite-statements-isq-c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633373-2B9B-174B-BAD3-5C9ECBF6A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14598</Words>
  <Characters>83213</Characters>
  <Application>Microsoft Macintosh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16</cp:revision>
  <dcterms:created xsi:type="dcterms:W3CDTF">2022-01-15T15:17:00Z</dcterms:created>
  <dcterms:modified xsi:type="dcterms:W3CDTF">2022-01-15T23:04:00Z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