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33EB74" w14:textId="77777777" w:rsidR="00856A2D" w:rsidRDefault="00856A2D" w:rsidP="00856A2D">
      <w:pPr>
        <w:pStyle w:val="Heading1"/>
      </w:pPr>
      <w:r>
        <w:t>AC- china</w:t>
      </w:r>
    </w:p>
    <w:p w14:paraId="07DCB030" w14:textId="77777777" w:rsidR="00856A2D" w:rsidRDefault="00856A2D" w:rsidP="00856A2D">
      <w:pPr>
        <w:pStyle w:val="Heading3"/>
      </w:pPr>
      <w:r>
        <w:lastRenderedPageBreak/>
        <w:t xml:space="preserve">1AC: Plan </w:t>
      </w:r>
    </w:p>
    <w:p w14:paraId="6998DF93" w14:textId="28C602AA" w:rsidR="0041477D" w:rsidRPr="0041477D" w:rsidRDefault="00856A2D" w:rsidP="0041477D">
      <w:pPr>
        <w:pStyle w:val="Heading4"/>
      </w:pPr>
      <w:r>
        <w:t xml:space="preserve">Plan – A just government of the People’s Republic of China ought to </w:t>
      </w:r>
      <w:r w:rsidRPr="007A4168">
        <w:t>recognize an unconditional right of workers to strike.</w:t>
      </w:r>
    </w:p>
    <w:p w14:paraId="50919A01" w14:textId="77777777" w:rsidR="00856A2D" w:rsidRPr="007A4168" w:rsidRDefault="00856A2D" w:rsidP="00856A2D">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7CCE03E2" w14:textId="77777777" w:rsidR="00856A2D" w:rsidRPr="00A44704" w:rsidRDefault="00856A2D" w:rsidP="00856A2D">
      <w:r w:rsidRPr="00A44704">
        <w:rPr>
          <w:rStyle w:val="Style13ptBold"/>
        </w:rPr>
        <w:t>Dongfang 11</w:t>
      </w:r>
      <w:r>
        <w:t xml:space="preserve"> </w:t>
      </w:r>
      <w:r w:rsidRPr="00A44704">
        <w:t>Han Dongfang 4-6-2011 "Liberate China's Workers"</w:t>
      </w:r>
      <w:r>
        <w:t xml:space="preserve"> </w:t>
      </w:r>
      <w:hyperlink r:id="rId7"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0677E80C" w14:textId="77777777" w:rsidR="00856A2D" w:rsidRDefault="00856A2D" w:rsidP="00856A2D">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t>
      </w:r>
      <w:proofErr w:type="gramStart"/>
      <w:r w:rsidRPr="00FC7D85">
        <w:rPr>
          <w:sz w:val="16"/>
        </w:rPr>
        <w:t>were able to</w:t>
      </w:r>
      <w:proofErr w:type="gramEnd"/>
      <w:r w:rsidRPr="00FC7D85">
        <w:rPr>
          <w:sz w:val="16"/>
        </w:rPr>
        <w:t xml:space="preserve">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73142">
        <w:rPr>
          <w:b/>
          <w:sz w:val="26"/>
          <w:highlight w:val="green"/>
          <w:u w:val="single"/>
        </w:rPr>
        <w:t>right to strike</w:t>
      </w:r>
      <w:r w:rsidRPr="00E73142">
        <w:rPr>
          <w:highlight w:val="green"/>
          <w:u w:val="single"/>
        </w:rPr>
        <w:t xml:space="preserve"> </w:t>
      </w:r>
      <w:r w:rsidRPr="00E73142">
        <w:rPr>
          <w:b/>
          <w:sz w:val="26"/>
          <w:highlight w:val="green"/>
          <w:u w:val="single"/>
        </w:rPr>
        <w:t>is</w:t>
      </w:r>
      <w:r w:rsidRPr="00E73142">
        <w:rPr>
          <w:highlight w:val="green"/>
          <w:u w:val="single"/>
        </w:rPr>
        <w:t xml:space="preserve"> </w:t>
      </w:r>
      <w:r w:rsidRPr="00FC7D85">
        <w:rPr>
          <w:u w:val="single"/>
        </w:rPr>
        <w:t xml:space="preserve">clearly important, but the most vital and fundamental right of workers is </w:t>
      </w:r>
      <w:r w:rsidRPr="00E73142">
        <w:rPr>
          <w:b/>
          <w:sz w:val="26"/>
          <w:highlight w:val="green"/>
          <w:u w:val="single"/>
        </w:rPr>
        <w:t>the right to 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w:t>
      </w:r>
      <w:proofErr w:type="gramStart"/>
      <w:r w:rsidRPr="00E73142">
        <w:rPr>
          <w:b/>
          <w:sz w:val="26"/>
          <w:highlight w:val="green"/>
          <w:u w:val="single"/>
          <w:bdr w:val="single" w:sz="18" w:space="0" w:color="auto"/>
        </w:rPr>
        <w:t>in itself but</w:t>
      </w:r>
      <w:proofErr w:type="gramEnd"/>
      <w:r w:rsidRPr="00E73142">
        <w:rPr>
          <w:b/>
          <w:sz w:val="26"/>
          <w:highlight w:val="green"/>
          <w:u w:val="single"/>
          <w:bdr w:val="single" w:sz="18" w:space="0" w:color="auto"/>
        </w:rPr>
        <w:t xml:space="preserve">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r w:rsidRPr="00E73142">
        <w:rPr>
          <w:b/>
          <w:sz w:val="26"/>
          <w:highlight w:val="green"/>
          <w:u w:val="single"/>
        </w:rPr>
        <w:t>equal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w:t>
      </w:r>
      <w:proofErr w:type="gramStart"/>
      <w:r w:rsidRPr="00FC7D85">
        <w:rPr>
          <w:sz w:val="16"/>
        </w:rPr>
        <w:t>have to</w:t>
      </w:r>
      <w:proofErr w:type="gramEnd"/>
      <w:r w:rsidRPr="00FC7D85">
        <w:rPr>
          <w:sz w:val="16"/>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w:t>
      </w:r>
      <w:proofErr w:type="gramStart"/>
      <w:r w:rsidRPr="00FC7D85">
        <w:rPr>
          <w:sz w:val="16"/>
        </w:rPr>
        <w:t>in reality</w:t>
      </w:r>
      <w:proofErr w:type="gramEnd"/>
      <w:r w:rsidRPr="00FC7D85">
        <w:rPr>
          <w:sz w:val="16"/>
        </w:rPr>
        <w:t xml:space="preserve"> they have to apply to the police for permission, and of course very few of those applications are granted. Likewise, if workers </w:t>
      </w:r>
      <w:proofErr w:type="gramStart"/>
      <w:r w:rsidRPr="00FC7D85">
        <w:rPr>
          <w:sz w:val="16"/>
        </w:rPr>
        <w:t>have to</w:t>
      </w:r>
      <w:proofErr w:type="gramEnd"/>
      <w:r w:rsidRPr="00FC7D85">
        <w:rPr>
          <w:sz w:val="16"/>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deployed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 xml:space="preserve">and the number of strikes might </w:t>
      </w:r>
      <w:proofErr w:type="gramStart"/>
      <w:r w:rsidRPr="00FC7D85">
        <w:rPr>
          <w:u w:val="single"/>
        </w:rPr>
        <w:t>actually decrease</w:t>
      </w:r>
      <w:proofErr w:type="gramEnd"/>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410DBA0C" w14:textId="77777777" w:rsidR="00856A2D" w:rsidRPr="000A09A5" w:rsidRDefault="00856A2D" w:rsidP="00856A2D">
      <w:pPr>
        <w:rPr>
          <w:b/>
          <w:sz w:val="16"/>
          <w:u w:val="single"/>
        </w:rPr>
      </w:pPr>
    </w:p>
    <w:p w14:paraId="46A74636" w14:textId="77777777" w:rsidR="00856A2D" w:rsidRPr="00E70A22" w:rsidRDefault="00856A2D" w:rsidP="00856A2D">
      <w:pPr>
        <w:pStyle w:val="Heading4"/>
        <w:rPr>
          <w:rFonts w:cs="Calibri"/>
        </w:rPr>
      </w:pPr>
      <w:r>
        <w:rPr>
          <w:rFonts w:cs="Calibri"/>
        </w:rPr>
        <w:t>T</w:t>
      </w:r>
      <w:r w:rsidRPr="00E70A22">
        <w:rPr>
          <w:rFonts w:cs="Calibri"/>
        </w:rPr>
        <w:t xml:space="preserve">he plan creates </w:t>
      </w:r>
      <w:r w:rsidRPr="00E70A22">
        <w:rPr>
          <w:rFonts w:cs="Calibri"/>
          <w:u w:val="single"/>
        </w:rPr>
        <w:t>minimal uncertainty</w:t>
      </w:r>
      <w:r w:rsidRPr="00E70A22">
        <w:rPr>
          <w:rFonts w:cs="Calibri"/>
        </w:rPr>
        <w:t xml:space="preserve"> of economic consequences and maximizes incentives to </w:t>
      </w:r>
      <w:r w:rsidRPr="005445A9">
        <w:rPr>
          <w:rFonts w:cs="Calibri"/>
          <w:u w:val="single"/>
        </w:rPr>
        <w:t>settle quickly</w:t>
      </w:r>
      <w:r w:rsidRPr="00E70A22">
        <w:rPr>
          <w:rFonts w:cs="Calibri"/>
        </w:rPr>
        <w:t xml:space="preserve"> at the bargaining table.</w:t>
      </w:r>
    </w:p>
    <w:p w14:paraId="1A3D5605" w14:textId="77777777" w:rsidR="00856A2D" w:rsidRPr="00E70A22" w:rsidRDefault="00856A2D" w:rsidP="00856A2D">
      <w:r w:rsidRPr="00E70A22">
        <w:rPr>
          <w:rStyle w:val="Style13ptBold"/>
        </w:rPr>
        <w:t>Malin 93</w:t>
      </w:r>
      <w:r w:rsidRPr="00E70A22">
        <w:t xml:space="preserve"> [Martin H. Malin, Chicago-Kent College </w:t>
      </w:r>
      <w:proofErr w:type="gramStart"/>
      <w:r w:rsidRPr="00E70A22">
        <w:t>Of</w:t>
      </w:r>
      <w:proofErr w:type="gramEnd"/>
      <w:r w:rsidRPr="00E70A22">
        <w:t xml:space="preserve"> Law, 1993, "Public Employees' Right to Strike: Law and Experience," University of Michigan Journal of Law Reform, https://repository.law.umich.edu/mjlr/vol26/iss2/3/, accessed 11-4-2021] BCortez</w:t>
      </w:r>
    </w:p>
    <w:p w14:paraId="3E19AD79" w14:textId="77777777" w:rsidR="00856A2D" w:rsidRPr="00E70A22" w:rsidRDefault="00856A2D" w:rsidP="00856A2D">
      <w:pPr>
        <w:rPr>
          <w:sz w:val="16"/>
        </w:rPr>
      </w:pPr>
      <w:r w:rsidRPr="00E70A22">
        <w:rPr>
          <w:sz w:val="16"/>
        </w:rPr>
        <w:t xml:space="preserve">The </w:t>
      </w:r>
      <w:r w:rsidRPr="005D4C4C">
        <w:rPr>
          <w:rStyle w:val="StyleUnderline"/>
          <w:highlight w:val="green"/>
        </w:rPr>
        <w:t>ease of enjoining</w:t>
      </w:r>
      <w:r w:rsidRPr="00E70A22">
        <w:rPr>
          <w:rStyle w:val="StyleUnderline"/>
        </w:rPr>
        <w:t xml:space="preserve"> a </w:t>
      </w:r>
      <w:r w:rsidRPr="005D4C4C">
        <w:rPr>
          <w:rStyle w:val="StyleUnderline"/>
          <w:highlight w:val="green"/>
        </w:rPr>
        <w:t>lawful strike</w:t>
      </w:r>
      <w:r w:rsidRPr="00E70A22">
        <w:rPr>
          <w:rStyle w:val="StyleUnderline"/>
        </w:rPr>
        <w:t xml:space="preserve"> not only </w:t>
      </w:r>
      <w:r w:rsidRPr="005D4C4C">
        <w:rPr>
          <w:rStyle w:val="StyleUnderline"/>
          <w:highlight w:val="green"/>
        </w:rPr>
        <w:t>increases</w:t>
      </w:r>
      <w:r w:rsidRPr="00E70A22">
        <w:rPr>
          <w:rStyle w:val="StyleUnderline"/>
        </w:rPr>
        <w:t xml:space="preserve"> the probability of having a strike, but it may also reduce the urgency for settling a strike.</w:t>
      </w:r>
      <w:r w:rsidRPr="00E70A22">
        <w:rPr>
          <w:sz w:val="16"/>
        </w:rPr>
        <w:t xml:space="preserve"> As </w:t>
      </w:r>
      <w:r w:rsidRPr="005D4C4C">
        <w:rPr>
          <w:rStyle w:val="StyleUnderline"/>
          <w:highlight w:val="green"/>
        </w:rPr>
        <w:t>strike-induced losses mount and</w:t>
      </w:r>
      <w:r w:rsidRPr="00E70A22">
        <w:rPr>
          <w:rStyle w:val="StyleUnderline"/>
        </w:rPr>
        <w:t xml:space="preserve"> the </w:t>
      </w:r>
      <w:r w:rsidRPr="005D4C4C">
        <w:rPr>
          <w:rStyle w:val="StyleUnderline"/>
          <w:highlight w:val="green"/>
        </w:rPr>
        <w:t>parties approac</w:t>
      </w:r>
      <w:r w:rsidRPr="00E70A22">
        <w:rPr>
          <w:rStyle w:val="StyleUnderline"/>
        </w:rPr>
        <w:t xml:space="preserve">h the </w:t>
      </w:r>
      <w:r w:rsidRPr="005D4C4C">
        <w:rPr>
          <w:rStyle w:val="StyleUnderline"/>
          <w:highlight w:val="green"/>
        </w:rPr>
        <w:t>point where</w:t>
      </w:r>
      <w:r w:rsidRPr="00E70A22">
        <w:rPr>
          <w:rStyle w:val="StyleUnderline"/>
        </w:rPr>
        <w:t xml:space="preserve"> the </w:t>
      </w:r>
      <w:r w:rsidRPr="005D4C4C">
        <w:rPr>
          <w:rStyle w:val="StyleUnderline"/>
          <w:highlight w:val="green"/>
        </w:rPr>
        <w:t>strike will cause</w:t>
      </w:r>
      <w:r w:rsidRPr="00E70A22">
        <w:rPr>
          <w:rStyle w:val="StyleUnderline"/>
        </w:rPr>
        <w:t xml:space="preserve"> substantial </w:t>
      </w:r>
      <w:r w:rsidRPr="005D4C4C">
        <w:rPr>
          <w:rStyle w:val="StyleUnderline"/>
          <w:highlight w:val="green"/>
        </w:rPr>
        <w:t>damage</w:t>
      </w:r>
      <w:r w:rsidRPr="00E70A22">
        <w:rPr>
          <w:rStyle w:val="StyleUnderline"/>
        </w:rPr>
        <w:t xml:space="preserve">, their </w:t>
      </w:r>
      <w:r w:rsidRPr="005D4C4C">
        <w:rPr>
          <w:rStyle w:val="StyleUnderline"/>
          <w:highlight w:val="green"/>
        </w:rPr>
        <w:t>interests in cutting losses</w:t>
      </w:r>
      <w:r w:rsidRPr="00E70A22">
        <w:rPr>
          <w:rStyle w:val="StyleUnderline"/>
        </w:rPr>
        <w:t xml:space="preserve"> and avoiding further damage </w:t>
      </w:r>
      <w:r w:rsidRPr="005D4C4C">
        <w:rPr>
          <w:rStyle w:val="StyleUnderline"/>
          <w:highlight w:val="green"/>
        </w:rPr>
        <w:t>increase</w:t>
      </w:r>
      <w:r w:rsidRPr="00E70A22">
        <w:rPr>
          <w:rStyle w:val="StyleUnderline"/>
        </w:rPr>
        <w:t xml:space="preserve"> the </w:t>
      </w:r>
      <w:r w:rsidRPr="005D4C4C">
        <w:rPr>
          <w:rStyle w:val="StyleUnderline"/>
          <w:highlight w:val="green"/>
        </w:rPr>
        <w:t>pressure to settle</w:t>
      </w:r>
      <w:r w:rsidRPr="00E70A22">
        <w:rPr>
          <w:rStyle w:val="StyleUnderline"/>
        </w:rPr>
        <w:t>.</w:t>
      </w:r>
      <w:r w:rsidRPr="00E70A22">
        <w:rPr>
          <w:sz w:val="16"/>
        </w:rPr>
        <w:t xml:space="preserve"> Where, however, the </w:t>
      </w:r>
      <w:r w:rsidRPr="005D4C4C">
        <w:rPr>
          <w:rStyle w:val="StyleUnderline"/>
          <w:highlight w:val="green"/>
        </w:rPr>
        <w:t>result of continuing</w:t>
      </w:r>
      <w:r w:rsidRPr="00E70A22">
        <w:rPr>
          <w:rStyle w:val="StyleUnderline"/>
        </w:rPr>
        <w:t xml:space="preserve"> the </w:t>
      </w:r>
      <w:r w:rsidRPr="005D4C4C">
        <w:rPr>
          <w:rStyle w:val="StyleUnderline"/>
          <w:highlight w:val="green"/>
        </w:rPr>
        <w:t>strike is</w:t>
      </w:r>
      <w:r w:rsidRPr="00E70A22">
        <w:rPr>
          <w:rStyle w:val="StyleUnderline"/>
        </w:rPr>
        <w:t xml:space="preserve"> not the risk of greatly escalating losses, but </w:t>
      </w:r>
      <w:r w:rsidRPr="005D4C4C">
        <w:rPr>
          <w:rStyle w:val="Emphasis"/>
          <w:highlight w:val="green"/>
        </w:rPr>
        <w:t>rather a judicial back-towork order</w:t>
      </w:r>
      <w:r w:rsidRPr="00E70A22">
        <w:rPr>
          <w:rStyle w:val="StyleUnderline"/>
        </w:rPr>
        <w:t xml:space="preserve">, the </w:t>
      </w:r>
      <w:r w:rsidRPr="005D4C4C">
        <w:rPr>
          <w:rStyle w:val="Emphasis"/>
          <w:highlight w:val="green"/>
        </w:rPr>
        <w:t>pressure and sense of urgency</w:t>
      </w:r>
      <w:r w:rsidRPr="00E70A22">
        <w:rPr>
          <w:rStyle w:val="Emphasis"/>
        </w:rPr>
        <w:t xml:space="preserve"> to settle </w:t>
      </w:r>
      <w:r w:rsidRPr="005D4C4C">
        <w:rPr>
          <w:rStyle w:val="Emphasis"/>
          <w:highlight w:val="green"/>
        </w:rPr>
        <w:t>is diminished</w:t>
      </w:r>
      <w:r w:rsidRPr="00E70A22">
        <w:rPr>
          <w:rStyle w:val="Emphasis"/>
        </w:rPr>
        <w:t>.</w:t>
      </w:r>
      <w:r w:rsidRPr="00E70A22">
        <w:rPr>
          <w:sz w:val="16"/>
        </w:rPr>
        <w:t>346</w:t>
      </w:r>
    </w:p>
    <w:p w14:paraId="7A20C283" w14:textId="77777777" w:rsidR="00856A2D" w:rsidRPr="00E70A22" w:rsidRDefault="00856A2D" w:rsidP="00856A2D">
      <w:pPr>
        <w:rPr>
          <w:sz w:val="16"/>
        </w:rPr>
      </w:pPr>
      <w:r w:rsidRPr="00E70A22">
        <w:rPr>
          <w:sz w:val="16"/>
        </w:rPr>
        <w:t xml:space="preserve">The </w:t>
      </w:r>
      <w:r w:rsidRPr="005D4C4C">
        <w:rPr>
          <w:rStyle w:val="StyleUnderline"/>
          <w:highlight w:val="green"/>
        </w:rPr>
        <w:t>Illinois and Ohio approaches</w:t>
      </w:r>
      <w:r w:rsidRPr="00E70A22">
        <w:rPr>
          <w:rStyle w:val="StyleUnderline"/>
        </w:rPr>
        <w:t xml:space="preserve"> to enjoining lawful public employee strikes have much to commend them</w:t>
      </w:r>
      <w:r w:rsidRPr="00E70A22">
        <w:rPr>
          <w:sz w:val="16"/>
        </w:rPr>
        <w:t xml:space="preserve">. First, both </w:t>
      </w:r>
      <w:r w:rsidRPr="00E70A22">
        <w:rPr>
          <w:rStyle w:val="StyleUnderline"/>
        </w:rPr>
        <w:t xml:space="preserve">states </w:t>
      </w:r>
      <w:r w:rsidRPr="00E70A22">
        <w:rPr>
          <w:rStyle w:val="Emphasis"/>
        </w:rPr>
        <w:t>confine injunctions to the very narrow group of strikes</w:t>
      </w:r>
      <w:r w:rsidRPr="00E70A22">
        <w:rPr>
          <w:rStyle w:val="StyleUnderline"/>
        </w:rPr>
        <w:t xml:space="preserve"> </w:t>
      </w:r>
      <w:r w:rsidRPr="00E70A22">
        <w:rPr>
          <w:sz w:val="16"/>
        </w:rPr>
        <w:t xml:space="preserve">that pose a clear and present danger to public health and safety.3 47 Thus, </w:t>
      </w:r>
      <w:r w:rsidRPr="00E70A22">
        <w:rPr>
          <w:rStyle w:val="StyleUnderline"/>
        </w:rPr>
        <w:t xml:space="preserve">they </w:t>
      </w:r>
      <w:r w:rsidRPr="005D4C4C">
        <w:rPr>
          <w:rStyle w:val="Emphasis"/>
          <w:highlight w:val="green"/>
        </w:rPr>
        <w:t>do not allow injunctive</w:t>
      </w:r>
      <w:r w:rsidRPr="00E70A22">
        <w:rPr>
          <w:rStyle w:val="Emphasis"/>
        </w:rPr>
        <w:t xml:space="preserve"> </w:t>
      </w:r>
      <w:r w:rsidRPr="005D4C4C">
        <w:rPr>
          <w:rStyle w:val="Emphasis"/>
          <w:highlight w:val="green"/>
        </w:rPr>
        <w:t>relief to</w:t>
      </w:r>
      <w:r w:rsidRPr="00E70A22">
        <w:rPr>
          <w:rStyle w:val="Emphasis"/>
        </w:rPr>
        <w:t xml:space="preserve"> significantly </w:t>
      </w:r>
      <w:r w:rsidRPr="005D4C4C">
        <w:rPr>
          <w:rStyle w:val="Emphasis"/>
          <w:highlight w:val="green"/>
        </w:rPr>
        <w:t>reduce</w:t>
      </w:r>
      <w:r w:rsidRPr="00E70A22">
        <w:rPr>
          <w:rStyle w:val="Emphasis"/>
        </w:rPr>
        <w:t xml:space="preserve"> the </w:t>
      </w:r>
      <w:r w:rsidRPr="005D4C4C">
        <w:rPr>
          <w:rStyle w:val="Emphasis"/>
          <w:highlight w:val="green"/>
        </w:rPr>
        <w:t>uncertainties of a strike's consequences</w:t>
      </w:r>
      <w:r w:rsidRPr="00E70A22">
        <w:rPr>
          <w:rStyle w:val="StyleUnderline"/>
        </w:rPr>
        <w:t xml:space="preserve"> and, accordingly, </w:t>
      </w:r>
      <w:r w:rsidRPr="005D4C4C">
        <w:rPr>
          <w:rStyle w:val="Emphasis"/>
          <w:highlight w:val="green"/>
        </w:rPr>
        <w:t>maintain maximum pressure</w:t>
      </w:r>
      <w:r w:rsidRPr="00E70A22">
        <w:rPr>
          <w:rStyle w:val="Emphasis"/>
        </w:rPr>
        <w:t xml:space="preserve"> on the parties </w:t>
      </w:r>
      <w:r w:rsidRPr="005D4C4C">
        <w:rPr>
          <w:rStyle w:val="Emphasis"/>
          <w:highlight w:val="green"/>
        </w:rPr>
        <w:t>to settle</w:t>
      </w:r>
      <w:r w:rsidRPr="00E70A22">
        <w:rPr>
          <w:rStyle w:val="StyleUnderline"/>
        </w:rPr>
        <w:t>.</w:t>
      </w:r>
      <w:r w:rsidRPr="00E70A22">
        <w:rPr>
          <w:sz w:val="16"/>
        </w:rPr>
        <w:t xml:space="preserve"> Second, Ohio and Illinois place primary responsibility for determining whether a clear and present danger exists on the labor boards and provide specific procedures for resolving postinjunction bargaining impasses. 8 Thus, they </w:t>
      </w:r>
      <w:r w:rsidRPr="00E70A22">
        <w:rPr>
          <w:rStyle w:val="StyleUnderline"/>
        </w:rPr>
        <w:t>remove the primary decision regarding whether to issue an injunction from the potentially politically-charged atmosphere of the state trial courts, thereby removing many of the concerns that tempt judges in other jurisdictions to mediate the contract talks. The judge's role is confined to a purely judicial function-reviewing the labor board's determination, issuing the injunction, and sending the parties to the next phase of the statutory procedures.</w:t>
      </w:r>
      <w:r w:rsidRPr="00E70A22">
        <w:rPr>
          <w:sz w:val="16"/>
        </w:rPr>
        <w:t xml:space="preserve"> CONCLUSION</w:t>
      </w:r>
    </w:p>
    <w:p w14:paraId="55D30756" w14:textId="77777777" w:rsidR="00856A2D" w:rsidRPr="00E70A22" w:rsidRDefault="00856A2D" w:rsidP="00856A2D">
      <w:pPr>
        <w:rPr>
          <w:rStyle w:val="StyleUnderline"/>
        </w:rPr>
      </w:pPr>
      <w:r w:rsidRPr="00E70A22">
        <w:rPr>
          <w:sz w:val="16"/>
        </w:rPr>
        <w:t xml:space="preserve">Experience shows that </w:t>
      </w:r>
      <w:r w:rsidRPr="005D4C4C">
        <w:rPr>
          <w:rStyle w:val="StyleUnderline"/>
          <w:highlight w:val="green"/>
        </w:rPr>
        <w:t>granting public employees</w:t>
      </w:r>
      <w:r w:rsidRPr="00E70A22">
        <w:rPr>
          <w:rStyle w:val="StyleUnderline"/>
        </w:rPr>
        <w:t xml:space="preserve"> the </w:t>
      </w:r>
      <w:r w:rsidRPr="005D4C4C">
        <w:rPr>
          <w:rStyle w:val="StyleUnderline"/>
          <w:highlight w:val="green"/>
        </w:rPr>
        <w:t>right to strike is</w:t>
      </w:r>
      <w:r w:rsidRPr="00E70A22">
        <w:rPr>
          <w:rStyle w:val="StyleUnderline"/>
        </w:rPr>
        <w:t xml:space="preserve"> an </w:t>
      </w:r>
      <w:r w:rsidRPr="005D4C4C">
        <w:rPr>
          <w:rStyle w:val="StyleUnderline"/>
          <w:highlight w:val="green"/>
        </w:rPr>
        <w:t>appropriate policy</w:t>
      </w:r>
      <w:r w:rsidRPr="00E70A22">
        <w:rPr>
          <w:rStyle w:val="StyleUnderline"/>
        </w:rPr>
        <w:t>.</w:t>
      </w:r>
      <w:r w:rsidRPr="00E70A22">
        <w:rPr>
          <w:sz w:val="16"/>
        </w:rPr>
        <w:t xml:space="preserve"> Public employee strikes do not distort the democratic process as once was feared. </w:t>
      </w:r>
      <w:r w:rsidRPr="00E70A22">
        <w:rPr>
          <w:rStyle w:val="StyleUnderline"/>
        </w:rPr>
        <w:t xml:space="preserve">Fact-finding coupled with artificial strike prohibitions do not provide a real alternative to the right to strike. States which supposedly rely on fact-finding </w:t>
      </w:r>
      <w:proofErr w:type="gramStart"/>
      <w:r w:rsidRPr="00E70A22">
        <w:rPr>
          <w:rStyle w:val="StyleUnderline"/>
        </w:rPr>
        <w:t>actually rely</w:t>
      </w:r>
      <w:proofErr w:type="gramEnd"/>
      <w:r w:rsidRPr="00E70A22">
        <w:rPr>
          <w:rStyle w:val="StyleUnderline"/>
        </w:rPr>
        <w:t xml:space="preserve"> on the strike to motivate the parties to settle. Interest arbitration does provide a true strike substitute, but it is a poor one, tending to stifle innovation and creative problem solving in negotiations. </w:t>
      </w:r>
      <w:r w:rsidRPr="005D4C4C">
        <w:rPr>
          <w:rStyle w:val="StyleUnderline"/>
          <w:highlight w:val="green"/>
        </w:rPr>
        <w:t>Experiences</w:t>
      </w:r>
      <w:r w:rsidRPr="00E70A22">
        <w:rPr>
          <w:rStyle w:val="StyleUnderline"/>
        </w:rPr>
        <w:t xml:space="preserve"> in Illinois and Ohio </w:t>
      </w:r>
      <w:r w:rsidRPr="005D4C4C">
        <w:rPr>
          <w:rStyle w:val="StyleUnderline"/>
          <w:highlight w:val="green"/>
        </w:rPr>
        <w:t>show</w:t>
      </w:r>
      <w:r w:rsidRPr="00E70A22">
        <w:rPr>
          <w:rStyle w:val="StyleUnderline"/>
        </w:rPr>
        <w:t xml:space="preserve"> that </w:t>
      </w:r>
      <w:r w:rsidRPr="005D4C4C">
        <w:rPr>
          <w:rStyle w:val="StyleUnderline"/>
          <w:highlight w:val="green"/>
        </w:rPr>
        <w:t xml:space="preserve">legalizing public employee strikes </w:t>
      </w:r>
      <w:r w:rsidRPr="005D4C4C">
        <w:rPr>
          <w:rStyle w:val="Emphasis"/>
          <w:highlight w:val="green"/>
        </w:rPr>
        <w:t>does not cause</w:t>
      </w:r>
      <w:r w:rsidRPr="00E70A22">
        <w:rPr>
          <w:rStyle w:val="Emphasis"/>
        </w:rPr>
        <w:t xml:space="preserve"> an </w:t>
      </w:r>
      <w:r w:rsidRPr="005D4C4C">
        <w:rPr>
          <w:rStyle w:val="Emphasis"/>
          <w:highlight w:val="green"/>
        </w:rPr>
        <w:t>increase in strikes</w:t>
      </w:r>
      <w:r w:rsidRPr="00E70A22">
        <w:rPr>
          <w:rStyle w:val="Emphasis"/>
        </w:rPr>
        <w:t xml:space="preserve"> </w:t>
      </w:r>
      <w:r w:rsidRPr="00E70A22">
        <w:rPr>
          <w:rStyle w:val="StyleUnderline"/>
        </w:rPr>
        <w:t xml:space="preserve">and </w:t>
      </w:r>
      <w:r w:rsidRPr="00E70A22">
        <w:rPr>
          <w:rStyle w:val="Emphasis"/>
        </w:rPr>
        <w:t xml:space="preserve">may </w:t>
      </w:r>
      <w:r w:rsidRPr="005D4C4C">
        <w:rPr>
          <w:rStyle w:val="Emphasis"/>
          <w:highlight w:val="green"/>
        </w:rPr>
        <w:t>encourage more</w:t>
      </w:r>
      <w:r w:rsidRPr="00E70A22">
        <w:rPr>
          <w:rStyle w:val="Emphasis"/>
        </w:rPr>
        <w:t xml:space="preserve"> </w:t>
      </w:r>
      <w:r w:rsidRPr="005D4C4C">
        <w:rPr>
          <w:rStyle w:val="Emphasis"/>
          <w:highlight w:val="green"/>
        </w:rPr>
        <w:t>realistic bargaining</w:t>
      </w:r>
      <w:r w:rsidRPr="00E70A22">
        <w:rPr>
          <w:rStyle w:val="StyleUnderline"/>
        </w:rPr>
        <w:t>.</w:t>
      </w:r>
    </w:p>
    <w:p w14:paraId="1BCD4FE0" w14:textId="77777777" w:rsidR="00856A2D" w:rsidRDefault="00856A2D" w:rsidP="00856A2D">
      <w:pPr>
        <w:rPr>
          <w:rStyle w:val="StyleUnderline"/>
        </w:rPr>
      </w:pPr>
      <w:r w:rsidRPr="005D4C4C">
        <w:rPr>
          <w:rStyle w:val="StyleUnderline"/>
          <w:highlight w:val="green"/>
        </w:rPr>
        <w:t>Legislatures which recognize public employees' right to strike</w:t>
      </w:r>
      <w:r w:rsidRPr="00E70A22">
        <w:rPr>
          <w:rStyle w:val="StyleUnderline"/>
        </w:rPr>
        <w:t xml:space="preserve"> should </w:t>
      </w:r>
      <w:r w:rsidRPr="005D4C4C">
        <w:rPr>
          <w:rStyle w:val="StyleUnderline"/>
          <w:highlight w:val="green"/>
        </w:rPr>
        <w:t>subject them to</w:t>
      </w:r>
      <w:r w:rsidRPr="00E70A22">
        <w:rPr>
          <w:rStyle w:val="StyleUnderline"/>
        </w:rPr>
        <w:t xml:space="preserve"> only </w:t>
      </w:r>
      <w:r w:rsidRPr="005D4C4C">
        <w:rPr>
          <w:rStyle w:val="StyleUnderline"/>
          <w:highlight w:val="green"/>
        </w:rPr>
        <w:t>minimal regulation</w:t>
      </w:r>
      <w:r w:rsidRPr="00E70A22">
        <w:rPr>
          <w:rStyle w:val="StyleUnderline"/>
        </w:rPr>
        <w:t>. Mandatory prestrike fact-finding, currently imposed in several states, carries with it the danger of stifling bargaining in much the same way as interest arbitration, while making those strikes which do occur more difficult to settle.</w:t>
      </w:r>
      <w:r w:rsidRPr="00E70A22">
        <w:rPr>
          <w:sz w:val="16"/>
        </w:rPr>
        <w:t xml:space="preserve"> If fact-finding is not required, </w:t>
      </w:r>
      <w:r w:rsidRPr="00E70A22">
        <w:rPr>
          <w:rStyle w:val="Emphasis"/>
        </w:rPr>
        <w:t xml:space="preserve">most </w:t>
      </w:r>
      <w:r w:rsidRPr="005D4C4C">
        <w:rPr>
          <w:rStyle w:val="Emphasis"/>
          <w:highlight w:val="green"/>
        </w:rPr>
        <w:t>strikes will settle quickly</w:t>
      </w:r>
      <w:r w:rsidRPr="00E70A22">
        <w:rPr>
          <w:rStyle w:val="Emphasis"/>
        </w:rPr>
        <w:t>.</w:t>
      </w:r>
      <w:r w:rsidRPr="00E70A22">
        <w:rPr>
          <w:sz w:val="16"/>
        </w:rPr>
        <w:t xml:space="preserve"> Those </w:t>
      </w:r>
      <w:r w:rsidRPr="00E70A22">
        <w:rPr>
          <w:rStyle w:val="StyleUnderline"/>
        </w:rPr>
        <w:t xml:space="preserve">strikes that do not settle quickly usually should be allowed to run their courses. </w:t>
      </w:r>
      <w:r w:rsidRPr="005D4C4C">
        <w:rPr>
          <w:rStyle w:val="Emphasis"/>
          <w:highlight w:val="green"/>
        </w:rPr>
        <w:t>Liberal standards for strike injunctions</w:t>
      </w:r>
      <w:r w:rsidRPr="00E70A22">
        <w:rPr>
          <w:rStyle w:val="Emphasis"/>
        </w:rPr>
        <w:t xml:space="preserve"> cause </w:t>
      </w:r>
      <w:r w:rsidRPr="005D4C4C">
        <w:rPr>
          <w:rStyle w:val="Emphasis"/>
          <w:highlight w:val="green"/>
        </w:rPr>
        <w:t>more harm</w:t>
      </w:r>
      <w:r w:rsidRPr="00E70A22">
        <w:rPr>
          <w:rStyle w:val="Emphasis"/>
        </w:rPr>
        <w:t xml:space="preserve"> than good.</w:t>
      </w:r>
      <w:r w:rsidRPr="00E70A22">
        <w:rPr>
          <w:sz w:val="16"/>
        </w:rPr>
        <w:t xml:space="preserve"> They </w:t>
      </w:r>
      <w:r w:rsidRPr="005D4C4C">
        <w:rPr>
          <w:rStyle w:val="Emphasis"/>
          <w:highlight w:val="green"/>
        </w:rPr>
        <w:t>strain</w:t>
      </w:r>
      <w:r w:rsidRPr="00E70A22">
        <w:rPr>
          <w:rStyle w:val="Emphasis"/>
        </w:rPr>
        <w:t xml:space="preserve"> the </w:t>
      </w:r>
      <w:r w:rsidRPr="005D4C4C">
        <w:rPr>
          <w:rStyle w:val="Emphasis"/>
          <w:highlight w:val="green"/>
        </w:rPr>
        <w:t>judiciary and reduce</w:t>
      </w:r>
      <w:r w:rsidRPr="00E70A22">
        <w:rPr>
          <w:rStyle w:val="Emphasis"/>
        </w:rPr>
        <w:t xml:space="preserve"> the </w:t>
      </w:r>
      <w:r w:rsidRPr="005D4C4C">
        <w:rPr>
          <w:rStyle w:val="Emphasis"/>
          <w:highlight w:val="green"/>
        </w:rPr>
        <w:t>incentives to settle</w:t>
      </w:r>
      <w:r w:rsidRPr="00E70A22">
        <w:rPr>
          <w:rStyle w:val="Emphasis"/>
        </w:rPr>
        <w:t xml:space="preserve"> at the bargaining table.</w:t>
      </w:r>
      <w:r w:rsidRPr="00E70A22">
        <w:rPr>
          <w:sz w:val="16"/>
        </w:rPr>
        <w:t xml:space="preserve"> An </w:t>
      </w:r>
      <w:r w:rsidRPr="00E70A22">
        <w:rPr>
          <w:rStyle w:val="StyleUnderline"/>
        </w:rPr>
        <w:t>injunction standard narrowly confined</w:t>
      </w:r>
      <w:r w:rsidRPr="00E70A22">
        <w:rPr>
          <w:sz w:val="16"/>
        </w:rPr>
        <w:t xml:space="preserve"> to strikes which endanger public health and safety, applied in the first instance by a labor relations board rather than a court, and coupled with specific poststrike impasse resolution procedures</w:t>
      </w:r>
      <w:r w:rsidRPr="00E70A22">
        <w:rPr>
          <w:rStyle w:val="StyleUnderline"/>
        </w:rPr>
        <w:t>, relieves the strain on the judiciary and maximizes incentives to settle at the bargaining table.</w:t>
      </w:r>
    </w:p>
    <w:p w14:paraId="3408BF30" w14:textId="01F652E1" w:rsidR="00FD18A5" w:rsidRDefault="00FD18A5" w:rsidP="00FD18A5">
      <w:pPr>
        <w:pStyle w:val="Heading4"/>
      </w:pPr>
      <w:r>
        <w:t>S</w:t>
      </w:r>
      <w:r>
        <w:t>trikes have historically been used to challenge the state’s power</w:t>
      </w:r>
    </w:p>
    <w:p w14:paraId="4E9B6B47" w14:textId="77777777" w:rsidR="00FD18A5" w:rsidRPr="001E775D" w:rsidRDefault="00FD18A5" w:rsidP="00FD18A5">
      <w:r w:rsidRPr="008E3615">
        <w:rPr>
          <w:rStyle w:val="Style13ptBold"/>
        </w:rPr>
        <w:t xml:space="preserve">Holmes 10 </w:t>
      </w:r>
      <w:r w:rsidRPr="00BD6254">
        <w:rPr>
          <w:sz w:val="18"/>
        </w:rPr>
        <w:t>[C</w:t>
      </w:r>
      <w:r w:rsidRPr="007447B1">
        <w:rPr>
          <w:sz w:val="16"/>
        </w:rPr>
        <w:t>hristina Holmes is an Associate Professor of women's, gender, and sexuality studies.  “Chicana Environmentalisms: Deterritorialization as a Practice of Decolonization.”  2010.  https://etd.ohiolink.edu/apexprod/rws_etd/send_file/send?accession=osu1282104799&amp;disposition=inline]</w:t>
      </w:r>
    </w:p>
    <w:p w14:paraId="2E7E11DA" w14:textId="7384BC7A" w:rsidR="00856A2D" w:rsidRPr="00FD18A5" w:rsidRDefault="00FD18A5" w:rsidP="00856A2D">
      <w:pPr>
        <w:rPr>
          <w:sz w:val="16"/>
        </w:rPr>
      </w:pPr>
      <w:r w:rsidRPr="00B14973">
        <w:rPr>
          <w:highlight w:val="green"/>
          <w:u w:val="single"/>
        </w:rPr>
        <w:t xml:space="preserve">In struggles </w:t>
      </w:r>
      <w:r w:rsidRPr="002C1A4F">
        <w:rPr>
          <w:highlight w:val="green"/>
          <w:u w:val="single"/>
        </w:rPr>
        <w:t xml:space="preserve">for land </w:t>
      </w:r>
      <w:r w:rsidRPr="00114A56">
        <w:rPr>
          <w:u w:val="single"/>
        </w:rPr>
        <w:t xml:space="preserve">and </w:t>
      </w:r>
      <w:r w:rsidRPr="002C1A4F">
        <w:rPr>
          <w:highlight w:val="green"/>
          <w:u w:val="single"/>
        </w:rPr>
        <w:t xml:space="preserve">water </w:t>
      </w:r>
      <w:r w:rsidRPr="003A29AC">
        <w:rPr>
          <w:u w:val="single"/>
        </w:rPr>
        <w:t>rights</w:t>
      </w:r>
      <w:r w:rsidRPr="000B243C">
        <w:rPr>
          <w:u w:val="single"/>
        </w:rPr>
        <w:t xml:space="preserve"> </w:t>
      </w:r>
      <w:r w:rsidRPr="00C90604">
        <w:rPr>
          <w:highlight w:val="green"/>
          <w:u w:val="single"/>
        </w:rPr>
        <w:t>and</w:t>
      </w:r>
      <w:r w:rsidRPr="00E86C47">
        <w:rPr>
          <w:u w:val="single"/>
        </w:rPr>
        <w:t xml:space="preserve"> the </w:t>
      </w:r>
      <w:r w:rsidRPr="00B14973">
        <w:rPr>
          <w:highlight w:val="green"/>
          <w:u w:val="single"/>
        </w:rPr>
        <w:t>rights of workers</w:t>
      </w:r>
      <w:r w:rsidRPr="00E86C47">
        <w:rPr>
          <w:u w:val="single"/>
        </w:rPr>
        <w:t xml:space="preserve"> in the maquilas and the fields, </w:t>
      </w:r>
      <w:r w:rsidRPr="00B14973">
        <w:rPr>
          <w:highlight w:val="green"/>
          <w:u w:val="single"/>
        </w:rPr>
        <w:t>activists</w:t>
      </w:r>
      <w:r w:rsidRPr="00E86C47">
        <w:rPr>
          <w:u w:val="single"/>
        </w:rPr>
        <w:t xml:space="preserve"> have </w:t>
      </w:r>
      <w:r w:rsidRPr="00B14973">
        <w:rPr>
          <w:highlight w:val="green"/>
          <w:u w:val="single"/>
        </w:rPr>
        <w:t>deploy</w:t>
      </w:r>
      <w:r w:rsidRPr="00E86C47">
        <w:rPr>
          <w:u w:val="single"/>
        </w:rPr>
        <w:t xml:space="preserve">ed </w:t>
      </w:r>
      <w:r w:rsidRPr="00B14973">
        <w:rPr>
          <w:highlight w:val="green"/>
          <w:u w:val="single"/>
        </w:rPr>
        <w:t>spiritual language</w:t>
      </w:r>
      <w:r w:rsidRPr="00E86C47">
        <w:rPr>
          <w:u w:val="single"/>
        </w:rPr>
        <w:t xml:space="preserve"> and representations to several ends</w:t>
      </w:r>
      <w:r w:rsidRPr="00AD4A63">
        <w:rPr>
          <w:sz w:val="16"/>
        </w:rPr>
        <w:t xml:space="preserve">. </w:t>
      </w:r>
      <w:r w:rsidRPr="00516852">
        <w:rPr>
          <w:rStyle w:val="StyleUnderline"/>
          <w:highlight w:val="green"/>
        </w:rPr>
        <w:t>Chávez</w:t>
      </w:r>
      <w:r w:rsidRPr="007D7D87">
        <w:rPr>
          <w:rStyle w:val="StyleUnderline"/>
        </w:rPr>
        <w:t xml:space="preserve"> </w:t>
      </w:r>
      <w:r w:rsidRPr="005417E0">
        <w:rPr>
          <w:rStyle w:val="StyleUnderline"/>
          <w:highlight w:val="green"/>
        </w:rPr>
        <w:t>incorporated</w:t>
      </w:r>
      <w:r w:rsidRPr="007D7D87">
        <w:rPr>
          <w:rStyle w:val="StyleUnderline"/>
        </w:rPr>
        <w:t xml:space="preserve"> images of </w:t>
      </w:r>
      <w:r w:rsidRPr="00552E53">
        <w:rPr>
          <w:rStyle w:val="StyleUnderline"/>
          <w:highlight w:val="green"/>
        </w:rPr>
        <w:t>the Virgin of Guadalupe</w:t>
      </w:r>
      <w:r w:rsidRPr="00AD4A63">
        <w:rPr>
          <w:sz w:val="16"/>
        </w:rPr>
        <w:t xml:space="preserve"> in the literature and protest art of the UFW. </w:t>
      </w:r>
      <w:r w:rsidRPr="003F76C9">
        <w:rPr>
          <w:u w:val="single"/>
        </w:rPr>
        <w:t>Dolores Huerta</w:t>
      </w:r>
      <w:r w:rsidRPr="00AD4A63">
        <w:rPr>
          <w:sz w:val="16"/>
        </w:rPr>
        <w:t xml:space="preserve">, co-organizer of the UFW, describes the UFW’s ties to the Virgin, </w:t>
      </w:r>
      <w:r w:rsidRPr="006342F4">
        <w:rPr>
          <w:u w:val="single"/>
        </w:rPr>
        <w:t>acknowledging that she is “</w:t>
      </w:r>
      <w:r w:rsidRPr="00B14973">
        <w:rPr>
          <w:highlight w:val="green"/>
          <w:u w:val="single"/>
        </w:rPr>
        <w:t>a symbol of the impossible</w:t>
      </w:r>
      <w:r w:rsidRPr="006342F4">
        <w:rPr>
          <w:u w:val="single"/>
        </w:rPr>
        <w:t xml:space="preserve">, of doing the impossible to win a victory, in </w:t>
      </w:r>
      <w:r w:rsidRPr="00701C30">
        <w:rPr>
          <w:u w:val="single"/>
        </w:rPr>
        <w:t xml:space="preserve">humility… I mean that’s the important thing she symbolizes </w:t>
      </w:r>
      <w:r w:rsidRPr="00B14973">
        <w:rPr>
          <w:highlight w:val="green"/>
          <w:u w:val="single"/>
        </w:rPr>
        <w:t>to</w:t>
      </w:r>
      <w:r w:rsidRPr="00701C30">
        <w:rPr>
          <w:u w:val="single"/>
        </w:rPr>
        <w:t xml:space="preserve"> the union: that with faith you can win. You know with faith you can 183 </w:t>
      </w:r>
      <w:r w:rsidRPr="00B14973">
        <w:rPr>
          <w:highlight w:val="green"/>
          <w:u w:val="single"/>
        </w:rPr>
        <w:t>overcome</w:t>
      </w:r>
      <w:r w:rsidRPr="00701C30">
        <w:rPr>
          <w:u w:val="single"/>
        </w:rPr>
        <w:t xml:space="preserve">” </w:t>
      </w:r>
      <w:r w:rsidRPr="00AD4A63">
        <w:rPr>
          <w:sz w:val="16"/>
        </w:rPr>
        <w:t xml:space="preserve">(Wolfteich 2005, 163). </w:t>
      </w:r>
      <w:r w:rsidRPr="00131CC3">
        <w:rPr>
          <w:rStyle w:val="StyleUnderline"/>
        </w:rPr>
        <w:t>Further</w:t>
      </w:r>
      <w:r w:rsidRPr="009D6984">
        <w:rPr>
          <w:u w:val="single"/>
        </w:rPr>
        <w:t xml:space="preserve"> examples of </w:t>
      </w:r>
      <w:r w:rsidRPr="00B86A17">
        <w:rPr>
          <w:highlight w:val="green"/>
          <w:u w:val="single"/>
        </w:rPr>
        <w:t xml:space="preserve">the integration </w:t>
      </w:r>
      <w:r w:rsidRPr="00720F62">
        <w:rPr>
          <w:highlight w:val="green"/>
          <w:u w:val="single"/>
        </w:rPr>
        <w:t>of spiritual, social, and environmental politics</w:t>
      </w:r>
      <w:r w:rsidRPr="009D6984">
        <w:rPr>
          <w:u w:val="single"/>
        </w:rPr>
        <w:t xml:space="preserve"> in the farm </w:t>
      </w:r>
      <w:proofErr w:type="gramStart"/>
      <w:r w:rsidRPr="009D6984">
        <w:rPr>
          <w:u w:val="single"/>
        </w:rPr>
        <w:t>workers</w:t>
      </w:r>
      <w:proofErr w:type="gramEnd"/>
      <w:r w:rsidRPr="009D6984">
        <w:rPr>
          <w:u w:val="single"/>
        </w:rPr>
        <w:t xml:space="preserve"> struggles </w:t>
      </w:r>
      <w:r w:rsidRPr="000D4019">
        <w:rPr>
          <w:highlight w:val="green"/>
          <w:u w:val="single"/>
        </w:rPr>
        <w:t>can be seen in</w:t>
      </w:r>
      <w:r w:rsidRPr="009D6984">
        <w:rPr>
          <w:u w:val="single"/>
        </w:rPr>
        <w:t xml:space="preserve"> the </w:t>
      </w:r>
      <w:r w:rsidRPr="00CB1F7F">
        <w:rPr>
          <w:highlight w:val="green"/>
          <w:u w:val="single"/>
        </w:rPr>
        <w:t>modes of protest</w:t>
      </w:r>
      <w:r w:rsidRPr="009D6984">
        <w:rPr>
          <w:u w:val="single"/>
        </w:rPr>
        <w:t xml:space="preserve"> chosen</w:t>
      </w:r>
      <w:r w:rsidRPr="00AD4A63">
        <w:rPr>
          <w:sz w:val="16"/>
        </w:rPr>
        <w:t xml:space="preserve">. For example, </w:t>
      </w:r>
      <w:proofErr w:type="gramStart"/>
      <w:r w:rsidRPr="00AD4A63">
        <w:rPr>
          <w:sz w:val="16"/>
        </w:rPr>
        <w:t xml:space="preserve">in order </w:t>
      </w:r>
      <w:r w:rsidRPr="00573B8E">
        <w:rPr>
          <w:u w:val="single"/>
        </w:rPr>
        <w:t>to</w:t>
      </w:r>
      <w:proofErr w:type="gramEnd"/>
      <w:r w:rsidRPr="00573B8E">
        <w:rPr>
          <w:u w:val="single"/>
        </w:rPr>
        <w:t xml:space="preserve"> initiate </w:t>
      </w:r>
      <w:r w:rsidRPr="00D2363E">
        <w:rPr>
          <w:highlight w:val="green"/>
          <w:u w:val="single"/>
        </w:rPr>
        <w:t>a strike against grape growers</w:t>
      </w:r>
      <w:r w:rsidRPr="00573B8E">
        <w:rPr>
          <w:u w:val="single"/>
        </w:rPr>
        <w:t xml:space="preserve">, farm workers met in the church of Our Lady of Guadalupe to cast their votes for the strike </w:t>
      </w:r>
      <w:r w:rsidRPr="00AD4A63">
        <w:rPr>
          <w:sz w:val="16"/>
        </w:rPr>
        <w:t xml:space="preserve">and banners of the Virgin were carried alongside banners for the UFW at the head of the marches. </w:t>
      </w:r>
      <w:r w:rsidRPr="009203CE">
        <w:rPr>
          <w:u w:val="single"/>
        </w:rPr>
        <w:t xml:space="preserve">The most visible march </w:t>
      </w:r>
      <w:r w:rsidRPr="00B91DB0">
        <w:rPr>
          <w:highlight w:val="green"/>
          <w:u w:val="single"/>
        </w:rPr>
        <w:t>involved thousands of farm workers and allies</w:t>
      </w:r>
      <w:r w:rsidRPr="009203CE">
        <w:rPr>
          <w:u w:val="single"/>
        </w:rPr>
        <w:t xml:space="preserve"> in support of the grape strike; </w:t>
      </w:r>
      <w:r w:rsidRPr="008678DE">
        <w:rPr>
          <w:highlight w:val="green"/>
          <w:u w:val="single"/>
        </w:rPr>
        <w:t>the w</w:t>
      </w:r>
      <w:r w:rsidRPr="009314C3">
        <w:rPr>
          <w:highlight w:val="green"/>
          <w:u w:val="single"/>
        </w:rPr>
        <w:t>alk</w:t>
      </w:r>
      <w:r w:rsidRPr="009203CE">
        <w:rPr>
          <w:u w:val="single"/>
        </w:rPr>
        <w:t>, which Chávez named a pilgrimage, lasted several days and covered 200 miles before concluding in Sacramento on Easter Sunday</w:t>
      </w:r>
      <w:r w:rsidRPr="00AD4A63">
        <w:rPr>
          <w:sz w:val="16"/>
        </w:rPr>
        <w:t>. Chávez said of the march, “</w:t>
      </w:r>
      <w:r w:rsidRPr="00B014DE">
        <w:rPr>
          <w:u w:val="single"/>
        </w:rPr>
        <w:t xml:space="preserve">We wanted to be fit not only physically but also spiritually, and we wanted to </w:t>
      </w:r>
      <w:r w:rsidRPr="006D7A2D">
        <w:rPr>
          <w:highlight w:val="green"/>
          <w:u w:val="single"/>
        </w:rPr>
        <w:t>stress nonviolence</w:t>
      </w:r>
      <w:r w:rsidRPr="00B014DE">
        <w:rPr>
          <w:u w:val="single"/>
        </w:rPr>
        <w:t xml:space="preserve"> even more, </w:t>
      </w:r>
      <w:r w:rsidRPr="00622A14">
        <w:rPr>
          <w:highlight w:val="green"/>
          <w:u w:val="single"/>
        </w:rPr>
        <w:t>build confidence, and have</w:t>
      </w:r>
      <w:r w:rsidRPr="00B014DE">
        <w:rPr>
          <w:u w:val="single"/>
        </w:rPr>
        <w:t xml:space="preserve"> more </w:t>
      </w:r>
      <w:r w:rsidRPr="008301AD">
        <w:rPr>
          <w:highlight w:val="green"/>
          <w:u w:val="single"/>
        </w:rPr>
        <w:t>visible nonviolent tactics</w:t>
      </w:r>
      <w:r w:rsidRPr="00AD4A63">
        <w:rPr>
          <w:sz w:val="16"/>
        </w:rPr>
        <w:t xml:space="preserve">” (Wolfteich 165). Claire Wolfteich notes that like the fast, the pilgrimage acted as Lenten penance to recognize the sins of the workers, but more importantly in this case, the sins of the growers (165). </w:t>
      </w:r>
      <w:r w:rsidRPr="006823BD">
        <w:rPr>
          <w:u w:val="single"/>
        </w:rPr>
        <w:t xml:space="preserve">Such an act does not only </w:t>
      </w:r>
      <w:r w:rsidRPr="00B66B6E">
        <w:rPr>
          <w:highlight w:val="green"/>
          <w:u w:val="single"/>
        </w:rPr>
        <w:t>highlight the farm workers struggles,</w:t>
      </w:r>
      <w:r w:rsidRPr="006823BD">
        <w:rPr>
          <w:u w:val="single"/>
        </w:rPr>
        <w:t xml:space="preserve"> but f</w:t>
      </w:r>
      <w:r w:rsidRPr="00D64D74">
        <w:rPr>
          <w:highlight w:val="green"/>
          <w:u w:val="single"/>
        </w:rPr>
        <w:t>ollows other traditions</w:t>
      </w:r>
      <w:r w:rsidRPr="006823BD">
        <w:rPr>
          <w:u w:val="single"/>
        </w:rPr>
        <w:t xml:space="preserve"> in Chicana/o social activism </w:t>
      </w:r>
      <w:r w:rsidRPr="00CB6517">
        <w:rPr>
          <w:highlight w:val="green"/>
          <w:u w:val="single"/>
        </w:rPr>
        <w:t>of reclaiming</w:t>
      </w:r>
      <w:r w:rsidRPr="006823BD">
        <w:rPr>
          <w:u w:val="single"/>
        </w:rPr>
        <w:t xml:space="preserve"> public space </w:t>
      </w:r>
      <w:r w:rsidRPr="007B0F44">
        <w:rPr>
          <w:highlight w:val="green"/>
          <w:u w:val="single"/>
        </w:rPr>
        <w:t>through</w:t>
      </w:r>
      <w:r w:rsidRPr="006823BD">
        <w:rPr>
          <w:u w:val="single"/>
        </w:rPr>
        <w:t xml:space="preserve"> theater, muraling and other </w:t>
      </w:r>
      <w:r w:rsidRPr="00CA536A">
        <w:rPr>
          <w:highlight w:val="green"/>
          <w:u w:val="single"/>
        </w:rPr>
        <w:t>acts of protest</w:t>
      </w:r>
      <w:r w:rsidRPr="00AD4A63">
        <w:rPr>
          <w:sz w:val="16"/>
        </w:rPr>
        <w:t xml:space="preserve">. </w:t>
      </w:r>
      <w:proofErr w:type="gramStart"/>
      <w:r w:rsidRPr="00AD4A63">
        <w:rPr>
          <w:sz w:val="16"/>
        </w:rPr>
        <w:t>In essence, the</w:t>
      </w:r>
      <w:proofErr w:type="gramEnd"/>
      <w:r w:rsidRPr="00AD4A63">
        <w:rPr>
          <w:sz w:val="16"/>
        </w:rPr>
        <w:t xml:space="preserve"> pilgrimage marked the workers and the land they traversed as sacred through the ritualized marching</w:t>
      </w:r>
    </w:p>
    <w:p w14:paraId="357FAAFE" w14:textId="77777777" w:rsidR="00856A2D" w:rsidRDefault="00856A2D" w:rsidP="00856A2D">
      <w:pPr>
        <w:pStyle w:val="Heading3"/>
      </w:pPr>
      <w:r>
        <w:t>Advantage</w:t>
      </w:r>
    </w:p>
    <w:p w14:paraId="7DCFA118" w14:textId="77777777" w:rsidR="00856A2D" w:rsidRPr="007A7A2D" w:rsidRDefault="00856A2D" w:rsidP="00856A2D">
      <w:pPr>
        <w:pStyle w:val="Heading4"/>
      </w:pPr>
      <w:r>
        <w:t xml:space="preserve">Lack of Chinese Right to Strike </w:t>
      </w:r>
      <w:r>
        <w:rPr>
          <w:u w:val="single"/>
        </w:rPr>
        <w:t>devastates</w:t>
      </w:r>
      <w:r>
        <w:t xml:space="preserve"> Collective Bargaining – undermines any legal leverage for Strikes.</w:t>
      </w:r>
    </w:p>
    <w:p w14:paraId="21641938" w14:textId="77777777" w:rsidR="00856A2D" w:rsidRPr="00DE1165" w:rsidRDefault="00856A2D" w:rsidP="00856A2D">
      <w:r w:rsidRPr="00DE1165">
        <w:rPr>
          <w:rStyle w:val="Style13ptBold"/>
        </w:rPr>
        <w:t>Friedman 17</w:t>
      </w:r>
      <w:r>
        <w:t xml:space="preserve"> </w:t>
      </w:r>
      <w:r w:rsidRPr="00DE1165">
        <w:t>Eli Friedman 4-20-2017 "Collective Bargaining in China is Dead: The Situation is Excellent"</w:t>
      </w:r>
      <w:r>
        <w:t xml:space="preserve"> </w:t>
      </w:r>
      <w:hyperlink r:id="rId8"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18284ACB" w14:textId="77777777" w:rsidR="00856A2D" w:rsidRPr="00D74C52" w:rsidRDefault="00856A2D" w:rsidP="00856A2D">
      <w:pPr>
        <w:rPr>
          <w:sz w:val="16"/>
        </w:rPr>
      </w:pPr>
      <w:r w:rsidRPr="00D74C52">
        <w:rPr>
          <w:sz w:val="16"/>
        </w:rPr>
        <w:t xml:space="preserve">For many years reform-oriented labour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country’s severe labour problems</w:t>
      </w:r>
      <w:r w:rsidRPr="00D74C52">
        <w:rPr>
          <w:sz w:val="16"/>
        </w:rPr>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rPr>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E73142">
        <w:rPr>
          <w:b/>
          <w:sz w:val="26"/>
          <w:highlight w:val="green"/>
          <w:u w:val="single"/>
        </w:rPr>
        <w:t>challenges to institutionalising</w:t>
      </w:r>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labour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r w:rsidRPr="00E73142">
        <w:rPr>
          <w:b/>
          <w:sz w:val="26"/>
          <w:highlight w:val="green"/>
          <w:u w:val="single"/>
          <w:bdr w:val="single" w:sz="18" w:space="0" w:color="auto"/>
        </w:rPr>
        <w:t>labour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rPr>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 xml:space="preserve">There was </w:t>
      </w:r>
      <w:proofErr w:type="gramStart"/>
      <w:r w:rsidRPr="00D74C52">
        <w:rPr>
          <w:u w:val="single"/>
        </w:rPr>
        <w:t>a brief moment</w:t>
      </w:r>
      <w:proofErr w:type="gramEnd"/>
      <w:r w:rsidRPr="00D74C52">
        <w:rPr>
          <w:u w:val="single"/>
        </w:rPr>
        <w:t xml:space="preserve">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D74C52">
        <w:rPr>
          <w:sz w:val="16"/>
        </w:rPr>
        <w:t>absolutely worth</w:t>
      </w:r>
      <w:proofErr w:type="gramEnd"/>
      <w:r w:rsidRPr="00D74C52">
        <w:rPr>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w:t>
      </w:r>
      <w:proofErr w:type="gramStart"/>
      <w:r w:rsidRPr="00D74C52">
        <w:rPr>
          <w:sz w:val="16"/>
        </w:rPr>
        <w:t>Of course</w:t>
      </w:r>
      <w:proofErr w:type="gramEnd"/>
      <w:r w:rsidRPr="00D74C52">
        <w:rPr>
          <w:sz w:val="16"/>
        </w:rPr>
        <w:t xml:space="preserve"> such forms of collective action come at great risk for workers, and many have already paid a high price. In any </w:t>
      </w:r>
      <w:proofErr w:type="gramStart"/>
      <w:r w:rsidRPr="00D74C52">
        <w:rPr>
          <w:sz w:val="16"/>
        </w:rPr>
        <w:t>particular case</w:t>
      </w:r>
      <w:proofErr w:type="gramEnd"/>
      <w:r w:rsidRPr="00D74C52">
        <w:rPr>
          <w:sz w:val="16"/>
        </w:rPr>
        <w:t xml:space="preserve">, the risks may certainly outweigh the benefits. But in the aggregate, expansive unrest is just what the working class needs. With the </w:t>
      </w:r>
      <w:proofErr w:type="gramStart"/>
      <w:r w:rsidRPr="00D74C52">
        <w:rPr>
          <w:sz w:val="16"/>
        </w:rPr>
        <w:t>institutions</w:t>
      </w:r>
      <w:proofErr w:type="gramEnd"/>
      <w:r w:rsidRPr="00D74C52">
        <w:rPr>
          <w:sz w:val="16"/>
        </w:rPr>
        <w:t xml:space="preserve">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5CCA123B" w14:textId="77777777" w:rsidR="00856A2D" w:rsidRDefault="00856A2D" w:rsidP="00856A2D">
      <w:pPr>
        <w:pStyle w:val="Heading4"/>
      </w:pPr>
      <w:r>
        <w:t xml:space="preserve">Any credible union power is </w:t>
      </w:r>
      <w:r>
        <w:rPr>
          <w:u w:val="single"/>
        </w:rPr>
        <w:t>under-cut</w:t>
      </w:r>
      <w:r>
        <w:t xml:space="preserve"> by detentions of labor activists.</w:t>
      </w:r>
    </w:p>
    <w:p w14:paraId="4F2A3C05" w14:textId="77777777" w:rsidR="00856A2D" w:rsidRPr="00FC7D85" w:rsidRDefault="00856A2D" w:rsidP="00856A2D">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9"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224D7CCF" w14:textId="77777777" w:rsidR="00856A2D" w:rsidRPr="00D74C52" w:rsidRDefault="00856A2D" w:rsidP="00856A2D">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Guijun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w:t>
      </w:r>
      <w:proofErr w:type="gramStart"/>
      <w:r w:rsidRPr="00D74C52">
        <w:rPr>
          <w:sz w:val="16"/>
        </w:rPr>
        <w:t>period of time</w:t>
      </w:r>
      <w:proofErr w:type="gramEnd"/>
      <w:r w:rsidRPr="00D74C52">
        <w:rPr>
          <w:sz w:val="16"/>
        </w:rPr>
        <w:t xml:space="preserv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Bao’an district, Shenzhen city, Guangdong province, detained migrant worker Wu Guijun, after he reportedly participated in a local Bao’an labor </w:t>
      </w:r>
      <w:proofErr w:type="gramStart"/>
      <w:r w:rsidRPr="00D74C52">
        <w:rPr>
          <w:sz w:val="16"/>
        </w:rPr>
        <w:t>protest.[</w:t>
      </w:r>
      <w:proofErr w:type="gramEnd"/>
      <w:r w:rsidRPr="00D74C52">
        <w:rPr>
          <w:sz w:val="16"/>
        </w:rPr>
        <w:t xml:space="preserve">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w:t>
      </w:r>
      <w:proofErr w:type="gramStart"/>
      <w:r w:rsidRPr="00D74C52">
        <w:rPr>
          <w:sz w:val="16"/>
        </w:rPr>
        <w:t>As a result of</w:t>
      </w:r>
      <w:proofErr w:type="gramEnd"/>
      <w:r w:rsidRPr="00D74C52">
        <w:rPr>
          <w:sz w:val="16"/>
        </w:rPr>
        <w:t xml:space="preserve"> the protest, authorities </w:t>
      </w:r>
      <w:r w:rsidRPr="00E73142">
        <w:rPr>
          <w:b/>
          <w:sz w:val="26"/>
          <w:highlight w:val="green"/>
          <w:u w:val="single"/>
        </w:rPr>
        <w:t>detained</w:t>
      </w:r>
      <w:r w:rsidRPr="00E73142">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proofErr w:type="gramStart"/>
      <w:r w:rsidRPr="00E73142">
        <w:rPr>
          <w:b/>
          <w:sz w:val="26"/>
          <w:highlight w:val="green"/>
          <w:u w:val="single"/>
        </w:rPr>
        <w:t>.”</w:t>
      </w:r>
      <w:r w:rsidRPr="00D74C52">
        <w:rPr>
          <w:u w:val="single"/>
        </w:rPr>
        <w:t>[</w:t>
      </w:r>
      <w:proofErr w:type="gramEnd"/>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Xiangdong, a professor and deputy director of the labor research and service center at Sun Yat-sen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w:t>
      </w:r>
      <w:proofErr w:type="gramStart"/>
      <w:r w:rsidRPr="00D74C52">
        <w:rPr>
          <w:sz w:val="16"/>
        </w:rPr>
        <w:t>bargaining.[</w:t>
      </w:r>
      <w:proofErr w:type="gramEnd"/>
      <w:r w:rsidRPr="00D74C52">
        <w:rPr>
          <w:sz w:val="16"/>
        </w:rPr>
        <w:t>16]</w:t>
      </w:r>
    </w:p>
    <w:p w14:paraId="11B9E7BF" w14:textId="77777777" w:rsidR="00856A2D" w:rsidRDefault="00856A2D" w:rsidP="00856A2D">
      <w:pPr>
        <w:pStyle w:val="Heading4"/>
      </w:pPr>
      <w:r>
        <w:t xml:space="preserve">The Right to Strike </w:t>
      </w:r>
      <w:r>
        <w:rPr>
          <w:u w:val="single"/>
        </w:rPr>
        <w:t>re-balances</w:t>
      </w:r>
      <w:r>
        <w:t xml:space="preserve"> China’s Economy. </w:t>
      </w:r>
    </w:p>
    <w:p w14:paraId="23FC35FF" w14:textId="77777777" w:rsidR="00856A2D" w:rsidRDefault="00856A2D" w:rsidP="00856A2D">
      <w:r w:rsidRPr="00A44704">
        <w:rPr>
          <w:rStyle w:val="Style13ptBold"/>
        </w:rPr>
        <w:t>Roberts 10</w:t>
      </w:r>
      <w:r>
        <w:t xml:space="preserve"> </w:t>
      </w:r>
      <w:r w:rsidRPr="00A44704">
        <w:t>Dexter Roberts 8-5-2010 "Is the Right to Strike Coming to China"</w:t>
      </w:r>
      <w:r>
        <w:t xml:space="preserve"> </w:t>
      </w:r>
      <w:hyperlink r:id="rId10" w:history="1">
        <w:r w:rsidRPr="00227C9E">
          <w:rPr>
            <w:rStyle w:val="Hyperlink"/>
          </w:rPr>
          <w:t>https://archive.md/hjNI7</w:t>
        </w:r>
      </w:hyperlink>
      <w:r>
        <w:t xml:space="preserve"> (Editor at Bloomberg)//Elmer</w:t>
      </w:r>
    </w:p>
    <w:p w14:paraId="1DB0468A" w14:textId="77777777" w:rsidR="00856A2D" w:rsidRDefault="00856A2D" w:rsidP="00856A2D">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Labour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proofErr w:type="gramStart"/>
      <w:r w:rsidRPr="00FC7D85">
        <w:rPr>
          <w:u w:val="single"/>
        </w:rPr>
        <w:t>as long as</w:t>
      </w:r>
      <w:proofErr w:type="gramEnd"/>
      <w:r w:rsidRPr="00FC7D85">
        <w:rPr>
          <w:u w:val="single"/>
        </w:rPr>
        <w:t xml:space="preserve">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Chang-Hee Lee, an industrial relations expert at the International Labour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0E8ED9E1" w14:textId="77777777" w:rsidR="00856A2D" w:rsidRDefault="00856A2D" w:rsidP="00856A2D">
      <w:pPr>
        <w:pStyle w:val="Heading4"/>
      </w:pPr>
      <w:r>
        <w:t xml:space="preserve">Enhanced Unions and Labor Reforms key to </w:t>
      </w:r>
      <w:r>
        <w:rPr>
          <w:u w:val="single"/>
        </w:rPr>
        <w:t>sustained</w:t>
      </w:r>
      <w:r>
        <w:t xml:space="preserve"> Chinese Economic Growth.</w:t>
      </w:r>
    </w:p>
    <w:p w14:paraId="194933A1" w14:textId="77777777" w:rsidR="00856A2D" w:rsidRPr="00A415B4" w:rsidRDefault="00856A2D" w:rsidP="00856A2D">
      <w:r w:rsidRPr="00A415B4">
        <w:rPr>
          <w:rStyle w:val="Style13ptBold"/>
        </w:rPr>
        <w:t>Haack 21</w:t>
      </w:r>
      <w:r>
        <w:t xml:space="preserve"> </w:t>
      </w:r>
      <w:r w:rsidRPr="00A415B4">
        <w:t>Michael Haack 2-13-2021 "Could Biden Make US-China Trade Better for Workers?"</w:t>
      </w:r>
      <w:r>
        <w:t xml:space="preserve"> </w:t>
      </w:r>
      <w:hyperlink r:id="rId11"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284E6561" w14:textId="77777777" w:rsidR="00856A2D" w:rsidRDefault="00856A2D" w:rsidP="00856A2D">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415B4">
        <w:rPr>
          <w:sz w:val="16"/>
        </w:rPr>
        <w:t>January,</w:t>
      </w:r>
      <w:proofErr w:type="gramEnd"/>
      <w:r w:rsidRPr="00A415B4">
        <w:rPr>
          <w:sz w:val="16"/>
        </w:rPr>
        <w:t xml:space="preserve">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w:t>
      </w:r>
      <w:proofErr w:type="gramStart"/>
      <w:r w:rsidRPr="00A415B4">
        <w:rPr>
          <w:sz w:val="16"/>
        </w:rPr>
        <w:t>In order to</w:t>
      </w:r>
      <w:proofErr w:type="gramEnd"/>
      <w:r w:rsidRPr="00A415B4">
        <w:rPr>
          <w:sz w:val="16"/>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t>
      </w:r>
      <w:proofErr w:type="gramStart"/>
      <w:r w:rsidRPr="00A415B4">
        <w:rPr>
          <w:sz w:val="16"/>
        </w:rPr>
        <w:t>were able to</w:t>
      </w:r>
      <w:proofErr w:type="gramEnd"/>
      <w:r w:rsidRPr="00A415B4">
        <w:rPr>
          <w:sz w:val="16"/>
        </w:rPr>
        <w:t xml:space="preserve">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arrested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t>
      </w:r>
      <w:proofErr w:type="gramStart"/>
      <w:r w:rsidRPr="00E73142">
        <w:rPr>
          <w:b/>
          <w:sz w:val="26"/>
          <w:highlight w:val="green"/>
          <w:u w:val="single"/>
          <w:bdr w:val="single" w:sz="18" w:space="0" w:color="auto"/>
        </w:rPr>
        <w:t>were allowed to</w:t>
      </w:r>
      <w:proofErr w:type="gramEnd"/>
      <w:r w:rsidRPr="00E73142">
        <w:rPr>
          <w:b/>
          <w:sz w:val="26"/>
          <w:highlight w:val="green"/>
          <w:u w:val="single"/>
          <w:bdr w:val="single" w:sz="18" w:space="0" w:color="auto"/>
        </w:rPr>
        <w:t xml:space="preserve"> flourish </w:t>
      </w:r>
      <w:r w:rsidRPr="00A415B4">
        <w:rPr>
          <w:u w:val="single"/>
        </w:rPr>
        <w:t>— thus advancing their own stated policy aims.”</w:t>
      </w:r>
    </w:p>
    <w:p w14:paraId="6294156D" w14:textId="77777777" w:rsidR="00856A2D" w:rsidRDefault="00856A2D" w:rsidP="00856A2D">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6606D29C" w14:textId="77777777" w:rsidR="00856A2D" w:rsidRPr="0089075A" w:rsidRDefault="00856A2D" w:rsidP="00856A2D">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2" w:history="1">
        <w:r w:rsidRPr="00642E81">
          <w:rPr>
            <w:rStyle w:val="Hyperlink"/>
          </w:rPr>
          <w:t>https://www.bloomberg.com/news/articles/2021-01-18/china-s-strong-growth-masks-unbalanced-recovery-as-incomes-lag</w:t>
        </w:r>
      </w:hyperlink>
      <w:r>
        <w:t xml:space="preserve"> //Elmer </w:t>
      </w:r>
    </w:p>
    <w:p w14:paraId="2ECA869C" w14:textId="77777777" w:rsidR="00856A2D" w:rsidRDefault="00856A2D" w:rsidP="00856A2D">
      <w:pPr>
        <w:rPr>
          <w:sz w:val="16"/>
        </w:rPr>
      </w:pPr>
      <w:r w:rsidRPr="00E73142">
        <w:rPr>
          <w:b/>
          <w:sz w:val="26"/>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The multiple in the U.S. is about 8.4 and closer to 5 in Western European countries such as Germany and France, according to data from the Organisation for Economic Co-operation and Development. By this measure, China’s inequality levels are comparable with Mexico, where the top 20% earn 10.4 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2A9AE3A4" w14:textId="77777777" w:rsidR="00856A2D" w:rsidRDefault="00856A2D" w:rsidP="00856A2D">
      <w:pPr>
        <w:pStyle w:val="Heading4"/>
      </w:pPr>
      <w:r>
        <w:t xml:space="preserve">Poverty is the </w:t>
      </w:r>
      <w:r>
        <w:rPr>
          <w:u w:val="single"/>
        </w:rPr>
        <w:t>root cause</w:t>
      </w:r>
      <w:r>
        <w:t>.</w:t>
      </w:r>
    </w:p>
    <w:p w14:paraId="131BE3AC" w14:textId="77777777" w:rsidR="00856A2D" w:rsidRPr="00B74B2C" w:rsidRDefault="00856A2D" w:rsidP="00856A2D">
      <w:r w:rsidRPr="00B74B2C">
        <w:rPr>
          <w:rStyle w:val="Style13ptBold"/>
        </w:rPr>
        <w:t>Ni 7-1</w:t>
      </w:r>
      <w:r>
        <w:t xml:space="preserve"> </w:t>
      </w:r>
      <w:r w:rsidRPr="00B74B2C">
        <w:t>Vincent Ni 7-1-2021 "‘Poverty divides us’: gap between rich and poor poses threat to China"</w:t>
      </w:r>
      <w:r>
        <w:t xml:space="preserve"> </w:t>
      </w:r>
      <w:hyperlink r:id="rId13" w:history="1">
        <w:r w:rsidRPr="009814BA">
          <w:rPr>
            <w:rStyle w:val="Hyperlink"/>
          </w:rPr>
          <w:t>https://www.theguardian.com/world/2021/jul/01/xi-jinping-gap-between-rich-and-poor-poses-biggest-threat-to-china</w:t>
        </w:r>
      </w:hyperlink>
      <w:r>
        <w:t xml:space="preserve"> (</w:t>
      </w:r>
      <w:r w:rsidRPr="00B74B2C">
        <w:t>China affairs corresponent</w:t>
      </w:r>
      <w:r>
        <w:t xml:space="preserve"> at the Guardian)//Elmer </w:t>
      </w:r>
    </w:p>
    <w:p w14:paraId="2FF9EFD6" w14:textId="77777777" w:rsidR="00856A2D" w:rsidRPr="00C46568" w:rsidRDefault="00856A2D" w:rsidP="00856A2D">
      <w:pPr>
        <w:rPr>
          <w:sz w:val="16"/>
        </w:rPr>
      </w:pPr>
      <w:r w:rsidRPr="00C46568">
        <w:rPr>
          <w:sz w:val="16"/>
        </w:rPr>
        <w:t xml:space="preserve">When Wang Zhenyu moved out of his small village in central Henan province to the coastal city of Dalian at 18, he was astonished. “It was like a culture shock for me, even though it was just a big city in my country, not a foreign land.” A few years later when he was enrolled in Peking University as a graduate student, he found much fewer students in the country’s top university coming from a similar background to his. Growing up in a small village of 2,000 farmers, many of Wang’s childhood friends dropped out of school after finishing their nine years of compulsory education. Now with a decent academic job, Wang begins to experience “reverse culture shock” every time he goes back to his village for the annual lunar new year. “When I get together with my childhood friends in my village, the number of attendees reduces every year. Some went out to be migrant workers in big cities then never came back; others have gotten used to the life as villagers. It’s the poverty that is dividing us. It’s a vicious circle.” </w:t>
      </w:r>
      <w:r w:rsidRPr="00B74B2C">
        <w:rPr>
          <w:u w:val="single"/>
        </w:rPr>
        <w:t xml:space="preserve">As </w:t>
      </w:r>
      <w:r w:rsidRPr="00B74B2C">
        <w:rPr>
          <w:b/>
          <w:sz w:val="26"/>
          <w:highlight w:val="green"/>
          <w:u w:val="single"/>
        </w:rPr>
        <w:t>China</w:t>
      </w:r>
      <w:r w:rsidRPr="00B74B2C">
        <w:rPr>
          <w:highlight w:val="green"/>
          <w:u w:val="single"/>
        </w:rPr>
        <w:t xml:space="preserve"> </w:t>
      </w:r>
      <w:r w:rsidRPr="00B74B2C">
        <w:rPr>
          <w:u w:val="single"/>
        </w:rPr>
        <w:t xml:space="preserve">grows wealthier as a country, its </w:t>
      </w:r>
      <w:r w:rsidRPr="00B74B2C">
        <w:rPr>
          <w:b/>
          <w:sz w:val="26"/>
          <w:highlight w:val="green"/>
          <w:u w:val="single"/>
        </w:rPr>
        <w:t>gaps between rich and poor</w:t>
      </w:r>
      <w:r w:rsidRPr="00B74B2C">
        <w:rPr>
          <w:u w:val="single"/>
        </w:rPr>
        <w:t xml:space="preserve">, urban and rural also </w:t>
      </w:r>
      <w:r w:rsidRPr="00B74B2C">
        <w:rPr>
          <w:b/>
          <w:sz w:val="26"/>
          <w:highlight w:val="green"/>
          <w:u w:val="single"/>
        </w:rPr>
        <w:t>increase</w:t>
      </w:r>
      <w:r w:rsidRPr="00B74B2C">
        <w:rPr>
          <w:u w:val="single"/>
        </w:rPr>
        <w:t>.</w:t>
      </w:r>
      <w:r w:rsidRPr="00C46568">
        <w:rPr>
          <w:sz w:val="16"/>
        </w:rPr>
        <w:t xml:space="preserve"> Although the country’s official Gini coefficient, a measurement of income inequality, has improved slightly in recent years, experts have also questioned its accuracy. Last May, Premier Li Keqiang revealed that 600 million citizens only earn about 1,000 yuan (£112) a month, indicating the extent of the problem. Many worry the Covid pandemic may have reversed the trend. The story of Wang’s home village is common in China. </w:t>
      </w:r>
      <w:r w:rsidRPr="00B74B2C">
        <w:rPr>
          <w:u w:val="single"/>
        </w:rPr>
        <w:t xml:space="preserve">After all, 40% to two-thirds of China’s 1.4 billion population are still living in rural areas. </w:t>
      </w:r>
      <w:r w:rsidRPr="00C46568">
        <w:rPr>
          <w:sz w:val="16"/>
        </w:rPr>
        <w:t xml:space="preserve">Wang’s own path from poverty to the ranks of the educated middle class is “very rare”, remarked Scott Rozelle, a development economist at Stanford University’s Freeman Spogli Institute for International Studies. “How much Wang’s childhood friends and their fellow villagers can contribute to the country’s changing labour market matters for the future of the world’s second-largest economy. The reality, however, does not look optimistic,” added Rozelle, who has spent the last 30 years researching China’s labour force and its rural-urban divide. </w:t>
      </w:r>
      <w:r w:rsidRPr="00B74B2C">
        <w:rPr>
          <w:u w:val="single"/>
        </w:rPr>
        <w:t xml:space="preserve">China’s president, Xi Jinping, has vowed to keep the Communist party in power as it celebrates its centenary this week. </w:t>
      </w:r>
      <w:r w:rsidRPr="00C46568">
        <w:rPr>
          <w:sz w:val="16"/>
        </w:rPr>
        <w:t xml:space="preserve">Some analysts say the ever-increasing rural-urban divide, </w:t>
      </w:r>
      <w:r w:rsidRPr="00B74B2C">
        <w:rPr>
          <w:u w:val="single"/>
        </w:rPr>
        <w:t xml:space="preserve">and the </w:t>
      </w:r>
      <w:r w:rsidRPr="00B74B2C">
        <w:rPr>
          <w:b/>
          <w:sz w:val="26"/>
          <w:highlight w:val="green"/>
          <w:u w:val="single"/>
        </w:rPr>
        <w:t>division between rich and poor</w:t>
      </w:r>
      <w:r w:rsidRPr="00B74B2C">
        <w:rPr>
          <w:u w:val="single"/>
        </w:rPr>
        <w:t xml:space="preserve">, </w:t>
      </w:r>
      <w:r w:rsidRPr="00B74B2C">
        <w:rPr>
          <w:b/>
          <w:sz w:val="26"/>
          <w:highlight w:val="green"/>
          <w:u w:val="single"/>
        </w:rPr>
        <w:t>pose</w:t>
      </w:r>
      <w:r w:rsidRPr="00B74B2C">
        <w:rPr>
          <w:highlight w:val="green"/>
          <w:u w:val="single"/>
        </w:rPr>
        <w:t xml:space="preserve"> </w:t>
      </w:r>
      <w:r w:rsidRPr="00B74B2C">
        <w:rPr>
          <w:u w:val="single"/>
        </w:rPr>
        <w:t xml:space="preserve">the </w:t>
      </w:r>
      <w:r w:rsidRPr="00B74B2C">
        <w:rPr>
          <w:b/>
          <w:sz w:val="26"/>
          <w:highlight w:val="green"/>
          <w:u w:val="single"/>
          <w:bdr w:val="single" w:sz="18" w:space="0" w:color="auto"/>
        </w:rPr>
        <w:t>biggest uncertainty to China’s society</w:t>
      </w:r>
      <w:r w:rsidRPr="00B74B2C">
        <w:rPr>
          <w:u w:val="single"/>
        </w:rPr>
        <w:t xml:space="preserve">, as well as a </w:t>
      </w:r>
      <w:r w:rsidRPr="00B74B2C">
        <w:rPr>
          <w:b/>
          <w:sz w:val="26"/>
          <w:highlight w:val="green"/>
          <w:u w:val="single"/>
        </w:rPr>
        <w:t>threat to</w:t>
      </w:r>
      <w:r w:rsidRPr="00B74B2C">
        <w:rPr>
          <w:highlight w:val="green"/>
          <w:u w:val="single"/>
        </w:rPr>
        <w:t xml:space="preserve"> </w:t>
      </w:r>
      <w:r w:rsidRPr="00B74B2C">
        <w:rPr>
          <w:u w:val="single"/>
        </w:rPr>
        <w:t xml:space="preserve">the </w:t>
      </w:r>
      <w:r w:rsidRPr="00B74B2C">
        <w:rPr>
          <w:b/>
          <w:sz w:val="26"/>
          <w:highlight w:val="green"/>
          <w:u w:val="single"/>
        </w:rPr>
        <w:t>longevity of</w:t>
      </w:r>
      <w:r w:rsidRPr="00B74B2C">
        <w:rPr>
          <w:highlight w:val="green"/>
          <w:u w:val="single"/>
        </w:rPr>
        <w:t xml:space="preserve"> </w:t>
      </w:r>
      <w:r w:rsidRPr="00B74B2C">
        <w:rPr>
          <w:u w:val="single"/>
        </w:rPr>
        <w:t xml:space="preserve">the 92 million-strong political </w:t>
      </w:r>
      <w:r w:rsidRPr="00B74B2C">
        <w:rPr>
          <w:b/>
          <w:sz w:val="26"/>
          <w:highlight w:val="green"/>
          <w:u w:val="single"/>
        </w:rPr>
        <w:t>organisation</w:t>
      </w:r>
      <w:r w:rsidRPr="00B74B2C">
        <w:rPr>
          <w:u w:val="single"/>
        </w:rPr>
        <w:t xml:space="preserve">. “Although the party does not face any electoral pressure, </w:t>
      </w:r>
      <w:r w:rsidRPr="00B74B2C">
        <w:rPr>
          <w:b/>
          <w:sz w:val="26"/>
          <w:highlight w:val="green"/>
          <w:u w:val="single"/>
        </w:rPr>
        <w:t>anger over</w:t>
      </w:r>
      <w:r w:rsidRPr="00B74B2C">
        <w:rPr>
          <w:highlight w:val="green"/>
          <w:u w:val="single"/>
        </w:rPr>
        <w:t xml:space="preserve"> </w:t>
      </w:r>
      <w:r w:rsidRPr="00B74B2C">
        <w:rPr>
          <w:b/>
          <w:sz w:val="26"/>
          <w:highlight w:val="green"/>
          <w:u w:val="single"/>
        </w:rPr>
        <w:t>inequalities</w:t>
      </w:r>
      <w:r w:rsidRPr="00B74B2C">
        <w:rPr>
          <w:highlight w:val="green"/>
          <w:u w:val="single"/>
        </w:rPr>
        <w:t xml:space="preserve"> </w:t>
      </w:r>
      <w:r w:rsidRPr="00B74B2C">
        <w:rPr>
          <w:b/>
          <w:sz w:val="26"/>
          <w:highlight w:val="green"/>
          <w:u w:val="single"/>
        </w:rPr>
        <w:t>could undermine</w:t>
      </w:r>
      <w:r w:rsidRPr="00B74B2C">
        <w:rPr>
          <w:highlight w:val="green"/>
          <w:u w:val="single"/>
        </w:rPr>
        <w:t xml:space="preserve"> </w:t>
      </w:r>
      <w:r w:rsidRPr="00B74B2C">
        <w:rPr>
          <w:u w:val="single"/>
        </w:rPr>
        <w:t xml:space="preserve">its </w:t>
      </w:r>
      <w:r w:rsidRPr="00B74B2C">
        <w:rPr>
          <w:b/>
          <w:sz w:val="26"/>
          <w:highlight w:val="green"/>
          <w:u w:val="single"/>
          <w:bdr w:val="single" w:sz="18" w:space="0" w:color="auto"/>
        </w:rPr>
        <w:t>authority and trigger resentment</w:t>
      </w:r>
      <w:r w:rsidRPr="00B74B2C">
        <w:rPr>
          <w:highlight w:val="green"/>
          <w:u w:val="single"/>
        </w:rPr>
        <w:t xml:space="preserve"> </w:t>
      </w:r>
      <w:r w:rsidRPr="00B74B2C">
        <w:rPr>
          <w:u w:val="single"/>
        </w:rPr>
        <w:t xml:space="preserve">if it fails to take actions that alleviate the people’s pain,” </w:t>
      </w:r>
      <w:r w:rsidRPr="00C46568">
        <w:rPr>
          <w:sz w:val="16"/>
        </w:rPr>
        <w:t xml:space="preserve">said Yu Jie, senior research fellow on China at the London-based thinktank Chatham House. “The Chinese people are watching closely. So are foreign nations, not least the United States.” “It is all about citizens’ expectation,” said Rozelle, who is also the co-author of Invisible China: How the Urban-Rural Divide Threatens China’s Rise. “If those at the bottom of the social strata begin to lose hope of a better future </w:t>
      </w:r>
      <w:proofErr w:type="gramStart"/>
      <w:r w:rsidRPr="00C46568">
        <w:rPr>
          <w:sz w:val="16"/>
        </w:rPr>
        <w:t>as a result of</w:t>
      </w:r>
      <w:proofErr w:type="gramEnd"/>
      <w:r w:rsidRPr="00C46568">
        <w:rPr>
          <w:sz w:val="16"/>
        </w:rPr>
        <w:t xml:space="preserve"> the increasing wealth gap and stagnant wages, </w:t>
      </w:r>
      <w:r w:rsidRPr="00B74B2C">
        <w:rPr>
          <w:u w:val="single"/>
        </w:rPr>
        <w:t xml:space="preserve">we are very likely to see the </w:t>
      </w:r>
      <w:r w:rsidRPr="00B74B2C">
        <w:rPr>
          <w:b/>
          <w:sz w:val="26"/>
          <w:highlight w:val="green"/>
          <w:u w:val="single"/>
        </w:rPr>
        <w:t>emergence of a polarised society</w:t>
      </w:r>
      <w:r w:rsidRPr="00B74B2C">
        <w:rPr>
          <w:u w:val="single"/>
        </w:rPr>
        <w:t xml:space="preserve">. This is </w:t>
      </w:r>
      <w:r w:rsidRPr="00B74B2C">
        <w:rPr>
          <w:b/>
          <w:sz w:val="26"/>
          <w:highlight w:val="green"/>
          <w:u w:val="single"/>
        </w:rPr>
        <w:t>not good for</w:t>
      </w:r>
      <w:r w:rsidRPr="00B74B2C">
        <w:rPr>
          <w:u w:val="single"/>
        </w:rPr>
        <w:t xml:space="preserve"> the </w:t>
      </w:r>
      <w:r w:rsidRPr="00B74B2C">
        <w:rPr>
          <w:b/>
          <w:sz w:val="26"/>
          <w:highlight w:val="green"/>
          <w:u w:val="single"/>
        </w:rPr>
        <w:t>stability of</w:t>
      </w:r>
      <w:r w:rsidRPr="00B74B2C">
        <w:rPr>
          <w:highlight w:val="green"/>
          <w:u w:val="single"/>
        </w:rPr>
        <w:t xml:space="preserve"> </w:t>
      </w:r>
      <w:r w:rsidRPr="00B74B2C">
        <w:rPr>
          <w:u w:val="single"/>
        </w:rPr>
        <w:t xml:space="preserve">the world’s second-largest </w:t>
      </w:r>
      <w:r w:rsidRPr="00B74B2C">
        <w:rPr>
          <w:b/>
          <w:sz w:val="26"/>
          <w:highlight w:val="green"/>
          <w:u w:val="single"/>
        </w:rPr>
        <w:t>economy</w:t>
      </w:r>
      <w:r w:rsidRPr="00C46568">
        <w:rPr>
          <w:sz w:val="16"/>
        </w:rPr>
        <w:t>.” It is not just researchers who are concerned about the urgency of the problem. In January this year</w:t>
      </w:r>
      <w:r w:rsidRPr="00B74B2C">
        <w:rPr>
          <w:u w:val="single"/>
        </w:rPr>
        <w:t xml:space="preserve">, </w:t>
      </w:r>
      <w:proofErr w:type="gramStart"/>
      <w:r w:rsidRPr="00B74B2C">
        <w:rPr>
          <w:u w:val="single"/>
        </w:rPr>
        <w:t>Xi</w:t>
      </w:r>
      <w:proofErr w:type="gramEnd"/>
      <w:r w:rsidRPr="00B74B2C">
        <w:rPr>
          <w:u w:val="single"/>
        </w:rPr>
        <w:t xml:space="preserve"> himself said the country’s </w:t>
      </w:r>
      <w:r w:rsidRPr="00B74B2C">
        <w:rPr>
          <w:b/>
          <w:sz w:val="26"/>
          <w:highlight w:val="green"/>
          <w:u w:val="single"/>
        </w:rPr>
        <w:t>wealth gap was</w:t>
      </w:r>
      <w:r w:rsidRPr="00B74B2C">
        <w:rPr>
          <w:highlight w:val="green"/>
          <w:u w:val="single"/>
        </w:rPr>
        <w:t xml:space="preserve"> </w:t>
      </w:r>
      <w:r w:rsidRPr="00B74B2C">
        <w:rPr>
          <w:u w:val="single"/>
        </w:rPr>
        <w:t xml:space="preserve">not just </w:t>
      </w:r>
      <w:r w:rsidRPr="00B74B2C">
        <w:rPr>
          <w:b/>
          <w:sz w:val="26"/>
          <w:highlight w:val="green"/>
          <w:u w:val="single"/>
          <w:bdr w:val="single" w:sz="18" w:space="0" w:color="auto"/>
        </w:rPr>
        <w:t>an economic issue</w:t>
      </w:r>
      <w:r w:rsidRPr="00B74B2C">
        <w:rPr>
          <w:u w:val="single"/>
        </w:rPr>
        <w:t>, but a political one that could threaten the legitimacy of the party</w:t>
      </w:r>
      <w:r w:rsidRPr="00C46568">
        <w:rPr>
          <w:sz w:val="16"/>
        </w:rPr>
        <w:t>. “Achieving common prosperity is not just an economic issue, but a significant political one that matters to the party’s basis to rule,” Xi warned in January to his provincial ministerial level cadres. “</w:t>
      </w:r>
      <w:r w:rsidRPr="00B74B2C">
        <w:rPr>
          <w:u w:val="single"/>
        </w:rPr>
        <w:t>We absolutely cannot allow [the] rich-poor gap to increase bigger and bigger, [resulting in] the poor poorer and the rich richer. [We should] absolutely not allow an insurmountable gap between the rich and the poor.”</w:t>
      </w:r>
      <w:r w:rsidRPr="00C46568">
        <w:rPr>
          <w:sz w:val="16"/>
        </w:rPr>
        <w:t xml:space="preserve"> High stakes, little change </w:t>
      </w:r>
      <w:proofErr w:type="gramStart"/>
      <w:r w:rsidRPr="00C46568">
        <w:rPr>
          <w:sz w:val="16"/>
        </w:rPr>
        <w:t>But</w:t>
      </w:r>
      <w:proofErr w:type="gramEnd"/>
      <w:r w:rsidRPr="00C46568">
        <w:rPr>
          <w:sz w:val="16"/>
        </w:rPr>
        <w:t xml:space="preserve"> despite the political rhetoric from the nation’s highest level, very little change is happening on the ground, observed Rozelle. He </w:t>
      </w:r>
      <w:r w:rsidRPr="00B74B2C">
        <w:rPr>
          <w:u w:val="single"/>
        </w:rPr>
        <w:t>said China needed long-term and sufficient investment into programmes such as early childhood education and rural health nutrition</w:t>
      </w:r>
      <w:r w:rsidRPr="00C46568">
        <w:rPr>
          <w:sz w:val="16"/>
        </w:rPr>
        <w:t xml:space="preserve">. “But just like [in] the United States, although political leaders understand the significance of these issues, as the effects of such an investment would not be seen immediately, it makes it less of a priority.” </w:t>
      </w:r>
      <w:r w:rsidRPr="00B74B2C">
        <w:rPr>
          <w:u w:val="single"/>
        </w:rPr>
        <w:t xml:space="preserve">The </w:t>
      </w:r>
      <w:r w:rsidRPr="00B74B2C">
        <w:rPr>
          <w:b/>
          <w:sz w:val="26"/>
          <w:highlight w:val="green"/>
          <w:u w:val="single"/>
          <w:bdr w:val="single" w:sz="18" w:space="0" w:color="auto"/>
        </w:rPr>
        <w:t>stakes are high</w:t>
      </w:r>
      <w:r w:rsidRPr="00B74B2C">
        <w:rPr>
          <w:highlight w:val="green"/>
          <w:u w:val="single"/>
        </w:rPr>
        <w:t xml:space="preserve"> </w:t>
      </w:r>
      <w:r w:rsidRPr="00B74B2C">
        <w:rPr>
          <w:u w:val="single"/>
        </w:rPr>
        <w:t xml:space="preserve">for China. A </w:t>
      </w:r>
      <w:r w:rsidRPr="00B74B2C">
        <w:rPr>
          <w:b/>
          <w:sz w:val="26"/>
          <w:highlight w:val="green"/>
          <w:u w:val="single"/>
        </w:rPr>
        <w:t>lack of early childhood education</w:t>
      </w:r>
      <w:r w:rsidRPr="00B74B2C">
        <w:rPr>
          <w:u w:val="single"/>
        </w:rPr>
        <w:t xml:space="preserve">, for instance, is </w:t>
      </w:r>
      <w:r w:rsidRPr="00B74B2C">
        <w:rPr>
          <w:b/>
          <w:sz w:val="26"/>
          <w:highlight w:val="green"/>
          <w:u w:val="single"/>
        </w:rPr>
        <w:t>making</w:t>
      </w:r>
      <w:r w:rsidRPr="00B74B2C">
        <w:rPr>
          <w:highlight w:val="green"/>
          <w:u w:val="single"/>
        </w:rPr>
        <w:t xml:space="preserve"> </w:t>
      </w:r>
      <w:r w:rsidRPr="00B74B2C">
        <w:rPr>
          <w:u w:val="single"/>
        </w:rPr>
        <w:t xml:space="preserve">the </w:t>
      </w:r>
      <w:r w:rsidRPr="00B74B2C">
        <w:rPr>
          <w:b/>
          <w:sz w:val="26"/>
          <w:highlight w:val="green"/>
          <w:u w:val="single"/>
        </w:rPr>
        <w:t>country’s labour</w:t>
      </w:r>
      <w:r w:rsidRPr="00B74B2C">
        <w:rPr>
          <w:highlight w:val="green"/>
          <w:u w:val="single"/>
        </w:rPr>
        <w:t xml:space="preserve"> </w:t>
      </w:r>
      <w:r w:rsidRPr="00B74B2C">
        <w:rPr>
          <w:u w:val="single"/>
        </w:rPr>
        <w:t xml:space="preserve">force </w:t>
      </w:r>
      <w:r w:rsidRPr="00B74B2C">
        <w:rPr>
          <w:b/>
          <w:sz w:val="26"/>
          <w:highlight w:val="green"/>
          <w:u w:val="single"/>
        </w:rPr>
        <w:t>less sophisticated</w:t>
      </w:r>
      <w:r w:rsidRPr="00B74B2C">
        <w:rPr>
          <w:highlight w:val="green"/>
          <w:u w:val="single"/>
        </w:rPr>
        <w:t xml:space="preserve"> </w:t>
      </w:r>
      <w:r w:rsidRPr="00B74B2C">
        <w:rPr>
          <w:u w:val="single"/>
        </w:rPr>
        <w:t>in the long term, Rozelle said. In one of his studies in China’s rural Gansu and Shaanxi provinces, he measured cognitive abilities of rural students who were 13 to 14 years old and found that about half of them would be considered as delayed enough that they would qualify for special education programmes in developed nati</w:t>
      </w:r>
      <w:r w:rsidRPr="00C46568">
        <w:rPr>
          <w:sz w:val="16"/>
        </w:rPr>
        <w:t xml:space="preserve">ons. “In the past, China’s rural-urban divide enabled the country’s urban factories to exploit cheap manufacturing labour from rural areas. </w:t>
      </w:r>
      <w:r w:rsidRPr="00B74B2C">
        <w:rPr>
          <w:u w:val="single"/>
        </w:rPr>
        <w:t>But many of these jobs are disappearing as the country moves up the economic ladder</w:t>
      </w:r>
      <w:r w:rsidRPr="00C46568">
        <w:rPr>
          <w:sz w:val="16"/>
        </w:rPr>
        <w:t>,” said Jan Knoerich, a senior lecturer in the economy of China at King’s College London. “Wages are going up in China, and other countries – such as Vietnam and others in Africa – are getting more competitive in labour cost.” Rozelle agreed, adding that this changing economic structure would not just have profound economic implications for China, but social and political, too. “</w:t>
      </w:r>
      <w:r w:rsidRPr="00C46568">
        <w:rPr>
          <w:u w:val="single"/>
        </w:rPr>
        <w:t xml:space="preserve">And as a result, a </w:t>
      </w:r>
      <w:r w:rsidRPr="00C46568">
        <w:rPr>
          <w:b/>
          <w:sz w:val="26"/>
          <w:highlight w:val="green"/>
          <w:u w:val="single"/>
        </w:rPr>
        <w:t>large share</w:t>
      </w:r>
      <w:r w:rsidRPr="00C46568">
        <w:rPr>
          <w:highlight w:val="green"/>
          <w:u w:val="single"/>
        </w:rPr>
        <w:t xml:space="preserve"> </w:t>
      </w:r>
      <w:r w:rsidRPr="00C46568">
        <w:rPr>
          <w:u w:val="single"/>
        </w:rPr>
        <w:t xml:space="preserve">of those people may not be able to participate in the new economy. They may be </w:t>
      </w:r>
      <w:r w:rsidRPr="00C46568">
        <w:rPr>
          <w:b/>
          <w:sz w:val="26"/>
          <w:highlight w:val="green"/>
          <w:u w:val="single"/>
        </w:rPr>
        <w:t>forced into</w:t>
      </w:r>
      <w:r w:rsidRPr="00C46568">
        <w:rPr>
          <w:highlight w:val="green"/>
          <w:u w:val="single"/>
        </w:rPr>
        <w:t xml:space="preserve"> </w:t>
      </w:r>
      <w:r w:rsidRPr="00C46568">
        <w:rPr>
          <w:u w:val="single"/>
        </w:rPr>
        <w:t xml:space="preserve">a </w:t>
      </w:r>
      <w:r w:rsidRPr="00C46568">
        <w:rPr>
          <w:b/>
          <w:sz w:val="26"/>
          <w:highlight w:val="green"/>
          <w:u w:val="single"/>
        </w:rPr>
        <w:t>peripheral</w:t>
      </w:r>
      <w:r w:rsidRPr="00C46568">
        <w:rPr>
          <w:highlight w:val="green"/>
          <w:u w:val="single"/>
        </w:rPr>
        <w:t xml:space="preserve"> </w:t>
      </w:r>
      <w:r w:rsidRPr="00C46568">
        <w:rPr>
          <w:u w:val="single"/>
        </w:rPr>
        <w:t xml:space="preserve">and informal </w:t>
      </w:r>
      <w:r w:rsidRPr="00C46568">
        <w:rPr>
          <w:b/>
          <w:sz w:val="26"/>
          <w:highlight w:val="green"/>
          <w:u w:val="single"/>
        </w:rPr>
        <w:t>economy</w:t>
      </w:r>
      <w:r w:rsidRPr="00C46568">
        <w:rPr>
          <w:u w:val="single"/>
        </w:rPr>
        <w:t xml:space="preserve">. It not only won’t be productive for the society, and many of them may end up being a </w:t>
      </w:r>
      <w:r w:rsidRPr="00C46568">
        <w:rPr>
          <w:b/>
          <w:sz w:val="26"/>
          <w:highlight w:val="green"/>
          <w:u w:val="single"/>
          <w:bdr w:val="single" w:sz="18" w:space="0" w:color="auto"/>
        </w:rPr>
        <w:t>drag on China’s economic development</w:t>
      </w:r>
      <w:r w:rsidRPr="00C46568">
        <w:rPr>
          <w:u w:val="single"/>
        </w:rPr>
        <w:t>,” he said. ‘Middle-income trap’ Chinese economists have for many years also worried about the “</w:t>
      </w:r>
      <w:r w:rsidRPr="00C46568">
        <w:rPr>
          <w:b/>
          <w:sz w:val="26"/>
          <w:highlight w:val="green"/>
          <w:u w:val="single"/>
        </w:rPr>
        <w:t>middle-income trap</w:t>
      </w:r>
      <w:r w:rsidRPr="00C46568">
        <w:rPr>
          <w:sz w:val="16"/>
        </w:rPr>
        <w:t>”, a situation where a country that has reached a certain level of income gets stuck for a long time. According to the World Bank, only a handful of economies – including South Korea and Singapore – have risen from middle income to high income since 1960. Even when these countries were still middle income, Rozelle found, the average share of the labour force with a high school education was 72%. But according to a 2015 Chinese census data, only 30% of its labour force between the ages of 25 and 65 had attended high school – a figure below the average of other middle-income countries (36%) and much lower than the OECD average (78%). “</w:t>
      </w:r>
      <w:r w:rsidRPr="00C46568">
        <w:rPr>
          <w:b/>
          <w:sz w:val="26"/>
          <w:highlight w:val="green"/>
          <w:u w:val="single"/>
        </w:rPr>
        <w:t>Most</w:t>
      </w:r>
      <w:r w:rsidRPr="00C46568">
        <w:rPr>
          <w:highlight w:val="green"/>
          <w:u w:val="single"/>
        </w:rPr>
        <w:t xml:space="preserve"> </w:t>
      </w:r>
      <w:r w:rsidRPr="00C46568">
        <w:rPr>
          <w:u w:val="single"/>
        </w:rPr>
        <w:t xml:space="preserve">middle-income countries </w:t>
      </w:r>
      <w:r w:rsidRPr="00C46568">
        <w:rPr>
          <w:b/>
          <w:sz w:val="26"/>
          <w:highlight w:val="green"/>
          <w:u w:val="single"/>
        </w:rPr>
        <w:t>don’t make</w:t>
      </w:r>
      <w:r w:rsidRPr="00C46568">
        <w:rPr>
          <w:highlight w:val="green"/>
          <w:u w:val="single"/>
        </w:rPr>
        <w:t xml:space="preserve"> </w:t>
      </w:r>
      <w:r w:rsidRPr="00C46568">
        <w:rPr>
          <w:u w:val="single"/>
        </w:rPr>
        <w:t xml:space="preserve">it, such as Malaysia. This is what’s </w:t>
      </w:r>
      <w:r w:rsidRPr="00C46568">
        <w:rPr>
          <w:b/>
          <w:sz w:val="26"/>
          <w:highlight w:val="green"/>
          <w:u w:val="single"/>
        </w:rPr>
        <w:t>challenging</w:t>
      </w:r>
      <w:r w:rsidRPr="00C46568">
        <w:rPr>
          <w:highlight w:val="green"/>
          <w:u w:val="single"/>
        </w:rPr>
        <w:t xml:space="preserve"> </w:t>
      </w:r>
      <w:r w:rsidRPr="00C46568">
        <w:rPr>
          <w:u w:val="single"/>
        </w:rPr>
        <w:t xml:space="preserve">for China, </w:t>
      </w:r>
      <w:r w:rsidRPr="00C46568">
        <w:rPr>
          <w:b/>
          <w:sz w:val="26"/>
          <w:highlight w:val="green"/>
          <w:u w:val="single"/>
        </w:rPr>
        <w:t>to move beyond</w:t>
      </w:r>
      <w:r w:rsidRPr="00C46568">
        <w:rPr>
          <w:highlight w:val="green"/>
          <w:u w:val="single"/>
        </w:rPr>
        <w:t xml:space="preserve"> </w:t>
      </w:r>
      <w:r w:rsidRPr="00C46568">
        <w:rPr>
          <w:b/>
          <w:sz w:val="26"/>
          <w:highlight w:val="green"/>
          <w:u w:val="single"/>
        </w:rPr>
        <w:t>manufacturing</w:t>
      </w:r>
      <w:r w:rsidRPr="00C46568">
        <w:rPr>
          <w:highlight w:val="green"/>
          <w:u w:val="single"/>
        </w:rPr>
        <w:t xml:space="preserve"> </w:t>
      </w:r>
      <w:r w:rsidRPr="00C46568">
        <w:rPr>
          <w:u w:val="single"/>
        </w:rPr>
        <w:t xml:space="preserve">and low-skilled labour and </w:t>
      </w:r>
      <w:r w:rsidRPr="00C46568">
        <w:rPr>
          <w:b/>
          <w:sz w:val="26"/>
          <w:highlight w:val="green"/>
          <w:u w:val="single"/>
        </w:rPr>
        <w:t>arrive at</w:t>
      </w:r>
      <w:r w:rsidRPr="00C46568">
        <w:rPr>
          <w:highlight w:val="green"/>
          <w:u w:val="single"/>
        </w:rPr>
        <w:t xml:space="preserve"> </w:t>
      </w:r>
      <w:r w:rsidRPr="00C46568">
        <w:rPr>
          <w:u w:val="single"/>
        </w:rPr>
        <w:t xml:space="preserve">a more </w:t>
      </w:r>
      <w:r w:rsidRPr="00C46568">
        <w:rPr>
          <w:b/>
          <w:sz w:val="26"/>
          <w:highlight w:val="green"/>
          <w:u w:val="single"/>
        </w:rPr>
        <w:t>advanced economy</w:t>
      </w:r>
      <w:r w:rsidRPr="00C46568">
        <w:rPr>
          <w:highlight w:val="green"/>
          <w:u w:val="single"/>
        </w:rPr>
        <w:t xml:space="preserve"> </w:t>
      </w:r>
      <w:r w:rsidRPr="00C46568">
        <w:rPr>
          <w:u w:val="single"/>
        </w:rPr>
        <w:t>characterised by booming hi-tech and services sectors,” said Knoerich. Wang has been thinking about this, too, after recent visits to his home village in Henan. Now at the age of 34 and living with his wife in China’s wealthy southern Guangdong province, he considers himself “a lucky one” – or “a success story” from his poor village</w:t>
      </w:r>
      <w:r w:rsidRPr="00C46568">
        <w:rPr>
          <w:sz w:val="16"/>
        </w:rPr>
        <w:t>. “I don’t exactly know how I did not end up like my childhood friends in the village, but I’m now helping my nine-year-old nephew to get into a better school and receive a proper education,” he said. “No one wants their next generation to be left behind.”</w:t>
      </w:r>
    </w:p>
    <w:p w14:paraId="2272C0FB" w14:textId="77777777" w:rsidR="00856A2D" w:rsidRDefault="00856A2D" w:rsidP="00856A2D">
      <w:pPr>
        <w:rPr>
          <w:sz w:val="16"/>
        </w:rPr>
      </w:pPr>
    </w:p>
    <w:p w14:paraId="276227AA" w14:textId="77777777" w:rsidR="00856A2D" w:rsidRDefault="00856A2D" w:rsidP="00856A2D">
      <w:pPr>
        <w:pStyle w:val="Heading3"/>
      </w:pPr>
      <w:r>
        <w:t>Econ – Taiwan</w:t>
      </w:r>
    </w:p>
    <w:p w14:paraId="7B986D5C" w14:textId="77777777" w:rsidR="00856A2D" w:rsidRPr="00C46568" w:rsidRDefault="00856A2D" w:rsidP="00856A2D">
      <w:pPr>
        <w:pStyle w:val="Heading4"/>
      </w:pPr>
      <w:r>
        <w:t xml:space="preserve">China’s Economy is on the </w:t>
      </w:r>
      <w:r>
        <w:rPr>
          <w:u w:val="single"/>
        </w:rPr>
        <w:t>brink of collapse</w:t>
      </w:r>
      <w:r>
        <w:t xml:space="preserve"> – only solving poverty can </w:t>
      </w:r>
      <w:r>
        <w:rPr>
          <w:u w:val="single"/>
        </w:rPr>
        <w:t>reverse it</w:t>
      </w:r>
      <w:r>
        <w:t>.</w:t>
      </w:r>
    </w:p>
    <w:p w14:paraId="21A86300" w14:textId="77777777" w:rsidR="00856A2D" w:rsidRPr="00C46568" w:rsidRDefault="00856A2D" w:rsidP="00856A2D">
      <w:r w:rsidRPr="00C46568">
        <w:rPr>
          <w:rStyle w:val="Style13ptBold"/>
        </w:rPr>
        <w:t xml:space="preserve">Lopez 10-24 </w:t>
      </w:r>
      <w:r w:rsidRPr="00C46568">
        <w:t>Linette Lopez 10-24-2021 "If China's economy keeps stumbling, it won't just take down Beijing - the whoel world will collapse with it"</w:t>
      </w:r>
      <w:r>
        <w:t xml:space="preserve"> </w:t>
      </w:r>
      <w:hyperlink r:id="rId14"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53EAC526" w14:textId="77777777" w:rsidR="00856A2D" w:rsidRDefault="00856A2D" w:rsidP="00856A2D">
      <w:pPr>
        <w:rPr>
          <w:u w:val="single"/>
        </w:rPr>
      </w:pPr>
      <w:r w:rsidRPr="00C46568">
        <w:rPr>
          <w:b/>
          <w:sz w:val="26"/>
          <w:highlight w:val="green"/>
          <w:u w:val="single"/>
        </w:rPr>
        <w:t>China's economy</w:t>
      </w:r>
      <w:r w:rsidRPr="00C46568">
        <w:rPr>
          <w:highlight w:val="green"/>
          <w:u w:val="single"/>
        </w:rPr>
        <w:t xml:space="preserve"> </w:t>
      </w:r>
      <w:r w:rsidRPr="00C46568">
        <w:rPr>
          <w:u w:val="single"/>
        </w:rPr>
        <w:t xml:space="preserve">— the 2nd-largest in the world — </w:t>
      </w:r>
      <w:r w:rsidRPr="00C46568">
        <w:rPr>
          <w:b/>
          <w:sz w:val="26"/>
          <w:highlight w:val="green"/>
          <w:u w:val="single"/>
          <w:bdr w:val="single" w:sz="18" w:space="0" w:color="auto"/>
        </w:rPr>
        <w:t>is teetering on the brink of disaster</w:t>
      </w:r>
      <w:r w:rsidRPr="00C46568">
        <w:rPr>
          <w:u w:val="single"/>
        </w:rPr>
        <w:t xml:space="preserve">. Since this spring, Beijing has </w:t>
      </w:r>
      <w:r w:rsidRPr="00C46568">
        <w:rPr>
          <w:b/>
          <w:sz w:val="26"/>
          <w:highlight w:val="green"/>
          <w:u w:val="single"/>
        </w:rPr>
        <w:t>canceled</w:t>
      </w:r>
      <w:r w:rsidRPr="00C46568">
        <w:rPr>
          <w:highlight w:val="green"/>
          <w:u w:val="single"/>
        </w:rPr>
        <w:t xml:space="preserve"> </w:t>
      </w:r>
      <w:r w:rsidRPr="00C46568">
        <w:rPr>
          <w:u w:val="single"/>
        </w:rPr>
        <w:t xml:space="preserve">initial </w:t>
      </w:r>
      <w:r w:rsidRPr="00C46568">
        <w:rPr>
          <w:b/>
          <w:sz w:val="26"/>
          <w:highlight w:val="green"/>
          <w:u w:val="single"/>
        </w:rPr>
        <w:t>public offerings</w:t>
      </w:r>
      <w:r w:rsidRPr="00C46568">
        <w:rPr>
          <w:u w:val="single"/>
        </w:rPr>
        <w:t xml:space="preserve">, </w:t>
      </w:r>
      <w:r w:rsidRPr="00C46568">
        <w:rPr>
          <w:b/>
          <w:sz w:val="26"/>
          <w:highlight w:val="green"/>
          <w:u w:val="single"/>
        </w:rPr>
        <w:t>fined tech companies</w:t>
      </w:r>
      <w:r w:rsidRPr="00C46568">
        <w:rPr>
          <w:highlight w:val="green"/>
          <w:u w:val="single"/>
        </w:rPr>
        <w:t xml:space="preserve"> </w:t>
      </w:r>
      <w:r w:rsidRPr="00C46568">
        <w:rPr>
          <w:u w:val="single"/>
        </w:rPr>
        <w:t xml:space="preserve">billions for antitrust violations, forcibly </w:t>
      </w:r>
      <w:r w:rsidRPr="00C46568">
        <w:rPr>
          <w:b/>
          <w:sz w:val="26"/>
          <w:highlight w:val="green"/>
          <w:u w:val="single"/>
        </w:rPr>
        <w:t>shut down</w:t>
      </w:r>
      <w:r w:rsidRPr="00C46568">
        <w:rPr>
          <w:highlight w:val="green"/>
          <w:u w:val="single"/>
        </w:rPr>
        <w:t xml:space="preserve"> </w:t>
      </w:r>
      <w:r w:rsidRPr="00C46568">
        <w:rPr>
          <w:u w:val="single"/>
        </w:rPr>
        <w:t xml:space="preserve">China's entire for-profit </w:t>
      </w:r>
      <w:r w:rsidRPr="00C46568">
        <w:rPr>
          <w:b/>
          <w:sz w:val="26"/>
          <w:highlight w:val="green"/>
          <w:u w:val="single"/>
        </w:rPr>
        <w:t>education industry</w:t>
      </w:r>
      <w:r w:rsidRPr="00C46568">
        <w:rPr>
          <w:u w:val="single"/>
        </w:rPr>
        <w:t xml:space="preserve">, and </w:t>
      </w:r>
      <w:r w:rsidRPr="00C46568">
        <w:rPr>
          <w:b/>
          <w:sz w:val="26"/>
          <w:highlight w:val="green"/>
          <w:u w:val="single"/>
        </w:rPr>
        <w:t>sent CEOs running</w:t>
      </w:r>
      <w:r w:rsidRPr="00C46568">
        <w:rPr>
          <w:highlight w:val="green"/>
          <w:u w:val="single"/>
        </w:rPr>
        <w:t xml:space="preserve"> </w:t>
      </w:r>
      <w:r w:rsidRPr="00C46568">
        <w:rPr>
          <w:u w:val="single"/>
        </w:rPr>
        <w:t>for the exits to avoid the government's ire.</w:t>
      </w:r>
      <w:r w:rsidRPr="00C46568">
        <w:rPr>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C46568">
        <w:rPr>
          <w:b/>
          <w:sz w:val="26"/>
          <w:highlight w:val="green"/>
          <w:u w:val="single"/>
        </w:rPr>
        <w:t>upheaval</w:t>
      </w:r>
      <w:r w:rsidRPr="00C46568">
        <w:rPr>
          <w:u w:val="single"/>
        </w:rPr>
        <w:t xml:space="preserve">, spanning multiple industries and vast swaths of the country, </w:t>
      </w:r>
      <w:r w:rsidRPr="00C46568">
        <w:rPr>
          <w:b/>
          <w:sz w:val="26"/>
          <w:highlight w:val="green"/>
          <w:u w:val="single"/>
        </w:rPr>
        <w:t>is</w:t>
      </w:r>
      <w:r w:rsidRPr="00C46568">
        <w:rPr>
          <w:highlight w:val="green"/>
          <w:u w:val="single"/>
        </w:rPr>
        <w:t xml:space="preserve"> </w:t>
      </w:r>
      <w:r w:rsidRPr="00C46568">
        <w:rPr>
          <w:u w:val="single"/>
        </w:rPr>
        <w:t xml:space="preserve">the result of one giant issue: </w:t>
      </w:r>
      <w:r w:rsidRPr="00C46568">
        <w:rPr>
          <w:b/>
          <w:sz w:val="26"/>
          <w:highlight w:val="green"/>
          <w:u w:val="single"/>
        </w:rPr>
        <w:t>China's inability to</w:t>
      </w:r>
      <w:r w:rsidRPr="00C46568">
        <w:rPr>
          <w:highlight w:val="green"/>
          <w:u w:val="single"/>
        </w:rPr>
        <w:t xml:space="preserve"> </w:t>
      </w:r>
      <w:r w:rsidRPr="00C46568">
        <w:rPr>
          <w:b/>
          <w:sz w:val="26"/>
          <w:highlight w:val="green"/>
          <w:u w:val="single"/>
        </w:rPr>
        <w:t xml:space="preserve">borrow or buy </w:t>
      </w:r>
      <w:r w:rsidRPr="00C46568">
        <w:rPr>
          <w:u w:val="single"/>
        </w:rPr>
        <w:t xml:space="preserve">its </w:t>
      </w:r>
      <w:r w:rsidRPr="00C46568">
        <w:rPr>
          <w:b/>
          <w:sz w:val="26"/>
          <w:highlight w:val="green"/>
          <w:u w:val="single"/>
        </w:rPr>
        <w:t xml:space="preserve">way out of its </w:t>
      </w:r>
      <w:r w:rsidRPr="00C46568">
        <w:rPr>
          <w:b/>
          <w:sz w:val="26"/>
          <w:highlight w:val="green"/>
          <w:u w:val="single"/>
          <w:bdr w:val="single" w:sz="18" w:space="0" w:color="auto"/>
        </w:rPr>
        <w:t>current economic crisis</w:t>
      </w:r>
      <w:r w:rsidRPr="00C46568">
        <w:rPr>
          <w:u w:val="single"/>
        </w:rPr>
        <w:t xml:space="preserve">. </w:t>
      </w:r>
      <w:r w:rsidRPr="00C46568">
        <w:rPr>
          <w:b/>
          <w:sz w:val="26"/>
          <w:highlight w:val="green"/>
          <w:u w:val="single"/>
        </w:rPr>
        <w:t>For decades</w:t>
      </w:r>
      <w:r w:rsidRPr="00C46568">
        <w:rPr>
          <w:u w:val="single"/>
        </w:rPr>
        <w:t xml:space="preserve">, the country </w:t>
      </w:r>
      <w:r w:rsidRPr="00C46568">
        <w:rPr>
          <w:b/>
          <w:sz w:val="26"/>
          <w:highlight w:val="green"/>
          <w:u w:val="single"/>
        </w:rPr>
        <w:t>relied on cheap labor</w:t>
      </w:r>
      <w:r w:rsidRPr="00C46568">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C46568">
        <w:rPr>
          <w:b/>
          <w:sz w:val="26"/>
          <w:highlight w:val="green"/>
          <w:u w:val="single"/>
        </w:rPr>
        <w:t>Now</w:t>
      </w:r>
      <w:r w:rsidRPr="00C46568">
        <w:rPr>
          <w:highlight w:val="green"/>
          <w:u w:val="single"/>
        </w:rPr>
        <w:t xml:space="preserve"> </w:t>
      </w:r>
      <w:r w:rsidRPr="00C46568">
        <w:rPr>
          <w:u w:val="single"/>
        </w:rPr>
        <w:t xml:space="preserve">the </w:t>
      </w:r>
      <w:r w:rsidRPr="00C46568">
        <w:rPr>
          <w:b/>
          <w:sz w:val="26"/>
          <w:highlight w:val="green"/>
          <w:u w:val="single"/>
        </w:rPr>
        <w:t>country</w:t>
      </w:r>
      <w:r w:rsidRPr="00C46568">
        <w:rPr>
          <w:highlight w:val="green"/>
          <w:u w:val="single"/>
        </w:rPr>
        <w:t xml:space="preserve"> </w:t>
      </w:r>
      <w:r w:rsidRPr="00C46568">
        <w:rPr>
          <w:b/>
          <w:sz w:val="26"/>
          <w:highlight w:val="green"/>
          <w:u w:val="single"/>
        </w:rPr>
        <w:t xml:space="preserve">needs people to </w:t>
      </w:r>
      <w:proofErr w:type="gramStart"/>
      <w:r w:rsidRPr="00C46568">
        <w:rPr>
          <w:b/>
          <w:sz w:val="26"/>
          <w:highlight w:val="green"/>
          <w:u w:val="single"/>
        </w:rPr>
        <w:t>actually use</w:t>
      </w:r>
      <w:proofErr w:type="gramEnd"/>
      <w:r w:rsidRPr="00C46568">
        <w:rPr>
          <w:u w:val="single"/>
        </w:rPr>
        <w:t xml:space="preserve">, </w:t>
      </w:r>
      <w:r w:rsidRPr="00C46568">
        <w:rPr>
          <w:b/>
          <w:sz w:val="26"/>
          <w:highlight w:val="green"/>
          <w:u w:val="single"/>
        </w:rPr>
        <w:t>and pay for</w:t>
      </w:r>
      <w:r w:rsidRPr="00C46568">
        <w:rPr>
          <w:u w:val="single"/>
        </w:rPr>
        <w:t xml:space="preserve">, </w:t>
      </w:r>
      <w:r w:rsidRPr="00C46568">
        <w:rPr>
          <w:b/>
          <w:sz w:val="26"/>
          <w:highlight w:val="green"/>
          <w:u w:val="single"/>
        </w:rPr>
        <w:t>everything that's been built</w:t>
      </w:r>
      <w:r w:rsidRPr="00C46568">
        <w:rPr>
          <w:u w:val="single"/>
        </w:rPr>
        <w:t xml:space="preserve">. But the </w:t>
      </w:r>
      <w:r w:rsidRPr="00C46568">
        <w:rPr>
          <w:b/>
          <w:sz w:val="26"/>
          <w:highlight w:val="green"/>
          <w:u w:val="single"/>
        </w:rPr>
        <w:t>bulk of China's population lacks</w:t>
      </w:r>
      <w:r w:rsidRPr="00C46568">
        <w:rPr>
          <w:highlight w:val="green"/>
          <w:u w:val="single"/>
        </w:rPr>
        <w:t xml:space="preserve"> </w:t>
      </w:r>
      <w:r w:rsidRPr="00C46568">
        <w:rPr>
          <w:u w:val="single"/>
        </w:rPr>
        <w:t xml:space="preserve">the </w:t>
      </w:r>
      <w:r w:rsidRPr="00C46568">
        <w:rPr>
          <w:b/>
          <w:sz w:val="26"/>
          <w:highlight w:val="green"/>
          <w:u w:val="single"/>
          <w:bdr w:val="single" w:sz="18" w:space="0" w:color="auto"/>
        </w:rPr>
        <w:t>income needed to shift the economy</w:t>
      </w:r>
      <w:r w:rsidRPr="00C46568">
        <w:rPr>
          <w:highlight w:val="green"/>
          <w:u w:val="single"/>
        </w:rPr>
        <w:t xml:space="preserve"> </w:t>
      </w:r>
      <w:r w:rsidRPr="00C46568">
        <w:rPr>
          <w:u w:val="single"/>
        </w:rPr>
        <w:t>from one driven by state investments to one sustained by consumer spending.</w:t>
      </w:r>
    </w:p>
    <w:p w14:paraId="709A2DF3" w14:textId="77777777" w:rsidR="00856A2D" w:rsidRPr="00610FB0" w:rsidRDefault="00856A2D" w:rsidP="00856A2D">
      <w:pPr>
        <w:rPr>
          <w:u w:val="single"/>
        </w:rPr>
      </w:pPr>
    </w:p>
    <w:p w14:paraId="65E1B9BD" w14:textId="77777777" w:rsidR="00856A2D" w:rsidRPr="003432AE" w:rsidRDefault="00856A2D" w:rsidP="00856A2D">
      <w:pPr>
        <w:pStyle w:val="Heading4"/>
      </w:pPr>
      <w:r>
        <w:t xml:space="preserve">Chinese Economic Decline leads to </w:t>
      </w:r>
      <w:r>
        <w:rPr>
          <w:u w:val="single"/>
        </w:rPr>
        <w:t>all-out War</w:t>
      </w:r>
      <w:r>
        <w:t xml:space="preserve"> – specifically over </w:t>
      </w:r>
      <w:r>
        <w:rPr>
          <w:u w:val="single"/>
        </w:rPr>
        <w:t>Taiwan</w:t>
      </w:r>
      <w:r>
        <w:t>.</w:t>
      </w:r>
    </w:p>
    <w:p w14:paraId="1F9F683F" w14:textId="77777777" w:rsidR="00856A2D" w:rsidRPr="00065A8D" w:rsidRDefault="00856A2D" w:rsidP="00856A2D">
      <w:r w:rsidRPr="00065A8D">
        <w:rPr>
          <w:rStyle w:val="Style13ptBold"/>
        </w:rPr>
        <w:t>Joske 18</w:t>
      </w:r>
      <w:r>
        <w:t xml:space="preserve"> Stephen Joske 10-23-2018 “</w:t>
      </w:r>
      <w:r w:rsidRPr="00A23A0A">
        <w:t>China’s Coming Financial Crisis And The National Security Connection</w:t>
      </w:r>
      <w:r>
        <w:t xml:space="preserve">” </w:t>
      </w:r>
      <w:hyperlink r:id="rId15"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416EF188" w14:textId="77777777" w:rsidR="00856A2D" w:rsidRDefault="00856A2D" w:rsidP="00856A2D">
      <w:pPr>
        <w:rPr>
          <w:u w:val="single"/>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w:t>
      </w:r>
      <w:proofErr w:type="gramStart"/>
      <w:r w:rsidRPr="00065A8D">
        <w:rPr>
          <w:sz w:val="16"/>
        </w:rPr>
        <w:t>a number of</w:t>
      </w:r>
      <w:proofErr w:type="gramEnd"/>
      <w:r w:rsidRPr="00065A8D">
        <w:rPr>
          <w:sz w:val="16"/>
        </w:rPr>
        <w:t xml:space="preserve">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5834D488" w14:textId="77777777" w:rsidR="00856A2D" w:rsidRPr="003479EE" w:rsidRDefault="00856A2D" w:rsidP="00856A2D">
      <w:pPr>
        <w:pStyle w:val="Heading4"/>
      </w:pPr>
      <w:r w:rsidRPr="003479EE">
        <w:t xml:space="preserve">Plan’s critical for Soft Power Projection BUT authoritarianism regarding activists puts efforts </w:t>
      </w:r>
      <w:r w:rsidRPr="003479EE">
        <w:rPr>
          <w:u w:val="single"/>
        </w:rPr>
        <w:t>on the brink</w:t>
      </w:r>
      <w:r w:rsidRPr="003479EE">
        <w:t xml:space="preserve"> – re-establishing credibility of governance is </w:t>
      </w:r>
      <w:r w:rsidRPr="003479EE">
        <w:rPr>
          <w:u w:val="single"/>
        </w:rPr>
        <w:t>important</w:t>
      </w:r>
      <w:r w:rsidRPr="003479EE">
        <w:t>.</w:t>
      </w:r>
    </w:p>
    <w:p w14:paraId="7DCA5558" w14:textId="77777777" w:rsidR="00856A2D" w:rsidRPr="003479EE" w:rsidRDefault="00856A2D" w:rsidP="00856A2D">
      <w:r w:rsidRPr="003479EE">
        <w:rPr>
          <w:rStyle w:val="Style13ptBold"/>
        </w:rPr>
        <w:t>Albert 18</w:t>
      </w:r>
      <w:r w:rsidRPr="003479EE">
        <w:t xml:space="preserve"> Eleanor Albert 2-9-2018 "China’s Big Bet on Soft Power" </w:t>
      </w:r>
      <w:hyperlink r:id="rId16" w:history="1">
        <w:r w:rsidRPr="003479EE">
          <w:rPr>
            <w:rStyle w:val="Hyperlink"/>
          </w:rPr>
          <w:t>https://www.cfr.org/backgrounder/chinas-big-bet-soft-power</w:t>
        </w:r>
      </w:hyperlink>
      <w:r w:rsidRPr="003479EE">
        <w:t xml:space="preserve"> (a third-year PhD student concentrating in international relations and comparative politics)//Elmer </w:t>
      </w:r>
    </w:p>
    <w:p w14:paraId="56391F68" w14:textId="77777777" w:rsidR="00856A2D" w:rsidRPr="003479EE" w:rsidRDefault="00856A2D" w:rsidP="00856A2D">
      <w:pPr>
        <w:rPr>
          <w:sz w:val="16"/>
        </w:rPr>
      </w:pPr>
      <w:r w:rsidRPr="003479EE">
        <w:rPr>
          <w:b/>
          <w:sz w:val="26"/>
          <w:highlight w:val="green"/>
          <w:u w:val="single"/>
        </w:rPr>
        <w:t>China is</w:t>
      </w:r>
      <w:r w:rsidRPr="003479EE">
        <w:rPr>
          <w:highlight w:val="green"/>
          <w:u w:val="single"/>
        </w:rPr>
        <w:t xml:space="preserve"> </w:t>
      </w:r>
      <w:r w:rsidRPr="003479EE">
        <w:rPr>
          <w:u w:val="single"/>
        </w:rPr>
        <w:t xml:space="preserve">a powerful international actor as the </w:t>
      </w:r>
      <w:r w:rsidRPr="003479EE">
        <w:rPr>
          <w:b/>
          <w:sz w:val="26"/>
          <w:highlight w:val="green"/>
          <w:u w:val="single"/>
        </w:rPr>
        <w:t>world’s</w:t>
      </w:r>
      <w:r w:rsidRPr="003479EE">
        <w:rPr>
          <w:highlight w:val="green"/>
          <w:u w:val="single"/>
        </w:rPr>
        <w:t xml:space="preserve"> </w:t>
      </w:r>
      <w:r w:rsidRPr="003479EE">
        <w:rPr>
          <w:u w:val="single"/>
        </w:rPr>
        <w:t xml:space="preserve">most populous country and its </w:t>
      </w:r>
      <w:r w:rsidRPr="003479EE">
        <w:rPr>
          <w:b/>
          <w:sz w:val="26"/>
          <w:highlight w:val="green"/>
          <w:u w:val="single"/>
        </w:rPr>
        <w:t>second-largest economy</w:t>
      </w:r>
      <w:r w:rsidRPr="003479EE">
        <w:rPr>
          <w:sz w:val="16"/>
        </w:rPr>
        <w:t xml:space="preserve">. The country also invests significantly in modernizing its military. </w:t>
      </w:r>
      <w:r w:rsidRPr="003479EE">
        <w:rPr>
          <w:u w:val="single"/>
        </w:rPr>
        <w:t xml:space="preserve">With signs that the United States will retreat from a leadership role under the Trump administration, </w:t>
      </w:r>
      <w:r w:rsidRPr="003479EE">
        <w:rPr>
          <w:b/>
          <w:sz w:val="26"/>
          <w:highlight w:val="green"/>
          <w:u w:val="single"/>
        </w:rPr>
        <w:t>China</w:t>
      </w:r>
      <w:r w:rsidRPr="003479EE">
        <w:rPr>
          <w:highlight w:val="green"/>
          <w:u w:val="single"/>
        </w:rPr>
        <w:t xml:space="preserve"> </w:t>
      </w:r>
      <w:r w:rsidRPr="003479EE">
        <w:rPr>
          <w:u w:val="single"/>
        </w:rPr>
        <w:t xml:space="preserve">has </w:t>
      </w:r>
      <w:r w:rsidRPr="003479EE">
        <w:rPr>
          <w:b/>
          <w:sz w:val="26"/>
          <w:highlight w:val="green"/>
          <w:u w:val="single"/>
        </w:rPr>
        <w:t xml:space="preserve">positioned itself as a champion of </w:t>
      </w:r>
      <w:r w:rsidRPr="003479EE">
        <w:rPr>
          <w:b/>
          <w:sz w:val="26"/>
          <w:highlight w:val="green"/>
          <w:u w:val="single"/>
          <w:bdr w:val="single" w:sz="18" w:space="0" w:color="auto"/>
        </w:rPr>
        <w:t>globalization and economic integration</w:t>
      </w:r>
      <w:r w:rsidRPr="003479EE">
        <w:rPr>
          <w:u w:val="single"/>
        </w:rPr>
        <w:t xml:space="preserve">, perhaps </w:t>
      </w:r>
      <w:r w:rsidRPr="003479EE">
        <w:rPr>
          <w:b/>
          <w:sz w:val="26"/>
          <w:highlight w:val="green"/>
          <w:u w:val="single"/>
        </w:rPr>
        <w:t>signaling</w:t>
      </w:r>
      <w:r w:rsidRPr="003479EE">
        <w:rPr>
          <w:highlight w:val="green"/>
          <w:u w:val="single"/>
        </w:rPr>
        <w:t xml:space="preserve"> </w:t>
      </w:r>
      <w:r w:rsidRPr="003479EE">
        <w:rPr>
          <w:u w:val="single"/>
        </w:rPr>
        <w:t xml:space="preserve">a </w:t>
      </w:r>
      <w:r w:rsidRPr="003479EE">
        <w:rPr>
          <w:b/>
          <w:sz w:val="26"/>
          <w:highlight w:val="green"/>
          <w:u w:val="single"/>
        </w:rPr>
        <w:t xml:space="preserve">desire to step in as a greater </w:t>
      </w:r>
      <w:r w:rsidRPr="003479EE">
        <w:rPr>
          <w:u w:val="single"/>
        </w:rPr>
        <w:t xml:space="preserve">international </w:t>
      </w:r>
      <w:r w:rsidRPr="003479EE">
        <w:rPr>
          <w:b/>
          <w:sz w:val="26"/>
          <w:highlight w:val="green"/>
          <w:u w:val="single"/>
        </w:rPr>
        <w:t>leader</w:t>
      </w:r>
      <w:r w:rsidRPr="003479EE">
        <w:rPr>
          <w:u w:val="single"/>
        </w:rPr>
        <w:t xml:space="preserve">. It is doing this </w:t>
      </w:r>
      <w:r w:rsidRPr="003479EE">
        <w:rPr>
          <w:b/>
          <w:sz w:val="26"/>
          <w:highlight w:val="green"/>
          <w:u w:val="single"/>
          <w:bdr w:val="single" w:sz="18" w:space="0" w:color="auto"/>
        </w:rPr>
        <w:t>by doubling down on soft power</w:t>
      </w:r>
      <w:r w:rsidRPr="003479EE">
        <w:rPr>
          <w:u w:val="single"/>
        </w:rPr>
        <w:t>, a measure of a country’s international attractiveness and its ability to influence other countries and publics</w:t>
      </w:r>
      <w:r w:rsidRPr="003479EE">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3479EE">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3479EE">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3479EE">
        <w:rPr>
          <w:u w:val="single"/>
        </w:rPr>
        <w:t xml:space="preserve">Soft power, a term coined by Harvard University scholar Joseph S. Nye Jr. in 1990, is </w:t>
      </w:r>
      <w:proofErr w:type="gramStart"/>
      <w:r w:rsidRPr="003479EE">
        <w:rPr>
          <w:u w:val="single"/>
        </w:rPr>
        <w:t>the means by which</w:t>
      </w:r>
      <w:proofErr w:type="gramEnd"/>
      <w:r w:rsidRPr="003479EE">
        <w:rPr>
          <w:u w:val="single"/>
        </w:rPr>
        <w:t xml:space="preserve"> a country gets other countries to “want what it wants</w:t>
      </w:r>
      <w:r w:rsidRPr="003479EE">
        <w:rPr>
          <w:sz w:val="16"/>
        </w:rPr>
        <w:t xml:space="preserve">.” Nye emphasized that </w:t>
      </w:r>
      <w:r w:rsidRPr="003479EE">
        <w:rPr>
          <w:b/>
          <w:sz w:val="26"/>
          <w:highlight w:val="green"/>
          <w:u w:val="single"/>
        </w:rPr>
        <w:t>a country’s perceived legitimacy</w:t>
      </w:r>
      <w:r w:rsidRPr="003479EE">
        <w:rPr>
          <w:sz w:val="16"/>
        </w:rPr>
        <w:t xml:space="preserve">, attractiveness of ideology and culture, and societal norms </w:t>
      </w:r>
      <w:r w:rsidRPr="003479EE">
        <w:rPr>
          <w:b/>
          <w:sz w:val="26"/>
          <w:highlight w:val="green"/>
          <w:u w:val="single"/>
        </w:rPr>
        <w:t>play</w:t>
      </w:r>
      <w:r w:rsidRPr="003479EE">
        <w:rPr>
          <w:sz w:val="16"/>
          <w:highlight w:val="green"/>
        </w:rPr>
        <w:t xml:space="preserve"> </w:t>
      </w:r>
      <w:r w:rsidRPr="003479EE">
        <w:rPr>
          <w:sz w:val="16"/>
        </w:rPr>
        <w:t xml:space="preserve">an </w:t>
      </w:r>
      <w:r w:rsidRPr="003479EE">
        <w:rPr>
          <w:b/>
          <w:sz w:val="26"/>
          <w:highlight w:val="green"/>
          <w:u w:val="single"/>
        </w:rPr>
        <w:t xml:space="preserve">important role in shaping international politics. </w:t>
      </w:r>
      <w:r w:rsidRPr="003479EE">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Shambaugh of George Washington University says that China spends approximately $10 billion a year. </w:t>
      </w:r>
      <w:r w:rsidRPr="003479EE">
        <w:rPr>
          <w:u w:val="single"/>
        </w:rPr>
        <w:t xml:space="preserve">What are its </w:t>
      </w:r>
      <w:r w:rsidRPr="003479EE">
        <w:rPr>
          <w:b/>
          <w:bCs/>
          <w:sz w:val="26"/>
          <w:highlight w:val="green"/>
          <w:u w:val="single"/>
        </w:rPr>
        <w:t>soft power tools</w:t>
      </w:r>
      <w:r w:rsidRPr="003479EE">
        <w:rPr>
          <w:u w:val="single"/>
        </w:rPr>
        <w:t xml:space="preserve">? China is attempting to export </w:t>
      </w:r>
      <w:r w:rsidRPr="003479EE">
        <w:rPr>
          <w:b/>
          <w:bCs/>
          <w:sz w:val="26"/>
          <w:highlight w:val="green"/>
          <w:u w:val="single"/>
        </w:rPr>
        <w:t>its approach to development</w:t>
      </w:r>
      <w:r w:rsidRPr="003479EE">
        <w:rPr>
          <w:u w:val="single"/>
        </w:rPr>
        <w:t xml:space="preserve">, which has lifted hundreds of millions of its people </w:t>
      </w:r>
      <w:r w:rsidRPr="003479EE">
        <w:rPr>
          <w:b/>
          <w:bCs/>
          <w:sz w:val="26"/>
          <w:highlight w:val="green"/>
          <w:u w:val="single"/>
          <w:bdr w:val="single" w:sz="18" w:space="0" w:color="auto"/>
        </w:rPr>
        <w:t>out of poverty</w:t>
      </w:r>
      <w:r w:rsidRPr="003479EE">
        <w:rPr>
          <w:sz w:val="16"/>
        </w:rPr>
        <w:t xml:space="preserve">. </w:t>
      </w:r>
      <w:r w:rsidRPr="003479EE">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3479EE">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w:t>
      </w:r>
      <w:proofErr w:type="gramStart"/>
      <w:r w:rsidRPr="003479EE">
        <w:rPr>
          <w:sz w:val="16"/>
        </w:rPr>
        <w:t>A number of</w:t>
      </w:r>
      <w:proofErr w:type="gramEnd"/>
      <w:r w:rsidRPr="003479EE">
        <w:rPr>
          <w:sz w:val="16"/>
        </w:rPr>
        <w:t xml:space="preserve">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Française,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w:t>
      </w:r>
      <w:proofErr w:type="gramStart"/>
      <w:r w:rsidRPr="003479EE">
        <w:rPr>
          <w:sz w:val="16"/>
        </w:rPr>
        <w:t>The majority of</w:t>
      </w:r>
      <w:proofErr w:type="gramEnd"/>
      <w:r w:rsidRPr="003479EE">
        <w:rPr>
          <w:sz w:val="16"/>
        </w:rPr>
        <w:t xml:space="preserve">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Yimou, actor Jackie Chan, pianist Lang Lang,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3479EE">
        <w:rPr>
          <w:b/>
          <w:sz w:val="26"/>
          <w:highlight w:val="green"/>
          <w:u w:val="single"/>
        </w:rPr>
        <w:t>China’s neighbors and partners</w:t>
      </w:r>
      <w:r w:rsidRPr="003479EE">
        <w:rPr>
          <w:sz w:val="16"/>
          <w:highlight w:val="green"/>
        </w:rPr>
        <w:t xml:space="preserve"> </w:t>
      </w:r>
      <w:r w:rsidRPr="003479EE">
        <w:rPr>
          <w:sz w:val="16"/>
        </w:rPr>
        <w:t xml:space="preserve">have so far </w:t>
      </w:r>
      <w:r w:rsidRPr="003479EE">
        <w:rPr>
          <w:b/>
          <w:sz w:val="26"/>
          <w:highlight w:val="green"/>
          <w:u w:val="single"/>
        </w:rPr>
        <w:t>responded by taking a cautious approach</w:t>
      </w:r>
      <w:r w:rsidRPr="003479EE">
        <w:rPr>
          <w:sz w:val="16"/>
          <w:highlight w:val="green"/>
        </w:rPr>
        <w:t xml:space="preserve"> </w:t>
      </w:r>
      <w:r w:rsidRPr="003479EE">
        <w:rPr>
          <w:sz w:val="16"/>
        </w:rPr>
        <w:t xml:space="preserve">[PDF]. </w:t>
      </w:r>
      <w:r w:rsidRPr="003479EE">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3479EE">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proofErr w:type="gramStart"/>
      <w:r w:rsidRPr="003479EE">
        <w:rPr>
          <w:u w:val="single"/>
        </w:rPr>
        <w:t>In spite of</w:t>
      </w:r>
      <w:proofErr w:type="gramEnd"/>
      <w:r w:rsidRPr="003479EE">
        <w:rPr>
          <w:u w:val="single"/>
        </w:rPr>
        <w:t xml:space="preserve"> the risks, </w:t>
      </w:r>
      <w:r w:rsidRPr="003479EE">
        <w:rPr>
          <w:b/>
          <w:sz w:val="26"/>
          <w:highlight w:val="green"/>
          <w:u w:val="single"/>
        </w:rPr>
        <w:t>regional actors are</w:t>
      </w:r>
      <w:r w:rsidRPr="003479EE">
        <w:rPr>
          <w:highlight w:val="green"/>
          <w:u w:val="single"/>
        </w:rPr>
        <w:t xml:space="preserve"> </w:t>
      </w:r>
      <w:r w:rsidRPr="003479EE">
        <w:rPr>
          <w:u w:val="single"/>
        </w:rPr>
        <w:t xml:space="preserve">often </w:t>
      </w:r>
      <w:r w:rsidRPr="003479EE">
        <w:rPr>
          <w:b/>
          <w:sz w:val="26"/>
          <w:highlight w:val="green"/>
          <w:u w:val="single"/>
        </w:rPr>
        <w:t>induced by short-term</w:t>
      </w:r>
      <w:r w:rsidRPr="003479EE">
        <w:rPr>
          <w:highlight w:val="green"/>
          <w:u w:val="single"/>
        </w:rPr>
        <w:t xml:space="preserve"> </w:t>
      </w:r>
      <w:r w:rsidRPr="003479EE">
        <w:rPr>
          <w:b/>
          <w:sz w:val="26"/>
          <w:highlight w:val="green"/>
          <w:u w:val="single"/>
        </w:rPr>
        <w:t>economic benefits</w:t>
      </w:r>
      <w:r w:rsidRPr="003479EE">
        <w:rPr>
          <w:highlight w:val="green"/>
          <w:u w:val="single"/>
        </w:rPr>
        <w:t xml:space="preserve"> </w:t>
      </w:r>
      <w:r w:rsidRPr="003479EE">
        <w:rPr>
          <w:u w:val="single"/>
        </w:rPr>
        <w:t xml:space="preserve">needed to fuel growth, though they </w:t>
      </w:r>
      <w:r w:rsidRPr="003479EE">
        <w:rPr>
          <w:b/>
          <w:sz w:val="26"/>
          <w:highlight w:val="green"/>
          <w:u w:val="single"/>
        </w:rPr>
        <w:t>remain guarded about bending to Beijing’s strategic preferences</w:t>
      </w:r>
      <w:r w:rsidRPr="003479EE">
        <w:rPr>
          <w:u w:val="single"/>
        </w:rPr>
        <w:t>.</w:t>
      </w:r>
      <w:r w:rsidRPr="003479EE">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Afrobarometer [PDF], a Pan-African research network. Countries like Burkina Faso, Ethiopia, Ghana, Liberia, Mali, and Niger have some of the highest views of China’s influence, often ranging above 75 percent. In Latin and South American nations, </w:t>
      </w:r>
      <w:proofErr w:type="gramStart"/>
      <w:r w:rsidRPr="003479EE">
        <w:rPr>
          <w:sz w:val="16"/>
        </w:rPr>
        <w:t>the majority of</w:t>
      </w:r>
      <w:proofErr w:type="gramEnd"/>
      <w:r w:rsidRPr="003479EE">
        <w:rPr>
          <w:sz w:val="16"/>
        </w:rPr>
        <w:t xml:space="preserve">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3479EE">
        <w:rPr>
          <w:b/>
          <w:sz w:val="26"/>
          <w:highlight w:val="green"/>
          <w:u w:val="single"/>
        </w:rPr>
        <w:t>China’s soft power</w:t>
      </w:r>
      <w:r w:rsidRPr="003479EE">
        <w:rPr>
          <w:sz w:val="16"/>
          <w:highlight w:val="green"/>
        </w:rPr>
        <w:t xml:space="preserve"> </w:t>
      </w:r>
      <w:r w:rsidRPr="003479EE">
        <w:rPr>
          <w:sz w:val="16"/>
        </w:rPr>
        <w:t xml:space="preserve">campaign is </w:t>
      </w:r>
      <w:r w:rsidRPr="003479EE">
        <w:rPr>
          <w:b/>
          <w:sz w:val="26"/>
          <w:highlight w:val="green"/>
          <w:u w:val="single"/>
        </w:rPr>
        <w:t>limited by the dissonance between</w:t>
      </w:r>
      <w:r w:rsidRPr="003479EE">
        <w:rPr>
          <w:sz w:val="16"/>
          <w:highlight w:val="green"/>
        </w:rPr>
        <w:t xml:space="preserve"> </w:t>
      </w:r>
      <w:r w:rsidRPr="003479EE">
        <w:rPr>
          <w:sz w:val="16"/>
        </w:rPr>
        <w:t xml:space="preserve">the </w:t>
      </w:r>
      <w:r w:rsidRPr="003479EE">
        <w:rPr>
          <w:b/>
          <w:sz w:val="26"/>
          <w:highlight w:val="green"/>
          <w:u w:val="single"/>
        </w:rPr>
        <w:t>image</w:t>
      </w:r>
      <w:r w:rsidRPr="003479EE">
        <w:rPr>
          <w:sz w:val="16"/>
          <w:highlight w:val="green"/>
        </w:rPr>
        <w:t xml:space="preserve"> </w:t>
      </w:r>
      <w:r w:rsidRPr="003479EE">
        <w:rPr>
          <w:sz w:val="16"/>
        </w:rPr>
        <w:t xml:space="preserve">that </w:t>
      </w:r>
      <w:r w:rsidRPr="003479EE">
        <w:rPr>
          <w:b/>
          <w:sz w:val="26"/>
          <w:highlight w:val="green"/>
          <w:u w:val="single"/>
        </w:rPr>
        <w:t>China aspires to project and the country’s actions</w:t>
      </w:r>
      <w:r w:rsidRPr="003479EE">
        <w:rPr>
          <w:sz w:val="16"/>
        </w:rPr>
        <w:t xml:space="preserve">, experts say. Rising nationalism, assertiveness vis-à-vis territorial disputes, </w:t>
      </w:r>
      <w:r w:rsidRPr="003479EE">
        <w:rPr>
          <w:b/>
          <w:sz w:val="26"/>
          <w:highlight w:val="green"/>
          <w:u w:val="single"/>
        </w:rPr>
        <w:t>crackdowns</w:t>
      </w:r>
      <w:r w:rsidRPr="003479EE">
        <w:rPr>
          <w:sz w:val="16"/>
          <w:highlight w:val="green"/>
        </w:rPr>
        <w:t xml:space="preserve"> </w:t>
      </w:r>
      <w:r w:rsidRPr="003479EE">
        <w:rPr>
          <w:sz w:val="16"/>
        </w:rPr>
        <w:t xml:space="preserve">on nongovernmental organizations, censorship of domestic and international media, limits to the entry of foreign ideals, </w:t>
      </w:r>
      <w:r w:rsidRPr="003479EE">
        <w:rPr>
          <w:b/>
          <w:sz w:val="26"/>
          <w:highlight w:val="green"/>
          <w:u w:val="single"/>
        </w:rPr>
        <w:t>and political repression constrain China’s soft power</w:t>
      </w:r>
      <w:r w:rsidRPr="003479EE">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3479EE">
        <w:rPr>
          <w:u w:val="single"/>
        </w:rPr>
        <w:t xml:space="preserve">Ultimately, </w:t>
      </w:r>
      <w:r w:rsidRPr="003479EE">
        <w:rPr>
          <w:b/>
          <w:sz w:val="26"/>
          <w:highlight w:val="green"/>
          <w:u w:val="single"/>
        </w:rPr>
        <w:t>China’s</w:t>
      </w:r>
      <w:r w:rsidRPr="003479EE">
        <w:rPr>
          <w:highlight w:val="green"/>
          <w:u w:val="single"/>
        </w:rPr>
        <w:t xml:space="preserve"> </w:t>
      </w:r>
      <w:r w:rsidRPr="003479EE">
        <w:rPr>
          <w:u w:val="single"/>
        </w:rPr>
        <w:t xml:space="preserve">tightening </w:t>
      </w:r>
      <w:r w:rsidRPr="003479EE">
        <w:rPr>
          <w:b/>
          <w:sz w:val="26"/>
          <w:highlight w:val="green"/>
          <w:u w:val="single"/>
        </w:rPr>
        <w:t>authoritarian</w:t>
      </w:r>
      <w:r w:rsidRPr="003479EE">
        <w:rPr>
          <w:highlight w:val="green"/>
          <w:u w:val="single"/>
        </w:rPr>
        <w:t xml:space="preserve"> </w:t>
      </w:r>
      <w:r w:rsidRPr="003479EE">
        <w:rPr>
          <w:u w:val="single"/>
        </w:rPr>
        <w:t xml:space="preserve">political </w:t>
      </w:r>
      <w:r w:rsidRPr="003479EE">
        <w:rPr>
          <w:b/>
          <w:sz w:val="26"/>
          <w:highlight w:val="green"/>
          <w:u w:val="single"/>
        </w:rPr>
        <w:t>system</w:t>
      </w:r>
      <w:r w:rsidRPr="003479EE">
        <w:rPr>
          <w:highlight w:val="green"/>
          <w:u w:val="single"/>
        </w:rPr>
        <w:t xml:space="preserve"> </w:t>
      </w:r>
      <w:r w:rsidRPr="003479EE">
        <w:rPr>
          <w:u w:val="single"/>
        </w:rPr>
        <w:t xml:space="preserve">is the </w:t>
      </w:r>
      <w:r w:rsidRPr="003479EE">
        <w:rPr>
          <w:b/>
          <w:sz w:val="26"/>
          <w:highlight w:val="green"/>
          <w:u w:val="single"/>
        </w:rPr>
        <w:t>biggest obstacle</w:t>
      </w:r>
      <w:r w:rsidRPr="003479EE">
        <w:rPr>
          <w:highlight w:val="green"/>
          <w:u w:val="single"/>
        </w:rPr>
        <w:t xml:space="preserve"> </w:t>
      </w:r>
      <w:r w:rsidRPr="003479EE">
        <w:rPr>
          <w:u w:val="single"/>
        </w:rPr>
        <w:t>to the positive image the country and government yearn for.</w:t>
      </w:r>
      <w:r w:rsidRPr="003479EE">
        <w:rPr>
          <w:sz w:val="16"/>
        </w:rPr>
        <w:t xml:space="preserve"> “</w:t>
      </w:r>
      <w:r w:rsidRPr="003479EE">
        <w:rPr>
          <w:u w:val="single"/>
        </w:rPr>
        <w:t>So long as [China’s] political system denies, rather than enables, free human development, its propaganda efforts will face an uphill battle,” wrote David Shambaugh in Foreign Affairs in 2015. Without the free exchange of ideas and the ability of Chinese citizens to engage in open debate, the gap between the government’s portrayal and China’s reality will likely grow. “</w:t>
      </w:r>
      <w:r w:rsidRPr="003479EE">
        <w:rPr>
          <w:b/>
          <w:sz w:val="26"/>
          <w:highlight w:val="green"/>
          <w:u w:val="single"/>
        </w:rPr>
        <w:t>China will find it hard to win</w:t>
      </w:r>
      <w:r w:rsidRPr="003479EE">
        <w:rPr>
          <w:u w:val="single"/>
        </w:rPr>
        <w:t xml:space="preserve"> friends and </w:t>
      </w:r>
      <w:r w:rsidRPr="003479EE">
        <w:rPr>
          <w:b/>
          <w:sz w:val="26"/>
          <w:highlight w:val="green"/>
          <w:u w:val="single"/>
        </w:rPr>
        <w:t>influence</w:t>
      </w:r>
      <w:r w:rsidRPr="003479EE">
        <w:rPr>
          <w:highlight w:val="green"/>
          <w:u w:val="single"/>
        </w:rPr>
        <w:t xml:space="preserve"> </w:t>
      </w:r>
      <w:r w:rsidRPr="003479EE">
        <w:rPr>
          <w:u w:val="single"/>
        </w:rPr>
        <w:t xml:space="preserve">nations so long </w:t>
      </w:r>
      <w:r w:rsidRPr="003479EE">
        <w:rPr>
          <w:b/>
          <w:sz w:val="26"/>
          <w:highlight w:val="green"/>
          <w:u w:val="single"/>
          <w:bdr w:val="single" w:sz="18" w:space="0" w:color="auto"/>
        </w:rPr>
        <w:t>as it muzzles its best advocates</w:t>
      </w:r>
      <w:r w:rsidRPr="003479EE">
        <w:rPr>
          <w:u w:val="single"/>
        </w:rPr>
        <w:t>,” writes the Economist.</w:t>
      </w:r>
    </w:p>
    <w:p w14:paraId="6876BE28" w14:textId="77777777" w:rsidR="00856A2D" w:rsidRPr="003479EE" w:rsidRDefault="00856A2D" w:rsidP="00856A2D">
      <w:pPr>
        <w:pStyle w:val="Heading4"/>
      </w:pPr>
      <w:r w:rsidRPr="003479EE">
        <w:t>Declining credibility causes CCP war over Taiwan to distract attention – it’s a key driver of Chinese political dynamics</w:t>
      </w:r>
    </w:p>
    <w:p w14:paraId="2E69FB85" w14:textId="77777777" w:rsidR="00856A2D" w:rsidRPr="003479EE" w:rsidRDefault="00856A2D" w:rsidP="00856A2D">
      <w:r w:rsidRPr="003479EE">
        <w:rPr>
          <w:rStyle w:val="Heading4Char"/>
        </w:rPr>
        <w:t>Blumenthal 20</w:t>
      </w:r>
      <w:r w:rsidRPr="003479EE">
        <w:t xml:space="preserve"> [Dan Blumenthal, senior fellow and the director of Asian studies at the American Enterprise Institute9-28-2020, "China's aggressive tactics aim to bolster the Communist Party's legitimacy," American Enterprise Institute - AEI, https://www.aei.org/articles/chinas-aggressive-tactics-aim-to-bolster-the-communist-partys-legitimacy/]/Kankee</w:t>
      </w:r>
    </w:p>
    <w:p w14:paraId="32E2E1E0" w14:textId="158E7868" w:rsidR="00856A2D" w:rsidRPr="003479EE" w:rsidRDefault="00856A2D" w:rsidP="00856A2D">
      <w:pPr>
        <w:rPr>
          <w:sz w:val="16"/>
        </w:rPr>
      </w:pPr>
      <w:r w:rsidRPr="003479EE">
        <w:rPr>
          <w:sz w:val="16"/>
        </w:rPr>
        <w:t xml:space="preserve">Why does China seem to be on the warpath? In the first half of the 2020, Chinese soldiers killed dozens of Indian troops over disputed borders, sank a Vietnamese fishing vessel, and launched a record number of incursions into Taiwanese airspace. Beyond military coercion, China’s belligerence included selling arms to Serbia despite concerns expressed by NATO about military dependence, pressuring the WHO to censor anti-China content, and sentencing a Canadian national to death. and placing crushing tariffs on Australia for criticizing Beijing’s handling of the coronavirus. </w:t>
      </w:r>
      <w:r w:rsidRPr="003479EE">
        <w:rPr>
          <w:rStyle w:val="StyleUnderline"/>
        </w:rPr>
        <w:t>The prevailing wisdom is that Beijing is more aggressive now because it is ascendant and the United States is distracted and declining</w:t>
      </w:r>
      <w:r w:rsidRPr="003479EE">
        <w:rPr>
          <w:sz w:val="16"/>
        </w:rPr>
        <w:t xml:space="preserve">. </w:t>
      </w:r>
      <w:r w:rsidRPr="003479EE">
        <w:rPr>
          <w:rStyle w:val="StyleUnderline"/>
        </w:rPr>
        <w:t>This</w:t>
      </w:r>
      <w:r w:rsidRPr="003479EE">
        <w:rPr>
          <w:sz w:val="16"/>
        </w:rPr>
        <w:t xml:space="preserve"> “</w:t>
      </w:r>
      <w:r w:rsidRPr="003479EE">
        <w:rPr>
          <w:rStyle w:val="StyleUnderline"/>
        </w:rPr>
        <w:t>Chinese ascendancy school</w:t>
      </w:r>
      <w:r w:rsidRPr="003479EE">
        <w:rPr>
          <w:sz w:val="16"/>
        </w:rPr>
        <w:t xml:space="preserve">” </w:t>
      </w:r>
      <w:r w:rsidRPr="003479EE">
        <w:rPr>
          <w:rStyle w:val="StyleUnderline"/>
        </w:rPr>
        <w:t>argues</w:t>
      </w:r>
      <w:r w:rsidRPr="003479EE">
        <w:rPr>
          <w:sz w:val="16"/>
        </w:rPr>
        <w:t xml:space="preserve"> that President </w:t>
      </w:r>
      <w:r w:rsidRPr="003479EE">
        <w:rPr>
          <w:rStyle w:val="StyleUnderline"/>
        </w:rPr>
        <w:t>Xi</w:t>
      </w:r>
      <w:r w:rsidRPr="003479EE">
        <w:rPr>
          <w:sz w:val="16"/>
        </w:rPr>
        <w:t xml:space="preserve"> Jinping has successfully </w:t>
      </w:r>
      <w:r w:rsidRPr="003479EE">
        <w:rPr>
          <w:rStyle w:val="StyleUnderline"/>
        </w:rPr>
        <w:t>consolidated domestic power and built China’s military and economic might to enable his vision of an aggressive, revisionist foreign policy</w:t>
      </w:r>
      <w:r w:rsidRPr="003479EE">
        <w:rPr>
          <w:sz w:val="16"/>
        </w:rPr>
        <w:t xml:space="preserve">. </w:t>
      </w:r>
      <w:r w:rsidRPr="003479EE">
        <w:rPr>
          <w:rStyle w:val="StyleUnderline"/>
        </w:rPr>
        <w:t xml:space="preserve">But this account is </w:t>
      </w:r>
      <w:r w:rsidRPr="003479EE">
        <w:rPr>
          <w:rStyle w:val="Emphasis"/>
        </w:rPr>
        <w:t>overly-simplistic</w:t>
      </w:r>
      <w:r w:rsidRPr="003479EE">
        <w:rPr>
          <w:sz w:val="16"/>
        </w:rPr>
        <w:t xml:space="preserve">: </w:t>
      </w:r>
      <w:r w:rsidRPr="003479EE">
        <w:rPr>
          <w:rStyle w:val="StyleUnderline"/>
          <w:highlight w:val="cyan"/>
        </w:rPr>
        <w:t>Chinese</w:t>
      </w:r>
      <w:r w:rsidRPr="003479EE">
        <w:rPr>
          <w:rStyle w:val="StyleUnderline"/>
        </w:rPr>
        <w:t xml:space="preserve"> </w:t>
      </w:r>
      <w:r w:rsidRPr="003479EE">
        <w:rPr>
          <w:rStyle w:val="Emphasis"/>
          <w:highlight w:val="cyan"/>
        </w:rPr>
        <w:t>aggression</w:t>
      </w:r>
      <w:r w:rsidRPr="003479EE">
        <w:rPr>
          <w:rStyle w:val="StyleUnderline"/>
          <w:highlight w:val="cyan"/>
        </w:rPr>
        <w:t xml:space="preserve"> is</w:t>
      </w:r>
      <w:r w:rsidRPr="003479EE">
        <w:rPr>
          <w:sz w:val="16"/>
        </w:rPr>
        <w:t xml:space="preserve"> not merely </w:t>
      </w:r>
      <w:r w:rsidRPr="003479EE">
        <w:rPr>
          <w:rStyle w:val="StyleUnderline"/>
          <w:highlight w:val="cyan"/>
        </w:rPr>
        <w:t>a</w:t>
      </w:r>
      <w:r w:rsidRPr="003479EE">
        <w:rPr>
          <w:rStyle w:val="StyleUnderline"/>
        </w:rPr>
        <w:t xml:space="preserve"> </w:t>
      </w:r>
      <w:r w:rsidRPr="003479EE">
        <w:rPr>
          <w:rStyle w:val="StyleUnderline"/>
          <w:highlight w:val="cyan"/>
        </w:rPr>
        <w:t>result of China’s</w:t>
      </w:r>
      <w:r w:rsidRPr="003479EE">
        <w:rPr>
          <w:sz w:val="16"/>
        </w:rPr>
        <w:t xml:space="preserve"> strength, but also of its </w:t>
      </w:r>
      <w:r w:rsidRPr="003479EE">
        <w:rPr>
          <w:rStyle w:val="Emphasis"/>
          <w:highlight w:val="cyan"/>
        </w:rPr>
        <w:t>weakness</w:t>
      </w:r>
      <w:r w:rsidRPr="003479EE">
        <w:rPr>
          <w:sz w:val="16"/>
        </w:rPr>
        <w:t xml:space="preserve">. </w:t>
      </w:r>
      <w:r w:rsidRPr="003479EE">
        <w:rPr>
          <w:rStyle w:val="StyleUnderline"/>
          <w:highlight w:val="cyan"/>
        </w:rPr>
        <w:t>Xi</w:t>
      </w:r>
      <w:r w:rsidRPr="003479EE">
        <w:rPr>
          <w:sz w:val="16"/>
        </w:rPr>
        <w:t xml:space="preserve"> Jinping</w:t>
      </w:r>
      <w:r w:rsidRPr="003479EE">
        <w:rPr>
          <w:rStyle w:val="StyleUnderline"/>
          <w:highlight w:val="cyan"/>
        </w:rPr>
        <w:t>’s</w:t>
      </w:r>
      <w:r w:rsidRPr="003479EE">
        <w:rPr>
          <w:sz w:val="16"/>
        </w:rPr>
        <w:t xml:space="preserve"> </w:t>
      </w:r>
      <w:r w:rsidRPr="003479EE">
        <w:rPr>
          <w:rStyle w:val="Emphasis"/>
        </w:rPr>
        <w:t xml:space="preserve">overwhelming </w:t>
      </w:r>
      <w:r w:rsidRPr="003479EE">
        <w:rPr>
          <w:rStyle w:val="Emphasis"/>
          <w:highlight w:val="cyan"/>
        </w:rPr>
        <w:t>concern</w:t>
      </w:r>
      <w:r w:rsidRPr="003479EE">
        <w:rPr>
          <w:rStyle w:val="StyleUnderline"/>
          <w:highlight w:val="cyan"/>
        </w:rPr>
        <w:t xml:space="preserve"> with</w:t>
      </w:r>
      <w:r w:rsidRPr="003479EE">
        <w:rPr>
          <w:rStyle w:val="StyleUnderline"/>
        </w:rPr>
        <w:t xml:space="preserve"> </w:t>
      </w:r>
      <w:r w:rsidRPr="003479EE">
        <w:rPr>
          <w:rStyle w:val="Emphasis"/>
        </w:rPr>
        <w:t>domestic stability</w:t>
      </w:r>
      <w:r w:rsidRPr="003479EE">
        <w:rPr>
          <w:sz w:val="16"/>
        </w:rPr>
        <w:t xml:space="preserve">, </w:t>
      </w:r>
      <w:r w:rsidRPr="003479EE">
        <w:rPr>
          <w:rStyle w:val="StyleUnderline"/>
        </w:rPr>
        <w:t xml:space="preserve">the </w:t>
      </w:r>
      <w:r w:rsidRPr="003479EE">
        <w:rPr>
          <w:rStyle w:val="Emphasis"/>
          <w:highlight w:val="cyan"/>
        </w:rPr>
        <w:t>C</w:t>
      </w:r>
      <w:r w:rsidRPr="003479EE">
        <w:rPr>
          <w:rStyle w:val="StyleUnderline"/>
        </w:rPr>
        <w:t xml:space="preserve">hinese </w:t>
      </w:r>
      <w:r w:rsidRPr="003479EE">
        <w:rPr>
          <w:rStyle w:val="Emphasis"/>
          <w:highlight w:val="cyan"/>
        </w:rPr>
        <w:t>C</w:t>
      </w:r>
      <w:r w:rsidRPr="003479EE">
        <w:rPr>
          <w:rStyle w:val="StyleUnderline"/>
        </w:rPr>
        <w:t xml:space="preserve">ommunist </w:t>
      </w:r>
      <w:r w:rsidRPr="003479EE">
        <w:rPr>
          <w:rStyle w:val="Emphasis"/>
          <w:highlight w:val="cyan"/>
        </w:rPr>
        <w:t>P</w:t>
      </w:r>
      <w:r w:rsidRPr="003479EE">
        <w:rPr>
          <w:rStyle w:val="StyleUnderline"/>
        </w:rPr>
        <w:t>arty</w:t>
      </w:r>
      <w:r w:rsidRPr="003479EE">
        <w:rPr>
          <w:rStyle w:val="Emphasis"/>
        </w:rPr>
        <w:t>’s</w:t>
      </w:r>
      <w:r w:rsidRPr="003479EE">
        <w:rPr>
          <w:sz w:val="16"/>
        </w:rPr>
        <w:t xml:space="preserve"> (CCP) </w:t>
      </w:r>
      <w:r w:rsidRPr="003479EE">
        <w:rPr>
          <w:rStyle w:val="Emphasis"/>
          <w:highlight w:val="cyan"/>
        </w:rPr>
        <w:t>legitimacy</w:t>
      </w:r>
      <w:r w:rsidRPr="003479EE">
        <w:rPr>
          <w:rStyle w:val="StyleUnderline"/>
        </w:rPr>
        <w:t xml:space="preserve"> and </w:t>
      </w:r>
      <w:r w:rsidRPr="003479EE">
        <w:rPr>
          <w:rStyle w:val="Emphasis"/>
        </w:rPr>
        <w:t>party unity</w:t>
      </w:r>
      <w:r w:rsidRPr="003479EE">
        <w:rPr>
          <w:rStyle w:val="StyleUnderline"/>
        </w:rPr>
        <w:t xml:space="preserve"> </w:t>
      </w:r>
      <w:r w:rsidRPr="003479EE">
        <w:rPr>
          <w:rStyle w:val="StyleUnderline"/>
          <w:highlight w:val="cyan"/>
        </w:rPr>
        <w:t xml:space="preserve">are </w:t>
      </w:r>
      <w:r w:rsidRPr="003479EE">
        <w:rPr>
          <w:rStyle w:val="Emphasis"/>
          <w:highlight w:val="cyan"/>
        </w:rPr>
        <w:t>crucial drivers</w:t>
      </w:r>
      <w:r w:rsidRPr="003479EE">
        <w:rPr>
          <w:rStyle w:val="StyleUnderline"/>
          <w:highlight w:val="cyan"/>
        </w:rPr>
        <w:t xml:space="preserve"> of</w:t>
      </w:r>
      <w:r w:rsidRPr="003479EE">
        <w:rPr>
          <w:rStyle w:val="StyleUnderline"/>
        </w:rPr>
        <w:t xml:space="preserve"> </w:t>
      </w:r>
      <w:r w:rsidRPr="003479EE">
        <w:rPr>
          <w:rStyle w:val="Emphasis"/>
          <w:highlight w:val="cyan"/>
        </w:rPr>
        <w:t xml:space="preserve">China’s </w:t>
      </w:r>
      <w:r w:rsidRPr="003479EE">
        <w:rPr>
          <w:rStyle w:val="Emphasis"/>
        </w:rPr>
        <w:t>bellicosity</w:t>
      </w:r>
      <w:r w:rsidRPr="003479EE">
        <w:rPr>
          <w:sz w:val="16"/>
        </w:rPr>
        <w:t xml:space="preserve">. </w:t>
      </w:r>
      <w:r w:rsidRPr="003479EE">
        <w:rPr>
          <w:rStyle w:val="StyleUnderline"/>
        </w:rPr>
        <w:t>China</w:t>
      </w:r>
      <w:r w:rsidRPr="003479EE">
        <w:rPr>
          <w:sz w:val="16"/>
        </w:rPr>
        <w:t xml:space="preserve"> has </w:t>
      </w:r>
      <w:r w:rsidRPr="003479EE">
        <w:rPr>
          <w:rStyle w:val="StyleUnderline"/>
        </w:rPr>
        <w:t>faced</w:t>
      </w:r>
      <w:r w:rsidRPr="003479EE">
        <w:rPr>
          <w:sz w:val="16"/>
        </w:rPr>
        <w:t xml:space="preserve"> two </w:t>
      </w:r>
      <w:r w:rsidRPr="003479EE">
        <w:rPr>
          <w:rStyle w:val="StyleUnderline"/>
        </w:rPr>
        <w:t>disasters</w:t>
      </w:r>
      <w:r w:rsidRPr="003479EE">
        <w:rPr>
          <w:sz w:val="16"/>
        </w:rPr>
        <w:t xml:space="preserve"> in 2020—the coronavirus and historic floods—</w:t>
      </w:r>
      <w:r w:rsidRPr="003479EE">
        <w:rPr>
          <w:rStyle w:val="StyleUnderline"/>
        </w:rPr>
        <w:t>which exposed its fragilities and created internal unrest</w:t>
      </w:r>
      <w:r w:rsidRPr="003479EE">
        <w:rPr>
          <w:sz w:val="16"/>
        </w:rPr>
        <w:t xml:space="preserve">. </w:t>
      </w:r>
      <w:r w:rsidRPr="003479EE">
        <w:rPr>
          <w:rStyle w:val="StyleUnderline"/>
        </w:rPr>
        <w:t>Its response</w:t>
      </w:r>
      <w:r w:rsidRPr="003479EE">
        <w:rPr>
          <w:sz w:val="16"/>
        </w:rPr>
        <w:t xml:space="preserve"> to both </w:t>
      </w:r>
      <w:r w:rsidRPr="003479EE">
        <w:rPr>
          <w:rStyle w:val="StyleUnderline"/>
        </w:rPr>
        <w:t>was</w:t>
      </w:r>
      <w:r w:rsidRPr="003479EE">
        <w:rPr>
          <w:sz w:val="16"/>
        </w:rPr>
        <w:t xml:space="preserve"> the same: </w:t>
      </w:r>
      <w:r w:rsidRPr="003479EE">
        <w:rPr>
          <w:rStyle w:val="Emphasis"/>
          <w:highlight w:val="cyan"/>
        </w:rPr>
        <w:t>escalating aggression</w:t>
      </w:r>
      <w:r w:rsidRPr="003479EE">
        <w:rPr>
          <w:sz w:val="16"/>
        </w:rPr>
        <w:t xml:space="preserve"> </w:t>
      </w:r>
      <w:r w:rsidRPr="003479EE">
        <w:rPr>
          <w:rStyle w:val="StyleUnderline"/>
        </w:rPr>
        <w:t>against its neighbors</w:t>
      </w:r>
      <w:r w:rsidRPr="003479EE">
        <w:rPr>
          <w:sz w:val="16"/>
        </w:rPr>
        <w:t xml:space="preserve">. </w:t>
      </w:r>
      <w:r w:rsidRPr="003479EE">
        <w:rPr>
          <w:rStyle w:val="StyleUnderline"/>
        </w:rPr>
        <w:t xml:space="preserve">China’s economic and military power made these provocations possible, but </w:t>
      </w:r>
      <w:r w:rsidRPr="003479EE">
        <w:rPr>
          <w:rStyle w:val="StyleUnderline"/>
          <w:highlight w:val="cyan"/>
        </w:rPr>
        <w:t xml:space="preserve">its need to </w:t>
      </w:r>
      <w:r w:rsidRPr="003479EE">
        <w:rPr>
          <w:rStyle w:val="Emphasis"/>
          <w:highlight w:val="cyan"/>
        </w:rPr>
        <w:t>suppress internal divisions</w:t>
      </w:r>
      <w:r w:rsidRPr="003479EE">
        <w:rPr>
          <w:rStyle w:val="Emphasis"/>
        </w:rPr>
        <w:t xml:space="preserve"> </w:t>
      </w:r>
      <w:r w:rsidRPr="003479EE">
        <w:rPr>
          <w:rStyle w:val="StyleUnderline"/>
          <w:highlight w:val="cyan"/>
        </w:rPr>
        <w:t>made them</w:t>
      </w:r>
      <w:r w:rsidRPr="003479EE">
        <w:rPr>
          <w:rStyle w:val="StyleUnderline"/>
        </w:rPr>
        <w:t xml:space="preserve"> </w:t>
      </w:r>
      <w:r w:rsidRPr="003479EE">
        <w:rPr>
          <w:rStyle w:val="Emphasis"/>
          <w:highlight w:val="cyan"/>
        </w:rPr>
        <w:t>necessary</w:t>
      </w:r>
      <w:r w:rsidRPr="003479EE">
        <w:rPr>
          <w:rStyle w:val="StyleUnderline"/>
        </w:rPr>
        <w:t xml:space="preserve">. </w:t>
      </w:r>
      <w:r w:rsidRPr="003479EE">
        <w:rPr>
          <w:sz w:val="16"/>
        </w:rPr>
        <w:t xml:space="preserve">The question is not why China has disputes with neighbors, but why now. </w:t>
      </w:r>
      <w:r w:rsidRPr="003479EE">
        <w:rPr>
          <w:rStyle w:val="StyleUnderline"/>
          <w:highlight w:val="cyan"/>
        </w:rPr>
        <w:t>If China’s</w:t>
      </w:r>
      <w:r w:rsidRPr="003479EE">
        <w:rPr>
          <w:rStyle w:val="StyleUnderline"/>
        </w:rPr>
        <w:t xml:space="preserve"> </w:t>
      </w:r>
      <w:r w:rsidRPr="003479EE">
        <w:rPr>
          <w:rStyle w:val="StyleUnderline"/>
          <w:highlight w:val="cyan"/>
        </w:rPr>
        <w:t>aggression were</w:t>
      </w:r>
      <w:r w:rsidRPr="003479EE">
        <w:rPr>
          <w:rStyle w:val="StyleUnderline"/>
        </w:rPr>
        <w:t xml:space="preserve"> only </w:t>
      </w:r>
      <w:r w:rsidRPr="003479EE">
        <w:rPr>
          <w:rStyle w:val="StyleUnderline"/>
          <w:highlight w:val="cyan"/>
        </w:rPr>
        <w:t>a</w:t>
      </w:r>
      <w:r w:rsidRPr="003479EE">
        <w:rPr>
          <w:rStyle w:val="StyleUnderline"/>
        </w:rPr>
        <w:t xml:space="preserve"> </w:t>
      </w:r>
      <w:r w:rsidRPr="003479EE">
        <w:rPr>
          <w:rStyle w:val="StyleUnderline"/>
          <w:highlight w:val="cyan"/>
        </w:rPr>
        <w:t>result of its</w:t>
      </w:r>
      <w:r w:rsidRPr="003479EE">
        <w:rPr>
          <w:rStyle w:val="StyleUnderline"/>
        </w:rPr>
        <w:t xml:space="preserve"> economic and military </w:t>
      </w:r>
      <w:r w:rsidRPr="003479EE">
        <w:rPr>
          <w:rStyle w:val="StyleUnderline"/>
          <w:highlight w:val="cyan"/>
        </w:rPr>
        <w:t>strength</w:t>
      </w:r>
      <w:r w:rsidRPr="003479EE">
        <w:rPr>
          <w:sz w:val="16"/>
        </w:rPr>
        <w:t xml:space="preserve">, then </w:t>
      </w:r>
      <w:r w:rsidRPr="003479EE">
        <w:rPr>
          <w:rStyle w:val="StyleUnderline"/>
          <w:highlight w:val="cyan"/>
        </w:rPr>
        <w:t>it could have</w:t>
      </w:r>
      <w:r w:rsidRPr="003479EE">
        <w:rPr>
          <w:rStyle w:val="StyleUnderline"/>
        </w:rPr>
        <w:t xml:space="preserve"> </w:t>
      </w:r>
      <w:r w:rsidRPr="003479EE">
        <w:rPr>
          <w:rStyle w:val="StyleUnderline"/>
          <w:highlight w:val="cyan"/>
        </w:rPr>
        <w:t>paused its aggressive</w:t>
      </w:r>
      <w:r w:rsidRPr="003479EE">
        <w:rPr>
          <w:rStyle w:val="StyleUnderline"/>
        </w:rPr>
        <w:t xml:space="preserve"> </w:t>
      </w:r>
      <w:r w:rsidRPr="003479EE">
        <w:rPr>
          <w:rStyle w:val="StyleUnderline"/>
          <w:highlight w:val="cyan"/>
        </w:rPr>
        <w:t>fo</w:t>
      </w:r>
      <w:r w:rsidRPr="003479EE">
        <w:rPr>
          <w:rStyle w:val="StyleUnderline"/>
        </w:rPr>
        <w:t xml:space="preserve">reign </w:t>
      </w:r>
      <w:r w:rsidRPr="003479EE">
        <w:rPr>
          <w:rStyle w:val="StyleUnderline"/>
          <w:highlight w:val="cyan"/>
        </w:rPr>
        <w:t>po</w:t>
      </w:r>
      <w:r w:rsidRPr="003479EE">
        <w:rPr>
          <w:rStyle w:val="StyleUnderline"/>
        </w:rPr>
        <w:t>licy as</w:t>
      </w:r>
      <w:r w:rsidRPr="003479EE">
        <w:rPr>
          <w:sz w:val="16"/>
        </w:rPr>
        <w:t xml:space="preserve"> the </w:t>
      </w:r>
      <w:r w:rsidRPr="003479EE">
        <w:rPr>
          <w:rStyle w:val="StyleUnderline"/>
        </w:rPr>
        <w:t>political leadership</w:t>
      </w:r>
      <w:r w:rsidRPr="003479EE">
        <w:rPr>
          <w:sz w:val="16"/>
        </w:rPr>
        <w:t xml:space="preserve"> back in Beijing </w:t>
      </w:r>
      <w:r w:rsidRPr="003479EE">
        <w:rPr>
          <w:rStyle w:val="StyleUnderline"/>
        </w:rPr>
        <w:t>refocused on dealing with</w:t>
      </w:r>
      <w:r w:rsidRPr="003479EE">
        <w:rPr>
          <w:sz w:val="16"/>
        </w:rPr>
        <w:t xml:space="preserve"> the destructive wages of </w:t>
      </w:r>
      <w:r w:rsidRPr="003479EE">
        <w:rPr>
          <w:rStyle w:val="StyleUnderline"/>
        </w:rPr>
        <w:t>the</w:t>
      </w:r>
      <w:r w:rsidRPr="003479EE">
        <w:rPr>
          <w:sz w:val="16"/>
        </w:rPr>
        <w:t xml:space="preserve"> </w:t>
      </w:r>
      <w:r w:rsidRPr="003479EE">
        <w:rPr>
          <w:rStyle w:val="StyleUnderline"/>
        </w:rPr>
        <w:t>coronavirus</w:t>
      </w:r>
      <w:r w:rsidRPr="003479EE">
        <w:rPr>
          <w:sz w:val="16"/>
        </w:rPr>
        <w:t xml:space="preserve">. Typically, </w:t>
      </w:r>
      <w:r w:rsidRPr="003479EE">
        <w:rPr>
          <w:rStyle w:val="StyleUnderline"/>
        </w:rPr>
        <w:t xml:space="preserve">governments in chaos have </w:t>
      </w:r>
      <w:r w:rsidRPr="003479EE">
        <w:rPr>
          <w:rStyle w:val="Emphasis"/>
        </w:rPr>
        <w:t>little time</w:t>
      </w:r>
      <w:r w:rsidRPr="003479EE">
        <w:rPr>
          <w:rStyle w:val="StyleUnderline"/>
        </w:rPr>
        <w:t xml:space="preserve"> for adventurism</w:t>
      </w:r>
      <w:r w:rsidRPr="003479EE">
        <w:rPr>
          <w:sz w:val="16"/>
        </w:rPr>
        <w:t xml:space="preserve"> </w:t>
      </w:r>
      <w:r w:rsidRPr="003479EE">
        <w:rPr>
          <w:rStyle w:val="StyleUnderline"/>
        </w:rPr>
        <w:t xml:space="preserve">abroad </w:t>
      </w:r>
      <w:r w:rsidRPr="003479EE">
        <w:rPr>
          <w:rStyle w:val="StyleUnderline"/>
          <w:highlight w:val="cyan"/>
        </w:rPr>
        <w:t>and</w:t>
      </w:r>
      <w:r w:rsidRPr="003479EE">
        <w:rPr>
          <w:rStyle w:val="StyleUnderline"/>
        </w:rPr>
        <w:t xml:space="preserve"> must focus on remedies at home</w:t>
      </w:r>
      <w:r w:rsidRPr="003479EE">
        <w:rPr>
          <w:sz w:val="16"/>
        </w:rPr>
        <w:t xml:space="preserve">. In fact, </w:t>
      </w:r>
      <w:r w:rsidRPr="003479EE">
        <w:rPr>
          <w:rStyle w:val="StyleUnderline"/>
        </w:rPr>
        <w:t>many experts predicted</w:t>
      </w:r>
      <w:r w:rsidRPr="003479EE">
        <w:rPr>
          <w:sz w:val="16"/>
        </w:rPr>
        <w:t xml:space="preserve"> that </w:t>
      </w:r>
      <w:r w:rsidRPr="003479EE">
        <w:rPr>
          <w:rStyle w:val="StyleUnderline"/>
        </w:rPr>
        <w:t xml:space="preserve">China would </w:t>
      </w:r>
      <w:r w:rsidRPr="003479EE">
        <w:rPr>
          <w:rStyle w:val="Emphasis"/>
          <w:highlight w:val="cyan"/>
        </w:rPr>
        <w:t>face inward</w:t>
      </w:r>
      <w:r w:rsidRPr="003479EE">
        <w:rPr>
          <w:rStyle w:val="StyleUnderline"/>
        </w:rPr>
        <w:t xml:space="preserve"> during 2020, to focus on restarting economic growth and preventing new coronavirus cases</w:t>
      </w:r>
      <w:r w:rsidRPr="003479EE">
        <w:rPr>
          <w:sz w:val="16"/>
        </w:rPr>
        <w:t xml:space="preserve">. Yet </w:t>
      </w:r>
      <w:r w:rsidRPr="003479EE">
        <w:rPr>
          <w:rStyle w:val="StyleUnderline"/>
        </w:rPr>
        <w:t>for the CCP, external aggression is a necessary tool to combat internal weakness</w:t>
      </w:r>
      <w:r w:rsidRPr="003479EE">
        <w:rPr>
          <w:sz w:val="16"/>
        </w:rPr>
        <w:t xml:space="preserve">. </w:t>
      </w:r>
      <w:r w:rsidRPr="003479EE">
        <w:rPr>
          <w:rStyle w:val="StyleUnderline"/>
        </w:rPr>
        <w:t xml:space="preserve">The </w:t>
      </w:r>
      <w:r w:rsidRPr="003479EE">
        <w:rPr>
          <w:rStyle w:val="StyleUnderline"/>
          <w:highlight w:val="cyan"/>
        </w:rPr>
        <w:t xml:space="preserve">CCP is </w:t>
      </w:r>
      <w:r w:rsidRPr="003479EE">
        <w:rPr>
          <w:rStyle w:val="Emphasis"/>
          <w:highlight w:val="cyan"/>
        </w:rPr>
        <w:t>obsessed</w:t>
      </w:r>
      <w:r w:rsidRPr="003479EE">
        <w:rPr>
          <w:rStyle w:val="StyleUnderline"/>
          <w:highlight w:val="cyan"/>
        </w:rPr>
        <w:t xml:space="preserve"> with its fragilities</w:t>
      </w:r>
      <w:r w:rsidRPr="003479EE">
        <w:rPr>
          <w:rStyle w:val="StyleUnderline"/>
        </w:rPr>
        <w:t>, such as the threat of losing popular support and legitimacy and demands for more justice and freedoms</w:t>
      </w:r>
      <w:r w:rsidRPr="003479EE">
        <w:rPr>
          <w:sz w:val="16"/>
        </w:rPr>
        <w:t xml:space="preserve">. </w:t>
      </w:r>
      <w:r w:rsidRPr="003479EE">
        <w:rPr>
          <w:rStyle w:val="StyleUnderline"/>
          <w:highlight w:val="cyan"/>
        </w:rPr>
        <w:t>When Chinese people</w:t>
      </w:r>
      <w:r w:rsidRPr="003479EE">
        <w:rPr>
          <w:rStyle w:val="StyleUnderline"/>
        </w:rPr>
        <w:t xml:space="preserve"> </w:t>
      </w:r>
      <w:r w:rsidRPr="003479EE">
        <w:rPr>
          <w:rStyle w:val="StyleUnderline"/>
          <w:highlight w:val="cyan"/>
        </w:rPr>
        <w:t>criticize their government</w:t>
      </w:r>
      <w:r w:rsidRPr="003479EE">
        <w:rPr>
          <w:rStyle w:val="StyleUnderline"/>
        </w:rPr>
        <w:t xml:space="preserve">, </w:t>
      </w:r>
      <w:r w:rsidRPr="003479EE">
        <w:rPr>
          <w:rStyle w:val="StyleUnderline"/>
          <w:highlight w:val="cyan"/>
        </w:rPr>
        <w:t xml:space="preserve">China must act more </w:t>
      </w:r>
      <w:r w:rsidRPr="003479EE">
        <w:rPr>
          <w:rStyle w:val="Emphasis"/>
          <w:highlight w:val="cyan"/>
        </w:rPr>
        <w:t>aggressively</w:t>
      </w:r>
      <w:r w:rsidRPr="003479EE">
        <w:rPr>
          <w:rStyle w:val="StyleUnderline"/>
        </w:rPr>
        <w:t xml:space="preserve"> abroad</w:t>
      </w:r>
      <w:r w:rsidRPr="003479EE">
        <w:rPr>
          <w:sz w:val="16"/>
        </w:rPr>
        <w:t xml:space="preserve">. </w:t>
      </w:r>
      <w:r w:rsidRPr="003479EE">
        <w:rPr>
          <w:rStyle w:val="StyleUnderline"/>
        </w:rPr>
        <w:t xml:space="preserve">Beijing uses external aggression </w:t>
      </w:r>
      <w:r w:rsidRPr="003479EE">
        <w:rPr>
          <w:rStyle w:val="StyleUnderline"/>
          <w:highlight w:val="cyan"/>
        </w:rPr>
        <w:t>to</w:t>
      </w:r>
      <w:r w:rsidRPr="003479EE">
        <w:rPr>
          <w:rStyle w:val="StyleUnderline"/>
        </w:rPr>
        <w:t xml:space="preserve"> </w:t>
      </w:r>
      <w:r w:rsidRPr="003479EE">
        <w:rPr>
          <w:rStyle w:val="StyleUnderline"/>
          <w:highlight w:val="cyan"/>
        </w:rPr>
        <w:t xml:space="preserve">fan Chinese </w:t>
      </w:r>
      <w:r w:rsidRPr="003479EE">
        <w:rPr>
          <w:rStyle w:val="Emphasis"/>
          <w:highlight w:val="cyan"/>
        </w:rPr>
        <w:t>nationalism</w:t>
      </w:r>
      <w:r w:rsidRPr="003479EE">
        <w:rPr>
          <w:sz w:val="16"/>
        </w:rPr>
        <w:t xml:space="preserve"> </w:t>
      </w:r>
      <w:r w:rsidRPr="003479EE">
        <w:rPr>
          <w:rStyle w:val="StyleUnderline"/>
        </w:rPr>
        <w:t xml:space="preserve">and cast the CCP as the protector of the people and champion of a new era of Chinese glory. </w:t>
      </w:r>
      <w:r w:rsidRPr="003479EE">
        <w:rPr>
          <w:sz w:val="16"/>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doctor who warned of the coronavirus but was quickly censored by the Wuhan police, died from the virus himself. Li’s death quickly became the top trending topic on Chinese social media with hashtags such as “We want freedom of speech.” The CCP censored all mentions of Li or any coronavirus failings, fearing more organized protests. Simultaneously, the coronavirus battered China’s economic growth, which underpins the CCP’s claim to legitimacy, with an unprecedented 6.8 percent Q1 contraction. Far from the unified front which Beijing seeks to project, the coronavirus revealed the CCP’s dysfunction. For example, Dali, a midsize city, intercepted and distributed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halted traffic coming in from the mainland. These reports demonstrate the government’s inability to enforce basic order among competing cities and provinces. </w:t>
      </w:r>
      <w:r w:rsidRPr="003479EE">
        <w:rPr>
          <w:rStyle w:val="StyleUnderline"/>
        </w:rPr>
        <w:t>In response to</w:t>
      </w:r>
      <w:r w:rsidRPr="003479EE">
        <w:rPr>
          <w:sz w:val="16"/>
        </w:rPr>
        <w:t xml:space="preserve"> the </w:t>
      </w:r>
      <w:r w:rsidRPr="003479EE">
        <w:rPr>
          <w:rStyle w:val="StyleUnderline"/>
        </w:rPr>
        <w:t>tumult</w:t>
      </w:r>
      <w:r w:rsidRPr="003479EE">
        <w:rPr>
          <w:sz w:val="16"/>
        </w:rPr>
        <w:t xml:space="preserve"> caused by the coronavirus crisis, </w:t>
      </w:r>
      <w:r w:rsidRPr="003479EE">
        <w:rPr>
          <w:rStyle w:val="StyleUnderline"/>
        </w:rPr>
        <w:t xml:space="preserve">the CCP mobilized popular support by </w:t>
      </w:r>
      <w:r w:rsidRPr="003479EE">
        <w:rPr>
          <w:rStyle w:val="Emphasis"/>
        </w:rPr>
        <w:t>reigniting conflicts</w:t>
      </w:r>
      <w:r w:rsidRPr="003479EE">
        <w:rPr>
          <w:rStyle w:val="StyleUnderline"/>
        </w:rPr>
        <w:t xml:space="preserve"> with its neighbors</w:t>
      </w:r>
      <w:r w:rsidRPr="003479EE">
        <w:rPr>
          <w:sz w:val="16"/>
        </w:rPr>
        <w:t xml:space="preserve">. On April 2, during the peak of the </w:t>
      </w:r>
      <w:r w:rsidRPr="003479EE">
        <w:rPr>
          <w:rStyle w:val="StyleUnderline"/>
        </w:rPr>
        <w:t>coronavirus, a Chinese maritime security vessel sank a Vietnamese fishing boat near the Parcel islands</w:t>
      </w:r>
      <w:r w:rsidRPr="003479EE">
        <w:rPr>
          <w:sz w:val="16"/>
        </w:rPr>
        <w:t xml:space="preserve">. Just two weeks </w:t>
      </w:r>
      <w:proofErr w:type="gramStart"/>
      <w:r w:rsidRPr="003479EE">
        <w:rPr>
          <w:sz w:val="16"/>
        </w:rPr>
        <w:t>later on</w:t>
      </w:r>
      <w:proofErr w:type="gramEnd"/>
      <w:r w:rsidRPr="003479EE">
        <w:rPr>
          <w:sz w:val="16"/>
        </w:rPr>
        <w:t xml:space="preserve"> April 16, </w:t>
      </w:r>
      <w:r w:rsidRPr="003479EE">
        <w:rPr>
          <w:rStyle w:val="StyleUnderline"/>
        </w:rPr>
        <w:t>China escalated a month’s long standoff with Malaysia</w:t>
      </w:r>
      <w:r w:rsidRPr="003479EE">
        <w:rPr>
          <w:sz w:val="16"/>
        </w:rPr>
        <w:t xml:space="preserve"> by deploying the coast guard to a disputed oil shelf. </w:t>
      </w:r>
      <w:r w:rsidRPr="003479EE">
        <w:rPr>
          <w:rStyle w:val="StyleUnderline"/>
        </w:rPr>
        <w:t>China</w:t>
      </w:r>
      <w:r w:rsidRPr="003479EE">
        <w:rPr>
          <w:sz w:val="16"/>
        </w:rPr>
        <w:t xml:space="preserve"> also </w:t>
      </w:r>
      <w:r w:rsidRPr="003479EE">
        <w:rPr>
          <w:rStyle w:val="StyleUnderline"/>
        </w:rPr>
        <w:t>stepped up its military activities targeting</w:t>
      </w:r>
      <w:r w:rsidRPr="003479EE">
        <w:rPr>
          <w:sz w:val="16"/>
        </w:rPr>
        <w:t xml:space="preserve"> </w:t>
      </w:r>
      <w:r w:rsidRPr="003479EE">
        <w:rPr>
          <w:rStyle w:val="StyleUnderline"/>
        </w:rPr>
        <w:t>Taiwan</w:t>
      </w:r>
      <w:r w:rsidRPr="003479EE">
        <w:rPr>
          <w:sz w:val="16"/>
        </w:rPr>
        <w:t>—who’s coronavirus response was strong and effective—</w:t>
      </w:r>
      <w:r w:rsidRPr="003479EE">
        <w:rPr>
          <w:rStyle w:val="StyleUnderline"/>
        </w:rPr>
        <w:t>with as many as three incursions in a single week</w:t>
      </w:r>
      <w:r w:rsidRPr="003479EE">
        <w:rPr>
          <w:sz w:val="16"/>
        </w:rPr>
        <w:t xml:space="preserve"> in June. </w:t>
      </w:r>
      <w:r w:rsidRPr="003479EE">
        <w:rPr>
          <w:rStyle w:val="StyleUnderline"/>
        </w:rPr>
        <w:t>These episodes were</w:t>
      </w:r>
      <w:r w:rsidRPr="003479EE">
        <w:rPr>
          <w:sz w:val="16"/>
        </w:rPr>
        <w:t xml:space="preserve"> widely condemned by the international community, but </w:t>
      </w:r>
      <w:r w:rsidRPr="003479EE">
        <w:rPr>
          <w:rStyle w:val="StyleUnderline"/>
        </w:rPr>
        <w:t>greeted with nationalist revelry at home</w:t>
      </w:r>
      <w:r w:rsidRPr="003479EE">
        <w:rPr>
          <w:sz w:val="16"/>
        </w:rPr>
        <w:t xml:space="preserve">. The need to project strength and unity domestically explains the timing of China’s border dispute with India. In May, violent brawls broke out between Chinese and Indian soldiers near Sikkim. On June 15, the Indian government reported that twenty Indian soldiers were killed by Chinese soldiers in the Galwan River Valley, a disputed border region controlled by India but claimed by China. </w:t>
      </w:r>
      <w:r w:rsidRPr="003479EE">
        <w:rPr>
          <w:rStyle w:val="StyleUnderline"/>
        </w:rPr>
        <w:t>The CCP has made full use of the crisis to rally nationalism</w:t>
      </w:r>
      <w:r w:rsidRPr="003479EE">
        <w:rPr>
          <w:sz w:val="16"/>
        </w:rPr>
        <w:t xml:space="preserve">. China’s foreign ministry issued statements blaming India for the clashes and state-propaganda popularized the slogan “China is not afraid.” The Global Times, a propaganda outlet, cast the clashes as an Indian invasion, saying “India has illegally constructed defense facilities across the border into Chinese territory in the Galwan Valley region.” Importantly, Chinese state-owned news outlets were also running news about India’s poor coronavirus response at the time, in contrast to its own “successes.” The recent border clashes mirror China’s 2017 standoff with India at Doklam, a strategic point near Bhutan. During the conflict, Foreign Minister Wang Yi made statements that cast the conflict as an Indian attack upon China, and state media circulated images from the 1962 Sino-Indian War, to remind the China populace that Beijing had defeated Delhi before. The India clashes coincided with another threat to CCP legitimacy: a fight to remove pro-democracy advocates from the Hong Kong Legislative Council. China ended up harshly cracking down on the supposedly autonomous city as well. </w:t>
      </w:r>
      <w:r w:rsidRPr="003479EE">
        <w:rPr>
          <w:rStyle w:val="StyleUnderline"/>
        </w:rPr>
        <w:t>Understanding China’s weaknesses is essential for policymakers attempting to make sense of its aggression</w:t>
      </w:r>
      <w:r w:rsidRPr="003479EE">
        <w:rPr>
          <w:sz w:val="16"/>
        </w:rPr>
        <w:t xml:space="preserve">. This dynamic is not only </w:t>
      </w:r>
      <w:proofErr w:type="gramStart"/>
      <w:r w:rsidRPr="003479EE">
        <w:rPr>
          <w:sz w:val="16"/>
        </w:rPr>
        <w:t>a</w:t>
      </w:r>
      <w:proofErr w:type="gramEnd"/>
      <w:r w:rsidRPr="003479EE">
        <w:rPr>
          <w:sz w:val="16"/>
        </w:rPr>
        <w:t xml:space="preserve"> Xi Jinping phenomenon: </w:t>
      </w:r>
      <w:r w:rsidRPr="003479EE">
        <w:rPr>
          <w:rStyle w:val="StyleUnderline"/>
        </w:rPr>
        <w:t>China’s modern history shows that domestic crises are often followed by belligerence</w:t>
      </w:r>
      <w:r w:rsidRPr="003479EE">
        <w:rPr>
          <w:sz w:val="16"/>
        </w:rPr>
        <w:t xml:space="preserve">. </w:t>
      </w:r>
      <w:r w:rsidRPr="003479EE">
        <w:rPr>
          <w:rStyle w:val="StyleUnderline"/>
        </w:rPr>
        <w:t>A study</w:t>
      </w:r>
      <w:r w:rsidRPr="003479EE">
        <w:rPr>
          <w:sz w:val="16"/>
        </w:rPr>
        <w:t xml:space="preserve"> that pre-dated Xi’s rule, </w:t>
      </w:r>
      <w:r w:rsidRPr="003479EE">
        <w:rPr>
          <w:rStyle w:val="StyleUnderline"/>
        </w:rPr>
        <w:t>with a dataset of over three thousand interactions between the United States and China</w:t>
      </w:r>
      <w:r w:rsidRPr="003479EE">
        <w:rPr>
          <w:sz w:val="16"/>
        </w:rPr>
        <w:t xml:space="preserve">, </w:t>
      </w:r>
      <w:r w:rsidRPr="003479EE">
        <w:rPr>
          <w:rStyle w:val="StyleUnderline"/>
        </w:rPr>
        <w:t>found</w:t>
      </w:r>
      <w:r w:rsidRPr="003479EE">
        <w:rPr>
          <w:sz w:val="16"/>
        </w:rPr>
        <w:t xml:space="preserve"> that </w:t>
      </w:r>
      <w:r w:rsidRPr="003479EE">
        <w:rPr>
          <w:rStyle w:val="StyleUnderline"/>
        </w:rPr>
        <w:t>the CCP was twice as likely to initiate disputes when the</w:t>
      </w:r>
      <w:r w:rsidRPr="003479EE">
        <w:rPr>
          <w:sz w:val="16"/>
        </w:rPr>
        <w:t xml:space="preserve"> Shanghai </w:t>
      </w:r>
      <w:r w:rsidRPr="003479EE">
        <w:rPr>
          <w:rStyle w:val="StyleUnderline"/>
        </w:rPr>
        <w:t>Stock Exchange</w:t>
      </w:r>
      <w:r w:rsidRPr="003479EE">
        <w:rPr>
          <w:sz w:val="16"/>
        </w:rPr>
        <w:t xml:space="preserve"> (SSE) </w:t>
      </w:r>
      <w:r w:rsidRPr="003479EE">
        <w:rPr>
          <w:rStyle w:val="StyleUnderline"/>
        </w:rPr>
        <w:t>experienced a substantial</w:t>
      </w:r>
      <w:r w:rsidRPr="003479EE">
        <w:rPr>
          <w:sz w:val="16"/>
        </w:rPr>
        <w:t xml:space="preserve"> </w:t>
      </w:r>
      <w:r w:rsidRPr="003479EE">
        <w:rPr>
          <w:rStyle w:val="StyleUnderline"/>
        </w:rPr>
        <w:t>drop</w:t>
      </w:r>
      <w:r w:rsidRPr="003479EE">
        <w:rPr>
          <w:sz w:val="16"/>
        </w:rPr>
        <w:t xml:space="preserve">. The SSE is </w:t>
      </w:r>
      <w:r w:rsidRPr="003479EE">
        <w:rPr>
          <w:rStyle w:val="StyleUnderline"/>
        </w:rPr>
        <w:t>a barometer of elite sentiment in China because the government pledges to protect elite investments and uses SSE listings to reward party insiders. Insight into the CCP’s domestic political objectives helps determine the magnitude of the conflict and appropriate response</w:t>
      </w:r>
      <w:r w:rsidRPr="003479EE">
        <w:rPr>
          <w:sz w:val="16"/>
        </w:rPr>
        <w:t xml:space="preserve">. The editor of the </w:t>
      </w:r>
    </w:p>
    <w:p w14:paraId="45002FEF" w14:textId="77777777" w:rsidR="00856A2D" w:rsidRPr="00065A8D" w:rsidRDefault="00856A2D" w:rsidP="00856A2D">
      <w:pPr>
        <w:rPr>
          <w:sz w:val="16"/>
        </w:rPr>
      </w:pPr>
    </w:p>
    <w:p w14:paraId="333BAA55" w14:textId="77777777" w:rsidR="00856A2D" w:rsidRDefault="00856A2D" w:rsidP="00856A2D">
      <w:pPr>
        <w:pStyle w:val="Heading4"/>
      </w:pPr>
      <w:r>
        <w:t>Taiwan goes Nuclear.</w:t>
      </w:r>
    </w:p>
    <w:p w14:paraId="130255CC" w14:textId="77777777" w:rsidR="00856A2D" w:rsidRPr="007B7203" w:rsidRDefault="00856A2D" w:rsidP="00856A2D">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7" w:history="1">
        <w:r w:rsidRPr="006F1C8F">
          <w:rPr>
            <w:rStyle w:val="Hyperlink"/>
          </w:rPr>
          <w:t>https://www.foreignaffairs.com/articles/china/2018-10-15/beijings-nuclear-option</w:t>
        </w:r>
      </w:hyperlink>
      <w:r>
        <w:t>, published Nov/Dec 2018]//re-cut by Elmer</w:t>
      </w:r>
    </w:p>
    <w:p w14:paraId="5BA2418F" w14:textId="15ADE5E8" w:rsidR="00856A2D" w:rsidRDefault="00856A2D" w:rsidP="00856A2D">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C30ECF">
        <w:rPr>
          <w:sz w:val="16"/>
        </w:rPr>
        <w:t>in order to</w:t>
      </w:r>
      <w:proofErr w:type="gramEnd"/>
      <w:r w:rsidRPr="00C30ECF">
        <w:rPr>
          <w:sz w:val="16"/>
        </w:rPr>
        <w:t xml:space="preserve">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C30ECF">
        <w:rPr>
          <w:sz w:val="16"/>
        </w:rPr>
        <w:t>As long as</w:t>
      </w:r>
      <w:proofErr w:type="gramEnd"/>
      <w:r w:rsidRPr="00C30ECF">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C30ECF">
        <w:rPr>
          <w:sz w:val="16"/>
        </w:rPr>
        <w:t>In the course of</w:t>
      </w:r>
      <w:proofErr w:type="gramEnd"/>
      <w:r w:rsidRPr="00C30ECF">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C30ECF">
        <w:rPr>
          <w:sz w:val="16"/>
        </w:rPr>
        <w:t>in order to</w:t>
      </w:r>
      <w:proofErr w:type="gramEnd"/>
      <w:r w:rsidRPr="00C30ECF">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w:t>
      </w:r>
    </w:p>
    <w:p w14:paraId="7AB9EB9A" w14:textId="77777777" w:rsidR="00856A2D" w:rsidRDefault="00856A2D" w:rsidP="00856A2D">
      <w:pPr>
        <w:pStyle w:val="Heading4"/>
      </w:pPr>
      <w:r>
        <w:t xml:space="preserve">Nuke war causes extinction AND outweighs </w:t>
      </w:r>
      <w:r w:rsidRPr="00C339DB">
        <w:rPr>
          <w:u w:val="single"/>
        </w:rPr>
        <w:t>other</w:t>
      </w:r>
      <w:r>
        <w:t xml:space="preserve"> existential risks</w:t>
      </w:r>
    </w:p>
    <w:p w14:paraId="49907F49" w14:textId="77777777" w:rsidR="00856A2D" w:rsidRPr="005E50AE" w:rsidRDefault="00856A2D" w:rsidP="00856A2D">
      <w:pPr>
        <w:pStyle w:val="ListParagraph"/>
        <w:numPr>
          <w:ilvl w:val="0"/>
          <w:numId w:val="12"/>
        </w:numPr>
      </w:pPr>
      <w:r>
        <w:t>Checked</w:t>
      </w:r>
    </w:p>
    <w:p w14:paraId="476FF59A" w14:textId="77777777" w:rsidR="00856A2D" w:rsidRPr="00E530E8" w:rsidRDefault="00856A2D" w:rsidP="00856A2D">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8" w:history="1">
        <w:r w:rsidRPr="00791635">
          <w:rPr>
            <w:rStyle w:val="Hyperlink"/>
          </w:rPr>
          <w:t>http://www.reachingcriticalwill.org/images/documents/Disarmament-fora/OEWG/2016/Documents/NGO13.pdf</w:t>
        </w:r>
      </w:hyperlink>
      <w:r>
        <w:t xml:space="preserve"> //Re-cut by Elmer</w:t>
      </w:r>
    </w:p>
    <w:p w14:paraId="2D2DE5DF" w14:textId="77777777" w:rsidR="00856A2D" w:rsidRDefault="00856A2D" w:rsidP="00856A2D">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r w:rsidRPr="00E73142">
        <w:rPr>
          <w:rStyle w:val="Emphasis"/>
          <w:sz w:val="24"/>
          <w:highlight w:val="green"/>
        </w:rPr>
        <w:t>self assured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w:t>
      </w:r>
      <w:proofErr w:type="gramStart"/>
      <w:r w:rsidRPr="00391E10">
        <w:rPr>
          <w:sz w:val="16"/>
        </w:rPr>
        <w:t>atom</w:t>
      </w:r>
      <w:proofErr w:type="gramEnd"/>
      <w:r w:rsidRPr="00391E10">
        <w:rPr>
          <w:sz w:val="16"/>
        </w:rPr>
        <w:t xml:space="preserve">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54D85615" w14:textId="77777777" w:rsidR="00856A2D" w:rsidRDefault="00856A2D" w:rsidP="00856A2D">
      <w:pPr>
        <w:pStyle w:val="Heading3"/>
      </w:pPr>
      <w:r>
        <w:t>Econ - OBOR</w:t>
      </w:r>
    </w:p>
    <w:p w14:paraId="0A6B34B4" w14:textId="77777777" w:rsidR="00856A2D" w:rsidRDefault="00856A2D" w:rsidP="00856A2D">
      <w:pPr>
        <w:pStyle w:val="Heading4"/>
      </w:pPr>
      <w:r>
        <w:t xml:space="preserve">Chinese Economic Strength </w:t>
      </w:r>
      <w:r>
        <w:rPr>
          <w:u w:val="single"/>
        </w:rPr>
        <w:t>increases</w:t>
      </w:r>
      <w:r>
        <w:t xml:space="preserve"> Economic Diplomacy Efforts, specifically OBOR, AND decreases need for Military Expansion.</w:t>
      </w:r>
    </w:p>
    <w:p w14:paraId="4DD1A565" w14:textId="77777777" w:rsidR="00856A2D" w:rsidRPr="003432AE" w:rsidRDefault="00856A2D" w:rsidP="00856A2D">
      <w:r w:rsidRPr="003432AE">
        <w:rPr>
          <w:rStyle w:val="Style13ptBold"/>
        </w:rPr>
        <w:t>Cai</w:t>
      </w:r>
      <w:r>
        <w:rPr>
          <w:rStyle w:val="Style13ptBold"/>
        </w:rPr>
        <w:t xml:space="preserve"> 18</w:t>
      </w:r>
      <w:r w:rsidRPr="003432AE">
        <w:t>, Kevin G. "The one belt one road and the Asian infrastructure investment bank: Beijing’s new strategy of geoeconomics and geopolitics." Journal of Contemporary China 27.114 (2018): 831-847.</w:t>
      </w:r>
      <w:r>
        <w:t xml:space="preserve"> (Associate Professor at Renison University College, University of Waterloo, Canada)//Elmer </w:t>
      </w:r>
    </w:p>
    <w:p w14:paraId="7EC302E2" w14:textId="77777777" w:rsidR="00856A2D" w:rsidRPr="003432AE" w:rsidRDefault="00856A2D" w:rsidP="00856A2D">
      <w:pPr>
        <w:rPr>
          <w:sz w:val="16"/>
        </w:rPr>
      </w:pPr>
      <w:r w:rsidRPr="003432AE">
        <w:rPr>
          <w:sz w:val="16"/>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w:t>
      </w:r>
      <w:proofErr w:type="gramStart"/>
      <w:r w:rsidRPr="003432AE">
        <w:rPr>
          <w:sz w:val="16"/>
        </w:rPr>
        <w:t>in particular, had</w:t>
      </w:r>
      <w:proofErr w:type="gramEnd"/>
      <w:r w:rsidRPr="003432AE">
        <w:rPr>
          <w:sz w:val="16"/>
        </w:rPr>
        <w:t xml:space="preserve">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u w:val="single"/>
        </w:rPr>
        <w:t>In the meantime, there were, in Beijing’s view, growing ‘deliberate’ moves by some East Asian neighbors on highly sensitive issues of territorial disputes in the East and South China Seas, the most significant move of which was Japan’s nationalization of the Diaoyu Islands/Senkaku Islands in September 2012.</w:t>
      </w:r>
      <w:r w:rsidRPr="003432AE">
        <w:rPr>
          <w:sz w:val="16"/>
        </w:rPr>
        <w:t xml:space="preserve"> Under such circumstances, </w:t>
      </w:r>
      <w:r w:rsidRPr="00E73142">
        <w:rPr>
          <w:b/>
          <w:highlight w:val="green"/>
          <w:u w:val="single"/>
        </w:rPr>
        <w:t>Beijing</w:t>
      </w:r>
      <w:r w:rsidRPr="003432AE">
        <w:rPr>
          <w:sz w:val="16"/>
        </w:rPr>
        <w:t xml:space="preserve"> has </w:t>
      </w:r>
      <w:r w:rsidRPr="00E73142">
        <w:rPr>
          <w:b/>
          <w:highlight w:val="green"/>
          <w:u w:val="single"/>
        </w:rPr>
        <w:t>started to adjust its</w:t>
      </w:r>
      <w:r w:rsidRPr="003432AE">
        <w:rPr>
          <w:sz w:val="16"/>
        </w:rPr>
        <w:t xml:space="preserve"> </w:t>
      </w:r>
      <w:r w:rsidRPr="00E73142">
        <w:rPr>
          <w:b/>
          <w:highlight w:val="green"/>
          <w:u w:val="single"/>
        </w:rPr>
        <w:t>foreign policy by adopting</w:t>
      </w:r>
      <w:r w:rsidRPr="003432AE">
        <w:rPr>
          <w:sz w:val="16"/>
        </w:rPr>
        <w:t xml:space="preserve"> a more comprehensive </w:t>
      </w:r>
      <w:r w:rsidRPr="00E73142">
        <w:rPr>
          <w:b/>
          <w:highlight w:val="green"/>
          <w:u w:val="single"/>
          <w:bdr w:val="single" w:sz="18" w:space="0" w:color="auto"/>
        </w:rPr>
        <w:t>diplomatic</w:t>
      </w:r>
      <w:r w:rsidRPr="003432AE">
        <w:rPr>
          <w:b/>
          <w:u w:val="single"/>
          <w:bdr w:val="single" w:sz="18" w:space="0" w:color="auto"/>
        </w:rPr>
        <w:t xml:space="preserve"> </w:t>
      </w:r>
      <w:r w:rsidRPr="00E73142">
        <w:rPr>
          <w:b/>
          <w:highlight w:val="green"/>
          <w:u w:val="single"/>
          <w:bdr w:val="single" w:sz="18" w:space="0" w:color="auto"/>
        </w:rPr>
        <w:t>strategy</w:t>
      </w:r>
      <w:r w:rsidRPr="003432AE">
        <w:rPr>
          <w:sz w:val="16"/>
        </w:rPr>
        <w:t xml:space="preserve"> that involves both ‘sticks’ and ‘carrots.’ On the one hand, Beijing has dropped its previous tao guang yang hui (low-profile) foreign policy, which was initially introduced by Deng Xiaoping in the 1980s, and moved to take a more active and even assertive policy to directly respond to the rising external challenges. On the other hand, however, </w:t>
      </w:r>
      <w:r w:rsidRPr="00E73142">
        <w:rPr>
          <w:b/>
          <w:highlight w:val="green"/>
          <w:u w:val="single"/>
        </w:rPr>
        <w:t>Beijing</w:t>
      </w:r>
      <w:r w:rsidRPr="003432AE">
        <w:rPr>
          <w:sz w:val="16"/>
        </w:rPr>
        <w:t xml:space="preserve">, by </w:t>
      </w:r>
      <w:r w:rsidRPr="00E73142">
        <w:rPr>
          <w:b/>
          <w:highlight w:val="green"/>
          <w:u w:val="single"/>
        </w:rPr>
        <w:t>using</w:t>
      </w:r>
      <w:r w:rsidRPr="003432AE">
        <w:rPr>
          <w:sz w:val="16"/>
        </w:rPr>
        <w:t xml:space="preserve"> its </w:t>
      </w:r>
      <w:r w:rsidRPr="00E73142">
        <w:rPr>
          <w:b/>
          <w:highlight w:val="green"/>
          <w:u w:val="single"/>
        </w:rPr>
        <w:t>increased</w:t>
      </w:r>
      <w:r w:rsidRPr="003432AE">
        <w:rPr>
          <w:b/>
          <w:u w:val="single"/>
        </w:rPr>
        <w:t xml:space="preserve"> </w:t>
      </w:r>
      <w:r w:rsidRPr="00E73142">
        <w:rPr>
          <w:b/>
          <w:highlight w:val="green"/>
          <w:u w:val="single"/>
        </w:rPr>
        <w:t>economic power</w:t>
      </w:r>
      <w:r w:rsidRPr="003432AE">
        <w:rPr>
          <w:sz w:val="16"/>
        </w:rPr>
        <w:t xml:space="preserve"> and wealth </w:t>
      </w:r>
      <w:r w:rsidRPr="00E73142">
        <w:rPr>
          <w:b/>
          <w:highlight w:val="green"/>
          <w:u w:val="single"/>
          <w:bdr w:val="single" w:sz="18" w:space="0" w:color="auto"/>
        </w:rPr>
        <w:t>as a diplomatic weapon</w:t>
      </w:r>
      <w:r w:rsidRPr="003432AE">
        <w:rPr>
          <w:sz w:val="16"/>
        </w:rPr>
        <w:t xml:space="preserve">, has </w:t>
      </w:r>
      <w:r w:rsidRPr="00E73142">
        <w:rPr>
          <w:b/>
          <w:highlight w:val="green"/>
          <w:u w:val="single"/>
        </w:rPr>
        <w:t>provided</w:t>
      </w:r>
      <w:r w:rsidRPr="003432AE">
        <w:rPr>
          <w:sz w:val="16"/>
        </w:rPr>
        <w:t xml:space="preserve"> huge economic </w:t>
      </w:r>
      <w:r w:rsidRPr="00E73142">
        <w:rPr>
          <w:b/>
          <w:highlight w:val="green"/>
          <w:u w:val="single"/>
        </w:rPr>
        <w:t>incentives</w:t>
      </w:r>
      <w:r w:rsidRPr="003432AE">
        <w:rPr>
          <w:sz w:val="16"/>
        </w:rPr>
        <w:t xml:space="preserve"> </w:t>
      </w:r>
      <w:r w:rsidRPr="00E73142">
        <w:rPr>
          <w:b/>
          <w:highlight w:val="green"/>
          <w:u w:val="single"/>
        </w:rPr>
        <w:t>for Asian states to develop</w:t>
      </w:r>
      <w:r w:rsidRPr="003432AE">
        <w:rPr>
          <w:sz w:val="16"/>
        </w:rPr>
        <w:t xml:space="preserve"> </w:t>
      </w:r>
      <w:r w:rsidRPr="00E73142">
        <w:rPr>
          <w:b/>
          <w:highlight w:val="green"/>
          <w:u w:val="single"/>
        </w:rPr>
        <w:t>closer cooperation</w:t>
      </w:r>
      <w:r w:rsidRPr="003432AE">
        <w:rPr>
          <w:sz w:val="16"/>
        </w:rPr>
        <w:t xml:space="preserve"> with China. The </w:t>
      </w:r>
      <w:r w:rsidRPr="00E73142">
        <w:rPr>
          <w:b/>
          <w:highlight w:val="green"/>
          <w:u w:val="single"/>
          <w:bdr w:val="single" w:sz="18" w:space="0" w:color="auto"/>
        </w:rPr>
        <w:t>OBOR</w:t>
      </w:r>
      <w:r w:rsidRPr="003432AE">
        <w:rPr>
          <w:sz w:val="16"/>
        </w:rPr>
        <w:t xml:space="preserve"> and AIIB initiatives have been launched precisely against this backdrop as an important part of Beijing’s overall foreign policy adjustment under the leadership of Xi Jinping</w:t>
      </w:r>
      <w:r w:rsidRPr="003432AE">
        <w:rPr>
          <w:u w:val="single"/>
        </w:rPr>
        <w:t xml:space="preserve">. A regional ‘infrastructure gap’ estimated at least in the amount of $8 trillion20 makes Beijing’s two initiatives </w:t>
      </w:r>
      <w:proofErr w:type="gramStart"/>
      <w:r w:rsidRPr="003432AE">
        <w:rPr>
          <w:u w:val="single"/>
        </w:rPr>
        <w:t>all the more</w:t>
      </w:r>
      <w:proofErr w:type="gramEnd"/>
      <w:r w:rsidRPr="003432AE">
        <w:rPr>
          <w:u w:val="single"/>
        </w:rPr>
        <w:t xml:space="preserve"> attractive to many countries in the region.</w:t>
      </w:r>
      <w:r w:rsidRPr="003432AE">
        <w:rPr>
          <w:sz w:val="16"/>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E73142">
        <w:rPr>
          <w:rStyle w:val="StyleUnderline"/>
          <w:sz w:val="24"/>
          <w:highlight w:val="green"/>
        </w:rPr>
        <w:t>conflicting</w:t>
      </w:r>
      <w:r w:rsidRPr="003432AE">
        <w:rPr>
          <w:rStyle w:val="StyleUnderline"/>
          <w:sz w:val="24"/>
        </w:rPr>
        <w:t xml:space="preserve"> national </w:t>
      </w:r>
      <w:r w:rsidRPr="00E73142">
        <w:rPr>
          <w:rStyle w:val="StyleUnderline"/>
          <w:sz w:val="24"/>
          <w:highlight w:val="green"/>
        </w:rPr>
        <w:t>interests</w:t>
      </w:r>
      <w:r w:rsidRPr="003432AE">
        <w:rPr>
          <w:rStyle w:val="StyleUnderline"/>
          <w:sz w:val="24"/>
        </w:rPr>
        <w:t xml:space="preserve"> </w:t>
      </w:r>
      <w:r w:rsidRPr="00E73142">
        <w:rPr>
          <w:rStyle w:val="StyleUnderline"/>
          <w:sz w:val="24"/>
          <w:highlight w:val="green"/>
        </w:rPr>
        <w:t>would become</w:t>
      </w:r>
      <w:r w:rsidRPr="003432AE">
        <w:rPr>
          <w:rStyle w:val="StyleUnderline"/>
          <w:sz w:val="24"/>
        </w:rPr>
        <w:t xml:space="preserve"> </w:t>
      </w:r>
      <w:proofErr w:type="gramStart"/>
      <w:r w:rsidRPr="003432AE">
        <w:rPr>
          <w:rStyle w:val="StyleUnderline"/>
          <w:sz w:val="24"/>
        </w:rPr>
        <w:t xml:space="preserve">all the </w:t>
      </w:r>
      <w:r w:rsidRPr="003432AE">
        <w:rPr>
          <w:rStyle w:val="Emphasis"/>
          <w:sz w:val="24"/>
        </w:rPr>
        <w:t>more</w:t>
      </w:r>
      <w:proofErr w:type="gramEnd"/>
      <w:r w:rsidRPr="003432AE">
        <w:rPr>
          <w:rStyle w:val="Emphasis"/>
          <w:sz w:val="24"/>
        </w:rPr>
        <w:t xml:space="preserve"> prominent</w:t>
      </w:r>
      <w:r w:rsidRPr="003432AE">
        <w:rPr>
          <w:sz w:val="16"/>
        </w:rPr>
        <w:t xml:space="preserve"> </w:t>
      </w:r>
      <w:r w:rsidRPr="003432AE">
        <w:rPr>
          <w:rStyle w:val="Emphasis"/>
          <w:sz w:val="24"/>
        </w:rPr>
        <w:t xml:space="preserve">and </w:t>
      </w:r>
      <w:r w:rsidRPr="00E73142">
        <w:rPr>
          <w:rStyle w:val="Emphasis"/>
          <w:sz w:val="24"/>
          <w:highlight w:val="green"/>
        </w:rPr>
        <w:t>unmanageable</w:t>
      </w:r>
      <w:r w:rsidRPr="003432AE">
        <w:rPr>
          <w:sz w:val="16"/>
        </w:rPr>
        <w:t xml:space="preserve"> </w:t>
      </w:r>
      <w:r w:rsidRPr="00E73142">
        <w:rPr>
          <w:rStyle w:val="StyleUnderline"/>
          <w:sz w:val="24"/>
          <w:highlight w:val="green"/>
        </w:rPr>
        <w:t xml:space="preserve">if nation-states shared </w:t>
      </w:r>
      <w:r w:rsidRPr="00E73142">
        <w:rPr>
          <w:rStyle w:val="Emphasis"/>
          <w:sz w:val="24"/>
          <w:highlight w:val="green"/>
        </w:rPr>
        <w:t>no common interests</w:t>
      </w:r>
      <w:r w:rsidRPr="003432AE">
        <w:rPr>
          <w:sz w:val="16"/>
        </w:rPr>
        <w:t xml:space="preserve">. It is in this sense that the </w:t>
      </w:r>
      <w:r w:rsidRPr="00E73142">
        <w:rPr>
          <w:rStyle w:val="StyleUnderline"/>
          <w:sz w:val="24"/>
          <w:highlight w:val="green"/>
        </w:rPr>
        <w:t>OBOR</w:t>
      </w:r>
      <w:r w:rsidRPr="003432AE">
        <w:rPr>
          <w:rStyle w:val="StyleUnderline"/>
          <w:sz w:val="24"/>
        </w:rPr>
        <w:t xml:space="preserve"> and the AIIB are deliberately </w:t>
      </w:r>
      <w:r w:rsidRPr="00E73142">
        <w:rPr>
          <w:rStyle w:val="StyleUnderline"/>
          <w:sz w:val="24"/>
          <w:highlight w:val="green"/>
        </w:rPr>
        <w:t>designed to help develop</w:t>
      </w:r>
      <w:r w:rsidRPr="003432AE">
        <w:rPr>
          <w:sz w:val="16"/>
        </w:rPr>
        <w:t xml:space="preserve"> and expand </w:t>
      </w:r>
      <w:r w:rsidRPr="00E73142">
        <w:rPr>
          <w:rStyle w:val="Emphasis"/>
          <w:sz w:val="24"/>
          <w:highlight w:val="green"/>
        </w:rPr>
        <w:t>common interests</w:t>
      </w:r>
      <w:r w:rsidRPr="003432AE">
        <w:rPr>
          <w:sz w:val="16"/>
        </w:rPr>
        <w:t xml:space="preserve"> between China and other countries, </w:t>
      </w:r>
      <w:r w:rsidRPr="00E73142">
        <w:rPr>
          <w:rStyle w:val="StyleUnderline"/>
          <w:sz w:val="24"/>
          <w:highlight w:val="green"/>
        </w:rPr>
        <w:t>particularly</w:t>
      </w:r>
      <w:r w:rsidRPr="003432AE">
        <w:rPr>
          <w:rStyle w:val="StyleUnderline"/>
          <w:sz w:val="24"/>
        </w:rPr>
        <w:t xml:space="preserve"> those that are currently involved </w:t>
      </w:r>
      <w:r w:rsidRPr="00E73142">
        <w:rPr>
          <w:rStyle w:val="StyleUnderline"/>
          <w:sz w:val="24"/>
          <w:highlight w:val="green"/>
        </w:rPr>
        <w:t>in territorial disputes</w:t>
      </w:r>
      <w:r w:rsidRPr="003432AE">
        <w:rPr>
          <w:sz w:val="16"/>
        </w:rPr>
        <w:t xml:space="preserve"> with China in the South China Sea and those that are fearful of a rising Chinese power. As such, </w:t>
      </w:r>
      <w:r w:rsidRPr="003432AE">
        <w:rPr>
          <w:rStyle w:val="StyleUnderline"/>
          <w:sz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rPr>
          <w:sz w:val="16"/>
        </w:rPr>
        <w:t xml:space="preserve">, </w:t>
      </w:r>
      <w:r w:rsidRPr="003432AE">
        <w:rPr>
          <w:rStyle w:val="Emphasis"/>
          <w:sz w:val="24"/>
        </w:rPr>
        <w:t>potentially even solving these disputes with the countries involved.</w:t>
      </w:r>
      <w:r w:rsidRPr="003432AE">
        <w:rPr>
          <w:sz w:val="16"/>
        </w:rPr>
        <w:t xml:space="preserve"> In a broader sense, </w:t>
      </w:r>
      <w:r w:rsidRPr="003432AE">
        <w:rPr>
          <w:rStyle w:val="Emphasis"/>
          <w:sz w:val="24"/>
        </w:rPr>
        <w:t>the initiatives could help further strengthen Beijing’s third world diplomacy</w:t>
      </w:r>
      <w:r w:rsidRPr="003432AE">
        <w:rPr>
          <w:sz w:val="16"/>
        </w:rPr>
        <w:t>.</w:t>
      </w:r>
    </w:p>
    <w:p w14:paraId="1A528739" w14:textId="77777777" w:rsidR="00856A2D" w:rsidRDefault="00856A2D" w:rsidP="00856A2D">
      <w:pPr>
        <w:pStyle w:val="Heading4"/>
      </w:pPr>
      <w:r>
        <w:t>Solves Central Asian and South Asia War.</w:t>
      </w:r>
    </w:p>
    <w:p w14:paraId="6B1A5791" w14:textId="77777777" w:rsidR="00856A2D" w:rsidRPr="003432AE" w:rsidRDefault="00856A2D" w:rsidP="00856A2D">
      <w:r w:rsidRPr="003432AE">
        <w:rPr>
          <w:rStyle w:val="Style13ptBold"/>
        </w:rPr>
        <w:t>Muhammad</w:t>
      </w:r>
      <w:r>
        <w:rPr>
          <w:rStyle w:val="Style13ptBold"/>
        </w:rPr>
        <w:t xml:space="preserve"> et Al 19</w:t>
      </w:r>
      <w:r w:rsidRPr="003432AE">
        <w:t>, Imraz, Arif Khan, and Saif ul Islam. "China Pakistan Economic Corridor: Peace, Prosperity and Conflict Resolution in the Region."</w:t>
      </w:r>
      <w:r>
        <w:t xml:space="preserve"> (Lecturer, Department of Political Science, University of Buner)//Elmer </w:t>
      </w:r>
    </w:p>
    <w:p w14:paraId="1ECD3192" w14:textId="4B59AAA1" w:rsidR="00856A2D" w:rsidRPr="006F1BA5" w:rsidRDefault="00856A2D" w:rsidP="00192D82">
      <w:pPr>
        <w:rPr>
          <w:b/>
        </w:rPr>
      </w:pPr>
      <w:r w:rsidRPr="002F63BB">
        <w:rPr>
          <w:sz w:val="16"/>
        </w:rPr>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E73142">
        <w:rPr>
          <w:b/>
          <w:sz w:val="26"/>
          <w:highlight w:val="green"/>
          <w:u w:val="single"/>
        </w:rPr>
        <w:t>o</w:t>
      </w:r>
      <w:r w:rsidRPr="003432AE">
        <w:rPr>
          <w:u w:val="single"/>
        </w:rPr>
        <w:t xml:space="preserve">ne </w:t>
      </w:r>
      <w:r w:rsidRPr="00E73142">
        <w:rPr>
          <w:b/>
          <w:sz w:val="26"/>
          <w:highlight w:val="green"/>
          <w:u w:val="single"/>
        </w:rPr>
        <w:t>b</w:t>
      </w:r>
      <w:r w:rsidRPr="003432AE">
        <w:rPr>
          <w:u w:val="single"/>
        </w:rPr>
        <w:t xml:space="preserve">elt </w:t>
      </w:r>
      <w:r w:rsidRPr="00E73142">
        <w:rPr>
          <w:b/>
          <w:sz w:val="26"/>
          <w:highlight w:val="green"/>
          <w:u w:val="single"/>
        </w:rPr>
        <w:t>o</w:t>
      </w:r>
      <w:r w:rsidRPr="003432AE">
        <w:rPr>
          <w:u w:val="single"/>
        </w:rPr>
        <w:t xml:space="preserve">ne </w:t>
      </w:r>
      <w:r w:rsidRPr="00E73142">
        <w:rPr>
          <w:b/>
          <w:sz w:val="26"/>
          <w:highlight w:val="green"/>
          <w:u w:val="single"/>
        </w:rPr>
        <w:t>r</w:t>
      </w:r>
      <w:r w:rsidRPr="003432AE">
        <w:rPr>
          <w:u w:val="single"/>
        </w:rPr>
        <w:t xml:space="preserve">oad initiative (BRI). </w:t>
      </w:r>
      <w:r w:rsidRPr="002F63BB">
        <w:rPr>
          <w:sz w:val="16"/>
        </w:rPr>
        <w:t xml:space="preserve">CPEC, started point is Gawadar a deep water port connects to the </w:t>
      </w:r>
      <w:proofErr w:type="gramStart"/>
      <w:r w:rsidRPr="002F63BB">
        <w:rPr>
          <w:sz w:val="16"/>
        </w:rPr>
        <w:t>China‘</w:t>
      </w:r>
      <w:proofErr w:type="gramEnd"/>
      <w:r w:rsidRPr="002F63BB">
        <w:rPr>
          <w:sz w:val="16"/>
        </w:rPr>
        <w:t xml:space="preserve">s province of Xinjiang. Being part of the BRI, once CPEC is completely started functioning, </w:t>
      </w:r>
      <w:r w:rsidRPr="003432AE">
        <w:rPr>
          <w:u w:val="single"/>
        </w:rPr>
        <w:t xml:space="preserve">it </w:t>
      </w:r>
      <w:r w:rsidRPr="00E73142">
        <w:rPr>
          <w:b/>
          <w:sz w:val="26"/>
          <w:highlight w:val="green"/>
          <w:u w:val="single"/>
        </w:rPr>
        <w:t>will improve</w:t>
      </w:r>
      <w:r w:rsidRPr="00E73142">
        <w:rPr>
          <w:highlight w:val="green"/>
          <w:u w:val="single"/>
        </w:rPr>
        <w:t xml:space="preserve"> </w:t>
      </w:r>
      <w:r w:rsidRPr="003432AE">
        <w:rPr>
          <w:u w:val="single"/>
        </w:rPr>
        <w:t xml:space="preserve">the </w:t>
      </w:r>
      <w:r w:rsidRPr="00E73142">
        <w:rPr>
          <w:b/>
          <w:sz w:val="26"/>
          <w:highlight w:val="green"/>
          <w:u w:val="single"/>
          <w:bdr w:val="single" w:sz="18" w:space="0" w:color="auto"/>
        </w:rPr>
        <w:t>political, social and economic situation</w:t>
      </w:r>
      <w:r w:rsidRPr="00E73142">
        <w:rPr>
          <w:highlight w:val="green"/>
          <w:u w:val="single"/>
        </w:rPr>
        <w:t xml:space="preserve"> </w:t>
      </w:r>
      <w:r w:rsidRPr="003432AE">
        <w:rPr>
          <w:u w:val="single"/>
        </w:rPr>
        <w:t>of the regional states and will raise the geo-strategic importance.</w:t>
      </w:r>
      <w:r w:rsidRPr="002F63BB">
        <w:rPr>
          <w:sz w:val="16"/>
        </w:rPr>
        <w:t xml:space="preserve"> CPEC is the priority of both states China and Pakistan, for Pakistan, CPEC pass through </w:t>
      </w:r>
      <w:proofErr w:type="gramStart"/>
      <w:r w:rsidRPr="002F63BB">
        <w:rPr>
          <w:sz w:val="16"/>
        </w:rPr>
        <w:t>Pakistan‘</w:t>
      </w:r>
      <w:proofErr w:type="gramEnd"/>
      <w:r w:rsidRPr="002F63BB">
        <w:rPr>
          <w:sz w:val="16"/>
        </w:rPr>
        <w:t xml:space="preserve">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E73142">
        <w:rPr>
          <w:b/>
          <w:sz w:val="26"/>
          <w:highlight w:val="green"/>
          <w:u w:val="single"/>
        </w:rPr>
        <w:t>boost</w:t>
      </w:r>
      <w:r w:rsidRPr="003432AE">
        <w:rPr>
          <w:u w:val="single"/>
        </w:rPr>
        <w:t xml:space="preserve"> up the </w:t>
      </w:r>
      <w:r w:rsidRPr="00E73142">
        <w:rPr>
          <w:b/>
          <w:sz w:val="26"/>
          <w:highlight w:val="green"/>
          <w:u w:val="single"/>
        </w:rPr>
        <w:t>regional</w:t>
      </w:r>
      <w:r w:rsidRPr="003432AE">
        <w:rPr>
          <w:u w:val="single"/>
        </w:rPr>
        <w:t xml:space="preserve"> </w:t>
      </w:r>
      <w:proofErr w:type="gramStart"/>
      <w:r w:rsidRPr="003432AE">
        <w:rPr>
          <w:u w:val="single"/>
        </w:rPr>
        <w:t xml:space="preserve">states‘ </w:t>
      </w:r>
      <w:r w:rsidRPr="00E73142">
        <w:rPr>
          <w:b/>
          <w:sz w:val="26"/>
          <w:highlight w:val="green"/>
          <w:u w:val="single"/>
        </w:rPr>
        <w:t>economy</w:t>
      </w:r>
      <w:proofErr w:type="gramEnd"/>
      <w:r w:rsidRPr="003432AE">
        <w:rPr>
          <w:u w:val="single"/>
        </w:rPr>
        <w:t xml:space="preserve">, </w:t>
      </w:r>
      <w:r w:rsidRPr="00E73142">
        <w:rPr>
          <w:b/>
          <w:sz w:val="26"/>
          <w:highlight w:val="green"/>
          <w:u w:val="single"/>
        </w:rPr>
        <w:t>ensure peace</w:t>
      </w:r>
      <w:r w:rsidRPr="003432AE">
        <w:rPr>
          <w:u w:val="single"/>
        </w:rPr>
        <w:t xml:space="preserve"> and prosperity in the region.</w:t>
      </w:r>
      <w:r w:rsidRPr="002F63BB">
        <w:rPr>
          <w:sz w:val="16"/>
        </w:rPr>
        <w:t xml:space="preserve"> Political, social and economic degradation in South Asia, created a hurdle in the cooperation among the regional countries. </w:t>
      </w:r>
      <w:r w:rsidRPr="003432AE">
        <w:rPr>
          <w:u w:val="single"/>
        </w:rPr>
        <w:t xml:space="preserve">Security issues, terrorism, over population, economic disparities, </w:t>
      </w:r>
      <w:proofErr w:type="gramStart"/>
      <w:r w:rsidRPr="003432AE">
        <w:rPr>
          <w:u w:val="single"/>
        </w:rPr>
        <w:t>lacking of</w:t>
      </w:r>
      <w:proofErr w:type="gramEnd"/>
      <w:r w:rsidRPr="003432AE">
        <w:rPr>
          <w:u w:val="single"/>
        </w:rPr>
        <w:t xml:space="preserve"> education and modern inventions, lacking of health facilities, poor economic setup, water issues etc. devastated the life style and hindered the progress, development and peace in the region. CPEC is a turning point in the history of </w:t>
      </w:r>
      <w:proofErr w:type="gramStart"/>
      <w:r w:rsidRPr="003432AE">
        <w:rPr>
          <w:u w:val="single"/>
        </w:rPr>
        <w:t>Asians‘ countries</w:t>
      </w:r>
      <w:proofErr w:type="gramEnd"/>
      <w:r w:rsidRPr="003432AE">
        <w:rPr>
          <w:u w:val="single"/>
        </w:rPr>
        <w:t>, it is not only a game changer</w:t>
      </w:r>
      <w:r w:rsidRPr="002F63BB">
        <w:rPr>
          <w:sz w:val="16"/>
        </w:rPr>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economic zone it will bring political, social and especially economic growth in the region. However, this research work deals with analyse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muslim majority province Xinjiang Uygur in China and almost all provinces Pakistan. Main areas through which CPEC passes are Kashgar, Atushi, Tumshuq, Shule, Shufu, Akto, Tashkurgan Tajik, Gilgit, Peshawar, Dera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E73142">
        <w:rPr>
          <w:b/>
          <w:sz w:val="26"/>
          <w:highlight w:val="green"/>
          <w:u w:val="single"/>
        </w:rPr>
        <w:t>peace</w:t>
      </w:r>
      <w:r w:rsidRPr="002F63BB">
        <w:rPr>
          <w:sz w:val="16"/>
        </w:rPr>
        <w:t xml:space="preserve"> is more than that, it is </w:t>
      </w:r>
      <w:r w:rsidRPr="00E73142">
        <w:rPr>
          <w:b/>
          <w:sz w:val="26"/>
          <w:highlight w:val="green"/>
          <w:u w:val="single"/>
        </w:rPr>
        <w:t>based on the political,</w:t>
      </w:r>
      <w:r w:rsidRPr="002F63BB">
        <w:rPr>
          <w:sz w:val="16"/>
        </w:rPr>
        <w:t xml:space="preserve"> social </w:t>
      </w:r>
      <w:r w:rsidRPr="00E73142">
        <w:rPr>
          <w:b/>
          <w:sz w:val="26"/>
          <w:highlight w:val="green"/>
          <w:u w:val="single"/>
        </w:rPr>
        <w:t>and economic development</w:t>
      </w:r>
      <w:r w:rsidRPr="002F63BB">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summarised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E73142">
        <w:rPr>
          <w:b/>
          <w:sz w:val="26"/>
          <w:highlight w:val="green"/>
          <w:u w:val="single"/>
        </w:rPr>
        <w:t>free trade and</w:t>
      </w:r>
      <w:r w:rsidRPr="002F63BB">
        <w:rPr>
          <w:u w:val="single"/>
        </w:rPr>
        <w:t xml:space="preserve"> economic </w:t>
      </w:r>
      <w:r w:rsidRPr="00E73142">
        <w:rPr>
          <w:b/>
          <w:sz w:val="26"/>
          <w:highlight w:val="green"/>
          <w:u w:val="single"/>
        </w:rPr>
        <w:t>interdependence</w:t>
      </w:r>
      <w:r w:rsidRPr="002F63BB">
        <w:rPr>
          <w:u w:val="single"/>
        </w:rPr>
        <w:t xml:space="preserve"> flourish peace and </w:t>
      </w:r>
      <w:r w:rsidRPr="00E73142">
        <w:rPr>
          <w:b/>
          <w:sz w:val="26"/>
          <w:highlight w:val="green"/>
          <w:u w:val="single"/>
        </w:rPr>
        <w:t>eliminate</w:t>
      </w:r>
      <w:r w:rsidRPr="002F63BB">
        <w:rPr>
          <w:u w:val="single"/>
        </w:rPr>
        <w:t xml:space="preserve"> the risk of </w:t>
      </w:r>
      <w:r w:rsidRPr="00E73142">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w:t>
      </w:r>
      <w:proofErr w:type="gramStart"/>
      <w:r w:rsidRPr="002F63BB">
        <w:rPr>
          <w:u w:val="single"/>
        </w:rPr>
        <w:t>8 .</w:t>
      </w:r>
      <w:proofErr w:type="gramEnd"/>
      <w:r w:rsidRPr="002F63BB">
        <w:rPr>
          <w:u w:val="single"/>
        </w:rPr>
        <w:t xml:space="preserve"> Economically weak states, where is economically disintegrated states are mostly enhanced in conflicts with each other</w:t>
      </w:r>
      <w:r w:rsidRPr="002F63BB">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E73142">
        <w:rPr>
          <w:b/>
          <w:bCs/>
          <w:sz w:val="26"/>
          <w:highlight w:val="green"/>
          <w:u w:val="single"/>
        </w:rPr>
        <w:t>Pakistan</w:t>
      </w:r>
      <w:r w:rsidRPr="002F63BB">
        <w:rPr>
          <w:u w:val="single"/>
        </w:rPr>
        <w:t xml:space="preserve">, China </w:t>
      </w:r>
      <w:r w:rsidRPr="00E73142">
        <w:rPr>
          <w:b/>
          <w:sz w:val="26"/>
          <w:highlight w:val="green"/>
          <w:u w:val="single"/>
        </w:rPr>
        <w:t>and</w:t>
      </w:r>
      <w:r w:rsidRPr="00E73142">
        <w:rPr>
          <w:highlight w:val="green"/>
          <w:u w:val="single"/>
        </w:rPr>
        <w:t xml:space="preserve"> </w:t>
      </w:r>
      <w:r w:rsidRPr="002F63BB">
        <w:rPr>
          <w:u w:val="single"/>
        </w:rPr>
        <w:t xml:space="preserve">other </w:t>
      </w:r>
      <w:r w:rsidRPr="00E73142">
        <w:rPr>
          <w:b/>
          <w:sz w:val="26"/>
          <w:highlight w:val="green"/>
          <w:u w:val="single"/>
        </w:rPr>
        <w:t>central Asian states</w:t>
      </w:r>
      <w:r w:rsidRPr="00E73142">
        <w:rPr>
          <w:highlight w:val="green"/>
          <w:u w:val="single"/>
        </w:rPr>
        <w:t xml:space="preserve"> </w:t>
      </w:r>
      <w:r w:rsidRPr="00E73142">
        <w:rPr>
          <w:b/>
          <w:sz w:val="26"/>
          <w:highlight w:val="green"/>
          <w:u w:val="single"/>
        </w:rPr>
        <w:t>have</w:t>
      </w:r>
      <w:r w:rsidRPr="00E73142">
        <w:rPr>
          <w:highlight w:val="green"/>
          <w:u w:val="single"/>
        </w:rPr>
        <w:t xml:space="preserve"> </w:t>
      </w:r>
      <w:r w:rsidRPr="002F63BB">
        <w:rPr>
          <w:u w:val="single"/>
        </w:rPr>
        <w:t xml:space="preserve">the </w:t>
      </w:r>
      <w:r w:rsidRPr="00E73142">
        <w:rPr>
          <w:b/>
          <w:sz w:val="26"/>
          <w:highlight w:val="green"/>
          <w:u w:val="single"/>
        </w:rPr>
        <w:t>capacity of regional integration</w:t>
      </w:r>
      <w:r w:rsidRPr="00E73142">
        <w:rPr>
          <w:highlight w:val="green"/>
          <w:u w:val="single"/>
        </w:rPr>
        <w:t xml:space="preserve"> </w:t>
      </w:r>
      <w:r w:rsidRPr="002F63BB">
        <w:rPr>
          <w:u w:val="single"/>
        </w:rPr>
        <w:t xml:space="preserve">through CPEC. The CPEC has the </w:t>
      </w:r>
    </w:p>
    <w:p w14:paraId="40F37200" w14:textId="77777777" w:rsidR="00856A2D" w:rsidRDefault="00856A2D" w:rsidP="00856A2D">
      <w:pPr>
        <w:pStyle w:val="Heading4"/>
      </w:pPr>
      <w:r>
        <w:t xml:space="preserve">South Asia War goes </w:t>
      </w:r>
      <w:r>
        <w:rPr>
          <w:u w:val="single"/>
        </w:rPr>
        <w:t>Nuclear</w:t>
      </w:r>
      <w:r>
        <w:t xml:space="preserve"> and causes </w:t>
      </w:r>
      <w:r>
        <w:rPr>
          <w:u w:val="single"/>
        </w:rPr>
        <w:t>Extinction</w:t>
      </w:r>
      <w:r>
        <w:t>.</w:t>
      </w:r>
    </w:p>
    <w:p w14:paraId="56693A2C" w14:textId="77777777" w:rsidR="00856A2D" w:rsidRPr="00897AB6" w:rsidRDefault="00856A2D" w:rsidP="00856A2D">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19" w:history="1">
        <w:r w:rsidRPr="001C18ED">
          <w:rPr>
            <w:rStyle w:val="Hyperlink"/>
          </w:rPr>
          <w:t>https://www.telegraphindia.com/opinion/the-nuclear-cloud-hanging-over-the-human-race/cid/1719608#</w:t>
        </w:r>
      </w:hyperlink>
      <w:r>
        <w:t xml:space="preserve"> SM</w:t>
      </w:r>
    </w:p>
    <w:p w14:paraId="1DE99176" w14:textId="77777777" w:rsidR="00856A2D" w:rsidRDefault="00856A2D" w:rsidP="00856A2D">
      <w:pPr>
        <w:rPr>
          <w:sz w:val="16"/>
        </w:rPr>
      </w:pPr>
      <w:r w:rsidRPr="00897AB6">
        <w:rPr>
          <w:rStyle w:val="StyleUnderline"/>
        </w:rPr>
        <w:t xml:space="preserve">The nuclear cloud hanging over </w:t>
      </w:r>
      <w:proofErr w:type="gramStart"/>
      <w:r w:rsidRPr="00897AB6">
        <w:rPr>
          <w:rStyle w:val="StyleUnderline"/>
        </w:rPr>
        <w:t>the human race</w:t>
      </w:r>
      <w:proofErr w:type="gramEnd"/>
      <w:r>
        <w:rPr>
          <w:rStyle w:val="StyleUnderline"/>
        </w:rPr>
        <w:t xml:space="preserve"> </w:t>
      </w:r>
      <w:r w:rsidRPr="00897AB6">
        <w:rPr>
          <w:rStyle w:val="StyleUnderline"/>
          <w:highlight w:val="green"/>
        </w:rPr>
        <w:t>Even a limited India-Pakistan nuclear conflict</w:t>
      </w:r>
      <w:r w:rsidRPr="00897AB6">
        <w:rPr>
          <w:rStyle w:val="StyleUnderline"/>
        </w:rPr>
        <w:t xml:space="preserve"> could </w:t>
      </w:r>
      <w:r w:rsidRPr="00897AB6">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897AB6">
        <w:rPr>
          <w:rStyle w:val="StyleUnderline"/>
          <w:highlight w:val="green"/>
        </w:rPr>
        <w:t xml:space="preserve">immediate casualties </w:t>
      </w:r>
      <w:r w:rsidRPr="00897AB6">
        <w:rPr>
          <w:rStyle w:val="StyleUnderline"/>
        </w:rPr>
        <w:t xml:space="preserve">could </w:t>
      </w:r>
      <w:r w:rsidRPr="00897AB6">
        <w:rPr>
          <w:rStyle w:val="StyleUnderline"/>
          <w:highlight w:val="green"/>
        </w:rPr>
        <w:t>number 125 million</w:t>
      </w:r>
      <w:r w:rsidRPr="00897AB6">
        <w:rPr>
          <w:rStyle w:val="StyleUnderline"/>
        </w:rPr>
        <w:t xml:space="preserve"> lives</w:t>
      </w:r>
      <w:r>
        <w:rPr>
          <w:rStyle w:val="StyleUnderline"/>
        </w:rPr>
        <w:t xml:space="preserve"> </w:t>
      </w:r>
      <w:proofErr w:type="gramStart"/>
      <w:r w:rsidRPr="00904F93">
        <w:rPr>
          <w:sz w:val="16"/>
        </w:rPr>
        <w:t>The</w:t>
      </w:r>
      <w:proofErr w:type="gramEnd"/>
      <w:r w:rsidRPr="00904F93">
        <w:rPr>
          <w:sz w:val="16"/>
        </w:rPr>
        <w:t xml:space="preserv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mould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an issue that has yet not found its place in the public imagination nor has sufficient cognisance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utilises </w:t>
      </w:r>
      <w:r w:rsidRPr="00897AB6">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897AB6">
        <w:rPr>
          <w:rStyle w:val="StyleUnderline"/>
          <w:highlight w:val="green"/>
        </w:rPr>
        <w:t>‘Nuclear Winter’</w:t>
      </w:r>
      <w:r w:rsidRPr="00897AB6">
        <w:rPr>
          <w:rStyle w:val="StyleUnderline"/>
        </w:rPr>
        <w:t xml:space="preserve">. </w:t>
      </w:r>
      <w:proofErr w:type="gramStart"/>
      <w:r w:rsidRPr="00897AB6">
        <w:rPr>
          <w:rStyle w:val="StyleUnderline"/>
        </w:rPr>
        <w:t xml:space="preserve">In essence </w:t>
      </w:r>
      <w:r w:rsidRPr="00753C2F">
        <w:rPr>
          <w:rStyle w:val="StyleUnderline"/>
        </w:rPr>
        <w:t>global</w:t>
      </w:r>
      <w:proofErr w:type="gramEnd"/>
      <w:r w:rsidRPr="00753C2F">
        <w:rPr>
          <w:rStyle w:val="StyleUnderline"/>
        </w:rPr>
        <w:t xml:space="preserve"> temperatures would plunge below freezing point t</w:t>
      </w:r>
      <w:r w:rsidRPr="00A22343">
        <w:rPr>
          <w:rStyle w:val="StyleUnderline"/>
        </w:rPr>
        <w:t xml:space="preserve">hus </w:t>
      </w:r>
      <w:r w:rsidRPr="00897AB6">
        <w:rPr>
          <w:rStyle w:val="StyleUnderline"/>
          <w:highlight w:val="green"/>
        </w:rPr>
        <w:t>posing threats to</w:t>
      </w:r>
      <w:r w:rsidRPr="00897AB6">
        <w:rPr>
          <w:rStyle w:val="StyleUnderline"/>
        </w:rPr>
        <w:t xml:space="preserve"> life support systems especially food production. In short, it threatened </w:t>
      </w:r>
      <w:r w:rsidRPr="00897AB6">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rPr>
          <w:sz w:val="16"/>
        </w:rPr>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Balakot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897AB6">
        <w:rPr>
          <w:rStyle w:val="StyleUnderline"/>
          <w:highlight w:val="green"/>
        </w:rPr>
        <w:t>even a regional Indo-Pak nuclear war with</w:t>
      </w:r>
      <w:r w:rsidRPr="00897AB6">
        <w:rPr>
          <w:rStyle w:val="StyleUnderline"/>
        </w:rPr>
        <w:t xml:space="preserve"> hundreds of </w:t>
      </w:r>
      <w:r w:rsidRPr="00897AB6">
        <w:rPr>
          <w:rStyle w:val="StyleUnderline"/>
          <w:highlight w:val="green"/>
        </w:rPr>
        <w:t>low yield</w:t>
      </w:r>
      <w:r w:rsidRPr="00897AB6">
        <w:rPr>
          <w:rStyle w:val="StyleUnderline"/>
        </w:rPr>
        <w:t xml:space="preserve"> nuclear </w:t>
      </w:r>
      <w:r w:rsidRPr="00897AB6">
        <w:rPr>
          <w:rStyle w:val="StyleUnderline"/>
          <w:highlight w:val="green"/>
        </w:rPr>
        <w:t xml:space="preserve">explosions can </w:t>
      </w:r>
      <w:r w:rsidRPr="00897AB6">
        <w:rPr>
          <w:rStyle w:val="StyleUnderline"/>
        </w:rPr>
        <w:t xml:space="preserve">also </w:t>
      </w:r>
      <w:r w:rsidRPr="00897AB6">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897AB6">
        <w:rPr>
          <w:rStyle w:val="StyleUnderline"/>
          <w:highlight w:val="green"/>
        </w:rPr>
        <w:t>billions</w:t>
      </w:r>
      <w:r w:rsidRPr="00897AB6">
        <w:rPr>
          <w:rStyle w:val="StyleUnderline"/>
        </w:rPr>
        <w:t xml:space="preserve"> of people </w:t>
      </w:r>
      <w:r w:rsidRPr="00897AB6">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constructed. It is obvious that </w:t>
      </w:r>
      <w:r w:rsidRPr="00897AB6">
        <w:rPr>
          <w:rStyle w:val="StyleUnderline"/>
          <w:highlight w:val="green"/>
        </w:rPr>
        <w:t>any</w:t>
      </w:r>
      <w:r w:rsidRPr="00897AB6">
        <w:rPr>
          <w:rStyle w:val="StyleUnderline"/>
        </w:rPr>
        <w:t xml:space="preserve"> deliberate initiation of </w:t>
      </w:r>
      <w:r w:rsidRPr="00897AB6">
        <w:rPr>
          <w:rStyle w:val="StyleUnderline"/>
          <w:highlight w:val="green"/>
        </w:rPr>
        <w:t xml:space="preserve">nuclear war </w:t>
      </w:r>
      <w:r w:rsidRPr="00897AB6">
        <w:rPr>
          <w:rStyle w:val="StyleUnderline"/>
        </w:rPr>
        <w:t xml:space="preserve">has a high probability of </w:t>
      </w:r>
      <w:r w:rsidRPr="00897AB6">
        <w:rPr>
          <w:rStyle w:val="StyleUnderline"/>
          <w:highlight w:val="green"/>
        </w:rPr>
        <w:t>posi</w:t>
      </w:r>
      <w:r w:rsidRPr="00897AB6">
        <w:rPr>
          <w:rStyle w:val="StyleUnderline"/>
        </w:rPr>
        <w:t xml:space="preserve">ng </w:t>
      </w:r>
      <w:r w:rsidRPr="00897AB6">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247E2FCA" w14:textId="77777777" w:rsidR="00856A2D" w:rsidRPr="00EA6047" w:rsidRDefault="00856A2D" w:rsidP="00856A2D"/>
    <w:p w14:paraId="17FC1CA5" w14:textId="77777777" w:rsidR="00856A2D" w:rsidRDefault="00856A2D" w:rsidP="00856A2D">
      <w:pPr>
        <w:pStyle w:val="Heading2"/>
      </w:pPr>
      <w:r>
        <w:t>Framework</w:t>
      </w:r>
    </w:p>
    <w:p w14:paraId="32C3D3E5" w14:textId="77777777" w:rsidR="0090049A" w:rsidRPr="001736B8" w:rsidRDefault="0090049A" w:rsidP="0090049A">
      <w:pPr>
        <w:pStyle w:val="Heading4"/>
        <w:spacing w:line="276" w:lineRule="auto"/>
        <w:rPr>
          <w:rFonts w:cs="Calibri"/>
        </w:rPr>
      </w:pPr>
      <w:r w:rsidRPr="001736B8">
        <w:rPr>
          <w:rFonts w:cs="Calibri"/>
        </w:rPr>
        <w:t>Pleasure and pain are intrinsic value and disvalue – everything else regresses – robust neuroscience proves</w:t>
      </w:r>
    </w:p>
    <w:p w14:paraId="1DA4BD47" w14:textId="77777777" w:rsidR="0090049A" w:rsidRPr="001736B8" w:rsidRDefault="0090049A" w:rsidP="0090049A">
      <w:pPr>
        <w:spacing w:line="276" w:lineRule="auto"/>
        <w:rPr>
          <w:b/>
          <w:bCs/>
          <w:sz w:val="26"/>
        </w:rPr>
      </w:pPr>
      <w:r w:rsidRPr="001736B8">
        <w:rPr>
          <w:rStyle w:val="Style13ptBold"/>
        </w:rPr>
        <w:t xml:space="preserve">Blum et al. 18 </w:t>
      </w:r>
      <w:r w:rsidRPr="001736B8">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1736B8">
          <w:rPr>
            <w:rStyle w:val="Hyperlink"/>
            <w:color w:val="000000"/>
            <w:szCs w:val="16"/>
          </w:rPr>
          <w:t>https://www.ncbi.nlm.nih.gov/pmc/articles/PMC6446569/</w:t>
        </w:r>
      </w:hyperlink>
      <w:r w:rsidRPr="001736B8">
        <w:rPr>
          <w:szCs w:val="16"/>
        </w:rPr>
        <w:t>, R.S.</w:t>
      </w:r>
    </w:p>
    <w:p w14:paraId="53FE1267" w14:textId="77777777" w:rsidR="0090049A" w:rsidRPr="001736B8" w:rsidRDefault="0090049A" w:rsidP="0090049A">
      <w:pPr>
        <w:spacing w:line="276" w:lineRule="auto"/>
      </w:pPr>
      <w:r w:rsidRPr="001736B8">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1736B8">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1736B8">
        <w:rPr>
          <w:highlight w:val="green"/>
          <w:u w:val="single"/>
        </w:rPr>
        <w:t>reason why particular stimuli</w:t>
      </w:r>
      <w:r w:rsidRPr="001736B8">
        <w:rPr>
          <w:u w:val="single"/>
        </w:rPr>
        <w:t xml:space="preserve">, objects, events, situations, and activities </w:t>
      </w:r>
      <w:r w:rsidRPr="001736B8">
        <w:rPr>
          <w:highlight w:val="green"/>
          <w:u w:val="single"/>
        </w:rPr>
        <w:t>are rewarding</w:t>
      </w:r>
      <w:r w:rsidRPr="001736B8">
        <w:t xml:space="preserve"> may be </w:t>
      </w:r>
      <w:r w:rsidRPr="001736B8">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1736B8">
        <w:rPr>
          <w:highlight w:val="green"/>
          <w:u w:val="single"/>
        </w:rPr>
        <w:t xml:space="preserve">provides the </w:t>
      </w:r>
      <w:r w:rsidRPr="001736B8">
        <w:rPr>
          <w:b/>
          <w:bCs/>
          <w:highlight w:val="green"/>
          <w:u w:val="single"/>
        </w:rPr>
        <w:t>basis for hedonic theories</w:t>
      </w:r>
      <w:r w:rsidRPr="001736B8">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5514C971" w14:textId="77777777" w:rsidR="0090049A" w:rsidRPr="001736B8" w:rsidRDefault="0090049A" w:rsidP="0090049A">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1980CD98" w14:textId="77777777" w:rsidR="0090049A" w:rsidRPr="001736B8" w:rsidRDefault="0090049A" w:rsidP="0090049A">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D5BF604" w14:textId="77777777" w:rsidR="0090049A" w:rsidRPr="001736B8" w:rsidRDefault="0090049A" w:rsidP="0090049A">
      <w:pPr>
        <w:spacing w:line="276" w:lineRule="auto"/>
      </w:pPr>
      <w:r w:rsidRPr="001736B8">
        <w:t xml:space="preserve">Evolutionary theories of pleasure: The love connection </w:t>
      </w:r>
      <w:proofErr w:type="gramStart"/>
      <w:r w:rsidRPr="001736B8">
        <w:t>BO:D</w:t>
      </w:r>
      <w:proofErr w:type="gramEnd"/>
    </w:p>
    <w:p w14:paraId="4BF9E154" w14:textId="77777777" w:rsidR="0090049A" w:rsidRPr="001736B8" w:rsidRDefault="0090049A" w:rsidP="0090049A">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C462051" w14:textId="77777777" w:rsidR="0090049A" w:rsidRPr="001736B8" w:rsidRDefault="0090049A" w:rsidP="0090049A">
      <w:pPr>
        <w:spacing w:line="276" w:lineRule="auto"/>
      </w:pPr>
      <w:r w:rsidRPr="001736B8">
        <w:t xml:space="preserve">It is well established that modern biological theory conjectures that </w:t>
      </w:r>
      <w:r w:rsidRPr="001736B8">
        <w:rPr>
          <w:b/>
          <w:bCs/>
          <w:highlight w:val="green"/>
          <w:u w:val="single"/>
        </w:rPr>
        <w:t>organisms are</w:t>
      </w:r>
      <w:r w:rsidRPr="001736B8">
        <w:rPr>
          <w:u w:val="single"/>
        </w:rPr>
        <w:t xml:space="preserve"> the </w:t>
      </w:r>
      <w:r w:rsidRPr="001736B8">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1736B8">
        <w:rPr>
          <w:highlight w:val="green"/>
          <w:u w:val="single"/>
        </w:rPr>
        <w:t>rewards</w:t>
      </w:r>
      <w:r w:rsidRPr="001736B8">
        <w:rPr>
          <w:u w:val="single"/>
        </w:rPr>
        <w:t xml:space="preserve"> is to </w:t>
      </w:r>
      <w:r w:rsidRPr="001736B8">
        <w:rPr>
          <w:highlight w:val="green"/>
          <w:u w:val="single"/>
        </w:rPr>
        <w:t>increase</w:t>
      </w:r>
      <w:r w:rsidRPr="001736B8">
        <w:rPr>
          <w:u w:val="single"/>
        </w:rPr>
        <w:t xml:space="preserve"> evolutionary </w:t>
      </w:r>
      <w:r w:rsidRPr="001736B8">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952A43C" w14:textId="77777777" w:rsidR="0090049A" w:rsidRPr="001736B8" w:rsidRDefault="0090049A" w:rsidP="0090049A">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1736B8">
        <w:rPr>
          <w:highlight w:val="green"/>
          <w:u w:val="single"/>
        </w:rPr>
        <w:t>foods, drinks, mates, and offspring are rewarding.</w:t>
      </w:r>
    </w:p>
    <w:p w14:paraId="32735F59" w14:textId="77777777" w:rsidR="0090049A" w:rsidRPr="001736B8" w:rsidRDefault="0090049A" w:rsidP="0090049A">
      <w:pPr>
        <w:spacing w:line="276" w:lineRule="auto"/>
      </w:pPr>
      <w:r w:rsidRPr="001736B8">
        <w:t xml:space="preserve">There have been theories linking pleasure as a required component of health benefits salutogenesis, (salugenesis).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F1DB319" w14:textId="77777777" w:rsidR="0090049A" w:rsidRPr="001736B8" w:rsidRDefault="0090049A" w:rsidP="0090049A">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16C90CA" w14:textId="77777777" w:rsidR="0090049A" w:rsidRPr="001736B8" w:rsidRDefault="0090049A" w:rsidP="0090049A">
      <w:pPr>
        <w:spacing w:line="276" w:lineRule="auto"/>
      </w:pPr>
      <w:r w:rsidRPr="001736B8">
        <w:t>Finding happiness is different between apes and humans</w:t>
      </w:r>
    </w:p>
    <w:p w14:paraId="3CFB4C88" w14:textId="77777777" w:rsidR="0090049A" w:rsidRPr="001736B8" w:rsidRDefault="0090049A" w:rsidP="0090049A">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FB3CB43" w14:textId="77777777" w:rsidR="0090049A" w:rsidRPr="001736B8" w:rsidRDefault="0090049A" w:rsidP="0090049A">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1736B8">
        <w:rPr>
          <w:b/>
          <w:bCs/>
          <w:highlight w:val="green"/>
          <w:u w:val="single"/>
        </w:rPr>
        <w:t>many brain regions</w:t>
      </w:r>
      <w:r w:rsidRPr="001736B8">
        <w:t xml:space="preserve">, often termed hot and cold spots, </w:t>
      </w:r>
      <w:r w:rsidRPr="001736B8">
        <w:rPr>
          <w:u w:val="single"/>
        </w:rPr>
        <w:t xml:space="preserve">that significantly </w:t>
      </w:r>
      <w:r w:rsidRPr="001736B8">
        <w:rPr>
          <w:b/>
          <w:bCs/>
          <w:highlight w:val="green"/>
          <w:u w:val="single"/>
        </w:rPr>
        <w:t>modulate</w:t>
      </w:r>
      <w:r w:rsidRPr="001736B8">
        <w:t xml:space="preserve"> (increase or decrease) </w:t>
      </w:r>
      <w:r w:rsidRPr="001736B8">
        <w:rPr>
          <w:u w:val="single"/>
        </w:rPr>
        <w:t xml:space="preserve">our </w:t>
      </w:r>
      <w:r w:rsidRPr="001736B8">
        <w:rPr>
          <w:b/>
          <w:bCs/>
          <w:highlight w:val="green"/>
          <w:u w:val="single"/>
        </w:rPr>
        <w:t>pleasure or</w:t>
      </w:r>
      <w:r w:rsidRPr="001736B8">
        <w:rPr>
          <w:u w:val="single"/>
        </w:rPr>
        <w:t xml:space="preserve"> even produce</w:t>
      </w:r>
      <w:r w:rsidRPr="001736B8">
        <w:rPr>
          <w:b/>
          <w:bCs/>
          <w:u w:val="single"/>
        </w:rPr>
        <w:t xml:space="preserve"> </w:t>
      </w:r>
      <w:r w:rsidRPr="001736B8">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accumbens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7F897DB6" w14:textId="77777777" w:rsidR="0090049A" w:rsidRPr="001736B8" w:rsidRDefault="0090049A" w:rsidP="0090049A">
      <w:pPr>
        <w:spacing w:line="276" w:lineRule="auto"/>
      </w:pPr>
      <w:r w:rsidRPr="001736B8">
        <w:t>Desire and reward centers</w:t>
      </w:r>
    </w:p>
    <w:p w14:paraId="58A8AE0B" w14:textId="77777777" w:rsidR="0090049A" w:rsidRPr="001736B8" w:rsidRDefault="0090049A" w:rsidP="0090049A">
      <w:pPr>
        <w:spacing w:line="276" w:lineRule="auto"/>
      </w:pPr>
      <w:r w:rsidRPr="001736B8">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A29D0CF" w14:textId="77777777" w:rsidR="0090049A" w:rsidRPr="001736B8" w:rsidRDefault="0090049A" w:rsidP="0090049A">
      <w:pPr>
        <w:spacing w:line="276" w:lineRule="auto"/>
      </w:pPr>
      <w:r w:rsidRPr="001736B8">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113C75DC" w14:textId="77777777" w:rsidR="0090049A" w:rsidRPr="001736B8" w:rsidRDefault="0090049A" w:rsidP="0090049A">
      <w:pPr>
        <w:spacing w:line="276" w:lineRule="auto"/>
      </w:pPr>
      <w:r w:rsidRPr="001736B8">
        <w:t xml:space="preserve">Furthermore, ordinary </w:t>
      </w:r>
      <w:r w:rsidRPr="001736B8">
        <w:rPr>
          <w:u w:val="single"/>
        </w:rPr>
        <w:t>“</w:t>
      </w:r>
      <w:r w:rsidRPr="001736B8">
        <w:rPr>
          <w:highlight w:val="green"/>
          <w:u w:val="single"/>
        </w:rPr>
        <w:t>liking</w:t>
      </w:r>
      <w:r w:rsidRPr="001736B8">
        <w:rPr>
          <w:u w:val="single"/>
        </w:rPr>
        <w:t xml:space="preserve">” of </w:t>
      </w:r>
      <w:r w:rsidRPr="001736B8">
        <w:rPr>
          <w:highlight w:val="green"/>
          <w:u w:val="single"/>
        </w:rPr>
        <w:t>something</w:t>
      </w:r>
      <w:r w:rsidRPr="001736B8">
        <w:rPr>
          <w:u w:val="single"/>
        </w:rPr>
        <w:t xml:space="preserve">, or pure pleasure, is </w:t>
      </w:r>
      <w:r w:rsidRPr="001736B8">
        <w:rPr>
          <w:highlight w:val="green"/>
          <w:u w:val="single"/>
        </w:rPr>
        <w:t>represented by</w:t>
      </w:r>
      <w:r w:rsidRPr="001736B8">
        <w:t xml:space="preserve"> small </w:t>
      </w:r>
      <w:r w:rsidRPr="001736B8">
        <w:rPr>
          <w:highlight w:val="green"/>
          <w:u w:val="single"/>
        </w:rPr>
        <w:t>regions</w:t>
      </w:r>
      <w:r w:rsidRPr="001736B8">
        <w:t xml:space="preserve"> mainly </w:t>
      </w:r>
      <w:r w:rsidRPr="001736B8">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7823889" w14:textId="77777777" w:rsidR="0090049A" w:rsidRPr="001736B8" w:rsidRDefault="0090049A" w:rsidP="0090049A">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9BFC1C7" w14:textId="77777777" w:rsidR="0090049A" w:rsidRPr="001736B8" w:rsidRDefault="0090049A" w:rsidP="0090049A">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C79B940" w14:textId="77777777" w:rsidR="0090049A" w:rsidRPr="001736B8" w:rsidRDefault="0090049A" w:rsidP="0090049A">
      <w:pPr>
        <w:spacing w:line="276" w:lineRule="auto"/>
        <w:rPr>
          <w:szCs w:val="16"/>
        </w:rPr>
      </w:pPr>
      <w:r w:rsidRPr="001736B8">
        <w:rPr>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4C48A71" w14:textId="77777777" w:rsidR="0090049A" w:rsidRPr="001736B8" w:rsidRDefault="0090049A" w:rsidP="0090049A">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2FFE1BF" w14:textId="77777777" w:rsidR="0090049A" w:rsidRPr="001736B8" w:rsidRDefault="0090049A" w:rsidP="0090049A">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D844E47" w14:textId="77777777" w:rsidR="0090049A" w:rsidRPr="001736B8" w:rsidRDefault="0090049A" w:rsidP="0090049A">
      <w:pPr>
        <w:spacing w:line="276" w:lineRule="auto"/>
      </w:pPr>
      <w:r w:rsidRPr="001736B8">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736B8">
        <w:rPr>
          <w:highlight w:val="green"/>
          <w:u w:val="single"/>
        </w:rPr>
        <w:t>researchers examined</w:t>
      </w:r>
      <w:r w:rsidRPr="001736B8">
        <w:rPr>
          <w:u w:val="single"/>
        </w:rPr>
        <w:t xml:space="preserve"> 247 specimens of </w:t>
      </w:r>
      <w:r w:rsidRPr="001736B8">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1736B8">
        <w:rPr>
          <w:b/>
          <w:bCs/>
          <w:highlight w:val="green"/>
          <w:u w:val="single"/>
        </w:rPr>
        <w:t>there was</w:t>
      </w:r>
      <w:r w:rsidRPr="001736B8">
        <w:rPr>
          <w:u w:val="single"/>
        </w:rPr>
        <w:t xml:space="preserve"> a </w:t>
      </w:r>
      <w:r w:rsidRPr="001736B8">
        <w:rPr>
          <w:b/>
          <w:bCs/>
          <w:highlight w:val="green"/>
          <w:u w:val="single"/>
        </w:rPr>
        <w:t>remarkable contrast in</w:t>
      </w:r>
      <w:r w:rsidRPr="001736B8">
        <w:rPr>
          <w:u w:val="single"/>
        </w:rPr>
        <w:t xml:space="preserve"> the</w:t>
      </w:r>
      <w:r w:rsidRPr="001736B8">
        <w:rPr>
          <w:b/>
          <w:bCs/>
          <w:u w:val="single"/>
        </w:rPr>
        <w:t xml:space="preserve"> </w:t>
      </w:r>
      <w:r w:rsidRPr="001736B8">
        <w:rPr>
          <w:b/>
          <w:bCs/>
          <w:highlight w:val="green"/>
          <w:u w:val="single"/>
        </w:rPr>
        <w:t>neocortices</w:t>
      </w:r>
      <w:r w:rsidRPr="001736B8">
        <w:t xml:space="preserve">, specifically </w:t>
      </w:r>
      <w:r w:rsidRPr="001736B8">
        <w:rPr>
          <w:u w:val="single"/>
        </w:rPr>
        <w:t xml:space="preserve">in an </w:t>
      </w:r>
      <w:r w:rsidRPr="001736B8">
        <w:rPr>
          <w:highlight w:val="green"/>
          <w:u w:val="single"/>
        </w:rPr>
        <w:t>area of the brain</w:t>
      </w:r>
      <w:r w:rsidRPr="001736B8">
        <w:rPr>
          <w:u w:val="single"/>
        </w:rPr>
        <w:t xml:space="preserve"> that is much </w:t>
      </w:r>
      <w:r w:rsidRPr="001736B8">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37BBD73B" w14:textId="77777777" w:rsidR="0090049A" w:rsidRPr="006E626C" w:rsidRDefault="0090049A" w:rsidP="0090049A">
      <w:pPr>
        <w:spacing w:line="276" w:lineRule="auto"/>
      </w:pPr>
      <w:r w:rsidRPr="001736B8">
        <w:t xml:space="preserve">Nora Volkow, the director of NIDA, pointed out that one alluring possibility is that the neurotransmitter </w:t>
      </w:r>
      <w:r w:rsidRPr="001736B8">
        <w:rPr>
          <w:highlight w:val="green"/>
          <w:u w:val="single"/>
        </w:rPr>
        <w:t>dopamine plays</w:t>
      </w:r>
      <w:r w:rsidRPr="001736B8">
        <w:rPr>
          <w:u w:val="single"/>
        </w:rPr>
        <w:t xml:space="preserve"> a substantial </w:t>
      </w:r>
      <w:r w:rsidRPr="001736B8">
        <w:rPr>
          <w:highlight w:val="green"/>
          <w:u w:val="single"/>
        </w:rPr>
        <w:t>role in</w:t>
      </w:r>
      <w:r w:rsidRPr="001736B8">
        <w:rPr>
          <w:u w:val="single"/>
        </w:rPr>
        <w:t xml:space="preserve"> humans’ </w:t>
      </w:r>
      <w:r w:rsidRPr="001736B8">
        <w:rPr>
          <w:highlight w:val="green"/>
          <w:u w:val="single"/>
        </w:rPr>
        <w:t>ability to pursue</w:t>
      </w:r>
      <w:r w:rsidRPr="001736B8">
        <w:rPr>
          <w:u w:val="single"/>
        </w:rPr>
        <w:t xml:space="preserve"> various </w:t>
      </w:r>
      <w:r w:rsidRPr="001736B8">
        <w:rPr>
          <w:highlight w:val="green"/>
          <w:u w:val="single"/>
        </w:rPr>
        <w:t>rewards that are</w:t>
      </w:r>
      <w:r w:rsidRPr="001736B8">
        <w:rPr>
          <w:u w:val="single"/>
        </w:rPr>
        <w:t xml:space="preserve"> perhaps months or even </w:t>
      </w:r>
      <w:r w:rsidRPr="001736B8">
        <w:rPr>
          <w:highlight w:val="green"/>
          <w:u w:val="single"/>
        </w:rPr>
        <w:t>years away</w:t>
      </w:r>
      <w:r w:rsidRPr="001736B8">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736B8">
        <w:rPr>
          <w:u w:val="single"/>
        </w:rPr>
        <w:t>This may explain what often motivates people to work for things that have no apparent short-term benefit</w:t>
      </w:r>
      <w:r w:rsidRPr="001736B8">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4C34891" w14:textId="77777777" w:rsidR="0090049A" w:rsidRPr="0090049A" w:rsidRDefault="0090049A" w:rsidP="0090049A"/>
    <w:p w14:paraId="623BF01D" w14:textId="77777777" w:rsidR="00856A2D" w:rsidRDefault="00856A2D" w:rsidP="00856A2D">
      <w:pPr>
        <w:pStyle w:val="Heading4"/>
        <w:rPr>
          <w:rStyle w:val="Style13ptBold"/>
          <w:b/>
        </w:rPr>
      </w:pPr>
      <w:r>
        <w:rPr>
          <w:rStyle w:val="Style13ptBold"/>
          <w:b/>
        </w:rPr>
        <w:t>The</w:t>
      </w:r>
      <w:r w:rsidRPr="00B44CD7">
        <w:rPr>
          <w:rStyle w:val="Style13ptBold"/>
          <w:b/>
        </w:rPr>
        <w:t xml:space="preserve"> standard is </w:t>
      </w:r>
      <w:r>
        <w:rPr>
          <w:rStyle w:val="Style13ptBold"/>
          <w:b/>
        </w:rPr>
        <w:t>maximizing expected well being.</w:t>
      </w:r>
    </w:p>
    <w:p w14:paraId="30778451" w14:textId="77777777" w:rsidR="00856A2D" w:rsidRPr="005E6B5F" w:rsidRDefault="00856A2D" w:rsidP="00856A2D"/>
    <w:p w14:paraId="741BF3F6" w14:textId="77777777" w:rsidR="00856A2D" w:rsidRPr="00B44CD7" w:rsidRDefault="00856A2D" w:rsidP="00856A2D">
      <w:pPr>
        <w:rPr>
          <w:rStyle w:val="Style13ptBold"/>
        </w:rPr>
      </w:pPr>
      <w:r>
        <w:rPr>
          <w:rStyle w:val="Style13ptBold"/>
        </w:rPr>
        <w:t>Prefer</w:t>
      </w:r>
      <w:r w:rsidRPr="00B44CD7">
        <w:rPr>
          <w:rStyle w:val="Style13ptBold"/>
        </w:rPr>
        <w:t>:</w:t>
      </w:r>
    </w:p>
    <w:p w14:paraId="6F6B0AB7" w14:textId="77777777" w:rsidR="00856A2D" w:rsidRDefault="00856A2D" w:rsidP="00856A2D">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1EE4A03A" w14:textId="77777777" w:rsidR="00856A2D" w:rsidRPr="00B44CD7" w:rsidRDefault="00856A2D" w:rsidP="00856A2D"/>
    <w:p w14:paraId="43E393D5" w14:textId="77777777" w:rsidR="00856A2D" w:rsidRDefault="00856A2D" w:rsidP="00856A2D">
      <w:pPr>
        <w:pStyle w:val="Heading4"/>
      </w:pPr>
      <w:r>
        <w:t>3] use epistemic modesty – multiply probability of the fwk times the magnitude of the impacts A) clash – encourages both substantive and phil debates so that we talk about all the offense B) leads to the net most morality and proves that only beating fwk is not enough to win the debate</w:t>
      </w:r>
    </w:p>
    <w:p w14:paraId="0CAB2627" w14:textId="77777777" w:rsidR="00856A2D" w:rsidRPr="00124A5B" w:rsidRDefault="00856A2D" w:rsidP="00856A2D"/>
    <w:p w14:paraId="20F9CB88" w14:textId="77777777" w:rsidR="00856A2D" w:rsidRPr="0010436F" w:rsidRDefault="00856A2D" w:rsidP="00856A2D">
      <w:pPr>
        <w:shd w:val="clear" w:color="auto" w:fill="FFFFFF"/>
        <w:spacing w:line="312" w:lineRule="atLeast"/>
        <w:rPr>
          <w:b/>
          <w:color w:val="000000" w:themeColor="text1"/>
          <w:szCs w:val="20"/>
          <w:u w:val="single"/>
        </w:rPr>
      </w:pPr>
    </w:p>
    <w:p w14:paraId="2A01D96E" w14:textId="77777777" w:rsidR="00856A2D" w:rsidRPr="00B44CD7" w:rsidRDefault="00856A2D" w:rsidP="00856A2D">
      <w:pPr>
        <w:pStyle w:val="Heading4"/>
        <w:rPr>
          <w:b w:val="0"/>
        </w:rPr>
      </w:pPr>
      <w:r>
        <w:rPr>
          <w:rStyle w:val="Style13ptBold"/>
          <w:b/>
        </w:rPr>
        <w:t>5</w:t>
      </w:r>
      <w:r w:rsidRPr="00B44CD7">
        <w:rPr>
          <w:rStyle w:val="Style13ptBold"/>
          <w:b/>
        </w:rPr>
        <w:t>] extinction first</w:t>
      </w:r>
    </w:p>
    <w:p w14:paraId="23FF0D35" w14:textId="77777777" w:rsidR="00856A2D" w:rsidRPr="00B44CD7" w:rsidRDefault="00856A2D" w:rsidP="00856A2D">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0AAA5F3B" w14:textId="77777777" w:rsidR="00856A2D" w:rsidRPr="00EF11F6" w:rsidRDefault="00856A2D" w:rsidP="00856A2D">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B44CD7">
        <w:rPr>
          <w:rStyle w:val="StyleUnderline"/>
          <w:highlight w:val="green"/>
        </w:rPr>
        <w:t xml:space="preserve">reducing existential risk is </w:t>
      </w:r>
      <w:r w:rsidRPr="00B44CD7">
        <w:rPr>
          <w:rStyle w:val="StyleUnderline"/>
        </w:rPr>
        <w:t xml:space="preserve">easily </w:t>
      </w:r>
      <w:r w:rsidRPr="00B44CD7">
        <w:rPr>
          <w:rStyle w:val="StyleUnderline"/>
          <w:highlight w:val="green"/>
        </w:rPr>
        <w:t>the most important thing in the whole world.</w:t>
      </w:r>
      <w:r w:rsidRPr="00B44CD7">
        <w:rPr>
          <w:rStyle w:val="StyleUnderline"/>
        </w:rPr>
        <w:t xml:space="preserve"> This is for the familiar reason that there are </w:t>
      </w:r>
      <w:r w:rsidRPr="00B44CD7">
        <w:rPr>
          <w:rStyle w:val="StyleUnderline"/>
          <w:highlight w:val="green"/>
        </w:rPr>
        <w:t xml:space="preserve">so many people </w:t>
      </w:r>
      <w:r w:rsidRPr="00B44CD7">
        <w:rPr>
          <w:rStyle w:val="StyleUnderline"/>
        </w:rPr>
        <w:t xml:space="preserve">who </w:t>
      </w:r>
      <w:r w:rsidRPr="00B44CD7">
        <w:rPr>
          <w:rStyle w:val="StyleUnderline"/>
          <w:highlight w:val="green"/>
        </w:rPr>
        <w:t>could exist in the future</w:t>
      </w:r>
      <w:r w:rsidRPr="00B44CD7">
        <w:rPr>
          <w:rStyle w:val="StyleUnderline"/>
        </w:rPr>
        <w:t xml:space="preserve"> – there are </w:t>
      </w:r>
      <w:r w:rsidRPr="00B44CD7">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B44CD7">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B44CD7">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B44CD7">
        <w:rPr>
          <w:rStyle w:val="Emphasis"/>
          <w:highlight w:val="green"/>
        </w:rPr>
        <w:t xml:space="preserve">We should also </w:t>
      </w:r>
      <w:proofErr w:type="gramStart"/>
      <w:r w:rsidRPr="00B44CD7">
        <w:rPr>
          <w:rStyle w:val="Emphasis"/>
          <w:highlight w:val="green"/>
        </w:rPr>
        <w:t>take into account</w:t>
      </w:r>
      <w:proofErr w:type="gramEnd"/>
      <w:r w:rsidRPr="00B44CD7">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B44CD7">
        <w:rPr>
          <w:rStyle w:val="StyleUnderline"/>
          <w:highlight w:val="green"/>
        </w:rPr>
        <w:t xml:space="preserve">even if we are only 1% sure that </w:t>
      </w:r>
      <w:r w:rsidRPr="00B44CD7">
        <w:rPr>
          <w:rStyle w:val="StyleUnderline"/>
        </w:rPr>
        <w:t xml:space="preserve">the </w:t>
      </w:r>
      <w:r w:rsidRPr="00B44CD7">
        <w:rPr>
          <w:rStyle w:val="StyleUnderline"/>
          <w:highlight w:val="green"/>
        </w:rPr>
        <w:t xml:space="preserve">well-being </w:t>
      </w:r>
      <w:r w:rsidRPr="00B44CD7">
        <w:rPr>
          <w:rStyle w:val="StyleUnderline"/>
        </w:rPr>
        <w:t xml:space="preserve">of possible future people </w:t>
      </w:r>
      <w:r w:rsidRPr="00B44CD7">
        <w:rPr>
          <w:rStyle w:val="StyleUnderline"/>
          <w:highlight w:val="green"/>
        </w:rPr>
        <w:t xml:space="preserve">matters, </w:t>
      </w:r>
      <w:r w:rsidRPr="00B44CD7">
        <w:rPr>
          <w:rStyle w:val="StyleUnderline"/>
        </w:rPr>
        <w:t xml:space="preserve">it is at least arguable that, </w:t>
      </w:r>
      <w:r w:rsidRPr="00B44CD7">
        <w:rPr>
          <w:rStyle w:val="StyleUnderline"/>
          <w:highlight w:val="green"/>
        </w:rPr>
        <w:t xml:space="preserve">from </w:t>
      </w:r>
      <w:r w:rsidRPr="00B44CD7">
        <w:rPr>
          <w:rStyle w:val="StyleUnderline"/>
        </w:rPr>
        <w:t xml:space="preserve">the standpoint of </w:t>
      </w:r>
      <w:r w:rsidRPr="00B44CD7">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B44CD7">
        <w:rPr>
          <w:rStyle w:val="Emphasis"/>
          <w:highlight w:val="green"/>
        </w:rPr>
        <w:t xml:space="preserve">all minimally plausible moral views would converge </w:t>
      </w:r>
      <w:r w:rsidRPr="00B44CD7">
        <w:rPr>
          <w:rStyle w:val="Emphasis"/>
        </w:rPr>
        <w:t xml:space="preserve">on the conclusion </w:t>
      </w:r>
      <w:r w:rsidRPr="00B44CD7">
        <w:rPr>
          <w:rStyle w:val="Emphasis"/>
          <w:highlight w:val="green"/>
        </w:rPr>
        <w:t>that we should try to save the world</w:t>
      </w:r>
      <w:r w:rsidRPr="00B44CD7">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Parfit,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71EC7230" w14:textId="489079AE" w:rsidR="00FD18A5" w:rsidRDefault="0041477D" w:rsidP="0041477D">
      <w:pPr>
        <w:pStyle w:val="Heading1"/>
      </w:pPr>
      <w:r>
        <w:t>1AR</w:t>
      </w:r>
    </w:p>
    <w:p w14:paraId="328AB84F" w14:textId="2917DA5B" w:rsidR="00B51FE4" w:rsidRPr="000A4EAC" w:rsidRDefault="00B51FE4" w:rsidP="00B51FE4">
      <w:pPr>
        <w:pStyle w:val="ListParagraph"/>
        <w:numPr>
          <w:ilvl w:val="2"/>
          <w:numId w:val="12"/>
        </w:numPr>
      </w:pPr>
      <w:bookmarkStart w:id="0" w:name="_GoBack"/>
      <w:bookmarkEnd w:id="0"/>
      <w:r>
        <w:t>olicy action, extinction is just a byproduct but it’s still centered</w:t>
      </w:r>
    </w:p>
    <w:sectPr w:rsidR="00B51FE4" w:rsidRPr="000A4EAC" w:rsidSect="0099354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A167C3" w14:textId="77777777" w:rsidR="006C4765" w:rsidRDefault="006C4765" w:rsidP="00856A2D">
      <w:pPr>
        <w:spacing w:after="0" w:line="240" w:lineRule="auto"/>
      </w:pPr>
      <w:r>
        <w:separator/>
      </w:r>
    </w:p>
  </w:endnote>
  <w:endnote w:type="continuationSeparator" w:id="0">
    <w:p w14:paraId="67BE2674" w14:textId="77777777" w:rsidR="006C4765" w:rsidRDefault="006C4765" w:rsidP="00856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9638D9" w14:textId="77777777" w:rsidR="006C4765" w:rsidRDefault="006C4765" w:rsidP="00856A2D">
      <w:pPr>
        <w:spacing w:after="0" w:line="240" w:lineRule="auto"/>
      </w:pPr>
      <w:r>
        <w:separator/>
      </w:r>
    </w:p>
  </w:footnote>
  <w:footnote w:type="continuationSeparator" w:id="0">
    <w:p w14:paraId="500E6220" w14:textId="77777777" w:rsidR="006C4765" w:rsidRDefault="006C4765" w:rsidP="00856A2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32A"/>
    <w:rsid w:val="000A4EAC"/>
    <w:rsid w:val="00192D82"/>
    <w:rsid w:val="00270B32"/>
    <w:rsid w:val="0041477D"/>
    <w:rsid w:val="0062127A"/>
    <w:rsid w:val="00633752"/>
    <w:rsid w:val="00692B28"/>
    <w:rsid w:val="006C4765"/>
    <w:rsid w:val="00745AD0"/>
    <w:rsid w:val="00856A2D"/>
    <w:rsid w:val="0090049A"/>
    <w:rsid w:val="0092732A"/>
    <w:rsid w:val="00980017"/>
    <w:rsid w:val="0099354C"/>
    <w:rsid w:val="00B41EA3"/>
    <w:rsid w:val="00B43B25"/>
    <w:rsid w:val="00B51FE4"/>
    <w:rsid w:val="00BD39DA"/>
    <w:rsid w:val="00CF0221"/>
    <w:rsid w:val="00E91F9D"/>
    <w:rsid w:val="00FB2D64"/>
    <w:rsid w:val="00FD18A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8F39A8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856A2D"/>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856A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6A2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856A2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t"/>
    <w:basedOn w:val="Normal"/>
    <w:next w:val="Normal"/>
    <w:link w:val="Heading4Char"/>
    <w:uiPriority w:val="9"/>
    <w:unhideWhenUsed/>
    <w:qFormat/>
    <w:rsid w:val="00856A2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856A2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6A2D"/>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856A2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ta Char"/>
    <w:basedOn w:val="DefaultParagraphFont"/>
    <w:link w:val="Heading4"/>
    <w:uiPriority w:val="9"/>
    <w:rsid w:val="00856A2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56A2D"/>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1"/>
    <w:qFormat/>
    <w:rsid w:val="00856A2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20"/>
    <w:qFormat/>
    <w:rsid w:val="00856A2D"/>
    <w:rPr>
      <w:rFonts w:ascii="Calibri" w:hAnsi="Calibri"/>
      <w:b/>
      <w:iCs/>
      <w:sz w:val="22"/>
      <w:u w:val="single"/>
    </w:rPr>
  </w:style>
  <w:style w:type="character" w:styleId="FollowedHyperlink">
    <w:name w:val="FollowedHyperlink"/>
    <w:basedOn w:val="DefaultParagraphFont"/>
    <w:uiPriority w:val="99"/>
    <w:semiHidden/>
    <w:unhideWhenUsed/>
    <w:rsid w:val="00856A2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856A2D"/>
    <w:rPr>
      <w:color w:val="auto"/>
      <w:u w:val="none"/>
    </w:rPr>
  </w:style>
  <w:style w:type="paragraph" w:styleId="DocumentMap">
    <w:name w:val="Document Map"/>
    <w:basedOn w:val="Normal"/>
    <w:link w:val="DocumentMapChar"/>
    <w:uiPriority w:val="99"/>
    <w:semiHidden/>
    <w:unhideWhenUsed/>
    <w:rsid w:val="00856A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6A2D"/>
    <w:rPr>
      <w:rFonts w:ascii="Lucida Grande" w:eastAsiaTheme="minorEastAsia" w:hAnsi="Lucida Grande" w:cs="Lucida Grande"/>
    </w:rPr>
  </w:style>
  <w:style w:type="paragraph" w:customStyle="1" w:styleId="textbold">
    <w:name w:val="text bold"/>
    <w:basedOn w:val="Normal"/>
    <w:link w:val="Emphasis"/>
    <w:uiPriority w:val="20"/>
    <w:qFormat/>
    <w:rsid w:val="00856A2D"/>
    <w:pPr>
      <w:widowControl w:val="0"/>
      <w:pBdr>
        <w:top w:val="single" w:sz="12" w:space="0" w:color="auto"/>
        <w:left w:val="single" w:sz="12" w:space="0" w:color="auto"/>
        <w:bottom w:val="single" w:sz="12" w:space="0" w:color="auto"/>
        <w:right w:val="single" w:sz="12" w:space="0" w:color="auto"/>
      </w:pBdr>
      <w:spacing w:line="256" w:lineRule="auto"/>
      <w:ind w:left="720"/>
      <w:jc w:val="both"/>
    </w:pPr>
    <w:rPr>
      <w:rFonts w:eastAsiaTheme="minorHAnsi"/>
      <w:b/>
      <w:iCs/>
      <w:u w:val="single"/>
    </w:rPr>
  </w:style>
  <w:style w:type="paragraph" w:styleId="ListParagraph">
    <w:name w:val="List Paragraph"/>
    <w:aliases w:val="6 font"/>
    <w:basedOn w:val="Normal"/>
    <w:uiPriority w:val="34"/>
    <w:unhideWhenUsed/>
    <w:qFormat/>
    <w:rsid w:val="00856A2D"/>
    <w:pPr>
      <w:ind w:left="720"/>
      <w:contextualSpacing/>
    </w:pPr>
  </w:style>
  <w:style w:type="character" w:customStyle="1" w:styleId="UnderlineBold">
    <w:name w:val="Underline + Bold"/>
    <w:uiPriority w:val="1"/>
    <w:qFormat/>
    <w:rsid w:val="00856A2D"/>
    <w:rPr>
      <w:b/>
      <w:sz w:val="20"/>
      <w:u w:val="single"/>
    </w:rPr>
  </w:style>
  <w:style w:type="paragraph" w:styleId="FootnoteText">
    <w:name w:val="footnote text"/>
    <w:basedOn w:val="Normal"/>
    <w:link w:val="FootnoteTextChar"/>
    <w:uiPriority w:val="99"/>
    <w:unhideWhenUsed/>
    <w:qFormat/>
    <w:rsid w:val="00856A2D"/>
  </w:style>
  <w:style w:type="character" w:customStyle="1" w:styleId="FootnoteTextChar">
    <w:name w:val="Footnote Text Char"/>
    <w:basedOn w:val="DefaultParagraphFont"/>
    <w:link w:val="FootnoteText"/>
    <w:uiPriority w:val="99"/>
    <w:rsid w:val="00856A2D"/>
    <w:rPr>
      <w:rFonts w:ascii="Calibri" w:eastAsiaTheme="minorEastAsia" w:hAnsi="Calibri"/>
      <w:sz w:val="22"/>
    </w:rPr>
  </w:style>
  <w:style w:type="character" w:styleId="FootnoteReference">
    <w:name w:val="footnote reference"/>
    <w:aliases w:val="FN Ref,footnote reference,fr,o,FR,(NECG) Footnote Reference"/>
    <w:basedOn w:val="DefaultParagraphFont"/>
    <w:uiPriority w:val="99"/>
    <w:unhideWhenUsed/>
    <w:qFormat/>
    <w:rsid w:val="00856A2D"/>
    <w:rPr>
      <w:vertAlign w:val="superscript"/>
    </w:rPr>
  </w:style>
  <w:style w:type="paragraph" w:styleId="NoSpacing">
    <w:name w:val="No Spacing"/>
    <w:aliases w:val="No Spacing1,No Spacing11,Debate Text,Read stuff,Tag and Cite,No Spacing51,Very Small Text,Clear"/>
    <w:uiPriority w:val="99"/>
    <w:qFormat/>
    <w:rsid w:val="00856A2D"/>
    <w:rPr>
      <w:rFonts w:eastAsiaTheme="minorEastAsia"/>
    </w:rPr>
  </w:style>
  <w:style w:type="paragraph" w:customStyle="1" w:styleId="tag">
    <w:name w:val="tag"/>
    <w:basedOn w:val="Normal"/>
    <w:link w:val="tagChar"/>
    <w:rsid w:val="00270B32"/>
    <w:pPr>
      <w:spacing w:after="0" w:line="240" w:lineRule="auto"/>
    </w:pPr>
    <w:rPr>
      <w:rFonts w:ascii="Times New Roman" w:eastAsia="SimSun" w:hAnsi="Times New Roman" w:cs="Courier"/>
      <w:b/>
      <w:sz w:val="24"/>
      <w:szCs w:val="22"/>
      <w:lang w:eastAsia="zh-CN"/>
    </w:rPr>
  </w:style>
  <w:style w:type="character" w:customStyle="1" w:styleId="tagChar">
    <w:name w:val="tag Char"/>
    <w:aliases w:val="No Spacing Char,Small Text Char,Tags Char,No Spacing1 Char,Debate Text Char,No Spacing11 Char,No Spacing2 Char,Read stuff Char,No Spacing111 Char,tags Char,No Spacing21 Char,No Spacing3 Char,No Spacing4 Char,Tag and Cite Char,No Spacing5 Char"/>
    <w:basedOn w:val="DefaultParagraphFont"/>
    <w:link w:val="tag"/>
    <w:qFormat/>
    <w:rsid w:val="00270B32"/>
    <w:rPr>
      <w:rFonts w:ascii="Times New Roman" w:eastAsia="SimSun" w:hAnsi="Times New Roman" w:cs="Courier"/>
      <w:b/>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s://www.cecc.gov/publications/commission-analysis/detention-of-labor-representative-highlights-challenges-for" TargetMode="External"/><Relationship Id="rId20" Type="http://schemas.openxmlformats.org/officeDocument/2006/relationships/hyperlink" Target="https://www.ncbi.nlm.nih.gov/pmc/articles/PMC6446569/"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s://archive.md/hjNI7" TargetMode="External"/><Relationship Id="rId11" Type="http://schemas.openxmlformats.org/officeDocument/2006/relationships/hyperlink" Target="https://thediplomat.com/2021/02/could-biden-make-us-china-trade-better-for-workers/" TargetMode="External"/><Relationship Id="rId12" Type="http://schemas.openxmlformats.org/officeDocument/2006/relationships/hyperlink" Target="https://www.bloomberg.com/news/articles/2021-01-18/china-s-strong-growth-masks-unbalanced-recovery-as-incomes-lag" TargetMode="External"/><Relationship Id="rId13" Type="http://schemas.openxmlformats.org/officeDocument/2006/relationships/hyperlink" Target="https://www.theguardian.com/world/2021/jul/01/xi-jinping-gap-between-rich-and-poor-poses-biggest-threat-to-china" TargetMode="External"/><Relationship Id="rId14" Type="http://schemas.openxmlformats.org/officeDocument/2006/relationships/hyperlink" Target="https://archive.md/M4qjY" TargetMode="External"/><Relationship Id="rId15" Type="http://schemas.openxmlformats.org/officeDocument/2006/relationships/hyperlink" Target="https://warontherocks.com/2018/10/chinas-coming-financial-crisis-and-the-national-security-connection/" TargetMode="External"/><Relationship Id="rId16" Type="http://schemas.openxmlformats.org/officeDocument/2006/relationships/hyperlink" Target="https://www.cfr.org/backgrounder/chinas-big-bet-soft-power" TargetMode="External"/><Relationship Id="rId17" Type="http://schemas.openxmlformats.org/officeDocument/2006/relationships/hyperlink" Target="https://www.foreignaffairs.com/articles/china/2018-10-15/beijings-nuclear-option" TargetMode="External"/><Relationship Id="rId18" Type="http://schemas.openxmlformats.org/officeDocument/2006/relationships/hyperlink" Target="http://www.reachingcriticalwill.org/images/documents/Disarmament-fora/OEWG/2016/Documents/NGO13.pdf" TargetMode="External"/><Relationship Id="rId19" Type="http://schemas.openxmlformats.org/officeDocument/2006/relationships/hyperlink" Target="https://www.telegraphindia.com/opinion/the-nuclear-cloud-hanging-over-the-human-race/cid/1719608"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archive.md/7RvDG" TargetMode="External"/><Relationship Id="rId8" Type="http://schemas.openxmlformats.org/officeDocument/2006/relationships/hyperlink" Target="https://www.chinoiresie.info/collective-bargaining-in-china-is-dead-the-situation-is-excell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21269</Words>
  <Characters>121237</Characters>
  <Application>Microsoft Macintosh Word</Application>
  <DocSecurity>0</DocSecurity>
  <Lines>1010</Lines>
  <Paragraphs>284</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AC- china</vt:lpstr>
      <vt:lpstr>        1AC: Plan </vt:lpstr>
      <vt:lpstr>        Advantage</vt:lpstr>
      <vt:lpstr>        Econ – Taiwan</vt:lpstr>
      <vt:lpstr>        Econ - OBOR</vt:lpstr>
    </vt:vector>
  </TitlesOfParts>
  <LinksUpToDate>false</LinksUpToDate>
  <CharactersWithSpaces>142222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9</cp:revision>
  <dcterms:created xsi:type="dcterms:W3CDTF">2021-12-11T15:39:00Z</dcterms:created>
  <dcterms:modified xsi:type="dcterms:W3CDTF">2021-12-11T16:48:00Z</dcterms:modified>
</cp:coreProperties>
</file>