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8A1F5C" w14:textId="77777777" w:rsidR="00A8728E" w:rsidRDefault="00A8728E" w:rsidP="00A8728E">
      <w:pPr>
        <w:pStyle w:val="Heading1"/>
      </w:pPr>
      <w:r>
        <w:t xml:space="preserve">AC </w:t>
      </w:r>
    </w:p>
    <w:p w14:paraId="4DE1AE84" w14:textId="77777777" w:rsidR="00A8728E" w:rsidRDefault="00A8728E" w:rsidP="00A8728E">
      <w:pPr>
        <w:pStyle w:val="Heading3"/>
      </w:pPr>
      <w:r>
        <w:t>1AC: Plan</w:t>
      </w:r>
    </w:p>
    <w:p w14:paraId="65F0CA3B" w14:textId="77777777" w:rsidR="00A8728E" w:rsidRDefault="00A8728E" w:rsidP="00A8728E">
      <w:pPr>
        <w:pStyle w:val="Heading4"/>
      </w:pPr>
      <w:r>
        <w:t>Plan – States ought to expand the Public Trust Doctrine to reduce private actor appropriation of Outer Space. To clarify, this is a whole res aff</w:t>
      </w:r>
      <w:r>
        <w:t xml:space="preserve"> with enforcement through the PTD</w:t>
      </w:r>
      <w:r>
        <w:t>.</w:t>
      </w:r>
    </w:p>
    <w:p w14:paraId="618B1B4A" w14:textId="77777777" w:rsidR="00A8728E" w:rsidRPr="00072948" w:rsidRDefault="00A8728E" w:rsidP="00A8728E">
      <w:pPr>
        <w:pStyle w:val="Heading4"/>
      </w:pPr>
      <w:r>
        <w:t>Plan</w:t>
      </w:r>
      <w:r w:rsidRPr="00337E8F">
        <w:t xml:space="preserve"> </w:t>
      </w:r>
      <w:r>
        <w:t xml:space="preserve">limits Appropriation and ensures Outer Space Development is </w:t>
      </w:r>
      <w:r>
        <w:rPr>
          <w:u w:val="single"/>
        </w:rPr>
        <w:t>sustainable</w:t>
      </w:r>
      <w:r>
        <w:t>.</w:t>
      </w:r>
    </w:p>
    <w:p w14:paraId="30A2C844" w14:textId="77777777" w:rsidR="00A8728E" w:rsidRDefault="00A8728E" w:rsidP="00A8728E">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w:t>
      </w:r>
      <w:proofErr w:type="spellStart"/>
      <w:r w:rsidRPr="00EB0C58">
        <w:rPr>
          <w:sz w:val="18"/>
          <w:szCs w:val="18"/>
        </w:rPr>
        <w:t>Railsback</w:t>
      </w:r>
      <w:proofErr w:type="spellEnd"/>
      <w:r w:rsidRPr="00EB0C58">
        <w:rPr>
          <w:sz w:val="18"/>
          <w:szCs w:val="18"/>
        </w:rPr>
        <w:t xml:space="preserve">,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6FE99F22" w14:textId="77777777" w:rsidR="00A8728E" w:rsidRDefault="00A8728E" w:rsidP="00A8728E">
      <w:pPr>
        <w:rPr>
          <w:sz w:val="16"/>
        </w:rPr>
      </w:pPr>
      <w:r w:rsidRPr="00C57002">
        <w:rPr>
          <w:sz w:val="16"/>
          <w:szCs w:val="16"/>
        </w:rPr>
        <w:t>INTRODUCTION</w:t>
      </w:r>
      <w:r>
        <w:rPr>
          <w:sz w:val="16"/>
          <w:szCs w:val="16"/>
        </w:rPr>
        <w:t xml:space="preserve"> </w:t>
      </w:r>
      <w:r w:rsidRPr="001E14DE">
        <w:rPr>
          <w:rStyle w:val="Emphasis"/>
          <w:highlight w:val="green"/>
        </w:rPr>
        <w:t>Space</w:t>
      </w:r>
      <w:r w:rsidRPr="00625368">
        <w:rPr>
          <w:u w:val="single"/>
        </w:rPr>
        <w:t xml:space="preserve"> exploration is </w:t>
      </w:r>
      <w:r w:rsidRPr="001E14DE">
        <w:rPr>
          <w:rStyle w:val="Emphasis"/>
          <w:highlight w:val="green"/>
        </w:rPr>
        <w:t>heating up</w:t>
      </w:r>
      <w:r w:rsidRPr="00182C42">
        <w:rPr>
          <w:sz w:val="16"/>
        </w:rPr>
        <w:t xml:space="preserve">. Governments and </w:t>
      </w:r>
      <w:r w:rsidRPr="001E14DE">
        <w:rPr>
          <w:rStyle w:val="Emphasis"/>
          <w:highlight w:val="green"/>
        </w:rPr>
        <w:t>private interests</w:t>
      </w:r>
      <w:r w:rsidRPr="00182C42">
        <w:rPr>
          <w:sz w:val="16"/>
        </w:rPr>
        <w:t xml:space="preserve"> are on a </w:t>
      </w:r>
      <w:r w:rsidRPr="001E14DE">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1E14DE">
        <w:rPr>
          <w:rStyle w:val="Emphasis"/>
          <w:highlight w:val="green"/>
        </w:rPr>
        <w:t>absence of</w:t>
      </w:r>
      <w:r w:rsidRPr="00182C42">
        <w:rPr>
          <w:u w:val="single"/>
        </w:rPr>
        <w:t xml:space="preserve"> a global </w:t>
      </w:r>
      <w:r w:rsidRPr="001E14DE">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1E14DE">
        <w:rPr>
          <w:rStyle w:val="Emphasis"/>
          <w:highlight w:val="green"/>
        </w:rPr>
        <w:t>without</w:t>
      </w:r>
      <w:r w:rsidRPr="00182C42">
        <w:rPr>
          <w:sz w:val="16"/>
        </w:rPr>
        <w:t xml:space="preserve"> a governing authority or </w:t>
      </w:r>
      <w:r w:rsidRPr="001E14DE">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1E14DE">
        <w:rPr>
          <w:rStyle w:val="Emphasis"/>
          <w:highlight w:val="green"/>
        </w:rPr>
        <w:t>or limiting</w:t>
      </w:r>
      <w:r w:rsidRPr="00182C42">
        <w:rPr>
          <w:sz w:val="16"/>
        </w:rPr>
        <w:t xml:space="preserve"> despoliation, </w:t>
      </w:r>
      <w:r w:rsidRPr="001E14DE">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1E14DE">
        <w:rPr>
          <w:rStyle w:val="Emphasis"/>
          <w:highlight w:val="green"/>
        </w:rPr>
        <w:t>an alternative concept, the commons</w:t>
      </w:r>
      <w:r w:rsidRPr="00C45866">
        <w:rPr>
          <w:rStyle w:val="StyleUnderline"/>
        </w:rPr>
        <w:t xml:space="preserve">, in </w:t>
      </w:r>
      <w:r w:rsidRPr="001E14DE">
        <w:rPr>
          <w:rStyle w:val="Emphasis"/>
          <w:highlight w:val="green"/>
          <w:bdr w:val="single" w:sz="18" w:space="0" w:color="auto"/>
        </w:rPr>
        <w:t>which no individual owns the property</w:t>
      </w:r>
      <w:r w:rsidRPr="00C45866">
        <w:rPr>
          <w:rStyle w:val="StyleUnderline"/>
        </w:rPr>
        <w:t xml:space="preserve"> in question or can exclude others from it. Viewing property as </w:t>
      </w:r>
      <w:proofErr w:type="gramStart"/>
      <w:r w:rsidRPr="00C45866">
        <w:rPr>
          <w:rStyle w:val="StyleUnderline"/>
        </w:rPr>
        <w:t>a commons</w:t>
      </w:r>
      <w:proofErr w:type="gramEnd"/>
      <w:r w:rsidRPr="00C45866">
        <w:rPr>
          <w:rStyle w:val="StyleUnderline"/>
        </w:rPr>
        <w:t xml:space="preserve"> is closer to the principles set out in the various space treaties than implementation of a private property regime, and also </w:t>
      </w:r>
      <w:r w:rsidRPr="001E14DE">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1E14DE">
        <w:rPr>
          <w:rStyle w:val="Emphasis"/>
          <w:highlight w:val="green"/>
        </w:rPr>
        <w:t>commons management</w:t>
      </w:r>
      <w:r w:rsidRPr="00C45866">
        <w:rPr>
          <w:rStyle w:val="StyleUnderline"/>
        </w:rPr>
        <w:t xml:space="preserve"> scenarios </w:t>
      </w:r>
      <w:r w:rsidRPr="001E14DE">
        <w:rPr>
          <w:rStyle w:val="Emphasis"/>
          <w:highlight w:val="green"/>
        </w:rPr>
        <w:t>allow equitable use of resources</w:t>
      </w:r>
      <w:r w:rsidRPr="00C45866">
        <w:rPr>
          <w:rStyle w:val="StyleUnderline"/>
        </w:rPr>
        <w:t xml:space="preserve">, </w:t>
      </w:r>
      <w:r w:rsidRPr="001E14DE">
        <w:rPr>
          <w:rStyle w:val="Emphasis"/>
          <w:highlight w:val="green"/>
        </w:rPr>
        <w:t xml:space="preserve">while </w:t>
      </w:r>
      <w:r w:rsidRPr="001E14DE">
        <w:rPr>
          <w:rStyle w:val="Emphasis"/>
          <w:highlight w:val="green"/>
          <w:bdr w:val="single" w:sz="18" w:space="0" w:color="auto"/>
        </w:rPr>
        <w:t>preventing</w:t>
      </w:r>
      <w:r w:rsidRPr="00C45866">
        <w:rPr>
          <w:rStyle w:val="StyleUnderline"/>
          <w:bdr w:val="single" w:sz="18" w:space="0" w:color="auto"/>
        </w:rPr>
        <w:t xml:space="preserve"> their </w:t>
      </w:r>
      <w:r w:rsidRPr="001E14DE">
        <w:rPr>
          <w:rStyle w:val="Emphasis"/>
          <w:highlight w:val="green"/>
          <w:bdr w:val="single" w:sz="18" w:space="0" w:color="auto"/>
        </w:rPr>
        <w:t>despoliation</w:t>
      </w:r>
      <w:r w:rsidRPr="00C45866">
        <w:rPr>
          <w:rStyle w:val="StyleUnderline"/>
          <w:bdr w:val="single" w:sz="18" w:space="0" w:color="auto"/>
        </w:rPr>
        <w:t xml:space="preserve"> </w:t>
      </w:r>
      <w:r w:rsidRPr="001E14DE">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1E14DE">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1E14DE">
        <w:rPr>
          <w:rStyle w:val="Emphasis"/>
          <w:highlight w:val="green"/>
        </w:rPr>
        <w:t>used</w:t>
      </w:r>
      <w:r w:rsidRPr="00072948">
        <w:rPr>
          <w:rStyle w:val="Emphasis"/>
        </w:rPr>
        <w:t xml:space="preserve"> </w:t>
      </w:r>
      <w:r w:rsidRPr="001E14DE">
        <w:rPr>
          <w:rStyle w:val="Emphasis"/>
          <w:highlight w:val="green"/>
        </w:rPr>
        <w:t>effectively for centuries</w:t>
      </w:r>
      <w:r w:rsidRPr="00182C42">
        <w:rPr>
          <w:u w:val="single"/>
        </w:rPr>
        <w:t xml:space="preserve"> to </w:t>
      </w:r>
      <w:r w:rsidRPr="001E14DE">
        <w:rPr>
          <w:rStyle w:val="Emphasis"/>
          <w:highlight w:val="green"/>
        </w:rPr>
        <w:t>protect</w:t>
      </w:r>
      <w:r w:rsidRPr="00072948">
        <w:rPr>
          <w:rStyle w:val="Emphasis"/>
        </w:rPr>
        <w:t xml:space="preserve"> the </w:t>
      </w:r>
      <w:r w:rsidRPr="001E14DE">
        <w:rPr>
          <w:rStyle w:val="Emphasis"/>
          <w:highlight w:val="green"/>
        </w:rPr>
        <w:t>public</w:t>
      </w:r>
      <w:r w:rsidRPr="00072948">
        <w:rPr>
          <w:rStyle w:val="Emphasis"/>
        </w:rPr>
        <w:t xml:space="preserve">’s </w:t>
      </w:r>
      <w:r w:rsidRPr="001E14DE">
        <w:rPr>
          <w:rStyle w:val="Emphasis"/>
          <w:highlight w:val="green"/>
        </w:rPr>
        <w:t>interests</w:t>
      </w:r>
      <w:r w:rsidRPr="00182C42">
        <w:rPr>
          <w:u w:val="single"/>
        </w:rPr>
        <w:t xml:space="preserve"> in terrestrial </w:t>
      </w:r>
      <w:r w:rsidRPr="00D9212A">
        <w:rPr>
          <w:sz w:val="16"/>
        </w:rPr>
        <w:t>common pool resources (</w:t>
      </w:r>
      <w:r w:rsidRPr="001E14DE">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1E14DE">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1E14DE">
        <w:rPr>
          <w:rStyle w:val="Emphasis"/>
          <w:highlight w:val="green"/>
        </w:rPr>
        <w:t>private</w:t>
      </w:r>
      <w:r w:rsidRPr="00D9212A">
        <w:rPr>
          <w:u w:val="single"/>
        </w:rPr>
        <w:t xml:space="preserve"> commercial </w:t>
      </w:r>
      <w:r w:rsidRPr="001E14DE">
        <w:rPr>
          <w:rStyle w:val="Emphasis"/>
          <w:highlight w:val="green"/>
        </w:rPr>
        <w:t>interests</w:t>
      </w:r>
      <w:r w:rsidRPr="00D9212A">
        <w:rPr>
          <w:sz w:val="16"/>
        </w:rPr>
        <w:t xml:space="preserve"> to </w:t>
      </w:r>
      <w:r w:rsidRPr="001E14DE">
        <w:rPr>
          <w:rStyle w:val="Emphasis"/>
          <w:highlight w:val="green"/>
        </w:rPr>
        <w:t>invade</w:t>
      </w:r>
      <w:r w:rsidRPr="00D9212A">
        <w:rPr>
          <w:u w:val="single"/>
        </w:rPr>
        <w:t xml:space="preserve"> outer </w:t>
      </w:r>
      <w:r w:rsidRPr="001E14DE">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1E14DE">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1E14DE">
        <w:rPr>
          <w:rStyle w:val="Emphasis"/>
          <w:highlight w:val="green"/>
        </w:rPr>
        <w:t>Only</w:t>
      </w:r>
      <w:r w:rsidRPr="00D9212A">
        <w:rPr>
          <w:u w:val="single"/>
        </w:rPr>
        <w:t xml:space="preserve"> the </w:t>
      </w:r>
      <w:r w:rsidRPr="001E14DE">
        <w:rPr>
          <w:rStyle w:val="Emphasis"/>
          <w:highlight w:val="green"/>
        </w:rPr>
        <w:t>PTD</w:t>
      </w:r>
      <w:r w:rsidRPr="00D9212A">
        <w:rPr>
          <w:sz w:val="16"/>
        </w:rPr>
        <w:t xml:space="preserve">, which has been used for centuries to protect the public’s interests in CPRs and has </w:t>
      </w:r>
      <w:r w:rsidRPr="001E14DE">
        <w:rPr>
          <w:rStyle w:val="Emphasis"/>
          <w:highlight w:val="green"/>
        </w:rPr>
        <w:t>demonstrated</w:t>
      </w:r>
      <w:r w:rsidRPr="00D9212A">
        <w:rPr>
          <w:u w:val="single"/>
        </w:rPr>
        <w:t xml:space="preserve"> its </w:t>
      </w:r>
      <w:r w:rsidRPr="001E14DE">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1E14DE">
        <w:rPr>
          <w:rStyle w:val="Emphasis"/>
          <w:highlight w:val="green"/>
        </w:rPr>
        <w:t>meet</w:t>
      </w:r>
      <w:r w:rsidRPr="00D9212A">
        <w:rPr>
          <w:u w:val="single"/>
        </w:rPr>
        <w:t xml:space="preserve"> these </w:t>
      </w:r>
      <w:r w:rsidRPr="001E14DE">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1E14DE">
        <w:rPr>
          <w:rStyle w:val="Emphasis"/>
          <w:highlight w:val="green"/>
        </w:rPr>
        <w:t>open access</w:t>
      </w:r>
      <w:r w:rsidRPr="00D9212A">
        <w:rPr>
          <w:u w:val="single"/>
        </w:rPr>
        <w:t xml:space="preserve"> purpose </w:t>
      </w:r>
      <w:r w:rsidRPr="001E14DE">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1E14DE">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1E14DE">
        <w:rPr>
          <w:rStyle w:val="Emphasis"/>
          <w:highlight w:val="green"/>
        </w:rPr>
        <w:t>using</w:t>
      </w:r>
      <w:r w:rsidRPr="00D9212A">
        <w:rPr>
          <w:u w:val="single"/>
        </w:rPr>
        <w:t xml:space="preserve"> the </w:t>
      </w:r>
      <w:r w:rsidRPr="001E14DE">
        <w:rPr>
          <w:rStyle w:val="Emphasis"/>
          <w:highlight w:val="green"/>
        </w:rPr>
        <w:t>PTD</w:t>
      </w:r>
      <w:r w:rsidRPr="00D9212A">
        <w:rPr>
          <w:u w:val="single"/>
        </w:rPr>
        <w:t xml:space="preserve"> will </w:t>
      </w:r>
      <w:r w:rsidRPr="001E14DE">
        <w:rPr>
          <w:rStyle w:val="Emphasis"/>
          <w:highlight w:val="green"/>
        </w:rPr>
        <w:t>lead to</w:t>
      </w:r>
      <w:r w:rsidRPr="00D9212A">
        <w:rPr>
          <w:u w:val="single"/>
        </w:rPr>
        <w:t xml:space="preserve"> a </w:t>
      </w:r>
      <w:r w:rsidRPr="001E14DE">
        <w:rPr>
          <w:rStyle w:val="Emphasis"/>
          <w:highlight w:val="green"/>
          <w:bdr w:val="single" w:sz="18" w:space="0" w:color="auto"/>
        </w:rPr>
        <w:t>durable</w:t>
      </w:r>
      <w:r w:rsidRPr="00072948">
        <w:rPr>
          <w:rStyle w:val="Emphasis"/>
          <w:bdr w:val="single" w:sz="18" w:space="0" w:color="auto"/>
        </w:rPr>
        <w:t xml:space="preserve">, </w:t>
      </w:r>
      <w:r w:rsidRPr="001E14DE">
        <w:rPr>
          <w:rStyle w:val="Emphasis"/>
          <w:highlight w:val="green"/>
          <w:bdr w:val="single" w:sz="18" w:space="0" w:color="auto"/>
        </w:rPr>
        <w:t>equitable</w:t>
      </w:r>
      <w:r w:rsidRPr="00072948">
        <w:rPr>
          <w:rStyle w:val="Emphasis"/>
          <w:bdr w:val="single" w:sz="18" w:space="0" w:color="auto"/>
        </w:rPr>
        <w:t xml:space="preserve"> </w:t>
      </w:r>
      <w:r w:rsidRPr="001E14DE">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w:t>
      </w:r>
      <w:proofErr w:type="gramStart"/>
      <w:r w:rsidRPr="00D9212A">
        <w:rPr>
          <w:u w:val="single"/>
        </w:rPr>
        <w:t>a 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08AD1A9" w14:textId="77777777" w:rsidR="00A8728E" w:rsidRPr="00474A12" w:rsidRDefault="00A8728E" w:rsidP="00A8728E"/>
    <w:p w14:paraId="189A3968" w14:textId="77777777" w:rsidR="00A8728E" w:rsidRDefault="00A8728E" w:rsidP="00A8728E">
      <w:pPr>
        <w:pStyle w:val="Heading4"/>
      </w:pPr>
      <w:r>
        <w:t>Sustainable development embedded in law solves security, debris, traffic and SSA.</w:t>
      </w:r>
    </w:p>
    <w:p w14:paraId="6F990BBE" w14:textId="77777777" w:rsidR="00A8728E" w:rsidRDefault="00A8728E" w:rsidP="00A8728E">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5D64645E" w14:textId="77777777" w:rsidR="00A8728E" w:rsidRDefault="00A8728E" w:rsidP="00A8728E">
      <w:pPr>
        <w:rPr>
          <w:sz w:val="18"/>
          <w:szCs w:val="18"/>
        </w:rPr>
      </w:pPr>
      <w:r>
        <w:rPr>
          <w:sz w:val="18"/>
          <w:szCs w:val="18"/>
        </w:rPr>
        <w:t>---Critique of status quo polices for space sustainability</w:t>
      </w:r>
    </w:p>
    <w:p w14:paraId="6F6B5D29" w14:textId="77777777" w:rsidR="00A8728E" w:rsidRDefault="00A8728E" w:rsidP="00A8728E">
      <w:pPr>
        <w:rPr>
          <w:sz w:val="18"/>
          <w:szCs w:val="18"/>
        </w:rPr>
      </w:pPr>
      <w:r>
        <w:rPr>
          <w:sz w:val="18"/>
          <w:szCs w:val="18"/>
        </w:rPr>
        <w:t>---New regimes key</w:t>
      </w:r>
    </w:p>
    <w:p w14:paraId="04E1E722" w14:textId="77777777" w:rsidR="00A8728E" w:rsidRDefault="00A8728E" w:rsidP="00A8728E">
      <w:pPr>
        <w:rPr>
          <w:sz w:val="18"/>
          <w:szCs w:val="18"/>
        </w:rPr>
      </w:pPr>
      <w:r>
        <w:rPr>
          <w:sz w:val="18"/>
          <w:szCs w:val="18"/>
        </w:rPr>
        <w:t>---Sustainability needs to be in law</w:t>
      </w:r>
    </w:p>
    <w:p w14:paraId="696CB2EE" w14:textId="77777777" w:rsidR="00A8728E" w:rsidRPr="00EE53B2" w:rsidRDefault="00A8728E" w:rsidP="00A8728E">
      <w:pPr>
        <w:rPr>
          <w:sz w:val="18"/>
          <w:szCs w:val="18"/>
        </w:rPr>
      </w:pPr>
      <w:r>
        <w:rPr>
          <w:sz w:val="18"/>
          <w:szCs w:val="18"/>
        </w:rPr>
        <w:t>---Perm VS Global South Ks</w:t>
      </w:r>
    </w:p>
    <w:p w14:paraId="0A193B6B" w14:textId="77777777" w:rsidR="00A8728E" w:rsidRPr="00337E8F" w:rsidRDefault="00A8728E" w:rsidP="00A8728E">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1E14DE">
        <w:rPr>
          <w:rStyle w:val="StyleUnderline"/>
          <w:bCs/>
          <w:highlight w:val="green"/>
        </w:rPr>
        <w:t>space</w:t>
      </w:r>
      <w:r w:rsidRPr="001E14DE">
        <w:rPr>
          <w:rStyle w:val="StyleUnderline"/>
          <w:highlight w:val="green"/>
        </w:rPr>
        <w:t xml:space="preserve"> </w:t>
      </w:r>
      <w:r w:rsidRPr="001E14DE">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1E14DE">
        <w:rPr>
          <w:rStyle w:val="StyleUnderline"/>
          <w:highlight w:val="green"/>
        </w:rPr>
        <w:t>ensuring</w:t>
      </w:r>
      <w:r w:rsidRPr="00CF72AF">
        <w:rPr>
          <w:rStyle w:val="StyleUnderline"/>
        </w:rPr>
        <w:t xml:space="preserve"> that </w:t>
      </w:r>
      <w:r w:rsidRPr="001E14DE">
        <w:rPr>
          <w:rStyle w:val="StyleUnderline"/>
          <w:highlight w:val="green"/>
        </w:rPr>
        <w:t>all humanity</w:t>
      </w:r>
      <w:r w:rsidRPr="00CF72AF">
        <w:rPr>
          <w:rStyle w:val="StyleUnderline"/>
        </w:rPr>
        <w:t xml:space="preserve"> can </w:t>
      </w:r>
      <w:r w:rsidRPr="001E14DE">
        <w:rPr>
          <w:rStyle w:val="StyleUnderline"/>
          <w:highlight w:val="green"/>
        </w:rPr>
        <w:t>continue</w:t>
      </w:r>
      <w:r w:rsidRPr="00CF72AF">
        <w:rPr>
          <w:rStyle w:val="StyleUnderline"/>
        </w:rPr>
        <w:t xml:space="preserve"> </w:t>
      </w:r>
      <w:r w:rsidRPr="001E14DE">
        <w:rPr>
          <w:rStyle w:val="StyleUnderline"/>
          <w:highlight w:val="green"/>
        </w:rPr>
        <w:t>to use outer space for</w:t>
      </w:r>
      <w:r w:rsidRPr="00CF72AF">
        <w:rPr>
          <w:rStyle w:val="StyleUnderline"/>
        </w:rPr>
        <w:t xml:space="preserve"> </w:t>
      </w:r>
      <w:r w:rsidRPr="001E14DE">
        <w:rPr>
          <w:rStyle w:val="StyleUnderline"/>
          <w:highlight w:val="green"/>
        </w:rPr>
        <w:t>peaceful</w:t>
      </w:r>
      <w:r w:rsidRPr="00CF72AF">
        <w:rPr>
          <w:rStyle w:val="StyleUnderline"/>
        </w:rPr>
        <w:t xml:space="preserve"> </w:t>
      </w:r>
      <w:r w:rsidRPr="001E14DE">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1E14DE">
        <w:rPr>
          <w:rStyle w:val="StyleUnderline"/>
          <w:highlight w:val="green"/>
        </w:rPr>
        <w:t xml:space="preserve">over the </w:t>
      </w:r>
      <w:r w:rsidRPr="001E14DE">
        <w:rPr>
          <w:rStyle w:val="StyleUnderline"/>
          <w:bCs/>
          <w:highlight w:val="green"/>
        </w:rPr>
        <w:t>long</w:t>
      </w:r>
      <w:r w:rsidRPr="001E14DE">
        <w:rPr>
          <w:rStyle w:val="StyleUnderline"/>
          <w:highlight w:val="green"/>
        </w:rPr>
        <w:t xml:space="preserve"> </w:t>
      </w:r>
      <w:r w:rsidRPr="001E14DE">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(2</w:t>
      </w:r>
      <w:r w:rsidRPr="00712B93">
        <w:rPr>
          <w:rStyle w:val="StyleUnderline"/>
        </w:rPr>
        <w:t>) this use is</w:t>
      </w:r>
      <w:r w:rsidRPr="00712B93">
        <w:rPr>
          <w:sz w:val="16"/>
        </w:rPr>
        <w:t xml:space="preserve"> </w:t>
      </w:r>
      <w:r w:rsidRPr="00712B93">
        <w:rPr>
          <w:rStyle w:val="Emphasis"/>
        </w:rPr>
        <w:t>threatened</w:t>
      </w:r>
      <w:r w:rsidRPr="00712B93">
        <w:rPr>
          <w:rStyle w:val="StyleUnderline"/>
          <w:sz w:val="16"/>
          <w:u w:val="none"/>
        </w:rPr>
        <w:t xml:space="preserve">; </w:t>
      </w:r>
      <w:r w:rsidRPr="00712B93">
        <w:rPr>
          <w:rStyle w:val="StyleUnderline"/>
        </w:rPr>
        <w:t>(3) measures must be taken to</w:t>
      </w:r>
      <w:r w:rsidRPr="00712B93">
        <w:rPr>
          <w:sz w:val="16"/>
        </w:rPr>
        <w:t xml:space="preserve"> </w:t>
      </w:r>
      <w:r w:rsidRPr="00712B93">
        <w:rPr>
          <w:rStyle w:val="Emphasis"/>
        </w:rPr>
        <w:t>protect it</w:t>
      </w:r>
      <w:r w:rsidRPr="00712B93">
        <w:rPr>
          <w:rStyle w:val="StyleUnderline"/>
          <w:sz w:val="16"/>
          <w:u w:val="none"/>
        </w:rPr>
        <w:t xml:space="preserve">; and </w:t>
      </w:r>
      <w:r w:rsidRPr="00712B93">
        <w:rPr>
          <w:rStyle w:val="StyleUnderline"/>
        </w:rPr>
        <w:t>(4) all humanity currently possesses the ability</w:t>
      </w:r>
      <w:r w:rsidRPr="00712B93">
        <w:rPr>
          <w:rStyle w:val="StyleUnderline"/>
          <w:sz w:val="16"/>
          <w:u w:val="none"/>
        </w:rPr>
        <w:t>, in the sense of having a skill or the</w:t>
      </w:r>
      <w:r w:rsidRPr="00712B93">
        <w:rPr>
          <w:rStyle w:val="StyleUnderline"/>
        </w:rPr>
        <w:t xml:space="preserve"> capacity</w:t>
      </w:r>
      <w:r w:rsidRPr="00712B93">
        <w:rPr>
          <w:rStyle w:val="StyleUnderline"/>
          <w:sz w:val="16"/>
          <w:u w:val="none"/>
        </w:rPr>
        <w:t>,</w:t>
      </w:r>
      <w:r w:rsidRPr="00712B93">
        <w:rPr>
          <w:rStyle w:val="StyleUnderline"/>
        </w:rPr>
        <w:t xml:space="preserve"> to ensure space sustainability for peaceful pu</w:t>
      </w:r>
      <w:r w:rsidRPr="006372A0">
        <w:rPr>
          <w:rStyle w:val="StyleUnderline"/>
        </w:rPr>
        <w:t>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1E14DE">
        <w:rPr>
          <w:rStyle w:val="StyleUnderline"/>
          <w:highlight w:val="green"/>
        </w:rPr>
        <w:t>sustainability</w:t>
      </w:r>
      <w:r w:rsidRPr="006C7949">
        <w:rPr>
          <w:rStyle w:val="StyleUnderline"/>
        </w:rPr>
        <w:t xml:space="preserve"> is also conceptualized as </w:t>
      </w:r>
      <w:r w:rsidRPr="001E14DE">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1E14DE">
        <w:rPr>
          <w:rStyle w:val="StyleUnderline"/>
          <w:highlight w:val="green"/>
        </w:rPr>
        <w:t>and</w:t>
      </w:r>
      <w:r w:rsidRPr="00CF72AF">
        <w:rPr>
          <w:rStyle w:val="StyleUnderline"/>
        </w:rPr>
        <w:t xml:space="preserve"> </w:t>
      </w:r>
      <w:r w:rsidRPr="001E14DE">
        <w:rPr>
          <w:rStyle w:val="Emphasis"/>
          <w:highlight w:val="green"/>
        </w:rPr>
        <w:t>disincentives</w:t>
      </w:r>
      <w:r w:rsidRPr="00CF72AF">
        <w:rPr>
          <w:rStyle w:val="Emphasis"/>
        </w:rPr>
        <w:t xml:space="preserve"> for </w:t>
      </w:r>
      <w:r w:rsidRPr="001E14DE">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1E14DE">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1E14DE">
        <w:rPr>
          <w:rStyle w:val="Emphasis"/>
          <w:highlight w:val="green"/>
        </w:rPr>
        <w:t>interchangeab</w:t>
      </w:r>
      <w:r w:rsidRPr="00EE53B2">
        <w:rPr>
          <w:rStyle w:val="Emphasis"/>
          <w:b w:val="0"/>
          <w:bCs/>
        </w:rPr>
        <w:t>ly</w:t>
      </w:r>
      <w:r w:rsidRPr="00281F95">
        <w:rPr>
          <w:sz w:val="16"/>
        </w:rPr>
        <w:t xml:space="preserve"> </w:t>
      </w:r>
      <w:r w:rsidRPr="001E14DE">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1E14DE">
        <w:rPr>
          <w:rStyle w:val="Emphasis"/>
          <w:highlight w:val="green"/>
        </w:rPr>
        <w:t>security</w:t>
      </w:r>
      <w:r w:rsidRPr="00281F95">
        <w:rPr>
          <w:rStyle w:val="StyleUnderline"/>
          <w:sz w:val="16"/>
          <w:u w:val="none"/>
        </w:rPr>
        <w:t>, which entails</w:t>
      </w:r>
      <w:r w:rsidRPr="00CF72AF">
        <w:rPr>
          <w:rStyle w:val="StyleUnderline"/>
        </w:rPr>
        <w:t xml:space="preserve"> </w:t>
      </w:r>
      <w:r w:rsidRPr="001E14DE">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1E14DE">
        <w:rPr>
          <w:rStyle w:val="Emphasis"/>
          <w:highlight w:val="green"/>
        </w:rPr>
        <w:t>s</w:t>
      </w:r>
      <w:r w:rsidRPr="00CF72AF">
        <w:rPr>
          <w:rStyle w:val="StyleUnderline"/>
        </w:rPr>
        <w:t xml:space="preserve">pace </w:t>
      </w:r>
      <w:r w:rsidRPr="001E14DE">
        <w:rPr>
          <w:rStyle w:val="Emphasis"/>
          <w:highlight w:val="green"/>
        </w:rPr>
        <w:t>s</w:t>
      </w:r>
      <w:r w:rsidRPr="00CF72AF">
        <w:rPr>
          <w:rStyle w:val="StyleUnderline"/>
        </w:rPr>
        <w:t xml:space="preserve">ituational </w:t>
      </w:r>
      <w:r w:rsidRPr="001E14DE">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1E14DE">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1E14DE">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1E14DE">
        <w:rPr>
          <w:rStyle w:val="StyleUnderline"/>
          <w:highlight w:val="green"/>
        </w:rPr>
        <w:t>the</w:t>
      </w:r>
      <w:r w:rsidRPr="00AB7CB0">
        <w:rPr>
          <w:rStyle w:val="StyleUnderline"/>
        </w:rPr>
        <w:t xml:space="preserve"> </w:t>
      </w:r>
      <w:r w:rsidRPr="001E14DE">
        <w:rPr>
          <w:rStyle w:val="StyleUnderline"/>
          <w:highlight w:val="green"/>
        </w:rPr>
        <w:t>more</w:t>
      </w:r>
      <w:r w:rsidRPr="00AB7CB0">
        <w:rPr>
          <w:rStyle w:val="StyleUnderline"/>
        </w:rPr>
        <w:t xml:space="preserve"> different countries, </w:t>
      </w:r>
      <w:r w:rsidRPr="001E14DE">
        <w:rPr>
          <w:rStyle w:val="StyleUnderline"/>
          <w:highlight w:val="green"/>
        </w:rPr>
        <w:t>companies</w:t>
      </w:r>
      <w:r w:rsidRPr="00AB7CB0">
        <w:rPr>
          <w:rStyle w:val="StyleUnderline"/>
        </w:rPr>
        <w:t xml:space="preserve">, and individuals </w:t>
      </w:r>
      <w:r w:rsidRPr="001E14DE">
        <w:rPr>
          <w:rStyle w:val="StyleUnderline"/>
          <w:highlight w:val="green"/>
        </w:rPr>
        <w:t>depend</w:t>
      </w:r>
      <w:r w:rsidRPr="00AB7CB0">
        <w:rPr>
          <w:rStyle w:val="StyleUnderline"/>
        </w:rPr>
        <w:t xml:space="preserve"> </w:t>
      </w:r>
      <w:r w:rsidRPr="001E14DE">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1E14DE">
        <w:rPr>
          <w:rStyle w:val="StyleUnderline"/>
          <w:highlight w:val="green"/>
        </w:rPr>
        <w:t>more</w:t>
      </w:r>
      <w:r w:rsidRPr="00AB7CB0">
        <w:rPr>
          <w:rStyle w:val="StyleUnderline"/>
        </w:rPr>
        <w:t xml:space="preserve"> </w:t>
      </w:r>
      <w:r w:rsidRPr="001E14DE">
        <w:rPr>
          <w:rStyle w:val="StyleUnderline"/>
          <w:highlight w:val="green"/>
        </w:rPr>
        <w:t>they</w:t>
      </w:r>
      <w:r w:rsidRPr="00AB7CB0">
        <w:rPr>
          <w:rStyle w:val="StyleUnderline"/>
        </w:rPr>
        <w:t xml:space="preserve"> </w:t>
      </w:r>
      <w:r w:rsidRPr="001E14DE">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1E14DE">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1E14DE">
        <w:rPr>
          <w:rStyle w:val="Emphasis"/>
          <w:highlight w:val="green"/>
        </w:rPr>
        <w:t>procedures</w:t>
      </w:r>
      <w:r w:rsidRPr="00AB7CB0">
        <w:rPr>
          <w:sz w:val="16"/>
        </w:rPr>
        <w:t xml:space="preserve">, </w:t>
      </w:r>
      <w:r w:rsidRPr="001E14DE">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1E14DE">
        <w:rPr>
          <w:rStyle w:val="Emphasis"/>
          <w:highlight w:val="green"/>
        </w:rPr>
        <w:t>compliance</w:t>
      </w:r>
      <w:r w:rsidRPr="00AB7CB0">
        <w:rPr>
          <w:rStyle w:val="Emphasis"/>
        </w:rPr>
        <w:t xml:space="preserve"> mechanisms</w:t>
      </w:r>
      <w:r w:rsidRPr="00AB7CB0">
        <w:rPr>
          <w:sz w:val="16"/>
        </w:rPr>
        <w:t xml:space="preserve"> </w:t>
      </w:r>
      <w:r w:rsidRPr="001E14DE">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1E14DE">
        <w:rPr>
          <w:rStyle w:val="StyleUnderline"/>
          <w:bCs/>
          <w:highlight w:val="green"/>
        </w:rPr>
        <w:t>minimizing</w:t>
      </w:r>
      <w:r w:rsidRPr="001E14DE">
        <w:rPr>
          <w:rStyle w:val="StyleUnderline"/>
          <w:highlight w:val="green"/>
        </w:rPr>
        <w:t xml:space="preserve"> </w:t>
      </w:r>
      <w:r w:rsidRPr="001E14DE">
        <w:rPr>
          <w:rStyle w:val="StyleUnderline"/>
          <w:bCs/>
          <w:highlight w:val="green"/>
        </w:rPr>
        <w:t>risks</w:t>
      </w:r>
      <w:r w:rsidRPr="00AB7CB0">
        <w:rPr>
          <w:rStyle w:val="StyleUnderline"/>
        </w:rPr>
        <w:t xml:space="preserve"> </w:t>
      </w:r>
      <w:r w:rsidRPr="001E14DE">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1E14DE">
        <w:rPr>
          <w:rStyle w:val="Emphasis"/>
          <w:highlight w:val="green"/>
        </w:rPr>
        <w:t>debris</w:t>
      </w:r>
      <w:r w:rsidRPr="00AB7CB0">
        <w:rPr>
          <w:rStyle w:val="Emphasis"/>
        </w:rPr>
        <w:t xml:space="preserve"> </w:t>
      </w:r>
      <w:r w:rsidRPr="001E14DE">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1E14DE">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1E14DE">
        <w:rPr>
          <w:rStyle w:val="Emphasis"/>
          <w:highlight w:val="green"/>
        </w:rPr>
        <w:t>traffic</w:t>
      </w:r>
      <w:r w:rsidRPr="00AB7CB0">
        <w:rPr>
          <w:rStyle w:val="Emphasis"/>
        </w:rPr>
        <w:t xml:space="preserve"> </w:t>
      </w:r>
      <w:r w:rsidRPr="001E14DE">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1E14DE">
        <w:rPr>
          <w:rStyle w:val="Emphasis"/>
          <w:highlight w:val="green"/>
        </w:rPr>
        <w:t>enhancing</w:t>
      </w:r>
      <w:r w:rsidRPr="00AB7CB0">
        <w:rPr>
          <w:rStyle w:val="Emphasis"/>
        </w:rPr>
        <w:t xml:space="preserve"> </w:t>
      </w:r>
      <w:r w:rsidRPr="001E14DE">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t>
      </w:r>
      <w:proofErr w:type="spellStart"/>
      <w:r w:rsidRPr="00AB7CB0">
        <w:rPr>
          <w:sz w:val="16"/>
        </w:rPr>
        <w:t>Weeden</w:t>
      </w:r>
      <w:proofErr w:type="spellEnd"/>
      <w:r w:rsidRPr="00AB7CB0">
        <w:rPr>
          <w:sz w:val="16"/>
        </w:rPr>
        <w:t xml:space="preserve">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1E14DE">
        <w:rPr>
          <w:rStyle w:val="Emphasis"/>
          <w:b w:val="0"/>
          <w:bCs/>
          <w:highlight w:val="green"/>
        </w:rPr>
        <w:t>proposals</w:t>
      </w:r>
      <w:r w:rsidRPr="00281F95">
        <w:rPr>
          <w:rStyle w:val="Emphasis"/>
          <w:b w:val="0"/>
          <w:bCs/>
        </w:rPr>
        <w:t xml:space="preserve"> </w:t>
      </w:r>
      <w:r w:rsidRPr="001E14DE">
        <w:rPr>
          <w:rStyle w:val="Emphasis"/>
          <w:b w:val="0"/>
          <w:bCs/>
          <w:highlight w:val="green"/>
        </w:rPr>
        <w:t>follow</w:t>
      </w:r>
      <w:r w:rsidRPr="00281F95">
        <w:rPr>
          <w:rStyle w:val="Emphasis"/>
          <w:b w:val="0"/>
          <w:bCs/>
        </w:rPr>
        <w:t xml:space="preserve"> the logic of </w:t>
      </w:r>
      <w:r w:rsidRPr="001E14DE">
        <w:rPr>
          <w:rStyle w:val="Emphasis"/>
          <w:b w:val="0"/>
          <w:bCs/>
          <w:highlight w:val="green"/>
        </w:rPr>
        <w:t>sustainability</w:t>
      </w:r>
      <w:r w:rsidRPr="00281F95">
        <w:rPr>
          <w:rStyle w:val="Emphasis"/>
          <w:b w:val="0"/>
          <w:bCs/>
        </w:rPr>
        <w:t xml:space="preserve"> </w:t>
      </w:r>
      <w:r w:rsidRPr="001E14DE">
        <w:rPr>
          <w:rStyle w:val="Emphasis"/>
          <w:b w:val="0"/>
          <w:bCs/>
          <w:highlight w:val="green"/>
        </w:rPr>
        <w:t>for</w:t>
      </w:r>
      <w:r w:rsidRPr="00281F95">
        <w:rPr>
          <w:rStyle w:val="Emphasis"/>
          <w:b w:val="0"/>
          <w:bCs/>
        </w:rPr>
        <w:t xml:space="preserve"> global </w:t>
      </w:r>
      <w:r w:rsidRPr="001E14DE">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1E14DE">
        <w:rPr>
          <w:rStyle w:val="Emphasis"/>
          <w:highlight w:val="green"/>
        </w:rPr>
        <w:t xml:space="preserve">does not </w:t>
      </w:r>
      <w:r w:rsidRPr="001E14DE">
        <w:rPr>
          <w:rStyle w:val="Emphasis"/>
          <w:b w:val="0"/>
          <w:bCs/>
          <w:highlight w:val="green"/>
        </w:rPr>
        <w:t>adequately</w:t>
      </w:r>
      <w:r w:rsidRPr="001E14DE">
        <w:rPr>
          <w:rStyle w:val="Emphasis"/>
          <w:highlight w:val="green"/>
        </w:rPr>
        <w:t xml:space="preserve"> speak to</w:t>
      </w:r>
      <w:r w:rsidRPr="00281F95">
        <w:rPr>
          <w:rStyle w:val="Emphasis"/>
        </w:rPr>
        <w:t xml:space="preserve"> </w:t>
      </w:r>
      <w:r w:rsidRPr="001E14DE">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1E14DE">
        <w:rPr>
          <w:rStyle w:val="StyleUnderline"/>
          <w:highlight w:val="green"/>
        </w:rPr>
        <w:t>To do so</w:t>
      </w:r>
      <w:r w:rsidRPr="00281F95">
        <w:rPr>
          <w:rStyle w:val="StyleUnderline"/>
        </w:rPr>
        <w:t xml:space="preserve"> </w:t>
      </w:r>
      <w:r w:rsidRPr="001E14DE">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1E14DE">
        <w:rPr>
          <w:rStyle w:val="Emphasis"/>
          <w:highlight w:val="green"/>
        </w:rPr>
        <w:t>aligning</w:t>
      </w:r>
      <w:r w:rsidRPr="00281F95">
        <w:rPr>
          <w:rStyle w:val="Emphasis"/>
        </w:rPr>
        <w:t xml:space="preserve"> </w:t>
      </w:r>
      <w:r w:rsidRPr="001E14DE">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1E14DE">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1E14DE">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1E14DE">
        <w:rPr>
          <w:rStyle w:val="StyleUnderline"/>
          <w:highlight w:val="green"/>
        </w:rPr>
        <w:t>sustainable</w:t>
      </w:r>
      <w:r w:rsidRPr="00E71C6F">
        <w:rPr>
          <w:rStyle w:val="StyleUnderline"/>
        </w:rPr>
        <w:t xml:space="preserve"> development </w:t>
      </w:r>
      <w:r w:rsidRPr="00653971">
        <w:rPr>
          <w:rStyle w:val="StyleUnderline"/>
        </w:rPr>
        <w:t xml:space="preserve">law </w:t>
      </w:r>
      <w:r w:rsidRPr="001E14DE">
        <w:rPr>
          <w:rStyle w:val="StyleUnderline"/>
          <w:highlight w:val="green"/>
        </w:rPr>
        <w:t>approach calls for</w:t>
      </w:r>
      <w:r w:rsidRPr="00E71C6F">
        <w:rPr>
          <w:rStyle w:val="StyleUnderline"/>
        </w:rPr>
        <w:t xml:space="preserve"> a </w:t>
      </w:r>
      <w:r w:rsidRPr="001E14DE">
        <w:rPr>
          <w:rStyle w:val="Emphasis"/>
          <w:highlight w:val="green"/>
        </w:rPr>
        <w:t>conscious engagement</w:t>
      </w:r>
      <w:r w:rsidRPr="00281F95">
        <w:rPr>
          <w:sz w:val="16"/>
        </w:rPr>
        <w:t xml:space="preserve"> </w:t>
      </w:r>
      <w:r w:rsidRPr="001E14DE">
        <w:rPr>
          <w:rStyle w:val="StyleUnderline"/>
          <w:highlight w:val="green"/>
        </w:rPr>
        <w:t>with</w:t>
      </w:r>
      <w:r w:rsidRPr="00E71C6F">
        <w:rPr>
          <w:rStyle w:val="StyleUnderline"/>
        </w:rPr>
        <w:t xml:space="preserve"> the web of </w:t>
      </w:r>
      <w:r w:rsidRPr="00281F95">
        <w:rPr>
          <w:rStyle w:val="StyleUnderline"/>
        </w:rPr>
        <w:t xml:space="preserve">overlapping </w:t>
      </w:r>
      <w:r w:rsidRPr="001E14DE">
        <w:rPr>
          <w:rStyle w:val="StyleUnderline"/>
          <w:highlight w:val="green"/>
        </w:rPr>
        <w:t>social</w:t>
      </w:r>
      <w:r w:rsidRPr="00281F95">
        <w:rPr>
          <w:rStyle w:val="StyleUnderline"/>
        </w:rPr>
        <w:t xml:space="preserve">, </w:t>
      </w:r>
      <w:r w:rsidRPr="001E14DE">
        <w:rPr>
          <w:rStyle w:val="StyleUnderline"/>
          <w:highlight w:val="green"/>
        </w:rPr>
        <w:t>environmental</w:t>
      </w:r>
      <w:r w:rsidRPr="00281F95">
        <w:rPr>
          <w:rStyle w:val="StyleUnderline"/>
        </w:rPr>
        <w:t xml:space="preserve">, cultural, and </w:t>
      </w:r>
      <w:r w:rsidRPr="001E14DE">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xml:space="preserve">. This problem is highlighted in Peter and </w:t>
      </w:r>
      <w:proofErr w:type="spellStart"/>
      <w:r w:rsidRPr="00281F95">
        <w:rPr>
          <w:sz w:val="16"/>
          <w:szCs w:val="16"/>
        </w:rPr>
        <w:t>Rathgeber’s</w:t>
      </w:r>
      <w:proofErr w:type="spellEnd"/>
      <w:r w:rsidRPr="00281F95">
        <w:rPr>
          <w:sz w:val="16"/>
          <w:szCs w:val="16"/>
        </w:rPr>
        <w:t xml:space="preserve">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w:t>
      </w:r>
      <w:proofErr w:type="spellStart"/>
      <w:r w:rsidRPr="00531C5A">
        <w:rPr>
          <w:sz w:val="16"/>
          <w:szCs w:val="16"/>
        </w:rPr>
        <w:t>Rathgeber</w:t>
      </w:r>
      <w:proofErr w:type="spellEnd"/>
      <w:r w:rsidRPr="00531C5A">
        <w:rPr>
          <w:sz w:val="16"/>
          <w:szCs w:val="16"/>
        </w:rPr>
        <w:t xml:space="preserve">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05091B04" w14:textId="77777777" w:rsidR="00A8728E" w:rsidRPr="00F103DB" w:rsidRDefault="00A8728E" w:rsidP="00A8728E">
      <w:pPr>
        <w:pStyle w:val="Heading3"/>
      </w:pPr>
      <w:r>
        <w:t>1AC: Sustainable Space Advantage</w:t>
      </w:r>
    </w:p>
    <w:p w14:paraId="495E2332" w14:textId="77777777" w:rsidR="00A8728E" w:rsidRPr="009C412A" w:rsidRDefault="00A8728E" w:rsidP="00A8728E">
      <w:pPr>
        <w:pStyle w:val="Heading4"/>
      </w:pPr>
      <w:r>
        <w:t xml:space="preserve">1 - Congestion creates </w:t>
      </w:r>
      <w:r>
        <w:rPr>
          <w:u w:val="single"/>
        </w:rPr>
        <w:t>rivalrous</w:t>
      </w:r>
      <w:r>
        <w:t xml:space="preserve"> orbits. </w:t>
      </w:r>
    </w:p>
    <w:p w14:paraId="3B791E97" w14:textId="77777777" w:rsidR="00A8728E" w:rsidRPr="006A7B40" w:rsidRDefault="00A8728E" w:rsidP="00A8728E">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w:t>
      </w:r>
      <w:proofErr w:type="spellStart"/>
      <w:r w:rsidRPr="00485B38">
        <w:t>Kugler</w:t>
      </w:r>
      <w:proofErr w:type="spellEnd"/>
      <w:r w:rsidRPr="00485B38">
        <w:t xml:space="preserve">, and Brian Urlacher; University of North Dakota Scholarly Commons, “A Neoclassical Realist’s Analysis Of Sino-U.S. Space Policy,” </w:t>
      </w:r>
      <w:hyperlink r:id="rId11" w:history="1">
        <w:r w:rsidRPr="00485B38">
          <w:rPr>
            <w:rStyle w:val="Hyperlink"/>
          </w:rPr>
          <w:t>https://commons.und.edu/theses/2455/</w:t>
        </w:r>
      </w:hyperlink>
      <w:r>
        <w:t>)</w:t>
      </w:r>
    </w:p>
    <w:p w14:paraId="30975023" w14:textId="77777777" w:rsidR="00A8728E" w:rsidRPr="00561197" w:rsidRDefault="00A8728E" w:rsidP="00A8728E">
      <w:pPr>
        <w:rPr>
          <w:sz w:val="16"/>
        </w:rPr>
      </w:pPr>
      <w:r w:rsidRPr="00561197">
        <w:rPr>
          <w:sz w:val="16"/>
        </w:rPr>
        <w:t xml:space="preserve">b. Defect/Defect </w:t>
      </w:r>
      <w:r w:rsidRPr="00561197">
        <w:rPr>
          <w:rStyle w:val="StyleUnderline"/>
        </w:rPr>
        <w:t xml:space="preserve">The </w:t>
      </w:r>
      <w:r w:rsidRPr="001E14DE">
        <w:rPr>
          <w:rStyle w:val="Emphasis"/>
          <w:highlight w:val="green"/>
        </w:rPr>
        <w:t>ubiquity</w:t>
      </w:r>
      <w:r w:rsidRPr="001E14DE">
        <w:rPr>
          <w:rStyle w:val="StyleUnderline"/>
          <w:highlight w:val="green"/>
        </w:rPr>
        <w:t xml:space="preserve"> of</w:t>
      </w:r>
      <w:r w:rsidRPr="00561197">
        <w:rPr>
          <w:rStyle w:val="StyleUnderline"/>
        </w:rPr>
        <w:t xml:space="preserve"> space </w:t>
      </w:r>
      <w:r w:rsidRPr="001E14DE">
        <w:rPr>
          <w:rStyle w:val="StyleUnderline"/>
          <w:highlight w:val="green"/>
        </w:rPr>
        <w:t>tech</w:t>
      </w:r>
      <w:r w:rsidRPr="00561197">
        <w:rPr>
          <w:rStyle w:val="StyleUnderline"/>
        </w:rPr>
        <w:t>nology</w:t>
      </w:r>
      <w:r w:rsidRPr="00561197">
        <w:rPr>
          <w:sz w:val="16"/>
        </w:rPr>
        <w:t xml:space="preserve"> has also </w:t>
      </w:r>
      <w:r w:rsidRPr="001E14DE">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1E14DE">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1E14DE">
        <w:rPr>
          <w:rStyle w:val="StyleUnderline"/>
          <w:highlight w:val="green"/>
        </w:rPr>
        <w:t>there are</w:t>
      </w:r>
      <w:r w:rsidRPr="00561197">
        <w:rPr>
          <w:rStyle w:val="StyleUnderline"/>
        </w:rPr>
        <w:t xml:space="preserve"> over </w:t>
      </w:r>
      <w:r w:rsidRPr="001E14DE">
        <w:rPr>
          <w:rStyle w:val="Emphasis"/>
          <w:highlight w:val="green"/>
        </w:rPr>
        <w:t>300,000</w:t>
      </w:r>
      <w:r w:rsidRPr="00561197">
        <w:rPr>
          <w:rStyle w:val="StyleUnderline"/>
        </w:rPr>
        <w:t xml:space="preserve"> medium</w:t>
      </w:r>
      <w:r w:rsidRPr="00561197">
        <w:rPr>
          <w:sz w:val="16"/>
        </w:rPr>
        <w:t xml:space="preserve"> sized </w:t>
      </w:r>
      <w:r w:rsidRPr="001E14DE">
        <w:rPr>
          <w:rStyle w:val="StyleUnderline"/>
          <w:highlight w:val="green"/>
        </w:rPr>
        <w:t>objects capable of</w:t>
      </w:r>
      <w:r w:rsidRPr="00561197">
        <w:rPr>
          <w:rStyle w:val="StyleUnderline"/>
        </w:rPr>
        <w:t xml:space="preserve"> causing </w:t>
      </w:r>
      <w:r w:rsidRPr="00561197">
        <w:rPr>
          <w:rStyle w:val="Emphasis"/>
        </w:rPr>
        <w:t xml:space="preserve">catastrophic </w:t>
      </w:r>
      <w:r w:rsidRPr="001E14DE">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1E14DE">
        <w:rPr>
          <w:rStyle w:val="Emphasis"/>
          <w:highlight w:val="green"/>
        </w:rPr>
        <w:t>congestion</w:t>
      </w:r>
      <w:r w:rsidRPr="001E14DE">
        <w:rPr>
          <w:rStyle w:val="StyleUnderline"/>
          <w:highlight w:val="green"/>
        </w:rPr>
        <w:t xml:space="preserve"> will</w:t>
      </w:r>
      <w:r w:rsidRPr="00561197">
        <w:rPr>
          <w:rStyle w:val="StyleUnderline"/>
        </w:rPr>
        <w:t xml:space="preserve"> only </w:t>
      </w:r>
      <w:r w:rsidRPr="001E14DE">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1E14DE">
        <w:rPr>
          <w:rStyle w:val="StyleUnderline"/>
          <w:highlight w:val="green"/>
        </w:rPr>
        <w:t>evidenced by</w:t>
      </w:r>
      <w:r w:rsidRPr="00561197">
        <w:rPr>
          <w:sz w:val="16"/>
        </w:rPr>
        <w:t xml:space="preserve"> the </w:t>
      </w:r>
      <w:r w:rsidRPr="00561197">
        <w:rPr>
          <w:rStyle w:val="Emphasis"/>
        </w:rPr>
        <w:t xml:space="preserve">near </w:t>
      </w:r>
      <w:r w:rsidRPr="001E14DE">
        <w:rPr>
          <w:rStyle w:val="Emphasis"/>
          <w:highlight w:val="green"/>
        </w:rPr>
        <w:t>doubling</w:t>
      </w:r>
      <w:r w:rsidRPr="001E14DE">
        <w:rPr>
          <w:rStyle w:val="StyleUnderline"/>
          <w:highlight w:val="green"/>
        </w:rPr>
        <w:t xml:space="preserve"> of</w:t>
      </w:r>
      <w:r w:rsidRPr="00561197">
        <w:rPr>
          <w:rStyle w:val="StyleUnderline"/>
        </w:rPr>
        <w:t xml:space="preserve"> state</w:t>
      </w:r>
      <w:r w:rsidRPr="00561197">
        <w:rPr>
          <w:sz w:val="16"/>
        </w:rPr>
        <w:t xml:space="preserve"> operated </w:t>
      </w:r>
      <w:r w:rsidRPr="001E14DE">
        <w:rPr>
          <w:rStyle w:val="StyleUnderline"/>
          <w:highlight w:val="green"/>
        </w:rPr>
        <w:t>sat</w:t>
      </w:r>
      <w:r w:rsidRPr="00704237">
        <w:rPr>
          <w:rStyle w:val="StyleUnderline"/>
        </w:rPr>
        <w:t>ellite</w:t>
      </w:r>
      <w:r w:rsidRPr="001E14DE">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1E14DE">
        <w:rPr>
          <w:rStyle w:val="StyleUnderline"/>
          <w:highlight w:val="green"/>
        </w:rPr>
        <w:t xml:space="preserve">accumulation of space </w:t>
      </w:r>
      <w:r w:rsidRPr="001E14DE">
        <w:rPr>
          <w:rStyle w:val="Emphasis"/>
          <w:highlight w:val="green"/>
        </w:rPr>
        <w:t>debris</w:t>
      </w:r>
      <w:r w:rsidRPr="001E14DE">
        <w:rPr>
          <w:rStyle w:val="StyleUnderline"/>
          <w:highlight w:val="green"/>
        </w:rPr>
        <w:t xml:space="preserve"> is a </w:t>
      </w:r>
      <w:r w:rsidRPr="001E14DE">
        <w:rPr>
          <w:rStyle w:val="Emphasis"/>
          <w:highlight w:val="green"/>
        </w:rPr>
        <w:t>vital concern</w:t>
      </w:r>
      <w:r w:rsidRPr="001E14DE">
        <w:rPr>
          <w:rStyle w:val="StyleUnderline"/>
          <w:highlight w:val="green"/>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1E14DE">
        <w:rPr>
          <w:rStyle w:val="StyleUnderline"/>
          <w:highlight w:val="green"/>
        </w:rPr>
        <w:t xml:space="preserve">increase in </w:t>
      </w:r>
      <w:r w:rsidRPr="001E14DE">
        <w:rPr>
          <w:rStyle w:val="Emphasis"/>
          <w:highlight w:val="green"/>
        </w:rPr>
        <w:t>collision</w:t>
      </w:r>
      <w:r w:rsidRPr="00561197">
        <w:rPr>
          <w:sz w:val="16"/>
        </w:rPr>
        <w:t xml:space="preserve"> probability </w:t>
      </w:r>
      <w:r w:rsidRPr="001E14DE">
        <w:rPr>
          <w:rStyle w:val="StyleUnderline"/>
          <w:highlight w:val="green"/>
        </w:rPr>
        <w:t xml:space="preserve">occurs </w:t>
      </w:r>
      <w:r w:rsidRPr="001E14DE">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1E14DE">
        <w:rPr>
          <w:rStyle w:val="Emphasis"/>
          <w:highlight w:val="green"/>
        </w:rPr>
        <w:t>tripling</w:t>
      </w:r>
      <w:r w:rsidRPr="001E14DE">
        <w:rPr>
          <w:rStyle w:val="StyleUnderline"/>
          <w:highlight w:val="green"/>
        </w:rPr>
        <w:t xml:space="preserve"> of</w:t>
      </w:r>
      <w:r w:rsidRPr="00561197">
        <w:rPr>
          <w:sz w:val="16"/>
        </w:rPr>
        <w:t xml:space="preserve"> orbital </w:t>
      </w:r>
      <w:r w:rsidRPr="001E14DE">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1E14DE">
        <w:rPr>
          <w:rStyle w:val="StyleUnderline"/>
          <w:highlight w:val="green"/>
        </w:rPr>
        <w:t>would</w:t>
      </w:r>
      <w:r w:rsidRPr="00704237">
        <w:rPr>
          <w:rStyle w:val="StyleUnderline"/>
        </w:rPr>
        <w:t xml:space="preserve"> cause a </w:t>
      </w:r>
      <w:r w:rsidRPr="001E14DE">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1E14DE">
        <w:rPr>
          <w:rStyle w:val="StyleUnderline"/>
          <w:highlight w:val="green"/>
        </w:rPr>
        <w:t>the</w:t>
      </w:r>
      <w:r w:rsidRPr="00561197">
        <w:rPr>
          <w:rStyle w:val="StyleUnderline"/>
        </w:rPr>
        <w:t xml:space="preserve"> resulting </w:t>
      </w:r>
      <w:r w:rsidRPr="001E14DE">
        <w:rPr>
          <w:rStyle w:val="Emphasis"/>
          <w:highlight w:val="green"/>
        </w:rPr>
        <w:t>debris</w:t>
      </w:r>
      <w:r w:rsidRPr="00561197">
        <w:rPr>
          <w:rStyle w:val="Emphasis"/>
        </w:rPr>
        <w:t xml:space="preserve"> </w:t>
      </w:r>
      <w:r w:rsidRPr="001E14DE">
        <w:rPr>
          <w:rStyle w:val="Emphasis"/>
          <w:highlight w:val="green"/>
        </w:rPr>
        <w:t>cloud</w:t>
      </w:r>
      <w:r w:rsidRPr="001E14DE">
        <w:rPr>
          <w:rStyle w:val="StyleUnderline"/>
          <w:highlight w:val="green"/>
        </w:rPr>
        <w:t xml:space="preserve"> could</w:t>
      </w:r>
      <w:r w:rsidRPr="00561197">
        <w:rPr>
          <w:rStyle w:val="StyleUnderline"/>
        </w:rPr>
        <w:t xml:space="preserve"> cause a </w:t>
      </w:r>
      <w:r w:rsidRPr="001E14DE">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1E14DE">
        <w:rPr>
          <w:rStyle w:val="StyleUnderline"/>
          <w:highlight w:val="green"/>
        </w:rPr>
        <w:t>until a</w:t>
      </w:r>
      <w:r w:rsidRPr="00561197">
        <w:rPr>
          <w:rStyle w:val="StyleUnderline"/>
        </w:rPr>
        <w:t xml:space="preserve">n </w:t>
      </w:r>
      <w:r w:rsidRPr="00561197">
        <w:rPr>
          <w:rStyle w:val="Emphasis"/>
        </w:rPr>
        <w:t xml:space="preserve">instability </w:t>
      </w:r>
      <w:r w:rsidRPr="001E14DE">
        <w:rPr>
          <w:rStyle w:val="Emphasis"/>
          <w:highlight w:val="green"/>
        </w:rPr>
        <w:t>threshold</w:t>
      </w:r>
      <w:r w:rsidRPr="001E14DE">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1E14DE">
        <w:rPr>
          <w:rStyle w:val="StyleUnderline"/>
          <w:highlight w:val="green"/>
        </w:rPr>
        <w:t>cost of</w:t>
      </w:r>
      <w:r w:rsidRPr="00561197">
        <w:rPr>
          <w:sz w:val="16"/>
        </w:rPr>
        <w:t xml:space="preserve"> launching </w:t>
      </w:r>
      <w:r w:rsidRPr="001E14DE">
        <w:rPr>
          <w:rStyle w:val="StyleUnderline"/>
          <w:highlight w:val="green"/>
        </w:rPr>
        <w:t>a sat</w:t>
      </w:r>
      <w:r w:rsidRPr="00704237">
        <w:rPr>
          <w:rStyle w:val="StyleUnderline"/>
        </w:rPr>
        <w:t xml:space="preserve">ellite </w:t>
      </w:r>
      <w:r w:rsidRPr="001E14DE">
        <w:rPr>
          <w:rStyle w:val="StyleUnderline"/>
          <w:highlight w:val="green"/>
        </w:rPr>
        <w:t>would</w:t>
      </w:r>
      <w:r w:rsidRPr="00561197">
        <w:rPr>
          <w:sz w:val="16"/>
        </w:rPr>
        <w:t xml:space="preserve"> eventually </w:t>
      </w:r>
      <w:r w:rsidRPr="001E14DE">
        <w:rPr>
          <w:rStyle w:val="Emphasis"/>
          <w:highlight w:val="green"/>
        </w:rPr>
        <w:t>outweigh</w:t>
      </w:r>
      <w:r w:rsidRPr="00561197">
        <w:rPr>
          <w:rStyle w:val="Emphasis"/>
        </w:rPr>
        <w:t xml:space="preserve"> the </w:t>
      </w:r>
      <w:r w:rsidRPr="001E14DE">
        <w:rPr>
          <w:rStyle w:val="Emphasis"/>
          <w:highlight w:val="green"/>
        </w:rPr>
        <w:t>benefits</w:t>
      </w:r>
      <w:r w:rsidRPr="00561197">
        <w:rPr>
          <w:sz w:val="16"/>
        </w:rPr>
        <w:t xml:space="preserve"> received </w:t>
      </w:r>
      <w:r w:rsidRPr="001E14DE">
        <w:rPr>
          <w:rStyle w:val="StyleUnderline"/>
          <w:highlight w:val="green"/>
        </w:rPr>
        <w:t>due to</w:t>
      </w:r>
      <w:r w:rsidRPr="00561197">
        <w:rPr>
          <w:rStyle w:val="StyleUnderline"/>
        </w:rPr>
        <w:t xml:space="preserve"> the probability of that asset </w:t>
      </w:r>
      <w:r w:rsidRPr="001E14DE">
        <w:rPr>
          <w:rStyle w:val="StyleUnderline"/>
          <w:highlight w:val="green"/>
        </w:rPr>
        <w:t xml:space="preserve">being </w:t>
      </w:r>
      <w:r w:rsidRPr="001E14DE">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1E14DE">
        <w:rPr>
          <w:rStyle w:val="StyleUnderline"/>
          <w:highlight w:val="green"/>
        </w:rPr>
        <w:t>accumulation will render</w:t>
      </w:r>
      <w:r w:rsidRPr="00561197">
        <w:rPr>
          <w:rStyle w:val="StyleUnderline"/>
        </w:rPr>
        <w:t xml:space="preserve"> critical </w:t>
      </w:r>
      <w:r w:rsidRPr="001E14DE">
        <w:rPr>
          <w:rStyle w:val="StyleUnderline"/>
          <w:highlight w:val="green"/>
        </w:rPr>
        <w:t xml:space="preserve">orbits </w:t>
      </w:r>
      <w:r w:rsidRPr="001E14DE">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1E14DE">
        <w:rPr>
          <w:rStyle w:val="StyleUnderline"/>
          <w:highlight w:val="green"/>
        </w:rPr>
        <w:t xml:space="preserve">orbits </w:t>
      </w:r>
      <w:r w:rsidRPr="001E14DE">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37EA1AEB" w14:textId="77777777" w:rsidR="00A8728E" w:rsidRPr="009C412A" w:rsidRDefault="00A8728E" w:rsidP="00A8728E">
      <w:pPr>
        <w:pStyle w:val="Heading4"/>
      </w:pPr>
      <w:r>
        <w:t xml:space="preserve">That triggers </w:t>
      </w:r>
      <w:r>
        <w:rPr>
          <w:u w:val="single"/>
        </w:rPr>
        <w:t>missile radars</w:t>
      </w:r>
      <w:r>
        <w:t xml:space="preserve"> – </w:t>
      </w:r>
      <w:proofErr w:type="spellStart"/>
      <w:r>
        <w:t>miscalc</w:t>
      </w:r>
      <w:proofErr w:type="spellEnd"/>
      <w:r>
        <w:t xml:space="preserve">. </w:t>
      </w:r>
    </w:p>
    <w:p w14:paraId="2B1778CC" w14:textId="77777777" w:rsidR="00A8728E" w:rsidRPr="001A09D0" w:rsidRDefault="00A8728E" w:rsidP="00A8728E">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2" w:history="1">
        <w:r w:rsidRPr="001A09D0">
          <w:rPr>
            <w:rStyle w:val="Hyperlink"/>
          </w:rPr>
          <w:t>https://aerospace.org/sites/default/files/2019-04/Crosslink%20Fall%202015%20V16N1%20.pdf</w:t>
        </w:r>
      </w:hyperlink>
      <w:r>
        <w:t>)</w:t>
      </w:r>
    </w:p>
    <w:p w14:paraId="3E81F244" w14:textId="77777777" w:rsidR="00A8728E" w:rsidRPr="00561197" w:rsidRDefault="00A8728E" w:rsidP="00A8728E">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1E14DE">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1E14DE">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1E14DE">
        <w:rPr>
          <w:rStyle w:val="Emphasis"/>
          <w:highlight w:val="green"/>
        </w:rPr>
        <w:t>surveillance</w:t>
      </w:r>
      <w:r w:rsidRPr="00561197">
        <w:rPr>
          <w:sz w:val="16"/>
        </w:rPr>
        <w:t xml:space="preserve">. </w:t>
      </w:r>
      <w:proofErr w:type="gramStart"/>
      <w:r w:rsidRPr="00561197">
        <w:rPr>
          <w:sz w:val="16"/>
        </w:rPr>
        <w:t xml:space="preserve">In particular, </w:t>
      </w:r>
      <w:r w:rsidRPr="00561197">
        <w:rPr>
          <w:rStyle w:val="StyleUnderline"/>
        </w:rPr>
        <w:t>the</w:t>
      </w:r>
      <w:proofErr w:type="gramEnd"/>
      <w:r w:rsidRPr="00561197">
        <w:rPr>
          <w:rStyle w:val="StyleUnderline"/>
        </w:rPr>
        <w:t xml:space="preserve"> Air Force needed a way </w:t>
      </w:r>
      <w:r w:rsidRPr="001E14DE">
        <w:rPr>
          <w:rStyle w:val="StyleUnderline"/>
          <w:highlight w:val="green"/>
        </w:rPr>
        <w:t xml:space="preserve">to </w:t>
      </w:r>
      <w:r w:rsidRPr="001E14DE">
        <w:rPr>
          <w:rStyle w:val="Emphasis"/>
          <w:highlight w:val="green"/>
        </w:rPr>
        <w:t>prevent false alarms</w:t>
      </w:r>
      <w:r w:rsidRPr="001E14DE">
        <w:rPr>
          <w:rStyle w:val="StyleUnderline"/>
          <w:highlight w:val="green"/>
        </w:rPr>
        <w:t xml:space="preserve"> as sat</w:t>
      </w:r>
      <w:r w:rsidRPr="00704237">
        <w:rPr>
          <w:rStyle w:val="StyleUnderline"/>
        </w:rPr>
        <w:t>ellite</w:t>
      </w:r>
      <w:r w:rsidRPr="001E14DE">
        <w:rPr>
          <w:rStyle w:val="StyleUnderline"/>
          <w:highlight w:val="green"/>
        </w:rPr>
        <w:t>s came</w:t>
      </w:r>
      <w:r w:rsidRPr="00704237">
        <w:rPr>
          <w:rStyle w:val="StyleUnderline"/>
        </w:rPr>
        <w:t xml:space="preserve"> with</w:t>
      </w:r>
      <w:r w:rsidRPr="001E14DE">
        <w:rPr>
          <w:rStyle w:val="StyleUnderline"/>
          <w:highlight w:val="green"/>
        </w:rPr>
        <w:t>in</w:t>
      </w:r>
      <w:r w:rsidRPr="00561197">
        <w:rPr>
          <w:rStyle w:val="StyleUnderline"/>
        </w:rPr>
        <w:t xml:space="preserve"> view of </w:t>
      </w:r>
      <w:r w:rsidRPr="001E14DE">
        <w:rPr>
          <w:rStyle w:val="Emphasis"/>
          <w:highlight w:val="green"/>
        </w:rPr>
        <w:t>missile</w:t>
      </w:r>
      <w:r w:rsidRPr="00561197">
        <w:rPr>
          <w:rStyle w:val="Emphasis"/>
        </w:rPr>
        <w:t xml:space="preserve">-warning </w:t>
      </w:r>
      <w:r w:rsidRPr="001E14DE">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1E14DE">
        <w:rPr>
          <w:rStyle w:val="StyleUnderline"/>
          <w:highlight w:val="green"/>
        </w:rPr>
        <w:t>a catalog could</w:t>
      </w:r>
      <w:r w:rsidRPr="00561197">
        <w:rPr>
          <w:sz w:val="16"/>
        </w:rPr>
        <w:t xml:space="preserve"> be used </w:t>
      </w:r>
      <w:r w:rsidRPr="00561197">
        <w:rPr>
          <w:rStyle w:val="StyleUnderline"/>
        </w:rPr>
        <w:t xml:space="preserve">to </w:t>
      </w:r>
      <w:r w:rsidRPr="001E14DE">
        <w:rPr>
          <w:rStyle w:val="StyleUnderline"/>
          <w:highlight w:val="green"/>
        </w:rPr>
        <w:t xml:space="preserve">filter </w:t>
      </w:r>
      <w:r w:rsidRPr="001E14DE">
        <w:rPr>
          <w:rStyle w:val="Emphasis"/>
          <w:highlight w:val="green"/>
        </w:rPr>
        <w:t>normal</w:t>
      </w:r>
      <w:r w:rsidRPr="00561197">
        <w:rPr>
          <w:rStyle w:val="Emphasis"/>
        </w:rPr>
        <w:t xml:space="preserve"> orbital </w:t>
      </w:r>
      <w:r w:rsidRPr="001E14DE">
        <w:rPr>
          <w:rStyle w:val="Emphasis"/>
          <w:highlight w:val="green"/>
        </w:rPr>
        <w:t>passages</w:t>
      </w:r>
      <w:r w:rsidRPr="001E14DE">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1E14DE">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1E14DE">
        <w:rPr>
          <w:rStyle w:val="StyleUnderline"/>
          <w:highlight w:val="green"/>
        </w:rPr>
        <w:t>models</w:t>
      </w:r>
      <w:r w:rsidRPr="00561197">
        <w:rPr>
          <w:sz w:val="16"/>
        </w:rPr>
        <w:t xml:space="preserve"> used </w:t>
      </w:r>
      <w:r w:rsidRPr="00561197">
        <w:rPr>
          <w:rStyle w:val="StyleUnderline"/>
        </w:rPr>
        <w:t xml:space="preserve">for predicting satellite motion </w:t>
      </w:r>
      <w:r w:rsidRPr="001E14DE">
        <w:rPr>
          <w:rStyle w:val="StyleUnderline"/>
          <w:highlight w:val="green"/>
        </w:rPr>
        <w:t xml:space="preserve">are </w:t>
      </w:r>
      <w:r w:rsidRPr="001E14DE">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w:t>
      </w:r>
      <w:proofErr w:type="spellStart"/>
      <w:r w:rsidRPr="00561197">
        <w:rPr>
          <w:sz w:val="16"/>
        </w:rPr>
        <w:t>unmodeled</w:t>
      </w:r>
      <w:proofErr w:type="spellEnd"/>
      <w:r w:rsidRPr="00561197">
        <w:rPr>
          <w:sz w:val="16"/>
        </w:rPr>
        <w:t xml:space="preserve">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1E14DE">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1E14DE">
        <w:rPr>
          <w:rStyle w:val="StyleUnderline"/>
          <w:highlight w:val="green"/>
        </w:rPr>
        <w:t>is</w:t>
      </w:r>
      <w:r w:rsidRPr="00561197">
        <w:rPr>
          <w:rStyle w:val="StyleUnderline"/>
        </w:rPr>
        <w:t xml:space="preserve"> to warn about </w:t>
      </w:r>
      <w:r w:rsidRPr="001E14DE">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1E14DE">
        <w:rPr>
          <w:rStyle w:val="StyleUnderline"/>
          <w:highlight w:val="green"/>
        </w:rPr>
        <w:t>Unplanned maneuvers</w:t>
      </w:r>
      <w:r w:rsidRPr="00561197">
        <w:rPr>
          <w:sz w:val="16"/>
        </w:rPr>
        <w:t xml:space="preserve"> may </w:t>
      </w:r>
      <w:r w:rsidRPr="001E14DE">
        <w:rPr>
          <w:rStyle w:val="Emphasis"/>
          <w:highlight w:val="green"/>
        </w:rPr>
        <w:t>disturb</w:t>
      </w:r>
      <w:r w:rsidRPr="00561197">
        <w:rPr>
          <w:rStyle w:val="Emphasis"/>
        </w:rPr>
        <w:t xml:space="preserve"> normal </w:t>
      </w:r>
      <w:r w:rsidRPr="001E14DE">
        <w:rPr>
          <w:rStyle w:val="Emphasis"/>
          <w:highlight w:val="green"/>
        </w:rPr>
        <w:t>op</w:t>
      </w:r>
      <w:r w:rsidRPr="0010289E">
        <w:rPr>
          <w:rStyle w:val="Emphasis"/>
        </w:rPr>
        <w:t>eration</w:t>
      </w:r>
      <w:r w:rsidRPr="001E14DE">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1E14DE">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1E14DE">
        <w:rPr>
          <w:rStyle w:val="StyleUnderline"/>
          <w:highlight w:val="green"/>
        </w:rPr>
        <w:t>depends on</w:t>
      </w:r>
      <w:r w:rsidRPr="00561197">
        <w:rPr>
          <w:rStyle w:val="StyleUnderline"/>
        </w:rPr>
        <w:t xml:space="preserve"> the </w:t>
      </w:r>
      <w:r w:rsidRPr="001E14DE">
        <w:rPr>
          <w:rStyle w:val="Emphasis"/>
          <w:highlight w:val="green"/>
        </w:rPr>
        <w:t>quality</w:t>
      </w:r>
      <w:r w:rsidRPr="001E14DE">
        <w:rPr>
          <w:rStyle w:val="StyleUnderline"/>
          <w:highlight w:val="green"/>
        </w:rPr>
        <w:t xml:space="preserve"> and </w:t>
      </w:r>
      <w:r w:rsidRPr="001E14DE">
        <w:rPr>
          <w:rStyle w:val="Emphasis"/>
          <w:highlight w:val="green"/>
        </w:rPr>
        <w:t>quantity</w:t>
      </w:r>
      <w:r w:rsidRPr="001E14DE">
        <w:rPr>
          <w:rStyle w:val="StyleUnderline"/>
          <w:highlight w:val="green"/>
        </w:rPr>
        <w:t xml:space="preserve"> of</w:t>
      </w:r>
      <w:r w:rsidRPr="00561197">
        <w:rPr>
          <w:rStyle w:val="StyleUnderline"/>
        </w:rPr>
        <w:t xml:space="preserve"> the tracking </w:t>
      </w:r>
      <w:r w:rsidRPr="001E14DE">
        <w:rPr>
          <w:rStyle w:val="StyleUnderline"/>
          <w:highlight w:val="green"/>
        </w:rPr>
        <w:t>data</w:t>
      </w:r>
      <w:r w:rsidRPr="00561197">
        <w:rPr>
          <w:sz w:val="16"/>
        </w:rPr>
        <w:t xml:space="preserve">, which is limited by the capability of the Space Surveillance Network. Simply put, </w:t>
      </w:r>
      <w:r w:rsidRPr="001E14DE">
        <w:rPr>
          <w:rStyle w:val="StyleUnderline"/>
          <w:highlight w:val="green"/>
        </w:rPr>
        <w:t>there are not enough</w:t>
      </w:r>
      <w:r w:rsidRPr="00C93FBC">
        <w:rPr>
          <w:rStyle w:val="StyleUnderline"/>
        </w:rPr>
        <w:t xml:space="preserve"> </w:t>
      </w:r>
      <w:r w:rsidRPr="00C93FBC">
        <w:rPr>
          <w:rStyle w:val="Emphasis"/>
        </w:rPr>
        <w:t xml:space="preserve">tracking </w:t>
      </w:r>
      <w:r w:rsidRPr="001E14DE">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1E14DE">
        <w:rPr>
          <w:rStyle w:val="StyleUnderline"/>
          <w:highlight w:val="green"/>
        </w:rPr>
        <w:t xml:space="preserve">operators </w:t>
      </w:r>
      <w:r w:rsidRPr="001E14DE">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1E14DE">
        <w:rPr>
          <w:rStyle w:val="StyleUnderline"/>
          <w:highlight w:val="green"/>
        </w:rPr>
        <w:t xml:space="preserve">to know </w:t>
      </w:r>
      <w:r w:rsidRPr="001E14DE">
        <w:rPr>
          <w:rStyle w:val="Emphasis"/>
          <w:highlight w:val="green"/>
        </w:rPr>
        <w:t>where</w:t>
      </w:r>
      <w:r w:rsidRPr="00561197">
        <w:rPr>
          <w:rStyle w:val="Emphasis"/>
        </w:rPr>
        <w:t xml:space="preserve"> their </w:t>
      </w:r>
      <w:r w:rsidRPr="001E14DE">
        <w:rPr>
          <w:rStyle w:val="Emphasis"/>
          <w:highlight w:val="green"/>
        </w:rPr>
        <w:t>sat</w:t>
      </w:r>
      <w:r w:rsidRPr="00C93FBC">
        <w:rPr>
          <w:rStyle w:val="Emphasis"/>
        </w:rPr>
        <w:t>ellite</w:t>
      </w:r>
      <w:r w:rsidRPr="001E14DE">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1E14DE">
        <w:rPr>
          <w:rStyle w:val="StyleUnderline"/>
          <w:highlight w:val="green"/>
        </w:rPr>
        <w:t>This</w:t>
      </w:r>
      <w:r w:rsidRPr="00561197">
        <w:rPr>
          <w:sz w:val="16"/>
        </w:rPr>
        <w:t xml:space="preserve"> situation </w:t>
      </w:r>
      <w:r w:rsidRPr="001E14DE">
        <w:rPr>
          <w:rStyle w:val="StyleUnderline"/>
          <w:highlight w:val="green"/>
        </w:rPr>
        <w:t xml:space="preserve">creates a </w:t>
      </w:r>
      <w:r w:rsidRPr="001E14DE">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1E14DE">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1E14DE">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1E14DE">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1E14DE">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1E14DE">
        <w:rPr>
          <w:rStyle w:val="Emphasis"/>
          <w:highlight w:val="green"/>
        </w:rPr>
        <w:t>more than 200</w:t>
      </w:r>
      <w:r w:rsidRPr="00561197">
        <w:rPr>
          <w:rStyle w:val="StyleUnderline"/>
        </w:rPr>
        <w:t xml:space="preserve"> satellite </w:t>
      </w:r>
      <w:r w:rsidRPr="001E14DE">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1A37F179" w14:textId="77777777" w:rsidR="00A8728E" w:rsidRDefault="00A8728E" w:rsidP="00A8728E">
      <w:pPr>
        <w:pStyle w:val="Heading4"/>
      </w:pPr>
      <w:r w:rsidRPr="00AD0655">
        <w:rPr>
          <w:u w:val="single"/>
        </w:rPr>
        <w:t>Nuclear war</w:t>
      </w:r>
      <w:r>
        <w:t xml:space="preserve">. </w:t>
      </w:r>
    </w:p>
    <w:p w14:paraId="6F376F78" w14:textId="77777777" w:rsidR="00A8728E" w:rsidRDefault="00A8728E" w:rsidP="00A8728E">
      <w:proofErr w:type="spellStart"/>
      <w:r>
        <w:rPr>
          <w:rStyle w:val="Style13ptBold"/>
        </w:rPr>
        <w:t>Rogoway</w:t>
      </w:r>
      <w:proofErr w:type="spellEnd"/>
      <w:r>
        <w:rPr>
          <w:rStyle w:val="Style13ptBold"/>
        </w:rPr>
        <w:t xml:space="preserve"> 15 </w:t>
      </w:r>
      <w:r>
        <w:t>(</w:t>
      </w:r>
      <w:r w:rsidRPr="00D92BE6">
        <w:t xml:space="preserve">Tyler; November 12; Defense Journalist and Editor of Time </w:t>
      </w:r>
      <w:proofErr w:type="spellStart"/>
      <w:r w:rsidRPr="00D92BE6">
        <w:t>Inc’s</w:t>
      </w:r>
      <w:proofErr w:type="spellEnd"/>
      <w:r w:rsidRPr="00D92BE6">
        <w:t xml:space="preserve">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3" w:history="1">
        <w:r w:rsidRPr="00D92BE6">
          <w:rPr>
            <w:rStyle w:val="Hyperlink"/>
          </w:rPr>
          <w:t>https://foxtrotalpha.jalopnik.com/these-are-the-doomsday-satellites-that-detected-the-exp-1737434876</w:t>
        </w:r>
      </w:hyperlink>
      <w:r>
        <w:t>)</w:t>
      </w:r>
    </w:p>
    <w:p w14:paraId="3CBC377E" w14:textId="77777777" w:rsidR="00A8728E" w:rsidRDefault="00A8728E" w:rsidP="00A8728E">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1E14DE">
        <w:rPr>
          <w:rStyle w:val="StyleUnderline"/>
          <w:highlight w:val="green"/>
        </w:rPr>
        <w:t xml:space="preserve">early </w:t>
      </w:r>
      <w:r w:rsidRPr="001E14DE">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1E14DE">
        <w:rPr>
          <w:rStyle w:val="Emphasis"/>
          <w:highlight w:val="green"/>
        </w:rPr>
        <w:t>spott</w:t>
      </w:r>
      <w:r w:rsidRPr="00561197">
        <w:rPr>
          <w:rStyle w:val="Emphasis"/>
        </w:rPr>
        <w:t xml:space="preserve">ing </w:t>
      </w:r>
      <w:r w:rsidRPr="001E14DE">
        <w:rPr>
          <w:rStyle w:val="Emphasis"/>
          <w:highlight w:val="green"/>
        </w:rPr>
        <w:t>launches</w:t>
      </w:r>
      <w:r w:rsidRPr="001E14DE">
        <w:rPr>
          <w:rStyle w:val="StyleUnderline"/>
          <w:highlight w:val="green"/>
        </w:rPr>
        <w:t xml:space="preserve"> of</w:t>
      </w:r>
      <w:r w:rsidRPr="00561197">
        <w:rPr>
          <w:rStyle w:val="StyleUnderline"/>
        </w:rPr>
        <w:t xml:space="preserve"> ballistic </w:t>
      </w:r>
      <w:r w:rsidRPr="001E14DE">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1E14DE">
        <w:rPr>
          <w:rStyle w:val="StyleUnderline"/>
          <w:highlight w:val="green"/>
        </w:rPr>
        <w:t>that</w:t>
      </w:r>
      <w:r w:rsidRPr="00561197">
        <w:rPr>
          <w:rStyle w:val="StyleUnderline"/>
        </w:rPr>
        <w:t xml:space="preserve"> can fly around the globe in less than 30 minutes and </w:t>
      </w:r>
      <w:r w:rsidRPr="001E14DE">
        <w:rPr>
          <w:rStyle w:val="StyleUnderline"/>
          <w:highlight w:val="green"/>
        </w:rPr>
        <w:t>bring</w:t>
      </w:r>
      <w:r w:rsidRPr="00561197">
        <w:rPr>
          <w:sz w:val="16"/>
        </w:rPr>
        <w:t xml:space="preserve"> about </w:t>
      </w:r>
      <w:r w:rsidRPr="00561197">
        <w:rPr>
          <w:rStyle w:val="Emphasis"/>
        </w:rPr>
        <w:t xml:space="preserve">nuclear </w:t>
      </w:r>
      <w:r w:rsidRPr="001E14DE">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1E14DE">
        <w:rPr>
          <w:rStyle w:val="StyleUnderline"/>
          <w:highlight w:val="green"/>
        </w:rPr>
        <w:t>there was a constellation</w:t>
      </w:r>
      <w:r w:rsidRPr="00561197">
        <w:rPr>
          <w:sz w:val="16"/>
        </w:rPr>
        <w:t xml:space="preserve"> of nine of these satellites roaming the heavens, each </w:t>
      </w:r>
      <w:r w:rsidRPr="001E14DE">
        <w:rPr>
          <w:rStyle w:val="StyleUnderline"/>
          <w:highlight w:val="green"/>
        </w:rPr>
        <w:t>scanning</w:t>
      </w:r>
      <w:r w:rsidRPr="00561197">
        <w:rPr>
          <w:rStyle w:val="StyleUnderline"/>
        </w:rPr>
        <w:t xml:space="preserve"> the Soviet Union </w:t>
      </w:r>
      <w:r w:rsidRPr="001E14DE">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1E14DE">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1E14DE">
        <w:rPr>
          <w:rStyle w:val="StyleUnderline"/>
          <w:highlight w:val="green"/>
        </w:rPr>
        <w:t>If</w:t>
      </w:r>
      <w:r w:rsidRPr="00561197">
        <w:rPr>
          <w:sz w:val="16"/>
        </w:rPr>
        <w:t xml:space="preserve"> ballistic </w:t>
      </w:r>
      <w:r w:rsidRPr="00561197">
        <w:rPr>
          <w:rStyle w:val="StyleUnderline"/>
        </w:rPr>
        <w:t xml:space="preserve">missile </w:t>
      </w:r>
      <w:r w:rsidRPr="001E14DE">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1E14DE">
        <w:rPr>
          <w:rStyle w:val="StyleUnderline"/>
          <w:highlight w:val="green"/>
        </w:rPr>
        <w:t xml:space="preserve">the </w:t>
      </w:r>
      <w:r w:rsidRPr="001E14DE">
        <w:rPr>
          <w:rStyle w:val="Emphasis"/>
          <w:highlight w:val="green"/>
        </w:rPr>
        <w:t>decision to retaliate</w:t>
      </w:r>
      <w:r w:rsidRPr="001E14DE">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1E14DE">
        <w:rPr>
          <w:rStyle w:val="StyleUnderline"/>
          <w:highlight w:val="green"/>
        </w:rPr>
        <w:t>call</w:t>
      </w:r>
      <w:r w:rsidRPr="00561197">
        <w:rPr>
          <w:rStyle w:val="StyleUnderline"/>
        </w:rPr>
        <w:t xml:space="preserve"> to do so </w:t>
      </w:r>
      <w:r w:rsidRPr="0010289E">
        <w:rPr>
          <w:rStyle w:val="Emphasis"/>
        </w:rPr>
        <w:t>with</w:t>
      </w:r>
      <w:r w:rsidRPr="001E14DE">
        <w:rPr>
          <w:rStyle w:val="Emphasis"/>
          <w:highlight w:val="green"/>
        </w:rPr>
        <w:t>in half an hour</w:t>
      </w:r>
      <w:r w:rsidRPr="00561197">
        <w:rPr>
          <w:rStyle w:val="StyleUnderline"/>
        </w:rPr>
        <w:t xml:space="preserve">, an act </w:t>
      </w:r>
      <w:r w:rsidRPr="001E14DE">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1E14DE">
        <w:rPr>
          <w:rStyle w:val="Emphasis"/>
          <w:highlight w:val="green"/>
        </w:rPr>
        <w:t>end</w:t>
      </w:r>
      <w:r w:rsidRPr="00561197">
        <w:rPr>
          <w:rStyle w:val="Emphasis"/>
        </w:rPr>
        <w:t xml:space="preserve"> of </w:t>
      </w:r>
      <w:r w:rsidRPr="001E14DE">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1E14DE">
        <w:rPr>
          <w:rStyle w:val="StyleUnderline"/>
          <w:highlight w:val="green"/>
        </w:rPr>
        <w:t>info</w:t>
      </w:r>
      <w:r w:rsidRPr="00561197">
        <w:rPr>
          <w:rStyle w:val="StyleUnderline"/>
        </w:rPr>
        <w:t xml:space="preserve">rmation </w:t>
      </w:r>
      <w:r w:rsidRPr="001E14DE">
        <w:rPr>
          <w:rStyle w:val="StyleUnderline"/>
          <w:highlight w:val="green"/>
        </w:rPr>
        <w:t xml:space="preserve">would </w:t>
      </w:r>
      <w:r w:rsidRPr="001E14DE">
        <w:rPr>
          <w:rStyle w:val="Emphasis"/>
          <w:highlight w:val="green"/>
        </w:rPr>
        <w:t>immediately</w:t>
      </w:r>
      <w:r w:rsidRPr="001E14DE">
        <w:rPr>
          <w:rStyle w:val="StyleUnderline"/>
          <w:highlight w:val="green"/>
        </w:rPr>
        <w:t xml:space="preserve"> be </w:t>
      </w:r>
      <w:r w:rsidRPr="001E14DE">
        <w:rPr>
          <w:rStyle w:val="Emphasis"/>
          <w:highlight w:val="green"/>
        </w:rPr>
        <w:t>data-linked</w:t>
      </w:r>
      <w:r w:rsidRPr="001E14DE">
        <w:rPr>
          <w:rStyle w:val="StyleUnderline"/>
          <w:highlight w:val="green"/>
        </w:rPr>
        <w:t xml:space="preserve"> to</w:t>
      </w:r>
      <w:r w:rsidRPr="00561197">
        <w:rPr>
          <w:rStyle w:val="StyleUnderline"/>
        </w:rPr>
        <w:t xml:space="preserve"> controllers on </w:t>
      </w:r>
      <w:r w:rsidRPr="001E14DE">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1BA9C201" w14:textId="77777777" w:rsidR="00A8728E" w:rsidRDefault="00A8728E" w:rsidP="00A8728E">
      <w:pPr>
        <w:pStyle w:val="Heading4"/>
      </w:pPr>
      <w:r>
        <w:t>Kessler syndrome ensures cascading impacts - satellites solve every impact, including military readiness, internet, and space weather.</w:t>
      </w:r>
    </w:p>
    <w:p w14:paraId="5A84630C" w14:textId="77777777" w:rsidR="00A8728E" w:rsidRPr="00C0171A" w:rsidRDefault="00A8728E" w:rsidP="00A8728E">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hyperlink r:id="rId14" w:history="1">
        <w:r w:rsidRPr="005773F3">
          <w:rPr>
            <w:rStyle w:val="Hyperlink"/>
          </w:rPr>
          <w:t>https://io9.gizmodo.com/what-would-happen-if-all-our-satellites-were-suddenly-d-1709006681</w:t>
        </w:r>
      </w:hyperlink>
      <w:r>
        <w:t xml:space="preserve"> (</w:t>
      </w:r>
      <w:r w:rsidRPr="0001386E">
        <w:t xml:space="preserve">Senior staff reporter at Gizmodo specializing in astronomy, space exploration, SETI, archaeology, bioethics, animal intelligence, human enhancement, and risks posed by AI and </w:t>
      </w:r>
      <w:proofErr w:type="gramStart"/>
      <w:r w:rsidRPr="0001386E">
        <w:t>other</w:t>
      </w:r>
      <w:proofErr w:type="gramEnd"/>
      <w:r w:rsidRPr="0001386E">
        <w:t xml:space="preserve"> advanced tech.</w:t>
      </w:r>
      <w:r>
        <w:t xml:space="preserve">)//Elmer </w:t>
      </w:r>
    </w:p>
    <w:p w14:paraId="23D8B687" w14:textId="77777777" w:rsidR="00A8728E" w:rsidRPr="007349AD" w:rsidRDefault="00A8728E" w:rsidP="00A8728E">
      <w:pPr>
        <w:rPr>
          <w:sz w:val="16"/>
        </w:rPr>
      </w:pPr>
      <w:r w:rsidRPr="0001386E">
        <w:rPr>
          <w:rStyle w:val="StyleUnderline"/>
        </w:rPr>
        <w:t xml:space="preserve">Lastly, there’s the </w:t>
      </w:r>
      <w:hyperlink r:id="rId15" w:tgtFrame="_blank" w:history="1">
        <w:r w:rsidRPr="001E14DE">
          <w:rPr>
            <w:rStyle w:val="Emphasis"/>
            <w:highlight w:val="green"/>
            <w:bdr w:val="single" w:sz="18" w:space="0" w:color="auto"/>
          </w:rPr>
          <w:t>Kessler Syndrome</w:t>
        </w:r>
      </w:hyperlink>
      <w:r w:rsidRPr="00432CD3">
        <w:rPr>
          <w:rStyle w:val="Emphasis"/>
          <w:bdr w:val="single" w:sz="18" w:space="0" w:color="auto"/>
        </w:rPr>
        <w:t xml:space="preserve"> to </w:t>
      </w:r>
      <w:r w:rsidRPr="001E14DE">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1E14DE">
        <w:rPr>
          <w:rStyle w:val="Emphasis"/>
          <w:highlight w:val="green"/>
        </w:rPr>
        <w:t>formed</w:t>
      </w:r>
      <w:r w:rsidRPr="0001386E">
        <w:rPr>
          <w:rStyle w:val="StyleUnderline"/>
        </w:rPr>
        <w:t xml:space="preserve"> an ever-growing cloud of orbiting space </w:t>
      </w:r>
      <w:r w:rsidRPr="001E14DE">
        <w:rPr>
          <w:rStyle w:val="Emphasis"/>
          <w:highlight w:val="green"/>
        </w:rPr>
        <w:t>debris</w:t>
      </w:r>
      <w:r w:rsidRPr="0001386E">
        <w:rPr>
          <w:rStyle w:val="StyleUnderline"/>
        </w:rPr>
        <w:t xml:space="preserve">. </w:t>
      </w:r>
      <w:r w:rsidRPr="001E14DE">
        <w:rPr>
          <w:rStyle w:val="Emphasis"/>
          <w:highlight w:val="green"/>
        </w:rPr>
        <w:t>Anything in the cloud’s wake</w:t>
      </w:r>
      <w:r w:rsidRPr="0001386E">
        <w:rPr>
          <w:rStyle w:val="StyleUnderline"/>
        </w:rPr>
        <w:t xml:space="preserve"> — </w:t>
      </w:r>
      <w:r w:rsidRPr="001E14DE">
        <w:rPr>
          <w:rStyle w:val="Emphasis"/>
          <w:highlight w:val="green"/>
        </w:rPr>
        <w:t>including satellites,</w:t>
      </w:r>
      <w:r w:rsidRPr="0001386E">
        <w:rPr>
          <w:rStyle w:val="StyleUnderline"/>
        </w:rPr>
        <w:t xml:space="preserve"> space stations, and astronauts — </w:t>
      </w:r>
      <w:r w:rsidRPr="001E14DE">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6"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1E14DE">
        <w:rPr>
          <w:rStyle w:val="Emphasis"/>
          <w:highlight w:val="green"/>
        </w:rPr>
        <w:t>instigate</w:t>
      </w:r>
      <w:r w:rsidRPr="0001386E">
        <w:rPr>
          <w:rStyle w:val="StyleUnderline"/>
        </w:rPr>
        <w:t xml:space="preserve"> a tremendous </w:t>
      </w:r>
      <w:r w:rsidRPr="001E14DE">
        <w:rPr>
          <w:rStyle w:val="Emphasis"/>
          <w:highlight w:val="green"/>
        </w:rPr>
        <w:t>disruption to</w:t>
      </w:r>
      <w:r w:rsidRPr="00432CD3">
        <w:rPr>
          <w:rStyle w:val="StyleUnderline"/>
        </w:rPr>
        <w:t xml:space="preserve"> our current mode </w:t>
      </w:r>
      <w:r w:rsidRPr="001E14DE">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7" w:history="1">
        <w:r w:rsidRPr="0001386E">
          <w:rPr>
            <w:rStyle w:val="StyleUnderline"/>
          </w:rPr>
          <w:t>domains</w:t>
        </w:r>
      </w:hyperlink>
      <w:r w:rsidRPr="0001386E">
        <w:rPr>
          <w:rStyle w:val="StyleUnderline"/>
        </w:rPr>
        <w:t xml:space="preserve">. Compromised Communications Almost immediately we’d notice a </w:t>
      </w:r>
      <w:r w:rsidRPr="001E14DE">
        <w:rPr>
          <w:rStyle w:val="Emphasis"/>
          <w:highlight w:val="green"/>
        </w:rPr>
        <w:t>dramatic reduction in our ability to communicate</w:t>
      </w:r>
      <w:r w:rsidRPr="0001386E">
        <w:rPr>
          <w:rStyle w:val="StyleUnderline"/>
        </w:rPr>
        <w:t xml:space="preserve">, </w:t>
      </w:r>
      <w:r w:rsidRPr="001E14DE">
        <w:rPr>
          <w:rStyle w:val="Emphasis"/>
          <w:highlight w:val="green"/>
        </w:rPr>
        <w:t>share information, and conduct transactions</w:t>
      </w:r>
      <w:r w:rsidRPr="0001386E">
        <w:rPr>
          <w:rStyle w:val="StyleUnderline"/>
        </w:rPr>
        <w:t xml:space="preserve">. “If our communications satellites are lost, then bandwidth is also lost,” </w:t>
      </w:r>
      <w:hyperlink r:id="rId18"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19"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20"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1E14DE">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1E14DE">
        <w:rPr>
          <w:rStyle w:val="Emphasis"/>
          <w:highlight w:val="green"/>
        </w:rPr>
        <w:t>Hundreds of millions of Internet connections</w:t>
      </w:r>
      <w:r w:rsidRPr="0001386E">
        <w:rPr>
          <w:rStyle w:val="StyleUnderline"/>
        </w:rPr>
        <w:t xml:space="preserve"> </w:t>
      </w:r>
      <w:r w:rsidRPr="001E14DE">
        <w:rPr>
          <w:rStyle w:val="Emphasis"/>
          <w:highlight w:val="green"/>
        </w:rPr>
        <w:t>would vanish</w:t>
      </w:r>
      <w:r w:rsidRPr="0001386E">
        <w:rPr>
          <w:rStyle w:val="StyleUnderline"/>
        </w:rPr>
        <w:t xml:space="preserve">, or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w:t>
      </w:r>
      <w:proofErr w:type="gramStart"/>
      <w:r w:rsidRPr="007349AD">
        <w:rPr>
          <w:sz w:val="16"/>
        </w:rPr>
        <w:t>actually have</w:t>
      </w:r>
      <w:proofErr w:type="gramEnd"/>
      <w:r w:rsidRPr="007349AD">
        <w:rPr>
          <w:sz w:val="16"/>
        </w:rPr>
        <w:t xml:space="preserve"> a precedent for a dramatic — albeit brief — disruption in com-sat capability. </w:t>
      </w:r>
      <w:r w:rsidRPr="0001386E">
        <w:rPr>
          <w:rStyle w:val="StyleUnderline"/>
        </w:rPr>
        <w:t xml:space="preserve">Back in 1998, </w:t>
      </w:r>
      <w:hyperlink r:id="rId21"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Though backup systems exist, airlines use GPS to chart the most fuel-efficient and expeditious routes. Without GPS and telecomm-</w:t>
      </w:r>
      <w:proofErr w:type="spellStart"/>
      <w:r w:rsidRPr="007349AD">
        <w:rPr>
          <w:sz w:val="16"/>
        </w:rPr>
        <w:t>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1E14DE">
        <w:rPr>
          <w:rStyle w:val="StyleUnderline"/>
          <w:highlight w:val="green"/>
        </w:rPr>
        <w:t>disruptions</w:t>
      </w:r>
      <w:r w:rsidRPr="0001386E">
        <w:rPr>
          <w:rStyle w:val="StyleUnderline"/>
        </w:rPr>
        <w:t xml:space="preserve"> could </w:t>
      </w:r>
      <w:r w:rsidRPr="001E14DE">
        <w:rPr>
          <w:rStyle w:val="StyleUnderline"/>
          <w:highlight w:val="green"/>
        </w:rPr>
        <w:t>affect</w:t>
      </w:r>
      <w:r w:rsidRPr="0001386E">
        <w:rPr>
          <w:rStyle w:val="StyleUnderline"/>
        </w:rPr>
        <w:t xml:space="preserve"> everything from </w:t>
      </w:r>
      <w:r w:rsidRPr="001E14DE">
        <w:rPr>
          <w:rStyle w:val="StyleUnderline"/>
          <w:highlight w:val="green"/>
        </w:rPr>
        <w:t xml:space="preserve">the power grid </w:t>
      </w:r>
      <w:r w:rsidRPr="0001386E">
        <w:rPr>
          <w:rStyle w:val="StyleUnderline"/>
        </w:rPr>
        <w:t>through to the financial sector. In the report, “</w:t>
      </w:r>
      <w:hyperlink r:id="rId22"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3" w:history="1">
        <w:r w:rsidRPr="007349AD">
          <w:rPr>
            <w:rStyle w:val="StyleUnderline"/>
          </w:rPr>
          <w:t>phone</w:t>
        </w:r>
      </w:hyperlink>
      <w:r w:rsidRPr="007349AD">
        <w:rPr>
          <w:rStyle w:val="StyleUnderline"/>
        </w:rPr>
        <w:t xml:space="preserve">, TV, radio, ATM access, </w:t>
      </w:r>
      <w:hyperlink r:id="rId24"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5"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1E14DE">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1E14DE">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1E14DE">
        <w:rPr>
          <w:rStyle w:val="Emphasis"/>
          <w:highlight w:val="green"/>
        </w:rPr>
        <w:t>the “backbone” of the U.S. military</w:t>
      </w:r>
      <w:r w:rsidRPr="0001386E">
        <w:rPr>
          <w:rStyle w:val="StyleUnderline"/>
        </w:rPr>
        <w:t xml:space="preserve">. And as 21st century warfare expert </w:t>
      </w:r>
      <w:hyperlink r:id="rId26" w:tgtFrame="_blank" w:history="1">
        <w:r w:rsidRPr="0001386E">
          <w:rPr>
            <w:rStyle w:val="StyleUnderline"/>
          </w:rPr>
          <w:t>Peter W. Singer</w:t>
        </w:r>
      </w:hyperlink>
      <w:r w:rsidRPr="0001386E">
        <w:rPr>
          <w:rStyle w:val="StyleUnderline"/>
        </w:rPr>
        <w:t xml:space="preserve"> from </w:t>
      </w:r>
      <w:hyperlink r:id="rId27"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ystems. What would happen if we lost access to space? Well, the battles would, as one U.S. military officer put it, take us back to the “</w:t>
      </w:r>
      <w:proofErr w:type="gramStart"/>
      <w:r w:rsidRPr="0001386E">
        <w:rPr>
          <w:rStyle w:val="StyleUnderline"/>
        </w:rPr>
        <w:t>pre digital</w:t>
      </w:r>
      <w:proofErr w:type="gramEnd"/>
      <w:r w:rsidRPr="0001386E">
        <w:rPr>
          <w:rStyle w:val="StyleUnderline"/>
        </w:rPr>
        <w:t xml:space="preserve"> age.” Our </w:t>
      </w:r>
      <w:r w:rsidRPr="001E14DE">
        <w:rPr>
          <w:rStyle w:val="StyleUnderline"/>
          <w:highlight w:val="green"/>
        </w:rPr>
        <w:t>drones</w:t>
      </w:r>
      <w:r w:rsidRPr="0001386E">
        <w:rPr>
          <w:rStyle w:val="StyleUnderline"/>
        </w:rPr>
        <w:t xml:space="preserve">, our </w:t>
      </w:r>
      <w:r w:rsidRPr="001E14DE">
        <w:rPr>
          <w:rStyle w:val="StyleUnderline"/>
          <w:highlight w:val="green"/>
        </w:rPr>
        <w:t>missiles</w:t>
      </w:r>
      <w:r w:rsidRPr="0001386E">
        <w:rPr>
          <w:rStyle w:val="StyleUnderline"/>
        </w:rPr>
        <w:t xml:space="preserve">, even our </w:t>
      </w:r>
      <w:r w:rsidRPr="001E14DE">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1E14DE">
        <w:rPr>
          <w:rStyle w:val="StyleUnderline"/>
          <w:highlight w:val="green"/>
        </w:rPr>
        <w:t>dependent on satellites</w:t>
      </w:r>
      <w:r w:rsidRPr="0001386E">
        <w:rPr>
          <w:rStyle w:val="StyleUnderline"/>
        </w:rPr>
        <w:t xml:space="preserve"> </w:t>
      </w:r>
      <w:r w:rsidRPr="001E14DE">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1E14DE">
        <w:rPr>
          <w:rStyle w:val="StyleUnderline"/>
          <w:highlight w:val="green"/>
        </w:rPr>
        <w:t>monitor space weather</w:t>
      </w:r>
      <w:r w:rsidRPr="0001386E">
        <w:rPr>
          <w:rStyle w:val="StyleUnderline"/>
        </w:rPr>
        <w:t xml:space="preserve">, </w:t>
      </w:r>
      <w:r w:rsidRPr="001E14DE">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r w:rsidRPr="007349AD">
        <w:rPr>
          <w:sz w:val="16"/>
        </w:rPr>
        <w:t>built</w:t>
      </w:r>
      <w:proofErr w:type="spell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w:t>
      </w:r>
      <w:proofErr w:type="gramStart"/>
      <w:r w:rsidRPr="007349AD">
        <w:rPr>
          <w:sz w:val="16"/>
        </w:rPr>
        <w:t>period of time</w:t>
      </w:r>
      <w:proofErr w:type="gramEnd"/>
      <w:r w:rsidRPr="007349AD">
        <w:rPr>
          <w:sz w:val="16"/>
        </w:rPr>
        <w:t>;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4BDF137D" w14:textId="77777777" w:rsidR="00A8728E" w:rsidRPr="00FF0F54" w:rsidRDefault="00A8728E" w:rsidP="00A8728E">
      <w:pPr>
        <w:pStyle w:val="Heading4"/>
        <w:rPr>
          <w:rFonts w:cs="Arial"/>
        </w:rPr>
      </w:pPr>
      <w:r>
        <w:rPr>
          <w:rFonts w:cs="Arial"/>
        </w:rPr>
        <w:t xml:space="preserve">Severe space weather risks extinction though nuclear </w:t>
      </w:r>
      <w:proofErr w:type="spellStart"/>
      <w:r w:rsidRPr="001012B9">
        <w:rPr>
          <w:rFonts w:cs="Arial"/>
          <w:u w:val="single"/>
        </w:rPr>
        <w:t>miscalc</w:t>
      </w:r>
      <w:proofErr w:type="spellEnd"/>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47FB6FF6" w14:textId="77777777" w:rsidR="00A8728E" w:rsidRPr="00FF0F54" w:rsidRDefault="00A8728E" w:rsidP="00A8728E">
      <w:pPr>
        <w:rPr>
          <w:rStyle w:val="Style13ptBold"/>
          <w:b w:val="0"/>
          <w:sz w:val="16"/>
        </w:rPr>
      </w:pPr>
      <w:proofErr w:type="spellStart"/>
      <w:r w:rsidRPr="00FF0F54">
        <w:rPr>
          <w:rStyle w:val="Style13ptBold"/>
        </w:rPr>
        <w:t>Loper</w:t>
      </w:r>
      <w:proofErr w:type="spellEnd"/>
      <w:r w:rsidRPr="00FF0F54">
        <w:rPr>
          <w:rStyle w:val="Style13ptBold"/>
        </w:rPr>
        <w:t xml:space="preserve"> 19 </w:t>
      </w:r>
      <w:r w:rsidRPr="00665E4C">
        <w:t xml:space="preserve">[Dr. Robert D. </w:t>
      </w:r>
      <w:proofErr w:type="spellStart"/>
      <w:r w:rsidRPr="00665E4C">
        <w:t>Loper</w:t>
      </w:r>
      <w:proofErr w:type="spellEnd"/>
      <w:r w:rsidRPr="00665E4C">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14030A22" w14:textId="77777777" w:rsidR="00A8728E" w:rsidRDefault="00A8728E" w:rsidP="00A8728E">
      <w:pPr>
        <w:rPr>
          <w:sz w:val="16"/>
        </w:rPr>
      </w:pPr>
      <w:r w:rsidRPr="00FF0F54">
        <w:rPr>
          <w:sz w:val="16"/>
        </w:rPr>
        <w:t xml:space="preserve">Eastwood et al. (2017), the National Academy of Sciences (2008), and the Royal Academy of Engineering (2013) outline the potential economic </w:t>
      </w:r>
      <w:r w:rsidRPr="001E14DE">
        <w:rPr>
          <w:rStyle w:val="StyleUnderline"/>
          <w:highlight w:val="green"/>
        </w:rPr>
        <w:t xml:space="preserve">impacts of </w:t>
      </w:r>
      <w:r w:rsidRPr="001E14DE">
        <w:rPr>
          <w:rStyle w:val="Emphasis"/>
          <w:highlight w:val="green"/>
        </w:rPr>
        <w:t>severe space weather</w:t>
      </w:r>
      <w:r w:rsidRPr="00FF0F54">
        <w:rPr>
          <w:sz w:val="16"/>
        </w:rPr>
        <w:t xml:space="preserve">. </w:t>
      </w:r>
      <w:proofErr w:type="gramStart"/>
      <w:r w:rsidRPr="00FF0F54">
        <w:rPr>
          <w:sz w:val="16"/>
        </w:rPr>
        <w:t>In particular, major</w:t>
      </w:r>
      <w:proofErr w:type="gramEnd"/>
      <w:r w:rsidRPr="00FF0F54">
        <w:rPr>
          <w:sz w:val="16"/>
        </w:rPr>
        <w:t xml:space="preserve">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1E14DE">
        <w:rPr>
          <w:rStyle w:val="StyleUnderline"/>
          <w:highlight w:val="green"/>
        </w:rPr>
        <w:t>includ</w:t>
      </w:r>
      <w:r w:rsidRPr="00FF0F54">
        <w:rPr>
          <w:sz w:val="16"/>
        </w:rPr>
        <w:t xml:space="preserve">ing the following. 1. </w:t>
      </w:r>
      <w:r w:rsidRPr="00115E19">
        <w:rPr>
          <w:rStyle w:val="Emphasis"/>
        </w:rPr>
        <w:t xml:space="preserve">Power </w:t>
      </w:r>
      <w:r w:rsidRPr="001E14DE">
        <w:rPr>
          <w:rStyle w:val="Emphasis"/>
          <w:highlight w:val="green"/>
        </w:rPr>
        <w:t>grid failure</w:t>
      </w:r>
      <w:r w:rsidRPr="00FF0F54">
        <w:rPr>
          <w:sz w:val="16"/>
        </w:rPr>
        <w:t xml:space="preserve"> </w:t>
      </w:r>
      <w:r w:rsidRPr="00FF0F54">
        <w:rPr>
          <w:rStyle w:val="StyleUnderline"/>
        </w:rPr>
        <w:t xml:space="preserve">due to destruction of large transformers by </w:t>
      </w:r>
      <w:proofErr w:type="spellStart"/>
      <w:r w:rsidRPr="00FF0F54">
        <w:rPr>
          <w:rStyle w:val="StyleUnderline"/>
        </w:rPr>
        <w:t>geomagnetically</w:t>
      </w:r>
      <w:proofErr w:type="spellEnd"/>
      <w:r w:rsidRPr="00FF0F54">
        <w:rPr>
          <w:rStyle w:val="StyleUnderline"/>
        </w:rPr>
        <w:t xml:space="preserve">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1E14DE">
        <w:rPr>
          <w:rStyle w:val="StyleUnderline"/>
          <w:highlight w:val="green"/>
        </w:rPr>
        <w:t>such</w:t>
      </w:r>
      <w:r w:rsidRPr="00FF0F54">
        <w:rPr>
          <w:rStyle w:val="StyleUnderline"/>
        </w:rPr>
        <w:t xml:space="preserve"> a power </w:t>
      </w:r>
      <w:r w:rsidRPr="00C468E5">
        <w:rPr>
          <w:rStyle w:val="StyleUnderline"/>
        </w:rPr>
        <w:t xml:space="preserve">grid failure </w:t>
      </w:r>
      <w:r w:rsidRPr="001E14DE">
        <w:rPr>
          <w:rStyle w:val="StyleUnderline"/>
          <w:highlight w:val="green"/>
        </w:rPr>
        <w:t>would cost</w:t>
      </w:r>
      <w:r w:rsidRPr="00FF0F54">
        <w:rPr>
          <w:sz w:val="16"/>
        </w:rPr>
        <w:t xml:space="preserve"> $1–</w:t>
      </w:r>
      <w:r w:rsidRPr="001E14DE">
        <w:rPr>
          <w:rStyle w:val="Emphasis"/>
          <w:highlight w:val="green"/>
        </w:rPr>
        <w:t>2 trillion per year</w:t>
      </w:r>
      <w:r w:rsidRPr="00FF0F54">
        <w:rPr>
          <w:sz w:val="16"/>
        </w:rPr>
        <w:t xml:space="preserve">6 </w:t>
      </w:r>
      <w:r w:rsidRPr="001E14DE">
        <w:rPr>
          <w:rStyle w:val="StyleUnderline"/>
          <w:highlight w:val="green"/>
        </w:rPr>
        <w:t>and last</w:t>
      </w:r>
      <w:r w:rsidRPr="00FF0F54">
        <w:rPr>
          <w:sz w:val="16"/>
        </w:rPr>
        <w:t xml:space="preserve"> four to </w:t>
      </w:r>
      <w:r w:rsidRPr="001E14DE">
        <w:rPr>
          <w:rStyle w:val="Emphasis"/>
          <w:highlight w:val="green"/>
        </w:rPr>
        <w:t>ten</w:t>
      </w:r>
      <w:r w:rsidRPr="00115E19">
        <w:rPr>
          <w:rStyle w:val="Emphasis"/>
        </w:rPr>
        <w:t xml:space="preserve"> years</w:t>
      </w:r>
      <w:r w:rsidRPr="00FF0F54">
        <w:rPr>
          <w:sz w:val="16"/>
        </w:rPr>
        <w:t xml:space="preserve">. 2. Outages or </w:t>
      </w:r>
      <w:r w:rsidRPr="001E14DE">
        <w:rPr>
          <w:rStyle w:val="Emphasis"/>
          <w:highlight w:val="green"/>
        </w:rPr>
        <w:t>failure</w:t>
      </w:r>
      <w:r w:rsidRPr="00F377F5">
        <w:rPr>
          <w:rStyle w:val="Emphasis"/>
        </w:rPr>
        <w:t>s</w:t>
      </w:r>
      <w:r w:rsidRPr="001E14DE">
        <w:rPr>
          <w:rStyle w:val="StyleUnderline"/>
          <w:highlight w:val="green"/>
        </w:rPr>
        <w:t xml:space="preserve"> of</w:t>
      </w:r>
      <w:r w:rsidRPr="00C468E5">
        <w:rPr>
          <w:rStyle w:val="StyleUnderline"/>
        </w:rPr>
        <w:t xml:space="preserve"> LEO</w:t>
      </w:r>
      <w:r w:rsidRPr="00C468E5">
        <w:rPr>
          <w:sz w:val="16"/>
        </w:rPr>
        <w:t xml:space="preserve"> (low Earth orbit) </w:t>
      </w:r>
      <w:r w:rsidRPr="001E14DE">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w:t>
      </w:r>
      <w:proofErr w:type="spellStart"/>
      <w:r w:rsidRPr="00C468E5">
        <w:rPr>
          <w:sz w:val="16"/>
        </w:rPr>
        <w:t>Tsurutani</w:t>
      </w:r>
      <w:proofErr w:type="spellEnd"/>
      <w:r w:rsidRPr="00C468E5">
        <w:rPr>
          <w:sz w:val="16"/>
        </w:rPr>
        <w:t xml:space="preserve">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1E14DE">
        <w:rPr>
          <w:rStyle w:val="Emphasis"/>
          <w:highlight w:val="green"/>
        </w:rPr>
        <w:t>internet collapse</w:t>
      </w:r>
      <w:r w:rsidRPr="001E14DE">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w:t>
      </w:r>
      <w:proofErr w:type="gramStart"/>
      <w:r w:rsidRPr="00115E19">
        <w:rPr>
          <w:sz w:val="16"/>
        </w:rPr>
        <w:t>In particular, although</w:t>
      </w:r>
      <w:proofErr w:type="gramEnd"/>
      <w:r w:rsidRPr="00115E19">
        <w:rPr>
          <w:sz w:val="16"/>
        </w:rPr>
        <w:t xml:space="preserve">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1E14DE">
        <w:rPr>
          <w:rStyle w:val="Emphasis"/>
          <w:highlight w:val="green"/>
        </w:rPr>
        <w:t>water</w:t>
      </w:r>
      <w:r w:rsidRPr="00FF0F54">
        <w:rPr>
          <w:sz w:val="16"/>
        </w:rPr>
        <w:t xml:space="preserve"> </w:t>
      </w:r>
      <w:r w:rsidRPr="001E14DE">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1E14DE">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1E14DE">
        <w:rPr>
          <w:rStyle w:val="StyleUnderline"/>
          <w:highlight w:val="green"/>
        </w:rPr>
        <w:t xml:space="preserve">result in </w:t>
      </w:r>
      <w:r w:rsidRPr="001E14DE">
        <w:rPr>
          <w:rStyle w:val="Emphasis"/>
          <w:highlight w:val="green"/>
        </w:rPr>
        <w:t>transport</w:t>
      </w:r>
      <w:r w:rsidRPr="00115E19">
        <w:rPr>
          <w:rStyle w:val="Emphasis"/>
        </w:rPr>
        <w:t xml:space="preserve">ation </w:t>
      </w:r>
      <w:r w:rsidRPr="001E14DE">
        <w:rPr>
          <w:rStyle w:val="Emphasis"/>
          <w:highlight w:val="green"/>
        </w:rPr>
        <w:t>stoppages</w:t>
      </w:r>
      <w:r w:rsidRPr="00FF0F54">
        <w:rPr>
          <w:sz w:val="16"/>
        </w:rPr>
        <w:t xml:space="preserve">; 3. </w:t>
      </w:r>
      <w:r w:rsidRPr="001E14DE">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1E14DE">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1E14DE">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1E14DE">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1E14DE">
        <w:rPr>
          <w:rStyle w:val="Emphasis"/>
          <w:highlight w:val="green"/>
        </w:rPr>
        <w:t>Carrington</w:t>
      </w:r>
      <w:r w:rsidRPr="00AC1CB6">
        <w:rPr>
          <w:rStyle w:val="StyleUnderline"/>
        </w:rPr>
        <w:t xml:space="preserve">-class </w:t>
      </w:r>
      <w:r w:rsidRPr="001E14DE">
        <w:rPr>
          <w:rStyle w:val="StyleUnderline"/>
          <w:highlight w:val="green"/>
        </w:rPr>
        <w:t xml:space="preserve">event </w:t>
      </w:r>
      <w:r w:rsidRPr="00AC1CB6">
        <w:rPr>
          <w:rStyle w:val="StyleUnderline"/>
        </w:rPr>
        <w:t xml:space="preserve">would be a </w:t>
      </w:r>
      <w:r w:rsidRPr="001E14DE">
        <w:rPr>
          <w:rStyle w:val="Emphasis"/>
          <w:highlight w:val="green"/>
        </w:rPr>
        <w:t>global catastrophe</w:t>
      </w:r>
      <w:r w:rsidRPr="001E14DE">
        <w:rPr>
          <w:rStyle w:val="StyleUnderline"/>
          <w:highlight w:val="green"/>
        </w:rPr>
        <w:t xml:space="preserve"> with</w:t>
      </w:r>
      <w:r w:rsidRPr="00FF0F54">
        <w:rPr>
          <w:rStyle w:val="StyleUnderline"/>
        </w:rPr>
        <w:t xml:space="preserve"> little or </w:t>
      </w:r>
      <w:r w:rsidRPr="001E14DE">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1E14DE">
        <w:rPr>
          <w:rStyle w:val="Emphasis"/>
          <w:highlight w:val="green"/>
        </w:rPr>
        <w:t>civilization</w:t>
      </w:r>
      <w:r w:rsidRPr="00FF0F54">
        <w:rPr>
          <w:sz w:val="16"/>
        </w:rPr>
        <w:t xml:space="preserve"> </w:t>
      </w:r>
      <w:r w:rsidRPr="001E14DE">
        <w:rPr>
          <w:rStyle w:val="StyleUnderline"/>
          <w:highlight w:val="green"/>
        </w:rPr>
        <w:t xml:space="preserve">would be </w:t>
      </w:r>
      <w:r w:rsidRPr="001E14DE">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1E14DE">
        <w:rPr>
          <w:rStyle w:val="StyleUnderline"/>
          <w:highlight w:val="green"/>
        </w:rPr>
        <w:t>estimates</w:t>
      </w:r>
      <w:r w:rsidRPr="00FF0F54">
        <w:rPr>
          <w:rStyle w:val="StyleUnderline"/>
        </w:rPr>
        <w:t xml:space="preserve"> the </w:t>
      </w:r>
      <w:r w:rsidRPr="001E14DE">
        <w:rPr>
          <w:rStyle w:val="StyleUnderline"/>
          <w:highlight w:val="green"/>
        </w:rPr>
        <w:t>probability</w:t>
      </w:r>
      <w:r w:rsidRPr="00FF0F54">
        <w:rPr>
          <w:rStyle w:val="StyleUnderline"/>
        </w:rPr>
        <w:t xml:space="preserve"> of another </w:t>
      </w:r>
      <w:proofErr w:type="spellStart"/>
      <w:r w:rsidRPr="00FF0F54">
        <w:rPr>
          <w:rStyle w:val="StyleUnderline"/>
        </w:rPr>
        <w:t>Carringtonclass</w:t>
      </w:r>
      <w:proofErr w:type="spellEnd"/>
      <w:r w:rsidRPr="00FF0F54">
        <w:rPr>
          <w:rStyle w:val="StyleUnderline"/>
        </w:rPr>
        <w:t xml:space="preserve"> event </w:t>
      </w:r>
      <w:proofErr w:type="spellStart"/>
      <w:r w:rsidRPr="00FF0F54">
        <w:rPr>
          <w:rStyle w:val="StyleUnderline"/>
        </w:rPr>
        <w:t>occuring</w:t>
      </w:r>
      <w:proofErr w:type="spellEnd"/>
      <w:r w:rsidRPr="00FF0F54">
        <w:rPr>
          <w:rStyle w:val="StyleUnderline"/>
        </w:rPr>
        <w:t xml:space="preserve"> within the </w:t>
      </w:r>
      <w:r w:rsidRPr="00FF0F54">
        <w:rPr>
          <w:rStyle w:val="Emphasis"/>
        </w:rPr>
        <w:t>following decade</w:t>
      </w:r>
      <w:r w:rsidRPr="00FF0F54">
        <w:rPr>
          <w:rStyle w:val="StyleUnderline"/>
        </w:rPr>
        <w:t xml:space="preserve"> </w:t>
      </w:r>
      <w:r w:rsidRPr="001E14DE">
        <w:rPr>
          <w:rStyle w:val="StyleUnderline"/>
          <w:highlight w:val="green"/>
        </w:rPr>
        <w:t>at</w:t>
      </w:r>
      <w:r w:rsidRPr="00FF0F54">
        <w:rPr>
          <w:rStyle w:val="StyleUnderline"/>
        </w:rPr>
        <w:t xml:space="preserve"> about </w:t>
      </w:r>
      <w:r w:rsidRPr="001E14DE">
        <w:rPr>
          <w:rStyle w:val="Emphasis"/>
          <w:highlight w:val="green"/>
        </w:rPr>
        <w:t>12%</w:t>
      </w:r>
      <w:r w:rsidRPr="001E14DE">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1E14DE">
        <w:rPr>
          <w:rStyle w:val="StyleUnderline"/>
          <w:highlight w:val="green"/>
        </w:rPr>
        <w:t xml:space="preserve">during </w:t>
      </w:r>
      <w:r w:rsidRPr="001E14DE">
        <w:rPr>
          <w:rStyle w:val="Emphasis"/>
          <w:highlight w:val="green"/>
        </w:rPr>
        <w:t xml:space="preserve">any </w:t>
      </w:r>
      <w:r w:rsidRPr="00FF0F54">
        <w:rPr>
          <w:rStyle w:val="Emphasis"/>
        </w:rPr>
        <w:t xml:space="preserve">given </w:t>
      </w:r>
      <w:r w:rsidRPr="001E14DE">
        <w:rPr>
          <w:rStyle w:val="Emphasis"/>
          <w:highlight w:val="green"/>
        </w:rPr>
        <w:t>solar cycle</w:t>
      </w:r>
      <w:r w:rsidRPr="00FF0F54">
        <w:rPr>
          <w:sz w:val="16"/>
        </w:rPr>
        <w:t xml:space="preserve">. Love (2012) and </w:t>
      </w:r>
      <w:proofErr w:type="spellStart"/>
      <w:r w:rsidRPr="00FF0F54">
        <w:rPr>
          <w:sz w:val="16"/>
        </w:rPr>
        <w:t>Kataoka</w:t>
      </w:r>
      <w:proofErr w:type="spellEnd"/>
      <w:r w:rsidRPr="00FF0F54">
        <w:rPr>
          <w:sz w:val="16"/>
        </w:rPr>
        <w:t xml:space="preserve"> (2013) have calculated probabilities in rough agreement, but there are a wide range of probabilities in the literature, ranging from once per 60 years (</w:t>
      </w:r>
      <w:proofErr w:type="spellStart"/>
      <w:r w:rsidRPr="00FF0F54">
        <w:rPr>
          <w:sz w:val="16"/>
        </w:rPr>
        <w:t>Tsubouchi</w:t>
      </w:r>
      <w:proofErr w:type="spellEnd"/>
      <w:r w:rsidRPr="00FF0F54">
        <w:rPr>
          <w:sz w:val="16"/>
        </w:rPr>
        <w:t xml:space="preserve"> &amp; </w:t>
      </w:r>
      <w:proofErr w:type="spellStart"/>
      <w:r w:rsidRPr="00FF0F54">
        <w:rPr>
          <w:sz w:val="16"/>
        </w:rPr>
        <w:t>Omura</w:t>
      </w:r>
      <w:proofErr w:type="spellEnd"/>
      <w:r w:rsidRPr="00FF0F54">
        <w:rPr>
          <w:sz w:val="16"/>
        </w:rPr>
        <w:t xml:space="preserve"> 2007) to once per 500 years (</w:t>
      </w:r>
      <w:proofErr w:type="spellStart"/>
      <w:r w:rsidRPr="00FF0F54">
        <w:rPr>
          <w:sz w:val="16"/>
        </w:rPr>
        <w:t>Yermolaev</w:t>
      </w:r>
      <w:proofErr w:type="spellEnd"/>
      <w:r w:rsidRPr="00FF0F54">
        <w:rPr>
          <w:sz w:val="16"/>
        </w:rPr>
        <w:t xml:space="preserve">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1E14DE">
        <w:rPr>
          <w:rStyle w:val="StyleUnderline"/>
          <w:highlight w:val="green"/>
        </w:rPr>
        <w:t xml:space="preserve">storm could </w:t>
      </w:r>
      <w:r w:rsidRPr="001E14DE">
        <w:rPr>
          <w:rStyle w:val="Emphasis"/>
          <w:highlight w:val="green"/>
        </w:rPr>
        <w:t>trigger</w:t>
      </w:r>
      <w:r w:rsidRPr="00FF0F54">
        <w:rPr>
          <w:rStyle w:val="Emphasis"/>
        </w:rPr>
        <w:t xml:space="preserve"> other </w:t>
      </w:r>
      <w:r w:rsidRPr="001E14DE">
        <w:rPr>
          <w:rStyle w:val="Emphasis"/>
          <w:highlight w:val="green"/>
        </w:rPr>
        <w:t>Great Filter events</w:t>
      </w:r>
      <w:r w:rsidRPr="00FF0F54">
        <w:rPr>
          <w:sz w:val="16"/>
        </w:rPr>
        <w:t xml:space="preserve">. </w:t>
      </w:r>
      <w:proofErr w:type="spellStart"/>
      <w:r w:rsidRPr="00FF0F54">
        <w:rPr>
          <w:sz w:val="16"/>
        </w:rPr>
        <w:t>Knipp</w:t>
      </w:r>
      <w:proofErr w:type="spellEnd"/>
      <w:r w:rsidRPr="00FF0F54">
        <w:rPr>
          <w:sz w:val="16"/>
        </w:rPr>
        <w:t xml:space="preserve"> et al. (2016) outlines </w:t>
      </w:r>
      <w:r w:rsidRPr="001E14DE">
        <w:rPr>
          <w:rStyle w:val="StyleUnderline"/>
          <w:highlight w:val="green"/>
        </w:rPr>
        <w:t>a solar storm in</w:t>
      </w:r>
      <w:r w:rsidRPr="00FF0F54">
        <w:rPr>
          <w:sz w:val="16"/>
        </w:rPr>
        <w:t xml:space="preserve"> 19</w:t>
      </w:r>
      <w:r w:rsidRPr="001E14DE">
        <w:rPr>
          <w:rStyle w:val="StyleUnderline"/>
          <w:highlight w:val="green"/>
        </w:rPr>
        <w:t>67</w:t>
      </w:r>
      <w:r w:rsidRPr="00FF0F54">
        <w:rPr>
          <w:sz w:val="16"/>
        </w:rPr>
        <w:t xml:space="preserve"> May that </w:t>
      </w:r>
      <w:r w:rsidRPr="001E14DE">
        <w:rPr>
          <w:rStyle w:val="Emphasis"/>
          <w:highlight w:val="green"/>
        </w:rPr>
        <w:t>nearly triggered a nuclear war</w:t>
      </w:r>
      <w:r w:rsidRPr="00FF0F54">
        <w:rPr>
          <w:sz w:val="16"/>
        </w:rPr>
        <w:t xml:space="preserve">, </w:t>
      </w:r>
      <w:r w:rsidRPr="001E14DE">
        <w:rPr>
          <w:rStyle w:val="StyleUnderline"/>
          <w:highlight w:val="green"/>
        </w:rPr>
        <w:t xml:space="preserve">as American radar </w:t>
      </w:r>
      <w:r w:rsidRPr="00FF0F54">
        <w:rPr>
          <w:sz w:val="16"/>
        </w:rPr>
        <w:t xml:space="preserve">operators initially </w:t>
      </w:r>
      <w:r w:rsidRPr="001E14DE">
        <w:rPr>
          <w:rStyle w:val="Emphasis"/>
          <w:highlight w:val="green"/>
        </w:rPr>
        <w:t>mistook</w:t>
      </w:r>
      <w:r w:rsidRPr="001E14DE">
        <w:rPr>
          <w:rStyle w:val="StyleUnderline"/>
          <w:highlight w:val="green"/>
        </w:rPr>
        <w:t xml:space="preserve"> a solar storm for </w:t>
      </w:r>
      <w:r w:rsidRPr="001E14DE">
        <w:rPr>
          <w:rStyle w:val="Emphasis"/>
          <w:highlight w:val="green"/>
        </w:rPr>
        <w:t>Soviet jamming</w:t>
      </w:r>
      <w:r w:rsidRPr="001E14DE">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1E14DE">
        <w:rPr>
          <w:rStyle w:val="Emphasis"/>
          <w:highlight w:val="green"/>
        </w:rPr>
        <w:t>Carrington-class event</w:t>
      </w:r>
      <w:r w:rsidRPr="00FF0F54">
        <w:rPr>
          <w:sz w:val="16"/>
        </w:rPr>
        <w:t xml:space="preserve"> </w:t>
      </w:r>
      <w:r w:rsidRPr="00AC1CB6">
        <w:rPr>
          <w:rStyle w:val="StyleUnderline"/>
        </w:rPr>
        <w:t>could</w:t>
      </w:r>
      <w:r w:rsidRPr="001E14DE">
        <w:rPr>
          <w:rStyle w:val="StyleUnderline"/>
          <w:highlight w:val="green"/>
        </w:rPr>
        <w:t xml:space="preserve"> unleash</w:t>
      </w:r>
      <w:r w:rsidRPr="00FF0F54">
        <w:rPr>
          <w:sz w:val="16"/>
        </w:rPr>
        <w:t xml:space="preserve"> or </w:t>
      </w:r>
      <w:proofErr w:type="spellStart"/>
      <w:r w:rsidRPr="00FF0F54">
        <w:rPr>
          <w:sz w:val="16"/>
        </w:rPr>
        <w:t>exascerbate</w:t>
      </w:r>
      <w:proofErr w:type="spellEnd"/>
      <w:r w:rsidRPr="00FF0F54">
        <w:rPr>
          <w:sz w:val="16"/>
        </w:rPr>
        <w:t xml:space="preserve"> </w:t>
      </w:r>
      <w:r w:rsidRPr="001E14DE">
        <w:rPr>
          <w:rStyle w:val="StyleUnderline"/>
          <w:highlight w:val="green"/>
        </w:rPr>
        <w:t xml:space="preserve">an </w:t>
      </w:r>
      <w:r w:rsidRPr="001E14DE">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1E14DE">
        <w:rPr>
          <w:rStyle w:val="StyleUnderline"/>
          <w:highlight w:val="green"/>
        </w:rPr>
        <w:t xml:space="preserve">reduced hospital </w:t>
      </w:r>
      <w:r w:rsidRPr="00AC1CB6">
        <w:rPr>
          <w:rStyle w:val="StyleUnderline"/>
        </w:rPr>
        <w:t>care at a critical time</w:t>
      </w:r>
      <w:r w:rsidRPr="00AC1CB6">
        <w:rPr>
          <w:sz w:val="16"/>
        </w:rPr>
        <w:t xml:space="preserve">, </w:t>
      </w:r>
      <w:r w:rsidRPr="001E14DE">
        <w:rPr>
          <w:rStyle w:val="StyleUnderline"/>
          <w:highlight w:val="green"/>
        </w:rPr>
        <w:t>resulting in</w:t>
      </w:r>
      <w:r w:rsidRPr="00AC1CB6">
        <w:rPr>
          <w:rStyle w:val="StyleUnderline"/>
        </w:rPr>
        <w:t xml:space="preserve"> a </w:t>
      </w:r>
      <w:r w:rsidRPr="001E14DE">
        <w:rPr>
          <w:rStyle w:val="Emphasis"/>
          <w:highlight w:val="green"/>
        </w:rPr>
        <w:t>pandemic</w:t>
      </w:r>
      <w:r w:rsidRPr="00FF0F54">
        <w:rPr>
          <w:sz w:val="16"/>
        </w:rPr>
        <w:t>.</w:t>
      </w:r>
    </w:p>
    <w:p w14:paraId="53A8850E" w14:textId="77777777" w:rsidR="00A8728E" w:rsidRDefault="00A8728E" w:rsidP="00A8728E">
      <w:pPr>
        <w:rPr>
          <w:sz w:val="16"/>
        </w:rPr>
      </w:pPr>
    </w:p>
    <w:p w14:paraId="0305479A" w14:textId="77777777" w:rsidR="00A8728E" w:rsidRPr="00146222" w:rsidRDefault="00A8728E" w:rsidP="00A8728E">
      <w:pPr>
        <w:pStyle w:val="Heading4"/>
      </w:pPr>
      <w:r>
        <w:t xml:space="preserve">2 - Unchecked Commercial Appropriation </w:t>
      </w:r>
      <w:r>
        <w:rPr>
          <w:u w:val="single"/>
        </w:rPr>
        <w:t>causes</w:t>
      </w:r>
      <w:r>
        <w:t xml:space="preserve"> Space Conflicts.</w:t>
      </w:r>
    </w:p>
    <w:p w14:paraId="7C98866E" w14:textId="77777777" w:rsidR="00A8728E" w:rsidRPr="00BC2859" w:rsidRDefault="00A8728E" w:rsidP="00A8728E">
      <w:r>
        <w:rPr>
          <w:rStyle w:val="Style13ptBold"/>
        </w:rPr>
        <w:t xml:space="preserve">Perez 21 </w:t>
      </w:r>
      <w:r w:rsidRPr="00BC2859">
        <w:t xml:space="preserve">Veronica Delgado-Perez. 12/14/21. Argument | The Commercialization of Space Risks Launching a Militarized Space Race. </w:t>
      </w:r>
      <w:hyperlink r:id="rId28"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026A1F9B" w14:textId="77777777" w:rsidR="00A8728E" w:rsidRPr="00146222" w:rsidRDefault="00A8728E" w:rsidP="00A8728E">
      <w:pPr>
        <w:rPr>
          <w:sz w:val="12"/>
        </w:rPr>
      </w:pPr>
      <w:r w:rsidRPr="000B7AC9">
        <w:rPr>
          <w:rStyle w:val="StyleUnderline"/>
        </w:rPr>
        <w:t xml:space="preserve">Fundamentals of the Final Frontier It is a </w:t>
      </w:r>
      <w:r w:rsidRPr="001E14DE">
        <w:rPr>
          <w:rStyle w:val="Emphasis"/>
          <w:highlight w:val="green"/>
          <w:bdr w:val="single" w:sz="18" w:space="0" w:color="auto"/>
        </w:rPr>
        <w:t>geopolitical imperative</w:t>
      </w:r>
      <w:r w:rsidRPr="00BC2859">
        <w:rPr>
          <w:rStyle w:val="Emphasis"/>
          <w:bdr w:val="single" w:sz="18" w:space="0" w:color="auto"/>
        </w:rPr>
        <w:t xml:space="preserve"> </w:t>
      </w:r>
      <w:r w:rsidRPr="001E14DE">
        <w:rPr>
          <w:rStyle w:val="Emphasis"/>
          <w:highlight w:val="green"/>
          <w:bdr w:val="single" w:sz="18" w:space="0" w:color="auto"/>
        </w:rPr>
        <w:t>to</w:t>
      </w:r>
      <w:r w:rsidRPr="00BC2859">
        <w:rPr>
          <w:rStyle w:val="Emphasis"/>
          <w:bdr w:val="single" w:sz="18" w:space="0" w:color="auto"/>
        </w:rPr>
        <w:t xml:space="preserve"> </w:t>
      </w:r>
      <w:r w:rsidRPr="001E14DE">
        <w:rPr>
          <w:rStyle w:val="Emphasis"/>
          <w:highlight w:val="green"/>
          <w:bdr w:val="single" w:sz="18" w:space="0" w:color="auto"/>
        </w:rPr>
        <w:t>determine</w:t>
      </w:r>
      <w:r w:rsidRPr="00BC2859">
        <w:rPr>
          <w:rStyle w:val="Emphasis"/>
          <w:bdr w:val="single" w:sz="18" w:space="0" w:color="auto"/>
        </w:rPr>
        <w:t xml:space="preserve"> what, </w:t>
      </w:r>
      <w:r w:rsidRPr="001E14DE">
        <w:rPr>
          <w:rStyle w:val="Emphasis"/>
          <w:highlight w:val="green"/>
          <w:bdr w:val="single" w:sz="18" w:space="0" w:color="auto"/>
        </w:rPr>
        <w:t>if</w:t>
      </w:r>
      <w:r w:rsidRPr="00BC2859">
        <w:rPr>
          <w:rStyle w:val="Emphasis"/>
          <w:bdr w:val="single" w:sz="18" w:space="0" w:color="auto"/>
        </w:rPr>
        <w:t xml:space="preserve"> any, </w:t>
      </w:r>
      <w:r w:rsidRPr="001E14DE">
        <w:rPr>
          <w:rStyle w:val="Emphasis"/>
          <w:highlight w:val="green"/>
          <w:bdr w:val="single" w:sz="18" w:space="0" w:color="auto"/>
        </w:rPr>
        <w:t>commercial</w:t>
      </w:r>
      <w:r w:rsidRPr="00BC2859">
        <w:rPr>
          <w:rStyle w:val="Emphasis"/>
          <w:bdr w:val="single" w:sz="18" w:space="0" w:color="auto"/>
        </w:rPr>
        <w:t xml:space="preserve"> activities and use of </w:t>
      </w:r>
      <w:r w:rsidRPr="001E14DE">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1E14DE">
        <w:rPr>
          <w:rStyle w:val="StyleUnderline"/>
          <w:highlight w:val="green"/>
        </w:rPr>
        <w:t>commercial utilization</w:t>
      </w:r>
      <w:r w:rsidRPr="000B7AC9">
        <w:rPr>
          <w:rStyle w:val="StyleUnderline"/>
        </w:rPr>
        <w:t xml:space="preserve"> of outer space’s resources is intrinsically </w:t>
      </w:r>
      <w:r w:rsidRPr="001E14DE">
        <w:rPr>
          <w:rStyle w:val="Emphasis"/>
          <w:highlight w:val="green"/>
        </w:rPr>
        <w:t xml:space="preserve">linked to the </w:t>
      </w:r>
      <w:r w:rsidRPr="001E14DE">
        <w:rPr>
          <w:rStyle w:val="Emphasis"/>
          <w:highlight w:val="green"/>
          <w:bdr w:val="single" w:sz="18" w:space="0" w:color="auto"/>
        </w:rPr>
        <w:t>escalation of international competition over resources</w:t>
      </w:r>
      <w:r w:rsidRPr="000B7AC9">
        <w:rPr>
          <w:rStyle w:val="StyleUnderline"/>
        </w:rPr>
        <w:t xml:space="preserve">, which could </w:t>
      </w:r>
      <w:r w:rsidRPr="001E14DE">
        <w:rPr>
          <w:rStyle w:val="Emphasis"/>
          <w:highlight w:val="green"/>
          <w:bdr w:val="single" w:sz="18" w:space="0" w:color="auto"/>
        </w:rPr>
        <w:t>threaten international peace and</w:t>
      </w:r>
      <w:r w:rsidRPr="00146222">
        <w:rPr>
          <w:rStyle w:val="StyleUnderline"/>
          <w:bdr w:val="single" w:sz="18" w:space="0" w:color="auto"/>
        </w:rPr>
        <w:t xml:space="preserve"> </w:t>
      </w:r>
      <w:r w:rsidRPr="001E14DE">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w:t>
      </w:r>
      <w:proofErr w:type="gramStart"/>
      <w:r w:rsidRPr="00146222">
        <w:rPr>
          <w:sz w:val="12"/>
        </w:rPr>
        <w:t>as a whole, “</w:t>
      </w:r>
      <w:proofErr w:type="gramEnd"/>
      <w:r w:rsidRPr="00146222">
        <w:rPr>
          <w:sz w:val="12"/>
        </w:rPr>
        <w:t xml:space="preserve">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w:t>
      </w:r>
      <w:proofErr w:type="gramStart"/>
      <w:r w:rsidRPr="00146222">
        <w:rPr>
          <w:sz w:val="12"/>
        </w:rPr>
        <w:t>entered into force</w:t>
      </w:r>
      <w:proofErr w:type="gramEnd"/>
      <w:r w:rsidRPr="00146222">
        <w:rPr>
          <w:sz w:val="12"/>
        </w:rPr>
        <w:t xml:space="preserv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w:t>
      </w:r>
      <w:proofErr w:type="gramStart"/>
      <w:r w:rsidRPr="00146222">
        <w:rPr>
          <w:sz w:val="12"/>
        </w:rPr>
        <w:t>a 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w:t>
      </w:r>
      <w:proofErr w:type="gramStart"/>
      <w:r w:rsidRPr="00146222">
        <w:rPr>
          <w:sz w:val="12"/>
        </w:rPr>
        <w:t>until such time as</w:t>
      </w:r>
      <w:proofErr w:type="gramEnd"/>
      <w:r w:rsidRPr="00146222">
        <w:rPr>
          <w:sz w:val="12"/>
        </w:rPr>
        <w:t xml:space="preserve"> the law is clarified. International Law is Adrift in Space The potential benefits of commercial space exploration cannot be ignored. From an economic standpoint, the space industry would </w:t>
      </w:r>
      <w:r w:rsidRPr="00C80434">
        <w:rPr>
          <w:sz w:val="12"/>
        </w:rPr>
        <w:t xml:space="preserve">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C80434">
        <w:rPr>
          <w:rStyle w:val="StyleUnderline"/>
        </w:rPr>
        <w:t xml:space="preserve">Inevitably, </w:t>
      </w:r>
      <w:r w:rsidRPr="00C80434">
        <w:rPr>
          <w:rStyle w:val="Emphasis"/>
        </w:rPr>
        <w:t>there are significant drawbacks</w:t>
      </w:r>
      <w:r w:rsidRPr="00C80434">
        <w:rPr>
          <w:rStyle w:val="StyleUnderline"/>
        </w:rPr>
        <w:t xml:space="preserve"> </w:t>
      </w:r>
      <w:r w:rsidRPr="00C80434">
        <w:rPr>
          <w:rStyle w:val="Emphasis"/>
        </w:rPr>
        <w:t>to</w:t>
      </w:r>
      <w:r w:rsidRPr="00C80434">
        <w:rPr>
          <w:rStyle w:val="StyleUnderline"/>
        </w:rPr>
        <w:t xml:space="preserve"> the </w:t>
      </w:r>
      <w:r w:rsidRPr="00C80434">
        <w:rPr>
          <w:rStyle w:val="Emphasis"/>
          <w:bdr w:val="single" w:sz="18" w:space="0" w:color="auto"/>
        </w:rPr>
        <w:t>commercialization of space exploration</w:t>
      </w:r>
      <w:r w:rsidRPr="00C80434">
        <w:rPr>
          <w:rStyle w:val="StyleUnderline"/>
        </w:rPr>
        <w:t>. These can vary, for inst</w:t>
      </w:r>
      <w:r w:rsidRPr="00BC2859">
        <w:rPr>
          <w:rStyle w:val="StyleUnderline"/>
        </w:rPr>
        <w:t xml:space="preserve">ance, from the commercial dominance of space’s natural resources only by </w:t>
      </w:r>
      <w:r w:rsidRPr="00E1355D">
        <w:rPr>
          <w:rStyle w:val="StyleUnderline"/>
        </w:rPr>
        <w:t>those</w:t>
      </w:r>
      <w:r w:rsidRPr="00E1355D">
        <w:rPr>
          <w:sz w:val="12"/>
        </w:rPr>
        <w:t xml:space="preserve"> </w:t>
      </w:r>
      <w:r w:rsidRPr="00E1355D">
        <w:rPr>
          <w:rStyle w:val="StyleUnderline"/>
        </w:rPr>
        <w:t xml:space="preserve">states with the </w:t>
      </w:r>
      <w:r w:rsidRPr="00E1355D">
        <w:rPr>
          <w:rStyle w:val="Emphasis"/>
        </w:rPr>
        <w:t>technical and financial capital</w:t>
      </w:r>
      <w:r w:rsidRPr="00E1355D">
        <w:rPr>
          <w:rStyle w:val="StyleUnderline"/>
        </w:rPr>
        <w:t xml:space="preserve"> to support space missions, to geopolitical competition over extraterrestrial resources that </w:t>
      </w:r>
      <w:r w:rsidRPr="00E1355D">
        <w:rPr>
          <w:rStyle w:val="Emphasis"/>
          <w:bdr w:val="single" w:sz="18" w:space="0" w:color="auto"/>
        </w:rPr>
        <w:t>threatens world peace and security</w:t>
      </w:r>
      <w:r w:rsidRPr="00E1355D">
        <w:rPr>
          <w:rStyle w:val="StyleUnderline"/>
        </w:rPr>
        <w:t xml:space="preserve">, to the potential for the monopolization of extraterrestrial resources by states and private companies. </w:t>
      </w:r>
      <w:r w:rsidRPr="00E1355D">
        <w:rPr>
          <w:sz w:val="12"/>
        </w:rPr>
        <w:t>As was the case during the Cold War</w:t>
      </w:r>
      <w:r w:rsidRPr="00146222">
        <w:rPr>
          <w:sz w:val="12"/>
        </w:rPr>
        <w:t>,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1E14DE">
        <w:rPr>
          <w:rStyle w:val="StyleUnderline"/>
          <w:highlight w:val="green"/>
        </w:rPr>
        <w:t>new actors</w:t>
      </w:r>
      <w:r w:rsidRPr="000B7AC9">
        <w:rPr>
          <w:rStyle w:val="StyleUnderline"/>
        </w:rPr>
        <w:t xml:space="preserve"> on the game stage, </w:t>
      </w:r>
      <w:r w:rsidRPr="001E14DE">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1E14DE">
        <w:rPr>
          <w:rStyle w:val="StyleUnderline"/>
          <w:highlight w:val="green"/>
        </w:rPr>
        <w:t>Washington and Moscow</w:t>
      </w:r>
      <w:r w:rsidRPr="000B7AC9">
        <w:rPr>
          <w:rStyle w:val="StyleUnderline"/>
        </w:rPr>
        <w:t xml:space="preserve"> risk </w:t>
      </w:r>
      <w:r w:rsidRPr="001E14DE">
        <w:rPr>
          <w:rStyle w:val="StyleUnderline"/>
          <w:highlight w:val="green"/>
        </w:rPr>
        <w:t>return</w:t>
      </w:r>
      <w:r w:rsidRPr="000B7AC9">
        <w:rPr>
          <w:rStyle w:val="StyleUnderline"/>
        </w:rPr>
        <w:t xml:space="preserve">ing </w:t>
      </w:r>
      <w:r w:rsidRPr="001E14DE">
        <w:rPr>
          <w:rStyle w:val="StyleUnderline"/>
          <w:highlight w:val="green"/>
        </w:rPr>
        <w:t>to</w:t>
      </w:r>
      <w:r w:rsidRPr="000B7AC9">
        <w:rPr>
          <w:rStyle w:val="StyleUnderline"/>
        </w:rPr>
        <w:t xml:space="preserve"> the era of unrestricted </w:t>
      </w:r>
      <w:r w:rsidRPr="001E14DE">
        <w:rPr>
          <w:rStyle w:val="StyleUnderline"/>
          <w:highlight w:val="green"/>
        </w:rPr>
        <w:t>expansion</w:t>
      </w:r>
      <w:r w:rsidRPr="000B7AC9">
        <w:rPr>
          <w:rStyle w:val="StyleUnderline"/>
        </w:rPr>
        <w:t xml:space="preserve"> </w:t>
      </w:r>
      <w:r w:rsidRPr="001E14DE">
        <w:rPr>
          <w:rStyle w:val="StyleUnderline"/>
          <w:highlight w:val="green"/>
        </w:rPr>
        <w:t>of</w:t>
      </w:r>
      <w:r w:rsidRPr="000B7AC9">
        <w:rPr>
          <w:rStyle w:val="StyleUnderline"/>
        </w:rPr>
        <w:t xml:space="preserve"> launch platforms and </w:t>
      </w:r>
      <w:r w:rsidRPr="001E14DE">
        <w:rPr>
          <w:rStyle w:val="StyleUnderline"/>
          <w:highlight w:val="green"/>
        </w:rPr>
        <w:t>strategically-deployed nuclear warheads</w:t>
      </w:r>
      <w:r w:rsidRPr="000B7AC9">
        <w:rPr>
          <w:rStyle w:val="StyleUnderline"/>
        </w:rPr>
        <w:t xml:space="preserve"> — potentially </w:t>
      </w:r>
      <w:r w:rsidRPr="001E14DE">
        <w:rPr>
          <w:rStyle w:val="StyleUnderline"/>
          <w:highlight w:val="green"/>
        </w:rPr>
        <w:t>with</w:t>
      </w:r>
      <w:r w:rsidRPr="000B7AC9">
        <w:rPr>
          <w:rStyle w:val="StyleUnderline"/>
        </w:rPr>
        <w:t xml:space="preserve"> the aid of </w:t>
      </w:r>
      <w:r w:rsidRPr="001E14DE">
        <w:rPr>
          <w:rStyle w:val="StyleUnderline"/>
          <w:highlight w:val="green"/>
        </w:rPr>
        <w:t>military infrastructure</w:t>
      </w:r>
      <w:r w:rsidRPr="000B7AC9">
        <w:rPr>
          <w:rStyle w:val="StyleUnderline"/>
        </w:rPr>
        <w:t xml:space="preserve"> </w:t>
      </w:r>
      <w:r w:rsidRPr="001E14DE">
        <w:rPr>
          <w:rStyle w:val="StyleUnderline"/>
          <w:highlight w:val="green"/>
        </w:rPr>
        <w:t>in</w:t>
      </w:r>
      <w:r w:rsidRPr="000B7AC9">
        <w:rPr>
          <w:rStyle w:val="StyleUnderline"/>
        </w:rPr>
        <w:t xml:space="preserve"> </w:t>
      </w:r>
      <w:r w:rsidRPr="001E14DE">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1E14DE">
        <w:rPr>
          <w:rStyle w:val="StyleUnderline"/>
          <w:highlight w:val="green"/>
        </w:rPr>
        <w:t>private enterprises</w:t>
      </w:r>
      <w:r w:rsidRPr="00F148C5">
        <w:rPr>
          <w:rStyle w:val="StyleUnderline"/>
        </w:rPr>
        <w:t xml:space="preserve"> operating in the vacuum of space also </w:t>
      </w:r>
      <w:r w:rsidRPr="001E14DE">
        <w:rPr>
          <w:rStyle w:val="Emphasis"/>
          <w:highlight w:val="green"/>
        </w:rPr>
        <w:t>float in an unstable legal vacuum</w:t>
      </w:r>
      <w:r w:rsidRPr="00F148C5">
        <w:rPr>
          <w:rStyle w:val="StyleUnderline"/>
        </w:rPr>
        <w:t xml:space="preserve"> which </w:t>
      </w:r>
      <w:r w:rsidRPr="001E14DE">
        <w:rPr>
          <w:rStyle w:val="Emphasis"/>
          <w:highlight w:val="green"/>
          <w:bdr w:val="single" w:sz="18" w:space="0" w:color="auto"/>
        </w:rPr>
        <w:t>threatens to implode in geopolitical competition</w:t>
      </w:r>
      <w:r w:rsidRPr="00F148C5">
        <w:rPr>
          <w:rStyle w:val="StyleUnderline"/>
        </w:rPr>
        <w:t xml:space="preserve">. Beyond Stars and </w:t>
      </w:r>
      <w:r w:rsidRPr="00A51D06">
        <w:rPr>
          <w:rStyle w:val="StyleUnderline"/>
        </w:rPr>
        <w:t xml:space="preserve">States In an </w:t>
      </w:r>
      <w:r w:rsidRPr="00A51D06">
        <w:rPr>
          <w:rStyle w:val="Emphasis"/>
        </w:rPr>
        <w:t>increasingly commercial outer space</w:t>
      </w:r>
      <w:r w:rsidRPr="00A51D06">
        <w:rPr>
          <w:rStyle w:val="StyleUnderline"/>
        </w:rPr>
        <w:t xml:space="preserve"> in which</w:t>
      </w:r>
      <w:r w:rsidRPr="00F148C5">
        <w:rPr>
          <w:rStyle w:val="StyleUnderline"/>
        </w:rPr>
        <w:t xml:space="preserve"> there are </w:t>
      </w:r>
      <w:r w:rsidRPr="001E14DE">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w:t>
      </w:r>
      <w:r w:rsidRPr="00A51D06">
        <w:rPr>
          <w:rStyle w:val="StyleUnderline"/>
        </w:rPr>
        <w:t xml:space="preserve">t of new extraterrestrial industries to suit their </w:t>
      </w:r>
      <w:proofErr w:type="spellStart"/>
      <w:r w:rsidRPr="00A51D06">
        <w:rPr>
          <w:rStyle w:val="StyleUnderline"/>
        </w:rPr>
        <w:t>geoeconomic</w:t>
      </w:r>
      <w:proofErr w:type="spellEnd"/>
      <w:r w:rsidRPr="00A51D06">
        <w:rPr>
          <w:rStyle w:val="StyleUnderline"/>
        </w:rPr>
        <w:t xml:space="preserve"> interests. If unchecked, the legal protection of outer space as a domain of exploration for the benefit of all humanity </w:t>
      </w:r>
      <w:r w:rsidRPr="00A51D06">
        <w:rPr>
          <w:rStyle w:val="Emphasis"/>
        </w:rPr>
        <w:t>would functionally fail</w:t>
      </w:r>
      <w:r w:rsidRPr="00A51D06">
        <w:rPr>
          <w:sz w:val="12"/>
        </w:rPr>
        <w:t xml:space="preserve">. To </w:t>
      </w:r>
      <w:r w:rsidRPr="00A51D06">
        <w:rPr>
          <w:rStyle w:val="StyleUnderline"/>
        </w:rPr>
        <w:t>protect investments</w:t>
      </w:r>
      <w:r w:rsidRPr="00F148C5">
        <w:rPr>
          <w:rStyle w:val="StyleUnderline"/>
        </w:rPr>
        <w:t xml:space="preserve"> and profit from national space industries, </w:t>
      </w:r>
      <w:r w:rsidRPr="001E14DE">
        <w:rPr>
          <w:rStyle w:val="StyleUnderline"/>
          <w:highlight w:val="green"/>
        </w:rPr>
        <w:t>states</w:t>
      </w:r>
      <w:r w:rsidRPr="00F148C5">
        <w:rPr>
          <w:rStyle w:val="StyleUnderline"/>
        </w:rPr>
        <w:t xml:space="preserve"> would likely </w:t>
      </w:r>
      <w:r w:rsidRPr="001E14DE">
        <w:rPr>
          <w:rStyle w:val="StyleUnderline"/>
          <w:bCs/>
          <w:highlight w:val="green"/>
          <w:bdr w:val="single" w:sz="18" w:space="0" w:color="auto"/>
        </w:rPr>
        <w:t>resort to military force</w:t>
      </w:r>
      <w:r w:rsidRPr="001E14DE">
        <w:rPr>
          <w:rStyle w:val="StyleUnderline"/>
          <w:highlight w:val="green"/>
        </w:rPr>
        <w:t xml:space="preserve"> to protect</w:t>
      </w:r>
      <w:r w:rsidRPr="00F148C5">
        <w:rPr>
          <w:rStyle w:val="StyleUnderline"/>
        </w:rPr>
        <w:t xml:space="preserve"> and secure private </w:t>
      </w:r>
      <w:r w:rsidRPr="001E14DE">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1E14DE">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1E14DE">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1E14DE">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1E14DE">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3C4B283E" w14:textId="77777777" w:rsidR="00A8728E" w:rsidRDefault="00A8728E" w:rsidP="00A8728E">
      <w:pPr>
        <w:pStyle w:val="Heading4"/>
      </w:pPr>
      <w:r>
        <w:t xml:space="preserve">Space War cause </w:t>
      </w:r>
      <w:r>
        <w:rPr>
          <w:u w:val="single"/>
        </w:rPr>
        <w:t>Nuclear War</w:t>
      </w:r>
      <w:r>
        <w:t>.</w:t>
      </w:r>
    </w:p>
    <w:p w14:paraId="2A53AF70" w14:textId="77777777" w:rsidR="00A8728E" w:rsidRPr="00B0356E" w:rsidRDefault="00A8728E" w:rsidP="00A8728E">
      <w:r w:rsidRPr="001804FB">
        <w:rPr>
          <w:rStyle w:val="Style13ptBold"/>
        </w:rPr>
        <w:t>Gallagher 15</w:t>
      </w:r>
      <w:r>
        <w:t xml:space="preserve"> “</w:t>
      </w:r>
      <w:r w:rsidRPr="00D0048E">
        <w:t>Antisatellite warfare without nuclear risk: A mirage</w:t>
      </w:r>
      <w:r>
        <w:t xml:space="preserve">” </w:t>
      </w:r>
      <w:hyperlink r:id="rId29"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677E2F28" w14:textId="77777777" w:rsidR="00A8728E" w:rsidRPr="001E14DE" w:rsidRDefault="00A8728E" w:rsidP="00A8728E">
      <w:pPr>
        <w:rPr>
          <w:color w:val="000000" w:themeColor="text1"/>
          <w:sz w:val="16"/>
        </w:rPr>
      </w:pPr>
      <w:r w:rsidRPr="00F53651">
        <w:rPr>
          <w:rStyle w:val="StyleUnderline"/>
        </w:rPr>
        <w:t xml:space="preserve">In recent decades, however, </w:t>
      </w:r>
      <w:r w:rsidRPr="001E14DE">
        <w:rPr>
          <w:rStyle w:val="Emphasis"/>
          <w:highlight w:val="green"/>
        </w:rPr>
        <w:t>as space-based</w:t>
      </w:r>
      <w:r w:rsidRPr="00F53651">
        <w:rPr>
          <w:rStyle w:val="StyleUnderline"/>
        </w:rPr>
        <w:t xml:space="preserve"> reconnaissance, communication, and targeting </w:t>
      </w:r>
      <w:r w:rsidRPr="001E14DE">
        <w:rPr>
          <w:rStyle w:val="Emphasis"/>
          <w:highlight w:val="green"/>
        </w:rPr>
        <w:t>capabilities</w:t>
      </w:r>
      <w:r w:rsidRPr="00F53651">
        <w:rPr>
          <w:rStyle w:val="StyleUnderline"/>
        </w:rPr>
        <w:t xml:space="preserve"> </w:t>
      </w:r>
      <w:r w:rsidRPr="001E14DE">
        <w:rPr>
          <w:rStyle w:val="Emphasis"/>
          <w:highlight w:val="green"/>
          <w:bdr w:val="single" w:sz="18" w:space="0" w:color="auto"/>
        </w:rPr>
        <w:t>have become integral</w:t>
      </w:r>
      <w:r w:rsidRPr="00F53651">
        <w:rPr>
          <w:rStyle w:val="StyleUnderline"/>
        </w:rPr>
        <w:t xml:space="preserve"> </w:t>
      </w:r>
      <w:r w:rsidRPr="00AD190E">
        <w:rPr>
          <w:rStyle w:val="Emphasis"/>
        </w:rPr>
        <w:t>elements of modern military operations</w:t>
      </w:r>
      <w:r w:rsidRPr="00AD190E">
        <w:rPr>
          <w:rStyle w:val="StyleUnderline"/>
        </w:rPr>
        <w:t>,</w:t>
      </w:r>
      <w:r w:rsidRPr="00F53651">
        <w:rPr>
          <w:rStyle w:val="StyleUnderline"/>
        </w:rPr>
        <w:t xml:space="preserve"> strategists and policy makers have </w:t>
      </w:r>
      <w:r w:rsidRPr="001E14DE">
        <w:rPr>
          <w:rStyle w:val="Emphasis"/>
          <w:highlight w:val="green"/>
        </w:rPr>
        <w:t>explored whether</w:t>
      </w:r>
      <w:r w:rsidRPr="00F53651">
        <w:rPr>
          <w:rStyle w:val="StyleUnderline"/>
        </w:rPr>
        <w:t xml:space="preserve"> carrying out </w:t>
      </w:r>
      <w:r w:rsidRPr="001E14DE">
        <w:rPr>
          <w:rStyle w:val="Emphasis"/>
          <w:highlight w:val="green"/>
        </w:rPr>
        <w:t>antisatellite attacks</w:t>
      </w:r>
      <w:r w:rsidRPr="00F53651">
        <w:rPr>
          <w:rStyle w:val="StyleUnderline"/>
        </w:rPr>
        <w:t xml:space="preserve"> </w:t>
      </w:r>
      <w:r w:rsidRPr="001E14DE">
        <w:rPr>
          <w:rStyle w:val="Emphasis"/>
          <w:highlight w:val="green"/>
        </w:rPr>
        <w:t>could confer</w:t>
      </w:r>
      <w:r w:rsidRPr="00F53651">
        <w:rPr>
          <w:rStyle w:val="StyleUnderline"/>
        </w:rPr>
        <w:t xml:space="preserve"> major </w:t>
      </w:r>
      <w:r w:rsidRPr="001E14DE">
        <w:rPr>
          <w:rStyle w:val="Emphasis"/>
          <w:highlight w:val="green"/>
        </w:rPr>
        <w:t xml:space="preserve">military advantages without </w:t>
      </w:r>
      <w:r w:rsidRPr="001E14DE">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1E14DE">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1E14DE">
        <w:rPr>
          <w:rStyle w:val="Emphasis"/>
          <w:highlight w:val="green"/>
        </w:rPr>
        <w:t>the U</w:t>
      </w:r>
      <w:r w:rsidRPr="00F53651">
        <w:rPr>
          <w:rStyle w:val="StyleUnderline"/>
        </w:rPr>
        <w:t xml:space="preserve">nited </w:t>
      </w:r>
      <w:r w:rsidRPr="001E14DE">
        <w:rPr>
          <w:rStyle w:val="Emphasis"/>
          <w:highlight w:val="green"/>
        </w:rPr>
        <w:t>S</w:t>
      </w:r>
      <w:r w:rsidRPr="00F53651">
        <w:rPr>
          <w:rStyle w:val="StyleUnderline"/>
        </w:rPr>
        <w:t xml:space="preserve">tates, </w:t>
      </w:r>
      <w:r w:rsidRPr="001E14DE">
        <w:rPr>
          <w:rStyle w:val="Emphasis"/>
          <w:highlight w:val="green"/>
        </w:rPr>
        <w:t>Russia</w:t>
      </w:r>
      <w:r w:rsidRPr="00F53651">
        <w:rPr>
          <w:rStyle w:val="StyleUnderline"/>
        </w:rPr>
        <w:t xml:space="preserve">, and </w:t>
      </w:r>
      <w:r w:rsidRPr="001E14DE">
        <w:rPr>
          <w:rStyle w:val="Emphasis"/>
          <w:highlight w:val="green"/>
        </w:rPr>
        <w:t>China</w:t>
      </w:r>
      <w:r w:rsidRPr="00F53651">
        <w:rPr>
          <w:rStyle w:val="StyleUnderline"/>
        </w:rPr>
        <w:t xml:space="preserve"> </w:t>
      </w:r>
      <w:r w:rsidRPr="001E14DE">
        <w:rPr>
          <w:rStyle w:val="Emphasis"/>
          <w:highlight w:val="green"/>
        </w:rPr>
        <w:t>have</w:t>
      </w:r>
      <w:r w:rsidRPr="00F53651">
        <w:rPr>
          <w:rStyle w:val="StyleUnderline"/>
        </w:rPr>
        <w:t xml:space="preserve"> all tested advanced </w:t>
      </w:r>
      <w:r w:rsidRPr="001E14DE">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D7606A">
        <w:rPr>
          <w:rStyle w:val="Emphasis"/>
        </w:rPr>
        <w:t>Because the U</w:t>
      </w:r>
      <w:r w:rsidRPr="00D7606A">
        <w:rPr>
          <w:rStyle w:val="StyleUnderline"/>
        </w:rPr>
        <w:t xml:space="preserve">nited </w:t>
      </w:r>
      <w:r w:rsidRPr="00D7606A">
        <w:rPr>
          <w:rStyle w:val="Emphasis"/>
        </w:rPr>
        <w:t>S</w:t>
      </w:r>
      <w:r w:rsidRPr="00D7606A">
        <w:rPr>
          <w:rStyle w:val="StyleUnderline"/>
        </w:rPr>
        <w:t xml:space="preserve">tates </w:t>
      </w:r>
      <w:r w:rsidRPr="00D7606A">
        <w:rPr>
          <w:rStyle w:val="Emphasis"/>
        </w:rPr>
        <w:t>depends heavily on space</w:t>
      </w:r>
      <w:r w:rsidRPr="00D7606A">
        <w:rPr>
          <w:rStyle w:val="StyleUnderline"/>
        </w:rPr>
        <w:t xml:space="preserve"> </w:t>
      </w:r>
      <w:r w:rsidRPr="00D7606A">
        <w:rPr>
          <w:rStyle w:val="Emphasis"/>
        </w:rPr>
        <w:t>for</w:t>
      </w:r>
      <w:r w:rsidRPr="00D7606A">
        <w:rPr>
          <w:rStyle w:val="StyleUnderline"/>
        </w:rPr>
        <w:t xml:space="preserve"> its terrestrial </w:t>
      </w:r>
      <w:r w:rsidRPr="00D7606A">
        <w:rPr>
          <w:rStyle w:val="Emphasis"/>
        </w:rPr>
        <w:t>military superiority</w:t>
      </w:r>
      <w:r w:rsidRPr="00D7606A">
        <w:rPr>
          <w:rStyle w:val="StyleUnderline"/>
        </w:rPr>
        <w:t>, some US</w:t>
      </w:r>
      <w:r w:rsidRPr="00F53651">
        <w:rPr>
          <w:rStyle w:val="StyleUnderline"/>
        </w:rPr>
        <w:t xml:space="preserve"> strategists have predicted that potential </w:t>
      </w:r>
      <w:r w:rsidRPr="001E14DE">
        <w:rPr>
          <w:rStyle w:val="Emphasis"/>
          <w:highlight w:val="green"/>
        </w:rPr>
        <w:t>adversaries</w:t>
      </w:r>
      <w:r w:rsidRPr="00F53651">
        <w:rPr>
          <w:rStyle w:val="StyleUnderline"/>
        </w:rPr>
        <w:t xml:space="preserve"> </w:t>
      </w:r>
      <w:r w:rsidRPr="001E14DE">
        <w:rPr>
          <w:rStyle w:val="Emphasis"/>
          <w:highlight w:val="green"/>
        </w:rPr>
        <w:t xml:space="preserve">will try to neutralize US advantages </w:t>
      </w:r>
      <w:r w:rsidRPr="001E14DE">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 xml:space="preserve">Nonetheless, some observers are once again advancing worst-case scenarios to support arguments for offensive </w:t>
      </w:r>
      <w:proofErr w:type="spellStart"/>
      <w:r w:rsidRPr="00F53651">
        <w:rPr>
          <w:rStyle w:val="StyleUnderline"/>
        </w:rPr>
        <w:t>counterspace</w:t>
      </w:r>
      <w:proofErr w:type="spellEnd"/>
      <w:r w:rsidRPr="00F53651">
        <w:rPr>
          <w:rStyle w:val="StyleUnderline"/>
        </w:rPr>
        <w:t xml:space="preserve"> capabilities. In some other countries, interest in space warfare may be increasing because of these arguments</w:t>
      </w:r>
      <w:r w:rsidRPr="001E14DE">
        <w:rPr>
          <w:rStyle w:val="Emphasis"/>
          <w:highlight w:val="green"/>
        </w:rPr>
        <w:t>. If any nation</w:t>
      </w:r>
      <w:r w:rsidRPr="00F53651">
        <w:rPr>
          <w:rStyle w:val="StyleUnderline"/>
        </w:rPr>
        <w:t xml:space="preserve">, for whatever reason, </w:t>
      </w:r>
      <w:r w:rsidRPr="001E14DE">
        <w:rPr>
          <w:rStyle w:val="Emphasis"/>
          <w:highlight w:val="green"/>
        </w:rPr>
        <w:t>launched an attack on</w:t>
      </w:r>
      <w:r w:rsidRPr="00F53651">
        <w:rPr>
          <w:rStyle w:val="StyleUnderline"/>
        </w:rPr>
        <w:t xml:space="preserve"> a second nation's </w:t>
      </w:r>
      <w:r w:rsidRPr="001E14DE">
        <w:rPr>
          <w:rStyle w:val="Emphasis"/>
          <w:highlight w:val="green"/>
        </w:rPr>
        <w:t>satellites</w:t>
      </w:r>
      <w:r w:rsidRPr="00F53651">
        <w:rPr>
          <w:rStyle w:val="StyleUnderline"/>
        </w:rPr>
        <w:t xml:space="preserve">, </w:t>
      </w:r>
      <w:r w:rsidRPr="001E14DE">
        <w:rPr>
          <w:rStyle w:val="Emphasis"/>
          <w:highlight w:val="green"/>
        </w:rPr>
        <w:t>nuclear retaliation</w:t>
      </w:r>
      <w:r w:rsidRPr="00F53651">
        <w:rPr>
          <w:rStyle w:val="StyleUnderline"/>
        </w:rPr>
        <w:t xml:space="preserve"> against terrestrial targets </w:t>
      </w:r>
      <w:r w:rsidRPr="001E14DE">
        <w:rPr>
          <w:rStyle w:val="Emphasis"/>
          <w:highlight w:val="green"/>
        </w:rPr>
        <w:t>would be</w:t>
      </w:r>
      <w:r w:rsidRPr="00F53651">
        <w:rPr>
          <w:rStyle w:val="StyleUnderline"/>
        </w:rPr>
        <w:t xml:space="preserve"> an </w:t>
      </w:r>
      <w:r w:rsidRPr="001E14DE">
        <w:rPr>
          <w:rStyle w:val="Emphasis"/>
          <w:highlight w:val="green"/>
        </w:rPr>
        <w:t>irrational</w:t>
      </w:r>
      <w:r w:rsidRPr="00F53651">
        <w:rPr>
          <w:rStyle w:val="StyleUnderline"/>
        </w:rPr>
        <w:t xml:space="preserve"> respons</w:t>
      </w:r>
      <w:r w:rsidRPr="001E14DE">
        <w:rPr>
          <w:rStyle w:val="StyleUnderline"/>
          <w:color w:val="000000" w:themeColor="text1"/>
        </w:rPr>
        <w:t>e.</w:t>
      </w:r>
      <w:r w:rsidRPr="001E14DE">
        <w:rPr>
          <w:color w:val="000000" w:themeColor="text1"/>
          <w:sz w:val="16"/>
        </w:rPr>
        <w:t xml:space="preserve"> </w:t>
      </w:r>
      <w:r w:rsidRPr="001E14DE">
        <w:rPr>
          <w:rStyle w:val="Emphasis"/>
          <w:color w:val="000000" w:themeColor="text1"/>
          <w:highlight w:val="green"/>
        </w:rPr>
        <w:t>But powerful countries</w:t>
      </w:r>
      <w:r w:rsidRPr="001E14DE">
        <w:rPr>
          <w:rStyle w:val="StyleUnderline"/>
          <w:color w:val="000000" w:themeColor="text1"/>
        </w:rPr>
        <w:t xml:space="preserve"> do sometimes </w:t>
      </w:r>
      <w:r w:rsidRPr="001E14DE">
        <w:rPr>
          <w:rStyle w:val="Emphasis"/>
          <w:color w:val="000000" w:themeColor="text1"/>
          <w:highlight w:val="green"/>
        </w:rPr>
        <w:t>respond irrationally when attacked</w:t>
      </w:r>
      <w:r w:rsidRPr="001E14DE">
        <w:rPr>
          <w:rStyle w:val="StyleUnderline"/>
          <w:color w:val="000000" w:themeColor="text1"/>
        </w:rPr>
        <w:t xml:space="preserve">. Moreover, disproportionate retaliation following a deliberate antisatellite attack is not the only way in which </w:t>
      </w:r>
      <w:r w:rsidRPr="001E14DE">
        <w:rPr>
          <w:rStyle w:val="Emphasis"/>
          <w:color w:val="000000" w:themeColor="text1"/>
          <w:highlight w:val="green"/>
        </w:rPr>
        <w:t xml:space="preserve">antisatellite weapons </w:t>
      </w:r>
      <w:r w:rsidRPr="001E14DE">
        <w:rPr>
          <w:rStyle w:val="Emphasis"/>
          <w:color w:val="000000" w:themeColor="text1"/>
          <w:highlight w:val="green"/>
          <w:bdr w:val="single" w:sz="18" w:space="0" w:color="auto"/>
        </w:rPr>
        <w:t>could contribute to nuclear war</w:t>
      </w:r>
      <w:r w:rsidRPr="001E14DE">
        <w:rPr>
          <w:rStyle w:val="Emphasis"/>
          <w:color w:val="000000" w:themeColor="text1"/>
          <w:highlight w:val="green"/>
        </w:rPr>
        <w:t>.</w:t>
      </w:r>
      <w:r w:rsidRPr="001E14DE">
        <w:rPr>
          <w:rStyle w:val="StyleUnderline"/>
          <w:color w:val="000000" w:themeColor="text1"/>
        </w:rPr>
        <w:t xml:space="preserve"> It is not even the likeliest way. As was clearly understood by the countries that negotiated the Outer Space Treaty, crisis management would become more difficult, and the risk of inadvertent </w:t>
      </w:r>
      <w:r w:rsidRPr="001E14DE">
        <w:rPr>
          <w:rStyle w:val="Emphasis"/>
          <w:color w:val="000000" w:themeColor="text1"/>
          <w:highlight w:val="green"/>
        </w:rPr>
        <w:t>deterrence failure would increase</w:t>
      </w:r>
      <w:r w:rsidRPr="001E14DE">
        <w:rPr>
          <w:rStyle w:val="StyleUnderline"/>
          <w:color w:val="000000" w:themeColor="text1"/>
        </w:rPr>
        <w:t>, if satellites used for reconnaissance and communication were disabled or destroyed</w:t>
      </w:r>
      <w:r w:rsidRPr="001E14DE">
        <w:rPr>
          <w:color w:val="000000" w:themeColor="text1"/>
          <w:sz w:val="16"/>
        </w:rPr>
        <w:t xml:space="preserve">. But even if the norm against attacking another country’s satellites is never broken, developing and testing antisatellite weapons still increase the risk of nuclear war. </w:t>
      </w:r>
      <w:r w:rsidRPr="001E14DE">
        <w:rPr>
          <w:rStyle w:val="Emphasis"/>
          <w:color w:val="000000" w:themeColor="text1"/>
          <w:highlight w:val="green"/>
        </w:rPr>
        <w:t>If</w:t>
      </w:r>
      <w:r w:rsidRPr="001E14DE">
        <w:rPr>
          <w:rStyle w:val="StyleUnderline"/>
          <w:color w:val="000000" w:themeColor="text1"/>
        </w:rPr>
        <w:t xml:space="preserve">, for instance, </w:t>
      </w:r>
      <w:r w:rsidRPr="001E14DE">
        <w:rPr>
          <w:rStyle w:val="Emphasis"/>
          <w:color w:val="000000" w:themeColor="text1"/>
          <w:highlight w:val="green"/>
        </w:rPr>
        <w:t>US</w:t>
      </w:r>
      <w:r w:rsidRPr="001E14DE">
        <w:rPr>
          <w:rStyle w:val="StyleUnderline"/>
          <w:color w:val="000000" w:themeColor="text1"/>
        </w:rPr>
        <w:t xml:space="preserve"> military </w:t>
      </w:r>
      <w:r w:rsidRPr="001E14DE">
        <w:rPr>
          <w:rStyle w:val="Emphasis"/>
          <w:color w:val="000000" w:themeColor="text1"/>
          <w:highlight w:val="green"/>
        </w:rPr>
        <w:t>leaders</w:t>
      </w:r>
      <w:r w:rsidRPr="001E14DE">
        <w:rPr>
          <w:rStyle w:val="StyleUnderline"/>
          <w:color w:val="000000" w:themeColor="text1"/>
        </w:rPr>
        <w:t xml:space="preserve"> </w:t>
      </w:r>
      <w:r w:rsidRPr="001E14DE">
        <w:rPr>
          <w:rStyle w:val="Emphasis"/>
          <w:color w:val="000000" w:themeColor="text1"/>
          <w:highlight w:val="green"/>
        </w:rPr>
        <w:t>became</w:t>
      </w:r>
      <w:r w:rsidRPr="001E14DE">
        <w:rPr>
          <w:rStyle w:val="StyleUnderline"/>
          <w:color w:val="000000" w:themeColor="text1"/>
        </w:rPr>
        <w:t xml:space="preserve"> seriously </w:t>
      </w:r>
      <w:r w:rsidRPr="001E14DE">
        <w:rPr>
          <w:rStyle w:val="Emphasis"/>
          <w:color w:val="000000" w:themeColor="text1"/>
          <w:highlight w:val="green"/>
        </w:rPr>
        <w:t>concerned that China or Russia were preparing an antisatellite attack, pressure could build for a pre-emptive attack</w:t>
      </w:r>
      <w:r w:rsidRPr="001E14DE">
        <w:rPr>
          <w:rStyle w:val="StyleUnderline"/>
          <w:color w:val="000000" w:themeColor="text1"/>
        </w:rPr>
        <w:t xml:space="preserve"> against Chinese or Russian strategic forces. Should a satellite be struck by a piece of space debris during a crisis or a low-level terrestrial conflict, leaders </w:t>
      </w:r>
      <w:r w:rsidRPr="001E14DE">
        <w:rPr>
          <w:rStyle w:val="StyleUnderline"/>
          <w:bCs/>
          <w:color w:val="000000" w:themeColor="text1"/>
        </w:rPr>
        <w:t xml:space="preserve">might mistakenly assume that a space war had begun and retaliate before they knew what had </w:t>
      </w:r>
      <w:proofErr w:type="gramStart"/>
      <w:r w:rsidRPr="001E14DE">
        <w:rPr>
          <w:rStyle w:val="StyleUnderline"/>
          <w:bCs/>
          <w:color w:val="000000" w:themeColor="text1"/>
        </w:rPr>
        <w:t>actually happened</w:t>
      </w:r>
      <w:proofErr w:type="gramEnd"/>
      <w:r w:rsidRPr="001E14DE">
        <w:rPr>
          <w:rStyle w:val="StyleUnderline"/>
          <w:bCs/>
          <w:color w:val="000000" w:themeColor="text1"/>
        </w:rPr>
        <w:t>.</w:t>
      </w:r>
      <w:r w:rsidRPr="001E14DE">
        <w:rPr>
          <w:rStyle w:val="StyleUnderline"/>
          <w:color w:val="000000" w:themeColor="text1"/>
        </w:rPr>
        <w:t xml:space="preserve"> Such scenarios may seem improbable, but they are no more implausible than the scenarios that are used to justify the development and use of antisatellite weapons</w:t>
      </w:r>
      <w:r w:rsidRPr="001E14DE">
        <w:rPr>
          <w:color w:val="000000" w:themeColor="text1"/>
          <w:sz w:val="16"/>
        </w:rPr>
        <w:t>.</w:t>
      </w:r>
    </w:p>
    <w:p w14:paraId="6EE3F8B4" w14:textId="77777777" w:rsidR="00A8728E" w:rsidRPr="001F1EF8" w:rsidRDefault="00A8728E" w:rsidP="00A8728E">
      <w:pPr>
        <w:rPr>
          <w:sz w:val="16"/>
        </w:rPr>
      </w:pPr>
    </w:p>
    <w:p w14:paraId="3AC9162A" w14:textId="77777777" w:rsidR="00A8728E" w:rsidRDefault="00A8728E" w:rsidP="00A8728E">
      <w:pPr>
        <w:pStyle w:val="Heading4"/>
      </w:pPr>
      <w:r>
        <w:t xml:space="preserve">Nuke war causes extinction AND outweighs </w:t>
      </w:r>
      <w:r w:rsidRPr="00C339DB">
        <w:rPr>
          <w:u w:val="single"/>
        </w:rPr>
        <w:t>other</w:t>
      </w:r>
      <w:r>
        <w:t xml:space="preserve"> existential risks</w:t>
      </w:r>
    </w:p>
    <w:p w14:paraId="4F641E00" w14:textId="77777777" w:rsidR="00A8728E" w:rsidRPr="005E50AE" w:rsidRDefault="00A8728E" w:rsidP="00A8728E">
      <w:pPr>
        <w:pStyle w:val="ListParagraph"/>
        <w:numPr>
          <w:ilvl w:val="0"/>
          <w:numId w:val="13"/>
        </w:numPr>
      </w:pPr>
      <w:r>
        <w:t>Checked</w:t>
      </w:r>
    </w:p>
    <w:p w14:paraId="4EDFD08C" w14:textId="77777777" w:rsidR="00A8728E" w:rsidRPr="00E530E8" w:rsidRDefault="00A8728E" w:rsidP="00A8728E">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0" w:history="1">
        <w:r w:rsidRPr="00791635">
          <w:rPr>
            <w:rStyle w:val="Hyperlink"/>
          </w:rPr>
          <w:t>http://www.reachingcriticalwill.org/images/documents/Disarmament-fora/OEWG/2016/Documents/NGO13.pdf</w:t>
        </w:r>
      </w:hyperlink>
      <w:r>
        <w:t xml:space="preserve"> //Re-cut by Elmer</w:t>
      </w:r>
    </w:p>
    <w:p w14:paraId="7B506FEF" w14:textId="77777777" w:rsidR="00A8728E" w:rsidRPr="00D16A70" w:rsidRDefault="00A8728E" w:rsidP="00A8728E">
      <w:pPr>
        <w:rPr>
          <w:sz w:val="16"/>
        </w:rPr>
      </w:pPr>
      <w:r w:rsidRPr="00055D8B">
        <w:rPr>
          <w:sz w:val="16"/>
        </w:rPr>
        <w:t xml:space="preserve">Consequences human survival 12. </w:t>
      </w:r>
      <w:r w:rsidRPr="001E14DE">
        <w:rPr>
          <w:rStyle w:val="StyleUnderline"/>
          <w:sz w:val="24"/>
          <w:highlight w:val="green"/>
        </w:rPr>
        <w:t>Even if the 'other'</w:t>
      </w:r>
      <w:r w:rsidRPr="00055D8B">
        <w:rPr>
          <w:rStyle w:val="StyleUnderline"/>
          <w:sz w:val="24"/>
        </w:rPr>
        <w:t xml:space="preserve"> side </w:t>
      </w:r>
      <w:r w:rsidRPr="001E14DE">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1E14DE">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1E14DE">
        <w:rPr>
          <w:rStyle w:val="StyleUnderline"/>
          <w:sz w:val="24"/>
          <w:highlight w:val="green"/>
        </w:rPr>
        <w:t>the world</w:t>
      </w:r>
      <w:r w:rsidRPr="00391E10">
        <w:rPr>
          <w:sz w:val="16"/>
        </w:rPr>
        <w:t xml:space="preserve">) </w:t>
      </w:r>
      <w:r w:rsidRPr="001E14DE">
        <w:rPr>
          <w:rStyle w:val="Emphasis"/>
          <w:sz w:val="24"/>
          <w:highlight w:val="green"/>
        </w:rPr>
        <w:t>uninhabitable</w:t>
      </w:r>
      <w:r w:rsidRPr="00391E10">
        <w:rPr>
          <w:sz w:val="16"/>
        </w:rPr>
        <w:t xml:space="preserve">, potentially </w:t>
      </w:r>
      <w:r w:rsidRPr="001E14DE">
        <w:rPr>
          <w:rStyle w:val="StyleUnderline"/>
          <w:sz w:val="24"/>
          <w:highlight w:val="green"/>
        </w:rPr>
        <w:t>inducing global famine lasting</w:t>
      </w:r>
      <w:r w:rsidRPr="00391E10">
        <w:rPr>
          <w:sz w:val="16"/>
        </w:rPr>
        <w:t xml:space="preserve"> up to </w:t>
      </w:r>
      <w:r w:rsidRPr="001E14DE">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1E14DE">
        <w:rPr>
          <w:highlight w:val="green"/>
          <w:u w:val="single"/>
        </w:rPr>
        <w:t xml:space="preserve">A nuclear war </w:t>
      </w:r>
      <w:r w:rsidRPr="00391E10">
        <w:rPr>
          <w:u w:val="single"/>
        </w:rPr>
        <w:t xml:space="preserve">between Russia and the United States, even after the arsenal reductions planned under New START, </w:t>
      </w:r>
      <w:r w:rsidRPr="001E14DE">
        <w:rPr>
          <w:highlight w:val="green"/>
          <w:u w:val="single"/>
        </w:rPr>
        <w:t>could produce a nuclear winter</w:t>
      </w:r>
      <w:r w:rsidRPr="00391E10">
        <w:rPr>
          <w:sz w:val="16"/>
        </w:rPr>
        <w:t xml:space="preserve">. Hence, an attack by either side could be suicidal, </w:t>
      </w:r>
      <w:r w:rsidRPr="001E14DE">
        <w:rPr>
          <w:rStyle w:val="StyleUnderline"/>
          <w:sz w:val="24"/>
          <w:highlight w:val="green"/>
        </w:rPr>
        <w:t xml:space="preserve">resulting in </w:t>
      </w:r>
      <w:proofErr w:type="spellStart"/>
      <w:r w:rsidRPr="001E14DE">
        <w:rPr>
          <w:rStyle w:val="Emphasis"/>
          <w:sz w:val="24"/>
          <w:highlight w:val="green"/>
        </w:rPr>
        <w:t>self assured</w:t>
      </w:r>
      <w:proofErr w:type="spellEnd"/>
      <w:r w:rsidRPr="001E14DE">
        <w:rPr>
          <w:rStyle w:val="Emphasis"/>
          <w:sz w:val="24"/>
          <w:highlight w:val="green"/>
        </w:rPr>
        <w:t xml:space="preserve"> destruction</w:t>
      </w:r>
      <w:r w:rsidRPr="001E14DE">
        <w:rPr>
          <w:rStyle w:val="StyleUnderline"/>
          <w:sz w:val="24"/>
          <w:highlight w:val="green"/>
        </w:rPr>
        <w:t xml:space="preserve">. </w:t>
      </w:r>
      <w:r w:rsidRPr="00391E10">
        <w:rPr>
          <w:rStyle w:val="StyleUnderline"/>
          <w:sz w:val="24"/>
        </w:rPr>
        <w:t xml:space="preserve">Even </w:t>
      </w:r>
      <w:r w:rsidRPr="001E14DE">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1E14DE">
        <w:rPr>
          <w:rStyle w:val="StyleUnderline"/>
          <w:sz w:val="24"/>
          <w:highlight w:val="green"/>
        </w:rPr>
        <w:t>produce</w:t>
      </w:r>
      <w:r w:rsidRPr="00391E10">
        <w:rPr>
          <w:rStyle w:val="StyleUnderline"/>
          <w:sz w:val="24"/>
        </w:rPr>
        <w:t xml:space="preserve"> so much </w:t>
      </w:r>
      <w:r w:rsidRPr="001E14DE">
        <w:rPr>
          <w:rStyle w:val="StyleUnderline"/>
          <w:sz w:val="24"/>
          <w:highlight w:val="green"/>
        </w:rPr>
        <w:t>smoke</w:t>
      </w:r>
      <w:r w:rsidRPr="00391E10">
        <w:rPr>
          <w:rStyle w:val="StyleUnderline"/>
          <w:sz w:val="24"/>
        </w:rPr>
        <w:t xml:space="preserve"> that temperatures would fall below those </w:t>
      </w:r>
      <w:r w:rsidRPr="001E14DE">
        <w:rPr>
          <w:rStyle w:val="StyleUnderline"/>
          <w:sz w:val="24"/>
          <w:highlight w:val="green"/>
        </w:rPr>
        <w:t xml:space="preserve">of the </w:t>
      </w:r>
      <w:r w:rsidRPr="00391E10">
        <w:rPr>
          <w:rStyle w:val="StyleUnderline"/>
          <w:sz w:val="24"/>
        </w:rPr>
        <w:t xml:space="preserve">Little </w:t>
      </w:r>
      <w:r w:rsidRPr="001E14DE">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1E14DE">
        <w:rPr>
          <w:rStyle w:val="StyleUnderline"/>
          <w:sz w:val="24"/>
          <w:highlight w:val="green"/>
        </w:rPr>
        <w:t xml:space="preserve">allowing </w:t>
      </w:r>
      <w:r w:rsidRPr="00391E10">
        <w:rPr>
          <w:rStyle w:val="StyleUnderline"/>
          <w:sz w:val="24"/>
        </w:rPr>
        <w:t xml:space="preserve">more </w:t>
      </w:r>
      <w:r w:rsidRPr="001E14DE">
        <w:rPr>
          <w:rStyle w:val="Emphasis"/>
          <w:sz w:val="24"/>
          <w:highlight w:val="green"/>
        </w:rPr>
        <w:t>ultraviolet</w:t>
      </w:r>
      <w:r w:rsidRPr="00391E10">
        <w:rPr>
          <w:rStyle w:val="StyleUnderline"/>
          <w:sz w:val="24"/>
        </w:rPr>
        <w:t xml:space="preserve"> </w:t>
      </w:r>
      <w:r w:rsidRPr="001E14DE">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1E14DE">
        <w:rPr>
          <w:rStyle w:val="Emphasis"/>
          <w:sz w:val="24"/>
          <w:highlight w:val="green"/>
        </w:rPr>
        <w:t>studies</w:t>
      </w:r>
      <w:r w:rsidRPr="001E14DE">
        <w:rPr>
          <w:rStyle w:val="StyleUnderline"/>
          <w:sz w:val="24"/>
          <w:highlight w:val="green"/>
        </w:rPr>
        <w:t xml:space="preserve"> predict </w:t>
      </w:r>
      <w:r w:rsidRPr="00391E10">
        <w:rPr>
          <w:rStyle w:val="StyleUnderline"/>
          <w:sz w:val="24"/>
        </w:rPr>
        <w:t xml:space="preserve">that </w:t>
      </w:r>
      <w:r w:rsidRPr="001E14DE">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1E14DE">
        <w:rPr>
          <w:rStyle w:val="StyleUnderline"/>
          <w:sz w:val="24"/>
          <w:highlight w:val="green"/>
        </w:rPr>
        <w:t>would decline</w:t>
      </w:r>
      <w:r w:rsidRPr="00391E10">
        <w:rPr>
          <w:u w:val="single"/>
        </w:rPr>
        <w:t xml:space="preserve"> </w:t>
      </w:r>
      <w:r w:rsidRPr="001E14DE">
        <w:rPr>
          <w:highlight w:val="green"/>
          <w:u w:val="single"/>
        </w:rPr>
        <w:t xml:space="preserve">by </w:t>
      </w:r>
      <w:r w:rsidRPr="00391E10">
        <w:rPr>
          <w:u w:val="single"/>
        </w:rPr>
        <w:t xml:space="preserve">about </w:t>
      </w:r>
      <w:r w:rsidRPr="001E14DE">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1E14DE">
        <w:rPr>
          <w:rStyle w:val="StyleUnderline"/>
          <w:sz w:val="24"/>
          <w:highlight w:val="green"/>
        </w:rPr>
        <w:t>cause the deaths of</w:t>
      </w:r>
      <w:r w:rsidRPr="00391E10">
        <w:rPr>
          <w:rStyle w:val="StyleUnderline"/>
          <w:sz w:val="24"/>
        </w:rPr>
        <w:t xml:space="preserve"> most/nearly all/</w:t>
      </w:r>
      <w:r w:rsidRPr="001E14DE">
        <w:rPr>
          <w:rStyle w:val="Emphasis"/>
          <w:sz w:val="24"/>
          <w:highlight w:val="green"/>
        </w:rPr>
        <w:t>all humans</w:t>
      </w:r>
      <w:r w:rsidRPr="00391E10">
        <w:rPr>
          <w:rStyle w:val="StyleUnderline"/>
          <w:sz w:val="24"/>
        </w:rPr>
        <w:t xml:space="preserve"> (</w:t>
      </w:r>
      <w:r w:rsidRPr="001E14DE">
        <w:rPr>
          <w:rStyle w:val="StyleUnderline"/>
          <w:sz w:val="24"/>
          <w:highlight w:val="green"/>
        </w:rPr>
        <w:t>and</w:t>
      </w:r>
      <w:r w:rsidRPr="00391E10">
        <w:rPr>
          <w:rStyle w:val="StyleUnderline"/>
          <w:sz w:val="24"/>
        </w:rPr>
        <w:t xml:space="preserve"> severely impact/extinguish </w:t>
      </w:r>
      <w:r w:rsidRPr="001E14DE">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1E14DE">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1E14DE">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7E3254D" w14:textId="77777777" w:rsidR="00A8728E" w:rsidRPr="009B0667" w:rsidRDefault="00A8728E" w:rsidP="00A8728E">
      <w:pPr>
        <w:pStyle w:val="Heading4"/>
      </w:pPr>
      <w:r>
        <w:t xml:space="preserve">3 - </w:t>
      </w:r>
      <w:r w:rsidRPr="009B0667">
        <w:t xml:space="preserve">Commercial Space Industry </w:t>
      </w:r>
      <w:r w:rsidRPr="009B0667">
        <w:rPr>
          <w:u w:val="single"/>
        </w:rPr>
        <w:t>requires</w:t>
      </w:r>
      <w:r w:rsidRPr="009B0667">
        <w:t xml:space="preserve"> an </w:t>
      </w:r>
      <w:r w:rsidRPr="009B0667">
        <w:rPr>
          <w:u w:val="single"/>
        </w:rPr>
        <w:t>enormous</w:t>
      </w:r>
      <w:r w:rsidRPr="009B0667">
        <w:t xml:space="preserve"> increase in </w:t>
      </w:r>
      <w:r w:rsidRPr="009B0667">
        <w:rPr>
          <w:u w:val="single"/>
        </w:rPr>
        <w:t>launches</w:t>
      </w:r>
      <w:r w:rsidRPr="009B0667">
        <w:t xml:space="preserve"> – that causes </w:t>
      </w:r>
      <w:r w:rsidRPr="009B0667">
        <w:rPr>
          <w:u w:val="single"/>
        </w:rPr>
        <w:t>pollutants</w:t>
      </w:r>
      <w:r w:rsidRPr="009B0667">
        <w:t xml:space="preserve"> and </w:t>
      </w:r>
      <w:r w:rsidRPr="009B0667">
        <w:rPr>
          <w:u w:val="single"/>
        </w:rPr>
        <w:t>warming</w:t>
      </w:r>
      <w:r w:rsidRPr="009B0667">
        <w:t>.</w:t>
      </w:r>
    </w:p>
    <w:p w14:paraId="401AD004" w14:textId="77777777" w:rsidR="00A8728E" w:rsidRPr="009B0667" w:rsidRDefault="00A8728E" w:rsidP="00A8728E">
      <w:r w:rsidRPr="009B0667">
        <w:rPr>
          <w:rStyle w:val="Style13ptBold"/>
        </w:rPr>
        <w:t>Gammon 21</w:t>
      </w:r>
      <w:r w:rsidRPr="009B0667">
        <w:t xml:space="preserve"> Katharine Gammon 7-19-2021 "How the billionaire space race could be one giant leap for pollution" </w:t>
      </w:r>
      <w:hyperlink r:id="rId31" w:history="1">
        <w:r w:rsidRPr="009B0667">
          <w:rPr>
            <w:rStyle w:val="Hyperlink"/>
          </w:rPr>
          <w:t>https://www.theguardian.com/science/2021/jul/19/billionaires-space-tourism-environment-emissions</w:t>
        </w:r>
      </w:hyperlink>
      <w:r w:rsidRPr="009B0667">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5FAB0982" w14:textId="77777777" w:rsidR="00A8728E" w:rsidRPr="00A8728E" w:rsidRDefault="00A8728E" w:rsidP="00A8728E">
      <w:pPr>
        <w:rPr>
          <w:sz w:val="16"/>
        </w:rPr>
      </w:pPr>
      <w:r w:rsidRPr="009B0667">
        <w:rPr>
          <w:rStyle w:val="StyleUnderline"/>
        </w:rPr>
        <w:t xml:space="preserve"> Last week Virgin Galactic took Richard Branson past the edge of space, roughly 86 km up – part of </w:t>
      </w:r>
      <w:r w:rsidRPr="001E14DE">
        <w:rPr>
          <w:rStyle w:val="Emphasis"/>
          <w:highlight w:val="green"/>
        </w:rPr>
        <w:t>a new space race</w:t>
      </w:r>
      <w:r w:rsidRPr="009B0667">
        <w:rPr>
          <w:rStyle w:val="StyleUnderline"/>
        </w:rPr>
        <w:t xml:space="preserve"> with the Amazon billionaire Jeff Bezos, who aims to make a similar journey on Tuesday. Both very wealthy businessmen hope to vastly expand the number of people in space. “We’re here to </w:t>
      </w:r>
      <w:r w:rsidRPr="001E14DE">
        <w:rPr>
          <w:rStyle w:val="Emphasis"/>
          <w:highlight w:val="green"/>
        </w:rPr>
        <w:t>make space more accessible</w:t>
      </w:r>
      <w:r w:rsidRPr="009B0667">
        <w:rPr>
          <w:rStyle w:val="StyleUnderline"/>
        </w:rPr>
        <w:t xml:space="preserve"> to all,” said Branson, shortly after his flight. “Welcome to the dawn of a new space age.” Already, people are buying tickets to space. Companies including SpaceX, Virgin Galactic and Space Adventures want to make space tourism more common</w:t>
      </w:r>
      <w:r w:rsidRPr="009B0667">
        <w:rPr>
          <w:sz w:val="16"/>
        </w:rPr>
        <w:t xml:space="preserve">. The Japanese billionaire </w:t>
      </w:r>
      <w:proofErr w:type="spellStart"/>
      <w:r w:rsidRPr="009B0667">
        <w:rPr>
          <w:sz w:val="16"/>
        </w:rPr>
        <w:t>Yusaku</w:t>
      </w:r>
      <w:proofErr w:type="spellEnd"/>
      <w:r w:rsidRPr="009B0667">
        <w:rPr>
          <w:sz w:val="16"/>
        </w:rPr>
        <w:t xml:space="preserve"> </w:t>
      </w:r>
      <w:proofErr w:type="spellStart"/>
      <w:r w:rsidRPr="009B0667">
        <w:rPr>
          <w:sz w:val="16"/>
        </w:rPr>
        <w:t>Maezawa</w:t>
      </w:r>
      <w:proofErr w:type="spellEnd"/>
      <w:r w:rsidRPr="009B0667">
        <w:rPr>
          <w:sz w:val="16"/>
        </w:rPr>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9B0667">
        <w:rPr>
          <w:rStyle w:val="StyleUnderline"/>
        </w:rPr>
        <w:t xml:space="preserve">But </w:t>
      </w:r>
      <w:r w:rsidRPr="001E14DE">
        <w:rPr>
          <w:rStyle w:val="Emphasis"/>
          <w:highlight w:val="green"/>
        </w:rPr>
        <w:t xml:space="preserve">this launch of a new </w:t>
      </w:r>
      <w:r w:rsidRPr="001E14DE">
        <w:rPr>
          <w:rStyle w:val="Emphasis"/>
          <w:highlight w:val="green"/>
          <w:bdr w:val="single" w:sz="18" w:space="0" w:color="auto"/>
        </w:rPr>
        <w:t>private space industry</w:t>
      </w:r>
      <w:r w:rsidRPr="009B0667">
        <w:rPr>
          <w:rStyle w:val="StyleUnderline"/>
        </w:rPr>
        <w:t xml:space="preserve"> that is cultivating tourism and popular use </w:t>
      </w:r>
      <w:r w:rsidRPr="001E14DE">
        <w:rPr>
          <w:rStyle w:val="Emphasis"/>
          <w:highlight w:val="green"/>
          <w:bdr w:val="single" w:sz="18" w:space="0" w:color="auto"/>
        </w:rPr>
        <w:t>could come with vast environmental costs</w:t>
      </w:r>
      <w:r w:rsidRPr="009B0667">
        <w:rPr>
          <w:rStyle w:val="StyleUnderline"/>
        </w:rPr>
        <w:t xml:space="preserve">, says Eloise Marais, an associate professor of physical geography at University College London. Marais studies the impact of fuels and industries on the atmosphere. </w:t>
      </w:r>
      <w:r w:rsidRPr="001E14DE">
        <w:rPr>
          <w:rStyle w:val="Emphasis"/>
          <w:highlight w:val="green"/>
        </w:rPr>
        <w:t>When rockets launch into space</w:t>
      </w:r>
      <w:r w:rsidRPr="009B0667">
        <w:rPr>
          <w:rStyle w:val="StyleUnderline"/>
        </w:rPr>
        <w:t xml:space="preserve">, they </w:t>
      </w:r>
      <w:r w:rsidRPr="001E14DE">
        <w:rPr>
          <w:rStyle w:val="Emphasis"/>
          <w:highlight w:val="green"/>
        </w:rPr>
        <w:t>require</w:t>
      </w:r>
      <w:r w:rsidRPr="009B0667">
        <w:rPr>
          <w:rStyle w:val="StyleUnderline"/>
        </w:rPr>
        <w:t xml:space="preserve"> a </w:t>
      </w:r>
      <w:r w:rsidRPr="001E14DE">
        <w:rPr>
          <w:rStyle w:val="Emphasis"/>
          <w:highlight w:val="green"/>
        </w:rPr>
        <w:t>huge amount of propellants</w:t>
      </w:r>
      <w:r w:rsidRPr="009B0667">
        <w:rPr>
          <w:rStyle w:val="Emphasis"/>
        </w:rPr>
        <w:t xml:space="preserve"> </w:t>
      </w:r>
      <w:r w:rsidRPr="009B0667">
        <w:rPr>
          <w:rStyle w:val="StyleUnderline"/>
        </w:rPr>
        <w:t xml:space="preserve">to make it out of the Earth’s atmosphere. For SpaceX’s Falcon 9 rocket, it is </w:t>
      </w:r>
      <w:r w:rsidRPr="001E14DE">
        <w:rPr>
          <w:rStyle w:val="Emphasis"/>
          <w:highlight w:val="green"/>
        </w:rPr>
        <w:t>kerosene</w:t>
      </w:r>
      <w:r w:rsidRPr="009B0667">
        <w:rPr>
          <w:rStyle w:val="StyleUnderline"/>
        </w:rPr>
        <w:t xml:space="preserve">, and for Nasa it is </w:t>
      </w:r>
      <w:r w:rsidRPr="001E14DE">
        <w:rPr>
          <w:rStyle w:val="Emphasis"/>
          <w:highlight w:val="green"/>
        </w:rPr>
        <w:t>liquid hydrogen</w:t>
      </w:r>
      <w:r w:rsidRPr="009B0667">
        <w:rPr>
          <w:rStyle w:val="StyleUnderline"/>
        </w:rPr>
        <w:t xml:space="preserve"> in their new Space Launch System. Those fuels </w:t>
      </w:r>
      <w:r w:rsidRPr="001E14DE">
        <w:rPr>
          <w:rStyle w:val="Emphasis"/>
          <w:highlight w:val="green"/>
        </w:rPr>
        <w:t>emit</w:t>
      </w:r>
      <w:r w:rsidRPr="009B0667">
        <w:rPr>
          <w:rStyle w:val="StyleUnderline"/>
        </w:rPr>
        <w:t xml:space="preserve"> a variety of substances into the atmosphere, including </w:t>
      </w:r>
      <w:r w:rsidRPr="001E14DE">
        <w:rPr>
          <w:rStyle w:val="Emphasis"/>
          <w:highlight w:val="green"/>
        </w:rPr>
        <w:t>carbon dioxide,</w:t>
      </w:r>
      <w:r w:rsidRPr="009B0667">
        <w:rPr>
          <w:rStyle w:val="StyleUnderline"/>
        </w:rPr>
        <w:t xml:space="preserve"> water, chlorine and other chemicals</w:t>
      </w:r>
      <w:r w:rsidRPr="009B0667">
        <w:rPr>
          <w:sz w:val="16"/>
        </w:rPr>
        <w:t xml:space="preserve">. The </w:t>
      </w:r>
      <w:r w:rsidRPr="009B0667">
        <w:rPr>
          <w:rStyle w:val="StyleUnderline"/>
        </w:rPr>
        <w:t>carbon emissions from rockets</w:t>
      </w:r>
      <w:r w:rsidRPr="009B0667">
        <w:rPr>
          <w:sz w:val="16"/>
        </w:rPr>
        <w:t xml:space="preserve"> are small compared with the aircraft industry, she says. But they are </w:t>
      </w:r>
      <w:r w:rsidRPr="001E14DE">
        <w:rPr>
          <w:rStyle w:val="Emphasis"/>
          <w:highlight w:val="green"/>
          <w:bdr w:val="single" w:sz="18" w:space="0" w:color="auto"/>
        </w:rPr>
        <w:t>increasing at nearly 5.6% a year</w:t>
      </w:r>
      <w:r w:rsidRPr="009B0667">
        <w:rPr>
          <w:sz w:val="16"/>
        </w:rPr>
        <w:t>, and Marais has been running a simulation for a decade, to figure out at what point will they compete with traditional sources we are familiar with. “</w:t>
      </w:r>
      <w:r w:rsidRPr="009B0667">
        <w:rPr>
          <w:rStyle w:val="StyleUnderline"/>
        </w:rPr>
        <w:t xml:space="preserve">For one long-haul plane </w:t>
      </w:r>
      <w:proofErr w:type="gramStart"/>
      <w:r w:rsidRPr="009B0667">
        <w:rPr>
          <w:rStyle w:val="StyleUnderline"/>
        </w:rPr>
        <w:t>flight</w:t>
      </w:r>
      <w:proofErr w:type="gramEnd"/>
      <w:r w:rsidRPr="009B0667">
        <w:rPr>
          <w:rStyle w:val="StyleUnderline"/>
        </w:rPr>
        <w:t xml:space="preserve"> it’s one to three tons of carbon dioxide [per passenger],” </w:t>
      </w:r>
      <w:r w:rsidRPr="009B0667">
        <w:rPr>
          <w:sz w:val="16"/>
        </w:rPr>
        <w:t xml:space="preserve">says Marais. For one rocket launch 200-300 </w:t>
      </w:r>
      <w:proofErr w:type="spellStart"/>
      <w:r w:rsidRPr="009B0667">
        <w:rPr>
          <w:sz w:val="16"/>
        </w:rPr>
        <w:t>tonnes</w:t>
      </w:r>
      <w:proofErr w:type="spellEnd"/>
      <w:r w:rsidRPr="009B0667">
        <w:rPr>
          <w:sz w:val="16"/>
        </w:rPr>
        <w:t xml:space="preserve"> of carbon dioxide are split between 4 or so passengers, according to Marais. “</w:t>
      </w:r>
      <w:proofErr w:type="gramStart"/>
      <w:r w:rsidRPr="009B0667">
        <w:rPr>
          <w:sz w:val="16"/>
        </w:rPr>
        <w:t>So</w:t>
      </w:r>
      <w:proofErr w:type="gramEnd"/>
      <w:r w:rsidRPr="009B0667">
        <w:rPr>
          <w:sz w:val="16"/>
        </w:rPr>
        <w:t xml:space="preserve"> it doesn’t need to grow that much more to compete with other sources.” </w:t>
      </w:r>
      <w:r w:rsidRPr="001E14DE">
        <w:rPr>
          <w:rStyle w:val="Emphasis"/>
          <w:highlight w:val="green"/>
        </w:rPr>
        <w:t>Right now, the number</w:t>
      </w:r>
      <w:r w:rsidRPr="009B0667">
        <w:rPr>
          <w:rStyle w:val="StyleUnderline"/>
        </w:rPr>
        <w:t xml:space="preserve"> of rocket flights </w:t>
      </w:r>
      <w:r w:rsidRPr="001E14DE">
        <w:rPr>
          <w:rStyle w:val="Emphasis"/>
          <w:highlight w:val="green"/>
        </w:rPr>
        <w:t>is very small</w:t>
      </w:r>
      <w:r w:rsidRPr="009B0667">
        <w:rPr>
          <w:rStyle w:val="StyleUnderline"/>
        </w:rPr>
        <w:t xml:space="preserve">: in the whole of 2020, for instance, there were </w:t>
      </w:r>
      <w:r w:rsidRPr="001E14DE">
        <w:rPr>
          <w:rStyle w:val="Emphasis"/>
          <w:highlight w:val="green"/>
        </w:rPr>
        <w:t>114 attempted</w:t>
      </w:r>
      <w:r w:rsidRPr="009B0667">
        <w:rPr>
          <w:rStyle w:val="StyleUnderline"/>
        </w:rPr>
        <w:t xml:space="preserve"> orbital launches in the world, according to Nasa.</w:t>
      </w:r>
      <w:r w:rsidRPr="009B0667">
        <w:rPr>
          <w:sz w:val="16"/>
        </w:rPr>
        <w:t xml:space="preserve"> That compares with the airline industry’s more than 100,000 flights each day on average. </w:t>
      </w:r>
      <w:r w:rsidRPr="009B0667">
        <w:rPr>
          <w:rStyle w:val="StyleUnderline"/>
        </w:rPr>
        <w:t xml:space="preserve">But </w:t>
      </w:r>
      <w:r w:rsidRPr="001E14DE">
        <w:rPr>
          <w:rStyle w:val="Emphasis"/>
          <w:highlight w:val="green"/>
        </w:rPr>
        <w:t>emissions</w:t>
      </w:r>
      <w:r w:rsidRPr="009B0667">
        <w:rPr>
          <w:rStyle w:val="StyleUnderline"/>
        </w:rPr>
        <w:t xml:space="preserve"> from rockets are </w:t>
      </w:r>
      <w:r w:rsidRPr="001E14DE">
        <w:rPr>
          <w:rStyle w:val="Emphasis"/>
          <w:highlight w:val="green"/>
          <w:bdr w:val="single" w:sz="18" w:space="0" w:color="auto"/>
        </w:rPr>
        <w:t>emitted right into the upper atmosphere</w:t>
      </w:r>
      <w:r w:rsidRPr="009B0667">
        <w:rPr>
          <w:rStyle w:val="StyleUnderline"/>
        </w:rPr>
        <w:t xml:space="preserve">, </w:t>
      </w:r>
      <w:r w:rsidRPr="001E14DE">
        <w:rPr>
          <w:rStyle w:val="Emphasis"/>
          <w:highlight w:val="green"/>
          <w:bdr w:val="single" w:sz="18" w:space="0" w:color="auto"/>
        </w:rPr>
        <w:t>which means they stay there for a long time</w:t>
      </w:r>
      <w:r w:rsidRPr="009B0667">
        <w:rPr>
          <w:rStyle w:val="StyleUnderline"/>
        </w:rPr>
        <w:t xml:space="preserve">: two to three years. Even water injected into the upper atmosphere – where it can form clouds – </w:t>
      </w:r>
      <w:r w:rsidRPr="001E14DE">
        <w:rPr>
          <w:rStyle w:val="Emphasis"/>
          <w:highlight w:val="green"/>
        </w:rPr>
        <w:t>can have warming impacts</w:t>
      </w:r>
      <w:r w:rsidRPr="009B0667">
        <w:rPr>
          <w:rStyle w:val="StyleUnderline"/>
        </w:rPr>
        <w:t xml:space="preserve">, says Marais. “Even something as seemingly innocuous as water can have an impact.” Closer to the ground, all </w:t>
      </w:r>
      <w:r w:rsidRPr="001E14DE">
        <w:rPr>
          <w:rStyle w:val="Emphasis"/>
          <w:highlight w:val="green"/>
        </w:rPr>
        <w:t>fuels emit</w:t>
      </w:r>
      <w:r w:rsidRPr="009B0667">
        <w:rPr>
          <w:rStyle w:val="StyleUnderline"/>
        </w:rPr>
        <w:t xml:space="preserve"> huge amounts of </w:t>
      </w:r>
      <w:r w:rsidRPr="001E14DE">
        <w:rPr>
          <w:rStyle w:val="Emphasis"/>
          <w:highlight w:val="green"/>
        </w:rPr>
        <w:t>heat</w:t>
      </w:r>
      <w:r w:rsidRPr="009B0667">
        <w:rPr>
          <w:rStyle w:val="StyleUnderline"/>
        </w:rPr>
        <w:t xml:space="preserve">, </w:t>
      </w:r>
      <w:r w:rsidRPr="001E14DE">
        <w:rPr>
          <w:rStyle w:val="Emphasis"/>
          <w:highlight w:val="green"/>
        </w:rPr>
        <w:t>which can add ozone to the troposphere</w:t>
      </w:r>
      <w:r w:rsidRPr="009B0667">
        <w:rPr>
          <w:rStyle w:val="StyleUnderline"/>
        </w:rPr>
        <w:t xml:space="preserve">, where it acts like a greenhouse gas and retains heat. In addition to carbon dioxide, fuels like kerosene and methane also produce soot. And in the upper atmosphere, the ozone layer can be destroyed by the combination of elements from burning fuels. “While </w:t>
      </w:r>
      <w:r w:rsidRPr="009B0667">
        <w:rPr>
          <w:rStyle w:val="Emphasis"/>
        </w:rPr>
        <w:t xml:space="preserve">there are </w:t>
      </w:r>
      <w:proofErr w:type="gramStart"/>
      <w:r w:rsidRPr="009B0667">
        <w:rPr>
          <w:rStyle w:val="Emphasis"/>
        </w:rPr>
        <w:t>a number of</w:t>
      </w:r>
      <w:proofErr w:type="gramEnd"/>
      <w:r w:rsidRPr="009B0667">
        <w:rPr>
          <w:rStyle w:val="Emphasis"/>
        </w:rPr>
        <w:t xml:space="preserve"> environmental impacts resulting from the launch of space vehicles, the depletion of stratospheric ozone is the most studied and most immediately concerning</w:t>
      </w:r>
      <w:r w:rsidRPr="009B0667">
        <w:rPr>
          <w:rStyle w:val="StyleUnderline"/>
        </w:rPr>
        <w:t>,”</w:t>
      </w:r>
      <w:r w:rsidRPr="009B0667">
        <w:rPr>
          <w:sz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sidRPr="009B0667">
        <w:rPr>
          <w:rStyle w:val="StyleUnderlin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sidRPr="009B0667">
        <w:rPr>
          <w:sz w:val="16"/>
        </w:rPr>
        <w:t xml:space="preserve"> says Marais. A new market report estimates that the global suborbital transportation and space tourism market is estimated to reach $2.58bn in 2031, growing 17.15% each year of the next decade. “</w:t>
      </w:r>
      <w:r w:rsidRPr="009B0667">
        <w:rPr>
          <w:rStyle w:val="StyleUnderline"/>
        </w:rPr>
        <w:t xml:space="preserve">The </w:t>
      </w:r>
      <w:r w:rsidRPr="001E14DE">
        <w:rPr>
          <w:rStyle w:val="Emphasis"/>
          <w:highlight w:val="green"/>
        </w:rPr>
        <w:t>major driving factor</w:t>
      </w:r>
      <w:r w:rsidRPr="009B0667">
        <w:rPr>
          <w:rStyle w:val="StyleUnderline"/>
        </w:rPr>
        <w:t xml:space="preserve"> for the market’s robustness will be focused efforts to enable </w:t>
      </w:r>
      <w:r w:rsidRPr="001E14DE">
        <w:rPr>
          <w:rStyle w:val="Emphasis"/>
          <w:highlight w:val="green"/>
        </w:rPr>
        <w:t>space transportation</w:t>
      </w:r>
      <w:r w:rsidRPr="009B0667">
        <w:rPr>
          <w:rStyle w:val="StyleUnderline"/>
        </w:rPr>
        <w:t xml:space="preserve">, </w:t>
      </w:r>
      <w:r w:rsidRPr="001E14DE">
        <w:rPr>
          <w:rStyle w:val="Emphasis"/>
          <w:highlight w:val="green"/>
        </w:rPr>
        <w:t>emerging startups in suborbital transportation</w:t>
      </w:r>
      <w:r w:rsidRPr="009B0667">
        <w:rPr>
          <w:rStyle w:val="StyleUnderline"/>
        </w:rPr>
        <w:t xml:space="preserve">, and </w:t>
      </w:r>
      <w:r w:rsidRPr="001E14DE">
        <w:rPr>
          <w:rStyle w:val="Emphasis"/>
          <w:highlight w:val="green"/>
        </w:rPr>
        <w:t>increasing developments in low-cost launching sites,”</w:t>
      </w:r>
      <w:r w:rsidRPr="009B0667">
        <w:rPr>
          <w:rStyle w:val="StyleUnderline"/>
        </w:rPr>
        <w:t xml:space="preserve"> </w:t>
      </w:r>
      <w:r w:rsidRPr="009B0667">
        <w:rPr>
          <w:sz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w:t>
      </w:r>
      <w:r w:rsidRPr="009B0667">
        <w:rPr>
          <w:rStyle w:val="StyleUnderline"/>
        </w:rPr>
        <w:t>no international rules around the kinds of fuels used and their impact on the environment. “We have no regulations currently around rocket emissions,”</w:t>
      </w:r>
      <w:r w:rsidRPr="009B0667">
        <w:rPr>
          <w:sz w:val="16"/>
        </w:rPr>
        <w:t xml:space="preserve"> she says. “The time to act is now – while the billionaires are still buying their tickets.”</w:t>
      </w:r>
    </w:p>
    <w:p w14:paraId="3F98BB2F" w14:textId="77777777" w:rsidR="00A8728E" w:rsidRPr="00F7220C" w:rsidRDefault="00A8728E" w:rsidP="00A8728E">
      <w:pPr>
        <w:pStyle w:val="Heading4"/>
        <w:spacing w:line="276" w:lineRule="auto"/>
        <w:rPr>
          <w:rFonts w:eastAsiaTheme="minorEastAsia" w:cstheme="minorBidi"/>
          <w:b w:val="0"/>
          <w:bCs w:val="0"/>
          <w:color w:val="000000" w:themeColor="text1"/>
          <w:sz w:val="22"/>
          <w:szCs w:val="24"/>
        </w:rPr>
      </w:pPr>
      <w:r w:rsidRPr="000144D2">
        <w:rPr>
          <w:rFonts w:cs="Calibri"/>
        </w:rPr>
        <w:t xml:space="preserve">Warming is </w:t>
      </w:r>
      <w:r>
        <w:rPr>
          <w:rFonts w:cs="Calibri"/>
        </w:rPr>
        <w:t xml:space="preserve">an </w:t>
      </w:r>
      <w:r w:rsidRPr="00C876A7">
        <w:rPr>
          <w:rFonts w:cs="Calibri"/>
          <w:u w:val="single"/>
        </w:rPr>
        <w:t>existential risk</w:t>
      </w:r>
      <w:r>
        <w:rPr>
          <w:rFonts w:cs="Calibri"/>
        </w:rPr>
        <w:t xml:space="preserve"> </w:t>
      </w:r>
      <w:r w:rsidRPr="000144D2">
        <w:rPr>
          <w:rFonts w:cs="Calibri"/>
        </w:rPr>
        <w:t>– </w:t>
      </w:r>
      <w:r w:rsidRPr="000C0FD5">
        <w:rPr>
          <w:rFonts w:cs="Calibri"/>
          <w:u w:val="single"/>
        </w:rPr>
        <w:t>irreversible</w:t>
      </w:r>
      <w:r w:rsidRPr="000144D2">
        <w:rPr>
          <w:rFonts w:cs="Calibri"/>
        </w:rPr>
        <w:t xml:space="preserve"> tipping points make </w:t>
      </w:r>
      <w:r>
        <w:rPr>
          <w:rFonts w:cs="Calibri"/>
        </w:rPr>
        <w:t xml:space="preserve">an uninhabitable future planet, </w:t>
      </w:r>
      <w:r w:rsidRPr="00C876A7">
        <w:rPr>
          <w:rFonts w:cs="Calibri"/>
          <w:u w:val="single"/>
        </w:rPr>
        <w:t>devastated agriculture</w:t>
      </w:r>
      <w:r w:rsidRPr="000144D2">
        <w:rPr>
          <w:rFonts w:cs="Calibri"/>
        </w:rPr>
        <w:t xml:space="preserve">, </w:t>
      </w:r>
      <w:r w:rsidRPr="00C876A7">
        <w:rPr>
          <w:rFonts w:cs="Calibri"/>
          <w:u w:val="single"/>
        </w:rPr>
        <w:t>water acidification</w:t>
      </w:r>
      <w:r w:rsidRPr="000144D2">
        <w:rPr>
          <w:rFonts w:cs="Calibri"/>
        </w:rPr>
        <w:t xml:space="preserve">, </w:t>
      </w:r>
      <w:r w:rsidRPr="00C876A7">
        <w:rPr>
          <w:rFonts w:cs="Calibri"/>
          <w:u w:val="single"/>
        </w:rPr>
        <w:t>mass pandemics</w:t>
      </w:r>
      <w:r>
        <w:rPr>
          <w:rFonts w:cs="Calibri"/>
        </w:rPr>
        <w:t>,</w:t>
      </w:r>
      <w:r w:rsidRPr="000144D2">
        <w:rPr>
          <w:rFonts w:cs="Calibri"/>
        </w:rPr>
        <w:t xml:space="preserve"> and </w:t>
      </w:r>
      <w:r w:rsidRPr="00C876A7">
        <w:rPr>
          <w:rFonts w:cs="Calibri"/>
          <w:u w:val="single"/>
        </w:rPr>
        <w:t>nuclear war</w:t>
      </w:r>
      <w:r w:rsidRPr="000144D2">
        <w:rPr>
          <w:rFonts w:cs="Calibri"/>
        </w:rPr>
        <w:t xml:space="preserve"> possible. </w:t>
      </w:r>
    </w:p>
    <w:p w14:paraId="6151D6AF" w14:textId="77777777" w:rsidR="00A8728E" w:rsidRPr="000144D2" w:rsidRDefault="00A8728E" w:rsidP="00A8728E">
      <w:pPr>
        <w:spacing w:line="276" w:lineRule="auto"/>
      </w:pPr>
      <w:r w:rsidRPr="000144D2">
        <w:rPr>
          <w:rStyle w:val="Style13ptBold"/>
        </w:rPr>
        <w:t>Spratt and Dunlop 19</w:t>
      </w:r>
      <w:r w:rsidRPr="000144D2">
        <w:t xml:space="preserve"> </w:t>
      </w:r>
      <w:r w:rsidRPr="00814FF2">
        <w:rPr>
          <w:sz w:val="16"/>
          <w:szCs w:val="16"/>
        </w:rPr>
        <w:t xml:space="preserve">([David Spratt is a Research Director for Breakthrough National Centre for Climate Restoration, Melbourne, and co-author of Climate Code Red: The case for emergency action.]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Published by Breakthrough - National Centre for Climate Restoration Melbourne, Australia breakthroughonline.org.au info@breakthroughonline.org.au May 2019. </w:t>
      </w:r>
      <w:hyperlink r:id="rId32" w:history="1">
        <w:r w:rsidRPr="00814FF2">
          <w:rPr>
            <w:rStyle w:val="Hyperlink"/>
            <w:sz w:val="16"/>
            <w:szCs w:val="16"/>
          </w:rPr>
          <w:t>https://docs.wixstatic.com/ugd/148cb0_b2c0c79dc4344b279bcf2365336ff23b.pdf</w:t>
        </w:r>
      </w:hyperlink>
      <w:r w:rsidRPr="00814FF2">
        <w:rPr>
          <w:sz w:val="16"/>
          <w:szCs w:val="16"/>
        </w:rPr>
        <w:t>. Accessed 22 Oct. 2019.) LHSLA LH</w:t>
      </w:r>
    </w:p>
    <w:p w14:paraId="1BA5E4E6" w14:textId="77777777" w:rsidR="00A8728E" w:rsidRPr="00337E8F" w:rsidRDefault="00A8728E" w:rsidP="00A8728E">
      <w:pPr>
        <w:spacing w:line="276" w:lineRule="auto"/>
        <w:rPr>
          <w:sz w:val="16"/>
        </w:rPr>
      </w:pPr>
      <w:r w:rsidRPr="000144D2">
        <w:rPr>
          <w:sz w:val="16"/>
        </w:rPr>
        <w:t xml:space="preserve">An </w:t>
      </w:r>
      <w:r w:rsidRPr="000144D2">
        <w:rPr>
          <w:rStyle w:val="StyleUnderline"/>
        </w:rPr>
        <w:t>existential risk</w:t>
      </w:r>
      <w:r w:rsidRPr="000144D2">
        <w:rPr>
          <w:sz w:val="16"/>
        </w:rPr>
        <w:t xml:space="preserve"> to </w:t>
      </w:r>
      <w:proofErr w:type="spellStart"/>
      <w:r w:rsidRPr="000144D2">
        <w:rPr>
          <w:sz w:val="16"/>
        </w:rPr>
        <w:t>civilisation</w:t>
      </w:r>
      <w:proofErr w:type="spellEnd"/>
      <w:r w:rsidRPr="000144D2">
        <w:rPr>
          <w:sz w:val="16"/>
        </w:rPr>
        <w:t xml:space="preserve"> is one </w:t>
      </w:r>
      <w:r w:rsidRPr="000144D2">
        <w:rPr>
          <w:rStyle w:val="StyleUnderline"/>
        </w:rPr>
        <w:t>posing permanent large negative consequences to humanity which may never be undone</w:t>
      </w:r>
      <w:r w:rsidRPr="000144D2">
        <w:rPr>
          <w:sz w:val="16"/>
        </w:rPr>
        <w:t xml:space="preserve">, either </w:t>
      </w:r>
      <w:r w:rsidRPr="000144D2">
        <w:rPr>
          <w:rStyle w:val="StyleUnderline"/>
        </w:rPr>
        <w:t xml:space="preserve">annihilating intelligent life or permanently and drastically curtailing its </w:t>
      </w:r>
      <w:proofErr w:type="gramStart"/>
      <w:r w:rsidRPr="000144D2">
        <w:rPr>
          <w:rStyle w:val="StyleUnderline"/>
        </w:rPr>
        <w:t>potential</w:t>
      </w:r>
      <w:r w:rsidRPr="000144D2">
        <w:rPr>
          <w:sz w:val="16"/>
        </w:rPr>
        <w:t>.</w:t>
      </w:r>
      <w:r w:rsidRPr="000144D2">
        <w:rPr>
          <w:sz w:val="12"/>
        </w:rPr>
        <w:t>∂</w:t>
      </w:r>
      <w:proofErr w:type="gramEnd"/>
      <w:r w:rsidRPr="000144D2">
        <w:rPr>
          <w:sz w:val="16"/>
        </w:rPr>
        <w:t xml:space="preserve"> With the commitments by nations to the 2015 Paris Agreement, the </w:t>
      </w:r>
      <w:r w:rsidRPr="000144D2">
        <w:rPr>
          <w:rStyle w:val="StyleUnderline"/>
        </w:rPr>
        <w:t>current path of warming is 3°C or more by 2100</w:t>
      </w:r>
      <w:r w:rsidRPr="000144D2">
        <w:rPr>
          <w:sz w:val="16"/>
        </w:rPr>
        <w:t xml:space="preserve">. </w:t>
      </w:r>
      <w:r w:rsidRPr="000144D2">
        <w:rPr>
          <w:rStyle w:val="Emphasis"/>
        </w:rPr>
        <w:t>But this figure does not include “long-term” carbon-cycle feedbacks</w:t>
      </w:r>
      <w:r w:rsidRPr="000144D2">
        <w:rPr>
          <w:sz w:val="16"/>
        </w:rPr>
        <w:t xml:space="preserve">, which are materially relevant now and </w:t>
      </w:r>
      <w:proofErr w:type="gramStart"/>
      <w:r w:rsidRPr="000144D2">
        <w:rPr>
          <w:sz w:val="16"/>
        </w:rPr>
        <w:t>in the near future</w:t>
      </w:r>
      <w:proofErr w:type="gramEnd"/>
      <w:r w:rsidRPr="000144D2">
        <w:rPr>
          <w:sz w:val="16"/>
        </w:rPr>
        <w:t xml:space="preserve"> due to the </w:t>
      </w:r>
      <w:r w:rsidRPr="000144D2">
        <w:rPr>
          <w:rStyle w:val="StyleUnderline"/>
        </w:rPr>
        <w:t>unprecedented rate at which human activity is perturbing the climate syste</w:t>
      </w:r>
      <w:r w:rsidRPr="000144D2">
        <w:rPr>
          <w:sz w:val="16"/>
        </w:rPr>
        <w:t xml:space="preserve">m. Taking these into account, </w:t>
      </w:r>
      <w:r w:rsidRPr="000144D2">
        <w:rPr>
          <w:rStyle w:val="Emphasis"/>
        </w:rPr>
        <w:t xml:space="preserve">the </w:t>
      </w:r>
      <w:r w:rsidRPr="001E14DE">
        <w:rPr>
          <w:rStyle w:val="Emphasis"/>
          <w:highlight w:val="green"/>
        </w:rPr>
        <w:t>Paris path would lead to</w:t>
      </w:r>
      <w:r w:rsidRPr="000144D2">
        <w:rPr>
          <w:rStyle w:val="Emphasis"/>
        </w:rPr>
        <w:t xml:space="preserve"> </w:t>
      </w:r>
      <w:r w:rsidRPr="001E14DE">
        <w:rPr>
          <w:rStyle w:val="Emphasis"/>
          <w:highlight w:val="green"/>
        </w:rPr>
        <w:t xml:space="preserve">around 5°C of warming by </w:t>
      </w:r>
      <w:proofErr w:type="gramStart"/>
      <w:r w:rsidRPr="001E14DE">
        <w:rPr>
          <w:rStyle w:val="Emphasis"/>
          <w:highlight w:val="green"/>
        </w:rPr>
        <w:t>2100.</w:t>
      </w:r>
      <w:r w:rsidRPr="000144D2">
        <w:rPr>
          <w:rStyle w:val="Emphasis"/>
          <w:b w:val="0"/>
          <w:sz w:val="12"/>
          <w:u w:val="none"/>
        </w:rPr>
        <w:t>∂</w:t>
      </w:r>
      <w:proofErr w:type="gramEnd"/>
      <w:r w:rsidRPr="000144D2">
        <w:rPr>
          <w:rStyle w:val="Emphasis"/>
          <w:sz w:val="12"/>
        </w:rPr>
        <w:t xml:space="preserve"> </w:t>
      </w:r>
      <w:r w:rsidRPr="000144D2">
        <w:rPr>
          <w:sz w:val="16"/>
        </w:rPr>
        <w:t>7</w:t>
      </w:r>
      <w:r w:rsidRPr="000144D2">
        <w:rPr>
          <w:sz w:val="12"/>
        </w:rPr>
        <w:t>∂</w:t>
      </w:r>
      <w:r w:rsidRPr="000144D2">
        <w:rPr>
          <w:sz w:val="16"/>
        </w:rPr>
        <w:t xml:space="preserve"> Scientists warn that </w:t>
      </w:r>
      <w:r w:rsidRPr="001E14DE">
        <w:rPr>
          <w:rStyle w:val="Emphasis"/>
          <w:highlight w:val="green"/>
        </w:rPr>
        <w:t xml:space="preserve">warming of 4°C is incompatible with an </w:t>
      </w:r>
      <w:proofErr w:type="spellStart"/>
      <w:r w:rsidRPr="001E14DE">
        <w:rPr>
          <w:rStyle w:val="Emphasis"/>
          <w:highlight w:val="green"/>
        </w:rPr>
        <w:t>organised</w:t>
      </w:r>
      <w:proofErr w:type="spellEnd"/>
      <w:r w:rsidRPr="001E14DE">
        <w:rPr>
          <w:rStyle w:val="Emphasis"/>
          <w:highlight w:val="green"/>
        </w:rPr>
        <w:t xml:space="preserve"> global community</w:t>
      </w:r>
      <w:r w:rsidRPr="000144D2">
        <w:rPr>
          <w:sz w:val="16"/>
        </w:rPr>
        <w:t xml:space="preserve">, </w:t>
      </w:r>
      <w:r w:rsidRPr="000144D2">
        <w:rPr>
          <w:rStyle w:val="StyleUnderline"/>
        </w:rPr>
        <w:t>is devastating to the majority of ecosystems, and has a high probability of not being stable</w:t>
      </w:r>
      <w:r w:rsidRPr="000144D2">
        <w:rPr>
          <w:sz w:val="16"/>
        </w:rPr>
        <w:t xml:space="preserve">. The World Bank says </w:t>
      </w:r>
      <w:r w:rsidRPr="000144D2">
        <w:rPr>
          <w:rStyle w:val="StyleUnderline"/>
        </w:rPr>
        <w:t>it may be “beyond adaptation</w:t>
      </w:r>
      <w:r w:rsidRPr="000144D2">
        <w:rPr>
          <w:sz w:val="16"/>
        </w:rPr>
        <w:t xml:space="preserve">”. But an </w:t>
      </w:r>
      <w:r w:rsidRPr="000144D2">
        <w:rPr>
          <w:rStyle w:val="StyleUnderline"/>
        </w:rPr>
        <w:t xml:space="preserve">existential threat </w:t>
      </w:r>
      <w:proofErr w:type="gramStart"/>
      <w:r w:rsidRPr="000144D2">
        <w:rPr>
          <w:rStyle w:val="StyleUnderline"/>
        </w:rPr>
        <w:t>may</w:t>
      </w:r>
      <w:proofErr w:type="gramEnd"/>
      <w:r w:rsidRPr="000144D2">
        <w:rPr>
          <w:rStyle w:val="StyleUnderline"/>
        </w:rPr>
        <w:t xml:space="preserve"> 8 also exist for many peoples and regions at a significantly lower level of warming</w:t>
      </w:r>
      <w:r w:rsidRPr="000144D2">
        <w:rPr>
          <w:sz w:val="16"/>
        </w:rPr>
        <w:t>. In 2017</w:t>
      </w:r>
      <w:r w:rsidRPr="000144D2">
        <w:rPr>
          <w:rStyle w:val="Emphasis"/>
        </w:rPr>
        <w:t>, 3°C of warming</w:t>
      </w:r>
      <w:r w:rsidRPr="000144D2">
        <w:rPr>
          <w:rStyle w:val="StyleUnderline"/>
        </w:rPr>
        <w:t xml:space="preserve"> was </w:t>
      </w:r>
      <w:proofErr w:type="spellStart"/>
      <w:r w:rsidRPr="000144D2">
        <w:rPr>
          <w:rStyle w:val="StyleUnderline"/>
        </w:rPr>
        <w:t>categorised</w:t>
      </w:r>
      <w:proofErr w:type="spellEnd"/>
      <w:r w:rsidRPr="000144D2">
        <w:rPr>
          <w:rStyle w:val="StyleUnderline"/>
        </w:rPr>
        <w:t xml:space="preserve"> as “catastrophic” with a warning that, on a path of unchecked emissions, low-probability, high-impact warming </w:t>
      </w:r>
      <w:r w:rsidRPr="001E14DE">
        <w:rPr>
          <w:rStyle w:val="Emphasis"/>
          <w:highlight w:val="green"/>
        </w:rPr>
        <w:t xml:space="preserve">could be catastrophic by </w:t>
      </w:r>
      <w:proofErr w:type="gramStart"/>
      <w:r w:rsidRPr="001E14DE">
        <w:rPr>
          <w:rStyle w:val="Emphasis"/>
          <w:highlight w:val="green"/>
        </w:rPr>
        <w:t>2050</w:t>
      </w:r>
      <w:r w:rsidRPr="000144D2">
        <w:rPr>
          <w:sz w:val="16"/>
        </w:rPr>
        <w:t>.</w:t>
      </w:r>
      <w:r w:rsidRPr="000144D2">
        <w:rPr>
          <w:sz w:val="12"/>
        </w:rPr>
        <w:t>∂</w:t>
      </w:r>
      <w:proofErr w:type="gramEnd"/>
      <w:r w:rsidRPr="000144D2">
        <w:rPr>
          <w:sz w:val="16"/>
        </w:rPr>
        <w:t xml:space="preserve"> 9</w:t>
      </w:r>
      <w:r w:rsidRPr="000144D2">
        <w:rPr>
          <w:sz w:val="12"/>
        </w:rPr>
        <w:t>∂</w:t>
      </w:r>
      <w:r w:rsidRPr="000144D2">
        <w:rPr>
          <w:sz w:val="16"/>
        </w:rPr>
        <w:t xml:space="preserve"> The Emeritus Director of the Potsdam Institute, Prof. Hans Joachim </w:t>
      </w:r>
      <w:proofErr w:type="spellStart"/>
      <w:r w:rsidRPr="000144D2">
        <w:rPr>
          <w:sz w:val="16"/>
        </w:rPr>
        <w:t>Schellnhuber</w:t>
      </w:r>
      <w:proofErr w:type="spellEnd"/>
      <w:r w:rsidRPr="000144D2">
        <w:rPr>
          <w:sz w:val="16"/>
        </w:rPr>
        <w:t>, warns that “</w:t>
      </w:r>
      <w:r w:rsidRPr="001E14DE">
        <w:rPr>
          <w:rStyle w:val="Emphasis"/>
          <w:highlight w:val="green"/>
        </w:rPr>
        <w:t>climate change is</w:t>
      </w:r>
      <w:r w:rsidRPr="000144D2">
        <w:rPr>
          <w:rStyle w:val="Emphasis"/>
        </w:rPr>
        <w:t xml:space="preserve"> </w:t>
      </w:r>
      <w:r w:rsidRPr="00D20830">
        <w:rPr>
          <w:rStyle w:val="Emphasis"/>
        </w:rPr>
        <w:t>now reaching the end-game</w:t>
      </w:r>
      <w:r w:rsidRPr="00D20830">
        <w:rPr>
          <w:sz w:val="16"/>
        </w:rPr>
        <w:t xml:space="preserve">, </w:t>
      </w:r>
      <w:r w:rsidRPr="00D20830">
        <w:rPr>
          <w:rStyle w:val="StyleUnderline"/>
        </w:rPr>
        <w:t>where very soon</w:t>
      </w:r>
      <w:r w:rsidRPr="000144D2">
        <w:rPr>
          <w:rStyle w:val="StyleUnderline"/>
        </w:rPr>
        <w:t xml:space="preserve"> humanity must choose between taking unprecedented action, or accepting that it has been left too late and bear the consequences</w:t>
      </w:r>
      <w:r w:rsidRPr="000144D2">
        <w:rPr>
          <w:sz w:val="16"/>
        </w:rPr>
        <w:t>.” He says 10 that if we continue down the present path “</w:t>
      </w:r>
      <w:r w:rsidRPr="000144D2">
        <w:rPr>
          <w:rStyle w:val="StyleUnderline"/>
        </w:rPr>
        <w:t xml:space="preserve">there is a very big risk that we </w:t>
      </w:r>
      <w:r w:rsidRPr="001E14DE">
        <w:rPr>
          <w:rStyle w:val="StyleUnderline"/>
          <w:highlight w:val="green"/>
        </w:rPr>
        <w:t>will</w:t>
      </w:r>
      <w:r w:rsidRPr="000144D2">
        <w:rPr>
          <w:rStyle w:val="StyleUnderline"/>
        </w:rPr>
        <w:t xml:space="preserve"> just </w:t>
      </w:r>
      <w:r w:rsidRPr="001E14DE">
        <w:rPr>
          <w:rStyle w:val="StyleUnderline"/>
          <w:highlight w:val="green"/>
        </w:rPr>
        <w:t xml:space="preserve">end </w:t>
      </w:r>
      <w:r w:rsidRPr="000144D2">
        <w:rPr>
          <w:rStyle w:val="StyleUnderline"/>
        </w:rPr>
        <w:t xml:space="preserve">our </w:t>
      </w:r>
      <w:proofErr w:type="spellStart"/>
      <w:r w:rsidRPr="001E14DE">
        <w:rPr>
          <w:rStyle w:val="StyleUnderline"/>
          <w:highlight w:val="green"/>
        </w:rPr>
        <w:t>civilisation</w:t>
      </w:r>
      <w:proofErr w:type="spellEnd"/>
      <w:r w:rsidRPr="000144D2">
        <w:rPr>
          <w:sz w:val="16"/>
        </w:rPr>
        <w:t>. The human species will survive somehow but we will destroy almost everything we have built up over the last two thousand years.”</w:t>
      </w:r>
      <w:r w:rsidRPr="000144D2">
        <w:rPr>
          <w:sz w:val="12"/>
        </w:rPr>
        <w:t>∂</w:t>
      </w:r>
      <w:r w:rsidRPr="000144D2">
        <w:rPr>
          <w:sz w:val="16"/>
        </w:rPr>
        <w:t xml:space="preserve"> 11</w:t>
      </w:r>
      <w:r w:rsidRPr="000144D2">
        <w:rPr>
          <w:sz w:val="12"/>
        </w:rPr>
        <w:t>∂</w:t>
      </w:r>
      <w:r w:rsidRPr="000144D2">
        <w:rPr>
          <w:sz w:val="16"/>
        </w:rPr>
        <w:t xml:space="preserve"> </w:t>
      </w:r>
      <w:r w:rsidRPr="00D20830">
        <w:rPr>
          <w:sz w:val="16"/>
        </w:rPr>
        <w:t xml:space="preserve">Unfortunately, </w:t>
      </w:r>
      <w:r w:rsidRPr="00D20830">
        <w:rPr>
          <w:rStyle w:val="StyleUnderline"/>
        </w:rPr>
        <w:t>conventional risk and probability analysis becomes useless in these circumstances</w:t>
      </w:r>
      <w:r w:rsidRPr="00D20830">
        <w:rPr>
          <w:sz w:val="16"/>
        </w:rPr>
        <w:t xml:space="preserve"> because it excludes the full implications of outlier events and possibilities lurking at the fringes.</w:t>
      </w:r>
      <w:r w:rsidRPr="00D20830">
        <w:rPr>
          <w:sz w:val="12"/>
        </w:rPr>
        <w:t>∂</w:t>
      </w:r>
      <w:r w:rsidRPr="00D20830">
        <w:rPr>
          <w:sz w:val="16"/>
        </w:rPr>
        <w:t xml:space="preserve"> 12</w:t>
      </w:r>
      <w:r w:rsidRPr="00D20830">
        <w:rPr>
          <w:sz w:val="12"/>
        </w:rPr>
        <w:t>∂</w:t>
      </w:r>
      <w:r w:rsidRPr="00D20830">
        <w:rPr>
          <w:sz w:val="16"/>
        </w:rPr>
        <w:t xml:space="preserve"> Prudent risk-management means a tough, objective look at the real risks to which we are exposed, especially at those “fat-tail” events, which may have consequences that are damaging beyond quantification, and threaten the survival of human </w:t>
      </w:r>
      <w:proofErr w:type="spellStart"/>
      <w:r w:rsidRPr="00D20830">
        <w:rPr>
          <w:sz w:val="16"/>
        </w:rPr>
        <w:t>civilisation</w:t>
      </w:r>
      <w:proofErr w:type="spellEnd"/>
      <w:r w:rsidRPr="00D20830">
        <w:rPr>
          <w:sz w:val="16"/>
        </w:rPr>
        <w:t xml:space="preserve">. Global warming projections display a “fat-tailed” distribution with a greater likelihood of warming that is well </w:t>
      </w:r>
      <w:proofErr w:type="gramStart"/>
      <w:r w:rsidRPr="00D20830">
        <w:rPr>
          <w:sz w:val="16"/>
        </w:rPr>
        <w:t>in excess of</w:t>
      </w:r>
      <w:proofErr w:type="gramEnd"/>
      <w:r w:rsidRPr="00D20830">
        <w:rPr>
          <w:sz w:val="16"/>
        </w:rPr>
        <w:t xml:space="preserve"> the average amount of warming predicted by climate models, and are of a higher probability</w:t>
      </w:r>
      <w:r w:rsidRPr="000144D2">
        <w:rPr>
          <w:sz w:val="16"/>
        </w:rPr>
        <w:t xml:space="preserve"> than would be expected under typical statistical assumptions. More importantly, the risk lies disproportionately in the “fat-tail” outcomes, as illustrated in Figure 1.</w:t>
      </w:r>
      <w:r w:rsidRPr="000144D2">
        <w:rPr>
          <w:sz w:val="12"/>
        </w:rPr>
        <w:t>∂</w:t>
      </w:r>
      <w:r w:rsidRPr="000144D2">
        <w:rPr>
          <w:sz w:val="16"/>
        </w:rPr>
        <w:t xml:space="preserve"> This is a particular concern with </w:t>
      </w:r>
      <w:r w:rsidRPr="000144D2">
        <w:rPr>
          <w:rStyle w:val="Emphasis"/>
        </w:rPr>
        <w:t xml:space="preserve">potential </w:t>
      </w:r>
      <w:r w:rsidRPr="001E14DE">
        <w:rPr>
          <w:rStyle w:val="Emphasis"/>
          <w:highlight w:val="green"/>
        </w:rPr>
        <w:t>climate tipping-points</w:t>
      </w:r>
      <w:r w:rsidRPr="000144D2">
        <w:rPr>
          <w:rStyle w:val="StyleUnderline"/>
        </w:rPr>
        <w:t xml:space="preserve"> — passing critical thresholds which result in step changes in the climate system that will be irreversible on human timescales — such as the polar ice sheets (and hence sea levels), permafrost and other carbon stores, where the impacts of global warming are non-linear and difficult to model with current scientific knowledge</w:t>
      </w:r>
      <w:r w:rsidRPr="000144D2">
        <w:rPr>
          <w:sz w:val="16"/>
        </w:rPr>
        <w:t>.</w:t>
      </w:r>
      <w:r w:rsidRPr="000144D2">
        <w:rPr>
          <w:sz w:val="12"/>
        </w:rPr>
        <w:t>∂</w:t>
      </w:r>
      <w:r w:rsidRPr="000144D2">
        <w:rPr>
          <w:sz w:val="16"/>
        </w:rPr>
        <w:t xml:space="preserve"> Recently, attention has been given to a “</w:t>
      </w:r>
      <w:r w:rsidRPr="000144D2">
        <w:rPr>
          <w:rStyle w:val="StyleUnderline"/>
        </w:rPr>
        <w:t xml:space="preserve">hothouse Earth” scenario, in which system feedbacks and their mutual interaction </w:t>
      </w:r>
      <w:r w:rsidRPr="001E14DE">
        <w:rPr>
          <w:rStyle w:val="StyleUnderline"/>
          <w:highlight w:val="green"/>
        </w:rPr>
        <w:t xml:space="preserve">could drive the Earth </w:t>
      </w:r>
      <w:r w:rsidRPr="000144D2">
        <w:rPr>
          <w:rStyle w:val="StyleUnderline"/>
        </w:rPr>
        <w:t xml:space="preserve">System climate </w:t>
      </w:r>
      <w:r w:rsidRPr="001E14DE">
        <w:rPr>
          <w:rStyle w:val="StyleUnderline"/>
          <w:highlight w:val="green"/>
        </w:rPr>
        <w:t>to a point of no return</w:t>
      </w:r>
      <w:r w:rsidRPr="000144D2">
        <w:rPr>
          <w:sz w:val="16"/>
        </w:rPr>
        <w:t xml:space="preserve">, whereby further warming would become self-sustaining. </w:t>
      </w:r>
      <w:r w:rsidRPr="000144D2">
        <w:rPr>
          <w:rStyle w:val="StyleUnderline"/>
        </w:rPr>
        <w:t xml:space="preserve">This “hothouse Earth” planetary threshold could exist </w:t>
      </w:r>
      <w:r w:rsidRPr="001E14DE">
        <w:rPr>
          <w:rStyle w:val="StyleUnderline"/>
          <w:highlight w:val="green"/>
        </w:rPr>
        <w:t>at</w:t>
      </w:r>
      <w:r w:rsidRPr="000144D2">
        <w:rPr>
          <w:rStyle w:val="StyleUnderline"/>
        </w:rPr>
        <w:t xml:space="preserve"> a temperature rise as low as </w:t>
      </w:r>
      <w:r w:rsidRPr="001E14DE">
        <w:rPr>
          <w:rStyle w:val="StyleUnderline"/>
          <w:highlight w:val="green"/>
        </w:rPr>
        <w:t>2°C</w:t>
      </w:r>
      <w:r w:rsidRPr="000144D2">
        <w:rPr>
          <w:rStyle w:val="StyleUnderline"/>
        </w:rPr>
        <w:t xml:space="preserve">, possibly even </w:t>
      </w:r>
      <w:proofErr w:type="gramStart"/>
      <w:r w:rsidRPr="000144D2">
        <w:rPr>
          <w:rStyle w:val="StyleUnderline"/>
        </w:rPr>
        <w:t>lower.</w:t>
      </w:r>
      <w:r w:rsidRPr="000144D2">
        <w:rPr>
          <w:rStyle w:val="StyleUnderline"/>
          <w:sz w:val="12"/>
          <w:u w:val="none"/>
        </w:rPr>
        <w:t>∂</w:t>
      </w:r>
      <w:proofErr w:type="gramEnd"/>
      <w:r w:rsidRPr="000144D2">
        <w:rPr>
          <w:rStyle w:val="StyleUnderline"/>
          <w:sz w:val="12"/>
        </w:rPr>
        <w:t xml:space="preserve"> </w:t>
      </w:r>
      <w:r w:rsidRPr="000144D2">
        <w:rPr>
          <w:sz w:val="16"/>
        </w:rPr>
        <w:t>13</w:t>
      </w:r>
      <w:r w:rsidRPr="000144D2">
        <w:rPr>
          <w:sz w:val="12"/>
        </w:rPr>
        <w:t>∂</w:t>
      </w:r>
      <w:r w:rsidRPr="000144D2">
        <w:rPr>
          <w:sz w:val="16"/>
        </w:rPr>
        <w:t xml:space="preserve"> Because the consequences are so severe — perhaps the end of human global </w:t>
      </w:r>
      <w:proofErr w:type="spellStart"/>
      <w:r w:rsidRPr="000144D2">
        <w:rPr>
          <w:sz w:val="16"/>
        </w:rPr>
        <w:t>civilisation</w:t>
      </w:r>
      <w:proofErr w:type="spellEnd"/>
      <w:r w:rsidRPr="000144D2">
        <w:rPr>
          <w:sz w:val="16"/>
        </w:rPr>
        <w:t xml:space="preserve"> as we know it — “</w:t>
      </w:r>
      <w:r w:rsidRPr="000144D2">
        <w:rPr>
          <w:rStyle w:val="StyleUnderline"/>
        </w:rPr>
        <w:t xml:space="preserve">even for an honest, truth-seeking, and </w:t>
      </w:r>
      <w:proofErr w:type="spellStart"/>
      <w:r w:rsidRPr="000144D2">
        <w:rPr>
          <w:rStyle w:val="StyleUnderline"/>
        </w:rPr>
        <w:t>wellintentioned</w:t>
      </w:r>
      <w:proofErr w:type="spellEnd"/>
      <w:r w:rsidRPr="000144D2">
        <w:rPr>
          <w:rStyle w:val="StyleUnderline"/>
        </w:rPr>
        <w:t xml:space="preserve"> investigator it is difficult to think and act rationally in regard to… existential risks</w:t>
      </w:r>
      <w:r w:rsidRPr="000144D2">
        <w:rPr>
          <w:sz w:val="16"/>
        </w:rPr>
        <w:t xml:space="preserve">”. </w:t>
      </w:r>
      <w:proofErr w:type="gramStart"/>
      <w:r w:rsidRPr="000144D2">
        <w:rPr>
          <w:sz w:val="16"/>
        </w:rPr>
        <w:t>Particular 14</w:t>
      </w:r>
      <w:proofErr w:type="gramEnd"/>
      <w:r w:rsidRPr="000144D2">
        <w:rPr>
          <w:sz w:val="16"/>
        </w:rPr>
        <w:t xml:space="preserve"> issues arise: What are the plausible worst cases? And how can one tell? Are scientists self-censoring to avoid talking about extremely unpleasant outcomes? Do scientists avoid talking about the most alarming cases to motivate </w:t>
      </w:r>
      <w:proofErr w:type="gramStart"/>
      <w:r w:rsidRPr="000144D2">
        <w:rPr>
          <w:sz w:val="16"/>
        </w:rPr>
        <w:t>engagement?</w:t>
      </w:r>
      <w:r w:rsidRPr="000144D2">
        <w:rPr>
          <w:sz w:val="12"/>
        </w:rPr>
        <w:t>∂</w:t>
      </w:r>
      <w:proofErr w:type="gramEnd"/>
      <w:r w:rsidRPr="000144D2">
        <w:rPr>
          <w:sz w:val="16"/>
        </w:rPr>
        <w:t xml:space="preserve"> 15</w:t>
      </w:r>
      <w:r w:rsidRPr="000144D2">
        <w:rPr>
          <w:sz w:val="12"/>
        </w:rPr>
        <w:t>∂</w:t>
      </w:r>
      <w:r w:rsidRPr="000144D2">
        <w:rPr>
          <w:sz w:val="16"/>
        </w:rPr>
        <w:t xml:space="preserve"> </w:t>
      </w:r>
      <w:r w:rsidRPr="000144D2">
        <w:rPr>
          <w:rStyle w:val="StyleUnderline"/>
        </w:rPr>
        <w:t xml:space="preserve">Analysis of climate-related security threats in an era of </w:t>
      </w:r>
      <w:r w:rsidRPr="0086575B">
        <w:rPr>
          <w:rStyle w:val="StyleUnderline"/>
        </w:rPr>
        <w:t>existential risk must have a clear focus on the extremely serious outcomes that fall outside the human experience of the last thousand years</w:t>
      </w:r>
      <w:r w:rsidRPr="0086575B">
        <w:rPr>
          <w:sz w:val="16"/>
        </w:rPr>
        <w:t xml:space="preserve">. These “fat-tail” outcomes have probabilities that are far higher than is generally </w:t>
      </w:r>
      <w:proofErr w:type="gramStart"/>
      <w:r w:rsidRPr="0086575B">
        <w:rPr>
          <w:sz w:val="16"/>
        </w:rPr>
        <w:t>understood.</w:t>
      </w:r>
      <w:r w:rsidRPr="0086575B">
        <w:rPr>
          <w:sz w:val="12"/>
        </w:rPr>
        <w:t>∂</w:t>
      </w:r>
      <w:proofErr w:type="gramEnd"/>
      <w:r w:rsidRPr="0086575B">
        <w:rPr>
          <w:sz w:val="16"/>
        </w:rPr>
        <w:t xml:space="preserve"> </w:t>
      </w:r>
      <w:r w:rsidRPr="0086575B">
        <w:rPr>
          <w:rStyle w:val="StyleUnderline"/>
        </w:rPr>
        <w:t>Traditionally, risk is assessed as the product of probability and damage. But when the damage is beyond quantification, this process breaks down. With existential risks, learning from mistakes is not an option, and we cannot necessarily rely on the institutions, moral norms, or social attitudes developed from our experience with managing other types of risk. What is needed now is an approach to risk management which is fundamentally different from conventional practice</w:t>
      </w:r>
      <w:r w:rsidRPr="0086575B">
        <w:rPr>
          <w:sz w:val="16"/>
        </w:rPr>
        <w:t xml:space="preserve">. It would focus on the high-end, unprecedented possibilities, instead of assessing middle-of-the-road probabilities on the basis of historic </w:t>
      </w:r>
      <w:proofErr w:type="gramStart"/>
      <w:r w:rsidRPr="0086575B">
        <w:rPr>
          <w:sz w:val="16"/>
        </w:rPr>
        <w:t>experience.</w:t>
      </w:r>
      <w:r w:rsidRPr="0086575B">
        <w:rPr>
          <w:sz w:val="12"/>
        </w:rPr>
        <w:t>∂</w:t>
      </w:r>
      <w:proofErr w:type="gramEnd"/>
      <w:r w:rsidRPr="0086575B">
        <w:rPr>
          <w:sz w:val="16"/>
        </w:rPr>
        <w:t xml:space="preserve"> </w:t>
      </w:r>
      <w:r w:rsidRPr="0086575B">
        <w:rPr>
          <w:rStyle w:val="Emphasis"/>
        </w:rPr>
        <w:t>Scenario planning can overcome such obstacles</w:t>
      </w:r>
      <w:r w:rsidRPr="0086575B">
        <w:rPr>
          <w:sz w:val="16"/>
        </w:rPr>
        <w:t xml:space="preserve">, provided it is used to explore the unprecedented possibilities, and not simply act as a type of conventional sensitivity analysis, as is often the case in current practice. Properly applied, </w:t>
      </w:r>
      <w:r w:rsidRPr="0086575B">
        <w:rPr>
          <w:rStyle w:val="StyleUnderline"/>
        </w:rPr>
        <w:t xml:space="preserve">it can provide a framework that enables managers to better handle these critical uncertainties, avoid dangerous “group think” and provide flexible rather than unidimensional strategies, thereby potentially improving the quality of decisions in this vital </w:t>
      </w:r>
      <w:proofErr w:type="gramStart"/>
      <w:r w:rsidRPr="0086575B">
        <w:rPr>
          <w:rStyle w:val="StyleUnderline"/>
        </w:rPr>
        <w:t>arena.</w:t>
      </w:r>
      <w:r w:rsidRPr="0086575B">
        <w:rPr>
          <w:rStyle w:val="StyleUnderline"/>
          <w:sz w:val="12"/>
          <w:u w:val="none"/>
        </w:rPr>
        <w:t>∂</w:t>
      </w:r>
      <w:proofErr w:type="gramEnd"/>
      <w:r w:rsidRPr="0086575B">
        <w:rPr>
          <w:rStyle w:val="StyleUnderline"/>
          <w:sz w:val="12"/>
        </w:rPr>
        <w:t xml:space="preserve"> </w:t>
      </w:r>
      <w:r w:rsidRPr="0086575B">
        <w:rPr>
          <w:sz w:val="16"/>
        </w:rPr>
        <w:t>16</w:t>
      </w:r>
      <w:r w:rsidRPr="0086575B">
        <w:rPr>
          <w:sz w:val="12"/>
        </w:rPr>
        <w:t>∂</w:t>
      </w:r>
      <w:r w:rsidRPr="0086575B">
        <w:rPr>
          <w:sz w:val="16"/>
        </w:rPr>
        <w:t xml:space="preserve"> Existential risks require a normative view of the targets required to avoid catastrophic consequences, based on the latest science within a qualitative, moral framework. Action is then determined by the imperative to achieve the target. It requires policy that is integrated across national, regional and global boundaries, and which </w:t>
      </w:r>
      <w:proofErr w:type="spellStart"/>
      <w:r w:rsidRPr="0086575B">
        <w:rPr>
          <w:sz w:val="16"/>
        </w:rPr>
        <w:t>recognises</w:t>
      </w:r>
      <w:proofErr w:type="spellEnd"/>
      <w:r w:rsidRPr="0086575B">
        <w:rPr>
          <w:sz w:val="16"/>
        </w:rPr>
        <w:t xml:space="preserve"> that issues such as climate, energy, the ecological crisis and resources overuse are inextricably linked and</w:t>
      </w:r>
      <w:r w:rsidRPr="000144D2">
        <w:rPr>
          <w:sz w:val="16"/>
        </w:rPr>
        <w:t xml:space="preserve"> cannot be treated in separate “silos”, as at </w:t>
      </w:r>
      <w:proofErr w:type="gramStart"/>
      <w:r w:rsidRPr="000144D2">
        <w:rPr>
          <w:sz w:val="16"/>
        </w:rPr>
        <w:t>present.</w:t>
      </w:r>
      <w:r w:rsidRPr="000144D2">
        <w:rPr>
          <w:sz w:val="12"/>
        </w:rPr>
        <w:t>∂</w:t>
      </w:r>
      <w:proofErr w:type="gramEnd"/>
      <w:r w:rsidRPr="000144D2">
        <w:rPr>
          <w:sz w:val="16"/>
        </w:rPr>
        <w:t xml:space="preserve"> In Prof. </w:t>
      </w:r>
      <w:proofErr w:type="spellStart"/>
      <w:r w:rsidRPr="000144D2">
        <w:rPr>
          <w:sz w:val="16"/>
        </w:rPr>
        <w:t>Schellnhuber’s</w:t>
      </w:r>
      <w:proofErr w:type="spellEnd"/>
      <w:r w:rsidRPr="000144D2">
        <w:rPr>
          <w:sz w:val="16"/>
        </w:rPr>
        <w:t xml:space="preserve"> words: “We must never forget that we are in a unique situation with no precise historic analogue. </w:t>
      </w:r>
      <w:r w:rsidRPr="000144D2">
        <w:rPr>
          <w:rStyle w:val="StyleUnderline"/>
        </w:rPr>
        <w:t>The level of greenhouse gases in the atmosphere is now greater, and the Earth warmer, than human beings have ever experienced</w:t>
      </w:r>
      <w:r w:rsidRPr="000144D2">
        <w:rPr>
          <w:sz w:val="16"/>
        </w:rPr>
        <w:t xml:space="preserve">. And there are almost eight billion of us now living on this planet. So </w:t>
      </w:r>
      <w:r w:rsidRPr="000144D2">
        <w:rPr>
          <w:rStyle w:val="Emphasis"/>
        </w:rPr>
        <w:t>calculating probabilities makes little sense in the most critical instances</w:t>
      </w:r>
      <w:r w:rsidRPr="000144D2">
        <w:rPr>
          <w:sz w:val="16"/>
        </w:rPr>
        <w:t>… Rather, we should identify possibilities, that is, potential developments in the planetary makeup that are consistent with the initial and boundary conditions, the processes and the drivers we know.”</w:t>
      </w:r>
      <w:r w:rsidRPr="000144D2">
        <w:rPr>
          <w:sz w:val="12"/>
        </w:rPr>
        <w:t>∂</w:t>
      </w:r>
      <w:r w:rsidRPr="000144D2">
        <w:rPr>
          <w:sz w:val="16"/>
        </w:rPr>
        <w:t xml:space="preserve"> 17</w:t>
      </w:r>
      <w:r w:rsidRPr="000144D2">
        <w:rPr>
          <w:sz w:val="12"/>
        </w:rPr>
        <w:t>∂</w:t>
      </w:r>
      <w:r w:rsidRPr="000144D2">
        <w:rPr>
          <w:sz w:val="16"/>
        </w:rPr>
        <w:t xml:space="preserve"> In this spirit, we sketch a </w:t>
      </w:r>
      <w:r w:rsidRPr="000144D2">
        <w:rPr>
          <w:rStyle w:val="StyleUnderline"/>
        </w:rPr>
        <w:t>2050 scenario</w:t>
      </w:r>
      <w:r w:rsidRPr="000144D2">
        <w:rPr>
          <w:sz w:val="16"/>
        </w:rPr>
        <w:t>.</w:t>
      </w:r>
      <w:r w:rsidRPr="000144D2">
        <w:rPr>
          <w:sz w:val="12"/>
        </w:rPr>
        <w:t>∂</w:t>
      </w:r>
      <w:r w:rsidRPr="000144D2">
        <w:rPr>
          <w:sz w:val="16"/>
        </w:rPr>
        <w:t xml:space="preserve"> </w:t>
      </w:r>
      <w:r w:rsidRPr="000144D2">
        <w:rPr>
          <w:rStyle w:val="Emphasis"/>
        </w:rPr>
        <w:t>2020–</w:t>
      </w:r>
      <w:r w:rsidRPr="001E14DE">
        <w:rPr>
          <w:rStyle w:val="Emphasis"/>
          <w:highlight w:val="green"/>
        </w:rPr>
        <w:t>2030: Policy-makers fail to act</w:t>
      </w:r>
      <w:r w:rsidRPr="000144D2">
        <w:rPr>
          <w:rStyle w:val="Emphasis"/>
        </w:rPr>
        <w:t xml:space="preserve"> on evidence that the current Paris Agreement path — in which global human-caused greenhouse emissions do not peak until 2030 — will lock in at least 3°C of warmi</w:t>
      </w:r>
      <w:r w:rsidRPr="000144D2">
        <w:rPr>
          <w:sz w:val="16"/>
        </w:rPr>
        <w:t xml:space="preserve">ng. The case for a global, climate-emergency </w:t>
      </w:r>
      <w:proofErr w:type="spellStart"/>
      <w:r w:rsidRPr="000144D2">
        <w:rPr>
          <w:sz w:val="16"/>
        </w:rPr>
        <w:t>mobilisation</w:t>
      </w:r>
      <w:proofErr w:type="spellEnd"/>
      <w:r w:rsidRPr="000144D2">
        <w:rPr>
          <w:sz w:val="16"/>
        </w:rPr>
        <w:t xml:space="preserve"> of </w:t>
      </w:r>
      <w:proofErr w:type="spellStart"/>
      <w:r w:rsidRPr="000144D2">
        <w:rPr>
          <w:sz w:val="16"/>
        </w:rPr>
        <w:t>labour</w:t>
      </w:r>
      <w:proofErr w:type="spellEnd"/>
      <w:r w:rsidRPr="000144D2">
        <w:rPr>
          <w:sz w:val="16"/>
        </w:rPr>
        <w:t xml:space="preserve"> and resources to build a zero-emission economy and carbon drawdown </w:t>
      </w:r>
      <w:proofErr w:type="gramStart"/>
      <w:r w:rsidRPr="000144D2">
        <w:rPr>
          <w:sz w:val="16"/>
        </w:rPr>
        <w:t>in order to</w:t>
      </w:r>
      <w:proofErr w:type="gramEnd"/>
      <w:r w:rsidRPr="000144D2">
        <w:rPr>
          <w:sz w:val="16"/>
        </w:rPr>
        <w:t xml:space="preserve"> have a realistic chance of keeping warming well below 2°C is politely ignored. As projected by Xu and </w:t>
      </w:r>
      <w:proofErr w:type="spellStart"/>
      <w:r w:rsidRPr="000144D2">
        <w:rPr>
          <w:sz w:val="16"/>
        </w:rPr>
        <w:t>Ramanathan</w:t>
      </w:r>
      <w:proofErr w:type="spellEnd"/>
      <w:r w:rsidRPr="000144D2">
        <w:rPr>
          <w:sz w:val="16"/>
        </w:rPr>
        <w:t xml:space="preserve">, </w:t>
      </w:r>
      <w:r w:rsidRPr="000144D2">
        <w:rPr>
          <w:rStyle w:val="StyleUnderline"/>
        </w:rPr>
        <w:t xml:space="preserve">by 2030 carbon dioxide levels have reached 437 parts per million — which is unprecedented in the last 20 million years — and </w:t>
      </w:r>
      <w:r w:rsidRPr="001E14DE">
        <w:rPr>
          <w:rStyle w:val="StyleUnderline"/>
          <w:highlight w:val="green"/>
        </w:rPr>
        <w:t>warming reaches 1.6°C.</w:t>
      </w:r>
      <w:r w:rsidRPr="000144D2">
        <w:rPr>
          <w:rStyle w:val="StyleUnderline"/>
          <w:sz w:val="12"/>
          <w:u w:val="none"/>
        </w:rPr>
        <w:t>∂</w:t>
      </w:r>
      <w:r w:rsidRPr="000144D2">
        <w:rPr>
          <w:rStyle w:val="StyleUnderline"/>
          <w:sz w:val="12"/>
        </w:rPr>
        <w:t xml:space="preserve"> </w:t>
      </w:r>
      <w:r w:rsidRPr="000144D2">
        <w:rPr>
          <w:sz w:val="16"/>
        </w:rPr>
        <w:t>18</w:t>
      </w:r>
      <w:r w:rsidRPr="000144D2">
        <w:rPr>
          <w:sz w:val="12"/>
        </w:rPr>
        <w:t>∂</w:t>
      </w:r>
      <w:r w:rsidRPr="000144D2">
        <w:rPr>
          <w:sz w:val="16"/>
        </w:rPr>
        <w:t xml:space="preserve"> </w:t>
      </w:r>
      <w:r w:rsidRPr="000144D2">
        <w:rPr>
          <w:rStyle w:val="StyleUnderline"/>
        </w:rPr>
        <w:t>2030–2050: Emissions peak in 2030, and start to fall consistent with an 80 percent reduction in fossil-fuel energy intensity by 2100 compared to 2010 energy intensity. This leads to warming of 2.4°C by 2050</w:t>
      </w:r>
      <w:r w:rsidRPr="000144D2">
        <w:rPr>
          <w:sz w:val="16"/>
        </w:rPr>
        <w:t xml:space="preserve">, consistent with the Xu and </w:t>
      </w:r>
      <w:proofErr w:type="spellStart"/>
      <w:r w:rsidRPr="000144D2">
        <w:rPr>
          <w:sz w:val="16"/>
        </w:rPr>
        <w:t>Ramanathan</w:t>
      </w:r>
      <w:proofErr w:type="spellEnd"/>
      <w:r w:rsidRPr="000144D2">
        <w:rPr>
          <w:sz w:val="16"/>
        </w:rPr>
        <w:t xml:space="preserve"> “baseline-fast” scenario. </w:t>
      </w:r>
      <w:r w:rsidRPr="000144D2">
        <w:rPr>
          <w:rStyle w:val="StyleUnderline"/>
        </w:rPr>
        <w:t xml:space="preserve">However, another 0.6°C of warming occurs 19 — taking the total to 3°C by 2050 — due to the activation of </w:t>
      </w:r>
      <w:proofErr w:type="gramStart"/>
      <w:r w:rsidRPr="000144D2">
        <w:rPr>
          <w:rStyle w:val="StyleUnderline"/>
        </w:rPr>
        <w:t>a number of</w:t>
      </w:r>
      <w:proofErr w:type="gramEnd"/>
      <w:r w:rsidRPr="000144D2">
        <w:rPr>
          <w:rStyle w:val="StyleUnderline"/>
        </w:rPr>
        <w:t xml:space="preserve"> carbon-cycle feedbacks and higher levels of ice albedo and cloud feedbacks than current models assume</w:t>
      </w:r>
      <w:r w:rsidRPr="000144D2">
        <w:rPr>
          <w:sz w:val="16"/>
        </w:rPr>
        <w:t xml:space="preserve">. [It should be noted that this is far from an extreme scenario: the low-probability, high-impact warming (five percent probability) can exceed 3.5–4°C by 2050 in the Xu and </w:t>
      </w:r>
      <w:proofErr w:type="spellStart"/>
      <w:r w:rsidRPr="000144D2">
        <w:rPr>
          <w:sz w:val="16"/>
        </w:rPr>
        <w:t>Ramanathan</w:t>
      </w:r>
      <w:proofErr w:type="spellEnd"/>
      <w:r w:rsidRPr="000144D2">
        <w:rPr>
          <w:sz w:val="16"/>
        </w:rPr>
        <w:t xml:space="preserve"> scheme.]</w:t>
      </w:r>
      <w:r w:rsidRPr="000144D2">
        <w:rPr>
          <w:sz w:val="12"/>
        </w:rPr>
        <w:t>∂</w:t>
      </w:r>
      <w:r w:rsidRPr="000144D2">
        <w:rPr>
          <w:sz w:val="16"/>
        </w:rPr>
        <w:t xml:space="preserve"> 2050: </w:t>
      </w:r>
      <w:r w:rsidRPr="001E14DE">
        <w:rPr>
          <w:rStyle w:val="StyleUnderline"/>
          <w:highlight w:val="green"/>
        </w:rPr>
        <w:t>By 2050</w:t>
      </w:r>
      <w:r w:rsidRPr="000144D2">
        <w:rPr>
          <w:rStyle w:val="StyleUnderline"/>
        </w:rPr>
        <w:t>,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w:t>
      </w:r>
      <w:r w:rsidRPr="000144D2">
        <w:rPr>
          <w:sz w:val="16"/>
        </w:rPr>
        <w:t>. T</w:t>
      </w:r>
      <w:r w:rsidRPr="000144D2">
        <w:rPr>
          <w:rStyle w:val="Emphasis"/>
        </w:rPr>
        <w:t>he “</w:t>
      </w:r>
      <w:r w:rsidRPr="001E14DE">
        <w:rPr>
          <w:rStyle w:val="Emphasis"/>
          <w:highlight w:val="green"/>
        </w:rPr>
        <w:t>hothouse Earth</w:t>
      </w:r>
      <w:r w:rsidRPr="000144D2">
        <w:rPr>
          <w:rStyle w:val="Emphasis"/>
        </w:rPr>
        <w:t xml:space="preserve">” scenario </w:t>
      </w:r>
      <w:r w:rsidRPr="001E14DE">
        <w:rPr>
          <w:rStyle w:val="Emphasis"/>
          <w:highlight w:val="green"/>
        </w:rPr>
        <w:t xml:space="preserve">has been </w:t>
      </w:r>
      <w:proofErr w:type="spellStart"/>
      <w:r w:rsidRPr="001E14DE">
        <w:rPr>
          <w:rStyle w:val="Emphasis"/>
          <w:highlight w:val="green"/>
        </w:rPr>
        <w:t>realised</w:t>
      </w:r>
      <w:proofErr w:type="spellEnd"/>
      <w:r w:rsidRPr="000144D2">
        <w:rPr>
          <w:rStyle w:val="Emphasis"/>
        </w:rPr>
        <w:t>, and Earth is headed for another degree or more of warming</w:t>
      </w:r>
      <w:r w:rsidRPr="000144D2">
        <w:rPr>
          <w:sz w:val="16"/>
        </w:rPr>
        <w:t xml:space="preserve">, especially since human greenhouse emissions are still </w:t>
      </w:r>
      <w:proofErr w:type="gramStart"/>
      <w:r w:rsidRPr="000144D2">
        <w:rPr>
          <w:sz w:val="16"/>
        </w:rPr>
        <w:t>significant.</w:t>
      </w:r>
      <w:r w:rsidRPr="000144D2">
        <w:rPr>
          <w:sz w:val="12"/>
        </w:rPr>
        <w:t>∂</w:t>
      </w:r>
      <w:proofErr w:type="gramEnd"/>
      <w:r w:rsidRPr="000144D2">
        <w:rPr>
          <w:sz w:val="16"/>
        </w:rPr>
        <w:t xml:space="preserve"> 20</w:t>
      </w:r>
      <w:r w:rsidRPr="000144D2">
        <w:rPr>
          <w:sz w:val="12"/>
        </w:rPr>
        <w:t>∂</w:t>
      </w:r>
      <w:r w:rsidRPr="000144D2">
        <w:rPr>
          <w:sz w:val="16"/>
        </w:rPr>
        <w:t xml:space="preserve"> </w:t>
      </w:r>
      <w:r w:rsidRPr="000144D2">
        <w:rPr>
          <w:rStyle w:val="StyleUnderline"/>
        </w:rPr>
        <w:t xml:space="preserve">While sea levels have risen 0.5 </w:t>
      </w:r>
      <w:proofErr w:type="spellStart"/>
      <w:r w:rsidRPr="000144D2">
        <w:rPr>
          <w:rStyle w:val="StyleUnderline"/>
        </w:rPr>
        <w:t>metres</w:t>
      </w:r>
      <w:proofErr w:type="spellEnd"/>
      <w:r w:rsidRPr="000144D2">
        <w:rPr>
          <w:rStyle w:val="StyleUnderline"/>
        </w:rPr>
        <w:t xml:space="preserve"> by 2050, the increase may be 2–3 </w:t>
      </w:r>
      <w:proofErr w:type="spellStart"/>
      <w:r w:rsidRPr="000144D2">
        <w:rPr>
          <w:rStyle w:val="StyleUnderline"/>
        </w:rPr>
        <w:t>metres</w:t>
      </w:r>
      <w:proofErr w:type="spellEnd"/>
      <w:r w:rsidRPr="000144D2">
        <w:rPr>
          <w:rStyle w:val="StyleUnderline"/>
        </w:rPr>
        <w:t xml:space="preserve"> by 2100</w:t>
      </w:r>
      <w:r w:rsidRPr="000144D2">
        <w:rPr>
          <w:sz w:val="16"/>
        </w:rPr>
        <w:t xml:space="preserve">, and it is understood from historical analogues that </w:t>
      </w:r>
      <w:r w:rsidRPr="001E14DE">
        <w:rPr>
          <w:rStyle w:val="Emphasis"/>
          <w:highlight w:val="green"/>
        </w:rPr>
        <w:t>seas may</w:t>
      </w:r>
      <w:r w:rsidRPr="000144D2">
        <w:rPr>
          <w:rStyle w:val="Emphasis"/>
        </w:rPr>
        <w:t xml:space="preserve"> eventually </w:t>
      </w:r>
      <w:r w:rsidRPr="001E14DE">
        <w:rPr>
          <w:rStyle w:val="Emphasis"/>
          <w:highlight w:val="green"/>
        </w:rPr>
        <w:t>rise</w:t>
      </w:r>
      <w:r w:rsidRPr="000144D2">
        <w:rPr>
          <w:rStyle w:val="Emphasis"/>
        </w:rPr>
        <w:t xml:space="preserve"> by more than </w:t>
      </w:r>
      <w:r w:rsidRPr="001E14DE">
        <w:rPr>
          <w:rStyle w:val="Emphasis"/>
          <w:highlight w:val="green"/>
        </w:rPr>
        <w:t xml:space="preserve">25 </w:t>
      </w:r>
      <w:proofErr w:type="spellStart"/>
      <w:r w:rsidRPr="001E14DE">
        <w:rPr>
          <w:rStyle w:val="Emphasis"/>
          <w:highlight w:val="green"/>
        </w:rPr>
        <w:t>metres</w:t>
      </w:r>
      <w:proofErr w:type="spellEnd"/>
      <w:r w:rsidRPr="000144D2">
        <w:rPr>
          <w:sz w:val="16"/>
        </w:rPr>
        <w:t xml:space="preserve">. </w:t>
      </w:r>
      <w:r w:rsidRPr="000144D2">
        <w:rPr>
          <w:rStyle w:val="StyleUnderline"/>
        </w:rPr>
        <w:t xml:space="preserve">Thirty-five percent of the global land area, and 55 percent of the global population, are subject to more than </w:t>
      </w:r>
      <w:r w:rsidRPr="001E14DE">
        <w:rPr>
          <w:rStyle w:val="Emphasis"/>
          <w:highlight w:val="green"/>
        </w:rPr>
        <w:t>20 days a year of lethal heat conditions</w:t>
      </w:r>
      <w:r w:rsidRPr="000144D2">
        <w:rPr>
          <w:sz w:val="16"/>
        </w:rPr>
        <w:t xml:space="preserve">, beyond the threshold of human </w:t>
      </w:r>
      <w:proofErr w:type="gramStart"/>
      <w:r w:rsidRPr="000144D2">
        <w:rPr>
          <w:sz w:val="16"/>
        </w:rPr>
        <w:t>survivability.</w:t>
      </w:r>
      <w:r w:rsidRPr="000144D2">
        <w:rPr>
          <w:sz w:val="12"/>
        </w:rPr>
        <w:t>∂</w:t>
      </w:r>
      <w:proofErr w:type="gramEnd"/>
      <w:r w:rsidRPr="000144D2">
        <w:rPr>
          <w:sz w:val="16"/>
        </w:rPr>
        <w:t xml:space="preserve"> The </w:t>
      </w:r>
      <w:proofErr w:type="spellStart"/>
      <w:r w:rsidRPr="001E14DE">
        <w:rPr>
          <w:rStyle w:val="StyleUnderline"/>
          <w:highlight w:val="green"/>
        </w:rPr>
        <w:t>destabilisation</w:t>
      </w:r>
      <w:proofErr w:type="spellEnd"/>
      <w:r w:rsidRPr="001E14DE">
        <w:rPr>
          <w:rStyle w:val="StyleUnderline"/>
          <w:highlight w:val="green"/>
        </w:rPr>
        <w:t xml:space="preserve"> of the Jet Stream </w:t>
      </w:r>
      <w:r w:rsidRPr="000144D2">
        <w:rPr>
          <w:rStyle w:val="StyleUnderline"/>
        </w:rPr>
        <w:t xml:space="preserve">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w:t>
      </w:r>
      <w:proofErr w:type="gramStart"/>
      <w:r w:rsidRPr="000144D2">
        <w:rPr>
          <w:rStyle w:val="StyleUnderline"/>
        </w:rPr>
        <w:t>prevail</w:t>
      </w:r>
      <w:r w:rsidRPr="000144D2">
        <w:rPr>
          <w:sz w:val="16"/>
        </w:rPr>
        <w:t>.</w:t>
      </w:r>
      <w:r w:rsidRPr="000144D2">
        <w:rPr>
          <w:sz w:val="12"/>
        </w:rPr>
        <w:t>∂</w:t>
      </w:r>
      <w:proofErr w:type="gramEnd"/>
      <w:r w:rsidRPr="000144D2">
        <w:rPr>
          <w:sz w:val="16"/>
        </w:rPr>
        <w:t xml:space="preserve"> </w:t>
      </w:r>
      <w:proofErr w:type="spellStart"/>
      <w:r w:rsidRPr="001E14DE">
        <w:rPr>
          <w:rStyle w:val="Emphasis"/>
          <w:highlight w:val="green"/>
        </w:rPr>
        <w:t>Aridification</w:t>
      </w:r>
      <w:proofErr w:type="spellEnd"/>
      <w:r w:rsidRPr="001E14DE">
        <w:rPr>
          <w:rStyle w:val="Emphasis"/>
          <w:highlight w:val="green"/>
        </w:rPr>
        <w:t xml:space="preserve"> emerges over</w:t>
      </w:r>
      <w:r w:rsidRPr="000144D2">
        <w:rPr>
          <w:rStyle w:val="Emphasis"/>
        </w:rPr>
        <w:t xml:space="preserve"> more than </w:t>
      </w:r>
      <w:r w:rsidRPr="001E14DE">
        <w:rPr>
          <w:rStyle w:val="Emphasis"/>
          <w:highlight w:val="green"/>
        </w:rPr>
        <w:t>30 percent of the world’s land surface</w:t>
      </w:r>
      <w:r w:rsidRPr="000144D2">
        <w:rPr>
          <w:sz w:val="16"/>
        </w:rPr>
        <w:t>. Desertification is severe in southern Africa, the southern Mediterranean, west Asia, the Middle East, inland Australia and across the south-western United States. Impacts</w:t>
      </w:r>
      <w:r w:rsidRPr="000144D2">
        <w:rPr>
          <w:rStyle w:val="Emphasis"/>
        </w:rPr>
        <w:t xml:space="preserve">: A number of </w:t>
      </w:r>
      <w:r w:rsidRPr="001E14DE">
        <w:rPr>
          <w:rStyle w:val="Emphasis"/>
          <w:highlight w:val="green"/>
        </w:rPr>
        <w:t>ecosystems collapse</w:t>
      </w:r>
      <w:r w:rsidRPr="000144D2">
        <w:rPr>
          <w:rStyle w:val="Emphasis"/>
        </w:rPr>
        <w:t xml:space="preserve">, including coral reef systems, the Amazon rainforest and in the </w:t>
      </w:r>
      <w:proofErr w:type="gramStart"/>
      <w:r w:rsidRPr="000144D2">
        <w:rPr>
          <w:rStyle w:val="Emphasis"/>
        </w:rPr>
        <w:t>Arctic.</w:t>
      </w:r>
      <w:r w:rsidRPr="000144D2">
        <w:rPr>
          <w:rStyle w:val="Emphasis"/>
          <w:b w:val="0"/>
          <w:sz w:val="12"/>
          <w:u w:val="none"/>
        </w:rPr>
        <w:t>∂</w:t>
      </w:r>
      <w:proofErr w:type="gramEnd"/>
      <w:r w:rsidRPr="000144D2">
        <w:rPr>
          <w:rStyle w:val="Emphasis"/>
          <w:sz w:val="12"/>
        </w:rPr>
        <w:t xml:space="preserve"> </w:t>
      </w:r>
      <w:r w:rsidRPr="000144D2">
        <w:rPr>
          <w:sz w:val="16"/>
        </w:rPr>
        <w:t xml:space="preserve">Some </w:t>
      </w:r>
      <w:r w:rsidRPr="000144D2">
        <w:rPr>
          <w:rStyle w:val="StyleUnderline"/>
        </w:rPr>
        <w:t>poorer nations and regions, which lack capacity to provide artificially-cooled environments for their populations, become unviable. Deadly heat conditions persist for more than 100 days per year in West Africa, tropical South America, the Middle East and South-East Asia,</w:t>
      </w:r>
      <w:r w:rsidRPr="000144D2">
        <w:rPr>
          <w:sz w:val="16"/>
        </w:rPr>
        <w:t xml:space="preserve"> contributing to more than a billion people being displaced from the tropical zone. </w:t>
      </w:r>
      <w:r w:rsidRPr="001E14DE">
        <w:rPr>
          <w:rStyle w:val="Emphasis"/>
          <w:highlight w:val="green"/>
        </w:rPr>
        <w:t>Water availability decreases sharply</w:t>
      </w:r>
      <w:r w:rsidRPr="000144D2">
        <w:rPr>
          <w:sz w:val="16"/>
        </w:rPr>
        <w:t xml:space="preserve"> in the most affected regions at lower latitudes (dry tropics and subtropics), </w:t>
      </w:r>
      <w:r w:rsidRPr="000144D2">
        <w:rPr>
          <w:rStyle w:val="StyleUnderline"/>
        </w:rPr>
        <w:t xml:space="preserve">affecting about two billion people worldwide. </w:t>
      </w:r>
      <w:r w:rsidRPr="001E14DE">
        <w:rPr>
          <w:rStyle w:val="Emphasis"/>
          <w:highlight w:val="green"/>
        </w:rPr>
        <w:t>Agriculture becomes nonviable</w:t>
      </w:r>
      <w:r w:rsidRPr="000144D2">
        <w:rPr>
          <w:rStyle w:val="StyleUnderline"/>
        </w:rPr>
        <w:t xml:space="preserve"> in the dry </w:t>
      </w:r>
      <w:proofErr w:type="gramStart"/>
      <w:r w:rsidRPr="000144D2">
        <w:rPr>
          <w:rStyle w:val="StyleUnderline"/>
        </w:rPr>
        <w:t>subtropics.</w:t>
      </w:r>
      <w:r w:rsidRPr="000144D2">
        <w:rPr>
          <w:rStyle w:val="StyleUnderline"/>
          <w:sz w:val="12"/>
          <w:u w:val="none"/>
        </w:rPr>
        <w:t>∂</w:t>
      </w:r>
      <w:proofErr w:type="gramEnd"/>
      <w:r w:rsidRPr="000144D2">
        <w:rPr>
          <w:rStyle w:val="StyleUnderline"/>
          <w:sz w:val="12"/>
        </w:rPr>
        <w:t xml:space="preserve"> </w:t>
      </w:r>
      <w:r w:rsidRPr="000144D2">
        <w:rPr>
          <w:rStyle w:val="StyleUnderline"/>
        </w:rPr>
        <w:t>Most regions</w:t>
      </w:r>
      <w:r w:rsidRPr="000144D2">
        <w:rPr>
          <w:sz w:val="16"/>
        </w:rPr>
        <w:t xml:space="preserve"> in the world </w:t>
      </w:r>
      <w:r w:rsidRPr="001E14DE">
        <w:rPr>
          <w:rStyle w:val="Emphasis"/>
          <w:highlight w:val="green"/>
        </w:rPr>
        <w:t>see a significant drop in food production</w:t>
      </w:r>
      <w:r w:rsidRPr="000144D2">
        <w:rPr>
          <w:rStyle w:val="Emphasis"/>
        </w:rPr>
        <w:t xml:space="preserve"> and increasing numbers of extreme weather events, including heat waves, floods and storms</w:t>
      </w:r>
      <w:r w:rsidRPr="000144D2">
        <w:rPr>
          <w:sz w:val="16"/>
        </w:rPr>
        <w:t xml:space="preserve">. </w:t>
      </w:r>
      <w:r w:rsidRPr="000144D2">
        <w:rPr>
          <w:rStyle w:val="StyleUnderline"/>
        </w:rPr>
        <w:t xml:space="preserve">Food production is inadequate to feed the global population and </w:t>
      </w:r>
      <w:r w:rsidRPr="00D20830">
        <w:rPr>
          <w:rStyle w:val="StyleUnderline"/>
        </w:rPr>
        <w:t>food prices skyrocket, as a con</w:t>
      </w:r>
      <w:r w:rsidRPr="000144D2">
        <w:rPr>
          <w:rStyle w:val="StyleUnderline"/>
        </w:rPr>
        <w:t xml:space="preserve">sequence of a one-fifth decline in crop yields, a decline in the nutrition content of food crops, a </w:t>
      </w:r>
      <w:r w:rsidRPr="001E14DE">
        <w:rPr>
          <w:rStyle w:val="StyleUnderline"/>
          <w:highlight w:val="green"/>
        </w:rPr>
        <w:t>catastrophic decline in insect populations</w:t>
      </w:r>
      <w:r w:rsidRPr="000144D2">
        <w:rPr>
          <w:rStyle w:val="StyleUnderline"/>
        </w:rPr>
        <w:t>, desertification, monsoon failure and chronic water shortages, and conditions too hot for human habitation in significant food-growing regions</w:t>
      </w:r>
      <w:r w:rsidRPr="000144D2">
        <w:rPr>
          <w:sz w:val="16"/>
        </w:rPr>
        <w:t>.</w:t>
      </w:r>
      <w:r w:rsidRPr="000144D2">
        <w:rPr>
          <w:sz w:val="12"/>
        </w:rPr>
        <w:t>∂</w:t>
      </w:r>
      <w:r w:rsidRPr="000144D2">
        <w:rPr>
          <w:sz w:val="16"/>
        </w:rPr>
        <w:t xml:space="preserve">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w:t>
      </w:r>
      <w:r w:rsidRPr="000144D2">
        <w:rPr>
          <w:sz w:val="12"/>
        </w:rPr>
        <w:t>∂</w:t>
      </w:r>
      <w:r w:rsidRPr="000144D2">
        <w:rPr>
          <w:sz w:val="16"/>
        </w:rPr>
        <w:t xml:space="preserve"> Even for 2°C of warming, more than a billion people may need to be relocated and </w:t>
      </w:r>
      <w:r w:rsidRPr="000144D2">
        <w:rPr>
          <w:rStyle w:val="Emphasis"/>
        </w:rPr>
        <w:t xml:space="preserve">In high-end scenarios, the scale of destruction is beyond our capacity to model, with a </w:t>
      </w:r>
      <w:r w:rsidRPr="001E14DE">
        <w:rPr>
          <w:rStyle w:val="Emphasis"/>
          <w:highlight w:val="green"/>
        </w:rPr>
        <w:t xml:space="preserve">high likelihood of human </w:t>
      </w:r>
      <w:proofErr w:type="spellStart"/>
      <w:r w:rsidRPr="001E14DE">
        <w:rPr>
          <w:rStyle w:val="Emphasis"/>
          <w:highlight w:val="green"/>
        </w:rPr>
        <w:t>civilisation</w:t>
      </w:r>
      <w:proofErr w:type="spellEnd"/>
      <w:r w:rsidRPr="001E14DE">
        <w:rPr>
          <w:rStyle w:val="Emphasis"/>
          <w:highlight w:val="green"/>
        </w:rPr>
        <w:t xml:space="preserve"> coming to an end</w:t>
      </w:r>
      <w:r w:rsidRPr="000144D2">
        <w:rPr>
          <w:rStyle w:val="Emphasis"/>
        </w:rPr>
        <w:t>.</w:t>
      </w:r>
      <w:r w:rsidRPr="000144D2">
        <w:rPr>
          <w:rStyle w:val="Emphasis"/>
          <w:b w:val="0"/>
          <w:sz w:val="12"/>
          <w:u w:val="none"/>
        </w:rPr>
        <w:t>∂</w:t>
      </w:r>
      <w:r w:rsidRPr="000144D2">
        <w:rPr>
          <w:rStyle w:val="Emphasis"/>
          <w:sz w:val="12"/>
        </w:rPr>
        <w:t xml:space="preserve"> </w:t>
      </w:r>
      <w:r w:rsidRPr="000144D2">
        <w:rPr>
          <w:sz w:val="16"/>
        </w:rPr>
        <w:t>21</w:t>
      </w:r>
      <w:r w:rsidRPr="000144D2">
        <w:rPr>
          <w:sz w:val="12"/>
        </w:rPr>
        <w:t>∂</w:t>
      </w:r>
      <w:r w:rsidRPr="000144D2">
        <w:rPr>
          <w:sz w:val="16"/>
        </w:rPr>
        <w:t xml:space="preserve"> </w:t>
      </w:r>
      <w:r w:rsidRPr="000144D2">
        <w:rPr>
          <w:rStyle w:val="StyleUnderline"/>
        </w:rPr>
        <w:t>National security consequences</w:t>
      </w:r>
      <w:r w:rsidRPr="000144D2">
        <w:rPr>
          <w:sz w:val="16"/>
        </w:rPr>
        <w:t xml:space="preserve">: For pragmatic reasons associated with providing only a sketch of this scenario, we take the conclusion of the Age of Consequences ‘Severe’ 3°C scenario developed by a group of senior US national-security figures in 2007 as appropriate for our scenario too: </w:t>
      </w:r>
      <w:r w:rsidRPr="000144D2">
        <w:rPr>
          <w:rStyle w:val="StyleUnderline"/>
        </w:rPr>
        <w:t xml:space="preserve">Massive nonlinear events in the global environment give rise to massive nonlinear societal events. In this scenario, </w:t>
      </w:r>
      <w:r w:rsidRPr="001E14DE">
        <w:rPr>
          <w:rStyle w:val="StyleUnderline"/>
          <w:highlight w:val="green"/>
        </w:rPr>
        <w:t>nations</w:t>
      </w:r>
      <w:r w:rsidRPr="000144D2">
        <w:rPr>
          <w:rStyle w:val="StyleUnderline"/>
        </w:rPr>
        <w:t xml:space="preserve"> around the world </w:t>
      </w:r>
      <w:r w:rsidRPr="001E14DE">
        <w:rPr>
          <w:rStyle w:val="StyleUnderline"/>
          <w:highlight w:val="green"/>
        </w:rPr>
        <w:t>will be overwhelmed by</w:t>
      </w:r>
      <w:r w:rsidRPr="000144D2">
        <w:rPr>
          <w:rStyle w:val="StyleUnderline"/>
        </w:rPr>
        <w:t xml:space="preserve"> the scale of change and pernicious challenges, such as </w:t>
      </w:r>
      <w:r w:rsidRPr="001E14DE">
        <w:rPr>
          <w:rStyle w:val="Emphasis"/>
          <w:highlight w:val="green"/>
        </w:rPr>
        <w:t>pandemic disease</w:t>
      </w:r>
      <w:r w:rsidRPr="000144D2">
        <w:rPr>
          <w:sz w:val="16"/>
        </w:rPr>
        <w:t xml:space="preserve">. The </w:t>
      </w:r>
      <w:r w:rsidRPr="001E14DE">
        <w:rPr>
          <w:rStyle w:val="StyleUnderline"/>
          <w:highlight w:val="green"/>
        </w:rPr>
        <w:t>internal cohesion of nations will be under</w:t>
      </w:r>
      <w:r w:rsidRPr="000144D2">
        <w:rPr>
          <w:rStyle w:val="StyleUnderline"/>
        </w:rPr>
        <w:t xml:space="preserve"> great </w:t>
      </w:r>
      <w:r w:rsidRPr="001E14DE">
        <w:rPr>
          <w:rStyle w:val="StyleUnderline"/>
          <w:highlight w:val="green"/>
        </w:rPr>
        <w:t>stress</w:t>
      </w:r>
      <w:r w:rsidRPr="000144D2">
        <w:rPr>
          <w:rStyle w:val="StyleUnderline"/>
        </w:rPr>
        <w:t xml:space="preserve">, including in the United States, both </w:t>
      </w:r>
      <w:proofErr w:type="gramStart"/>
      <w:r w:rsidRPr="000144D2">
        <w:rPr>
          <w:rStyle w:val="StyleUnderline"/>
        </w:rPr>
        <w:t>as a result of</w:t>
      </w:r>
      <w:proofErr w:type="gramEnd"/>
      <w:r w:rsidRPr="000144D2">
        <w:rPr>
          <w:rStyle w:val="StyleUnderline"/>
        </w:rPr>
        <w:t xml:space="preserve"> a dramatic rise in migration and changes in agricultural patterns and water availability</w:t>
      </w:r>
      <w:r w:rsidRPr="000144D2">
        <w:rPr>
          <w:sz w:val="16"/>
        </w:rPr>
        <w:t xml:space="preserve">. The </w:t>
      </w:r>
      <w:r w:rsidRPr="000144D2">
        <w:rPr>
          <w:rStyle w:val="StyleUnderline"/>
        </w:rPr>
        <w:t xml:space="preserve">flooding of coastal communities around the world, especially in the Netherlands, the United States, South Asia, and China, has the potential to challenge regional and even national identities. </w:t>
      </w:r>
      <w:r w:rsidRPr="001E14DE">
        <w:rPr>
          <w:rStyle w:val="StyleUnderline"/>
          <w:highlight w:val="green"/>
        </w:rPr>
        <w:t>Armed conflict between nations over resources</w:t>
      </w:r>
      <w:r w:rsidRPr="000144D2">
        <w:rPr>
          <w:rStyle w:val="StyleUnderline"/>
        </w:rPr>
        <w:t xml:space="preserve">, such as the Nile and its tributaries, is likely and </w:t>
      </w:r>
      <w:r w:rsidRPr="001E14DE">
        <w:rPr>
          <w:rStyle w:val="Emphasis"/>
          <w:highlight w:val="green"/>
        </w:rPr>
        <w:t>nuclear war is possible</w:t>
      </w:r>
      <w:r w:rsidRPr="000144D2">
        <w:rPr>
          <w:sz w:val="16"/>
        </w:rPr>
        <w:t xml:space="preserve">. The social consequences range from </w:t>
      </w:r>
      <w:r w:rsidRPr="000144D2">
        <w:rPr>
          <w:rStyle w:val="StyleUnderline"/>
        </w:rPr>
        <w:t>increased religious fervor to outright chaos</w:t>
      </w:r>
      <w:r w:rsidRPr="000144D2">
        <w:rPr>
          <w:sz w:val="16"/>
        </w:rPr>
        <w:t xml:space="preserve">. In this scenario, climate change </w:t>
      </w:r>
      <w:r w:rsidRPr="000144D2">
        <w:rPr>
          <w:rStyle w:val="StyleUnderline"/>
        </w:rPr>
        <w:t>provokes a permanent shift in the relationship of humankind to nature’</w:t>
      </w:r>
      <w:r w:rsidRPr="000144D2">
        <w:rPr>
          <w:sz w:val="16"/>
        </w:rPr>
        <w:t>. (emphasis added)</w:t>
      </w:r>
    </w:p>
    <w:p w14:paraId="464AFF8E" w14:textId="77777777" w:rsidR="00A8728E" w:rsidRDefault="00A8728E" w:rsidP="00A8728E">
      <w:pPr>
        <w:rPr>
          <w:sz w:val="12"/>
        </w:rPr>
      </w:pPr>
    </w:p>
    <w:p w14:paraId="463AC6AC" w14:textId="77777777" w:rsidR="00A8728E" w:rsidRDefault="00A8728E" w:rsidP="00A8728E">
      <w:pPr>
        <w:rPr>
          <w:sz w:val="12"/>
        </w:rPr>
      </w:pPr>
    </w:p>
    <w:p w14:paraId="57E49763" w14:textId="77777777" w:rsidR="00A8728E" w:rsidRDefault="00A8728E" w:rsidP="00A8728E">
      <w:pPr>
        <w:pStyle w:val="Heading2"/>
      </w:pPr>
      <w:r>
        <w:t>Framework</w:t>
      </w:r>
    </w:p>
    <w:p w14:paraId="7790A82C" w14:textId="77777777" w:rsidR="00A8728E" w:rsidRPr="001736B8" w:rsidRDefault="00A8728E" w:rsidP="00A8728E">
      <w:pPr>
        <w:pStyle w:val="Heading4"/>
        <w:spacing w:line="276" w:lineRule="auto"/>
        <w:rPr>
          <w:rFonts w:cs="Calibri"/>
        </w:rPr>
      </w:pPr>
      <w:r w:rsidRPr="001736B8">
        <w:rPr>
          <w:rFonts w:cs="Calibri"/>
        </w:rPr>
        <w:t>Pleasure and pain are intrinsic value and disvalue – everything else regresses – robust neuroscience proves</w:t>
      </w:r>
    </w:p>
    <w:p w14:paraId="03909FD1" w14:textId="77777777" w:rsidR="00A8728E" w:rsidRPr="001736B8" w:rsidRDefault="00A8728E" w:rsidP="00A8728E">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1736B8">
          <w:rPr>
            <w:rStyle w:val="Hyperlink"/>
            <w:color w:val="000000"/>
            <w:szCs w:val="16"/>
          </w:rPr>
          <w:t>https://www.ncbi.nlm.nih.gov/pmc/articles/PMC6446569/</w:t>
        </w:r>
      </w:hyperlink>
      <w:r w:rsidRPr="001736B8">
        <w:rPr>
          <w:szCs w:val="16"/>
        </w:rPr>
        <w:t>, R.S.</w:t>
      </w:r>
    </w:p>
    <w:p w14:paraId="5E4FC3E8" w14:textId="77777777" w:rsidR="00A8728E" w:rsidRPr="001736B8" w:rsidRDefault="00A8728E" w:rsidP="00A8728E">
      <w:pPr>
        <w:spacing w:line="276" w:lineRule="auto"/>
      </w:pPr>
      <w:r w:rsidRPr="001E14DE">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1E14DE">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1E14DE">
        <w:rPr>
          <w:highlight w:val="green"/>
          <w:u w:val="single"/>
        </w:rPr>
        <w:t>reason why particular stimuli</w:t>
      </w:r>
      <w:r w:rsidRPr="001736B8">
        <w:rPr>
          <w:u w:val="single"/>
        </w:rPr>
        <w:t xml:space="preserve">, objects, events, situations, and activities </w:t>
      </w:r>
      <w:r w:rsidRPr="001E14DE">
        <w:rPr>
          <w:highlight w:val="green"/>
          <w:u w:val="single"/>
        </w:rPr>
        <w:t>are rewarding</w:t>
      </w:r>
      <w:r w:rsidRPr="001736B8">
        <w:t xml:space="preserve"> may be </w:t>
      </w:r>
      <w:r w:rsidRPr="001E14DE">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1E14DE">
        <w:rPr>
          <w:highlight w:val="green"/>
          <w:u w:val="single"/>
        </w:rPr>
        <w:t xml:space="preserve">provides the </w:t>
      </w:r>
      <w:r w:rsidRPr="001E14DE">
        <w:rPr>
          <w:b/>
          <w:bCs/>
          <w:highlight w:val="green"/>
          <w:u w:val="single"/>
        </w:rPr>
        <w:t>basis for hedonic theories</w:t>
      </w:r>
      <w:r w:rsidRPr="001E14DE">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351B70DA" w14:textId="77777777" w:rsidR="00A8728E" w:rsidRPr="001736B8" w:rsidRDefault="00A8728E" w:rsidP="00A8728E">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78C51F4D" w14:textId="77777777" w:rsidR="00A8728E" w:rsidRPr="001736B8" w:rsidRDefault="00A8728E" w:rsidP="00A8728E">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D4ED172" w14:textId="77777777" w:rsidR="00A8728E" w:rsidRPr="001736B8" w:rsidRDefault="00A8728E" w:rsidP="00A8728E">
      <w:pPr>
        <w:spacing w:line="276" w:lineRule="auto"/>
      </w:pPr>
      <w:r w:rsidRPr="001736B8">
        <w:t xml:space="preserve">Evolutionary theories of pleasure: The love connection </w:t>
      </w:r>
      <w:proofErr w:type="gramStart"/>
      <w:r w:rsidRPr="001736B8">
        <w:t>BO:D</w:t>
      </w:r>
      <w:proofErr w:type="gramEnd"/>
    </w:p>
    <w:p w14:paraId="13C5E1A7" w14:textId="77777777" w:rsidR="00A8728E" w:rsidRPr="001736B8" w:rsidRDefault="00A8728E" w:rsidP="00A8728E">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96E71FA" w14:textId="77777777" w:rsidR="00A8728E" w:rsidRPr="001736B8" w:rsidRDefault="00A8728E" w:rsidP="00A8728E">
      <w:pPr>
        <w:spacing w:line="276" w:lineRule="auto"/>
      </w:pPr>
      <w:r w:rsidRPr="001736B8">
        <w:t xml:space="preserve">It is well established that modern biological theory conjectures that </w:t>
      </w:r>
      <w:r w:rsidRPr="001E14DE">
        <w:rPr>
          <w:b/>
          <w:bCs/>
          <w:highlight w:val="green"/>
          <w:u w:val="single"/>
        </w:rPr>
        <w:t>organisms are</w:t>
      </w:r>
      <w:r w:rsidRPr="001736B8">
        <w:rPr>
          <w:u w:val="single"/>
        </w:rPr>
        <w:t xml:space="preserve"> the </w:t>
      </w:r>
      <w:r w:rsidRPr="001E14DE">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1E14DE">
        <w:rPr>
          <w:highlight w:val="green"/>
          <w:u w:val="single"/>
        </w:rPr>
        <w:t>rewards</w:t>
      </w:r>
      <w:r w:rsidRPr="001736B8">
        <w:rPr>
          <w:u w:val="single"/>
        </w:rPr>
        <w:t xml:space="preserve"> is to </w:t>
      </w:r>
      <w:r w:rsidRPr="001E14DE">
        <w:rPr>
          <w:highlight w:val="green"/>
          <w:u w:val="single"/>
        </w:rPr>
        <w:t>increase</w:t>
      </w:r>
      <w:r w:rsidRPr="001736B8">
        <w:rPr>
          <w:u w:val="single"/>
        </w:rPr>
        <w:t xml:space="preserve"> evolutionary </w:t>
      </w:r>
      <w:r w:rsidRPr="001E14DE">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D17410A" w14:textId="77777777" w:rsidR="00A8728E" w:rsidRPr="001736B8" w:rsidRDefault="00A8728E" w:rsidP="00A8728E">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1E14DE">
        <w:rPr>
          <w:highlight w:val="green"/>
          <w:u w:val="single"/>
        </w:rPr>
        <w:t>foods, drinks, mates, and offspring are rewarding.</w:t>
      </w:r>
    </w:p>
    <w:p w14:paraId="5026DF78" w14:textId="77777777" w:rsidR="00A8728E" w:rsidRPr="001736B8" w:rsidRDefault="00A8728E" w:rsidP="00A8728E">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E57D954" w14:textId="77777777" w:rsidR="00A8728E" w:rsidRPr="001736B8" w:rsidRDefault="00A8728E" w:rsidP="00A8728E">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B396A73" w14:textId="77777777" w:rsidR="00A8728E" w:rsidRPr="001736B8" w:rsidRDefault="00A8728E" w:rsidP="00A8728E">
      <w:pPr>
        <w:spacing w:line="276" w:lineRule="auto"/>
      </w:pPr>
      <w:r w:rsidRPr="001736B8">
        <w:t>Finding happiness is different between apes and humans</w:t>
      </w:r>
    </w:p>
    <w:p w14:paraId="34B565DD" w14:textId="77777777" w:rsidR="00A8728E" w:rsidRPr="001736B8" w:rsidRDefault="00A8728E" w:rsidP="00A8728E">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E11AFF2" w14:textId="77777777" w:rsidR="00A8728E" w:rsidRPr="001736B8" w:rsidRDefault="00A8728E" w:rsidP="00A8728E">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1E14DE">
        <w:rPr>
          <w:b/>
          <w:bCs/>
          <w:highlight w:val="green"/>
          <w:u w:val="single"/>
        </w:rPr>
        <w:t>many brain regions</w:t>
      </w:r>
      <w:r w:rsidRPr="001736B8">
        <w:t xml:space="preserve">, often termed hot and cold spots, </w:t>
      </w:r>
      <w:r w:rsidRPr="001736B8">
        <w:rPr>
          <w:u w:val="single"/>
        </w:rPr>
        <w:t xml:space="preserve">that significantly </w:t>
      </w:r>
      <w:r w:rsidRPr="001E14DE">
        <w:rPr>
          <w:b/>
          <w:bCs/>
          <w:highlight w:val="green"/>
          <w:u w:val="single"/>
        </w:rPr>
        <w:t>modulate</w:t>
      </w:r>
      <w:r w:rsidRPr="001736B8">
        <w:t xml:space="preserve"> (increase or decrease) </w:t>
      </w:r>
      <w:r w:rsidRPr="001736B8">
        <w:rPr>
          <w:u w:val="single"/>
        </w:rPr>
        <w:t xml:space="preserve">our </w:t>
      </w:r>
      <w:r w:rsidRPr="001E14DE">
        <w:rPr>
          <w:b/>
          <w:bCs/>
          <w:highlight w:val="green"/>
          <w:u w:val="single"/>
        </w:rPr>
        <w:t>pleasure or</w:t>
      </w:r>
      <w:r w:rsidRPr="001736B8">
        <w:rPr>
          <w:u w:val="single"/>
        </w:rPr>
        <w:t xml:space="preserve"> even produce</w:t>
      </w:r>
      <w:r w:rsidRPr="001736B8">
        <w:rPr>
          <w:b/>
          <w:bCs/>
          <w:u w:val="single"/>
        </w:rPr>
        <w:t xml:space="preserve"> </w:t>
      </w:r>
      <w:r w:rsidRPr="001E14DE">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77979686" w14:textId="77777777" w:rsidR="00A8728E" w:rsidRPr="001736B8" w:rsidRDefault="00A8728E" w:rsidP="00A8728E">
      <w:pPr>
        <w:spacing w:line="276" w:lineRule="auto"/>
      </w:pPr>
      <w:r w:rsidRPr="001736B8">
        <w:t>Desire and reward centers</w:t>
      </w:r>
    </w:p>
    <w:p w14:paraId="0D769B0D" w14:textId="77777777" w:rsidR="00A8728E" w:rsidRPr="001736B8" w:rsidRDefault="00A8728E" w:rsidP="00A8728E">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A270BAE" w14:textId="77777777" w:rsidR="00A8728E" w:rsidRPr="001736B8" w:rsidRDefault="00A8728E" w:rsidP="00A8728E">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66F7D066" w14:textId="77777777" w:rsidR="00A8728E" w:rsidRPr="001736B8" w:rsidRDefault="00A8728E" w:rsidP="00A8728E">
      <w:pPr>
        <w:spacing w:line="276" w:lineRule="auto"/>
      </w:pPr>
      <w:r w:rsidRPr="001736B8">
        <w:t xml:space="preserve">Furthermore, ordinary </w:t>
      </w:r>
      <w:r w:rsidRPr="001736B8">
        <w:rPr>
          <w:u w:val="single"/>
        </w:rPr>
        <w:t>“</w:t>
      </w:r>
      <w:r w:rsidRPr="001E14DE">
        <w:rPr>
          <w:highlight w:val="green"/>
          <w:u w:val="single"/>
        </w:rPr>
        <w:t>liking</w:t>
      </w:r>
      <w:r w:rsidRPr="001736B8">
        <w:rPr>
          <w:u w:val="single"/>
        </w:rPr>
        <w:t xml:space="preserve">” of </w:t>
      </w:r>
      <w:r w:rsidRPr="001E14DE">
        <w:rPr>
          <w:highlight w:val="green"/>
          <w:u w:val="single"/>
        </w:rPr>
        <w:t>something</w:t>
      </w:r>
      <w:r w:rsidRPr="001736B8">
        <w:rPr>
          <w:u w:val="single"/>
        </w:rPr>
        <w:t xml:space="preserve">, or pure pleasure, is </w:t>
      </w:r>
      <w:r w:rsidRPr="001E14DE">
        <w:rPr>
          <w:highlight w:val="green"/>
          <w:u w:val="single"/>
        </w:rPr>
        <w:t>represented by</w:t>
      </w:r>
      <w:r w:rsidRPr="001736B8">
        <w:t xml:space="preserve"> small </w:t>
      </w:r>
      <w:r w:rsidRPr="001E14DE">
        <w:rPr>
          <w:highlight w:val="green"/>
          <w:u w:val="single"/>
        </w:rPr>
        <w:t>regions</w:t>
      </w:r>
      <w:r w:rsidRPr="001736B8">
        <w:t xml:space="preserve"> mainly </w:t>
      </w:r>
      <w:r w:rsidRPr="001E14DE">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C02D01E" w14:textId="77777777" w:rsidR="00A8728E" w:rsidRPr="001736B8" w:rsidRDefault="00A8728E" w:rsidP="00A8728E">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2F6DA6E" w14:textId="77777777" w:rsidR="00A8728E" w:rsidRPr="001736B8" w:rsidRDefault="00A8728E" w:rsidP="00A8728E">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3266508" w14:textId="77777777" w:rsidR="00A8728E" w:rsidRPr="001736B8" w:rsidRDefault="00A8728E" w:rsidP="00A8728E">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2FED127" w14:textId="77777777" w:rsidR="00A8728E" w:rsidRPr="001736B8" w:rsidRDefault="00A8728E" w:rsidP="00A8728E">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4AA98B7" w14:textId="77777777" w:rsidR="00A8728E" w:rsidRPr="001736B8" w:rsidRDefault="00A8728E" w:rsidP="00A8728E">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FB16C43" w14:textId="77777777" w:rsidR="00A8728E" w:rsidRPr="001736B8" w:rsidRDefault="00A8728E" w:rsidP="00A8728E">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E14DE">
        <w:rPr>
          <w:highlight w:val="green"/>
          <w:u w:val="single"/>
        </w:rPr>
        <w:t>researchers examined</w:t>
      </w:r>
      <w:r w:rsidRPr="001736B8">
        <w:rPr>
          <w:u w:val="single"/>
        </w:rPr>
        <w:t xml:space="preserve"> 247 specimens of </w:t>
      </w:r>
      <w:r w:rsidRPr="001E14DE">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1E14DE">
        <w:rPr>
          <w:b/>
          <w:bCs/>
          <w:highlight w:val="green"/>
          <w:u w:val="single"/>
        </w:rPr>
        <w:t>there was</w:t>
      </w:r>
      <w:r w:rsidRPr="001736B8">
        <w:rPr>
          <w:u w:val="single"/>
        </w:rPr>
        <w:t xml:space="preserve"> a </w:t>
      </w:r>
      <w:r w:rsidRPr="001E14DE">
        <w:rPr>
          <w:b/>
          <w:bCs/>
          <w:highlight w:val="green"/>
          <w:u w:val="single"/>
        </w:rPr>
        <w:t>remarkable contrast in</w:t>
      </w:r>
      <w:r w:rsidRPr="001736B8">
        <w:rPr>
          <w:u w:val="single"/>
        </w:rPr>
        <w:t xml:space="preserve"> the</w:t>
      </w:r>
      <w:r w:rsidRPr="001736B8">
        <w:rPr>
          <w:b/>
          <w:bCs/>
          <w:u w:val="single"/>
        </w:rPr>
        <w:t xml:space="preserve"> </w:t>
      </w:r>
      <w:r w:rsidRPr="001E14DE">
        <w:rPr>
          <w:b/>
          <w:bCs/>
          <w:highlight w:val="green"/>
          <w:u w:val="single"/>
        </w:rPr>
        <w:t>neocortices</w:t>
      </w:r>
      <w:r w:rsidRPr="001736B8">
        <w:t xml:space="preserve">, specifically </w:t>
      </w:r>
      <w:r w:rsidRPr="001736B8">
        <w:rPr>
          <w:u w:val="single"/>
        </w:rPr>
        <w:t xml:space="preserve">in an </w:t>
      </w:r>
      <w:r w:rsidRPr="001E14DE">
        <w:rPr>
          <w:highlight w:val="green"/>
          <w:u w:val="single"/>
        </w:rPr>
        <w:t>area of the brain</w:t>
      </w:r>
      <w:r w:rsidRPr="001736B8">
        <w:rPr>
          <w:u w:val="single"/>
        </w:rPr>
        <w:t xml:space="preserve"> that is much </w:t>
      </w:r>
      <w:r w:rsidRPr="001E14DE">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49320A2" w14:textId="77777777" w:rsidR="00A8728E" w:rsidRPr="006E626C" w:rsidRDefault="00A8728E" w:rsidP="00A8728E">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1E14DE">
        <w:rPr>
          <w:highlight w:val="green"/>
          <w:u w:val="single"/>
        </w:rPr>
        <w:t>dopamine plays</w:t>
      </w:r>
      <w:r w:rsidRPr="001736B8">
        <w:rPr>
          <w:u w:val="single"/>
        </w:rPr>
        <w:t xml:space="preserve"> a substantial </w:t>
      </w:r>
      <w:r w:rsidRPr="001E14DE">
        <w:rPr>
          <w:highlight w:val="green"/>
          <w:u w:val="single"/>
        </w:rPr>
        <w:t>role in</w:t>
      </w:r>
      <w:r w:rsidRPr="001736B8">
        <w:rPr>
          <w:u w:val="single"/>
        </w:rPr>
        <w:t xml:space="preserve"> humans’ </w:t>
      </w:r>
      <w:r w:rsidRPr="001E14DE">
        <w:rPr>
          <w:highlight w:val="green"/>
          <w:u w:val="single"/>
        </w:rPr>
        <w:t>ability to pursue</w:t>
      </w:r>
      <w:r w:rsidRPr="001736B8">
        <w:rPr>
          <w:u w:val="single"/>
        </w:rPr>
        <w:t xml:space="preserve"> various </w:t>
      </w:r>
      <w:r w:rsidRPr="001E14DE">
        <w:rPr>
          <w:highlight w:val="green"/>
          <w:u w:val="single"/>
        </w:rPr>
        <w:t>rewards that are</w:t>
      </w:r>
      <w:r w:rsidRPr="001736B8">
        <w:rPr>
          <w:u w:val="single"/>
        </w:rPr>
        <w:t xml:space="preserve"> perhaps months or even </w:t>
      </w:r>
      <w:r w:rsidRPr="001E14DE">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B57959B" w14:textId="77777777" w:rsidR="00A8728E" w:rsidRPr="00A8728E" w:rsidRDefault="00A8728E" w:rsidP="00A8728E"/>
    <w:p w14:paraId="1A134256" w14:textId="77777777" w:rsidR="00A8728E" w:rsidRDefault="00A8728E" w:rsidP="00A8728E">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6FE4ADCA" w14:textId="77777777" w:rsidR="00A8728E" w:rsidRPr="005E6B5F" w:rsidRDefault="00A8728E" w:rsidP="00A8728E"/>
    <w:p w14:paraId="32EC0257" w14:textId="77777777" w:rsidR="00A8728E" w:rsidRPr="00B44CD7" w:rsidRDefault="00A8728E" w:rsidP="00A8728E">
      <w:pPr>
        <w:rPr>
          <w:rStyle w:val="Style13ptBold"/>
        </w:rPr>
      </w:pPr>
      <w:r>
        <w:rPr>
          <w:rStyle w:val="Style13ptBold"/>
        </w:rPr>
        <w:t>Prefer</w:t>
      </w:r>
      <w:r w:rsidRPr="00B44CD7">
        <w:rPr>
          <w:rStyle w:val="Style13ptBold"/>
        </w:rPr>
        <w:t>:</w:t>
      </w:r>
    </w:p>
    <w:p w14:paraId="23228312" w14:textId="77777777" w:rsidR="00A8728E" w:rsidRDefault="00A8728E" w:rsidP="00A8728E">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7E0B1D9B" w14:textId="77777777" w:rsidR="00A8728E" w:rsidRPr="007F14D2" w:rsidRDefault="00A8728E" w:rsidP="00A8728E"/>
    <w:p w14:paraId="0B7BBBDF" w14:textId="77777777" w:rsidR="00A8728E" w:rsidRPr="00B44CD7" w:rsidRDefault="00A8728E" w:rsidP="00A8728E">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w:t>
      </w:r>
      <w:proofErr w:type="spellStart"/>
      <w:r w:rsidRPr="00B44CD7">
        <w:rPr>
          <w:rStyle w:val="Style13ptBold"/>
          <w:b/>
        </w:rPr>
        <w:t>yemen</w:t>
      </w:r>
      <w:proofErr w:type="spellEnd"/>
      <w:r w:rsidRPr="00B44CD7">
        <w:rPr>
          <w:rStyle w:val="Style13ptBold"/>
          <w:b/>
        </w:rPr>
        <w:t xml:space="preserve"> war moral </w:t>
      </w:r>
    </w:p>
    <w:p w14:paraId="24E31788" w14:textId="77777777" w:rsidR="00A8728E" w:rsidRPr="00B44CD7" w:rsidRDefault="00A8728E" w:rsidP="00A8728E"/>
    <w:p w14:paraId="370A74C1" w14:textId="77777777" w:rsidR="00A8728E" w:rsidRDefault="00A8728E" w:rsidP="00A8728E">
      <w:pPr>
        <w:pStyle w:val="Heading4"/>
      </w:pPr>
      <w:r>
        <w:t xml:space="preserve">3]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272DDA5E" w14:textId="77777777" w:rsidR="00A8728E" w:rsidRPr="00124A5B" w:rsidRDefault="00A8728E" w:rsidP="00A8728E"/>
    <w:p w14:paraId="251F2237" w14:textId="0695C804" w:rsidR="00A8728E" w:rsidRDefault="00A8728E" w:rsidP="00A8728E">
      <w:pPr>
        <w:rPr>
          <w:rStyle w:val="Style13ptBold"/>
        </w:rPr>
      </w:pPr>
      <w:r w:rsidRPr="00B634FB">
        <w:rPr>
          <w:rStyle w:val="Heading4Char"/>
        </w:rPr>
        <w:t xml:space="preserve">4] Role playing as policy makers is key to solving real world problems-so the role of the ballot is to evaluate the hypothetical consequences of the plan and vote for the best hypothetical policy </w:t>
      </w:r>
      <w:proofErr w:type="gramStart"/>
      <w:r w:rsidRPr="00B634FB">
        <w:rPr>
          <w:rStyle w:val="Heading4Char"/>
        </w:rPr>
        <w:t>action..</w:t>
      </w:r>
      <w:proofErr w:type="gramEnd"/>
      <w:r w:rsidRPr="00B634FB">
        <w:rPr>
          <w:rStyle w:val="Heading4Char"/>
        </w:rPr>
        <w:t xml:space="preserve"> </w:t>
      </w:r>
      <w:proofErr w:type="spellStart"/>
      <w:r w:rsidRPr="0010436F">
        <w:rPr>
          <w:rStyle w:val="Style13ptBold"/>
        </w:rPr>
        <w:t>Coverston</w:t>
      </w:r>
      <w:r>
        <w:rPr>
          <w:rStyle w:val="Style13ptBold"/>
        </w:rPr>
        <w:t>e</w:t>
      </w:r>
      <w:proofErr w:type="spellEnd"/>
      <w:r w:rsidRPr="0010436F">
        <w:rPr>
          <w:rStyle w:val="Style13ptBold"/>
        </w:rPr>
        <w:footnoteReference w:id="1"/>
      </w:r>
      <w:r w:rsidRPr="0010436F">
        <w:rPr>
          <w:rStyle w:val="Style13ptBold"/>
        </w:rPr>
        <w:t xml:space="preserve"> :</w:t>
      </w:r>
    </w:p>
    <w:p w14:paraId="36705832" w14:textId="77777777" w:rsidR="00A8728E" w:rsidRPr="0010436F" w:rsidRDefault="00A8728E" w:rsidP="00A8728E">
      <w:pPr>
        <w:rPr>
          <w:rFonts w:eastAsia="Times New Roman"/>
          <w:color w:val="000000" w:themeColor="text1"/>
        </w:rPr>
      </w:pPr>
      <w:r w:rsidRPr="004B3827">
        <w:rPr>
          <w:rFonts w:eastAsia="Times New Roman"/>
          <w:color w:val="000000" w:themeColor="text1"/>
        </w:rPr>
        <w:t>(Alan H., “Acting on Activism: Realizing the Vision of Debate with Pro-</w:t>
      </w:r>
      <w:proofErr w:type="gramStart"/>
      <w:r w:rsidRPr="004B3827">
        <w:rPr>
          <w:rFonts w:eastAsia="Times New Roman"/>
          <w:color w:val="000000" w:themeColor="text1"/>
        </w:rPr>
        <w:t>social</w:t>
      </w:r>
      <w:proofErr w:type="gramEnd"/>
      <w:r w:rsidRPr="004B3827">
        <w:rPr>
          <w:rFonts w:eastAsia="Times New Roman"/>
          <w:color w:val="000000" w:themeColor="text1"/>
        </w:rPr>
        <w:t xml:space="preserve"> Impact,” Paper presented at the National Communication Association Annual Conference, 11/17/05)</w:t>
      </w:r>
    </w:p>
    <w:p w14:paraId="0EF44332" w14:textId="77777777" w:rsidR="00A8728E" w:rsidRDefault="00A8728E" w:rsidP="00A8728E">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1E14DE">
        <w:rPr>
          <w:b/>
          <w:color w:val="000000" w:themeColor="text1"/>
          <w:szCs w:val="20"/>
          <w:highlight w:val="green"/>
          <w:u w:val="single"/>
        </w:rPr>
        <w:t>the motivation for personal political activism is</w:t>
      </w:r>
      <w:r w:rsidRPr="001E14DE">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1E14DE">
        <w:rPr>
          <w:b/>
          <w:color w:val="000000" w:themeColor="text1"/>
          <w:szCs w:val="20"/>
          <w:highlight w:val="green"/>
          <w:u w:val="single"/>
        </w:rPr>
        <w:t>lost</w:t>
      </w:r>
      <w:r w:rsidRPr="001E14DE">
        <w:rPr>
          <w:color w:val="000000" w:themeColor="text1"/>
          <w:sz w:val="8"/>
          <w:szCs w:val="14"/>
          <w:highlight w:val="green"/>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1E14DE">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1E14DE">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1E14DE">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1E14DE">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1E14DE">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1E14DE">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1E14DE">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1E14DE">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proofErr w:type="spellStart"/>
      <w:r w:rsidRPr="0010436F">
        <w:rPr>
          <w:color w:val="000000" w:themeColor="text1"/>
          <w:sz w:val="8"/>
          <w:szCs w:val="20"/>
        </w:rPr>
        <w:t>Todayâ</w:t>
      </w:r>
      <w:proofErr w:type="spellEnd"/>
      <w:r w:rsidRPr="0010436F">
        <w:rPr>
          <w:color w:val="000000" w:themeColor="text1"/>
          <w:sz w:val="8"/>
          <w:szCs w:val="20"/>
        </w:rPr>
        <w:t>€™s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spellStart"/>
      <w:proofErr w:type="gramStart"/>
      <w:r w:rsidRPr="0010436F">
        <w:rPr>
          <w:color w:val="000000" w:themeColor="text1"/>
          <w:sz w:val="8"/>
          <w:szCs w:val="20"/>
        </w:rPr>
        <w:t>policy</w:t>
      </w:r>
      <w:r w:rsidRPr="0010436F">
        <w:rPr>
          <w:color w:val="000000" w:themeColor="text1"/>
          <w:sz w:val="8"/>
          <w:szCs w:val="14"/>
        </w:rPr>
        <w:t>.â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1E14DE">
        <w:rPr>
          <w:b/>
          <w:color w:val="000000" w:themeColor="text1"/>
          <w:highlight w:val="green"/>
          <w:u w:val="single"/>
        </w:rPr>
        <w:t>Imagining myself starting a socialist revolution</w:t>
      </w:r>
      <w:r w:rsidRPr="001E14DE">
        <w:rPr>
          <w:color w:val="000000" w:themeColor="text1"/>
          <w:sz w:val="8"/>
          <w:szCs w:val="14"/>
          <w:highlight w:val="green"/>
        </w:rPr>
        <w:t xml:space="preserve"> i</w:t>
      </w:r>
      <w:r w:rsidRPr="0010436F">
        <w:rPr>
          <w:color w:val="000000" w:themeColor="text1"/>
          <w:sz w:val="8"/>
          <w:szCs w:val="14"/>
        </w:rPr>
        <w:t xml:space="preserve">n America </w:t>
      </w:r>
      <w:r w:rsidRPr="001E14DE">
        <w:rPr>
          <w:b/>
          <w:color w:val="000000" w:themeColor="text1"/>
          <w:highlight w:val="green"/>
          <w:u w:val="single"/>
        </w:rPr>
        <w:t>is no less of a fantasy than imagining myself</w:t>
      </w:r>
      <w:r w:rsidRPr="001E14DE">
        <w:rPr>
          <w:color w:val="000000" w:themeColor="text1"/>
          <w:sz w:val="8"/>
          <w:szCs w:val="14"/>
          <w:highlight w:val="green"/>
        </w:rPr>
        <w:t xml:space="preserve"> </w:t>
      </w:r>
      <w:r w:rsidRPr="0010436F">
        <w:rPr>
          <w:color w:val="000000" w:themeColor="text1"/>
          <w:sz w:val="8"/>
          <w:szCs w:val="14"/>
        </w:rPr>
        <w:t xml:space="preserve">making a difference </w:t>
      </w:r>
      <w:r w:rsidRPr="001E14DE">
        <w:rPr>
          <w:b/>
          <w:color w:val="000000" w:themeColor="text1"/>
          <w:highlight w:val="green"/>
          <w:u w:val="single"/>
        </w:rPr>
        <w:t>on Capitol Hill</w:t>
      </w:r>
      <w:r w:rsidRPr="0010436F">
        <w:rPr>
          <w:b/>
          <w:color w:val="000000" w:themeColor="text1"/>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1E14DE">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1E14DE">
        <w:rPr>
          <w:b/>
          <w:color w:val="000000" w:themeColor="text1"/>
          <w:szCs w:val="20"/>
          <w:highlight w:val="green"/>
          <w:u w:val="single"/>
        </w:rPr>
        <w:t xml:space="preserve">speaks the language of political </w:t>
      </w:r>
      <w:proofErr w:type="spellStart"/>
      <w:proofErr w:type="gramStart"/>
      <w:r w:rsidRPr="001E14DE">
        <w:rPr>
          <w:b/>
          <w:color w:val="000000" w:themeColor="text1"/>
          <w:szCs w:val="20"/>
          <w:highlight w:val="green"/>
          <w:u w:val="single"/>
        </w:rPr>
        <w:t>power.</w:t>
      </w:r>
      <w:r w:rsidRPr="001E14DE">
        <w:rPr>
          <w:color w:val="000000" w:themeColor="text1"/>
          <w:sz w:val="8"/>
          <w:szCs w:val="14"/>
          <w:highlight w:val="green"/>
        </w:rPr>
        <w:t>The</w:t>
      </w:r>
      <w:proofErr w:type="spellEnd"/>
      <w:proofErr w:type="gramEnd"/>
      <w:r w:rsidRPr="001E14DE">
        <w:rPr>
          <w:color w:val="000000" w:themeColor="text1"/>
          <w:sz w:val="8"/>
          <w:szCs w:val="14"/>
          <w:highlight w:val="green"/>
        </w:rPr>
        <w:t> </w:t>
      </w:r>
      <w:r w:rsidRPr="001E14DE">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1E14DE">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4BC27E26" w14:textId="77777777" w:rsidR="00A8728E" w:rsidRPr="0010436F" w:rsidRDefault="00A8728E" w:rsidP="00A8728E">
      <w:pPr>
        <w:shd w:val="clear" w:color="auto" w:fill="FFFFFF"/>
        <w:spacing w:line="312" w:lineRule="atLeast"/>
        <w:rPr>
          <w:b/>
          <w:color w:val="000000" w:themeColor="text1"/>
          <w:szCs w:val="20"/>
          <w:u w:val="single"/>
        </w:rPr>
      </w:pPr>
    </w:p>
    <w:p w14:paraId="7F6E5F5A" w14:textId="77777777" w:rsidR="00A8728E" w:rsidRPr="00B44CD7" w:rsidRDefault="00A8728E" w:rsidP="00A8728E">
      <w:pPr>
        <w:pStyle w:val="Heading4"/>
        <w:rPr>
          <w:b w:val="0"/>
        </w:rPr>
      </w:pPr>
      <w:r>
        <w:rPr>
          <w:rStyle w:val="Style13ptBold"/>
          <w:b/>
        </w:rPr>
        <w:t>5</w:t>
      </w:r>
      <w:r w:rsidRPr="00B44CD7">
        <w:rPr>
          <w:rStyle w:val="Style13ptBold"/>
          <w:b/>
        </w:rPr>
        <w:t>] extinction first</w:t>
      </w:r>
    </w:p>
    <w:p w14:paraId="484D00F2" w14:textId="77777777" w:rsidR="00A8728E" w:rsidRPr="00B44CD7" w:rsidRDefault="00A8728E" w:rsidP="00A8728E">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4D2A2A7E" w14:textId="77777777" w:rsidR="00A8728E" w:rsidRPr="00EF11F6" w:rsidRDefault="00A8728E" w:rsidP="00A8728E">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1E14DE">
        <w:rPr>
          <w:rStyle w:val="StyleUnderline"/>
          <w:highlight w:val="green"/>
        </w:rPr>
        <w:t xml:space="preserve">reducing existential risk is </w:t>
      </w:r>
      <w:r w:rsidRPr="00B44CD7">
        <w:rPr>
          <w:rStyle w:val="StyleUnderline"/>
        </w:rPr>
        <w:t xml:space="preserve">easily </w:t>
      </w:r>
      <w:r w:rsidRPr="001E14DE">
        <w:rPr>
          <w:rStyle w:val="StyleUnderline"/>
          <w:highlight w:val="green"/>
        </w:rPr>
        <w:t>the most important thing in the whole world.</w:t>
      </w:r>
      <w:r w:rsidRPr="00B44CD7">
        <w:rPr>
          <w:rStyle w:val="StyleUnderline"/>
        </w:rPr>
        <w:t xml:space="preserve"> This is for the familiar reason that there are </w:t>
      </w:r>
      <w:r w:rsidRPr="001E14DE">
        <w:rPr>
          <w:rStyle w:val="StyleUnderline"/>
          <w:highlight w:val="green"/>
        </w:rPr>
        <w:t xml:space="preserve">so many people </w:t>
      </w:r>
      <w:r w:rsidRPr="00B44CD7">
        <w:rPr>
          <w:rStyle w:val="StyleUnderline"/>
        </w:rPr>
        <w:t xml:space="preserve">who </w:t>
      </w:r>
      <w:r w:rsidRPr="001E14DE">
        <w:rPr>
          <w:rStyle w:val="StyleUnderline"/>
          <w:highlight w:val="green"/>
        </w:rPr>
        <w:t>could exist in the future</w:t>
      </w:r>
      <w:r w:rsidRPr="00B44CD7">
        <w:rPr>
          <w:rStyle w:val="StyleUnderline"/>
        </w:rPr>
        <w:t xml:space="preserve"> – there are </w:t>
      </w:r>
      <w:r w:rsidRPr="001E14DE">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1E14DE">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1E14DE">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1E14DE">
        <w:rPr>
          <w:rStyle w:val="Emphasis"/>
          <w:highlight w:val="green"/>
        </w:rPr>
        <w:t xml:space="preserve">We should also </w:t>
      </w:r>
      <w:proofErr w:type="gramStart"/>
      <w:r w:rsidRPr="001E14DE">
        <w:rPr>
          <w:rStyle w:val="Emphasis"/>
          <w:highlight w:val="green"/>
        </w:rPr>
        <w:t>take into account</w:t>
      </w:r>
      <w:proofErr w:type="gramEnd"/>
      <w:r w:rsidRPr="001E14DE">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1E14DE">
        <w:rPr>
          <w:rStyle w:val="StyleUnderline"/>
          <w:highlight w:val="green"/>
        </w:rPr>
        <w:t xml:space="preserve">even if we are only 1% sure that </w:t>
      </w:r>
      <w:r w:rsidRPr="00B44CD7">
        <w:rPr>
          <w:rStyle w:val="StyleUnderline"/>
        </w:rPr>
        <w:t xml:space="preserve">the </w:t>
      </w:r>
      <w:r w:rsidRPr="001E14DE">
        <w:rPr>
          <w:rStyle w:val="StyleUnderline"/>
          <w:highlight w:val="green"/>
        </w:rPr>
        <w:t xml:space="preserve">well-being </w:t>
      </w:r>
      <w:r w:rsidRPr="00B44CD7">
        <w:rPr>
          <w:rStyle w:val="StyleUnderline"/>
        </w:rPr>
        <w:t xml:space="preserve">of possible future people </w:t>
      </w:r>
      <w:r w:rsidRPr="001E14DE">
        <w:rPr>
          <w:rStyle w:val="StyleUnderline"/>
          <w:highlight w:val="green"/>
        </w:rPr>
        <w:t xml:space="preserve">matters, </w:t>
      </w:r>
      <w:r w:rsidRPr="00B44CD7">
        <w:rPr>
          <w:rStyle w:val="StyleUnderline"/>
        </w:rPr>
        <w:t xml:space="preserve">it is at least arguable that, </w:t>
      </w:r>
      <w:r w:rsidRPr="001E14DE">
        <w:rPr>
          <w:rStyle w:val="StyleUnderline"/>
          <w:highlight w:val="green"/>
        </w:rPr>
        <w:t xml:space="preserve">from </w:t>
      </w:r>
      <w:r w:rsidRPr="00B44CD7">
        <w:rPr>
          <w:rStyle w:val="StyleUnderline"/>
        </w:rPr>
        <w:t xml:space="preserve">the standpoint of </w:t>
      </w:r>
      <w:r w:rsidRPr="001E14DE">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1E14DE">
        <w:rPr>
          <w:rStyle w:val="Emphasis"/>
          <w:highlight w:val="green"/>
        </w:rPr>
        <w:t xml:space="preserve">all minimally plausible moral views would converge </w:t>
      </w:r>
      <w:r w:rsidRPr="00B44CD7">
        <w:rPr>
          <w:rStyle w:val="Emphasis"/>
        </w:rPr>
        <w:t xml:space="preserve">on the conclusion </w:t>
      </w:r>
      <w:r w:rsidRPr="001E14DE">
        <w:rPr>
          <w:rStyle w:val="Emphasis"/>
          <w:highlight w:val="green"/>
        </w:rPr>
        <w:t>that we should try to save the world</w:t>
      </w:r>
      <w:r w:rsidRPr="001E14DE">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65ACF0CC" w14:textId="05CD4ABD" w:rsidR="00A8728E" w:rsidRDefault="00BC2929" w:rsidP="00BC2929">
      <w:pPr>
        <w:pStyle w:val="Heading1"/>
      </w:pPr>
      <w:proofErr w:type="spellStart"/>
      <w:r>
        <w:t>Underview</w:t>
      </w:r>
      <w:proofErr w:type="spellEnd"/>
    </w:p>
    <w:p w14:paraId="3EE5F7F3" w14:textId="77777777" w:rsidR="00B652FB" w:rsidRPr="001F4FB0" w:rsidRDefault="00B652FB" w:rsidP="00B652FB">
      <w:pPr>
        <w:pStyle w:val="Heading4"/>
        <w:rPr>
          <w:rFonts w:cs="Calibri"/>
        </w:rPr>
      </w:pPr>
      <w:r>
        <w:rPr>
          <w:rFonts w:cs="Calibri"/>
        </w:rPr>
        <w:t xml:space="preserve">Independently, debris hits on satellites causes Russia War. </w:t>
      </w:r>
    </w:p>
    <w:p w14:paraId="1765F30E" w14:textId="77777777" w:rsidR="00B652FB" w:rsidRPr="001F4FB0" w:rsidRDefault="00B652FB" w:rsidP="00B652FB">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321BEC68" w14:textId="78F3246C" w:rsidR="001648D2" w:rsidRPr="00233C08" w:rsidRDefault="00B652FB" w:rsidP="008A28E8">
      <w:pPr>
        <w:rPr>
          <w:u w:val="single"/>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280F6C">
        <w:rPr>
          <w:rStyle w:val="StyleUnderline"/>
          <w:highlight w:val="green"/>
        </w:rPr>
        <w:t>Russia dropped its pledge to refrain from</w:t>
      </w:r>
      <w:r w:rsidRPr="001F4FB0">
        <w:rPr>
          <w:sz w:val="16"/>
        </w:rPr>
        <w:t xml:space="preserve"> the “</w:t>
      </w:r>
      <w:r w:rsidRPr="00280F6C">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280F6C">
        <w:rPr>
          <w:rStyle w:val="StyleUnderline"/>
          <w:highlight w:val="green"/>
        </w:rPr>
        <w:t>Ivanov reiterated that Moscow might use nuc</w:t>
      </w:r>
      <w:r w:rsidRPr="001F4FB0">
        <w:rPr>
          <w:rStyle w:val="StyleUnderline"/>
        </w:rPr>
        <w:t>lear weapon</w:t>
      </w:r>
      <w:r w:rsidRPr="00280F6C">
        <w:rPr>
          <w:rStyle w:val="StyleUnderline"/>
          <w:highlight w:val="green"/>
        </w:rPr>
        <w:t>s</w:t>
      </w:r>
      <w:r w:rsidRPr="001F4FB0">
        <w:rPr>
          <w:rStyle w:val="StyleUnderline"/>
        </w:rPr>
        <w:t xml:space="preserve"> “</w:t>
      </w:r>
      <w:r w:rsidRPr="00280F6C">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F4FB0">
        <w:rPr>
          <w:sz w:val="16"/>
        </w:rPr>
        <w:t>similar to</w:t>
      </w:r>
      <w:proofErr w:type="gramEnd"/>
      <w:r w:rsidRPr="001F4FB0">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280F6C">
        <w:rPr>
          <w:rStyle w:val="Emphasis"/>
          <w:highlight w:val="green"/>
        </w:rPr>
        <w:t>What would happen if</w:t>
      </w:r>
      <w:r w:rsidRPr="001F4FB0">
        <w:rPr>
          <w:rStyle w:val="Emphasis"/>
        </w:rPr>
        <w:t xml:space="preserve"> a piece of space </w:t>
      </w:r>
      <w:r w:rsidRPr="00280F6C">
        <w:rPr>
          <w:rStyle w:val="Emphasis"/>
          <w:highlight w:val="green"/>
        </w:rPr>
        <w:t>debris were to</w:t>
      </w:r>
      <w:r w:rsidRPr="001F4FB0">
        <w:rPr>
          <w:rStyle w:val="Emphasis"/>
        </w:rPr>
        <w:t xml:space="preserve"> </w:t>
      </w:r>
      <w:r w:rsidRPr="001F4FB0">
        <w:rPr>
          <w:sz w:val="16"/>
        </w:rPr>
        <w:t xml:space="preserve">disable </w:t>
      </w:r>
      <w:r w:rsidRPr="00280F6C">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280F6C">
        <w:rPr>
          <w:rStyle w:val="StyleUnderline"/>
          <w:highlight w:val="green"/>
        </w:rPr>
        <w:t>Russians</w:t>
      </w:r>
      <w:r w:rsidRPr="001F4FB0">
        <w:rPr>
          <w:rStyle w:val="StyleUnderline"/>
        </w:rPr>
        <w:t xml:space="preserve"> likely </w:t>
      </w:r>
      <w:r w:rsidRPr="00280F6C">
        <w:rPr>
          <w:rStyle w:val="StyleUnderline"/>
          <w:highlight w:val="green"/>
        </w:rPr>
        <w:t>would</w:t>
      </w:r>
      <w:r w:rsidRPr="001F4FB0">
        <w:rPr>
          <w:rStyle w:val="StyleUnderline"/>
        </w:rPr>
        <w:t xml:space="preserve"> have to </w:t>
      </w:r>
      <w:r w:rsidRPr="00280F6C">
        <w:rPr>
          <w:rStyle w:val="Emphasis"/>
          <w:highlight w:val="green"/>
        </w:rPr>
        <w:t>make a judgment call</w:t>
      </w:r>
      <w:r w:rsidRPr="001F4FB0">
        <w:rPr>
          <w:sz w:val="16"/>
        </w:rPr>
        <w:t xml:space="preserve">. No </w:t>
      </w:r>
      <w:r w:rsidRPr="001F4FB0">
        <w:rPr>
          <w:rStyle w:val="StyleUnderline"/>
        </w:rPr>
        <w:t xml:space="preserve">state </w:t>
      </w:r>
      <w:proofErr w:type="gramStart"/>
      <w:r w:rsidRPr="001F4FB0">
        <w:rPr>
          <w:rStyle w:val="StyleUnderline"/>
        </w:rPr>
        <w:t>has the ability to</w:t>
      </w:r>
      <w:proofErr w:type="gramEnd"/>
      <w:r w:rsidRPr="001F4FB0">
        <w:rPr>
          <w:rStyle w:val="StyleUnderline"/>
        </w:rPr>
        <w:t xml:space="preserve"> </w:t>
      </w:r>
    </w:p>
    <w:p w14:paraId="369EB7D3" w14:textId="7C0F5EDB" w:rsidR="00E42E4C" w:rsidRDefault="00235CB9" w:rsidP="00235CB9">
      <w:pPr>
        <w:pStyle w:val="Heading1"/>
      </w:pPr>
      <w:r>
        <w:t>1AR</w:t>
      </w:r>
      <w:bookmarkStart w:id="0" w:name="_GoBack"/>
      <w:bookmarkEnd w:id="0"/>
    </w:p>
    <w:sectPr w:rsidR="00E42E4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9E5A0E" w14:textId="77777777" w:rsidR="00A51DC4" w:rsidRDefault="00A51DC4" w:rsidP="00A8728E">
      <w:pPr>
        <w:spacing w:after="0" w:line="240" w:lineRule="auto"/>
      </w:pPr>
      <w:r>
        <w:separator/>
      </w:r>
    </w:p>
  </w:endnote>
  <w:endnote w:type="continuationSeparator" w:id="0">
    <w:p w14:paraId="0551EED5" w14:textId="77777777" w:rsidR="00A51DC4" w:rsidRDefault="00A51DC4" w:rsidP="00A87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A43493" w14:textId="77777777" w:rsidR="00A51DC4" w:rsidRDefault="00A51DC4" w:rsidP="00A8728E">
      <w:pPr>
        <w:spacing w:after="0" w:line="240" w:lineRule="auto"/>
      </w:pPr>
      <w:r>
        <w:separator/>
      </w:r>
    </w:p>
  </w:footnote>
  <w:footnote w:type="continuationSeparator" w:id="0">
    <w:p w14:paraId="48D1F4B2" w14:textId="77777777" w:rsidR="00A51DC4" w:rsidRDefault="00A51DC4" w:rsidP="00A8728E">
      <w:pPr>
        <w:spacing w:after="0" w:line="240" w:lineRule="auto"/>
      </w:pPr>
      <w:r>
        <w:continuationSeparator/>
      </w:r>
    </w:p>
  </w:footnote>
  <w:footnote w:id="1">
    <w:p w14:paraId="041B1F74" w14:textId="77777777" w:rsidR="00A8728E" w:rsidRPr="00F14285" w:rsidRDefault="00A8728E" w:rsidP="00A8728E">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w:t>
      </w:r>
      <w:proofErr w:type="spellStart"/>
      <w:r w:rsidRPr="00F14285">
        <w:rPr>
          <w:rFonts w:asciiTheme="majorHAnsi" w:hAnsiTheme="majorHAnsi"/>
          <w:color w:val="282828"/>
          <w:sz w:val="8"/>
          <w:szCs w:val="8"/>
        </w:rPr>
        <w:t>Alan,ActingonActivism,</w:t>
      </w:r>
      <w:hyperlink r:id="rId1" w:tooltip="External link" w:history="1">
        <w:r w:rsidRPr="00F14285">
          <w:rPr>
            <w:rFonts w:asciiTheme="majorHAnsi" w:hAnsiTheme="majorHAnsi"/>
            <w:color w:val="212121"/>
            <w:sz w:val="8"/>
            <w:szCs w:val="8"/>
            <w:u w:val="single"/>
          </w:rPr>
          <w:t>http</w:t>
        </w:r>
        <w:proofErr w:type="spellEnd"/>
        <w:r w:rsidRPr="00F14285">
          <w:rPr>
            <w:rFonts w:asciiTheme="majorHAnsi" w:hAnsiTheme="majorHAnsi"/>
            <w:color w:val="212121"/>
            <w:sz w:val="8"/>
            <w:szCs w:val="8"/>
            <w:u w:val="single"/>
          </w:rPr>
          <w:t>://</w:t>
        </w:r>
        <w:proofErr w:type="spellStart"/>
        <w:r w:rsidRPr="00F14285">
          <w:rPr>
            <w:rFonts w:asciiTheme="majorHAnsi" w:hAnsiTheme="majorHAnsi"/>
            <w:color w:val="212121"/>
            <w:sz w:val="8"/>
            <w:szCs w:val="8"/>
            <w:u w:val="single"/>
          </w:rPr>
          <w:t>home.montgome</w:t>
        </w:r>
        <w:proofErr w:type="spellEnd"/>
        <w:r w:rsidRPr="00F14285">
          <w:rPr>
            <w:rFonts w:asciiTheme="majorHAnsi" w:hAnsiTheme="majorHAnsi"/>
            <w:color w:val="212121"/>
            <w:sz w:val="8"/>
            <w:szCs w:val="8"/>
            <w:u w:val="single"/>
          </w:rPr>
          <w:t>... 17-2005).doc)]</w:t>
        </w:r>
      </w:hyperlink>
    </w:p>
    <w:p w14:paraId="1F924F67" w14:textId="77777777" w:rsidR="00A8728E" w:rsidRPr="00F14285" w:rsidRDefault="00A8728E" w:rsidP="00A8728E">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 xml:space="preserve">An important concern emerges when Mitchell describes reflexive fiat as a contest strategy capable of </w:t>
      </w:r>
      <w:proofErr w:type="spellStart"/>
      <w:r w:rsidRPr="00F14285">
        <w:rPr>
          <w:rFonts w:asciiTheme="majorHAnsi" w:hAnsiTheme="majorHAnsi"/>
          <w:color w:val="282828"/>
          <w:sz w:val="8"/>
          <w:szCs w:val="8"/>
        </w:rPr>
        <w:t>â€œeschewing</w:t>
      </w:r>
      <w:proofErr w:type="spellEnd"/>
      <w:r w:rsidRPr="00F14285">
        <w:rPr>
          <w:rFonts w:asciiTheme="majorHAnsi" w:hAnsiTheme="majorHAnsi"/>
          <w:color w:val="282828"/>
          <w:sz w:val="8"/>
          <w:szCs w:val="8"/>
        </w:rPr>
        <w:t xml:space="preserve"> the power to directly control external </w:t>
      </w:r>
      <w:proofErr w:type="spellStart"/>
      <w:r w:rsidRPr="00F14285">
        <w:rPr>
          <w:rFonts w:asciiTheme="majorHAnsi" w:hAnsiTheme="majorHAnsi"/>
          <w:color w:val="282828"/>
          <w:sz w:val="8"/>
          <w:szCs w:val="8"/>
        </w:rPr>
        <w:t>actorsâ</w:t>
      </w:r>
      <w:proofErr w:type="spellEnd"/>
      <w:r w:rsidRPr="00F14285">
        <w:rPr>
          <w:rFonts w:asciiTheme="majorHAnsi" w:hAnsiTheme="majorHAnsi"/>
          <w:color w:val="282828"/>
          <w:sz w:val="8"/>
          <w:szCs w:val="8"/>
        </w:rPr>
        <w:t>€</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4AFCE6FA" w14:textId="77777777" w:rsidR="00A8728E" w:rsidRPr="00F14285" w:rsidRDefault="00A8728E" w:rsidP="00A8728E">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23600F"/>
    <w:multiLevelType w:val="hybridMultilevel"/>
    <w:tmpl w:val="98E64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DF5CB4"/>
    <w:multiLevelType w:val="hybridMultilevel"/>
    <w:tmpl w:val="F7D8BF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476A36"/>
    <w:multiLevelType w:val="hybridMultilevel"/>
    <w:tmpl w:val="ED8E0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123808"/>
    <w:multiLevelType w:val="hybridMultilevel"/>
    <w:tmpl w:val="3500C5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313FD9"/>
    <w:multiLevelType w:val="hybridMultilevel"/>
    <w:tmpl w:val="43DEF9D8"/>
    <w:lvl w:ilvl="0" w:tplc="FD2080E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DE94EC4"/>
    <w:multiLevelType w:val="hybridMultilevel"/>
    <w:tmpl w:val="435A4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2"/>
  </w:num>
  <w:num w:numId="14">
    <w:abstractNumId w:val="13"/>
  </w:num>
  <w:num w:numId="15">
    <w:abstractNumId w:val="17"/>
  </w:num>
  <w:num w:numId="16">
    <w:abstractNumId w:val="20"/>
  </w:num>
  <w:num w:numId="17">
    <w:abstractNumId w:val="16"/>
  </w:num>
  <w:num w:numId="18">
    <w:abstractNumId w:val="15"/>
  </w:num>
  <w:num w:numId="19">
    <w:abstractNumId w:val="21"/>
  </w:num>
  <w:num w:numId="20">
    <w:abstractNumId w:val="11"/>
  </w:num>
  <w:num w:numId="21">
    <w:abstractNumId w:val="1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872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018"/>
    <w:rsid w:val="000D26A6"/>
    <w:rsid w:val="000D2B90"/>
    <w:rsid w:val="000D6ED8"/>
    <w:rsid w:val="000D717B"/>
    <w:rsid w:val="00100B28"/>
    <w:rsid w:val="0011148E"/>
    <w:rsid w:val="00112AC8"/>
    <w:rsid w:val="00117316"/>
    <w:rsid w:val="001209B4"/>
    <w:rsid w:val="001648D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CB9"/>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DFA"/>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B9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F77"/>
    <w:rsid w:val="00674A78"/>
    <w:rsid w:val="00696A16"/>
    <w:rsid w:val="006A4840"/>
    <w:rsid w:val="006A52A0"/>
    <w:rsid w:val="006A7E1D"/>
    <w:rsid w:val="006C3A56"/>
    <w:rsid w:val="006D13F4"/>
    <w:rsid w:val="006D6AED"/>
    <w:rsid w:val="006E6D0B"/>
    <w:rsid w:val="006F126E"/>
    <w:rsid w:val="006F145D"/>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4CEC"/>
    <w:rsid w:val="00765FC8"/>
    <w:rsid w:val="00775694"/>
    <w:rsid w:val="00793F46"/>
    <w:rsid w:val="007A1325"/>
    <w:rsid w:val="007A1A18"/>
    <w:rsid w:val="007A3BAF"/>
    <w:rsid w:val="007B53D8"/>
    <w:rsid w:val="007B7BBC"/>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8E8"/>
    <w:rsid w:val="008A4633"/>
    <w:rsid w:val="008B032E"/>
    <w:rsid w:val="008C0FA2"/>
    <w:rsid w:val="008C2342"/>
    <w:rsid w:val="008C77B6"/>
    <w:rsid w:val="008D1B91"/>
    <w:rsid w:val="008D724A"/>
    <w:rsid w:val="008E63F7"/>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E64"/>
    <w:rsid w:val="009D15DB"/>
    <w:rsid w:val="009D3133"/>
    <w:rsid w:val="009E160D"/>
    <w:rsid w:val="009F1CBB"/>
    <w:rsid w:val="009F3305"/>
    <w:rsid w:val="009F6FB2"/>
    <w:rsid w:val="00A071C0"/>
    <w:rsid w:val="00A07F6E"/>
    <w:rsid w:val="00A22670"/>
    <w:rsid w:val="00A24B35"/>
    <w:rsid w:val="00A271BA"/>
    <w:rsid w:val="00A27F86"/>
    <w:rsid w:val="00A431C6"/>
    <w:rsid w:val="00A51DC4"/>
    <w:rsid w:val="00A54315"/>
    <w:rsid w:val="00A60FBC"/>
    <w:rsid w:val="00A650F8"/>
    <w:rsid w:val="00A65C0B"/>
    <w:rsid w:val="00A776BA"/>
    <w:rsid w:val="00A81FD2"/>
    <w:rsid w:val="00A8441A"/>
    <w:rsid w:val="00A8674A"/>
    <w:rsid w:val="00A8728E"/>
    <w:rsid w:val="00A96E24"/>
    <w:rsid w:val="00AA6F6E"/>
    <w:rsid w:val="00AB122B"/>
    <w:rsid w:val="00AB21B0"/>
    <w:rsid w:val="00AB224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2FB"/>
    <w:rsid w:val="00B6656B"/>
    <w:rsid w:val="00B71625"/>
    <w:rsid w:val="00B75C54"/>
    <w:rsid w:val="00B8710E"/>
    <w:rsid w:val="00B92A93"/>
    <w:rsid w:val="00BA17A8"/>
    <w:rsid w:val="00BA3C33"/>
    <w:rsid w:val="00BB0878"/>
    <w:rsid w:val="00BB1879"/>
    <w:rsid w:val="00BC0ABE"/>
    <w:rsid w:val="00BC2929"/>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95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85D"/>
    <w:rsid w:val="00F94060"/>
    <w:rsid w:val="00FA56F6"/>
    <w:rsid w:val="00FB329D"/>
    <w:rsid w:val="00FC27E3"/>
    <w:rsid w:val="00FC3E80"/>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33A68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A8728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872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872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Heading 3 Char Char"/>
    <w:basedOn w:val="Normal"/>
    <w:next w:val="Normal"/>
    <w:link w:val="Heading3Char"/>
    <w:uiPriority w:val="9"/>
    <w:unhideWhenUsed/>
    <w:qFormat/>
    <w:rsid w:val="00A872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A872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72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728E"/>
  </w:style>
  <w:style w:type="character" w:customStyle="1" w:styleId="Heading1Char">
    <w:name w:val="Heading 1 Char"/>
    <w:aliases w:val="Pocket Char"/>
    <w:basedOn w:val="DefaultParagraphFont"/>
    <w:link w:val="Heading1"/>
    <w:uiPriority w:val="9"/>
    <w:rsid w:val="00A8728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8728E"/>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A8728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A872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8728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A8728E"/>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A8728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8728E"/>
    <w:rPr>
      <w:color w:val="auto"/>
      <w:u w:val="none"/>
    </w:rPr>
  </w:style>
  <w:style w:type="character" w:styleId="Hyperlink">
    <w:name w:val="Hyperlink"/>
    <w:aliases w:val="No Spacing Char,Note Level 2 Char,Card Format Char,DDI Tag Char,Tag Title Char,No Spacing6 Char,No Spacing tnr Char,ClearFormatting Char,Hidden Block Title Char,No Spacing311 Char,No Spacing51 Char,No Spacing8 Char,Dont u Char,Small Text Char,T"/>
    <w:basedOn w:val="DefaultParagraphFont"/>
    <w:link w:val="NoSpacing"/>
    <w:uiPriority w:val="99"/>
    <w:unhideWhenUsed/>
    <w:rsid w:val="00A8728E"/>
    <w:rPr>
      <w:color w:val="auto"/>
      <w:u w:val="none"/>
    </w:rPr>
  </w:style>
  <w:style w:type="paragraph" w:styleId="DocumentMap">
    <w:name w:val="Document Map"/>
    <w:basedOn w:val="Normal"/>
    <w:link w:val="DocumentMapChar"/>
    <w:uiPriority w:val="99"/>
    <w:semiHidden/>
    <w:unhideWhenUsed/>
    <w:rsid w:val="00A872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728E"/>
    <w:rPr>
      <w:rFonts w:ascii="Lucida Grande" w:hAnsi="Lucida Grande" w:cs="Lucida Grande"/>
    </w:rPr>
  </w:style>
  <w:style w:type="paragraph" w:styleId="ListParagraph">
    <w:name w:val="List Paragraph"/>
    <w:aliases w:val="6 font"/>
    <w:basedOn w:val="Normal"/>
    <w:uiPriority w:val="34"/>
    <w:qFormat/>
    <w:rsid w:val="00A8728E"/>
    <w:pPr>
      <w:ind w:left="720"/>
      <w:contextualSpacing/>
    </w:pPr>
  </w:style>
  <w:style w:type="paragraph" w:customStyle="1" w:styleId="Emphasis1">
    <w:name w:val="Emphasis1"/>
    <w:basedOn w:val="Normal"/>
    <w:link w:val="Emphasis"/>
    <w:autoRedefine/>
    <w:uiPriority w:val="20"/>
    <w:qFormat/>
    <w:rsid w:val="00A8728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DDI Tag,Tag Title,No Spacing6,No Spacing tnr,ClearFormatting,Hidden Block Title,No Spacing311,No Spacing51,No Spacing8,Dont u,No Spacing1111111,Small Text,Note Level 21,Clear,No Spacing11211,No Spacing13,No Spacing23"/>
    <w:basedOn w:val="Heading1"/>
    <w:link w:val="Hyperlink"/>
    <w:autoRedefine/>
    <w:uiPriority w:val="99"/>
    <w:qFormat/>
    <w:rsid w:val="00A8728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A8728E"/>
  </w:style>
  <w:style w:type="character" w:customStyle="1" w:styleId="FootnoteTextChar">
    <w:name w:val="Footnote Text Char"/>
    <w:basedOn w:val="DefaultParagraphFont"/>
    <w:link w:val="FootnoteText"/>
    <w:uiPriority w:val="99"/>
    <w:rsid w:val="00A8728E"/>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A8728E"/>
    <w:rPr>
      <w:vertAlign w:val="superscript"/>
    </w:rPr>
  </w:style>
  <w:style w:type="paragraph" w:customStyle="1" w:styleId="textbold">
    <w:name w:val="text bold"/>
    <w:basedOn w:val="Normal"/>
    <w:uiPriority w:val="20"/>
    <w:qFormat/>
    <w:rsid w:val="00A8728E"/>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A8728E"/>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A8728E"/>
    <w:rPr>
      <w:rFonts w:ascii="Times New Roman" w:eastAsia="Times New Roman" w:hAnsi="Times New Roman" w:cs="Times New Roman"/>
    </w:rPr>
  </w:style>
  <w:style w:type="character" w:customStyle="1" w:styleId="UnresolvedMention">
    <w:name w:val="Unresolved Mention"/>
    <w:basedOn w:val="DefaultParagraphFont"/>
    <w:uiPriority w:val="99"/>
    <w:semiHidden/>
    <w:unhideWhenUsed/>
    <w:rsid w:val="00A8728E"/>
    <w:rPr>
      <w:color w:val="605E5C"/>
      <w:shd w:val="clear" w:color="auto" w:fill="E1DFDD"/>
    </w:rPr>
  </w:style>
  <w:style w:type="paragraph" w:styleId="Footer">
    <w:name w:val="footer"/>
    <w:basedOn w:val="Normal"/>
    <w:link w:val="FooterChar"/>
    <w:uiPriority w:val="99"/>
    <w:unhideWhenUsed/>
    <w:rsid w:val="00A8728E"/>
    <w:pPr>
      <w:tabs>
        <w:tab w:val="center" w:pos="4680"/>
        <w:tab w:val="right" w:pos="9360"/>
      </w:tabs>
      <w:spacing w:after="0" w:line="240" w:lineRule="auto"/>
    </w:pPr>
    <w:rPr>
      <w:rFonts w:cs="Calibri"/>
    </w:rPr>
  </w:style>
  <w:style w:type="character" w:customStyle="1" w:styleId="FooterChar">
    <w:name w:val="Footer Char"/>
    <w:basedOn w:val="DefaultParagraphFont"/>
    <w:link w:val="Footer"/>
    <w:uiPriority w:val="99"/>
    <w:rsid w:val="00A8728E"/>
    <w:rPr>
      <w:rFonts w:ascii="Calibri" w:hAnsi="Calibri" w:cs="Calibri"/>
      <w:sz w:val="22"/>
    </w:rPr>
  </w:style>
  <w:style w:type="paragraph" w:styleId="Header">
    <w:name w:val="header"/>
    <w:basedOn w:val="Normal"/>
    <w:link w:val="HeaderChar"/>
    <w:uiPriority w:val="99"/>
    <w:unhideWhenUsed/>
    <w:rsid w:val="00A8728E"/>
    <w:pPr>
      <w:tabs>
        <w:tab w:val="center" w:pos="4680"/>
        <w:tab w:val="right" w:pos="9360"/>
      </w:tabs>
      <w:spacing w:after="0" w:line="240" w:lineRule="auto"/>
    </w:pPr>
    <w:rPr>
      <w:rFonts w:cs="Calibri"/>
    </w:rPr>
  </w:style>
  <w:style w:type="character" w:customStyle="1" w:styleId="HeaderChar">
    <w:name w:val="Header Char"/>
    <w:basedOn w:val="DefaultParagraphFont"/>
    <w:link w:val="Header"/>
    <w:uiPriority w:val="99"/>
    <w:rsid w:val="00A8728E"/>
    <w:rPr>
      <w:rFonts w:ascii="Calibri" w:hAnsi="Calibri" w:cs="Calibri"/>
      <w:sz w:val="22"/>
    </w:rPr>
  </w:style>
  <w:style w:type="paragraph" w:customStyle="1" w:styleId="Emphasize">
    <w:name w:val="Emphasize"/>
    <w:basedOn w:val="Normal"/>
    <w:uiPriority w:val="7"/>
    <w:qFormat/>
    <w:rsid w:val="00A8728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rPr>
  </w:style>
  <w:style w:type="table" w:styleId="TableGrid">
    <w:name w:val="Table Grid"/>
    <w:basedOn w:val="TableNormal"/>
    <w:uiPriority w:val="59"/>
    <w:rsid w:val="00A8728E"/>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UnderlinePara">
    <w:name w:val="Underline Para"/>
    <w:basedOn w:val="Normal"/>
    <w:uiPriority w:val="1"/>
    <w:qFormat/>
    <w:rsid w:val="00A8728E"/>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io9.gizmodo.com/what-would-happen-if-all-our-satellites-were-suddenly-d-1709006681" TargetMode="External"/><Relationship Id="rId21" Type="http://schemas.openxmlformats.org/officeDocument/2006/relationships/hyperlink" Target="http://articles.latimes.com/1998/may/21/news/mn-52190" TargetMode="External"/><Relationship Id="rId22" Type="http://schemas.openxmlformats.org/officeDocument/2006/relationships/hyperlink" Target="http://marshall.org/wp-content/uploads/2013/08/Day-without-Space-Oct-16-2008.pdf" TargetMode="External"/><Relationship Id="rId23" Type="http://schemas.openxmlformats.org/officeDocument/2006/relationships/hyperlink" Target="https://io9.gizmodo.com/what-would-happen-if-all-our-satellites-were-suddenly-d-1709006681" TargetMode="External"/><Relationship Id="rId24" Type="http://schemas.openxmlformats.org/officeDocument/2006/relationships/hyperlink" Target="https://io9.gizmodo.com/what-would-happen-if-all-our-satellites-were-suddenly-d-1709006681" TargetMode="External"/><Relationship Id="rId25" Type="http://schemas.openxmlformats.org/officeDocument/2006/relationships/hyperlink" Target="http://www.protocols.com/pbook/cellular.htm" TargetMode="External"/><Relationship Id="rId26" Type="http://schemas.openxmlformats.org/officeDocument/2006/relationships/hyperlink" Target="http://www.pwsinger.com/biography.html" TargetMode="External"/><Relationship Id="rId27" Type="http://schemas.openxmlformats.org/officeDocument/2006/relationships/hyperlink" Target="https://www.newamerica.org/" TargetMode="External"/><Relationship Id="rId28" Type="http://schemas.openxmlformats.org/officeDocument/2006/relationships/hyperlink" Target="https://www.theintlscholar.com/periodical/12/14/2020/analysis-commercialization-space-risk-international-law-military-space-race" TargetMode="External"/><Relationship Id="rId29" Type="http://schemas.openxmlformats.org/officeDocument/2006/relationships/hyperlink" Target="http://thebulletin.org/space-weapons-and-risk-nuclear-exchanges8346"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www.reachingcriticalwill.org/images/documents/Disarmament-fora/OEWG/2016/Documents/NGO13.pdf" TargetMode="External"/><Relationship Id="rId31" Type="http://schemas.openxmlformats.org/officeDocument/2006/relationships/hyperlink" Target="https://www.theguardian.com/science/2021/jul/19/billionaires-space-tourism-environment-emissions" TargetMode="External"/><Relationship Id="rId32" Type="http://schemas.openxmlformats.org/officeDocument/2006/relationships/hyperlink" Target="https://docs.wixstatic.com/ugd/148cb0_b2c0c79dc4344b279bcf2365336ff23b.pdf"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www.ncbi.nlm.nih.gov/pmc/articles/PMC6446569/" TargetMode="Externa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commons.und.edu/theses/2455/" TargetMode="External"/><Relationship Id="rId12" Type="http://schemas.openxmlformats.org/officeDocument/2006/relationships/hyperlink" Target="https://aerospace.org/sites/default/files/2019-04/Crosslink%20Fall%202015%20V16N1%20.pdf" TargetMode="External"/><Relationship Id="rId13" Type="http://schemas.openxmlformats.org/officeDocument/2006/relationships/hyperlink" Target="https://foxtrotalpha.jalopnik.com/these-are-the-doomsday-satellites-that-detected-the-exp-1737434876" TargetMode="External"/><Relationship Id="rId14" Type="http://schemas.openxmlformats.org/officeDocument/2006/relationships/hyperlink" Target="https://io9.gizmodo.com/what-would-happen-if-all-our-satellites-were-suddenly-d-1709006681" TargetMode="External"/><Relationship Id="rId15" Type="http://schemas.openxmlformats.org/officeDocument/2006/relationships/hyperlink" Target="http://www.spacesafetymagazine.com/space-debris/kessler-syndrome/" TargetMode="External"/><Relationship Id="rId16" Type="http://schemas.openxmlformats.org/officeDocument/2006/relationships/hyperlink" Target="http://io9.com/how-to-clean-up-deadly-space-junk-before-disaster-strik-1443463338" TargetMode="External"/><Relationship Id="rId17" Type="http://schemas.openxmlformats.org/officeDocument/2006/relationships/hyperlink" Target="https://io9.gizmodo.com/what-would-happen-if-all-our-satellites-were-suddenly-d-1709006681" TargetMode="External"/><Relationship Id="rId18" Type="http://schemas.openxmlformats.org/officeDocument/2006/relationships/hyperlink" Target="http://planet4589.org/" TargetMode="External"/><Relationship Id="rId19" Type="http://schemas.openxmlformats.org/officeDocument/2006/relationships/hyperlink" Target="http://planet4589.org/jcm/cfa-www.harvard.ed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73AE22-8E4D-F947-979A-739E3DFCF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Pages>
  <Words>22063</Words>
  <Characters>118258</Characters>
  <Application>Microsoft Macintosh Word</Application>
  <DocSecurity>0</DocSecurity>
  <Lines>1159</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140143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11</cp:revision>
  <dcterms:created xsi:type="dcterms:W3CDTF">2022-02-19T18:49:00Z</dcterms:created>
  <dcterms:modified xsi:type="dcterms:W3CDTF">2022-02-19T20:11:00Z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