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362B4" w:rsidRDefault="00655AC9">
      <w:pPr>
        <w:pStyle w:val="Heading1"/>
      </w:pPr>
      <w:bookmarkStart w:id="0" w:name="_d2lregmwg2z6" w:colFirst="0" w:colLast="0"/>
      <w:bookmarkEnd w:id="0"/>
      <w:r>
        <w:t>1AC Bronx Round 6</w:t>
      </w:r>
    </w:p>
    <w:p w14:paraId="00000002" w14:textId="77777777" w:rsidR="004362B4" w:rsidRDefault="00655AC9">
      <w:pPr>
        <w:pStyle w:val="Heading2"/>
        <w:keepNext w:val="0"/>
        <w:keepLines w:val="0"/>
        <w:widowControl w:val="0"/>
      </w:pPr>
      <w:r>
        <w:t>Framing</w:t>
      </w:r>
    </w:p>
    <w:p w14:paraId="00000003" w14:textId="77777777" w:rsidR="004362B4" w:rsidRDefault="00655AC9">
      <w:pPr>
        <w:widowControl w:val="0"/>
        <w:rPr>
          <w:b/>
          <w:sz w:val="26"/>
          <w:szCs w:val="26"/>
        </w:rPr>
      </w:pPr>
      <w:r>
        <w:rPr>
          <w:b/>
          <w:sz w:val="26"/>
          <w:szCs w:val="26"/>
        </w:rPr>
        <w:t>Permissibility and presumption affirm - otherwise we wouldn’t be able to start a strand of reasoning since we’d have to question that reason – means that presuming neg is incoherent because it relies on some presumptive truths about ethics and the world in general</w:t>
      </w:r>
    </w:p>
    <w:p w14:paraId="00000004" w14:textId="77777777" w:rsidR="004362B4" w:rsidRDefault="004362B4">
      <w:pPr>
        <w:widowControl w:val="0"/>
        <w:rPr>
          <w:b/>
          <w:sz w:val="26"/>
          <w:szCs w:val="26"/>
        </w:rPr>
      </w:pPr>
    </w:p>
    <w:p w14:paraId="00000005" w14:textId="77777777" w:rsidR="004362B4" w:rsidRDefault="00655AC9">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be. Prefer character-based ethics - duty based ethics are infinitely regressive as they require a rule to follow a rule and so on, which presumes an agent properly conditioned to follow that rule. That means that character based ethics co-opt any benefit to duty based ones - good people naturally do good actions but a good action doesn’t automatically make someone a good person</w:t>
      </w:r>
    </w:p>
    <w:p w14:paraId="00000006" w14:textId="77777777" w:rsidR="004362B4" w:rsidRDefault="00655AC9">
      <w:pPr>
        <w:widowControl w:val="0"/>
      </w:pPr>
      <w:r>
        <w:rPr>
          <w:b/>
          <w:sz w:val="26"/>
          <w:szCs w:val="26"/>
        </w:rPr>
        <w:t>Gyekye 2011</w:t>
      </w:r>
      <w:r>
        <w:t xml:space="preserve"> (Kwame [Emeritus Professor of Philosophy at the University of Ghana, Visiting Professor of Philosophy and African-American studies at Temple University]. “African Ethics.” The Stanford Encyclopedia of Philosophy, edited by Edward N. Zalta, Fall 2011, https://plato.stanford.edu/archives/fall2011/entries/african-ethics/.) //iLake AS RCT//SR</w:t>
      </w:r>
    </w:p>
    <w:p w14:paraId="00000007" w14:textId="77777777" w:rsidR="004362B4" w:rsidRDefault="00655AC9">
      <w:pPr>
        <w:widowControl w:val="0"/>
      </w:pPr>
      <w:r>
        <w:rPr>
          <w:u w:val="single"/>
        </w:rPr>
        <w:t>Good character is the essence of the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xml:space="preserve">. Thus, the Yoruba maxim (proverb): ‘Good character is a person's guard.’ African maxims are explicit about the formation of character: character is acquired. </w:t>
      </w:r>
      <w:r>
        <w:rPr>
          <w:u w:val="single"/>
        </w:rPr>
        <w:t>A person is therefore responsible for the state of his or her character, for character results from the habitual actions of a person</w:t>
      </w:r>
      <w:r>
        <w:rPr>
          <w:sz w:val="16"/>
          <w:szCs w:val="16"/>
        </w:rPr>
        <w:t xml:space="preserve">. An Akan maxim has it that “one is not born with a bad ‘head’, but one takes it on from the earth.” The maxim means, among other things, that a bad habit is not an inborn characteristic; it is one that is acquired. It would be worthless to embark on moral instruction through moral proverbs and folktales, as it is done in African societies, if our character or habits were inborn. But the belief is that the moral narratives would help the young people to acquire and internalize the moral values of the society, including specific moral virtues, embedded in those ethical narratives. The appropriate responses to moral instruction are expected to lead to the acquisition of appropriate habits and their corresponding characters. And, </w:t>
      </w:r>
      <w:r>
        <w:rPr>
          <w:highlight w:val="cyan"/>
          <w:u w:val="single"/>
        </w:rPr>
        <w:t>because character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w:t>
      </w:r>
      <w:r>
        <w:rPr>
          <w:sz w:val="16"/>
          <w:szCs w:val="16"/>
        </w:rPr>
        <w:lastRenderedPageBreak/>
        <w:t xml:space="preserve">from a person's deeds or actions: ‘character comes from your actions’ (or deeds: nneyee), says an Akan traditional thinker. </w:t>
      </w:r>
      <w:r>
        <w:rPr>
          <w:u w:val="single"/>
        </w:rPr>
        <w:t>Persistent performance of a particular action will produce a certain habit and, thus, a corresponding character</w:t>
      </w:r>
      <w:r>
        <w:rPr>
          <w:sz w:val="16"/>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 in this way, virtue (or, good character) is acquired. Over time such an acquired virtue becomes a habit</w:t>
      </w:r>
      <w:r>
        <w:rPr>
          <w:sz w:val="16"/>
          <w:szCs w:val="16"/>
        </w:rPr>
        <w:t xml:space="preserve">. This is the position of Akan ethics on the development and acquisition of a good (or, bad) character,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 in the course of his life come to be affected, in one direction (the good) or the other direction (the bad) by his actions and responses to moral instruction, advice and persuasion. The original moral neutrality of a human being constitutes the foundation of our conception of the moral person, for it makes for—allows room for—choice, that is, moral choice. Consequently, what a person does or does not do is most crucial to the formation and development of his or her character, and, thus, to becoming moral or immoral.</w:t>
      </w:r>
    </w:p>
    <w:p w14:paraId="00000008" w14:textId="77777777" w:rsidR="004362B4" w:rsidRDefault="004362B4">
      <w:pPr>
        <w:widowControl w:val="0"/>
      </w:pPr>
    </w:p>
    <w:p w14:paraId="00000009" w14:textId="77777777" w:rsidR="004362B4" w:rsidRDefault="00655AC9">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development or they would collapse into nothingness</w:t>
      </w:r>
    </w:p>
    <w:p w14:paraId="0000000A" w14:textId="77777777" w:rsidR="004362B4" w:rsidRDefault="00655AC9">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 RCT//SR</w:t>
      </w:r>
    </w:p>
    <w:p w14:paraId="0000000B" w14:textId="77777777" w:rsidR="004362B4" w:rsidRDefault="00655AC9">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or in thought" (ibid., 59). The connection between the objection sketched by McDowell earlier on and Wittgenstein's argument is clear. The 'major premise', formulated as a single universal principle, is meant to anticipate all cases of application, "as only the act of meaning can anticipate reality"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w:t>
      </w:r>
      <w:r>
        <w:rPr>
          <w:highlight w:val="cyan"/>
          <w:u w:val="single"/>
        </w:rPr>
        <w:t>Likewise</w:t>
      </w:r>
      <w:r>
        <w:rPr>
          <w:sz w:val="14"/>
          <w:szCs w:val="14"/>
        </w:rPr>
        <w:t xml:space="preserve">, a </w:t>
      </w:r>
      <w:r>
        <w:rPr>
          <w:sz w:val="14"/>
          <w:szCs w:val="14"/>
        </w:rPr>
        <w:lastRenderedPageBreak/>
        <w:t xml:space="preserve">"complete specification of the reason why the virtuous person acts as he does" is required as major premise, as mere perceptual sensitivity is insufficient to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Wittgenstein's rule-following 'argument'—I use the term with some trepidation, for it would be somewhat of a mischaracterization to see it as a pure example of premise / conclusion philosophical dialectic—serves to dispel the notion that to act rationally is to follow the dictates of some externally-determined universal formula, and also the correlated notion that error consists in something analogous to mechanical breakdown. Consider the algebraic example. Are the steps to be taken for a series in some way 'determined'? For Wittgenstein, such a statement is perhaps referring to the fact that people are brought by their education (training) so to use the formula y = x², that they all work out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certain sorts of particularly stringent epistemological demands: that understanding a rule consists in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external facts which the mind somehow grasps via abstract contemplation</w:t>
      </w:r>
      <w:r>
        <w:rPr>
          <w:sz w:val="14"/>
          <w:szCs w:val="14"/>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w:t>
      </w:r>
      <w:r>
        <w:rPr>
          <w:u w:val="single"/>
        </w:rPr>
        <w:t xml:space="preserve">The opposite view is that of pleasure as a unitary and measurable object; but as the rule-following argument applies across the board, it is clear that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w:t>
      </w:r>
      <w:r>
        <w:rPr>
          <w:u w:val="single"/>
        </w:rPr>
        <w:t>Yet despite these rather difficult conclusions 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xml:space="preserve">, if not from determinate rules and principles, lying outside of us, as it were? According to McDowell—approvingly quoting Stanley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explain the correct extension of a number series in syllogistic terms, but this should not lead us to the conclusion that the operation moves independently of our forms of life</w:t>
      </w:r>
      <w:r>
        <w:rPr>
          <w:sz w:val="14"/>
          <w:szCs w:val="14"/>
        </w:rPr>
        <w:t xml:space="preserv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Pr>
          <w:u w:val="single"/>
        </w:rPr>
        <w:t>The ability to project use into indefinite future context turns therefore not on some mysterious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doubt following Wittgenstein's notion of 'therapy'), instead is to give up the idea that philosophical thought, about the sorts of practice in question, should be undertaken at some external standpoint, outside our immersion in our familiar forms of life. (McDowell 1998: 63) This is the path to the Neurathian solution advocated by Hursthouse,</w:t>
      </w:r>
      <w:r>
        <w:rPr>
          <w:u w:val="single"/>
        </w:rPr>
        <w:t xml:space="preserve"> </w:t>
      </w:r>
      <w:r>
        <w:rPr>
          <w:sz w:val="14"/>
          <w:szCs w:val="14"/>
        </w:rPr>
        <w:t xml:space="preserve">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w:t>
      </w:r>
      <w:r>
        <w:rPr>
          <w:sz w:val="14"/>
          <w:szCs w:val="14"/>
        </w:rPr>
        <w:lastRenderedPageBreak/>
        <w:t xml:space="preserve">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14:paraId="0000000C" w14:textId="77777777" w:rsidR="004362B4" w:rsidRDefault="004362B4">
      <w:pPr>
        <w:widowControl w:val="0"/>
      </w:pPr>
    </w:p>
    <w:p w14:paraId="0000000D" w14:textId="77777777" w:rsidR="004362B4" w:rsidRDefault="00655AC9">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 other theories cannot which means a) our framework gets infinitely better than theirs over time and b) disads to my fw are nuq since self revision allows it to naturally fix them</w:t>
      </w:r>
    </w:p>
    <w:p w14:paraId="0000000E" w14:textId="77777777" w:rsidR="004362B4" w:rsidRDefault="00655AC9">
      <w:pPr>
        <w:widowControl w:val="0"/>
      </w:pPr>
      <w:r>
        <w:rPr>
          <w:b/>
          <w:sz w:val="26"/>
          <w:szCs w:val="26"/>
        </w:rPr>
        <w:t>Reader 2k</w:t>
      </w:r>
      <w:r>
        <w:t xml:space="preserve">, [Reader, Soren. [Late Professor of Philosophy, Durham University] “New Directions in Ethics: Naturalism, Reasons, and Virtue.” Ethical Theory and Moral Practice, Vol. 3, No. 4, Dec. 2000 ]//Scopa. </w:t>
      </w:r>
    </w:p>
    <w:p w14:paraId="0000000F" w14:textId="77777777" w:rsidR="004362B4" w:rsidRDefault="00655AC9">
      <w:pPr>
        <w:widowControl w:val="0"/>
        <w:rPr>
          <w:sz w:val="16"/>
          <w:szCs w:val="16"/>
        </w:rPr>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r>
        <w:rPr>
          <w:sz w:val="16"/>
          <w:szCs w:val="16"/>
        </w:rPr>
        <w:t xml:space="preserve"> 16 The way virtue and character is supposed to be basic here is simply displayed in the analogy: there is ? and can be ? nothing 'behind' the expertise of the phronimos which can explain or jus tify it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w:t>
      </w:r>
    </w:p>
    <w:p w14:paraId="00000010" w14:textId="77777777" w:rsidR="004362B4" w:rsidRDefault="004362B4">
      <w:pPr>
        <w:widowControl w:val="0"/>
      </w:pPr>
    </w:p>
    <w:p w14:paraId="00000011" w14:textId="77777777" w:rsidR="004362B4" w:rsidRDefault="00655AC9">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2" w14:textId="77777777" w:rsidR="004362B4" w:rsidRDefault="00655AC9">
      <w:pPr>
        <w:widowControl w:val="0"/>
        <w:numPr>
          <w:ilvl w:val="0"/>
          <w:numId w:val="14"/>
        </w:numPr>
        <w:rPr>
          <w:b/>
          <w:sz w:val="26"/>
          <w:szCs w:val="26"/>
        </w:rPr>
      </w:pPr>
      <w:r>
        <w:rPr>
          <w:b/>
          <w:sz w:val="26"/>
          <w:szCs w:val="26"/>
        </w:rPr>
        <w:t>The aff is not concerned with consequences and maximizing virtue but being consistent with it. Consequentialism fails – </w:t>
      </w:r>
    </w:p>
    <w:p w14:paraId="00000013" w14:textId="77777777" w:rsidR="004362B4" w:rsidRDefault="00655AC9">
      <w:pPr>
        <w:widowControl w:val="0"/>
        <w:numPr>
          <w:ilvl w:val="1"/>
          <w:numId w:val="14"/>
        </w:numPr>
        <w:rPr>
          <w:b/>
          <w:sz w:val="26"/>
          <w:szCs w:val="26"/>
        </w:rPr>
      </w:pPr>
      <w:r>
        <w:rPr>
          <w:b/>
          <w:sz w:val="26"/>
          <w:szCs w:val="26"/>
        </w:rPr>
        <w:t>Induction fails – the logic of looking to the past to predict the future is all premised in the past, so it’s circular. </w:t>
      </w:r>
    </w:p>
    <w:p w14:paraId="00000014" w14:textId="77777777" w:rsidR="004362B4" w:rsidRDefault="00655AC9">
      <w:pPr>
        <w:widowControl w:val="0"/>
        <w:numPr>
          <w:ilvl w:val="1"/>
          <w:numId w:val="14"/>
        </w:numPr>
        <w:rPr>
          <w:b/>
          <w:sz w:val="26"/>
          <w:szCs w:val="26"/>
        </w:rPr>
      </w:pPr>
      <w:r>
        <w:rPr>
          <w:b/>
          <w:sz w:val="26"/>
          <w:szCs w:val="26"/>
        </w:rPr>
        <w:t>Aggregation fails – there’s no way to weigh between different forms of pain and pleasure e.g. 5 headaches vs a migraine</w:t>
      </w:r>
    </w:p>
    <w:p w14:paraId="00000015" w14:textId="77777777" w:rsidR="004362B4" w:rsidRDefault="00655AC9">
      <w:pPr>
        <w:widowControl w:val="0"/>
        <w:numPr>
          <w:ilvl w:val="1"/>
          <w:numId w:val="14"/>
        </w:numPr>
        <w:rPr>
          <w:b/>
          <w:sz w:val="26"/>
          <w:szCs w:val="26"/>
        </w:rPr>
      </w:pPr>
      <w:r>
        <w:rPr>
          <w:b/>
          <w:sz w:val="26"/>
          <w:szCs w:val="26"/>
        </w:rPr>
        <w:t>Butterfly effect – each consequence has a future consequence and so on so we never know if it really did net good</w:t>
      </w:r>
    </w:p>
    <w:p w14:paraId="00000016" w14:textId="77777777" w:rsidR="004362B4" w:rsidRDefault="00655AC9">
      <w:pPr>
        <w:widowControl w:val="0"/>
        <w:numPr>
          <w:ilvl w:val="0"/>
          <w:numId w:val="14"/>
        </w:numPr>
        <w:rPr>
          <w:b/>
          <w:sz w:val="26"/>
          <w:szCs w:val="26"/>
        </w:rPr>
      </w:pPr>
      <w:r>
        <w:rPr>
          <w:b/>
          <w:sz w:val="26"/>
          <w:szCs w:val="26"/>
        </w:rPr>
        <w:t xml:space="preserve">Virtues that sustain philosophical inquiry and ethical communities come first - </w:t>
      </w:r>
      <w:r>
        <w:rPr>
          <w:b/>
          <w:sz w:val="26"/>
          <w:szCs w:val="26"/>
        </w:rPr>
        <w:lastRenderedPageBreak/>
        <w:t>even if our interpretation is imperfect we can use practice, deliberation, and intuition as a starting point</w:t>
      </w:r>
    </w:p>
    <w:p w14:paraId="00000017" w14:textId="77777777" w:rsidR="004362B4" w:rsidRDefault="00655AC9">
      <w:pPr>
        <w:widowControl w:val="0"/>
      </w:pPr>
      <w:r>
        <w:rPr>
          <w:b/>
          <w:sz w:val="26"/>
          <w:szCs w:val="26"/>
        </w:rPr>
        <w:t>Macintyre 2007</w:t>
      </w:r>
      <w:r>
        <w:rPr>
          <w:b/>
        </w:rPr>
        <w:t xml:space="preserve"> </w:t>
      </w:r>
      <w:r>
        <w:t xml:space="preserve">(Alasdair [Alasdair Chalmers MacIntyre is a Scottish philosopher, primarily known for his contribution to moral and political philosophy, but also known for his work in history of philosophy and theology. MacIntyre's After Virtue (1981) is widely recognised as one of the most important works of Anglophone moral and political philosophy in the 20th century. He is senior research fellow at the Centre for Contemporary Aristotelian Studies in Ethics and Politics (CASEP) at London Metropolitan University, Emeritus Professor of Philosophy at the University of Notre Dame, and Permanent Senior Distinguished Research Fellow at the Notre Dame Center for Ethics and Culture]. After Virtue: A Study in Moral Theory. University of Notre Dame Press, Third Edition, 2007, </w:t>
      </w:r>
      <w:hyperlink r:id="rId5">
        <w:r>
          <w:rPr>
            <w:u w:val="single"/>
          </w:rPr>
          <w:t>https://epistemh.pbworks.com/f/4.+Macintyre.pdf</w:t>
        </w:r>
      </w:hyperlink>
      <w:r>
        <w:t>.) //iLake AS *bracketed for gendered language</w:t>
      </w:r>
    </w:p>
    <w:p w14:paraId="00000018" w14:textId="77777777" w:rsidR="004362B4" w:rsidRDefault="00655AC9">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single life.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emphasize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frustrated, abandoned or dissipated into distractions; and human lives may in all these ways also fail. But the only criteria for success or failure in a human life as a whole are the critieria of success or failure in a narrated or to-be-narrated quest. A quest for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xml:space="preserve">, for a conception of the good which will enable us to extend our understanding of the purpose and content of the virtues, for a conception of the good which will enable us to understand the place of integrity and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 xml:space="preserve">It is in the course of the quest and only through encountering and coping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good life for man: the good life for man is the life spent in seeking for the good life for man, and the virtues necessary for the seeking are those which will enable us to understand what more and what else the good life for man is. We have also completed the second stage in our account of the virtues, by situating them in relation to the good life for man and not only in relation to practices. But our enquiry requires a third stage.</w:t>
      </w:r>
    </w:p>
    <w:p w14:paraId="00000019" w14:textId="77777777" w:rsidR="004362B4" w:rsidRDefault="004362B4">
      <w:pPr>
        <w:widowControl w:val="0"/>
      </w:pPr>
    </w:p>
    <w:p w14:paraId="0000001A" w14:textId="77777777" w:rsidR="004362B4" w:rsidRDefault="00655AC9">
      <w:pPr>
        <w:widowControl w:val="0"/>
        <w:rPr>
          <w:b/>
        </w:rPr>
      </w:pPr>
      <w:r>
        <w:rPr>
          <w:b/>
          <w:sz w:val="26"/>
          <w:szCs w:val="26"/>
        </w:rPr>
        <w:t>Prefer additionally:</w:t>
      </w:r>
    </w:p>
    <w:p w14:paraId="0000001B" w14:textId="77777777" w:rsidR="004362B4" w:rsidRDefault="00655AC9">
      <w:pPr>
        <w:widowControl w:val="0"/>
        <w:numPr>
          <w:ilvl w:val="0"/>
          <w:numId w:val="9"/>
        </w:numPr>
        <w:rPr>
          <w:b/>
          <w:sz w:val="26"/>
          <w:szCs w:val="26"/>
        </w:rPr>
      </w:pPr>
      <w:r>
        <w:rPr>
          <w:b/>
          <w:sz w:val="26"/>
          <w:szCs w:val="26"/>
        </w:rPr>
        <w:t>Performativity--Participating in debate concedes the authority of virtues like honesty because we don’t cheat</w:t>
      </w:r>
    </w:p>
    <w:p w14:paraId="0000001C" w14:textId="77777777" w:rsidR="004362B4" w:rsidRDefault="00655AC9">
      <w:pPr>
        <w:widowControl w:val="0"/>
        <w:numPr>
          <w:ilvl w:val="0"/>
          <w:numId w:val="9"/>
        </w:numPr>
        <w:rPr>
          <w:b/>
          <w:sz w:val="26"/>
          <w:szCs w:val="26"/>
        </w:rPr>
      </w:pPr>
      <w:r>
        <w:rPr>
          <w:b/>
          <w:sz w:val="26"/>
          <w:szCs w:val="26"/>
        </w:rPr>
        <w:t>Other theories collapse – </w:t>
      </w:r>
    </w:p>
    <w:p w14:paraId="0000001D" w14:textId="77777777" w:rsidR="004362B4" w:rsidRDefault="00655AC9">
      <w:pPr>
        <w:widowControl w:val="0"/>
        <w:numPr>
          <w:ilvl w:val="1"/>
          <w:numId w:val="9"/>
        </w:numPr>
        <w:rPr>
          <w:b/>
          <w:sz w:val="26"/>
          <w:szCs w:val="26"/>
        </w:rPr>
      </w:pPr>
      <w:r>
        <w:rPr>
          <w:b/>
          <w:sz w:val="26"/>
          <w:szCs w:val="26"/>
        </w:rPr>
        <w:t xml:space="preserve">To follow a moral theory is to commit yourself to an attempting to </w:t>
      </w:r>
      <w:r>
        <w:rPr>
          <w:b/>
          <w:sz w:val="26"/>
          <w:szCs w:val="26"/>
        </w:rPr>
        <w:lastRenderedPageBreak/>
        <w:t>become a better person through fostering virtue</w:t>
      </w:r>
    </w:p>
    <w:p w14:paraId="0000001E" w14:textId="77777777" w:rsidR="004362B4" w:rsidRDefault="00655AC9">
      <w:pPr>
        <w:widowControl w:val="0"/>
        <w:numPr>
          <w:ilvl w:val="1"/>
          <w:numId w:val="9"/>
        </w:numPr>
        <w:rPr>
          <w:b/>
          <w:sz w:val="26"/>
          <w:szCs w:val="26"/>
        </w:rPr>
      </w:pPr>
      <w:r>
        <w:rPr>
          <w:b/>
          <w:sz w:val="26"/>
          <w:szCs w:val="26"/>
        </w:rPr>
        <w:t>The reading of other frameworks is merely departing moral knowledge onto others which concedes the authority of virtue ethics</w:t>
      </w:r>
    </w:p>
    <w:p w14:paraId="0000001F" w14:textId="77777777" w:rsidR="004362B4" w:rsidRDefault="00655AC9">
      <w:pPr>
        <w:widowControl w:val="0"/>
        <w:numPr>
          <w:ilvl w:val="0"/>
          <w:numId w:val="9"/>
        </w:numPr>
        <w:rPr>
          <w:b/>
          <w:sz w:val="26"/>
          <w:szCs w:val="26"/>
        </w:rPr>
      </w:pPr>
      <w:r>
        <w:rPr>
          <w:b/>
          <w:sz w:val="26"/>
          <w:szCs w:val="26"/>
        </w:rPr>
        <w:t>Prerequisite--The origin of philosophy had to start through a character-based paradigm since there were no preconceived notions or rules that we needed a guide towards the good; they chose to develop the good out of their own volition, so only virtue ethics is able to derive a proper conception of ethics</w:t>
      </w:r>
    </w:p>
    <w:p w14:paraId="00000020" w14:textId="77777777" w:rsidR="004362B4" w:rsidRDefault="00655AC9">
      <w:pPr>
        <w:widowControl w:val="0"/>
        <w:numPr>
          <w:ilvl w:val="0"/>
          <w:numId w:val="9"/>
        </w:numPr>
        <w:rPr>
          <w:b/>
          <w:sz w:val="26"/>
          <w:szCs w:val="26"/>
        </w:rPr>
      </w:pPr>
      <w:r>
        <w:rPr>
          <w:b/>
          <w:sz w:val="26"/>
          <w:szCs w:val="26"/>
        </w:rPr>
        <w:t>Actor spec--the purpose of the state is to promote virtue, otherwise practical action is impossible.</w:t>
      </w:r>
    </w:p>
    <w:p w14:paraId="00000021" w14:textId="77777777" w:rsidR="004362B4" w:rsidRDefault="00655AC9">
      <w:pPr>
        <w:widowControl w:val="0"/>
      </w:pPr>
      <w:r>
        <w:t xml:space="preserve">Aaron Ross </w:t>
      </w:r>
      <w:r>
        <w:rPr>
          <w:b/>
          <w:sz w:val="26"/>
          <w:szCs w:val="26"/>
        </w:rPr>
        <w:t>Powell</w:t>
      </w:r>
      <w:r>
        <w:t>, Director and Editor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00000022" w14:textId="77777777" w:rsidR="004362B4" w:rsidRDefault="00655AC9">
      <w:pPr>
        <w:widowControl w:val="0"/>
      </w:pPr>
      <w:r>
        <w:rPr>
          <w:sz w:val="14"/>
          <w:szCs w:val="14"/>
        </w:rPr>
        <w:t xml:space="preserve">There are two senses in which we might think about the telos of the state. First, </w:t>
      </w:r>
      <w:r>
        <w:rPr>
          <w:u w:val="single"/>
        </w:rPr>
        <w:t>if we create a state at all, we create it to fulfill some purpose</w:t>
      </w:r>
      <w:r>
        <w:rPr>
          <w:sz w:val="14"/>
          <w:szCs w:val="14"/>
        </w:rPr>
        <w:t xml:space="preserve">–just like any other tool. The telos of a knife is to cut. The telos of a hammer is to pound nails. The telos of the state is what we made it to accomplish: a well-functioning society. Yet </w:t>
      </w:r>
      <w:r>
        <w:rPr>
          <w:highlight w:val="cyan"/>
          <w:u w:val="single"/>
        </w:rPr>
        <w:t>“the state” doesn’t exist as a thing in itself. Instead it’s a collection of people</w:t>
      </w:r>
      <w:r>
        <w:rPr>
          <w:u w:val="single"/>
        </w:rPr>
        <w:t xml:space="preserve"> authorized to behave in certain ways</w:t>
      </w:r>
      <w:r>
        <w:rPr>
          <w:sz w:val="14"/>
          <w:szCs w:val="14"/>
        </w:rPr>
        <w:t xml:space="preserve"> and with certain authority over the rest of us. So the second way to think about the state’s telos is to look at those people. A doctor is a human, and so has the telos of humans generally: achieving eudaimonia. But “doctor” is also a profession with a purpose of its own: promoting health. Thus the telos of a doctor, when he or she acts in her capacity as a doctor, is health. The profession of doctor brings its own set of situational virtues that don’t necessarily apply outside of doctoring. Agents of the state, then, have the telos of their profession, which will be closely tied–if not identical–to the telos of the broader state-as-tool. These </w:t>
      </w:r>
      <w:r>
        <w:rPr>
          <w:highlight w:val="cyan"/>
          <w:u w:val="single"/>
        </w:rPr>
        <w:t>virtues govern what it means to be a good politician</w:t>
      </w:r>
      <w:r>
        <w:rPr>
          <w:u w:val="single"/>
        </w:rPr>
        <w:t xml:space="preserve">, a good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xml:space="preserve">. This is the claim that social phenomena are nothing but the aggregate actions of individuals, and it’s a position libertarians generally accept. Thus to talk about “the state” having virtues or a purpose or needs would seem to violate methodological individualism. But if we instead talk about the telos of those agents vested with the authority of the state, then we’re talking only about individuals, and so avoid the violation. Still, I think </w:t>
      </w:r>
      <w:r>
        <w:rPr>
          <w:u w:val="single"/>
        </w:rPr>
        <w:t>it’s probably easier and clearer to just talk about the state’s virtues and the state’s goals, and just assume that what we really mean is the virtues and goals of those individual agents</w:t>
      </w:r>
      <w:r>
        <w:rPr>
          <w:sz w:val="14"/>
          <w:szCs w:val="14"/>
        </w:rPr>
        <w:t xml:space="preserve">. Okay, so now our state-as-virtue-ethical-entity has a telos. </w:t>
      </w:r>
      <w:r>
        <w:rPr>
          <w:u w:val="single"/>
        </w:rPr>
        <w:t>It exists to enable the well-functioning society. To fulfill that purpose, it needs to act in accord with the virtues, do so with practical wisdom, and have the goods needed for both. The state’s “virtues” will be those traits crucial to the well-functioning society. Justice is an obvious one.</w:t>
      </w:r>
      <w:r>
        <w:rPr>
          <w:sz w:val="14"/>
          <w:szCs w:val="14"/>
        </w:rPr>
        <w:t xml:space="preserve"> A state that is not motivated by justice and does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people who make decisions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 it applies to state action is one way to approach Hayek’s knowledge problem. Even if the state has the proper motivations, it lacks the knowledge–and thus the wisdom–to realize its goals. No matter how virtuous economic planners are, they lack sufficient information to adequately plan an economy. A socialist state can never possess practical wisdom. Finally, a state needs whatever goods are required to act in accord with the virtues that apply to it and with the aim of achieving its telos. For example, if one of the state’s proper duties is the provision of police and courts, then it will need some way to pay for them. Otherwise, it won’t attain (that portion of) its telos.</w:t>
      </w:r>
    </w:p>
    <w:p w14:paraId="00000023" w14:textId="77777777" w:rsidR="004362B4" w:rsidRDefault="00655AC9">
      <w:pPr>
        <w:widowControl w:val="0"/>
        <w:numPr>
          <w:ilvl w:val="0"/>
          <w:numId w:val="9"/>
        </w:numPr>
        <w:rPr>
          <w:b/>
          <w:sz w:val="26"/>
          <w:szCs w:val="26"/>
        </w:rPr>
      </w:pPr>
      <w:r>
        <w:rPr>
          <w:b/>
          <w:sz w:val="26"/>
          <w:szCs w:val="26"/>
        </w:rPr>
        <w:t>Debating virtue ethics is necessary for personal development to build social awareness, create radical movements, and isolate the nuances of different ethical situations</w:t>
      </w:r>
    </w:p>
    <w:p w14:paraId="00000024" w14:textId="77777777" w:rsidR="004362B4" w:rsidRDefault="00655AC9">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of Care, European Journal of Educational Research Volume 6, Issue 3, 269 - 278. ISSN: 2165-8714 </w:t>
      </w:r>
      <w:hyperlink r:id="rId9">
        <w:r>
          <w:rPr>
            <w:u w:val="single"/>
          </w:rPr>
          <w:t>http://www.eu-jer.com/</w:t>
        </w:r>
      </w:hyperlink>
      <w:r>
        <w:t xml:space="preserve"> //SR</w:t>
      </w:r>
    </w:p>
    <w:p w14:paraId="00000025" w14:textId="77777777" w:rsidR="004362B4" w:rsidRDefault="00655AC9">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 xml:space="preserve">in order to develop a project that is in relationship </w:t>
      </w:r>
      <w:r>
        <w:rPr>
          <w:u w:val="single"/>
        </w:rPr>
        <w:lastRenderedPageBreak/>
        <w:t>with the core of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xml:space="preserve">. MelArete has its many references in Plato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Aristotle’s (Nicomachean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ethical thinking through a playful language) and the “diary of virtues” (promoting a reflecting culture of virtues in everyday life). In this paper we present the theoretical background of the project and a summary of the pedagogical approach and application which we are testing in our research.</w:t>
      </w:r>
    </w:p>
    <w:p w14:paraId="00000026" w14:textId="77777777" w:rsidR="004362B4" w:rsidRDefault="00655AC9">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Volume 6, Issue 3, 269 - 278. ISSN: 2165-8714 </w:t>
      </w:r>
      <w:hyperlink r:id="rId10">
        <w:r>
          <w:rPr>
            <w:u w:val="single"/>
          </w:rPr>
          <w:t>http://www.eu-jer.com/</w:t>
        </w:r>
      </w:hyperlink>
      <w:r>
        <w:t xml:space="preserve"> //SR</w:t>
      </w:r>
    </w:p>
    <w:p w14:paraId="00000027" w14:textId="77777777" w:rsidR="004362B4" w:rsidRDefault="00655AC9">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xml:space="preserve">, education to the ethics of virtue according to the ethics of care. In Greek, one of the terms describing care is melete, and the term for virtue is arete. From these terms, we derived the name of our ethical educational project, MelArete (Mortari &amp; Mazzoni,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cannot demand the teaching and realization of the good according to a geometrical and unquestionable vision. At the same time, a philosophy of education must dare to follow possible educative paths 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ethical education; however, we do not confuse ethics with mere socialization. Aligned with moral reasoning, MelArete gives importance to the development of reasoning, cultivating analytical, critical, and deliberative thinking while avoiding abstraction and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research of the good while developing the capability to consider ethical questions analytically and critically</w:t>
      </w:r>
      <w:r>
        <w:rPr>
          <w:sz w:val="14"/>
          <w:szCs w:val="14"/>
        </w:rPr>
        <w:t xml:space="preserve">. In our educational project with children, we obtain these aims through the following methods:  Conversations: we use conversations to promote intersubjective thought, where people can talk with others, as in “Socratic Circles” (Copeland, 2005).  Narratives: we seek a “narrative shift” (Ricoeur, 1984-88; Bruner, 1990). By reading and writing stories about virtues involving people within ethical dilemmas, learners become more able to face them.  Vignettes and games: through a playful language, we present children ethical dilemmas or critical situations, and we stimulate their creative thought in the ethical field.  The “Diary of virtues”: we invite children to write a diary in order to cultivate virtues in everyday life and reflect on their actions . The MelArete project has been proposed to children during the school year 2016-2017 and the data collected are in the phase of analysis. Starting from the philosophy referred in this essay we elaborated two different curricula (even if similar) in order to interact with different aged children: one curriculum was thought for primary school, the second for kindergarten. In our research we experimented the project with:  6 primary school 4th-grade classes, involving 106 nine y.o. children;  8 kindergarten classes, involving 57 five y.o. children. The seven schools chosen for the research were set in different Italian cities located in the North and in the Centersouthern regions, and are characterized by different social-economical backgrounds. The teachers involved were 24 (11 in primary schools and 13 in kindergartens). After a long phase of preparation of the tools and coordination with the schools, the project started with its practical phase in October 2016 and finished in June 2017. The researchers met the classrooms twice a month: the fifteen days between one meeting and the another gave children a sufficient time to reflect and a tranquil time to learn. The project consisted in 12 meetings with every class. The data collected are: conversations between children and the researcher focused on virtues, presented through narratives and ludic activities; texts written by children (tales, personal reflections and the “diary of virtue”) and drawings supported by children’s description recorded by the researcher and the teachers (in particular in kindergarten). Even if a deep and organic analysis of data has just started, the framework of the research is clear and defined.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 xml:space="preserve">following a phenomenological approach (Mortari, 2007; Tarozzi &amp; Mortari, 2010) in order to show the “essence” of children’s ethical 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actions while looking for the good. Children have been able to recognize the different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9" w14:textId="77777777" w:rsidR="004362B4" w:rsidRDefault="00655AC9">
      <w:pPr>
        <w:widowControl w:val="0"/>
        <w:numPr>
          <w:ilvl w:val="0"/>
          <w:numId w:val="9"/>
        </w:numPr>
        <w:rPr>
          <w:b/>
          <w:sz w:val="26"/>
          <w:szCs w:val="26"/>
        </w:rPr>
      </w:pPr>
      <w:r>
        <w:rPr>
          <w:b/>
          <w:sz w:val="26"/>
          <w:szCs w:val="26"/>
        </w:rPr>
        <w:t>Only our theory can explain violence--it's a prior question to building effective movements. History proves</w:t>
      </w:r>
    </w:p>
    <w:p w14:paraId="0000002A" w14:textId="77777777" w:rsidR="004362B4" w:rsidRDefault="00655AC9">
      <w:pPr>
        <w:widowControl w:val="0"/>
      </w:pPr>
      <w:r>
        <w:rPr>
          <w:b/>
          <w:sz w:val="26"/>
          <w:szCs w:val="26"/>
        </w:rPr>
        <w:lastRenderedPageBreak/>
        <w:t xml:space="preserve">Desai 16 </w:t>
      </w:r>
      <w:r>
        <w:t>[Shrey Desai, debated for four years at Saratoga High School, 4-11-2016, "Philosophy and Oppression by Shrey Desai," Briefly, https://www.vbriefly.com/2016/04/11/philosophy-and-oppression-by-shrey-desai/] AG highlighted AHS PB RCT //SR</w:t>
      </w:r>
    </w:p>
    <w:p w14:paraId="0000002B" w14:textId="77777777" w:rsidR="004362B4" w:rsidRDefault="00655AC9">
      <w:pPr>
        <w:widowControl w:val="0"/>
        <w:rPr>
          <w:sz w:val="24"/>
          <w:szCs w:val="24"/>
        </w:rPr>
      </w:pPr>
      <w:r>
        <w:rPr>
          <w:u w:val="single"/>
        </w:rPr>
        <w:t>What makes virtue ethics an attractive theory to address oppression is its emphasis on character. Moral character is achieved through societal deliberation and character traits such as respect, compassion, and benevolence</w:t>
      </w:r>
      <w:r>
        <w:rPr>
          <w:sz w:val="16"/>
          <w:szCs w:val="16"/>
        </w:rPr>
        <w:t xml:space="preserve"> are cultivated throughout the way. Virtue ethicists argue that a </w:t>
      </w:r>
      <w:r>
        <w:rPr>
          <w:u w:val="single"/>
        </w:rPr>
        <w:t>strong moral character is key to eudaimonia</w:t>
      </w:r>
      <w:r>
        <w:rPr>
          <w:sz w:val="16"/>
          <w:szCs w:val="16"/>
        </w:rPr>
        <w:t xml:space="preserve">, the Greek word for “a good life.” In order </w:t>
      </w:r>
      <w:r>
        <w:rPr>
          <w:u w:val="single"/>
        </w:rPr>
        <w:t>to relate virtue ethics to oppression,</w:t>
      </w:r>
      <w:r>
        <w:rPr>
          <w:sz w:val="16"/>
          <w:szCs w:val="16"/>
        </w:rPr>
        <w:t xml:space="preserve"> I will </w:t>
      </w:r>
      <w:r>
        <w:rPr>
          <w:u w:val="single"/>
        </w:rPr>
        <w:t>use white supremacists as an example</w:t>
      </w:r>
      <w:r>
        <w:rPr>
          <w:sz w:val="16"/>
          <w:szCs w:val="16"/>
        </w:rPr>
        <w:t xml:space="preserve">. </w:t>
      </w:r>
      <w:r>
        <w:rPr>
          <w:u w:val="single"/>
        </w:rPr>
        <w:t>White supremacists fundamentally believe that their race and culture is superior</w:t>
      </w:r>
      <w:r>
        <w:rPr>
          <w:sz w:val="16"/>
          <w:szCs w:val="16"/>
        </w:rPr>
        <w:t xml:space="preserve"> to those of others, such as African-Americans, Hispanics, or Asians. </w:t>
      </w:r>
      <w:r>
        <w:rPr>
          <w:u w:val="single"/>
        </w:rPr>
        <w:t xml:space="preserve">Through </w:t>
      </w:r>
      <w:r>
        <w:rPr>
          <w:sz w:val="16"/>
          <w:szCs w:val="16"/>
        </w:rPr>
        <w:t xml:space="preserve">mere </w:t>
      </w:r>
      <w:r>
        <w:rPr>
          <w:u w:val="single"/>
        </w:rPr>
        <w:t xml:space="preserve">intuition, one can safely say that these </w:t>
      </w:r>
      <w:r>
        <w:rPr>
          <w:highlight w:val="cyan"/>
          <w:u w:val="single"/>
        </w:rPr>
        <w:t xml:space="preserve">white supremacists </w:t>
      </w:r>
      <w:r>
        <w:rPr>
          <w:u w:val="single"/>
        </w:rPr>
        <w:t>have inculcated a lot of vices</w:t>
      </w:r>
      <w:r>
        <w:rPr>
          <w:sz w:val="16"/>
          <w:szCs w:val="16"/>
        </w:rPr>
        <w:t xml:space="preserve">; just to name a few, </w:t>
      </w:r>
      <w:r>
        <w:rPr>
          <w:u w:val="single"/>
        </w:rPr>
        <w:t xml:space="preserve">these </w:t>
      </w:r>
      <w:r>
        <w:rPr>
          <w:sz w:val="16"/>
          <w:szCs w:val="16"/>
        </w:rPr>
        <w:t xml:space="preserve">supremacists </w:t>
      </w:r>
      <w:r>
        <w:rPr>
          <w:highlight w:val="cyan"/>
          <w:u w:val="single"/>
        </w:rPr>
        <w:t xml:space="preserve">lack empathy for </w:t>
      </w:r>
      <w:r>
        <w:rPr>
          <w:u w:val="single"/>
        </w:rPr>
        <w:t xml:space="preserve">the feelings of </w:t>
      </w:r>
      <w:r>
        <w:rPr>
          <w:highlight w:val="cyan"/>
          <w:u w:val="single"/>
        </w:rPr>
        <w:t>others and are definitely not humble</w:t>
      </w:r>
      <w:r>
        <w:rPr>
          <w:sz w:val="16"/>
          <w:szCs w:val="16"/>
        </w:rPr>
        <w:t xml:space="preserve"> when weighing between cultural beliefs. </w:t>
      </w:r>
      <w:r>
        <w:rPr>
          <w:u w:val="single"/>
        </w:rPr>
        <w:t>They are not leading “the good life,” and they are fundamentally devoid of important virtues and a strong moral character</w:t>
      </w:r>
      <w:r>
        <w:rPr>
          <w:sz w:val="16"/>
          <w:szCs w:val="16"/>
        </w:rPr>
        <w:t xml:space="preserve">. Tessman (2005) argues that </w:t>
      </w:r>
      <w:r>
        <w:rPr>
          <w:u w:val="single"/>
        </w:rPr>
        <w:t>oppressors “exhibit</w:t>
      </w:r>
      <w:r>
        <w:rPr>
          <w:sz w:val="16"/>
          <w:szCs w:val="16"/>
        </w:rPr>
        <w:t xml:space="preserve"> moral vices (such as </w:t>
      </w:r>
      <w:r>
        <w:rPr>
          <w:u w:val="single"/>
        </w:rPr>
        <w:t>callousness, greed, self‐centeredness, dishonesty, cowardice, in addition to injustice</w:t>
      </w:r>
      <w:r>
        <w:rPr>
          <w:sz w:val="16"/>
          <w:szCs w:val="16"/>
        </w:rPr>
        <w:t xml:space="preserve">) or at least </w:t>
      </w:r>
      <w:r>
        <w:rPr>
          <w:u w:val="single"/>
        </w:rPr>
        <w:t>the absence of</w:t>
      </w:r>
      <w:r>
        <w:rPr>
          <w:sz w:val="16"/>
          <w:szCs w:val="16"/>
        </w:rPr>
        <w:t xml:space="preserve"> certain specific moral virtues (perhaps </w:t>
      </w:r>
      <w:r>
        <w:rPr>
          <w:u w:val="single"/>
        </w:rPr>
        <w:t>compassion, generosity, cooperativeness, openness to appreciating others</w:t>
      </w:r>
      <w:r>
        <w:rPr>
          <w:sz w:val="16"/>
          <w:szCs w:val="16"/>
        </w:rPr>
        <w:t xml:space="preserve">).” In order to cleanse themselves of their repugnant mindsets and oppressive tendencies, </w:t>
      </w:r>
      <w:r>
        <w:rPr>
          <w:u w:val="single"/>
        </w:rPr>
        <w:t xml:space="preserve">these oppressors must first and foremost rid themselves of these vices. </w:t>
      </w:r>
      <w:r>
        <w:rPr>
          <w:highlight w:val="cyan"/>
          <w:u w:val="single"/>
        </w:rPr>
        <w:t xml:space="preserve">Through </w:t>
      </w:r>
      <w:r>
        <w:rPr>
          <w:sz w:val="16"/>
          <w:szCs w:val="16"/>
        </w:rPr>
        <w:t xml:space="preserve">the </w:t>
      </w:r>
      <w:r>
        <w:rPr>
          <w:u w:val="single"/>
        </w:rPr>
        <w:t xml:space="preserve">Aristotelian </w:t>
      </w:r>
      <w:r>
        <w:rPr>
          <w:sz w:val="16"/>
          <w:szCs w:val="16"/>
        </w:rPr>
        <w:t>ways of</w:t>
      </w:r>
      <w:r>
        <w:rPr>
          <w:u w:val="single"/>
        </w:rPr>
        <w:t xml:space="preserve"> </w:t>
      </w:r>
      <w:r>
        <w:rPr>
          <w:highlight w:val="cyan"/>
          <w:u w:val="single"/>
        </w:rPr>
        <w:t>moral education and practice</w:t>
      </w:r>
      <w:r>
        <w:rPr>
          <w:sz w:val="16"/>
          <w:szCs w:val="16"/>
        </w:rPr>
        <w:t xml:space="preserve">, the </w:t>
      </w:r>
      <w:r>
        <w:rPr>
          <w:highlight w:val="cyan"/>
          <w:u w:val="single"/>
        </w:rPr>
        <w:t>oppressors can develop a moral character</w:t>
      </w:r>
      <w:r>
        <w:rPr>
          <w:sz w:val="16"/>
          <w:szCs w:val="16"/>
        </w:rPr>
        <w:t xml:space="preserve">, ultimately solving for the root cause of their harm towards others. </w:t>
      </w:r>
      <w:r>
        <w:rPr>
          <w:highlight w:val="cyan"/>
          <w:u w:val="single"/>
        </w:rPr>
        <w:t xml:space="preserve">This </w:t>
      </w:r>
      <w:r>
        <w:rPr>
          <w:sz w:val="16"/>
          <w:szCs w:val="16"/>
        </w:rPr>
        <w:t xml:space="preserve">phenomenon also </w:t>
      </w:r>
      <w:r>
        <w:rPr>
          <w:highlight w:val="cyan"/>
          <w:u w:val="single"/>
        </w:rPr>
        <w:t>has historical precedent</w:t>
      </w:r>
      <w:r>
        <w:rPr>
          <w:sz w:val="16"/>
          <w:szCs w:val="16"/>
        </w:rPr>
        <w:t xml:space="preserve">. The use of virtues was empirically successful in bringing down oppressors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6"/>
          <w:szCs w:val="16"/>
        </w:rPr>
        <w:t xml:space="preserve">. Dr. </w:t>
      </w:r>
      <w:r>
        <w:rPr>
          <w:highlight w:val="cyan"/>
          <w:u w:val="single"/>
        </w:rPr>
        <w:t>M</w:t>
      </w:r>
      <w:r>
        <w:rPr>
          <w:sz w:val="16"/>
          <w:szCs w:val="16"/>
        </w:rPr>
        <w:t>artin</w:t>
      </w:r>
      <w:r>
        <w:rPr>
          <w:highlight w:val="cyan"/>
          <w:u w:val="single"/>
        </w:rPr>
        <w:t xml:space="preserve"> L</w:t>
      </w:r>
      <w:r>
        <w:rPr>
          <w:sz w:val="16"/>
          <w:szCs w:val="16"/>
        </w:rPr>
        <w:t xml:space="preserve">uther </w:t>
      </w:r>
      <w:r>
        <w:rPr>
          <w:highlight w:val="cyan"/>
          <w:u w:val="single"/>
        </w:rPr>
        <w:t>K</w:t>
      </w:r>
      <w:r>
        <w:rPr>
          <w:u w:val="single"/>
        </w:rPr>
        <w:t>i</w:t>
      </w:r>
      <w:r>
        <w:rPr>
          <w:sz w:val="16"/>
          <w:szCs w:val="16"/>
        </w:rPr>
        <w:t xml:space="preserve">ng, Jr. was an important moral authority for the United States; he </w:t>
      </w:r>
      <w:r>
        <w:rPr>
          <w:highlight w:val="cyan"/>
          <w:u w:val="single"/>
        </w:rPr>
        <w:t xml:space="preserve">encouraged </w:t>
      </w:r>
      <w:r>
        <w:rPr>
          <w:u w:val="single"/>
        </w:rPr>
        <w:t xml:space="preserve">the discipline of </w:t>
      </w:r>
      <w:r>
        <w:rPr>
          <w:highlight w:val="cyan"/>
          <w:u w:val="single"/>
        </w:rPr>
        <w:t>nonviolence and tolerance</w:t>
      </w:r>
      <w:r>
        <w:rPr>
          <w:sz w:val="16"/>
          <w:szCs w:val="16"/>
        </w:rPr>
        <w:t xml:space="preserve"> in order to spread racial justice. </w:t>
      </w:r>
      <w:r>
        <w:rPr>
          <w:u w:val="single"/>
        </w:rPr>
        <w:t>The methods</w:t>
      </w:r>
      <w:r>
        <w:rPr>
          <w:sz w:val="16"/>
          <w:szCs w:val="16"/>
        </w:rPr>
        <w:t xml:space="preserve"> that Dr. Martin Luther King, Jr. used </w:t>
      </w:r>
      <w:r>
        <w:rPr>
          <w:u w:val="single"/>
        </w:rPr>
        <w:t>were morally praiseworthy, and ultimately, successful</w:t>
      </w:r>
      <w:r>
        <w:rPr>
          <w:sz w:val="16"/>
          <w:szCs w:val="16"/>
        </w:rPr>
        <w:t xml:space="preserve">. The </w:t>
      </w:r>
      <w:r>
        <w:rPr>
          <w:u w:val="single"/>
        </w:rPr>
        <w:t xml:space="preserve">Civil Rights </w:t>
      </w:r>
      <w:r>
        <w:rPr>
          <w:sz w:val="16"/>
          <w:szCs w:val="16"/>
        </w:rPr>
        <w:t xml:space="preserve">Act of 1964 </w:t>
      </w:r>
      <w:r>
        <w:rPr>
          <w:u w:val="single"/>
        </w:rPr>
        <w:t xml:space="preserve">proved that </w:t>
      </w:r>
      <w:r>
        <w:rPr>
          <w:highlight w:val="cyan"/>
          <w:u w:val="single"/>
        </w:rPr>
        <w:t>policymakers i</w:t>
      </w:r>
      <w:r>
        <w:rPr>
          <w:sz w:val="16"/>
          <w:szCs w:val="16"/>
        </w:rPr>
        <w:t xml:space="preserve">n the United States federal government </w:t>
      </w:r>
      <w:r>
        <w:rPr>
          <w:highlight w:val="cyan"/>
          <w:u w:val="single"/>
        </w:rPr>
        <w:t>had come to terms with their vices</w:t>
      </w:r>
      <w:r>
        <w:rPr>
          <w:sz w:val="16"/>
          <w:szCs w:val="16"/>
        </w:rPr>
        <w:t xml:space="preserve"> and were cognizant of the racism that had infiltrated the nation. The same white supremacists that had segregated African-Americans were forced to develop a moral conscience and inculcate virtues such as respect and compassion that allowed them to view the African-American people as equals. </w:t>
      </w:r>
      <w:r>
        <w:rPr>
          <w:u w:val="single"/>
        </w:rPr>
        <w:t xml:space="preserve">Moral integrity and </w:t>
      </w:r>
      <w:r>
        <w:rPr>
          <w:highlight w:val="cyan"/>
          <w:u w:val="single"/>
        </w:rPr>
        <w:t xml:space="preserve">the promotion of virtue were </w:t>
      </w:r>
      <w:r>
        <w:rPr>
          <w:u w:val="single"/>
        </w:rPr>
        <w:t xml:space="preserve">not only effective but also </w:t>
      </w:r>
      <w:r>
        <w:rPr>
          <w:highlight w:val="cyan"/>
          <w:u w:val="single"/>
        </w:rPr>
        <w:t>essential in stopping real world oppression</w:t>
      </w:r>
      <w:r>
        <w:rPr>
          <w:sz w:val="16"/>
          <w:szCs w:val="16"/>
        </w:rPr>
        <w:t>.</w:t>
      </w:r>
    </w:p>
    <w:p w14:paraId="0000002C" w14:textId="77777777" w:rsidR="004362B4" w:rsidRDefault="00655AC9">
      <w:pPr>
        <w:widowControl w:val="0"/>
        <w:numPr>
          <w:ilvl w:val="0"/>
          <w:numId w:val="9"/>
        </w:numPr>
        <w:rPr>
          <w:b/>
          <w:sz w:val="26"/>
          <w:szCs w:val="26"/>
        </w:rPr>
      </w:pPr>
      <w:r>
        <w:rPr>
          <w:b/>
          <w:sz w:val="26"/>
          <w:szCs w:val="26"/>
        </w:rPr>
        <w:t>Ideal theory first – </w:t>
      </w:r>
    </w:p>
    <w:p w14:paraId="0000002D" w14:textId="77777777" w:rsidR="004362B4" w:rsidRDefault="00655AC9">
      <w:pPr>
        <w:widowControl w:val="0"/>
        <w:numPr>
          <w:ilvl w:val="1"/>
          <w:numId w:val="11"/>
        </w:numPr>
        <w:rPr>
          <w:b/>
          <w:sz w:val="26"/>
          <w:szCs w:val="26"/>
        </w:rPr>
      </w:pPr>
      <w:r>
        <w:rPr>
          <w:b/>
          <w:sz w:val="26"/>
          <w:szCs w:val="26"/>
        </w:rPr>
        <w:t>Controls the internal link to material change since we can only enact change if we have an ideal world we strive towards</w:t>
      </w:r>
    </w:p>
    <w:p w14:paraId="0000002E" w14:textId="77777777" w:rsidR="004362B4" w:rsidRDefault="00655AC9">
      <w:pPr>
        <w:widowControl w:val="0"/>
        <w:numPr>
          <w:ilvl w:val="1"/>
          <w:numId w:val="11"/>
        </w:numPr>
        <w:rPr>
          <w:b/>
          <w:sz w:val="26"/>
          <w:szCs w:val="26"/>
        </w:rPr>
      </w:pPr>
      <w:r>
        <w:rPr>
          <w:b/>
          <w:sz w:val="26"/>
          <w:szCs w:val="26"/>
        </w:rPr>
        <w:t>It’s the only thing that can measure moral progress since it establishes a metric by which we can hold our action to in order to understand how to achieve an end goal</w:t>
      </w:r>
    </w:p>
    <w:p w14:paraId="0000002F" w14:textId="77777777" w:rsidR="004362B4" w:rsidRDefault="00655AC9">
      <w:r>
        <w:br w:type="page"/>
      </w:r>
    </w:p>
    <w:p w14:paraId="00000030" w14:textId="77777777" w:rsidR="004362B4" w:rsidRDefault="00655AC9">
      <w:pPr>
        <w:pStyle w:val="Heading2"/>
      </w:pPr>
      <w:bookmarkStart w:id="1" w:name="_5rkizvg061c4" w:colFirst="0" w:colLast="0"/>
      <w:bookmarkEnd w:id="1"/>
      <w:r>
        <w:lastRenderedPageBreak/>
        <w:t>Offense</w:t>
      </w:r>
    </w:p>
    <w:p w14:paraId="00000031" w14:textId="77777777" w:rsidR="004362B4" w:rsidRDefault="00655AC9">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prove IP protections should be REDUCED, so if I win a conceivable reduction that is necessary, that is sufficient to affirm. Cx and before round check all interps to deter frivolous theory and maximize substance. Affirm:</w:t>
      </w:r>
    </w:p>
    <w:p w14:paraId="00000032" w14:textId="77777777" w:rsidR="004362B4" w:rsidRDefault="004362B4">
      <w:pPr>
        <w:widowControl w:val="0"/>
        <w:rPr>
          <w:b/>
          <w:sz w:val="26"/>
          <w:szCs w:val="26"/>
        </w:rPr>
      </w:pPr>
    </w:p>
    <w:p w14:paraId="00000033" w14:textId="77777777" w:rsidR="004362B4" w:rsidRDefault="00655AC9">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the point of healthcare is health. Only taking responsibility holds people accountable to vices</w:t>
      </w:r>
    </w:p>
    <w:p w14:paraId="00000034" w14:textId="77777777" w:rsidR="004362B4" w:rsidRDefault="00655AC9">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Department of Philosophy, University of Johannesburg, Auckland Park, Gauteng, South Africa Atuire: Department of Philosophy and Classics, University of Ghana, Accra, Accra, Ghana. All Souls College, University of Oxford, Oxford, Oxfordshire, UK</w:t>
      </w:r>
      <w:r>
        <w:t xml:space="preserve">] “What’s yours is ours: waiving intellectual property protections for COVID-19 vaccines” </w:t>
      </w:r>
      <w:hyperlink r:id="rId11">
        <w:r>
          <w:rPr>
            <w:color w:val="1155CC"/>
            <w:u w:val="single"/>
          </w:rPr>
          <w:t>https://jme.bmj.com/content/early/2021/07/06/medethics-2021-107555</w:t>
        </w:r>
      </w:hyperlink>
      <w:r>
        <w:t xml:space="preserve"> //SR</w:t>
      </w:r>
    </w:p>
    <w:p w14:paraId="00000035" w14:textId="77777777" w:rsidR="004362B4" w:rsidRDefault="00655AC9">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vaccines, which spanned a range of diverse methodologies, found that these technologies were funded primarily by the public sector, principally governments.19  Beyond government contributions to developing COVID-19 vaccines, there are immeasurable, yet crucial, contributions from others whose shoulders vaccine developers stand on. As Hettinger notes, deontological arguments often give short shrift to the fact that discoveries do not occur in a vacuum but are ‘fundamentally social products.’20 As one grateful physician, who received the Pfizer COVID-19 vaccine, put it, ‘there is a whole chain of human toil that makes this possible’:  My gratitude starts with scientists who years before this pandemic, perfected the ability to extract DNA from viruses, sequence it and transcribe it to RNA… the scientists who identified the segment of that DNA that codes for the spike proteins that the virus uses to invade our cells; those who made the mRNA that corresponds to that DNA sequence, and those who figured out how to create a lipid womb to protect that precious mRNA payload during its perilous journey from factory floor to the depths of our deltoid musculature.21  The physician also thanked people who volunteered for and conducted Pfizer’s trials, approved the vaccine, produced it, made the equipment producers relied on, and everyone else—‘the pilots of planes and drivers of trucks who transported the vaccine … the workers who made those planes and trucks…and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xml:space="preserve">. What they own is limited to the additional value their efforts impart.  Additional arguments We 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 xml:space="preserve">.22 Just as it is impossible for any nation standing alone to address the threat to human health climate change raises, it is impossible for any single nation to meet the challenge that COVID-19 and future pandemics present. Instead, </w:t>
      </w:r>
      <w:r>
        <w:rPr>
          <w:u w:val="single"/>
        </w:rPr>
        <w:t>humanity must stand together</w:t>
      </w:r>
      <w:r>
        <w:rPr>
          <w:sz w:val="16"/>
          <w:szCs w:val="16"/>
        </w:rPr>
        <w:t xml:space="preserve">. In the past, nations have failed to do so. The epidemic of HIV/AIDS in Africa illustrates. Shamefully, it took nearly a decade for the first antiretroviral drugs to reach the African continent, even though Africa was the hardest hit region and antiretroviral drugs provided 90% mortality reduction. Although the US government was an early investor in research that produced antiviral drugs for HIV, distribution was controlled by big pharmaceutical companies driven by profit.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Pr>
          <w:u w:val="single"/>
        </w:rPr>
        <w:t>A second argument, based on corporate social responsibility, stresses expectations for and benefits of socially responsible behaviour by for-profit companies</w:t>
      </w:r>
      <w:r>
        <w:rPr>
          <w:sz w:val="16"/>
          <w:szCs w:val="16"/>
        </w:rPr>
        <w:t xml:space="preserve">. Increasingly, </w:t>
      </w:r>
      <w:r>
        <w:rPr>
          <w:u w:val="single"/>
        </w:rPr>
        <w:t xml:space="preserve">companies appreciate the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pledged up to 40 million doses of its vaccine to COVAX (which represents under 2% of the 2.5 billion doses Pfizer will produce in 2021).25 </w:t>
      </w:r>
    </w:p>
    <w:p w14:paraId="00000036" w14:textId="77777777" w:rsidR="004362B4" w:rsidRDefault="004362B4">
      <w:pPr>
        <w:widowControl w:val="0"/>
      </w:pPr>
    </w:p>
    <w:p w14:paraId="00000037" w14:textId="77777777" w:rsidR="004362B4" w:rsidRDefault="00655AC9">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outweighs because only communities define virtues</w:t>
      </w:r>
    </w:p>
    <w:p w14:paraId="00000038" w14:textId="77777777" w:rsidR="004362B4" w:rsidRDefault="00655AC9">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Approach to the Biotechnology Commons (Or, The Virtuous Penguin), 59 Me. L. Rev. 315 (</w:t>
      </w:r>
      <w:r>
        <w:rPr>
          <w:b/>
          <w:sz w:val="26"/>
          <w:szCs w:val="26"/>
        </w:rPr>
        <w:t>2007</w:t>
      </w:r>
      <w:r>
        <w:t xml:space="preserve">). </w:t>
      </w:r>
      <w:hyperlink r:id="rId12">
        <w:r>
          <w:rPr>
            <w:color w:val="1155CC"/>
            <w:u w:val="single"/>
          </w:rPr>
          <w:t>https://digitalcommons.mainelaw.maine.edu/mlr/vol59/iss2/5</w:t>
        </w:r>
      </w:hyperlink>
      <w:r>
        <w:t xml:space="preserve"> //SR</w:t>
      </w:r>
    </w:p>
    <w:p w14:paraId="00000039" w14:textId="77777777" w:rsidR="004362B4" w:rsidRDefault="00655AC9">
      <w:pPr>
        <w:widowControl w:val="0"/>
      </w:pPr>
      <w:r>
        <w:rPr>
          <w:sz w:val="16"/>
          <w:szCs w:val="16"/>
        </w:rPr>
        <w:t xml:space="preserve">C. Applications of Open Source, Environmental, and Health Care Virtue Ethics to Biotechnology Against this background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The communitarian focus of virtue ethics maps well onto the ideal of</w:t>
      </w:r>
      <w:r>
        <w:rPr>
          <w:u w:val="single"/>
        </w:rPr>
        <w:t xml:space="preserve"> biotechnology </w:t>
      </w:r>
      <w:r>
        <w:rPr>
          <w:highlight w:val="cyan"/>
          <w:u w:val="single"/>
        </w:rPr>
        <w:t>research as a community of science</w:t>
      </w:r>
      <w:r>
        <w:rPr>
          <w:sz w:val="16"/>
          <w:szCs w:val="16"/>
        </w:rPr>
        <w:t xml:space="preserve">. The communitarian focus also encourages us to think about what sort of community we want the biotechnology community to become. As we consider biotechnology as a community, we can focus on the practices that support the virtues integral to that community. </w:t>
      </w:r>
      <w:r>
        <w:rPr>
          <w:u w:val="single"/>
        </w:rPr>
        <w:t>Here, the concepts of"internal goods," "standards of excellence," and "systematic extension" are inherent both in communities of science as well as in open source communities</w:t>
      </w:r>
      <w:r>
        <w:rPr>
          <w:sz w:val="16"/>
          <w:szCs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xml:space="preserve">. A truthful and trustworthy researcher, for example, will provide an accurate report of her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xml:space="preserve">. Similarly, Pellegrino and Thomasma's concepts of fidelity to trust and self effacement apply directly to biotechnology research. As they note, when a researcher accepts public funds and benefits from public facilities and research-conducive social arrangements, the researcher enters into a "covenant with society in which the primary goods cannot be power, personal profit, prestige, or pride." 146 Such financial and reputational rewards are "external" to the practice of research and ought not to dominate the internal goods such as increasing knowledge and developing useful technology. 147 Moreover, because the research community depends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xml:space="preserve">, choosing research topics on their future investment possibilities-these are the values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builds on the internal goods of the</w:t>
      </w:r>
      <w:r>
        <w:rPr>
          <w:u w:val="single"/>
        </w:rPr>
        <w:t xml:space="preserve"> biotechnology </w:t>
      </w:r>
      <w:r>
        <w:rPr>
          <w:highlight w:val="cyan"/>
          <w:u w:val="single"/>
        </w:rPr>
        <w:t>community</w:t>
      </w:r>
      <w:r>
        <w:rPr>
          <w:sz w:val="16"/>
          <w:szCs w:val="16"/>
        </w:rPr>
        <w:t xml:space="preserve">. 150 In addition, the virtue of justice can play an important role in a virtue ethics approach to biotechnology. Justice as a virtue is "the strict habit of rendering what is due to others." 151 Justice includes the principle of beneficence and the virtue of benevolence, as well as a commitment to social justice. 152 Pellegrino and Thomasma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Finally, all these virtues must be anchored by the core virtue of phronesis or practical wisdom. In this regard, it is important to remember that market-based and open source production methods are not necessarily at odds. When transaction costs are low, markets might often distribute biotechnology resources more efficiently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xml:space="preserve">. There is an element of virtue in this statement, as it reflects a measure of practical wisdom gained as the biotechnology community has extended its practices over time. And yet, if BIO's recent promotional video is correct, and the biotechnology's core teleology is to "make suffering less ... deal with hunger and starvation, and ... educate and to better the population," 156 economic growth and advancement do not exist in a vacuum. Economic growth and advancement in the biotechnology sector advance a broader purpose. At times, that broader purpose might better be extended through practices that focus on results other than economic growth. </w:t>
      </w:r>
      <w:r>
        <w:rPr>
          <w:u w:val="single"/>
        </w:rPr>
        <w:t xml:space="preserve">These 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If such virtues can become foundational to the discussion of biotechnology intellectual property policy, open science alternatives could be viewed not as potential adjuncts in cases of market failure, nor as a socialistic utopian panacea, but rather as a set of practices that can contribute to the eudemonia toward which biotechnology strives. Open source communities can then provide a third way between outright dedication to the public domain and restrictive patenting and licensing policies.</w:t>
      </w:r>
    </w:p>
    <w:p w14:paraId="0000003A" w14:textId="77777777" w:rsidR="004362B4" w:rsidRDefault="004362B4">
      <w:pPr>
        <w:widowControl w:val="0"/>
      </w:pPr>
    </w:p>
    <w:p w14:paraId="0000003B" w14:textId="77777777" w:rsidR="004362B4" w:rsidRDefault="00655AC9">
      <w:pPr>
        <w:widowControl w:val="0"/>
        <w:rPr>
          <w:b/>
          <w:sz w:val="26"/>
          <w:szCs w:val="26"/>
        </w:rPr>
      </w:pPr>
      <w:r>
        <w:rPr>
          <w:b/>
          <w:sz w:val="26"/>
          <w:szCs w:val="26"/>
        </w:rPr>
        <w:t>[3] Greed – IP protections foster an environment where companies are prioritizing profits over people and claiming something for themselves rather than sharing with others, which destroys an ethic of care and removes other nations from our moral calculus, which is a prior question to even build a virtuous relationship with them in the first place</w:t>
      </w:r>
    </w:p>
    <w:p w14:paraId="0000003C" w14:textId="77777777" w:rsidR="004362B4" w:rsidRDefault="00655AC9">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 Studies, and of Business Administration, and Co-Director of the International Center for Ethics in Business at the University of Kansas.</w:t>
      </w:r>
      <w:r>
        <w:t>] Intellectual Property and Pharmaceutical Drugs: An Ethical Analysis //SR [ellipses in text]</w:t>
      </w:r>
    </w:p>
    <w:p w14:paraId="0000003D" w14:textId="77777777" w:rsidR="004362B4" w:rsidRDefault="00655AC9">
      <w:pPr>
        <w:widowControl w:val="0"/>
        <w:rPr>
          <w:sz w:val="14"/>
          <w:szCs w:val="14"/>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xml:space="preserve">. Yet critics claim that both the industry and the market fail to some extent with regard to this obligation, and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xml:space="preserve">. The argument as we have developed it so far imposes a stronger obligation on governments to ensure access than it does o n the pharmaceutical industry. As we have developed the argument to aid, it comes into play most clearly in times of dire need. This would apply most clearly with respect to essential lifesaving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xml:space="preserve">. Governments are obliged to ensure their people have access, whether by actually buying and supplying the drugs or by other means—such as making sure the price of drugs makes them accessible. </w:t>
      </w:r>
      <w:r>
        <w:rPr>
          <w:u w:val="single"/>
        </w:rPr>
        <w:t xml:space="preserve">The right to access puts a strain on any strong claim to intellectual property rights in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to enable or provide access, it is beyond the ability of many of them to do so. Hence the obligation falls on others able to do so. Included in that number are pharmaceutical companies</w:t>
      </w:r>
      <w:r>
        <w:rPr>
          <w:sz w:val="14"/>
          <w:szCs w:val="14"/>
        </w:rPr>
        <w:t xml:space="preserve">, especially those that manufacture the needed drugs. The issue was brought to global attention by the AIDS epidemic. The drugs in question are very expensive and only a few are on the current WHO list of essential drugs because of that. The most widely used such drug in poor countries is a combination of three generic drugs produced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xml:space="preserve">. A consensus is emerging that many parties are ethically responsible for access—the patient, the local government, other governments that can help, NGOs, international organizations, and the drug companies. The problem is clearly not only the result of practices of pharmaceutical companies. Even if the drugs were given away free, access by many of the needy would still be a problem. And a number of pharmaceutical companies have instituted plans to give away antiretroviral drugs, to sell them at cost, or to license them for production by generic manufacturers in less developed countries under certain conditions. Arguably they are at least to some extent meeting their obligation to be part of the solution. (We have already seen the arguments of critics to the industry's approach that it is being socially responsible by its programs.) Both nations and companies seem to acknowledge in principle the obligation to respond in case of dire need. Thus, for instance, a provision of the TRIPS agreement states that mandatory licensing 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xml:space="preserve">. The TRIPS Agreement, despite its recognition of the obligation to aid, has in practice had little effect and has been faulted for a number of reasons. In 2001 PhRMA and a group of pharmaceutical companies charged South Africa with violating the WTO's rules on patents by producing the drugs needed by their people and 40 companies filed suit. After much adverse publicity, the charges and the suit were withdrawn. But neither the industry nor the companies involved ever acknowledged the right of the South African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 xml:space="preserve">found in the developed countries. They must do so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while strong defenses of intellectual property with respect to pharmaceuticals may produce the best results overall for developed countries, they do not seem to do so for poor and developing countries, such as India. If, as drug companies claim, new drugs cost $800,000,000 to develop, then developing countries are probably not able to develop any. They are better served by developing generic drugs or by requiring compulsory licensing of drugs or by some other strategy. Compulsory licensing and parallel importing policies—with measures adopted to prevent the development of a gray market—would arguably benefit poor countries more than present arrangements. The Moral Argument puts these as well as other suggestions on the table for consideration, while the Standard Argument and the Status Quo Approach—used in negotiating TRIPS— in effect prevent their being raised....  (b) As opposed to poor countries that cannot afford drugs, the United States can afford to pay for drugs. In fact the United Stated both pays more for drugs and contributes more to the profit of the pharmaceutical companies than any other nation. So the aspect of the right to access that has received the greatest attention is the barrier of high prices to access, even though access and price are not the same thing. Even if drugs were free, access requires that the drugs be transported, distributed, and administered to patients. At issue is accessibility, especially of the newer drugs for which no competitive generic drug is available. Although the lack of accessibility for the poor and elderly on restricted incomes gets most publicity, more and more people are complaining that the high cost of drugs is limiting accessibility by putting the cost of insurance out of their reach. As insurance prices rise, employers are less and less willing to pay the escalating costs and are forcing employees to bear a larger and larger portion of the cost. The complaints against the pharmaceutical industry focus especially on two issues that are seen as limiting access. One is the high and ever increasing price of new drugs covered by patents. Not only the poor and elderly, but even middle-class families find that the "co-pay" portion of medicines is increasing at a rate so much faster than inflation that they are having a harder time keeping up. The second is what is seen as illegitimate attempts by drug companies to "extend" their patents and to prevent generic drugs from entering the market, thereby keeping prices high and restricting access for those who can afford only 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xml:space="preserve">, then the status quo is up for evaluation and becomes a candidate for change, rather than for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3E" w14:textId="77777777" w:rsidR="004362B4" w:rsidRDefault="00655AC9">
      <w:r>
        <w:br w:type="page"/>
      </w:r>
    </w:p>
    <w:p w14:paraId="0000003F" w14:textId="77777777" w:rsidR="004362B4" w:rsidRDefault="00655AC9">
      <w:pPr>
        <w:pStyle w:val="Heading2"/>
        <w:widowControl w:val="0"/>
      </w:pPr>
      <w:bookmarkStart w:id="2" w:name="_6xhp7gtvyxq5" w:colFirst="0" w:colLast="0"/>
      <w:bookmarkEnd w:id="2"/>
      <w:r>
        <w:lastRenderedPageBreak/>
        <w:t>Underview</w:t>
      </w:r>
    </w:p>
    <w:p w14:paraId="00000040" w14:textId="77777777" w:rsidR="004362B4" w:rsidRDefault="00655AC9">
      <w:pPr>
        <w:widowControl w:val="0"/>
        <w:rPr>
          <w:b/>
          <w:sz w:val="25"/>
          <w:szCs w:val="25"/>
        </w:rPr>
      </w:pPr>
      <w:r>
        <w:rPr>
          <w:b/>
          <w:sz w:val="25"/>
          <w:szCs w:val="25"/>
        </w:rPr>
        <w:t>[1] Aff theory</w:t>
      </w:r>
    </w:p>
    <w:p w14:paraId="00000041" w14:textId="77777777" w:rsidR="004362B4" w:rsidRDefault="00655AC9">
      <w:pPr>
        <w:widowControl w:val="0"/>
        <w:rPr>
          <w:b/>
          <w:sz w:val="25"/>
          <w:szCs w:val="25"/>
        </w:rPr>
      </w:pPr>
      <w:r>
        <w:rPr>
          <w:b/>
          <w:sz w:val="25"/>
          <w:szCs w:val="25"/>
        </w:rPr>
        <w:t xml:space="preserve">[a] Drop the debater - 7463 speech structure means short 1ars and 2ars are always time crunched and can’t win both layers in half the time - being able to collapse is necessary. </w:t>
      </w:r>
    </w:p>
    <w:p w14:paraId="00000042" w14:textId="77777777" w:rsidR="004362B4" w:rsidRDefault="00655AC9">
      <w:pPr>
        <w:widowControl w:val="0"/>
        <w:rPr>
          <w:b/>
          <w:sz w:val="25"/>
          <w:szCs w:val="25"/>
        </w:rPr>
      </w:pPr>
      <w:r>
        <w:rPr>
          <w:b/>
          <w:sz w:val="25"/>
          <w:szCs w:val="25"/>
        </w:rPr>
        <w:t>[b] No rvi -</w:t>
      </w:r>
    </w:p>
    <w:p w14:paraId="00000043" w14:textId="77777777" w:rsidR="004362B4" w:rsidRDefault="00655AC9">
      <w:pPr>
        <w:widowControl w:val="0"/>
        <w:rPr>
          <w:b/>
          <w:sz w:val="25"/>
          <w:szCs w:val="25"/>
        </w:rPr>
      </w:pPr>
      <w:r>
        <w:rPr>
          <w:b/>
          <w:sz w:val="25"/>
          <w:szCs w:val="25"/>
        </w:rPr>
        <w:t xml:space="preserve">[1] lets them dump for 13 or 6 minutes straight and win on sheer brute force since we only have half the time which undermines our ability to collapse to the best layer </w:t>
      </w:r>
    </w:p>
    <w:p w14:paraId="00000044" w14:textId="77777777" w:rsidR="004362B4" w:rsidRDefault="00655AC9">
      <w:pPr>
        <w:widowControl w:val="0"/>
        <w:rPr>
          <w:b/>
          <w:sz w:val="25"/>
          <w:szCs w:val="25"/>
        </w:rPr>
      </w:pPr>
      <w:r>
        <w:rPr>
          <w:b/>
          <w:sz w:val="25"/>
          <w:szCs w:val="25"/>
        </w:rPr>
        <w:t xml:space="preserve">[2] their speeches are double the time - forcing them to answer the shell AND win another layer splits it in half to even it out </w:t>
      </w:r>
    </w:p>
    <w:p w14:paraId="00000045" w14:textId="77777777" w:rsidR="004362B4" w:rsidRDefault="00655AC9">
      <w:pPr>
        <w:widowControl w:val="0"/>
        <w:rPr>
          <w:b/>
          <w:sz w:val="25"/>
          <w:szCs w:val="25"/>
        </w:rPr>
      </w:pPr>
      <w:r>
        <w:rPr>
          <w:b/>
          <w:sz w:val="25"/>
          <w:szCs w:val="25"/>
        </w:rPr>
        <w:t>[3] specifically none for preemptive violations since the debate would end right there with 7 minutes on a 20 second shell - the whole AC can't be the shell cuz they can choose not to violate</w:t>
      </w:r>
    </w:p>
    <w:p w14:paraId="00000046" w14:textId="77777777" w:rsidR="004362B4" w:rsidRDefault="00655AC9">
      <w:pPr>
        <w:widowControl w:val="0"/>
        <w:rPr>
          <w:b/>
          <w:sz w:val="25"/>
          <w:szCs w:val="25"/>
        </w:rPr>
      </w:pPr>
      <w:r>
        <w:rPr>
          <w:b/>
          <w:sz w:val="25"/>
          <w:szCs w:val="25"/>
        </w:rPr>
        <w:t>[c] Competing interps - 13 minutes to dump on a shell means they should easily be able to generate offense since they already had the advantage in the theory debate which compensates as sufficient defense</w:t>
      </w:r>
    </w:p>
    <w:p w14:paraId="00000047" w14:textId="77777777" w:rsidR="004362B4" w:rsidRDefault="00655AC9">
      <w:pPr>
        <w:widowControl w:val="0"/>
        <w:rPr>
          <w:b/>
          <w:sz w:val="25"/>
          <w:szCs w:val="25"/>
        </w:rPr>
      </w:pPr>
      <w:r>
        <w:rPr>
          <w:b/>
          <w:sz w:val="25"/>
          <w:szCs w:val="25"/>
        </w:rPr>
        <w:t>[d] Fairness and education are voters – debate’s a game that needs rules to evaluate it and it teaches portable skills that we use lifelong</w:t>
      </w:r>
    </w:p>
    <w:p w14:paraId="00000048" w14:textId="77777777" w:rsidR="004362B4" w:rsidRDefault="004362B4">
      <w:pPr>
        <w:widowControl w:val="0"/>
        <w:rPr>
          <w:b/>
          <w:sz w:val="25"/>
          <w:szCs w:val="25"/>
        </w:rPr>
      </w:pPr>
    </w:p>
    <w:p w14:paraId="00000049" w14:textId="77777777" w:rsidR="004362B4" w:rsidRDefault="00655AC9">
      <w:pPr>
        <w:widowControl w:val="0"/>
        <w:rPr>
          <w:b/>
          <w:sz w:val="25"/>
          <w:szCs w:val="25"/>
        </w:rPr>
      </w:pPr>
      <w:r>
        <w:rPr>
          <w:b/>
          <w:sz w:val="25"/>
          <w:szCs w:val="25"/>
        </w:rPr>
        <w:t>[2] Procedurals outweigh:</w:t>
      </w:r>
    </w:p>
    <w:p w14:paraId="0000004A" w14:textId="77777777" w:rsidR="004362B4" w:rsidRDefault="00655AC9">
      <w:pPr>
        <w:widowControl w:val="0"/>
        <w:rPr>
          <w:b/>
          <w:sz w:val="25"/>
          <w:szCs w:val="25"/>
        </w:rPr>
      </w:pPr>
      <w:r>
        <w:rPr>
          <w:b/>
          <w:sz w:val="25"/>
          <w:szCs w:val="25"/>
        </w:rPr>
        <w:t>[a] Testing - theory controls our internal link to being able to discuss and test the truth value of other arguments in the first place, making it a meta constraint</w:t>
      </w:r>
    </w:p>
    <w:p w14:paraId="0000004B" w14:textId="77777777" w:rsidR="004362B4" w:rsidRDefault="00655AC9">
      <w:pPr>
        <w:widowControl w:val="0"/>
        <w:rPr>
          <w:b/>
          <w:sz w:val="25"/>
          <w:szCs w:val="25"/>
        </w:rPr>
      </w:pPr>
      <w:r>
        <w:rPr>
          <w:b/>
          <w:sz w:val="25"/>
          <w:szCs w:val="25"/>
        </w:rPr>
        <w:t>[b] Probability - the ballot can’t actually solve substantive impacts outside of the round but it can rectify skews</w:t>
      </w:r>
    </w:p>
    <w:p w14:paraId="0000004C" w14:textId="77777777" w:rsidR="004362B4" w:rsidRDefault="00655AC9">
      <w:pPr>
        <w:widowControl w:val="0"/>
        <w:rPr>
          <w:b/>
          <w:sz w:val="25"/>
          <w:szCs w:val="25"/>
        </w:rPr>
      </w:pPr>
      <w:r>
        <w:rPr>
          <w:b/>
          <w:sz w:val="25"/>
          <w:szCs w:val="25"/>
        </w:rPr>
        <w:t>[c] All arguments including the aff presume the judge to evaluate them a certain way, which is a question of procedurals within debate itself</w:t>
      </w:r>
    </w:p>
    <w:p w14:paraId="0000004D" w14:textId="77777777" w:rsidR="004362B4" w:rsidRDefault="00655AC9">
      <w:pPr>
        <w:widowControl w:val="0"/>
        <w:rPr>
          <w:b/>
          <w:sz w:val="25"/>
          <w:szCs w:val="25"/>
        </w:rPr>
      </w:pPr>
      <w:r>
        <w:rPr>
          <w:b/>
          <w:sz w:val="25"/>
          <w:szCs w:val="25"/>
        </w:rPr>
        <w:t>[d] Impact turns are just a reason to drop the theory flow and let us learn from our mistakes</w:t>
      </w:r>
    </w:p>
    <w:p w14:paraId="0000004E" w14:textId="77777777" w:rsidR="004362B4" w:rsidRDefault="004362B4">
      <w:pPr>
        <w:widowControl w:val="0"/>
        <w:rPr>
          <w:b/>
          <w:sz w:val="25"/>
          <w:szCs w:val="25"/>
        </w:rPr>
      </w:pPr>
    </w:p>
    <w:p w14:paraId="0000004F" w14:textId="77777777" w:rsidR="004362B4" w:rsidRDefault="00655AC9">
      <w:pPr>
        <w:widowControl w:val="0"/>
        <w:rPr>
          <w:b/>
          <w:sz w:val="25"/>
          <w:szCs w:val="25"/>
        </w:rPr>
      </w:pPr>
      <w:r>
        <w:rPr>
          <w:b/>
          <w:sz w:val="25"/>
          <w:szCs w:val="25"/>
        </w:rPr>
        <w:t>[3] Neg must only defend the converse of the res</w:t>
      </w:r>
    </w:p>
    <w:p w14:paraId="00000050" w14:textId="77777777" w:rsidR="004362B4" w:rsidRDefault="00655AC9">
      <w:pPr>
        <w:widowControl w:val="0"/>
        <w:rPr>
          <w:b/>
          <w:sz w:val="25"/>
          <w:szCs w:val="25"/>
        </w:rPr>
      </w:pPr>
      <w:r>
        <w:rPr>
          <w:b/>
          <w:sz w:val="25"/>
          <w:szCs w:val="25"/>
        </w:rPr>
        <w:t>[a] Prep Skew--I disclosed the plan but you didn’t disclose the counter advocacy text meaning you’ll always be more ready for the debate than me </w:t>
      </w:r>
    </w:p>
    <w:p w14:paraId="00000051" w14:textId="77777777" w:rsidR="004362B4" w:rsidRDefault="00655AC9">
      <w:pPr>
        <w:widowControl w:val="0"/>
        <w:rPr>
          <w:b/>
          <w:sz w:val="25"/>
          <w:szCs w:val="25"/>
        </w:rPr>
      </w:pPr>
      <w:r>
        <w:rPr>
          <w:b/>
          <w:sz w:val="25"/>
          <w:szCs w:val="25"/>
        </w:rPr>
        <w:t>[b] Strat Skew- the aff can only indict the squo, which means alternative advocacies moot all aff offense forcing a 1ar restart and creating a 13-7 skew</w:t>
      </w:r>
    </w:p>
    <w:p w14:paraId="00000052" w14:textId="77777777" w:rsidR="004362B4" w:rsidRDefault="004362B4">
      <w:pPr>
        <w:widowControl w:val="0"/>
        <w:rPr>
          <w:b/>
          <w:sz w:val="25"/>
          <w:szCs w:val="25"/>
        </w:rPr>
      </w:pPr>
    </w:p>
    <w:p w14:paraId="00000053" w14:textId="77777777" w:rsidR="004362B4" w:rsidRDefault="00655AC9">
      <w:pPr>
        <w:widowControl w:val="0"/>
        <w:rPr>
          <w:b/>
          <w:sz w:val="25"/>
          <w:szCs w:val="25"/>
        </w:rPr>
      </w:pPr>
      <w:r>
        <w:rPr>
          <w:b/>
          <w:sz w:val="25"/>
          <w:szCs w:val="25"/>
        </w:rPr>
        <w:t>[4] Neg must concede either the aff framework or contention</w:t>
      </w:r>
    </w:p>
    <w:p w14:paraId="00000054" w14:textId="77777777" w:rsidR="004362B4" w:rsidRDefault="00655AC9">
      <w:pPr>
        <w:widowControl w:val="0"/>
        <w:rPr>
          <w:b/>
          <w:sz w:val="25"/>
          <w:szCs w:val="25"/>
        </w:rPr>
      </w:pPr>
      <w:r>
        <w:rPr>
          <w:b/>
          <w:sz w:val="25"/>
          <w:szCs w:val="25"/>
        </w:rPr>
        <w:t>[a] Strat skew - affs have to win both the framework and the contention spreading the 1ar thin and gives them a 2:1 advantage since they only have to beat one</w:t>
      </w:r>
    </w:p>
    <w:p w14:paraId="00000055" w14:textId="77777777" w:rsidR="004362B4" w:rsidRDefault="00655AC9">
      <w:pPr>
        <w:widowControl w:val="0"/>
        <w:rPr>
          <w:b/>
          <w:sz w:val="25"/>
          <w:szCs w:val="25"/>
        </w:rPr>
      </w:pPr>
      <w:r>
        <w:rPr>
          <w:b/>
          <w:sz w:val="25"/>
          <w:szCs w:val="25"/>
        </w:rPr>
        <w:t>[b] Depth - forces in depth debates on one part of the aff instead of shallow debates on everything - outweighs since we can get breadth when people read different arguments in different rounds but nuance is unique to this round</w:t>
      </w:r>
    </w:p>
    <w:p w14:paraId="00000056" w14:textId="77777777" w:rsidR="004362B4" w:rsidRDefault="00655AC9">
      <w:r>
        <w:br w:type="page"/>
      </w:r>
    </w:p>
    <w:p w14:paraId="00000057" w14:textId="77777777" w:rsidR="004362B4" w:rsidRDefault="00655AC9">
      <w:pPr>
        <w:pStyle w:val="Heading2"/>
        <w:widowControl w:val="0"/>
      </w:pPr>
      <w:bookmarkStart w:id="3" w:name="_2xnabadqmbpo" w:colFirst="0" w:colLast="0"/>
      <w:bookmarkEnd w:id="3"/>
      <w:r>
        <w:lastRenderedPageBreak/>
        <w:t>Method</w:t>
      </w:r>
    </w:p>
    <w:p w14:paraId="00000058" w14:textId="77777777" w:rsidR="004362B4" w:rsidRDefault="00655AC9">
      <w:pPr>
        <w:rPr>
          <w:b/>
          <w:sz w:val="26"/>
          <w:szCs w:val="26"/>
        </w:rPr>
      </w:pPr>
      <w:r>
        <w:rPr>
          <w:b/>
          <w:sz w:val="26"/>
          <w:szCs w:val="26"/>
        </w:rPr>
        <w:t>Discussions of policymaking are good - anything else causes right wing takeover</w:t>
      </w:r>
    </w:p>
    <w:p w14:paraId="00000059" w14:textId="77777777" w:rsidR="004362B4" w:rsidRDefault="00655AC9">
      <w:pPr>
        <w:rPr>
          <w:sz w:val="24"/>
          <w:szCs w:val="24"/>
        </w:rPr>
      </w:pPr>
      <w:r>
        <w:rPr>
          <w:b/>
          <w:sz w:val="26"/>
          <w:szCs w:val="26"/>
        </w:rPr>
        <w:t>Boggs, 97</w:t>
      </w:r>
      <w:r>
        <w:t xml:space="preserve"> (Carl, National University, Los Angeles, Theory and Society, “The great retreat: Decline of the public sphere in late twentieth-century America”, December, Volume 26, Number 6, </w:t>
      </w:r>
      <w:hyperlink r:id="rId13">
        <w:r>
          <w:t>http://www.springerlink.com.proxy.library.emory.edu/content/m7254768m63h16r0/fulltext.pdf</w:t>
        </w:r>
      </w:hyperlink>
      <w:r>
        <w:t>)</w:t>
      </w:r>
    </w:p>
    <w:p w14:paraId="0000005A" w14:textId="77777777" w:rsidR="004362B4" w:rsidRDefault="00655AC9">
      <w:pPr>
        <w:widowControl w:val="0"/>
        <w:rPr>
          <w:sz w:val="16"/>
          <w:szCs w:val="16"/>
        </w:rPr>
      </w:pPr>
      <w:bookmarkStart w:id="4" w:name="_tyjcwt" w:colFirst="0" w:colLast="0"/>
      <w:bookmarkEnd w:id="4"/>
      <w:r>
        <w:rPr>
          <w:sz w:val="16"/>
          <w:szCs w:val="16"/>
        </w:rPr>
        <w:t xml:space="preserve">The decline of the public sphere in late twentieth-century America poses a series of great dilemmas and challenges.  </w:t>
      </w:r>
      <w:r>
        <w:rPr>
          <w:u w:val="single"/>
        </w:rPr>
        <w:t>Many ideological currents scrutinized here – localism, metaphysics</w:t>
      </w:r>
      <w:r>
        <w:rPr>
          <w:sz w:val="16"/>
          <w:szCs w:val="16"/>
        </w:rPr>
        <w:t xml:space="preserve">, spontaneism, </w:t>
      </w:r>
      <w:r>
        <w:rPr>
          <w:u w:val="single"/>
        </w:rPr>
        <w:t>post-modernism</w:t>
      </w:r>
      <w:r>
        <w:rPr>
          <w:sz w:val="16"/>
          <w:szCs w:val="16"/>
        </w:rPr>
        <w:t xml:space="preserve">, Deep Ecology – intersect with and reinforce each other.  While these currents have deep origins in popular movements of the 1960s and 1970s, they remain very much alive in the 1990s.  Despite their different outlooks and trajectories, they </w:t>
      </w:r>
      <w:r>
        <w:rPr>
          <w:u w:val="single"/>
        </w:rPr>
        <w:t xml:space="preserve">all share one thing in common: a </w:t>
      </w:r>
      <w:r>
        <w:rPr>
          <w:highlight w:val="cyan"/>
          <w:u w:val="single"/>
        </w:rPr>
        <w:t xml:space="preserve">depoliticized expression </w:t>
      </w:r>
      <w:r>
        <w:rPr>
          <w:u w:val="single"/>
        </w:rPr>
        <w:t>of struggles to combat and overcome alienation.</w:t>
      </w:r>
      <w:r>
        <w:rPr>
          <w:sz w:val="16"/>
          <w:szCs w:val="16"/>
        </w:rPr>
        <w:t xml:space="preserve">  </w:t>
      </w:r>
      <w:r>
        <w:rPr>
          <w:u w:val="single"/>
        </w:rPr>
        <w:t xml:space="preserve">The false sense of empowerment that comes with such mesmerizing impulses </w:t>
      </w:r>
      <w:r>
        <w:rPr>
          <w:highlight w:val="cyan"/>
          <w:u w:val="single"/>
        </w:rPr>
        <w:t xml:space="preserve">is accompanied by </w:t>
      </w:r>
      <w:r>
        <w:rPr>
          <w:u w:val="single"/>
        </w:rPr>
        <w:t xml:space="preserve">a </w:t>
      </w:r>
      <w:r>
        <w:rPr>
          <w:highlight w:val="cyan"/>
          <w:u w:val="single"/>
        </w:rPr>
        <w:t>loss of</w:t>
      </w:r>
      <w:r>
        <w:rPr>
          <w:u w:val="single"/>
        </w:rPr>
        <w:t xml:space="preserve"> public </w:t>
      </w:r>
      <w:r>
        <w:rPr>
          <w:highlight w:val="cyan"/>
          <w:u w:val="single"/>
        </w:rPr>
        <w:t>engagement</w:t>
      </w:r>
      <w:r>
        <w:rPr>
          <w:u w:val="single"/>
        </w:rPr>
        <w:t xml:space="preserve">, an erosion of citizenship and a depleted capacity of individuals in large groups to work for social change.  As this ideological quagmire worsens, </w:t>
      </w:r>
      <w:r>
        <w:rPr>
          <w:highlight w:val="cyan"/>
          <w:u w:val="single"/>
        </w:rPr>
        <w:t>urgent problems</w:t>
      </w:r>
      <w:r>
        <w:rPr>
          <w:u w:val="single"/>
        </w:rPr>
        <w:t xml:space="preserve"> that are destroying the fabric of American society will </w:t>
      </w:r>
      <w:r>
        <w:rPr>
          <w:highlight w:val="cyan"/>
          <w:u w:val="single"/>
        </w:rPr>
        <w:t>go unsolved</w:t>
      </w:r>
      <w:r>
        <w:rPr>
          <w:sz w:val="16"/>
          <w:szCs w:val="16"/>
        </w:rPr>
        <w:t xml:space="preserve"> – perhaps even unrecognized – </w:t>
      </w:r>
      <w:r>
        <w:rPr>
          <w:u w:val="single"/>
        </w:rPr>
        <w:t xml:space="preserve">only to fester more ominously in the future.  And such problems (ecological crisis, poverty, urban decay, spread of infectious diseases, </w:t>
      </w:r>
      <w:r>
        <w:rPr>
          <w:sz w:val="16"/>
          <w:szCs w:val="16"/>
        </w:rPr>
        <w:t xml:space="preserve">technological displacement of workers) </w:t>
      </w:r>
      <w:r>
        <w:rPr>
          <w:u w:val="single"/>
        </w:rPr>
        <w:t>cannot be understood</w:t>
      </w:r>
      <w:r>
        <w:rPr>
          <w:sz w:val="16"/>
          <w:szCs w:val="16"/>
        </w:rPr>
        <w:t xml:space="preserve"> </w:t>
      </w:r>
      <w:r>
        <w:rPr>
          <w:u w:val="single"/>
        </w:rPr>
        <w:t>outside the larger social and global context of internationalized markets</w:t>
      </w:r>
      <w:r>
        <w:rPr>
          <w:sz w:val="16"/>
          <w:szCs w:val="16"/>
        </w:rPr>
        <w:t xml:space="preserve">, finance, and communications.  Paradoxically, the widespread retreat from politics, often inspired by localist sentiment, comes at a time when agendas that ignore or sidestep these global realities will, more than ever, be reduced to impotence.  In his commentary on the state of citizenship today, Wolin refers to the increasing sublimation and dilution of politics, as larger numbers of people turn away from public concerns toward private ones.  By diluting the life of common involvements, we negate the very idea of politics as a source of public ideals and visions. 74  In the meantime, </w:t>
      </w:r>
      <w:r>
        <w:rPr>
          <w:u w:val="single"/>
        </w:rPr>
        <w:t>the fate of the world hangs in the balance.</w:t>
      </w:r>
      <w:r>
        <w:rPr>
          <w:sz w:val="16"/>
          <w:szCs w:val="16"/>
        </w:rPr>
        <w:t xml:space="preserve">  The unyielding truth is that, </w:t>
      </w:r>
      <w:r>
        <w:rPr>
          <w:u w:val="single"/>
        </w:rPr>
        <w:t>even as the ethos of anti-politics becomes more compelling and even fashionable in the U</w:t>
      </w:r>
      <w:r>
        <w:rPr>
          <w:sz w:val="16"/>
          <w:szCs w:val="16"/>
        </w:rPr>
        <w:t xml:space="preserve">nited </w:t>
      </w:r>
      <w:r>
        <w:rPr>
          <w:u w:val="single"/>
        </w:rPr>
        <w:t>S</w:t>
      </w:r>
      <w:r>
        <w:rPr>
          <w:sz w:val="16"/>
          <w:szCs w:val="16"/>
        </w:rPr>
        <w:t xml:space="preserve">tates, </w:t>
      </w:r>
      <w:r>
        <w:rPr>
          <w:u w:val="single"/>
        </w:rPr>
        <w:t xml:space="preserve">it is the vagaries of </w:t>
      </w:r>
      <w:r>
        <w:rPr>
          <w:highlight w:val="cyan"/>
          <w:u w:val="single"/>
        </w:rPr>
        <w:t xml:space="preserve">political power </w:t>
      </w:r>
      <w:r>
        <w:rPr>
          <w:u w:val="single"/>
        </w:rPr>
        <w:t xml:space="preserve">that will continue to </w:t>
      </w:r>
      <w:r>
        <w:rPr>
          <w:highlight w:val="cyan"/>
          <w:u w:val="single"/>
        </w:rPr>
        <w:t>decide the fate of</w:t>
      </w:r>
      <w:r>
        <w:rPr>
          <w:u w:val="single"/>
        </w:rPr>
        <w:t xml:space="preserve"> human </w:t>
      </w:r>
      <w:r>
        <w:rPr>
          <w:highlight w:val="cyan"/>
          <w:u w:val="single"/>
        </w:rPr>
        <w:t>societies</w:t>
      </w:r>
      <w:r>
        <w:rPr>
          <w:u w:val="single"/>
        </w:rPr>
        <w:t>.</w:t>
      </w:r>
      <w:r>
        <w:rPr>
          <w:sz w:val="16"/>
          <w:szCs w:val="16"/>
        </w:rPr>
        <w:t xml:space="preserve">   This last point demands further elaboration.  </w:t>
      </w:r>
      <w:r>
        <w:rPr>
          <w:u w:val="single"/>
        </w:rPr>
        <w:t xml:space="preserve">The </w:t>
      </w:r>
      <w:r>
        <w:rPr>
          <w:highlight w:val="cyan"/>
          <w:u w:val="single"/>
        </w:rPr>
        <w:t>shrinkage of politics hardly means</w:t>
      </w:r>
      <w:r>
        <w:rPr>
          <w:u w:val="single"/>
        </w:rPr>
        <w:t xml:space="preserve"> that corporate colonization will be less of a reality, </w:t>
      </w:r>
      <w:r>
        <w:rPr>
          <w:highlight w:val="cyan"/>
          <w:u w:val="single"/>
        </w:rPr>
        <w:t>that</w:t>
      </w:r>
      <w:r>
        <w:rPr>
          <w:u w:val="single"/>
        </w:rPr>
        <w:t xml:space="preserve"> social </w:t>
      </w:r>
      <w:r>
        <w:rPr>
          <w:highlight w:val="cyan"/>
          <w:u w:val="single"/>
        </w:rPr>
        <w:t>hierarchies will</w:t>
      </w:r>
      <w:r>
        <w:rPr>
          <w:u w:val="single"/>
        </w:rPr>
        <w:t xml:space="preserve"> somehow </w:t>
      </w:r>
      <w:r>
        <w:rPr>
          <w:highlight w:val="cyan"/>
          <w:u w:val="single"/>
        </w:rPr>
        <w:t xml:space="preserve">disappear, or </w:t>
      </w:r>
      <w:r>
        <w:rPr>
          <w:u w:val="single"/>
        </w:rPr>
        <w:t xml:space="preserve">that gigantic state and military </w:t>
      </w:r>
      <w:r>
        <w:rPr>
          <w:highlight w:val="cyan"/>
          <w:u w:val="single"/>
        </w:rPr>
        <w:t xml:space="preserve">structures </w:t>
      </w:r>
      <w:r>
        <w:rPr>
          <w:u w:val="single"/>
        </w:rPr>
        <w:t xml:space="preserve">will </w:t>
      </w:r>
      <w:r>
        <w:rPr>
          <w:highlight w:val="cyan"/>
          <w:u w:val="single"/>
        </w:rPr>
        <w:t>lose their hold</w:t>
      </w:r>
      <w:r>
        <w:rPr>
          <w:u w:val="single"/>
        </w:rPr>
        <w:t xml:space="preserve"> over people’s lives.  Far from it: the </w:t>
      </w:r>
      <w:r>
        <w:rPr>
          <w:highlight w:val="cyan"/>
          <w:u w:val="single"/>
        </w:rPr>
        <w:t>space abdicated</w:t>
      </w:r>
      <w:r>
        <w:rPr>
          <w:u w:val="single"/>
        </w:rPr>
        <w:t xml:space="preserve"> by a broad citizenry, well-informed and ready to participate at many levels, </w:t>
      </w:r>
      <w:r>
        <w:rPr>
          <w:highlight w:val="cyan"/>
          <w:u w:val="single"/>
        </w:rPr>
        <w:t>can</w:t>
      </w:r>
      <w:r>
        <w:rPr>
          <w:u w:val="single"/>
        </w:rPr>
        <w:t xml:space="preserve"> in fact </w:t>
      </w:r>
      <w:r>
        <w:rPr>
          <w:highlight w:val="cyan"/>
          <w:u w:val="single"/>
        </w:rPr>
        <w:t>be filled by authoritarian</w:t>
      </w:r>
      <w:r>
        <w:rPr>
          <w:u w:val="single"/>
        </w:rPr>
        <w:t xml:space="preserve"> and reactionary </w:t>
      </w:r>
      <w:r>
        <w:rPr>
          <w:highlight w:val="cyan"/>
          <w:u w:val="single"/>
        </w:rPr>
        <w:t>elites</w:t>
      </w:r>
      <w:r>
        <w:rPr>
          <w:sz w:val="16"/>
          <w:szCs w:val="16"/>
        </w:rPr>
        <w:t xml:space="preserve"> – an already familiar dynamic in many lesser-developed countries.  The fragmentation and chaos of a Hobbesian world, not very far removed from the rampant individualism, social Darwinism, and civic violence that have been so much a part of the American landscape, could be the prelude to a powerful Leviathan designed to impose order in the face of disunity and atomized retreat.  In this way the eclipse of politics might set the stage for a reassertion of politics in more virulent guise – or it might help further rationalize the existing power structure.  In either case, the state would likely become what Hobbes anticipated: the embodiment of those universal, collective interests that had vanished from civil society. 75</w:t>
      </w:r>
    </w:p>
    <w:p w14:paraId="0000005B" w14:textId="77777777" w:rsidR="004362B4" w:rsidRDefault="004362B4"/>
    <w:p w14:paraId="0000005C" w14:textId="77777777" w:rsidR="004362B4" w:rsidRDefault="00655AC9">
      <w:pPr>
        <w:widowControl w:val="0"/>
        <w:rPr>
          <w:b/>
          <w:sz w:val="26"/>
          <w:szCs w:val="26"/>
        </w:rPr>
      </w:pPr>
      <w:r>
        <w:rPr>
          <w:b/>
          <w:sz w:val="26"/>
          <w:szCs w:val="26"/>
        </w:rPr>
        <w:t>Rejecting reform condescendingly asserts the possibility of radical change is better than the certainty of real improvement.</w:t>
      </w:r>
    </w:p>
    <w:p w14:paraId="0000005D" w14:textId="77777777" w:rsidR="004362B4" w:rsidRDefault="00655AC9">
      <w:pPr>
        <w:widowControl w:val="0"/>
      </w:pPr>
      <w:r>
        <w:rPr>
          <w:b/>
          <w:sz w:val="26"/>
          <w:szCs w:val="26"/>
        </w:rPr>
        <w:t>Delgado ’87</w:t>
      </w:r>
      <w:r>
        <w:t xml:space="preserve"> - 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0000005E" w14:textId="77777777" w:rsidR="004362B4" w:rsidRDefault="00655AC9">
      <w:pPr>
        <w:widowControl w:val="0"/>
        <w:rPr>
          <w:u w:val="single"/>
        </w:rPr>
      </w:pPr>
      <w:r>
        <w:rPr>
          <w:sz w:val="16"/>
          <w:szCs w:val="16"/>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r>
        <w:rPr>
          <w:u w:val="single"/>
        </w:rPr>
        <w:t xml:space="preserve">The </w:t>
      </w:r>
      <w:r>
        <w:rPr>
          <w:sz w:val="16"/>
          <w:szCs w:val="16"/>
        </w:rPr>
        <w:t>CLS</w:t>
      </w:r>
      <w:r>
        <w:rPr>
          <w:u w:val="single"/>
        </w:rPr>
        <w:t xml:space="preserve"> </w:t>
      </w:r>
      <w:r>
        <w:rPr>
          <w:highlight w:val="cyan"/>
          <w:u w:val="single"/>
        </w:rPr>
        <w:t>critique of piecemeal reform is</w:t>
      </w:r>
      <w:r>
        <w:rPr>
          <w:sz w:val="16"/>
          <w:szCs w:val="16"/>
        </w:rPr>
        <w:t xml:space="preserve"> familiar,</w:t>
      </w:r>
      <w:r>
        <w:rPr>
          <w:u w:val="single"/>
        </w:rPr>
        <w:t xml:space="preserve"> </w:t>
      </w:r>
      <w:r>
        <w:rPr>
          <w:highlight w:val="cyan"/>
          <w:u w:val="single"/>
        </w:rPr>
        <w:t>imperialistic</w:t>
      </w:r>
      <w:r>
        <w:rPr>
          <w:u w:val="single"/>
        </w:rPr>
        <w:t xml:space="preserve"> and wrong.</w:t>
      </w:r>
      <w:r>
        <w:rPr>
          <w:sz w:val="16"/>
          <w:szCs w:val="16"/>
        </w:rPr>
        <w:t xml:space="preserve"> </w:t>
      </w:r>
      <w:r>
        <w:rPr>
          <w:highlight w:val="cyan"/>
          <w:u w:val="single"/>
        </w:rPr>
        <w:t>Minorities know</w:t>
      </w:r>
      <w:r>
        <w:rPr>
          <w:u w:val="single"/>
        </w:rPr>
        <w:t xml:space="preserve"> from bitter experience that </w:t>
      </w:r>
      <w:r>
        <w:rPr>
          <w:highlight w:val="cyan"/>
          <w:u w:val="single"/>
        </w:rPr>
        <w:t>occasional</w:t>
      </w:r>
      <w:r>
        <w:rPr>
          <w:u w:val="single"/>
        </w:rPr>
        <w:t xml:space="preserve"> court </w:t>
      </w:r>
      <w:r>
        <w:rPr>
          <w:highlight w:val="cyan"/>
          <w:u w:val="single"/>
        </w:rPr>
        <w:t>victories do not mean</w:t>
      </w:r>
      <w:r>
        <w:rPr>
          <w:u w:val="single"/>
        </w:rPr>
        <w:t xml:space="preserve"> the </w:t>
      </w:r>
      <w:r>
        <w:rPr>
          <w:highlight w:val="cyan"/>
          <w:u w:val="single"/>
        </w:rPr>
        <w:t>Promised Land</w:t>
      </w:r>
      <w:r>
        <w:rPr>
          <w:u w:val="single"/>
        </w:rPr>
        <w:t xml:space="preserve"> is at hand.</w:t>
      </w:r>
      <w:r>
        <w:rPr>
          <w:sz w:val="16"/>
          <w:szCs w:val="16"/>
        </w:rPr>
        <w:t xml:space="preserve">43 </w:t>
      </w:r>
      <w:r>
        <w:rPr>
          <w:u w:val="single"/>
        </w:rPr>
        <w:t xml:space="preserve">The </w:t>
      </w:r>
      <w:r>
        <w:rPr>
          <w:highlight w:val="cyan"/>
          <w:u w:val="single"/>
        </w:rPr>
        <w:t>critique</w:t>
      </w:r>
      <w:r>
        <w:rPr>
          <w:u w:val="single"/>
        </w:rPr>
        <w:t xml:space="preserve"> </w:t>
      </w:r>
      <w:r>
        <w:rPr>
          <w:sz w:val="16"/>
          <w:szCs w:val="16"/>
        </w:rPr>
        <w:t>is imperialistic in that it</w:t>
      </w:r>
      <w:r>
        <w:rPr>
          <w:u w:val="single"/>
        </w:rPr>
        <w:t xml:space="preserve"> </w:t>
      </w:r>
      <w:r>
        <w:rPr>
          <w:highlight w:val="cyan"/>
          <w:u w:val="single"/>
        </w:rPr>
        <w:t>tells</w:t>
      </w:r>
      <w:r>
        <w:rPr>
          <w:u w:val="single"/>
        </w:rPr>
        <w:t xml:space="preserve"> minorities and other </w:t>
      </w:r>
      <w:r>
        <w:rPr>
          <w:highlight w:val="cyan"/>
          <w:u w:val="single"/>
        </w:rPr>
        <w:t>oppressed peoples how they should interpret events affecting them</w:t>
      </w:r>
      <w:r>
        <w:rPr>
          <w:u w:val="single"/>
        </w:rPr>
        <w:t>.</w:t>
      </w:r>
      <w:r>
        <w:rPr>
          <w:sz w:val="16"/>
          <w:szCs w:val="16"/>
        </w:rPr>
        <w:t xml:space="preserve">44 </w:t>
      </w:r>
      <w:r>
        <w:rPr>
          <w:highlight w:val="cyan"/>
          <w:u w:val="single"/>
        </w:rPr>
        <w:t>A court order</w:t>
      </w:r>
      <w:r>
        <w:rPr>
          <w:u w:val="single"/>
        </w:rPr>
        <w:t xml:space="preserve"> directing a housing authority </w:t>
      </w:r>
      <w:r>
        <w:rPr>
          <w:highlight w:val="cyan"/>
          <w:u w:val="single"/>
        </w:rPr>
        <w:t>to disburse funds for heating</w:t>
      </w:r>
      <w:r>
        <w:rPr>
          <w:u w:val="single"/>
        </w:rPr>
        <w:t xml:space="preserve"> </w:t>
      </w:r>
      <w:r>
        <w:rPr>
          <w:sz w:val="16"/>
          <w:szCs w:val="16"/>
        </w:rPr>
        <w:t>in subsidized housing</w:t>
      </w:r>
      <w:r>
        <w:rPr>
          <w:u w:val="single"/>
        </w:rPr>
        <w:t xml:space="preserve"> </w:t>
      </w:r>
      <w:r>
        <w:rPr>
          <w:highlight w:val="cyan"/>
          <w:u w:val="single"/>
        </w:rPr>
        <w:t>may postpone the revolution</w:t>
      </w:r>
      <w:r>
        <w:rPr>
          <w:u w:val="single"/>
        </w:rPr>
        <w:t xml:space="preserve">, or it may not. </w:t>
      </w:r>
      <w:r>
        <w:rPr>
          <w:highlight w:val="cyan"/>
          <w:u w:val="single"/>
        </w:rPr>
        <w:t>In the meantime, the order keeps</w:t>
      </w:r>
      <w:r>
        <w:rPr>
          <w:u w:val="single"/>
        </w:rPr>
        <w:t xml:space="preserve"> a number </w:t>
      </w:r>
      <w:r>
        <w:rPr>
          <w:u w:val="single"/>
        </w:rPr>
        <w:lastRenderedPageBreak/>
        <w:t xml:space="preserve">of </w:t>
      </w:r>
      <w:r>
        <w:rPr>
          <w:highlight w:val="cyan"/>
          <w:u w:val="single"/>
        </w:rPr>
        <w:t>poor families warm</w:t>
      </w:r>
      <w:r>
        <w:rPr>
          <w:u w:val="single"/>
        </w:rPr>
        <w:t xml:space="preserve">. </w:t>
      </w:r>
      <w:r>
        <w:rPr>
          <w:sz w:val="16"/>
          <w:szCs w:val="16"/>
        </w:rPr>
        <w:t>This may mean more to them than it does to a comfortable academic working in a warm office.</w:t>
      </w:r>
      <w:r>
        <w:rPr>
          <w:u w:val="single"/>
        </w:rPr>
        <w:t xml:space="preserve"> </w:t>
      </w:r>
      <w:r>
        <w:rPr>
          <w:highlight w:val="cyan"/>
          <w:u w:val="single"/>
        </w:rPr>
        <w:t>It smacks</w:t>
      </w:r>
      <w:r>
        <w:rPr>
          <w:u w:val="single"/>
        </w:rPr>
        <w:t xml:space="preserve"> of </w:t>
      </w:r>
      <w:r>
        <w:rPr>
          <w:highlight w:val="cyan"/>
          <w:u w:val="single"/>
        </w:rPr>
        <w:t>paternalism to assert</w:t>
      </w:r>
      <w:r>
        <w:rPr>
          <w:u w:val="single"/>
        </w:rPr>
        <w:t xml:space="preserve"> that the </w:t>
      </w:r>
      <w:r>
        <w:rPr>
          <w:highlight w:val="cyan"/>
          <w:u w:val="single"/>
        </w:rPr>
        <w:t>possibility of revolution later outweighs the certainty of heat now</w:t>
      </w:r>
      <w:r>
        <w:rPr>
          <w:sz w:val="16"/>
          <w:szCs w:val="16"/>
        </w:rPr>
        <w:t>, unless there is evidence for that possibility</w:t>
      </w:r>
      <w:r>
        <w:rPr>
          <w:u w:val="single"/>
        </w:rPr>
        <w:t>.</w:t>
      </w:r>
      <w:r>
        <w:rPr>
          <w:sz w:val="16"/>
          <w:szCs w:val="16"/>
        </w:rPr>
        <w:t xml:space="preserve"> The Crits do not offer such evidence. Indeed, some</w:t>
      </w:r>
      <w:r>
        <w:rPr>
          <w:u w:val="single"/>
        </w:rPr>
        <w:t xml:space="preserve"> </w:t>
      </w:r>
      <w:r>
        <w:rPr>
          <w:highlight w:val="cyan"/>
          <w:u w:val="single"/>
        </w:rPr>
        <w:t>incremental changes</w:t>
      </w:r>
      <w:r>
        <w:rPr>
          <w:u w:val="single"/>
        </w:rPr>
        <w:t xml:space="preserve"> may </w:t>
      </w:r>
      <w:r>
        <w:rPr>
          <w:highlight w:val="cyan"/>
          <w:u w:val="single"/>
        </w:rPr>
        <w:t>bring revolutionary changes closer</w:t>
      </w:r>
      <w:r>
        <w:rPr>
          <w:sz w:val="16"/>
          <w:szCs w:val="16"/>
        </w:rPr>
        <w:t>, not push them further away</w:t>
      </w:r>
      <w:r>
        <w:rPr>
          <w:u w:val="single"/>
        </w:rPr>
        <w:t xml:space="preserve">. </w:t>
      </w:r>
      <w:r>
        <w:rPr>
          <w:sz w:val="16"/>
          <w:szCs w:val="16"/>
        </w:rPr>
        <w:t>Not all</w:t>
      </w:r>
      <w:r>
        <w:rPr>
          <w:u w:val="single"/>
        </w:rPr>
        <w:t xml:space="preserve"> </w:t>
      </w:r>
      <w:r>
        <w:rPr>
          <w:highlight w:val="cyan"/>
          <w:u w:val="single"/>
        </w:rPr>
        <w:t>small reforms</w:t>
      </w:r>
      <w:r>
        <w:rPr>
          <w:u w:val="single"/>
        </w:rPr>
        <w:t xml:space="preserve"> </w:t>
      </w:r>
      <w:r>
        <w:rPr>
          <w:sz w:val="16"/>
          <w:szCs w:val="16"/>
        </w:rPr>
        <w:t xml:space="preserve">induce complacency; some may </w:t>
      </w:r>
      <w:r>
        <w:rPr>
          <w:highlight w:val="cyan"/>
          <w:u w:val="single"/>
        </w:rPr>
        <w:t>whet</w:t>
      </w:r>
      <w:r>
        <w:rPr>
          <w:u w:val="single"/>
        </w:rPr>
        <w:t xml:space="preserve"> the </w:t>
      </w:r>
      <w:r>
        <w:rPr>
          <w:highlight w:val="cyan"/>
          <w:u w:val="single"/>
        </w:rPr>
        <w:t>appetite for further combat</w:t>
      </w:r>
      <w:r>
        <w:rPr>
          <w:u w:val="single"/>
        </w:rPr>
        <w:t>.</w:t>
      </w:r>
      <w:r>
        <w:rPr>
          <w:sz w:val="16"/>
          <w:szCs w:val="16"/>
        </w:rPr>
        <w:t xml:space="preserve"> The welfare family may hold a tenants' union meeting in their heated living room. CLS scholars' </w:t>
      </w:r>
      <w:r>
        <w:rPr>
          <w:u w:val="single"/>
        </w:rPr>
        <w:t xml:space="preserve">critique of piecemeal reform </w:t>
      </w:r>
      <w:r>
        <w:rPr>
          <w:sz w:val="16"/>
          <w:szCs w:val="16"/>
        </w:rPr>
        <w:t>often</w:t>
      </w:r>
      <w:r>
        <w:rPr>
          <w:u w:val="single"/>
        </w:rPr>
        <w:t xml:space="preserve"> misses these possibilities, and neglects the question of whether total change, when it comes, will be what we want.</w:t>
      </w:r>
    </w:p>
    <w:p w14:paraId="0000005F" w14:textId="77777777" w:rsidR="004362B4" w:rsidRDefault="004362B4">
      <w:pPr>
        <w:widowControl w:val="0"/>
        <w:rPr>
          <w:b/>
          <w:color w:val="222222"/>
          <w:sz w:val="26"/>
          <w:szCs w:val="26"/>
          <w:highlight w:val="white"/>
        </w:rPr>
      </w:pPr>
    </w:p>
    <w:p w14:paraId="00000060" w14:textId="77777777" w:rsidR="004362B4" w:rsidRDefault="00655AC9">
      <w:pPr>
        <w:rPr>
          <w:b/>
          <w:sz w:val="26"/>
          <w:szCs w:val="26"/>
        </w:rPr>
      </w:pPr>
      <w:r>
        <w:rPr>
          <w:b/>
          <w:sz w:val="26"/>
          <w:szCs w:val="26"/>
        </w:rPr>
        <w:t xml:space="preserve">Virtue ethics are key to fighting oppression by accounting for the particularities in relationships and encourages transformation of character. </w:t>
      </w:r>
    </w:p>
    <w:p w14:paraId="00000061" w14:textId="77777777" w:rsidR="004362B4" w:rsidRDefault="00655AC9">
      <w:r>
        <w:rPr>
          <w:b/>
          <w:sz w:val="26"/>
          <w:szCs w:val="26"/>
        </w:rPr>
        <w:t xml:space="preserve">O’Connel. </w:t>
      </w:r>
      <w:r>
        <w:t>[O’Connel, Maureen. “After White Supremacy? The Viability of Virtue Ethics for Racial Justice.” Journal of Moral Theology. Published 2014] SHS ZS</w:t>
      </w:r>
    </w:p>
    <w:p w14:paraId="00000062" w14:textId="77777777" w:rsidR="004362B4" w:rsidRDefault="00655AC9">
      <w:pPr>
        <w:widowControl w:val="0"/>
        <w:rPr>
          <w:sz w:val="12"/>
          <w:szCs w:val="12"/>
        </w:rPr>
      </w:pPr>
      <w:r>
        <w:rPr>
          <w:sz w:val="12"/>
          <w:szCs w:val="12"/>
        </w:rPr>
        <w:t xml:space="preserve">As a white Christian ethicist and protagonist in the scenes above, I wonder whether virtue ethics as it is understood and practiced in Catholic moral theology serves as a viable moral method for examin- ing and responding to these racial events. There are many reasons to think that would be the case. To begin, </w:t>
      </w:r>
      <w:r>
        <w:rPr>
          <w:highlight w:val="cyan"/>
          <w:u w:val="single"/>
        </w:rPr>
        <w:t>virtue ethics</w:t>
      </w:r>
      <w:r>
        <w:rPr>
          <w:sz w:val="12"/>
          <w:szCs w:val="12"/>
        </w:rPr>
        <w:t xml:space="preserve"> </w:t>
      </w:r>
      <w:r>
        <w:rPr>
          <w:u w:val="single"/>
        </w:rPr>
        <w:t>generally</w:t>
      </w:r>
      <w:r>
        <w:rPr>
          <w:sz w:val="12"/>
          <w:szCs w:val="12"/>
        </w:rPr>
        <w:t xml:space="preserve"> </w:t>
      </w:r>
      <w:r>
        <w:rPr>
          <w:highlight w:val="cyan"/>
          <w:u w:val="single"/>
        </w:rPr>
        <w:t>aims for moral development in</w:t>
      </w:r>
      <w:r>
        <w:rPr>
          <w:u w:val="single"/>
        </w:rPr>
        <w:t xml:space="preserve"> personal or </w:t>
      </w:r>
      <w:r>
        <w:rPr>
          <w:highlight w:val="cyan"/>
          <w:u w:val="single"/>
        </w:rPr>
        <w:t>intrapersonal spheres</w:t>
      </w:r>
      <w:r>
        <w:rPr>
          <w:sz w:val="12"/>
          <w:szCs w:val="12"/>
        </w:rPr>
        <w:t xml:space="preserve">,2 which are also </w:t>
      </w:r>
      <w:r>
        <w:rPr>
          <w:u w:val="single"/>
        </w:rPr>
        <w:t>the spaces where racism</w:t>
      </w:r>
      <w:r>
        <w:rPr>
          <w:sz w:val="12"/>
          <w:szCs w:val="12"/>
        </w:rPr>
        <w:t xml:space="preserve"> in our post-civil rights era </w:t>
      </w:r>
      <w:r>
        <w:rPr>
          <w:u w:val="single"/>
        </w:rPr>
        <w:t>has re- treated and remains firmly entrenched</w:t>
      </w:r>
      <w:r>
        <w:rPr>
          <w:sz w:val="12"/>
          <w:szCs w:val="12"/>
        </w:rPr>
        <w:t xml:space="preserve"> as evidenced in the first sce- nario. </w:t>
      </w:r>
      <w:r>
        <w:rPr>
          <w:u w:val="single"/>
        </w:rPr>
        <w:t>Virtue ethics is</w:t>
      </w:r>
      <w:r>
        <w:rPr>
          <w:sz w:val="12"/>
          <w:szCs w:val="12"/>
        </w:rPr>
        <w:t xml:space="preserve"> also </w:t>
      </w:r>
      <w:r>
        <w:rPr>
          <w:highlight w:val="cyan"/>
          <w:u w:val="single"/>
        </w:rPr>
        <w:t xml:space="preserve">attentive to the material </w:t>
      </w:r>
      <w:r>
        <w:rPr>
          <w:u w:val="single"/>
        </w:rPr>
        <w:t xml:space="preserve">or concrete </w:t>
      </w:r>
      <w:r>
        <w:rPr>
          <w:highlight w:val="cyan"/>
          <w:u w:val="single"/>
        </w:rPr>
        <w:t>par- ticularities of agents</w:t>
      </w:r>
      <w:r>
        <w:rPr>
          <w:sz w:val="12"/>
          <w:szCs w:val="12"/>
        </w:rPr>
        <w:t xml:space="preserve"> and contexts, </w:t>
      </w:r>
      <w:r>
        <w:rPr>
          <w:highlight w:val="cyan"/>
          <w:u w:val="single"/>
        </w:rPr>
        <w:t>and</w:t>
      </w:r>
      <w:r>
        <w:rPr>
          <w:sz w:val="12"/>
          <w:szCs w:val="12"/>
        </w:rPr>
        <w:t xml:space="preserve"> therefore </w:t>
      </w:r>
      <w:r>
        <w:rPr>
          <w:highlight w:val="cyan"/>
          <w:u w:val="single"/>
        </w:rPr>
        <w:t>invites attuned per- ception to</w:t>
      </w:r>
      <w:r>
        <w:rPr>
          <w:sz w:val="12"/>
          <w:szCs w:val="12"/>
        </w:rPr>
        <w:t xml:space="preserve"> the more </w:t>
      </w:r>
      <w:r>
        <w:rPr>
          <w:highlight w:val="cyan"/>
          <w:u w:val="single"/>
        </w:rPr>
        <w:t>subtle dimensions of human moral action</w:t>
      </w:r>
      <w:r>
        <w:rPr>
          <w:sz w:val="12"/>
          <w:szCs w:val="12"/>
        </w:rPr>
        <w:t xml:space="preserve"> such as intention and emotive reasoning, as well as the fitting or appropriate response in light of the underlying relationships of a given situation.3 </w:t>
      </w:r>
      <w:r>
        <w:rPr>
          <w:u w:val="single"/>
        </w:rPr>
        <w:t xml:space="preserve">This would make it </w:t>
      </w:r>
      <w:r>
        <w:rPr>
          <w:highlight w:val="cyan"/>
          <w:u w:val="single"/>
        </w:rPr>
        <w:t>helpful in combating racism in</w:t>
      </w:r>
      <w:r>
        <w:rPr>
          <w:u w:val="single"/>
        </w:rPr>
        <w:t xml:space="preserve"> its more </w:t>
      </w:r>
      <w:r>
        <w:rPr>
          <w:highlight w:val="cyan"/>
          <w:u w:val="single"/>
        </w:rPr>
        <w:t>covert</w:t>
      </w:r>
      <w:r>
        <w:rPr>
          <w:sz w:val="12"/>
          <w:szCs w:val="12"/>
        </w:rPr>
        <w:t xml:space="preserve"> contemporary </w:t>
      </w:r>
      <w:r>
        <w:rPr>
          <w:highlight w:val="cyan"/>
          <w:u w:val="single"/>
        </w:rPr>
        <w:t>forms</w:t>
      </w:r>
      <w:r>
        <w:rPr>
          <w:sz w:val="12"/>
          <w:szCs w:val="12"/>
        </w:rPr>
        <w:t xml:space="preserve"> such as internalized </w:t>
      </w:r>
      <w:r>
        <w:rPr>
          <w:u w:val="single"/>
        </w:rPr>
        <w:t>dispositions of superiority</w:t>
      </w:r>
      <w:r>
        <w:rPr>
          <w:sz w:val="12"/>
          <w:szCs w:val="12"/>
        </w:rPr>
        <w:t xml:space="preserve"> (operative in the first scenario), </w:t>
      </w:r>
      <w:r>
        <w:rPr>
          <w:u w:val="single"/>
        </w:rPr>
        <w:t>situations where stereotypes are like- ly to occlude actual facts</w:t>
      </w:r>
      <w:r>
        <w:rPr>
          <w:sz w:val="12"/>
          <w:szCs w:val="12"/>
        </w:rPr>
        <w:t xml:space="preserve"> (the second scenario), o</w:t>
      </w:r>
      <w:r>
        <w:rPr>
          <w:u w:val="single"/>
        </w:rPr>
        <w:t>r situations where one’s place in the racial hierarchy is likely to determine how one re- lates to others</w:t>
      </w:r>
      <w:r>
        <w:rPr>
          <w:sz w:val="12"/>
          <w:szCs w:val="12"/>
        </w:rPr>
        <w:t xml:space="preserve"> (the third scenario). Finally, </w:t>
      </w:r>
      <w:r>
        <w:rPr>
          <w:highlight w:val="cyan"/>
          <w:u w:val="single"/>
        </w:rPr>
        <w:t>virtue ethics encourages</w:t>
      </w:r>
      <w:r>
        <w:rPr>
          <w:u w:val="single"/>
        </w:rPr>
        <w:t xml:space="preserve"> ongoing and </w:t>
      </w:r>
      <w:r>
        <w:rPr>
          <w:highlight w:val="cyan"/>
          <w:u w:val="single"/>
        </w:rPr>
        <w:t>future-oriented transformation</w:t>
      </w:r>
      <w:r>
        <w:rPr>
          <w:sz w:val="12"/>
          <w:szCs w:val="12"/>
        </w:rPr>
        <w:t xml:space="preserve"> through a process of striving toward a vision of what one hopes to become, whether as an individual or as a community, operative in the second and third sce- narios.4 Americans were recently reminded of the indispensability of virtue ethics for racial justice as we marked the 50th Anniversary of the March on Washington for Jobs and Freedom, recalling a prophet- ic imperative to judge people on their character rather than the color of their skin and recommitting ourselves to making dreams of racial equality a reality.</w:t>
      </w:r>
    </w:p>
    <w:p w14:paraId="00000063" w14:textId="77777777" w:rsidR="004362B4" w:rsidRDefault="004362B4"/>
    <w:p w14:paraId="00000064" w14:textId="77777777" w:rsidR="004362B4" w:rsidRDefault="00655AC9">
      <w:pPr>
        <w:widowControl w:val="0"/>
        <w:rPr>
          <w:b/>
          <w:sz w:val="26"/>
          <w:szCs w:val="26"/>
        </w:rPr>
      </w:pPr>
      <w:r>
        <w:rPr>
          <w:b/>
          <w:sz w:val="26"/>
          <w:szCs w:val="26"/>
        </w:rPr>
        <w:t>Other theories of power and the subject are unreliable - it requires virtues to spark knowledge and learn alternative theories to a deeper level - it’s impossible to verify them without virtue</w:t>
      </w:r>
    </w:p>
    <w:p w14:paraId="00000065" w14:textId="77777777" w:rsidR="004362B4" w:rsidRDefault="00655AC9">
      <w:pPr>
        <w:widowControl w:val="0"/>
      </w:pPr>
      <w:r>
        <w:rPr>
          <w:b/>
          <w:sz w:val="26"/>
          <w:szCs w:val="26"/>
        </w:rPr>
        <w:t>Miscevic</w:t>
      </w:r>
      <w:r>
        <w:t>, N. (</w:t>
      </w:r>
      <w:r>
        <w:rPr>
          <w:b/>
          <w:sz w:val="26"/>
          <w:szCs w:val="26"/>
        </w:rPr>
        <w:t>2007</w:t>
      </w:r>
      <w:r>
        <w:t>). Virtue -Based Epistemology and the Centrality of Truth (Towards a Strong Virtue-Epistemology). Acta Analytica, 22(3), 239–266. doi:10.1007/s12136-007-0011-z //SR</w:t>
      </w:r>
    </w:p>
    <w:p w14:paraId="000000A4" w14:textId="34563A63" w:rsidR="004362B4" w:rsidRPr="00655AC9" w:rsidRDefault="00655AC9" w:rsidP="00655AC9">
      <w:pPr>
        <w:widowControl w:val="0"/>
        <w:rPr>
          <w:sz w:val="16"/>
          <w:szCs w:val="16"/>
        </w:rPr>
      </w:pPr>
      <w:r>
        <w:rPr>
          <w:sz w:val="16"/>
          <w:szCs w:val="16"/>
        </w:rPr>
        <w:t xml:space="preserve">Can we do better? </w:t>
      </w:r>
      <w:r>
        <w:rPr>
          <w:u w:val="single"/>
        </w:rPr>
        <w:t>Can we have a “strong” virtue-epistemology</w:t>
      </w:r>
      <w:r>
        <w:rPr>
          <w:sz w:val="16"/>
          <w:szCs w:val="16"/>
        </w:rPr>
        <w:t xml:space="preserve">, to borrow Blackburn’s term for epistemology that is based upon virtue, instead of only taking interest in it? I shall assume here that the VE project is the best option in the field, and then argue both that the main tension within it can be overcome, and that it makes sense to try to work on </w:t>
      </w:r>
      <w:r>
        <w:rPr>
          <w:u w:val="single"/>
        </w:rPr>
        <w:t xml:space="preserve">VE </w:t>
      </w:r>
      <w:r>
        <w:rPr>
          <w:sz w:val="16"/>
          <w:szCs w:val="16"/>
        </w:rPr>
        <w:t xml:space="preserve">that </w:t>
      </w:r>
      <w:r>
        <w:rPr>
          <w:u w:val="single"/>
        </w:rPr>
        <w:t>would be at the same time virtue-based and truth-centered</w:t>
      </w:r>
      <w:r>
        <w:rPr>
          <w:sz w:val="16"/>
          <w:szCs w:val="16"/>
        </w:rPr>
        <w:t xml:space="preserve">, thus first taking the best from both camps, and then building up the role of virtue in the resulting picture to its full strength, </w:t>
      </w:r>
      <w:r>
        <w:rPr>
          <w:u w:val="single"/>
        </w:rPr>
        <w:t>sufficient to ground the epistemological project.</w:t>
      </w:r>
      <w:r>
        <w:rPr>
          <w:sz w:val="16"/>
          <w:szCs w:val="16"/>
        </w:rPr>
        <w:t xml:space="preserve"> I also think that Sosa-style appeal to virtues-capacities in the narrow task of defining knowledge is strictly right. The secret of obtaining </w:t>
      </w:r>
      <w:r>
        <w:rPr>
          <w:highlight w:val="cyan"/>
          <w:u w:val="single"/>
        </w:rPr>
        <w:t>a virtue-based account lies</w:t>
      </w:r>
      <w:r>
        <w:rPr>
          <w:u w:val="single"/>
        </w:rPr>
        <w:t xml:space="preserve"> first </w:t>
      </w:r>
      <w:r>
        <w:rPr>
          <w:highlight w:val="cyan"/>
          <w:u w:val="single"/>
        </w:rPr>
        <w:t>in picking up the only motivating trait</w:t>
      </w:r>
      <w:r>
        <w:rPr>
          <w:u w:val="single"/>
        </w:rPr>
        <w:t xml:space="preserve"> that has to do </w:t>
      </w:r>
      <w:r>
        <w:rPr>
          <w:highlight w:val="cyan"/>
          <w:u w:val="single"/>
        </w:rPr>
        <w:t>with truth, namely inquisitiveness or curiosity</w:t>
      </w:r>
      <w:r>
        <w:rPr>
          <w:u w:val="single"/>
        </w:rPr>
        <w:t xml:space="preserve">, and second, in promoting it to the status of the central motivating epistemic virtue. </w:t>
      </w:r>
      <w:r>
        <w:rPr>
          <w:highlight w:val="cyan"/>
          <w:u w:val="single"/>
        </w:rPr>
        <w:t>Truth and virtue</w:t>
      </w:r>
      <w:r>
        <w:rPr>
          <w:u w:val="single"/>
        </w:rPr>
        <w:t xml:space="preserve"> after all, should </w:t>
      </w:r>
      <w:r>
        <w:rPr>
          <w:highlight w:val="cyan"/>
          <w:u w:val="single"/>
        </w:rPr>
        <w:t>go together</w:t>
      </w:r>
      <w:r>
        <w:rPr>
          <w:u w:val="single"/>
        </w:rPr>
        <w:t xml:space="preserve"> well in epistemology</w:t>
      </w:r>
      <w:r>
        <w:rPr>
          <w:sz w:val="16"/>
          <w:szCs w:val="16"/>
        </w:rPr>
        <w:t xml:space="preserve">. On the other hand, virtues-capacities discussed by Sosa are executive virtues that help reach the goal set by inquisitiveness, while other epistemic character-trait virtues, like open-mindedness or intellectual honesty, require a separate treatment. The third move is then the obvious one: argue that truth </w:t>
      </w:r>
      <w:r>
        <w:rPr>
          <w:u w:val="single"/>
        </w:rPr>
        <w:t xml:space="preserve">has value because there are cognizers interested in reaching it. If this holds, the virtue of inquisitiveness is the one that bestows value upon truth, and </w:t>
      </w:r>
      <w:r>
        <w:rPr>
          <w:highlight w:val="cyan"/>
          <w:u w:val="single"/>
        </w:rPr>
        <w:t>we have a virtue-based framework for speaking about knowledge</w:t>
      </w:r>
      <w:r>
        <w:rPr>
          <w:u w:val="single"/>
        </w:rPr>
        <w:t>.</w:t>
      </w:r>
      <w:r>
        <w:rPr>
          <w:sz w:val="16"/>
          <w:szCs w:val="16"/>
        </w:rPr>
        <w:t xml:space="preserve"> None of this need enter the strict definition of knowledge, nor would it tend to ‘moralize’ epistemology. (Sosa’s paradigm of defining knowledge by appeal to executive virtues seems to be exactly what is needed in the narrow conceptual analysis of knowledge). </w:t>
      </w:r>
      <w:r>
        <w:rPr>
          <w:u w:val="single"/>
        </w:rPr>
        <w:t xml:space="preserve">The proper place of appeal to the motivating </w:t>
      </w:r>
      <w:r>
        <w:rPr>
          <w:highlight w:val="cyan"/>
          <w:u w:val="single"/>
        </w:rPr>
        <w:t>virtue(s)</w:t>
      </w:r>
      <w:r>
        <w:rPr>
          <w:u w:val="single"/>
        </w:rPr>
        <w:t xml:space="preserve"> is in </w:t>
      </w:r>
      <w:r>
        <w:rPr>
          <w:highlight w:val="cyan"/>
          <w:u w:val="single"/>
        </w:rPr>
        <w:t>account</w:t>
      </w:r>
      <w:r>
        <w:rPr>
          <w:u w:val="single"/>
        </w:rPr>
        <w:t xml:space="preserve">ing </w:t>
      </w:r>
      <w:r>
        <w:rPr>
          <w:highlight w:val="cyan"/>
          <w:u w:val="single"/>
        </w:rPr>
        <w:t>for our desire to know</w:t>
      </w:r>
      <w:r>
        <w:rPr>
          <w:u w:val="single"/>
        </w:rPr>
        <w:t xml:space="preserve">, and in analyzing the goal of epistemic enterprise, </w:t>
      </w:r>
      <w:r>
        <w:rPr>
          <w:highlight w:val="cyan"/>
          <w:u w:val="single"/>
        </w:rPr>
        <w:t>not</w:t>
      </w:r>
      <w:r>
        <w:rPr>
          <w:u w:val="single"/>
        </w:rPr>
        <w:t xml:space="preserve"> within </w:t>
      </w:r>
      <w:r>
        <w:rPr>
          <w:highlight w:val="cyan"/>
          <w:u w:val="single"/>
        </w:rPr>
        <w:t>strictly defining it</w:t>
      </w:r>
      <w:r>
        <w:rPr>
          <w:u w:val="single"/>
        </w:rPr>
        <w:t>s product.</w:t>
      </w:r>
      <w:r>
        <w:rPr>
          <w:sz w:val="16"/>
          <w:szCs w:val="16"/>
        </w:rPr>
        <w:t xml:space="preserve"> Since the view proposed integrates motivating and executive epistemic virtues, I have a grand sounding name for it: the integrated virtue-based view; I hope it deserves its name.3</w:t>
      </w:r>
      <w:bookmarkStart w:id="5" w:name="_1afijokjdjiv" w:colFirst="0" w:colLast="0"/>
      <w:bookmarkEnd w:id="5"/>
    </w:p>
    <w:sectPr w:rsidR="004362B4" w:rsidRPr="00655AC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50ABC"/>
    <w:multiLevelType w:val="multilevel"/>
    <w:tmpl w:val="0B064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52D0BD6"/>
    <w:multiLevelType w:val="multilevel"/>
    <w:tmpl w:val="69C4D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A02BFC"/>
    <w:multiLevelType w:val="multilevel"/>
    <w:tmpl w:val="2FCE4E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9981B07"/>
    <w:multiLevelType w:val="multilevel"/>
    <w:tmpl w:val="3C46DB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FB64A2E"/>
    <w:multiLevelType w:val="multilevel"/>
    <w:tmpl w:val="0C0C93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55E316D"/>
    <w:multiLevelType w:val="multilevel"/>
    <w:tmpl w:val="DA3483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7617A6F"/>
    <w:multiLevelType w:val="multilevel"/>
    <w:tmpl w:val="70C00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383129"/>
    <w:multiLevelType w:val="multilevel"/>
    <w:tmpl w:val="6D7CBC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BEC0F5F"/>
    <w:multiLevelType w:val="multilevel"/>
    <w:tmpl w:val="B5505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25D251E"/>
    <w:multiLevelType w:val="multilevel"/>
    <w:tmpl w:val="4DE26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3B385C"/>
    <w:multiLevelType w:val="multilevel"/>
    <w:tmpl w:val="E2E60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6376142"/>
    <w:multiLevelType w:val="multilevel"/>
    <w:tmpl w:val="C3345B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D2B16F9"/>
    <w:multiLevelType w:val="multilevel"/>
    <w:tmpl w:val="2D487F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0717C2C"/>
    <w:multiLevelType w:val="multilevel"/>
    <w:tmpl w:val="E800D4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1"/>
  </w:num>
  <w:num w:numId="4">
    <w:abstractNumId w:val="5"/>
  </w:num>
  <w:num w:numId="5">
    <w:abstractNumId w:val="4"/>
  </w:num>
  <w:num w:numId="6">
    <w:abstractNumId w:val="7"/>
  </w:num>
  <w:num w:numId="7">
    <w:abstractNumId w:val="12"/>
  </w:num>
  <w:num w:numId="8">
    <w:abstractNumId w:val="2"/>
  </w:num>
  <w:num w:numId="9">
    <w:abstractNumId w:val="13"/>
  </w:num>
  <w:num w:numId="10">
    <w:abstractNumId w:val="11"/>
  </w:num>
  <w:num w:numId="11">
    <w:abstractNumId w:val="0"/>
  </w:num>
  <w:num w:numId="12">
    <w:abstractNumId w:val="3"/>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2B4"/>
    <w:rsid w:val="004362B4"/>
    <w:rsid w:val="00655AC9"/>
    <w:rsid w:val="00E11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17DFB1"/>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hyperlink" Target="http://www.springerlink.com.proxy.library.emory.edu/content/m7254768m63h16r0/fulltext.pdf" TargetMode="External"/><Relationship Id="rId3" Type="http://schemas.openxmlformats.org/officeDocument/2006/relationships/settings" Target="settings.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5" Type="http://schemas.openxmlformats.org/officeDocument/2006/relationships/theme" Target="theme/theme1.xml"/><Relationship Id="rId10" Type="http://schemas.openxmlformats.org/officeDocument/2006/relationships/hyperlink" Target="http://www.eu-jer.com/" TargetMode="Externa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12826</Words>
  <Characters>68752</Characters>
  <Application>Microsoft Office Word</Application>
  <DocSecurity>0</DocSecurity>
  <Lines>755</Lines>
  <Paragraphs>110</Paragraphs>
  <ScaleCrop>false</ScaleCrop>
  <Company/>
  <LinksUpToDate>false</LinksUpToDate>
  <CharactersWithSpaces>81468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2021-10-16T21:26:00Z</dcterms:created>
  <dcterms:modified xsi:type="dcterms:W3CDTF">2021-10-16T22:19:00Z</dcterms:modified>
</cp:coreProperties>
</file>