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5004" w14:textId="3DC0FE0C" w:rsidR="003E0FBD" w:rsidRDefault="00CD0CCE" w:rsidP="00FF5A57">
      <w:pPr>
        <w:pStyle w:val="Heading1"/>
      </w:pPr>
      <w:r>
        <w:t>Theory</w:t>
      </w:r>
    </w:p>
    <w:p w14:paraId="72778BE2" w14:textId="77777777" w:rsidR="00E33EA1" w:rsidRDefault="00E33EA1" w:rsidP="00E33EA1"/>
    <w:p w14:paraId="7F24C3E4" w14:textId="77777777" w:rsidR="00CD0CCE" w:rsidRDefault="00CD0CCE" w:rsidP="00CD0CCE">
      <w:r>
        <w:t xml:space="preserve">Interpretation: Debaters must disclose at least one (1) form of contact info on </w:t>
      </w:r>
      <w:proofErr w:type="gramStart"/>
      <w:r>
        <w:t>their</w:t>
      </w:r>
      <w:proofErr w:type="gramEnd"/>
    </w:p>
    <w:p w14:paraId="407C0E3E" w14:textId="77777777" w:rsidR="00CD0CCE" w:rsidRDefault="00CD0CCE" w:rsidP="00CD0CCE">
      <w:r>
        <w:t>page of the 2021-2022 NDCA LD Wiki. This can be any way I can reach them before the</w:t>
      </w:r>
    </w:p>
    <w:p w14:paraId="723B49A5" w14:textId="77777777" w:rsidR="00CD0CCE" w:rsidRDefault="00CD0CCE" w:rsidP="00CD0CCE">
      <w:r>
        <w:t xml:space="preserve">round (Facebook, Phone number, Email, Discord, </w:t>
      </w:r>
      <w:proofErr w:type="spellStart"/>
      <w:r>
        <w:t>etc</w:t>
      </w:r>
      <w:proofErr w:type="spellEnd"/>
      <w:r>
        <w:t>).</w:t>
      </w:r>
    </w:p>
    <w:p w14:paraId="67853913" w14:textId="77777777" w:rsidR="00CD0CCE" w:rsidRDefault="00CD0CCE" w:rsidP="00CD0CCE">
      <w:r>
        <w:t>Violation: They don’t, check this screenshot in the doc. Can’t say you didn’t know</w:t>
      </w:r>
    </w:p>
    <w:p w14:paraId="454979C5" w14:textId="1F497032" w:rsidR="00E33EA1" w:rsidRDefault="00CD0CCE" w:rsidP="00CD0CCE">
      <w:r>
        <w:t>about the wiki - you literally made one</w:t>
      </w:r>
      <w:r>
        <w:t>.</w:t>
      </w:r>
      <w:r w:rsidR="000251BE">
        <w:t xml:space="preserve"> (</w:t>
      </w:r>
      <w:proofErr w:type="gramStart"/>
      <w:r w:rsidR="000251BE">
        <w:t>the</w:t>
      </w:r>
      <w:proofErr w:type="gramEnd"/>
      <w:r w:rsidR="000251BE">
        <w:t xml:space="preserve"> email does not actually display anything)</w:t>
      </w:r>
    </w:p>
    <w:p w14:paraId="2935AE30" w14:textId="00D91817" w:rsidR="00CD0CCE" w:rsidRDefault="00CD0CCE" w:rsidP="00CD0CCE"/>
    <w:p w14:paraId="32744ADD" w14:textId="77777777" w:rsidR="00E33EA1" w:rsidRDefault="00E33EA1" w:rsidP="00E33EA1"/>
    <w:p w14:paraId="4F9D551D" w14:textId="10348C97" w:rsidR="00837A7C" w:rsidRDefault="00E33EA1" w:rsidP="00837A7C">
      <w:r w:rsidRPr="00E33EA1">
        <w:drawing>
          <wp:inline distT="0" distB="0" distL="0" distR="0" wp14:anchorId="7BE994D5" wp14:editId="07C481D2">
            <wp:extent cx="5943600" cy="411861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4"/>
                    <a:stretch>
                      <a:fillRect/>
                    </a:stretch>
                  </pic:blipFill>
                  <pic:spPr>
                    <a:xfrm>
                      <a:off x="0" y="0"/>
                      <a:ext cx="5943600" cy="4118610"/>
                    </a:xfrm>
                    <a:prstGeom prst="rect">
                      <a:avLst/>
                    </a:prstGeom>
                  </pic:spPr>
                </pic:pic>
              </a:graphicData>
            </a:graphic>
          </wp:inline>
        </w:drawing>
      </w:r>
      <w:r w:rsidR="00837A7C" w:rsidRPr="00837A7C">
        <w:t xml:space="preserve"> </w:t>
      </w:r>
      <w:r w:rsidR="00837A7C">
        <w:t>Standards:</w:t>
      </w:r>
    </w:p>
    <w:p w14:paraId="2C7B8C77" w14:textId="0D0142BB" w:rsidR="00837A7C" w:rsidRDefault="00CD0CCE" w:rsidP="00837A7C">
      <w:r>
        <w:t>1</w:t>
      </w:r>
      <w:r w:rsidR="00837A7C">
        <w:t>] Accessibility – If debaters require accommodations or need you to read trigger</w:t>
      </w:r>
    </w:p>
    <w:p w14:paraId="1AC869E1" w14:textId="77777777" w:rsidR="00837A7C" w:rsidRDefault="00837A7C" w:rsidP="00837A7C">
      <w:r>
        <w:t>warnings there’s no way for them to request that until it’s too late. Kills accessibility</w:t>
      </w:r>
    </w:p>
    <w:p w14:paraId="15929C81" w14:textId="77777777" w:rsidR="00837A7C" w:rsidRDefault="00837A7C" w:rsidP="00837A7C">
      <w:r>
        <w:t>because there’s no way to make the round accessible if they can’t ask you to.</w:t>
      </w:r>
    </w:p>
    <w:p w14:paraId="348ACA72" w14:textId="77777777" w:rsidR="00837A7C" w:rsidRDefault="00837A7C" w:rsidP="00837A7C">
      <w:r>
        <w:lastRenderedPageBreak/>
        <w:t>Fairness and education are voters – debate’s a game that needs rules to evaluate it</w:t>
      </w:r>
    </w:p>
    <w:p w14:paraId="4B853920" w14:textId="77777777" w:rsidR="00837A7C" w:rsidRDefault="00837A7C" w:rsidP="00837A7C">
      <w:r>
        <w:t>and it teaches portable skills that we use lifelong. Drop the debater - severance kills</w:t>
      </w:r>
    </w:p>
    <w:p w14:paraId="50ED65ED" w14:textId="77777777" w:rsidR="00837A7C" w:rsidRDefault="00837A7C" w:rsidP="00837A7C">
      <w:r>
        <w:t xml:space="preserve">1NC </w:t>
      </w:r>
      <w:proofErr w:type="spellStart"/>
      <w:r>
        <w:t>strat</w:t>
      </w:r>
      <w:proofErr w:type="spellEnd"/>
      <w:r>
        <w:t xml:space="preserve"> construction—1AR restart favors </w:t>
      </w:r>
      <w:proofErr w:type="spellStart"/>
      <w:r>
        <w:t>aff</w:t>
      </w:r>
      <w:proofErr w:type="spellEnd"/>
      <w:r>
        <w:t xml:space="preserve"> since it’s 7-6 time skew and they get 2</w:t>
      </w:r>
    </w:p>
    <w:p w14:paraId="3E6C251E" w14:textId="77777777" w:rsidR="00837A7C" w:rsidRDefault="00837A7C" w:rsidP="00837A7C">
      <w:r>
        <w:t xml:space="preserve">speeches to my one. No </w:t>
      </w:r>
      <w:proofErr w:type="spellStart"/>
      <w:r>
        <w:t>rvi</w:t>
      </w:r>
      <w:proofErr w:type="spellEnd"/>
      <w:r>
        <w:t xml:space="preserve"> - a) they’ll bait theory and prep it out with </w:t>
      </w:r>
      <w:proofErr w:type="spellStart"/>
      <w:r>
        <w:t>aff</w:t>
      </w:r>
      <w:proofErr w:type="spellEnd"/>
      <w:r>
        <w:t xml:space="preserve"> infinite</w:t>
      </w:r>
    </w:p>
    <w:p w14:paraId="55D8B894" w14:textId="77777777" w:rsidR="00837A7C" w:rsidRDefault="00837A7C" w:rsidP="00837A7C">
      <w:r>
        <w:t>prep—justifies infinite abuse and chilling us from checking abuse in fear of things like</w:t>
      </w:r>
    </w:p>
    <w:p w14:paraId="762DE6F2" w14:textId="77777777" w:rsidR="00837A7C" w:rsidRDefault="00837A7C" w:rsidP="00837A7C">
      <w:r>
        <w:t>2ar ethos which lets them recontextualize and always seem right on the issue b) forces</w:t>
      </w:r>
    </w:p>
    <w:p w14:paraId="5A01C24E" w14:textId="77777777" w:rsidR="00837A7C" w:rsidRDefault="00837A7C" w:rsidP="00837A7C">
      <w:r>
        <w:t>the NC to go 7 minutes of theory because nothing else matters--outweighs because its</w:t>
      </w:r>
    </w:p>
    <w:p w14:paraId="108815DC" w14:textId="77777777" w:rsidR="00837A7C" w:rsidRDefault="00837A7C" w:rsidP="00837A7C">
      <w:r>
        <w:t xml:space="preserve">the longest speech and the 2nr can never recover since the </w:t>
      </w:r>
      <w:proofErr w:type="spellStart"/>
      <w:r>
        <w:t>nc</w:t>
      </w:r>
      <w:proofErr w:type="spellEnd"/>
      <w:r>
        <w:t xml:space="preserve"> is our only route to</w:t>
      </w:r>
    </w:p>
    <w:p w14:paraId="4FBB657F" w14:textId="77777777" w:rsidR="00837A7C" w:rsidRDefault="00837A7C" w:rsidP="00837A7C">
      <w:r>
        <w:t xml:space="preserve">generate offense. Competing </w:t>
      </w:r>
      <w:proofErr w:type="spellStart"/>
      <w:r>
        <w:t>interps</w:t>
      </w:r>
      <w:proofErr w:type="spellEnd"/>
      <w:r>
        <w:t xml:space="preserve"> - a) reasonability’s arbitrary &amp;amp; forces judge</w:t>
      </w:r>
    </w:p>
    <w:p w14:paraId="6331AB67" w14:textId="77777777" w:rsidR="00837A7C" w:rsidRDefault="00837A7C" w:rsidP="00837A7C">
      <w:r>
        <w:t>intervention especially with 2ar recontextualizations to always sound like the more</w:t>
      </w:r>
    </w:p>
    <w:p w14:paraId="03896856" w14:textId="77777777" w:rsidR="00837A7C" w:rsidRDefault="00837A7C" w:rsidP="00837A7C">
      <w:r>
        <w:t>reasonable debater b) norm setting - we find the best possible norms c) reasonability</w:t>
      </w:r>
    </w:p>
    <w:p w14:paraId="5EC4BF95" w14:textId="49745D85" w:rsidR="00E33EA1" w:rsidRPr="00E33EA1" w:rsidRDefault="00837A7C" w:rsidP="00837A7C">
      <w:r>
        <w:t xml:space="preserve">collapses - you use offense/defense paradigm to evaluate </w:t>
      </w:r>
      <w:proofErr w:type="spellStart"/>
      <w:r>
        <w:t>brightlines</w:t>
      </w:r>
      <w:proofErr w:type="spellEnd"/>
    </w:p>
    <w:p w14:paraId="17B06CBC" w14:textId="0F2B4E4B" w:rsidR="00FF5A57" w:rsidRDefault="00FF5A57" w:rsidP="00FF5A57">
      <w:pPr>
        <w:pStyle w:val="Heading1"/>
      </w:pPr>
      <w:r>
        <w:lastRenderedPageBreak/>
        <w:t>KRITIK</w:t>
      </w:r>
    </w:p>
    <w:p w14:paraId="66481806" w14:textId="77777777" w:rsidR="00FF5A57" w:rsidRDefault="00FF5A57" w:rsidP="00FF5A57">
      <w:pPr>
        <w:rPr>
          <w:sz w:val="32"/>
          <w:szCs w:val="32"/>
        </w:rPr>
      </w:pPr>
    </w:p>
    <w:p w14:paraId="4BD698DF" w14:textId="77777777" w:rsidR="00333A9D" w:rsidRDefault="00333A9D" w:rsidP="00333A9D">
      <w:pPr>
        <w:pStyle w:val="Heading4"/>
        <w:rPr>
          <w:szCs w:val="26"/>
        </w:rPr>
      </w:pPr>
      <w:r w:rsidRPr="00687AB2">
        <w:rPr>
          <w:szCs w:val="26"/>
        </w:rPr>
        <w:t>Link:</w:t>
      </w:r>
    </w:p>
    <w:p w14:paraId="02B38459" w14:textId="77777777" w:rsidR="00333A9D" w:rsidRPr="00440159" w:rsidRDefault="00333A9D" w:rsidP="00333A9D">
      <w:pPr>
        <w:rPr>
          <w:b/>
          <w:bCs/>
          <w:sz w:val="32"/>
          <w:szCs w:val="32"/>
        </w:rPr>
      </w:pPr>
      <w:r>
        <w:rPr>
          <w:b/>
          <w:bCs/>
          <w:sz w:val="32"/>
          <w:szCs w:val="32"/>
        </w:rPr>
        <w:t xml:space="preserve">The AFF’s proposition to reduce IPP is a policy rooted in futuristic activism; an attempt to change the world for the better. However, this is impossible under the </w:t>
      </w:r>
      <w:proofErr w:type="spellStart"/>
      <w:r>
        <w:rPr>
          <w:b/>
          <w:bCs/>
          <w:sz w:val="32"/>
          <w:szCs w:val="32"/>
        </w:rPr>
        <w:t>semio</w:t>
      </w:r>
      <w:proofErr w:type="spellEnd"/>
      <w:r>
        <w:rPr>
          <w:b/>
          <w:bCs/>
          <w:sz w:val="32"/>
          <w:szCs w:val="32"/>
        </w:rPr>
        <w:t>-capitalist system and only serves to increase our reliance on the digitalized medium.</w:t>
      </w:r>
    </w:p>
    <w:p w14:paraId="3BE8FBEF" w14:textId="77777777" w:rsidR="00333A9D" w:rsidRPr="00687AB2" w:rsidRDefault="00333A9D" w:rsidP="00333A9D">
      <w:pPr>
        <w:rPr>
          <w:sz w:val="26"/>
          <w:szCs w:val="26"/>
        </w:rPr>
      </w:pPr>
      <w:r w:rsidRPr="00440159">
        <w:rPr>
          <w:b/>
          <w:bCs/>
          <w:sz w:val="26"/>
          <w:szCs w:val="26"/>
          <w:u w:val="single"/>
        </w:rPr>
        <w:t>Berardi 11</w:t>
      </w:r>
      <w:r w:rsidRPr="00687AB2">
        <w:rPr>
          <w:sz w:val="26"/>
          <w:szCs w:val="26"/>
        </w:rPr>
        <w:t>, [Berardi, Franco. “After The Future”. 2011, WW]</w:t>
      </w:r>
    </w:p>
    <w:p w14:paraId="7415E31B" w14:textId="77777777" w:rsidR="00333A9D" w:rsidRPr="001C0E12" w:rsidRDefault="00333A9D" w:rsidP="00333A9D">
      <w:pPr>
        <w:rPr>
          <w:b/>
          <w:bCs/>
          <w:sz w:val="26"/>
          <w:szCs w:val="26"/>
          <w:u w:val="single"/>
        </w:rPr>
      </w:pPr>
      <w:r w:rsidRPr="001C0E12">
        <w:rPr>
          <w:b/>
          <w:bCs/>
          <w:sz w:val="26"/>
          <w:szCs w:val="26"/>
          <w:u w:val="single"/>
        </w:rPr>
        <w:t>The Futurists</w:t>
      </w:r>
      <w:r w:rsidRPr="001C0E12">
        <w:rPr>
          <w:sz w:val="12"/>
          <w:szCs w:val="26"/>
        </w:rPr>
        <w:t xml:space="preserve"> – and the moderns in general – </w:t>
      </w:r>
      <w:r w:rsidRPr="001C0E12">
        <w:rPr>
          <w:b/>
          <w:bCs/>
          <w:sz w:val="26"/>
          <w:szCs w:val="26"/>
          <w:u w:val="single"/>
        </w:rPr>
        <w:t>thought that the future is reliable and trustworthy.</w:t>
      </w:r>
      <w:r w:rsidRPr="001C0E12">
        <w:rPr>
          <w:sz w:val="12"/>
          <w:szCs w:val="26"/>
        </w:rPr>
        <w:t xml:space="preserve"> In the first part of the century </w:t>
      </w:r>
      <w:r w:rsidRPr="001C0E12">
        <w:rPr>
          <w:b/>
          <w:bCs/>
          <w:sz w:val="26"/>
          <w:szCs w:val="26"/>
          <w:highlight w:val="cyan"/>
          <w:u w:val="single"/>
        </w:rPr>
        <w:t>Fascists and Communists</w:t>
      </w:r>
      <w:r w:rsidRPr="001C0E12">
        <w:rPr>
          <w:b/>
          <w:bCs/>
          <w:sz w:val="26"/>
          <w:szCs w:val="26"/>
          <w:u w:val="single"/>
        </w:rPr>
        <w:t xml:space="preserve"> and the </w:t>
      </w:r>
      <w:r w:rsidRPr="001C0E12">
        <w:rPr>
          <w:b/>
          <w:bCs/>
          <w:sz w:val="26"/>
          <w:szCs w:val="26"/>
          <w:highlight w:val="cyan"/>
          <w:u w:val="single"/>
        </w:rPr>
        <w:t>supporters of Democracy</w:t>
      </w:r>
      <w:r w:rsidRPr="001C0E12">
        <w:rPr>
          <w:sz w:val="12"/>
          <w:szCs w:val="26"/>
        </w:rPr>
        <w:t xml:space="preserve"> held very different ideas, and followed divergent methods, but all of them </w:t>
      </w:r>
      <w:r w:rsidRPr="001C0E12">
        <w:rPr>
          <w:b/>
          <w:bCs/>
          <w:sz w:val="26"/>
          <w:szCs w:val="26"/>
          <w:highlight w:val="cyan"/>
          <w:u w:val="single"/>
        </w:rPr>
        <w:t>shared the belief</w:t>
      </w:r>
      <w:r w:rsidRPr="001C0E12">
        <w:rPr>
          <w:b/>
          <w:bCs/>
          <w:sz w:val="26"/>
          <w:szCs w:val="26"/>
          <w:u w:val="single"/>
        </w:rPr>
        <w:t xml:space="preserve"> that </w:t>
      </w:r>
      <w:r w:rsidRPr="001C0E12">
        <w:rPr>
          <w:b/>
          <w:bCs/>
          <w:sz w:val="26"/>
          <w:szCs w:val="26"/>
          <w:highlight w:val="cyan"/>
          <w:u w:val="single"/>
        </w:rPr>
        <w:t>the future will be bright</w:t>
      </w:r>
      <w:r w:rsidRPr="001C0E12">
        <w:rPr>
          <w:b/>
          <w:bCs/>
          <w:sz w:val="26"/>
          <w:szCs w:val="26"/>
          <w:u w:val="single"/>
        </w:rPr>
        <w:t>, no matter how hard the present.</w:t>
      </w:r>
      <w:r w:rsidRPr="001C0E12">
        <w:rPr>
          <w:sz w:val="12"/>
          <w:szCs w:val="26"/>
        </w:rPr>
        <w:t xml:space="preserve"> Our </w:t>
      </w:r>
      <w:r w:rsidRPr="001C0E12">
        <w:rPr>
          <w:b/>
          <w:bCs/>
          <w:sz w:val="26"/>
          <w:szCs w:val="26"/>
          <w:highlight w:val="cyan"/>
          <w:u w:val="single"/>
        </w:rPr>
        <w:t>post-futurist mood is</w:t>
      </w:r>
      <w:r w:rsidRPr="001C0E12">
        <w:rPr>
          <w:b/>
          <w:bCs/>
          <w:sz w:val="26"/>
          <w:szCs w:val="26"/>
          <w:u w:val="single"/>
        </w:rPr>
        <w:t xml:space="preserve"> based on the consciousness </w:t>
      </w:r>
      <w:r w:rsidRPr="001C0E12">
        <w:rPr>
          <w:b/>
          <w:bCs/>
          <w:sz w:val="26"/>
          <w:szCs w:val="26"/>
          <w:highlight w:val="cyan"/>
          <w:u w:val="single"/>
        </w:rPr>
        <w:t>that the future is not going to be bright,</w:t>
      </w:r>
      <w:r w:rsidRPr="001C0E12">
        <w:rPr>
          <w:b/>
          <w:bCs/>
          <w:sz w:val="26"/>
          <w:szCs w:val="26"/>
          <w:u w:val="single"/>
        </w:rPr>
        <w:t xml:space="preserve"> or at least we doubt that 17 the future means progress</w:t>
      </w:r>
      <w:r w:rsidRPr="001C0E12">
        <w:rPr>
          <w:sz w:val="12"/>
          <w:szCs w:val="26"/>
        </w:rPr>
        <w:t xml:space="preserve">. </w:t>
      </w:r>
      <w:r w:rsidRPr="001C0E12">
        <w:rPr>
          <w:b/>
          <w:bCs/>
          <w:sz w:val="26"/>
          <w:szCs w:val="26"/>
          <w:highlight w:val="cyan"/>
          <w:u w:val="single"/>
        </w:rPr>
        <w:t>Modernity started with the reversal of the theocratic vision of time</w:t>
      </w:r>
      <w:r w:rsidRPr="001C0E12">
        <w:rPr>
          <w:sz w:val="12"/>
          <w:szCs w:val="26"/>
        </w:rPr>
        <w:t xml:space="preserve"> as Fall and distancing from the City of God. </w:t>
      </w:r>
      <w:r w:rsidRPr="001C0E12">
        <w:rPr>
          <w:b/>
          <w:bCs/>
          <w:sz w:val="26"/>
          <w:szCs w:val="26"/>
          <w:highlight w:val="cyan"/>
          <w:u w:val="single"/>
        </w:rPr>
        <w:t>Moderns</w:t>
      </w:r>
      <w:r w:rsidRPr="001C0E12">
        <w:rPr>
          <w:b/>
          <w:bCs/>
          <w:sz w:val="26"/>
          <w:szCs w:val="26"/>
          <w:u w:val="single"/>
        </w:rPr>
        <w:t xml:space="preserve"> are those who </w:t>
      </w:r>
      <w:r w:rsidRPr="001C0E12">
        <w:rPr>
          <w:b/>
          <w:bCs/>
          <w:sz w:val="26"/>
          <w:szCs w:val="26"/>
          <w:highlight w:val="cyan"/>
          <w:u w:val="single"/>
        </w:rPr>
        <w:t>live time</w:t>
      </w:r>
      <w:r w:rsidRPr="001C0E12">
        <w:rPr>
          <w:b/>
          <w:bCs/>
          <w:sz w:val="26"/>
          <w:szCs w:val="26"/>
          <w:u w:val="single"/>
        </w:rPr>
        <w:t xml:space="preserve"> as the sphere of a </w:t>
      </w:r>
      <w:r w:rsidRPr="001C0E12">
        <w:rPr>
          <w:b/>
          <w:bCs/>
          <w:sz w:val="26"/>
          <w:szCs w:val="26"/>
          <w:highlight w:val="cyan"/>
          <w:u w:val="single"/>
        </w:rPr>
        <w:t>progress towards perfection</w:t>
      </w:r>
      <w:r w:rsidRPr="001C0E12">
        <w:rPr>
          <w:b/>
          <w:bCs/>
          <w:sz w:val="26"/>
          <w:szCs w:val="26"/>
          <w:u w:val="single"/>
        </w:rPr>
        <w:t>, or at least towards improvement, enrichment, and rightness</w:t>
      </w:r>
      <w:r w:rsidRPr="001C0E12">
        <w:rPr>
          <w:sz w:val="12"/>
          <w:szCs w:val="26"/>
        </w:rPr>
        <w:t>.</w:t>
      </w:r>
      <w:r w:rsidRPr="001C0E12">
        <w:rPr>
          <w:b/>
          <w:bCs/>
          <w:sz w:val="26"/>
          <w:szCs w:val="26"/>
          <w:u w:val="single"/>
        </w:rPr>
        <w:t xml:space="preserve"> </w:t>
      </w:r>
      <w:r w:rsidRPr="00583B06">
        <w:rPr>
          <w:b/>
          <w:bCs/>
          <w:sz w:val="26"/>
          <w:szCs w:val="26"/>
          <w:u w:val="single"/>
        </w:rPr>
        <w:t xml:space="preserve">Since the turning point of the century that trusted in the future </w:t>
      </w:r>
      <w:r w:rsidRPr="00583B06">
        <w:rPr>
          <w:sz w:val="12"/>
          <w:szCs w:val="26"/>
        </w:rPr>
        <w:t xml:space="preserve">– and I like to place this turning point in the year </w:t>
      </w:r>
      <w:r w:rsidRPr="00583B06">
        <w:rPr>
          <w:b/>
          <w:bCs/>
          <w:sz w:val="26"/>
          <w:szCs w:val="26"/>
          <w:u w:val="single"/>
        </w:rPr>
        <w:t>1977 – humankind has abandoned this illusion</w:t>
      </w:r>
      <w:r w:rsidRPr="00583B06">
        <w:rPr>
          <w:sz w:val="12"/>
          <w:szCs w:val="26"/>
        </w:rPr>
        <w:t xml:space="preserve">. The insurgents of ’68 believed that they were fulfilling the Modern Hegelian Utopia of the becoming true of thought, the </w:t>
      </w:r>
      <w:proofErr w:type="spellStart"/>
      <w:r w:rsidRPr="00583B06">
        <w:rPr>
          <w:sz w:val="12"/>
          <w:szCs w:val="26"/>
        </w:rPr>
        <w:t>Marcusean</w:t>
      </w:r>
      <w:proofErr w:type="spellEnd"/>
      <w:r w:rsidRPr="001C0E12">
        <w:rPr>
          <w:sz w:val="12"/>
          <w:szCs w:val="26"/>
        </w:rPr>
        <w:t xml:space="preserve"> fusion of reason and reality. By </w:t>
      </w:r>
      <w:r w:rsidRPr="00857743">
        <w:rPr>
          <w:sz w:val="12"/>
          <w:szCs w:val="26"/>
        </w:rPr>
        <w:t xml:space="preserve">the </w:t>
      </w:r>
      <w:r w:rsidRPr="00857743">
        <w:rPr>
          <w:b/>
          <w:bCs/>
          <w:sz w:val="26"/>
          <w:szCs w:val="26"/>
          <w:u w:val="single"/>
        </w:rPr>
        <w:t xml:space="preserve">integration of Reality and Reason (embedded in social knowledge, </w:t>
      </w:r>
      <w:proofErr w:type="gramStart"/>
      <w:r w:rsidRPr="00857743">
        <w:rPr>
          <w:b/>
          <w:bCs/>
          <w:sz w:val="26"/>
          <w:szCs w:val="26"/>
          <w:u w:val="single"/>
        </w:rPr>
        <w:t>information</w:t>
      </w:r>
      <w:proofErr w:type="gramEnd"/>
      <w:r w:rsidRPr="00857743">
        <w:rPr>
          <w:b/>
          <w:bCs/>
          <w:sz w:val="26"/>
          <w:szCs w:val="26"/>
          <w:u w:val="single"/>
        </w:rPr>
        <w:t xml:space="preserve"> and technology) turned history into a code-generated world.</w:t>
      </w:r>
      <w:r w:rsidRPr="00857743">
        <w:rPr>
          <w:sz w:val="12"/>
          <w:szCs w:val="26"/>
        </w:rPr>
        <w:t xml:space="preserve"> </w:t>
      </w:r>
      <w:r w:rsidRPr="00857743">
        <w:rPr>
          <w:b/>
          <w:bCs/>
          <w:sz w:val="26"/>
          <w:szCs w:val="26"/>
          <w:u w:val="single"/>
        </w:rPr>
        <w:t>Terror and Code took over the social relationship and utopia went dystopic. The century that trusted in the</w:t>
      </w:r>
      <w:r w:rsidRPr="001C0E12">
        <w:rPr>
          <w:b/>
          <w:bCs/>
          <w:sz w:val="26"/>
          <w:szCs w:val="26"/>
          <w:u w:val="single"/>
        </w:rPr>
        <w:t xml:space="preserve"> future could be described as the systematic reversal of utopia into dystopia</w:t>
      </w:r>
      <w:r w:rsidRPr="001C0E12">
        <w:rPr>
          <w:sz w:val="12"/>
          <w:szCs w:val="26"/>
        </w:rPr>
        <w:t xml:space="preserve">. </w:t>
      </w:r>
      <w:r w:rsidRPr="001C0E12">
        <w:rPr>
          <w:b/>
          <w:bCs/>
          <w:sz w:val="26"/>
          <w:szCs w:val="26"/>
          <w:u w:val="single"/>
        </w:rPr>
        <w:t xml:space="preserve">Futurism chanted the utopia of Technique, Speed and Energy, but </w:t>
      </w:r>
      <w:r w:rsidRPr="001C0E12">
        <w:rPr>
          <w:b/>
          <w:bCs/>
          <w:sz w:val="26"/>
          <w:szCs w:val="26"/>
          <w:highlight w:val="cyan"/>
          <w:u w:val="single"/>
        </w:rPr>
        <w:t xml:space="preserve">the result was Fascism in Italy and totalitarian communism in </w:t>
      </w:r>
      <w:proofErr w:type="spellStart"/>
      <w:r w:rsidRPr="001C0E12">
        <w:rPr>
          <w:b/>
          <w:bCs/>
          <w:sz w:val="26"/>
          <w:szCs w:val="26"/>
          <w:highlight w:val="cyan"/>
          <w:u w:val="single"/>
        </w:rPr>
        <w:t>Russia.Futurist</w:t>
      </w:r>
      <w:proofErr w:type="spellEnd"/>
      <w:r w:rsidRPr="001C0E12">
        <w:rPr>
          <w:b/>
          <w:bCs/>
          <w:sz w:val="26"/>
          <w:szCs w:val="26"/>
          <w:highlight w:val="cyan"/>
          <w:u w:val="single"/>
        </w:rPr>
        <w:t xml:space="preserve"> dynamism wants</w:t>
      </w:r>
      <w:r w:rsidRPr="001C0E12">
        <w:rPr>
          <w:b/>
          <w:bCs/>
          <w:sz w:val="26"/>
          <w:szCs w:val="26"/>
          <w:u w:val="single"/>
        </w:rPr>
        <w:t xml:space="preserve"> to infuse in the painting </w:t>
      </w:r>
      <w:r w:rsidRPr="001C0E12">
        <w:rPr>
          <w:b/>
          <w:bCs/>
          <w:sz w:val="26"/>
          <w:szCs w:val="26"/>
          <w:highlight w:val="cyan"/>
          <w:u w:val="single"/>
        </w:rPr>
        <w:t>the perception of temporal progression</w:t>
      </w:r>
      <w:r w:rsidRPr="001C0E12">
        <w:rPr>
          <w:b/>
          <w:bCs/>
          <w:sz w:val="26"/>
          <w:szCs w:val="26"/>
          <w:u w:val="single"/>
        </w:rPr>
        <w:t>,</w:t>
      </w:r>
      <w:r w:rsidRPr="001C0E12">
        <w:rPr>
          <w:sz w:val="12"/>
          <w:szCs w:val="26"/>
        </w:rPr>
        <w:t xml:space="preserve"> as we can see in </w:t>
      </w:r>
      <w:proofErr w:type="spellStart"/>
      <w:r w:rsidRPr="001C0E12">
        <w:rPr>
          <w:sz w:val="12"/>
          <w:szCs w:val="26"/>
        </w:rPr>
        <w:t>Balla’s</w:t>
      </w:r>
      <w:proofErr w:type="spellEnd"/>
      <w:r w:rsidRPr="001C0E12">
        <w:rPr>
          <w:sz w:val="12"/>
          <w:szCs w:val="26"/>
        </w:rPr>
        <w:t xml:space="preserve"> painting Signorina con </w:t>
      </w:r>
      <w:proofErr w:type="spellStart"/>
      <w:r w:rsidRPr="001C0E12">
        <w:rPr>
          <w:sz w:val="12"/>
          <w:szCs w:val="26"/>
        </w:rPr>
        <w:t>cagnolino</w:t>
      </w:r>
      <w:proofErr w:type="spellEnd"/>
      <w:r w:rsidRPr="001C0E12">
        <w:rPr>
          <w:sz w:val="12"/>
          <w:szCs w:val="26"/>
        </w:rPr>
        <w:t xml:space="preserve">, and in Boccioni’s </w:t>
      </w:r>
      <w:proofErr w:type="spellStart"/>
      <w:r w:rsidRPr="001C0E12">
        <w:rPr>
          <w:sz w:val="12"/>
          <w:szCs w:val="26"/>
        </w:rPr>
        <w:t>Stati</w:t>
      </w:r>
      <w:proofErr w:type="spellEnd"/>
      <w:r w:rsidRPr="001C0E12">
        <w:rPr>
          <w:sz w:val="12"/>
          <w:szCs w:val="26"/>
        </w:rPr>
        <w:t xml:space="preserve"> </w:t>
      </w:r>
      <w:proofErr w:type="spellStart"/>
      <w:r w:rsidRPr="001C0E12">
        <w:rPr>
          <w:sz w:val="12"/>
          <w:szCs w:val="26"/>
        </w:rPr>
        <w:t>d’animo</w:t>
      </w:r>
      <w:proofErr w:type="spellEnd"/>
      <w:r w:rsidRPr="001C0E12">
        <w:rPr>
          <w:sz w:val="12"/>
          <w:szCs w:val="26"/>
        </w:rPr>
        <w:t xml:space="preserve">. </w:t>
      </w:r>
      <w:r w:rsidRPr="001C0E12">
        <w:rPr>
          <w:b/>
          <w:bCs/>
          <w:sz w:val="26"/>
          <w:szCs w:val="26"/>
          <w:highlight w:val="cyan"/>
          <w:u w:val="single"/>
        </w:rPr>
        <w:t xml:space="preserve">Futurist innovation </w:t>
      </w:r>
      <w:proofErr w:type="spellStart"/>
      <w:r w:rsidRPr="001C0E12">
        <w:rPr>
          <w:b/>
          <w:bCs/>
          <w:sz w:val="26"/>
          <w:szCs w:val="26"/>
          <w:highlight w:val="cyan"/>
          <w:u w:val="single"/>
        </w:rPr>
        <w:t>expolits</w:t>
      </w:r>
      <w:proofErr w:type="spellEnd"/>
      <w:r w:rsidRPr="001C0E12">
        <w:rPr>
          <w:b/>
          <w:bCs/>
          <w:sz w:val="26"/>
          <w:szCs w:val="26"/>
          <w:u w:val="single"/>
        </w:rPr>
        <w:t xml:space="preserve"> the rhythm of </w:t>
      </w:r>
      <w:proofErr w:type="spellStart"/>
      <w:r w:rsidRPr="001C0E12">
        <w:rPr>
          <w:b/>
          <w:bCs/>
          <w:sz w:val="26"/>
          <w:szCs w:val="26"/>
          <w:highlight w:val="cyan"/>
          <w:u w:val="single"/>
        </w:rPr>
        <w:t>technomedia</w:t>
      </w:r>
      <w:proofErr w:type="spellEnd"/>
      <w:r w:rsidRPr="001C0E12">
        <w:rPr>
          <w:b/>
          <w:bCs/>
          <w:sz w:val="26"/>
          <w:szCs w:val="26"/>
          <w:u w:val="single"/>
        </w:rPr>
        <w:t xml:space="preserve"> </w:t>
      </w:r>
      <w:r w:rsidRPr="001C0E12">
        <w:rPr>
          <w:b/>
          <w:bCs/>
          <w:sz w:val="26"/>
          <w:szCs w:val="26"/>
          <w:highlight w:val="cyan"/>
          <w:u w:val="single"/>
        </w:rPr>
        <w:t>innovation</w:t>
      </w:r>
      <w:r w:rsidRPr="001C0E12">
        <w:rPr>
          <w:b/>
          <w:bCs/>
          <w:sz w:val="26"/>
          <w:szCs w:val="26"/>
          <w:u w:val="single"/>
        </w:rPr>
        <w:t xml:space="preserve">: </w:t>
      </w:r>
      <w:r w:rsidRPr="001C0E12">
        <w:rPr>
          <w:b/>
          <w:bCs/>
          <w:sz w:val="26"/>
          <w:szCs w:val="26"/>
          <w:highlight w:val="cyan"/>
          <w:u w:val="single"/>
        </w:rPr>
        <w:t>photography, cinema, radio</w:t>
      </w:r>
      <w:r w:rsidRPr="001C0E12">
        <w:rPr>
          <w:sz w:val="12"/>
          <w:szCs w:val="26"/>
        </w:rPr>
        <w:t xml:space="preserve">. </w:t>
      </w:r>
      <w:proofErr w:type="spellStart"/>
      <w:r w:rsidRPr="001C0E12">
        <w:rPr>
          <w:sz w:val="12"/>
          <w:szCs w:val="26"/>
        </w:rPr>
        <w:t>Cubo</w:t>
      </w:r>
      <w:proofErr w:type="spellEnd"/>
      <w:r w:rsidRPr="001C0E12">
        <w:rPr>
          <w:sz w:val="12"/>
          <w:szCs w:val="26"/>
        </w:rPr>
        <w:t xml:space="preserve">-futurist painters intend to capture the dynamic of the movement by the simultaneous presentation of different sides of the object, preparing the sensibility of cinema and television. Khlebnikov and </w:t>
      </w:r>
      <w:proofErr w:type="spellStart"/>
      <w:r w:rsidRPr="001C0E12">
        <w:rPr>
          <w:sz w:val="12"/>
          <w:szCs w:val="26"/>
        </w:rPr>
        <w:t>Kruchonykh</w:t>
      </w:r>
      <w:proofErr w:type="spellEnd"/>
      <w:r w:rsidRPr="001C0E12">
        <w:rPr>
          <w:sz w:val="12"/>
          <w:szCs w:val="26"/>
        </w:rPr>
        <w:t xml:space="preserve"> sing the praises of radio as the medium of universal love and sympathy among men. </w:t>
      </w:r>
      <w:r w:rsidRPr="001C0E12">
        <w:rPr>
          <w:b/>
          <w:bCs/>
          <w:sz w:val="26"/>
          <w:szCs w:val="26"/>
          <w:u w:val="single"/>
        </w:rPr>
        <w:t xml:space="preserve">After dreaming of the evolution of the media, after proclaiming the advent of universal communication and wireless imagination, in the second half of the century </w:t>
      </w:r>
      <w:r w:rsidRPr="001C0E12">
        <w:rPr>
          <w:b/>
          <w:bCs/>
          <w:sz w:val="26"/>
          <w:szCs w:val="26"/>
          <w:highlight w:val="cyan"/>
          <w:u w:val="single"/>
        </w:rPr>
        <w:t>the avant-garde</w:t>
      </w:r>
      <w:r w:rsidRPr="001C0E12">
        <w:rPr>
          <w:b/>
          <w:bCs/>
          <w:sz w:val="26"/>
          <w:szCs w:val="26"/>
          <w:u w:val="single"/>
        </w:rPr>
        <w:t xml:space="preserve"> will 19 </w:t>
      </w:r>
      <w:r w:rsidRPr="001C0E12">
        <w:rPr>
          <w:b/>
          <w:bCs/>
          <w:sz w:val="26"/>
          <w:szCs w:val="26"/>
          <w:highlight w:val="cyan"/>
          <w:u w:val="single"/>
        </w:rPr>
        <w:t>perceive the conversion of the media</w:t>
      </w:r>
      <w:r w:rsidRPr="001C0E12">
        <w:rPr>
          <w:b/>
          <w:bCs/>
          <w:sz w:val="26"/>
          <w:szCs w:val="26"/>
          <w:u w:val="single"/>
        </w:rPr>
        <w:t xml:space="preserve"> </w:t>
      </w:r>
      <w:r w:rsidRPr="001C0E12">
        <w:rPr>
          <w:b/>
          <w:bCs/>
          <w:sz w:val="26"/>
          <w:szCs w:val="26"/>
          <w:highlight w:val="cyan"/>
          <w:u w:val="single"/>
        </w:rPr>
        <w:t>into tools of domination</w:t>
      </w:r>
      <w:r w:rsidRPr="001C0E12">
        <w:rPr>
          <w:b/>
          <w:bCs/>
          <w:sz w:val="26"/>
          <w:szCs w:val="26"/>
          <w:u w:val="single"/>
        </w:rPr>
        <w:t xml:space="preserve"> </w:t>
      </w:r>
      <w:r w:rsidRPr="001C0E12">
        <w:rPr>
          <w:b/>
          <w:bCs/>
          <w:sz w:val="26"/>
          <w:szCs w:val="26"/>
          <w:highlight w:val="cyan"/>
          <w:u w:val="single"/>
        </w:rPr>
        <w:t>over</w:t>
      </w:r>
      <w:r w:rsidRPr="001C0E12">
        <w:rPr>
          <w:b/>
          <w:bCs/>
          <w:sz w:val="26"/>
          <w:szCs w:val="26"/>
          <w:u w:val="single"/>
        </w:rPr>
        <w:t xml:space="preserve"> </w:t>
      </w:r>
      <w:r w:rsidRPr="001C0E12">
        <w:rPr>
          <w:b/>
          <w:bCs/>
          <w:sz w:val="26"/>
          <w:szCs w:val="26"/>
          <w:highlight w:val="cyan"/>
          <w:u w:val="single"/>
        </w:rPr>
        <w:t>the</w:t>
      </w:r>
      <w:r w:rsidRPr="001C0E12">
        <w:rPr>
          <w:b/>
          <w:bCs/>
          <w:sz w:val="26"/>
          <w:szCs w:val="26"/>
          <w:u w:val="single"/>
        </w:rPr>
        <w:t xml:space="preserve"> collective </w:t>
      </w:r>
      <w:r w:rsidRPr="001C0E12">
        <w:rPr>
          <w:b/>
          <w:bCs/>
          <w:sz w:val="26"/>
          <w:szCs w:val="26"/>
          <w:highlight w:val="cyan"/>
          <w:u w:val="single"/>
        </w:rPr>
        <w:t>mind.</w:t>
      </w:r>
      <w:r w:rsidRPr="001C0E12">
        <w:rPr>
          <w:b/>
          <w:bCs/>
          <w:sz w:val="26"/>
          <w:szCs w:val="26"/>
          <w:u w:val="single"/>
        </w:rPr>
        <w:t xml:space="preserve"> But the ambiguity is there from the beginning</w:t>
      </w:r>
    </w:p>
    <w:p w14:paraId="06B66724" w14:textId="77777777" w:rsidR="00333A9D" w:rsidRPr="001C0E12" w:rsidRDefault="00333A9D" w:rsidP="00333A9D">
      <w:pPr>
        <w:rPr>
          <w:sz w:val="12"/>
          <w:szCs w:val="26"/>
        </w:rPr>
      </w:pPr>
      <w:r w:rsidRPr="001C0E12">
        <w:rPr>
          <w:b/>
          <w:bCs/>
          <w:sz w:val="26"/>
          <w:szCs w:val="26"/>
          <w:u w:val="single"/>
        </w:rPr>
        <w:lastRenderedPageBreak/>
        <w:t xml:space="preserve">We are witnessing a </w:t>
      </w:r>
      <w:r w:rsidRPr="001C0E12">
        <w:rPr>
          <w:b/>
          <w:bCs/>
          <w:sz w:val="26"/>
          <w:szCs w:val="26"/>
          <w:highlight w:val="cyan"/>
          <w:u w:val="single"/>
        </w:rPr>
        <w:t>process of proliferation of technological tools for simulation</w:t>
      </w:r>
      <w:r w:rsidRPr="001C0E12">
        <w:rPr>
          <w:sz w:val="12"/>
          <w:szCs w:val="26"/>
        </w:rPr>
        <w:t xml:space="preserve">. </w:t>
      </w:r>
      <w:r w:rsidRPr="001C0E12">
        <w:rPr>
          <w:b/>
          <w:bCs/>
          <w:sz w:val="26"/>
          <w:szCs w:val="26"/>
          <w:u w:val="single"/>
        </w:rPr>
        <w:t xml:space="preserve">The </w:t>
      </w:r>
      <w:r w:rsidRPr="001C0E12">
        <w:rPr>
          <w:b/>
          <w:bCs/>
          <w:sz w:val="26"/>
          <w:szCs w:val="26"/>
          <w:highlight w:val="cyan"/>
          <w:u w:val="single"/>
        </w:rPr>
        <w:t>social technology of communication</w:t>
      </w:r>
      <w:r w:rsidRPr="001C0E12">
        <w:rPr>
          <w:b/>
          <w:bCs/>
          <w:sz w:val="26"/>
          <w:szCs w:val="26"/>
          <w:u w:val="single"/>
        </w:rPr>
        <w:t xml:space="preserve"> is aimed to </w:t>
      </w:r>
      <w:r w:rsidRPr="001C0E12">
        <w:rPr>
          <w:b/>
          <w:bCs/>
          <w:sz w:val="26"/>
          <w:szCs w:val="26"/>
          <w:highlight w:val="cyan"/>
          <w:u w:val="single"/>
        </w:rPr>
        <w:t>connect imagination</w:t>
      </w:r>
      <w:r w:rsidRPr="001C0E12">
        <w:rPr>
          <w:b/>
          <w:bCs/>
          <w:sz w:val="26"/>
          <w:szCs w:val="26"/>
          <w:u w:val="single"/>
        </w:rPr>
        <w:t xml:space="preserve"> </w:t>
      </w:r>
      <w:r w:rsidRPr="001C0E12">
        <w:rPr>
          <w:b/>
          <w:bCs/>
          <w:sz w:val="26"/>
          <w:szCs w:val="26"/>
          <w:highlight w:val="cyan"/>
          <w:u w:val="single"/>
        </w:rPr>
        <w:t>and projection</w:t>
      </w:r>
      <w:r w:rsidRPr="001C0E12">
        <w:rPr>
          <w:b/>
          <w:bCs/>
          <w:sz w:val="26"/>
          <w:szCs w:val="26"/>
          <w:u w:val="single"/>
        </w:rPr>
        <w:t xml:space="preserve"> of the individuals and groups. </w:t>
      </w:r>
      <w:r w:rsidRPr="001C0E12">
        <w:rPr>
          <w:sz w:val="12"/>
          <w:szCs w:val="26"/>
        </w:rPr>
        <w:t xml:space="preserve">This projection-web could be called </w:t>
      </w:r>
      <w:proofErr w:type="spellStart"/>
      <w:r w:rsidRPr="001C0E12">
        <w:rPr>
          <w:sz w:val="12"/>
          <w:szCs w:val="26"/>
        </w:rPr>
        <w:t>Technomaya</w:t>
      </w:r>
      <w:proofErr w:type="spellEnd"/>
      <w:r w:rsidRPr="001C0E12">
        <w:rPr>
          <w:sz w:val="12"/>
          <w:szCs w:val="26"/>
        </w:rPr>
        <w:t xml:space="preserve">, neuro-telematic network endlessly projecting a movie shared by all the conscious organisms who are connected. This </w:t>
      </w:r>
      <w:proofErr w:type="spellStart"/>
      <w:r w:rsidRPr="001C0E12">
        <w:rPr>
          <w:sz w:val="12"/>
          <w:szCs w:val="26"/>
        </w:rPr>
        <w:t>technoimagination</w:t>
      </w:r>
      <w:proofErr w:type="spellEnd"/>
      <w:r w:rsidRPr="001C0E12">
        <w:rPr>
          <w:sz w:val="12"/>
          <w:szCs w:val="26"/>
        </w:rPr>
        <w:t xml:space="preserve">, this mutual implication in the </w:t>
      </w:r>
      <w:proofErr w:type="spellStart"/>
      <w:r w:rsidRPr="001C0E12">
        <w:rPr>
          <w:sz w:val="12"/>
          <w:szCs w:val="26"/>
        </w:rPr>
        <w:t>koinos</w:t>
      </w:r>
      <w:proofErr w:type="spellEnd"/>
      <w:r w:rsidRPr="001C0E12">
        <w:rPr>
          <w:sz w:val="12"/>
          <w:szCs w:val="26"/>
        </w:rPr>
        <w:t xml:space="preserve"> </w:t>
      </w:r>
      <w:proofErr w:type="spellStart"/>
      <w:r w:rsidRPr="001C0E12">
        <w:rPr>
          <w:sz w:val="12"/>
          <w:szCs w:val="26"/>
        </w:rPr>
        <w:t>kosmos</w:t>
      </w:r>
      <w:proofErr w:type="spellEnd"/>
      <w:r w:rsidRPr="001C0E12">
        <w:rPr>
          <w:sz w:val="12"/>
          <w:szCs w:val="26"/>
        </w:rPr>
        <w:t xml:space="preserve"> is socialization itself. Through the proliferation of machines for electronic, holographic stimulation, and of programmed neuro-stimulation, we can enter the domain of Techno-maya, because we can produce worlds of Meaning, and we can transmit these worlds, triggering the imaginations of other people.</w:t>
      </w:r>
      <w:r>
        <w:rPr>
          <w:sz w:val="12"/>
          <w:szCs w:val="26"/>
        </w:rPr>
        <w:t xml:space="preserve"> </w:t>
      </w:r>
      <w:r w:rsidRPr="001C0E12">
        <w:rPr>
          <w:sz w:val="12"/>
          <w:szCs w:val="26"/>
        </w:rPr>
        <w:t xml:space="preserve">Futurism and the avant-garde set themselves the task of violating rules. Deregulation was the legacy left by Rimbaud to the experimentation of the 1900s. </w:t>
      </w:r>
      <w:r w:rsidRPr="001C0E12">
        <w:rPr>
          <w:b/>
          <w:bCs/>
          <w:sz w:val="26"/>
          <w:szCs w:val="26"/>
          <w:u w:val="single"/>
        </w:rPr>
        <w:t xml:space="preserve">Deregulation was also the rallying cry of the hyper-capitalism of late modernity, paving the way for the development of </w:t>
      </w:r>
      <w:proofErr w:type="spellStart"/>
      <w:r w:rsidRPr="001C0E12">
        <w:rPr>
          <w:b/>
          <w:bCs/>
          <w:sz w:val="26"/>
          <w:szCs w:val="26"/>
          <w:u w:val="single"/>
        </w:rPr>
        <w:t>semiocapital</w:t>
      </w:r>
      <w:proofErr w:type="spellEnd"/>
      <w:r w:rsidRPr="001C0E12">
        <w:rPr>
          <w:b/>
          <w:bCs/>
          <w:sz w:val="26"/>
          <w:szCs w:val="26"/>
          <w:u w:val="single"/>
        </w:rPr>
        <w:t>.</w:t>
      </w:r>
      <w:r w:rsidRPr="001C0E12">
        <w:rPr>
          <w:sz w:val="12"/>
          <w:szCs w:val="26"/>
        </w:rPr>
        <w:t xml:space="preserve"> In the totalitarian period of the external machine and mechanical speed, having previously used the state form to impose its rule on society, </w:t>
      </w:r>
      <w:r w:rsidRPr="001C0E12">
        <w:rPr>
          <w:b/>
          <w:bCs/>
          <w:sz w:val="26"/>
          <w:szCs w:val="26"/>
          <w:u w:val="single"/>
        </w:rPr>
        <w:t xml:space="preserve">capitalism decided to do without state mediation as the techniques of recombination and the </w:t>
      </w:r>
      <w:r w:rsidRPr="001C0E12">
        <w:rPr>
          <w:b/>
          <w:bCs/>
          <w:sz w:val="26"/>
          <w:szCs w:val="26"/>
          <w:highlight w:val="cyan"/>
          <w:u w:val="single"/>
        </w:rPr>
        <w:t xml:space="preserve">absolute speed of electronics made it possible for control to be </w:t>
      </w:r>
      <w:proofErr w:type="spellStart"/>
      <w:r w:rsidRPr="001C0E12">
        <w:rPr>
          <w:b/>
          <w:bCs/>
          <w:sz w:val="26"/>
          <w:szCs w:val="26"/>
          <w:highlight w:val="cyan"/>
          <w:u w:val="single"/>
        </w:rPr>
        <w:t>interiorised</w:t>
      </w:r>
      <w:proofErr w:type="spellEnd"/>
      <w:r w:rsidRPr="001C0E12">
        <w:rPr>
          <w:sz w:val="12"/>
          <w:szCs w:val="26"/>
          <w:highlight w:val="cyan"/>
        </w:rPr>
        <w:t>.</w:t>
      </w:r>
      <w:r w:rsidRPr="001C0E12">
        <w:rPr>
          <w:sz w:val="12"/>
          <w:szCs w:val="26"/>
        </w:rPr>
        <w:t xml:space="preserve"> </w:t>
      </w:r>
      <w:r w:rsidRPr="001C0E12">
        <w:rPr>
          <w:b/>
          <w:bCs/>
          <w:sz w:val="26"/>
          <w:szCs w:val="26"/>
          <w:u w:val="single"/>
        </w:rPr>
        <w:t xml:space="preserve">In the classical form of manufacturing capitalism, price, </w:t>
      </w:r>
      <w:proofErr w:type="gramStart"/>
      <w:r w:rsidRPr="001C0E12">
        <w:rPr>
          <w:b/>
          <w:bCs/>
          <w:sz w:val="26"/>
          <w:szCs w:val="26"/>
          <w:u w:val="single"/>
        </w:rPr>
        <w:t>wages</w:t>
      </w:r>
      <w:proofErr w:type="gramEnd"/>
      <w:r w:rsidRPr="001C0E12">
        <w:rPr>
          <w:b/>
          <w:bCs/>
          <w:sz w:val="26"/>
          <w:szCs w:val="26"/>
          <w:u w:val="single"/>
        </w:rPr>
        <w:t xml:space="preserve"> and profit fluctuations were based on the relationship between necessary labor time and the determination of value. </w:t>
      </w:r>
      <w:r w:rsidRPr="001C0E12">
        <w:rPr>
          <w:sz w:val="12"/>
          <w:szCs w:val="26"/>
        </w:rPr>
        <w:t xml:space="preserve">Following the introduction of microelectronic technologies and the resulting </w:t>
      </w:r>
      <w:proofErr w:type="spellStart"/>
      <w:r w:rsidRPr="001C0E12">
        <w:rPr>
          <w:sz w:val="12"/>
          <w:szCs w:val="26"/>
        </w:rPr>
        <w:t>intellectualisation</w:t>
      </w:r>
      <w:proofErr w:type="spellEnd"/>
      <w:r w:rsidRPr="001C0E12">
        <w:rPr>
          <w:sz w:val="12"/>
          <w:szCs w:val="26"/>
        </w:rPr>
        <w:t xml:space="preserve"> of productive labor, the relationship between different magnitudes and different productive forces 25 entered a period of indeterminacy. Deregulation, as launched by Margaret Thatcher and Ronald Reagan, marked the end of the law of value and turned its demise into a political economy. In his main work, Symbolic Exchange and Death, Jean Baudrillard (1993a: 2) intuitively infers the overall direction of the development of the end of the millennium: “The reality principle corresponded to a certain stage of the law of value. </w:t>
      </w:r>
      <w:r w:rsidRPr="001C0E12">
        <w:rPr>
          <w:b/>
          <w:bCs/>
          <w:sz w:val="26"/>
          <w:szCs w:val="26"/>
          <w:u w:val="single"/>
        </w:rPr>
        <w:t xml:space="preserve">Today, the whole system is swamped by indeterminacy, and </w:t>
      </w:r>
      <w:r w:rsidRPr="001C0E12">
        <w:rPr>
          <w:b/>
          <w:bCs/>
          <w:sz w:val="26"/>
          <w:szCs w:val="26"/>
          <w:highlight w:val="cyan"/>
          <w:u w:val="single"/>
        </w:rPr>
        <w:t xml:space="preserve">every reality is absorbed by the hyperreality of the code and </w:t>
      </w:r>
      <w:proofErr w:type="spellStart"/>
      <w:r w:rsidRPr="001C0E12">
        <w:rPr>
          <w:b/>
          <w:bCs/>
          <w:sz w:val="26"/>
          <w:szCs w:val="26"/>
          <w:highlight w:val="cyan"/>
          <w:u w:val="single"/>
        </w:rPr>
        <w:t>simulation</w:t>
      </w:r>
      <w:proofErr w:type="gramStart"/>
      <w:r w:rsidRPr="001C0E12">
        <w:rPr>
          <w:sz w:val="12"/>
          <w:szCs w:val="26"/>
        </w:rPr>
        <w:t>.”From</w:t>
      </w:r>
      <w:proofErr w:type="spellEnd"/>
      <w:proofErr w:type="gramEnd"/>
      <w:r w:rsidRPr="001C0E12">
        <w:rPr>
          <w:sz w:val="12"/>
          <w:szCs w:val="26"/>
        </w:rPr>
        <w:t xml:space="preserve"> this standpoint, </w:t>
      </w:r>
      <w:r w:rsidRPr="001C0E12">
        <w:rPr>
          <w:b/>
          <w:bCs/>
          <w:sz w:val="26"/>
          <w:szCs w:val="26"/>
          <w:u w:val="single"/>
        </w:rPr>
        <w:t>there is no difference between fascism, communism and democracy:</w:t>
      </w:r>
      <w:r w:rsidRPr="001C0E12">
        <w:rPr>
          <w:sz w:val="12"/>
          <w:szCs w:val="26"/>
        </w:rPr>
        <w:t xml:space="preserve"> </w:t>
      </w:r>
      <w:r w:rsidRPr="00857743">
        <w:rPr>
          <w:sz w:val="12"/>
          <w:szCs w:val="26"/>
        </w:rPr>
        <w:t xml:space="preserve">art </w:t>
      </w:r>
      <w:r w:rsidRPr="00857743">
        <w:rPr>
          <w:b/>
          <w:bCs/>
          <w:sz w:val="26"/>
          <w:szCs w:val="26"/>
          <w:u w:val="single"/>
        </w:rPr>
        <w:t xml:space="preserve">[Activism] functions as the element of aestheticization and </w:t>
      </w:r>
      <w:proofErr w:type="spellStart"/>
      <w:r w:rsidRPr="00857743">
        <w:rPr>
          <w:b/>
          <w:bCs/>
          <w:sz w:val="26"/>
          <w:szCs w:val="26"/>
          <w:u w:val="single"/>
        </w:rPr>
        <w:t>mobilisation</w:t>
      </w:r>
      <w:proofErr w:type="spellEnd"/>
      <w:r w:rsidRPr="00857743">
        <w:rPr>
          <w:b/>
          <w:bCs/>
          <w:sz w:val="26"/>
          <w:szCs w:val="26"/>
          <w:u w:val="single"/>
        </w:rPr>
        <w:t xml:space="preserve"> of everyday life. Total mobilization is terror, and terror is the ideal condition for a full </w:t>
      </w:r>
      <w:proofErr w:type="spellStart"/>
      <w:r w:rsidRPr="00857743">
        <w:rPr>
          <w:b/>
          <w:bCs/>
          <w:sz w:val="26"/>
          <w:szCs w:val="26"/>
          <w:u w:val="single"/>
        </w:rPr>
        <w:t>realisation</w:t>
      </w:r>
      <w:proofErr w:type="spellEnd"/>
      <w:r w:rsidRPr="00857743">
        <w:rPr>
          <w:b/>
          <w:bCs/>
          <w:sz w:val="26"/>
          <w:szCs w:val="26"/>
          <w:u w:val="single"/>
        </w:rPr>
        <w:t xml:space="preserve"> of the capitalist plan</w:t>
      </w:r>
      <w:r w:rsidRPr="001C0E12">
        <w:rPr>
          <w:b/>
          <w:bCs/>
          <w:sz w:val="26"/>
          <w:szCs w:val="26"/>
          <w:u w:val="single"/>
        </w:rPr>
        <w:t xml:space="preserve"> to </w:t>
      </w:r>
      <w:proofErr w:type="spellStart"/>
      <w:r w:rsidRPr="001C0E12">
        <w:rPr>
          <w:b/>
          <w:bCs/>
          <w:sz w:val="26"/>
          <w:szCs w:val="26"/>
          <w:u w:val="single"/>
        </w:rPr>
        <w:t>mobilise</w:t>
      </w:r>
      <w:proofErr w:type="spellEnd"/>
      <w:r w:rsidRPr="001C0E12">
        <w:rPr>
          <w:b/>
          <w:bCs/>
          <w:sz w:val="26"/>
          <w:szCs w:val="26"/>
          <w:u w:val="single"/>
        </w:rPr>
        <w:t xml:space="preserve"> psychic energy</w:t>
      </w:r>
      <w:r w:rsidRPr="001C0E12">
        <w:rPr>
          <w:sz w:val="12"/>
          <w:szCs w:val="26"/>
        </w:rPr>
        <w:t xml:space="preserve">. The close relation between Futurism and advertising is an integral part of this process. In Art and Revolution: Transversal Activism in the Long Twentieth Century, Gerald </w:t>
      </w:r>
      <w:proofErr w:type="spellStart"/>
      <w:r w:rsidRPr="001C0E12">
        <w:rPr>
          <w:sz w:val="12"/>
          <w:szCs w:val="26"/>
        </w:rPr>
        <w:t>Raunig</w:t>
      </w:r>
      <w:proofErr w:type="spellEnd"/>
      <w:r w:rsidRPr="001C0E12">
        <w:rPr>
          <w:sz w:val="12"/>
          <w:szCs w:val="26"/>
        </w:rPr>
        <w:t xml:space="preserve"> (2007) writes on </w:t>
      </w:r>
      <w:r w:rsidRPr="001C0E12">
        <w:rPr>
          <w:b/>
          <w:bCs/>
          <w:sz w:val="26"/>
          <w:szCs w:val="26"/>
          <w:u w:val="single"/>
        </w:rPr>
        <w:t>the relationship between the artistic avantgarde and activism</w:t>
      </w:r>
      <w:r w:rsidRPr="001C0E12">
        <w:rPr>
          <w:sz w:val="12"/>
          <w:szCs w:val="26"/>
        </w:rPr>
        <w:t xml:space="preserve">. His work provides a useful phenomenological account of the relation between art and political </w:t>
      </w:r>
      <w:proofErr w:type="spellStart"/>
      <w:r w:rsidRPr="001C0E12">
        <w:rPr>
          <w:sz w:val="12"/>
          <w:szCs w:val="26"/>
        </w:rPr>
        <w:t>mobilisation</w:t>
      </w:r>
      <w:proofErr w:type="spellEnd"/>
      <w:r w:rsidRPr="001C0E12">
        <w:rPr>
          <w:sz w:val="12"/>
          <w:szCs w:val="26"/>
        </w:rPr>
        <w:t xml:space="preserve"> in the 20th century, but it fails to grasp the absolute specificity of the current situation, that is, </w:t>
      </w:r>
      <w:r w:rsidRPr="001C0E12">
        <w:rPr>
          <w:b/>
          <w:bCs/>
          <w:sz w:val="26"/>
          <w:szCs w:val="26"/>
          <w:u w:val="single"/>
        </w:rPr>
        <w:t xml:space="preserve">the crisis and exhaustion of all </w:t>
      </w:r>
      <w:proofErr w:type="gramStart"/>
      <w:r w:rsidRPr="001C0E12">
        <w:rPr>
          <w:b/>
          <w:bCs/>
          <w:sz w:val="26"/>
          <w:szCs w:val="26"/>
          <w:u w:val="single"/>
        </w:rPr>
        <w:t>activism</w:t>
      </w:r>
      <w:proofErr w:type="gramEnd"/>
      <w:r w:rsidRPr="001C0E12">
        <w:rPr>
          <w:sz w:val="12"/>
          <w:szCs w:val="26"/>
        </w:rPr>
        <w:t xml:space="preserve">. The term “activism” became largely influential </w:t>
      </w:r>
      <w:proofErr w:type="gramStart"/>
      <w:r w:rsidRPr="001C0E12">
        <w:rPr>
          <w:sz w:val="12"/>
          <w:szCs w:val="26"/>
        </w:rPr>
        <w:t>as a result of</w:t>
      </w:r>
      <w:proofErr w:type="gramEnd"/>
      <w:r w:rsidRPr="001C0E12">
        <w:rPr>
          <w:sz w:val="12"/>
          <w:szCs w:val="26"/>
        </w:rPr>
        <w:t xml:space="preserve"> the </w:t>
      </w:r>
      <w:proofErr w:type="spellStart"/>
      <w:r w:rsidRPr="001C0E12">
        <w:rPr>
          <w:sz w:val="12"/>
          <w:szCs w:val="26"/>
        </w:rPr>
        <w:t>antiglobalisation</w:t>
      </w:r>
      <w:proofErr w:type="spellEnd"/>
      <w:r w:rsidRPr="001C0E12">
        <w:rPr>
          <w:sz w:val="12"/>
          <w:szCs w:val="26"/>
        </w:rPr>
        <w:t xml:space="preserve"> movement, which used it to describe its political communication and the connection between art and communicative action. However, this definition is a mark of its attachment to the past and its inability to free itself from the conceptual frame of reference it inherited from the 20th century. </w:t>
      </w:r>
    </w:p>
    <w:p w14:paraId="1E9F8BF3" w14:textId="77777777" w:rsidR="00333A9D" w:rsidRDefault="00333A9D" w:rsidP="00333A9D">
      <w:pPr>
        <w:pStyle w:val="Heading4"/>
        <w:rPr>
          <w:sz w:val="32"/>
          <w:szCs w:val="32"/>
        </w:rPr>
      </w:pPr>
      <w:r w:rsidRPr="007205E5">
        <w:rPr>
          <w:sz w:val="32"/>
          <w:szCs w:val="32"/>
        </w:rPr>
        <w:t xml:space="preserve">Impact: The proliferation of signs and signifiers under </w:t>
      </w:r>
      <w:proofErr w:type="spellStart"/>
      <w:r w:rsidRPr="007205E5">
        <w:rPr>
          <w:sz w:val="32"/>
          <w:szCs w:val="32"/>
        </w:rPr>
        <w:t>semio</w:t>
      </w:r>
      <w:proofErr w:type="spellEnd"/>
      <w:r w:rsidRPr="007205E5">
        <w:rPr>
          <w:sz w:val="32"/>
          <w:szCs w:val="32"/>
        </w:rPr>
        <w:t xml:space="preserve">-capitalism creates a perpetual state of panic that overwhelms </w:t>
      </w:r>
      <w:r>
        <w:rPr>
          <w:sz w:val="32"/>
          <w:szCs w:val="32"/>
        </w:rPr>
        <w:t>subjects</w:t>
      </w:r>
      <w:r w:rsidRPr="007205E5">
        <w:rPr>
          <w:sz w:val="32"/>
          <w:szCs w:val="32"/>
        </w:rPr>
        <w:t xml:space="preserve"> and makes us slaves to the info-sphere.</w:t>
      </w:r>
      <w:r>
        <w:rPr>
          <w:sz w:val="32"/>
          <w:szCs w:val="32"/>
        </w:rPr>
        <w:t xml:space="preserve"> This makes us constantly over-stimulated and destroys our time to be empathetic towards one another, which desensitizes us to violence and makes us apathetic. – can lead to fascism? </w:t>
      </w:r>
    </w:p>
    <w:p w14:paraId="69C8A1C5" w14:textId="77777777" w:rsidR="00333A9D" w:rsidRPr="00507707" w:rsidRDefault="00333A9D" w:rsidP="00333A9D"/>
    <w:p w14:paraId="50F3011F" w14:textId="77777777" w:rsidR="00333A9D" w:rsidRDefault="00333A9D" w:rsidP="00333A9D">
      <w:pPr>
        <w:rPr>
          <w:sz w:val="26"/>
          <w:szCs w:val="26"/>
        </w:rPr>
      </w:pPr>
      <w:r w:rsidRPr="00440159">
        <w:rPr>
          <w:b/>
          <w:bCs/>
          <w:sz w:val="26"/>
          <w:szCs w:val="26"/>
          <w:u w:val="single"/>
        </w:rPr>
        <w:t>Berardi 11</w:t>
      </w:r>
      <w:r w:rsidRPr="00687AB2">
        <w:rPr>
          <w:sz w:val="26"/>
          <w:szCs w:val="26"/>
        </w:rPr>
        <w:t>, [Berardi, Franco. “After The Future”. 2011, WW]</w:t>
      </w:r>
    </w:p>
    <w:p w14:paraId="157ED416" w14:textId="77777777" w:rsidR="00333A9D" w:rsidRPr="00024DB0" w:rsidRDefault="00333A9D" w:rsidP="00333A9D">
      <w:pPr>
        <w:rPr>
          <w:sz w:val="12"/>
          <w:szCs w:val="26"/>
        </w:rPr>
      </w:pPr>
      <w:r w:rsidRPr="00024DB0">
        <w:rPr>
          <w:sz w:val="12"/>
          <w:szCs w:val="26"/>
        </w:rPr>
        <w:t xml:space="preserve">The urban territory is increasingly traversed by streams of diasporic, </w:t>
      </w:r>
      <w:proofErr w:type="gramStart"/>
      <w:r w:rsidRPr="00024DB0">
        <w:rPr>
          <w:sz w:val="12"/>
          <w:szCs w:val="26"/>
        </w:rPr>
        <w:t>heterogeneous</w:t>
      </w:r>
      <w:proofErr w:type="gramEnd"/>
      <w:r w:rsidRPr="00024DB0">
        <w:rPr>
          <w:sz w:val="12"/>
          <w:szCs w:val="26"/>
        </w:rPr>
        <w:t xml:space="preserve"> and de-territorialized imaginaries. </w:t>
      </w:r>
      <w:r w:rsidRPr="00024DB0">
        <w:rPr>
          <w:b/>
          <w:bCs/>
          <w:sz w:val="26"/>
          <w:szCs w:val="26"/>
          <w:highlight w:val="cyan"/>
          <w:u w:val="single"/>
        </w:rPr>
        <w:t>Panic</w:t>
      </w:r>
      <w:r w:rsidRPr="00024DB0">
        <w:rPr>
          <w:sz w:val="12"/>
          <w:szCs w:val="26"/>
        </w:rPr>
        <w:t xml:space="preserve"> tends to become the urban psychic dimension. It </w:t>
      </w:r>
      <w:r w:rsidRPr="00024DB0">
        <w:rPr>
          <w:b/>
          <w:bCs/>
          <w:sz w:val="26"/>
          <w:szCs w:val="26"/>
          <w:highlight w:val="cyan"/>
          <w:u w:val="single"/>
        </w:rPr>
        <w:t>is the reaction</w:t>
      </w:r>
      <w:r w:rsidRPr="00870D87">
        <w:rPr>
          <w:b/>
          <w:bCs/>
          <w:sz w:val="26"/>
          <w:szCs w:val="26"/>
          <w:u w:val="single"/>
        </w:rPr>
        <w:t xml:space="preserve"> of a sensitive organism submitted </w:t>
      </w:r>
      <w:r w:rsidRPr="00024DB0">
        <w:rPr>
          <w:b/>
          <w:bCs/>
          <w:sz w:val="26"/>
          <w:szCs w:val="26"/>
          <w:highlight w:val="cyan"/>
          <w:u w:val="single"/>
        </w:rPr>
        <w:t>to stimulation that is too strong and</w:t>
      </w:r>
      <w:r w:rsidRPr="00870D87">
        <w:rPr>
          <w:b/>
          <w:bCs/>
          <w:sz w:val="26"/>
          <w:szCs w:val="26"/>
          <w:u w:val="single"/>
        </w:rPr>
        <w:t xml:space="preserve"> too </w:t>
      </w:r>
      <w:r w:rsidRPr="00024DB0">
        <w:rPr>
          <w:b/>
          <w:bCs/>
          <w:sz w:val="26"/>
          <w:szCs w:val="26"/>
          <w:highlight w:val="cyan"/>
          <w:u w:val="single"/>
        </w:rPr>
        <w:t>rapid.</w:t>
      </w:r>
      <w:r w:rsidRPr="00024DB0">
        <w:rPr>
          <w:sz w:val="12"/>
          <w:szCs w:val="26"/>
        </w:rPr>
        <w:t xml:space="preserve"> The reaction of an organism urged on by too frequent and intense impulses to be emotively and conversationally elaborated</w:t>
      </w:r>
    </w:p>
    <w:p w14:paraId="3D9B10F5" w14:textId="77777777" w:rsidR="00333A9D" w:rsidRPr="00870D87" w:rsidRDefault="00333A9D" w:rsidP="00333A9D">
      <w:pPr>
        <w:rPr>
          <w:b/>
          <w:bCs/>
          <w:sz w:val="26"/>
          <w:szCs w:val="26"/>
          <w:u w:val="single"/>
        </w:rPr>
      </w:pPr>
      <w:r w:rsidRPr="007205E5">
        <w:rPr>
          <w:sz w:val="12"/>
          <w:szCs w:val="26"/>
        </w:rPr>
        <w:lastRenderedPageBreak/>
        <w:t xml:space="preserve">Today, panic has become a form of psychopathology: we can speak of panic when we see a conscious organism (individual or social) being overwhelmed by the speed of processes s/he/it is involved </w:t>
      </w:r>
      <w:proofErr w:type="gramStart"/>
      <w:r w:rsidRPr="007205E5">
        <w:rPr>
          <w:sz w:val="12"/>
          <w:szCs w:val="26"/>
        </w:rPr>
        <w:t>in, and</w:t>
      </w:r>
      <w:proofErr w:type="gramEnd"/>
      <w:r w:rsidRPr="007205E5">
        <w:rPr>
          <w:sz w:val="12"/>
          <w:szCs w:val="26"/>
        </w:rPr>
        <w:t xml:space="preserve"> has no time to process this information input., or</w:t>
      </w:r>
      <w:r w:rsidRPr="00870D87">
        <w:rPr>
          <w:b/>
          <w:bCs/>
          <w:sz w:val="26"/>
          <w:szCs w:val="26"/>
          <w:u w:val="single"/>
        </w:rPr>
        <w:t xml:space="preserve"> even that generated by the organism itself. </w:t>
      </w:r>
      <w:r w:rsidRPr="00024DB0">
        <w:rPr>
          <w:b/>
          <w:bCs/>
          <w:sz w:val="26"/>
          <w:szCs w:val="26"/>
          <w:highlight w:val="cyan"/>
          <w:u w:val="single"/>
        </w:rPr>
        <w:t>Technological transformations</w:t>
      </w:r>
      <w:r w:rsidRPr="00870D87">
        <w:rPr>
          <w:b/>
          <w:bCs/>
          <w:sz w:val="26"/>
          <w:szCs w:val="26"/>
          <w:u w:val="single"/>
        </w:rPr>
        <w:t xml:space="preserve"> have </w:t>
      </w:r>
      <w:r w:rsidRPr="00024DB0">
        <w:rPr>
          <w:b/>
          <w:bCs/>
          <w:sz w:val="26"/>
          <w:szCs w:val="26"/>
          <w:highlight w:val="cyan"/>
          <w:u w:val="single"/>
        </w:rPr>
        <w:t>displaced the focus from</w:t>
      </w:r>
      <w:r w:rsidRPr="00870D87">
        <w:rPr>
          <w:b/>
          <w:bCs/>
          <w:sz w:val="26"/>
          <w:szCs w:val="26"/>
          <w:u w:val="single"/>
        </w:rPr>
        <w:t xml:space="preserve"> the sphere </w:t>
      </w:r>
      <w:r w:rsidRPr="00024DB0">
        <w:rPr>
          <w:b/>
          <w:bCs/>
          <w:sz w:val="26"/>
          <w:szCs w:val="26"/>
          <w:highlight w:val="cyan"/>
          <w:u w:val="single"/>
        </w:rPr>
        <w:t>of the production of material goods towards</w:t>
      </w:r>
      <w:r w:rsidRPr="00870D87">
        <w:rPr>
          <w:b/>
          <w:bCs/>
          <w:sz w:val="26"/>
          <w:szCs w:val="26"/>
          <w:u w:val="single"/>
        </w:rPr>
        <w:t xml:space="preserve"> the sphere of </w:t>
      </w:r>
      <w:r w:rsidRPr="00024DB0">
        <w:rPr>
          <w:b/>
          <w:bCs/>
          <w:sz w:val="26"/>
          <w:szCs w:val="26"/>
          <w:highlight w:val="cyan"/>
          <w:u w:val="single"/>
        </w:rPr>
        <w:t>semiotic goods</w:t>
      </w:r>
      <w:r w:rsidRPr="00870D87">
        <w:rPr>
          <w:b/>
          <w:bCs/>
          <w:sz w:val="26"/>
          <w:szCs w:val="26"/>
          <w:u w:val="single"/>
        </w:rPr>
        <w:t>.</w:t>
      </w:r>
      <w:r w:rsidRPr="007205E5">
        <w:rPr>
          <w:sz w:val="12"/>
          <w:szCs w:val="26"/>
        </w:rPr>
        <w:t xml:space="preserve"> With this</w:t>
      </w:r>
      <w:r w:rsidRPr="00870D87">
        <w:rPr>
          <w:b/>
          <w:bCs/>
          <w:sz w:val="26"/>
          <w:szCs w:val="26"/>
          <w:u w:val="single"/>
        </w:rPr>
        <w:t xml:space="preserve">, </w:t>
      </w:r>
      <w:proofErr w:type="spellStart"/>
      <w:r w:rsidRPr="00870D87">
        <w:rPr>
          <w:b/>
          <w:bCs/>
          <w:sz w:val="26"/>
          <w:szCs w:val="26"/>
          <w:u w:val="single"/>
        </w:rPr>
        <w:t>semio-kapital</w:t>
      </w:r>
      <w:proofErr w:type="spellEnd"/>
      <w:r w:rsidRPr="00870D87">
        <w:rPr>
          <w:b/>
          <w:bCs/>
          <w:sz w:val="26"/>
          <w:szCs w:val="26"/>
          <w:u w:val="single"/>
        </w:rPr>
        <w:t xml:space="preserve"> becomes the dominant form of the economy</w:t>
      </w:r>
      <w:r w:rsidRPr="007205E5">
        <w:rPr>
          <w:sz w:val="12"/>
          <w:szCs w:val="26"/>
        </w:rPr>
        <w:t xml:space="preserve">. </w:t>
      </w:r>
      <w:r w:rsidRPr="00D07B6C">
        <w:rPr>
          <w:b/>
          <w:bCs/>
          <w:sz w:val="26"/>
          <w:szCs w:val="26"/>
          <w:u w:val="single"/>
        </w:rPr>
        <w:t>The accelerated creation of surplus value depends on the acceleration of the info-sphere.</w:t>
      </w:r>
      <w:r w:rsidRPr="00D07B6C">
        <w:rPr>
          <w:sz w:val="12"/>
          <w:szCs w:val="26"/>
        </w:rPr>
        <w:t xml:space="preserve"> </w:t>
      </w:r>
      <w:r w:rsidRPr="00D07B6C">
        <w:rPr>
          <w:b/>
          <w:bCs/>
          <w:sz w:val="26"/>
          <w:szCs w:val="26"/>
          <w:u w:val="single"/>
        </w:rPr>
        <w:t>The digitalization of the info-sphere opens the way for this kind of acceleration.</w:t>
      </w:r>
      <w:r w:rsidRPr="00D07B6C">
        <w:rPr>
          <w:sz w:val="12"/>
          <w:szCs w:val="26"/>
        </w:rPr>
        <w:t xml:space="preserve"> </w:t>
      </w:r>
      <w:r w:rsidRPr="007205E5">
        <w:rPr>
          <w:b/>
          <w:bCs/>
          <w:sz w:val="26"/>
          <w:szCs w:val="26"/>
          <w:highlight w:val="cyan"/>
          <w:u w:val="single"/>
        </w:rPr>
        <w:t xml:space="preserve">Signs are produced and circulated at a growing </w:t>
      </w:r>
      <w:proofErr w:type="gramStart"/>
      <w:r w:rsidRPr="007205E5">
        <w:rPr>
          <w:b/>
          <w:bCs/>
          <w:sz w:val="26"/>
          <w:szCs w:val="26"/>
          <w:highlight w:val="cyan"/>
          <w:u w:val="single"/>
        </w:rPr>
        <w:t>speed</w:t>
      </w:r>
      <w:proofErr w:type="gramEnd"/>
      <w:r w:rsidRPr="007205E5">
        <w:rPr>
          <w:b/>
          <w:bCs/>
          <w:sz w:val="26"/>
          <w:szCs w:val="26"/>
          <w:highlight w:val="cyan"/>
          <w:u w:val="single"/>
        </w:rPr>
        <w:t xml:space="preserve"> but the</w:t>
      </w:r>
      <w:r w:rsidRPr="00870D87">
        <w:rPr>
          <w:b/>
          <w:bCs/>
          <w:sz w:val="26"/>
          <w:szCs w:val="26"/>
          <w:u w:val="single"/>
        </w:rPr>
        <w:t xml:space="preserve"> </w:t>
      </w:r>
      <w:r w:rsidRPr="00024DB0">
        <w:rPr>
          <w:b/>
          <w:bCs/>
          <w:sz w:val="26"/>
          <w:szCs w:val="26"/>
          <w:highlight w:val="cyan"/>
          <w:u w:val="single"/>
        </w:rPr>
        <w:t>human</w:t>
      </w:r>
      <w:r w:rsidRPr="00870D87">
        <w:rPr>
          <w:b/>
          <w:bCs/>
          <w:sz w:val="26"/>
          <w:szCs w:val="26"/>
          <w:u w:val="single"/>
        </w:rPr>
        <w:t xml:space="preserve"> terminal of the system (the embodied </w:t>
      </w:r>
      <w:r w:rsidRPr="00024DB0">
        <w:rPr>
          <w:b/>
          <w:bCs/>
          <w:sz w:val="26"/>
          <w:szCs w:val="26"/>
          <w:highlight w:val="cyan"/>
          <w:u w:val="single"/>
        </w:rPr>
        <w:t>mind</w:t>
      </w:r>
      <w:r w:rsidRPr="00870D87">
        <w:rPr>
          <w:b/>
          <w:bCs/>
          <w:sz w:val="26"/>
          <w:szCs w:val="26"/>
          <w:u w:val="single"/>
        </w:rPr>
        <w:t xml:space="preserve">) </w:t>
      </w:r>
      <w:r w:rsidRPr="00024DB0">
        <w:rPr>
          <w:b/>
          <w:bCs/>
          <w:sz w:val="26"/>
          <w:szCs w:val="26"/>
          <w:highlight w:val="cyan"/>
          <w:u w:val="single"/>
        </w:rPr>
        <w:t>is put under growing pressure and</w:t>
      </w:r>
      <w:r w:rsidRPr="00870D87">
        <w:rPr>
          <w:b/>
          <w:bCs/>
          <w:sz w:val="26"/>
          <w:szCs w:val="26"/>
          <w:u w:val="single"/>
        </w:rPr>
        <w:t xml:space="preserve"> finally </w:t>
      </w:r>
      <w:r w:rsidRPr="00024DB0">
        <w:rPr>
          <w:b/>
          <w:bCs/>
          <w:sz w:val="26"/>
          <w:szCs w:val="26"/>
          <w:highlight w:val="cyan"/>
          <w:u w:val="single"/>
        </w:rPr>
        <w:t>cracks under it</w:t>
      </w:r>
      <w:r w:rsidRPr="00870D87">
        <w:rPr>
          <w:b/>
          <w:bCs/>
          <w:sz w:val="26"/>
          <w:szCs w:val="26"/>
          <w:u w:val="single"/>
        </w:rPr>
        <w:t>.</w:t>
      </w:r>
      <w:r w:rsidRPr="007205E5">
        <w:rPr>
          <w:sz w:val="12"/>
          <w:szCs w:val="26"/>
        </w:rPr>
        <w:t xml:space="preserve"> I think that </w:t>
      </w:r>
      <w:r w:rsidRPr="00870D87">
        <w:rPr>
          <w:b/>
          <w:bCs/>
          <w:sz w:val="26"/>
          <w:szCs w:val="26"/>
          <w:u w:val="single"/>
        </w:rPr>
        <w:t xml:space="preserve">the current economic crisis has something to do with this imbalance in the field of </w:t>
      </w:r>
      <w:proofErr w:type="spellStart"/>
      <w:r w:rsidRPr="00024DB0">
        <w:rPr>
          <w:b/>
          <w:bCs/>
          <w:sz w:val="26"/>
          <w:szCs w:val="26"/>
          <w:highlight w:val="cyan"/>
          <w:u w:val="single"/>
        </w:rPr>
        <w:t>semio</w:t>
      </w:r>
      <w:proofErr w:type="spellEnd"/>
      <w:r w:rsidRPr="00024DB0">
        <w:rPr>
          <w:b/>
          <w:bCs/>
          <w:sz w:val="26"/>
          <w:szCs w:val="26"/>
          <w:highlight w:val="cyan"/>
          <w:u w:val="single"/>
        </w:rPr>
        <w:t xml:space="preserve">-production and the field of </w:t>
      </w:r>
      <w:proofErr w:type="spellStart"/>
      <w:r w:rsidRPr="00024DB0">
        <w:rPr>
          <w:b/>
          <w:bCs/>
          <w:sz w:val="26"/>
          <w:szCs w:val="26"/>
          <w:highlight w:val="cyan"/>
          <w:u w:val="single"/>
        </w:rPr>
        <w:t>semio</w:t>
      </w:r>
      <w:proofErr w:type="spellEnd"/>
      <w:r w:rsidRPr="00024DB0">
        <w:rPr>
          <w:b/>
          <w:bCs/>
          <w:sz w:val="26"/>
          <w:szCs w:val="26"/>
          <w:highlight w:val="cyan"/>
          <w:u w:val="single"/>
        </w:rPr>
        <w:t>-demand</w:t>
      </w:r>
      <w:r w:rsidRPr="007205E5">
        <w:rPr>
          <w:sz w:val="12"/>
          <w:szCs w:val="26"/>
        </w:rPr>
        <w:t xml:space="preserve">. This imbalance in the relationship between the supply of semiotic goods and the socially available time of attention </w:t>
      </w:r>
      <w:r w:rsidRPr="00024DB0">
        <w:rPr>
          <w:b/>
          <w:bCs/>
          <w:sz w:val="26"/>
          <w:szCs w:val="26"/>
          <w:highlight w:val="cyan"/>
          <w:u w:val="single"/>
        </w:rPr>
        <w:t>is</w:t>
      </w:r>
      <w:r w:rsidRPr="00024DB0">
        <w:rPr>
          <w:b/>
          <w:bCs/>
          <w:sz w:val="26"/>
          <w:szCs w:val="26"/>
          <w:u w:val="single"/>
        </w:rPr>
        <w:t xml:space="preserve"> </w:t>
      </w:r>
      <w:r w:rsidRPr="007205E5">
        <w:rPr>
          <w:sz w:val="12"/>
          <w:szCs w:val="26"/>
        </w:rPr>
        <w:t xml:space="preserve">the </w:t>
      </w:r>
      <w:r w:rsidRPr="00024DB0">
        <w:rPr>
          <w:b/>
          <w:bCs/>
          <w:sz w:val="26"/>
          <w:szCs w:val="26"/>
          <w:highlight w:val="cyan"/>
          <w:u w:val="single"/>
        </w:rPr>
        <w:t>core of the economic crisis</w:t>
      </w:r>
      <w:r w:rsidRPr="00870D87">
        <w:rPr>
          <w:b/>
          <w:bCs/>
          <w:sz w:val="26"/>
          <w:szCs w:val="26"/>
          <w:u w:val="single"/>
        </w:rPr>
        <w:t xml:space="preserve"> as well as the core of the intellectual and the political crises that we are living through now</w:t>
      </w:r>
    </w:p>
    <w:p w14:paraId="00E64CFE" w14:textId="77777777" w:rsidR="00333A9D" w:rsidRDefault="00333A9D" w:rsidP="00333A9D">
      <w:pPr>
        <w:rPr>
          <w:b/>
          <w:bCs/>
          <w:sz w:val="26"/>
          <w:szCs w:val="26"/>
          <w:u w:val="single"/>
        </w:rPr>
      </w:pPr>
      <w:proofErr w:type="spellStart"/>
      <w:r w:rsidRPr="00024DB0">
        <w:rPr>
          <w:sz w:val="12"/>
          <w:szCs w:val="26"/>
        </w:rPr>
        <w:t>Semiocapital</w:t>
      </w:r>
      <w:proofErr w:type="spellEnd"/>
      <w:r w:rsidRPr="00024DB0">
        <w:rPr>
          <w:sz w:val="12"/>
          <w:szCs w:val="26"/>
        </w:rPr>
        <w:t xml:space="preserve"> is in a crisis of overproduction, but the form of this crisis is not only economic, but also psychopathic</w:t>
      </w:r>
      <w:r w:rsidRPr="00024DB0">
        <w:rPr>
          <w:sz w:val="12"/>
          <w:szCs w:val="26"/>
          <w:highlight w:val="cyan"/>
        </w:rPr>
        <w:t xml:space="preserve">. </w:t>
      </w:r>
      <w:proofErr w:type="spellStart"/>
      <w:r w:rsidRPr="00024DB0">
        <w:rPr>
          <w:b/>
          <w:bCs/>
          <w:sz w:val="26"/>
          <w:szCs w:val="26"/>
          <w:highlight w:val="cyan"/>
          <w:u w:val="single"/>
        </w:rPr>
        <w:t>Semiocapital</w:t>
      </w:r>
      <w:proofErr w:type="spellEnd"/>
      <w:r w:rsidRPr="00870D87">
        <w:rPr>
          <w:b/>
          <w:bCs/>
          <w:sz w:val="26"/>
          <w:szCs w:val="26"/>
          <w:u w:val="single"/>
        </w:rPr>
        <w:t xml:space="preserve">, in fact, is not about the production of material goods, but about </w:t>
      </w:r>
      <w:r w:rsidRPr="00024DB0">
        <w:rPr>
          <w:b/>
          <w:bCs/>
          <w:sz w:val="26"/>
          <w:szCs w:val="26"/>
          <w:highlight w:val="cyan"/>
          <w:u w:val="single"/>
        </w:rPr>
        <w:t>the production of psychic stimulation</w:t>
      </w:r>
      <w:r w:rsidRPr="00024DB0">
        <w:rPr>
          <w:sz w:val="12"/>
          <w:szCs w:val="26"/>
        </w:rPr>
        <w:t xml:space="preserve">. </w:t>
      </w:r>
      <w:r w:rsidRPr="00870D87">
        <w:rPr>
          <w:b/>
          <w:bCs/>
          <w:sz w:val="26"/>
          <w:szCs w:val="26"/>
          <w:u w:val="single"/>
        </w:rPr>
        <w:t>The mental environment is saturated by signs that create a sort of continuous excitation</w:t>
      </w:r>
      <w:r w:rsidRPr="00024DB0">
        <w:rPr>
          <w:sz w:val="12"/>
          <w:szCs w:val="26"/>
        </w:rPr>
        <w:t xml:space="preserve">, a permanent electrocution, </w:t>
      </w:r>
      <w:r w:rsidRPr="00870D87">
        <w:rPr>
          <w:b/>
          <w:bCs/>
          <w:sz w:val="26"/>
          <w:szCs w:val="26"/>
          <w:u w:val="single"/>
        </w:rPr>
        <w:t>which leads the individual, as well as the collective mind, to a state of collapse</w:t>
      </w:r>
      <w:r w:rsidRPr="00024DB0">
        <w:rPr>
          <w:sz w:val="12"/>
          <w:szCs w:val="26"/>
        </w:rPr>
        <w:t xml:space="preserve">. The problem of </w:t>
      </w:r>
      <w:r w:rsidRPr="00024DB0">
        <w:rPr>
          <w:b/>
          <w:bCs/>
          <w:sz w:val="26"/>
          <w:szCs w:val="26"/>
          <w:highlight w:val="cyan"/>
          <w:u w:val="single"/>
        </w:rPr>
        <w:t>panic</w:t>
      </w:r>
      <w:r w:rsidRPr="00870D87">
        <w:rPr>
          <w:b/>
          <w:bCs/>
          <w:sz w:val="26"/>
          <w:szCs w:val="26"/>
          <w:u w:val="single"/>
        </w:rPr>
        <w:t xml:space="preserve"> is generally </w:t>
      </w:r>
      <w:r w:rsidRPr="00024DB0">
        <w:rPr>
          <w:b/>
          <w:bCs/>
          <w:sz w:val="26"/>
          <w:szCs w:val="26"/>
          <w:highlight w:val="cyan"/>
          <w:u w:val="single"/>
        </w:rPr>
        <w:t>connected with the management of time.</w:t>
      </w:r>
      <w:r w:rsidRPr="00024DB0">
        <w:rPr>
          <w:sz w:val="12"/>
          <w:szCs w:val="26"/>
        </w:rPr>
        <w:t xml:space="preserve"> But we can also see a spatial side to panic. During the past centuries, the building of the modern urban environment used to be dependent on the rationalist plan of the political city. </w:t>
      </w:r>
      <w:r w:rsidRPr="00870D87">
        <w:rPr>
          <w:b/>
          <w:bCs/>
          <w:sz w:val="26"/>
          <w:szCs w:val="26"/>
          <w:u w:val="single"/>
        </w:rPr>
        <w:t>The economic dictatorship of the last few decades has accelerated the urban expansion</w:t>
      </w:r>
      <w:r w:rsidRPr="00024DB0">
        <w:rPr>
          <w:sz w:val="12"/>
          <w:szCs w:val="26"/>
        </w:rPr>
        <w:t xml:space="preserve">. The interaction between </w:t>
      </w:r>
      <w:proofErr w:type="spellStart"/>
      <w:r w:rsidRPr="00024DB0">
        <w:rPr>
          <w:sz w:val="12"/>
          <w:szCs w:val="26"/>
        </w:rPr>
        <w:t>cyberspatial</w:t>
      </w:r>
      <w:proofErr w:type="spellEnd"/>
      <w:r w:rsidRPr="00024DB0">
        <w:rPr>
          <w:sz w:val="12"/>
          <w:szCs w:val="26"/>
        </w:rPr>
        <w:t xml:space="preserve"> sprawl and urban physical environment has destroyed the rational organization of city space. In the intersection of information and urban space we see the proliferation of a chaotic sprawl following no rule, no plan, dictated by the sole logic of economic interest. Urban panic is caused by the perception of this sprawl and this proliferation of metropolitan experience. Proliferation of spatial lines of flight. The metropolis is a surface of complexity in the territorial domain. </w:t>
      </w:r>
      <w:r w:rsidRPr="00870D87">
        <w:rPr>
          <w:b/>
          <w:bCs/>
          <w:sz w:val="26"/>
          <w:szCs w:val="26"/>
          <w:u w:val="single"/>
        </w:rPr>
        <w:t>The social organism is unable to process the overwhelmingly complex experience of metropolitan chaos</w:t>
      </w:r>
      <w:r w:rsidRPr="00024DB0">
        <w:rPr>
          <w:sz w:val="12"/>
          <w:szCs w:val="26"/>
        </w:rPr>
        <w:t xml:space="preserve">. The proliferation of lines of communication has created a new kind of chaotic perception. 73 In the summer of 2001, Fury, a novel by Salman Rushdie, was published. On the cover, the Empire State building is hit by a bolt of lightning. Not long after the release of the book from the printers that cover looked like a frightful premonition. But this premonition was not just on the cover for the novel describes (or rather evokes) the psychic collapse of the western metropolis. Rushdie depicts the virtual class nervous system, intended as a social class of producers of signs as well as a class of those living a common condition of evanescence and existential fragility: </w:t>
      </w:r>
      <w:proofErr w:type="spellStart"/>
      <w:r w:rsidRPr="00024DB0">
        <w:rPr>
          <w:sz w:val="12"/>
          <w:szCs w:val="26"/>
        </w:rPr>
        <w:t>cellularized</w:t>
      </w:r>
      <w:proofErr w:type="spellEnd"/>
      <w:r w:rsidRPr="00024DB0">
        <w:rPr>
          <w:sz w:val="12"/>
          <w:szCs w:val="26"/>
        </w:rPr>
        <w:t xml:space="preserve"> splinters, fragments in a perpetual abstract recombination of connected terminals. You feel the psychopathic vibration that is amassing, after the decade of permanent electrocution, after the desire for economic investment decade. You feel anxiety growing, and the urban libidinal economy going insane. </w:t>
      </w:r>
      <w:r w:rsidRPr="007205E5">
        <w:rPr>
          <w:b/>
          <w:bCs/>
          <w:sz w:val="26"/>
          <w:szCs w:val="26"/>
          <w:u w:val="single"/>
        </w:rPr>
        <w:t>Millions of mobile phones are calling each other, mobilizing the lipid energy postponing the contact</w:t>
      </w:r>
      <w:r w:rsidRPr="007205E5">
        <w:rPr>
          <w:sz w:val="12"/>
          <w:szCs w:val="26"/>
        </w:rPr>
        <w:t>, the</w:t>
      </w:r>
      <w:r w:rsidRPr="00024DB0">
        <w:rPr>
          <w:sz w:val="12"/>
          <w:szCs w:val="26"/>
        </w:rPr>
        <w:t xml:space="preserve"> pleasure of orgasm from one side to the other of the city, </w:t>
      </w:r>
      <w:r w:rsidRPr="00870D87">
        <w:rPr>
          <w:b/>
          <w:bCs/>
          <w:sz w:val="26"/>
          <w:szCs w:val="26"/>
          <w:u w:val="single"/>
        </w:rPr>
        <w:t>from a moment of compressed urban time to another</w:t>
      </w:r>
      <w:r w:rsidRPr="00024DB0">
        <w:rPr>
          <w:sz w:val="12"/>
          <w:szCs w:val="26"/>
        </w:rPr>
        <w:t>. The action of Rushdie’s novel develops mainly on the roofs of Manhattan skyscrapers. Scary black birds wondering about the fates of buildings announce the next collapse. Some time ago, Mike Davis mapped the urban territorial perception of Los Angeles in City of Quartz (1990), and the New York City version in Dead Cities (2003) through the rebuilding of the mythologies of fear, security and privatization policies that have a devastating effect on social space. For Davis: “</w:t>
      </w:r>
      <w:r w:rsidRPr="00024DB0">
        <w:rPr>
          <w:b/>
          <w:bCs/>
          <w:sz w:val="26"/>
          <w:szCs w:val="26"/>
          <w:highlight w:val="cyan"/>
          <w:u w:val="single"/>
        </w:rPr>
        <w:t>The neo-military syntax of</w:t>
      </w:r>
      <w:r w:rsidRPr="00870D87">
        <w:rPr>
          <w:b/>
          <w:bCs/>
          <w:sz w:val="26"/>
          <w:szCs w:val="26"/>
          <w:u w:val="single"/>
        </w:rPr>
        <w:t xml:space="preserve"> </w:t>
      </w:r>
      <w:r w:rsidRPr="00024DB0">
        <w:rPr>
          <w:b/>
          <w:bCs/>
          <w:sz w:val="26"/>
          <w:szCs w:val="26"/>
          <w:highlight w:val="cyan"/>
          <w:u w:val="single"/>
        </w:rPr>
        <w:t>contemporary architecture insinuates violence and averts imaginary threats. The</w:t>
      </w:r>
      <w:r w:rsidRPr="00870D87">
        <w:rPr>
          <w:b/>
          <w:bCs/>
          <w:sz w:val="26"/>
          <w:szCs w:val="26"/>
          <w:u w:val="single"/>
        </w:rPr>
        <w:t xml:space="preserve"> </w:t>
      </w:r>
      <w:r w:rsidRPr="00024DB0">
        <w:rPr>
          <w:b/>
          <w:bCs/>
          <w:sz w:val="26"/>
          <w:szCs w:val="26"/>
          <w:highlight w:val="cyan"/>
          <w:u w:val="single"/>
        </w:rPr>
        <w:t>pseudo-public spaces</w:t>
      </w:r>
      <w:r w:rsidRPr="00870D87">
        <w:rPr>
          <w:b/>
          <w:bCs/>
          <w:sz w:val="26"/>
          <w:szCs w:val="26"/>
          <w:u w:val="single"/>
        </w:rPr>
        <w:t xml:space="preserve"> of today, the big malls and the executive centers, the cultural acropolis and so on </w:t>
      </w:r>
      <w:r w:rsidRPr="00024DB0">
        <w:rPr>
          <w:b/>
          <w:bCs/>
          <w:sz w:val="26"/>
          <w:szCs w:val="26"/>
          <w:highlight w:val="cyan"/>
          <w:u w:val="single"/>
        </w:rPr>
        <w:t>are full of invisible signs to keep the underclass far away</w:t>
      </w:r>
      <w:r w:rsidRPr="00024DB0">
        <w:rPr>
          <w:sz w:val="12"/>
          <w:szCs w:val="26"/>
        </w:rPr>
        <w:t>” (Davis 1990: 226). After S11, the securitization paranoia became the main tendency in the imaginary, in the production of high technology goods, and in urban design. Again, Davis writes: The fear economy grows in the middle of an overall famine</w:t>
      </w:r>
      <w:proofErr w:type="gramStart"/>
      <w:r w:rsidRPr="00024DB0">
        <w:rPr>
          <w:sz w:val="12"/>
          <w:szCs w:val="26"/>
        </w:rPr>
        <w:t>... .</w:t>
      </w:r>
      <w:proofErr w:type="gramEnd"/>
      <w:r w:rsidRPr="00024DB0">
        <w:rPr>
          <w:sz w:val="12"/>
          <w:szCs w:val="26"/>
        </w:rPr>
        <w:t xml:space="preserve"> The low paid security guard army will grow by 50% during the decade</w:t>
      </w:r>
      <w:r w:rsidRPr="00870D87">
        <w:rPr>
          <w:b/>
          <w:bCs/>
          <w:sz w:val="26"/>
          <w:szCs w:val="26"/>
          <w:u w:val="single"/>
        </w:rPr>
        <w:t xml:space="preserve">, while </w:t>
      </w:r>
      <w:proofErr w:type="spellStart"/>
      <w:r w:rsidRPr="00024DB0">
        <w:rPr>
          <w:b/>
          <w:bCs/>
          <w:sz w:val="26"/>
          <w:szCs w:val="26"/>
          <w:highlight w:val="cyan"/>
          <w:u w:val="single"/>
        </w:rPr>
        <w:t>videosurveillance</w:t>
      </w:r>
      <w:proofErr w:type="spellEnd"/>
      <w:r w:rsidRPr="00870D87">
        <w:rPr>
          <w:b/>
          <w:bCs/>
          <w:sz w:val="26"/>
          <w:szCs w:val="26"/>
          <w:u w:val="single"/>
        </w:rPr>
        <w:t xml:space="preserve"> fed by facial recognition software will </w:t>
      </w:r>
      <w:r w:rsidRPr="00024DB0">
        <w:rPr>
          <w:b/>
          <w:bCs/>
          <w:sz w:val="26"/>
          <w:szCs w:val="26"/>
          <w:highlight w:val="cyan"/>
          <w:u w:val="single"/>
        </w:rPr>
        <w:t>snatch what is left of privacy</w:t>
      </w:r>
      <w:r w:rsidRPr="00870D87">
        <w:rPr>
          <w:b/>
          <w:bCs/>
          <w:sz w:val="26"/>
          <w:szCs w:val="26"/>
          <w:u w:val="single"/>
        </w:rPr>
        <w:t xml:space="preserve"> from the daily routine. The airports’ departure </w:t>
      </w:r>
      <w:r w:rsidRPr="00024DB0">
        <w:rPr>
          <w:b/>
          <w:bCs/>
          <w:sz w:val="26"/>
          <w:szCs w:val="26"/>
          <w:highlight w:val="cyan"/>
          <w:u w:val="single"/>
        </w:rPr>
        <w:t>security</w:t>
      </w:r>
      <w:r w:rsidRPr="00870D87">
        <w:rPr>
          <w:b/>
          <w:bCs/>
          <w:sz w:val="26"/>
          <w:szCs w:val="26"/>
          <w:u w:val="single"/>
        </w:rPr>
        <w:t xml:space="preserve"> regime will </w:t>
      </w:r>
      <w:r w:rsidRPr="00024DB0">
        <w:rPr>
          <w:b/>
          <w:bCs/>
          <w:sz w:val="26"/>
          <w:szCs w:val="26"/>
          <w:highlight w:val="cyan"/>
          <w:u w:val="single"/>
        </w:rPr>
        <w:t>provide a model</w:t>
      </w:r>
      <w:r w:rsidRPr="00870D87">
        <w:rPr>
          <w:b/>
          <w:bCs/>
          <w:sz w:val="26"/>
          <w:szCs w:val="26"/>
          <w:u w:val="single"/>
        </w:rPr>
        <w:t xml:space="preserve"> for the </w:t>
      </w:r>
      <w:r w:rsidRPr="00024DB0">
        <w:rPr>
          <w:b/>
          <w:bCs/>
          <w:sz w:val="26"/>
          <w:szCs w:val="26"/>
          <w:highlight w:val="cyan"/>
          <w:u w:val="single"/>
        </w:rPr>
        <w:t>regulation of the urban masses</w:t>
      </w:r>
      <w:r w:rsidRPr="00870D87">
        <w:rPr>
          <w:b/>
          <w:bCs/>
          <w:sz w:val="26"/>
          <w:szCs w:val="26"/>
          <w:u w:val="single"/>
        </w:rPr>
        <w:t>, in the shopping centers, in the sporting events and elsewhere</w:t>
      </w:r>
      <w:proofErr w:type="gramStart"/>
      <w:r w:rsidRPr="00870D87">
        <w:rPr>
          <w:b/>
          <w:bCs/>
          <w:sz w:val="26"/>
          <w:szCs w:val="26"/>
          <w:u w:val="single"/>
        </w:rPr>
        <w:t>... .</w:t>
      </w:r>
      <w:proofErr w:type="gramEnd"/>
      <w:r w:rsidRPr="00870D87">
        <w:rPr>
          <w:b/>
          <w:bCs/>
          <w:sz w:val="26"/>
          <w:szCs w:val="26"/>
          <w:u w:val="single"/>
        </w:rPr>
        <w:t xml:space="preserve"> </w:t>
      </w:r>
      <w:r w:rsidRPr="00870D87">
        <w:rPr>
          <w:b/>
          <w:bCs/>
          <w:sz w:val="26"/>
          <w:szCs w:val="26"/>
          <w:u w:val="single"/>
        </w:rPr>
        <w:lastRenderedPageBreak/>
        <w:t>Security, in other words, will become an urban service completely developed like water, electricity and telecommunications.</w:t>
      </w:r>
      <w:r w:rsidRPr="00024DB0">
        <w:rPr>
          <w:sz w:val="12"/>
          <w:szCs w:val="26"/>
        </w:rPr>
        <w:t xml:space="preserve"> (Davis 2003: 12-13) The city of </w:t>
      </w:r>
      <w:r w:rsidRPr="00024DB0">
        <w:rPr>
          <w:b/>
          <w:bCs/>
          <w:sz w:val="26"/>
          <w:szCs w:val="26"/>
          <w:highlight w:val="cyan"/>
          <w:u w:val="single"/>
        </w:rPr>
        <w:t>panic is the place where there is no longer time</w:t>
      </w:r>
      <w:r w:rsidRPr="00870D87">
        <w:rPr>
          <w:b/>
          <w:bCs/>
          <w:sz w:val="26"/>
          <w:szCs w:val="26"/>
          <w:u w:val="single"/>
        </w:rPr>
        <w:t xml:space="preserve"> to get close to each other; there is no more time for caresses, for the pleasure and slowness of whispered words</w:t>
      </w:r>
      <w:r w:rsidRPr="00024DB0">
        <w:rPr>
          <w:sz w:val="12"/>
          <w:szCs w:val="26"/>
        </w:rPr>
        <w:t xml:space="preserve">. Advertising exalts and stimulates the libidinous attention, person-to-person communication multiplies the promises of encounters, but 74 these promises never </w:t>
      </w:r>
      <w:proofErr w:type="gramStart"/>
      <w:r w:rsidRPr="00024DB0">
        <w:rPr>
          <w:sz w:val="12"/>
          <w:szCs w:val="26"/>
        </w:rPr>
        <w:t>get</w:t>
      </w:r>
      <w:proofErr w:type="gramEnd"/>
      <w:r w:rsidRPr="00024DB0">
        <w:rPr>
          <w:sz w:val="12"/>
          <w:szCs w:val="26"/>
        </w:rPr>
        <w:t xml:space="preserve"> fulfilled. </w:t>
      </w:r>
      <w:r w:rsidRPr="00870D87">
        <w:rPr>
          <w:b/>
          <w:bCs/>
          <w:sz w:val="26"/>
          <w:szCs w:val="26"/>
          <w:u w:val="single"/>
        </w:rPr>
        <w:t>Desire turns into anxiety and time contracts.</w:t>
      </w:r>
    </w:p>
    <w:p w14:paraId="1E24526A" w14:textId="77777777" w:rsidR="00333A9D" w:rsidRPr="00E279D0" w:rsidRDefault="00333A9D" w:rsidP="00333A9D">
      <w:pPr>
        <w:rPr>
          <w:b/>
          <w:bCs/>
          <w:sz w:val="26"/>
          <w:szCs w:val="26"/>
          <w:u w:val="single"/>
        </w:rPr>
      </w:pPr>
    </w:p>
    <w:p w14:paraId="727A7171" w14:textId="77777777" w:rsidR="00333A9D" w:rsidRDefault="00333A9D" w:rsidP="00333A9D">
      <w:pPr>
        <w:pStyle w:val="Heading4"/>
        <w:rPr>
          <w:sz w:val="32"/>
          <w:szCs w:val="32"/>
        </w:rPr>
      </w:pPr>
      <w:r w:rsidRPr="00857743">
        <w:rPr>
          <w:sz w:val="32"/>
          <w:szCs w:val="32"/>
        </w:rPr>
        <w:t xml:space="preserve">ROTB: The ROTB is the course of action that best </w:t>
      </w:r>
      <w:r>
        <w:rPr>
          <w:sz w:val="32"/>
          <w:szCs w:val="32"/>
        </w:rPr>
        <w:t xml:space="preserve">resists </w:t>
      </w:r>
      <w:proofErr w:type="spellStart"/>
      <w:r>
        <w:rPr>
          <w:sz w:val="32"/>
          <w:szCs w:val="32"/>
        </w:rPr>
        <w:t>Semio</w:t>
      </w:r>
      <w:proofErr w:type="spellEnd"/>
      <w:r>
        <w:rPr>
          <w:sz w:val="32"/>
          <w:szCs w:val="32"/>
        </w:rPr>
        <w:t>-Capitalism.</w:t>
      </w:r>
    </w:p>
    <w:p w14:paraId="5E5EE596" w14:textId="77777777" w:rsidR="00333A9D" w:rsidRPr="00E279D0" w:rsidRDefault="00333A9D" w:rsidP="00333A9D"/>
    <w:p w14:paraId="799A9284" w14:textId="77777777" w:rsidR="00333A9D" w:rsidRPr="007E7746" w:rsidRDefault="00333A9D" w:rsidP="00333A9D">
      <w:pPr>
        <w:pStyle w:val="Heading4"/>
        <w:rPr>
          <w:sz w:val="32"/>
          <w:szCs w:val="32"/>
        </w:rPr>
      </w:pPr>
      <w:r w:rsidRPr="007E7746">
        <w:rPr>
          <w:sz w:val="32"/>
          <w:szCs w:val="32"/>
        </w:rPr>
        <w:t xml:space="preserve">Alternative: The only way to free </w:t>
      </w:r>
      <w:proofErr w:type="gramStart"/>
      <w:r w:rsidRPr="007E7746">
        <w:rPr>
          <w:sz w:val="32"/>
          <w:szCs w:val="32"/>
        </w:rPr>
        <w:t>ourselves</w:t>
      </w:r>
      <w:proofErr w:type="gramEnd"/>
      <w:r w:rsidRPr="007E7746">
        <w:rPr>
          <w:sz w:val="32"/>
          <w:szCs w:val="32"/>
        </w:rPr>
        <w:t xml:space="preserve"> from the world of </w:t>
      </w:r>
      <w:proofErr w:type="spellStart"/>
      <w:r w:rsidRPr="007E7746">
        <w:rPr>
          <w:sz w:val="32"/>
          <w:szCs w:val="32"/>
        </w:rPr>
        <w:t>semio</w:t>
      </w:r>
      <w:proofErr w:type="spellEnd"/>
      <w:r w:rsidRPr="007E7746">
        <w:rPr>
          <w:sz w:val="32"/>
          <w:szCs w:val="32"/>
        </w:rPr>
        <w:t>-capitalism is by disengaging with the need to progress and to return to a more primitive state, unperturbed by the digitalized age.</w:t>
      </w:r>
      <w:r>
        <w:rPr>
          <w:sz w:val="32"/>
          <w:szCs w:val="32"/>
        </w:rPr>
        <w:t xml:space="preserve"> Thus, the alternative is to engage in exhaustion and leave the technological world.</w:t>
      </w:r>
    </w:p>
    <w:p w14:paraId="39F3C8CA" w14:textId="77777777" w:rsidR="00333A9D" w:rsidRPr="007E7746" w:rsidRDefault="00333A9D" w:rsidP="00333A9D"/>
    <w:p w14:paraId="586ACA84" w14:textId="77777777" w:rsidR="00333A9D" w:rsidRDefault="00333A9D" w:rsidP="00333A9D">
      <w:pPr>
        <w:rPr>
          <w:sz w:val="26"/>
          <w:szCs w:val="26"/>
        </w:rPr>
      </w:pPr>
      <w:r w:rsidRPr="00440159">
        <w:rPr>
          <w:b/>
          <w:bCs/>
          <w:sz w:val="26"/>
          <w:szCs w:val="26"/>
          <w:u w:val="single"/>
        </w:rPr>
        <w:t>Berardi 11</w:t>
      </w:r>
      <w:r w:rsidRPr="00687AB2">
        <w:rPr>
          <w:sz w:val="26"/>
          <w:szCs w:val="26"/>
        </w:rPr>
        <w:t>, [Berardi, Franco. “After The Future”. 2011, WW]</w:t>
      </w:r>
    </w:p>
    <w:p w14:paraId="13E821B1" w14:textId="77777777" w:rsidR="00333A9D" w:rsidRPr="007E7746" w:rsidRDefault="00333A9D" w:rsidP="00333A9D">
      <w:pPr>
        <w:rPr>
          <w:sz w:val="14"/>
          <w:szCs w:val="26"/>
        </w:rPr>
      </w:pPr>
      <w:r w:rsidRPr="0037348B">
        <w:rPr>
          <w:sz w:val="26"/>
          <w:szCs w:val="26"/>
          <w:u w:val="single"/>
        </w:rPr>
        <w:t>In the activist view exhaustion is seen as the inability of the social body to escape the vicious destiny that capitalism has prepared]:</w:t>
      </w:r>
      <w:r w:rsidRPr="0037348B">
        <w:rPr>
          <w:b/>
          <w:bCs/>
          <w:sz w:val="26"/>
          <w:szCs w:val="26"/>
          <w:u w:val="single"/>
        </w:rPr>
        <w:t xml:space="preserve"> </w:t>
      </w:r>
      <w:r w:rsidRPr="0037348B">
        <w:rPr>
          <w:sz w:val="14"/>
          <w:szCs w:val="26"/>
        </w:rPr>
        <w:t>[Exhaustion is the deactivation of the social energies that</w:t>
      </w:r>
      <w:r w:rsidRPr="007E7746">
        <w:rPr>
          <w:sz w:val="14"/>
          <w:szCs w:val="26"/>
        </w:rPr>
        <w:t xml:space="preserve"> once upon a time animated democracy and political struggle</w:t>
      </w:r>
      <w:r w:rsidRPr="00820F20">
        <w:rPr>
          <w:b/>
          <w:bCs/>
          <w:sz w:val="26"/>
          <w:szCs w:val="26"/>
          <w:highlight w:val="cyan"/>
          <w:u w:val="single"/>
        </w:rPr>
        <w:t>.</w:t>
      </w:r>
      <w:r w:rsidRPr="007E7746">
        <w:rPr>
          <w:sz w:val="14"/>
          <w:szCs w:val="26"/>
        </w:rPr>
        <w:t xml:space="preserve"> </w:t>
      </w:r>
      <w:r w:rsidRPr="00820F20">
        <w:rPr>
          <w:b/>
          <w:bCs/>
          <w:sz w:val="26"/>
          <w:szCs w:val="26"/>
          <w:highlight w:val="cyan"/>
          <w:u w:val="single"/>
        </w:rPr>
        <w:t>But</w:t>
      </w:r>
      <w:r w:rsidRPr="000F4C8A">
        <w:rPr>
          <w:b/>
          <w:bCs/>
          <w:sz w:val="26"/>
          <w:szCs w:val="26"/>
          <w:u w:val="single"/>
        </w:rPr>
        <w:t xml:space="preserve"> </w:t>
      </w:r>
      <w:r w:rsidRPr="00820F20">
        <w:rPr>
          <w:b/>
          <w:bCs/>
          <w:sz w:val="26"/>
          <w:szCs w:val="26"/>
          <w:highlight w:val="cyan"/>
          <w:u w:val="single"/>
        </w:rPr>
        <w:t>exhaustion</w:t>
      </w:r>
      <w:r w:rsidRPr="000F4C8A">
        <w:rPr>
          <w:b/>
          <w:bCs/>
          <w:sz w:val="26"/>
          <w:szCs w:val="26"/>
          <w:u w:val="single"/>
        </w:rPr>
        <w:t xml:space="preserve"> could also become the beginning of a slow </w:t>
      </w:r>
      <w:r w:rsidRPr="00820F20">
        <w:rPr>
          <w:b/>
          <w:bCs/>
          <w:sz w:val="26"/>
          <w:szCs w:val="26"/>
          <w:highlight w:val="cyan"/>
          <w:u w:val="single"/>
        </w:rPr>
        <w:t>movement towards a “</w:t>
      </w:r>
      <w:proofErr w:type="spellStart"/>
      <w:r w:rsidRPr="00820F20">
        <w:rPr>
          <w:b/>
          <w:bCs/>
          <w:sz w:val="26"/>
          <w:szCs w:val="26"/>
          <w:highlight w:val="cyan"/>
          <w:u w:val="single"/>
        </w:rPr>
        <w:t>wu</w:t>
      </w:r>
      <w:proofErr w:type="spellEnd"/>
      <w:r w:rsidRPr="00820F20">
        <w:rPr>
          <w:b/>
          <w:bCs/>
          <w:sz w:val="26"/>
          <w:szCs w:val="26"/>
          <w:highlight w:val="cyan"/>
          <w:u w:val="single"/>
        </w:rPr>
        <w:t xml:space="preserve"> </w:t>
      </w:r>
      <w:proofErr w:type="spellStart"/>
      <w:r w:rsidRPr="00820F20">
        <w:rPr>
          <w:b/>
          <w:bCs/>
          <w:sz w:val="26"/>
          <w:szCs w:val="26"/>
          <w:highlight w:val="cyan"/>
          <w:u w:val="single"/>
        </w:rPr>
        <w:t>wei</w:t>
      </w:r>
      <w:proofErr w:type="spellEnd"/>
      <w:r w:rsidRPr="00820F20">
        <w:rPr>
          <w:b/>
          <w:bCs/>
          <w:sz w:val="26"/>
          <w:szCs w:val="26"/>
          <w:highlight w:val="cyan"/>
          <w:u w:val="single"/>
        </w:rPr>
        <w:t>” civilization</w:t>
      </w:r>
      <w:r w:rsidRPr="000F4C8A">
        <w:rPr>
          <w:b/>
          <w:bCs/>
          <w:sz w:val="26"/>
          <w:szCs w:val="26"/>
          <w:u w:val="single"/>
        </w:rPr>
        <w:t xml:space="preserve">, </w:t>
      </w:r>
      <w:r w:rsidRPr="00820F20">
        <w:rPr>
          <w:b/>
          <w:bCs/>
          <w:sz w:val="26"/>
          <w:szCs w:val="26"/>
          <w:highlight w:val="cyan"/>
          <w:u w:val="single"/>
        </w:rPr>
        <w:t>based on the withdrawal</w:t>
      </w:r>
      <w:r w:rsidRPr="000F4C8A">
        <w:rPr>
          <w:b/>
          <w:bCs/>
          <w:sz w:val="26"/>
          <w:szCs w:val="26"/>
          <w:u w:val="single"/>
        </w:rPr>
        <w:t>, and frugal expectations of life and consumption</w:t>
      </w:r>
      <w:r w:rsidRPr="007E7746">
        <w:rPr>
          <w:sz w:val="14"/>
          <w:szCs w:val="26"/>
        </w:rPr>
        <w:t xml:space="preserve">. </w:t>
      </w:r>
      <w:r w:rsidRPr="00820F20">
        <w:rPr>
          <w:b/>
          <w:bCs/>
          <w:sz w:val="26"/>
          <w:szCs w:val="26"/>
          <w:highlight w:val="cyan"/>
          <w:u w:val="single"/>
        </w:rPr>
        <w:t>Radicalism</w:t>
      </w:r>
      <w:r w:rsidRPr="000F4C8A">
        <w:rPr>
          <w:b/>
          <w:bCs/>
          <w:sz w:val="26"/>
          <w:szCs w:val="26"/>
          <w:u w:val="single"/>
        </w:rPr>
        <w:t xml:space="preserve"> could abandon the mode of </w:t>
      </w:r>
      <w:proofErr w:type="gramStart"/>
      <w:r w:rsidRPr="000F4C8A">
        <w:rPr>
          <w:b/>
          <w:bCs/>
          <w:sz w:val="26"/>
          <w:szCs w:val="26"/>
          <w:u w:val="single"/>
        </w:rPr>
        <w:t>activism, and</w:t>
      </w:r>
      <w:proofErr w:type="gramEnd"/>
      <w:r w:rsidRPr="000F4C8A">
        <w:rPr>
          <w:b/>
          <w:bCs/>
          <w:sz w:val="26"/>
          <w:szCs w:val="26"/>
          <w:u w:val="single"/>
        </w:rPr>
        <w:t xml:space="preserve"> </w:t>
      </w:r>
      <w:r w:rsidRPr="00820F20">
        <w:rPr>
          <w:b/>
          <w:bCs/>
          <w:sz w:val="26"/>
          <w:szCs w:val="26"/>
          <w:highlight w:val="cyan"/>
          <w:u w:val="single"/>
        </w:rPr>
        <w:t>adopt the mode of passivity</w:t>
      </w:r>
      <w:r w:rsidRPr="000F4C8A">
        <w:rPr>
          <w:b/>
          <w:bCs/>
          <w:sz w:val="26"/>
          <w:szCs w:val="26"/>
          <w:u w:val="single"/>
        </w:rPr>
        <w:t xml:space="preserve">. A radical passivity would </w:t>
      </w:r>
      <w:proofErr w:type="gramStart"/>
      <w:r w:rsidRPr="000F4C8A">
        <w:rPr>
          <w:b/>
          <w:bCs/>
          <w:sz w:val="26"/>
          <w:szCs w:val="26"/>
          <w:u w:val="single"/>
        </w:rPr>
        <w:t xml:space="preserve">definitely </w:t>
      </w:r>
      <w:r w:rsidRPr="00820F20">
        <w:rPr>
          <w:b/>
          <w:bCs/>
          <w:sz w:val="26"/>
          <w:szCs w:val="26"/>
          <w:highlight w:val="cyan"/>
          <w:u w:val="single"/>
        </w:rPr>
        <w:t>threaten</w:t>
      </w:r>
      <w:proofErr w:type="gramEnd"/>
      <w:r w:rsidRPr="00820F20">
        <w:rPr>
          <w:b/>
          <w:bCs/>
          <w:sz w:val="26"/>
          <w:szCs w:val="26"/>
          <w:highlight w:val="cyan"/>
          <w:u w:val="single"/>
        </w:rPr>
        <w:t xml:space="preserve"> the ethos of relentless</w:t>
      </w:r>
      <w:r w:rsidRPr="000F4C8A">
        <w:rPr>
          <w:b/>
          <w:bCs/>
          <w:sz w:val="26"/>
          <w:szCs w:val="26"/>
          <w:u w:val="single"/>
        </w:rPr>
        <w:t xml:space="preserve"> </w:t>
      </w:r>
      <w:r w:rsidRPr="00820F20">
        <w:rPr>
          <w:b/>
          <w:bCs/>
          <w:sz w:val="26"/>
          <w:szCs w:val="26"/>
          <w:highlight w:val="cyan"/>
          <w:u w:val="single"/>
        </w:rPr>
        <w:t>productivity that neoliberal politics</w:t>
      </w:r>
      <w:r w:rsidRPr="000F4C8A">
        <w:rPr>
          <w:b/>
          <w:bCs/>
          <w:sz w:val="26"/>
          <w:szCs w:val="26"/>
          <w:u w:val="single"/>
        </w:rPr>
        <w:t xml:space="preserve"> has </w:t>
      </w:r>
      <w:r w:rsidRPr="00820F20">
        <w:rPr>
          <w:b/>
          <w:bCs/>
          <w:sz w:val="26"/>
          <w:szCs w:val="26"/>
          <w:highlight w:val="cyan"/>
          <w:u w:val="single"/>
        </w:rPr>
        <w:t>imposed.</w:t>
      </w:r>
      <w:r w:rsidRPr="000F4C8A">
        <w:rPr>
          <w:b/>
          <w:bCs/>
          <w:sz w:val="26"/>
          <w:szCs w:val="26"/>
          <w:u w:val="single"/>
        </w:rPr>
        <w:t xml:space="preserve"> The mother of all the bubbles, </w:t>
      </w:r>
      <w:r w:rsidRPr="00820F20">
        <w:rPr>
          <w:b/>
          <w:bCs/>
          <w:sz w:val="26"/>
          <w:szCs w:val="26"/>
          <w:highlight w:val="cyan"/>
          <w:u w:val="single"/>
        </w:rPr>
        <w:t>the</w:t>
      </w:r>
      <w:r w:rsidRPr="000F4C8A">
        <w:rPr>
          <w:b/>
          <w:bCs/>
          <w:sz w:val="26"/>
          <w:szCs w:val="26"/>
          <w:u w:val="single"/>
        </w:rPr>
        <w:t xml:space="preserve"> </w:t>
      </w:r>
      <w:r w:rsidRPr="00820F20">
        <w:rPr>
          <w:b/>
          <w:bCs/>
          <w:sz w:val="26"/>
          <w:szCs w:val="26"/>
          <w:highlight w:val="cyan"/>
          <w:u w:val="single"/>
        </w:rPr>
        <w:t>work bubble, would finally deflate</w:t>
      </w:r>
      <w:r w:rsidRPr="000F4C8A">
        <w:rPr>
          <w:b/>
          <w:bCs/>
          <w:sz w:val="26"/>
          <w:szCs w:val="26"/>
          <w:u w:val="single"/>
        </w:rPr>
        <w:t xml:space="preserve">. </w:t>
      </w:r>
      <w:r w:rsidRPr="00820F20">
        <w:rPr>
          <w:b/>
          <w:bCs/>
          <w:sz w:val="26"/>
          <w:szCs w:val="26"/>
          <w:highlight w:val="cyan"/>
          <w:u w:val="single"/>
        </w:rPr>
        <w:t xml:space="preserve">We </w:t>
      </w:r>
      <w:r w:rsidRPr="00AB3915">
        <w:rPr>
          <w:b/>
          <w:bCs/>
          <w:sz w:val="26"/>
          <w:szCs w:val="26"/>
          <w:highlight w:val="cyan"/>
          <w:u w:val="single"/>
        </w:rPr>
        <w:t>have been working</w:t>
      </w:r>
      <w:r w:rsidRPr="00AB3915">
        <w:rPr>
          <w:b/>
          <w:bCs/>
          <w:sz w:val="26"/>
          <w:szCs w:val="26"/>
          <w:u w:val="single"/>
        </w:rPr>
        <w:t xml:space="preserve"> too much during the last three or four centuries</w:t>
      </w:r>
      <w:r w:rsidRPr="000F4C8A">
        <w:rPr>
          <w:b/>
          <w:bCs/>
          <w:sz w:val="26"/>
          <w:szCs w:val="26"/>
          <w:u w:val="single"/>
        </w:rPr>
        <w:t xml:space="preserve">, and </w:t>
      </w:r>
      <w:r w:rsidRPr="00820F20">
        <w:rPr>
          <w:b/>
          <w:bCs/>
          <w:sz w:val="26"/>
          <w:szCs w:val="26"/>
          <w:highlight w:val="cyan"/>
          <w:u w:val="single"/>
        </w:rPr>
        <w:t>outrageously too much</w:t>
      </w:r>
      <w:r w:rsidRPr="000F4C8A">
        <w:rPr>
          <w:b/>
          <w:bCs/>
          <w:sz w:val="26"/>
          <w:szCs w:val="26"/>
          <w:u w:val="single"/>
        </w:rPr>
        <w:t xml:space="preserve"> during </w:t>
      </w:r>
      <w:r w:rsidRPr="00820F20">
        <w:rPr>
          <w:b/>
          <w:bCs/>
          <w:sz w:val="26"/>
          <w:szCs w:val="26"/>
          <w:highlight w:val="cyan"/>
          <w:u w:val="single"/>
        </w:rPr>
        <w:t>the last thirty years</w:t>
      </w:r>
      <w:r w:rsidRPr="000F4C8A">
        <w:rPr>
          <w:b/>
          <w:bCs/>
          <w:sz w:val="26"/>
          <w:szCs w:val="26"/>
          <w:u w:val="single"/>
        </w:rPr>
        <w:t>.</w:t>
      </w:r>
      <w:r w:rsidRPr="007E7746">
        <w:rPr>
          <w:sz w:val="14"/>
          <w:szCs w:val="26"/>
        </w:rPr>
        <w:t xml:space="preserve"> The current depression could be the beginning of a massive abandonment of competition, consumerist drive, and of dependence on work. </w:t>
      </w:r>
      <w:proofErr w:type="gramStart"/>
      <w:r w:rsidRPr="007E7746">
        <w:rPr>
          <w:sz w:val="14"/>
          <w:szCs w:val="26"/>
        </w:rPr>
        <w:t>Actually, if</w:t>
      </w:r>
      <w:proofErr w:type="gramEnd"/>
      <w:r w:rsidRPr="007E7746">
        <w:rPr>
          <w:sz w:val="14"/>
          <w:szCs w:val="26"/>
        </w:rPr>
        <w:t xml:space="preserve"> we think of the geopolitical struggle of the first decade – the struggle between Western domination and jihadist Islam – we recognize that the most powerful weapon has been suicide. 9/11 is the most impressive act of this suicidal war, but thousands of people have killed themselves </w:t>
      </w:r>
      <w:proofErr w:type="gramStart"/>
      <w:r w:rsidRPr="007E7746">
        <w:rPr>
          <w:sz w:val="14"/>
          <w:szCs w:val="26"/>
        </w:rPr>
        <w:t>in order to</w:t>
      </w:r>
      <w:proofErr w:type="gramEnd"/>
      <w:r w:rsidRPr="007E7746">
        <w:rPr>
          <w:sz w:val="14"/>
          <w:szCs w:val="2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7E7746">
        <w:rPr>
          <w:sz w:val="14"/>
          <w:szCs w:val="26"/>
        </w:rPr>
        <w:t>became</w:t>
      </w:r>
      <w:proofErr w:type="spellEnd"/>
      <w:proofErr w:type="gramEnd"/>
      <w:r w:rsidRPr="007E7746">
        <w:rPr>
          <w:sz w:val="14"/>
          <w:szCs w:val="2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w:t>
      </w:r>
      <w:r w:rsidRPr="00820F20">
        <w:rPr>
          <w:b/>
          <w:bCs/>
          <w:sz w:val="26"/>
          <w:szCs w:val="26"/>
          <w:u w:val="single"/>
        </w:rPr>
        <w:t>divert this implosive trend from the direction of death, murder, and suicide, towards a new kind of autonomy, social creativity and of life</w:t>
      </w:r>
      <w:r w:rsidRPr="007E7746">
        <w:rPr>
          <w:sz w:val="14"/>
          <w:szCs w:val="26"/>
        </w:rPr>
        <w:t xml:space="preserve">? I think that </w:t>
      </w:r>
      <w:r w:rsidRPr="00820F20">
        <w:rPr>
          <w:b/>
          <w:bCs/>
          <w:sz w:val="26"/>
          <w:szCs w:val="26"/>
          <w:u w:val="single"/>
        </w:rPr>
        <w:t xml:space="preserve">it is possible only if we start from </w:t>
      </w:r>
      <w:proofErr w:type="gramStart"/>
      <w:r w:rsidRPr="00820F20">
        <w:rPr>
          <w:b/>
          <w:bCs/>
          <w:sz w:val="26"/>
          <w:szCs w:val="26"/>
          <w:u w:val="single"/>
        </w:rPr>
        <w:t>exhaustion, if</w:t>
      </w:r>
      <w:proofErr w:type="gramEnd"/>
      <w:r w:rsidRPr="00820F20">
        <w:rPr>
          <w:b/>
          <w:bCs/>
          <w:sz w:val="26"/>
          <w:szCs w:val="26"/>
          <w:u w:val="single"/>
        </w:rPr>
        <w:t xml:space="preserve"> we emphasize the creative side of withdrawal.</w:t>
      </w:r>
      <w:r w:rsidRPr="007E7746">
        <w:rPr>
          <w:sz w:val="14"/>
          <w:szCs w:val="26"/>
        </w:rPr>
        <w:t xml:space="preserve"> </w:t>
      </w:r>
      <w:r w:rsidRPr="00820F20">
        <w:rPr>
          <w:b/>
          <w:bCs/>
          <w:sz w:val="26"/>
          <w:szCs w:val="26"/>
          <w:highlight w:val="cyan"/>
          <w:u w:val="single"/>
        </w:rPr>
        <w:t xml:space="preserve">The exchange between life and money could be deserted, and </w:t>
      </w:r>
      <w:r w:rsidRPr="00820F20">
        <w:rPr>
          <w:b/>
          <w:bCs/>
          <w:sz w:val="26"/>
          <w:szCs w:val="26"/>
          <w:highlight w:val="cyan"/>
          <w:u w:val="single"/>
        </w:rPr>
        <w:lastRenderedPageBreak/>
        <w:t>exhaustion</w:t>
      </w:r>
      <w:r w:rsidRPr="00820F20">
        <w:rPr>
          <w:b/>
          <w:bCs/>
          <w:sz w:val="26"/>
          <w:szCs w:val="26"/>
          <w:u w:val="single"/>
        </w:rPr>
        <w:t xml:space="preserve"> could </w:t>
      </w:r>
      <w:r w:rsidRPr="00820F20">
        <w:rPr>
          <w:b/>
          <w:bCs/>
          <w:sz w:val="26"/>
          <w:szCs w:val="26"/>
          <w:highlight w:val="cyan"/>
          <w:u w:val="single"/>
        </w:rPr>
        <w:t>give way to a huge wave of withdrawal from the sphere of economic exchange.</w:t>
      </w:r>
      <w:r w:rsidRPr="007E7746">
        <w:rPr>
          <w:sz w:val="14"/>
          <w:szCs w:val="26"/>
        </w:rPr>
        <w:t xml:space="preserve"> </w:t>
      </w:r>
      <w:r w:rsidRPr="00820F20">
        <w:rPr>
          <w:b/>
          <w:bCs/>
          <w:sz w:val="26"/>
          <w:szCs w:val="26"/>
          <w:u w:val="single"/>
        </w:rPr>
        <w:t xml:space="preserve">A new refrain could emerge in that </w:t>
      </w:r>
      <w:proofErr w:type="gramStart"/>
      <w:r w:rsidRPr="00820F20">
        <w:rPr>
          <w:b/>
          <w:bCs/>
          <w:sz w:val="26"/>
          <w:szCs w:val="26"/>
          <w:u w:val="single"/>
        </w:rPr>
        <w:t xml:space="preserve">moment, </w:t>
      </w:r>
      <w:r w:rsidRPr="00820F20">
        <w:rPr>
          <w:b/>
          <w:bCs/>
          <w:sz w:val="26"/>
          <w:szCs w:val="26"/>
          <w:highlight w:val="cyan"/>
          <w:u w:val="single"/>
        </w:rPr>
        <w:t>and</w:t>
      </w:r>
      <w:proofErr w:type="gramEnd"/>
      <w:r w:rsidRPr="007E7746">
        <w:rPr>
          <w:sz w:val="14"/>
          <w:szCs w:val="26"/>
        </w:rPr>
        <w:t xml:space="preserve"> </w:t>
      </w:r>
      <w:r w:rsidRPr="00820F20">
        <w:rPr>
          <w:b/>
          <w:bCs/>
          <w:sz w:val="26"/>
          <w:szCs w:val="26"/>
          <w:highlight w:val="cyan"/>
          <w:u w:val="single"/>
        </w:rPr>
        <w:t>wipe out the law of economic growth</w:t>
      </w:r>
      <w:r w:rsidRPr="007E7746">
        <w:rPr>
          <w:sz w:val="14"/>
          <w:szCs w:val="26"/>
        </w:rPr>
        <w:t>. The self-organization of the general intellect could abandon the law of accumulation and growth, and start a new concatenation, where collective intelligence is only subjected to the common good</w:t>
      </w:r>
    </w:p>
    <w:p w14:paraId="3E283B6A" w14:textId="0E436DC3" w:rsidR="00FF5A57" w:rsidRPr="007E7746" w:rsidRDefault="00FF5A57" w:rsidP="00FF5A57">
      <w:pPr>
        <w:rPr>
          <w:sz w:val="14"/>
          <w:szCs w:val="26"/>
        </w:rPr>
      </w:pPr>
    </w:p>
    <w:p w14:paraId="7AC260A0" w14:textId="0929ABAF" w:rsidR="00430E20" w:rsidRDefault="00BF2165" w:rsidP="00BF2165">
      <w:pPr>
        <w:pStyle w:val="Heading1"/>
      </w:pPr>
      <w:r>
        <w:lastRenderedPageBreak/>
        <w:t>Case</w:t>
      </w:r>
    </w:p>
    <w:p w14:paraId="25566613" w14:textId="7E96A40A" w:rsidR="00F93DD3" w:rsidRDefault="00F93DD3" w:rsidP="00FF5A57"/>
    <w:p w14:paraId="62866AAB" w14:textId="29ACB5BA" w:rsidR="00BF2165" w:rsidRDefault="005260D2" w:rsidP="00BF2165">
      <w:pPr>
        <w:rPr>
          <w:b/>
          <w:sz w:val="26"/>
          <w:szCs w:val="26"/>
        </w:rPr>
      </w:pPr>
      <w:r>
        <w:rPr>
          <w:b/>
          <w:sz w:val="26"/>
          <w:szCs w:val="26"/>
        </w:rPr>
        <w:t>Turns:</w:t>
      </w:r>
    </w:p>
    <w:p w14:paraId="4BDC3414" w14:textId="77777777" w:rsidR="005260D2" w:rsidRDefault="005260D2" w:rsidP="005260D2">
      <w:pPr>
        <w:rPr>
          <w:b/>
          <w:sz w:val="26"/>
          <w:szCs w:val="26"/>
        </w:rPr>
      </w:pPr>
      <w:r>
        <w:rPr>
          <w:b/>
          <w:sz w:val="26"/>
          <w:szCs w:val="26"/>
        </w:rPr>
        <w:t>IP is necessary to include African cultures into our community</w:t>
      </w:r>
    </w:p>
    <w:p w14:paraId="59C6B2EA" w14:textId="77777777" w:rsidR="005260D2" w:rsidRDefault="005260D2" w:rsidP="005260D2">
      <w:pPr>
        <w:widowControl w:val="0"/>
      </w:pPr>
      <w:proofErr w:type="spellStart"/>
      <w:r>
        <w:rPr>
          <w:b/>
          <w:sz w:val="26"/>
          <w:szCs w:val="26"/>
        </w:rPr>
        <w:t>Soyeju</w:t>
      </w:r>
      <w:proofErr w:type="spellEnd"/>
      <w:r>
        <w:rPr>
          <w:b/>
          <w:sz w:val="26"/>
          <w:szCs w:val="26"/>
        </w:rPr>
        <w:t xml:space="preserve"> and </w:t>
      </w:r>
      <w:proofErr w:type="spellStart"/>
      <w:r>
        <w:rPr>
          <w:b/>
          <w:sz w:val="26"/>
          <w:szCs w:val="26"/>
        </w:rPr>
        <w:t>Wabwire</w:t>
      </w:r>
      <w:proofErr w:type="spellEnd"/>
      <w:r>
        <w:rPr>
          <w:b/>
          <w:sz w:val="26"/>
          <w:szCs w:val="26"/>
        </w:rPr>
        <w:t xml:space="preserve"> 18</w:t>
      </w:r>
      <w:r>
        <w:t xml:space="preserve"> [Olufemi </w:t>
      </w:r>
      <w:proofErr w:type="spellStart"/>
      <w:r>
        <w:t>Soyeju</w:t>
      </w:r>
      <w:proofErr w:type="spellEnd"/>
      <w:r>
        <w:t xml:space="preserve">, Lecturer at Lagos State University, and Joshua </w:t>
      </w:r>
      <w:proofErr w:type="spellStart"/>
      <w:r>
        <w:t>Wabwire</w:t>
      </w:r>
      <w:proofErr w:type="spellEnd"/>
      <w:r>
        <w:t xml:space="preserve">, educator at the Catholic University of Eastern Africa, 01-2018, “The WTO-TRIPS Flexibilities on Public Health: A Critical Appraisal of the East African Community Regional Framework,” World Trade Review; Cambridge </w:t>
      </w:r>
      <w:hyperlink r:id="rId5">
        <w:r>
          <w:t>https://www-proquest-com.ezproxy.library.unlv.edu/docview/1994279823?accountid=3611&amp;pq-origsite=primo</w:t>
        </w:r>
      </w:hyperlink>
      <w:r>
        <w:t>]/Kankee</w:t>
      </w:r>
    </w:p>
    <w:p w14:paraId="36CA9812" w14:textId="77777777" w:rsidR="005260D2" w:rsidRDefault="005260D2" w:rsidP="005260D2">
      <w:pPr>
        <w:widowControl w:val="0"/>
        <w:rPr>
          <w:u w:val="single"/>
        </w:rPr>
      </w:pPr>
      <w:r>
        <w:rPr>
          <w:sz w:val="16"/>
          <w:szCs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Pr>
          <w:u w:val="single"/>
        </w:rPr>
        <w:t>policy tools are aimed at enhancing access to medicines mainly through price reduction</w:t>
      </w:r>
      <w:r>
        <w:rPr>
          <w:sz w:val="16"/>
          <w:szCs w:val="16"/>
        </w:rPr>
        <w:t xml:space="preserve">. This is done </w:t>
      </w:r>
      <w:r>
        <w:rPr>
          <w:u w:val="single"/>
        </w:rPr>
        <w:t>at the direct expense of promoting research and development of medicines</w:t>
      </w:r>
      <w:r>
        <w:rPr>
          <w:sz w:val="16"/>
          <w:szCs w:val="16"/>
        </w:rPr>
        <w:t xml:space="preserve">, which, in line with the utilitarian justification, is </w:t>
      </w:r>
      <w:r>
        <w:rPr>
          <w:u w:val="single"/>
        </w:rPr>
        <w:t>achievable through patent protection</w:t>
      </w:r>
      <w:r>
        <w:rPr>
          <w:sz w:val="16"/>
          <w:szCs w:val="16"/>
        </w:rPr>
        <w:t xml:space="preserve">. </w:t>
      </w:r>
      <w:r>
        <w:rPr>
          <w:u w:val="single"/>
        </w:rPr>
        <w:t>This policy position that weakens patent protection is not appropriate for developing African countries</w:t>
      </w:r>
      <w:r>
        <w:rPr>
          <w:sz w:val="16"/>
          <w:szCs w:val="16"/>
        </w:rPr>
        <w:t xml:space="preserve">. </w:t>
      </w:r>
      <w:r>
        <w:rPr>
          <w:u w:val="single"/>
        </w:rPr>
        <w:t xml:space="preserve">This is because </w:t>
      </w:r>
      <w:r>
        <w:rPr>
          <w:highlight w:val="cyan"/>
          <w:u w:val="single"/>
        </w:rPr>
        <w:t>African countries are faced with</w:t>
      </w:r>
      <w:r>
        <w:rPr>
          <w:u w:val="single"/>
        </w:rPr>
        <w:t xml:space="preserve"> peculiar, </w:t>
      </w:r>
      <w:r>
        <w:rPr>
          <w:highlight w:val="cyan"/>
          <w:u w:val="single"/>
        </w:rPr>
        <w:t>region-specific diseases</w:t>
      </w:r>
      <w:r>
        <w:rPr>
          <w:sz w:val="16"/>
          <w:szCs w:val="16"/>
        </w:rPr>
        <w:t xml:space="preserve">. Currently, </w:t>
      </w:r>
      <w:r>
        <w:rPr>
          <w:u w:val="single"/>
        </w:rPr>
        <w:t xml:space="preserve">these diseases are largely </w:t>
      </w:r>
      <w:r>
        <w:rPr>
          <w:highlight w:val="cyan"/>
          <w:u w:val="single"/>
        </w:rPr>
        <w:t>neglected by</w:t>
      </w:r>
      <w:r>
        <w:rPr>
          <w:u w:val="single"/>
        </w:rPr>
        <w:t xml:space="preserve"> the </w:t>
      </w:r>
      <w:r>
        <w:rPr>
          <w:highlight w:val="cyan"/>
          <w:u w:val="single"/>
        </w:rPr>
        <w:t>profit-driven pharma</w:t>
      </w:r>
      <w:r>
        <w:rPr>
          <w:u w:val="single"/>
        </w:rPr>
        <w:t xml:space="preserve">ceutical companies, </w:t>
      </w:r>
      <w:r>
        <w:rPr>
          <w:highlight w:val="cyan"/>
          <w:u w:val="single"/>
        </w:rPr>
        <w:t>which do not have economic incentives</w:t>
      </w:r>
      <w:r>
        <w:rPr>
          <w:u w:val="single"/>
        </w:rPr>
        <w:t xml:space="preserve"> to invest in developing medicines </w:t>
      </w:r>
      <w:r>
        <w:rPr>
          <w:highlight w:val="cyan"/>
          <w:u w:val="single"/>
        </w:rPr>
        <w:t>for populations that cannot afford</w:t>
      </w:r>
      <w:r>
        <w:rPr>
          <w:sz w:val="16"/>
          <w:szCs w:val="16"/>
        </w:rPr>
        <w:t xml:space="preserve"> to pay for </w:t>
      </w:r>
      <w:r>
        <w:rPr>
          <w:highlight w:val="cyan"/>
          <w:u w:val="single"/>
        </w:rPr>
        <w:t>them</w:t>
      </w:r>
      <w:r>
        <w:rPr>
          <w:sz w:val="16"/>
          <w:szCs w:val="16"/>
        </w:rPr>
        <w:t xml:space="preserve">. </w:t>
      </w:r>
      <w:r>
        <w:rPr>
          <w:u w:val="single"/>
        </w:rPr>
        <w:t>Most</w:t>
      </w:r>
      <w:r>
        <w:rPr>
          <w:sz w:val="16"/>
          <w:szCs w:val="16"/>
        </w:rPr>
        <w:t xml:space="preserve"> of these pharmaceutical companies </w:t>
      </w:r>
      <w:r>
        <w:rPr>
          <w:u w:val="single"/>
        </w:rPr>
        <w:t>are foreign, largely based in the Global North</w:t>
      </w:r>
      <w:r>
        <w:rPr>
          <w:sz w:val="16"/>
          <w:szCs w:val="16"/>
        </w:rPr>
        <w:t xml:space="preserve">. </w:t>
      </w:r>
      <w:r>
        <w:rPr>
          <w:u w:val="single"/>
        </w:rPr>
        <w:t>Since these companies do not have economic incentives to invest in the research and development of medicines for developing countries' diseases, even patent protection has not necessarily been an attractive incentive</w:t>
      </w:r>
      <w:r>
        <w:rPr>
          <w:sz w:val="16"/>
          <w:szCs w:val="16"/>
        </w:rPr>
        <w:t>.194</w:t>
      </w:r>
      <w:r>
        <w:rPr>
          <w:u w:val="single"/>
        </w:rPr>
        <w:t xml:space="preserve">The focus </w:t>
      </w:r>
      <w:r>
        <w:rPr>
          <w:sz w:val="16"/>
          <w:szCs w:val="16"/>
        </w:rPr>
        <w:t xml:space="preserve">of these companies </w:t>
      </w:r>
      <w:r>
        <w:rPr>
          <w:u w:val="single"/>
        </w:rPr>
        <w:t>is now on developed countries' diseases</w:t>
      </w:r>
      <w:r>
        <w:rPr>
          <w:sz w:val="16"/>
          <w:szCs w:val="16"/>
        </w:rPr>
        <w:t xml:space="preserve">. In these circumstances, </w:t>
      </w:r>
      <w:r>
        <w:rPr>
          <w:highlight w:val="cyan"/>
          <w:u w:val="single"/>
        </w:rPr>
        <w:t>the only</w:t>
      </w:r>
      <w:r>
        <w:rPr>
          <w:u w:val="single"/>
        </w:rPr>
        <w:t xml:space="preserve"> standing </w:t>
      </w:r>
      <w:r>
        <w:rPr>
          <w:highlight w:val="cyan"/>
          <w:u w:val="single"/>
        </w:rPr>
        <w:t>incentive</w:t>
      </w:r>
      <w:r>
        <w:rPr>
          <w:u w:val="single"/>
        </w:rPr>
        <w:t xml:space="preserve">, especially </w:t>
      </w:r>
      <w:r>
        <w:rPr>
          <w:highlight w:val="cyan"/>
          <w:u w:val="single"/>
        </w:rPr>
        <w:t>for</w:t>
      </w:r>
      <w:r>
        <w:rPr>
          <w:u w:val="single"/>
        </w:rPr>
        <w:t xml:space="preserve"> spurring </w:t>
      </w:r>
      <w:r>
        <w:rPr>
          <w:highlight w:val="cyan"/>
          <w:u w:val="single"/>
        </w:rPr>
        <w:t>domestic innovation</w:t>
      </w:r>
      <w:r>
        <w:rPr>
          <w:u w:val="single"/>
        </w:rPr>
        <w:t xml:space="preserve"> from withi</w:t>
      </w:r>
      <w:r>
        <w:rPr>
          <w:highlight w:val="cyan"/>
          <w:u w:val="single"/>
        </w:rPr>
        <w:t>n developing countries, is patent protection</w:t>
      </w:r>
      <w:r>
        <w:rPr>
          <w:sz w:val="16"/>
          <w:szCs w:val="16"/>
        </w:rPr>
        <w:t xml:space="preserve">. Consequently, </w:t>
      </w:r>
      <w:r>
        <w:rPr>
          <w:u w:val="single"/>
        </w:rPr>
        <w:t>any strategy that eliminates this last straw will only worsen the already bad situation. The situation</w:t>
      </w:r>
      <w:r>
        <w:rPr>
          <w:sz w:val="16"/>
          <w:szCs w:val="16"/>
        </w:rPr>
        <w:t xml:space="preserve"> described above </w:t>
      </w:r>
      <w:r>
        <w:rPr>
          <w:u w:val="single"/>
        </w:rPr>
        <w:t>underscores the urgent need to develop local pharmaceutical industries and</w:t>
      </w:r>
      <w:r>
        <w:rPr>
          <w:sz w:val="16"/>
          <w:szCs w:val="16"/>
        </w:rPr>
        <w:t xml:space="preserve"> to </w:t>
      </w:r>
      <w:r>
        <w:rPr>
          <w:u w:val="single"/>
        </w:rPr>
        <w:t>create</w:t>
      </w:r>
      <w:r>
        <w:rPr>
          <w:sz w:val="16"/>
          <w:szCs w:val="16"/>
        </w:rPr>
        <w:t xml:space="preserve"> alternative </w:t>
      </w:r>
      <w:r>
        <w:rPr>
          <w:u w:val="single"/>
        </w:rPr>
        <w:t xml:space="preserve">incentives </w:t>
      </w:r>
      <w:r>
        <w:rPr>
          <w:highlight w:val="cyan"/>
          <w:u w:val="single"/>
        </w:rPr>
        <w:t>for investment in r</w:t>
      </w:r>
      <w:r>
        <w:rPr>
          <w:u w:val="single"/>
        </w:rPr>
        <w:t xml:space="preserve">esearch </w:t>
      </w:r>
      <w:r>
        <w:rPr>
          <w:highlight w:val="cyan"/>
          <w:u w:val="single"/>
        </w:rPr>
        <w:t>and d</w:t>
      </w:r>
      <w:r>
        <w:rPr>
          <w:u w:val="single"/>
        </w:rPr>
        <w:t xml:space="preserve">evelopment of medicines </w:t>
      </w:r>
      <w:r>
        <w:rPr>
          <w:highlight w:val="cyan"/>
          <w:u w:val="single"/>
        </w:rPr>
        <w:t>for neglected diseases</w:t>
      </w:r>
      <w:r>
        <w:rPr>
          <w:sz w:val="16"/>
          <w:szCs w:val="16"/>
        </w:rPr>
        <w:t xml:space="preserve">, for example through Public-Private Partnerships (PPPs). </w:t>
      </w:r>
      <w:proofErr w:type="gramStart"/>
      <w:r>
        <w:rPr>
          <w:u w:val="single"/>
        </w:rPr>
        <w:t>Both of these</w:t>
      </w:r>
      <w:proofErr w:type="gramEnd"/>
      <w:r>
        <w:rPr>
          <w:u w:val="single"/>
        </w:rPr>
        <w:t xml:space="preserve"> can be attained through an appropriate patent protection regime</w:t>
      </w:r>
      <w:r>
        <w:rPr>
          <w:sz w:val="16"/>
          <w:szCs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Strict patentability criteria may also discourage disclosure of certain important discoveries, for fear of not attaining the criteria and losing out by disclosure. </w:t>
      </w:r>
      <w:r>
        <w:rPr>
          <w:u w:val="single"/>
        </w:rPr>
        <w:t>In developing local pharmaceutical industries</w:t>
      </w:r>
      <w:r>
        <w:rPr>
          <w:sz w:val="16"/>
          <w:szCs w:val="16"/>
        </w:rPr>
        <w:t xml:space="preserve">, </w:t>
      </w:r>
      <w:r>
        <w:rPr>
          <w:u w:val="single"/>
        </w:rPr>
        <w:t>it is also necessary to find ways of affording patent protection to indigenous medicines and practices</w:t>
      </w:r>
      <w:r>
        <w:rPr>
          <w:sz w:val="16"/>
          <w:szCs w:val="16"/>
        </w:rPr>
        <w:t xml:space="preserve">, </w:t>
      </w:r>
      <w:r>
        <w:rPr>
          <w:u w:val="single"/>
        </w:rPr>
        <w:t>which</w:t>
      </w:r>
      <w:r>
        <w:rPr>
          <w:sz w:val="16"/>
          <w:szCs w:val="16"/>
        </w:rPr>
        <w:t xml:space="preserve">, for centuries, </w:t>
      </w:r>
      <w:r>
        <w:rPr>
          <w:u w:val="single"/>
        </w:rPr>
        <w:t>have been as useful to the populations as western medicine now is</w:t>
      </w:r>
      <w:r>
        <w:rPr>
          <w:sz w:val="16"/>
          <w:szCs w:val="16"/>
        </w:rPr>
        <w:t xml:space="preserve">. </w:t>
      </w:r>
      <w:r>
        <w:rPr>
          <w:u w:val="single"/>
        </w:rPr>
        <w:t>It is the failure to protect these medicines and practices in the first place that has resulted in foreign pharmaceuticals appropriating the knowledge and patenting it, only to return with expensive medicines</w:t>
      </w:r>
      <w:r>
        <w:rPr>
          <w:sz w:val="16"/>
          <w:szCs w:val="16"/>
        </w:rPr>
        <w:t xml:space="preserve">.195 It is the argument here that a patent protection policy would only achieve the greatest good for the greatest number of people, in line with utilitarianism, if it balances the goal of price reduction with the need to encourage further research and development of medicines by ensuring that inventors are able to recoup their investments in research and development. </w:t>
      </w:r>
      <w:r>
        <w:rPr>
          <w:u w:val="single"/>
        </w:rPr>
        <w:t>It is only through research and development that the medicines will be made available.</w:t>
      </w:r>
    </w:p>
    <w:p w14:paraId="74201C39" w14:textId="3DF1EE3C" w:rsidR="00F93DD3" w:rsidRPr="00FF5A57" w:rsidRDefault="00F93DD3" w:rsidP="00F93DD3"/>
    <w:sectPr w:rsidR="00F93DD3" w:rsidRPr="00FF5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A57"/>
    <w:rsid w:val="000251BE"/>
    <w:rsid w:val="00333A9D"/>
    <w:rsid w:val="003E0FBD"/>
    <w:rsid w:val="00430E20"/>
    <w:rsid w:val="005260D2"/>
    <w:rsid w:val="00837A7C"/>
    <w:rsid w:val="00AF049D"/>
    <w:rsid w:val="00BF2165"/>
    <w:rsid w:val="00C820CF"/>
    <w:rsid w:val="00CD0CCE"/>
    <w:rsid w:val="00E33EA1"/>
    <w:rsid w:val="00F564F0"/>
    <w:rsid w:val="00F93DD3"/>
    <w:rsid w:val="00FF5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843"/>
  <w15:chartTrackingRefBased/>
  <w15:docId w15:val="{40DE4A99-8374-432C-BE19-459B1C2E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5A57"/>
    <w:rPr>
      <w:rFonts w:ascii="Calibri" w:hAnsi="Calibri"/>
    </w:rPr>
  </w:style>
  <w:style w:type="paragraph" w:styleId="Heading1">
    <w:name w:val="heading 1"/>
    <w:aliases w:val="Pocket"/>
    <w:basedOn w:val="Normal"/>
    <w:next w:val="Normal"/>
    <w:link w:val="Heading1Char"/>
    <w:qFormat/>
    <w:rsid w:val="00FF5A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
    <w:basedOn w:val="Normal"/>
    <w:next w:val="Normal"/>
    <w:link w:val="Heading4Char"/>
    <w:uiPriority w:val="3"/>
    <w:unhideWhenUsed/>
    <w:qFormat/>
    <w:rsid w:val="00FF5A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F5A57"/>
    <w:rPr>
      <w:rFonts w:ascii="Calibri" w:eastAsiaTheme="majorEastAsia" w:hAnsi="Calibri" w:cstheme="majorBidi"/>
      <w:b/>
      <w:sz w:val="52"/>
      <w:szCs w:val="32"/>
    </w:rPr>
  </w:style>
  <w:style w:type="character" w:customStyle="1" w:styleId="Heading4Char">
    <w:name w:val="Heading 4 Char"/>
    <w:aliases w:val="Tag Char"/>
    <w:basedOn w:val="DefaultParagraphFont"/>
    <w:link w:val="Heading4"/>
    <w:uiPriority w:val="3"/>
    <w:rsid w:val="00FF5A57"/>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roquest-com.ezproxy.library.unlv.edu/docview/1994279823?accountid=3611&amp;pq-origsite=primo"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3213</Words>
  <Characters>18316</Characters>
  <Application>Microsoft Office Word</Application>
  <DocSecurity>0</DocSecurity>
  <Lines>152</Lines>
  <Paragraphs>42</Paragraphs>
  <ScaleCrop>false</ScaleCrop>
  <Company/>
  <LinksUpToDate>false</LinksUpToDate>
  <CharactersWithSpaces>21487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W</dc:creator>
  <cp:keywords/>
  <dc:description/>
  <cp:lastModifiedBy>W W</cp:lastModifiedBy>
  <cp:revision>13</cp:revision>
  <dcterms:created xsi:type="dcterms:W3CDTF">2021-09-06T03:54:00Z</dcterms:created>
  <dcterms:modified xsi:type="dcterms:W3CDTF">2021-09-17T22:37:00Z</dcterms:modified>
</cp:coreProperties>
</file>