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2725D" w14:textId="2B5F217C" w:rsidR="00780E18" w:rsidRDefault="00494F0A" w:rsidP="00780E18">
      <w:pPr>
        <w:pStyle w:val="Heading2"/>
      </w:pPr>
      <w:r>
        <w:t>Theory</w:t>
      </w:r>
    </w:p>
    <w:p w14:paraId="5EADFCC7" w14:textId="77777777" w:rsidR="00494F0A" w:rsidRPr="00B02EF9" w:rsidRDefault="00494F0A" w:rsidP="00494F0A">
      <w:pPr>
        <w:pStyle w:val="Heading4"/>
        <w:rPr>
          <w:rFonts w:cs="Calibri"/>
        </w:rPr>
      </w:pPr>
      <w:r>
        <w:t>Interpretation: debaters must disclose all constructive positions on open source on the page with their name and school on the 2021-2022 NCDA LD wiki with highlighting, tags, and cites after the round in which they read them.</w:t>
      </w:r>
    </w:p>
    <w:p w14:paraId="53C73DFA" w14:textId="14DA8EBE" w:rsidR="00494F0A" w:rsidRDefault="00494F0A" w:rsidP="00494F0A">
      <w:pPr>
        <w:pStyle w:val="Heading4"/>
      </w:pPr>
      <w:r>
        <w:t>Violation: they didn’t at all their neg rounds of “Yale” – see screenshots</w:t>
      </w:r>
    </w:p>
    <w:p w14:paraId="1DA177F0" w14:textId="406B6EBC" w:rsidR="00494F0A" w:rsidRDefault="00494F0A" w:rsidP="00494F0A">
      <w:pPr>
        <w:pStyle w:val="Heading4"/>
      </w:pPr>
      <w:r>
        <w:rPr>
          <w:noProof/>
        </w:rPr>
        <w:drawing>
          <wp:inline distT="0" distB="0" distL="0" distR="0" wp14:anchorId="22F19F4C" wp14:editId="6CD4F297">
            <wp:extent cx="3956282" cy="1343025"/>
            <wp:effectExtent l="0" t="0" r="635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60411" cy="1344427"/>
                    </a:xfrm>
                    <a:prstGeom prst="rect">
                      <a:avLst/>
                    </a:prstGeom>
                  </pic:spPr>
                </pic:pic>
              </a:graphicData>
            </a:graphic>
          </wp:inline>
        </w:drawing>
      </w:r>
    </w:p>
    <w:p w14:paraId="74840114" w14:textId="7DDFA822" w:rsidR="00494F0A" w:rsidRPr="00494F0A" w:rsidRDefault="00494F0A" w:rsidP="00494F0A">
      <w:r>
        <w:rPr>
          <w:noProof/>
        </w:rPr>
        <w:drawing>
          <wp:inline distT="0" distB="0" distL="0" distR="0" wp14:anchorId="08422DAC" wp14:editId="1308FDED">
            <wp:extent cx="3929380" cy="1630313"/>
            <wp:effectExtent l="0" t="0" r="0" b="8255"/>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50519" cy="1639083"/>
                    </a:xfrm>
                    <a:prstGeom prst="rect">
                      <a:avLst/>
                    </a:prstGeom>
                  </pic:spPr>
                </pic:pic>
              </a:graphicData>
            </a:graphic>
          </wp:inline>
        </w:drawing>
      </w:r>
    </w:p>
    <w:p w14:paraId="5682FD0A" w14:textId="77777777" w:rsidR="00494F0A" w:rsidRDefault="00494F0A" w:rsidP="00494F0A">
      <w:pPr>
        <w:pStyle w:val="Heading4"/>
      </w:pPr>
      <w:r>
        <w:t>Standards:</w:t>
      </w:r>
    </w:p>
    <w:p w14:paraId="7A325414" w14:textId="77777777" w:rsidR="00494F0A" w:rsidRDefault="00494F0A" w:rsidP="00494F0A">
      <w:pPr>
        <w:pStyle w:val="Heading4"/>
      </w:pPr>
      <w:r>
        <w:t>[1] Resource disparities – stealing cards is good because it’s the only way to level the playing field for students such as novices in under-privileged programs.</w:t>
      </w:r>
    </w:p>
    <w:p w14:paraId="77D06F3C" w14:textId="77777777" w:rsidR="00494F0A" w:rsidRDefault="00494F0A" w:rsidP="00494F0A">
      <w:r w:rsidRPr="47CB8AD5">
        <w:rPr>
          <w:rStyle w:val="Style13ptBold"/>
        </w:rPr>
        <w:t>Louden 10</w:t>
      </w:r>
      <w:r w:rsidRPr="005128F1">
        <w:rPr>
          <w:sz w:val="16"/>
          <w:szCs w:val="16"/>
        </w:rPr>
        <w:t xml:space="preserve"> – Allan D. Louden, professor of Communication at Wake Forest (“Navigating Opportunity: Policy Debate in the 21st Century” Wake Forest National Debate Conference. IDEA, 2010)</w:t>
      </w:r>
      <w:r>
        <w:rPr>
          <w:sz w:val="16"/>
          <w:szCs w:val="16"/>
        </w:rPr>
        <w:t xml:space="preserve"> https://www.americanforensicsassoc.org/wp-content/uploads/2021/02/Navigating-Opportunity-Book.pdf</w:t>
      </w:r>
    </w:p>
    <w:p w14:paraId="12484743" w14:textId="77777777" w:rsidR="00494F0A" w:rsidRPr="005128F1" w:rsidRDefault="00494F0A" w:rsidP="00494F0A">
      <w:pPr>
        <w:rPr>
          <w:sz w:val="16"/>
        </w:rPr>
      </w:pPr>
      <w:r w:rsidRPr="005128F1">
        <w:rPr>
          <w:sz w:val="16"/>
        </w:rPr>
        <w:t xml:space="preserve">Groups interested in engaging in competitive National Debate Tournament (NDT)-Cross Examination Debate Association (CEDA)-style policy debate are entering an exciting </w:t>
      </w:r>
      <w:r w:rsidRPr="00B60505">
        <w:rPr>
          <w:sz w:val="16"/>
        </w:rPr>
        <w:t xml:space="preserve">time in the debate community where </w:t>
      </w:r>
      <w:r w:rsidRPr="00B60505">
        <w:rPr>
          <w:b/>
          <w:bCs/>
          <w:szCs w:val="26"/>
          <w:u w:val="single"/>
        </w:rPr>
        <w:t>digital resources are making research and networking increasingly accessible</w:t>
      </w:r>
      <w:r w:rsidRPr="00B60505">
        <w:rPr>
          <w:sz w:val="16"/>
        </w:rPr>
        <w:t xml:space="preserve">. Those developing programs should be encouraged to choose their own topics and resolutions, but they should also make use of the massive resources available by focusing on the official NDT-CEDA resolution. </w:t>
      </w:r>
      <w:r w:rsidRPr="00B60505">
        <w:rPr>
          <w:b/>
          <w:bCs/>
          <w:szCs w:val="26"/>
          <w:u w:val="single"/>
        </w:rPr>
        <w:t>New initiatives in the field</w:t>
      </w:r>
      <w:r w:rsidRPr="47CB8AD5">
        <w:rPr>
          <w:b/>
          <w:bCs/>
          <w:szCs w:val="26"/>
          <w:u w:val="single"/>
        </w:rPr>
        <w:t xml:space="preserve"> of </w:t>
      </w:r>
      <w:r w:rsidRPr="00B60505">
        <w:rPr>
          <w:b/>
          <w:bCs/>
          <w:szCs w:val="26"/>
          <w:highlight w:val="cyan"/>
          <w:u w:val="single"/>
        </w:rPr>
        <w:t>open-source</w:t>
      </w:r>
      <w:r w:rsidRPr="47CB8AD5">
        <w:rPr>
          <w:b/>
          <w:bCs/>
          <w:szCs w:val="26"/>
          <w:u w:val="single"/>
        </w:rPr>
        <w:t xml:space="preserve"> debate </w:t>
      </w:r>
      <w:r w:rsidRPr="00B60505">
        <w:rPr>
          <w:b/>
          <w:bCs/>
          <w:szCs w:val="26"/>
          <w:highlight w:val="cyan"/>
          <w:u w:val="single"/>
        </w:rPr>
        <w:t>make ev</w:t>
      </w:r>
      <w:r w:rsidRPr="00B60505">
        <w:rPr>
          <w:b/>
          <w:bCs/>
          <w:szCs w:val="26"/>
          <w:u w:val="single"/>
        </w:rPr>
        <w:t xml:space="preserve">idence </w:t>
      </w:r>
      <w:r w:rsidRPr="00B60505">
        <w:rPr>
          <w:b/>
          <w:bCs/>
          <w:szCs w:val="26"/>
          <w:highlight w:val="cyan"/>
          <w:u w:val="single"/>
        </w:rPr>
        <w:t>sharing</w:t>
      </w:r>
      <w:r w:rsidRPr="47CB8AD5">
        <w:rPr>
          <w:b/>
          <w:bCs/>
          <w:szCs w:val="26"/>
          <w:u w:val="single"/>
        </w:rPr>
        <w:t xml:space="preserve">, such as the Open </w:t>
      </w:r>
      <w:proofErr w:type="spellStart"/>
      <w:r w:rsidRPr="00B60505">
        <w:rPr>
          <w:b/>
          <w:bCs/>
          <w:szCs w:val="26"/>
          <w:u w:val="single"/>
        </w:rPr>
        <w:t>Caselist</w:t>
      </w:r>
      <w:proofErr w:type="spellEnd"/>
      <w:r w:rsidRPr="00B60505">
        <w:rPr>
          <w:b/>
          <w:bCs/>
          <w:szCs w:val="26"/>
          <w:u w:val="single"/>
        </w:rPr>
        <w:t xml:space="preserve">, a </w:t>
      </w:r>
      <w:r w:rsidRPr="00B60505">
        <w:rPr>
          <w:b/>
          <w:bCs/>
          <w:szCs w:val="26"/>
          <w:highlight w:val="cyan"/>
          <w:u w:val="single"/>
        </w:rPr>
        <w:t>powerful</w:t>
      </w:r>
      <w:r w:rsidRPr="00B60505">
        <w:rPr>
          <w:b/>
          <w:bCs/>
          <w:szCs w:val="26"/>
          <w:u w:val="single"/>
        </w:rPr>
        <w:t xml:space="preserve"> tool </w:t>
      </w:r>
      <w:r w:rsidRPr="00B60505">
        <w:rPr>
          <w:b/>
          <w:bCs/>
          <w:szCs w:val="26"/>
          <w:highlight w:val="cyan"/>
          <w:u w:val="single"/>
        </w:rPr>
        <w:t>for new programs to engage and compete against established teams</w:t>
      </w:r>
      <w:r w:rsidRPr="005128F1">
        <w:rPr>
          <w:sz w:val="16"/>
        </w:rPr>
        <w:t xml:space="preserve">. It is no coincidence that </w:t>
      </w:r>
      <w:r w:rsidRPr="47CB8AD5">
        <w:rPr>
          <w:b/>
          <w:bCs/>
          <w:szCs w:val="26"/>
          <w:u w:val="single"/>
        </w:rPr>
        <w:t xml:space="preserve">the winners of the NDT tend to be the schools with the largest coaching staffs, but the increased </w:t>
      </w:r>
      <w:r w:rsidRPr="00B60505">
        <w:rPr>
          <w:b/>
          <w:bCs/>
          <w:szCs w:val="26"/>
          <w:highlight w:val="cyan"/>
          <w:u w:val="single"/>
        </w:rPr>
        <w:t>distribution</w:t>
      </w:r>
      <w:r w:rsidRPr="47CB8AD5">
        <w:rPr>
          <w:b/>
          <w:bCs/>
          <w:szCs w:val="26"/>
          <w:u w:val="single"/>
        </w:rPr>
        <w:t xml:space="preserve"> and free sharing </w:t>
      </w:r>
      <w:r w:rsidRPr="00B60505">
        <w:rPr>
          <w:b/>
          <w:bCs/>
          <w:szCs w:val="26"/>
          <w:highlight w:val="cyan"/>
          <w:u w:val="single"/>
        </w:rPr>
        <w:t>of ev</w:t>
      </w:r>
      <w:r w:rsidRPr="00B60505">
        <w:rPr>
          <w:b/>
          <w:bCs/>
          <w:szCs w:val="26"/>
          <w:u w:val="single"/>
        </w:rPr>
        <w:t xml:space="preserve">idence </w:t>
      </w:r>
      <w:r w:rsidRPr="00B60505">
        <w:rPr>
          <w:b/>
          <w:bCs/>
          <w:szCs w:val="26"/>
          <w:highlight w:val="cyan"/>
          <w:u w:val="single"/>
        </w:rPr>
        <w:t>and resources</w:t>
      </w:r>
      <w:r w:rsidRPr="00B60505">
        <w:rPr>
          <w:b/>
          <w:bCs/>
          <w:szCs w:val="26"/>
          <w:u w:val="single"/>
        </w:rPr>
        <w:t xml:space="preserve"> have </w:t>
      </w:r>
      <w:r w:rsidRPr="00B60505">
        <w:rPr>
          <w:b/>
          <w:bCs/>
          <w:szCs w:val="26"/>
          <w:highlight w:val="cyan"/>
          <w:u w:val="single"/>
        </w:rPr>
        <w:t>made smaller</w:t>
      </w:r>
      <w:r w:rsidRPr="47CB8AD5">
        <w:rPr>
          <w:b/>
          <w:bCs/>
          <w:szCs w:val="26"/>
          <w:u w:val="single"/>
        </w:rPr>
        <w:t xml:space="preserve"> debate </w:t>
      </w:r>
      <w:r w:rsidRPr="00B60505">
        <w:rPr>
          <w:b/>
          <w:bCs/>
          <w:szCs w:val="26"/>
          <w:highlight w:val="cyan"/>
          <w:u w:val="single"/>
        </w:rPr>
        <w:t>programs</w:t>
      </w:r>
      <w:r w:rsidRPr="00B60505">
        <w:rPr>
          <w:b/>
          <w:bCs/>
          <w:szCs w:val="26"/>
          <w:u w:val="single"/>
        </w:rPr>
        <w:t xml:space="preserve"> </w:t>
      </w:r>
      <w:r w:rsidRPr="47CB8AD5">
        <w:rPr>
          <w:b/>
          <w:bCs/>
          <w:szCs w:val="26"/>
          <w:u w:val="single"/>
        </w:rPr>
        <w:t xml:space="preserve">increasingly </w:t>
      </w:r>
      <w:r w:rsidRPr="00B60505">
        <w:rPr>
          <w:b/>
          <w:bCs/>
          <w:szCs w:val="26"/>
          <w:highlight w:val="cyan"/>
          <w:u w:val="single"/>
        </w:rPr>
        <w:t>capable of competing against larger institutions</w:t>
      </w:r>
      <w:r w:rsidRPr="005128F1">
        <w:rPr>
          <w:sz w:val="16"/>
        </w:rPr>
        <w:t xml:space="preserve">. We are now seeing the </w:t>
      </w:r>
      <w:r w:rsidRPr="00B60505">
        <w:rPr>
          <w:sz w:val="16"/>
        </w:rPr>
        <w:t xml:space="preserve">beginnings of </w:t>
      </w:r>
      <w:r w:rsidRPr="00B60505">
        <w:rPr>
          <w:b/>
          <w:bCs/>
          <w:szCs w:val="26"/>
          <w:u w:val="single"/>
        </w:rPr>
        <w:t xml:space="preserve">increased </w:t>
      </w:r>
      <w:r w:rsidRPr="00B60505">
        <w:rPr>
          <w:b/>
          <w:bCs/>
          <w:szCs w:val="26"/>
          <w:highlight w:val="cyan"/>
          <w:u w:val="single"/>
        </w:rPr>
        <w:t>resource sharing</w:t>
      </w:r>
      <w:r w:rsidRPr="005128F1">
        <w:rPr>
          <w:sz w:val="16"/>
        </w:rPr>
        <w:t>, with multiple initiatives focusing on regional evidence sharing for groups of developing debate p</w:t>
      </w:r>
      <w:r w:rsidRPr="00B60505">
        <w:rPr>
          <w:sz w:val="16"/>
        </w:rPr>
        <w:t xml:space="preserve">rograms. This </w:t>
      </w:r>
      <w:r w:rsidRPr="00B60505">
        <w:rPr>
          <w:b/>
          <w:bCs/>
          <w:szCs w:val="26"/>
          <w:u w:val="single"/>
        </w:rPr>
        <w:t>is one</w:t>
      </w:r>
      <w:r w:rsidRPr="47CB8AD5">
        <w:rPr>
          <w:b/>
          <w:bCs/>
          <w:szCs w:val="26"/>
          <w:u w:val="single"/>
        </w:rPr>
        <w:t xml:space="preserve"> example of dramatic changes occurring in the community that </w:t>
      </w:r>
      <w:r w:rsidRPr="00B60505">
        <w:rPr>
          <w:b/>
          <w:bCs/>
          <w:szCs w:val="26"/>
          <w:u w:val="single"/>
        </w:rPr>
        <w:t xml:space="preserve">are capable of </w:t>
      </w:r>
      <w:r w:rsidRPr="00B60505">
        <w:rPr>
          <w:b/>
          <w:bCs/>
          <w:szCs w:val="26"/>
          <w:highlight w:val="cyan"/>
          <w:u w:val="single"/>
        </w:rPr>
        <w:t>open</w:t>
      </w:r>
      <w:r w:rsidRPr="00B60505">
        <w:rPr>
          <w:b/>
          <w:bCs/>
          <w:szCs w:val="26"/>
          <w:u w:val="single"/>
        </w:rPr>
        <w:t xml:space="preserve">ing the </w:t>
      </w:r>
      <w:r w:rsidRPr="00B60505">
        <w:rPr>
          <w:b/>
          <w:bCs/>
          <w:szCs w:val="26"/>
          <w:highlight w:val="cyan"/>
          <w:u w:val="single"/>
        </w:rPr>
        <w:t>doors for</w:t>
      </w:r>
      <w:r w:rsidRPr="00B60505">
        <w:rPr>
          <w:b/>
          <w:bCs/>
          <w:szCs w:val="26"/>
          <w:u w:val="single"/>
        </w:rPr>
        <w:t xml:space="preserve"> new </w:t>
      </w:r>
      <w:r w:rsidRPr="00B60505">
        <w:rPr>
          <w:b/>
          <w:bCs/>
          <w:szCs w:val="26"/>
          <w:highlight w:val="cyan"/>
          <w:u w:val="single"/>
        </w:rPr>
        <w:t>participation in debate</w:t>
      </w:r>
      <w:r w:rsidRPr="005128F1">
        <w:rPr>
          <w:sz w:val="16"/>
        </w:rP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p>
    <w:p w14:paraId="79E28F8E" w14:textId="77777777" w:rsidR="00494F0A" w:rsidRDefault="00494F0A" w:rsidP="00494F0A">
      <w:pPr>
        <w:pStyle w:val="Heading4"/>
      </w:pPr>
      <w:r>
        <w:t>[2] Ev ethics – open source is the only way to verify pre-round that cards aren’t miscut or highlighted/bracketed unethically. That’s a voter – ethical ev practices are key to academics and we should be able to verify they didn’t cheat.</w:t>
      </w:r>
    </w:p>
    <w:p w14:paraId="03AA3FF6" w14:textId="77777777" w:rsidR="00494F0A" w:rsidRDefault="00494F0A" w:rsidP="00494F0A">
      <w:pPr>
        <w:pStyle w:val="Heading4"/>
      </w:pPr>
      <w:r>
        <w:t>[3] Depth of clash – allows debaters to have nuanced objections at a faster rate, which leads to higher quality debates – outweighs because thinking on your feet is nonunique but the best quality responses come from full access to a case.</w:t>
      </w:r>
    </w:p>
    <w:p w14:paraId="35648022" w14:textId="77777777" w:rsidR="00494F0A" w:rsidRPr="00B60505" w:rsidRDefault="00494F0A" w:rsidP="00494F0A">
      <w:pPr>
        <w:pStyle w:val="Heading4"/>
      </w:pPr>
      <w:r>
        <w:t>Voters:</w:t>
      </w:r>
    </w:p>
    <w:p w14:paraId="6B9461EE" w14:textId="77777777" w:rsidR="00494F0A" w:rsidRPr="00262516" w:rsidRDefault="00494F0A" w:rsidP="00494F0A">
      <w:pPr>
        <w:pStyle w:val="Heading4"/>
        <w:rPr>
          <w:lang w:val="en"/>
        </w:rPr>
      </w:pPr>
      <w:r w:rsidRPr="00262516">
        <w:rPr>
          <w:lang w:val="en"/>
        </w:rPr>
        <w:t xml:space="preserve">Fairness: debate is a competitive activity </w:t>
      </w:r>
      <w:r>
        <w:rPr>
          <w:lang w:val="en"/>
        </w:rPr>
        <w:t xml:space="preserve">that requires objective evaluation – </w:t>
      </w:r>
      <w:r w:rsidRPr="00262516">
        <w:rPr>
          <w:lang w:val="en"/>
        </w:rPr>
        <w:t>side constraint to substantive debate.</w:t>
      </w:r>
    </w:p>
    <w:p w14:paraId="367DCF8A" w14:textId="77777777" w:rsidR="00494F0A" w:rsidRPr="00F14391" w:rsidRDefault="00494F0A" w:rsidP="00494F0A">
      <w:pPr>
        <w:pStyle w:val="Heading4"/>
        <w:rPr>
          <w:sz w:val="26"/>
          <w:szCs w:val="24"/>
          <w:lang w:val="en"/>
        </w:rPr>
      </w:pPr>
      <w:r w:rsidRPr="00F6615C">
        <w:rPr>
          <w:lang w:val="en"/>
        </w:rPr>
        <w:t>Education:</w:t>
      </w:r>
      <w:r>
        <w:rPr>
          <w:lang w:val="en"/>
        </w:rPr>
        <w:t xml:space="preserve"> a) it’s the reason schools fund debate and b) it’s the only long-term benefit.</w:t>
      </w:r>
    </w:p>
    <w:p w14:paraId="138FA027" w14:textId="77777777" w:rsidR="00494F0A" w:rsidRDefault="00494F0A" w:rsidP="00494F0A">
      <w:pPr>
        <w:pStyle w:val="Heading4"/>
        <w:rPr>
          <w:lang w:val="en"/>
        </w:rPr>
      </w:pPr>
      <w:r>
        <w:rPr>
          <w:lang w:val="en"/>
        </w:rPr>
        <w:t>Paradigm issues:</w:t>
      </w:r>
    </w:p>
    <w:p w14:paraId="07FFA26E" w14:textId="77777777" w:rsidR="00494F0A" w:rsidRDefault="00494F0A" w:rsidP="00494F0A">
      <w:pPr>
        <w:pStyle w:val="Heading4"/>
        <w:rPr>
          <w:lang w:val="en"/>
        </w:rPr>
      </w:pPr>
      <w:r>
        <w:rPr>
          <w:lang w:val="en"/>
        </w:rPr>
        <w:t>DTD to deter future abuse and rectify time skew from reading theory.</w:t>
      </w:r>
    </w:p>
    <w:p w14:paraId="75071A84" w14:textId="15FD18C3" w:rsidR="00494F0A" w:rsidRDefault="00494F0A" w:rsidP="00494F0A">
      <w:pPr>
        <w:pStyle w:val="Heading4"/>
        <w:rPr>
          <w:lang w:val="en"/>
        </w:rPr>
      </w:pPr>
      <w:r>
        <w:rPr>
          <w:lang w:val="en"/>
        </w:rPr>
        <w:t>No RVIs – a) illogical – you don’t win for being fair, and logic is a meta-constraint, b) good theory debaters will bait theory to win on the RVI, which causes abuse</w:t>
      </w:r>
    </w:p>
    <w:p w14:paraId="0FE1F525" w14:textId="5B98F508" w:rsidR="00780E18" w:rsidRPr="00494F0A" w:rsidRDefault="00494F0A" w:rsidP="00494F0A">
      <w:pPr>
        <w:pStyle w:val="Heading4"/>
        <w:rPr>
          <w:lang w:val="en"/>
        </w:rPr>
      </w:pPr>
      <w:r>
        <w:rPr>
          <w:lang w:val="en"/>
        </w:rPr>
        <w:t>Competing interps – a) reasonability is arbitrary and requires judge intervention, b) collapses because brightlines concede an offense-defense paradigm.</w:t>
      </w:r>
    </w:p>
    <w:p w14:paraId="283CC9AC" w14:textId="2187A3C5" w:rsidR="00780E18" w:rsidRPr="00780E18" w:rsidRDefault="00780E18" w:rsidP="00780E18">
      <w:pPr>
        <w:pStyle w:val="Heading2"/>
      </w:pPr>
      <w:r>
        <w:t>AC</w:t>
      </w:r>
    </w:p>
    <w:p w14:paraId="0F02DB04" w14:textId="6275E212" w:rsidR="00780E18" w:rsidRPr="00780E18" w:rsidRDefault="00780E18" w:rsidP="00780E18">
      <w:pPr>
        <w:pStyle w:val="Heading3"/>
        <w:rPr>
          <w:rFonts w:cs="Arial"/>
        </w:rPr>
      </w:pPr>
      <w:r w:rsidRPr="00780E18">
        <w:rPr>
          <w:rFonts w:cs="Arial"/>
        </w:rPr>
        <w:t>Plan</w:t>
      </w:r>
    </w:p>
    <w:p w14:paraId="7B98F208" w14:textId="24B4147A" w:rsidR="00780E18" w:rsidRPr="00780E18" w:rsidRDefault="00780E18" w:rsidP="00780E18">
      <w:pPr>
        <w:pStyle w:val="Heading4"/>
        <w:rPr>
          <w:rFonts w:cs="Arial"/>
        </w:rPr>
      </w:pPr>
      <w:r w:rsidRPr="00780E18">
        <w:rPr>
          <w:rFonts w:cs="Arial"/>
        </w:rPr>
        <w:t>I affirm: The appropriation of outer space by private entities is unjust</w:t>
      </w:r>
    </w:p>
    <w:p w14:paraId="0DD66790" w14:textId="77777777" w:rsidR="00780E18" w:rsidRPr="00780E18" w:rsidRDefault="00780E18" w:rsidP="00780E18"/>
    <w:p w14:paraId="754FC106" w14:textId="77777777" w:rsidR="00780E18" w:rsidRPr="00187D36" w:rsidRDefault="00780E18" w:rsidP="00780E18">
      <w:pPr>
        <w:pStyle w:val="Heading4"/>
        <w:rPr>
          <w:rFonts w:cs="Arial"/>
          <w:szCs w:val="24"/>
        </w:rPr>
      </w:pPr>
      <w:r w:rsidRPr="00187D36">
        <w:rPr>
          <w:rFonts w:cs="Arial"/>
          <w:szCs w:val="24"/>
        </w:rPr>
        <w:t>Privatization is driving uncontrolled satellite internet constellations that profit at the expense of cooperation and sustainability – perpetuates internet inequality.</w:t>
      </w:r>
    </w:p>
    <w:p w14:paraId="0FACE87C" w14:textId="77777777" w:rsidR="00780E18" w:rsidRPr="00780E18" w:rsidRDefault="00780E18" w:rsidP="00780E18">
      <w:pPr>
        <w:rPr>
          <w:sz w:val="16"/>
        </w:rPr>
      </w:pPr>
      <w:r w:rsidRPr="00187D36">
        <w:rPr>
          <w:rStyle w:val="Style13ptBold"/>
          <w:szCs w:val="24"/>
        </w:rPr>
        <w:t>Song and Bloom 20</w:t>
      </w:r>
      <w:r w:rsidRPr="00780E18">
        <w:rPr>
          <w:rStyle w:val="Style13ptBold"/>
          <w:sz w:val="16"/>
        </w:rPr>
        <w:t xml:space="preserve"> </w:t>
      </w:r>
      <w:r w:rsidRPr="00780E18">
        <w:rPr>
          <w:sz w:val="16"/>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780E18">
        <w:rPr>
          <w:sz w:val="16"/>
        </w:rPr>
        <w:t>Rhizomatica</w:t>
      </w:r>
      <w:proofErr w:type="spellEnd"/>
      <w:r w:rsidRPr="00780E18">
        <w:rPr>
          <w:sz w:val="16"/>
        </w:rPr>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8" w:history="1">
        <w:r w:rsidRPr="00780E18">
          <w:rPr>
            <w:rStyle w:val="Hyperlink"/>
            <w:sz w:val="16"/>
          </w:rPr>
          <w:t>https://www.salon.com/2020/11/14/big-tech-is-leading-the-new-space-race-heres-why-thats-a-problem/</w:t>
        </w:r>
      </w:hyperlink>
      <w:r w:rsidRPr="00780E18">
        <w:rPr>
          <w:sz w:val="16"/>
        </w:rPr>
        <w:t xml:space="preserve"> SM</w:t>
      </w:r>
    </w:p>
    <w:p w14:paraId="775FA6B3" w14:textId="77777777" w:rsidR="00780E18" w:rsidRPr="00780E18" w:rsidRDefault="00780E18" w:rsidP="00780E18">
      <w:pPr>
        <w:rPr>
          <w:rStyle w:val="StyleUnderline"/>
        </w:rPr>
      </w:pPr>
      <w:r w:rsidRPr="00780E18">
        <w:rPr>
          <w:rStyle w:val="StyleUnderline"/>
          <w:highlight w:val="green"/>
        </w:rPr>
        <w:t xml:space="preserve">Big Tech </w:t>
      </w:r>
      <w:r w:rsidRPr="00780E18">
        <w:rPr>
          <w:rStyle w:val="StyleUnderline"/>
        </w:rPr>
        <w:t xml:space="preserve">is </w:t>
      </w:r>
      <w:r w:rsidRPr="00780E18">
        <w:rPr>
          <w:rStyle w:val="StyleUnderline"/>
          <w:highlight w:val="green"/>
        </w:rPr>
        <w:t xml:space="preserve">leading the </w:t>
      </w:r>
      <w:r w:rsidRPr="00780E18">
        <w:rPr>
          <w:rStyle w:val="StyleUnderline"/>
        </w:rPr>
        <w:t xml:space="preserve">new </w:t>
      </w:r>
      <w:r w:rsidRPr="00780E18">
        <w:rPr>
          <w:rStyle w:val="StyleUnderline"/>
          <w:highlight w:val="green"/>
        </w:rPr>
        <w:t>space race</w:t>
      </w:r>
      <w:r w:rsidRPr="00780E18">
        <w:rPr>
          <w:rStyle w:val="StyleUnderline"/>
        </w:rPr>
        <w:t>. Here's why that's a problem</w:t>
      </w:r>
    </w:p>
    <w:p w14:paraId="2B8B1013" w14:textId="77777777" w:rsidR="00780E18" w:rsidRPr="00780E18" w:rsidRDefault="00780E18" w:rsidP="00780E18">
      <w:pPr>
        <w:rPr>
          <w:sz w:val="16"/>
        </w:rPr>
      </w:pPr>
      <w:r w:rsidRPr="00780E18">
        <w:rPr>
          <w:rStyle w:val="StyleUnderline"/>
        </w:rPr>
        <w:t xml:space="preserve">New satellite tech </w:t>
      </w:r>
      <w:r w:rsidRPr="00780E18">
        <w:rPr>
          <w:rStyle w:val="StyleUnderline"/>
          <w:highlight w:val="green"/>
        </w:rPr>
        <w:t xml:space="preserve">could bring billions </w:t>
      </w:r>
      <w:r w:rsidRPr="00780E18">
        <w:rPr>
          <w:rStyle w:val="StyleUnderline"/>
        </w:rPr>
        <w:t xml:space="preserve">more </w:t>
      </w:r>
      <w:r w:rsidRPr="00780E18">
        <w:rPr>
          <w:rStyle w:val="StyleUnderline"/>
          <w:highlight w:val="green"/>
        </w:rPr>
        <w:t>online</w:t>
      </w:r>
      <w:r w:rsidRPr="00780E18">
        <w:rPr>
          <w:sz w:val="16"/>
        </w:rPr>
        <w:t>. But will Big Tech bring their extractive ethos into space?</w:t>
      </w:r>
    </w:p>
    <w:p w14:paraId="10F463E0" w14:textId="77777777" w:rsidR="00780E18" w:rsidRPr="00780E18" w:rsidRDefault="00780E18" w:rsidP="00780E18">
      <w:pPr>
        <w:rPr>
          <w:sz w:val="16"/>
        </w:rPr>
      </w:pPr>
      <w:r w:rsidRPr="00780E18">
        <w:rPr>
          <w:sz w:val="16"/>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0AA839FB" w14:textId="77777777" w:rsidR="00780E18" w:rsidRPr="00780E18" w:rsidRDefault="00780E18" w:rsidP="00780E18">
      <w:pPr>
        <w:rPr>
          <w:rStyle w:val="StyleUnderline"/>
        </w:rPr>
      </w:pPr>
      <w:r w:rsidRPr="00780E18">
        <w:rPr>
          <w:rStyle w:val="StyleUnderline"/>
        </w:rPr>
        <w:t>One popular proposal for ubiquitous connectivity comes from Low Earth Orbit (</w:t>
      </w:r>
      <w:r w:rsidRPr="00780E18">
        <w:rPr>
          <w:rStyle w:val="StyleUnderline"/>
          <w:highlight w:val="green"/>
        </w:rPr>
        <w:t>LEO) satellite constellations</w:t>
      </w:r>
      <w:r w:rsidRPr="00780E18">
        <w:rPr>
          <w:sz w:val="16"/>
        </w:rPr>
        <w:t xml:space="preserve">. LEO boosters claims that such satellites will have the ability to deliver high-speed broadband anywhere on the planet. </w:t>
      </w:r>
      <w:r w:rsidRPr="00780E18">
        <w:rPr>
          <w:rStyle w:val="StyleUnderline"/>
        </w:rPr>
        <w:t>These satellites provide internet access from space, and require placing thousands of satellites into orbit at a much closer proximity to Earth than traditional satellites.</w:t>
      </w:r>
    </w:p>
    <w:p w14:paraId="72C50F19" w14:textId="77777777" w:rsidR="00780E18" w:rsidRPr="00780E18" w:rsidRDefault="00780E18" w:rsidP="00780E18">
      <w:pPr>
        <w:rPr>
          <w:rStyle w:val="StyleUnderline"/>
        </w:rPr>
      </w:pPr>
      <w:r w:rsidRPr="00780E18">
        <w:rPr>
          <w:rStyle w:val="StyleUnderline"/>
        </w:rPr>
        <w:t xml:space="preserve">The prospect of a globe-encircling mesh of broadband communication satellites has attracted the interest and investment of billionaires ranging from Bill Gates in the 1990s to Elon Musk and Jeff Bezos today. Currently there are at least four major LEO initiatives from the US and Europe, including </w:t>
      </w:r>
      <w:proofErr w:type="spellStart"/>
      <w:r w:rsidRPr="00780E18">
        <w:rPr>
          <w:rStyle w:val="StyleUnderline"/>
        </w:rPr>
        <w:t>Starlink</w:t>
      </w:r>
      <w:proofErr w:type="spellEnd"/>
      <w:r w:rsidRPr="00780E18">
        <w:rPr>
          <w:rStyle w:val="StyleUnderline"/>
        </w:rPr>
        <w:t xml:space="preserve"> (SpaceX), Project Kuiper (Amazon), </w:t>
      </w:r>
      <w:proofErr w:type="spellStart"/>
      <w:r w:rsidRPr="00780E18">
        <w:rPr>
          <w:rStyle w:val="StyleUnderline"/>
        </w:rPr>
        <w:t>OneWeb</w:t>
      </w:r>
      <w:proofErr w:type="spellEnd"/>
      <w:r w:rsidRPr="00780E18">
        <w:rPr>
          <w:rStyle w:val="StyleUnderline"/>
        </w:rPr>
        <w:t xml:space="preserve">, and </w:t>
      </w:r>
      <w:proofErr w:type="spellStart"/>
      <w:r w:rsidRPr="00780E18">
        <w:rPr>
          <w:rStyle w:val="StyleUnderline"/>
        </w:rPr>
        <w:t>Telesat</w:t>
      </w:r>
      <w:proofErr w:type="spellEnd"/>
      <w:r w:rsidRPr="00780E18">
        <w:rPr>
          <w:rStyle w:val="StyleUnderline"/>
        </w:rPr>
        <w:t xml:space="preserve">. China has announced at least three LEO constellations, and Russia one. </w:t>
      </w:r>
      <w:r w:rsidRPr="00780E18">
        <w:rPr>
          <w:rStyle w:val="StyleUnderline"/>
          <w:highlight w:val="green"/>
        </w:rPr>
        <w:t>The size and scope of these projects are massive</w:t>
      </w:r>
      <w:r w:rsidRPr="00780E18">
        <w:rPr>
          <w:sz w:val="16"/>
        </w:rPr>
        <w:t>. To put current LEO satellite ambitions in context:</w:t>
      </w:r>
      <w:r w:rsidRPr="00780E18">
        <w:rPr>
          <w:rStyle w:val="StyleUnderline"/>
          <w:highlight w:val="green"/>
        </w:rPr>
        <w:t xml:space="preserve"> the current total number of satellites of any kind</w:t>
      </w:r>
      <w:r w:rsidRPr="00780E18">
        <w:rPr>
          <w:rStyle w:val="StyleUnderline"/>
        </w:rPr>
        <w:t xml:space="preserve"> orbiting Earth is just over </w:t>
      </w:r>
      <w:r w:rsidRPr="00780E18">
        <w:rPr>
          <w:rStyle w:val="StyleUnderline"/>
          <w:highlight w:val="green"/>
        </w:rPr>
        <w:t xml:space="preserve">2,500. </w:t>
      </w:r>
      <w:proofErr w:type="spellStart"/>
      <w:r w:rsidRPr="00780E18">
        <w:rPr>
          <w:rStyle w:val="StyleUnderline"/>
          <w:highlight w:val="green"/>
        </w:rPr>
        <w:t>Starlink</w:t>
      </w:r>
      <w:proofErr w:type="spellEnd"/>
      <w:r w:rsidRPr="00780E18">
        <w:rPr>
          <w:rStyle w:val="StyleUnderline"/>
        </w:rPr>
        <w:t xml:space="preserve">, who already have nearly 900 satellites in orbit, recently </w:t>
      </w:r>
      <w:r w:rsidRPr="00780E18">
        <w:rPr>
          <w:rStyle w:val="StyleUnderline"/>
          <w:highlight w:val="green"/>
        </w:rPr>
        <w:t>petitioned</w:t>
      </w:r>
      <w:r w:rsidRPr="00780E18">
        <w:rPr>
          <w:rStyle w:val="StyleUnderline"/>
        </w:rPr>
        <w:t xml:space="preserve"> the US communications regulator </w:t>
      </w:r>
      <w:r w:rsidRPr="00780E18">
        <w:rPr>
          <w:rStyle w:val="StyleUnderline"/>
          <w:highlight w:val="green"/>
        </w:rPr>
        <w:t>for</w:t>
      </w:r>
      <w:r w:rsidRPr="00780E18">
        <w:rPr>
          <w:rStyle w:val="StyleUnderline"/>
        </w:rPr>
        <w:t xml:space="preserve"> permission to launch a total of </w:t>
      </w:r>
      <w:r w:rsidRPr="00780E18">
        <w:rPr>
          <w:rStyle w:val="StyleUnderline"/>
          <w:highlight w:val="green"/>
        </w:rPr>
        <w:t>12,000 satellites</w:t>
      </w:r>
      <w:r w:rsidRPr="00780E18">
        <w:rPr>
          <w:rStyle w:val="StyleUnderline"/>
        </w:rPr>
        <w:t xml:space="preserve">. Not to be outdone, </w:t>
      </w:r>
      <w:proofErr w:type="spellStart"/>
      <w:r w:rsidRPr="00780E18">
        <w:rPr>
          <w:rStyle w:val="StyleUnderline"/>
        </w:rPr>
        <w:t>OneWeb</w:t>
      </w:r>
      <w:proofErr w:type="spellEnd"/>
      <w:r w:rsidRPr="00780E18">
        <w:rPr>
          <w:rStyle w:val="StyleUnderline"/>
        </w:rPr>
        <w:t xml:space="preserve"> recently applied for permission to launch 48,000 satellites.</w:t>
      </w:r>
    </w:p>
    <w:p w14:paraId="0CE125C6" w14:textId="77777777" w:rsidR="00780E18" w:rsidRPr="00780E18" w:rsidRDefault="00780E18" w:rsidP="00780E18">
      <w:pPr>
        <w:rPr>
          <w:sz w:val="16"/>
        </w:rPr>
      </w:pPr>
      <w:r w:rsidRPr="00780E18">
        <w:rPr>
          <w:sz w:val="16"/>
        </w:rPr>
        <w:t>So what's not to love?</w:t>
      </w:r>
    </w:p>
    <w:p w14:paraId="3472E1CA" w14:textId="77777777" w:rsidR="00780E18" w:rsidRPr="00780E18" w:rsidRDefault="00780E18" w:rsidP="00780E18">
      <w:pPr>
        <w:rPr>
          <w:rStyle w:val="StyleUnderline"/>
        </w:rPr>
      </w:pPr>
      <w:r w:rsidRPr="00780E18">
        <w:rPr>
          <w:sz w:val="16"/>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780E18">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364CD973" w14:textId="77777777" w:rsidR="00780E18" w:rsidRPr="00780E18" w:rsidRDefault="00780E18" w:rsidP="00780E18">
      <w:pPr>
        <w:rPr>
          <w:rStyle w:val="StyleUnderline"/>
        </w:rPr>
      </w:pPr>
      <w:r w:rsidRPr="00780E18">
        <w:rPr>
          <w:sz w:val="16"/>
        </w:rPr>
        <w:t xml:space="preserve">Beyond that, LEO constellations have deeper and longer-term implications that have yet to find their way into mainstream public debate. For one, </w:t>
      </w:r>
      <w:r w:rsidRPr="00780E18">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3D3EED2A" w14:textId="77777777" w:rsidR="00780E18" w:rsidRPr="00780E18" w:rsidRDefault="00780E18" w:rsidP="00780E18">
      <w:pPr>
        <w:rPr>
          <w:sz w:val="16"/>
        </w:rPr>
      </w:pPr>
      <w:r w:rsidRPr="00780E18">
        <w:rPr>
          <w:sz w:val="16"/>
        </w:rPr>
        <w:t>The scramble for space</w:t>
      </w:r>
    </w:p>
    <w:p w14:paraId="321D3CAD" w14:textId="77777777" w:rsidR="00780E18" w:rsidRPr="00780E18" w:rsidRDefault="00780E18" w:rsidP="00780E18">
      <w:pPr>
        <w:rPr>
          <w:rStyle w:val="StyleUnderline"/>
        </w:rPr>
      </w:pPr>
      <w:r w:rsidRPr="00780E18">
        <w:rPr>
          <w:sz w:val="16"/>
        </w:rPr>
        <w:t xml:space="preserve">Over the past seven decades, as our ability to explore beyond our planet has evolved, </w:t>
      </w:r>
      <w:r w:rsidRPr="00780E18">
        <w:rPr>
          <w:rStyle w:val="StyleUnderline"/>
        </w:rPr>
        <w:t>national security interests in space have aligned with commercial ones to an extent that they are nearly indistinguishable today</w:t>
      </w:r>
      <w:r w:rsidRPr="00780E18">
        <w:rPr>
          <w:sz w:val="16"/>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780E18">
        <w:rPr>
          <w:rStyle w:val="StyleUnderline"/>
        </w:rPr>
        <w:t>we are in a decidedly new phase of this relationship due to technological advancement, new policy priorities and the rise of private actors.</w:t>
      </w:r>
    </w:p>
    <w:p w14:paraId="26AD7937" w14:textId="77777777" w:rsidR="00780E18" w:rsidRPr="00780E18" w:rsidRDefault="00780E18" w:rsidP="00780E18">
      <w:pPr>
        <w:rPr>
          <w:sz w:val="16"/>
        </w:rPr>
      </w:pPr>
      <w:r w:rsidRPr="00780E18">
        <w:rPr>
          <w:rStyle w:val="StyleUnderline"/>
        </w:rPr>
        <w:t>As commercial launch capacity has increased and space exploration technologies have advanced, the decades-old agreements around how we treat space and recognize our solar system as a commons for the benefit of all humanity are beginning to unravel.</w:t>
      </w:r>
      <w:r w:rsidRPr="00780E18">
        <w:rPr>
          <w:sz w:val="16"/>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680FE794" w14:textId="77777777" w:rsidR="00780E18" w:rsidRPr="00780E18" w:rsidRDefault="00780E18" w:rsidP="00780E18">
      <w:pPr>
        <w:rPr>
          <w:sz w:val="16"/>
        </w:rPr>
      </w:pPr>
      <w:r w:rsidRPr="00780E18">
        <w:rPr>
          <w:sz w:val="16"/>
        </w:rPr>
        <w:t xml:space="preserve">It is necessary to better understand the deep ties of LEO companies to the hegemonic designs of national governments on near space. Recently, </w:t>
      </w:r>
      <w:r w:rsidRPr="00780E18">
        <w:rPr>
          <w:rStyle w:val="StyleUnderline"/>
        </w:rPr>
        <w:t xml:space="preserve">in exchange for $28 million USD, </w:t>
      </w:r>
      <w:proofErr w:type="spellStart"/>
      <w:r w:rsidRPr="00780E18">
        <w:rPr>
          <w:rStyle w:val="StyleUnderline"/>
        </w:rPr>
        <w:t>Starlink</w:t>
      </w:r>
      <w:proofErr w:type="spellEnd"/>
      <w:r w:rsidRPr="00780E18">
        <w:rPr>
          <w:rStyle w:val="StyleUnderline"/>
        </w:rPr>
        <w:t xml:space="preserve"> provided the services of its satellites for live-fire demos with the US Air Force to test its Advanced Battle Management System and lay the groundwork for a military Internet of Things</w:t>
      </w:r>
      <w:r w:rsidRPr="00780E18">
        <w:rPr>
          <w:sz w:val="16"/>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4534063C" w14:textId="77777777" w:rsidR="00780E18" w:rsidRPr="00780E18" w:rsidRDefault="00780E18" w:rsidP="00780E18">
      <w:pPr>
        <w:rPr>
          <w:sz w:val="16"/>
        </w:rPr>
      </w:pPr>
      <w:r w:rsidRPr="00780E18">
        <w:rPr>
          <w:sz w:val="16"/>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77E01418" w14:textId="77777777" w:rsidR="00780E18" w:rsidRPr="00780E18" w:rsidRDefault="00780E18" w:rsidP="00780E18">
      <w:pPr>
        <w:rPr>
          <w:rStyle w:val="StyleUnderline"/>
        </w:rPr>
      </w:pPr>
      <w:r w:rsidRPr="00780E18">
        <w:rPr>
          <w:sz w:val="16"/>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780E18">
        <w:rPr>
          <w:rStyle w:val="StyleUnderline"/>
        </w:rPr>
        <w:t>This profit model facilitates the designs of space-obsessed billionaires like Jeff Bezos who make it no secret that their ultimate goal and passion is the human colonization of other planets in our solar system. In general terms, with material and economic support from taxpayers through defense spending, the profits from the colonization of our data-bodies are being invested in the militarization, privatization and colonization of space.</w:t>
      </w:r>
    </w:p>
    <w:p w14:paraId="6A6FD6ED" w14:textId="77777777" w:rsidR="00780E18" w:rsidRPr="00780E18" w:rsidRDefault="00780E18" w:rsidP="00780E18">
      <w:pPr>
        <w:rPr>
          <w:sz w:val="16"/>
        </w:rPr>
      </w:pPr>
      <w:r w:rsidRPr="00780E18">
        <w:rPr>
          <w:sz w:val="16"/>
        </w:rPr>
        <w:t>Telecommunications: driving inequality or empowering citizens?</w:t>
      </w:r>
    </w:p>
    <w:p w14:paraId="5F9525D3" w14:textId="77777777" w:rsidR="00780E18" w:rsidRPr="00780E18" w:rsidRDefault="00780E18" w:rsidP="00780E18">
      <w:pPr>
        <w:rPr>
          <w:sz w:val="16"/>
        </w:rPr>
      </w:pPr>
      <w:r w:rsidRPr="00780E18">
        <w:rPr>
          <w:sz w:val="16"/>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77D906C9" w14:textId="77777777" w:rsidR="00780E18" w:rsidRPr="00780E18" w:rsidRDefault="00780E18" w:rsidP="00780E18">
      <w:pPr>
        <w:rPr>
          <w:sz w:val="16"/>
        </w:rPr>
      </w:pPr>
      <w:r w:rsidRPr="00780E18">
        <w:rPr>
          <w:sz w:val="16"/>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5BE645E1" w14:textId="77777777" w:rsidR="00780E18" w:rsidRPr="00780E18" w:rsidRDefault="00780E18" w:rsidP="00780E18">
      <w:pPr>
        <w:rPr>
          <w:sz w:val="16"/>
        </w:rPr>
      </w:pPr>
      <w:r w:rsidRPr="00780E18">
        <w:rPr>
          <w:sz w:val="16"/>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 It is also worth noting that B4RN's profits are reinvested locally, while revenues from LEO constellations are beamed straight out of the country.</w:t>
      </w:r>
    </w:p>
    <w:p w14:paraId="2C13A221" w14:textId="77777777" w:rsidR="00780E18" w:rsidRPr="00780E18" w:rsidRDefault="00780E18" w:rsidP="00780E18">
      <w:pPr>
        <w:rPr>
          <w:rStyle w:val="StyleUnderline"/>
        </w:rPr>
      </w:pPr>
      <w:r w:rsidRPr="00780E18">
        <w:rPr>
          <w:sz w:val="16"/>
        </w:rPr>
        <w:t xml:space="preserve">The failure to invest in alternatives that build local capacity replicates itself at the national level as well. </w:t>
      </w:r>
      <w:r w:rsidRPr="00780E18">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780E18">
        <w:rPr>
          <w:sz w:val="16"/>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083F9A38" w14:textId="77777777" w:rsidR="00780E18" w:rsidRPr="00780E18" w:rsidRDefault="00780E18" w:rsidP="00780E18">
      <w:pPr>
        <w:rPr>
          <w:rStyle w:val="StyleUnderline"/>
        </w:rPr>
      </w:pPr>
      <w:r w:rsidRPr="00780E18">
        <w:rPr>
          <w:sz w:val="16"/>
        </w:rPr>
        <w:t>Furthermore</w:t>
      </w:r>
      <w:r w:rsidRPr="00780E18">
        <w:rPr>
          <w:rStyle w:val="StyleUnderline"/>
        </w:rPr>
        <w:t xml:space="preserve">, </w:t>
      </w:r>
      <w:r w:rsidRPr="00780E18">
        <w:rPr>
          <w:rStyle w:val="StyleUnderline"/>
          <w:highlight w:val="green"/>
        </w:rPr>
        <w:t xml:space="preserve">it is far from clear that </w:t>
      </w:r>
      <w:r w:rsidRPr="00780E18">
        <w:rPr>
          <w:rStyle w:val="StyleUnderline"/>
        </w:rPr>
        <w:t xml:space="preserve">LEO </w:t>
      </w:r>
      <w:r w:rsidRPr="00780E18">
        <w:rPr>
          <w:rStyle w:val="StyleUnderline"/>
          <w:highlight w:val="green"/>
        </w:rPr>
        <w:t>constellations have</w:t>
      </w:r>
      <w:r w:rsidRPr="00780E18">
        <w:rPr>
          <w:rStyle w:val="StyleUnderline"/>
        </w:rPr>
        <w:t xml:space="preserve"> either the </w:t>
      </w:r>
      <w:r w:rsidRPr="00780E18">
        <w:rPr>
          <w:rStyle w:val="StyleUnderline"/>
          <w:highlight w:val="green"/>
        </w:rPr>
        <w:t xml:space="preserve">capacity or </w:t>
      </w:r>
      <w:r w:rsidRPr="00780E18">
        <w:rPr>
          <w:rStyle w:val="StyleUnderline"/>
        </w:rPr>
        <w:t xml:space="preserve">the </w:t>
      </w:r>
      <w:r w:rsidRPr="00780E18">
        <w:rPr>
          <w:rStyle w:val="StyleUnderline"/>
          <w:highlight w:val="green"/>
        </w:rPr>
        <w:t>econ</w:t>
      </w:r>
      <w:r w:rsidRPr="00780E18">
        <w:rPr>
          <w:rStyle w:val="StyleUnderline"/>
        </w:rPr>
        <w:t xml:space="preserve">omic </w:t>
      </w:r>
      <w:r w:rsidRPr="00780E18">
        <w:rPr>
          <w:rStyle w:val="StyleUnderline"/>
          <w:highlight w:val="green"/>
        </w:rPr>
        <w:t>model to deliver on</w:t>
      </w:r>
      <w:r w:rsidRPr="00780E18">
        <w:rPr>
          <w:rStyle w:val="StyleUnderline"/>
        </w:rPr>
        <w:t xml:space="preserve"> their claims of providing </w:t>
      </w:r>
      <w:r w:rsidRPr="00780E18">
        <w:rPr>
          <w:rStyle w:val="StyleUnderline"/>
          <w:highlight w:val="green"/>
        </w:rPr>
        <w:t>affordable connectivity</w:t>
      </w:r>
      <w:r w:rsidRPr="00780E18">
        <w:rPr>
          <w:rStyle w:val="StyleUnderline"/>
        </w:rPr>
        <w:t xml:space="preserve"> to the unserved in most parts of the world. Consider that the </w:t>
      </w:r>
      <w:r w:rsidRPr="00780E18">
        <w:rPr>
          <w:rStyle w:val="StyleUnderline"/>
          <w:highlight w:val="green"/>
        </w:rPr>
        <w:t>half of the world's</w:t>
      </w:r>
      <w:r w:rsidRPr="00780E18">
        <w:rPr>
          <w:rStyle w:val="StyleUnderline"/>
        </w:rPr>
        <w:t xml:space="preserve"> </w:t>
      </w:r>
      <w:r w:rsidRPr="00780E18">
        <w:rPr>
          <w:rStyle w:val="StyleUnderline"/>
          <w:highlight w:val="green"/>
        </w:rPr>
        <w:t xml:space="preserve">population </w:t>
      </w:r>
      <w:r w:rsidRPr="00780E18">
        <w:rPr>
          <w:rStyle w:val="StyleUnderline"/>
        </w:rPr>
        <w:t xml:space="preserve">that remains </w:t>
      </w:r>
      <w:r w:rsidRPr="00780E18">
        <w:rPr>
          <w:rStyle w:val="StyleUnderline"/>
          <w:highlight w:val="green"/>
        </w:rPr>
        <w:t>unconnected</w:t>
      </w:r>
      <w:r w:rsidRPr="00780E18">
        <w:rPr>
          <w:rStyle w:val="StyleUnderline"/>
        </w:rPr>
        <w:t xml:space="preserve"> to the Internet are the </w:t>
      </w:r>
      <w:r w:rsidRPr="00780E18">
        <w:rPr>
          <w:rStyle w:val="StyleUnderline"/>
          <w:highlight w:val="green"/>
        </w:rPr>
        <w:t xml:space="preserve">most </w:t>
      </w:r>
      <w:r w:rsidRPr="00780E18">
        <w:rPr>
          <w:rStyle w:val="StyleUnderline"/>
        </w:rPr>
        <w:t xml:space="preserve">economically </w:t>
      </w:r>
      <w:r w:rsidRPr="00780E18">
        <w:rPr>
          <w:rStyle w:val="StyleUnderline"/>
          <w:highlight w:val="green"/>
        </w:rPr>
        <w:t>disadvantaged.</w:t>
      </w:r>
      <w:r w:rsidRPr="00780E18">
        <w:rPr>
          <w:rStyle w:val="StyleUnderline"/>
        </w:rPr>
        <w:t xml:space="preserve"> As such, most </w:t>
      </w:r>
      <w:r w:rsidRPr="00780E18">
        <w:rPr>
          <w:rStyle w:val="StyleUnderline"/>
          <w:highlight w:val="green"/>
        </w:rPr>
        <w:t xml:space="preserve">people </w:t>
      </w:r>
      <w:r w:rsidRPr="00780E18">
        <w:rPr>
          <w:rStyle w:val="StyleUnderline"/>
        </w:rPr>
        <w:t xml:space="preserve">will </w:t>
      </w:r>
      <w:r w:rsidRPr="00780E18">
        <w:rPr>
          <w:rStyle w:val="StyleUnderline"/>
          <w:highlight w:val="green"/>
        </w:rPr>
        <w:t xml:space="preserve">not </w:t>
      </w:r>
      <w:r w:rsidRPr="00780E18">
        <w:rPr>
          <w:rStyle w:val="StyleUnderline"/>
        </w:rPr>
        <w:t xml:space="preserve">be </w:t>
      </w:r>
      <w:r w:rsidRPr="00780E18">
        <w:rPr>
          <w:rStyle w:val="StyleUnderline"/>
          <w:highlight w:val="green"/>
        </w:rPr>
        <w:t>direct consumers</w:t>
      </w:r>
      <w:r w:rsidRPr="00780E18">
        <w:rPr>
          <w:rStyle w:val="StyleUnderline"/>
        </w:rPr>
        <w:t xml:space="preserve"> of LEO services but </w:t>
      </w:r>
      <w:r w:rsidRPr="00780E18">
        <w:rPr>
          <w:rStyle w:val="StyleUnderline"/>
          <w:highlight w:val="green"/>
        </w:rPr>
        <w:t>will</w:t>
      </w:r>
      <w:r w:rsidRPr="00780E18">
        <w:rPr>
          <w:rStyle w:val="StyleUnderline"/>
        </w:rPr>
        <w:t xml:space="preserve"> instead </w:t>
      </w:r>
      <w:r w:rsidRPr="00780E18">
        <w:rPr>
          <w:rStyle w:val="StyleUnderline"/>
          <w:highlight w:val="green"/>
        </w:rPr>
        <w:t>need to rely on</w:t>
      </w:r>
      <w:r w:rsidRPr="00780E18">
        <w:rPr>
          <w:rStyle w:val="StyleUnderline"/>
        </w:rPr>
        <w:t xml:space="preserve"> a </w:t>
      </w:r>
      <w:r w:rsidRPr="00780E18">
        <w:rPr>
          <w:rStyle w:val="StyleUnderline"/>
          <w:highlight w:val="green"/>
        </w:rPr>
        <w:t>telco building infras</w:t>
      </w:r>
      <w:r w:rsidRPr="00780E18">
        <w:rPr>
          <w:rStyle w:val="StyleUnderline"/>
        </w:rPr>
        <w:t>tructure and using LEO as backhaul—</w:t>
      </w:r>
      <w:r w:rsidRPr="00780E18">
        <w:rPr>
          <w:rStyle w:val="StyleUnderline"/>
          <w:highlight w:val="green"/>
        </w:rPr>
        <w:t>a scenario which already exists</w:t>
      </w:r>
      <w:r w:rsidRPr="00780E18">
        <w:rPr>
          <w:rStyle w:val="StyleUnderline"/>
        </w:rPr>
        <w:t xml:space="preserve"> with conventional satellite services. A further concern is that LEO</w:t>
      </w:r>
      <w:r w:rsidRPr="00780E18">
        <w:rPr>
          <w:rStyle w:val="StyleUnderline"/>
          <w:highlight w:val="green"/>
        </w:rPr>
        <w:t xml:space="preserve"> constellations </w:t>
      </w:r>
      <w:r w:rsidRPr="00780E18">
        <w:rPr>
          <w:rStyle w:val="StyleUnderline"/>
        </w:rPr>
        <w:t xml:space="preserve">may ultimately </w:t>
      </w:r>
      <w:r w:rsidRPr="00780E18">
        <w:rPr>
          <w:rStyle w:val="StyleUnderline"/>
          <w:highlight w:val="green"/>
        </w:rPr>
        <w:t>create</w:t>
      </w:r>
      <w:r w:rsidRPr="00780E18">
        <w:rPr>
          <w:rStyle w:val="StyleUnderline"/>
        </w:rPr>
        <w:t xml:space="preserve"> a </w:t>
      </w:r>
      <w:r w:rsidRPr="00780E18">
        <w:rPr>
          <w:rStyle w:val="StyleUnderline"/>
          <w:highlight w:val="green"/>
        </w:rPr>
        <w:t>disincentive to invest</w:t>
      </w:r>
      <w:r w:rsidRPr="00780E18">
        <w:rPr>
          <w:rStyle w:val="StyleUnderline"/>
        </w:rPr>
        <w:t xml:space="preserve">ment in </w:t>
      </w:r>
      <w:r w:rsidRPr="00780E18">
        <w:rPr>
          <w:rStyle w:val="StyleUnderline"/>
          <w:highlight w:val="green"/>
        </w:rPr>
        <w:t xml:space="preserve">rural connectivity, </w:t>
      </w:r>
      <w:r w:rsidRPr="00780E18">
        <w:rPr>
          <w:rStyle w:val="StyleUnderline"/>
        </w:rPr>
        <w:t xml:space="preserve">based on the </w:t>
      </w:r>
      <w:r w:rsidRPr="00780E18">
        <w:rPr>
          <w:rStyle w:val="StyleUnderline"/>
          <w:highlight w:val="green"/>
        </w:rPr>
        <w:t xml:space="preserve">assumption by </w:t>
      </w:r>
      <w:r w:rsidRPr="00780E18">
        <w:rPr>
          <w:rStyle w:val="StyleUnderline"/>
        </w:rPr>
        <w:t xml:space="preserve">service providers and </w:t>
      </w:r>
      <w:r w:rsidRPr="00780E18">
        <w:rPr>
          <w:rStyle w:val="StyleUnderline"/>
          <w:highlight w:val="green"/>
        </w:rPr>
        <w:t>governments</w:t>
      </w:r>
      <w:r w:rsidRPr="00780E18">
        <w:rPr>
          <w:rStyle w:val="StyleUnderline"/>
        </w:rPr>
        <w:t xml:space="preserve"> </w:t>
      </w:r>
      <w:r w:rsidRPr="00780E18">
        <w:rPr>
          <w:rStyle w:val="StyleUnderline"/>
          <w:highlight w:val="green"/>
        </w:rPr>
        <w:t>that</w:t>
      </w:r>
      <w:r w:rsidRPr="00780E18">
        <w:rPr>
          <w:rStyle w:val="StyleUnderline"/>
        </w:rPr>
        <w:t xml:space="preserve"> LEO </w:t>
      </w:r>
      <w:r w:rsidRPr="00780E18">
        <w:rPr>
          <w:rStyle w:val="StyleUnderline"/>
          <w:highlight w:val="green"/>
        </w:rPr>
        <w:t>constellations will address that gap.</w:t>
      </w:r>
    </w:p>
    <w:p w14:paraId="0B0BFBBD" w14:textId="77777777" w:rsidR="00780E18" w:rsidRPr="00780E18" w:rsidRDefault="00780E18" w:rsidP="00780E18">
      <w:pPr>
        <w:rPr>
          <w:rStyle w:val="StyleUnderline"/>
        </w:rPr>
      </w:pPr>
      <w:r w:rsidRPr="00780E18">
        <w:rPr>
          <w:sz w:val="16"/>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780E18">
        <w:rPr>
          <w:rStyle w:val="StyleUnderline"/>
        </w:rPr>
        <w:t xml:space="preserve">. With their hands in essentially every layer of the communication stack, </w:t>
      </w:r>
      <w:r w:rsidRPr="00780E18">
        <w:rPr>
          <w:rStyle w:val="StyleUnderline"/>
          <w:highlight w:val="green"/>
        </w:rPr>
        <w:t xml:space="preserve">it will prove challenging to </w:t>
      </w:r>
      <w:r w:rsidRPr="00780E18">
        <w:rPr>
          <w:rStyle w:val="StyleUnderline"/>
        </w:rPr>
        <w:t xml:space="preserve">regulate or even </w:t>
      </w:r>
      <w:r w:rsidRPr="00780E18">
        <w:rPr>
          <w:rStyle w:val="StyleUnderline"/>
          <w:highlight w:val="green"/>
        </w:rPr>
        <w:t>know</w:t>
      </w:r>
      <w:r w:rsidRPr="00780E18">
        <w:rPr>
          <w:rStyle w:val="StyleUnderline"/>
        </w:rPr>
        <w:t xml:space="preserve"> about </w:t>
      </w:r>
      <w:r w:rsidRPr="00780E18">
        <w:rPr>
          <w:rStyle w:val="StyleUnderline"/>
          <w:highlight w:val="green"/>
        </w:rPr>
        <w:t>the data they harvest</w:t>
      </w:r>
      <w:r w:rsidRPr="00780E18">
        <w:rPr>
          <w:rStyle w:val="StyleUnderline"/>
        </w:rPr>
        <w:t xml:space="preserve"> and how those are used to competitive advantage in other areas of their businesses.</w:t>
      </w:r>
    </w:p>
    <w:p w14:paraId="65C52746" w14:textId="77777777" w:rsidR="00780E18" w:rsidRPr="00780E18" w:rsidRDefault="00780E18" w:rsidP="00780E18">
      <w:pPr>
        <w:rPr>
          <w:sz w:val="16"/>
        </w:rPr>
      </w:pPr>
      <w:r w:rsidRPr="00780E18">
        <w:rPr>
          <w:sz w:val="16"/>
        </w:rPr>
        <w:t xml:space="preserve">At the time of their emergence, </w:t>
      </w:r>
      <w:r w:rsidRPr="00780E18">
        <w:rPr>
          <w:rStyle w:val="StyleUnderline"/>
        </w:rPr>
        <w:t>both space exploration and the Internet served as beacons of hope and of potential transcendence for humanity</w:t>
      </w:r>
      <w:r w:rsidRPr="00780E18">
        <w:rPr>
          <w:sz w:val="16"/>
        </w:rPr>
        <w:t xml:space="preserve">—one of shared imagination and resources, and of cooperation in human development. In both cases, </w:t>
      </w:r>
      <w:r w:rsidRPr="00780E18">
        <w:rPr>
          <w:rStyle w:val="StyleUnderline"/>
        </w:rPr>
        <w:t>that hope has been dimmed in a quest for profit and geo-political power. If we want to recover a sense of shared purpose as a species, the question as to "who gets to put their satellites into low earth orbit?" is more important than we might think.</w:t>
      </w:r>
      <w:r w:rsidRPr="00780E18">
        <w:rPr>
          <w:sz w:val="16"/>
        </w:rPr>
        <w:t xml:space="preserve"> Is space for everyone, or just a few huge corporations and global superpowers? This is the question we ask when we ask who gets to park their satellites in orbit.</w:t>
      </w:r>
    </w:p>
    <w:p w14:paraId="57808950" w14:textId="77777777" w:rsidR="00780E18" w:rsidRPr="00780E18" w:rsidRDefault="00780E18" w:rsidP="00780E18">
      <w:pPr>
        <w:rPr>
          <w:rStyle w:val="StyleUnderline"/>
        </w:rPr>
      </w:pPr>
      <w:r w:rsidRPr="00780E18">
        <w:rPr>
          <w:rStyle w:val="StyleUnderline"/>
        </w:rPr>
        <w:t>There is an opportunity to return to the spirit of internationalism that infused the early days of space exploration in which space was held as a shared resource to be protected and guarded from exploitation</w:t>
      </w:r>
      <w:r w:rsidRPr="00780E18">
        <w:rPr>
          <w:sz w:val="16"/>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780E18">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79209694" w14:textId="77777777" w:rsidR="00780E18" w:rsidRPr="00780E18" w:rsidRDefault="00780E18" w:rsidP="00780E18"/>
    <w:p w14:paraId="723DA7C5" w14:textId="649571F9" w:rsidR="00780E18" w:rsidRPr="00780E18" w:rsidRDefault="00780E18" w:rsidP="00780E18">
      <w:pPr>
        <w:pStyle w:val="Heading3"/>
        <w:rPr>
          <w:rFonts w:cs="Arial"/>
        </w:rPr>
      </w:pPr>
      <w:r w:rsidRPr="00780E18">
        <w:rPr>
          <w:rFonts w:cs="Arial"/>
        </w:rPr>
        <w:t>Adv</w:t>
      </w:r>
      <w:r w:rsidR="00494F0A">
        <w:rPr>
          <w:rFonts w:cs="Arial"/>
        </w:rPr>
        <w:t>antage</w:t>
      </w:r>
    </w:p>
    <w:p w14:paraId="425A2215" w14:textId="77777777" w:rsidR="00780E18" w:rsidRPr="00780E18" w:rsidRDefault="00780E18" w:rsidP="00780E18">
      <w:pPr>
        <w:pStyle w:val="Heading4"/>
        <w:rPr>
          <w:rFonts w:cs="Arial"/>
        </w:rPr>
      </w:pPr>
      <w:r w:rsidRPr="00780E18">
        <w:rPr>
          <w:rFonts w:cs="Arial"/>
        </w:rPr>
        <w:t>Satellite internet constellations accelerate collision risks – more close encounters and less transparency means bad decisions are inevitable.</w:t>
      </w:r>
    </w:p>
    <w:p w14:paraId="16DA60AA" w14:textId="77777777" w:rsidR="00780E18" w:rsidRPr="00780E18" w:rsidRDefault="00780E18" w:rsidP="00780E18">
      <w:pPr>
        <w:rPr>
          <w:sz w:val="16"/>
        </w:rPr>
      </w:pPr>
      <w:proofErr w:type="spellStart"/>
      <w:r w:rsidRPr="00780E18">
        <w:rPr>
          <w:rStyle w:val="Style13ptBold"/>
        </w:rPr>
        <w:t>Pultarova</w:t>
      </w:r>
      <w:proofErr w:type="spellEnd"/>
      <w:r w:rsidRPr="00780E18">
        <w:rPr>
          <w:rStyle w:val="Style13ptBold"/>
        </w:rPr>
        <w:t xml:space="preserve"> 21 </w:t>
      </w:r>
      <w:r w:rsidRPr="00780E18">
        <w:rPr>
          <w:sz w:val="16"/>
        </w:rPr>
        <w:t xml:space="preserve">“SpaceX </w:t>
      </w:r>
      <w:proofErr w:type="spellStart"/>
      <w:r w:rsidRPr="00780E18">
        <w:rPr>
          <w:sz w:val="16"/>
        </w:rPr>
        <w:t>Starlink</w:t>
      </w:r>
      <w:proofErr w:type="spellEnd"/>
      <w:r w:rsidRPr="00780E18">
        <w:rPr>
          <w:sz w:val="16"/>
        </w:rPr>
        <w:t xml:space="preserve"> satellites responsible for over half of close encounters in orbit, scientist says” Tereza </w:t>
      </w:r>
      <w:proofErr w:type="spellStart"/>
      <w:r w:rsidRPr="00780E18">
        <w:rPr>
          <w:sz w:val="16"/>
        </w:rPr>
        <w:t>Pultarova</w:t>
      </w:r>
      <w:proofErr w:type="spellEnd"/>
      <w:r w:rsidRPr="00780E18">
        <w:rPr>
          <w:sz w:val="16"/>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9" w:history="1">
        <w:r w:rsidRPr="00780E18">
          <w:rPr>
            <w:rStyle w:val="Hyperlink"/>
            <w:sz w:val="16"/>
          </w:rPr>
          <w:t>https://www.space.com/spacex-starlink-satellite-collision-alerts-on-the-rise</w:t>
        </w:r>
      </w:hyperlink>
      <w:r w:rsidRPr="00780E18">
        <w:rPr>
          <w:sz w:val="16"/>
        </w:rPr>
        <w:t xml:space="preserve"> SM</w:t>
      </w:r>
    </w:p>
    <w:p w14:paraId="52BB15D9" w14:textId="77777777" w:rsidR="00780E18" w:rsidRPr="00780E18" w:rsidRDefault="00780E18" w:rsidP="00780E18">
      <w:pPr>
        <w:rPr>
          <w:sz w:val="16"/>
        </w:rPr>
      </w:pPr>
      <w:r w:rsidRPr="00780E18">
        <w:rPr>
          <w:rStyle w:val="StyleUnderline"/>
        </w:rPr>
        <w:t xml:space="preserve">SpaceX </w:t>
      </w:r>
      <w:proofErr w:type="spellStart"/>
      <w:r w:rsidRPr="00780E18">
        <w:rPr>
          <w:rStyle w:val="StyleUnderline"/>
          <w:highlight w:val="green"/>
        </w:rPr>
        <w:t>Starlink</w:t>
      </w:r>
      <w:proofErr w:type="spellEnd"/>
      <w:r w:rsidRPr="00780E18">
        <w:rPr>
          <w:rStyle w:val="StyleUnderline"/>
          <w:highlight w:val="green"/>
        </w:rPr>
        <w:t xml:space="preserve"> sat</w:t>
      </w:r>
      <w:r w:rsidRPr="00780E18">
        <w:rPr>
          <w:rStyle w:val="StyleUnderline"/>
        </w:rPr>
        <w:t>ellite</w:t>
      </w:r>
      <w:r w:rsidRPr="00780E18">
        <w:rPr>
          <w:rStyle w:val="StyleUnderline"/>
          <w:highlight w:val="green"/>
        </w:rPr>
        <w:t>s</w:t>
      </w:r>
      <w:r w:rsidRPr="00780E18">
        <w:rPr>
          <w:rStyle w:val="StyleUnderline"/>
        </w:rPr>
        <w:t xml:space="preserve"> </w:t>
      </w:r>
      <w:r w:rsidRPr="00780E18">
        <w:rPr>
          <w:rStyle w:val="StyleUnderline"/>
          <w:highlight w:val="green"/>
        </w:rPr>
        <w:t>responsible for over half of close encounters in orbit</w:t>
      </w:r>
      <w:r w:rsidRPr="00780E18">
        <w:rPr>
          <w:sz w:val="16"/>
        </w:rPr>
        <w:t>, scientist says</w:t>
      </w:r>
    </w:p>
    <w:p w14:paraId="6E421998" w14:textId="77777777" w:rsidR="00780E18" w:rsidRPr="00780E18" w:rsidRDefault="00780E18" w:rsidP="00780E18">
      <w:pPr>
        <w:rPr>
          <w:rStyle w:val="StyleUnderline"/>
        </w:rPr>
      </w:pPr>
      <w:proofErr w:type="spellStart"/>
      <w:r w:rsidRPr="00780E18">
        <w:rPr>
          <w:rStyle w:val="StyleUnderline"/>
        </w:rPr>
        <w:t>Starlink</w:t>
      </w:r>
      <w:proofErr w:type="spellEnd"/>
      <w:r w:rsidRPr="00780E18">
        <w:rPr>
          <w:rStyle w:val="StyleUnderline"/>
        </w:rPr>
        <w:t xml:space="preserve"> satellites might soon be involved in 90% of close encounters between two spacecraft in low Earth orbit.</w:t>
      </w:r>
    </w:p>
    <w:p w14:paraId="78DCCE68" w14:textId="77777777" w:rsidR="00780E18" w:rsidRPr="00780E18" w:rsidRDefault="00780E18" w:rsidP="00780E18">
      <w:pPr>
        <w:rPr>
          <w:rStyle w:val="StyleUnderline"/>
        </w:rPr>
      </w:pPr>
      <w:r w:rsidRPr="00780E18">
        <w:rPr>
          <w:sz w:val="16"/>
        </w:rPr>
        <w:t xml:space="preserve">Operators of satellite constellations are constantly forced to move their satellites because of encounters with other spacecraft and pieces of space junk. </w:t>
      </w:r>
      <w:r w:rsidRPr="00780E18">
        <w:rPr>
          <w:rStyle w:val="StyleUnderline"/>
          <w:highlight w:val="green"/>
        </w:rPr>
        <w:t>And</w:t>
      </w:r>
      <w:r w:rsidRPr="00780E18">
        <w:rPr>
          <w:sz w:val="16"/>
        </w:rPr>
        <w:t xml:space="preserve">, </w:t>
      </w:r>
      <w:r w:rsidRPr="00780E18">
        <w:rPr>
          <w:rStyle w:val="StyleUnderline"/>
        </w:rPr>
        <w:t xml:space="preserve">thanks to SpaceX's </w:t>
      </w:r>
      <w:proofErr w:type="spellStart"/>
      <w:r w:rsidRPr="00780E18">
        <w:rPr>
          <w:rStyle w:val="StyleUnderline"/>
        </w:rPr>
        <w:t>Starlink</w:t>
      </w:r>
      <w:proofErr w:type="spellEnd"/>
      <w:r w:rsidRPr="00780E18">
        <w:rPr>
          <w:rStyle w:val="StyleUnderline"/>
        </w:rPr>
        <w:t xml:space="preserve"> satellites, </w:t>
      </w:r>
      <w:r w:rsidRPr="00780E18">
        <w:rPr>
          <w:rStyle w:val="StyleUnderline"/>
          <w:highlight w:val="green"/>
        </w:rPr>
        <w:t>the number</w:t>
      </w:r>
      <w:r w:rsidRPr="00780E18">
        <w:rPr>
          <w:rStyle w:val="StyleUnderline"/>
        </w:rPr>
        <w:t xml:space="preserve"> of such dangerous approaches </w:t>
      </w:r>
      <w:r w:rsidRPr="00780E18">
        <w:rPr>
          <w:rStyle w:val="StyleUnderline"/>
          <w:highlight w:val="green"/>
        </w:rPr>
        <w:t>will</w:t>
      </w:r>
      <w:r w:rsidRPr="00780E18">
        <w:rPr>
          <w:rStyle w:val="StyleUnderline"/>
        </w:rPr>
        <w:t xml:space="preserve"> continue to </w:t>
      </w:r>
      <w:r w:rsidRPr="00780E18">
        <w:rPr>
          <w:rStyle w:val="StyleUnderline"/>
          <w:highlight w:val="green"/>
        </w:rPr>
        <w:t>grow</w:t>
      </w:r>
      <w:r w:rsidRPr="00780E18">
        <w:rPr>
          <w:rStyle w:val="StyleUnderline"/>
        </w:rPr>
        <w:t>, according to estimates based on available data.</w:t>
      </w:r>
    </w:p>
    <w:p w14:paraId="49E76517" w14:textId="77777777" w:rsidR="00780E18" w:rsidRPr="00780E18" w:rsidRDefault="00780E18" w:rsidP="00780E18">
      <w:pPr>
        <w:rPr>
          <w:sz w:val="16"/>
        </w:rPr>
      </w:pPr>
      <w:r w:rsidRPr="00780E18">
        <w:rPr>
          <w:rStyle w:val="StyleUnderline"/>
        </w:rPr>
        <w:t xml:space="preserve">SpaceX's </w:t>
      </w:r>
      <w:proofErr w:type="spellStart"/>
      <w:r w:rsidRPr="00780E18">
        <w:rPr>
          <w:rStyle w:val="StyleUnderline"/>
        </w:rPr>
        <w:t>Starlink</w:t>
      </w:r>
      <w:proofErr w:type="spellEnd"/>
      <w:r w:rsidRPr="00780E18">
        <w:rPr>
          <w:rStyle w:val="StyleUnderline"/>
        </w:rPr>
        <w:t xml:space="preserve"> satellites alone are involved in about </w:t>
      </w:r>
      <w:r w:rsidRPr="00780E18">
        <w:rPr>
          <w:rStyle w:val="StyleUnderline"/>
          <w:highlight w:val="green"/>
        </w:rPr>
        <w:t>1,600</w:t>
      </w:r>
      <w:r w:rsidRPr="00780E18">
        <w:rPr>
          <w:rStyle w:val="StyleUnderline"/>
        </w:rPr>
        <w:t xml:space="preserve"> close encounters between two spacecraft </w:t>
      </w:r>
      <w:r w:rsidRPr="00780E18">
        <w:rPr>
          <w:rStyle w:val="StyleUnderline"/>
          <w:highlight w:val="green"/>
        </w:rPr>
        <w:t>every week</w:t>
      </w:r>
      <w:r w:rsidRPr="00780E18">
        <w:rPr>
          <w:rStyle w:val="StyleUnderline"/>
        </w:rPr>
        <w:t>, that's about 50 % of all such incidents, according to Hugh Lewis, the head of the Astronautics Research Group at the University of Southampton, U.K</w:t>
      </w:r>
      <w:r w:rsidRPr="00780E18">
        <w:rPr>
          <w:sz w:val="16"/>
        </w:rPr>
        <w:t>. These encounters include situations when two spacecraft pass within a distance of 0.6 miles (1 kilometer) from each other.</w:t>
      </w:r>
    </w:p>
    <w:p w14:paraId="4D1E0031" w14:textId="77777777" w:rsidR="00780E18" w:rsidRPr="00780E18" w:rsidRDefault="00780E18" w:rsidP="00780E18">
      <w:pPr>
        <w:rPr>
          <w:sz w:val="16"/>
        </w:rPr>
      </w:pPr>
      <w:r w:rsidRPr="00780E18">
        <w:rPr>
          <w:sz w:val="16"/>
        </w:rPr>
        <w:t xml:space="preserve">Lewis, Europe's leading expert on space debris, makes regular estimates of the situation in orbit based on data from the Socrates (Satellite Orbital Conjunction Reports Assessing Threatening Encounters in Space ) database. This tool, managed by </w:t>
      </w:r>
      <w:proofErr w:type="spellStart"/>
      <w:r w:rsidRPr="00780E18">
        <w:rPr>
          <w:sz w:val="16"/>
        </w:rPr>
        <w:t>Celestrack</w:t>
      </w:r>
      <w:proofErr w:type="spellEnd"/>
      <w:r w:rsidRPr="00780E18">
        <w:rPr>
          <w:sz w:val="16"/>
        </w:rPr>
        <w:t>, provides information about satellite orbits and models their trajectories into the future to assess collision risk.</w:t>
      </w:r>
    </w:p>
    <w:p w14:paraId="12FA33AA" w14:textId="77777777" w:rsidR="00780E18" w:rsidRPr="00780E18" w:rsidRDefault="00780E18" w:rsidP="00780E18">
      <w:pPr>
        <w:rPr>
          <w:sz w:val="16"/>
        </w:rPr>
      </w:pPr>
      <w:r w:rsidRPr="00780E18">
        <w:rPr>
          <w:sz w:val="16"/>
        </w:rPr>
        <w:t xml:space="preserve">Lewis publishes regular updates on Twitter and has seen a worrying trend in the data that reflects the fast deployment of the </w:t>
      </w:r>
      <w:proofErr w:type="spellStart"/>
      <w:r w:rsidRPr="00780E18">
        <w:rPr>
          <w:sz w:val="16"/>
        </w:rPr>
        <w:t>Starlink</w:t>
      </w:r>
      <w:proofErr w:type="spellEnd"/>
      <w:r w:rsidRPr="00780E18">
        <w:rPr>
          <w:sz w:val="16"/>
        </w:rPr>
        <w:t xml:space="preserve"> constellation. </w:t>
      </w:r>
    </w:p>
    <w:p w14:paraId="239CCEC3" w14:textId="77777777" w:rsidR="00780E18" w:rsidRPr="00780E18" w:rsidRDefault="00780E18" w:rsidP="00780E18">
      <w:pPr>
        <w:rPr>
          <w:rStyle w:val="StyleUnderline"/>
        </w:rPr>
      </w:pPr>
      <w:r w:rsidRPr="00780E18">
        <w:rPr>
          <w:sz w:val="16"/>
        </w:rPr>
        <w:t xml:space="preserve">"I have looked at the data </w:t>
      </w:r>
      <w:r w:rsidRPr="00780E18">
        <w:rPr>
          <w:rStyle w:val="StyleUnderline"/>
        </w:rPr>
        <w:t xml:space="preserve">going back to May 2019 when </w:t>
      </w:r>
      <w:proofErr w:type="spellStart"/>
      <w:r w:rsidRPr="00780E18">
        <w:rPr>
          <w:rStyle w:val="StyleUnderline"/>
        </w:rPr>
        <w:t>Starlink</w:t>
      </w:r>
      <w:proofErr w:type="spellEnd"/>
      <w:r w:rsidRPr="00780E18">
        <w:rPr>
          <w:rStyle w:val="StyleUnderline"/>
        </w:rPr>
        <w:t xml:space="preserve"> was first launched</w:t>
      </w:r>
      <w:r w:rsidRPr="00780E18">
        <w:rPr>
          <w:sz w:val="16"/>
        </w:rPr>
        <w:t xml:space="preserve"> to understand the burden of these </w:t>
      </w:r>
      <w:proofErr w:type="spellStart"/>
      <w:r w:rsidRPr="00780E18">
        <w:rPr>
          <w:sz w:val="16"/>
        </w:rPr>
        <w:t>megaconstellations</w:t>
      </w:r>
      <w:proofErr w:type="spellEnd"/>
      <w:r w:rsidRPr="00780E18">
        <w:rPr>
          <w:sz w:val="16"/>
        </w:rPr>
        <w:t>," Lewis told Space.com. "</w:t>
      </w:r>
      <w:r w:rsidRPr="00780E18">
        <w:rPr>
          <w:rStyle w:val="StyleUnderline"/>
        </w:rPr>
        <w:t xml:space="preserve">Since then, the number of encounters picked up by the Socrates database has more than doubled and now we are in a situation where </w:t>
      </w:r>
      <w:proofErr w:type="spellStart"/>
      <w:r w:rsidRPr="00780E18">
        <w:rPr>
          <w:rStyle w:val="StyleUnderline"/>
        </w:rPr>
        <w:t>Starlink</w:t>
      </w:r>
      <w:proofErr w:type="spellEnd"/>
      <w:r w:rsidRPr="00780E18">
        <w:rPr>
          <w:rStyle w:val="StyleUnderline"/>
        </w:rPr>
        <w:t xml:space="preserve"> accounts for half of all encounters."</w:t>
      </w:r>
    </w:p>
    <w:p w14:paraId="51B4C5B0" w14:textId="77777777" w:rsidR="00780E18" w:rsidRPr="00780E18" w:rsidRDefault="00780E18" w:rsidP="00780E18">
      <w:pPr>
        <w:rPr>
          <w:rStyle w:val="StyleUnderline"/>
        </w:rPr>
      </w:pPr>
      <w:r w:rsidRPr="00780E18">
        <w:rPr>
          <w:rStyle w:val="StyleUnderline"/>
        </w:rPr>
        <w:t xml:space="preserve">The current 1,600 close passes include those between two </w:t>
      </w:r>
      <w:proofErr w:type="spellStart"/>
      <w:r w:rsidRPr="00780E18">
        <w:rPr>
          <w:rStyle w:val="StyleUnderline"/>
        </w:rPr>
        <w:t>Starlink</w:t>
      </w:r>
      <w:proofErr w:type="spellEnd"/>
      <w:r w:rsidRPr="00780E18">
        <w:rPr>
          <w:rStyle w:val="StyleUnderline"/>
        </w:rPr>
        <w:t xml:space="preserve"> satellites. Excluding these encounters, </w:t>
      </w:r>
      <w:proofErr w:type="spellStart"/>
      <w:r w:rsidRPr="00780E18">
        <w:rPr>
          <w:rStyle w:val="StyleUnderline"/>
        </w:rPr>
        <w:t>Starlink</w:t>
      </w:r>
      <w:proofErr w:type="spellEnd"/>
      <w:r w:rsidRPr="00780E18">
        <w:rPr>
          <w:rStyle w:val="StyleUnderline"/>
        </w:rPr>
        <w:t xml:space="preserve"> satellites approach other operators’ spacecraft 500 times every week.</w:t>
      </w:r>
    </w:p>
    <w:p w14:paraId="1F10C948" w14:textId="77777777" w:rsidR="00780E18" w:rsidRPr="00780E18" w:rsidRDefault="00780E18" w:rsidP="00780E18">
      <w:pPr>
        <w:rPr>
          <w:sz w:val="16"/>
        </w:rPr>
      </w:pPr>
      <w:r w:rsidRPr="00780E18">
        <w:rPr>
          <w:sz w:val="16"/>
        </w:rPr>
        <w:t xml:space="preserve">In comparison, </w:t>
      </w:r>
      <w:proofErr w:type="spellStart"/>
      <w:r w:rsidRPr="00780E18">
        <w:rPr>
          <w:sz w:val="16"/>
        </w:rPr>
        <w:t>Starlink's</w:t>
      </w:r>
      <w:proofErr w:type="spellEnd"/>
      <w:r w:rsidRPr="00780E18">
        <w:rPr>
          <w:sz w:val="16"/>
        </w:rPr>
        <w:t xml:space="preserve"> competitor </w:t>
      </w:r>
      <w:proofErr w:type="spellStart"/>
      <w:r w:rsidRPr="00780E18">
        <w:rPr>
          <w:sz w:val="16"/>
        </w:rPr>
        <w:t>OneWeb</w:t>
      </w:r>
      <w:proofErr w:type="spellEnd"/>
      <w:r w:rsidRPr="00780E18">
        <w:rPr>
          <w:sz w:val="16"/>
        </w:rPr>
        <w:t>, currently flying over 250 satellites, is involved in 80 close passes with other operators' satellites every week, according to Lewis' data.</w:t>
      </w:r>
    </w:p>
    <w:p w14:paraId="6206888D" w14:textId="77777777" w:rsidR="00780E18" w:rsidRPr="00780E18" w:rsidRDefault="00780E18" w:rsidP="00780E18">
      <w:pPr>
        <w:rPr>
          <w:rStyle w:val="StyleUnderline"/>
        </w:rPr>
      </w:pPr>
      <w:r w:rsidRPr="00780E18">
        <w:rPr>
          <w:sz w:val="16"/>
        </w:rPr>
        <w:t xml:space="preserve">And </w:t>
      </w:r>
      <w:r w:rsidRPr="00780E18">
        <w:rPr>
          <w:rStyle w:val="StyleUnderline"/>
        </w:rPr>
        <w:t xml:space="preserve">the situation is bound to get worse. Only 1,700 satellites of an expected constellation of tens of thousands have been placed into orbit so far. </w:t>
      </w:r>
      <w:r w:rsidRPr="00780E18">
        <w:rPr>
          <w:rStyle w:val="StyleUnderline"/>
          <w:highlight w:val="green"/>
        </w:rPr>
        <w:t>Once SpaceX launches all 12,000</w:t>
      </w:r>
      <w:r w:rsidRPr="00780E18">
        <w:rPr>
          <w:rStyle w:val="StyleUnderline"/>
        </w:rPr>
        <w:t xml:space="preserve"> satellites of its first generation constellation, </w:t>
      </w:r>
      <w:proofErr w:type="spellStart"/>
      <w:r w:rsidRPr="00780E18">
        <w:rPr>
          <w:rStyle w:val="StyleUnderline"/>
          <w:highlight w:val="green"/>
        </w:rPr>
        <w:t>Starlink</w:t>
      </w:r>
      <w:proofErr w:type="spellEnd"/>
      <w:r w:rsidRPr="00780E18">
        <w:rPr>
          <w:rStyle w:val="StyleUnderline"/>
        </w:rPr>
        <w:t xml:space="preserve"> satellites of all close approaches, Lewis’ calculations </w:t>
      </w:r>
      <w:proofErr w:type="spellStart"/>
      <w:r w:rsidRPr="00780E18">
        <w:rPr>
          <w:rStyle w:val="StyleUnderline"/>
        </w:rPr>
        <w:t>suggest.</w:t>
      </w:r>
      <w:r w:rsidRPr="00780E18">
        <w:rPr>
          <w:rStyle w:val="StyleUnderline"/>
          <w:highlight w:val="green"/>
        </w:rPr>
        <w:t>will</w:t>
      </w:r>
      <w:proofErr w:type="spellEnd"/>
      <w:r w:rsidRPr="00780E18">
        <w:rPr>
          <w:rStyle w:val="StyleUnderline"/>
          <w:highlight w:val="green"/>
        </w:rPr>
        <w:t xml:space="preserve"> be involved in 90%</w:t>
      </w:r>
      <w:r w:rsidRPr="00780E18">
        <w:rPr>
          <w:rStyle w:val="StyleUnderline"/>
        </w:rPr>
        <w:t xml:space="preserve"> </w:t>
      </w:r>
    </w:p>
    <w:p w14:paraId="2FB1684F" w14:textId="7D550F47" w:rsidR="00780E18" w:rsidRPr="00780E18" w:rsidRDefault="00780E18" w:rsidP="00780E18">
      <w:pPr>
        <w:rPr>
          <w:rStyle w:val="StyleUnderline"/>
        </w:rPr>
      </w:pPr>
      <w:r w:rsidRPr="00780E18">
        <w:rPr>
          <w:b/>
          <w:noProof/>
          <w:sz w:val="16"/>
        </w:rPr>
        <w:drawing>
          <wp:inline distT="0" distB="0" distL="0" distR="0" wp14:anchorId="529F3AF9" wp14:editId="41A638D9">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0"/>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3FB656E" w14:textId="77777777" w:rsidR="00780E18" w:rsidRPr="00780E18" w:rsidRDefault="00780E18" w:rsidP="00780E18">
      <w:pPr>
        <w:rPr>
          <w:sz w:val="16"/>
        </w:rPr>
      </w:pPr>
      <w:r w:rsidRPr="00780E18">
        <w:rPr>
          <w:sz w:val="16"/>
        </w:rPr>
        <w:t xml:space="preserve">A graph showing the number of close encounters between </w:t>
      </w:r>
      <w:proofErr w:type="spellStart"/>
      <w:r w:rsidRPr="00780E18">
        <w:rPr>
          <w:sz w:val="16"/>
        </w:rPr>
        <w:t>Starlink</w:t>
      </w:r>
      <w:proofErr w:type="spellEnd"/>
      <w:r w:rsidRPr="00780E18">
        <w:rPr>
          <w:sz w:val="16"/>
        </w:rPr>
        <w:t xml:space="preserve"> satellites and spacecraft of other operators plotted by Professor Hugh Lewis based on data from the Socrates </w:t>
      </w:r>
      <w:proofErr w:type="spellStart"/>
      <w:r w:rsidRPr="00780E18">
        <w:rPr>
          <w:sz w:val="16"/>
        </w:rPr>
        <w:t>database.A</w:t>
      </w:r>
      <w:proofErr w:type="spellEnd"/>
      <w:r w:rsidRPr="00780E18">
        <w:rPr>
          <w:sz w:val="16"/>
        </w:rPr>
        <w:t xml:space="preserve"> graph showing the number of close encounters between </w:t>
      </w:r>
      <w:proofErr w:type="spellStart"/>
      <w:r w:rsidRPr="00780E18">
        <w:rPr>
          <w:sz w:val="16"/>
        </w:rPr>
        <w:t>Starlink</w:t>
      </w:r>
      <w:proofErr w:type="spellEnd"/>
      <w:r w:rsidRPr="00780E18">
        <w:rPr>
          <w:sz w:val="16"/>
        </w:rPr>
        <w:t xml:space="preserve"> satellites and spacecraft of other operators plotted by Professor Hugh Lewis based on data from the Socrates database. (Image credit: Hugh Lewis)</w:t>
      </w:r>
    </w:p>
    <w:p w14:paraId="1E6F18C9" w14:textId="77777777" w:rsidR="00780E18" w:rsidRPr="00780E18" w:rsidRDefault="00780E18" w:rsidP="00780E18">
      <w:pPr>
        <w:rPr>
          <w:sz w:val="16"/>
        </w:rPr>
      </w:pPr>
      <w:r w:rsidRPr="00780E18">
        <w:rPr>
          <w:sz w:val="16"/>
        </w:rPr>
        <w:t>The risk of collision</w:t>
      </w:r>
    </w:p>
    <w:p w14:paraId="2716991C" w14:textId="77777777" w:rsidR="00780E18" w:rsidRPr="00780E18" w:rsidRDefault="00780E18" w:rsidP="00780E18">
      <w:pPr>
        <w:rPr>
          <w:sz w:val="16"/>
        </w:rPr>
      </w:pPr>
      <w:proofErr w:type="spellStart"/>
      <w:r w:rsidRPr="00780E18">
        <w:rPr>
          <w:sz w:val="16"/>
        </w:rPr>
        <w:t>Siemak</w:t>
      </w:r>
      <w:proofErr w:type="spellEnd"/>
      <w:r w:rsidRPr="00780E18">
        <w:rPr>
          <w:sz w:val="16"/>
        </w:rPr>
        <w:t xml:space="preserve"> </w:t>
      </w:r>
      <w:proofErr w:type="spellStart"/>
      <w:r w:rsidRPr="00780E18">
        <w:rPr>
          <w:sz w:val="16"/>
        </w:rPr>
        <w:t>Hesar</w:t>
      </w:r>
      <w:proofErr w:type="spellEnd"/>
      <w:r w:rsidRPr="00780E18">
        <w:rPr>
          <w:sz w:val="16"/>
        </w:rPr>
        <w:t xml:space="preserve">, CEO and co-founder of Boulder, Colorado, based </w:t>
      </w:r>
      <w:proofErr w:type="spellStart"/>
      <w:r w:rsidRPr="00780E18">
        <w:rPr>
          <w:sz w:val="16"/>
        </w:rPr>
        <w:t>Kayhan</w:t>
      </w:r>
      <w:proofErr w:type="spellEnd"/>
      <w:r w:rsidRPr="00780E18">
        <w:rPr>
          <w:sz w:val="16"/>
        </w:rPr>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780E18">
        <w:rPr>
          <w:rStyle w:val="StyleUnderline"/>
        </w:rPr>
        <w:t>. Out of these 300 alerts, up to ten might require operators to perform avoidance maneuvers</w:t>
      </w:r>
      <w:r w:rsidRPr="00780E18">
        <w:rPr>
          <w:sz w:val="16"/>
        </w:rPr>
        <w:t xml:space="preserve">, </w:t>
      </w:r>
      <w:proofErr w:type="spellStart"/>
      <w:r w:rsidRPr="00780E18">
        <w:rPr>
          <w:sz w:val="16"/>
        </w:rPr>
        <w:t>Hesar</w:t>
      </w:r>
      <w:proofErr w:type="spellEnd"/>
      <w:r w:rsidRPr="00780E18">
        <w:rPr>
          <w:sz w:val="16"/>
        </w:rPr>
        <w:t xml:space="preserve"> told Space.com.</w:t>
      </w:r>
    </w:p>
    <w:p w14:paraId="28FC8297" w14:textId="77777777" w:rsidR="00780E18" w:rsidRPr="00780E18" w:rsidRDefault="00780E18" w:rsidP="00780E18">
      <w:pPr>
        <w:rPr>
          <w:rStyle w:val="StyleUnderline"/>
        </w:rPr>
      </w:pPr>
      <w:proofErr w:type="spellStart"/>
      <w:r w:rsidRPr="00780E18">
        <w:rPr>
          <w:sz w:val="16"/>
        </w:rPr>
        <w:t>Kayhan</w:t>
      </w:r>
      <w:proofErr w:type="spellEnd"/>
      <w:r w:rsidRPr="00780E18">
        <w:rPr>
          <w:sz w:val="16"/>
        </w:rPr>
        <w:t xml:space="preserve"> Space bases their estimates on data provided by </w:t>
      </w:r>
      <w:r w:rsidRPr="00780E18">
        <w:rPr>
          <w:rStyle w:val="StyleUnderline"/>
        </w:rPr>
        <w:t>the U.S. Space Surveillance Network.</w:t>
      </w:r>
      <w:r w:rsidRPr="00780E18">
        <w:rPr>
          <w:sz w:val="16"/>
        </w:rPr>
        <w:t xml:space="preserve"> This network of radars and telescopes, managed by the U.S. Space Force, </w:t>
      </w:r>
      <w:r w:rsidRPr="00780E18">
        <w:rPr>
          <w:rStyle w:val="StyleUnderline"/>
        </w:rPr>
        <w:t xml:space="preserve">closely monitors about 30,000 live and defunct satellites and pieces of </w:t>
      </w:r>
      <w:r w:rsidRPr="00780E18">
        <w:rPr>
          <w:rStyle w:val="StyleUnderline"/>
          <w:highlight w:val="green"/>
        </w:rPr>
        <w:t>debris</w:t>
      </w:r>
      <w:r w:rsidRPr="00780E18">
        <w:rPr>
          <w:rStyle w:val="StyleUnderline"/>
        </w:rPr>
        <w:t xml:space="preserve"> down to the size of 4 inches (10 centimeters) and provides the most accurate location data of the orbiting objects. </w:t>
      </w:r>
    </w:p>
    <w:p w14:paraId="7A2AB644" w14:textId="77777777" w:rsidR="00780E18" w:rsidRPr="00780E18" w:rsidRDefault="00780E18" w:rsidP="00780E18">
      <w:pPr>
        <w:rPr>
          <w:b/>
          <w:u w:val="single"/>
        </w:rPr>
      </w:pPr>
      <w:r w:rsidRPr="00780E18">
        <w:rPr>
          <w:rStyle w:val="StyleUnderline"/>
        </w:rPr>
        <w:t xml:space="preserve">The size of this catalog </w:t>
      </w:r>
      <w:r w:rsidRPr="00780E18">
        <w:rPr>
          <w:rStyle w:val="StyleUnderline"/>
          <w:highlight w:val="green"/>
        </w:rPr>
        <w:t>is expected to increase ten times in the near future</w:t>
      </w:r>
      <w:r w:rsidRPr="00780E18">
        <w:rPr>
          <w:rStyle w:val="StyleUnderline"/>
        </w:rPr>
        <w:t xml:space="preserve">, </w:t>
      </w:r>
      <w:proofErr w:type="spellStart"/>
      <w:r w:rsidRPr="00780E18">
        <w:rPr>
          <w:rStyle w:val="StyleUnderline"/>
        </w:rPr>
        <w:t>Hesar</w:t>
      </w:r>
      <w:proofErr w:type="spellEnd"/>
      <w:r w:rsidRPr="00780E18">
        <w:rPr>
          <w:rStyle w:val="StyleUnderline"/>
        </w:rPr>
        <w:t xml:space="preserve"> added, partly </w:t>
      </w:r>
      <w:r w:rsidRPr="00780E18">
        <w:rPr>
          <w:rStyle w:val="StyleUnderline"/>
          <w:highlight w:val="green"/>
        </w:rPr>
        <w:t>due to</w:t>
      </w:r>
      <w:r w:rsidRPr="00780E18">
        <w:rPr>
          <w:rStyle w:val="StyleUnderline"/>
        </w:rPr>
        <w:t xml:space="preserve"> the </w:t>
      </w:r>
      <w:r w:rsidRPr="00780E18">
        <w:rPr>
          <w:rStyle w:val="StyleUnderline"/>
          <w:highlight w:val="green"/>
        </w:rPr>
        <w:t xml:space="preserve">growth of </w:t>
      </w:r>
      <w:proofErr w:type="spellStart"/>
      <w:r w:rsidRPr="00780E18">
        <w:rPr>
          <w:rStyle w:val="StyleUnderline"/>
          <w:highlight w:val="green"/>
        </w:rPr>
        <w:t>megaconstellations</w:t>
      </w:r>
      <w:proofErr w:type="spellEnd"/>
      <w:r w:rsidRPr="00780E18">
        <w:rPr>
          <w:rStyle w:val="StyleUnderline"/>
        </w:rPr>
        <w:t xml:space="preserve">, such as </w:t>
      </w:r>
      <w:proofErr w:type="spellStart"/>
      <w:r w:rsidRPr="00780E18">
        <w:rPr>
          <w:rStyle w:val="StyleUnderline"/>
        </w:rPr>
        <w:t>Starlink</w:t>
      </w:r>
      <w:proofErr w:type="spellEnd"/>
      <w:r w:rsidRPr="00780E18">
        <w:rPr>
          <w:rStyle w:val="StyleUnderline"/>
        </w:rPr>
        <w:t xml:space="preserve">, and partly as sensors improve and enable detection of even smaller objects. The more objects in the catalog </w:t>
      </w:r>
      <w:r w:rsidRPr="00780E18">
        <w:rPr>
          <w:rStyle w:val="StyleUnderline"/>
          <w:highlight w:val="green"/>
        </w:rPr>
        <w:t>mean more</w:t>
      </w:r>
      <w:r w:rsidRPr="00780E18">
        <w:rPr>
          <w:rStyle w:val="StyleUnderline"/>
        </w:rPr>
        <w:t xml:space="preserve"> </w:t>
      </w:r>
      <w:r w:rsidRPr="00780E18">
        <w:rPr>
          <w:rStyle w:val="StyleUnderline"/>
          <w:highlight w:val="green"/>
        </w:rPr>
        <w:t>dangerous</w:t>
      </w:r>
      <w:r w:rsidRPr="00780E18">
        <w:rPr>
          <w:rStyle w:val="StyleUnderline"/>
        </w:rPr>
        <w:t xml:space="preserve">ly close </w:t>
      </w:r>
      <w:r w:rsidRPr="00780E18">
        <w:rPr>
          <w:rStyle w:val="StyleUnderline"/>
          <w:highlight w:val="green"/>
        </w:rPr>
        <w:t>encounters</w:t>
      </w:r>
      <w:r w:rsidRPr="00780E18">
        <w:rPr>
          <w:rStyle w:val="StyleUnderline"/>
        </w:rPr>
        <w:t xml:space="preserve">. </w:t>
      </w:r>
    </w:p>
    <w:p w14:paraId="539F3F9F" w14:textId="77777777" w:rsidR="00780E18" w:rsidRPr="00780E18" w:rsidRDefault="00780E18" w:rsidP="00780E18">
      <w:pPr>
        <w:rPr>
          <w:sz w:val="16"/>
        </w:rPr>
      </w:pPr>
      <w:r w:rsidRPr="00780E18">
        <w:rPr>
          <w:sz w:val="16"/>
        </w:rPr>
        <w:t xml:space="preserve">"This problem is really getting out of control," </w:t>
      </w:r>
      <w:proofErr w:type="spellStart"/>
      <w:r w:rsidRPr="00780E18">
        <w:rPr>
          <w:sz w:val="16"/>
        </w:rPr>
        <w:t>Hesar</w:t>
      </w:r>
      <w:proofErr w:type="spellEnd"/>
      <w:r w:rsidRPr="00780E18">
        <w:rPr>
          <w:sz w:val="16"/>
        </w:rPr>
        <w:t xml:space="preserve"> said. "</w:t>
      </w:r>
      <w:r w:rsidRPr="00780E18">
        <w:rPr>
          <w:rStyle w:val="StyleUnderline"/>
        </w:rPr>
        <w:t xml:space="preserve">The </w:t>
      </w:r>
      <w:r w:rsidRPr="00780E18">
        <w:rPr>
          <w:rStyle w:val="StyleUnderline"/>
          <w:highlight w:val="green"/>
        </w:rPr>
        <w:t>processes</w:t>
      </w:r>
      <w:r w:rsidRPr="00780E18">
        <w:rPr>
          <w:rStyle w:val="StyleUnderline"/>
        </w:rPr>
        <w:t xml:space="preserve"> that are currently </w:t>
      </w:r>
      <w:r w:rsidRPr="00780E18">
        <w:rPr>
          <w:rStyle w:val="StyleUnderline"/>
          <w:highlight w:val="green"/>
        </w:rPr>
        <w:t>in</w:t>
      </w:r>
      <w:r w:rsidRPr="00780E18">
        <w:rPr>
          <w:rStyle w:val="StyleUnderline"/>
        </w:rPr>
        <w:t xml:space="preserve"> </w:t>
      </w:r>
      <w:r w:rsidRPr="00780E18">
        <w:rPr>
          <w:rStyle w:val="StyleUnderline"/>
          <w:highlight w:val="green"/>
        </w:rPr>
        <w:t>place are</w:t>
      </w:r>
      <w:r w:rsidRPr="00780E18">
        <w:rPr>
          <w:rStyle w:val="StyleUnderline"/>
        </w:rPr>
        <w:t xml:space="preserve"> very </w:t>
      </w:r>
      <w:r w:rsidRPr="00780E18">
        <w:rPr>
          <w:rStyle w:val="StyleUnderline"/>
          <w:highlight w:val="green"/>
        </w:rPr>
        <w:t>manual, not scalable, and there is not enough info</w:t>
      </w:r>
      <w:r w:rsidRPr="00780E18">
        <w:rPr>
          <w:rStyle w:val="StyleUnderline"/>
        </w:rPr>
        <w:t xml:space="preserve">rmation </w:t>
      </w:r>
      <w:r w:rsidRPr="00780E18">
        <w:rPr>
          <w:rStyle w:val="StyleUnderline"/>
          <w:highlight w:val="green"/>
        </w:rPr>
        <w:t>sharing</w:t>
      </w:r>
      <w:r w:rsidRPr="00780E18">
        <w:rPr>
          <w:rStyle w:val="StyleUnderline"/>
        </w:rPr>
        <w:t xml:space="preserve"> between parties that might be affected if a collision happens</w:t>
      </w:r>
      <w:r w:rsidRPr="00780E18">
        <w:rPr>
          <w:sz w:val="16"/>
        </w:rPr>
        <w:t>."</w:t>
      </w:r>
    </w:p>
    <w:p w14:paraId="1F58866A" w14:textId="77777777" w:rsidR="00780E18" w:rsidRPr="00780E18" w:rsidRDefault="00780E18" w:rsidP="00780E18">
      <w:pPr>
        <w:rPr>
          <w:rStyle w:val="StyleUnderline"/>
        </w:rPr>
      </w:pPr>
      <w:proofErr w:type="spellStart"/>
      <w:r w:rsidRPr="00780E18">
        <w:rPr>
          <w:sz w:val="16"/>
        </w:rPr>
        <w:t>Hesar</w:t>
      </w:r>
      <w:proofErr w:type="spellEnd"/>
      <w:r w:rsidRPr="00780E18">
        <w:rPr>
          <w:sz w:val="16"/>
        </w:rPr>
        <w:t xml:space="preserve"> compared the problem to driving on a highway and not knowing that there has been an accident a few miles ahead of you</w:t>
      </w:r>
      <w:r w:rsidRPr="00780E18">
        <w:rPr>
          <w:rStyle w:val="StyleUnderline"/>
        </w:rPr>
        <w:t xml:space="preserve">. </w:t>
      </w:r>
      <w:r w:rsidRPr="00780E18">
        <w:rPr>
          <w:rStyle w:val="StyleUnderline"/>
          <w:highlight w:val="green"/>
        </w:rPr>
        <w:t>If two spacecraft collide</w:t>
      </w:r>
      <w:r w:rsidRPr="00780E18">
        <w:rPr>
          <w:rStyle w:val="StyleUnderline"/>
        </w:rPr>
        <w:t xml:space="preserve"> in orbit, the </w:t>
      </w:r>
      <w:r w:rsidRPr="00780E18">
        <w:rPr>
          <w:rStyle w:val="StyleUnderline"/>
          <w:highlight w:val="green"/>
        </w:rPr>
        <w:t>cloud of debris</w:t>
      </w:r>
      <w:r w:rsidRPr="00780E18">
        <w:rPr>
          <w:rStyle w:val="StyleUnderline"/>
        </w:rPr>
        <w:t xml:space="preserve"> the crash generates </w:t>
      </w:r>
      <w:r w:rsidRPr="00780E18">
        <w:rPr>
          <w:rStyle w:val="StyleUnderline"/>
          <w:highlight w:val="green"/>
        </w:rPr>
        <w:t>would threaten other sat</w:t>
      </w:r>
      <w:r w:rsidRPr="00780E18">
        <w:rPr>
          <w:rStyle w:val="StyleUnderline"/>
        </w:rPr>
        <w:t>ellite</w:t>
      </w:r>
      <w:r w:rsidRPr="00780E18">
        <w:rPr>
          <w:rStyle w:val="StyleUnderline"/>
          <w:highlight w:val="green"/>
        </w:rPr>
        <w:t>s</w:t>
      </w:r>
      <w:r w:rsidRPr="00780E18">
        <w:rPr>
          <w:rStyle w:val="StyleUnderline"/>
        </w:rPr>
        <w:t xml:space="preserve"> travelling through the same area.</w:t>
      </w:r>
    </w:p>
    <w:p w14:paraId="22294735" w14:textId="77777777" w:rsidR="00780E18" w:rsidRPr="00780E18" w:rsidRDefault="00780E18" w:rsidP="00780E18">
      <w:pPr>
        <w:rPr>
          <w:sz w:val="16"/>
        </w:rPr>
      </w:pPr>
      <w:r w:rsidRPr="00780E18">
        <w:rPr>
          <w:sz w:val="16"/>
        </w:rPr>
        <w:t xml:space="preserve">"You want to have that situational awareness for the other actors that are flying in the </w:t>
      </w:r>
      <w:proofErr w:type="spellStart"/>
      <w:r w:rsidRPr="00780E18">
        <w:rPr>
          <w:sz w:val="16"/>
        </w:rPr>
        <w:t>neighbourhood</w:t>
      </w:r>
      <w:proofErr w:type="spellEnd"/>
      <w:r w:rsidRPr="00780E18">
        <w:rPr>
          <w:sz w:val="16"/>
        </w:rPr>
        <w:t xml:space="preserve">," </w:t>
      </w:r>
      <w:proofErr w:type="spellStart"/>
      <w:r w:rsidRPr="00780E18">
        <w:rPr>
          <w:sz w:val="16"/>
        </w:rPr>
        <w:t>Hesar</w:t>
      </w:r>
      <w:proofErr w:type="spellEnd"/>
      <w:r w:rsidRPr="00780E18">
        <w:rPr>
          <w:sz w:val="16"/>
        </w:rPr>
        <w:t xml:space="preserve"> said.</w:t>
      </w:r>
    </w:p>
    <w:p w14:paraId="249D86A9" w14:textId="77777777" w:rsidR="00780E18" w:rsidRPr="00780E18" w:rsidRDefault="00780E18" w:rsidP="00780E18">
      <w:pPr>
        <w:rPr>
          <w:sz w:val="16"/>
        </w:rPr>
      </w:pPr>
      <w:r w:rsidRPr="00780E18">
        <w:rPr>
          <w:sz w:val="16"/>
        </w:rPr>
        <w:t>Bad decisions</w:t>
      </w:r>
    </w:p>
    <w:p w14:paraId="4A43C308" w14:textId="77777777" w:rsidR="00780E18" w:rsidRPr="00780E18" w:rsidRDefault="00780E18" w:rsidP="00780E18">
      <w:pPr>
        <w:rPr>
          <w:sz w:val="16"/>
        </w:rPr>
      </w:pPr>
      <w:r w:rsidRPr="00780E18">
        <w:rPr>
          <w:sz w:val="16"/>
        </w:rPr>
        <w:t xml:space="preserve">Despite the concerns, only </w:t>
      </w:r>
      <w:r w:rsidRPr="00780E18">
        <w:rPr>
          <w:rStyle w:val="StyleUnderline"/>
        </w:rPr>
        <w:t>three confirmed orbital collisions have happened so fa</w:t>
      </w:r>
      <w:r w:rsidRPr="00780E18">
        <w:rPr>
          <w:sz w:val="16"/>
        </w:rPr>
        <w:t xml:space="preserve">r. Earlier this week, astrophysicist and satellite tracker Jonathan McDowell, who's based at the Harvard-Smithsonian Center for Astrophysics in Cambridge, Massachusetts, found evidence in Space-Track data that the Chinese meteorological satellite </w:t>
      </w:r>
      <w:proofErr w:type="spellStart"/>
      <w:r w:rsidRPr="00780E18">
        <w:rPr>
          <w:sz w:val="16"/>
        </w:rPr>
        <w:t>Yunhai</w:t>
      </w:r>
      <w:proofErr w:type="spellEnd"/>
      <w:r w:rsidRPr="00780E18">
        <w:rPr>
          <w:sz w:val="16"/>
        </w:rPr>
        <w:t xml:space="preserve"> 1-02, which disintegrated in March this year, was actually hit by a piece of space debris. </w:t>
      </w:r>
    </w:p>
    <w:p w14:paraId="249DE83E" w14:textId="77777777" w:rsidR="00780E18" w:rsidRPr="00780E18" w:rsidRDefault="00780E18" w:rsidP="00780E18">
      <w:pPr>
        <w:rPr>
          <w:rStyle w:val="StyleUnderline"/>
        </w:rPr>
      </w:pPr>
      <w:r w:rsidRPr="00780E18">
        <w:rPr>
          <w:rStyle w:val="StyleUnderline"/>
        </w:rPr>
        <w:t xml:space="preserve">The worst known space </w:t>
      </w:r>
      <w:r w:rsidRPr="00780E18">
        <w:rPr>
          <w:rStyle w:val="StyleUnderline"/>
          <w:highlight w:val="green"/>
        </w:rPr>
        <w:t>collision</w:t>
      </w:r>
      <w:r w:rsidRPr="00780E18">
        <w:rPr>
          <w:rStyle w:val="StyleUnderline"/>
        </w:rPr>
        <w:t xml:space="preserve"> in history took place </w:t>
      </w:r>
      <w:r w:rsidRPr="00780E18">
        <w:rPr>
          <w:rStyle w:val="StyleUnderline"/>
          <w:highlight w:val="green"/>
        </w:rPr>
        <w:t>in</w:t>
      </w:r>
      <w:r w:rsidRPr="00780E18">
        <w:rPr>
          <w:rStyle w:val="StyleUnderline"/>
        </w:rPr>
        <w:t xml:space="preserve"> February </w:t>
      </w:r>
      <w:r w:rsidRPr="00780E18">
        <w:rPr>
          <w:rStyle w:val="StyleUnderline"/>
          <w:highlight w:val="green"/>
        </w:rPr>
        <w:t>2009</w:t>
      </w:r>
      <w:r w:rsidRPr="00780E18">
        <w:rPr>
          <w:rStyle w:val="StyleUnderline"/>
        </w:rPr>
        <w:t xml:space="preserve"> when the U.S. telecommunication satellite Iridium 33 and Russia's defunct military satellite Kosmos-2251 crashed at the altitude of 490 miles (789 </w:t>
      </w:r>
      <w:proofErr w:type="spellStart"/>
      <w:r w:rsidRPr="00780E18">
        <w:rPr>
          <w:rStyle w:val="StyleUnderline"/>
        </w:rPr>
        <w:t>kilometres</w:t>
      </w:r>
      <w:proofErr w:type="spellEnd"/>
      <w:r w:rsidRPr="00780E18">
        <w:rPr>
          <w:rStyle w:val="StyleUnderline"/>
        </w:rPr>
        <w:t xml:space="preserve">). The incident </w:t>
      </w:r>
      <w:r w:rsidRPr="00780E18">
        <w:rPr>
          <w:rStyle w:val="StyleUnderline"/>
          <w:highlight w:val="green"/>
        </w:rPr>
        <w:t>spawned</w:t>
      </w:r>
      <w:r w:rsidRPr="00780E18">
        <w:rPr>
          <w:rStyle w:val="StyleUnderline"/>
        </w:rPr>
        <w:t xml:space="preserve"> over </w:t>
      </w:r>
      <w:r w:rsidRPr="00780E18">
        <w:rPr>
          <w:rStyle w:val="StyleUnderline"/>
          <w:highlight w:val="green"/>
        </w:rPr>
        <w:t>1,000 pieces</w:t>
      </w:r>
      <w:r w:rsidRPr="00780E18">
        <w:rPr>
          <w:rStyle w:val="StyleUnderline"/>
        </w:rPr>
        <w:t xml:space="preserve"> of debris </w:t>
      </w:r>
      <w:r w:rsidRPr="00780E18">
        <w:rPr>
          <w:rStyle w:val="StyleUnderline"/>
          <w:highlight w:val="green"/>
        </w:rPr>
        <w:t>larger than 4 inches</w:t>
      </w:r>
      <w:r w:rsidRPr="00780E18">
        <w:rPr>
          <w:rStyle w:val="StyleUnderline"/>
        </w:rPr>
        <w:t xml:space="preserve"> (10 cm). </w:t>
      </w:r>
      <w:r w:rsidRPr="00780E18">
        <w:rPr>
          <w:rStyle w:val="StyleUnderline"/>
          <w:highlight w:val="green"/>
        </w:rPr>
        <w:t>Many</w:t>
      </w:r>
      <w:r w:rsidRPr="00780E18">
        <w:rPr>
          <w:rStyle w:val="StyleUnderline"/>
        </w:rPr>
        <w:t xml:space="preserve"> of these fragments were then </w:t>
      </w:r>
      <w:r w:rsidRPr="00780E18">
        <w:rPr>
          <w:rStyle w:val="StyleUnderline"/>
          <w:highlight w:val="green"/>
        </w:rPr>
        <w:t xml:space="preserve">involved in further </w:t>
      </w:r>
      <w:r w:rsidRPr="00780E18">
        <w:rPr>
          <w:rStyle w:val="StyleUnderline"/>
        </w:rPr>
        <w:t xml:space="preserve">orbital </w:t>
      </w:r>
      <w:r w:rsidRPr="00780E18">
        <w:rPr>
          <w:rStyle w:val="StyleUnderline"/>
          <w:highlight w:val="green"/>
        </w:rPr>
        <w:t>incidents.</w:t>
      </w:r>
      <w:r w:rsidRPr="00780E18">
        <w:rPr>
          <w:rStyle w:val="StyleUnderline"/>
        </w:rPr>
        <w:t xml:space="preserve"> </w:t>
      </w:r>
    </w:p>
    <w:p w14:paraId="58E3604C" w14:textId="77777777" w:rsidR="00780E18" w:rsidRPr="00780E18" w:rsidRDefault="00780E18" w:rsidP="00780E18">
      <w:pPr>
        <w:rPr>
          <w:rStyle w:val="StyleUnderline"/>
        </w:rPr>
      </w:pPr>
      <w:r w:rsidRPr="00780E18">
        <w:rPr>
          <w:sz w:val="16"/>
        </w:rPr>
        <w:t xml:space="preserve">Lewis is concerned that </w:t>
      </w:r>
      <w:r w:rsidRPr="00780E18">
        <w:rPr>
          <w:rStyle w:val="StyleUnderline"/>
        </w:rPr>
        <w:t xml:space="preserve">with the number of close passes growing, the </w:t>
      </w:r>
      <w:r w:rsidRPr="00780E18">
        <w:rPr>
          <w:rStyle w:val="StyleUnderline"/>
          <w:highlight w:val="green"/>
        </w:rPr>
        <w:t>risk of operators</w:t>
      </w:r>
      <w:r w:rsidRPr="00780E18">
        <w:rPr>
          <w:rStyle w:val="StyleUnderline"/>
        </w:rPr>
        <w:t xml:space="preserve"> at some point </w:t>
      </w:r>
      <w:r w:rsidRPr="00780E18">
        <w:rPr>
          <w:rStyle w:val="StyleUnderline"/>
          <w:highlight w:val="green"/>
        </w:rPr>
        <w:t>making a wrong decision will grow</w:t>
      </w:r>
      <w:r w:rsidRPr="00780E18">
        <w:rPr>
          <w:rStyle w:val="StyleUnderline"/>
        </w:rPr>
        <w:t xml:space="preserve"> as well. Avoidance maneuvers cost fuel, time and effort. Operators, therefore, always carefully evaluate such risks. </w:t>
      </w:r>
      <w:r w:rsidRPr="00780E18">
        <w:rPr>
          <w:rStyle w:val="StyleUnderline"/>
          <w:highlight w:val="green"/>
        </w:rPr>
        <w:t>A decision not to</w:t>
      </w:r>
      <w:r w:rsidRPr="00780E18">
        <w:rPr>
          <w:rStyle w:val="StyleUnderline"/>
        </w:rPr>
        <w:t xml:space="preserve"> make an </w:t>
      </w:r>
      <w:r w:rsidRPr="00780E18">
        <w:rPr>
          <w:rStyle w:val="StyleUnderline"/>
          <w:highlight w:val="green"/>
        </w:rPr>
        <w:t>avoid</w:t>
      </w:r>
      <w:r w:rsidRPr="00780E18">
        <w:rPr>
          <w:rStyle w:val="StyleUnderline"/>
        </w:rPr>
        <w:t xml:space="preserve">ance maneuver following an alert, such as that made by Iridium in 2009, </w:t>
      </w:r>
      <w:r w:rsidRPr="00780E18">
        <w:rPr>
          <w:rStyle w:val="StyleUnderline"/>
          <w:highlight w:val="green"/>
        </w:rPr>
        <w:t>could</w:t>
      </w:r>
      <w:r w:rsidRPr="00780E18">
        <w:rPr>
          <w:rStyle w:val="StyleUnderline"/>
        </w:rPr>
        <w:t xml:space="preserve">, however, </w:t>
      </w:r>
      <w:r w:rsidRPr="00780E18">
        <w:rPr>
          <w:rStyle w:val="StyleUnderline"/>
          <w:highlight w:val="green"/>
        </w:rPr>
        <w:t>clutter</w:t>
      </w:r>
      <w:r w:rsidRPr="00780E18">
        <w:rPr>
          <w:rStyle w:val="StyleUnderline"/>
        </w:rPr>
        <w:t xml:space="preserve"> the </w:t>
      </w:r>
      <w:r w:rsidRPr="00780E18">
        <w:rPr>
          <w:rStyle w:val="StyleUnderline"/>
          <w:highlight w:val="green"/>
        </w:rPr>
        <w:t>orbit</w:t>
      </w:r>
      <w:r w:rsidRPr="00780E18">
        <w:rPr>
          <w:rStyle w:val="StyleUnderline"/>
        </w:rPr>
        <w:t xml:space="preserve">al environment </w:t>
      </w:r>
      <w:r w:rsidRPr="00780E18">
        <w:rPr>
          <w:rStyle w:val="StyleUnderline"/>
          <w:highlight w:val="green"/>
        </w:rPr>
        <w:t>for</w:t>
      </w:r>
      <w:r w:rsidRPr="00780E18">
        <w:rPr>
          <w:rStyle w:val="StyleUnderline"/>
        </w:rPr>
        <w:t xml:space="preserve"> years and </w:t>
      </w:r>
      <w:r w:rsidRPr="00780E18">
        <w:rPr>
          <w:rStyle w:val="StyleUnderline"/>
          <w:highlight w:val="green"/>
        </w:rPr>
        <w:t>decades</w:t>
      </w:r>
      <w:r w:rsidRPr="00780E18">
        <w:rPr>
          <w:rStyle w:val="StyleUnderline"/>
        </w:rPr>
        <w:t xml:space="preserve">. </w:t>
      </w:r>
    </w:p>
    <w:p w14:paraId="25F23248" w14:textId="77777777" w:rsidR="00780E18" w:rsidRPr="00780E18" w:rsidRDefault="00780E18" w:rsidP="00780E18">
      <w:pPr>
        <w:rPr>
          <w:rStyle w:val="StyleUnderline"/>
        </w:rPr>
      </w:pPr>
      <w:r w:rsidRPr="00780E18">
        <w:rPr>
          <w:sz w:val="16"/>
        </w:rPr>
        <w:t xml:space="preserve">"In a situation when you are receiving alerts on a daily basis, you can't maneuver for everything," Lewis said. </w:t>
      </w:r>
      <w:r w:rsidRPr="00780E18">
        <w:rPr>
          <w:rStyle w:val="StyleUnderline"/>
        </w:rPr>
        <w:t xml:space="preserve">"The maneuvers use propellant, the satellite cannot provide service. So </w:t>
      </w:r>
      <w:r w:rsidRPr="00780E18">
        <w:rPr>
          <w:rStyle w:val="StyleUnderline"/>
          <w:highlight w:val="green"/>
        </w:rPr>
        <w:t>there must be some threshold</w:t>
      </w:r>
      <w:r w:rsidRPr="00780E18">
        <w:rPr>
          <w:rStyle w:val="StyleUnderline"/>
        </w:rPr>
        <w:t xml:space="preserve">. But that means you are accepting a certain amount of risk. The problem is that at some point, </w:t>
      </w:r>
      <w:r w:rsidRPr="00780E18">
        <w:rPr>
          <w:rStyle w:val="StyleUnderline"/>
          <w:highlight w:val="green"/>
        </w:rPr>
        <w:t>you are likely to make a wrong decision</w:t>
      </w:r>
      <w:r w:rsidRPr="00780E18">
        <w:rPr>
          <w:rStyle w:val="StyleUnderline"/>
        </w:rPr>
        <w:t>."</w:t>
      </w:r>
    </w:p>
    <w:p w14:paraId="577FB27F" w14:textId="77777777" w:rsidR="00780E18" w:rsidRPr="00780E18" w:rsidRDefault="00780E18" w:rsidP="00780E18">
      <w:pPr>
        <w:rPr>
          <w:rStyle w:val="StyleUnderline"/>
        </w:rPr>
      </w:pPr>
      <w:proofErr w:type="spellStart"/>
      <w:r w:rsidRPr="00780E18">
        <w:rPr>
          <w:sz w:val="16"/>
        </w:rPr>
        <w:t>Hesar</w:t>
      </w:r>
      <w:proofErr w:type="spellEnd"/>
      <w:r w:rsidRPr="00780E18">
        <w:rPr>
          <w:sz w:val="16"/>
        </w:rPr>
        <w:t xml:space="preserve"> said that </w:t>
      </w:r>
      <w:r w:rsidRPr="00780E18">
        <w:rPr>
          <w:rStyle w:val="StyleUnderline"/>
          <w:highlight w:val="green"/>
        </w:rPr>
        <w:t>uncertainties</w:t>
      </w:r>
      <w:r w:rsidRPr="00780E18">
        <w:rPr>
          <w:rStyle w:val="StyleUnderline"/>
        </w:rPr>
        <w:t xml:space="preserve"> in the positions of satellites and pieces of debris </w:t>
      </w:r>
      <w:r w:rsidRPr="00780E18">
        <w:rPr>
          <w:rStyle w:val="StyleUnderline"/>
          <w:highlight w:val="green"/>
        </w:rPr>
        <w:t>are</w:t>
      </w:r>
      <w:r w:rsidRPr="00780E18">
        <w:rPr>
          <w:rStyle w:val="StyleUnderline"/>
        </w:rPr>
        <w:t xml:space="preserve"> still </w:t>
      </w:r>
      <w:r w:rsidRPr="00780E18">
        <w:rPr>
          <w:rStyle w:val="StyleUnderline"/>
          <w:highlight w:val="green"/>
        </w:rPr>
        <w:t>considerable</w:t>
      </w:r>
      <w:r w:rsidRPr="00780E18">
        <w:rPr>
          <w:rStyle w:val="StyleUnderline"/>
        </w:rPr>
        <w:t xml:space="preserve">. In case of operational satellites, the error could be up to 330 feet (100 meters) large. When it comes to a piece of </w:t>
      </w:r>
      <w:r w:rsidRPr="00780E18">
        <w:rPr>
          <w:rStyle w:val="StyleUnderline"/>
          <w:highlight w:val="green"/>
        </w:rPr>
        <w:t>debris</w:t>
      </w:r>
      <w:r w:rsidRPr="00780E18">
        <w:rPr>
          <w:rStyle w:val="StyleUnderline"/>
        </w:rPr>
        <w:t xml:space="preserve">, the </w:t>
      </w:r>
      <w:r w:rsidRPr="00780E18">
        <w:rPr>
          <w:rStyle w:val="StyleUnderline"/>
          <w:highlight w:val="green"/>
        </w:rPr>
        <w:t>uncertainty about</w:t>
      </w:r>
      <w:r w:rsidRPr="00780E18">
        <w:rPr>
          <w:rStyle w:val="StyleUnderline"/>
        </w:rPr>
        <w:t xml:space="preserve"> its exact </w:t>
      </w:r>
      <w:r w:rsidRPr="00780E18">
        <w:rPr>
          <w:rStyle w:val="StyleUnderline"/>
          <w:highlight w:val="green"/>
        </w:rPr>
        <w:t>position might be in</w:t>
      </w:r>
      <w:r w:rsidRPr="00780E18">
        <w:rPr>
          <w:rStyle w:val="StyleUnderline"/>
        </w:rPr>
        <w:t xml:space="preserve"> the </w:t>
      </w:r>
      <w:r w:rsidRPr="00780E18">
        <w:rPr>
          <w:rStyle w:val="StyleUnderline"/>
          <w:highlight w:val="green"/>
        </w:rPr>
        <w:t>order of a mile</w:t>
      </w:r>
      <w:r w:rsidRPr="00780E18">
        <w:rPr>
          <w:rStyle w:val="StyleUnderline"/>
        </w:rPr>
        <w:t xml:space="preserve"> or more. </w:t>
      </w:r>
    </w:p>
    <w:p w14:paraId="58EF90C5" w14:textId="77777777" w:rsidR="00780E18" w:rsidRPr="00780E18" w:rsidRDefault="00780E18" w:rsidP="00780E18">
      <w:pPr>
        <w:rPr>
          <w:sz w:val="16"/>
        </w:rPr>
      </w:pPr>
      <w:r w:rsidRPr="00780E18">
        <w:rPr>
          <w:sz w:val="16"/>
        </w:rPr>
        <w:t xml:space="preserve">"This object can be anywhere in this bubble of multiple </w:t>
      </w:r>
      <w:proofErr w:type="spellStart"/>
      <w:r w:rsidRPr="00780E18">
        <w:rPr>
          <w:sz w:val="16"/>
        </w:rPr>
        <w:t>kilometres</w:t>
      </w:r>
      <w:proofErr w:type="spellEnd"/>
      <w:r w:rsidRPr="00780E18">
        <w:rPr>
          <w:sz w:val="16"/>
        </w:rPr>
        <w:t xml:space="preserve">," </w:t>
      </w:r>
      <w:proofErr w:type="spellStart"/>
      <w:r w:rsidRPr="00780E18">
        <w:rPr>
          <w:sz w:val="16"/>
        </w:rPr>
        <w:t>Hesar</w:t>
      </w:r>
      <w:proofErr w:type="spellEnd"/>
      <w:r w:rsidRPr="00780E18">
        <w:rPr>
          <w:sz w:val="16"/>
        </w:rPr>
        <w:t xml:space="preserve"> said. "At this point, and for the foreseeable future, avoidance is our best recourse. People that say 'I'm going to take the risk', in my humble opinion, that's an irresponsible thing to do."</w:t>
      </w:r>
    </w:p>
    <w:p w14:paraId="7991BF36" w14:textId="77777777" w:rsidR="00780E18" w:rsidRPr="00780E18" w:rsidRDefault="00780E18" w:rsidP="00780E18">
      <w:pPr>
        <w:rPr>
          <w:sz w:val="16"/>
        </w:rPr>
      </w:pPr>
      <w:proofErr w:type="spellStart"/>
      <w:r w:rsidRPr="00780E18">
        <w:rPr>
          <w:sz w:val="16"/>
        </w:rPr>
        <w:t>Starlink</w:t>
      </w:r>
      <w:proofErr w:type="spellEnd"/>
      <w:r w:rsidRPr="00780E18">
        <w:rPr>
          <w:sz w:val="16"/>
        </w:rPr>
        <w:t xml:space="preserve"> monopoly</w:t>
      </w:r>
    </w:p>
    <w:p w14:paraId="67617F2A" w14:textId="77777777" w:rsidR="00780E18" w:rsidRPr="00780E18" w:rsidRDefault="00780E18" w:rsidP="00780E18">
      <w:pPr>
        <w:rPr>
          <w:sz w:val="16"/>
        </w:rPr>
      </w:pPr>
      <w:r w:rsidRPr="00780E18">
        <w:rPr>
          <w:sz w:val="16"/>
        </w:rPr>
        <w:t xml:space="preserve">Lewis is concerned about the growing influence of a single actor — </w:t>
      </w:r>
      <w:proofErr w:type="spellStart"/>
      <w:r w:rsidRPr="00780E18">
        <w:rPr>
          <w:sz w:val="16"/>
        </w:rPr>
        <w:t>Starlink</w:t>
      </w:r>
      <w:proofErr w:type="spellEnd"/>
      <w:r w:rsidRPr="00780E18">
        <w:rPr>
          <w:sz w:val="16"/>
        </w:rPr>
        <w:t xml:space="preserve"> — on the safety of orbital operations. Especially, he says, as the spaceflight company has entered the satellite operations world only recently. </w:t>
      </w:r>
    </w:p>
    <w:p w14:paraId="22585489" w14:textId="77777777" w:rsidR="00780E18" w:rsidRPr="00780E18" w:rsidRDefault="00780E18" w:rsidP="00780E18">
      <w:pPr>
        <w:rPr>
          <w:rStyle w:val="StyleUnderline"/>
        </w:rPr>
      </w:pPr>
      <w:r w:rsidRPr="00780E18">
        <w:rPr>
          <w:sz w:val="16"/>
        </w:rPr>
        <w:t>"We place trust in a single company, to do the right thing," Lewis said. "</w:t>
      </w:r>
      <w:r w:rsidRPr="00780E18">
        <w:rPr>
          <w:rStyle w:val="StyleUnderline"/>
        </w:rPr>
        <w:t xml:space="preserve">We are in a situation where most of the maneuvers we see will involve </w:t>
      </w:r>
      <w:proofErr w:type="spellStart"/>
      <w:r w:rsidRPr="00780E18">
        <w:rPr>
          <w:rStyle w:val="StyleUnderline"/>
        </w:rPr>
        <w:t>Starlink</w:t>
      </w:r>
      <w:proofErr w:type="spellEnd"/>
      <w:r w:rsidRPr="00780E18">
        <w:rPr>
          <w:rStyle w:val="StyleUnderline"/>
        </w:rPr>
        <w:t>. They were a launch provider before, now they are the world's biggest satellite operator, but they have only been doing that for two years so there is a certain amount of inexperience."</w:t>
      </w:r>
    </w:p>
    <w:p w14:paraId="31AFE349" w14:textId="77777777" w:rsidR="00780E18" w:rsidRPr="00780E18" w:rsidRDefault="00780E18" w:rsidP="00780E18">
      <w:pPr>
        <w:rPr>
          <w:sz w:val="16"/>
        </w:rPr>
      </w:pPr>
      <w:r w:rsidRPr="00780E18">
        <w:rPr>
          <w:rStyle w:val="StyleUnderline"/>
          <w:highlight w:val="green"/>
        </w:rPr>
        <w:t>SpaceX relies</w:t>
      </w:r>
      <w:r w:rsidRPr="00780E18">
        <w:rPr>
          <w:rStyle w:val="StyleUnderline"/>
        </w:rPr>
        <w:t xml:space="preserve"> on an </w:t>
      </w:r>
      <w:r w:rsidRPr="00780E18">
        <w:rPr>
          <w:rStyle w:val="StyleUnderline"/>
          <w:highlight w:val="green"/>
        </w:rPr>
        <w:t>autonomous collision avoidance</w:t>
      </w:r>
      <w:r w:rsidRPr="00780E18">
        <w:rPr>
          <w:rStyle w:val="StyleUnderline"/>
        </w:rPr>
        <w:t xml:space="preserve"> system to keep its fleet away from other spacecraft. </w:t>
      </w:r>
      <w:r w:rsidRPr="00780E18">
        <w:rPr>
          <w:rStyle w:val="StyleUnderline"/>
          <w:highlight w:val="green"/>
        </w:rPr>
        <w:t>That</w:t>
      </w:r>
      <w:r w:rsidRPr="00780E18">
        <w:rPr>
          <w:rStyle w:val="StyleUnderline"/>
        </w:rPr>
        <w:t xml:space="preserve">, however, </w:t>
      </w:r>
      <w:r w:rsidRPr="00780E18">
        <w:rPr>
          <w:rStyle w:val="StyleUnderline"/>
          <w:highlight w:val="green"/>
        </w:rPr>
        <w:t>could</w:t>
      </w:r>
      <w:r w:rsidRPr="00780E18">
        <w:rPr>
          <w:rStyle w:val="StyleUnderline"/>
        </w:rPr>
        <w:t xml:space="preserve"> sometimes </w:t>
      </w:r>
      <w:r w:rsidRPr="00780E18">
        <w:rPr>
          <w:rStyle w:val="StyleUnderline"/>
          <w:highlight w:val="green"/>
        </w:rPr>
        <w:t>introduce further problems</w:t>
      </w:r>
      <w:r w:rsidRPr="00780E18">
        <w:rPr>
          <w:rStyle w:val="StyleUnderline"/>
        </w:rPr>
        <w:t>.</w:t>
      </w:r>
      <w:r w:rsidRPr="00780E18">
        <w:rPr>
          <w:sz w:val="16"/>
        </w:rPr>
        <w:t xml:space="preserve"> The automatic orbital adjustments change the forecasted trajectory and therefore make collision predictions more complicated, according to Lewis.</w:t>
      </w:r>
    </w:p>
    <w:p w14:paraId="43AF475A" w14:textId="77777777" w:rsidR="00780E18" w:rsidRPr="00780E18" w:rsidRDefault="00780E18" w:rsidP="00780E18">
      <w:pPr>
        <w:rPr>
          <w:rStyle w:val="StyleUnderline"/>
        </w:rPr>
      </w:pPr>
      <w:r w:rsidRPr="00780E18">
        <w:rPr>
          <w:rStyle w:val="StyleUnderline"/>
        </w:rPr>
        <w:t>"</w:t>
      </w:r>
      <w:proofErr w:type="spellStart"/>
      <w:r w:rsidRPr="00780E18">
        <w:rPr>
          <w:rStyle w:val="StyleUnderline"/>
        </w:rPr>
        <w:t>Starlink</w:t>
      </w:r>
      <w:proofErr w:type="spellEnd"/>
      <w:r w:rsidRPr="00780E18">
        <w:rPr>
          <w:rStyle w:val="StyleUnderline"/>
        </w:rPr>
        <w:t xml:space="preserve"> doesn't publicize all the maneuvers that they're making, but it is believed that they are making a lot of small corrections and adjustments all the time,</w:t>
      </w:r>
      <w:r w:rsidRPr="00780E18">
        <w:rPr>
          <w:sz w:val="16"/>
        </w:rPr>
        <w:t>" Lewis said. "</w:t>
      </w:r>
      <w:r w:rsidRPr="00780E18">
        <w:rPr>
          <w:rStyle w:val="StyleUnderline"/>
        </w:rPr>
        <w:t>But that causes problems for everybody else because no one knows where the satellite is going to be and what it is going to do in the next few days."</w:t>
      </w:r>
    </w:p>
    <w:p w14:paraId="36512DC0" w14:textId="77777777" w:rsidR="00780E18" w:rsidRPr="00780E18" w:rsidRDefault="00780E18" w:rsidP="00780E18"/>
    <w:p w14:paraId="6354E15C" w14:textId="77777777" w:rsidR="00780E18" w:rsidRPr="00780E18" w:rsidRDefault="00780E18" w:rsidP="00780E18">
      <w:pPr>
        <w:pStyle w:val="Heading4"/>
        <w:rPr>
          <w:rFonts w:cs="Arial"/>
        </w:rPr>
      </w:pPr>
      <w:r w:rsidRPr="00780E18">
        <w:rPr>
          <w:rFonts w:cs="Arial"/>
        </w:rPr>
        <w:t>LEO collisions due to constellations take out ISR and other military assets – debris cascades into different altitudes and triggers Kessler Syndrome.</w:t>
      </w:r>
    </w:p>
    <w:p w14:paraId="4A56729E" w14:textId="77777777" w:rsidR="00780E18" w:rsidRPr="00780E18" w:rsidRDefault="00780E18" w:rsidP="00780E18">
      <w:pPr>
        <w:rPr>
          <w:sz w:val="16"/>
        </w:rPr>
      </w:pPr>
      <w:r w:rsidRPr="00780E18">
        <w:rPr>
          <w:rStyle w:val="Style13ptBold"/>
        </w:rPr>
        <w:t xml:space="preserve">Wong 19 </w:t>
      </w:r>
      <w:r w:rsidRPr="00780E18">
        <w:rPr>
          <w:sz w:val="16"/>
        </w:rPr>
        <w:t xml:space="preserve">“Congested Outer Space: Increased Deployment of Small Satellite Constellations Could Hamper Military Space Operations” 2019 Arthur Wong [Strategic Development of Forces Division, SHAPE. Prior to working at SHAPE he has worked at NATO HQ, within the </w:t>
      </w:r>
      <w:proofErr w:type="spellStart"/>
      <w:r w:rsidRPr="00780E18">
        <w:rPr>
          <w:sz w:val="16"/>
        </w:rPr>
        <w:t>Defence</w:t>
      </w:r>
      <w:proofErr w:type="spellEnd"/>
      <w:r w:rsidRPr="00780E18">
        <w:rPr>
          <w:sz w:val="16"/>
        </w:rPr>
        <w:t xml:space="preserve"> Investment Division on interoperability for NATO’s multinational battlegroups.] </w:t>
      </w:r>
      <w:hyperlink r:id="rId11" w:history="1">
        <w:r w:rsidRPr="00780E18">
          <w:rPr>
            <w:rStyle w:val="Hyperlink"/>
            <w:sz w:val="16"/>
          </w:rPr>
          <w:t>https://www.japcc.org/congested-outer-space/</w:t>
        </w:r>
      </w:hyperlink>
      <w:r w:rsidRPr="00780E18">
        <w:rPr>
          <w:sz w:val="16"/>
        </w:rPr>
        <w:t xml:space="preserve"> SM</w:t>
      </w:r>
    </w:p>
    <w:p w14:paraId="7177FC53" w14:textId="77777777" w:rsidR="00780E18" w:rsidRPr="00780E18" w:rsidRDefault="00780E18" w:rsidP="00780E18">
      <w:pPr>
        <w:rPr>
          <w:sz w:val="16"/>
        </w:rPr>
      </w:pPr>
      <w:r w:rsidRPr="00780E18">
        <w:rPr>
          <w:sz w:val="16"/>
        </w:rPr>
        <w:t xml:space="preserve">Since the production of a large number of small satellites in a factory environment will lower the cost of the overall </w:t>
      </w:r>
      <w:proofErr w:type="spellStart"/>
      <w:r w:rsidRPr="00780E18">
        <w:rPr>
          <w:sz w:val="16"/>
        </w:rPr>
        <w:t>programme</w:t>
      </w:r>
      <w:proofErr w:type="spellEnd"/>
      <w:r w:rsidRPr="00780E18">
        <w:rPr>
          <w:sz w:val="16"/>
        </w:rPr>
        <w:t xml:space="preserve">, </w:t>
      </w:r>
      <w:r w:rsidRPr="00780E18">
        <w:rPr>
          <w:rStyle w:val="StyleUnderline"/>
        </w:rPr>
        <w:t xml:space="preserve">companies such as SpaceX, Amazon and </w:t>
      </w:r>
      <w:proofErr w:type="spellStart"/>
      <w:r w:rsidRPr="00780E18">
        <w:rPr>
          <w:rStyle w:val="StyleUnderline"/>
        </w:rPr>
        <w:t>OneWeb</w:t>
      </w:r>
      <w:proofErr w:type="spellEnd"/>
      <w:r w:rsidRPr="00780E18">
        <w:rPr>
          <w:rStyle w:val="StyleUnderline"/>
        </w:rPr>
        <w:t xml:space="preserve"> have been creating a satellite constellation within the LEO</w:t>
      </w:r>
      <w:r w:rsidRPr="00780E18">
        <w:rPr>
          <w:sz w:val="16"/>
        </w:rPr>
        <w:t xml:space="preserve"> and Medium Earth Orbit (MEO).8, 9 </w:t>
      </w:r>
      <w:proofErr w:type="spellStart"/>
      <w:r w:rsidRPr="00780E18">
        <w:rPr>
          <w:sz w:val="16"/>
        </w:rPr>
        <w:t>OneWeb</w:t>
      </w:r>
      <w:proofErr w:type="spellEnd"/>
      <w:r w:rsidRPr="00780E18">
        <w:rPr>
          <w:sz w:val="16"/>
        </w:rPr>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2317EFB2" w14:textId="77777777" w:rsidR="00780E18" w:rsidRPr="00780E18" w:rsidRDefault="00780E18" w:rsidP="00780E18">
      <w:pPr>
        <w:rPr>
          <w:sz w:val="16"/>
        </w:rPr>
      </w:pPr>
      <w:r w:rsidRPr="00780E18">
        <w:rPr>
          <w:sz w:val="16"/>
        </w:rPr>
        <w:t xml:space="preserve">Both SpaceX and Amazon have also announced their intention of creating a separate constellation for internet communication systems. SpaceX satellite constellations, named </w:t>
      </w:r>
      <w:proofErr w:type="spellStart"/>
      <w:r w:rsidRPr="00780E18">
        <w:rPr>
          <w:sz w:val="16"/>
        </w:rPr>
        <w:t>Starlink</w:t>
      </w:r>
      <w:proofErr w:type="spellEnd"/>
      <w:r w:rsidRPr="00780E18">
        <w:rPr>
          <w:sz w:val="16"/>
        </w:rPr>
        <w:t xml:space="preserve">, will be the largest constellation ever built when it is completed. The constellations consist of nearly 12,000 satellites in more than 20 different orbital planes.11 The altitude of </w:t>
      </w:r>
      <w:proofErr w:type="spellStart"/>
      <w:r w:rsidRPr="00780E18">
        <w:rPr>
          <w:sz w:val="16"/>
        </w:rPr>
        <w:t>Starlink</w:t>
      </w:r>
      <w:proofErr w:type="spellEnd"/>
      <w:r w:rsidRPr="00780E18">
        <w:rPr>
          <w:sz w:val="16"/>
        </w:rPr>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685336BC" w14:textId="77777777" w:rsidR="00780E18" w:rsidRPr="00780E18" w:rsidRDefault="00780E18" w:rsidP="00780E18">
      <w:pPr>
        <w:rPr>
          <w:rStyle w:val="StyleUnderline"/>
        </w:rPr>
      </w:pPr>
      <w:r w:rsidRPr="00780E18">
        <w:rPr>
          <w:rStyle w:val="StyleUnderline"/>
        </w:rPr>
        <w:t>Space Debris Threat Increases in the LEO</w:t>
      </w:r>
    </w:p>
    <w:p w14:paraId="5B67B78A" w14:textId="77777777" w:rsidR="00780E18" w:rsidRPr="00780E18" w:rsidRDefault="00780E18" w:rsidP="00780E18">
      <w:pPr>
        <w:rPr>
          <w:sz w:val="16"/>
        </w:rPr>
      </w:pPr>
      <w:r w:rsidRPr="00780E18">
        <w:rPr>
          <w:sz w:val="16"/>
        </w:rPr>
        <w:t xml:space="preserve">The usage of cube satellite has provided positive impacts in various fields, ranging from environmental studies to offering worldwide internet access in rural areas through communication constellations. </w:t>
      </w:r>
      <w:r w:rsidRPr="00780E18">
        <w:rPr>
          <w:rStyle w:val="StyleUnderline"/>
        </w:rPr>
        <w:t xml:space="preserve">However, the current space environment is becoming congested. Hundreds of satellites have already been scheduled to launch each year before the construction of the constellation </w:t>
      </w:r>
      <w:proofErr w:type="spellStart"/>
      <w:r w:rsidRPr="00780E18">
        <w:rPr>
          <w:rStyle w:val="StyleUnderline"/>
        </w:rPr>
        <w:t>programme</w:t>
      </w:r>
      <w:proofErr w:type="spellEnd"/>
      <w:r w:rsidRPr="00780E18">
        <w:rPr>
          <w:rStyle w:val="StyleUnderline"/>
        </w:rPr>
        <w:t xml:space="preserve"> by </w:t>
      </w:r>
      <w:proofErr w:type="spellStart"/>
      <w:r w:rsidRPr="00780E18">
        <w:rPr>
          <w:rStyle w:val="StyleUnderline"/>
        </w:rPr>
        <w:t>OneWeb</w:t>
      </w:r>
      <w:proofErr w:type="spellEnd"/>
      <w:r w:rsidRPr="00780E18">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780E18">
        <w:rPr>
          <w:rStyle w:val="StyleUnderline"/>
          <w:highlight w:val="green"/>
        </w:rPr>
        <w:t>debris from the collision</w:t>
      </w:r>
      <w:r w:rsidRPr="00780E18">
        <w:rPr>
          <w:rStyle w:val="StyleUnderline"/>
        </w:rPr>
        <w:t xml:space="preserve"> was blasted outward away from the Earth, </w:t>
      </w:r>
      <w:r w:rsidRPr="00780E18">
        <w:rPr>
          <w:rStyle w:val="StyleUnderline"/>
          <w:highlight w:val="green"/>
        </w:rPr>
        <w:t>caus</w:t>
      </w:r>
      <w:r w:rsidRPr="00780E18">
        <w:rPr>
          <w:rStyle w:val="StyleUnderline"/>
        </w:rPr>
        <w:t xml:space="preserve">ing </w:t>
      </w:r>
      <w:r w:rsidRPr="00780E18">
        <w:rPr>
          <w:rStyle w:val="StyleUnderline"/>
          <w:highlight w:val="green"/>
        </w:rPr>
        <w:t>a potential threat to satellites above the altitude</w:t>
      </w:r>
      <w:r w:rsidRPr="00780E18">
        <w:rPr>
          <w:rStyle w:val="StyleUnderline"/>
        </w:rPr>
        <w:t xml:space="preserve"> where the ASAT testing occurred</w:t>
      </w:r>
      <w:r w:rsidRPr="00780E18">
        <w:rPr>
          <w:sz w:val="16"/>
        </w:rPr>
        <w:t>.14 Nine years after the incident happened, there are still more than 3,000 traceable pieces in orbit.</w:t>
      </w:r>
    </w:p>
    <w:p w14:paraId="34F922E4" w14:textId="77777777" w:rsidR="00780E18" w:rsidRPr="00780E18" w:rsidRDefault="00780E18" w:rsidP="00780E18">
      <w:pPr>
        <w:rPr>
          <w:rStyle w:val="StyleUnderline"/>
        </w:rPr>
      </w:pPr>
      <w:r w:rsidRPr="00780E18">
        <w:rPr>
          <w:rStyle w:val="StyleUnderline"/>
        </w:rPr>
        <w:t xml:space="preserve">In 2009, </w:t>
      </w:r>
      <w:r w:rsidRPr="00780E18">
        <w:rPr>
          <w:rStyle w:val="StyleUnderline"/>
          <w:highlight w:val="green"/>
        </w:rPr>
        <w:t>two satellites collided</w:t>
      </w:r>
      <w:r w:rsidRPr="00780E18">
        <w:rPr>
          <w:rStyle w:val="StyleUnderline"/>
        </w:rPr>
        <w:t xml:space="preserve"> at a speed of 10 km/s at an altitude of 800 km. This was the first time a collision had happened between two satellites. The incident </w:t>
      </w:r>
      <w:r w:rsidRPr="00780E18">
        <w:rPr>
          <w:rStyle w:val="StyleUnderline"/>
          <w:highlight w:val="green"/>
        </w:rPr>
        <w:t>created</w:t>
      </w:r>
      <w:r w:rsidRPr="00780E18">
        <w:rPr>
          <w:rStyle w:val="StyleUnderline"/>
        </w:rPr>
        <w:t xml:space="preserve"> more than </w:t>
      </w:r>
      <w:r w:rsidRPr="00780E18">
        <w:rPr>
          <w:rStyle w:val="StyleUnderline"/>
          <w:highlight w:val="green"/>
        </w:rPr>
        <w:t>1,000 pieces of debris</w:t>
      </w:r>
      <w:r w:rsidRPr="00780E18">
        <w:rPr>
          <w:rStyle w:val="StyleUnderline"/>
        </w:rPr>
        <w:t xml:space="preserve"> larger than 10 cm. Such activity could </w:t>
      </w:r>
      <w:r w:rsidRPr="00780E18">
        <w:rPr>
          <w:rStyle w:val="StyleUnderline"/>
          <w:highlight w:val="green"/>
        </w:rPr>
        <w:t>initiate a chain reaction</w:t>
      </w:r>
      <w:r w:rsidRPr="00780E18">
        <w:rPr>
          <w:rStyle w:val="StyleUnderline"/>
        </w:rPr>
        <w:t>, creating more collisions from the initial impact. This phenomenon is k</w:t>
      </w:r>
      <w:r w:rsidRPr="00780E18">
        <w:rPr>
          <w:rStyle w:val="StyleUnderline"/>
          <w:highlight w:val="green"/>
        </w:rPr>
        <w:t>nown as the Kessler Syndrome.</w:t>
      </w:r>
      <w:r w:rsidRPr="00780E18">
        <w:rPr>
          <w:rStyle w:val="StyleUnderline"/>
        </w:rPr>
        <w:t>15</w:t>
      </w:r>
    </w:p>
    <w:p w14:paraId="54BC6509" w14:textId="77777777" w:rsidR="00780E18" w:rsidRPr="00780E18" w:rsidRDefault="00780E18" w:rsidP="00780E18">
      <w:pPr>
        <w:rPr>
          <w:sz w:val="16"/>
        </w:rPr>
      </w:pPr>
      <w:r w:rsidRPr="00780E18">
        <w:rPr>
          <w:sz w:val="16"/>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780E18">
        <w:rPr>
          <w:rStyle w:val="StyleUnderline"/>
        </w:rPr>
        <w:t xml:space="preserve">Despite the small size of the space debris, they are travelling at a speed of more than seven km/s. At this speed, </w:t>
      </w:r>
      <w:r w:rsidRPr="00780E18">
        <w:rPr>
          <w:rStyle w:val="StyleUnderline"/>
          <w:highlight w:val="green"/>
        </w:rPr>
        <w:t xml:space="preserve">tiny objects could harm </w:t>
      </w:r>
      <w:r w:rsidRPr="00780E18">
        <w:rPr>
          <w:rStyle w:val="StyleUnderline"/>
        </w:rPr>
        <w:t xml:space="preserve">any large </w:t>
      </w:r>
      <w:r w:rsidRPr="00780E18">
        <w:rPr>
          <w:rStyle w:val="StyleUnderline"/>
          <w:highlight w:val="green"/>
        </w:rPr>
        <w:t>satellite</w:t>
      </w:r>
      <w:r w:rsidRPr="00780E18">
        <w:rPr>
          <w:rStyle w:val="StyleUnderline"/>
        </w:rPr>
        <w:t xml:space="preserve"> orbiting </w:t>
      </w:r>
      <w:r w:rsidRPr="00780E18">
        <w:rPr>
          <w:rStyle w:val="StyleUnderline"/>
          <w:highlight w:val="green"/>
        </w:rPr>
        <w:t>in the LEO</w:t>
      </w:r>
      <w:r w:rsidRPr="00780E18">
        <w:rPr>
          <w:sz w:val="16"/>
        </w:rPr>
        <w:t>.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5A7CECCD" w14:textId="77777777" w:rsidR="00780E18" w:rsidRPr="00780E18" w:rsidRDefault="00780E18" w:rsidP="00780E18">
      <w:pPr>
        <w:rPr>
          <w:rStyle w:val="StyleUnderline"/>
        </w:rPr>
      </w:pPr>
      <w:r w:rsidRPr="00780E18">
        <w:rPr>
          <w:rStyle w:val="StyleUnderline"/>
        </w:rPr>
        <w:t xml:space="preserve">Constellation in the Making </w:t>
      </w:r>
      <w:r w:rsidRPr="00780E18">
        <w:rPr>
          <w:rStyle w:val="StyleUnderline"/>
          <w:highlight w:val="green"/>
        </w:rPr>
        <w:t>Could Impact Space-Based Military Assets</w:t>
      </w:r>
    </w:p>
    <w:p w14:paraId="059548D9" w14:textId="77777777" w:rsidR="00780E18" w:rsidRPr="00780E18" w:rsidRDefault="00780E18" w:rsidP="00780E18">
      <w:pPr>
        <w:rPr>
          <w:rStyle w:val="StyleUnderline"/>
        </w:rPr>
      </w:pPr>
      <w:r w:rsidRPr="00780E18">
        <w:rPr>
          <w:rStyle w:val="StyleUnderline"/>
        </w:rPr>
        <w:t xml:space="preserve">The previous examples revealed the congestion of the LEO. </w:t>
      </w:r>
      <w:r w:rsidRPr="00780E18">
        <w:rPr>
          <w:rStyle w:val="StyleUnderline"/>
          <w:highlight w:val="green"/>
        </w:rPr>
        <w:t>With companies</w:t>
      </w:r>
      <w:r w:rsidRPr="00780E18">
        <w:rPr>
          <w:rStyle w:val="StyleUnderline"/>
        </w:rPr>
        <w:t xml:space="preserve"> continuing to </w:t>
      </w:r>
      <w:r w:rsidRPr="00780E18">
        <w:rPr>
          <w:rStyle w:val="StyleUnderline"/>
          <w:highlight w:val="green"/>
        </w:rPr>
        <w:t xml:space="preserve">launch thousands of </w:t>
      </w:r>
      <w:r w:rsidRPr="00780E18">
        <w:rPr>
          <w:rStyle w:val="StyleUnderline"/>
        </w:rPr>
        <w:t xml:space="preserve">small </w:t>
      </w:r>
      <w:r w:rsidRPr="00780E18">
        <w:rPr>
          <w:rStyle w:val="StyleUnderline"/>
          <w:highlight w:val="green"/>
        </w:rPr>
        <w:t xml:space="preserve">satellites, the chances of a collision </w:t>
      </w:r>
      <w:r w:rsidRPr="00780E18">
        <w:rPr>
          <w:rStyle w:val="StyleUnderline"/>
        </w:rPr>
        <w:t xml:space="preserve">in space will continue to </w:t>
      </w:r>
      <w:r w:rsidRPr="00780E18">
        <w:rPr>
          <w:rStyle w:val="StyleUnderline"/>
          <w:highlight w:val="green"/>
        </w:rPr>
        <w:t>increase. This</w:t>
      </w:r>
      <w:r w:rsidRPr="00780E18">
        <w:rPr>
          <w:rStyle w:val="StyleUnderline"/>
        </w:rPr>
        <w:t xml:space="preserve"> will </w:t>
      </w:r>
      <w:r w:rsidRPr="00780E18">
        <w:rPr>
          <w:rStyle w:val="StyleUnderline"/>
          <w:highlight w:val="green"/>
        </w:rPr>
        <w:t xml:space="preserve">hinder </w:t>
      </w:r>
      <w:r w:rsidRPr="00780E18">
        <w:rPr>
          <w:rStyle w:val="StyleUnderline"/>
        </w:rPr>
        <w:t xml:space="preserve">space-based Intelligence, Surveillance and Reconnaissance (ISR) support to provide </w:t>
      </w:r>
      <w:r w:rsidRPr="00780E18">
        <w:rPr>
          <w:rStyle w:val="StyleUnderline"/>
          <w:highlight w:val="green"/>
        </w:rPr>
        <w:t>valuable info</w:t>
      </w:r>
      <w:r w:rsidRPr="00780E18">
        <w:rPr>
          <w:rStyle w:val="StyleUnderline"/>
        </w:rPr>
        <w:t xml:space="preserve">rmation </w:t>
      </w:r>
      <w:r w:rsidRPr="00780E18">
        <w:rPr>
          <w:rStyle w:val="StyleUnderline"/>
          <w:highlight w:val="green"/>
        </w:rPr>
        <w:t>to military</w:t>
      </w:r>
      <w:r w:rsidRPr="00780E18">
        <w:rPr>
          <w:rStyle w:val="StyleUnderline"/>
        </w:rPr>
        <w:t xml:space="preserve"> operations. A </w:t>
      </w:r>
      <w:r w:rsidRPr="00780E18">
        <w:rPr>
          <w:rStyle w:val="StyleUnderline"/>
          <w:highlight w:val="green"/>
        </w:rPr>
        <w:t xml:space="preserve">majority of </w:t>
      </w:r>
      <w:r w:rsidRPr="00780E18">
        <w:rPr>
          <w:rStyle w:val="StyleUnderline"/>
        </w:rPr>
        <w:t xml:space="preserve">the </w:t>
      </w:r>
      <w:r w:rsidRPr="00780E18">
        <w:rPr>
          <w:rStyle w:val="StyleUnderline"/>
          <w:highlight w:val="green"/>
        </w:rPr>
        <w:t xml:space="preserve">ISR </w:t>
      </w:r>
      <w:r w:rsidRPr="00780E18">
        <w:rPr>
          <w:rStyle w:val="StyleUnderline"/>
        </w:rPr>
        <w:t xml:space="preserve">assets </w:t>
      </w:r>
      <w:r w:rsidRPr="00780E18">
        <w:rPr>
          <w:rStyle w:val="StyleUnderline"/>
          <w:highlight w:val="green"/>
        </w:rPr>
        <w:t>are</w:t>
      </w:r>
      <w:r w:rsidRPr="00780E18">
        <w:rPr>
          <w:rStyle w:val="StyleUnderline"/>
        </w:rPr>
        <w:t xml:space="preserve"> orbiting </w:t>
      </w:r>
      <w:r w:rsidRPr="00780E18">
        <w:rPr>
          <w:rStyle w:val="StyleUnderline"/>
          <w:highlight w:val="green"/>
        </w:rPr>
        <w:t>in the LEO. NATO relies on space-based assets</w:t>
      </w:r>
      <w:r w:rsidRPr="00780E18">
        <w:rPr>
          <w:rStyle w:val="StyleUnderline"/>
        </w:rPr>
        <w:t xml:space="preserve"> to assist its operations. Increasing the number of spacecraft in the LEO could raise problems and threats to military assets as well as access to space assets to support operations.</w:t>
      </w:r>
      <w:r w:rsidRPr="00780E18">
        <w:rPr>
          <w:sz w:val="16"/>
        </w:rPr>
        <w:t xml:space="preserve"> If the orbital path of these smaller objects were not tracked by the Space Operation Centre regularly, </w:t>
      </w:r>
      <w:r w:rsidRPr="00780E18">
        <w:rPr>
          <w:rStyle w:val="StyleUnderline"/>
        </w:rPr>
        <w:t xml:space="preserve">larger </w:t>
      </w:r>
      <w:r w:rsidRPr="00780E18">
        <w:rPr>
          <w:rStyle w:val="StyleUnderline"/>
          <w:highlight w:val="green"/>
        </w:rPr>
        <w:t>satellites or</w:t>
      </w:r>
      <w:r w:rsidRPr="00780E18">
        <w:rPr>
          <w:rStyle w:val="StyleUnderline"/>
        </w:rPr>
        <w:t xml:space="preserve"> manned-space stations </w:t>
      </w:r>
      <w:r w:rsidRPr="00780E18">
        <w:rPr>
          <w:rStyle w:val="StyleUnderline"/>
          <w:highlight w:val="green"/>
        </w:rPr>
        <w:t>could be</w:t>
      </w:r>
      <w:r w:rsidRPr="00780E18">
        <w:rPr>
          <w:rStyle w:val="StyleUnderline"/>
        </w:rPr>
        <w:t xml:space="preserve"> penetrated by the non-propulsion satellites, making them </w:t>
      </w:r>
      <w:r w:rsidRPr="00780E18">
        <w:rPr>
          <w:rStyle w:val="StyleUnderline"/>
          <w:highlight w:val="green"/>
        </w:rPr>
        <w:t xml:space="preserve">a </w:t>
      </w:r>
      <w:r w:rsidRPr="00780E18">
        <w:rPr>
          <w:rStyle w:val="StyleUnderline"/>
        </w:rPr>
        <w:t xml:space="preserve">potential </w:t>
      </w:r>
      <w:r w:rsidRPr="00780E18">
        <w:rPr>
          <w:rStyle w:val="StyleUnderline"/>
          <w:highlight w:val="green"/>
        </w:rPr>
        <w:t>kinetic kill vehicle</w:t>
      </w:r>
      <w:r w:rsidRPr="00780E18">
        <w:rPr>
          <w:rStyle w:val="StyleUnderline"/>
        </w:rPr>
        <w:t>.</w:t>
      </w:r>
    </w:p>
    <w:p w14:paraId="4B184E2D" w14:textId="77777777" w:rsidR="00780E18" w:rsidRPr="00780E18" w:rsidRDefault="00780E18" w:rsidP="00780E18">
      <w:pPr>
        <w:rPr>
          <w:sz w:val="16"/>
        </w:rPr>
      </w:pPr>
      <w:r w:rsidRPr="00780E18">
        <w:rPr>
          <w:sz w:val="16"/>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780E18">
        <w:rPr>
          <w:sz w:val="16"/>
        </w:rPr>
        <w:t>OneWeb</w:t>
      </w:r>
      <w:proofErr w:type="spellEnd"/>
      <w:r w:rsidRPr="00780E18">
        <w:rPr>
          <w:sz w:val="16"/>
        </w:rPr>
        <w:t xml:space="preserve">, </w:t>
      </w:r>
      <w:proofErr w:type="spellStart"/>
      <w:r w:rsidRPr="00780E18">
        <w:rPr>
          <w:sz w:val="16"/>
        </w:rPr>
        <w:t>Starlink</w:t>
      </w:r>
      <w:proofErr w:type="spellEnd"/>
      <w:r w:rsidRPr="00780E18">
        <w:rPr>
          <w:sz w:val="16"/>
        </w:rPr>
        <w:t xml:space="preserve"> and Kuiper constellations is planned to be above the atmospheric drag region. Despite this, </w:t>
      </w:r>
      <w:proofErr w:type="spellStart"/>
      <w:r w:rsidRPr="00780E18">
        <w:rPr>
          <w:rStyle w:val="StyleUnderline"/>
          <w:highlight w:val="green"/>
        </w:rPr>
        <w:t>Starlink</w:t>
      </w:r>
      <w:proofErr w:type="spellEnd"/>
      <w:r w:rsidRPr="00780E18">
        <w:rPr>
          <w:rStyle w:val="StyleUnderline"/>
        </w:rPr>
        <w:t xml:space="preserve"> satellites </w:t>
      </w:r>
      <w:r w:rsidRPr="00780E18">
        <w:rPr>
          <w:rStyle w:val="StyleUnderline"/>
          <w:highlight w:val="green"/>
        </w:rPr>
        <w:t>will have propulsion system</w:t>
      </w:r>
      <w:r w:rsidRPr="00780E18">
        <w:rPr>
          <w:rStyle w:val="StyleUnderline"/>
        </w:rPr>
        <w:t xml:space="preserve"> for orbital </w:t>
      </w:r>
      <w:proofErr w:type="spellStart"/>
      <w:r w:rsidRPr="00780E18">
        <w:rPr>
          <w:rStyle w:val="StyleUnderline"/>
        </w:rPr>
        <w:t>manoeuvre</w:t>
      </w:r>
      <w:proofErr w:type="spellEnd"/>
      <w:r w:rsidRPr="00780E18">
        <w:rPr>
          <w:rStyle w:val="StyleUnderline"/>
        </w:rPr>
        <w:t xml:space="preserve"> and EOL deorbiting, tracking the full constellation with 12,000 satellites could be challenging for the company and the Combined Space Operations Center</w:t>
      </w:r>
      <w:r w:rsidRPr="00780E18">
        <w:rPr>
          <w:sz w:val="16"/>
        </w:rPr>
        <w:t xml:space="preserve"> (</w:t>
      </w:r>
      <w:proofErr w:type="spellStart"/>
      <w:r w:rsidRPr="00780E18">
        <w:rPr>
          <w:sz w:val="16"/>
        </w:rPr>
        <w:t>CSpOC</w:t>
      </w:r>
      <w:proofErr w:type="spellEnd"/>
      <w:r w:rsidRPr="00780E18">
        <w:rPr>
          <w:sz w:val="16"/>
        </w:rPr>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7E7BE7AA" w14:textId="77777777" w:rsidR="00780E18" w:rsidRPr="00780E18" w:rsidRDefault="00780E18" w:rsidP="00780E18"/>
    <w:p w14:paraId="7273645C" w14:textId="77777777" w:rsidR="00780E18" w:rsidRPr="00780E18" w:rsidRDefault="00780E18" w:rsidP="00780E18">
      <w:pPr>
        <w:pStyle w:val="Heading4"/>
        <w:rPr>
          <w:rFonts w:cs="Arial"/>
        </w:rPr>
      </w:pPr>
      <w:r w:rsidRPr="00780E18">
        <w:rPr>
          <w:rFonts w:cs="Arial"/>
        </w:rPr>
        <w:t xml:space="preserve">Collisions with early warning satellites causes </w:t>
      </w:r>
      <w:proofErr w:type="spellStart"/>
      <w:r w:rsidRPr="00780E18">
        <w:rPr>
          <w:rFonts w:cs="Arial"/>
        </w:rPr>
        <w:t>miscalc</w:t>
      </w:r>
      <w:proofErr w:type="spellEnd"/>
      <w:r w:rsidRPr="00780E18">
        <w:rPr>
          <w:rFonts w:cs="Arial"/>
        </w:rPr>
        <w:t xml:space="preserve"> and goes nuclear – magnified by the Kessler effect</w:t>
      </w:r>
    </w:p>
    <w:p w14:paraId="4FDE0426" w14:textId="77777777" w:rsidR="00780E18" w:rsidRPr="00780E18" w:rsidRDefault="00780E18" w:rsidP="00780E18">
      <w:pPr>
        <w:rPr>
          <w:sz w:val="16"/>
        </w:rPr>
      </w:pPr>
      <w:r w:rsidRPr="00780E18">
        <w:rPr>
          <w:rStyle w:val="StyleUnderline"/>
        </w:rPr>
        <w:t>Blatt 20</w:t>
      </w:r>
      <w:r w:rsidRPr="00780E18">
        <w:t xml:space="preserve"> </w:t>
      </w:r>
      <w:r w:rsidRPr="00780E18">
        <w:rPr>
          <w:sz w:val="16"/>
        </w:rPr>
        <w:t xml:space="preserve">[Talia, joint concentration in Social Studies and Integrative Biology at Harvard, specialization in East Asian geopolitics and security issues] “Anti-Satellite Weapons and the Emerging Space Arms Race,” Harvard International Review, May 26, 2020, </w:t>
      </w:r>
      <w:hyperlink r:id="rId12" w:history="1">
        <w:r w:rsidRPr="00780E18">
          <w:rPr>
            <w:rStyle w:val="Hyperlink"/>
            <w:sz w:val="16"/>
          </w:rPr>
          <w:t>https://hir.harvard.edu/anti-satellite-weapons-and-the-emerging-space-arms-race/</w:t>
        </w:r>
      </w:hyperlink>
      <w:r w:rsidRPr="00780E18">
        <w:rPr>
          <w:sz w:val="16"/>
        </w:rPr>
        <w:t xml:space="preserve"> TG</w:t>
      </w:r>
    </w:p>
    <w:p w14:paraId="135200D8" w14:textId="77777777" w:rsidR="00780E18" w:rsidRPr="00780E18" w:rsidRDefault="00780E18" w:rsidP="00780E18">
      <w:pPr>
        <w:rPr>
          <w:sz w:val="16"/>
        </w:rPr>
      </w:pPr>
      <w:r w:rsidRPr="00780E18">
        <w:rPr>
          <w:sz w:val="16"/>
        </w:rPr>
        <w:t xml:space="preserve">Despite their deterrent functions, ASATs are more likely to provoke or exacerbate conflicts than dampen them, especially given the </w:t>
      </w:r>
      <w:r w:rsidRPr="00780E18">
        <w:rPr>
          <w:rStyle w:val="StyleUnderline"/>
        </w:rPr>
        <w:t>risk</w:t>
      </w:r>
      <w:r w:rsidRPr="00780E18">
        <w:rPr>
          <w:sz w:val="16"/>
        </w:rPr>
        <w:t xml:space="preserve"> they </w:t>
      </w:r>
      <w:hyperlink r:id="rId13" w:history="1">
        <w:r w:rsidRPr="00780E18">
          <w:rPr>
            <w:rStyle w:val="Hyperlink"/>
            <w:sz w:val="16"/>
          </w:rPr>
          <w:t>pose</w:t>
        </w:r>
      </w:hyperlink>
      <w:r w:rsidRPr="00780E18">
        <w:rPr>
          <w:sz w:val="16"/>
        </w:rPr>
        <w:t> </w:t>
      </w:r>
      <w:r w:rsidRPr="00780E18">
        <w:rPr>
          <w:rStyle w:val="StyleUnderline"/>
        </w:rPr>
        <w:t xml:space="preserve">to early warning satellites. These </w:t>
      </w:r>
      <w:r w:rsidRPr="00780E18">
        <w:rPr>
          <w:rStyle w:val="StyleUnderline"/>
          <w:highlight w:val="green"/>
        </w:rPr>
        <w:t>sat</w:t>
      </w:r>
      <w:r w:rsidRPr="00780E18">
        <w:rPr>
          <w:rStyle w:val="StyleUnderline"/>
        </w:rPr>
        <w:t>ellite</w:t>
      </w:r>
      <w:r w:rsidRPr="00780E18">
        <w:rPr>
          <w:rStyle w:val="StyleUnderline"/>
          <w:highlight w:val="green"/>
        </w:rPr>
        <w:t>s are</w:t>
      </w:r>
      <w:r w:rsidRPr="00780E18">
        <w:rPr>
          <w:rStyle w:val="StyleUnderline"/>
        </w:rPr>
        <w:t xml:space="preserve"> a </w:t>
      </w:r>
      <w:r w:rsidRPr="00780E18">
        <w:rPr>
          <w:rStyle w:val="StyleUnderline"/>
          <w:highlight w:val="green"/>
        </w:rPr>
        <w:t>crucial</w:t>
      </w:r>
      <w:r w:rsidRPr="00780E18">
        <w:rPr>
          <w:rStyle w:val="StyleUnderline"/>
        </w:rPr>
        <w:t xml:space="preserve"> element of US </w:t>
      </w:r>
      <w:r w:rsidRPr="00780E18">
        <w:rPr>
          <w:rStyle w:val="StyleUnderline"/>
          <w:highlight w:val="green"/>
        </w:rPr>
        <w:t>b</w:t>
      </w:r>
      <w:r w:rsidRPr="00780E18">
        <w:rPr>
          <w:rStyle w:val="StyleUnderline"/>
        </w:rPr>
        <w:t xml:space="preserve">allistic </w:t>
      </w:r>
      <w:r w:rsidRPr="00780E18">
        <w:rPr>
          <w:rStyle w:val="StyleUnderline"/>
          <w:highlight w:val="green"/>
        </w:rPr>
        <w:t>m</w:t>
      </w:r>
      <w:r w:rsidRPr="00780E18">
        <w:rPr>
          <w:rStyle w:val="StyleUnderline"/>
        </w:rPr>
        <w:t xml:space="preserve">issile </w:t>
      </w:r>
      <w:r w:rsidRPr="00780E18">
        <w:rPr>
          <w:rStyle w:val="StyleUnderline"/>
          <w:highlight w:val="green"/>
        </w:rPr>
        <w:t>d</w:t>
      </w:r>
      <w:r w:rsidRPr="00780E18">
        <w:rPr>
          <w:rStyle w:val="StyleUnderline"/>
        </w:rPr>
        <w:t xml:space="preserve">efense, </w:t>
      </w:r>
      <w:r w:rsidRPr="00780E18">
        <w:rPr>
          <w:rStyle w:val="StyleUnderline"/>
          <w:highlight w:val="green"/>
        </w:rPr>
        <w:t>capable of </w:t>
      </w:r>
      <w:hyperlink r:id="rId14" w:history="1">
        <w:r w:rsidRPr="00780E18">
          <w:rPr>
            <w:rStyle w:val="StyleUnderline"/>
            <w:highlight w:val="green"/>
          </w:rPr>
          <w:t>detecting missiles</w:t>
        </w:r>
      </w:hyperlink>
      <w:r w:rsidRPr="00780E18">
        <w:rPr>
          <w:rStyle w:val="StyleUnderline"/>
        </w:rPr>
        <w:t xml:space="preserve"> immediately after launch </w:t>
      </w:r>
      <w:r w:rsidRPr="00780E18">
        <w:rPr>
          <w:rStyle w:val="StyleUnderline"/>
          <w:highlight w:val="green"/>
        </w:rPr>
        <w:t>and tracking</w:t>
      </w:r>
      <w:r w:rsidRPr="00780E18">
        <w:rPr>
          <w:rStyle w:val="StyleUnderline"/>
        </w:rPr>
        <w:t xml:space="preserve"> their paths</w:t>
      </w:r>
      <w:r w:rsidRPr="00780E18">
        <w:rPr>
          <w:sz w:val="16"/>
        </w:rPr>
        <w:t>.</w:t>
      </w:r>
    </w:p>
    <w:p w14:paraId="4BF72C8B" w14:textId="77777777" w:rsidR="00780E18" w:rsidRPr="00780E18" w:rsidRDefault="00780E18" w:rsidP="00780E18">
      <w:pPr>
        <w:rPr>
          <w:sz w:val="16"/>
        </w:rPr>
      </w:pPr>
      <w:r w:rsidRPr="00780E18">
        <w:rPr>
          <w:rStyle w:val="StyleUnderline"/>
        </w:rPr>
        <w:t xml:space="preserve">Suppose a </w:t>
      </w:r>
      <w:r w:rsidRPr="00780E18">
        <w:rPr>
          <w:rStyle w:val="StyleUnderline"/>
          <w:highlight w:val="green"/>
        </w:rPr>
        <w:t>US early warning sat</w:t>
      </w:r>
      <w:r w:rsidRPr="00780E18">
        <w:rPr>
          <w:rStyle w:val="StyleUnderline"/>
        </w:rPr>
        <w:t xml:space="preserve">ellite goes dark, or is shut down. </w:t>
      </w:r>
      <w:r w:rsidRPr="00780E18">
        <w:rPr>
          <w:rStyle w:val="StyleUnderline"/>
          <w:highlight w:val="green"/>
        </w:rPr>
        <w:t>Going dark could signal</w:t>
      </w:r>
      <w:r w:rsidRPr="00780E18">
        <w:rPr>
          <w:sz w:val="16"/>
        </w:rPr>
        <w:t xml:space="preserve"> a glitch, but in a world in which other countries have ASATs, it could also signal </w:t>
      </w:r>
      <w:r w:rsidRPr="00780E18">
        <w:rPr>
          <w:rStyle w:val="StyleUnderline"/>
        </w:rPr>
        <w:t xml:space="preserve">the beginning of </w:t>
      </w:r>
      <w:r w:rsidRPr="00780E18">
        <w:rPr>
          <w:rStyle w:val="StyleUnderline"/>
          <w:highlight w:val="green"/>
        </w:rPr>
        <w:t xml:space="preserve">an attack. Without </w:t>
      </w:r>
      <w:r w:rsidRPr="00780E18">
        <w:rPr>
          <w:rStyle w:val="StyleUnderline"/>
        </w:rPr>
        <w:t xml:space="preserve">early warning </w:t>
      </w:r>
      <w:r w:rsidRPr="00780E18">
        <w:rPr>
          <w:rStyle w:val="StyleUnderline"/>
          <w:highlight w:val="green"/>
        </w:rPr>
        <w:t>sat</w:t>
      </w:r>
      <w:r w:rsidRPr="00780E18">
        <w:rPr>
          <w:rStyle w:val="StyleUnderline"/>
        </w:rPr>
        <w:t>ellite</w:t>
      </w:r>
      <w:r w:rsidRPr="00780E18">
        <w:rPr>
          <w:rStyle w:val="StyleUnderline"/>
          <w:highlight w:val="green"/>
        </w:rPr>
        <w:t>s</w:t>
      </w:r>
      <w:r w:rsidRPr="00780E18">
        <w:rPr>
          <w:rStyle w:val="StyleUnderline"/>
        </w:rPr>
        <w:t xml:space="preserve">, the United States is </w:t>
      </w:r>
      <w:r w:rsidRPr="00780E18">
        <w:rPr>
          <w:rStyle w:val="StyleUnderline"/>
          <w:highlight w:val="green"/>
        </w:rPr>
        <w:t>much more susceptible to nuc</w:t>
      </w:r>
      <w:r w:rsidRPr="00780E18">
        <w:rPr>
          <w:rStyle w:val="StyleUnderline"/>
        </w:rPr>
        <w:t>lear mi</w:t>
      </w:r>
      <w:r w:rsidRPr="00780E18">
        <w:rPr>
          <w:rStyle w:val="StyleUnderline"/>
          <w:highlight w:val="green"/>
        </w:rPr>
        <w:t>s</w:t>
      </w:r>
      <w:r w:rsidRPr="00780E18">
        <w:rPr>
          <w:rStyle w:val="StyleUnderline"/>
        </w:rPr>
        <w:t xml:space="preserve">siles. Given the strategy of </w:t>
      </w:r>
      <w:proofErr w:type="spellStart"/>
      <w:r w:rsidRPr="00780E18">
        <w:rPr>
          <w:rStyle w:val="StyleUnderline"/>
        </w:rPr>
        <w:t>counterforcing</w:t>
      </w:r>
      <w:proofErr w:type="spellEnd"/>
      <w:r w:rsidRPr="00780E18">
        <w:rPr>
          <w:rStyle w:val="StyleUnderline"/>
        </w:rPr>
        <w:t>—</w:t>
      </w:r>
      <w:hyperlink r:id="rId15" w:history="1">
        <w:r w:rsidRPr="00780E18">
          <w:rPr>
            <w:rStyle w:val="StyleUnderline"/>
          </w:rPr>
          <w:t>targeting</w:t>
        </w:r>
      </w:hyperlink>
      <w:r w:rsidRPr="00780E18">
        <w:rPr>
          <w:rStyle w:val="StyleUnderline"/>
        </w:rPr>
        <w:t xml:space="preserve"> nuclear silos rather than populous cities to prevent a nuclear counterattack—the </w:t>
      </w:r>
      <w:r w:rsidRPr="00780E18">
        <w:rPr>
          <w:rStyle w:val="StyleUnderline"/>
          <w:highlight w:val="green"/>
        </w:rPr>
        <w:t>Americans</w:t>
      </w:r>
      <w:r w:rsidRPr="00780E18">
        <w:rPr>
          <w:rStyle w:val="StyleUnderline"/>
        </w:rPr>
        <w:t xml:space="preserve"> might </w:t>
      </w:r>
      <w:r w:rsidRPr="00780E18">
        <w:rPr>
          <w:rStyle w:val="StyleUnderline"/>
          <w:highlight w:val="green"/>
        </w:rPr>
        <w:t>believe</w:t>
      </w:r>
      <w:r w:rsidRPr="00780E18">
        <w:rPr>
          <w:rStyle w:val="StyleUnderline"/>
        </w:rPr>
        <w:t xml:space="preserve"> their </w:t>
      </w:r>
      <w:r w:rsidRPr="00780E18">
        <w:rPr>
          <w:rStyle w:val="StyleUnderline"/>
          <w:highlight w:val="green"/>
        </w:rPr>
        <w:t>nuc</w:t>
      </w:r>
      <w:r w:rsidRPr="00780E18">
        <w:rPr>
          <w:rStyle w:val="StyleUnderline"/>
        </w:rPr>
        <w:t>lear weapon</w:t>
      </w:r>
      <w:r w:rsidRPr="00780E18">
        <w:rPr>
          <w:rStyle w:val="StyleUnderline"/>
          <w:highlight w:val="green"/>
        </w:rPr>
        <w:t>s are</w:t>
      </w:r>
      <w:r w:rsidRPr="00780E18">
        <w:rPr>
          <w:rStyle w:val="StyleUnderline"/>
        </w:rPr>
        <w:t xml:space="preserve"> imminently </w:t>
      </w:r>
      <w:r w:rsidRPr="00780E18">
        <w:rPr>
          <w:rStyle w:val="StyleUnderline"/>
          <w:highlight w:val="green"/>
        </w:rPr>
        <w:t>at risk</w:t>
      </w:r>
      <w:r w:rsidRPr="00780E18">
        <w:rPr>
          <w:rStyle w:val="StyleUnderline"/>
        </w:rPr>
        <w:t>. It could be </w:t>
      </w:r>
      <w:hyperlink r:id="rId16" w:anchor="v=onepage&amp;q=%22Protecting%20Space%20Assets%22%20johnson-freese&amp;f=false" w:history="1">
        <w:r w:rsidRPr="00780E18">
          <w:rPr>
            <w:rStyle w:val="StyleUnderline"/>
            <w:highlight w:val="green"/>
          </w:rPr>
          <w:t>twelve hours</w:t>
        </w:r>
      </w:hyperlink>
      <w:r w:rsidRPr="00780E18">
        <w:rPr>
          <w:rStyle w:val="StyleUnderline"/>
          <w:highlight w:val="green"/>
        </w:rPr>
        <w:t> before</w:t>
      </w:r>
      <w:r w:rsidRPr="00780E18">
        <w:rPr>
          <w:rStyle w:val="StyleUnderline"/>
        </w:rPr>
        <w:t xml:space="preserve"> the United States </w:t>
      </w:r>
      <w:r w:rsidRPr="00780E18">
        <w:rPr>
          <w:rStyle w:val="StyleUnderline"/>
          <w:highlight w:val="green"/>
        </w:rPr>
        <w:t>regains sat</w:t>
      </w:r>
      <w:r w:rsidRPr="00780E18">
        <w:rPr>
          <w:rStyle w:val="StyleUnderline"/>
        </w:rPr>
        <w:t xml:space="preserve">ellite </w:t>
      </w:r>
      <w:r w:rsidRPr="00780E18">
        <w:rPr>
          <w:rStyle w:val="StyleUnderline"/>
          <w:highlight w:val="green"/>
        </w:rPr>
        <w:t>function</w:t>
      </w:r>
      <w:r w:rsidRPr="00780E18">
        <w:rPr>
          <w:rStyle w:val="StyleUnderline"/>
        </w:rPr>
        <w:t xml:space="preserve">, which </w:t>
      </w:r>
      <w:r w:rsidRPr="00780E18">
        <w:rPr>
          <w:rStyle w:val="StyleUnderline"/>
          <w:highlight w:val="green"/>
        </w:rPr>
        <w:t>is too long to wait</w:t>
      </w:r>
      <w:r w:rsidRPr="00780E18">
        <w:rPr>
          <w:rStyle w:val="StyleUnderline"/>
        </w:rPr>
        <w:t xml:space="preserve"> to put together a nuclear counterattack. The </w:t>
      </w:r>
      <w:r w:rsidRPr="00780E18">
        <w:rPr>
          <w:rStyle w:val="StyleUnderline"/>
          <w:highlight w:val="green"/>
        </w:rPr>
        <w:t>U</w:t>
      </w:r>
      <w:r w:rsidRPr="00780E18">
        <w:rPr>
          <w:rStyle w:val="StyleUnderline"/>
        </w:rPr>
        <w:t xml:space="preserve">nited </w:t>
      </w:r>
      <w:r w:rsidRPr="00780E18">
        <w:rPr>
          <w:rStyle w:val="StyleUnderline"/>
          <w:highlight w:val="green"/>
        </w:rPr>
        <w:t>S</w:t>
      </w:r>
      <w:r w:rsidRPr="00780E18">
        <w:rPr>
          <w:rStyle w:val="StyleUnderline"/>
        </w:rPr>
        <w:t xml:space="preserve">tates, therefore, might move to </w:t>
      </w:r>
      <w:r w:rsidRPr="00780E18">
        <w:rPr>
          <w:rStyle w:val="StyleUnderline"/>
          <w:highlight w:val="green"/>
        </w:rPr>
        <w:t>mobilize a nuclear attack</w:t>
      </w:r>
      <w:r w:rsidRPr="00780E18">
        <w:rPr>
          <w:rStyle w:val="StyleUnderline"/>
        </w:rPr>
        <w:t xml:space="preserve"> against Russia or China </w:t>
      </w:r>
      <w:r w:rsidRPr="00780E18">
        <w:rPr>
          <w:rStyle w:val="StyleUnderline"/>
          <w:highlight w:val="green"/>
        </w:rPr>
        <w:t>over</w:t>
      </w:r>
      <w:r w:rsidRPr="00780E18">
        <w:rPr>
          <w:rStyle w:val="StyleUnderline"/>
        </w:rPr>
        <w:t xml:space="preserve"> what might </w:t>
      </w:r>
      <w:r w:rsidRPr="00780E18">
        <w:rPr>
          <w:rStyle w:val="StyleUnderline"/>
          <w:highlight w:val="green"/>
        </w:rPr>
        <w:t>just</w:t>
      </w:r>
      <w:r w:rsidRPr="00780E18">
        <w:rPr>
          <w:rStyle w:val="StyleUnderline"/>
        </w:rPr>
        <w:t xml:space="preserve"> be </w:t>
      </w:r>
      <w:r w:rsidRPr="00780E18">
        <w:rPr>
          <w:rStyle w:val="StyleUnderline"/>
          <w:highlight w:val="green"/>
        </w:rPr>
        <w:t>a piece of debris</w:t>
      </w:r>
      <w:r w:rsidRPr="00780E18">
        <w:rPr>
          <w:rStyle w:val="StyleUnderline"/>
        </w:rPr>
        <w:t xml:space="preserve"> shutting off a satellite.</w:t>
      </w:r>
    </w:p>
    <w:p w14:paraId="6474B4AC" w14:textId="77777777" w:rsidR="00780E18" w:rsidRPr="00780E18" w:rsidRDefault="00780E18" w:rsidP="00780E18">
      <w:pPr>
        <w:rPr>
          <w:rStyle w:val="StyleUnderline"/>
        </w:rPr>
      </w:pPr>
      <w:r w:rsidRPr="00780E18">
        <w:rPr>
          <w:sz w:val="16"/>
        </w:rPr>
        <w:t xml:space="preserve">Additionally, </w:t>
      </w:r>
      <w:r w:rsidRPr="00780E18">
        <w:rPr>
          <w:rStyle w:val="StyleUnderline"/>
        </w:rPr>
        <w:t xml:space="preserve">accidental warfare, or strategic </w:t>
      </w:r>
      <w:r w:rsidRPr="00780E18">
        <w:rPr>
          <w:rStyle w:val="StyleUnderline"/>
          <w:highlight w:val="green"/>
        </w:rPr>
        <w:t>miscalc</w:t>
      </w:r>
      <w:r w:rsidRPr="00780E18">
        <w:rPr>
          <w:rStyle w:val="StyleUnderline"/>
        </w:rPr>
        <w:t xml:space="preserve">ulation, is </w:t>
      </w:r>
      <w:r w:rsidRPr="00780E18">
        <w:rPr>
          <w:rStyle w:val="StyleUnderline"/>
          <w:highlight w:val="green"/>
        </w:rPr>
        <w:t>uniquely likely in space</w:t>
      </w:r>
      <w:r w:rsidRPr="00780E18">
        <w:rPr>
          <w:sz w:val="16"/>
        </w:rPr>
        <w:t>. It is </w:t>
      </w:r>
      <w:hyperlink r:id="rId17" w:anchor="v=onepage&amp;q=space%20offense%20dominant&amp;f=false" w:history="1">
        <w:r w:rsidRPr="00780E18">
          <w:rPr>
            <w:rStyle w:val="Hyperlink"/>
            <w:sz w:val="16"/>
          </w:rPr>
          <w:t>much easier</w:t>
        </w:r>
      </w:hyperlink>
      <w:r w:rsidRPr="00780E18">
        <w:rPr>
          <w:sz w:val="16"/>
        </w:rPr>
        <w:t> to hold an adversary’s space systems in jeopardy with destructive ASATs than it is to </w:t>
      </w:r>
      <w:hyperlink r:id="rId18" w:history="1">
        <w:r w:rsidRPr="00780E18">
          <w:rPr>
            <w:rStyle w:val="Hyperlink"/>
            <w:sz w:val="16"/>
          </w:rPr>
          <w:t>sustainably defend</w:t>
        </w:r>
      </w:hyperlink>
      <w:r w:rsidRPr="00780E18">
        <w:rPr>
          <w:sz w:val="16"/>
        </w:rPr>
        <w:t xml:space="preserve"> a system, which is expensive and in some cases not technologically feasible because of limitations on satellite movement. </w:t>
      </w:r>
      <w:r w:rsidRPr="00780E18">
        <w:rPr>
          <w:rStyle w:val="StyleUnderline"/>
          <w:highlight w:val="green"/>
        </w:rPr>
        <w:t>Space is</w:t>
      </w:r>
      <w:r w:rsidRPr="00780E18">
        <w:rPr>
          <w:rStyle w:val="StyleUnderline"/>
        </w:rPr>
        <w:t xml:space="preserve"> therefore </w:t>
      </w:r>
      <w:hyperlink r:id="rId19" w:anchor="v=onepage&amp;q=space%20offense%20dominant&amp;f=false" w:history="1">
        <w:r w:rsidRPr="00780E18">
          <w:rPr>
            <w:rStyle w:val="StyleUnderline"/>
          </w:rPr>
          <w:t>considered</w:t>
        </w:r>
      </w:hyperlink>
      <w:r w:rsidRPr="00780E18">
        <w:rPr>
          <w:rStyle w:val="StyleUnderline"/>
        </w:rPr>
        <w:t> </w:t>
      </w:r>
      <w:r w:rsidRPr="00780E18">
        <w:rPr>
          <w:rStyle w:val="StyleUnderline"/>
          <w:highlight w:val="green"/>
        </w:rPr>
        <w:t>offense-dominant;</w:t>
      </w:r>
      <w:r w:rsidRPr="00780E18">
        <w:rPr>
          <w:rStyle w:val="StyleUnderline"/>
        </w:rPr>
        <w:t xml:space="preserve"> offensive tactics like weapons development are prioritized over defensive measures, such as </w:t>
      </w:r>
      <w:hyperlink r:id="rId20" w:history="1">
        <w:r w:rsidRPr="00780E18">
          <w:rPr>
            <w:rStyle w:val="StyleUnderline"/>
          </w:rPr>
          <w:t>improving GPS</w:t>
        </w:r>
      </w:hyperlink>
      <w:r w:rsidRPr="00780E18">
        <w:rPr>
          <w:rStyle w:val="StyleUnderline"/>
        </w:rPr>
        <w:t> or making satellites more resistant to jamming.</w:t>
      </w:r>
    </w:p>
    <w:p w14:paraId="6C442511" w14:textId="77777777" w:rsidR="00780E18" w:rsidRPr="00780E18" w:rsidRDefault="00780E18" w:rsidP="00780E18">
      <w:pPr>
        <w:rPr>
          <w:rStyle w:val="StyleUnderline"/>
        </w:rPr>
      </w:pPr>
      <w:r w:rsidRPr="00780E18">
        <w:rPr>
          <w:sz w:val="16"/>
        </w:rPr>
        <w:t xml:space="preserve">As a result, </w:t>
      </w:r>
      <w:r w:rsidRPr="00780E18">
        <w:rPr>
          <w:rStyle w:val="StyleUnderline"/>
          <w:highlight w:val="green"/>
        </w:rPr>
        <w:t>countries</w:t>
      </w:r>
      <w:r w:rsidRPr="00780E18">
        <w:rPr>
          <w:rStyle w:val="StyleUnderline"/>
        </w:rPr>
        <w:t xml:space="preserve"> are left with poorly defended space systems and </w:t>
      </w:r>
      <w:r w:rsidRPr="00780E18">
        <w:rPr>
          <w:rStyle w:val="StyleUnderline"/>
          <w:highlight w:val="green"/>
        </w:rPr>
        <w:t>rely on offensive posturing</w:t>
      </w:r>
      <w:r w:rsidRPr="00780E18">
        <w:rPr>
          <w:rStyle w:val="StyleUnderline"/>
        </w:rPr>
        <w:t xml:space="preserve">, which increases the risk that their </w:t>
      </w:r>
      <w:r w:rsidRPr="00780E18">
        <w:rPr>
          <w:rStyle w:val="StyleUnderline"/>
          <w:highlight w:val="green"/>
        </w:rPr>
        <w:t>actions are perceived as aggressive</w:t>
      </w:r>
      <w:r w:rsidRPr="00780E18">
        <w:rPr>
          <w:rStyle w:val="StyleUnderline"/>
        </w:rPr>
        <w:t xml:space="preserve"> and </w:t>
      </w:r>
      <w:r w:rsidRPr="00780E18">
        <w:rPr>
          <w:rStyle w:val="StyleUnderline"/>
          <w:highlight w:val="green"/>
        </w:rPr>
        <w:t>incentivizes rapid, risky counterattacks</w:t>
      </w:r>
      <w:r w:rsidRPr="00780E18">
        <w:rPr>
          <w:rStyle w:val="StyleUnderline"/>
        </w:rPr>
        <w:t xml:space="preserve"> because militaries cannot rely on their spaced-based systems after first strikes.</w:t>
      </w:r>
    </w:p>
    <w:p w14:paraId="0D4EDD50" w14:textId="77777777" w:rsidR="00780E18" w:rsidRPr="00780E18" w:rsidRDefault="00780E18" w:rsidP="00780E18">
      <w:pPr>
        <w:rPr>
          <w:rStyle w:val="StyleUnderline"/>
        </w:rPr>
      </w:pPr>
      <w:r w:rsidRPr="00780E18">
        <w:rPr>
          <w:rStyle w:val="StyleUnderline"/>
        </w:rPr>
        <w:t>There are several hotspots in</w:t>
      </w:r>
      <w:r w:rsidRPr="00780E18">
        <w:rPr>
          <w:sz w:val="16"/>
        </w:rPr>
        <w:t xml:space="preserve"> which ASATs and offensive-dominant systems are particularly relevant. </w:t>
      </w:r>
      <w:r w:rsidRPr="00780E18">
        <w:rPr>
          <w:rStyle w:val="StyleUnderline"/>
        </w:rPr>
        <w:t>Early warning satellites </w:t>
      </w:r>
      <w:hyperlink r:id="rId21" w:history="1">
        <w:r w:rsidRPr="00780E18">
          <w:rPr>
            <w:rStyle w:val="StyleUnderline"/>
          </w:rPr>
          <w:t>play</w:t>
        </w:r>
      </w:hyperlink>
      <w:r w:rsidRPr="00780E18">
        <w:rPr>
          <w:rStyle w:val="StyleUnderline"/>
        </w:rPr>
        <w:t xml:space="preserve"> a central role in US readiness in the event of a conflict involving North Korea. </w:t>
      </w:r>
      <w:r w:rsidRPr="00780E18">
        <w:rPr>
          <w:rStyle w:val="StyleUnderline"/>
          <w:highlight w:val="green"/>
        </w:rPr>
        <w:t>News of</w:t>
      </w:r>
      <w:r w:rsidRPr="00780E18">
        <w:rPr>
          <w:rStyle w:val="StyleUnderline"/>
        </w:rPr>
        <w:t xml:space="preserve"> North Korean </w:t>
      </w:r>
      <w:r w:rsidRPr="00780E18">
        <w:rPr>
          <w:rStyle w:val="StyleUnderline"/>
          <w:highlight w:val="green"/>
        </w:rPr>
        <w:t>missile launches comes from</w:t>
      </w:r>
      <w:r w:rsidRPr="00780E18">
        <w:rPr>
          <w:rStyle w:val="StyleUnderline"/>
        </w:rPr>
        <w:t xml:space="preserve"> these </w:t>
      </w:r>
      <w:r w:rsidRPr="00780E18">
        <w:rPr>
          <w:rStyle w:val="StyleUnderline"/>
          <w:highlight w:val="green"/>
        </w:rPr>
        <w:t>sat</w:t>
      </w:r>
      <w:r w:rsidRPr="00780E18">
        <w:rPr>
          <w:rStyle w:val="StyleUnderline"/>
        </w:rPr>
        <w:t>ellite</w:t>
      </w:r>
      <w:r w:rsidRPr="00780E18">
        <w:rPr>
          <w:rStyle w:val="StyleUnderline"/>
          <w:highlight w:val="green"/>
        </w:rPr>
        <w:t>s</w:t>
      </w:r>
      <w:r w:rsidRPr="00780E18">
        <w:rPr>
          <w:rStyle w:val="StyleUnderline"/>
        </w:rPr>
        <w:t>. Given North Korea’s </w:t>
      </w:r>
      <w:hyperlink r:id="rId22" w:history="1">
        <w:r w:rsidRPr="00780E18">
          <w:rPr>
            <w:rStyle w:val="StyleUnderline"/>
          </w:rPr>
          <w:t>history</w:t>
        </w:r>
      </w:hyperlink>
      <w:r w:rsidRPr="00780E18">
        <w:rPr>
          <w:rStyle w:val="StyleUnderline"/>
        </w:rPr>
        <w:t xml:space="preserve"> of nuclear provocations, unflinchingly hostile rhetoric towards the United States and South Korea, and diplomatic opacity, </w:t>
      </w:r>
      <w:r w:rsidRPr="00780E18">
        <w:rPr>
          <w:rStyle w:val="StyleUnderline"/>
          <w:highlight w:val="green"/>
        </w:rPr>
        <w:t>No</w:t>
      </w:r>
      <w:r w:rsidRPr="00780E18">
        <w:rPr>
          <w:rStyle w:val="StyleUnderline"/>
        </w:rPr>
        <w:t xml:space="preserve">rth </w:t>
      </w:r>
      <w:r w:rsidRPr="00780E18">
        <w:rPr>
          <w:rStyle w:val="StyleUnderline"/>
          <w:highlight w:val="green"/>
        </w:rPr>
        <w:t>Ko</w:t>
      </w:r>
      <w:r w:rsidRPr="00780E18">
        <w:rPr>
          <w:rStyle w:val="StyleUnderline"/>
        </w:rPr>
        <w:t xml:space="preserve">rea </w:t>
      </w:r>
      <w:r w:rsidRPr="00780E18">
        <w:rPr>
          <w:rStyle w:val="StyleUnderline"/>
          <w:highlight w:val="green"/>
        </w:rPr>
        <w:t>is always</w:t>
      </w:r>
      <w:r w:rsidRPr="00780E18">
        <w:rPr>
          <w:rStyle w:val="StyleUnderline"/>
        </w:rPr>
        <w:t xml:space="preserve"> a </w:t>
      </w:r>
      <w:r w:rsidRPr="00780E18">
        <w:rPr>
          <w:rStyle w:val="StyleUnderline"/>
          <w:highlight w:val="green"/>
        </w:rPr>
        <w:t>threatening, unknowable adversary</w:t>
      </w:r>
      <w:r w:rsidRPr="00780E18">
        <w:rPr>
          <w:rStyle w:val="StyleUnderline"/>
        </w:rPr>
        <w:t xml:space="preserve">, but recent </w:t>
      </w:r>
      <w:r w:rsidRPr="00780E18">
        <w:rPr>
          <w:rStyle w:val="StyleUnderline"/>
          <w:highlight w:val="green"/>
        </w:rPr>
        <w:t>developments</w:t>
      </w:r>
      <w:r w:rsidRPr="00780E18">
        <w:rPr>
          <w:rStyle w:val="StyleUnderline"/>
        </w:rPr>
        <w:t xml:space="preserve"> have </w:t>
      </w:r>
      <w:r w:rsidRPr="00780E18">
        <w:rPr>
          <w:rStyle w:val="StyleUnderline"/>
          <w:highlight w:val="green"/>
        </w:rPr>
        <w:t>magnified</w:t>
      </w:r>
      <w:r w:rsidRPr="00780E18">
        <w:rPr>
          <w:rStyle w:val="StyleUnderline"/>
        </w:rPr>
        <w:t xml:space="preserve"> the </w:t>
      </w:r>
      <w:r w:rsidRPr="00780E18">
        <w:rPr>
          <w:rStyle w:val="StyleUnderline"/>
          <w:highlight w:val="green"/>
        </w:rPr>
        <w:t>risk</w:t>
      </w:r>
      <w:r w:rsidRPr="00780E18">
        <w:rPr>
          <w:sz w:val="16"/>
        </w:rPr>
        <w:t>. With the health of Kim Jong-un </w:t>
      </w:r>
      <w:hyperlink r:id="rId23" w:history="1">
        <w:r w:rsidRPr="00780E18">
          <w:rPr>
            <w:rStyle w:val="Hyperlink"/>
            <w:sz w:val="16"/>
          </w:rPr>
          <w:t>potentially in jeopardy</w:t>
        </w:r>
      </w:hyperlink>
      <w:r w:rsidRPr="00780E18">
        <w:rPr>
          <w:sz w:val="16"/>
        </w:rPr>
        <w:t>, a succession battle or even civil war on the peninsula </w:t>
      </w:r>
      <w:hyperlink r:id="rId24" w:history="1">
        <w:r w:rsidRPr="00780E18">
          <w:rPr>
            <w:rStyle w:val="Hyperlink"/>
            <w:sz w:val="16"/>
          </w:rPr>
          <w:t>raises the chances</w:t>
        </w:r>
      </w:hyperlink>
      <w:r w:rsidRPr="00780E18">
        <w:rPr>
          <w:sz w:val="16"/>
        </w:rPr>
        <w:t> </w:t>
      </w:r>
      <w:r w:rsidRPr="00780E18">
        <w:rPr>
          <w:rStyle w:val="StyleUnderline"/>
          <w:highlight w:val="green"/>
        </w:rPr>
        <w:t>of loose nukes</w:t>
      </w:r>
      <w:r w:rsidRPr="00780E18">
        <w:rPr>
          <w:rStyle w:val="StyleUnderline"/>
        </w:rPr>
        <w:t xml:space="preserve">. If the regime is terminal, traditional </w:t>
      </w:r>
      <w:r w:rsidRPr="00780E18">
        <w:rPr>
          <w:rStyle w:val="StyleUnderline"/>
          <w:highlight w:val="green"/>
        </w:rPr>
        <w:t>MAD risk calc</w:t>
      </w:r>
      <w:r w:rsidRPr="00780E18">
        <w:rPr>
          <w:rStyle w:val="StyleUnderline"/>
        </w:rPr>
        <w:t xml:space="preserve">ulus </w:t>
      </w:r>
      <w:r w:rsidRPr="00780E18">
        <w:rPr>
          <w:rStyle w:val="StyleUnderline"/>
          <w:highlight w:val="green"/>
        </w:rPr>
        <w:t>will become</w:t>
      </w:r>
      <w:r w:rsidRPr="00780E18">
        <w:rPr>
          <w:rStyle w:val="StyleUnderline"/>
        </w:rPr>
        <w:t xml:space="preserve"> moot; with nothing to lose, North Korea would have </w:t>
      </w:r>
      <w:r w:rsidRPr="00780E18">
        <w:rPr>
          <w:rStyle w:val="StyleUnderline"/>
          <w:highlight w:val="green"/>
        </w:rPr>
        <w:t>no reason to hold back</w:t>
      </w:r>
      <w:r w:rsidRPr="00780E18">
        <w:rPr>
          <w:rStyle w:val="StyleUnderline"/>
        </w:rPr>
        <w:t xml:space="preserve"> its nuclear arsenal</w:t>
      </w:r>
      <w:r w:rsidRPr="00780E18">
        <w:rPr>
          <w:sz w:val="16"/>
        </w:rPr>
        <w:t>. Or China </w:t>
      </w:r>
      <w:hyperlink r:id="rId25" w:history="1">
        <w:r w:rsidRPr="00780E18">
          <w:rPr>
            <w:rStyle w:val="Hyperlink"/>
            <w:sz w:val="16"/>
          </w:rPr>
          <w:t>might decide</w:t>
        </w:r>
      </w:hyperlink>
      <w:r w:rsidRPr="00780E18">
        <w:rPr>
          <w:sz w:val="16"/>
        </w:rPr>
        <w:t xml:space="preserve"> to seize military assets and infrastructure of the regime. </w:t>
      </w:r>
      <w:r w:rsidRPr="00780E18">
        <w:rPr>
          <w:rStyle w:val="StyleUnderline"/>
        </w:rPr>
        <w:t>If the US does not have its early warning satellites</w:t>
      </w:r>
      <w:r w:rsidRPr="00780E18">
        <w:rPr>
          <w:sz w:val="16"/>
        </w:rPr>
        <w:t xml:space="preserve"> because they have been taken out in an ASAT attack, </w:t>
      </w:r>
      <w:r w:rsidRPr="00780E18">
        <w:rPr>
          <w:rStyle w:val="StyleUnderline"/>
        </w:rPr>
        <w:t xml:space="preserve">the </w:t>
      </w:r>
      <w:r w:rsidRPr="00780E18">
        <w:rPr>
          <w:rStyle w:val="StyleUnderline"/>
          <w:highlight w:val="green"/>
        </w:rPr>
        <w:t>US, So</w:t>
      </w:r>
      <w:r w:rsidRPr="00780E18">
        <w:rPr>
          <w:rStyle w:val="StyleUnderline"/>
        </w:rPr>
        <w:t xml:space="preserve">uth </w:t>
      </w:r>
      <w:r w:rsidRPr="00780E18">
        <w:rPr>
          <w:rStyle w:val="StyleUnderline"/>
          <w:highlight w:val="green"/>
        </w:rPr>
        <w:t>Ko</w:t>
      </w:r>
      <w:r w:rsidRPr="00780E18">
        <w:rPr>
          <w:rStyle w:val="StyleUnderline"/>
        </w:rPr>
        <w:t xml:space="preserve">rea, and </w:t>
      </w:r>
      <w:r w:rsidRPr="00780E18">
        <w:rPr>
          <w:rStyle w:val="StyleUnderline"/>
          <w:highlight w:val="green"/>
        </w:rPr>
        <w:t>Japan</w:t>
      </w:r>
      <w:r w:rsidRPr="00780E18">
        <w:rPr>
          <w:rStyle w:val="StyleUnderline"/>
        </w:rPr>
        <w:t xml:space="preserve"> are all </w:t>
      </w:r>
      <w:r w:rsidRPr="00780E18">
        <w:rPr>
          <w:rStyle w:val="StyleUnderline"/>
          <w:highlight w:val="green"/>
        </w:rPr>
        <w:t>in</w:t>
      </w:r>
      <w:r w:rsidRPr="00780E18">
        <w:rPr>
          <w:rStyle w:val="StyleUnderline"/>
        </w:rPr>
        <w:t xml:space="preserve"> imminent </w:t>
      </w:r>
      <w:r w:rsidRPr="00780E18">
        <w:rPr>
          <w:rStyle w:val="StyleUnderline"/>
          <w:highlight w:val="green"/>
        </w:rPr>
        <w:t>nuclear peril</w:t>
      </w:r>
      <w:r w:rsidRPr="00780E18">
        <w:rPr>
          <w:rStyle w:val="StyleUnderline"/>
        </w:rPr>
        <w:t xml:space="preserve">, while </w:t>
      </w:r>
      <w:r w:rsidRPr="00780E18">
        <w:rPr>
          <w:rStyle w:val="StyleUnderline"/>
          <w:highlight w:val="green"/>
        </w:rPr>
        <w:t>China could</w:t>
      </w:r>
      <w:r w:rsidRPr="00780E18">
        <w:rPr>
          <w:rStyle w:val="StyleUnderline"/>
        </w:rPr>
        <w:t xml:space="preserve"> be in a position to fundamentally </w:t>
      </w:r>
      <w:r w:rsidRPr="00780E18">
        <w:rPr>
          <w:rStyle w:val="StyleUnderline"/>
          <w:highlight w:val="green"/>
        </w:rPr>
        <w:t>reshape East Asian geopolitics.</w:t>
      </w:r>
    </w:p>
    <w:p w14:paraId="258CFB57" w14:textId="77777777" w:rsidR="00780E18" w:rsidRPr="00780E18" w:rsidRDefault="00780E18" w:rsidP="00780E18">
      <w:pPr>
        <w:rPr>
          <w:rStyle w:val="StyleUnderline"/>
        </w:rPr>
      </w:pPr>
      <w:r w:rsidRPr="00780E18">
        <w:rPr>
          <w:rStyle w:val="StyleUnderline"/>
        </w:rPr>
        <w:t xml:space="preserve">The </w:t>
      </w:r>
      <w:r w:rsidRPr="00780E18">
        <w:rPr>
          <w:rStyle w:val="StyleUnderline"/>
          <w:highlight w:val="green"/>
        </w:rPr>
        <w:t>S</w:t>
      </w:r>
      <w:r w:rsidRPr="00780E18">
        <w:rPr>
          <w:rStyle w:val="StyleUnderline"/>
        </w:rPr>
        <w:t xml:space="preserve">outh </w:t>
      </w:r>
      <w:r w:rsidRPr="00780E18">
        <w:rPr>
          <w:rStyle w:val="StyleUnderline"/>
          <w:highlight w:val="green"/>
        </w:rPr>
        <w:t>C</w:t>
      </w:r>
      <w:r w:rsidRPr="00780E18">
        <w:rPr>
          <w:rStyle w:val="StyleUnderline"/>
        </w:rPr>
        <w:t xml:space="preserve">hina </w:t>
      </w:r>
      <w:r w:rsidRPr="00780E18">
        <w:rPr>
          <w:rStyle w:val="StyleUnderline"/>
          <w:highlight w:val="green"/>
        </w:rPr>
        <w:t>S</w:t>
      </w:r>
      <w:r w:rsidRPr="00780E18">
        <w:rPr>
          <w:rStyle w:val="StyleUnderline"/>
        </w:rPr>
        <w:t xml:space="preserve">ea is another </w:t>
      </w:r>
      <w:r w:rsidRPr="00780E18">
        <w:rPr>
          <w:rStyle w:val="StyleUnderline"/>
          <w:highlight w:val="green"/>
        </w:rPr>
        <w:t>hotspot</w:t>
      </w:r>
      <w:r w:rsidRPr="00780E18">
        <w:rPr>
          <w:sz w:val="16"/>
        </w:rPr>
        <w:t xml:space="preserve"> in which ASATs could risk escalation. </w:t>
      </w:r>
      <w:r w:rsidRPr="00780E18">
        <w:rPr>
          <w:rStyle w:val="StyleUnderline"/>
        </w:rPr>
        <w:t>China </w:t>
      </w:r>
      <w:hyperlink r:id="rId26" w:history="1">
        <w:r w:rsidRPr="00780E18">
          <w:rPr>
            <w:rStyle w:val="StyleUnderline"/>
          </w:rPr>
          <w:t>is developing</w:t>
        </w:r>
      </w:hyperlink>
      <w:r w:rsidRPr="00780E18">
        <w:rPr>
          <w:rStyle w:val="StyleUnderline"/>
        </w:rPr>
        <w:t xml:space="preserve"> Anti-Access Area Denial (A2/AD) in the South China Sea, a combination of long range radar with air and maritime defense meant to deny US freedom of navigation in the region. </w:t>
      </w:r>
      <w:r w:rsidRPr="00780E18">
        <w:rPr>
          <w:rStyle w:val="StyleUnderline"/>
          <w:highlight w:val="green"/>
        </w:rPr>
        <w:t>Given</w:t>
      </w:r>
      <w:r w:rsidRPr="00780E18">
        <w:rPr>
          <w:rStyle w:val="StyleUnderline"/>
        </w:rPr>
        <w:t xml:space="preserve"> the </w:t>
      </w:r>
      <w:r w:rsidRPr="00780E18">
        <w:rPr>
          <w:rStyle w:val="StyleUnderline"/>
          <w:highlight w:val="green"/>
        </w:rPr>
        <w:t>disputed</w:t>
      </w:r>
      <w:r w:rsidRPr="00780E18">
        <w:rPr>
          <w:rStyle w:val="StyleUnderline"/>
        </w:rPr>
        <w:t xml:space="preserve"> nature of </w:t>
      </w:r>
      <w:r w:rsidRPr="00780E18">
        <w:rPr>
          <w:rStyle w:val="StyleUnderline"/>
          <w:highlight w:val="green"/>
        </w:rPr>
        <w:t>territory</w:t>
      </w:r>
      <w:r w:rsidRPr="00780E18">
        <w:rPr>
          <w:rStyle w:val="StyleUnderline"/>
        </w:rPr>
        <w:t xml:space="preserve"> in the South China Sea, the </w:t>
      </w:r>
      <w:r w:rsidRPr="00780E18">
        <w:rPr>
          <w:rStyle w:val="StyleUnderline"/>
          <w:highlight w:val="green"/>
        </w:rPr>
        <w:t>U</w:t>
      </w:r>
      <w:r w:rsidRPr="00780E18">
        <w:rPr>
          <w:rStyle w:val="StyleUnderline"/>
        </w:rPr>
        <w:t xml:space="preserve">nited </w:t>
      </w:r>
      <w:r w:rsidRPr="00780E18">
        <w:rPr>
          <w:rStyle w:val="StyleUnderline"/>
          <w:highlight w:val="green"/>
        </w:rPr>
        <w:t>S</w:t>
      </w:r>
      <w:r w:rsidRPr="00780E18">
        <w:rPr>
          <w:rStyle w:val="StyleUnderline"/>
        </w:rPr>
        <w:t>tates and its allies </w:t>
      </w:r>
      <w:r w:rsidRPr="00780E18">
        <w:rPr>
          <w:rStyle w:val="StyleUnderline"/>
          <w:highlight w:val="green"/>
        </w:rPr>
        <w:t>do not want China to</w:t>
      </w:r>
      <w:r w:rsidRPr="00780E18">
        <w:rPr>
          <w:rStyle w:val="StyleUnderline"/>
        </w:rPr>
        <w:t xml:space="preserve"> successfully </w:t>
      </w:r>
      <w:r w:rsidRPr="00780E18">
        <w:rPr>
          <w:rStyle w:val="StyleUnderline"/>
          <w:highlight w:val="green"/>
        </w:rPr>
        <w:t>close off the region</w:t>
      </w:r>
      <w:r w:rsidRPr="00780E18">
        <w:rPr>
          <w:rStyle w:val="StyleUnderline"/>
        </w:rPr>
        <w:t>.</w:t>
      </w:r>
    </w:p>
    <w:p w14:paraId="2C92F1B4" w14:textId="77777777" w:rsidR="00780E18" w:rsidRPr="00780E18" w:rsidRDefault="00780E18" w:rsidP="00780E18"/>
    <w:p w14:paraId="62B8FF10" w14:textId="77777777" w:rsidR="00780E18" w:rsidRPr="00780E18" w:rsidRDefault="00780E18" w:rsidP="00780E18">
      <w:pPr>
        <w:rPr>
          <w:rStyle w:val="StyleUnderline"/>
        </w:rPr>
      </w:pPr>
    </w:p>
    <w:p w14:paraId="6E1DE74B" w14:textId="77777777" w:rsidR="00780E18" w:rsidRPr="00780E18" w:rsidRDefault="00780E18" w:rsidP="00780E18">
      <w:pPr>
        <w:pStyle w:val="Heading4"/>
        <w:rPr>
          <w:rFonts w:cs="Arial"/>
        </w:rPr>
      </w:pPr>
      <w:r w:rsidRPr="00780E18">
        <w:rPr>
          <w:rFonts w:cs="Arial"/>
        </w:rPr>
        <w:t>Empirics prove it’s possible and likely by state and nonstate actors – especially true given private sector cost cutting.</w:t>
      </w:r>
    </w:p>
    <w:p w14:paraId="0C3F2A53" w14:textId="77777777" w:rsidR="00780E18" w:rsidRPr="00780E18" w:rsidRDefault="00780E18" w:rsidP="00780E18">
      <w:pPr>
        <w:rPr>
          <w:sz w:val="16"/>
        </w:rPr>
      </w:pPr>
      <w:r w:rsidRPr="00780E18">
        <w:rPr>
          <w:rStyle w:val="Style13ptBold"/>
        </w:rPr>
        <w:t xml:space="preserve">Akoto 20 </w:t>
      </w:r>
      <w:r w:rsidRPr="00780E18">
        <w:rPr>
          <w:sz w:val="16"/>
        </w:rPr>
        <w:t xml:space="preserve">“Hackers could shut down satellites -- or turn them into weapons” February 13, 2020 William Akoto [a postdoctoral research fellow at the University of Denver.] </w:t>
      </w:r>
      <w:hyperlink r:id="rId27" w:history="1">
        <w:r w:rsidRPr="00780E18">
          <w:rPr>
            <w:rStyle w:val="Hyperlink"/>
            <w:sz w:val="16"/>
          </w:rPr>
          <w:t>https://www.upi.com/Top_News/Voices/2020/02/13/Hackers-could-shut-down-satellites-or-turn-them-into-weapons/4091581597502/</w:t>
        </w:r>
      </w:hyperlink>
      <w:r w:rsidRPr="00780E18">
        <w:rPr>
          <w:sz w:val="16"/>
        </w:rPr>
        <w:t xml:space="preserve"> SM</w:t>
      </w:r>
    </w:p>
    <w:p w14:paraId="6E477237" w14:textId="77777777" w:rsidR="00780E18" w:rsidRPr="00780E18" w:rsidRDefault="00780E18" w:rsidP="00780E18">
      <w:pPr>
        <w:rPr>
          <w:rStyle w:val="StyleUnderline"/>
        </w:rPr>
      </w:pPr>
      <w:r w:rsidRPr="00780E18">
        <w:rPr>
          <w:sz w:val="16"/>
        </w:rPr>
        <w:t xml:space="preserve">Feb. 13 (UPI) </w:t>
      </w:r>
      <w:r w:rsidRPr="00780E18">
        <w:rPr>
          <w:rStyle w:val="StyleUnderline"/>
        </w:rPr>
        <w:t xml:space="preserve">-- Last month, </w:t>
      </w:r>
      <w:r w:rsidRPr="00780E18">
        <w:rPr>
          <w:rStyle w:val="StyleUnderline"/>
          <w:highlight w:val="green"/>
        </w:rPr>
        <w:t>SpaceX</w:t>
      </w:r>
      <w:r w:rsidRPr="00780E18">
        <w:rPr>
          <w:rStyle w:val="StyleUnderline"/>
        </w:rPr>
        <w:t xml:space="preserve"> became the </w:t>
      </w:r>
      <w:r w:rsidRPr="00780E18">
        <w:rPr>
          <w:rStyle w:val="StyleUnderline"/>
          <w:highlight w:val="green"/>
        </w:rPr>
        <w:t>operat</w:t>
      </w:r>
      <w:r w:rsidRPr="00780E18">
        <w:rPr>
          <w:rStyle w:val="StyleUnderline"/>
        </w:rPr>
        <w:t xml:space="preserve">or of </w:t>
      </w:r>
      <w:r w:rsidRPr="00780E18">
        <w:rPr>
          <w:rStyle w:val="StyleUnderline"/>
          <w:highlight w:val="green"/>
        </w:rPr>
        <w:t>the</w:t>
      </w:r>
      <w:r w:rsidRPr="00780E18">
        <w:rPr>
          <w:rStyle w:val="StyleUnderline"/>
        </w:rPr>
        <w:t xml:space="preserve"> world's </w:t>
      </w:r>
      <w:r w:rsidRPr="00780E18">
        <w:rPr>
          <w:rStyle w:val="StyleUnderline"/>
          <w:highlight w:val="green"/>
        </w:rPr>
        <w:t>largest</w:t>
      </w:r>
      <w:r w:rsidRPr="00780E18">
        <w:rPr>
          <w:rStyle w:val="StyleUnderline"/>
        </w:rPr>
        <w:t xml:space="preserve"> active satellite </w:t>
      </w:r>
      <w:r w:rsidRPr="00780E18">
        <w:rPr>
          <w:rStyle w:val="StyleUnderline"/>
          <w:highlight w:val="green"/>
        </w:rPr>
        <w:t>constellation</w:t>
      </w:r>
      <w:r w:rsidRPr="00780E18">
        <w:rPr>
          <w:rStyle w:val="StyleUnderline"/>
        </w:rPr>
        <w:t>. As of the end of January, the company had 242 satellites orbiting the planet with plans to launch 42,000 over the next decade</w:t>
      </w:r>
      <w:r w:rsidRPr="00780E18">
        <w:rPr>
          <w:sz w:val="16"/>
        </w:rPr>
        <w:t xml:space="preserve">. This is part of its ambitious project to provide Internet access across the globe. </w:t>
      </w:r>
      <w:r w:rsidRPr="00780E18">
        <w:rPr>
          <w:rStyle w:val="StyleUnderline"/>
          <w:highlight w:val="green"/>
        </w:rPr>
        <w:t>The race to put sat</w:t>
      </w:r>
      <w:r w:rsidRPr="00780E18">
        <w:rPr>
          <w:rStyle w:val="StyleUnderline"/>
        </w:rPr>
        <w:t>ellite</w:t>
      </w:r>
      <w:r w:rsidRPr="00780E18">
        <w:rPr>
          <w:rStyle w:val="StyleUnderline"/>
          <w:highlight w:val="green"/>
        </w:rPr>
        <w:t>s in space is on</w:t>
      </w:r>
      <w:r w:rsidRPr="00780E18">
        <w:rPr>
          <w:rStyle w:val="StyleUnderline"/>
        </w:rPr>
        <w:t xml:space="preserve">, with </w:t>
      </w:r>
      <w:r w:rsidRPr="00780E18">
        <w:rPr>
          <w:rStyle w:val="StyleUnderline"/>
          <w:highlight w:val="green"/>
        </w:rPr>
        <w:t>Amazon</w:t>
      </w:r>
      <w:r w:rsidRPr="00780E18">
        <w:rPr>
          <w:rStyle w:val="StyleUnderline"/>
        </w:rPr>
        <w:t xml:space="preserve">, U.K.-based </w:t>
      </w:r>
      <w:proofErr w:type="spellStart"/>
      <w:r w:rsidRPr="00780E18">
        <w:rPr>
          <w:rStyle w:val="StyleUnderline"/>
          <w:highlight w:val="green"/>
        </w:rPr>
        <w:t>OneWeb</w:t>
      </w:r>
      <w:proofErr w:type="spellEnd"/>
      <w:r w:rsidRPr="00780E18">
        <w:rPr>
          <w:rStyle w:val="StyleUnderline"/>
          <w:highlight w:val="green"/>
        </w:rPr>
        <w:t xml:space="preserve"> and other</w:t>
      </w:r>
      <w:r w:rsidRPr="00780E18">
        <w:rPr>
          <w:rStyle w:val="StyleUnderline"/>
        </w:rPr>
        <w:t xml:space="preserve"> companie</w:t>
      </w:r>
      <w:r w:rsidRPr="00780E18">
        <w:rPr>
          <w:rStyle w:val="StyleUnderline"/>
          <w:highlight w:val="green"/>
        </w:rPr>
        <w:t>s</w:t>
      </w:r>
      <w:r w:rsidRPr="00780E18">
        <w:rPr>
          <w:rStyle w:val="StyleUnderline"/>
        </w:rPr>
        <w:t xml:space="preserve"> chomping at the bit to place thousands of satellites in orbit in the coming months.</w:t>
      </w:r>
    </w:p>
    <w:p w14:paraId="45F58D6F" w14:textId="77777777" w:rsidR="00780E18" w:rsidRPr="00780E18" w:rsidRDefault="00780E18" w:rsidP="00780E18">
      <w:pPr>
        <w:rPr>
          <w:rStyle w:val="StyleUnderline"/>
        </w:rPr>
      </w:pPr>
      <w:r w:rsidRPr="00780E18">
        <w:rPr>
          <w:sz w:val="16"/>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780E18">
        <w:rPr>
          <w:rStyle w:val="StyleUnderline"/>
        </w:rPr>
        <w:t xml:space="preserve">internationally. As a scholar who studies cyber conflict, I'm keenly aware that this, </w:t>
      </w:r>
      <w:r w:rsidRPr="00780E18">
        <w:rPr>
          <w:rStyle w:val="StyleUnderline"/>
          <w:highlight w:val="green"/>
        </w:rPr>
        <w:t>coupled with</w:t>
      </w:r>
      <w:r w:rsidRPr="00780E18">
        <w:rPr>
          <w:rStyle w:val="StyleUnderline"/>
        </w:rPr>
        <w:t xml:space="preserve"> satellites' complex </w:t>
      </w:r>
      <w:r w:rsidRPr="00780E18">
        <w:rPr>
          <w:rStyle w:val="StyleUnderline"/>
          <w:highlight w:val="green"/>
        </w:rPr>
        <w:t>supply chains</w:t>
      </w:r>
      <w:r w:rsidRPr="00780E18">
        <w:rPr>
          <w:rStyle w:val="StyleUnderline"/>
        </w:rPr>
        <w:t xml:space="preserve"> </w:t>
      </w:r>
      <w:r w:rsidRPr="00780E18">
        <w:rPr>
          <w:rStyle w:val="StyleUnderline"/>
          <w:highlight w:val="green"/>
        </w:rPr>
        <w:t xml:space="preserve">and </w:t>
      </w:r>
      <w:r w:rsidRPr="00780E18">
        <w:rPr>
          <w:rStyle w:val="StyleUnderline"/>
        </w:rPr>
        <w:t xml:space="preserve">layers of </w:t>
      </w:r>
      <w:r w:rsidRPr="00780E18">
        <w:rPr>
          <w:rStyle w:val="StyleUnderline"/>
          <w:highlight w:val="green"/>
        </w:rPr>
        <w:t>stakeholders, leaves them</w:t>
      </w:r>
      <w:r w:rsidRPr="00780E18">
        <w:rPr>
          <w:rStyle w:val="StyleUnderline"/>
        </w:rPr>
        <w:t xml:space="preserve"> highly </w:t>
      </w:r>
      <w:r w:rsidRPr="00780E18">
        <w:rPr>
          <w:rStyle w:val="StyleUnderline"/>
          <w:highlight w:val="green"/>
        </w:rPr>
        <w:t>vulnerable to cyberattacks</w:t>
      </w:r>
      <w:r w:rsidRPr="00780E18">
        <w:rPr>
          <w:rStyle w:val="StyleUnderline"/>
        </w:rPr>
        <w:t>.</w:t>
      </w:r>
    </w:p>
    <w:p w14:paraId="783FB310" w14:textId="77777777" w:rsidR="00780E18" w:rsidRPr="00780E18" w:rsidRDefault="00780E18" w:rsidP="00780E18">
      <w:pPr>
        <w:rPr>
          <w:sz w:val="16"/>
        </w:rPr>
      </w:pPr>
      <w:r w:rsidRPr="00780E18">
        <w:rPr>
          <w:rStyle w:val="StyleUnderline"/>
        </w:rPr>
        <w:t>If hackers were to take control of these satellites, the consequences could be dire</w:t>
      </w:r>
      <w:r w:rsidRPr="00780E18">
        <w:rPr>
          <w:sz w:val="16"/>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3EC5618D" w14:textId="77777777" w:rsidR="00780E18" w:rsidRPr="00780E18" w:rsidRDefault="00780E18" w:rsidP="00780E18">
      <w:pPr>
        <w:rPr>
          <w:rStyle w:val="StyleUnderline"/>
        </w:rPr>
      </w:pPr>
      <w:r w:rsidRPr="00780E18">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780E18">
        <w:rPr>
          <w:rStyle w:val="StyleUnderline"/>
          <w:highlight w:val="green"/>
        </w:rPr>
        <w:t>Hackers could alter</w:t>
      </w:r>
      <w:r w:rsidRPr="00780E18">
        <w:rPr>
          <w:rStyle w:val="StyleUnderline"/>
        </w:rPr>
        <w:t xml:space="preserve"> the </w:t>
      </w:r>
      <w:r w:rsidRPr="00780E18">
        <w:rPr>
          <w:rStyle w:val="StyleUnderline"/>
          <w:highlight w:val="green"/>
        </w:rPr>
        <w:t>sat</w:t>
      </w:r>
      <w:r w:rsidRPr="00780E18">
        <w:rPr>
          <w:rStyle w:val="StyleUnderline"/>
        </w:rPr>
        <w:t xml:space="preserve">ellites' </w:t>
      </w:r>
      <w:r w:rsidRPr="00780E18">
        <w:rPr>
          <w:rStyle w:val="StyleUnderline"/>
          <w:highlight w:val="green"/>
        </w:rPr>
        <w:t>orbits and crash</w:t>
      </w:r>
      <w:r w:rsidRPr="00780E18">
        <w:rPr>
          <w:rStyle w:val="StyleUnderline"/>
        </w:rPr>
        <w:t xml:space="preserve"> them </w:t>
      </w:r>
      <w:r w:rsidRPr="00780E18">
        <w:rPr>
          <w:rStyle w:val="StyleUnderline"/>
          <w:highlight w:val="green"/>
        </w:rPr>
        <w:t>into other sat</w:t>
      </w:r>
      <w:r w:rsidRPr="00780E18">
        <w:rPr>
          <w:rStyle w:val="StyleUnderline"/>
        </w:rPr>
        <w:t>ellite</w:t>
      </w:r>
      <w:r w:rsidRPr="00780E18">
        <w:rPr>
          <w:rStyle w:val="StyleUnderline"/>
          <w:highlight w:val="green"/>
        </w:rPr>
        <w:t>s</w:t>
      </w:r>
      <w:r w:rsidRPr="00780E18">
        <w:rPr>
          <w:rStyle w:val="StyleUnderline"/>
        </w:rPr>
        <w:t xml:space="preserve"> or even the International Space Station.</w:t>
      </w:r>
    </w:p>
    <w:p w14:paraId="353C3810" w14:textId="77777777" w:rsidR="00780E18" w:rsidRPr="00780E18" w:rsidRDefault="00780E18" w:rsidP="00780E18">
      <w:pPr>
        <w:rPr>
          <w:sz w:val="16"/>
        </w:rPr>
      </w:pPr>
      <w:r w:rsidRPr="00780E18">
        <w:rPr>
          <w:sz w:val="16"/>
        </w:rPr>
        <w:t>Commodity parts</w:t>
      </w:r>
    </w:p>
    <w:p w14:paraId="623F8F7C" w14:textId="77777777" w:rsidR="00780E18" w:rsidRPr="00780E18" w:rsidRDefault="00780E18" w:rsidP="00780E18">
      <w:pPr>
        <w:rPr>
          <w:sz w:val="16"/>
        </w:rPr>
      </w:pPr>
      <w:r w:rsidRPr="00780E18">
        <w:rPr>
          <w:sz w:val="16"/>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3B706170" w14:textId="77777777" w:rsidR="00780E18" w:rsidRPr="00780E18" w:rsidRDefault="00780E18" w:rsidP="00780E18">
      <w:pPr>
        <w:rPr>
          <w:rStyle w:val="StyleUnderline"/>
        </w:rPr>
      </w:pPr>
      <w:r w:rsidRPr="00780E18">
        <w:rPr>
          <w:sz w:val="16"/>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780E18">
        <w:rPr>
          <w:rStyle w:val="StyleUnderline"/>
          <w:highlight w:val="green"/>
        </w:rPr>
        <w:t>With each</w:t>
      </w:r>
      <w:r w:rsidRPr="00780E18">
        <w:rPr>
          <w:rStyle w:val="StyleUnderline"/>
        </w:rPr>
        <w:t xml:space="preserve"> additional </w:t>
      </w:r>
      <w:r w:rsidRPr="00780E18">
        <w:rPr>
          <w:rStyle w:val="StyleUnderline"/>
          <w:highlight w:val="green"/>
        </w:rPr>
        <w:t>vendor</w:t>
      </w:r>
      <w:r w:rsidRPr="00780E18">
        <w:rPr>
          <w:rStyle w:val="StyleUnderline"/>
        </w:rPr>
        <w:t xml:space="preserve">, the </w:t>
      </w:r>
      <w:r w:rsidRPr="00780E18">
        <w:rPr>
          <w:rStyle w:val="StyleUnderline"/>
          <w:highlight w:val="green"/>
        </w:rPr>
        <w:t>vulnerabilities increase</w:t>
      </w:r>
      <w:r w:rsidRPr="00780E18">
        <w:rPr>
          <w:rStyle w:val="StyleUnderline"/>
        </w:rPr>
        <w:t xml:space="preserve"> as hackers have multiple opportunities to infiltrate the system.</w:t>
      </w:r>
    </w:p>
    <w:p w14:paraId="6156D3E9" w14:textId="77777777" w:rsidR="00780E18" w:rsidRPr="00780E18" w:rsidRDefault="00780E18" w:rsidP="00780E18">
      <w:pPr>
        <w:rPr>
          <w:b/>
          <w:u w:val="single"/>
        </w:rPr>
      </w:pPr>
      <w:r w:rsidRPr="00780E18">
        <w:rPr>
          <w:rStyle w:val="StyleUnderline"/>
          <w:highlight w:val="green"/>
        </w:rPr>
        <w:t xml:space="preserve">Hacking </w:t>
      </w:r>
      <w:r w:rsidRPr="00780E18">
        <w:rPr>
          <w:rStyle w:val="StyleUnderline"/>
        </w:rPr>
        <w:t xml:space="preserve">some of these CubeSats may be </w:t>
      </w:r>
      <w:r w:rsidRPr="00780E18">
        <w:rPr>
          <w:rStyle w:val="StyleUnderline"/>
          <w:highlight w:val="green"/>
        </w:rPr>
        <w:t>as simple as waiting for one</w:t>
      </w:r>
      <w:r w:rsidRPr="00780E18">
        <w:rPr>
          <w:rStyle w:val="StyleUnderline"/>
        </w:rPr>
        <w:t xml:space="preserve"> of them </w:t>
      </w:r>
      <w:r w:rsidRPr="00780E18">
        <w:rPr>
          <w:rStyle w:val="StyleUnderline"/>
          <w:highlight w:val="green"/>
        </w:rPr>
        <w:t>to pass overhead</w:t>
      </w:r>
      <w:r w:rsidRPr="00780E18">
        <w:rPr>
          <w:rStyle w:val="StyleUnderline"/>
        </w:rPr>
        <w:t xml:space="preserve"> and then sending malicious commands using specialized ground antennas. Hacking more sophisticated satellites might not be that hard either.</w:t>
      </w:r>
    </w:p>
    <w:p w14:paraId="5B0C83C2" w14:textId="77777777" w:rsidR="00780E18" w:rsidRPr="00780E18" w:rsidRDefault="00780E18" w:rsidP="00780E18">
      <w:pPr>
        <w:rPr>
          <w:b/>
          <w:u w:val="single"/>
        </w:rPr>
      </w:pPr>
      <w:r w:rsidRPr="00780E18">
        <w:rPr>
          <w:sz w:val="16"/>
        </w:rPr>
        <w:t>Satellites are typically controlled from ground stations</w:t>
      </w:r>
      <w:r w:rsidRPr="00780E18">
        <w:rPr>
          <w:rStyle w:val="StyleUnderline"/>
        </w:rPr>
        <w:t xml:space="preserve">. These </w:t>
      </w:r>
      <w:r w:rsidRPr="00780E18">
        <w:rPr>
          <w:rStyle w:val="StyleUnderline"/>
          <w:highlight w:val="green"/>
        </w:rPr>
        <w:t xml:space="preserve">stations </w:t>
      </w:r>
      <w:r w:rsidRPr="00780E18">
        <w:rPr>
          <w:rStyle w:val="StyleUnderline"/>
        </w:rPr>
        <w:t xml:space="preserve">run computers with software vulnerabilities that </w:t>
      </w:r>
      <w:r w:rsidRPr="00780E18">
        <w:rPr>
          <w:rStyle w:val="StyleUnderline"/>
          <w:highlight w:val="green"/>
        </w:rPr>
        <w:t>can be exploited</w:t>
      </w:r>
      <w:r w:rsidRPr="00780E18">
        <w:rPr>
          <w:rStyle w:val="StyleUnderline"/>
        </w:rPr>
        <w:t xml:space="preserve"> by hackers. If hackers were </w:t>
      </w:r>
      <w:r w:rsidRPr="00780E18">
        <w:rPr>
          <w:rStyle w:val="StyleUnderline"/>
          <w:highlight w:val="green"/>
        </w:rPr>
        <w:t>to</w:t>
      </w:r>
      <w:r w:rsidRPr="00780E18">
        <w:rPr>
          <w:rStyle w:val="StyleUnderline"/>
        </w:rPr>
        <w:t xml:space="preserve"> infiltrate these computers, they could </w:t>
      </w:r>
      <w:r w:rsidRPr="00780E18">
        <w:rPr>
          <w:rStyle w:val="StyleUnderline"/>
          <w:highlight w:val="green"/>
        </w:rPr>
        <w:t>send malicious commands</w:t>
      </w:r>
      <w:r w:rsidRPr="00780E18">
        <w:rPr>
          <w:rStyle w:val="StyleUnderline"/>
        </w:rPr>
        <w:t xml:space="preserve"> to the satellites.</w:t>
      </w:r>
    </w:p>
    <w:p w14:paraId="150D7967" w14:textId="3B322AA3" w:rsidR="00780E18" w:rsidRPr="00565EDA" w:rsidRDefault="00780E18" w:rsidP="00780E18">
      <w:pPr>
        <w:rPr>
          <w:sz w:val="16"/>
        </w:rPr>
      </w:pPr>
      <w:r w:rsidRPr="00780E18">
        <w:rPr>
          <w:sz w:val="16"/>
        </w:rPr>
        <w:t>History of hacks</w:t>
      </w:r>
    </w:p>
    <w:p w14:paraId="40F71DBD" w14:textId="77777777" w:rsidR="00780E18" w:rsidRPr="00780E18" w:rsidRDefault="00780E18" w:rsidP="00780E18"/>
    <w:p w14:paraId="633CB3C6" w14:textId="77777777" w:rsidR="00780E18" w:rsidRPr="00780E18" w:rsidRDefault="00780E18" w:rsidP="00780E18">
      <w:pPr>
        <w:pStyle w:val="Heading4"/>
        <w:rPr>
          <w:rFonts w:cs="Arial"/>
        </w:rPr>
      </w:pPr>
      <w:r w:rsidRPr="00780E18">
        <w:rPr>
          <w:rFonts w:cs="Arial"/>
        </w:rPr>
        <w:t>Nuke war causes extinction – Ice Age, famines, and war won’t stay limited</w:t>
      </w:r>
    </w:p>
    <w:p w14:paraId="2AC9A426" w14:textId="77777777" w:rsidR="00780E18" w:rsidRPr="00780E18" w:rsidRDefault="00780E18" w:rsidP="00780E18">
      <w:pPr>
        <w:rPr>
          <w:sz w:val="16"/>
        </w:rPr>
      </w:pPr>
      <w:r w:rsidRPr="00780E18">
        <w:rPr>
          <w:rStyle w:val="StyleUnderline"/>
        </w:rPr>
        <w:t>Edwards 17</w:t>
      </w:r>
      <w:r w:rsidRPr="00780E18">
        <w:t xml:space="preserve"> </w:t>
      </w:r>
      <w:r w:rsidRPr="00780E18">
        <w:rPr>
          <w:sz w:val="16"/>
        </w:rPr>
        <w:t xml:space="preserve">[Paul N. Edwards, CISAC’s William J. Perry Fellow in International Security at Stanford’s Freeman </w:t>
      </w:r>
      <w:proofErr w:type="spellStart"/>
      <w:r w:rsidRPr="00780E18">
        <w:rPr>
          <w:sz w:val="16"/>
        </w:rPr>
        <w:t>Spogli</w:t>
      </w:r>
      <w:proofErr w:type="spellEnd"/>
      <w:r w:rsidRPr="00780E18">
        <w:rPr>
          <w:sz w:val="16"/>
        </w:rPr>
        <w:t xml:space="preserve"> Institute for International Studies. Being interviewed by </w:t>
      </w:r>
      <w:proofErr w:type="spellStart"/>
      <w:r w:rsidRPr="00780E18">
        <w:rPr>
          <w:sz w:val="16"/>
        </w:rPr>
        <w:t>EarthSky</w:t>
      </w:r>
      <w:proofErr w:type="spellEnd"/>
      <w:r w:rsidRPr="00780E18">
        <w:rPr>
          <w:sz w:val="16"/>
        </w:rPr>
        <w:t>. How nuclear war would affect Earth’s climate. September 8, 2017. earthsky.org/human-world/how-nuclear-war-would-affect-earths-climate] Note, we are only reading parts of the interview that are directly from Paul Edwards -- MMG</w:t>
      </w:r>
    </w:p>
    <w:p w14:paraId="14AB0AE4" w14:textId="77777777" w:rsidR="00780E18" w:rsidRPr="00780E18" w:rsidRDefault="00780E18" w:rsidP="00780E18">
      <w:pPr>
        <w:rPr>
          <w:sz w:val="16"/>
        </w:rPr>
      </w:pPr>
      <w:r w:rsidRPr="00780E18">
        <w:rPr>
          <w:sz w:val="16"/>
        </w:rPr>
        <w:t>In the nuclear conversation, what are we not talking about that we should be?</w:t>
      </w:r>
    </w:p>
    <w:p w14:paraId="00CD9271" w14:textId="77777777" w:rsidR="00780E18" w:rsidRPr="00780E18" w:rsidRDefault="00780E18" w:rsidP="00780E18">
      <w:pPr>
        <w:rPr>
          <w:rStyle w:val="StyleUnderline"/>
        </w:rPr>
      </w:pPr>
      <w:r w:rsidRPr="00780E18">
        <w:rPr>
          <w:rStyle w:val="StyleUnderline"/>
        </w:rPr>
        <w:t>We are not talking enough about the climatic effects of nuclear</w:t>
      </w:r>
      <w:r w:rsidRPr="00780E18">
        <w:rPr>
          <w:rStyle w:val="Emphasis"/>
          <w:szCs w:val="26"/>
        </w:rPr>
        <w:t xml:space="preserve"> war</w:t>
      </w:r>
      <w:r w:rsidRPr="00780E18">
        <w:rPr>
          <w:sz w:val="16"/>
          <w:szCs w:val="26"/>
        </w:rPr>
        <w:t xml:space="preserve">. The “nuclear winter” theory of the mid-1980s played a significant role in the arms reductions of that period. But with the collapse of the Soviet Union and the reduction of U.S. and Russian nuclear arsenals, </w:t>
      </w:r>
      <w:r w:rsidRPr="00780E18">
        <w:rPr>
          <w:rStyle w:val="StyleUnderline"/>
        </w:rPr>
        <w:t xml:space="preserve">this aspect of nuclear war has faded from view. That’s not good. In the mid-2000s, </w:t>
      </w:r>
      <w:r w:rsidRPr="00780E18">
        <w:rPr>
          <w:rStyle w:val="StyleUnderline"/>
          <w:highlight w:val="green"/>
        </w:rPr>
        <w:t>climate scientists</w:t>
      </w:r>
      <w:r w:rsidRPr="00780E18">
        <w:rPr>
          <w:sz w:val="16"/>
          <w:szCs w:val="26"/>
        </w:rPr>
        <w:t xml:space="preserve"> such as Alan </w:t>
      </w:r>
      <w:proofErr w:type="spellStart"/>
      <w:r w:rsidRPr="00780E18">
        <w:rPr>
          <w:sz w:val="16"/>
          <w:szCs w:val="26"/>
        </w:rPr>
        <w:t>Robock</w:t>
      </w:r>
      <w:proofErr w:type="spellEnd"/>
      <w:r w:rsidRPr="00780E18">
        <w:rPr>
          <w:sz w:val="16"/>
          <w:szCs w:val="26"/>
        </w:rPr>
        <w:t xml:space="preserve"> (Rutgers) </w:t>
      </w:r>
      <w:r w:rsidRPr="00780E18">
        <w:rPr>
          <w:rStyle w:val="StyleUnderline"/>
        </w:rPr>
        <w:t xml:space="preserve">took another look at nuclear winter theory. This time around, they </w:t>
      </w:r>
      <w:r w:rsidRPr="00780E18">
        <w:rPr>
          <w:rStyle w:val="StyleUnderline"/>
          <w:highlight w:val="green"/>
        </w:rPr>
        <w:t xml:space="preserve">used </w:t>
      </w:r>
      <w:r w:rsidRPr="00780E18">
        <w:rPr>
          <w:rStyle w:val="StyleUnderline"/>
        </w:rPr>
        <w:t>much-</w:t>
      </w:r>
      <w:r w:rsidRPr="00780E18">
        <w:rPr>
          <w:rStyle w:val="StyleUnderline"/>
          <w:highlight w:val="green"/>
        </w:rPr>
        <w:t>improved</w:t>
      </w:r>
      <w:r w:rsidRPr="00780E18">
        <w:rPr>
          <w:rStyle w:val="StyleUnderline"/>
        </w:rPr>
        <w:t xml:space="preserve"> and much more detailed climate </w:t>
      </w:r>
      <w:r w:rsidRPr="00780E18">
        <w:rPr>
          <w:rStyle w:val="StyleUnderline"/>
          <w:highlight w:val="green"/>
        </w:rPr>
        <w:t>models</w:t>
      </w:r>
      <w:r w:rsidRPr="00780E18">
        <w:rPr>
          <w:rStyle w:val="StyleUnderline"/>
        </w:rPr>
        <w:t xml:space="preserve"> than those available 20 years earlier</w:t>
      </w:r>
      <w:r w:rsidRPr="00780E18">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80E18">
        <w:rPr>
          <w:rStyle w:val="StyleUnderline"/>
        </w:rPr>
        <w:t xml:space="preserve">U.S.-Russia war currently seems unlikely, but if it were to occur, </w:t>
      </w:r>
      <w:r w:rsidRPr="00780E18">
        <w:rPr>
          <w:rStyle w:val="StyleUnderline"/>
          <w:highlight w:val="green"/>
        </w:rPr>
        <w:t>hundreds or</w:t>
      </w:r>
      <w:r w:rsidRPr="00780E18">
        <w:rPr>
          <w:rStyle w:val="StyleUnderline"/>
        </w:rPr>
        <w:t xml:space="preserve"> even </w:t>
      </w:r>
      <w:r w:rsidRPr="00780E18">
        <w:rPr>
          <w:rStyle w:val="StyleUnderline"/>
          <w:highlight w:val="green"/>
        </w:rPr>
        <w:t>thousands of</w:t>
      </w:r>
      <w:r w:rsidRPr="00780E18">
        <w:rPr>
          <w:rStyle w:val="StyleUnderline"/>
        </w:rPr>
        <w:t xml:space="preserve"> nuclear </w:t>
      </w:r>
      <w:r w:rsidRPr="00780E18">
        <w:rPr>
          <w:rStyle w:val="StyleUnderline"/>
          <w:highlight w:val="green"/>
        </w:rPr>
        <w:t>weapons might be launched</w:t>
      </w:r>
      <w:r w:rsidRPr="00780E18">
        <w:rPr>
          <w:rStyle w:val="StyleUnderline"/>
        </w:rPr>
        <w:t xml:space="preserve">. The climatic consequences would be catastrophic: global average </w:t>
      </w:r>
      <w:r w:rsidRPr="00780E18">
        <w:rPr>
          <w:rStyle w:val="StyleUnderline"/>
          <w:highlight w:val="green"/>
        </w:rPr>
        <w:t>temperatures would drop</w:t>
      </w:r>
      <w:r w:rsidRPr="00780E18">
        <w:rPr>
          <w:rStyle w:val="StyleUnderline"/>
        </w:rPr>
        <w:t xml:space="preserve"> as much as </w:t>
      </w:r>
      <w:r w:rsidRPr="00780E18">
        <w:rPr>
          <w:rStyle w:val="StyleUnderline"/>
          <w:highlight w:val="green"/>
        </w:rPr>
        <w:t>12 degrees</w:t>
      </w:r>
      <w:r w:rsidRPr="00780E18">
        <w:rPr>
          <w:rStyle w:val="StyleUnderline"/>
        </w:rPr>
        <w:t xml:space="preserve"> Fahrenheit (7 degrees Celsius) for up to several years — temperatures </w:t>
      </w:r>
      <w:r w:rsidRPr="00780E18">
        <w:rPr>
          <w:rStyle w:val="StyleUnderline"/>
          <w:highlight w:val="green"/>
        </w:rPr>
        <w:t xml:space="preserve">last seen during the </w:t>
      </w:r>
      <w:r w:rsidRPr="00780E18">
        <w:rPr>
          <w:rStyle w:val="StyleUnderline"/>
        </w:rPr>
        <w:t xml:space="preserve">great </w:t>
      </w:r>
      <w:r w:rsidRPr="00780E18">
        <w:rPr>
          <w:rStyle w:val="StyleUnderline"/>
          <w:highlight w:val="green"/>
        </w:rPr>
        <w:t>ice ages</w:t>
      </w:r>
      <w:r w:rsidRPr="00780E18">
        <w:rPr>
          <w:rStyle w:val="StyleUnderline"/>
        </w:rPr>
        <w:t xml:space="preserve">. Meanwhile, </w:t>
      </w:r>
      <w:r w:rsidRPr="00780E18">
        <w:rPr>
          <w:rStyle w:val="StyleUnderline"/>
          <w:highlight w:val="green"/>
        </w:rPr>
        <w:t>smoke</w:t>
      </w:r>
      <w:r w:rsidRPr="00780E18">
        <w:rPr>
          <w:rStyle w:val="StyleUnderline"/>
        </w:rPr>
        <w:t xml:space="preserve"> and dust circulating in the stratosphere </w:t>
      </w:r>
      <w:r w:rsidRPr="00780E18">
        <w:rPr>
          <w:rStyle w:val="StyleUnderline"/>
          <w:highlight w:val="green"/>
        </w:rPr>
        <w:t xml:space="preserve">would </w:t>
      </w:r>
      <w:r w:rsidRPr="00780E18">
        <w:rPr>
          <w:rStyle w:val="StyleUnderline"/>
        </w:rPr>
        <w:t xml:space="preserve">darken the atmosphere enough to </w:t>
      </w:r>
      <w:r w:rsidRPr="00780E18">
        <w:rPr>
          <w:rStyle w:val="StyleUnderline"/>
          <w:highlight w:val="green"/>
        </w:rPr>
        <w:t xml:space="preserve">inhibit photosynthesis, causing </w:t>
      </w:r>
      <w:r w:rsidRPr="00780E18">
        <w:rPr>
          <w:rStyle w:val="StyleUnderline"/>
        </w:rPr>
        <w:t xml:space="preserve">disastrous </w:t>
      </w:r>
      <w:r w:rsidRPr="00780E18">
        <w:rPr>
          <w:rStyle w:val="StyleUnderline"/>
          <w:highlight w:val="green"/>
        </w:rPr>
        <w:t>crop failures</w:t>
      </w:r>
      <w:r w:rsidRPr="00780E18">
        <w:rPr>
          <w:rStyle w:val="StyleUnderline"/>
        </w:rPr>
        <w:t xml:space="preserve">, widespread </w:t>
      </w:r>
      <w:r w:rsidRPr="00780E18">
        <w:rPr>
          <w:rStyle w:val="StyleUnderline"/>
          <w:highlight w:val="green"/>
        </w:rPr>
        <w:t xml:space="preserve">famine and </w:t>
      </w:r>
      <w:r w:rsidRPr="00780E18">
        <w:rPr>
          <w:rStyle w:val="StyleUnderline"/>
        </w:rPr>
        <w:t xml:space="preserve">massive </w:t>
      </w:r>
      <w:r w:rsidRPr="00780E18">
        <w:rPr>
          <w:rStyle w:val="StyleUnderline"/>
          <w:highlight w:val="green"/>
        </w:rPr>
        <w:t>ecological disruption</w:t>
      </w:r>
      <w:r w:rsidRPr="00780E18">
        <w:rPr>
          <w:rStyle w:val="StyleUnderline"/>
        </w:rPr>
        <w:t xml:space="preserve">. The </w:t>
      </w:r>
      <w:r w:rsidRPr="00780E18">
        <w:rPr>
          <w:rStyle w:val="StyleUnderline"/>
          <w:highlight w:val="green"/>
        </w:rPr>
        <w:t>effect would be similar to</w:t>
      </w:r>
      <w:r w:rsidRPr="00780E18">
        <w:rPr>
          <w:rStyle w:val="StyleUnderline"/>
        </w:rPr>
        <w:t xml:space="preserve"> that of the </w:t>
      </w:r>
      <w:r w:rsidRPr="00780E18">
        <w:rPr>
          <w:rStyle w:val="StyleUnderline"/>
          <w:highlight w:val="green"/>
        </w:rPr>
        <w:t>giant meteor</w:t>
      </w:r>
      <w:r w:rsidRPr="00780E18">
        <w:rPr>
          <w:rStyle w:val="StyleUnderline"/>
        </w:rPr>
        <w:t xml:space="preserve"> believed to be </w:t>
      </w:r>
      <w:r w:rsidRPr="00780E18">
        <w:rPr>
          <w:rStyle w:val="StyleUnderline"/>
          <w:highlight w:val="green"/>
        </w:rPr>
        <w:t>responsible for the extinction of the dinosaurs</w:t>
      </w:r>
      <w:r w:rsidRPr="00780E18">
        <w:rPr>
          <w:rStyle w:val="StyleUnderline"/>
        </w:rPr>
        <w:t xml:space="preserve">. This time, </w:t>
      </w:r>
      <w:r w:rsidRPr="00780E18">
        <w:rPr>
          <w:rStyle w:val="StyleUnderline"/>
          <w:highlight w:val="green"/>
        </w:rPr>
        <w:t>we would be the dinosaurs.</w:t>
      </w:r>
      <w:r w:rsidRPr="00780E18">
        <w:rPr>
          <w:sz w:val="16"/>
          <w:szCs w:val="26"/>
        </w:rPr>
        <w:t xml:space="preserve"> Many people are concerned about North Korea’s advancing missile capabilities. Is nuclear war likely in your opinion? At this </w:t>
      </w:r>
      <w:r w:rsidRPr="00780E18">
        <w:rPr>
          <w:sz w:val="16"/>
        </w:rPr>
        <w:t xml:space="preserve">writing, I think </w:t>
      </w:r>
      <w:r w:rsidRPr="00780E18">
        <w:rPr>
          <w:rStyle w:val="StyleUnderline"/>
        </w:rPr>
        <w:t>we are closer to a nuclear war than we have been since the early 1960s</w:t>
      </w:r>
      <w:r w:rsidRPr="00780E18">
        <w:rPr>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80E18">
        <w:rPr>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80E18">
        <w:rPr>
          <w:rStyle w:val="StyleUnderline"/>
          <w:highlight w:val="green"/>
        </w:rPr>
        <w:t>it’s</w:t>
      </w:r>
      <w:r w:rsidRPr="00780E18">
        <w:rPr>
          <w:rStyle w:val="StyleUnderline"/>
        </w:rPr>
        <w:t xml:space="preserve"> quite </w:t>
      </w:r>
      <w:r w:rsidRPr="00780E18">
        <w:rPr>
          <w:rStyle w:val="StyleUnderline"/>
          <w:highlight w:val="green"/>
        </w:rPr>
        <w:t>unlikely</w:t>
      </w:r>
      <w:r w:rsidRPr="00780E18">
        <w:rPr>
          <w:rStyle w:val="StyleUnderline"/>
        </w:rPr>
        <w:t xml:space="preserve"> that </w:t>
      </w:r>
      <w:r w:rsidRPr="00780E18">
        <w:rPr>
          <w:rStyle w:val="StyleUnderline"/>
          <w:highlight w:val="green"/>
        </w:rPr>
        <w:t>any exchange</w:t>
      </w:r>
      <w:r w:rsidRPr="00780E18">
        <w:rPr>
          <w:rStyle w:val="StyleUnderline"/>
        </w:rPr>
        <w:t xml:space="preserve"> between two nuclear powers </w:t>
      </w:r>
      <w:r w:rsidRPr="00780E18">
        <w:rPr>
          <w:rStyle w:val="StyleUnderline"/>
          <w:highlight w:val="green"/>
        </w:rPr>
        <w:t xml:space="preserve">would stay limited </w:t>
      </w:r>
      <w:r w:rsidRPr="00780E18">
        <w:rPr>
          <w:rStyle w:val="StyleUnderline"/>
        </w:rPr>
        <w:t>to these smaller, less destructive bombs.</w:t>
      </w:r>
    </w:p>
    <w:p w14:paraId="6977A2B5" w14:textId="77777777" w:rsidR="00780E18" w:rsidRPr="00780E18" w:rsidRDefault="00780E18" w:rsidP="00780E18"/>
    <w:p w14:paraId="417F8822" w14:textId="7A46A6C3" w:rsidR="00780E18" w:rsidRPr="00780E18" w:rsidRDefault="00780E18" w:rsidP="00780E18">
      <w:pPr>
        <w:pStyle w:val="Heading3"/>
        <w:rPr>
          <w:rFonts w:cs="Arial"/>
        </w:rPr>
      </w:pPr>
      <w:r w:rsidRPr="00780E18">
        <w:rPr>
          <w:rFonts w:cs="Arial"/>
        </w:rPr>
        <w:t>Framework</w:t>
      </w:r>
    </w:p>
    <w:p w14:paraId="5583B03E" w14:textId="77777777" w:rsidR="00780E18" w:rsidRPr="00780E18" w:rsidRDefault="00780E18" w:rsidP="00780E18">
      <w:pPr>
        <w:pStyle w:val="Heading4"/>
        <w:rPr>
          <w:rFonts w:cs="Arial"/>
        </w:rPr>
      </w:pPr>
      <w:r w:rsidRPr="00780E18">
        <w:rPr>
          <w:rFonts w:cs="Arial"/>
        </w:rPr>
        <w:t xml:space="preserve">The standard is maximizing expected </w:t>
      </w:r>
      <w:proofErr w:type="spellStart"/>
      <w:r w:rsidRPr="00780E18">
        <w:rPr>
          <w:rFonts w:cs="Arial"/>
        </w:rPr>
        <w:t>well being</w:t>
      </w:r>
      <w:proofErr w:type="spellEnd"/>
      <w:r w:rsidRPr="00780E18">
        <w:rPr>
          <w:rFonts w:cs="Arial"/>
        </w:rPr>
        <w:t>. Prefer hedonistic act util</w:t>
      </w:r>
    </w:p>
    <w:p w14:paraId="380D2B4B" w14:textId="77777777" w:rsidR="00780E18" w:rsidRPr="00780E18" w:rsidRDefault="00780E18" w:rsidP="00780E18">
      <w:pPr>
        <w:pStyle w:val="Heading4"/>
        <w:rPr>
          <w:rFonts w:cs="Arial"/>
        </w:rPr>
      </w:pPr>
      <w:r w:rsidRPr="00780E18">
        <w:rPr>
          <w:rFonts w:cs="Arial"/>
        </w:rPr>
        <w:t>The meta-ethic is phenomenalism – induction first</w:t>
      </w:r>
    </w:p>
    <w:p w14:paraId="6C429DE2" w14:textId="77777777" w:rsidR="00780E18" w:rsidRPr="00780E18" w:rsidRDefault="00780E18" w:rsidP="00780E18">
      <w:pPr>
        <w:rPr>
          <w:sz w:val="16"/>
        </w:rPr>
      </w:pPr>
      <w:r w:rsidRPr="00780E18">
        <w:rPr>
          <w:rStyle w:val="Style13ptBold"/>
        </w:rPr>
        <w:t xml:space="preserve">Sayre-McCord 1 </w:t>
      </w:r>
      <w:r w:rsidRPr="00780E18">
        <w:rPr>
          <w:sz w:val="16"/>
        </w:rPr>
        <w:t xml:space="preserve">Geoffrey Sayre-McCord, Philosophy, University of North Carolina, Chapel Hill, "Mill's “Proof” Of The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52AFC56F" w14:textId="77777777" w:rsidR="00780E18" w:rsidRPr="00780E18" w:rsidRDefault="00780E18" w:rsidP="00780E18">
      <w:pPr>
        <w:spacing w:line="276" w:lineRule="auto"/>
        <w:rPr>
          <w:sz w:val="16"/>
        </w:rPr>
      </w:pPr>
      <w:r w:rsidRPr="00780E18">
        <w:rPr>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780E18">
        <w:rPr>
          <w:sz w:val="16"/>
        </w:rPr>
        <w:t>mon</w:t>
      </w:r>
      <w:proofErr w:type="spellEnd"/>
      <w:r w:rsidRPr="00780E18">
        <w:rPr>
          <w:sz w:val="16"/>
        </w:rPr>
        <w:t xml:space="preserve"> to all first principles; to the first premises of our knowledge, as well as to those of our conduct."26 Nonetheless, support -- that is, evidence, though not proof </w:t>
      </w:r>
      <w:r w:rsidRPr="00780E18">
        <w:rPr>
          <w:rStyle w:val="Emphasis"/>
        </w:rPr>
        <w:t xml:space="preserve">-- for the first premises of our </w:t>
      </w:r>
      <w:r w:rsidRPr="00780E18">
        <w:rPr>
          <w:rStyle w:val="Emphasis"/>
          <w:highlight w:val="green"/>
        </w:rPr>
        <w:t>knowledge is provided by</w:t>
      </w:r>
      <w:r w:rsidRPr="00780E18">
        <w:rPr>
          <w:rStyle w:val="Emphasis"/>
        </w:rPr>
        <w:t xml:space="preserve"> "our </w:t>
      </w:r>
      <w:r w:rsidRPr="00780E18">
        <w:rPr>
          <w:rStyle w:val="Emphasis"/>
          <w:highlight w:val="green"/>
        </w:rPr>
        <w:t>senses, and</w:t>
      </w:r>
      <w:r w:rsidRPr="00780E18">
        <w:rPr>
          <w:rStyle w:val="Emphasis"/>
        </w:rPr>
        <w:t xml:space="preserve"> our internal </w:t>
      </w:r>
      <w:r w:rsidRPr="00780E18">
        <w:rPr>
          <w:rStyle w:val="Emphasis"/>
          <w:highlight w:val="green"/>
        </w:rPr>
        <w:t>consciousness</w:t>
      </w:r>
      <w:r w:rsidRPr="00780E18">
        <w:rPr>
          <w:rStyle w:val="Emphasis"/>
        </w:rPr>
        <w:t>." Mill's suggestion is that, when it comes to the first principles of conduct, desire play the same epistemic role that the senses play</w:t>
      </w:r>
      <w:r w:rsidRPr="00780E18">
        <w:rPr>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780E18">
        <w:rPr>
          <w:u w:val="single"/>
        </w:rPr>
        <w:t>the evidence we have for our judgments concerning value traces back to what is desired, to the content of our desires.</w:t>
      </w:r>
      <w:r w:rsidRPr="00780E18">
        <w:rPr>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780E18">
        <w:rPr>
          <w:rStyle w:val="Emphasis"/>
        </w:rPr>
        <w:t xml:space="preserve">When we are having sensations of red, </w:t>
      </w:r>
      <w:r w:rsidRPr="00780E18">
        <w:rPr>
          <w:rStyle w:val="Emphasis"/>
          <w:highlight w:val="green"/>
        </w:rPr>
        <w:t>when what we</w:t>
      </w:r>
      <w:r w:rsidRPr="00780E18">
        <w:rPr>
          <w:rStyle w:val="Emphasis"/>
        </w:rPr>
        <w:t xml:space="preserve"> are </w:t>
      </w:r>
      <w:r w:rsidRPr="00780E18">
        <w:rPr>
          <w:rStyle w:val="Emphasis"/>
          <w:highlight w:val="green"/>
        </w:rPr>
        <w:t>look</w:t>
      </w:r>
      <w:r w:rsidRPr="00780E18">
        <w:rPr>
          <w:rStyle w:val="Emphasis"/>
        </w:rPr>
        <w:t>ing</w:t>
      </w:r>
      <w:r w:rsidRPr="00780E18">
        <w:rPr>
          <w:rStyle w:val="Emphasis"/>
          <w:highlight w:val="green"/>
        </w:rPr>
        <w:t xml:space="preserve"> at appears red</w:t>
      </w:r>
      <w:r w:rsidRPr="00780E18">
        <w:rPr>
          <w:rStyle w:val="Emphasis"/>
        </w:rPr>
        <w:t xml:space="preserve"> to us, </w:t>
      </w:r>
      <w:r w:rsidRPr="00780E18">
        <w:rPr>
          <w:rStyle w:val="Emphasis"/>
          <w:highlight w:val="green"/>
        </w:rPr>
        <w:t>we have evidence</w:t>
      </w:r>
      <w:r w:rsidRPr="00780E18">
        <w:rPr>
          <w:rStyle w:val="Emphasis"/>
        </w:rPr>
        <w:t xml:space="preserve"> (albeit </w:t>
      </w:r>
      <w:proofErr w:type="spellStart"/>
      <w:r w:rsidRPr="00780E18">
        <w:rPr>
          <w:rStyle w:val="Emphasis"/>
        </w:rPr>
        <w:t>overrideable</w:t>
      </w:r>
      <w:proofErr w:type="spellEnd"/>
      <w:r w:rsidRPr="00780E18">
        <w:rPr>
          <w:rStyle w:val="Emphasis"/>
        </w:rPr>
        <w:t xml:space="preserve"> and defeasible evidence) that </w:t>
      </w:r>
      <w:r w:rsidRPr="00780E18">
        <w:rPr>
          <w:rStyle w:val="Emphasis"/>
          <w:highlight w:val="green"/>
        </w:rPr>
        <w:t>the thing is red.</w:t>
      </w:r>
      <w:r w:rsidRPr="00780E18">
        <w:rPr>
          <w:rStyle w:val="Emphasis"/>
        </w:rPr>
        <w:t xml:space="preserve"> Moreover, </w:t>
      </w:r>
      <w:r w:rsidRPr="00780E18">
        <w:rPr>
          <w:rStyle w:val="Emphasis"/>
          <w:highlight w:val="green"/>
        </w:rPr>
        <w:t>if things never looked red</w:t>
      </w:r>
      <w:r w:rsidRPr="00780E18">
        <w:rPr>
          <w:rStyle w:val="Emphasis"/>
        </w:rPr>
        <w:t xml:space="preserve"> to us, </w:t>
      </w:r>
      <w:r w:rsidRPr="00780E18">
        <w:rPr>
          <w:rStyle w:val="Emphasis"/>
          <w:highlight w:val="green"/>
        </w:rPr>
        <w:t>we could never get evidence</w:t>
      </w:r>
      <w:r w:rsidRPr="00780E18">
        <w:rPr>
          <w:rStyle w:val="Emphasis"/>
        </w:rPr>
        <w:t xml:space="preserve"> that </w:t>
      </w:r>
      <w:r w:rsidRPr="00780E18">
        <w:rPr>
          <w:rStyle w:val="Emphasis"/>
          <w:highlight w:val="green"/>
        </w:rPr>
        <w:t>things were red</w:t>
      </w:r>
      <w:r w:rsidRPr="00780E18">
        <w:rPr>
          <w:rStyle w:val="Emphasis"/>
        </w:rPr>
        <w:t xml:space="preserve">, and would indeed never have developed the concept of redness. Similarly, when we are desiring things, when what we are considering appears good to us, we have evidence (albeit </w:t>
      </w:r>
      <w:proofErr w:type="spellStart"/>
      <w:r w:rsidRPr="00780E18">
        <w:rPr>
          <w:rStyle w:val="Emphasis"/>
        </w:rPr>
        <w:t>overrideable</w:t>
      </w:r>
      <w:proofErr w:type="spellEnd"/>
      <w:r w:rsidRPr="00780E18">
        <w:rPr>
          <w:rStyle w:val="Emphasis"/>
        </w:rPr>
        <w:t xml:space="preserve"> and defeasible evidence) that the thing is good. Moreover, </w:t>
      </w:r>
      <w:r w:rsidRPr="00780E18">
        <w:rPr>
          <w:rStyle w:val="Emphasis"/>
          <w:highlight w:val="green"/>
        </w:rPr>
        <w:t>if we never desired</w:t>
      </w:r>
      <w:r w:rsidRPr="00780E18">
        <w:rPr>
          <w:rStyle w:val="Emphasis"/>
        </w:rPr>
        <w:t xml:space="preserve"> things, </w:t>
      </w:r>
      <w:r w:rsidRPr="00780E18">
        <w:rPr>
          <w:rStyle w:val="Emphasis"/>
          <w:highlight w:val="green"/>
        </w:rPr>
        <w:t>we could never get evidence</w:t>
      </w:r>
      <w:r w:rsidRPr="00780E18">
        <w:rPr>
          <w:rStyle w:val="Emphasis"/>
        </w:rPr>
        <w:t xml:space="preserve"> that </w:t>
      </w:r>
      <w:r w:rsidRPr="00780E18">
        <w:rPr>
          <w:rStyle w:val="Emphasis"/>
          <w:highlight w:val="green"/>
        </w:rPr>
        <w:t>things were good, and</w:t>
      </w:r>
      <w:r w:rsidRPr="00780E18">
        <w:rPr>
          <w:rStyle w:val="Emphasis"/>
        </w:rPr>
        <w:t xml:space="preserve"> would indeed never have </w:t>
      </w:r>
      <w:r w:rsidRPr="00780E18">
        <w:rPr>
          <w:rStyle w:val="Emphasis"/>
          <w:highlight w:val="green"/>
        </w:rPr>
        <w:t>develop</w:t>
      </w:r>
      <w:r w:rsidRPr="00780E18">
        <w:rPr>
          <w:rStyle w:val="Emphasis"/>
        </w:rPr>
        <w:t xml:space="preserve">ed the concept of </w:t>
      </w:r>
      <w:r w:rsidRPr="00780E18">
        <w:rPr>
          <w:rStyle w:val="Emphasis"/>
          <w:highlight w:val="green"/>
        </w:rPr>
        <w:t>value.</w:t>
      </w:r>
      <w:r w:rsidRPr="00780E18">
        <w:rPr>
          <w:rStyle w:val="Emphasis"/>
        </w:rPr>
        <w:t xml:space="preserve"> </w:t>
      </w:r>
      <w:r w:rsidRPr="00780E18">
        <w:rPr>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780E18">
        <w:rPr>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780E18">
        <w:rPr>
          <w:u w:val="single"/>
        </w:rPr>
        <w:t xml:space="preserve">we have the concepts, evidence, and knowledge we do only </w:t>
      </w:r>
      <w:r w:rsidRPr="00780E18">
        <w:rPr>
          <w:rStyle w:val="Emphasis"/>
        </w:rPr>
        <w:t xml:space="preserve">thanks to our having experiences of a certain sort. </w:t>
      </w:r>
      <w:r w:rsidRPr="00780E18">
        <w:rPr>
          <w:rStyle w:val="Emphasis"/>
          <w:highlight w:val="green"/>
        </w:rPr>
        <w:t>In</w:t>
      </w:r>
      <w:r w:rsidRPr="00780E18">
        <w:rPr>
          <w:rStyle w:val="Emphasis"/>
        </w:rPr>
        <w:t xml:space="preserve"> the </w:t>
      </w:r>
      <w:r w:rsidRPr="00780E18">
        <w:rPr>
          <w:rStyle w:val="Emphasis"/>
          <w:highlight w:val="green"/>
        </w:rPr>
        <w:t>absence of</w:t>
      </w:r>
      <w:r w:rsidRPr="00780E18">
        <w:rPr>
          <w:rStyle w:val="Emphasis"/>
        </w:rPr>
        <w:t xml:space="preserve"> the relevant </w:t>
      </w:r>
      <w:r w:rsidRPr="00780E18">
        <w:rPr>
          <w:rStyle w:val="Emphasis"/>
          <w:highlight w:val="green"/>
        </w:rPr>
        <w:t>experiences</w:t>
      </w:r>
      <w:r w:rsidRPr="00780E18">
        <w:rPr>
          <w:rStyle w:val="Emphasis"/>
        </w:rPr>
        <w:t xml:space="preserve">, he holds (with other empiricists), </w:t>
      </w:r>
      <w:r w:rsidRPr="00780E18">
        <w:rPr>
          <w:rStyle w:val="Emphasis"/>
          <w:highlight w:val="green"/>
        </w:rPr>
        <w:t>we would</w:t>
      </w:r>
      <w:r w:rsidRPr="00780E18">
        <w:rPr>
          <w:rStyle w:val="Emphasis"/>
        </w:rPr>
        <w:t xml:space="preserve"> not only </w:t>
      </w:r>
      <w:r w:rsidRPr="00780E18">
        <w:rPr>
          <w:rStyle w:val="Emphasis"/>
          <w:highlight w:val="green"/>
        </w:rPr>
        <w:t xml:space="preserve">lack </w:t>
      </w:r>
      <w:r w:rsidRPr="00780E18">
        <w:rPr>
          <w:rStyle w:val="Emphasis"/>
        </w:rPr>
        <w:t xml:space="preserve">the required </w:t>
      </w:r>
      <w:r w:rsidRPr="00780E18">
        <w:rPr>
          <w:rStyle w:val="Emphasis"/>
          <w:highlight w:val="green"/>
        </w:rPr>
        <w:t>evidence</w:t>
      </w:r>
      <w:r w:rsidRPr="00780E18">
        <w:rPr>
          <w:rStyle w:val="Emphasis"/>
        </w:rPr>
        <w:t xml:space="preserve"> </w:t>
      </w:r>
      <w:r w:rsidRPr="00780E18">
        <w:rPr>
          <w:rStyle w:val="Emphasis"/>
          <w:highlight w:val="green"/>
        </w:rPr>
        <w:t>for</w:t>
      </w:r>
      <w:r w:rsidRPr="00780E18">
        <w:rPr>
          <w:rStyle w:val="Emphasis"/>
        </w:rPr>
        <w:t xml:space="preserve"> our </w:t>
      </w:r>
      <w:r w:rsidRPr="00780E18">
        <w:rPr>
          <w:rStyle w:val="Emphasis"/>
          <w:highlight w:val="green"/>
        </w:rPr>
        <w:t>judgments, we would lack</w:t>
      </w:r>
      <w:r w:rsidRPr="00780E18">
        <w:rPr>
          <w:rStyle w:val="Emphasis"/>
        </w:rPr>
        <w:t xml:space="preserve"> the </w:t>
      </w:r>
      <w:r w:rsidRPr="00780E18">
        <w:rPr>
          <w:rStyle w:val="Emphasis"/>
          <w:highlight w:val="green"/>
        </w:rPr>
        <w:t>capacity to make</w:t>
      </w:r>
      <w:r w:rsidRPr="00780E18">
        <w:rPr>
          <w:rStyle w:val="Emphasis"/>
        </w:rPr>
        <w:t xml:space="preserve"> the </w:t>
      </w:r>
      <w:r w:rsidRPr="00780E18">
        <w:rPr>
          <w:rStyle w:val="Emphasis"/>
          <w:highlight w:val="green"/>
        </w:rPr>
        <w:t>judgments</w:t>
      </w:r>
      <w:r w:rsidRPr="00780E18">
        <w:rPr>
          <w:rStyle w:val="Emphasis"/>
        </w:rPr>
        <w:t xml:space="preserve"> in the first place. In the presence of the relevant experiences, though, we have both the concepts and the required evidence --</w:t>
      </w:r>
      <w:r w:rsidRPr="00780E18">
        <w:rPr>
          <w:sz w:val="16"/>
        </w:rPr>
        <w:t xml:space="preserve"> "not only all the proof which the case admits of, but all which it is possible to require."</w:t>
      </w:r>
    </w:p>
    <w:p w14:paraId="3C36278A" w14:textId="3EBC289C" w:rsidR="00780E18" w:rsidRPr="00780E18" w:rsidRDefault="00780E18" w:rsidP="00780E18">
      <w:pPr>
        <w:pStyle w:val="Heading4"/>
        <w:spacing w:line="276" w:lineRule="auto"/>
        <w:rPr>
          <w:rFonts w:cs="Arial"/>
          <w:bCs/>
        </w:rPr>
      </w:pPr>
      <w:r w:rsidRPr="00780E18">
        <w:rPr>
          <w:rFonts w:cs="Arial"/>
        </w:rPr>
        <w:t xml:space="preserve">The standard is maximizing expected hedonistic wellbeing. Pleasure and pain are intrinsic value and disvalue – everything else regresses – robust neuroscience. </w:t>
      </w:r>
    </w:p>
    <w:p w14:paraId="7638FBF4" w14:textId="45EB355A" w:rsidR="00780E18" w:rsidRPr="00780E18" w:rsidRDefault="00780E18" w:rsidP="00780E18">
      <w:pPr>
        <w:pStyle w:val="Heading4"/>
        <w:rPr>
          <w:rFonts w:cs="Arial"/>
          <w:color w:val="000000" w:themeColor="text1"/>
        </w:rPr>
      </w:pPr>
      <w:r>
        <w:rPr>
          <w:rFonts w:cs="Arial"/>
        </w:rPr>
        <w:t>1</w:t>
      </w:r>
      <w:r w:rsidRPr="00780E18">
        <w:rPr>
          <w:rFonts w:cs="Arial"/>
        </w:rPr>
        <w:t xml:space="preserve">] Actor spec—governments must use util because they </w:t>
      </w:r>
      <w:r w:rsidRPr="00780E18">
        <w:rPr>
          <w:rFonts w:cs="Arial"/>
          <w:u w:val="single"/>
        </w:rPr>
        <w:t>don’t have intentions</w:t>
      </w:r>
      <w:r w:rsidRPr="00780E18">
        <w:rPr>
          <w:rFonts w:cs="Arial"/>
        </w:rPr>
        <w:t xml:space="preserve"> and are </w:t>
      </w:r>
      <w:r w:rsidRPr="00780E18">
        <w:rPr>
          <w:rFonts w:cs="Arial"/>
          <w:u w:val="single"/>
        </w:rPr>
        <w:t>constantly</w:t>
      </w:r>
      <w:r w:rsidRPr="00780E18">
        <w:rPr>
          <w:rFonts w:cs="Arial"/>
        </w:rPr>
        <w:t xml:space="preserve"> dealing with tradeoffs—outweighs since different agents have different obligations—takes out calc indicts since they are empirically denied.</w:t>
      </w:r>
    </w:p>
    <w:p w14:paraId="33215A7F" w14:textId="732D3579" w:rsidR="00780E18" w:rsidRPr="00780E18" w:rsidRDefault="00780E18" w:rsidP="00780E18">
      <w:pPr>
        <w:pStyle w:val="Heading4"/>
        <w:rPr>
          <w:rFonts w:cs="Arial"/>
        </w:rPr>
      </w:pPr>
      <w:r>
        <w:rPr>
          <w:rFonts w:cs="Arial"/>
        </w:rPr>
        <w:t>2</w:t>
      </w:r>
      <w:r w:rsidRPr="00780E18">
        <w:rPr>
          <w:rFonts w:cs="Arial"/>
        </w:rPr>
        <w:t>] Use epistemic modesty for clash – disincentives debaters going all in for framework meaning we get the ideal balance between normative and applied philosophy</w:t>
      </w:r>
    </w:p>
    <w:p w14:paraId="2031EEB1" w14:textId="572B541D" w:rsidR="00780E18" w:rsidRPr="00780E18" w:rsidRDefault="008C6AC4" w:rsidP="00780E18">
      <w:pPr>
        <w:pStyle w:val="Heading4"/>
        <w:rPr>
          <w:rFonts w:cs="Arial"/>
        </w:rPr>
      </w:pPr>
      <w:r>
        <w:rPr>
          <w:rFonts w:cs="Arial"/>
        </w:rPr>
        <w:t>3</w:t>
      </w:r>
      <w:r w:rsidR="00780E18" w:rsidRPr="00780E18">
        <w:rPr>
          <w:rFonts w:cs="Arial"/>
        </w:rPr>
        <w:t xml:space="preserve">] </w:t>
      </w:r>
      <w:bookmarkStart w:id="0" w:name="_Hlk84686396"/>
      <w:r w:rsidR="00780E18" w:rsidRPr="00780E18">
        <w:rPr>
          <w:rFonts w:cs="Arial"/>
        </w:rPr>
        <w:t>Extinction outweighs</w:t>
      </w:r>
    </w:p>
    <w:p w14:paraId="369ECC7A" w14:textId="77777777" w:rsidR="00780E18" w:rsidRPr="00780E18" w:rsidRDefault="00780E18" w:rsidP="00780E18">
      <w:proofErr w:type="spellStart"/>
      <w:r w:rsidRPr="00780E18">
        <w:rPr>
          <w:rStyle w:val="Style13ptBold"/>
        </w:rPr>
        <w:t>Pummer</w:t>
      </w:r>
      <w:proofErr w:type="spellEnd"/>
      <w:r w:rsidRPr="00780E18">
        <w:rPr>
          <w:rStyle w:val="Style13ptBold"/>
        </w:rPr>
        <w:t xml:space="preserve"> 15</w:t>
      </w:r>
      <w:r w:rsidRPr="00780E18">
        <w:t xml:space="preserve"> [Theron, Junior Research Fellow in Philosophy at St. Anne's College, University of Oxford. “Moral Agreement on Saving the World” Practical Ethics, University of Oxford. May 18, 2015] </w:t>
      </w:r>
      <w:proofErr w:type="spellStart"/>
      <w:r w:rsidRPr="00780E18">
        <w:t>brett</w:t>
      </w:r>
      <w:proofErr w:type="spellEnd"/>
    </w:p>
    <w:p w14:paraId="03788745" w14:textId="0DCAD8DA" w:rsidR="00780E18" w:rsidRPr="00780E18" w:rsidRDefault="00780E18" w:rsidP="00780E18">
      <w:pPr>
        <w:rPr>
          <w:sz w:val="16"/>
        </w:rPr>
      </w:pPr>
      <w:r w:rsidRPr="00780E18">
        <w:rPr>
          <w:rStyle w:val="StyleUnderline"/>
        </w:rPr>
        <w:t xml:space="preserve">There appears to be lot of disagreement </w:t>
      </w:r>
      <w:r w:rsidRPr="00780E18">
        <w:rPr>
          <w:rStyle w:val="StyleUnderline"/>
          <w:highlight w:val="green"/>
        </w:rPr>
        <w:t>in</w:t>
      </w:r>
      <w:r w:rsidRPr="00780E18">
        <w:rPr>
          <w:rStyle w:val="StyleUnderline"/>
        </w:rPr>
        <w:t xml:space="preserve"> moral </w:t>
      </w:r>
      <w:r w:rsidRPr="00780E18">
        <w:rPr>
          <w:rStyle w:val="StyleUnderline"/>
          <w:highlight w:val="green"/>
        </w:rPr>
        <w:t>philosophy</w:t>
      </w:r>
      <w:r w:rsidRPr="00780E18">
        <w:rPr>
          <w:rStyle w:val="StyleUnderline"/>
        </w:rPr>
        <w:t xml:space="preserve">. Whether these many apparent </w:t>
      </w:r>
      <w:r w:rsidRPr="00780E18">
        <w:rPr>
          <w:rStyle w:val="StyleUnderline"/>
          <w:highlight w:val="green"/>
        </w:rPr>
        <w:t>disagreements are</w:t>
      </w:r>
      <w:r w:rsidRPr="00780E18">
        <w:rPr>
          <w:rStyle w:val="StyleUnderline"/>
        </w:rPr>
        <w:t xml:space="preserve"> </w:t>
      </w:r>
      <w:r w:rsidRPr="00780E18">
        <w:rPr>
          <w:rStyle w:val="Emphasis"/>
          <w:highlight w:val="green"/>
        </w:rPr>
        <w:t>deep and irresolvable</w:t>
      </w:r>
      <w:r w:rsidRPr="00780E18">
        <w:rPr>
          <w:rStyle w:val="StyleUnderline"/>
        </w:rPr>
        <w:t xml:space="preserve">, I believe there is at least </w:t>
      </w:r>
      <w:r w:rsidRPr="00780E18">
        <w:rPr>
          <w:rStyle w:val="StyleUnderline"/>
          <w:highlight w:val="green"/>
        </w:rPr>
        <w:t>one thing</w:t>
      </w:r>
      <w:r w:rsidRPr="00780E18">
        <w:rPr>
          <w:rStyle w:val="StyleUnderline"/>
        </w:rPr>
        <w:t xml:space="preserve"> it is reasonable </w:t>
      </w:r>
      <w:r w:rsidRPr="00780E18">
        <w:rPr>
          <w:rStyle w:val="StyleUnderline"/>
          <w:highlight w:val="green"/>
        </w:rPr>
        <w:t>to agree on</w:t>
      </w:r>
      <w:r w:rsidRPr="00780E18">
        <w:rPr>
          <w:rStyle w:val="StyleUnderline"/>
        </w:rPr>
        <w:t xml:space="preserve"> right now</w:t>
      </w:r>
      <w:r w:rsidRPr="00780E18">
        <w:rPr>
          <w:sz w:val="16"/>
        </w:rPr>
        <w:t>, whatever general moral view we adopt</w:t>
      </w:r>
      <w:r w:rsidRPr="00780E18">
        <w:rPr>
          <w:rStyle w:val="StyleUnderline"/>
        </w:rPr>
        <w:t xml:space="preserve">: that it </w:t>
      </w:r>
      <w:r w:rsidRPr="00780E18">
        <w:rPr>
          <w:rStyle w:val="StyleUnderline"/>
          <w:highlight w:val="green"/>
        </w:rPr>
        <w:t>is</w:t>
      </w:r>
      <w:r w:rsidRPr="00780E18">
        <w:rPr>
          <w:rStyle w:val="StyleUnderline"/>
        </w:rPr>
        <w:t xml:space="preserve"> very important to reduce the risk that all intelligent beings on this planet are eliminated by an enormous catastrophe, such as a nuclear war.</w:t>
      </w:r>
      <w:r w:rsidRPr="00780E18">
        <w:rPr>
          <w:sz w:val="16"/>
        </w:rPr>
        <w:t xml:space="preserve"> How we might in fact try to reduce such existential risks is discussed elsewhere. My claim here is only that </w:t>
      </w:r>
      <w:r w:rsidRPr="00780E18">
        <w:rPr>
          <w:rStyle w:val="StyleUnderline"/>
        </w:rPr>
        <w:t xml:space="preserve">we – </w:t>
      </w:r>
      <w:r w:rsidRPr="00780E18">
        <w:rPr>
          <w:rStyle w:val="Emphasis"/>
        </w:rPr>
        <w:t>whether we’re consequentialists, deontologists, or virtue ethicists</w:t>
      </w:r>
      <w:r w:rsidRPr="00780E18">
        <w:rPr>
          <w:rStyle w:val="StyleUnderline"/>
        </w:rPr>
        <w:t xml:space="preserve"> – should all agree that </w:t>
      </w:r>
      <w:r w:rsidRPr="00780E18">
        <w:rPr>
          <w:rStyle w:val="Emphasis"/>
        </w:rPr>
        <w:t>we should try to save the world</w:t>
      </w:r>
      <w:r w:rsidRPr="00780E18">
        <w:rPr>
          <w:rStyle w:val="StyleUnderline"/>
        </w:rPr>
        <w:t xml:space="preserve">. </w:t>
      </w:r>
      <w:r w:rsidRPr="00780E18">
        <w:rPr>
          <w:sz w:val="16"/>
        </w:rPr>
        <w:t xml:space="preserve">According to consequentialism, we should maximize the good, where this is taken to be the goodness, from an impartial perspective, of outcomes. </w:t>
      </w:r>
      <w:r w:rsidRPr="00780E18">
        <w:rPr>
          <w:rStyle w:val="StyleUnderline"/>
        </w:rPr>
        <w:t>Clearly one thing that makes an outcome good is that the people in it are doing well. There is little disagreement here.</w:t>
      </w:r>
      <w:r w:rsidRPr="00780E18">
        <w:rPr>
          <w:rStyle w:val="Style13ptBold"/>
          <w:sz w:val="16"/>
        </w:rPr>
        <w:t xml:space="preserve"> </w:t>
      </w:r>
      <w:r w:rsidRPr="00780E18">
        <w:rPr>
          <w:sz w:val="16"/>
          <w:szCs w:val="16"/>
        </w:rPr>
        <w:t>If the happiness or well-being of possible future people is just as important as that of people who already exist, and if they would have good lives, it is not hard to see how</w:t>
      </w:r>
      <w:r w:rsidRPr="00780E18">
        <w:rPr>
          <w:rStyle w:val="Style13ptBold"/>
          <w:sz w:val="10"/>
          <w:szCs w:val="16"/>
        </w:rPr>
        <w:t xml:space="preserve"> </w:t>
      </w:r>
      <w:r w:rsidRPr="00780E18">
        <w:rPr>
          <w:rStyle w:val="StyleUnderline"/>
          <w:highlight w:val="green"/>
        </w:rPr>
        <w:t>reducing existential risk</w:t>
      </w:r>
      <w:r w:rsidRPr="00780E18">
        <w:rPr>
          <w:rStyle w:val="StyleUnderline"/>
        </w:rPr>
        <w:t xml:space="preserve"> is easily the most important thing in the whole world.</w:t>
      </w:r>
      <w:r w:rsidRPr="00780E18">
        <w:rPr>
          <w:rStyle w:val="Style13ptBold"/>
          <w:sz w:val="16"/>
        </w:rPr>
        <w:t xml:space="preserve"> </w:t>
      </w:r>
      <w:r w:rsidRPr="00780E18">
        <w:rPr>
          <w:sz w:val="16"/>
          <w:szCs w:val="16"/>
        </w:rPr>
        <w:t xml:space="preserve">This is for the familiar reason that there are so many people who could exist in the future – </w:t>
      </w:r>
      <w:r w:rsidRPr="00780E18">
        <w:rPr>
          <w:rStyle w:val="StyleUnderline"/>
          <w:highlight w:val="green"/>
        </w:rPr>
        <w:t>there are trillions upon trillions</w:t>
      </w:r>
      <w:r w:rsidRPr="00780E18">
        <w:rPr>
          <w:rStyle w:val="StyleUnderline"/>
        </w:rPr>
        <w:t xml:space="preserve">… upon trillions. There are so many </w:t>
      </w:r>
      <w:r w:rsidRPr="00780E18">
        <w:rPr>
          <w:rStyle w:val="StyleUnderline"/>
          <w:highlight w:val="green"/>
        </w:rPr>
        <w:t>possible future people</w:t>
      </w:r>
      <w:r w:rsidRPr="00780E18">
        <w:rPr>
          <w:rStyle w:val="Style13ptBold"/>
          <w:sz w:val="16"/>
        </w:rPr>
        <w:t xml:space="preserve"> </w:t>
      </w:r>
      <w:r w:rsidRPr="00780E18">
        <w:rPr>
          <w:sz w:val="16"/>
          <w:szCs w:val="16"/>
        </w:rPr>
        <w:t>that reducing existential risk is arguably the most important thing in the world,</w:t>
      </w:r>
      <w:r w:rsidRPr="00780E18">
        <w:rPr>
          <w:rStyle w:val="Style13ptBold"/>
          <w:sz w:val="10"/>
          <w:szCs w:val="16"/>
        </w:rPr>
        <w:t xml:space="preserve"> </w:t>
      </w:r>
      <w:r w:rsidRPr="00780E18">
        <w:rPr>
          <w:rStyle w:val="StyleUnderline"/>
        </w:rPr>
        <w:t>even if</w:t>
      </w:r>
      <w:r w:rsidRPr="00780E18">
        <w:rPr>
          <w:rStyle w:val="Style13ptBold"/>
          <w:sz w:val="16"/>
        </w:rPr>
        <w:t xml:space="preserve"> </w:t>
      </w:r>
      <w:r w:rsidRPr="00780E18">
        <w:rPr>
          <w:rStyle w:val="StyleUnderline"/>
        </w:rPr>
        <w:t>the well-being of these possible people were given only 0.001% as much weight as that of existing people</w:t>
      </w:r>
      <w:r w:rsidRPr="00780E18">
        <w:rPr>
          <w:rStyle w:val="Style13ptBold"/>
          <w:sz w:val="16"/>
        </w:rPr>
        <w:t>.</w:t>
      </w:r>
      <w:r w:rsidRPr="00780E18">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You might think what I have just argued applies to consequentialists only. </w:t>
      </w:r>
      <w:r w:rsidRPr="00780E18">
        <w:rPr>
          <w:rStyle w:val="StyleUnderline"/>
        </w:rPr>
        <w:t xml:space="preserve">There is a tendency </w:t>
      </w:r>
      <w:r w:rsidRPr="00780E18">
        <w:rPr>
          <w:rStyle w:val="StyleUnderline"/>
          <w:highlight w:val="green"/>
        </w:rPr>
        <w:t>to assume</w:t>
      </w:r>
      <w:r w:rsidRPr="00780E18">
        <w:rPr>
          <w:rStyle w:val="StyleUnderline"/>
        </w:rPr>
        <w:t xml:space="preserve"> that, if an argument appeals to consequentialist considerations</w:t>
      </w:r>
      <w:r w:rsidRPr="00780E18">
        <w:rPr>
          <w:sz w:val="16"/>
        </w:rPr>
        <w:t xml:space="preserve"> (the </w:t>
      </w:r>
      <w:r w:rsidRPr="00780E18">
        <w:rPr>
          <w:rStyle w:val="StyleUnderline"/>
        </w:rPr>
        <w:t>goodness of outcomes</w:t>
      </w:r>
      <w:r w:rsidRPr="00780E18">
        <w:rPr>
          <w:sz w:val="16"/>
        </w:rPr>
        <w:t xml:space="preserve">), </w:t>
      </w:r>
      <w:r w:rsidRPr="00780E18">
        <w:rPr>
          <w:rStyle w:val="StyleUnderline"/>
          <w:highlight w:val="green"/>
        </w:rPr>
        <w:t>it is irrelevant to non-consequentialists</w:t>
      </w:r>
      <w:r w:rsidRPr="00780E18">
        <w:rPr>
          <w:sz w:val="16"/>
        </w:rPr>
        <w:t xml:space="preserve">. But </w:t>
      </w:r>
      <w:r w:rsidRPr="00780E18">
        <w:rPr>
          <w:rStyle w:val="Emphasis"/>
        </w:rPr>
        <w:t xml:space="preserve">that </w:t>
      </w:r>
      <w:r w:rsidRPr="00780E18">
        <w:rPr>
          <w:rStyle w:val="Emphasis"/>
          <w:highlight w:val="green"/>
        </w:rPr>
        <w:t>is a huge mistake</w:t>
      </w:r>
      <w:r w:rsidRPr="00780E18">
        <w:rPr>
          <w:sz w:val="16"/>
        </w:rPr>
        <w:t xml:space="preserve">. </w:t>
      </w:r>
      <w:r w:rsidRPr="00780E18">
        <w:rPr>
          <w:rStyle w:val="StyleUnderline"/>
          <w:highlight w:val="green"/>
        </w:rPr>
        <w:t>Non-consequentialism is the view</w:t>
      </w:r>
      <w:r w:rsidRPr="00780E18">
        <w:rPr>
          <w:rStyle w:val="StyleUnderline"/>
        </w:rPr>
        <w:t xml:space="preserve"> that </w:t>
      </w:r>
      <w:r w:rsidRPr="00780E18">
        <w:rPr>
          <w:rStyle w:val="StyleUnderline"/>
          <w:highlight w:val="green"/>
        </w:rPr>
        <w:t>there’s more that determines rightness than</w:t>
      </w:r>
      <w:r w:rsidRPr="00780E18">
        <w:rPr>
          <w:sz w:val="16"/>
        </w:rPr>
        <w:t xml:space="preserve"> the goodness of </w:t>
      </w:r>
      <w:r w:rsidRPr="00780E18">
        <w:rPr>
          <w:rStyle w:val="StyleUnderline"/>
          <w:highlight w:val="green"/>
        </w:rPr>
        <w:t>consequences</w:t>
      </w:r>
      <w:r w:rsidRPr="00780E18">
        <w:rPr>
          <w:sz w:val="16"/>
        </w:rPr>
        <w:t xml:space="preserve"> or outcomes; </w:t>
      </w:r>
      <w:r w:rsidRPr="00780E18">
        <w:rPr>
          <w:rStyle w:val="StyleUnderline"/>
        </w:rPr>
        <w:t xml:space="preserve">it is </w:t>
      </w:r>
      <w:r w:rsidRPr="00780E18">
        <w:rPr>
          <w:rStyle w:val="StyleUnderline"/>
          <w:highlight w:val="green"/>
        </w:rPr>
        <w:t>not</w:t>
      </w:r>
      <w:r w:rsidRPr="00780E18">
        <w:rPr>
          <w:rStyle w:val="StyleUnderline"/>
        </w:rPr>
        <w:t xml:space="preserve"> the view </w:t>
      </w:r>
      <w:r w:rsidRPr="00780E18">
        <w:rPr>
          <w:rStyle w:val="StyleUnderline"/>
          <w:highlight w:val="green"/>
        </w:rPr>
        <w:t>that the latter don’t matter</w:t>
      </w:r>
      <w:r w:rsidRPr="00780E18">
        <w:rPr>
          <w:sz w:val="16"/>
        </w:rPr>
        <w:t>. Even John Rawls wrote, “</w:t>
      </w:r>
      <w:r w:rsidRPr="00780E18">
        <w:rPr>
          <w:rStyle w:val="StyleUnderline"/>
        </w:rPr>
        <w:t>All ethical doctrines</w:t>
      </w:r>
      <w:r w:rsidRPr="00780E18">
        <w:rPr>
          <w:sz w:val="16"/>
        </w:rPr>
        <w:t xml:space="preserve"> worth our attention </w:t>
      </w:r>
      <w:r w:rsidRPr="00780E18">
        <w:rPr>
          <w:rStyle w:val="StyleUnderline"/>
        </w:rPr>
        <w:t>take consequences into account in judging rightness</w:t>
      </w:r>
      <w:r w:rsidRPr="00780E18">
        <w:rPr>
          <w:sz w:val="16"/>
        </w:rPr>
        <w:t xml:space="preserve">. One which did not would simply be irrational, crazy.” </w:t>
      </w:r>
      <w:r w:rsidRPr="00780E18">
        <w:rPr>
          <w:rStyle w:val="StyleUnderline"/>
        </w:rPr>
        <w:t>Minimally plausible versions of deontology</w:t>
      </w:r>
      <w:r w:rsidRPr="00780E18">
        <w:rPr>
          <w:sz w:val="16"/>
        </w:rPr>
        <w:t xml:space="preserve"> and virtue ethics </w:t>
      </w:r>
      <w:r w:rsidRPr="00780E18">
        <w:rPr>
          <w:rStyle w:val="StyleUnderline"/>
        </w:rPr>
        <w:t>must be concerned in part with promoting the good, from an impartial point of view</w:t>
      </w:r>
      <w:r w:rsidRPr="00780E18">
        <w:rPr>
          <w:sz w:val="16"/>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80E18">
        <w:rPr>
          <w:rStyle w:val="StyleUnderline"/>
        </w:rPr>
        <w:t>Even egoism, the view that each agent should maximize her own good, might imply strong reasons to reduce existential risk.</w:t>
      </w:r>
      <w:r w:rsidRPr="00780E18">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80E18">
        <w:rPr>
          <w:rStyle w:val="StyleUnderline"/>
        </w:rPr>
        <w:t>To be minimally plausible, egoism will need to be paired with a more sophisticated account of well-being.</w:t>
      </w:r>
      <w:r w:rsidRPr="00780E18">
        <w:rPr>
          <w:sz w:val="16"/>
        </w:rPr>
        <w:t xml:space="preserve"> To see this, it is enough to consider, as Plato did, the possibility of a ring of invisibility – </w:t>
      </w:r>
      <w:r w:rsidRPr="00780E18">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80E18">
        <w:rPr>
          <w:sz w:val="16"/>
        </w:rPr>
        <w:t xml:space="preserve">, in some robust way, where this would to a significant extent be a function of other-regarding concerns (see chapter 12 of this classic intro to ethics). But </w:t>
      </w:r>
      <w:r w:rsidRPr="00780E18">
        <w:rPr>
          <w:rStyle w:val="StyleUnderline"/>
        </w:rPr>
        <w:t>once these elements are included, we can (roughly, as above) argue that this sort of egoism will imply strong reasons to reduce existential risk.</w:t>
      </w:r>
      <w:r w:rsidRPr="00780E18">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80E18">
        <w:rPr>
          <w:rStyle w:val="Emphasis"/>
          <w:highlight w:val="green"/>
        </w:rPr>
        <w:t>We should also take into account moral uncertainty</w:t>
      </w:r>
      <w:r w:rsidRPr="00780E18">
        <w:rPr>
          <w:rStyle w:val="Emphasis"/>
        </w:rPr>
        <w:t>.</w:t>
      </w:r>
      <w:r w:rsidRPr="00780E18">
        <w:rPr>
          <w:sz w:val="16"/>
        </w:rPr>
        <w:t xml:space="preserve"> </w:t>
      </w:r>
      <w:r w:rsidRPr="00780E18">
        <w:rPr>
          <w:rStyle w:val="StyleUnderline"/>
        </w:rPr>
        <w:t xml:space="preserve">What is it reasonable for one to do, </w:t>
      </w:r>
      <w:r w:rsidRPr="00780E18">
        <w:rPr>
          <w:rStyle w:val="StyleUnderline"/>
          <w:highlight w:val="green"/>
        </w:rPr>
        <w:t>when one is uncertain</w:t>
      </w:r>
      <w:r w:rsidRPr="00780E18">
        <w:rPr>
          <w:rStyle w:val="StyleUnderline"/>
        </w:rPr>
        <w:t xml:space="preserve"> not (only) about the empirical facts, but also </w:t>
      </w:r>
      <w:r w:rsidRPr="00780E18">
        <w:rPr>
          <w:rStyle w:val="StyleUnderline"/>
          <w:highlight w:val="green"/>
        </w:rPr>
        <w:t>about</w:t>
      </w:r>
      <w:r w:rsidRPr="00780E18">
        <w:rPr>
          <w:rStyle w:val="StyleUnderline"/>
        </w:rPr>
        <w:t xml:space="preserve"> the </w:t>
      </w:r>
      <w:r w:rsidRPr="00780E18">
        <w:rPr>
          <w:rStyle w:val="StyleUnderline"/>
          <w:highlight w:val="green"/>
        </w:rPr>
        <w:t>moral facts</w:t>
      </w:r>
      <w:r w:rsidRPr="00780E18">
        <w:rPr>
          <w:rStyle w:val="StyleUnderline"/>
        </w:rPr>
        <w:t>?</w:t>
      </w:r>
      <w:r w:rsidRPr="00780E18">
        <w:rPr>
          <w:sz w:val="16"/>
        </w:rPr>
        <w:t xml:space="preserve"> I’ve just argued that </w:t>
      </w:r>
      <w:r w:rsidRPr="00780E18">
        <w:rPr>
          <w:rStyle w:val="StyleUnderline"/>
        </w:rPr>
        <w:t>there’s agreement among minimally plausible ethical views that we have strong reason to reduce existential risk – not only consequentialists, but also deontologists, virtue ethicists, and sophisticated egoists should agree.</w:t>
      </w:r>
      <w:r w:rsidRPr="00780E18">
        <w:rPr>
          <w:sz w:val="16"/>
        </w:rPr>
        <w:t xml:space="preserve"> But </w:t>
      </w:r>
      <w:r w:rsidRPr="00780E1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780E18">
        <w:rPr>
          <w:sz w:val="16"/>
        </w:rPr>
        <w:t xml:space="preserve">(and 10% sure that one of these other ones is correct), </w:t>
      </w:r>
      <w:r w:rsidRPr="00780E18">
        <w:rPr>
          <w:rStyle w:val="StyleUnderline"/>
        </w:rPr>
        <w:t>they would have pretty strong reason, from the standpoint of moral uncertainty, to reduce existential risk.</w:t>
      </w:r>
      <w:r w:rsidRPr="00780E18">
        <w:rPr>
          <w:rStyle w:val="Style13ptBold"/>
          <w:sz w:val="16"/>
        </w:rPr>
        <w:t xml:space="preserve"> </w:t>
      </w:r>
      <w:r w:rsidRPr="00780E18">
        <w:rPr>
          <w:sz w:val="16"/>
          <w:szCs w:val="16"/>
        </w:rPr>
        <w:t xml:space="preserve">Perhaps most disturbingly still, </w:t>
      </w:r>
      <w:r w:rsidRPr="00780E18">
        <w:rPr>
          <w:rStyle w:val="StyleUnderline"/>
          <w:highlight w:val="green"/>
        </w:rPr>
        <w:t>even if we are only 1% sure</w:t>
      </w:r>
      <w:r w:rsidRPr="00780E18">
        <w:rPr>
          <w:sz w:val="16"/>
          <w:szCs w:val="16"/>
        </w:rPr>
        <w:t xml:space="preserve"> that the </w:t>
      </w:r>
      <w:r w:rsidRPr="00780E18">
        <w:rPr>
          <w:rStyle w:val="StyleUnderline"/>
          <w:highlight w:val="green"/>
        </w:rPr>
        <w:t>well-being</w:t>
      </w:r>
      <w:r w:rsidRPr="00780E18">
        <w:rPr>
          <w:rStyle w:val="StyleUnderline"/>
        </w:rPr>
        <w:t xml:space="preserve"> of</w:t>
      </w:r>
      <w:r w:rsidRPr="00780E18">
        <w:rPr>
          <w:sz w:val="16"/>
          <w:szCs w:val="16"/>
        </w:rPr>
        <w:t xml:space="preserve"> possible </w:t>
      </w:r>
      <w:r w:rsidRPr="00780E18">
        <w:rPr>
          <w:rStyle w:val="StyleUnderline"/>
        </w:rPr>
        <w:t xml:space="preserve">future people </w:t>
      </w:r>
      <w:r w:rsidRPr="00780E18">
        <w:rPr>
          <w:rStyle w:val="StyleUnderline"/>
          <w:highlight w:val="green"/>
        </w:rPr>
        <w:t>matters</w:t>
      </w:r>
      <w:r w:rsidRPr="00780E18">
        <w:rPr>
          <w:sz w:val="16"/>
          <w:szCs w:val="16"/>
        </w:rPr>
        <w:t xml:space="preserve">, it is at least arguable </w:t>
      </w:r>
      <w:r w:rsidRPr="00A87FDC">
        <w:rPr>
          <w:sz w:val="16"/>
          <w:szCs w:val="16"/>
        </w:rPr>
        <w:t xml:space="preserve">that, </w:t>
      </w:r>
      <w:r w:rsidRPr="00A87FDC">
        <w:rPr>
          <w:rStyle w:val="StyleUnderline"/>
        </w:rPr>
        <w:t xml:space="preserve">from the standpoint of </w:t>
      </w:r>
      <w:r w:rsidRPr="00A87FDC">
        <w:rPr>
          <w:rStyle w:val="Emphasis"/>
        </w:rPr>
        <w:t>moral uncertainty</w:t>
      </w:r>
      <w:r w:rsidRPr="00A87FDC">
        <w:rPr>
          <w:rStyle w:val="StyleUnderline"/>
        </w:rPr>
        <w:t>, reducing existential risk is the most important thing in the world</w:t>
      </w:r>
      <w:r w:rsidRPr="00A87FDC">
        <w:rPr>
          <w:sz w:val="16"/>
          <w:szCs w:val="16"/>
        </w:rPr>
        <w:t>.</w:t>
      </w:r>
      <w:r w:rsidRPr="00A87FDC">
        <w:rPr>
          <w:rStyle w:val="Style13ptBold"/>
          <w:sz w:val="10"/>
          <w:szCs w:val="16"/>
        </w:rPr>
        <w:t xml:space="preserve"> </w:t>
      </w:r>
      <w:r w:rsidRPr="00A87FDC">
        <w:rPr>
          <w:sz w:val="16"/>
        </w:rPr>
        <w:t>Again, this is largely for the reason that there are so many people who could exist in the future – there are trillions upon trillions… upon trillions. (For more on this and other related issues, see this excellent dissertation).</w:t>
      </w:r>
      <w:r w:rsidRPr="00780E18">
        <w:rPr>
          <w:sz w:val="16"/>
        </w:rPr>
        <w:t xml:space="preserve"> Of course, it is uncertain whether these untold trillions would, in general, have good lives. It’s possible they’ll be miserable. </w:t>
      </w:r>
      <w:r w:rsidRPr="00780E18">
        <w:rPr>
          <w:rStyle w:val="StyleUnderline"/>
        </w:rPr>
        <w:t>It is enough for my claim that there is moral agreement in the relevant sense if</w:t>
      </w:r>
      <w:r w:rsidRPr="00780E18">
        <w:rPr>
          <w:sz w:val="16"/>
        </w:rPr>
        <w:t xml:space="preserve">, at least given certain empirical claims about what future lives would most likely be like, </w:t>
      </w:r>
      <w:r w:rsidRPr="00780E18">
        <w:rPr>
          <w:rStyle w:val="Emphasis"/>
        </w:rPr>
        <w:t>all minimally plausible moral views would converge on the conclusion that we should try to save the world</w:t>
      </w:r>
      <w:r w:rsidRPr="00780E18">
        <w:rPr>
          <w:rStyle w:val="StyleUnderline"/>
        </w:rPr>
        <w:t>.</w:t>
      </w:r>
      <w:r w:rsidRPr="00780E18">
        <w:rPr>
          <w:sz w:val="16"/>
        </w:rPr>
        <w:t xml:space="preserve"> While there are some non-crazy </w:t>
      </w:r>
      <w:r w:rsidRPr="00780E18">
        <w:rPr>
          <w:rStyle w:val="StyleUnderline"/>
        </w:rPr>
        <w:t>views that place significantly greater moral weight on avoiding suffering than on promoting happiness</w:t>
      </w:r>
      <w:r w:rsidRPr="00780E18">
        <w:rPr>
          <w:sz w:val="16"/>
        </w:rPr>
        <w:t xml:space="preserve">, for reasons others have offered (and for independent reasons I won’t get into here unless requested to), they nonetheless </w:t>
      </w:r>
      <w:r w:rsidRPr="00780E18">
        <w:rPr>
          <w:rStyle w:val="StyleUnderline"/>
        </w:rPr>
        <w:t>seem to be fairly implausible views.</w:t>
      </w:r>
      <w:r w:rsidRPr="00780E18">
        <w:rPr>
          <w:sz w:val="16"/>
        </w:rPr>
        <w:t xml:space="preserve"> And </w:t>
      </w:r>
      <w:r w:rsidRPr="00780E18">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80E18">
        <w:rPr>
          <w:sz w:val="16"/>
        </w:rPr>
        <w:t xml:space="preserve"> Derek Parfit, whose work has emphasized future generations as well as agreement in ethics, described our situation clearly and accurately: “We live during the hinge of history. </w:t>
      </w:r>
      <w:r w:rsidRPr="00780E18">
        <w:rPr>
          <w:rStyle w:val="StyleUnderline"/>
        </w:rPr>
        <w:t xml:space="preserve">Given the scientific and technological discoveries of the last two centuries, the world has never changed as fast. </w:t>
      </w:r>
      <w:r w:rsidRPr="00780E18">
        <w:rPr>
          <w:sz w:val="16"/>
        </w:rPr>
        <w:t xml:space="preserve">We shall soon have even greater powers to transform, not only our surroundings, but ourselves and our successors. </w:t>
      </w:r>
      <w:r w:rsidRPr="00780E18">
        <w:rPr>
          <w:rStyle w:val="StyleUnderline"/>
        </w:rPr>
        <w:t xml:space="preserve">If we act wisely in the next few centuries, humanity will survive its most dangerous and decisive period. </w:t>
      </w:r>
      <w:r w:rsidRPr="00780E18">
        <w:rPr>
          <w:sz w:val="16"/>
        </w:rPr>
        <w:t xml:space="preserve">Our descendants could, if necessary, go elsewhere, spreading through this galaxy…. </w:t>
      </w:r>
      <w:r w:rsidRPr="00780E18">
        <w:rPr>
          <w:rStyle w:val="StyleUnderline"/>
        </w:rPr>
        <w:t>Our descendants might, I believe, make the further future very good. But that good future may also depend in part on us. If our selfish recklessness ends human history, we would be acting very wrongly.</w:t>
      </w:r>
      <w:r w:rsidRPr="00780E18">
        <w:rPr>
          <w:sz w:val="16"/>
        </w:rPr>
        <w:t>” (From chapter 36 of On What Matters)</w:t>
      </w:r>
      <w:bookmarkEnd w:id="0"/>
    </w:p>
    <w:sectPr w:rsidR="00780E18" w:rsidRPr="00780E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850268617424"/>
    <w:docVar w:name="VerbatimVersion" w:val="5.1"/>
  </w:docVars>
  <w:rsids>
    <w:rsidRoot w:val="00780E18"/>
    <w:rsid w:val="000139A3"/>
    <w:rsid w:val="00074205"/>
    <w:rsid w:val="00100833"/>
    <w:rsid w:val="001019CB"/>
    <w:rsid w:val="00104529"/>
    <w:rsid w:val="00105942"/>
    <w:rsid w:val="00107396"/>
    <w:rsid w:val="001268F7"/>
    <w:rsid w:val="00144A4C"/>
    <w:rsid w:val="00176AB0"/>
    <w:rsid w:val="00177B7D"/>
    <w:rsid w:val="0018322D"/>
    <w:rsid w:val="00187D36"/>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4666"/>
    <w:rsid w:val="004605D6"/>
    <w:rsid w:val="00465711"/>
    <w:rsid w:val="00494F0A"/>
    <w:rsid w:val="004C60E8"/>
    <w:rsid w:val="004E3579"/>
    <w:rsid w:val="004E728B"/>
    <w:rsid w:val="004F39E0"/>
    <w:rsid w:val="00537BD5"/>
    <w:rsid w:val="00546DA6"/>
    <w:rsid w:val="00565EDA"/>
    <w:rsid w:val="0057268A"/>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66EA0"/>
    <w:rsid w:val="00780E18"/>
    <w:rsid w:val="007A2226"/>
    <w:rsid w:val="007F5B66"/>
    <w:rsid w:val="00823A1C"/>
    <w:rsid w:val="00845B9D"/>
    <w:rsid w:val="0085783A"/>
    <w:rsid w:val="00860984"/>
    <w:rsid w:val="008B3ECB"/>
    <w:rsid w:val="008B4E85"/>
    <w:rsid w:val="008C1B2E"/>
    <w:rsid w:val="008C6AC4"/>
    <w:rsid w:val="0091627E"/>
    <w:rsid w:val="0097032B"/>
    <w:rsid w:val="009D2EAD"/>
    <w:rsid w:val="009D54B2"/>
    <w:rsid w:val="009E1922"/>
    <w:rsid w:val="009F7ED2"/>
    <w:rsid w:val="00A87FDC"/>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6FB50"/>
  <w15:chartTrackingRefBased/>
  <w15:docId w15:val="{55D5FD04-DB25-46A8-969D-4CA3EA4C5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6AC4"/>
    <w:rPr>
      <w:rFonts w:ascii="Arial" w:hAnsi="Arial" w:cs="Arial"/>
      <w:sz w:val="24"/>
    </w:rPr>
  </w:style>
  <w:style w:type="paragraph" w:styleId="Heading1">
    <w:name w:val="heading 1"/>
    <w:aliases w:val="Pocket"/>
    <w:basedOn w:val="Normal"/>
    <w:next w:val="Normal"/>
    <w:link w:val="Heading1Char"/>
    <w:qFormat/>
    <w:rsid w:val="008C6A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6A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8C6A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8C6AC4"/>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8C6A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6AC4"/>
  </w:style>
  <w:style w:type="character" w:customStyle="1" w:styleId="Heading1Char">
    <w:name w:val="Heading 1 Char"/>
    <w:aliases w:val="Pocket Char"/>
    <w:basedOn w:val="DefaultParagraphFont"/>
    <w:link w:val="Heading1"/>
    <w:rsid w:val="008C6AC4"/>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8C6AC4"/>
    <w:rPr>
      <w:rFonts w:ascii="Arial" w:eastAsiaTheme="majorEastAsia" w:hAnsi="Arial"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8C6AC4"/>
    <w:rPr>
      <w:rFonts w:ascii="Arial" w:eastAsiaTheme="majorEastAsia" w:hAnsi="Arial"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8C6AC4"/>
    <w:rPr>
      <w:rFonts w:ascii="Arial" w:eastAsiaTheme="majorEastAsia" w:hAnsi="Arial" w:cstheme="majorBidi"/>
      <w:b/>
      <w:iCs/>
      <w:sz w:val="24"/>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8C6AC4"/>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C6AC4"/>
    <w:rPr>
      <w:b/>
      <w:bCs/>
      <w:sz w:val="24"/>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8C6AC4"/>
    <w:rPr>
      <w:b/>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C6AC4"/>
    <w:rPr>
      <w:color w:val="auto"/>
      <w:u w:val="none"/>
    </w:rPr>
  </w:style>
  <w:style w:type="character" w:styleId="FollowedHyperlink">
    <w:name w:val="FollowedHyperlink"/>
    <w:basedOn w:val="DefaultParagraphFont"/>
    <w:uiPriority w:val="99"/>
    <w:semiHidden/>
    <w:unhideWhenUsed/>
    <w:rsid w:val="008C6AC4"/>
    <w:rPr>
      <w:color w:val="auto"/>
      <w:u w:val="none"/>
    </w:rPr>
  </w:style>
  <w:style w:type="paragraph" w:styleId="DocumentMap">
    <w:name w:val="Document Map"/>
    <w:basedOn w:val="Normal"/>
    <w:link w:val="DocumentMapChar"/>
    <w:uiPriority w:val="99"/>
    <w:semiHidden/>
    <w:unhideWhenUsed/>
    <w:rsid w:val="00780E1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80E18"/>
    <w:rPr>
      <w:rFonts w:ascii="Lucida Grande" w:hAnsi="Lucida Grande" w:cs="Lucida Grande"/>
      <w:sz w:val="24"/>
    </w:rPr>
  </w:style>
  <w:style w:type="paragraph" w:styleId="ListParagraph">
    <w:name w:val="List Paragraph"/>
    <w:aliases w:val="6 font"/>
    <w:basedOn w:val="Normal"/>
    <w:uiPriority w:val="99"/>
    <w:qFormat/>
    <w:rsid w:val="00780E18"/>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80E1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780E18"/>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780E18"/>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780E18"/>
    <w:pPr>
      <w:pBdr>
        <w:bottom w:val="single" w:sz="8" w:space="4" w:color="4F81BD"/>
      </w:pBdr>
      <w:spacing w:after="300" w:line="240" w:lineRule="auto"/>
      <w:contextualSpacing/>
    </w:pPr>
    <w:rPr>
      <w:bCs/>
      <w:sz w:val="22"/>
      <w:u w:val="single"/>
    </w:rPr>
  </w:style>
  <w:style w:type="character" w:customStyle="1" w:styleId="TitleChar1">
    <w:name w:val="Title Char1"/>
    <w:basedOn w:val="DefaultParagraphFont"/>
    <w:uiPriority w:val="10"/>
    <w:rsid w:val="00780E18"/>
    <w:rPr>
      <w:rFonts w:asciiTheme="majorHAnsi" w:eastAsiaTheme="majorEastAsia" w:hAnsiTheme="majorHAnsi" w:cstheme="majorBidi"/>
      <w:spacing w:val="-10"/>
      <w:kern w:val="28"/>
      <w:sz w:val="56"/>
      <w:szCs w:val="56"/>
    </w:rPr>
  </w:style>
  <w:style w:type="paragraph" w:customStyle="1" w:styleId="textbold">
    <w:name w:val="text bold"/>
    <w:basedOn w:val="Normal"/>
    <w:uiPriority w:val="7"/>
    <w:qFormat/>
    <w:rsid w:val="00780E18"/>
    <w:pP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lon.com/2020/11/14/big-tech-is-leading-the-new-space-race-heres-why-thats-a-problem/" TargetMode="External"/><Relationship Id="rId13" Type="http://schemas.openxmlformats.org/officeDocument/2006/relationships/hyperlink" Target="https://thebulletin.org/2019/06/arms-control-in-outer-space-the-russian-angle-and-a-possible-way-forward/" TargetMode="External"/><Relationship Id="rId18" Type="http://schemas.openxmlformats.org/officeDocument/2006/relationships/hyperlink" Target="https://www.cnas.org/publications/commentary/the-us-military-should-not-be-doubling-down-on-space" TargetMode="External"/><Relationship Id="rId26" Type="http://schemas.openxmlformats.org/officeDocument/2006/relationships/hyperlink" Target="https://missiledefenseadvocacy.org/missile-threat-and-proliferation/todays-missile-threat/china-anti-access-area-denial-coming-soon/" TargetMode="External"/><Relationship Id="rId3" Type="http://schemas.openxmlformats.org/officeDocument/2006/relationships/styles" Target="styles.xml"/><Relationship Id="rId21" Type="http://schemas.openxmlformats.org/officeDocument/2006/relationships/hyperlink" Target="https://www.politico.com/story/2018/04/06/outer-space-war-defense-russia-china-463067" TargetMode="External"/><Relationship Id="rId7" Type="http://schemas.openxmlformats.org/officeDocument/2006/relationships/image" Target="media/image2.PNG"/><Relationship Id="rId12" Type="http://schemas.openxmlformats.org/officeDocument/2006/relationships/hyperlink" Target="https://hir.harvard.edu/anti-satellite-weapons-and-the-emerging-space-arms-race/"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foreignpolicy.com/2020/04/28/kim-jong-un-china-north-korea/" TargetMode="External"/><Relationship Id="rId2" Type="http://schemas.openxmlformats.org/officeDocument/2006/relationships/numbering" Target="numbering.xml"/><Relationship Id="rId16"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0" Type="http://schemas.openxmlformats.org/officeDocument/2006/relationships/hyperlink" Target="https://www.politico.com/story/2018/04/06/outer-space-war-defense-russia-china-46306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japcc.org/congested-outer-space/" TargetMode="External"/><Relationship Id="rId24" Type="http://schemas.openxmlformats.org/officeDocument/2006/relationships/hyperlink" Target="https://www.express.co.uk/news/world/1273890/Kim-Jong-un-dead-North-Korea-nuclear-weapon-news-latest-death-US" TargetMode="External"/><Relationship Id="rId5" Type="http://schemas.openxmlformats.org/officeDocument/2006/relationships/webSettings" Target="webSettings.xml"/><Relationship Id="rId15" Type="http://schemas.openxmlformats.org/officeDocument/2006/relationships/hyperlink" Target="https://www.belfercenter.org/sites/default/files/files/publication/isec_a_00273_LieberPress.pdf" TargetMode="External"/><Relationship Id="rId23" Type="http://schemas.openxmlformats.org/officeDocument/2006/relationships/hyperlink" Target="https://apnews.com/f5d302ae65b03838173e40848223b771"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4" Type="http://schemas.openxmlformats.org/officeDocument/2006/relationships/settings" Target="settings.xml"/><Relationship Id="rId9" Type="http://schemas.openxmlformats.org/officeDocument/2006/relationships/hyperlink" Target="https://www.space.com/spacex-starlink-satellite-collision-alerts-on-the-rise" TargetMode="External"/><Relationship Id="rId14" Type="http://schemas.openxmlformats.org/officeDocument/2006/relationships/hyperlink" Target="https://www.globalsecurity.org/space/world/japan/warning.htm" TargetMode="External"/><Relationship Id="rId22" Type="http://schemas.openxmlformats.org/officeDocument/2006/relationships/hyperlink" Target="https://www.bbc.com/news/world-asia-pacific-11813699" TargetMode="External"/><Relationship Id="rId27" Type="http://schemas.openxmlformats.org/officeDocument/2006/relationships/hyperlink" Target="https://www.upi.com/Top_News/Voices/2020/02/13/Hackers-could-shut-down-satellites-or-turn-them-into-weapons/40915815975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9422</Words>
  <Characters>53710</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4</cp:revision>
  <dcterms:created xsi:type="dcterms:W3CDTF">2022-01-15T16:17:00Z</dcterms:created>
  <dcterms:modified xsi:type="dcterms:W3CDTF">2022-01-15T17:47:00Z</dcterms:modified>
</cp:coreProperties>
</file>