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B610A" w14:textId="05F57CE4" w:rsidR="003B635C" w:rsidRPr="003507FE" w:rsidRDefault="003B635C" w:rsidP="003B635C">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p>
    <w:p w14:paraId="703695A5" w14:textId="77777777" w:rsidR="003B635C" w:rsidRPr="003507FE" w:rsidRDefault="003B635C" w:rsidP="003B635C">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7917D30C" w14:textId="77777777" w:rsidR="003B635C" w:rsidRPr="001C4475" w:rsidRDefault="003B635C" w:rsidP="003B635C">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22087A28" w14:textId="77777777" w:rsidR="003B635C" w:rsidRPr="003507FE" w:rsidRDefault="003B635C" w:rsidP="003B635C">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3A4321AE" w14:textId="77777777" w:rsidR="003B635C" w:rsidRPr="003507FE" w:rsidRDefault="003B635C" w:rsidP="003B635C">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3C6FDF30" w14:textId="77777777" w:rsidR="003B635C" w:rsidRPr="003507FE" w:rsidRDefault="003B635C" w:rsidP="003B635C">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2AD1F926" w14:textId="77777777" w:rsidR="003B635C" w:rsidRPr="003507FE" w:rsidRDefault="003B635C" w:rsidP="003B635C">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544FEFEF" w14:textId="77777777" w:rsidR="003B635C" w:rsidRPr="003507FE" w:rsidRDefault="003B635C" w:rsidP="003B635C">
      <w:pPr>
        <w:rPr>
          <w:rFonts w:asciiTheme="minorHAnsi" w:hAnsiTheme="minorHAnsi" w:cstheme="minorHAnsi"/>
        </w:rPr>
      </w:pPr>
    </w:p>
    <w:p w14:paraId="19B48875" w14:textId="77777777" w:rsidR="003B635C" w:rsidRPr="002019CB" w:rsidRDefault="003B635C" w:rsidP="003B635C">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3DE3A1CF" w14:textId="77777777" w:rsidR="003B635C" w:rsidRPr="00CB50E3" w:rsidRDefault="003B635C" w:rsidP="003B635C">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60C3499B" w14:textId="77777777" w:rsidR="003B635C" w:rsidRPr="003B1AB3" w:rsidRDefault="003B635C" w:rsidP="003B635C">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w:t>
      </w:r>
      <w:r w:rsidRPr="00914E20">
        <w:rPr>
          <w:rStyle w:val="StyleUnderline"/>
        </w:rPr>
        <w:lastRenderedPageBreak/>
        <w:t>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EEB9D1F" w14:textId="77777777" w:rsidR="003B635C" w:rsidRPr="002019CB" w:rsidRDefault="003B635C" w:rsidP="003B635C">
      <w:pPr>
        <w:rPr>
          <w:rFonts w:asciiTheme="minorHAnsi" w:hAnsiTheme="minorHAnsi" w:cstheme="minorHAnsi"/>
        </w:rPr>
      </w:pPr>
    </w:p>
    <w:p w14:paraId="6FF7719F" w14:textId="77777777" w:rsidR="003B635C" w:rsidRPr="003507FE" w:rsidRDefault="003B635C" w:rsidP="003B635C">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02CEC5EB" w14:textId="77777777" w:rsidR="003B635C" w:rsidRPr="003507FE" w:rsidRDefault="003B635C" w:rsidP="003B635C">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518B843D" w14:textId="77777777" w:rsidR="003B635C" w:rsidRPr="003507FE" w:rsidRDefault="003B635C" w:rsidP="003B635C">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w:t>
      </w:r>
      <w:r w:rsidRPr="003507FE">
        <w:rPr>
          <w:rStyle w:val="Emphasis"/>
          <w:rFonts w:asciiTheme="minorHAnsi" w:hAnsiTheme="minorHAnsi" w:cstheme="minorHAnsi"/>
          <w:highlight w:val="green"/>
        </w:rPr>
        <w:lastRenderedPageBreak/>
        <w: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705CF705" w14:textId="77777777" w:rsidR="003B635C" w:rsidRDefault="003B635C" w:rsidP="003B635C">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397D6A03" w14:textId="77777777" w:rsidR="003B635C" w:rsidRPr="003507FE" w:rsidRDefault="003B635C" w:rsidP="003B635C">
      <w:pPr>
        <w:rPr>
          <w:rFonts w:asciiTheme="minorHAnsi" w:eastAsia="Times New Roman" w:hAnsiTheme="minorHAnsi" w:cstheme="minorHAnsi"/>
          <w:sz w:val="24"/>
        </w:rPr>
      </w:pPr>
    </w:p>
    <w:p w14:paraId="1B58BDD9" w14:textId="77777777" w:rsidR="003B635C" w:rsidRPr="005B4F5A" w:rsidRDefault="003B635C" w:rsidP="003B635C">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3677EF9F" w14:textId="77777777" w:rsidR="003B635C" w:rsidRPr="003507FE" w:rsidRDefault="003B635C" w:rsidP="003B635C">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2306CAC" w14:textId="77777777" w:rsidR="003B635C" w:rsidRPr="003507FE" w:rsidRDefault="003B635C" w:rsidP="003B635C">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06C5C806" w14:textId="77777777" w:rsidR="003B635C" w:rsidRPr="003507FE" w:rsidRDefault="003B635C" w:rsidP="003B635C">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C9730DE" w14:textId="77777777" w:rsidR="003B635C" w:rsidRDefault="003B635C" w:rsidP="003B635C">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7F3AB8AB" w14:textId="77777777" w:rsidR="003B635C" w:rsidRDefault="003B635C" w:rsidP="003B635C">
      <w:pPr>
        <w:rPr>
          <w:rFonts w:asciiTheme="minorHAnsi" w:eastAsia="Times New Roman" w:hAnsiTheme="minorHAnsi" w:cstheme="minorHAnsi"/>
        </w:rPr>
      </w:pPr>
    </w:p>
    <w:p w14:paraId="0ACB7A6D" w14:textId="77777777" w:rsidR="003B635C" w:rsidRDefault="003B635C" w:rsidP="003B635C">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3B245647" w14:textId="77777777" w:rsidR="003B635C" w:rsidRPr="00490345" w:rsidRDefault="003B635C" w:rsidP="003B635C">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7C0EC1D9" w14:textId="77777777" w:rsidR="003B635C" w:rsidRPr="00490345" w:rsidRDefault="003B635C" w:rsidP="003B635C">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5D2F9CCA" w14:textId="77777777" w:rsidR="003B635C" w:rsidRPr="00490345" w:rsidRDefault="003B635C" w:rsidP="003B635C">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069ECE13" w14:textId="77777777" w:rsidR="003B635C" w:rsidRPr="00490345" w:rsidRDefault="003B635C" w:rsidP="003B635C">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15545678" w14:textId="77777777" w:rsidR="003B635C" w:rsidRPr="00490345" w:rsidRDefault="003B635C" w:rsidP="003B635C">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5F85E979" w14:textId="77777777" w:rsidR="003B635C" w:rsidRPr="00490345" w:rsidRDefault="003B635C" w:rsidP="003B635C">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F5AA36B" w14:textId="77777777" w:rsidR="003B635C" w:rsidRPr="00490345" w:rsidRDefault="003B635C" w:rsidP="003B635C">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433C1F41" w14:textId="77777777" w:rsidR="003B635C" w:rsidRPr="00490345" w:rsidRDefault="003B635C" w:rsidP="003B635C">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487E337" w14:textId="77777777" w:rsidR="003B635C" w:rsidRPr="007233C5" w:rsidRDefault="003B635C" w:rsidP="003B635C">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C24B6AF" w14:textId="77777777" w:rsidR="003B635C" w:rsidRPr="003507FE" w:rsidRDefault="003B635C" w:rsidP="003B635C">
      <w:pPr>
        <w:rPr>
          <w:rFonts w:asciiTheme="minorHAnsi" w:eastAsia="Times New Roman" w:hAnsiTheme="minorHAnsi" w:cstheme="minorHAnsi"/>
        </w:rPr>
      </w:pPr>
    </w:p>
    <w:p w14:paraId="7BBDD2AB" w14:textId="4AD91B4A" w:rsidR="003B635C" w:rsidRPr="00916DA7" w:rsidRDefault="003B635C" w:rsidP="003B635C">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2</w:t>
      </w:r>
    </w:p>
    <w:p w14:paraId="3C47DBA3" w14:textId="77777777" w:rsidR="003B635C" w:rsidRPr="00C114B1" w:rsidRDefault="003B635C" w:rsidP="003B635C">
      <w:pPr>
        <w:pStyle w:val="Heading4"/>
      </w:pPr>
      <w:r>
        <w:t>It’s all up to Biden – currently we’re failing to meet ends for other nations because Biden’s too lazy to pick up a pen and sign an order to waive IP</w:t>
      </w:r>
    </w:p>
    <w:p w14:paraId="2BC1DD40" w14:textId="77777777" w:rsidR="003B635C" w:rsidRPr="001E4F42" w:rsidRDefault="003B635C" w:rsidP="003B635C">
      <w:pPr>
        <w:rPr>
          <w:sz w:val="16"/>
        </w:rPr>
      </w:pPr>
      <w:r w:rsidRPr="00B61A20">
        <w:rPr>
          <w:rStyle w:val="Style13ptBold"/>
        </w:rPr>
        <w:t>AELP et. al 21</w:t>
      </w:r>
      <w:r w:rsidRPr="001E4F42">
        <w:rPr>
          <w:sz w:val="16"/>
        </w:rPr>
        <w:t xml:space="preserve"> – American Economic Liberties Project, Center for Economic and Policy Research, Consumer Action, Debt Collective, Democracy For America, Demand Progress Education Fund, Electronic Frontier Foundation, The Freedom BLOC, Greenpeace US, Indivisible, Open Markets Institute, People’s Parity Project, Project Blueprint, Revolving Door Project, Social Security Works – this is </w:t>
      </w:r>
      <w:proofErr w:type="spellStart"/>
      <w:r w:rsidRPr="001E4F42">
        <w:rPr>
          <w:sz w:val="16"/>
        </w:rPr>
        <w:t>aoncsorituium</w:t>
      </w:r>
      <w:proofErr w:type="spellEnd"/>
      <w:r w:rsidRPr="001E4F42">
        <w:rPr>
          <w:sz w:val="16"/>
        </w:rPr>
        <w:t xml:space="preserve"> of orgs fighting for the waiver via executive power; “Copy of RDP IP and vaccines letter 3.0”; April 19, 2021; </w:t>
      </w:r>
      <w:hyperlink r:id="rId15" w:history="1">
        <w:r w:rsidRPr="001E4F42">
          <w:rPr>
            <w:rStyle w:val="Hyperlink"/>
            <w:sz w:val="16"/>
          </w:rPr>
          <w:t>https://www.eff.org/files/2021/04/28/zients_ip_and_vaccines_letter_4-19-21.pdf</w:t>
        </w:r>
      </w:hyperlink>
      <w:r w:rsidRPr="001E4F42">
        <w:rPr>
          <w:sz w:val="16"/>
        </w:rPr>
        <w:t xml:space="preserve"> //</w:t>
      </w:r>
      <w:proofErr w:type="spellStart"/>
      <w:r w:rsidRPr="001E4F42">
        <w:rPr>
          <w:sz w:val="16"/>
        </w:rPr>
        <w:t>advay</w:t>
      </w:r>
      <w:proofErr w:type="spellEnd"/>
    </w:p>
    <w:p w14:paraId="47519C58" w14:textId="77777777" w:rsidR="003B635C" w:rsidRDefault="003B635C" w:rsidP="003B635C">
      <w:r w:rsidRPr="00BB7942">
        <w:rPr>
          <w:rStyle w:val="Emphasis"/>
        </w:rPr>
        <w:t xml:space="preserve">While </w:t>
      </w:r>
      <w:r w:rsidRPr="00F95506">
        <w:rPr>
          <w:rStyle w:val="Emphasis"/>
          <w:highlight w:val="green"/>
        </w:rPr>
        <w:t>the U.S. is nearing the end of</w:t>
      </w:r>
      <w:r w:rsidRPr="00BB7942">
        <w:rPr>
          <w:rStyle w:val="Emphasis"/>
        </w:rPr>
        <w:t xml:space="preserve"> its own </w:t>
      </w:r>
      <w:r w:rsidRPr="00F95506">
        <w:rPr>
          <w:rStyle w:val="Emphasis"/>
          <w:highlight w:val="green"/>
        </w:rPr>
        <w:t>COVID</w:t>
      </w:r>
      <w:r w:rsidRPr="00BB7942">
        <w:rPr>
          <w:rStyle w:val="Emphasis"/>
        </w:rPr>
        <w:t xml:space="preserve">-19 pandemic, </w:t>
      </w:r>
      <w:r w:rsidRPr="00F95506">
        <w:rPr>
          <w:rStyle w:val="Emphasis"/>
          <w:highlight w:val="green"/>
        </w:rPr>
        <w:t>the world</w:t>
      </w:r>
      <w:r w:rsidRPr="00BB7942">
        <w:rPr>
          <w:rStyle w:val="Emphasis"/>
        </w:rPr>
        <w:t xml:space="preserve"> at large </w:t>
      </w:r>
      <w:r w:rsidRPr="00F95506">
        <w:rPr>
          <w:rStyle w:val="Emphasis"/>
          <w:highlight w:val="green"/>
        </w:rPr>
        <w:t>will still need access</w:t>
      </w:r>
      <w:r w:rsidRPr="00BB7942">
        <w:rPr>
          <w:rStyle w:val="Emphasis"/>
        </w:rPr>
        <w:t xml:space="preserve"> to this technology </w:t>
      </w:r>
      <w:r w:rsidRPr="00F95506">
        <w:rPr>
          <w:rStyle w:val="Emphasis"/>
          <w:highlight w:val="green"/>
        </w:rPr>
        <w:t>for years</w:t>
      </w:r>
      <w:r w:rsidRPr="00BB7942">
        <w:rPr>
          <w:rStyle w:val="Emphasis"/>
        </w:rPr>
        <w:t xml:space="preserve"> to come: current estimates hold that developing-world countries may be unable to secure vaccines for their own populations until 2023 3 , and developed-world populations may need supplemental vaccines and boosters to inoculate against new COVID-19 strains in as little as a few months</w:t>
      </w:r>
      <w:r>
        <w:t xml:space="preserve">. Moreover, </w:t>
      </w:r>
      <w:r w:rsidRPr="00F95506">
        <w:rPr>
          <w:rStyle w:val="StyleUnderline"/>
        </w:rPr>
        <w:t>the</w:t>
      </w:r>
      <w:r w:rsidRPr="00BB7942">
        <w:rPr>
          <w:rStyle w:val="StyleUnderline"/>
        </w:rPr>
        <w:t xml:space="preserve"> more </w:t>
      </w:r>
      <w:r w:rsidRPr="00F95506">
        <w:rPr>
          <w:rStyle w:val="StyleUnderline"/>
          <w:highlight w:val="green"/>
        </w:rPr>
        <w:t xml:space="preserve">people worldwide remain unvaccinated, and thus susceptible to </w:t>
      </w:r>
      <w:r w:rsidRPr="00F95506">
        <w:rPr>
          <w:rStyle w:val="StyleUnderline"/>
        </w:rPr>
        <w:t xml:space="preserve">current COVID-19 </w:t>
      </w:r>
      <w:r w:rsidRPr="00F95506">
        <w:rPr>
          <w:rStyle w:val="StyleUnderline"/>
          <w:highlight w:val="green"/>
        </w:rPr>
        <w:t>strains</w:t>
      </w:r>
      <w:r>
        <w:t xml:space="preserve">, the more opportunities the virus has to mutate, only accelerating these cycles of vaccine need worldwide. In other words, so long as the technology needed to produce COVID-19 vaccines remains solely in the hands of private, for-profit entities, who have a strong interest in restricting access to extract better terms, the world will constantly face waves of the crushing supply shortages that have defined American life for the past several months — all for no reason other than private firms jealously guarding the requisite technology. </w:t>
      </w:r>
      <w:r w:rsidRPr="00F95506">
        <w:rPr>
          <w:rStyle w:val="Emphasis"/>
          <w:highlight w:val="green"/>
        </w:rPr>
        <w:t>The administration has tools to prevent</w:t>
      </w:r>
      <w:r w:rsidRPr="00BB7942">
        <w:rPr>
          <w:rStyle w:val="Emphasis"/>
        </w:rPr>
        <w:t xml:space="preserve"> such </w:t>
      </w:r>
      <w:r w:rsidRPr="00F95506">
        <w:rPr>
          <w:rStyle w:val="Emphasis"/>
          <w:highlight w:val="green"/>
        </w:rPr>
        <w:t>artificial supply</w:t>
      </w:r>
      <w:r w:rsidRPr="00BB7942">
        <w:rPr>
          <w:rStyle w:val="Emphasis"/>
        </w:rPr>
        <w:t xml:space="preserve"> shortages </w:t>
      </w:r>
      <w:r w:rsidRPr="00F95506">
        <w:rPr>
          <w:rStyle w:val="Emphasis"/>
          <w:highlight w:val="green"/>
        </w:rPr>
        <w:t>both abroad and at home</w:t>
      </w:r>
      <w:r w:rsidRPr="00BB7942">
        <w:rPr>
          <w:rStyle w:val="Emphasis"/>
        </w:rPr>
        <w:t xml:space="preserve">, </w:t>
      </w:r>
      <w:r w:rsidRPr="00F95506">
        <w:rPr>
          <w:rStyle w:val="Emphasis"/>
          <w:highlight w:val="green"/>
        </w:rPr>
        <w:t>yet</w:t>
      </w:r>
      <w:r w:rsidRPr="00BB7942">
        <w:rPr>
          <w:rStyle w:val="Emphasis"/>
        </w:rPr>
        <w:t xml:space="preserve"> it </w:t>
      </w:r>
      <w:r w:rsidRPr="00F95506">
        <w:rPr>
          <w:rStyle w:val="Emphasis"/>
          <w:highlight w:val="green"/>
        </w:rPr>
        <w:t>has</w:t>
      </w:r>
      <w:r w:rsidRPr="00BB7942">
        <w:rPr>
          <w:rStyle w:val="Emphasis"/>
        </w:rPr>
        <w:t xml:space="preserve"> thus far </w:t>
      </w:r>
      <w:r w:rsidRPr="00F95506">
        <w:rPr>
          <w:rStyle w:val="Emphasis"/>
          <w:highlight w:val="green"/>
        </w:rPr>
        <w:t xml:space="preserve">failed to mobilize </w:t>
      </w:r>
      <w:r w:rsidRPr="00F95506">
        <w:rPr>
          <w:rStyle w:val="Emphasis"/>
        </w:rPr>
        <w:t>them</w:t>
      </w:r>
      <w:r>
        <w:t xml:space="preserve">. Indeed, the conditions which enable manufacturers like Pfizer, </w:t>
      </w:r>
      <w:proofErr w:type="spellStart"/>
      <w:r>
        <w:t>Moderna</w:t>
      </w:r>
      <w:proofErr w:type="spellEnd"/>
      <w:r>
        <w:t>, and Johnson &amp; Johnson to force the entire world into dependence on their for-profit deployment of vaccine creation technologies are driven largely by one aspect of our medicinal supply chain over which the federal government has enormous power: the granting of intellectual property protections, including patents, copyrights, trade secret protections, and more</w:t>
      </w:r>
      <w:r w:rsidRPr="00BB7942">
        <w:rPr>
          <w:rStyle w:val="StyleUnderline"/>
        </w:rPr>
        <w:t xml:space="preserve">. We know that voices within </w:t>
      </w:r>
      <w:r w:rsidRPr="00F95506">
        <w:rPr>
          <w:rStyle w:val="StyleUnderline"/>
          <w:highlight w:val="green"/>
        </w:rPr>
        <w:t>the administration have advocated for</w:t>
      </w:r>
      <w:r w:rsidRPr="00BB7942">
        <w:rPr>
          <w:rStyle w:val="StyleUnderline"/>
        </w:rPr>
        <w:t xml:space="preserve"> robust action to use </w:t>
      </w:r>
      <w:r w:rsidRPr="00F95506">
        <w:rPr>
          <w:rStyle w:val="StyleUnderline"/>
          <w:highlight w:val="green"/>
        </w:rPr>
        <w:t>i</w:t>
      </w:r>
      <w:r w:rsidRPr="00BB7942">
        <w:rPr>
          <w:rStyle w:val="StyleUnderline"/>
        </w:rPr>
        <w:t xml:space="preserve">ntellectual </w:t>
      </w:r>
      <w:r w:rsidRPr="00F95506">
        <w:rPr>
          <w:rStyle w:val="StyleUnderline"/>
          <w:highlight w:val="green"/>
        </w:rPr>
        <w:t>p</w:t>
      </w:r>
      <w:r w:rsidRPr="00BB7942">
        <w:rPr>
          <w:rStyle w:val="StyleUnderline"/>
        </w:rPr>
        <w:t xml:space="preserve">roperty </w:t>
      </w:r>
      <w:r w:rsidRPr="00F95506">
        <w:rPr>
          <w:rStyle w:val="StyleUnderline"/>
          <w:highlight w:val="green"/>
        </w:rPr>
        <w:t>policy</w:t>
      </w:r>
      <w:r w:rsidRPr="00BB7942">
        <w:rPr>
          <w:rStyle w:val="StyleUnderline"/>
        </w:rPr>
        <w:t xml:space="preserve"> for the public interest </w:t>
      </w:r>
      <w:r w:rsidRPr="00F95506">
        <w:rPr>
          <w:rStyle w:val="StyleUnderline"/>
          <w:highlight w:val="green"/>
        </w:rPr>
        <w:t>as it pertains to</w:t>
      </w:r>
      <w:r w:rsidRPr="00BB7942">
        <w:rPr>
          <w:rStyle w:val="StyleUnderline"/>
        </w:rPr>
        <w:t xml:space="preserve"> COVID-19 </w:t>
      </w:r>
      <w:r w:rsidRPr="00F95506">
        <w:rPr>
          <w:rStyle w:val="StyleUnderline"/>
          <w:highlight w:val="green"/>
        </w:rPr>
        <w:t>vaccines</w:t>
      </w:r>
      <w:r w:rsidRPr="00BB7942">
        <w:rPr>
          <w:rStyle w:val="StyleUnderline"/>
        </w:rPr>
        <w:t xml:space="preserve">. </w:t>
      </w:r>
      <w:r w:rsidRPr="00F95506">
        <w:rPr>
          <w:rStyle w:val="Emphasis"/>
          <w:highlight w:val="green"/>
        </w:rPr>
        <w:t>We</w:t>
      </w:r>
      <w:r w:rsidRPr="00BB7942">
        <w:rPr>
          <w:rStyle w:val="Emphasis"/>
        </w:rPr>
        <w:t xml:space="preserve"> strongly </w:t>
      </w:r>
      <w:r w:rsidRPr="00F95506">
        <w:rPr>
          <w:rStyle w:val="Emphasis"/>
          <w:highlight w:val="green"/>
        </w:rPr>
        <w:t xml:space="preserve">urge you to </w:t>
      </w:r>
      <w:r w:rsidRPr="00F95506">
        <w:rPr>
          <w:rStyle w:val="Emphasis"/>
        </w:rPr>
        <w:t xml:space="preserve">not only </w:t>
      </w:r>
      <w:r w:rsidRPr="00F95506">
        <w:rPr>
          <w:rStyle w:val="Emphasis"/>
          <w:highlight w:val="green"/>
        </w:rPr>
        <w:t>heed those voices</w:t>
      </w:r>
      <w:r w:rsidRPr="00BB7942">
        <w:rPr>
          <w:rStyle w:val="Emphasis"/>
        </w:rPr>
        <w:t xml:space="preserve">, but to </w:t>
      </w:r>
      <w:r w:rsidRPr="00F95506">
        <w:rPr>
          <w:rStyle w:val="Emphasis"/>
          <w:highlight w:val="green"/>
        </w:rPr>
        <w:t>use the various executive powers available</w:t>
      </w:r>
      <w:r w:rsidRPr="00BB7942">
        <w:rPr>
          <w:rStyle w:val="Emphasis"/>
        </w:rPr>
        <w:t xml:space="preserve"> to the administration </w:t>
      </w:r>
      <w:r w:rsidRPr="00F95506">
        <w:rPr>
          <w:rStyle w:val="Emphasis"/>
          <w:highlight w:val="green"/>
        </w:rPr>
        <w:t>to undo the power of</w:t>
      </w:r>
      <w:r w:rsidRPr="00BB7942">
        <w:rPr>
          <w:rStyle w:val="Emphasis"/>
        </w:rPr>
        <w:t xml:space="preserve"> </w:t>
      </w:r>
      <w:r w:rsidRPr="00F95506">
        <w:rPr>
          <w:rStyle w:val="Emphasis"/>
          <w:highlight w:val="green"/>
        </w:rPr>
        <w:t>i</w:t>
      </w:r>
      <w:r w:rsidRPr="00BB7942">
        <w:rPr>
          <w:rStyle w:val="Emphasis"/>
        </w:rPr>
        <w:t xml:space="preserve">ntellectual </w:t>
      </w:r>
      <w:r w:rsidRPr="00F95506">
        <w:rPr>
          <w:rStyle w:val="Emphasis"/>
          <w:highlight w:val="green"/>
        </w:rPr>
        <w:t>p</w:t>
      </w:r>
      <w:r w:rsidRPr="00BB7942">
        <w:rPr>
          <w:rStyle w:val="Emphasis"/>
        </w:rPr>
        <w:t xml:space="preserve">roperty </w:t>
      </w:r>
      <w:r w:rsidRPr="00F95506">
        <w:rPr>
          <w:rStyle w:val="Emphasis"/>
          <w:highlight w:val="green"/>
        </w:rPr>
        <w:t>in the American pharma</w:t>
      </w:r>
      <w:r w:rsidRPr="00BB7942">
        <w:rPr>
          <w:rStyle w:val="Emphasis"/>
        </w:rPr>
        <w:t xml:space="preserve">ceutical </w:t>
      </w:r>
      <w:r w:rsidRPr="00F95506">
        <w:rPr>
          <w:rStyle w:val="Emphasis"/>
          <w:highlight w:val="green"/>
        </w:rPr>
        <w:t>industry</w:t>
      </w:r>
      <w:r w:rsidRPr="00BB7942">
        <w:rPr>
          <w:rStyle w:val="Emphasis"/>
        </w:rPr>
        <w:t xml:space="preserve"> as maximally as possible.</w:t>
      </w:r>
      <w:r>
        <w:t xml:space="preserve"> </w:t>
      </w:r>
      <w:r w:rsidRPr="00BB7942">
        <w:rPr>
          <w:rStyle w:val="StyleUnderline"/>
        </w:rPr>
        <w:t>As a general guiding policy principal, public health must be prioritized ahead of the interests of those who ostensibly own intellectual property, both now and in the future, in both appointments and concrete actions. This must begin with COVID-19 vaccines, starting immediately by supporting action in the World Trade Organization to waive requirements under the TRIPS Agreement, and continuing to use</w:t>
      </w:r>
    </w:p>
    <w:p w14:paraId="20E7A95F" w14:textId="77777777" w:rsidR="003B635C" w:rsidRDefault="003B635C" w:rsidP="003B635C"/>
    <w:p w14:paraId="72596D56" w14:textId="77777777" w:rsidR="003B635C" w:rsidRDefault="003B635C" w:rsidP="003B635C">
      <w:pPr>
        <w:pStyle w:val="Heading4"/>
      </w:pPr>
      <w:r>
        <w:t xml:space="preserve">An executive order of the TRIPs waiver on the U.S. solves – avoids the slow process of congress and </w:t>
      </w:r>
      <w:r w:rsidRPr="004620FF">
        <w:rPr>
          <w:u w:val="single"/>
        </w:rPr>
        <w:t>strengthens</w:t>
      </w:r>
      <w:r>
        <w:t xml:space="preserve"> executive power</w:t>
      </w:r>
    </w:p>
    <w:p w14:paraId="6BC4758C" w14:textId="77777777" w:rsidR="003B635C" w:rsidRPr="001E4F42" w:rsidRDefault="003B635C" w:rsidP="003B635C">
      <w:pPr>
        <w:rPr>
          <w:sz w:val="16"/>
        </w:rPr>
      </w:pPr>
      <w:r w:rsidRPr="00B61A20">
        <w:rPr>
          <w:rStyle w:val="Style13ptBold"/>
        </w:rPr>
        <w:t>AELP et. al 2021</w:t>
      </w:r>
      <w:r w:rsidRPr="001E4F42">
        <w:rPr>
          <w:sz w:val="16"/>
        </w:rPr>
        <w:t xml:space="preserve"> – American Economic Liberties Project, Center for Economic and Policy Research, Consumer Action, Debt Collective, Democracy For America, Demand Progress Education Fund, Electronic Frontier Foundation, The Freedom BLOC, Greenpeace US, Indivisible, Open Markets Institute, People’s Parity Project, Project Blueprint, Revolving Door Project, Social Security Works – this is </w:t>
      </w:r>
      <w:proofErr w:type="spellStart"/>
      <w:r w:rsidRPr="001E4F42">
        <w:rPr>
          <w:sz w:val="16"/>
        </w:rPr>
        <w:t>aoncsorituium</w:t>
      </w:r>
      <w:proofErr w:type="spellEnd"/>
      <w:r w:rsidRPr="001E4F42">
        <w:rPr>
          <w:sz w:val="16"/>
        </w:rPr>
        <w:t xml:space="preserve"> of orgs fighting for the waiver via executive power; “Copy of RDP IP and vaccines letter 3.0”; April 19, 2021; </w:t>
      </w:r>
      <w:hyperlink r:id="rId16" w:history="1">
        <w:r w:rsidRPr="001E4F42">
          <w:rPr>
            <w:rStyle w:val="Hyperlink"/>
            <w:sz w:val="16"/>
          </w:rPr>
          <w:t>https://www.eff.org/files/2021/04/28/zients_ip_and_vaccines_letter_4-19-21.pdf</w:t>
        </w:r>
      </w:hyperlink>
      <w:r w:rsidRPr="001E4F42">
        <w:rPr>
          <w:sz w:val="16"/>
        </w:rPr>
        <w:t xml:space="preserve"> //</w:t>
      </w:r>
      <w:proofErr w:type="spellStart"/>
      <w:r w:rsidRPr="001E4F42">
        <w:rPr>
          <w:sz w:val="16"/>
        </w:rPr>
        <w:t>advay</w:t>
      </w:r>
      <w:proofErr w:type="spellEnd"/>
    </w:p>
    <w:p w14:paraId="6ADE7F0E" w14:textId="77777777" w:rsidR="003B635C" w:rsidRDefault="003B635C" w:rsidP="003B635C">
      <w:r>
        <w:t>March-in Rights Under The Bayh-Dole Act</w:t>
      </w:r>
    </w:p>
    <w:p w14:paraId="74BD3E62" w14:textId="77777777" w:rsidR="003B635C" w:rsidRPr="00A2107C" w:rsidRDefault="003B635C" w:rsidP="003B635C">
      <w:pPr>
        <w:rPr>
          <w:sz w:val="12"/>
        </w:rPr>
      </w:pPr>
      <w:r w:rsidRPr="00AD7FF9">
        <w:rPr>
          <w:rStyle w:val="StyleUnderline"/>
          <w:highlight w:val="green"/>
        </w:rPr>
        <w:lastRenderedPageBreak/>
        <w:t>While U.S. support of a</w:t>
      </w:r>
      <w:r w:rsidRPr="007C1C2B">
        <w:rPr>
          <w:rStyle w:val="StyleUnderline"/>
        </w:rPr>
        <w:t xml:space="preserve"> TRIPS </w:t>
      </w:r>
      <w:r w:rsidRPr="00AD7FF9">
        <w:rPr>
          <w:rStyle w:val="StyleUnderline"/>
          <w:highlight w:val="green"/>
        </w:rPr>
        <w:t>waiver</w:t>
      </w:r>
      <w:r w:rsidRPr="007C1C2B">
        <w:rPr>
          <w:rStyle w:val="StyleUnderline"/>
        </w:rPr>
        <w:t xml:space="preserve"> at the WTO </w:t>
      </w:r>
      <w:r w:rsidRPr="00AD7FF9">
        <w:rPr>
          <w:rStyle w:val="StyleUnderline"/>
          <w:highlight w:val="green"/>
        </w:rPr>
        <w:t>is necessary</w:t>
      </w:r>
      <w:r w:rsidRPr="007C1C2B">
        <w:rPr>
          <w:rStyle w:val="StyleUnderline"/>
        </w:rPr>
        <w:t xml:space="preserve"> to free the existing COVID-19 vaccines from intellectual property protections, </w:t>
      </w:r>
      <w:r w:rsidRPr="00AD7FF9">
        <w:rPr>
          <w:rStyle w:val="Emphasis"/>
          <w:highlight w:val="green"/>
        </w:rPr>
        <w:t xml:space="preserve">the United States federal government must </w:t>
      </w:r>
      <w:r w:rsidRPr="00AD7FF9">
        <w:rPr>
          <w:rStyle w:val="Emphasis"/>
        </w:rPr>
        <w:t xml:space="preserve">still </w:t>
      </w:r>
      <w:r w:rsidRPr="00AD7FF9">
        <w:rPr>
          <w:rStyle w:val="Emphasis"/>
          <w:highlight w:val="green"/>
        </w:rPr>
        <w:t>enact domestic policy to carry out the waiver’s intent</w:t>
      </w:r>
      <w:r w:rsidRPr="00AD7FF9">
        <w:rPr>
          <w:rStyle w:val="Emphasis"/>
        </w:rPr>
        <w:t>.</w:t>
      </w:r>
      <w:r w:rsidRPr="007F65DB">
        <w:rPr>
          <w:rStyle w:val="Emphasis"/>
        </w:rPr>
        <w:t xml:space="preserve"> </w:t>
      </w:r>
      <w:r w:rsidRPr="00AD7FF9">
        <w:rPr>
          <w:rStyle w:val="StyleUnderline"/>
        </w:rPr>
        <w:t xml:space="preserve">Thankfully, there are </w:t>
      </w:r>
      <w:r w:rsidRPr="00AD7FF9">
        <w:rPr>
          <w:rStyle w:val="StyleUnderline"/>
          <w:highlight w:val="green"/>
        </w:rPr>
        <w:t xml:space="preserve">measures under American law </w:t>
      </w:r>
      <w:r w:rsidRPr="00AD7FF9">
        <w:rPr>
          <w:rStyle w:val="StyleUnderline"/>
        </w:rPr>
        <w:t xml:space="preserve">to </w:t>
      </w:r>
      <w:r w:rsidRPr="00AD7FF9">
        <w:rPr>
          <w:rStyle w:val="StyleUnderline"/>
          <w:highlight w:val="green"/>
        </w:rPr>
        <w:t>waive</w:t>
      </w:r>
      <w:r w:rsidRPr="00AD7FF9">
        <w:rPr>
          <w:rStyle w:val="StyleUnderline"/>
        </w:rPr>
        <w:t xml:space="preserve"> at least some of the requisite </w:t>
      </w:r>
      <w:r w:rsidRPr="00AD7FF9">
        <w:rPr>
          <w:rStyle w:val="Emphasis"/>
          <w:highlight w:val="green"/>
        </w:rPr>
        <w:t>i</w:t>
      </w:r>
      <w:r w:rsidRPr="00AD7FF9">
        <w:rPr>
          <w:rStyle w:val="StyleUnderline"/>
        </w:rPr>
        <w:t xml:space="preserve">ntellectual </w:t>
      </w:r>
      <w:r w:rsidRPr="00AD7FF9">
        <w:rPr>
          <w:rStyle w:val="Emphasis"/>
          <w:highlight w:val="green"/>
        </w:rPr>
        <w:t>p</w:t>
      </w:r>
      <w:r w:rsidRPr="00AD7FF9">
        <w:rPr>
          <w:rStyle w:val="StyleUnderline"/>
        </w:rPr>
        <w:t xml:space="preserve">roperty </w:t>
      </w:r>
      <w:r w:rsidRPr="00AD7FF9">
        <w:rPr>
          <w:rStyle w:val="Emphasis"/>
          <w:highlight w:val="green"/>
        </w:rPr>
        <w:t>r</w:t>
      </w:r>
      <w:r w:rsidRPr="00AD7FF9">
        <w:rPr>
          <w:rStyle w:val="StyleUnderline"/>
        </w:rPr>
        <w:t xml:space="preserve">ights </w:t>
      </w:r>
      <w:r w:rsidRPr="00AD7FF9">
        <w:rPr>
          <w:rStyle w:val="Emphasis"/>
          <w:highlight w:val="green"/>
        </w:rPr>
        <w:t>through existing executive power</w:t>
      </w:r>
      <w:r w:rsidRPr="00AD7FF9">
        <w:rPr>
          <w:rStyle w:val="StyleUnderline"/>
        </w:rPr>
        <w:t xml:space="preserve">. </w:t>
      </w:r>
      <w:r w:rsidRPr="00A2107C">
        <w:rPr>
          <w:rStyle w:val="StyleUnderline"/>
          <w:highlight w:val="green"/>
        </w:rPr>
        <w:t>Under the Bayh-Dole Act</w:t>
      </w:r>
      <w:r w:rsidRPr="007F65DB">
        <w:rPr>
          <w:rStyle w:val="StyleUnderline"/>
        </w:rPr>
        <w:t xml:space="preserve"> of 1980, a federal agency which provided </w:t>
      </w:r>
      <w:r w:rsidRPr="00A2107C">
        <w:rPr>
          <w:rStyle w:val="StyleUnderline"/>
          <w:highlight w:val="green"/>
        </w:rPr>
        <w:t>funding toward the creation of</w:t>
      </w:r>
      <w:r w:rsidRPr="007F65DB">
        <w:rPr>
          <w:rStyle w:val="StyleUnderline"/>
        </w:rPr>
        <w:t xml:space="preserve"> an invention — such as </w:t>
      </w:r>
      <w:r w:rsidRPr="00A2107C">
        <w:rPr>
          <w:rStyle w:val="StyleUnderline"/>
          <w:highlight w:val="green"/>
        </w:rPr>
        <w:t>a vaccine</w:t>
      </w:r>
      <w:r w:rsidRPr="007F65DB">
        <w:rPr>
          <w:rStyle w:val="StyleUnderline"/>
        </w:rPr>
        <w:t xml:space="preserve"> — can </w:t>
      </w:r>
      <w:r w:rsidRPr="00A2107C">
        <w:rPr>
          <w:rStyle w:val="StyleUnderline"/>
          <w:highlight w:val="green"/>
        </w:rPr>
        <w:t>require the</w:t>
      </w:r>
      <w:r w:rsidRPr="007F65DB">
        <w:rPr>
          <w:rStyle w:val="StyleUnderline"/>
        </w:rPr>
        <w:t xml:space="preserve"> </w:t>
      </w:r>
      <w:r w:rsidRPr="00A2107C">
        <w:rPr>
          <w:rStyle w:val="StyleUnderline"/>
        </w:rPr>
        <w:t xml:space="preserve">invention’s </w:t>
      </w:r>
      <w:r w:rsidRPr="00A2107C">
        <w:rPr>
          <w:rStyle w:val="StyleUnderline"/>
          <w:highlight w:val="green"/>
        </w:rPr>
        <w:t>patent-holder to grant licenses</w:t>
      </w:r>
      <w:r w:rsidRPr="007F65DB">
        <w:rPr>
          <w:rStyle w:val="StyleUnderline"/>
        </w:rPr>
        <w:t xml:space="preserve"> to responsible applicants. </w:t>
      </w:r>
      <w:r w:rsidRPr="00A2107C">
        <w:rPr>
          <w:rStyle w:val="StyleUnderline"/>
          <w:highlight w:val="green"/>
        </w:rPr>
        <w:t>Two of the three</w:t>
      </w:r>
      <w:r w:rsidRPr="007F65DB">
        <w:rPr>
          <w:rStyle w:val="StyleUnderline"/>
        </w:rPr>
        <w:t xml:space="preserve"> COVID-19 </w:t>
      </w:r>
      <w:r w:rsidRPr="00A2107C">
        <w:rPr>
          <w:rStyle w:val="StyleUnderline"/>
          <w:highlight w:val="green"/>
        </w:rPr>
        <w:t>vaccines</w:t>
      </w:r>
      <w:r w:rsidRPr="007F65DB">
        <w:rPr>
          <w:rStyle w:val="StyleUnderline"/>
        </w:rPr>
        <w:t xml:space="preserve"> currently in use </w:t>
      </w:r>
      <w:r w:rsidRPr="00A2107C">
        <w:rPr>
          <w:rStyle w:val="StyleUnderline"/>
          <w:highlight w:val="green"/>
        </w:rPr>
        <w:t>in the U.S. were created</w:t>
      </w:r>
      <w:r w:rsidRPr="007F65DB">
        <w:rPr>
          <w:rStyle w:val="StyleUnderline"/>
        </w:rPr>
        <w:t xml:space="preserve"> in part </w:t>
      </w:r>
      <w:r w:rsidRPr="00A2107C">
        <w:rPr>
          <w:rStyle w:val="StyleUnderline"/>
          <w:highlight w:val="green"/>
        </w:rPr>
        <w:t>thanks to $13 billion worth of government-sponsored research under Operation Warp Speed</w:t>
      </w:r>
      <w:r w:rsidRPr="007F65DB">
        <w:rPr>
          <w:rStyle w:val="StyleUnderline"/>
        </w:rPr>
        <w:t xml:space="preserve">, and previous vaccine related investments </w:t>
      </w:r>
      <w:proofErr w:type="spellStart"/>
      <w:r w:rsidRPr="007F65DB">
        <w:rPr>
          <w:rStyle w:val="StyleUnderline"/>
        </w:rPr>
        <w:t>totalling</w:t>
      </w:r>
      <w:proofErr w:type="spellEnd"/>
      <w:r w:rsidRPr="007F65DB">
        <w:rPr>
          <w:rStyle w:val="StyleUnderline"/>
        </w:rPr>
        <w:t xml:space="preserve"> $17.2 billion prior to 2020</w:t>
      </w:r>
      <w:r w:rsidRPr="00A2107C">
        <w:rPr>
          <w:sz w:val="12"/>
        </w:rPr>
        <w:t xml:space="preserve">. 11 The Bayh-Dole </w:t>
      </w:r>
      <w:r w:rsidRPr="007F65DB">
        <w:rPr>
          <w:rStyle w:val="Emphasis"/>
        </w:rPr>
        <w:t>Act narrowly allows forced licensing of patented technologies</w:t>
      </w:r>
      <w:r w:rsidRPr="00A2107C">
        <w:rPr>
          <w:sz w:val="12"/>
        </w:rPr>
        <w:t xml:space="preserve">, but has no power over other forms of intellectual property, such as copyrights or trade secrets. Still, </w:t>
      </w:r>
      <w:r w:rsidRPr="00A2107C">
        <w:rPr>
          <w:rStyle w:val="Emphasis"/>
          <w:highlight w:val="green"/>
        </w:rPr>
        <w:t>it is a powerful tool</w:t>
      </w:r>
      <w:r w:rsidRPr="00A2107C">
        <w:rPr>
          <w:sz w:val="12"/>
        </w:rPr>
        <w:t xml:space="preserve"> that has gone underutilized even since the Bayh-Dole Act’s passage in 1980, most </w:t>
      </w:r>
      <w:r w:rsidRPr="00A2107C">
        <w:rPr>
          <w:rStyle w:val="Emphasis"/>
          <w:highlight w:val="green"/>
        </w:rPr>
        <w:t>especially in</w:t>
      </w:r>
      <w:r w:rsidRPr="007F65DB">
        <w:rPr>
          <w:rStyle w:val="Emphasis"/>
        </w:rPr>
        <w:t xml:space="preserve"> the field of </w:t>
      </w:r>
      <w:r w:rsidRPr="00A2107C">
        <w:rPr>
          <w:rStyle w:val="Emphasis"/>
          <w:highlight w:val="green"/>
        </w:rPr>
        <w:t>pharmaceuticals</w:t>
      </w:r>
      <w:r w:rsidRPr="00A2107C">
        <w:rPr>
          <w:sz w:val="12"/>
        </w:rPr>
        <w:t xml:space="preserve">. Where COVID-19 vaccine-related technologies that were developed through government funding are specifically patented, and not protected through other forms of intellectual property, the administration must utilize these provisions of the Bayh-Dole Act immediately. However, the Bayh-Dole Act provisions — known as “march-in rights” — is now imperiled by a late-Trump era rulemaking process. The National Institute of Standards and Technology (NIST) recently concluded its comment period on a rulemaking process that would narrow interpretation of the Bayh-Dole Act to eliminate march-in rights on drug patents. 12 The technical provision being addressed is a rule change to interpret a requirement that the subject inventions be made “available to the public on reasonable terms” to preclude price as allowable grounds for march-in, no matter how unreasonable or extortionate such pricing might be and no matter how much the government had de-risked research &amp; development and even clinical trials. NIST is under no obligation to proceed with enacting the rule after the comment period closes. If NIST Acting Director Dr. James </w:t>
      </w:r>
      <w:proofErr w:type="spellStart"/>
      <w:r w:rsidRPr="00A2107C">
        <w:rPr>
          <w:sz w:val="12"/>
        </w:rPr>
        <w:t>Olthoff</w:t>
      </w:r>
      <w:proofErr w:type="spellEnd"/>
      <w:r w:rsidRPr="00A2107C">
        <w:rPr>
          <w:sz w:val="12"/>
        </w:rPr>
        <w:t xml:space="preserve"> does not affirmatively commit to refusing further activity on the Trump-era rule, the administration must immediately replace him. In fact, the U.S. should reverse course 180 degrees and adopt a new regulation clarifying that unreasonable pricing provides legitimate grounds for march-in. This ahistorical rule would ignore the clear arguments in favor of march-in rights over drug prices at the time of Bayh-Dole’s passing.</w:t>
      </w:r>
      <w:r w:rsidRPr="00AD7FF9">
        <w:rPr>
          <w:rStyle w:val="StyleUnderline"/>
        </w:rPr>
        <w:t xml:space="preserve"> 13 </w:t>
      </w:r>
      <w:r w:rsidRPr="00A2107C">
        <w:rPr>
          <w:rStyle w:val="StyleUnderline"/>
          <w:highlight w:val="green"/>
        </w:rPr>
        <w:t>The only beneficiaries</w:t>
      </w:r>
      <w:r w:rsidRPr="00AD7FF9">
        <w:rPr>
          <w:rStyle w:val="StyleUnderline"/>
        </w:rPr>
        <w:t xml:space="preserve"> of such a </w:t>
      </w:r>
      <w:r w:rsidRPr="00A2107C">
        <w:rPr>
          <w:rStyle w:val="StyleUnderline"/>
        </w:rPr>
        <w:t xml:space="preserve">rule </w:t>
      </w:r>
      <w:r w:rsidRPr="00A2107C">
        <w:rPr>
          <w:rStyle w:val="StyleUnderline"/>
          <w:highlight w:val="green"/>
        </w:rPr>
        <w:t>would be multibillion-dollar pharmaceutical</w:t>
      </w:r>
      <w:r w:rsidRPr="00AD7FF9">
        <w:rPr>
          <w:rStyle w:val="StyleUnderline"/>
        </w:rPr>
        <w:t xml:space="preserve"> </w:t>
      </w:r>
      <w:r w:rsidRPr="00A2107C">
        <w:rPr>
          <w:rStyle w:val="StyleUnderline"/>
          <w:highlight w:val="green"/>
        </w:rPr>
        <w:t>corporations</w:t>
      </w:r>
      <w:r w:rsidRPr="00AD7FF9">
        <w:rPr>
          <w:rStyle w:val="StyleUnderline"/>
        </w:rPr>
        <w:t>. Average Americans, moreover, would lose access to one of the federal government’s strongest potential tools for curbing the price of prescription drugs and medications, which is a priority for the President.</w:t>
      </w:r>
      <w:r w:rsidRPr="00A2107C">
        <w:rPr>
          <w:sz w:val="12"/>
        </w:rPr>
        <w:t xml:space="preserve"> Section 1498 Powers The federal government can also invoke 28 USC § 1498, also known as Section 1498, to pay patent holders for immediate use of patented technologies. This statute has been used during both world wars, and in the aftermath of 9/11, 14 so its usage during a time of global crisis is unquestioned. Thus, it can and should be used during the COVID-19 crisis to pay for immediate usage of patented vaccine technologies, where applicable. Moreover, nothing requires Section 1498 to solely be used during discrete national emergencies. Using Section 1498 would directly save lives at home and abroad, and it merely requires some discretionary funding and a Presidential signature. Personnel And Intellectual Property The COVID-19 pandemic had powerfully demonstrated how the artificial constraints of intellectual property can drive public health outcomes that lead to unnecessary loss of life, solely for the sake of the institutional, competitive interests of pharmaceutical firms. </w:t>
      </w:r>
      <w:r w:rsidRPr="00AD7FF9">
        <w:rPr>
          <w:rStyle w:val="StyleUnderline"/>
        </w:rPr>
        <w:t xml:space="preserve">These </w:t>
      </w:r>
      <w:r w:rsidRPr="00A2107C">
        <w:rPr>
          <w:rStyle w:val="StyleUnderline"/>
          <w:highlight w:val="green"/>
        </w:rPr>
        <w:t xml:space="preserve">outcomes are </w:t>
      </w:r>
      <w:r w:rsidRPr="00A2107C">
        <w:rPr>
          <w:rStyle w:val="StyleUnderline"/>
        </w:rPr>
        <w:t>immoral</w:t>
      </w:r>
      <w:r w:rsidRPr="00AD7FF9">
        <w:rPr>
          <w:rStyle w:val="StyleUnderline"/>
        </w:rPr>
        <w:t xml:space="preserve">, </w:t>
      </w:r>
      <w:r w:rsidRPr="00A2107C">
        <w:rPr>
          <w:rStyle w:val="StyleUnderline"/>
          <w:highlight w:val="green"/>
        </w:rPr>
        <w:t>antithetical to the strategic and diplomatic interests of the U</w:t>
      </w:r>
      <w:r w:rsidRPr="00AD7FF9">
        <w:rPr>
          <w:rStyle w:val="StyleUnderline"/>
        </w:rPr>
        <w:t xml:space="preserve">nited </w:t>
      </w:r>
      <w:r w:rsidRPr="00A2107C">
        <w:rPr>
          <w:rStyle w:val="StyleUnderline"/>
          <w:highlight w:val="green"/>
        </w:rPr>
        <w:t>S</w:t>
      </w:r>
      <w:r w:rsidRPr="00A2107C">
        <w:rPr>
          <w:rStyle w:val="StyleUnderline"/>
        </w:rPr>
        <w:t>tates</w:t>
      </w:r>
      <w:r w:rsidRPr="00AD7FF9">
        <w:rPr>
          <w:rStyle w:val="StyleUnderline"/>
        </w:rPr>
        <w:t xml:space="preserve">, </w:t>
      </w:r>
      <w:r w:rsidRPr="00A2107C">
        <w:rPr>
          <w:rStyle w:val="Emphasis"/>
          <w:highlight w:val="green"/>
        </w:rPr>
        <w:t>and</w:t>
      </w:r>
      <w:r w:rsidRPr="00A2107C">
        <w:rPr>
          <w:rStyle w:val="Emphasis"/>
        </w:rPr>
        <w:t xml:space="preserve"> in part </w:t>
      </w:r>
      <w:r w:rsidRPr="00A2107C">
        <w:rPr>
          <w:rStyle w:val="Emphasis"/>
          <w:highlight w:val="green"/>
        </w:rPr>
        <w:t>avoidable by</w:t>
      </w:r>
      <w:r w:rsidRPr="00A2107C">
        <w:rPr>
          <w:rStyle w:val="Emphasis"/>
        </w:rPr>
        <w:t xml:space="preserve"> merely </w:t>
      </w:r>
      <w:r w:rsidRPr="00A2107C">
        <w:rPr>
          <w:rStyle w:val="Emphasis"/>
          <w:highlight w:val="green"/>
        </w:rPr>
        <w:t>exerting existing executive-branch powers</w:t>
      </w:r>
      <w:r w:rsidRPr="00A2107C">
        <w:rPr>
          <w:rStyle w:val="Emphasis"/>
        </w:rPr>
        <w:t>.</w:t>
      </w:r>
      <w:r w:rsidRPr="00AD7FF9">
        <w:rPr>
          <w:rStyle w:val="StyleUnderline"/>
        </w:rPr>
        <w:t xml:space="preserve"> </w:t>
      </w:r>
      <w:r w:rsidRPr="00A2107C">
        <w:rPr>
          <w:rStyle w:val="StyleUnderline"/>
          <w:highlight w:val="green"/>
        </w:rPr>
        <w:t>Thus, we call on the administration to</w:t>
      </w:r>
      <w:r w:rsidRPr="00AD7FF9">
        <w:rPr>
          <w:rStyle w:val="StyleUnderline"/>
        </w:rPr>
        <w:t xml:space="preserve"> </w:t>
      </w:r>
      <w:r w:rsidRPr="00A2107C">
        <w:rPr>
          <w:rStyle w:val="StyleUnderline"/>
          <w:highlight w:val="green"/>
        </w:rPr>
        <w:t>consider</w:t>
      </w:r>
      <w:r w:rsidRPr="00AD7FF9">
        <w:rPr>
          <w:rStyle w:val="StyleUnderline"/>
        </w:rPr>
        <w:t xml:space="preserve"> the lessons of the </w:t>
      </w:r>
      <w:r w:rsidRPr="00A2107C">
        <w:rPr>
          <w:rStyle w:val="StyleUnderline"/>
          <w:highlight w:val="green"/>
        </w:rPr>
        <w:t>COVID</w:t>
      </w:r>
      <w:r w:rsidRPr="00AD7FF9">
        <w:rPr>
          <w:rStyle w:val="StyleUnderline"/>
        </w:rPr>
        <w:t xml:space="preserve">-19 pandemic </w:t>
      </w:r>
      <w:r w:rsidRPr="00A2107C">
        <w:rPr>
          <w:rStyle w:val="StyleUnderline"/>
          <w:highlight w:val="green"/>
        </w:rPr>
        <w:t>when</w:t>
      </w:r>
      <w:r w:rsidRPr="00AD7FF9">
        <w:rPr>
          <w:rStyle w:val="StyleUnderline"/>
        </w:rPr>
        <w:t xml:space="preserve"> nominating appointees </w:t>
      </w:r>
      <w:r w:rsidRPr="00A2107C">
        <w:rPr>
          <w:rStyle w:val="StyleUnderline"/>
        </w:rPr>
        <w:t xml:space="preserve">to </w:t>
      </w:r>
      <w:r w:rsidRPr="00A2107C">
        <w:rPr>
          <w:rStyle w:val="StyleUnderline"/>
          <w:highlight w:val="green"/>
        </w:rPr>
        <w:t>intellectual property</w:t>
      </w:r>
      <w:r w:rsidRPr="00AD7FF9">
        <w:rPr>
          <w:rStyle w:val="StyleUnderline"/>
        </w:rPr>
        <w:t xml:space="preserve">-related </w:t>
      </w:r>
      <w:r w:rsidRPr="00A2107C">
        <w:rPr>
          <w:rStyle w:val="StyleUnderline"/>
          <w:highlight w:val="green"/>
        </w:rPr>
        <w:t>positions</w:t>
      </w:r>
      <w:r w:rsidRPr="00AD7FF9">
        <w:rPr>
          <w:rStyle w:val="StyleUnderline"/>
        </w:rPr>
        <w:t xml:space="preserve"> across the federal executive branch, most especially for the Director of the Patent and Trademark Office, the Director of the National Institute of Standards and Technology, and the Commissioner of Food and Drugs. </w:t>
      </w:r>
      <w:r w:rsidRPr="00A2107C">
        <w:rPr>
          <w:rStyle w:val="Emphasis"/>
          <w:highlight w:val="green"/>
        </w:rPr>
        <w:t>We urge</w:t>
      </w:r>
      <w:r w:rsidRPr="00AD7FF9">
        <w:rPr>
          <w:rStyle w:val="Emphasis"/>
        </w:rPr>
        <w:t xml:space="preserve"> you and all </w:t>
      </w:r>
      <w:r w:rsidRPr="00A2107C">
        <w:rPr>
          <w:rStyle w:val="Emphasis"/>
          <w:highlight w:val="green"/>
        </w:rPr>
        <w:t>Biden</w:t>
      </w:r>
      <w:r w:rsidRPr="00AD7FF9">
        <w:rPr>
          <w:rStyle w:val="Emphasis"/>
        </w:rPr>
        <w:t xml:space="preserve"> administration officials </w:t>
      </w:r>
      <w:r w:rsidRPr="00A2107C">
        <w:rPr>
          <w:rStyle w:val="Emphasis"/>
          <w:highlight w:val="green"/>
        </w:rPr>
        <w:t>to use</w:t>
      </w:r>
      <w:r w:rsidRPr="00AD7FF9">
        <w:rPr>
          <w:rStyle w:val="Emphasis"/>
        </w:rPr>
        <w:t xml:space="preserve"> maximally </w:t>
      </w:r>
      <w:r w:rsidRPr="00A2107C">
        <w:rPr>
          <w:rStyle w:val="Emphasis"/>
          <w:highlight w:val="green"/>
        </w:rPr>
        <w:t>the executive branch’s existing powers to undo the power of intellectual property provisions in responding to the COVID-19 pandemic</w:t>
      </w:r>
      <w:r w:rsidRPr="00AD7FF9">
        <w:rPr>
          <w:rStyle w:val="Emphasis"/>
        </w:rPr>
        <w:t xml:space="preserve">, </w:t>
      </w:r>
      <w:r w:rsidRPr="00A2107C">
        <w:rPr>
          <w:rStyle w:val="Emphasis"/>
          <w:highlight w:val="green"/>
        </w:rPr>
        <w:t xml:space="preserve">whilst looking in the long-term </w:t>
      </w:r>
      <w:r w:rsidRPr="00A2107C">
        <w:rPr>
          <w:rStyle w:val="Emphasis"/>
        </w:rPr>
        <w:t>at ways</w:t>
      </w:r>
      <w:r w:rsidRPr="00AD7FF9">
        <w:rPr>
          <w:rStyle w:val="Emphasis"/>
        </w:rPr>
        <w:t xml:space="preserve"> of </w:t>
      </w:r>
      <w:r w:rsidRPr="00A2107C">
        <w:rPr>
          <w:rStyle w:val="Emphasis"/>
          <w:highlight w:val="green"/>
        </w:rPr>
        <w:t>rethinking and reorganizing IP rights in the pharmaceutical industry</w:t>
      </w:r>
      <w:r w:rsidRPr="00AD7FF9">
        <w:rPr>
          <w:rStyle w:val="Emphasis"/>
        </w:rPr>
        <w:t xml:space="preserve"> altogether, especially </w:t>
      </w:r>
      <w:r w:rsidRPr="00A2107C">
        <w:rPr>
          <w:rStyle w:val="Emphasis"/>
          <w:highlight w:val="green"/>
        </w:rPr>
        <w:t>through existing executive</w:t>
      </w:r>
      <w:r w:rsidRPr="00A2107C">
        <w:rPr>
          <w:rStyle w:val="Emphasis"/>
        </w:rPr>
        <w:t xml:space="preserve">-branch </w:t>
      </w:r>
      <w:r w:rsidRPr="00A2107C">
        <w:rPr>
          <w:rStyle w:val="Emphasis"/>
          <w:highlight w:val="green"/>
        </w:rPr>
        <w:t>powers</w:t>
      </w:r>
      <w:r w:rsidRPr="00AD7FF9">
        <w:rPr>
          <w:rStyle w:val="StyleUnderline"/>
        </w:rPr>
        <w:t>.</w:t>
      </w:r>
    </w:p>
    <w:p w14:paraId="1B0F3103" w14:textId="77777777" w:rsidR="003B635C" w:rsidRDefault="003B635C" w:rsidP="003B635C"/>
    <w:p w14:paraId="30D7F9DC" w14:textId="77777777" w:rsidR="003B635C" w:rsidRDefault="003B635C" w:rsidP="003B635C">
      <w:pPr>
        <w:pStyle w:val="Heading4"/>
      </w:pPr>
      <w:r>
        <w:t xml:space="preserve">Biden’s exec power key </w:t>
      </w:r>
      <w:r w:rsidRPr="001F7E82">
        <w:rPr>
          <w:u w:val="single"/>
        </w:rPr>
        <w:t>now</w:t>
      </w:r>
      <w:r>
        <w:t xml:space="preserve"> – solves </w:t>
      </w:r>
      <w:r w:rsidRPr="00A9362B">
        <w:rPr>
          <w:u w:val="single"/>
        </w:rPr>
        <w:t>climate action</w:t>
      </w:r>
      <w:r>
        <w:t xml:space="preserve">, </w:t>
      </w:r>
      <w:proofErr w:type="spellStart"/>
      <w:r w:rsidRPr="00A9362B">
        <w:rPr>
          <w:u w:val="single"/>
        </w:rPr>
        <w:t>fopo</w:t>
      </w:r>
      <w:proofErr w:type="spellEnd"/>
      <w:r>
        <w:t xml:space="preserve">, immigration, </w:t>
      </w:r>
      <w:r w:rsidRPr="009667FD">
        <w:rPr>
          <w:u w:val="single"/>
        </w:rPr>
        <w:t>racism</w:t>
      </w:r>
      <w:r>
        <w:t>, Trumpism, etc.</w:t>
      </w:r>
    </w:p>
    <w:p w14:paraId="6899487B" w14:textId="77777777" w:rsidR="003B635C" w:rsidRPr="00C21249" w:rsidRDefault="003B635C" w:rsidP="003B635C">
      <w:pPr>
        <w:rPr>
          <w:sz w:val="14"/>
        </w:rPr>
      </w:pPr>
      <w:r w:rsidRPr="00EC7AF4">
        <w:rPr>
          <w:rStyle w:val="Style13ptBold"/>
        </w:rPr>
        <w:t>Posner 21</w:t>
      </w:r>
      <w:r w:rsidRPr="00C21249">
        <w:rPr>
          <w:sz w:val="14"/>
        </w:rPr>
        <w:t xml:space="preserve"> – Eric Posner, a professor at the University of Chicago Law School, is the author of, most recently, “The Demagogue’s Playbook: The Battle for American Democracy From the Founders to Trump.”; “Why Joe Biden Must Not Shy Away From the Full Power of the Presidency”; Jan. 21, 2021; </w:t>
      </w:r>
      <w:hyperlink r:id="rId17" w:history="1">
        <w:r w:rsidRPr="00C21249">
          <w:rPr>
            <w:rStyle w:val="Hyperlink"/>
            <w:sz w:val="14"/>
          </w:rPr>
          <w:t>https://www.nytimes.com/2021/01/21/opinion/joe-biden-executive-power.html</w:t>
        </w:r>
      </w:hyperlink>
      <w:r w:rsidRPr="00C21249">
        <w:rPr>
          <w:sz w:val="14"/>
        </w:rPr>
        <w:t xml:space="preserve"> //</w:t>
      </w:r>
      <w:proofErr w:type="spellStart"/>
      <w:r w:rsidRPr="00C21249">
        <w:rPr>
          <w:sz w:val="14"/>
        </w:rPr>
        <w:t>advay</w:t>
      </w:r>
      <w:proofErr w:type="spellEnd"/>
    </w:p>
    <w:p w14:paraId="5B7E9589" w14:textId="77777777" w:rsidR="003B635C" w:rsidRPr="00C21249" w:rsidRDefault="003B635C" w:rsidP="003B635C">
      <w:pPr>
        <w:rPr>
          <w:sz w:val="14"/>
        </w:rPr>
      </w:pPr>
      <w:r w:rsidRPr="00860040">
        <w:rPr>
          <w:rStyle w:val="Emphasis"/>
        </w:rPr>
        <w:t xml:space="preserve">The </w:t>
      </w:r>
      <w:r w:rsidRPr="003A5122">
        <w:rPr>
          <w:rStyle w:val="Emphasis"/>
          <w:highlight w:val="green"/>
        </w:rPr>
        <w:t>Biden</w:t>
      </w:r>
      <w:r w:rsidRPr="00860040">
        <w:rPr>
          <w:rStyle w:val="Emphasis"/>
        </w:rPr>
        <w:t xml:space="preserve"> administration has </w:t>
      </w:r>
      <w:r w:rsidRPr="003A5122">
        <w:rPr>
          <w:rStyle w:val="Emphasis"/>
          <w:highlight w:val="green"/>
        </w:rPr>
        <w:t xml:space="preserve">signaled an ambitious </w:t>
      </w:r>
      <w:r w:rsidRPr="003A5122">
        <w:rPr>
          <w:rStyle w:val="Emphasis"/>
        </w:rPr>
        <w:t xml:space="preserve">legislative </w:t>
      </w:r>
      <w:r w:rsidRPr="003A5122">
        <w:rPr>
          <w:rStyle w:val="Emphasis"/>
          <w:highlight w:val="green"/>
        </w:rPr>
        <w:t>agenda, including plans to reform immigration, stimulate</w:t>
      </w:r>
      <w:r w:rsidRPr="003A5122">
        <w:rPr>
          <w:rStyle w:val="Emphasis"/>
        </w:rPr>
        <w:t xml:space="preserve"> the </w:t>
      </w:r>
      <w:r w:rsidRPr="003A5122">
        <w:rPr>
          <w:rStyle w:val="Emphasis"/>
          <w:highlight w:val="green"/>
        </w:rPr>
        <w:t>economy and strengthen the federal</w:t>
      </w:r>
      <w:r w:rsidRPr="00860040">
        <w:rPr>
          <w:rStyle w:val="Emphasis"/>
        </w:rPr>
        <w:t xml:space="preserve"> </w:t>
      </w:r>
      <w:r w:rsidRPr="003A5122">
        <w:rPr>
          <w:rStyle w:val="Emphasis"/>
          <w:highlight w:val="green"/>
        </w:rPr>
        <w:t>Covid</w:t>
      </w:r>
      <w:r w:rsidRPr="00860040">
        <w:rPr>
          <w:rStyle w:val="Emphasis"/>
        </w:rPr>
        <w:t xml:space="preserve">-19 </w:t>
      </w:r>
      <w:r w:rsidRPr="003A5122">
        <w:rPr>
          <w:rStyle w:val="Emphasis"/>
          <w:highlight w:val="green"/>
        </w:rPr>
        <w:t>response</w:t>
      </w:r>
      <w:r w:rsidRPr="00860040">
        <w:rPr>
          <w:rStyle w:val="Emphasis"/>
        </w:rPr>
        <w:t>.</w:t>
      </w:r>
      <w:r w:rsidRPr="00C21249">
        <w:rPr>
          <w:sz w:val="14"/>
        </w:rPr>
        <w:t xml:space="preserve"> Mr. Biden, who was a senator for most of his political career, respects Congress and has emphasized the importance of acting through it. During the presidential campaign, he was not shy about criticizing then-President Donald Trump for abusing his executive authority. Mr. Biden is not alone: Many Democrats think that a lesson of the Trump years, culminating in the siege of the Capitol, is that presidential power needs to be curtailed. Power that has accreted to the presidency over the years should be transferred back to Congress. Executive branch agencies, above all the Justice Department, should enjoy more autonomy. </w:t>
      </w:r>
      <w:r w:rsidRPr="003A5122">
        <w:rPr>
          <w:rStyle w:val="Emphasis"/>
          <w:highlight w:val="green"/>
        </w:rPr>
        <w:t>Oversight of the presidency should be strengthened</w:t>
      </w:r>
      <w:r w:rsidRPr="00C21249">
        <w:rPr>
          <w:sz w:val="14"/>
        </w:rPr>
        <w:t xml:space="preserve">. Only with such reforms can we be sure that </w:t>
      </w:r>
      <w:r w:rsidRPr="00C21249">
        <w:rPr>
          <w:sz w:val="14"/>
        </w:rPr>
        <w:lastRenderedPageBreak/>
        <w:t xml:space="preserve">future presidents will not abuse their powers. This discomfort with the “imperial presidency,” as the historian Arthur Schlesinger Jr. called it, is not new. Liberals have worried about an excessively powerful presidency since at least Richard Nixon. But Democrats should be careful what they wish for. While undoubtedly many reforms of the presidency are overdue — including elements of the Protecting Our Democracy Act, which would increase congressional oversight and reduce conflicts of interest — </w:t>
      </w:r>
      <w:r w:rsidRPr="003A5122">
        <w:rPr>
          <w:rStyle w:val="Emphasis"/>
          <w:highlight w:val="green"/>
        </w:rPr>
        <w:t>a weakened presidency would hamper national governance, and Democratic policies</w:t>
      </w:r>
      <w:r w:rsidRPr="00F24327">
        <w:rPr>
          <w:rStyle w:val="Emphasis"/>
        </w:rPr>
        <w:t xml:space="preserve"> in particular</w:t>
      </w:r>
      <w:r w:rsidRPr="00C21249">
        <w:rPr>
          <w:sz w:val="14"/>
        </w:rPr>
        <w:t xml:space="preserve">. </w:t>
      </w:r>
      <w:r w:rsidRPr="00BF18DC">
        <w:rPr>
          <w:rStyle w:val="StyleUnderline"/>
          <w:highlight w:val="green"/>
        </w:rPr>
        <w:t>Consider</w:t>
      </w:r>
      <w:r w:rsidRPr="00F24327">
        <w:rPr>
          <w:rStyle w:val="StyleUnderline"/>
        </w:rPr>
        <w:t xml:space="preserve">, for example, </w:t>
      </w:r>
      <w:r w:rsidRPr="00BF18DC">
        <w:rPr>
          <w:rStyle w:val="StyleUnderline"/>
          <w:highlight w:val="green"/>
        </w:rPr>
        <w:t>climate</w:t>
      </w:r>
      <w:r w:rsidRPr="00F24327">
        <w:rPr>
          <w:rStyle w:val="StyleUnderline"/>
        </w:rPr>
        <w:t xml:space="preserve"> regulation. </w:t>
      </w:r>
      <w:r w:rsidRPr="00BF18DC">
        <w:rPr>
          <w:rStyle w:val="StyleUnderline"/>
          <w:highlight w:val="green"/>
        </w:rPr>
        <w:t>When</w:t>
      </w:r>
      <w:r w:rsidRPr="00F24327">
        <w:rPr>
          <w:rStyle w:val="StyleUnderline"/>
        </w:rPr>
        <w:t xml:space="preserve"> the </w:t>
      </w:r>
      <w:r w:rsidRPr="00BF18DC">
        <w:rPr>
          <w:rStyle w:val="StyleUnderline"/>
          <w:highlight w:val="green"/>
        </w:rPr>
        <w:t>Dem</w:t>
      </w:r>
      <w:r w:rsidRPr="00BF18DC">
        <w:rPr>
          <w:rStyle w:val="StyleUnderline"/>
        </w:rPr>
        <w:t>o</w:t>
      </w:r>
      <w:r w:rsidRPr="00F24327">
        <w:rPr>
          <w:rStyle w:val="StyleUnderline"/>
        </w:rPr>
        <w:t>crat</w:t>
      </w:r>
      <w:r w:rsidRPr="00BF18DC">
        <w:rPr>
          <w:rStyle w:val="StyleUnderline"/>
          <w:highlight w:val="green"/>
        </w:rPr>
        <w:t>s</w:t>
      </w:r>
      <w:r w:rsidRPr="00F24327">
        <w:rPr>
          <w:rStyle w:val="StyleUnderline"/>
        </w:rPr>
        <w:t xml:space="preserve"> </w:t>
      </w:r>
      <w:r w:rsidRPr="00BF18DC">
        <w:rPr>
          <w:rStyle w:val="StyleUnderline"/>
          <w:highlight w:val="green"/>
        </w:rPr>
        <w:t>controlled the presidency</w:t>
      </w:r>
      <w:r w:rsidRPr="00BF18DC">
        <w:rPr>
          <w:rStyle w:val="StyleUnderline"/>
        </w:rPr>
        <w:t xml:space="preserve"> </w:t>
      </w:r>
      <w:r w:rsidRPr="00BF18DC">
        <w:rPr>
          <w:rStyle w:val="StyleUnderline"/>
          <w:highlight w:val="green"/>
        </w:rPr>
        <w:t>and</w:t>
      </w:r>
      <w:r w:rsidRPr="00BF18DC">
        <w:rPr>
          <w:rStyle w:val="StyleUnderline"/>
        </w:rPr>
        <w:t xml:space="preserve"> both </w:t>
      </w:r>
      <w:r w:rsidRPr="00BF18DC">
        <w:rPr>
          <w:rStyle w:val="StyleUnderline"/>
          <w:highlight w:val="green"/>
        </w:rPr>
        <w:t>house</w:t>
      </w:r>
      <w:r w:rsidRPr="00BF18DC">
        <w:rPr>
          <w:rStyle w:val="StyleUnderline"/>
        </w:rPr>
        <w:t>s</w:t>
      </w:r>
      <w:r w:rsidRPr="00F24327">
        <w:rPr>
          <w:rStyle w:val="StyleUnderline"/>
        </w:rPr>
        <w:t xml:space="preserve"> of Congress in 2009, the American </w:t>
      </w:r>
      <w:r w:rsidRPr="00BF18DC">
        <w:rPr>
          <w:rStyle w:val="StyleUnderline"/>
          <w:highlight w:val="green"/>
        </w:rPr>
        <w:t>Clean Energy</w:t>
      </w:r>
      <w:r w:rsidRPr="00F24327">
        <w:rPr>
          <w:rStyle w:val="StyleUnderline"/>
        </w:rPr>
        <w:t xml:space="preserve"> and Security Act (also called the Waxman-Markey bill), which would have reduced greenhouse gas emissions, </w:t>
      </w:r>
      <w:r w:rsidRPr="00BF18DC">
        <w:rPr>
          <w:rStyle w:val="StyleUnderline"/>
          <w:highlight w:val="green"/>
        </w:rPr>
        <w:t>was blocked</w:t>
      </w:r>
      <w:r w:rsidRPr="00F24327">
        <w:rPr>
          <w:rStyle w:val="StyleUnderline"/>
        </w:rPr>
        <w:t xml:space="preserve"> by the Senate. Yet a great deal of </w:t>
      </w:r>
      <w:r w:rsidRPr="00BF18DC">
        <w:rPr>
          <w:rStyle w:val="StyleUnderline"/>
          <w:highlight w:val="green"/>
        </w:rPr>
        <w:t>progress was made on climate</w:t>
      </w:r>
      <w:r w:rsidRPr="00F24327">
        <w:rPr>
          <w:rStyle w:val="StyleUnderline"/>
        </w:rPr>
        <w:t xml:space="preserve"> regulation </w:t>
      </w:r>
      <w:r w:rsidRPr="00BF18DC">
        <w:rPr>
          <w:rStyle w:val="StyleUnderline"/>
          <w:highlight w:val="green"/>
        </w:rPr>
        <w:t>during</w:t>
      </w:r>
      <w:r w:rsidRPr="00F24327">
        <w:rPr>
          <w:rStyle w:val="StyleUnderline"/>
        </w:rPr>
        <w:t xml:space="preserve"> President Barack </w:t>
      </w:r>
      <w:r w:rsidRPr="00BF18DC">
        <w:rPr>
          <w:rStyle w:val="StyleUnderline"/>
          <w:highlight w:val="green"/>
        </w:rPr>
        <w:t>Obama’s terms</w:t>
      </w:r>
      <w:r w:rsidRPr="00F24327">
        <w:rPr>
          <w:rStyle w:val="StyleUnderline"/>
        </w:rPr>
        <w:t xml:space="preserve">. </w:t>
      </w:r>
      <w:r w:rsidRPr="00BF18DC">
        <w:rPr>
          <w:rStyle w:val="StyleUnderline"/>
          <w:highlight w:val="green"/>
        </w:rPr>
        <w:t>The reason is that he unilaterally implemented climate regulations</w:t>
      </w:r>
      <w:r w:rsidRPr="00F24327">
        <w:rPr>
          <w:rStyle w:val="StyleUnderline"/>
        </w:rPr>
        <w:t>, drawing largely on authority to regulate pollution granted to the Environmental Protection Agency by the Clean Air Act of 1970</w:t>
      </w:r>
      <w:r w:rsidRPr="00C21249">
        <w:rPr>
          <w:sz w:val="14"/>
        </w:rPr>
        <w:t>. Mr. Biden will want to advance the climate agenda by expanding and strengthening these regulations.</w:t>
      </w:r>
    </w:p>
    <w:p w14:paraId="223B9677" w14:textId="77777777" w:rsidR="003B635C" w:rsidRPr="00E72220" w:rsidRDefault="003B635C" w:rsidP="003B635C">
      <w:pPr>
        <w:rPr>
          <w:rStyle w:val="Emphasis"/>
        </w:rPr>
      </w:pPr>
      <w:r w:rsidRPr="00A10AD5">
        <w:rPr>
          <w:rStyle w:val="StyleUnderline"/>
        </w:rPr>
        <w:t>Another urgent issue is immigration</w:t>
      </w:r>
      <w:r w:rsidRPr="00C21249">
        <w:rPr>
          <w:sz w:val="14"/>
        </w:rPr>
        <w:t xml:space="preserve">. In 2010, Congress debated the Dream Act, which would have granted legal status to people who entered the country illegally as children. Again, the Senate blocked the bill. Mr. Obama subsequently granted protections to so-called Dreamers, using his unilateral authority under the immigration laws. Mr. Biden has proposed an ambitious immigration reform to Congress, but legislation might take months or years — or, as has happened so often, it might never pass. </w:t>
      </w:r>
      <w:r w:rsidRPr="00A10AD5">
        <w:rPr>
          <w:rStyle w:val="StyleUnderline"/>
        </w:rPr>
        <w:t>He is using his unilateral authority to reverse the travel ban against certain countries and other Trump-era executive actions that burdened undocumented immigrants and other foreigners, but if legislation fails, he might do more with his executive authority to make progress on his immigration goals</w:t>
      </w:r>
      <w:r w:rsidRPr="00C21249">
        <w:rPr>
          <w:sz w:val="14"/>
        </w:rPr>
        <w:t xml:space="preserve">. Mr. Obama enjoyed two major legislative successes: the Dodd-Frank Act, which strengthened financial regulation, and the Affordable Care Act, which subsidized health insurance. But when changes were needed for both laws to correct technical errors, Congress balked. Mr. Obama kept the laws alive through unilateral actions, some of them on the boundary of legality. True, when Mr. Trump took power, he reversed some of Mr. Obama’s unilateral actions, causing damage to the environment, the immigration system, health insurance and financial regulation. He also used his unilateral powers to unleash a destructive trade war. But the point is that now, with Mr. Biden in the Oval Office, it will be difficult — if not impossible — </w:t>
      </w:r>
      <w:r w:rsidRPr="00BF18DC">
        <w:rPr>
          <w:rStyle w:val="Emphasis"/>
          <w:highlight w:val="green"/>
        </w:rPr>
        <w:t>to reverse</w:t>
      </w:r>
      <w:r w:rsidRPr="00E72220">
        <w:rPr>
          <w:rStyle w:val="Emphasis"/>
        </w:rPr>
        <w:t xml:space="preserve"> Mr. </w:t>
      </w:r>
      <w:r w:rsidRPr="00BF18DC">
        <w:rPr>
          <w:rStyle w:val="Emphasis"/>
          <w:highlight w:val="green"/>
        </w:rPr>
        <w:t>Trump</w:t>
      </w:r>
      <w:r w:rsidRPr="00BF18DC">
        <w:rPr>
          <w:rStyle w:val="Emphasis"/>
        </w:rPr>
        <w:t>’s</w:t>
      </w:r>
      <w:r w:rsidRPr="00E72220">
        <w:rPr>
          <w:rStyle w:val="Emphasis"/>
        </w:rPr>
        <w:t xml:space="preserve"> reversals unless Mr. </w:t>
      </w:r>
      <w:r w:rsidRPr="00BF18DC">
        <w:rPr>
          <w:rStyle w:val="Emphasis"/>
          <w:highlight w:val="green"/>
        </w:rPr>
        <w:t>Biden has the same powers to engage in unilateral action that</w:t>
      </w:r>
      <w:r w:rsidRPr="00E72220">
        <w:rPr>
          <w:rStyle w:val="Emphasis"/>
        </w:rPr>
        <w:t xml:space="preserve"> Mr. Trump, Mr. Obama and </w:t>
      </w:r>
      <w:r w:rsidRPr="00BF18DC">
        <w:rPr>
          <w:rStyle w:val="Emphasis"/>
          <w:highlight w:val="green"/>
        </w:rPr>
        <w:t>earlier presidents enjoyed</w:t>
      </w:r>
      <w:r w:rsidRPr="00E72220">
        <w:rPr>
          <w:rStyle w:val="Emphasis"/>
        </w:rPr>
        <w:t>.</w:t>
      </w:r>
    </w:p>
    <w:p w14:paraId="63082A12" w14:textId="77777777" w:rsidR="003B635C" w:rsidRPr="00C21249" w:rsidRDefault="003B635C" w:rsidP="003B635C">
      <w:pPr>
        <w:rPr>
          <w:sz w:val="14"/>
        </w:rPr>
      </w:pPr>
      <w:r w:rsidRPr="00C21249">
        <w:rPr>
          <w:sz w:val="14"/>
        </w:rPr>
        <w:t>Liberals also complain there are too many emergency statutes, which give the president enhanced powers to implement programs based on a declaration of emergency that is mostly unreviewable by courts. And yet a major complaint against Mr. Trump was that he failed to fully use his emergency powers to address the Covid-19 pandemic; he could have, for example, increased restrictions on movement to help curtail the contagion and done more to help states buy protective equipment and to distribute vaccines</w:t>
      </w:r>
      <w:r w:rsidRPr="00F8504D">
        <w:rPr>
          <w:rStyle w:val="Emphasis"/>
        </w:rPr>
        <w:t xml:space="preserve">. </w:t>
      </w:r>
      <w:r w:rsidRPr="00BF18DC">
        <w:rPr>
          <w:rStyle w:val="Emphasis"/>
          <w:highlight w:val="green"/>
        </w:rPr>
        <w:t>For</w:t>
      </w:r>
      <w:r w:rsidRPr="00F8504D">
        <w:rPr>
          <w:rStyle w:val="Emphasis"/>
        </w:rPr>
        <w:t xml:space="preserve"> Mr. </w:t>
      </w:r>
      <w:r w:rsidRPr="00BF18DC">
        <w:rPr>
          <w:rStyle w:val="Emphasis"/>
          <w:highlight w:val="green"/>
        </w:rPr>
        <w:t>Biden to follow through on</w:t>
      </w:r>
      <w:r w:rsidRPr="00F8504D">
        <w:rPr>
          <w:rStyle w:val="Emphasis"/>
        </w:rPr>
        <w:t xml:space="preserve"> his plan to formulate a more </w:t>
      </w:r>
      <w:r w:rsidRPr="00BF18DC">
        <w:rPr>
          <w:rStyle w:val="Emphasis"/>
        </w:rPr>
        <w:t xml:space="preserve">aggressive response to </w:t>
      </w:r>
      <w:r w:rsidRPr="00BF18DC">
        <w:rPr>
          <w:rStyle w:val="Emphasis"/>
          <w:highlight w:val="green"/>
        </w:rPr>
        <w:t>the pandemic</w:t>
      </w:r>
      <w:r w:rsidRPr="00F8504D">
        <w:rPr>
          <w:rStyle w:val="Emphasis"/>
        </w:rPr>
        <w:t xml:space="preserve">, </w:t>
      </w:r>
      <w:r w:rsidRPr="00BF18DC">
        <w:rPr>
          <w:rStyle w:val="Emphasis"/>
          <w:highlight w:val="green"/>
        </w:rPr>
        <w:t>he will need to rely on</w:t>
      </w:r>
      <w:r w:rsidRPr="00F8504D">
        <w:rPr>
          <w:rStyle w:val="Emphasis"/>
        </w:rPr>
        <w:t xml:space="preserve"> the </w:t>
      </w:r>
      <w:r w:rsidRPr="00BF18DC">
        <w:rPr>
          <w:rStyle w:val="Emphasis"/>
          <w:highlight w:val="green"/>
        </w:rPr>
        <w:t>emergency</w:t>
      </w:r>
      <w:r w:rsidRPr="00F8504D">
        <w:rPr>
          <w:rStyle w:val="Emphasis"/>
        </w:rPr>
        <w:t xml:space="preserve"> </w:t>
      </w:r>
      <w:r w:rsidRPr="00BF18DC">
        <w:rPr>
          <w:rStyle w:val="Emphasis"/>
          <w:highlight w:val="green"/>
        </w:rPr>
        <w:t>powers</w:t>
      </w:r>
      <w:r w:rsidRPr="00F8504D">
        <w:rPr>
          <w:rStyle w:val="Emphasis"/>
        </w:rPr>
        <w:t xml:space="preserve"> that Mr. Trump disregarded</w:t>
      </w:r>
      <w:r w:rsidRPr="00C21249">
        <w:rPr>
          <w:sz w:val="14"/>
        </w:rPr>
        <w:t xml:space="preserve">. Mr. </w:t>
      </w:r>
      <w:r w:rsidRPr="00F8504D">
        <w:rPr>
          <w:rStyle w:val="StyleUnderline"/>
        </w:rPr>
        <w:t xml:space="preserve">Biden will accomplish little if he cannot use the president’s traditional unilateral powers to the same extent that Mr. </w:t>
      </w:r>
      <w:r w:rsidRPr="00BF18DC">
        <w:rPr>
          <w:rStyle w:val="StyleUnderline"/>
        </w:rPr>
        <w:t>Trump</w:t>
      </w:r>
      <w:r w:rsidRPr="00F8504D">
        <w:rPr>
          <w:rStyle w:val="StyleUnderline"/>
        </w:rPr>
        <w:t xml:space="preserve"> did</w:t>
      </w:r>
      <w:r w:rsidRPr="00C21249">
        <w:rPr>
          <w:sz w:val="14"/>
        </w:rPr>
        <w:t xml:space="preserve">. The Democratic margin in the Senate — zero — is too slim for Mr. Biden to push ambitious laws through Congress, which is balky and slow even when majorities in both houses are broadly in agreement with the president. But of even greater significance, Democrats should understand that because of the structure of the U.S. constitutional system, they benefit from a powerful presidency more than Republicans do. It’s not just that Congress by its nature moves slowly and gets little done, which often suits Republicans just fine, as they tend to prefer the status quo. </w:t>
      </w:r>
      <w:r w:rsidRPr="00F8504D">
        <w:rPr>
          <w:rStyle w:val="StyleUnderline"/>
        </w:rPr>
        <w:t>Congressional approval requires the consent of the Senate, which is disproportionately influenced by conservative senators from largely rural states</w:t>
      </w:r>
      <w:r w:rsidRPr="00C21249">
        <w:rPr>
          <w:sz w:val="14"/>
        </w:rPr>
        <w:t>.</w:t>
      </w:r>
      <w:r w:rsidRPr="00F8504D">
        <w:rPr>
          <w:rStyle w:val="Emphasis"/>
        </w:rPr>
        <w:t xml:space="preserve"> </w:t>
      </w:r>
      <w:r w:rsidRPr="00BF18DC">
        <w:rPr>
          <w:rStyle w:val="Emphasis"/>
          <w:highlight w:val="green"/>
        </w:rPr>
        <w:t>If</w:t>
      </w:r>
      <w:r w:rsidRPr="00F8504D">
        <w:rPr>
          <w:rStyle w:val="Emphasis"/>
        </w:rPr>
        <w:t xml:space="preserve"> </w:t>
      </w:r>
      <w:r w:rsidRPr="00BF18DC">
        <w:rPr>
          <w:rStyle w:val="Emphasis"/>
          <w:highlight w:val="green"/>
        </w:rPr>
        <w:t xml:space="preserve">power is moved from the presidency </w:t>
      </w:r>
      <w:r w:rsidRPr="00BF18DC">
        <w:rPr>
          <w:rStyle w:val="Emphasis"/>
        </w:rPr>
        <w:t>back to Congress</w:t>
      </w:r>
      <w:r w:rsidRPr="00F8504D">
        <w:rPr>
          <w:rStyle w:val="Emphasis"/>
        </w:rPr>
        <w:t xml:space="preserve">, national </w:t>
      </w:r>
      <w:r w:rsidRPr="00BF18DC">
        <w:rPr>
          <w:rStyle w:val="Emphasis"/>
          <w:highlight w:val="green"/>
        </w:rPr>
        <w:t>policy will shift to the right</w:t>
      </w:r>
      <w:r w:rsidRPr="00F8504D">
        <w:rPr>
          <w:rStyle w:val="Emphasis"/>
        </w:rPr>
        <w:t xml:space="preserve">, on average, over time. </w:t>
      </w:r>
      <w:r w:rsidRPr="00C21249">
        <w:rPr>
          <w:sz w:val="14"/>
        </w:rPr>
        <w:t>A possible lesson of the Trump years is that the risk of abuse by the president is so great that the presidency should be stripped of powers even if that means that the U.S. government will be permanently impaired. If this is true, Democrats who plan to act on this view should prepare themselves for a diminished national government that will be unable to solve the country’s most pressing problems</w:t>
      </w:r>
      <w:r w:rsidRPr="00F8504D">
        <w:rPr>
          <w:rStyle w:val="StyleUnderline"/>
        </w:rPr>
        <w:t xml:space="preserve">. Mr. </w:t>
      </w:r>
      <w:r w:rsidRPr="00C21249">
        <w:rPr>
          <w:rStyle w:val="StyleUnderline"/>
          <w:highlight w:val="green"/>
        </w:rPr>
        <w:t>Biden</w:t>
      </w:r>
      <w:r w:rsidRPr="00F8504D">
        <w:rPr>
          <w:rStyle w:val="StyleUnderline"/>
        </w:rPr>
        <w:t xml:space="preserve">, who signed 17 executive orders and other directives in his first day of office, </w:t>
      </w:r>
      <w:r w:rsidRPr="00C21249">
        <w:rPr>
          <w:rStyle w:val="StyleUnderline"/>
          <w:highlight w:val="green"/>
        </w:rPr>
        <w:t>seems to be aware of this</w:t>
      </w:r>
      <w:r w:rsidRPr="00C21249">
        <w:rPr>
          <w:sz w:val="14"/>
        </w:rPr>
        <w:t>.</w:t>
      </w:r>
    </w:p>
    <w:p w14:paraId="4B42E262" w14:textId="77777777" w:rsidR="003B635C" w:rsidRPr="004A33F5" w:rsidRDefault="003B635C" w:rsidP="003B635C"/>
    <w:p w14:paraId="5FF3AE61" w14:textId="77777777" w:rsidR="003B635C" w:rsidRPr="006D047E" w:rsidRDefault="003B635C" w:rsidP="003B635C">
      <w:pPr>
        <w:keepNext/>
        <w:keepLines/>
        <w:spacing w:before="200"/>
        <w:outlineLvl w:val="3"/>
        <w:rPr>
          <w:rFonts w:eastAsia="Times New Roman"/>
          <w:b/>
          <w:iCs/>
        </w:rPr>
      </w:pPr>
      <w:r>
        <w:rPr>
          <w:rFonts w:eastAsia="Times New Roman"/>
          <w:b/>
          <w:iCs/>
        </w:rPr>
        <w:t>P</w:t>
      </w:r>
      <w:r w:rsidRPr="006D047E">
        <w:rPr>
          <w:rFonts w:eastAsia="Times New Roman"/>
          <w:b/>
          <w:iCs/>
        </w:rPr>
        <w:t xml:space="preserve">residential authority </w:t>
      </w:r>
      <w:r w:rsidRPr="006D047E">
        <w:rPr>
          <w:rFonts w:eastAsia="Times New Roman"/>
          <w:b/>
          <w:iCs/>
          <w:u w:val="single"/>
        </w:rPr>
        <w:t>now</w:t>
      </w:r>
      <w:r w:rsidRPr="006D047E">
        <w:rPr>
          <w:rFonts w:eastAsia="Times New Roman"/>
          <w:b/>
          <w:iCs/>
        </w:rPr>
        <w:t xml:space="preserve"> is key to</w:t>
      </w:r>
      <w:r>
        <w:rPr>
          <w:rFonts w:eastAsia="Times New Roman"/>
          <w:b/>
          <w:iCs/>
        </w:rPr>
        <w:t xml:space="preserve"> </w:t>
      </w:r>
      <w:r>
        <w:rPr>
          <w:rFonts w:eastAsia="Times New Roman"/>
          <w:b/>
          <w:iCs/>
          <w:u w:val="single"/>
        </w:rPr>
        <w:t xml:space="preserve">sweeping </w:t>
      </w:r>
      <w:r w:rsidRPr="006D047E">
        <w:rPr>
          <w:rFonts w:eastAsia="Times New Roman"/>
          <w:b/>
          <w:iCs/>
          <w:u w:val="single"/>
        </w:rPr>
        <w:t>climate action</w:t>
      </w:r>
      <w:r w:rsidRPr="006D047E">
        <w:rPr>
          <w:rFonts w:eastAsia="Times New Roman"/>
          <w:b/>
          <w:iCs/>
        </w:rPr>
        <w:t xml:space="preserve"> </w:t>
      </w:r>
    </w:p>
    <w:p w14:paraId="2275A4D8" w14:textId="77777777" w:rsidR="003B635C" w:rsidRPr="006D047E" w:rsidRDefault="003B635C" w:rsidP="003B635C">
      <w:pPr>
        <w:rPr>
          <w:rFonts w:eastAsia="Calibri"/>
          <w:b/>
          <w:bCs/>
          <w:u w:val="single"/>
        </w:rPr>
      </w:pPr>
      <w:r w:rsidRPr="006D047E">
        <w:rPr>
          <w:rFonts w:eastAsia="Calibri"/>
          <w:b/>
          <w:bCs/>
          <w:u w:val="single"/>
        </w:rPr>
        <w:t>Levitz 18</w:t>
      </w:r>
    </w:p>
    <w:p w14:paraId="1641B1A3" w14:textId="77777777" w:rsidR="003B635C" w:rsidRPr="006D047E" w:rsidRDefault="003B635C" w:rsidP="003B635C">
      <w:pPr>
        <w:rPr>
          <w:rFonts w:eastAsia="Calibri"/>
        </w:rPr>
      </w:pPr>
      <w:r w:rsidRPr="006D047E">
        <w:rPr>
          <w:rFonts w:eastAsia="Calibri"/>
        </w:rPr>
        <w:t xml:space="preserve">Eric Levitz, Political Columnist and Associate Editor-New York Magazine's Daily Intelligencer, A Progressive President Could Accomplish a Lot by Following Trump’s Example, June 3, 2018, </w:t>
      </w:r>
      <w:r w:rsidRPr="006D047E">
        <w:rPr>
          <w:rFonts w:eastAsia="Calibri"/>
        </w:rPr>
        <w:lastRenderedPageBreak/>
        <w:t>http://nymag.com/daily/intelligencer/2018/06/trump-is-paving-the-way-for-an-imperial-socialist-presidency.html</w:t>
      </w:r>
    </w:p>
    <w:p w14:paraId="71487269" w14:textId="77777777" w:rsidR="003B635C" w:rsidRPr="006D047E" w:rsidRDefault="003B635C" w:rsidP="003B635C">
      <w:pPr>
        <w:rPr>
          <w:rFonts w:eastAsia="Calibri"/>
          <w:u w:val="single"/>
        </w:rPr>
      </w:pPr>
      <w:r w:rsidRPr="006D047E">
        <w:rPr>
          <w:rFonts w:eastAsia="Calibri"/>
        </w:rPr>
        <w:t xml:space="preserve">But the craziest aspect of the Energy Department’s proposal isn’t that it puts the profits of coal magnates above the survival of the planet. That much, we have learned to expect. The wild thing about </w:t>
      </w:r>
      <w:r w:rsidRPr="00A36346">
        <w:rPr>
          <w:rFonts w:eastAsia="Calibri"/>
          <w:highlight w:val="cyan"/>
          <w:u w:val="single"/>
        </w:rPr>
        <w:t>Trump</w:t>
      </w:r>
      <w:r w:rsidRPr="00A36346">
        <w:rPr>
          <w:rFonts w:eastAsia="Calibri"/>
          <w:highlight w:val="cyan"/>
        </w:rPr>
        <w:t>’s</w:t>
      </w:r>
      <w:r w:rsidRPr="006D047E">
        <w:rPr>
          <w:rFonts w:eastAsia="Calibri"/>
        </w:rPr>
        <w:t xml:space="preserve"> plan is that it </w:t>
      </w:r>
      <w:r w:rsidRPr="006D047E">
        <w:rPr>
          <w:rFonts w:eastAsia="Calibri"/>
          <w:u w:val="single"/>
        </w:rPr>
        <w:t xml:space="preserve">rests on an </w:t>
      </w:r>
      <w:r w:rsidRPr="00A36346">
        <w:rPr>
          <w:rFonts w:eastAsia="Calibri"/>
          <w:b/>
          <w:iCs/>
          <w:highlight w:val="cyan"/>
          <w:u w:val="single"/>
        </w:rPr>
        <w:t>interpretation of exec</w:t>
      </w:r>
      <w:r w:rsidRPr="00FA058F">
        <w:rPr>
          <w:rFonts w:eastAsia="Calibri"/>
          <w:b/>
          <w:iCs/>
          <w:u w:val="single"/>
        </w:rPr>
        <w:t xml:space="preserve">utive </w:t>
      </w:r>
      <w:r w:rsidRPr="00A36346">
        <w:rPr>
          <w:rFonts w:eastAsia="Calibri"/>
          <w:b/>
          <w:iCs/>
          <w:highlight w:val="cyan"/>
          <w:u w:val="single"/>
        </w:rPr>
        <w:t>authority</w:t>
      </w:r>
      <w:r w:rsidRPr="006D047E">
        <w:rPr>
          <w:rFonts w:eastAsia="Calibri"/>
          <w:u w:val="single"/>
        </w:rPr>
        <w:t xml:space="preserve"> that </w:t>
      </w:r>
      <w:r w:rsidRPr="00C947C2">
        <w:rPr>
          <w:rFonts w:eastAsia="Calibri"/>
          <w:highlight w:val="cyan"/>
          <w:u w:val="single"/>
        </w:rPr>
        <w:t xml:space="preserve">is </w:t>
      </w:r>
      <w:r w:rsidRPr="0043600F">
        <w:rPr>
          <w:rFonts w:eastAsia="Calibri"/>
          <w:b/>
          <w:iCs/>
          <w:u w:val="single"/>
        </w:rPr>
        <w:t>incredibly dangerous to the conservative movement</w:t>
      </w:r>
      <w:r w:rsidRPr="006D047E">
        <w:rPr>
          <w:rFonts w:eastAsia="Calibri"/>
          <w:b/>
          <w:iCs/>
          <w:u w:val="single"/>
        </w:rPr>
        <w:t>.</w:t>
      </w:r>
      <w:r w:rsidRPr="006D047E">
        <w:rPr>
          <w:rFonts w:eastAsia="Calibri"/>
        </w:rPr>
        <w:t xml:space="preserve"> Generally speaking, the president is not supposed to be able to unilaterally direct subsidies at his favorite industries; that’s Congress’s job. But Trump’s attempt to pay back his coal-magnate donors would never survive on Capitol Hill — it is that rare energy policy that is opposed by wind power, solar energy, and oil companies, alike. Thus, the administration has decided to simply deliver the handouts itself — by invoking the Defense Production Act, a Cold War–era law that empowers the president to “effectively nationalize private industry to ensure the U.S. has resources that could be needed amid a war or after a disaster.” As Bloomberg notes, this authority was most famously exercised by Harry Truman, who used it to cap wages and impose price controls on the steel industry during the Korean War. </w:t>
      </w:r>
      <w:r w:rsidRPr="006D047E">
        <w:rPr>
          <w:rFonts w:eastAsia="Calibri"/>
          <w:u w:val="single"/>
        </w:rPr>
        <w:t>If our current president can wield</w:t>
      </w:r>
      <w:r w:rsidRPr="006D047E">
        <w:rPr>
          <w:rFonts w:eastAsia="Calibri"/>
        </w:rPr>
        <w:t xml:space="preserve"> this </w:t>
      </w:r>
      <w:r w:rsidRPr="006D047E">
        <w:rPr>
          <w:rFonts w:eastAsia="Calibri"/>
          <w:u w:val="single"/>
        </w:rPr>
        <w:t xml:space="preserve">power </w:t>
      </w:r>
      <w:r w:rsidRPr="0043600F">
        <w:rPr>
          <w:rFonts w:eastAsia="Calibri"/>
          <w:highlight w:val="cyan"/>
          <w:u w:val="single"/>
        </w:rPr>
        <w:t>to prop up coal plants</w:t>
      </w:r>
      <w:r w:rsidRPr="006D047E">
        <w:rPr>
          <w:rFonts w:eastAsia="Calibri"/>
        </w:rPr>
        <w:t xml:space="preserve">, it’s hard to see why </w:t>
      </w:r>
      <w:r w:rsidRPr="0043600F">
        <w:rPr>
          <w:rFonts w:eastAsia="Calibri"/>
          <w:highlight w:val="cyan"/>
          <w:u w:val="single"/>
        </w:rPr>
        <w:t>a future one could</w:t>
      </w:r>
      <w:r w:rsidRPr="006D047E">
        <w:rPr>
          <w:rFonts w:eastAsia="Calibri"/>
        </w:rPr>
        <w:t xml:space="preserve">n’t </w:t>
      </w:r>
      <w:r w:rsidRPr="0043600F">
        <w:rPr>
          <w:rFonts w:eastAsia="Calibri"/>
          <w:highlight w:val="cyan"/>
          <w:u w:val="single"/>
        </w:rPr>
        <w:t xml:space="preserve">use it to </w:t>
      </w:r>
      <w:r w:rsidRPr="0043600F">
        <w:rPr>
          <w:rFonts w:eastAsia="Calibri"/>
          <w:b/>
          <w:iCs/>
          <w:highlight w:val="cyan"/>
          <w:u w:val="single"/>
        </w:rPr>
        <w:t>shut them down</w:t>
      </w:r>
      <w:r w:rsidRPr="006D047E">
        <w:rPr>
          <w:rFonts w:eastAsia="Calibri"/>
        </w:rPr>
        <w:t xml:space="preserve">: Surely, </w:t>
      </w:r>
      <w:r w:rsidRPr="006D047E">
        <w:rPr>
          <w:rFonts w:eastAsia="Calibri"/>
          <w:b/>
          <w:iCs/>
          <w:u w:val="single"/>
        </w:rPr>
        <w:t>allowing climate change to proceed at its current pace poses a dire threat</w:t>
      </w:r>
      <w:r w:rsidRPr="006D047E">
        <w:rPr>
          <w:rFonts w:eastAsia="Calibri"/>
          <w:u w:val="single"/>
        </w:rPr>
        <w:t xml:space="preserve"> </w:t>
      </w:r>
      <w:r w:rsidRPr="006D047E">
        <w:rPr>
          <w:rFonts w:eastAsia="Calibri"/>
        </w:rPr>
        <w:t>to America’s national resources. How well could the U.S. respond to a foreign invasion once its major coastal cities are swallowed by the sea? Senate Republicans have refused to abolish the legislative filibuster out of an (accurate) belief that</w:t>
      </w:r>
      <w:r w:rsidRPr="006D047E">
        <w:rPr>
          <w:rFonts w:eastAsia="Calibri"/>
          <w:u w:val="single"/>
        </w:rPr>
        <w:t xml:space="preserve"> </w:t>
      </w:r>
      <w:r w:rsidRPr="00C947C2">
        <w:rPr>
          <w:rFonts w:eastAsia="Calibri"/>
          <w:b/>
          <w:iCs/>
          <w:u w:val="single"/>
        </w:rPr>
        <w:t>it is in the conservative movement’s long-term interests to maintain barriers</w:t>
      </w:r>
      <w:r w:rsidRPr="006D047E">
        <w:rPr>
          <w:rFonts w:eastAsia="Calibri"/>
          <w:b/>
          <w:iCs/>
          <w:u w:val="single"/>
        </w:rPr>
        <w:t xml:space="preserve"> to major legislation</w:t>
      </w:r>
      <w:r w:rsidRPr="006D047E">
        <w:rPr>
          <w:rFonts w:eastAsia="Calibri"/>
        </w:rPr>
        <w:t xml:space="preserve">. </w:t>
      </w:r>
      <w:r w:rsidRPr="006D047E">
        <w:rPr>
          <w:rFonts w:eastAsia="Calibri"/>
          <w:u w:val="single"/>
        </w:rPr>
        <w:t>Budget reconciliation rules make it possible for Senate majorities to (</w:t>
      </w:r>
      <w:r w:rsidRPr="001D3D15">
        <w:rPr>
          <w:rFonts w:eastAsia="Calibri"/>
          <w:u w:val="single"/>
        </w:rPr>
        <w:t xml:space="preserve">temporarily) cut taxes with 51 votes, while </w:t>
      </w:r>
      <w:r w:rsidRPr="001D3D15">
        <w:rPr>
          <w:rFonts w:eastAsia="Calibri"/>
          <w:b/>
          <w:iCs/>
          <w:u w:val="single"/>
        </w:rPr>
        <w:t>60 is still required to enact new regulations</w:t>
      </w:r>
      <w:r w:rsidRPr="001D3D15">
        <w:rPr>
          <w:rFonts w:eastAsia="Calibri"/>
        </w:rPr>
        <w:t xml:space="preserve"> or permanent expansions of the welfare state. What’s more, </w:t>
      </w:r>
      <w:r w:rsidRPr="001D3D15">
        <w:rPr>
          <w:rFonts w:eastAsia="Calibri"/>
          <w:u w:val="single"/>
        </w:rPr>
        <w:t xml:space="preserve">the upper chambers’ political geography makes it </w:t>
      </w:r>
      <w:r w:rsidRPr="001D3D15">
        <w:rPr>
          <w:rFonts w:eastAsia="Calibri"/>
          <w:b/>
          <w:iCs/>
          <w:u w:val="single"/>
        </w:rPr>
        <w:t xml:space="preserve">all but impossible for Democrats to assemble 60 progressive Senate votes. </w:t>
      </w:r>
      <w:r w:rsidRPr="001D3D15">
        <w:rPr>
          <w:rFonts w:eastAsia="Calibri"/>
          <w:u w:val="single"/>
        </w:rPr>
        <w:t>But</w:t>
      </w:r>
      <w:r w:rsidRPr="006D047E">
        <w:rPr>
          <w:rFonts w:eastAsia="Calibri"/>
          <w:u w:val="single"/>
        </w:rPr>
        <w:t xml:space="preserve"> </w:t>
      </w:r>
      <w:r w:rsidRPr="006D047E">
        <w:rPr>
          <w:rFonts w:eastAsia="Calibri"/>
          <w:b/>
          <w:iCs/>
          <w:u w:val="single"/>
        </w:rPr>
        <w:t>Democrats are extremely competitive at the presidential level</w:t>
      </w:r>
      <w:r w:rsidRPr="006D047E">
        <w:rPr>
          <w:rFonts w:eastAsia="Calibri"/>
          <w:u w:val="single"/>
        </w:rPr>
        <w:t xml:space="preserve">, having won the popular vote in six of the last seven elections. And </w:t>
      </w:r>
      <w:r w:rsidRPr="00A36346">
        <w:rPr>
          <w:rFonts w:eastAsia="Calibri"/>
          <w:highlight w:val="cyan"/>
          <w:u w:val="single"/>
        </w:rPr>
        <w:t>with</w:t>
      </w:r>
      <w:r w:rsidRPr="006D047E">
        <w:rPr>
          <w:rFonts w:eastAsia="Calibri"/>
          <w:u w:val="single"/>
        </w:rPr>
        <w:t xml:space="preserve"> his </w:t>
      </w:r>
      <w:r w:rsidRPr="00A36346">
        <w:rPr>
          <w:rFonts w:eastAsia="Calibri"/>
          <w:b/>
          <w:iCs/>
          <w:highlight w:val="cyan"/>
          <w:u w:val="single"/>
        </w:rPr>
        <w:t xml:space="preserve">expansive </w:t>
      </w:r>
      <w:r w:rsidRPr="00023644">
        <w:rPr>
          <w:rFonts w:eastAsia="Calibri"/>
          <w:b/>
          <w:iCs/>
          <w:u w:val="single"/>
        </w:rPr>
        <w:t xml:space="preserve">interpretations of </w:t>
      </w:r>
      <w:r w:rsidRPr="00A36346">
        <w:rPr>
          <w:rFonts w:eastAsia="Calibri"/>
          <w:b/>
          <w:iCs/>
          <w:highlight w:val="cyan"/>
          <w:u w:val="single"/>
        </w:rPr>
        <w:t>executive authority</w:t>
      </w:r>
      <w:r w:rsidRPr="00A36346">
        <w:rPr>
          <w:rFonts w:eastAsia="Calibri"/>
          <w:highlight w:val="cyan"/>
          <w:u w:val="single"/>
        </w:rPr>
        <w:t xml:space="preserve">, Trump </w:t>
      </w:r>
      <w:r w:rsidRPr="001D3D15">
        <w:rPr>
          <w:rFonts w:eastAsia="Calibri"/>
          <w:u w:val="single"/>
        </w:rPr>
        <w:t xml:space="preserve">is </w:t>
      </w:r>
      <w:r w:rsidRPr="001D3D15">
        <w:rPr>
          <w:rFonts w:eastAsia="Calibri"/>
          <w:b/>
          <w:iCs/>
          <w:u w:val="single"/>
        </w:rPr>
        <w:t xml:space="preserve">setting </w:t>
      </w:r>
      <w:r w:rsidRPr="00A36346">
        <w:rPr>
          <w:rFonts w:eastAsia="Calibri"/>
          <w:b/>
          <w:iCs/>
          <w:highlight w:val="cyan"/>
          <w:u w:val="single"/>
        </w:rPr>
        <w:t>precedents</w:t>
      </w:r>
      <w:r w:rsidRPr="00A36346">
        <w:rPr>
          <w:rFonts w:eastAsia="Calibri"/>
          <w:highlight w:val="cyan"/>
          <w:u w:val="single"/>
        </w:rPr>
        <w:t xml:space="preserve"> </w:t>
      </w:r>
      <w:r w:rsidRPr="001D3D15">
        <w:rPr>
          <w:rFonts w:eastAsia="Calibri"/>
          <w:u w:val="single"/>
        </w:rPr>
        <w:t>that</w:t>
      </w:r>
      <w:r w:rsidRPr="006D047E">
        <w:rPr>
          <w:rFonts w:eastAsia="Calibri"/>
          <w:u w:val="single"/>
        </w:rPr>
        <w:t xml:space="preserve"> </w:t>
      </w:r>
      <w:r w:rsidRPr="00FA7B3D">
        <w:rPr>
          <w:rFonts w:eastAsia="Calibri"/>
          <w:u w:val="single"/>
        </w:rPr>
        <w:t xml:space="preserve">could </w:t>
      </w:r>
      <w:r w:rsidRPr="001D3D15">
        <w:rPr>
          <w:rFonts w:eastAsia="Calibri"/>
          <w:b/>
          <w:iCs/>
          <w:highlight w:val="cyan"/>
          <w:u w:val="single"/>
        </w:rPr>
        <w:t xml:space="preserve">allow the </w:t>
      </w:r>
      <w:r w:rsidRPr="00A36346">
        <w:rPr>
          <w:rFonts w:eastAsia="Calibri"/>
          <w:b/>
          <w:iCs/>
          <w:highlight w:val="cyan"/>
          <w:u w:val="single"/>
        </w:rPr>
        <w:t xml:space="preserve">next progressive </w:t>
      </w:r>
      <w:r w:rsidRPr="00C947C2">
        <w:rPr>
          <w:rFonts w:eastAsia="Calibri"/>
          <w:b/>
          <w:iCs/>
          <w:u w:val="single"/>
        </w:rPr>
        <w:t xml:space="preserve">president </w:t>
      </w:r>
      <w:r w:rsidRPr="00A36346">
        <w:rPr>
          <w:rFonts w:eastAsia="Calibri"/>
          <w:b/>
          <w:iCs/>
          <w:highlight w:val="cyan"/>
          <w:u w:val="single"/>
        </w:rPr>
        <w:t xml:space="preserve">to accomplish a tremendous amount </w:t>
      </w:r>
      <w:r w:rsidRPr="00C947C2">
        <w:rPr>
          <w:rFonts w:eastAsia="Calibri"/>
          <w:b/>
          <w:iCs/>
          <w:u w:val="single"/>
        </w:rPr>
        <w:t>without clearing</w:t>
      </w:r>
      <w:r w:rsidRPr="006D047E">
        <w:rPr>
          <w:rFonts w:eastAsia="Calibri"/>
        </w:rPr>
        <w:t xml:space="preserve"> </w:t>
      </w:r>
      <w:r w:rsidRPr="006D047E">
        <w:rPr>
          <w:rFonts w:eastAsia="Calibri"/>
          <w:b/>
          <w:iCs/>
          <w:u w:val="single"/>
        </w:rPr>
        <w:t xml:space="preserve">any of </w:t>
      </w:r>
      <w:r w:rsidRPr="00C947C2">
        <w:rPr>
          <w:rFonts w:eastAsia="Calibri"/>
          <w:b/>
          <w:iCs/>
          <w:u w:val="single"/>
        </w:rPr>
        <w:t>Congress’s</w:t>
      </w:r>
      <w:r w:rsidRPr="00023644">
        <w:rPr>
          <w:rFonts w:eastAsia="Calibri"/>
          <w:b/>
          <w:iCs/>
          <w:u w:val="single"/>
        </w:rPr>
        <w:t xml:space="preserve"> veto points</w:t>
      </w:r>
      <w:r w:rsidRPr="006D047E">
        <w:rPr>
          <w:rFonts w:eastAsia="Calibri"/>
          <w:u w:val="single"/>
        </w:rPr>
        <w:t>.</w:t>
      </w:r>
      <w:r w:rsidRPr="006D047E">
        <w:rPr>
          <w:rFonts w:eastAsia="Calibri"/>
        </w:rPr>
        <w:t xml:space="preserve"> To be sure, </w:t>
      </w:r>
      <w:r w:rsidRPr="006D047E">
        <w:rPr>
          <w:rFonts w:eastAsia="Calibri"/>
          <w:u w:val="single"/>
        </w:rPr>
        <w:t>the construction of the imperial presidency has been a bipartisan enterprise, and</w:t>
      </w:r>
      <w:r w:rsidRPr="006D047E">
        <w:rPr>
          <w:rFonts w:eastAsia="Calibri"/>
        </w:rPr>
        <w:t xml:space="preserve"> Barack </w:t>
      </w:r>
      <w:r w:rsidRPr="006D047E">
        <w:rPr>
          <w:rFonts w:eastAsia="Calibri"/>
          <w:u w:val="single"/>
        </w:rPr>
        <w:t xml:space="preserve">Obama contributed his own innovations. And yet, </w:t>
      </w:r>
      <w:r w:rsidRPr="006D047E">
        <w:rPr>
          <w:rFonts w:eastAsia="Calibri"/>
          <w:b/>
          <w:iCs/>
          <w:u w:val="single"/>
        </w:rPr>
        <w:t>Trump has set about expanding the powers of his office</w:t>
      </w:r>
      <w:r w:rsidRPr="006D047E">
        <w:rPr>
          <w:rFonts w:eastAsia="Calibri"/>
          <w:u w:val="single"/>
        </w:rPr>
        <w:t xml:space="preserve"> with a shameless audacity that his predecessor couldn’t match — but that </w:t>
      </w:r>
      <w:r w:rsidRPr="006D047E">
        <w:rPr>
          <w:rFonts w:eastAsia="Calibri"/>
          <w:b/>
          <w:iCs/>
          <w:u w:val="single"/>
        </w:rPr>
        <w:t>his successor just might</w:t>
      </w:r>
      <w:r w:rsidRPr="006D047E">
        <w:rPr>
          <w:rFonts w:eastAsia="Calibri"/>
          <w:u w:val="single"/>
        </w:rPr>
        <w:t xml:space="preserve">. </w:t>
      </w:r>
      <w:r w:rsidRPr="006D047E">
        <w:rPr>
          <w:rFonts w:eastAsia="Calibri"/>
        </w:rPr>
        <w:t xml:space="preserve">For example, Barack </w:t>
      </w:r>
      <w:r w:rsidRPr="006D047E">
        <w:rPr>
          <w:rFonts w:eastAsia="Calibri"/>
          <w:u w:val="single"/>
        </w:rPr>
        <w:t>Obama was troubled</w:t>
      </w:r>
      <w:r w:rsidRPr="006D047E">
        <w:rPr>
          <w:rFonts w:eastAsia="Calibri"/>
        </w:rPr>
        <w:t xml:space="preserve"> by the excesses of America’s criminal-justice system, and the fact that it imposes heavy sentences on so many nonviolent drug offenders. </w:t>
      </w:r>
      <w:r w:rsidRPr="006D047E">
        <w:rPr>
          <w:rFonts w:eastAsia="Calibri"/>
          <w:u w:val="single"/>
        </w:rPr>
        <w:t>But</w:t>
      </w:r>
      <w:r w:rsidRPr="006D047E">
        <w:rPr>
          <w:rFonts w:eastAsia="Calibri"/>
        </w:rPr>
        <w:t xml:space="preserve"> his capacity to ameliorate this reality through </w:t>
      </w:r>
      <w:r w:rsidRPr="006D047E">
        <w:rPr>
          <w:rFonts w:eastAsia="Calibri"/>
          <w:u w:val="single"/>
        </w:rPr>
        <w:t>the exercise of his</w:t>
      </w:r>
      <w:r w:rsidRPr="006D047E">
        <w:rPr>
          <w:rFonts w:eastAsia="Calibri"/>
        </w:rPr>
        <w:t xml:space="preserve"> pardon </w:t>
      </w:r>
      <w:r w:rsidRPr="006D047E">
        <w:rPr>
          <w:rFonts w:eastAsia="Calibri"/>
          <w:u w:val="single"/>
        </w:rPr>
        <w:t xml:space="preserve">power was </w:t>
      </w:r>
      <w:r w:rsidRPr="006D047E">
        <w:rPr>
          <w:rFonts w:eastAsia="Calibri"/>
          <w:b/>
          <w:iCs/>
          <w:u w:val="single"/>
        </w:rPr>
        <w:t>constrained by</w:t>
      </w:r>
      <w:r w:rsidRPr="006D047E">
        <w:rPr>
          <w:rFonts w:eastAsia="Calibri"/>
        </w:rPr>
        <w:t xml:space="preserve"> the Justice Department’s </w:t>
      </w:r>
      <w:r w:rsidRPr="006D047E">
        <w:rPr>
          <w:rFonts w:eastAsia="Calibri"/>
          <w:b/>
          <w:iCs/>
          <w:u w:val="single"/>
        </w:rPr>
        <w:t>established</w:t>
      </w:r>
      <w:r w:rsidRPr="006D047E">
        <w:rPr>
          <w:rFonts w:eastAsia="Calibri"/>
          <w:u w:val="single"/>
        </w:rPr>
        <w:t xml:space="preserve"> </w:t>
      </w:r>
      <w:r w:rsidRPr="006D047E">
        <w:rPr>
          <w:rFonts w:eastAsia="Calibri"/>
          <w:b/>
          <w:iCs/>
          <w:u w:val="single"/>
        </w:rPr>
        <w:t>procedures</w:t>
      </w:r>
      <w:r w:rsidRPr="006D047E">
        <w:rPr>
          <w:rFonts w:eastAsia="Calibri"/>
        </w:rPr>
        <w:t xml:space="preserve"> (in addition, of course, to political concerns): The federal government has an Office of the Pardon Attorney, which is tasked with assessing the merit of each individual pardon application by carefully consulting a long list of official criteria for clemency. </w:t>
      </w:r>
      <w:r w:rsidRPr="006D047E">
        <w:rPr>
          <w:rFonts w:eastAsia="Calibri"/>
          <w:u w:val="single"/>
        </w:rPr>
        <w:t xml:space="preserve">But </w:t>
      </w:r>
      <w:r w:rsidRPr="006D047E">
        <w:rPr>
          <w:rFonts w:eastAsia="Calibri"/>
          <w:b/>
          <w:iCs/>
          <w:u w:val="single"/>
        </w:rPr>
        <w:t>none</w:t>
      </w:r>
      <w:r w:rsidRPr="006D047E">
        <w:rPr>
          <w:rFonts w:eastAsia="Calibri"/>
          <w:u w:val="single"/>
        </w:rPr>
        <w:t xml:space="preserve"> of this is </w:t>
      </w:r>
      <w:r w:rsidRPr="006D047E">
        <w:rPr>
          <w:rFonts w:eastAsia="Calibri"/>
          <w:b/>
          <w:iCs/>
          <w:u w:val="single"/>
        </w:rPr>
        <w:t>legally binding</w:t>
      </w:r>
      <w:r w:rsidRPr="006D047E">
        <w:rPr>
          <w:rFonts w:eastAsia="Calibri"/>
          <w:u w:val="single"/>
        </w:rPr>
        <w:t>. The president’s power</w:t>
      </w:r>
      <w:r w:rsidRPr="006D047E">
        <w:rPr>
          <w:rFonts w:eastAsia="Calibri"/>
        </w:rPr>
        <w:t xml:space="preserve"> to pardon people for federal offenses </w:t>
      </w:r>
      <w:r w:rsidRPr="006D047E">
        <w:rPr>
          <w:rFonts w:eastAsia="Calibri"/>
          <w:u w:val="single"/>
        </w:rPr>
        <w:t xml:space="preserve">is </w:t>
      </w:r>
      <w:r w:rsidRPr="006D047E">
        <w:rPr>
          <w:rFonts w:eastAsia="Calibri"/>
          <w:b/>
          <w:iCs/>
          <w:u w:val="single"/>
        </w:rPr>
        <w:t>absolute</w:t>
      </w:r>
      <w:r w:rsidRPr="006D047E">
        <w:rPr>
          <w:rFonts w:eastAsia="Calibri"/>
        </w:rPr>
        <w:t xml:space="preserve">. He can technically issue a pardon as rapidly as one might post a tweet; and in fact, Trump has done just that. The president’s pardons of Dinesh D’Souza, Joe Arpaio, Kristian Saucier, Scooter Libby, and Jack Johnson were all reportedly doled out unilaterally, without the Justice Department’s guidance or approval. </w:t>
      </w:r>
      <w:r w:rsidRPr="006D047E">
        <w:rPr>
          <w:rFonts w:eastAsia="Calibri"/>
          <w:u w:val="single"/>
        </w:rPr>
        <w:t xml:space="preserve">When </w:t>
      </w:r>
      <w:r w:rsidRPr="006D047E">
        <w:rPr>
          <w:rFonts w:eastAsia="Calibri"/>
        </w:rPr>
        <w:t>Barack</w:t>
      </w:r>
      <w:r w:rsidRPr="006D047E">
        <w:rPr>
          <w:rFonts w:eastAsia="Calibri"/>
          <w:u w:val="single"/>
        </w:rPr>
        <w:t xml:space="preserve"> </w:t>
      </w:r>
      <w:r w:rsidRPr="006D047E">
        <w:rPr>
          <w:rFonts w:eastAsia="Calibri"/>
          <w:b/>
          <w:iCs/>
          <w:u w:val="single"/>
        </w:rPr>
        <w:t>Obama</w:t>
      </w:r>
      <w:r w:rsidRPr="006D047E">
        <w:rPr>
          <w:rFonts w:eastAsia="Calibri"/>
          <w:u w:val="single"/>
        </w:rPr>
        <w:t xml:space="preserve"> was president, this approach</w:t>
      </w:r>
      <w:r w:rsidRPr="006D047E">
        <w:rPr>
          <w:rFonts w:eastAsia="Calibri"/>
        </w:rPr>
        <w:t xml:space="preserve"> to issuing pardons </w:t>
      </w:r>
      <w:r w:rsidRPr="006D047E">
        <w:rPr>
          <w:rFonts w:eastAsia="Calibri"/>
          <w:u w:val="single"/>
        </w:rPr>
        <w:t xml:space="preserve">was </w:t>
      </w:r>
      <w:r w:rsidRPr="006D047E">
        <w:rPr>
          <w:rFonts w:eastAsia="Calibri"/>
          <w:b/>
          <w:iCs/>
          <w:u w:val="single"/>
        </w:rPr>
        <w:t>unprecedented</w:t>
      </w:r>
      <w:r w:rsidRPr="006D047E">
        <w:rPr>
          <w:rFonts w:eastAsia="Calibri"/>
          <w:u w:val="single"/>
        </w:rPr>
        <w:t xml:space="preserve">. </w:t>
      </w:r>
      <w:r w:rsidRPr="006D047E">
        <w:rPr>
          <w:rFonts w:eastAsia="Calibri"/>
          <w:b/>
          <w:iCs/>
          <w:u w:val="single"/>
        </w:rPr>
        <w:t>When the next progressive takes office, it will not be</w:t>
      </w:r>
      <w:r w:rsidRPr="006D047E">
        <w:rPr>
          <w:rFonts w:eastAsia="Calibri"/>
          <w:u w:val="single"/>
        </w:rPr>
        <w:t xml:space="preserve">. And </w:t>
      </w:r>
      <w:r w:rsidRPr="006D047E">
        <w:rPr>
          <w:rFonts w:eastAsia="Calibri"/>
          <w:b/>
          <w:iCs/>
          <w:u w:val="single"/>
        </w:rPr>
        <w:t xml:space="preserve">if </w:t>
      </w:r>
      <w:r w:rsidRPr="001D3D15">
        <w:rPr>
          <w:rFonts w:eastAsia="Calibri"/>
          <w:b/>
          <w:iCs/>
          <w:u w:val="single"/>
        </w:rPr>
        <w:t>that president</w:t>
      </w:r>
      <w:r w:rsidRPr="006D047E">
        <w:rPr>
          <w:rFonts w:eastAsia="Calibri"/>
          <w:b/>
          <w:iCs/>
          <w:u w:val="single"/>
        </w:rPr>
        <w:t xml:space="preserve"> is sufficiently committed</w:t>
      </w:r>
      <w:r w:rsidRPr="006D047E">
        <w:rPr>
          <w:rFonts w:eastAsia="Calibri"/>
          <w:u w:val="single"/>
        </w:rPr>
        <w:t xml:space="preserve"> </w:t>
      </w:r>
      <w:r w:rsidRPr="006D047E">
        <w:rPr>
          <w:rFonts w:eastAsia="Calibri"/>
        </w:rPr>
        <w:t>to the cause of combating mass incarceration,</w:t>
      </w:r>
      <w:r w:rsidRPr="006D047E">
        <w:rPr>
          <w:rFonts w:eastAsia="Calibri"/>
          <w:u w:val="single"/>
        </w:rPr>
        <w:t xml:space="preserve"> she </w:t>
      </w:r>
      <w:r w:rsidRPr="001D3D15">
        <w:rPr>
          <w:rFonts w:eastAsia="Calibri"/>
          <w:u w:val="single"/>
        </w:rPr>
        <w:t xml:space="preserve">will be able to </w:t>
      </w:r>
      <w:r w:rsidRPr="001D3D15">
        <w:rPr>
          <w:rFonts w:eastAsia="Calibri"/>
          <w:b/>
          <w:iCs/>
          <w:u w:val="single"/>
        </w:rPr>
        <w:t>cite Trump’s example</w:t>
      </w:r>
      <w:r w:rsidRPr="006D047E">
        <w:rPr>
          <w:rFonts w:eastAsia="Calibri"/>
          <w:u w:val="single"/>
        </w:rPr>
        <w:t xml:space="preserve"> </w:t>
      </w:r>
      <w:r w:rsidRPr="006D047E">
        <w:rPr>
          <w:rFonts w:eastAsia="Calibri"/>
        </w:rPr>
        <w:t>as she rapidly empties the federal prisons of (at least) nonviolent drug offenders. Similarly,</w:t>
      </w:r>
      <w:r w:rsidRPr="006D047E">
        <w:rPr>
          <w:rFonts w:eastAsia="Calibri"/>
          <w:u w:val="single"/>
        </w:rPr>
        <w:t xml:space="preserve"> one could </w:t>
      </w:r>
      <w:r w:rsidRPr="001B75C1">
        <w:rPr>
          <w:rFonts w:eastAsia="Calibri"/>
          <w:highlight w:val="cyan"/>
          <w:u w:val="single"/>
        </w:rPr>
        <w:t>imagine</w:t>
      </w:r>
      <w:r w:rsidRPr="006D047E">
        <w:rPr>
          <w:rFonts w:eastAsia="Calibri"/>
          <w:u w:val="single"/>
        </w:rPr>
        <w:t xml:space="preserve"> </w:t>
      </w:r>
      <w:r w:rsidRPr="006D047E">
        <w:rPr>
          <w:rFonts w:eastAsia="Calibri"/>
          <w:u w:val="single"/>
        </w:rPr>
        <w:lastRenderedPageBreak/>
        <w:t xml:space="preserve">the </w:t>
      </w:r>
      <w:r w:rsidRPr="001B75C1">
        <w:rPr>
          <w:rFonts w:eastAsia="Calibri"/>
          <w:highlight w:val="cyan"/>
          <w:u w:val="single"/>
        </w:rPr>
        <w:t>Warren-Sanders</w:t>
      </w:r>
      <w:r w:rsidRPr="006D047E">
        <w:rPr>
          <w:rFonts w:eastAsia="Calibri"/>
          <w:u w:val="single"/>
        </w:rPr>
        <w:t xml:space="preserve"> administration </w:t>
      </w:r>
      <w:r w:rsidRPr="001B75C1">
        <w:rPr>
          <w:rFonts w:eastAsia="Calibri"/>
          <w:highlight w:val="cyan"/>
          <w:u w:val="single"/>
        </w:rPr>
        <w:t>finding a</w:t>
      </w:r>
      <w:r w:rsidRPr="006D047E">
        <w:rPr>
          <w:rFonts w:eastAsia="Calibri"/>
          <w:u w:val="single"/>
        </w:rPr>
        <w:t xml:space="preserve"> </w:t>
      </w:r>
      <w:r w:rsidRPr="001B75C1">
        <w:rPr>
          <w:rFonts w:eastAsia="Calibri"/>
          <w:b/>
          <w:iCs/>
          <w:highlight w:val="cyan"/>
          <w:u w:val="single"/>
        </w:rPr>
        <w:t>progressive use for</w:t>
      </w:r>
      <w:r w:rsidRPr="006D047E">
        <w:rPr>
          <w:rFonts w:eastAsia="Calibri"/>
          <w:b/>
          <w:iCs/>
          <w:u w:val="single"/>
        </w:rPr>
        <w:t xml:space="preserve"> the </w:t>
      </w:r>
      <w:r w:rsidRPr="001B75C1">
        <w:rPr>
          <w:rFonts w:eastAsia="Calibri"/>
          <w:b/>
          <w:iCs/>
          <w:highlight w:val="cyan"/>
          <w:u w:val="single"/>
        </w:rPr>
        <w:t xml:space="preserve">expansive trade </w:t>
      </w:r>
      <w:r w:rsidRPr="001B2383">
        <w:rPr>
          <w:rFonts w:eastAsia="Calibri"/>
          <w:b/>
          <w:iCs/>
          <w:highlight w:val="cyan"/>
          <w:u w:val="single"/>
        </w:rPr>
        <w:t>powers</w:t>
      </w:r>
      <w:r w:rsidRPr="001B2383">
        <w:rPr>
          <w:rFonts w:eastAsia="Calibri"/>
          <w:highlight w:val="cyan"/>
          <w:u w:val="single"/>
        </w:rPr>
        <w:t xml:space="preserve"> that Trump</w:t>
      </w:r>
      <w:r w:rsidRPr="006D047E">
        <w:rPr>
          <w:rFonts w:eastAsia="Calibri"/>
          <w:u w:val="single"/>
        </w:rPr>
        <w:t xml:space="preserve"> has </w:t>
      </w:r>
      <w:r w:rsidRPr="001B2383">
        <w:rPr>
          <w:rFonts w:eastAsia="Calibri"/>
          <w:highlight w:val="cyan"/>
          <w:u w:val="single"/>
        </w:rPr>
        <w:t>claimed</w:t>
      </w:r>
      <w:r w:rsidRPr="006D047E">
        <w:rPr>
          <w:rFonts w:eastAsia="Calibri"/>
          <w:u w:val="single"/>
        </w:rPr>
        <w:t xml:space="preserve">. Creatively abusing another Cold War–era law, </w:t>
      </w:r>
      <w:r w:rsidRPr="001B2383">
        <w:rPr>
          <w:rFonts w:eastAsia="Calibri"/>
          <w:u w:val="single"/>
        </w:rPr>
        <w:t>Trump</w:t>
      </w:r>
      <w:r w:rsidRPr="006D047E">
        <w:rPr>
          <w:rFonts w:eastAsia="Calibri"/>
          <w:u w:val="single"/>
        </w:rPr>
        <w:t xml:space="preserve"> has </w:t>
      </w:r>
      <w:r w:rsidRPr="001B2383">
        <w:rPr>
          <w:rFonts w:eastAsia="Calibri"/>
          <w:u w:val="single"/>
        </w:rPr>
        <w:t xml:space="preserve">assumed </w:t>
      </w:r>
      <w:r w:rsidRPr="00FA7B3D">
        <w:rPr>
          <w:rFonts w:eastAsia="Calibri"/>
          <w:u w:val="single"/>
        </w:rPr>
        <w:t xml:space="preserve">the right </w:t>
      </w:r>
      <w:r w:rsidRPr="00EF6BBB">
        <w:rPr>
          <w:rFonts w:eastAsia="Calibri"/>
          <w:u w:val="single"/>
        </w:rPr>
        <w:t>to</w:t>
      </w:r>
      <w:r w:rsidRPr="001B2383">
        <w:rPr>
          <w:rFonts w:eastAsia="Calibri"/>
          <w:u w:val="single"/>
        </w:rPr>
        <w:t xml:space="preserve"> unilaterally</w:t>
      </w:r>
      <w:r w:rsidRPr="00FA7B3D">
        <w:rPr>
          <w:rFonts w:eastAsia="Calibri"/>
          <w:u w:val="single"/>
        </w:rPr>
        <w:t xml:space="preserve"> impose </w:t>
      </w:r>
      <w:r w:rsidRPr="001B2383">
        <w:rPr>
          <w:rFonts w:eastAsia="Calibri"/>
          <w:u w:val="single"/>
        </w:rPr>
        <w:t>tariffs</w:t>
      </w:r>
      <w:r w:rsidRPr="006D047E">
        <w:rPr>
          <w:rFonts w:eastAsia="Calibri"/>
          <w:u w:val="single"/>
        </w:rPr>
        <w:t xml:space="preserve"> on any nation he chooses — </w:t>
      </w:r>
      <w:r w:rsidRPr="00FA7B3D">
        <w:rPr>
          <w:rFonts w:eastAsia="Calibri"/>
          <w:u w:val="single"/>
        </w:rPr>
        <w:t xml:space="preserve">so long </w:t>
      </w:r>
      <w:r w:rsidRPr="00EF6BBB">
        <w:rPr>
          <w:rFonts w:eastAsia="Calibri"/>
          <w:highlight w:val="cyan"/>
          <w:u w:val="single"/>
        </w:rPr>
        <w:t>as</w:t>
      </w:r>
      <w:r w:rsidRPr="00FA7B3D">
        <w:rPr>
          <w:rFonts w:eastAsia="Calibri"/>
          <w:u w:val="single"/>
        </w:rPr>
        <w:t xml:space="preserve"> he offers</w:t>
      </w:r>
      <w:r w:rsidRPr="006D047E">
        <w:rPr>
          <w:rFonts w:eastAsia="Calibri"/>
          <w:u w:val="single"/>
        </w:rPr>
        <w:t xml:space="preserve"> a specious </w:t>
      </w:r>
      <w:r w:rsidRPr="00EF6BBB">
        <w:rPr>
          <w:rFonts w:eastAsia="Calibri"/>
          <w:highlight w:val="cyan"/>
          <w:u w:val="single"/>
        </w:rPr>
        <w:t>national-security</w:t>
      </w:r>
      <w:r w:rsidRPr="006D047E">
        <w:rPr>
          <w:rFonts w:eastAsia="Calibri"/>
          <w:u w:val="single"/>
        </w:rPr>
        <w:t xml:space="preserve"> </w:t>
      </w:r>
      <w:r w:rsidRPr="00FA7B3D">
        <w:rPr>
          <w:rFonts w:eastAsia="Calibri"/>
          <w:u w:val="single"/>
        </w:rPr>
        <w:t>justification</w:t>
      </w:r>
      <w:r w:rsidRPr="006D047E">
        <w:rPr>
          <w:rFonts w:eastAsia="Calibri"/>
          <w:u w:val="single"/>
        </w:rPr>
        <w:t xml:space="preserve"> for doing so. After </w:t>
      </w:r>
      <w:r w:rsidRPr="001B75C1">
        <w:rPr>
          <w:rFonts w:eastAsia="Calibri"/>
          <w:highlight w:val="cyan"/>
          <w:u w:val="single"/>
        </w:rPr>
        <w:t xml:space="preserve">the next </w:t>
      </w:r>
      <w:r w:rsidRPr="00FA7B3D">
        <w:rPr>
          <w:rFonts w:eastAsia="Calibri"/>
          <w:highlight w:val="cyan"/>
          <w:u w:val="single"/>
        </w:rPr>
        <w:t>Democrat</w:t>
      </w:r>
      <w:r w:rsidRPr="00FA7B3D">
        <w:rPr>
          <w:rFonts w:eastAsia="Calibri"/>
          <w:u w:val="single"/>
        </w:rPr>
        <w:t xml:space="preserve">ic president </w:t>
      </w:r>
      <w:r w:rsidRPr="001B2383">
        <w:rPr>
          <w:rFonts w:eastAsia="Calibri"/>
          <w:u w:val="single"/>
        </w:rPr>
        <w:t>uses the</w:t>
      </w:r>
      <w:r w:rsidRPr="006D047E">
        <w:rPr>
          <w:rFonts w:eastAsia="Calibri"/>
        </w:rPr>
        <w:t xml:space="preserve"> Defense Production </w:t>
      </w:r>
      <w:r w:rsidRPr="001B2383">
        <w:rPr>
          <w:rFonts w:eastAsia="Calibri"/>
          <w:u w:val="single"/>
        </w:rPr>
        <w:t xml:space="preserve">Act to </w:t>
      </w:r>
      <w:r w:rsidRPr="001B2383">
        <w:rPr>
          <w:rFonts w:eastAsia="Calibri"/>
          <w:b/>
          <w:iCs/>
          <w:u w:val="single"/>
        </w:rPr>
        <w:t>rapidly reduce</w:t>
      </w:r>
      <w:r w:rsidRPr="006D047E">
        <w:rPr>
          <w:rFonts w:eastAsia="Calibri"/>
          <w:b/>
          <w:iCs/>
          <w:u w:val="single"/>
        </w:rPr>
        <w:t xml:space="preserve"> America’s carbon </w:t>
      </w:r>
      <w:r w:rsidRPr="001B2383">
        <w:rPr>
          <w:rFonts w:eastAsia="Calibri"/>
          <w:b/>
          <w:iCs/>
          <w:u w:val="single"/>
        </w:rPr>
        <w:t>emissions</w:t>
      </w:r>
      <w:r w:rsidRPr="001B2383">
        <w:rPr>
          <w:rFonts w:eastAsia="Calibri"/>
          <w:u w:val="single"/>
        </w:rPr>
        <w:t xml:space="preserve">, it </w:t>
      </w:r>
      <w:r w:rsidRPr="00FA7B3D">
        <w:rPr>
          <w:rFonts w:eastAsia="Calibri"/>
          <w:highlight w:val="cyan"/>
          <w:u w:val="single"/>
        </w:rPr>
        <w:t>could threaten</w:t>
      </w:r>
      <w:r w:rsidRPr="006D047E">
        <w:rPr>
          <w:rFonts w:eastAsia="Calibri"/>
          <w:u w:val="single"/>
        </w:rPr>
        <w:t xml:space="preserve"> massive </w:t>
      </w:r>
      <w:r w:rsidRPr="00FA7B3D">
        <w:rPr>
          <w:rFonts w:eastAsia="Calibri"/>
          <w:highlight w:val="cyan"/>
          <w:u w:val="single"/>
        </w:rPr>
        <w:t xml:space="preserve">tariffs </w:t>
      </w:r>
      <w:r w:rsidRPr="00FA7B3D">
        <w:rPr>
          <w:rFonts w:eastAsia="Calibri"/>
          <w:u w:val="single"/>
        </w:rPr>
        <w:t>on any</w:t>
      </w:r>
      <w:r w:rsidRPr="006D047E">
        <w:rPr>
          <w:rFonts w:eastAsia="Calibri"/>
          <w:u w:val="single"/>
        </w:rPr>
        <w:t xml:space="preserve"> (developed) foreign </w:t>
      </w:r>
      <w:r w:rsidRPr="00FA7B3D">
        <w:rPr>
          <w:rFonts w:eastAsia="Calibri"/>
          <w:u w:val="single"/>
        </w:rPr>
        <w:t xml:space="preserve">nation that refuses </w:t>
      </w:r>
      <w:r w:rsidRPr="00FA7B3D">
        <w:rPr>
          <w:rFonts w:eastAsia="Calibri"/>
          <w:highlight w:val="cyan"/>
          <w:u w:val="single"/>
        </w:rPr>
        <w:t>to</w:t>
      </w:r>
      <w:r w:rsidRPr="006D047E">
        <w:rPr>
          <w:rFonts w:eastAsia="Calibri"/>
          <w:u w:val="single"/>
        </w:rPr>
        <w:t xml:space="preserve"> aggressively </w:t>
      </w:r>
      <w:r w:rsidRPr="00FA7B3D">
        <w:rPr>
          <w:rFonts w:eastAsia="Calibri"/>
          <w:highlight w:val="cyan"/>
          <w:u w:val="single"/>
        </w:rPr>
        <w:t>pursue</w:t>
      </w:r>
      <w:r w:rsidRPr="006D047E">
        <w:rPr>
          <w:rFonts w:eastAsia="Calibri"/>
          <w:u w:val="single"/>
        </w:rPr>
        <w:t xml:space="preserve"> its own </w:t>
      </w:r>
      <w:r w:rsidRPr="00FA7B3D">
        <w:rPr>
          <w:rFonts w:eastAsia="Calibri"/>
          <w:highlight w:val="cyan"/>
          <w:u w:val="single"/>
        </w:rPr>
        <w:t>emission</w:t>
      </w:r>
      <w:r w:rsidRPr="006D047E">
        <w:rPr>
          <w:rFonts w:eastAsia="Calibri"/>
          <w:u w:val="single"/>
        </w:rPr>
        <w:t>-</w:t>
      </w:r>
      <w:r w:rsidRPr="00FA7B3D">
        <w:rPr>
          <w:rFonts w:eastAsia="Calibri"/>
          <w:highlight w:val="cyan"/>
          <w:u w:val="single"/>
        </w:rPr>
        <w:t>reductions</w:t>
      </w:r>
      <w:r w:rsidRPr="006D047E">
        <w:rPr>
          <w:rFonts w:eastAsia="Calibri"/>
          <w:u w:val="single"/>
        </w:rPr>
        <w:t xml:space="preserve"> targets — thereby turning America’s coveted consumer market into a force for climate justice</w:t>
      </w:r>
      <w:r w:rsidRPr="006D047E">
        <w:rPr>
          <w:rFonts w:eastAsia="Calibri"/>
        </w:rPr>
        <w:t xml:space="preserve">. </w:t>
      </w:r>
      <w:r w:rsidRPr="006D047E">
        <w:rPr>
          <w:rFonts w:eastAsia="Calibri"/>
          <w:u w:val="single"/>
        </w:rPr>
        <w:t xml:space="preserve">But </w:t>
      </w:r>
      <w:r w:rsidRPr="001D3D15">
        <w:rPr>
          <w:rFonts w:eastAsia="Calibri"/>
          <w:u w:val="single"/>
        </w:rPr>
        <w:t>a Democratic president could</w:t>
      </w:r>
      <w:r w:rsidRPr="006D047E">
        <w:rPr>
          <w:rFonts w:eastAsia="Calibri"/>
          <w:u w:val="single"/>
        </w:rPr>
        <w:t xml:space="preserve"> make less extravagant (and politically risky) progress </w:t>
      </w:r>
      <w:r w:rsidRPr="001B2383">
        <w:rPr>
          <w:rFonts w:eastAsia="Calibri"/>
          <w:u w:val="single"/>
        </w:rPr>
        <w:t xml:space="preserve">by </w:t>
      </w:r>
      <w:r w:rsidRPr="001D3D15">
        <w:rPr>
          <w:rFonts w:eastAsia="Calibri"/>
          <w:b/>
          <w:iCs/>
          <w:highlight w:val="cyan"/>
          <w:u w:val="single"/>
        </w:rPr>
        <w:t xml:space="preserve">applying </w:t>
      </w:r>
      <w:r w:rsidRPr="001D3D15">
        <w:rPr>
          <w:rFonts w:eastAsia="Calibri"/>
          <w:b/>
          <w:iCs/>
          <w:u w:val="single"/>
        </w:rPr>
        <w:t xml:space="preserve">the spirit of </w:t>
      </w:r>
      <w:r w:rsidRPr="00023644">
        <w:rPr>
          <w:rFonts w:eastAsia="Calibri"/>
          <w:b/>
          <w:iCs/>
          <w:highlight w:val="cyan"/>
          <w:u w:val="single"/>
        </w:rPr>
        <w:t xml:space="preserve">Trump’s </w:t>
      </w:r>
      <w:r w:rsidRPr="00C947C2">
        <w:rPr>
          <w:rFonts w:eastAsia="Calibri"/>
          <w:b/>
          <w:iCs/>
          <w:u w:val="single"/>
        </w:rPr>
        <w:t xml:space="preserve">audacious </w:t>
      </w:r>
      <w:r w:rsidRPr="00023644">
        <w:rPr>
          <w:rFonts w:eastAsia="Calibri"/>
          <w:b/>
          <w:iCs/>
          <w:highlight w:val="cyan"/>
          <w:u w:val="single"/>
        </w:rPr>
        <w:t>power grabs to legal areas he hasn’t explored</w:t>
      </w:r>
      <w:r w:rsidRPr="006D047E">
        <w:rPr>
          <w:rFonts w:eastAsia="Calibri"/>
          <w:u w:val="single"/>
        </w:rPr>
        <w:t xml:space="preserve">. </w:t>
      </w:r>
      <w:r w:rsidRPr="006D047E">
        <w:rPr>
          <w:rFonts w:eastAsia="Calibri"/>
        </w:rPr>
        <w:t xml:space="preserve">For example, there’s strong case that — under existing law — the Executive branch already has the authority to override pharmaceutical patents, so as to provide low-cost drugs to the beneficiaries of government programs. As a team of medical and legal scholars from Yale and Harvard University explained in a 2016 op-ed for the Washington Post: The government can use its power of eminent domain, allowing it to acquire the land for a reasonable price … The government should employ an analogous power — government patent use — to negotiate lower prices, or buy low-cost, generic versions of drugs for use in government programs. This is possible because existing law gives the federal government limited immunity to challenges from patent holders: Patent holders cannot stop the government from making or buying products that infringe on their patents, and can sue only for reasonable compensation. Federal agencies have previously relied on this mechanism to purchase items produced by companies other than the patent holders, ranging from lead-free bullets to electronic passport readers. This is just one small example of how </w:t>
      </w:r>
      <w:r w:rsidRPr="00C947C2">
        <w:rPr>
          <w:rFonts w:eastAsia="Calibri"/>
          <w:b/>
          <w:iCs/>
          <w:u w:val="single"/>
        </w:rPr>
        <w:t>a</w:t>
      </w:r>
      <w:r w:rsidRPr="006D047E">
        <w:rPr>
          <w:rFonts w:eastAsia="Calibri"/>
          <w:b/>
          <w:iCs/>
          <w:u w:val="single"/>
        </w:rPr>
        <w:t xml:space="preserve"> sufficiently </w:t>
      </w:r>
      <w:r w:rsidRPr="00C947C2">
        <w:rPr>
          <w:rFonts w:eastAsia="Calibri"/>
          <w:b/>
          <w:iCs/>
          <w:u w:val="single"/>
        </w:rPr>
        <w:t>bold left-wing president could</w:t>
      </w:r>
      <w:r w:rsidRPr="006D047E">
        <w:rPr>
          <w:rFonts w:eastAsia="Calibri"/>
          <w:b/>
          <w:iCs/>
          <w:u w:val="single"/>
        </w:rPr>
        <w:t xml:space="preserve"> go about </w:t>
      </w:r>
      <w:r w:rsidRPr="001B2383">
        <w:rPr>
          <w:rFonts w:eastAsia="Calibri"/>
          <w:b/>
          <w:iCs/>
          <w:u w:val="single"/>
        </w:rPr>
        <w:t>exploiting existing law to unilaterally enact progressive change</w:t>
      </w:r>
      <w:r w:rsidRPr="006D047E">
        <w:rPr>
          <w:rFonts w:eastAsia="Calibri"/>
          <w:u w:val="single"/>
        </w:rPr>
        <w:t>.</w:t>
      </w:r>
      <w:r w:rsidRPr="006D047E">
        <w:rPr>
          <w:rFonts w:eastAsia="Calibri"/>
        </w:rPr>
        <w:t xml:space="preserve"> Turning America’s post offices into public banks is another. </w:t>
      </w:r>
      <w:r w:rsidRPr="006D047E">
        <w:rPr>
          <w:rFonts w:eastAsia="Calibri"/>
          <w:b/>
          <w:iCs/>
          <w:u w:val="single"/>
        </w:rPr>
        <w:t>It is exceedingly difficult to pass laws in the United States; but for that very reason, it is also hard to repeal them</w:t>
      </w:r>
      <w:r w:rsidRPr="006D047E">
        <w:rPr>
          <w:rFonts w:eastAsia="Calibri"/>
          <w:u w:val="single"/>
        </w:rPr>
        <w:t xml:space="preserve">. One consequence of that latter fact: When White House lawyers want to find </w:t>
      </w:r>
      <w:r w:rsidRPr="006D047E">
        <w:rPr>
          <w:rFonts w:eastAsia="Calibri"/>
          <w:b/>
          <w:iCs/>
          <w:u w:val="single"/>
        </w:rPr>
        <w:t>imprecisely worded grants of authority to the Executive</w:t>
      </w:r>
      <w:r w:rsidRPr="006D047E">
        <w:rPr>
          <w:rFonts w:eastAsia="Calibri"/>
          <w:u w:val="single"/>
        </w:rPr>
        <w:t xml:space="preserve"> branch, </w:t>
      </w:r>
      <w:r w:rsidRPr="00023644">
        <w:rPr>
          <w:rFonts w:eastAsia="Calibri"/>
          <w:b/>
          <w:iCs/>
          <w:highlight w:val="cyan"/>
          <w:u w:val="single"/>
        </w:rPr>
        <w:t>they have no shortage of places to look</w:t>
      </w:r>
      <w:r w:rsidRPr="006D047E">
        <w:rPr>
          <w:rFonts w:eastAsia="Calibri"/>
          <w:b/>
          <w:iCs/>
          <w:u w:val="single"/>
        </w:rPr>
        <w:t>. To be sure</w:t>
      </w:r>
      <w:r w:rsidRPr="006D047E">
        <w:rPr>
          <w:rFonts w:eastAsia="Calibri"/>
        </w:rPr>
        <w:t xml:space="preserve">, </w:t>
      </w:r>
      <w:r w:rsidRPr="006D047E">
        <w:rPr>
          <w:rFonts w:eastAsia="Calibri"/>
          <w:u w:val="single"/>
        </w:rPr>
        <w:t xml:space="preserve">a president’s </w:t>
      </w:r>
      <w:r w:rsidRPr="006D047E">
        <w:rPr>
          <w:rFonts w:eastAsia="Calibri"/>
          <w:b/>
          <w:iCs/>
          <w:u w:val="single"/>
        </w:rPr>
        <w:t>capacity to exercise such unilateral powers</w:t>
      </w:r>
      <w:r w:rsidRPr="006D047E">
        <w:rPr>
          <w:rFonts w:eastAsia="Calibri"/>
          <w:u w:val="single"/>
        </w:rPr>
        <w:t xml:space="preserve"> is </w:t>
      </w:r>
      <w:r w:rsidRPr="006D047E">
        <w:rPr>
          <w:rFonts w:eastAsia="Calibri"/>
          <w:b/>
          <w:iCs/>
          <w:u w:val="single"/>
        </w:rPr>
        <w:t>contingent on judicial approval</w:t>
      </w:r>
      <w:r w:rsidRPr="006D047E">
        <w:rPr>
          <w:rFonts w:eastAsia="Calibri"/>
        </w:rPr>
        <w:t xml:space="preserve">, </w:t>
      </w:r>
      <w:r w:rsidRPr="006D047E">
        <w:rPr>
          <w:rFonts w:eastAsia="Calibri"/>
          <w:b/>
          <w:iCs/>
          <w:u w:val="single"/>
        </w:rPr>
        <w:t>and</w:t>
      </w:r>
      <w:r w:rsidRPr="006D047E">
        <w:rPr>
          <w:rFonts w:eastAsia="Calibri"/>
        </w:rPr>
        <w:t xml:space="preserve"> Mitch McConnell is doing everything in his power to ensure that an imperial, progressive president will have a hard time winning the judiciary’s rubber stamp. And of course, the presidency’s ever-expanding authorities — and </w:t>
      </w:r>
      <w:r w:rsidRPr="006D047E">
        <w:rPr>
          <w:rFonts w:eastAsia="Calibri"/>
          <w:b/>
          <w:iCs/>
          <w:u w:val="single"/>
        </w:rPr>
        <w:t>Congress’s ever-diminishing willingness to check the</w:t>
      </w:r>
      <w:r w:rsidRPr="006D047E">
        <w:rPr>
          <w:rFonts w:eastAsia="Calibri"/>
        </w:rPr>
        <w:t xml:space="preserve"> </w:t>
      </w:r>
      <w:r w:rsidRPr="006D047E">
        <w:rPr>
          <w:rFonts w:eastAsia="Calibri"/>
          <w:b/>
          <w:iCs/>
          <w:u w:val="single"/>
        </w:rPr>
        <w:t>power</w:t>
      </w:r>
      <w:r w:rsidRPr="006D047E">
        <w:rPr>
          <w:rFonts w:eastAsia="Calibri"/>
        </w:rPr>
        <w:t xml:space="preserve"> </w:t>
      </w:r>
      <w:r w:rsidRPr="006D047E">
        <w:rPr>
          <w:rFonts w:eastAsia="Calibri"/>
          <w:u w:val="single"/>
        </w:rPr>
        <w:t>of its</w:t>
      </w:r>
      <w:r w:rsidRPr="006D047E">
        <w:rPr>
          <w:rFonts w:eastAsia="Calibri"/>
        </w:rPr>
        <w:t xml:space="preserve"> own party’s </w:t>
      </w:r>
      <w:r w:rsidRPr="006D047E">
        <w:rPr>
          <w:rFonts w:eastAsia="Calibri"/>
          <w:u w:val="single"/>
        </w:rPr>
        <w:t>president</w:t>
      </w:r>
      <w:r w:rsidRPr="006D047E">
        <w:rPr>
          <w:rFonts w:eastAsia="Calibri"/>
        </w:rPr>
        <w:t xml:space="preserve"> — are alarming developments for American democracy. But</w:t>
      </w:r>
      <w:r w:rsidRPr="006D047E">
        <w:rPr>
          <w:rFonts w:eastAsia="Calibri"/>
          <w:u w:val="single"/>
        </w:rPr>
        <w:t xml:space="preserve"> </w:t>
      </w:r>
      <w:r w:rsidRPr="006D047E">
        <w:rPr>
          <w:rFonts w:eastAsia="Calibri"/>
        </w:rPr>
        <w:t xml:space="preserve">so are steadily rising global temperatures and sea levels. </w:t>
      </w:r>
      <w:r w:rsidRPr="006D047E">
        <w:rPr>
          <w:rFonts w:eastAsia="Calibri"/>
          <w:u w:val="single"/>
        </w:rPr>
        <w:t>So</w:t>
      </w:r>
      <w:r w:rsidRPr="006D047E">
        <w:rPr>
          <w:rFonts w:eastAsia="Calibri"/>
        </w:rPr>
        <w:t xml:space="preserve">, </w:t>
      </w:r>
      <w:r w:rsidRPr="00023644">
        <w:rPr>
          <w:rFonts w:eastAsia="Calibri"/>
          <w:b/>
          <w:iCs/>
          <w:u w:val="single"/>
        </w:rPr>
        <w:t>if</w:t>
      </w:r>
      <w:r w:rsidRPr="00023644">
        <w:rPr>
          <w:rFonts w:eastAsia="Calibri"/>
          <w:u w:val="single"/>
        </w:rPr>
        <w:t xml:space="preserve"> conservatives </w:t>
      </w:r>
      <w:r w:rsidRPr="00023644">
        <w:rPr>
          <w:rFonts w:eastAsia="Calibri"/>
          <w:b/>
          <w:iCs/>
          <w:u w:val="single"/>
        </w:rPr>
        <w:t>recoil</w:t>
      </w:r>
      <w:r w:rsidRPr="00023644">
        <w:rPr>
          <w:rFonts w:eastAsia="Calibri"/>
          <w:u w:val="single"/>
        </w:rPr>
        <w:t xml:space="preserve"> at the thought of a</w:t>
      </w:r>
      <w:r w:rsidRPr="006D047E">
        <w:rPr>
          <w:rFonts w:eastAsia="Calibri"/>
          <w:u w:val="single"/>
        </w:rPr>
        <w:t xml:space="preserve"> </w:t>
      </w:r>
      <w:r w:rsidRPr="006D047E">
        <w:rPr>
          <w:rFonts w:eastAsia="Calibri"/>
          <w:b/>
          <w:iCs/>
          <w:u w:val="single"/>
        </w:rPr>
        <w:t xml:space="preserve">future </w:t>
      </w:r>
      <w:r w:rsidRPr="00023644">
        <w:rPr>
          <w:rFonts w:eastAsia="Calibri"/>
          <w:b/>
          <w:iCs/>
          <w:u w:val="single"/>
        </w:rPr>
        <w:t>Democratic president claiming</w:t>
      </w:r>
      <w:r w:rsidRPr="006D047E">
        <w:rPr>
          <w:rFonts w:eastAsia="Calibri"/>
          <w:b/>
          <w:iCs/>
          <w:u w:val="single"/>
        </w:rPr>
        <w:t xml:space="preserve"> extraordinary p</w:t>
      </w:r>
      <w:r w:rsidRPr="00023644">
        <w:rPr>
          <w:rFonts w:eastAsia="Calibri"/>
          <w:b/>
          <w:iCs/>
          <w:u w:val="single"/>
        </w:rPr>
        <w:t>o</w:t>
      </w:r>
      <w:r w:rsidRPr="006D047E">
        <w:rPr>
          <w:rFonts w:eastAsia="Calibri"/>
          <w:b/>
          <w:iCs/>
          <w:u w:val="single"/>
        </w:rPr>
        <w:t xml:space="preserve">wers </w:t>
      </w:r>
      <w:r w:rsidRPr="00023644">
        <w:rPr>
          <w:rFonts w:eastAsia="Calibri"/>
          <w:b/>
          <w:iCs/>
          <w:highlight w:val="cyan"/>
          <w:u w:val="single"/>
        </w:rPr>
        <w:t>to combat climate change</w:t>
      </w:r>
      <w:r w:rsidRPr="006D047E">
        <w:rPr>
          <w:rFonts w:eastAsia="Calibri"/>
          <w:u w:val="single"/>
        </w:rPr>
        <w:t>, they should</w:t>
      </w:r>
      <w:r w:rsidRPr="006D047E">
        <w:rPr>
          <w:rFonts w:eastAsia="Calibri"/>
        </w:rPr>
        <w:t xml:space="preserve"> </w:t>
      </w:r>
      <w:r w:rsidRPr="006D047E">
        <w:rPr>
          <w:rFonts w:eastAsia="Calibri"/>
          <w:u w:val="single"/>
        </w:rPr>
        <w:t>implore the current Republican one to</w:t>
      </w:r>
      <w:r w:rsidRPr="006D047E">
        <w:rPr>
          <w:rFonts w:eastAsia="Calibri"/>
        </w:rPr>
        <w:t xml:space="preserve"> </w:t>
      </w:r>
      <w:r w:rsidRPr="006D047E">
        <w:rPr>
          <w:rFonts w:eastAsia="Calibri"/>
          <w:b/>
          <w:iCs/>
          <w:u w:val="single"/>
        </w:rPr>
        <w:t>stop inventing</w:t>
      </w:r>
      <w:r w:rsidRPr="006D047E">
        <w:rPr>
          <w:rFonts w:eastAsia="Calibri"/>
        </w:rPr>
        <w:t xml:space="preserve"> new, extraordinary </w:t>
      </w:r>
      <w:r w:rsidRPr="006D047E">
        <w:rPr>
          <w:rFonts w:eastAsia="Calibri"/>
          <w:b/>
          <w:iCs/>
          <w:u w:val="single"/>
        </w:rPr>
        <w:t>justifications for</w:t>
      </w:r>
      <w:r w:rsidRPr="006D047E">
        <w:rPr>
          <w:rFonts w:eastAsia="Calibri"/>
        </w:rPr>
        <w:t xml:space="preserve"> exacerbating </w:t>
      </w:r>
      <w:r w:rsidRPr="006D047E">
        <w:rPr>
          <w:rFonts w:eastAsia="Calibri"/>
          <w:b/>
          <w:iCs/>
          <w:u w:val="single"/>
        </w:rPr>
        <w:t>it</w:t>
      </w:r>
      <w:r w:rsidRPr="006D047E">
        <w:rPr>
          <w:rFonts w:eastAsia="Calibri"/>
          <w:u w:val="single"/>
        </w:rPr>
        <w:t>.</w:t>
      </w:r>
    </w:p>
    <w:p w14:paraId="035A08D4" w14:textId="77777777" w:rsidR="003B635C" w:rsidRPr="006D047E" w:rsidRDefault="003B635C" w:rsidP="003B635C">
      <w:pPr>
        <w:rPr>
          <w:rFonts w:eastAsia="Calibri"/>
          <w:b/>
          <w:iCs/>
          <w:u w:val="single"/>
        </w:rPr>
      </w:pPr>
    </w:p>
    <w:p w14:paraId="30116909" w14:textId="77777777" w:rsidR="003B635C" w:rsidRPr="006D047E" w:rsidRDefault="003B635C" w:rsidP="003B635C">
      <w:pPr>
        <w:keepNext/>
        <w:keepLines/>
        <w:spacing w:before="200"/>
        <w:outlineLvl w:val="3"/>
        <w:rPr>
          <w:rFonts w:eastAsia="Times New Roman"/>
          <w:iCs/>
        </w:rPr>
      </w:pPr>
      <w:r>
        <w:rPr>
          <w:rFonts w:eastAsia="Times New Roman"/>
          <w:b/>
          <w:iCs/>
        </w:rPr>
        <w:t>Warming causes extinction</w:t>
      </w:r>
    </w:p>
    <w:p w14:paraId="26F744B4" w14:textId="77777777" w:rsidR="003B635C" w:rsidRPr="006D047E" w:rsidRDefault="003B635C" w:rsidP="003B635C">
      <w:pPr>
        <w:rPr>
          <w:rFonts w:eastAsia="Calibri"/>
        </w:rPr>
      </w:pPr>
      <w:r w:rsidRPr="006D047E">
        <w:rPr>
          <w:rFonts w:eastAsia="Calibri"/>
        </w:rPr>
        <w:t>--Delay risks extinction and legislation can’t solve</w:t>
      </w:r>
    </w:p>
    <w:p w14:paraId="77137D56" w14:textId="77777777" w:rsidR="003B635C" w:rsidRPr="006D047E" w:rsidRDefault="003B635C" w:rsidP="003B635C">
      <w:pPr>
        <w:rPr>
          <w:rFonts w:eastAsia="Calibri"/>
          <w:b/>
          <w:bCs/>
          <w:u w:val="single"/>
        </w:rPr>
      </w:pPr>
      <w:r w:rsidRPr="006D047E">
        <w:rPr>
          <w:rFonts w:eastAsia="Calibri"/>
          <w:b/>
          <w:bCs/>
          <w:u w:val="single"/>
        </w:rPr>
        <w:t>Schultz 16</w:t>
      </w:r>
    </w:p>
    <w:p w14:paraId="41BC452D" w14:textId="77777777" w:rsidR="003B635C" w:rsidRPr="006D047E" w:rsidRDefault="003B635C" w:rsidP="003B635C">
      <w:pPr>
        <w:rPr>
          <w:rFonts w:eastAsia="Calibri"/>
        </w:rPr>
      </w:pPr>
      <w:r w:rsidRPr="006D047E">
        <w:rPr>
          <w:rFonts w:eastAsia="Calibri"/>
        </w:rPr>
        <w:t xml:space="preserve">Robert A. Schultz, retired Professor and Chair of Computer Information Systems at Woodbury University, 2016, “Modern Technology and Human Extinction,” </w:t>
      </w:r>
      <w:hyperlink r:id="rId18" w:history="1">
        <w:r w:rsidRPr="006D047E">
          <w:rPr>
            <w:rFonts w:eastAsia="Calibri"/>
          </w:rPr>
          <w:t>http://proceedings.informingscience.org/InSITE2016/InSITE16p131-145Schultz2307.pdf</w:t>
        </w:r>
      </w:hyperlink>
    </w:p>
    <w:p w14:paraId="6EB6AFC7" w14:textId="77777777" w:rsidR="003B635C" w:rsidRDefault="003B635C" w:rsidP="003B635C">
      <w:pPr>
        <w:rPr>
          <w:rFonts w:eastAsia="Calibri"/>
        </w:rPr>
      </w:pPr>
      <w:r w:rsidRPr="006D047E">
        <w:rPr>
          <w:rFonts w:eastAsia="Calibri"/>
          <w:u w:val="single"/>
        </w:rPr>
        <w:lastRenderedPageBreak/>
        <w:t xml:space="preserve">There is </w:t>
      </w:r>
      <w:r w:rsidRPr="006D047E">
        <w:rPr>
          <w:rFonts w:eastAsia="Calibri"/>
          <w:b/>
          <w:iCs/>
          <w:u w:val="single"/>
        </w:rPr>
        <w:t>consensus</w:t>
      </w:r>
      <w:r w:rsidRPr="006D047E">
        <w:rPr>
          <w:rFonts w:eastAsia="Calibri"/>
          <w:u w:val="single"/>
        </w:rPr>
        <w:t xml:space="preserve"> that </w:t>
      </w:r>
      <w:r w:rsidRPr="00023644">
        <w:rPr>
          <w:rFonts w:eastAsia="Calibri"/>
          <w:highlight w:val="cyan"/>
          <w:u w:val="single"/>
        </w:rPr>
        <w:t>there is a</w:t>
      </w:r>
      <w:r w:rsidRPr="006D047E">
        <w:rPr>
          <w:rFonts w:eastAsia="Calibri"/>
        </w:rPr>
        <w:t xml:space="preserve"> relatively </w:t>
      </w:r>
      <w:r w:rsidRPr="00023644">
        <w:rPr>
          <w:rFonts w:eastAsia="Calibri"/>
          <w:b/>
          <w:iCs/>
          <w:highlight w:val="cyan"/>
          <w:u w:val="single"/>
        </w:rPr>
        <w:t>short window</w:t>
      </w:r>
      <w:r w:rsidRPr="00023644">
        <w:rPr>
          <w:rFonts w:eastAsia="Calibri"/>
          <w:highlight w:val="cyan"/>
          <w:u w:val="single"/>
        </w:rPr>
        <w:t xml:space="preserve"> to reduce </w:t>
      </w:r>
      <w:r w:rsidRPr="00023644">
        <w:rPr>
          <w:rFonts w:eastAsia="Calibri"/>
          <w:u w:val="single"/>
        </w:rPr>
        <w:t xml:space="preserve">carbon </w:t>
      </w:r>
      <w:r w:rsidRPr="00023644">
        <w:rPr>
          <w:rFonts w:eastAsia="Calibri"/>
          <w:highlight w:val="cyan"/>
          <w:u w:val="single"/>
        </w:rPr>
        <w:t xml:space="preserve">emissions </w:t>
      </w:r>
      <w:r w:rsidRPr="001D3D15">
        <w:rPr>
          <w:rFonts w:eastAsia="Calibri"/>
          <w:b/>
          <w:iCs/>
          <w:u w:val="single"/>
        </w:rPr>
        <w:t>before drastic effects occur</w:t>
      </w:r>
      <w:r w:rsidRPr="006D047E">
        <w:rPr>
          <w:rFonts w:eastAsia="Calibri"/>
        </w:rPr>
        <w:t xml:space="preserve">. </w:t>
      </w:r>
      <w:r w:rsidRPr="006D047E">
        <w:rPr>
          <w:rFonts w:eastAsia="Calibri"/>
          <w:b/>
          <w:iCs/>
          <w:u w:val="single"/>
        </w:rPr>
        <w:t xml:space="preserve">Recent credible </w:t>
      </w:r>
      <w:r w:rsidRPr="001D3D15">
        <w:rPr>
          <w:rFonts w:eastAsia="Calibri"/>
          <w:b/>
          <w:iCs/>
          <w:u w:val="single"/>
        </w:rPr>
        <w:t>projections</w:t>
      </w:r>
      <w:r w:rsidRPr="001D3D15">
        <w:rPr>
          <w:rFonts w:eastAsia="Calibri"/>
          <w:u w:val="single"/>
        </w:rPr>
        <w:t xml:space="preserve"> of</w:t>
      </w:r>
      <w:r w:rsidRPr="006D047E">
        <w:rPr>
          <w:rFonts w:eastAsia="Calibri"/>
          <w:u w:val="single"/>
        </w:rPr>
        <w:t xml:space="preserve"> the result of </w:t>
      </w:r>
      <w:r w:rsidRPr="00023644">
        <w:rPr>
          <w:rFonts w:eastAsia="Calibri"/>
          <w:b/>
          <w:iCs/>
          <w:highlight w:val="cyan"/>
          <w:u w:val="single"/>
        </w:rPr>
        <w:t>lack</w:t>
      </w:r>
      <w:r w:rsidRPr="00023644">
        <w:rPr>
          <w:rFonts w:eastAsia="Calibri"/>
          <w:highlight w:val="cyan"/>
          <w:u w:val="single"/>
        </w:rPr>
        <w:t xml:space="preserve"> of rapid drastic action is</w:t>
      </w:r>
      <w:r w:rsidRPr="006D047E">
        <w:rPr>
          <w:rFonts w:eastAsia="Calibri"/>
          <w:u w:val="single"/>
        </w:rPr>
        <w:t xml:space="preserve"> an average</w:t>
      </w:r>
      <w:r w:rsidRPr="006D047E">
        <w:rPr>
          <w:rFonts w:eastAsia="Calibri"/>
        </w:rPr>
        <w:t xml:space="preserve"> temperature increase of about </w:t>
      </w:r>
      <w:r w:rsidRPr="001D3D15">
        <w:rPr>
          <w:rFonts w:eastAsia="Calibri"/>
          <w:b/>
          <w:iCs/>
          <w:u w:val="single"/>
        </w:rPr>
        <w:t>10o F by 2050</w:t>
      </w:r>
      <w:r w:rsidRPr="001D3D15">
        <w:rPr>
          <w:rFonts w:eastAsia="Calibri"/>
          <w:u w:val="single"/>
        </w:rPr>
        <w:t>. This</w:t>
      </w:r>
      <w:r w:rsidRPr="006D047E">
        <w:rPr>
          <w:rFonts w:eastAsia="Calibri"/>
        </w:rPr>
        <w:t xml:space="preserve"> change </w:t>
      </w:r>
      <w:r w:rsidRPr="006D047E">
        <w:rPr>
          <w:rFonts w:eastAsia="Calibri"/>
          <w:u w:val="single"/>
        </w:rPr>
        <w:t xml:space="preserve">alone </w:t>
      </w:r>
      <w:r w:rsidRPr="001D3D15">
        <w:rPr>
          <w:rFonts w:eastAsia="Calibri"/>
          <w:u w:val="single"/>
        </w:rPr>
        <w:t xml:space="preserve">will be </w:t>
      </w:r>
      <w:r w:rsidRPr="00023644">
        <w:rPr>
          <w:rFonts w:eastAsia="Calibri"/>
          <w:b/>
          <w:iCs/>
          <w:highlight w:val="cyan"/>
          <w:u w:val="single"/>
        </w:rPr>
        <w:t>incredibly disruptive to all life</w:t>
      </w:r>
      <w:r w:rsidRPr="006D047E">
        <w:rPr>
          <w:rFonts w:eastAsia="Calibri"/>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w:t>
      </w:r>
      <w:r w:rsidRPr="006D047E">
        <w:rPr>
          <w:rFonts w:eastAsia="Calibri"/>
          <w:u w:val="single"/>
        </w:rPr>
        <w:t xml:space="preserve">Recent information about the </w:t>
      </w:r>
      <w:r w:rsidRPr="00023644">
        <w:rPr>
          <w:rFonts w:eastAsia="Calibri"/>
          <w:b/>
          <w:iCs/>
          <w:highlight w:val="cyan"/>
          <w:u w:val="single"/>
        </w:rPr>
        <w:t>Permian extinction</w:t>
      </w:r>
      <w:r w:rsidRPr="006D047E">
        <w:rPr>
          <w:rFonts w:eastAsia="Calibri"/>
        </w:rPr>
        <w:t xml:space="preserve"> indicates it </w:t>
      </w:r>
      <w:r w:rsidRPr="00023644">
        <w:rPr>
          <w:rFonts w:eastAsia="Calibri"/>
          <w:highlight w:val="cyan"/>
          <w:u w:val="single"/>
        </w:rPr>
        <w:t>was caused by a rapid increase in</w:t>
      </w:r>
      <w:r w:rsidRPr="006D047E">
        <w:rPr>
          <w:rFonts w:eastAsia="Calibri"/>
          <w:u w:val="single"/>
        </w:rPr>
        <w:t xml:space="preserve"> land and ocean </w:t>
      </w:r>
      <w:r w:rsidRPr="00023644">
        <w:rPr>
          <w:rFonts w:eastAsia="Calibri"/>
          <w:highlight w:val="cyan"/>
          <w:u w:val="single"/>
        </w:rPr>
        <w:t>temperatures</w:t>
      </w:r>
      <w:r w:rsidRPr="006D047E">
        <w:rPr>
          <w:rFonts w:eastAsia="Calibri"/>
          <w:u w:val="single"/>
        </w:rPr>
        <w:t xml:space="preserve">, </w:t>
      </w:r>
      <w:r w:rsidRPr="00023644">
        <w:rPr>
          <w:rFonts w:eastAsia="Calibri"/>
          <w:highlight w:val="cyan"/>
          <w:u w:val="single"/>
        </w:rPr>
        <w:t>caused by</w:t>
      </w:r>
      <w:r w:rsidRPr="006D047E">
        <w:rPr>
          <w:rFonts w:eastAsia="Calibri"/>
          <w:u w:val="single"/>
        </w:rPr>
        <w:t xml:space="preserve"> the</w:t>
      </w:r>
      <w:r w:rsidRPr="006D047E">
        <w:rPr>
          <w:rFonts w:eastAsia="Calibri"/>
        </w:rPr>
        <w:t xml:space="preserve"> sudden appearance of </w:t>
      </w:r>
      <w:r w:rsidRPr="006D047E">
        <w:rPr>
          <w:rFonts w:eastAsia="Calibri"/>
          <w:u w:val="single"/>
        </w:rPr>
        <w:t xml:space="preserve">stupendous amounts of carbon in the form of </w:t>
      </w:r>
      <w:r w:rsidRPr="00023644">
        <w:rPr>
          <w:rFonts w:eastAsia="Calibri"/>
          <w:highlight w:val="cyan"/>
          <w:u w:val="single"/>
        </w:rPr>
        <w:t>greenhouse gases</w:t>
      </w:r>
      <w:r w:rsidRPr="006D047E">
        <w:rPr>
          <w:rFonts w:eastAsia="Calibri"/>
        </w:rPr>
        <w:t xml:space="preserve"> (Kolbert, 2014, pp. 102-144). The origin of the carbon in these enormous quantities is not yet known, but one possibility is the </w:t>
      </w:r>
      <w:r w:rsidRPr="006D047E">
        <w:rPr>
          <w:rFonts w:eastAsia="Calibri"/>
          <w:b/>
          <w:iCs/>
          <w:u w:val="single"/>
        </w:rPr>
        <w:t xml:space="preserve">sudden </w:t>
      </w:r>
      <w:r w:rsidRPr="00FA7B3D">
        <w:rPr>
          <w:rFonts w:eastAsia="Calibri"/>
          <w:b/>
          <w:iCs/>
          <w:highlight w:val="cyan"/>
          <w:u w:val="single"/>
        </w:rPr>
        <w:t>release</w:t>
      </w:r>
      <w:r w:rsidRPr="00FA7B3D">
        <w:rPr>
          <w:rFonts w:eastAsia="Calibri"/>
          <w:highlight w:val="cyan"/>
          <w:u w:val="single"/>
        </w:rPr>
        <w:t xml:space="preserve"> of methane</w:t>
      </w:r>
      <w:r w:rsidRPr="006D047E">
        <w:rPr>
          <w:rFonts w:eastAsia="Calibri"/>
          <w:u w:val="single"/>
        </w:rPr>
        <w:t xml:space="preserve"> gases </w:t>
      </w:r>
      <w:r w:rsidRPr="00FA7B3D">
        <w:rPr>
          <w:rFonts w:eastAsia="Calibri"/>
          <w:highlight w:val="cyan"/>
          <w:u w:val="single"/>
        </w:rPr>
        <w:t>stored in permafrost</w:t>
      </w:r>
      <w:r w:rsidRPr="006D047E">
        <w:rPr>
          <w:rFonts w:eastAsia="Calibri"/>
        </w:rPr>
        <w:t xml:space="preserve">. This </w:t>
      </w:r>
      <w:r w:rsidRPr="006D047E">
        <w:rPr>
          <w:rFonts w:eastAsia="Calibri"/>
          <w:u w:val="single"/>
        </w:rPr>
        <w:t>is also a possibility in our current situation. If so,</w:t>
      </w:r>
      <w:r w:rsidRPr="006D047E">
        <w:rPr>
          <w:rFonts w:eastAsia="Calibri"/>
        </w:rPr>
        <w:t xml:space="preserve"> </w:t>
      </w:r>
      <w:r w:rsidRPr="00023644">
        <w:rPr>
          <w:rFonts w:eastAsia="Calibri"/>
          <w:b/>
          <w:iCs/>
          <w:highlight w:val="cyan"/>
          <w:u w:val="single"/>
        </w:rPr>
        <w:t xml:space="preserve">extinction would </w:t>
      </w:r>
      <w:r w:rsidRPr="00FA7B3D">
        <w:rPr>
          <w:rFonts w:eastAsia="Calibri"/>
          <w:b/>
          <w:iCs/>
          <w:highlight w:val="cyan"/>
          <w:u w:val="single"/>
        </w:rPr>
        <w:t>be a natural side effect</w:t>
      </w:r>
      <w:r w:rsidRPr="001D3D15">
        <w:rPr>
          <w:rFonts w:eastAsia="Calibri"/>
          <w:b/>
          <w:iCs/>
          <w:u w:val="single"/>
        </w:rPr>
        <w:t xml:space="preserve"> of</w:t>
      </w:r>
      <w:r w:rsidRPr="006D047E">
        <w:rPr>
          <w:rFonts w:eastAsia="Calibri"/>
          <w:b/>
          <w:iCs/>
          <w:u w:val="single"/>
        </w:rPr>
        <w:t xml:space="preserve"> human processes</w:t>
      </w:r>
      <w:r w:rsidRPr="006D047E">
        <w:rPr>
          <w:rFonts w:eastAsia="Calibri"/>
        </w:rPr>
        <w:t xml:space="preserve">. </w:t>
      </w:r>
      <w:r w:rsidRPr="00C76AC6">
        <w:rPr>
          <w:rFonts w:eastAsia="Calibri"/>
          <w:u w:val="single"/>
        </w:rPr>
        <w:t>There is also a real</w:t>
      </w:r>
      <w:r w:rsidRPr="00C76AC6">
        <w:rPr>
          <w:rFonts w:eastAsia="Calibri"/>
        </w:rPr>
        <w:t xml:space="preserve"> but smaller </w:t>
      </w:r>
      <w:r w:rsidRPr="001D3D15">
        <w:rPr>
          <w:rFonts w:eastAsia="Calibri"/>
          <w:u w:val="single"/>
        </w:rPr>
        <w:t>possibility of what is called “</w:t>
      </w:r>
      <w:r w:rsidRPr="001D3D15">
        <w:rPr>
          <w:rFonts w:eastAsia="Calibri"/>
          <w:b/>
          <w:iCs/>
          <w:u w:val="single"/>
        </w:rPr>
        <w:t>runaway greenhouse</w:t>
      </w:r>
      <w:r w:rsidRPr="001D3D15">
        <w:rPr>
          <w:rFonts w:eastAsia="Calibri"/>
          <w:u w:val="single"/>
        </w:rPr>
        <w:t xml:space="preserve">,” in which the earth’s temperature becomes like Venus’ surface temperature of </w:t>
      </w:r>
      <w:r w:rsidRPr="001D3D15">
        <w:rPr>
          <w:rFonts w:eastAsia="Calibri"/>
          <w:b/>
          <w:iCs/>
          <w:u w:val="single"/>
        </w:rPr>
        <w:t>800 degrees</w:t>
      </w:r>
      <w:r w:rsidRPr="001D3D15">
        <w:rPr>
          <w:rFonts w:eastAsia="Calibri"/>
          <w:u w:val="single"/>
        </w:rPr>
        <w:t>.</w:t>
      </w:r>
      <w:r w:rsidRPr="001D3D15">
        <w:rPr>
          <w:rFonts w:eastAsia="Calibri"/>
        </w:rPr>
        <w:t xml:space="preserve"> </w:t>
      </w:r>
      <w:r w:rsidRPr="001D3D15">
        <w:rPr>
          <w:rFonts w:eastAsia="Calibri"/>
          <w:u w:val="single"/>
        </w:rPr>
        <w:t xml:space="preserve">The threat of </w:t>
      </w:r>
      <w:r w:rsidRPr="001D3D15">
        <w:rPr>
          <w:rFonts w:eastAsia="Calibri"/>
          <w:b/>
          <w:iCs/>
          <w:u w:val="single"/>
        </w:rPr>
        <w:t>extinction</w:t>
      </w:r>
      <w:r w:rsidRPr="001D3D15">
        <w:rPr>
          <w:rFonts w:eastAsia="Calibri"/>
        </w:rPr>
        <w:t xml:space="preserve"> here </w:t>
      </w:r>
      <w:r w:rsidRPr="001D3D15">
        <w:rPr>
          <w:rFonts w:eastAsia="Calibri"/>
          <w:u w:val="single"/>
        </w:rPr>
        <w:t>is not entirely sudden.</w:t>
      </w:r>
      <w:r w:rsidRPr="001D3D15">
        <w:rPr>
          <w:rFonts w:eastAsia="Calibri"/>
        </w:rPr>
        <w:t xml:space="preserve"> </w:t>
      </w:r>
      <w:r w:rsidRPr="001D3D15">
        <w:rPr>
          <w:rFonts w:eastAsia="Calibri"/>
          <w:u w:val="single"/>
        </w:rPr>
        <w:t>The threat is</w:t>
      </w:r>
      <w:r w:rsidRPr="001D3D15">
        <w:rPr>
          <w:rFonts w:eastAsia="Calibri"/>
        </w:rPr>
        <w:t xml:space="preserve">, if anything, worse. </w:t>
      </w:r>
      <w:r w:rsidRPr="00FA7B3D">
        <w:rPr>
          <w:rFonts w:eastAsia="Calibri"/>
          <w:highlight w:val="cyan"/>
          <w:u w:val="single"/>
        </w:rPr>
        <w:t>Changes</w:t>
      </w:r>
      <w:r w:rsidRPr="001D3D15">
        <w:rPr>
          <w:rFonts w:eastAsia="Calibri"/>
          <w:u w:val="single"/>
        </w:rPr>
        <w:t xml:space="preserve"> in the atmosphere</w:t>
      </w:r>
      <w:r w:rsidRPr="001D3D15">
        <w:rPr>
          <w:rFonts w:eastAsia="Calibri"/>
        </w:rPr>
        <w:t xml:space="preserve">--mainly increases in the concentration of greenhouse gases in the atmosphere-- </w:t>
      </w:r>
      <w:r w:rsidRPr="001D3D15">
        <w:rPr>
          <w:rFonts w:eastAsia="Calibri"/>
          <w:u w:val="single"/>
        </w:rPr>
        <w:t xml:space="preserve">can </w:t>
      </w:r>
      <w:r w:rsidRPr="00FA7B3D">
        <w:rPr>
          <w:rFonts w:eastAsia="Calibri"/>
          <w:b/>
          <w:iCs/>
          <w:highlight w:val="cyan"/>
          <w:u w:val="single"/>
        </w:rPr>
        <w:t>start processes that can’t be reversed</w:t>
      </w:r>
      <w:r w:rsidRPr="001D3D15">
        <w:rPr>
          <w:rFonts w:eastAsia="Calibri"/>
          <w:u w:val="single"/>
        </w:rPr>
        <w:t xml:space="preserve"> but which take long periods of time to </w:t>
      </w:r>
      <w:r w:rsidRPr="001D3D15">
        <w:rPr>
          <w:rFonts w:eastAsia="Calibri"/>
          <w:b/>
          <w:iCs/>
          <w:u w:val="single"/>
        </w:rPr>
        <w:t>manifest</w:t>
      </w:r>
      <w:r w:rsidRPr="001D3D15">
        <w:rPr>
          <w:rFonts w:eastAsia="Calibri"/>
        </w:rPr>
        <w:t xml:space="preserve">. “Runaway greenhouse” may be the worst. Once again, suggestions of </w:t>
      </w:r>
      <w:r w:rsidRPr="001D3D15">
        <w:rPr>
          <w:rFonts w:eastAsia="Calibri"/>
          <w:b/>
          <w:iCs/>
          <w:u w:val="single"/>
        </w:rPr>
        <w:t>technological solutions</w:t>
      </w:r>
      <w:r w:rsidRPr="001D3D15">
        <w:rPr>
          <w:rFonts w:eastAsia="Calibri"/>
        </w:rPr>
        <w:t xml:space="preserve"> to this situation should be treated</w:t>
      </w:r>
      <w:r w:rsidRPr="00C76AC6">
        <w:rPr>
          <w:rFonts w:eastAsia="Calibri"/>
        </w:rPr>
        <w:t xml:space="preserve"> with some skepticism. These proposals </w:t>
      </w:r>
      <w:r w:rsidRPr="00C76AC6">
        <w:rPr>
          <w:rFonts w:eastAsia="Calibri"/>
          <w:u w:val="single"/>
        </w:rPr>
        <w:t>are</w:t>
      </w:r>
      <w:r w:rsidRPr="00C76AC6">
        <w:rPr>
          <w:rFonts w:eastAsia="Calibri"/>
        </w:rPr>
        <w:t xml:space="preserve"> often made by technophiles ignoring all the evidence that technology is </w:t>
      </w:r>
      <w:r w:rsidRPr="00C76AC6">
        <w:rPr>
          <w:rFonts w:eastAsia="Calibri"/>
          <w:u w:val="single"/>
        </w:rPr>
        <w:t xml:space="preserve">very much subject to unanticipated side effects and </w:t>
      </w:r>
      <w:r w:rsidRPr="00C76AC6">
        <w:rPr>
          <w:rFonts w:eastAsia="Calibri"/>
          <w:b/>
          <w:iCs/>
          <w:u w:val="single"/>
        </w:rPr>
        <w:t>unanticipated failures</w:t>
      </w:r>
      <w:r w:rsidRPr="00C76AC6">
        <w:rPr>
          <w:rFonts w:eastAsia="Calibri"/>
        </w:rPr>
        <w:t>. What has happened concerning the depletion of the ozone layer should be a clear warning against the facile uses of technology through</w:t>
      </w:r>
      <w:r w:rsidRPr="006D047E">
        <w:rPr>
          <w:rFonts w:eastAsia="Calibri"/>
        </w:rPr>
        <w:t xml:space="preserve"> geoengineering to alter the makeup of the entire planet and its atmosphere. </w:t>
      </w:r>
      <w:r w:rsidRPr="006D047E">
        <w:rPr>
          <w:rFonts w:eastAsia="Calibri"/>
          <w:u w:val="single"/>
        </w:rPr>
        <w:t>The complicating factor in assessing extinction likelihood from climate change is</w:t>
      </w:r>
      <w:r w:rsidRPr="006D047E">
        <w:rPr>
          <w:rFonts w:eastAsia="Calibri"/>
        </w:rPr>
        <w:t xml:space="preserve"> corporations, especially American </w:t>
      </w:r>
      <w:r w:rsidRPr="006D047E">
        <w:rPr>
          <w:rFonts w:eastAsia="Calibri"/>
          <w:u w:val="single"/>
        </w:rPr>
        <w:t>fossil fuel corporations</w:t>
      </w:r>
      <w:r w:rsidRPr="006D047E">
        <w:rPr>
          <w:rFonts w:eastAsia="Calibri"/>
        </w:rPr>
        <w:t xml:space="preserve"> such as Exxon-Mobil and Shell. Through their contributions, they have been </w:t>
      </w:r>
      <w:r w:rsidRPr="006D047E">
        <w:rPr>
          <w:rFonts w:eastAsia="Calibri"/>
          <w:u w:val="single"/>
        </w:rPr>
        <w:t xml:space="preserve">able to </w:t>
      </w:r>
      <w:r w:rsidRPr="006D047E">
        <w:rPr>
          <w:rFonts w:eastAsia="Calibri"/>
          <w:b/>
          <w:iCs/>
          <w:u w:val="single"/>
        </w:rPr>
        <w:t>delay legislation ameliorating</w:t>
      </w:r>
      <w:r w:rsidRPr="006D047E">
        <w:rPr>
          <w:rFonts w:eastAsia="Calibri"/>
        </w:rPr>
        <w:t xml:space="preserve"> global warming and </w:t>
      </w:r>
      <w:r w:rsidRPr="006D047E">
        <w:rPr>
          <w:rFonts w:eastAsia="Calibri"/>
          <w:b/>
          <w:iCs/>
          <w:u w:val="single"/>
        </w:rPr>
        <w:t>climate change</w:t>
      </w:r>
      <w:r w:rsidRPr="006D047E">
        <w:rPr>
          <w:rFonts w:eastAsia="Calibri"/>
        </w:rPr>
        <w:t xml:space="preserve">. As mentioned before, recently released papers from Exxon-Mobil show that </w:t>
      </w:r>
      <w:r w:rsidRPr="006D047E">
        <w:rPr>
          <w:rFonts w:eastAsia="Calibri"/>
          <w:u w:val="single"/>
        </w:rPr>
        <w:t>the corporation did accept the scientific findings</w:t>
      </w:r>
      <w:r w:rsidRPr="006D047E">
        <w:rPr>
          <w:rFonts w:eastAsia="Calibri"/>
        </w:rPr>
        <w:t xml:space="preserve"> about global warming and climate change. </w:t>
      </w:r>
      <w:r w:rsidRPr="006D047E">
        <w:rPr>
          <w:rFonts w:eastAsia="Calibri"/>
          <w:u w:val="single"/>
        </w:rPr>
        <w:t>But</w:t>
      </w:r>
      <w:r w:rsidRPr="006D047E">
        <w:rPr>
          <w:rFonts w:eastAsia="Calibri"/>
        </w:rPr>
        <w:t xml:space="preserve"> they </w:t>
      </w:r>
      <w:r w:rsidRPr="006D047E">
        <w:rPr>
          <w:rFonts w:eastAsia="Calibri"/>
          <w:u w:val="single"/>
        </w:rPr>
        <w:t>concluded that maintaining their profits was more important</w:t>
      </w:r>
      <w:r w:rsidRPr="006D047E">
        <w:rPr>
          <w:rFonts w:eastAsia="Calibri"/>
        </w:rPr>
        <w:t xml:space="preserve"> than acting to ameliorate climate change. </w:t>
      </w:r>
      <w:r w:rsidRPr="006D047E">
        <w:rPr>
          <w:rFonts w:eastAsia="Calibri"/>
          <w:u w:val="single"/>
        </w:rPr>
        <w:t xml:space="preserve">Since it is not a matter of getting corporations to appreciate scientific facts, </w:t>
      </w:r>
      <w:r w:rsidRPr="00023644">
        <w:rPr>
          <w:rFonts w:eastAsia="Calibri"/>
          <w:b/>
          <w:iCs/>
          <w:highlight w:val="cyan"/>
          <w:u w:val="single"/>
        </w:rPr>
        <w:t>the</w:t>
      </w:r>
      <w:r w:rsidRPr="00023644">
        <w:rPr>
          <w:rFonts w:eastAsia="Calibri"/>
          <w:highlight w:val="cyan"/>
          <w:u w:val="single"/>
        </w:rPr>
        <w:t xml:space="preserve"> </w:t>
      </w:r>
      <w:r w:rsidRPr="00023644">
        <w:rPr>
          <w:rFonts w:eastAsia="Calibri"/>
          <w:b/>
          <w:iCs/>
          <w:highlight w:val="cyan"/>
          <w:u w:val="single"/>
        </w:rPr>
        <w:t>chances of extinction from climate change are good</w:t>
      </w:r>
      <w:r w:rsidRPr="006D047E">
        <w:rPr>
          <w:rFonts w:eastAsia="Calibri"/>
          <w:u w:val="single"/>
        </w:rPr>
        <w:t>. To ameliorate climate change, it is important to leave</w:t>
      </w:r>
      <w:r w:rsidRPr="006D047E">
        <w:rPr>
          <w:rFonts w:eastAsia="Calibri"/>
        </w:rPr>
        <w:t xml:space="preserve"> a high percentage of </w:t>
      </w:r>
      <w:r w:rsidRPr="006D047E">
        <w:rPr>
          <w:rFonts w:eastAsia="Calibri"/>
          <w:u w:val="single"/>
        </w:rPr>
        <w:t>fossil fuel reserves in the ground</w:t>
      </w:r>
      <w:r w:rsidRPr="006D047E">
        <w:rPr>
          <w:rFonts w:eastAsia="Calibri"/>
        </w:rPr>
        <w:t xml:space="preserve">. </w:t>
      </w:r>
      <w:r w:rsidRPr="006D047E">
        <w:rPr>
          <w:rFonts w:eastAsia="Calibri"/>
          <w:u w:val="single"/>
        </w:rPr>
        <w:t xml:space="preserve">But this is exactly what a profit-seeking fossil fuel corporation </w:t>
      </w:r>
      <w:r w:rsidRPr="006D047E">
        <w:rPr>
          <w:rFonts w:eastAsia="Calibri"/>
          <w:b/>
          <w:iCs/>
          <w:u w:val="single"/>
        </w:rPr>
        <w:t>cannot do</w:t>
      </w:r>
      <w:r w:rsidRPr="006D047E">
        <w:rPr>
          <w:rFonts w:eastAsia="Calibri"/>
        </w:rPr>
        <w:t xml:space="preserve">. One can still hope that because fossil fuel corporations are made up of individuals, increasingly bad consequences of global warming and climate change will change their minds about profits. But because of the lag in effects, this mind change will probably be too late. So I </w:t>
      </w:r>
      <w:r w:rsidRPr="001D3D15">
        <w:rPr>
          <w:rFonts w:eastAsia="Calibri"/>
        </w:rPr>
        <w:t xml:space="preserve">conclude </w:t>
      </w:r>
      <w:r w:rsidRPr="001D3D15">
        <w:rPr>
          <w:rFonts w:eastAsia="Calibri"/>
          <w:u w:val="single"/>
        </w:rPr>
        <w:t xml:space="preserve">we will probably see something like the effects of the </w:t>
      </w:r>
      <w:r w:rsidRPr="00FA7B3D">
        <w:rPr>
          <w:rFonts w:eastAsia="Calibri"/>
          <w:highlight w:val="cyan"/>
          <w:u w:val="single"/>
        </w:rPr>
        <w:t>Permian extinction</w:t>
      </w:r>
      <w:r w:rsidRPr="001D3D15">
        <w:rPr>
          <w:rFonts w:eastAsia="Calibri"/>
        </w:rPr>
        <w:t xml:space="preserve"> perhaps some time </w:t>
      </w:r>
      <w:r w:rsidRPr="00FA7B3D">
        <w:rPr>
          <w:rFonts w:eastAsia="Calibri"/>
          <w:b/>
          <w:iCs/>
          <w:highlight w:val="cyan"/>
          <w:u w:val="single"/>
        </w:rPr>
        <w:t>around 2050</w:t>
      </w:r>
      <w:r w:rsidRPr="001D3D15">
        <w:rPr>
          <w:rFonts w:eastAsia="Calibri"/>
        </w:rPr>
        <w:t>. (The Permian extinction was 95% extinction of all species.) This assumes the release of methane from the arctic will take place around then.</w:t>
      </w:r>
    </w:p>
    <w:p w14:paraId="71825CBA" w14:textId="77777777" w:rsidR="003B635C" w:rsidRDefault="003B635C" w:rsidP="003B635C"/>
    <w:p w14:paraId="312C3A17" w14:textId="77777777" w:rsidR="003B635C" w:rsidRPr="00A752DA" w:rsidRDefault="003B635C" w:rsidP="003B635C">
      <w:pPr>
        <w:pStyle w:val="Heading4"/>
        <w:rPr>
          <w:rFonts w:eastAsia="Calibri"/>
        </w:rPr>
      </w:pPr>
      <w:bookmarkStart w:id="2" w:name="_Hlk534480684"/>
      <w:bookmarkStart w:id="3" w:name="_Hlk534480730"/>
      <w:r>
        <w:rPr>
          <w:rFonts w:eastAsia="Calibri"/>
        </w:rPr>
        <w:t xml:space="preserve">Laundry list of emerging and catastrophic threats --- the executive is key </w:t>
      </w:r>
    </w:p>
    <w:p w14:paraId="08BD5B33" w14:textId="77777777" w:rsidR="003B635C" w:rsidRPr="00A752DA" w:rsidRDefault="003B635C" w:rsidP="003B635C">
      <w:pPr>
        <w:rPr>
          <w:rFonts w:eastAsia="Calibri"/>
          <w:b/>
          <w:bCs/>
          <w:sz w:val="24"/>
          <w:u w:val="single"/>
        </w:rPr>
      </w:pPr>
      <w:r w:rsidRPr="00A752DA">
        <w:rPr>
          <w:rFonts w:eastAsia="Calibri"/>
          <w:b/>
          <w:bCs/>
          <w:sz w:val="24"/>
          <w:u w:val="single"/>
        </w:rPr>
        <w:t>Royal ‘11</w:t>
      </w:r>
    </w:p>
    <w:p w14:paraId="63607B02" w14:textId="77777777" w:rsidR="003B635C" w:rsidRPr="00A752DA" w:rsidRDefault="003B635C" w:rsidP="003B635C">
      <w:pPr>
        <w:rPr>
          <w:rFonts w:eastAsia="Calibri"/>
        </w:rPr>
      </w:pPr>
      <w:r w:rsidRPr="00A752DA">
        <w:rPr>
          <w:rFonts w:eastAsia="Calibri"/>
        </w:rPr>
        <w:lastRenderedPageBreak/>
        <w:t xml:space="preserve">John-Paul, Institute of World Politics, Class of 2011 Valedictorian,  “War Powers and the Age of Terrorism,” </w:t>
      </w:r>
      <w:hyperlink r:id="rId19" w:history="1">
        <w:r w:rsidRPr="00A752DA">
          <w:rPr>
            <w:rFonts w:eastAsia="Calibri"/>
          </w:rPr>
          <w:t>http://www.thepresidency.org/storage/Fellows2011/Royal-_Final_Paper.pdf</w:t>
        </w:r>
      </w:hyperlink>
    </w:p>
    <w:p w14:paraId="075BE082" w14:textId="77777777" w:rsidR="003B635C" w:rsidRPr="00A752DA" w:rsidRDefault="003B635C" w:rsidP="003B635C">
      <w:pPr>
        <w:rPr>
          <w:rFonts w:eastAsia="Calibri"/>
          <w:sz w:val="16"/>
        </w:rPr>
      </w:pPr>
      <w:r w:rsidRPr="00A752DA">
        <w:rPr>
          <w:rFonts w:eastAsia="Calibri"/>
          <w:u w:val="single"/>
        </w:rPr>
        <w:t>The international system</w:t>
      </w:r>
      <w:r w:rsidRPr="00A752DA">
        <w:rPr>
          <w:rFonts w:eastAsia="Calibri"/>
          <w:sz w:val="16"/>
        </w:rPr>
        <w:t xml:space="preserve"> itself and national security challenges to the United States in particular, </w:t>
      </w:r>
      <w:r w:rsidRPr="00A752DA">
        <w:rPr>
          <w:rFonts w:eastAsia="Calibri"/>
          <w:u w:val="single"/>
        </w:rPr>
        <w:t xml:space="preserve">underwent rapid and significant change in the first decade of the twenty-first century. </w:t>
      </w:r>
      <w:r w:rsidRPr="00A752DA">
        <w:rPr>
          <w:rFonts w:eastAsia="Calibri"/>
          <w:sz w:val="16"/>
        </w:rPr>
        <w:t xml:space="preserve">War can no longer be thought about strictly in the terms of the system and tradition created by the Treaty of Westphalia over three and a half centuries ago. </w:t>
      </w:r>
      <w:r w:rsidRPr="00FC5836">
        <w:rPr>
          <w:rFonts w:eastAsia="Calibri"/>
          <w:u w:val="single"/>
        </w:rPr>
        <w:t xml:space="preserve">Non-state actors now </w:t>
      </w:r>
      <w:r w:rsidRPr="00FC5836">
        <w:rPr>
          <w:rFonts w:eastAsia="Calibri"/>
          <w:b/>
          <w:u w:val="single"/>
        </w:rPr>
        <w:t xml:space="preserve">possess a level of destructiveness formerly enjoyed only by nation states. </w:t>
      </w:r>
      <w:r w:rsidRPr="00FC5836">
        <w:rPr>
          <w:rFonts w:eastAsia="Calibri"/>
          <w:u w:val="single"/>
        </w:rPr>
        <w:t>Global</w:t>
      </w:r>
      <w:r w:rsidRPr="00A752DA">
        <w:rPr>
          <w:rFonts w:eastAsia="Calibri"/>
          <w:u w:val="single"/>
        </w:rPr>
        <w:t xml:space="preserve"> </w:t>
      </w:r>
      <w:r w:rsidRPr="007D3464">
        <w:rPr>
          <w:rFonts w:eastAsia="Calibri"/>
          <w:highlight w:val="cyan"/>
          <w:u w:val="single"/>
        </w:rPr>
        <w:t>terrorism</w:t>
      </w:r>
      <w:r w:rsidRPr="00A752DA">
        <w:rPr>
          <w:rFonts w:eastAsia="Calibri"/>
          <w:u w:val="single"/>
        </w:rPr>
        <w:t xml:space="preserve">, </w:t>
      </w:r>
      <w:r w:rsidRPr="007D3464">
        <w:rPr>
          <w:rFonts w:eastAsia="Calibri"/>
          <w:highlight w:val="cyan"/>
          <w:u w:val="single"/>
        </w:rPr>
        <w:t>coupled with</w:t>
      </w:r>
      <w:r w:rsidRPr="00A752DA">
        <w:rPr>
          <w:rFonts w:eastAsia="Calibri"/>
          <w:sz w:val="16"/>
        </w:rPr>
        <w:t xml:space="preserve"> the threat of </w:t>
      </w:r>
      <w:r w:rsidRPr="007D3464">
        <w:rPr>
          <w:rFonts w:eastAsia="Calibri"/>
          <w:b/>
          <w:iCs/>
          <w:highlight w:val="cyan"/>
          <w:u w:val="single"/>
          <w:bdr w:val="single" w:sz="12" w:space="0" w:color="auto"/>
        </w:rPr>
        <w:t>w</w:t>
      </w:r>
      <w:r w:rsidRPr="00A752DA">
        <w:rPr>
          <w:rFonts w:eastAsia="Calibri"/>
          <w:sz w:val="16"/>
        </w:rPr>
        <w:t xml:space="preserve">eapons of </w:t>
      </w:r>
      <w:r w:rsidRPr="007D3464">
        <w:rPr>
          <w:rFonts w:eastAsia="Calibri"/>
          <w:b/>
          <w:iCs/>
          <w:highlight w:val="cyan"/>
          <w:u w:val="single"/>
          <w:bdr w:val="single" w:sz="12" w:space="0" w:color="auto"/>
        </w:rPr>
        <w:t>m</w:t>
      </w:r>
      <w:r w:rsidRPr="00A752DA">
        <w:rPr>
          <w:rFonts w:eastAsia="Calibri"/>
          <w:sz w:val="16"/>
        </w:rPr>
        <w:t xml:space="preserve">ass </w:t>
      </w:r>
      <w:r w:rsidRPr="007D3464">
        <w:rPr>
          <w:rFonts w:eastAsia="Calibri"/>
          <w:b/>
          <w:iCs/>
          <w:highlight w:val="cyan"/>
          <w:u w:val="single"/>
          <w:bdr w:val="single" w:sz="12" w:space="0" w:color="auto"/>
        </w:rPr>
        <w:t>d</w:t>
      </w:r>
      <w:r w:rsidRPr="00A752DA">
        <w:rPr>
          <w:rFonts w:eastAsia="Calibri"/>
          <w:sz w:val="16"/>
        </w:rPr>
        <w:t xml:space="preserve">estruction developed organically or obtained from rogue regimes, </w:t>
      </w:r>
      <w:r w:rsidRPr="00A752DA">
        <w:rPr>
          <w:rFonts w:eastAsia="Calibri"/>
          <w:u w:val="single"/>
        </w:rPr>
        <w:t>presents new challenges to U.S. national security</w:t>
      </w:r>
      <w:r w:rsidRPr="00A752DA">
        <w:rPr>
          <w:rFonts w:eastAsia="Calibri"/>
          <w:sz w:val="16"/>
        </w:rPr>
        <w:t xml:space="preserve"> and place innovative demands on the Constitution’s system of making war. In the past, as summarized in the 9/11 Commission Report, threats emerged due to hostile actions taken by enemy states and their ability to muster large enough forces to wage war: “Threats emerged slowly, often visibly, as weapons were forged, armies conscripted, and units trained and moved into place. Because large states were more powerful, they also had more to lose. They could be deterred" (National Commission 2004, 362). This mindset assumed that peace was the default state for American national security. </w:t>
      </w:r>
      <w:r w:rsidRPr="00A752DA">
        <w:rPr>
          <w:rFonts w:eastAsia="Calibri"/>
          <w:u w:val="single"/>
        </w:rPr>
        <w:t xml:space="preserve">Today however, we know that </w:t>
      </w:r>
      <w:r w:rsidRPr="00FC5836">
        <w:rPr>
          <w:rFonts w:eastAsia="Calibri"/>
          <w:u w:val="single"/>
        </w:rPr>
        <w:t>threats</w:t>
      </w:r>
      <w:r w:rsidRPr="00A752DA">
        <w:rPr>
          <w:rFonts w:eastAsia="Calibri"/>
          <w:u w:val="single"/>
        </w:rPr>
        <w:t xml:space="preserve"> </w:t>
      </w:r>
      <w:r w:rsidRPr="007D3464">
        <w:rPr>
          <w:rFonts w:eastAsia="Calibri"/>
          <w:highlight w:val="cyan"/>
          <w:u w:val="single"/>
        </w:rPr>
        <w:t xml:space="preserve">can emerge quickly. Terrorist </w:t>
      </w:r>
      <w:r w:rsidRPr="00B62F24">
        <w:rPr>
          <w:rFonts w:eastAsia="Calibri"/>
          <w:u w:val="single"/>
        </w:rPr>
        <w:t>organizations</w:t>
      </w:r>
      <w:r w:rsidRPr="00A752DA">
        <w:rPr>
          <w:rFonts w:eastAsia="Calibri"/>
          <w:sz w:val="16"/>
        </w:rPr>
        <w:t xml:space="preserve"> half-way around the world </w:t>
      </w:r>
      <w:r w:rsidRPr="00A752DA">
        <w:rPr>
          <w:rFonts w:eastAsia="Calibri"/>
          <w:u w:val="single"/>
        </w:rPr>
        <w:t xml:space="preserve">are </w:t>
      </w:r>
      <w:r w:rsidRPr="00B62F24">
        <w:rPr>
          <w:rFonts w:eastAsia="Calibri"/>
          <w:u w:val="single"/>
        </w:rPr>
        <w:t xml:space="preserve">able to </w:t>
      </w:r>
      <w:r w:rsidRPr="00FE676A">
        <w:rPr>
          <w:rFonts w:eastAsia="Calibri"/>
          <w:highlight w:val="cyan"/>
          <w:u w:val="single"/>
        </w:rPr>
        <w:t>wield weapons</w:t>
      </w:r>
      <w:r w:rsidRPr="00FE676A">
        <w:rPr>
          <w:rFonts w:eastAsia="Calibri"/>
          <w:sz w:val="16"/>
          <w:highlight w:val="cyan"/>
        </w:rPr>
        <w:t xml:space="preserve"> </w:t>
      </w:r>
      <w:r w:rsidRPr="00FE676A">
        <w:rPr>
          <w:rFonts w:eastAsia="Calibri"/>
          <w:b/>
          <w:iCs/>
          <w:highlight w:val="cyan"/>
          <w:u w:val="single"/>
          <w:bdr w:val="single" w:sz="12" w:space="0" w:color="auto"/>
        </w:rPr>
        <w:t>of unparalleled destructive power</w:t>
      </w:r>
      <w:r w:rsidRPr="00A752DA">
        <w:rPr>
          <w:rFonts w:eastAsia="Calibri"/>
          <w:sz w:val="16"/>
        </w:rPr>
        <w:t xml:space="preserve">. </w:t>
      </w:r>
      <w:r w:rsidRPr="00B62F24">
        <w:rPr>
          <w:rFonts w:eastAsia="Calibri"/>
          <w:u w:val="single"/>
        </w:rPr>
        <w:t xml:space="preserve">These </w:t>
      </w:r>
      <w:r w:rsidRPr="007D3464">
        <w:rPr>
          <w:rFonts w:eastAsia="Calibri"/>
          <w:highlight w:val="cyan"/>
          <w:u w:val="single"/>
        </w:rPr>
        <w:t>attacks are</w:t>
      </w:r>
      <w:r w:rsidRPr="00A752DA">
        <w:rPr>
          <w:rFonts w:eastAsia="Calibri"/>
          <w:sz w:val="16"/>
        </w:rPr>
        <w:t xml:space="preserve"> more </w:t>
      </w:r>
      <w:r w:rsidRPr="007D3464">
        <w:rPr>
          <w:rFonts w:eastAsia="Calibri"/>
          <w:b/>
          <w:highlight w:val="cyan"/>
          <w:u w:val="single"/>
        </w:rPr>
        <w:t>difficult to detect</w:t>
      </w:r>
      <w:r w:rsidRPr="00A752DA">
        <w:rPr>
          <w:rFonts w:eastAsia="Calibri"/>
          <w:u w:val="single"/>
        </w:rPr>
        <w:t xml:space="preserve"> </w:t>
      </w:r>
      <w:r w:rsidRPr="007D3464">
        <w:rPr>
          <w:rFonts w:eastAsia="Calibri"/>
          <w:highlight w:val="cyan"/>
          <w:u w:val="single"/>
        </w:rPr>
        <w:t>and deter</w:t>
      </w:r>
      <w:r w:rsidRPr="00A752DA">
        <w:rPr>
          <w:rFonts w:eastAsia="Calibri"/>
          <w:u w:val="single"/>
        </w:rPr>
        <w:t xml:space="preserve"> due to their unconventional and asymmetrical nature</w:t>
      </w:r>
      <w:r w:rsidRPr="00A752DA">
        <w:rPr>
          <w:rFonts w:eastAsia="Calibri"/>
          <w:sz w:val="16"/>
        </w:rPr>
        <w:t xml:space="preserve">. </w:t>
      </w:r>
      <w:r w:rsidRPr="00A752DA">
        <w:rPr>
          <w:rFonts w:eastAsia="Calibri"/>
          <w:u w:val="single"/>
        </w:rPr>
        <w:t>In light of these</w:t>
      </w:r>
      <w:r w:rsidRPr="00A752DA">
        <w:rPr>
          <w:rFonts w:eastAsia="Calibri"/>
          <w:sz w:val="16"/>
        </w:rPr>
        <w:t xml:space="preserve"> new asymmetric </w:t>
      </w:r>
      <w:r w:rsidRPr="00A752DA">
        <w:rPr>
          <w:rFonts w:eastAsia="Calibri"/>
          <w:u w:val="single"/>
        </w:rPr>
        <w:t xml:space="preserve">threats </w:t>
      </w:r>
      <w:r w:rsidRPr="00A752DA">
        <w:rPr>
          <w:rFonts w:eastAsia="Calibri"/>
          <w:sz w:val="16"/>
        </w:rPr>
        <w:t xml:space="preserve">and the resultant changes to the international system, </w:t>
      </w:r>
      <w:r w:rsidRPr="00A752DA">
        <w:rPr>
          <w:rFonts w:eastAsia="Calibri"/>
          <w:u w:val="single"/>
        </w:rPr>
        <w:t xml:space="preserve">peace can no longer be considered the default state of American national security. </w:t>
      </w:r>
      <w:r w:rsidRPr="00A752DA">
        <w:rPr>
          <w:rFonts w:eastAsia="Calibri"/>
          <w:sz w:val="16"/>
        </w:rPr>
        <w:t xml:space="preserve">Many have argued that the Constitution permits the president to use unilateral action only in response to an imminent direct attack on the United States. </w:t>
      </w:r>
      <w:r w:rsidRPr="00B62F24">
        <w:rPr>
          <w:rFonts w:eastAsia="Calibri"/>
          <w:u w:val="single"/>
        </w:rPr>
        <w:t>In the emerging</w:t>
      </w:r>
      <w:r w:rsidRPr="00A752DA">
        <w:rPr>
          <w:rFonts w:eastAsia="Calibri"/>
          <w:u w:val="single"/>
        </w:rPr>
        <w:t xml:space="preserve"> security </w:t>
      </w:r>
      <w:r w:rsidRPr="00B62F24">
        <w:rPr>
          <w:rFonts w:eastAsia="Calibri"/>
          <w:u w:val="single"/>
        </w:rPr>
        <w:t>environment</w:t>
      </w:r>
      <w:r w:rsidRPr="00A752DA">
        <w:rPr>
          <w:rFonts w:eastAsia="Calibri"/>
          <w:u w:val="single"/>
        </w:rPr>
        <w:t xml:space="preserve"> described above</w:t>
      </w:r>
      <w:r w:rsidRPr="00A752DA">
        <w:rPr>
          <w:rFonts w:eastAsia="Calibri"/>
          <w:sz w:val="16"/>
        </w:rPr>
        <w:t xml:space="preserve">, </w:t>
      </w:r>
      <w:r w:rsidRPr="007D3464">
        <w:rPr>
          <w:rFonts w:eastAsia="Calibri"/>
          <w:highlight w:val="cyan"/>
          <w:u w:val="single"/>
        </w:rPr>
        <w:t>pre-emptive</w:t>
      </w:r>
      <w:r w:rsidRPr="00A752DA">
        <w:rPr>
          <w:rFonts w:eastAsia="Calibri"/>
          <w:u w:val="single"/>
        </w:rPr>
        <w:t xml:space="preserve"> </w:t>
      </w:r>
      <w:r w:rsidRPr="007D3464">
        <w:rPr>
          <w:rFonts w:eastAsia="Calibri"/>
          <w:highlight w:val="cyan"/>
          <w:u w:val="single"/>
        </w:rPr>
        <w:t xml:space="preserve">action </w:t>
      </w:r>
      <w:r w:rsidRPr="00B62F24">
        <w:rPr>
          <w:rFonts w:eastAsia="Calibri"/>
          <w:u w:val="single"/>
        </w:rPr>
        <w:t xml:space="preserve">taken </w:t>
      </w:r>
      <w:r w:rsidRPr="007D3464">
        <w:rPr>
          <w:rFonts w:eastAsia="Calibri"/>
          <w:highlight w:val="cyan"/>
          <w:u w:val="single"/>
        </w:rPr>
        <w:t>by the executive</w:t>
      </w:r>
      <w:r w:rsidRPr="00A752DA">
        <w:rPr>
          <w:rFonts w:eastAsia="Calibri"/>
          <w:sz w:val="16"/>
        </w:rPr>
        <w:t xml:space="preserve"> branch </w:t>
      </w:r>
      <w:r w:rsidRPr="007D3464">
        <w:rPr>
          <w:rFonts w:eastAsia="Calibri"/>
          <w:highlight w:val="cyan"/>
          <w:u w:val="single"/>
        </w:rPr>
        <w:t xml:space="preserve">may be needed </w:t>
      </w:r>
      <w:r w:rsidRPr="00A752DA">
        <w:rPr>
          <w:rFonts w:eastAsia="Calibri"/>
          <w:u w:val="single"/>
        </w:rPr>
        <w:t xml:space="preserve">more </w:t>
      </w:r>
      <w:r w:rsidRPr="007D3464">
        <w:rPr>
          <w:rFonts w:eastAsia="Calibri"/>
          <w:highlight w:val="cyan"/>
          <w:u w:val="single"/>
        </w:rPr>
        <w:t>often</w:t>
      </w:r>
      <w:r w:rsidRPr="00A752DA">
        <w:rPr>
          <w:rFonts w:eastAsia="Calibri"/>
          <w:u w:val="single"/>
        </w:rPr>
        <w:t xml:space="preserve"> than when nation-states were the principal threat to American national interests. </w:t>
      </w:r>
      <w:r w:rsidRPr="00A752DA">
        <w:rPr>
          <w:rFonts w:eastAsia="Calibri"/>
          <w:sz w:val="16"/>
        </w:rPr>
        <w:t xml:space="preserve">Here again, the 9/11 Commission Report is instructive as it considers the possibility of pre-emptive force utilized over large geographic areas due to the diffuse nature of terrorist networks: In this sense, 9/11 has taught us that terrorism against American interests “over there” should be regarded just as we regard terrorism against America “over here.” In this sense, the American homeland is the planet (National Commission 2004, 362). Furthermore, the report explicitly describes the global nature of the threat and the global mission that must take place to address it. Its first strategic policy recommendation against terrorism states that the: U.S. government must identify and prioritize actual or potential terrorist sanctuaries. For each, it should have a realistic strategy to keep possible terrorists insecure and on the run, using all elements of national power (National Commission 2004, 367). Thus, </w:t>
      </w:r>
      <w:r w:rsidRPr="00B62F24">
        <w:rPr>
          <w:rFonts w:eastAsia="Calibri"/>
          <w:u w:val="single"/>
        </w:rPr>
        <w:t>fighting continues against terrorists</w:t>
      </w:r>
      <w:r w:rsidRPr="00A752DA">
        <w:rPr>
          <w:rFonts w:eastAsia="Calibri"/>
          <w:u w:val="single"/>
        </w:rPr>
        <w:t xml:space="preserve"> in Afghanistan, Yemen, Iraq, Pakistan, the Philippines, </w:t>
      </w:r>
      <w:r w:rsidRPr="00B62F24">
        <w:rPr>
          <w:rFonts w:eastAsia="Calibri"/>
          <w:u w:val="single"/>
        </w:rPr>
        <w:t>and beyond</w:t>
      </w:r>
      <w:r w:rsidRPr="00A752DA">
        <w:rPr>
          <w:rFonts w:eastAsia="Calibri"/>
          <w:sz w:val="16"/>
        </w:rPr>
        <w:t xml:space="preserve">, as we approach the tenth anniversary of the September 11, 2001 attacks. </w:t>
      </w:r>
      <w:r w:rsidRPr="007D3464">
        <w:rPr>
          <w:rFonts w:eastAsia="Calibri"/>
          <w:highlight w:val="cyan"/>
          <w:u w:val="single"/>
        </w:rPr>
        <w:t>Prolif</w:t>
      </w:r>
      <w:r w:rsidRPr="00A752DA">
        <w:rPr>
          <w:rFonts w:eastAsia="Calibri"/>
          <w:u w:val="single"/>
        </w:rPr>
        <w:t>eration of</w:t>
      </w:r>
      <w:r w:rsidRPr="00A752DA">
        <w:rPr>
          <w:rFonts w:eastAsia="Calibri"/>
          <w:sz w:val="16"/>
        </w:rPr>
        <w:t xml:space="preserve"> weapons of mass destruction (</w:t>
      </w:r>
      <w:r w:rsidRPr="00A752DA">
        <w:rPr>
          <w:rFonts w:eastAsia="Calibri"/>
          <w:u w:val="single"/>
        </w:rPr>
        <w:t>WMD</w:t>
      </w:r>
      <w:r w:rsidRPr="00A752DA">
        <w:rPr>
          <w:rFonts w:eastAsia="Calibri"/>
          <w:sz w:val="16"/>
        </w:rPr>
        <w:t xml:space="preserve">), </w:t>
      </w:r>
      <w:r w:rsidRPr="00A752DA">
        <w:rPr>
          <w:rFonts w:eastAsia="Calibri"/>
          <w:u w:val="single"/>
        </w:rPr>
        <w:t>especially nuclear</w:t>
      </w:r>
      <w:r w:rsidRPr="00A752DA">
        <w:rPr>
          <w:rFonts w:eastAsia="Calibri"/>
          <w:sz w:val="16"/>
        </w:rPr>
        <w:t xml:space="preserve"> weapons, </w:t>
      </w:r>
      <w:r w:rsidRPr="007D3464">
        <w:rPr>
          <w:rFonts w:eastAsia="Calibri"/>
          <w:highlight w:val="cyan"/>
          <w:u w:val="single"/>
        </w:rPr>
        <w:t>in</w:t>
      </w:r>
      <w:r w:rsidRPr="00A752DA">
        <w:rPr>
          <w:rFonts w:eastAsia="Calibri"/>
          <w:u w:val="single"/>
        </w:rPr>
        <w:t xml:space="preserve">to </w:t>
      </w:r>
      <w:r w:rsidRPr="007D3464">
        <w:rPr>
          <w:rFonts w:eastAsia="Calibri"/>
          <w:highlight w:val="cyan"/>
          <w:u w:val="single"/>
        </w:rPr>
        <w:t>the hands of</w:t>
      </w:r>
      <w:r w:rsidRPr="00A752DA">
        <w:rPr>
          <w:rFonts w:eastAsia="Calibri"/>
          <w:u w:val="single"/>
        </w:rPr>
        <w:t xml:space="preserve"> these </w:t>
      </w:r>
      <w:r w:rsidRPr="007D3464">
        <w:rPr>
          <w:rFonts w:eastAsia="Calibri"/>
          <w:highlight w:val="cyan"/>
          <w:u w:val="single"/>
        </w:rPr>
        <w:t xml:space="preserve">terrorists </w:t>
      </w:r>
      <w:r w:rsidRPr="007D3464">
        <w:rPr>
          <w:rFonts w:eastAsia="Calibri"/>
          <w:b/>
          <w:highlight w:val="cyan"/>
          <w:u w:val="single"/>
        </w:rPr>
        <w:t>is the most dangerous threat to the U</w:t>
      </w:r>
      <w:r w:rsidRPr="00A752DA">
        <w:rPr>
          <w:rFonts w:eastAsia="Calibri"/>
          <w:b/>
          <w:u w:val="single"/>
        </w:rPr>
        <w:t xml:space="preserve">nited </w:t>
      </w:r>
      <w:r w:rsidRPr="007D3464">
        <w:rPr>
          <w:rFonts w:eastAsia="Calibri"/>
          <w:b/>
          <w:highlight w:val="cyan"/>
          <w:u w:val="single"/>
        </w:rPr>
        <w:t>S</w:t>
      </w:r>
      <w:r w:rsidRPr="00A752DA">
        <w:rPr>
          <w:rFonts w:eastAsia="Calibri"/>
          <w:b/>
          <w:u w:val="single"/>
        </w:rPr>
        <w:t>tates</w:t>
      </w:r>
      <w:r w:rsidRPr="00A752DA">
        <w:rPr>
          <w:rFonts w:eastAsia="Calibri"/>
          <w:u w:val="single"/>
        </w:rPr>
        <w:t xml:space="preserve">. </w:t>
      </w:r>
      <w:r w:rsidRPr="00A752DA">
        <w:rPr>
          <w:rFonts w:eastAsia="Calibri"/>
          <w:sz w:val="16"/>
        </w:rPr>
        <w:t xml:space="preserve">We know from the 9/11 Commission Report that Al Qaeda has attempted to make and obtain nuclear weapons for at least the past fifteen years. </w:t>
      </w:r>
      <w:r w:rsidRPr="00B62F24">
        <w:rPr>
          <w:rFonts w:eastAsia="Calibri"/>
          <w:u w:val="single"/>
        </w:rPr>
        <w:t>Al Qaeda considers</w:t>
      </w:r>
      <w:r w:rsidRPr="00A752DA">
        <w:rPr>
          <w:rFonts w:eastAsia="Calibri"/>
          <w:u w:val="single"/>
        </w:rPr>
        <w:t xml:space="preserve"> the </w:t>
      </w:r>
      <w:r w:rsidRPr="00B62F24">
        <w:rPr>
          <w:rFonts w:eastAsia="Calibri"/>
          <w:u w:val="single"/>
        </w:rPr>
        <w:t>acquisition of</w:t>
      </w:r>
      <w:r w:rsidRPr="00B62F24">
        <w:rPr>
          <w:rFonts w:eastAsia="Calibri"/>
          <w:sz w:val="16"/>
        </w:rPr>
        <w:t xml:space="preserve"> </w:t>
      </w:r>
      <w:r w:rsidRPr="00B62F24">
        <w:rPr>
          <w:rFonts w:eastAsia="Calibri"/>
          <w:b/>
          <w:iCs/>
          <w:u w:val="single"/>
          <w:bdr w:val="single" w:sz="12" w:space="0" w:color="auto"/>
        </w:rPr>
        <w:t>w</w:t>
      </w:r>
      <w:r w:rsidRPr="00A752DA">
        <w:rPr>
          <w:rFonts w:eastAsia="Calibri"/>
          <w:sz w:val="16"/>
        </w:rPr>
        <w:t xml:space="preserve">eapons of </w:t>
      </w:r>
      <w:r w:rsidRPr="00B62F24">
        <w:rPr>
          <w:rFonts w:eastAsia="Calibri"/>
          <w:b/>
          <w:iCs/>
          <w:u w:val="single"/>
          <w:bdr w:val="single" w:sz="12" w:space="0" w:color="auto"/>
        </w:rPr>
        <w:t>m</w:t>
      </w:r>
      <w:r w:rsidRPr="00A752DA">
        <w:rPr>
          <w:rFonts w:eastAsia="Calibri"/>
          <w:sz w:val="16"/>
        </w:rPr>
        <w:t xml:space="preserve">ass </w:t>
      </w:r>
      <w:r w:rsidRPr="00B62F24">
        <w:rPr>
          <w:rFonts w:eastAsia="Calibri"/>
          <w:b/>
          <w:iCs/>
          <w:u w:val="single"/>
          <w:bdr w:val="single" w:sz="12" w:space="0" w:color="auto"/>
        </w:rPr>
        <w:t>d</w:t>
      </w:r>
      <w:r w:rsidRPr="00A752DA">
        <w:rPr>
          <w:rFonts w:eastAsia="Calibri"/>
          <w:sz w:val="16"/>
        </w:rPr>
        <w:t xml:space="preserve">estruction </w:t>
      </w:r>
      <w:r w:rsidRPr="00B62F24">
        <w:rPr>
          <w:rFonts w:eastAsia="Calibri"/>
          <w:u w:val="single"/>
        </w:rPr>
        <w:t>to be</w:t>
      </w:r>
      <w:r w:rsidRPr="00A752DA">
        <w:rPr>
          <w:rFonts w:eastAsia="Calibri"/>
          <w:sz w:val="16"/>
        </w:rPr>
        <w:t xml:space="preserve"> a religious </w:t>
      </w:r>
      <w:r w:rsidRPr="00B62F24">
        <w:rPr>
          <w:rFonts w:eastAsia="Calibri"/>
          <w:b/>
          <w:iCs/>
          <w:u w:val="single"/>
          <w:bdr w:val="single" w:sz="12" w:space="0" w:color="auto"/>
        </w:rPr>
        <w:t>obligation</w:t>
      </w:r>
      <w:r w:rsidRPr="00A752DA">
        <w:rPr>
          <w:rFonts w:eastAsia="Calibri"/>
          <w:sz w:val="16"/>
        </w:rPr>
        <w:t xml:space="preserve"> </w:t>
      </w:r>
      <w:r w:rsidRPr="00A752DA">
        <w:rPr>
          <w:rFonts w:eastAsia="Calibri"/>
          <w:u w:val="single"/>
        </w:rPr>
        <w:t xml:space="preserve">while </w:t>
      </w:r>
      <w:r w:rsidRPr="00A752DA">
        <w:rPr>
          <w:rFonts w:eastAsia="Calibri"/>
          <w:sz w:val="16"/>
        </w:rPr>
        <w:t>“</w:t>
      </w:r>
      <w:r w:rsidRPr="00B62F24">
        <w:rPr>
          <w:rFonts w:eastAsia="Calibri"/>
          <w:u w:val="single"/>
        </w:rPr>
        <w:t xml:space="preserve">more than </w:t>
      </w:r>
      <w:r w:rsidRPr="00B62F24">
        <w:rPr>
          <w:rFonts w:eastAsia="Calibri"/>
          <w:highlight w:val="cyan"/>
          <w:u w:val="single"/>
        </w:rPr>
        <w:t>two dozen</w:t>
      </w:r>
      <w:r w:rsidRPr="00A752DA">
        <w:rPr>
          <w:rFonts w:eastAsia="Calibri"/>
          <w:u w:val="single"/>
        </w:rPr>
        <w:t xml:space="preserve"> other </w:t>
      </w:r>
      <w:r w:rsidRPr="00B62F24">
        <w:rPr>
          <w:rFonts w:eastAsia="Calibri"/>
          <w:highlight w:val="cyan"/>
          <w:u w:val="single"/>
        </w:rPr>
        <w:t>terrorist</w:t>
      </w:r>
      <w:r w:rsidRPr="00A752DA">
        <w:rPr>
          <w:rFonts w:eastAsia="Calibri"/>
          <w:u w:val="single"/>
        </w:rPr>
        <w:t xml:space="preserve"> </w:t>
      </w:r>
      <w:r w:rsidRPr="007D3464">
        <w:rPr>
          <w:rFonts w:eastAsia="Calibri"/>
          <w:highlight w:val="cyan"/>
          <w:u w:val="single"/>
        </w:rPr>
        <w:t>groups are pursing CBRN</w:t>
      </w:r>
      <w:r w:rsidRPr="00A752DA">
        <w:rPr>
          <w:rFonts w:eastAsia="Calibri"/>
          <w:u w:val="single"/>
        </w:rPr>
        <w:t xml:space="preserve"> </w:t>
      </w:r>
      <w:r w:rsidRPr="00A752DA">
        <w:rPr>
          <w:rFonts w:eastAsia="Calibri"/>
          <w:sz w:val="16"/>
        </w:rPr>
        <w:t xml:space="preserve">[chemical, biological, radiological, and nuclear] </w:t>
      </w:r>
      <w:r w:rsidRPr="00B62F24">
        <w:rPr>
          <w:rFonts w:eastAsia="Calibri"/>
          <w:u w:val="single"/>
        </w:rPr>
        <w:t>materials</w:t>
      </w:r>
      <w:r w:rsidRPr="00A752DA">
        <w:rPr>
          <w:rFonts w:eastAsia="Calibri"/>
          <w:sz w:val="16"/>
        </w:rPr>
        <w:t xml:space="preserve">” (National Commission 2004, 397). Considering these statements, </w:t>
      </w:r>
      <w:r w:rsidRPr="007D3464">
        <w:rPr>
          <w:rFonts w:eastAsia="Calibri"/>
          <w:highlight w:val="cyan"/>
          <w:u w:val="single"/>
        </w:rPr>
        <w:t>rogue regimes</w:t>
      </w:r>
      <w:r w:rsidRPr="00A752DA">
        <w:rPr>
          <w:rFonts w:eastAsia="Calibri"/>
          <w:u w:val="single"/>
        </w:rPr>
        <w:t xml:space="preserve"> that are openly hostile to the United States and have or seek to develop nuclear weapons capability</w:t>
      </w:r>
      <w:r w:rsidRPr="00A752DA">
        <w:rPr>
          <w:rFonts w:eastAsia="Calibri"/>
          <w:sz w:val="16"/>
        </w:rPr>
        <w:t xml:space="preserve"> such as North Korea and Iran, </w:t>
      </w:r>
      <w:r w:rsidRPr="007D3464">
        <w:rPr>
          <w:rFonts w:eastAsia="Calibri"/>
          <w:highlight w:val="cyan"/>
          <w:u w:val="single"/>
        </w:rPr>
        <w:t>or</w:t>
      </w:r>
      <w:r w:rsidRPr="00A752DA">
        <w:rPr>
          <w:rFonts w:eastAsia="Calibri"/>
          <w:u w:val="single"/>
        </w:rPr>
        <w:t xml:space="preserve"> </w:t>
      </w:r>
      <w:r w:rsidRPr="007D3464">
        <w:rPr>
          <w:rFonts w:eastAsia="Calibri"/>
          <w:b/>
          <w:iCs/>
          <w:highlight w:val="cyan"/>
          <w:u w:val="single"/>
          <w:bdr w:val="single" w:sz="12" w:space="0" w:color="auto"/>
        </w:rPr>
        <w:t>extremely unstable</w:t>
      </w:r>
      <w:r w:rsidRPr="00A752DA">
        <w:rPr>
          <w:rFonts w:eastAsia="Calibri"/>
          <w:sz w:val="16"/>
        </w:rPr>
        <w:t xml:space="preserve"> </w:t>
      </w:r>
      <w:r w:rsidRPr="00A752DA">
        <w:rPr>
          <w:rFonts w:eastAsia="Calibri"/>
          <w:u w:val="single"/>
        </w:rPr>
        <w:t>nuclear countries such as Pakistan</w:t>
      </w:r>
      <w:r w:rsidRPr="00A752DA">
        <w:rPr>
          <w:rFonts w:eastAsia="Calibri"/>
          <w:sz w:val="16"/>
        </w:rPr>
        <w:t xml:space="preserve">, </w:t>
      </w:r>
      <w:r w:rsidRPr="00A752DA">
        <w:rPr>
          <w:rFonts w:eastAsia="Calibri"/>
          <w:u w:val="single"/>
        </w:rPr>
        <w:t>pose a special threat to American national security interests</w:t>
      </w:r>
      <w:r w:rsidRPr="00A752DA">
        <w:rPr>
          <w:rFonts w:eastAsia="Calibri"/>
          <w:sz w:val="16"/>
        </w:rPr>
        <w:t xml:space="preserve">. These nations were not necessarily a direct threat to the United States in the past. Now, however, </w:t>
      </w:r>
      <w:r w:rsidRPr="00A752DA">
        <w:rPr>
          <w:rFonts w:eastAsia="Calibri"/>
          <w:u w:val="single"/>
        </w:rPr>
        <w:t xml:space="preserve">due to proliferation of nuclear weapons and </w:t>
      </w:r>
      <w:r w:rsidRPr="00A752DA">
        <w:rPr>
          <w:rFonts w:eastAsia="Calibri"/>
          <w:b/>
          <w:iCs/>
          <w:u w:val="single"/>
          <w:bdr w:val="single" w:sz="12" w:space="0" w:color="auto"/>
        </w:rPr>
        <w:t>missile tech</w:t>
      </w:r>
      <w:r w:rsidRPr="00A752DA">
        <w:rPr>
          <w:rFonts w:eastAsia="Calibri"/>
          <w:u w:val="single"/>
        </w:rPr>
        <w:t>nology</w:t>
      </w:r>
      <w:r w:rsidRPr="00A752DA">
        <w:rPr>
          <w:rFonts w:eastAsia="Calibri"/>
          <w:sz w:val="16"/>
        </w:rPr>
        <w:t xml:space="preserve">, </w:t>
      </w:r>
      <w:r w:rsidRPr="00A752DA">
        <w:rPr>
          <w:rFonts w:eastAsia="Calibri"/>
          <w:u w:val="single"/>
        </w:rPr>
        <w:t xml:space="preserve">they </w:t>
      </w:r>
      <w:r w:rsidRPr="007D3464">
        <w:rPr>
          <w:rFonts w:eastAsia="Calibri"/>
          <w:highlight w:val="cyan"/>
          <w:u w:val="single"/>
        </w:rPr>
        <w:t>can inflict damage at</w:t>
      </w:r>
      <w:r w:rsidRPr="00A752DA">
        <w:rPr>
          <w:rFonts w:eastAsia="Calibri"/>
          <w:u w:val="single"/>
        </w:rPr>
        <w:t xml:space="preserve"> considerably </w:t>
      </w:r>
      <w:r w:rsidRPr="007D3464">
        <w:rPr>
          <w:rFonts w:eastAsia="Calibri"/>
          <w:highlight w:val="cyan"/>
          <w:u w:val="single"/>
        </w:rPr>
        <w:t>high</w:t>
      </w:r>
      <w:r w:rsidRPr="00A752DA">
        <w:rPr>
          <w:rFonts w:eastAsia="Calibri"/>
          <w:u w:val="single"/>
        </w:rPr>
        <w:t xml:space="preserve">er </w:t>
      </w:r>
      <w:r w:rsidRPr="007D3464">
        <w:rPr>
          <w:rFonts w:eastAsia="Calibri"/>
          <w:highlight w:val="cyan"/>
          <w:u w:val="single"/>
        </w:rPr>
        <w:t>levels</w:t>
      </w:r>
      <w:r w:rsidRPr="00A752DA">
        <w:rPr>
          <w:rFonts w:eastAsia="Calibri"/>
          <w:u w:val="single"/>
        </w:rPr>
        <w:t xml:space="preserve"> and magnitudes than in the past</w:t>
      </w:r>
      <w:r w:rsidRPr="00A752DA">
        <w:rPr>
          <w:rFonts w:eastAsia="Calibri"/>
          <w:sz w:val="16"/>
        </w:rPr>
        <w:t xml:space="preserve">. In addition, </w:t>
      </w:r>
      <w:r w:rsidRPr="007D3464">
        <w:rPr>
          <w:rFonts w:eastAsia="Calibri"/>
          <w:highlight w:val="cyan"/>
          <w:u w:val="single"/>
        </w:rPr>
        <w:t>these regimes may</w:t>
      </w:r>
      <w:r w:rsidRPr="00A752DA">
        <w:rPr>
          <w:rFonts w:eastAsia="Calibri"/>
          <w:u w:val="single"/>
        </w:rPr>
        <w:t xml:space="preserve"> pursue </w:t>
      </w:r>
      <w:r w:rsidRPr="007D3464">
        <w:rPr>
          <w:rFonts w:eastAsia="Calibri"/>
          <w:highlight w:val="cyan"/>
          <w:u w:val="single"/>
        </w:rPr>
        <w:t>proliferat</w:t>
      </w:r>
      <w:r w:rsidRPr="00A752DA">
        <w:rPr>
          <w:rFonts w:eastAsia="Calibri"/>
          <w:u w:val="single"/>
        </w:rPr>
        <w:t xml:space="preserve">ion of nuclear </w:t>
      </w:r>
      <w:r w:rsidRPr="00FC5836">
        <w:rPr>
          <w:rFonts w:eastAsia="Calibri"/>
          <w:u w:val="single"/>
        </w:rPr>
        <w:t>weapons and missile technology to other nations and to allied terrorist organizations</w:t>
      </w:r>
      <w:r w:rsidRPr="00FC5836">
        <w:rPr>
          <w:rFonts w:eastAsia="Calibri"/>
          <w:sz w:val="16"/>
        </w:rPr>
        <w:t>.</w:t>
      </w:r>
      <w:r w:rsidRPr="00A752DA">
        <w:rPr>
          <w:rFonts w:eastAsia="Calibri"/>
          <w:sz w:val="16"/>
        </w:rPr>
        <w:t xml:space="preserve"> </w:t>
      </w:r>
      <w:r w:rsidRPr="007D3464">
        <w:rPr>
          <w:rFonts w:eastAsia="Calibri"/>
          <w:highlight w:val="cyan"/>
          <w:u w:val="single"/>
        </w:rPr>
        <w:t>The U</w:t>
      </w:r>
      <w:r w:rsidRPr="00B62F24">
        <w:rPr>
          <w:rFonts w:eastAsia="Calibri"/>
          <w:u w:val="single"/>
        </w:rPr>
        <w:t xml:space="preserve">nited </w:t>
      </w:r>
      <w:r w:rsidRPr="007D3464">
        <w:rPr>
          <w:rFonts w:eastAsia="Calibri"/>
          <w:highlight w:val="cyan"/>
          <w:u w:val="single"/>
        </w:rPr>
        <w:t>S</w:t>
      </w:r>
      <w:r w:rsidRPr="00B62F24">
        <w:rPr>
          <w:rFonts w:eastAsia="Calibri"/>
          <w:u w:val="single"/>
        </w:rPr>
        <w:t xml:space="preserve">tates </w:t>
      </w:r>
      <w:r w:rsidRPr="007D3464">
        <w:rPr>
          <w:rFonts w:eastAsia="Calibri"/>
          <w:highlight w:val="cyan"/>
          <w:u w:val="single"/>
        </w:rPr>
        <w:t>must pursue</w:t>
      </w:r>
      <w:r w:rsidRPr="00A752DA">
        <w:rPr>
          <w:rFonts w:eastAsia="Calibri"/>
          <w:sz w:val="16"/>
        </w:rPr>
        <w:t xml:space="preserve"> condign punishment and appropriate, </w:t>
      </w:r>
      <w:r w:rsidRPr="007D3464">
        <w:rPr>
          <w:rFonts w:eastAsia="Calibri"/>
          <w:b/>
          <w:iCs/>
          <w:highlight w:val="cyan"/>
          <w:u w:val="single"/>
          <w:bdr w:val="single" w:sz="12" w:space="0" w:color="auto"/>
        </w:rPr>
        <w:t>rapid action</w:t>
      </w:r>
      <w:r w:rsidRPr="00A752DA">
        <w:rPr>
          <w:rFonts w:eastAsia="Calibri"/>
          <w:sz w:val="16"/>
        </w:rPr>
        <w:t xml:space="preserve"> </w:t>
      </w:r>
      <w:r w:rsidRPr="00A752DA">
        <w:rPr>
          <w:rFonts w:eastAsia="Calibri"/>
          <w:u w:val="single"/>
        </w:rPr>
        <w:t>against</w:t>
      </w:r>
      <w:r w:rsidRPr="00A752DA">
        <w:rPr>
          <w:rFonts w:eastAsia="Calibri"/>
          <w:sz w:val="16"/>
        </w:rPr>
        <w:t xml:space="preserve"> </w:t>
      </w:r>
      <w:r w:rsidRPr="00A752DA">
        <w:rPr>
          <w:rFonts w:eastAsia="Calibri"/>
          <w:u w:val="single"/>
        </w:rPr>
        <w:t xml:space="preserve">hostile </w:t>
      </w:r>
      <w:r w:rsidRPr="007D3464">
        <w:rPr>
          <w:rFonts w:eastAsia="Calibri"/>
          <w:highlight w:val="cyan"/>
          <w:u w:val="single"/>
        </w:rPr>
        <w:t>terrorist organizations, rogue</w:t>
      </w:r>
      <w:r w:rsidRPr="00A752DA">
        <w:rPr>
          <w:rFonts w:eastAsia="Calibri"/>
          <w:sz w:val="16"/>
        </w:rPr>
        <w:t xml:space="preserve"> </w:t>
      </w:r>
      <w:r w:rsidRPr="00A752DA">
        <w:rPr>
          <w:rFonts w:eastAsia="Calibri"/>
          <w:u w:val="single"/>
        </w:rPr>
        <w:t>nation</w:t>
      </w:r>
      <w:r w:rsidRPr="00A752DA">
        <w:rPr>
          <w:rFonts w:eastAsia="Calibri"/>
          <w:sz w:val="16"/>
        </w:rPr>
        <w:t xml:space="preserve"> </w:t>
      </w:r>
      <w:r w:rsidRPr="007D3464">
        <w:rPr>
          <w:rFonts w:eastAsia="Calibri"/>
          <w:highlight w:val="cyan"/>
          <w:u w:val="single"/>
        </w:rPr>
        <w:t>states, and</w:t>
      </w:r>
      <w:r w:rsidRPr="00A752DA">
        <w:rPr>
          <w:rFonts w:eastAsia="Calibri"/>
          <w:u w:val="single"/>
        </w:rPr>
        <w:t xml:space="preserve"> nuclear weapons </w:t>
      </w:r>
      <w:r w:rsidRPr="007D3464">
        <w:rPr>
          <w:rFonts w:eastAsia="Calibri"/>
          <w:highlight w:val="cyan"/>
          <w:u w:val="single"/>
        </w:rPr>
        <w:t>prolif</w:t>
      </w:r>
      <w:r w:rsidRPr="00A752DA">
        <w:rPr>
          <w:rFonts w:eastAsia="Calibri"/>
          <w:u w:val="single"/>
        </w:rPr>
        <w:t xml:space="preserve">eration </w:t>
      </w:r>
      <w:r w:rsidRPr="007D3464">
        <w:rPr>
          <w:rFonts w:eastAsia="Calibri"/>
          <w:highlight w:val="cyan"/>
          <w:u w:val="single"/>
        </w:rPr>
        <w:t>threats</w:t>
      </w:r>
      <w:r w:rsidRPr="00A752DA">
        <w:rPr>
          <w:rFonts w:eastAsia="Calibri"/>
          <w:sz w:val="16"/>
        </w:rPr>
        <w:t xml:space="preserve"> in order </w:t>
      </w:r>
      <w:r w:rsidRPr="00A752DA">
        <w:rPr>
          <w:rFonts w:eastAsia="Calibri"/>
          <w:u w:val="single"/>
        </w:rPr>
        <w:t>to protect American interests</w:t>
      </w:r>
      <w:r w:rsidRPr="00A752DA">
        <w:rPr>
          <w:rFonts w:eastAsia="Calibri"/>
          <w:sz w:val="16"/>
        </w:rPr>
        <w:t xml:space="preserve"> both at home and abroad. </w:t>
      </w:r>
      <w:r w:rsidRPr="00A752DA">
        <w:rPr>
          <w:rFonts w:eastAsia="Calibri"/>
          <w:u w:val="single"/>
        </w:rPr>
        <w:t>Combating these threats are the “top national security priority for the United States</w:t>
      </w:r>
      <w:r w:rsidRPr="00A752DA">
        <w:rPr>
          <w:rFonts w:eastAsia="Calibri"/>
          <w:sz w:val="16"/>
        </w:rPr>
        <w:t xml:space="preserve">…with the full support of Congress, both major political parties, the media, and the American people” (National Commission 2004, 361). </w:t>
      </w:r>
      <w:r w:rsidRPr="00B62F24">
        <w:rPr>
          <w:rFonts w:eastAsia="Calibri"/>
          <w:u w:val="single"/>
        </w:rPr>
        <w:t xml:space="preserve">Operations may take the form of </w:t>
      </w:r>
      <w:r w:rsidRPr="00B62F24">
        <w:rPr>
          <w:rFonts w:eastAsia="Calibri"/>
          <w:b/>
          <w:iCs/>
          <w:u w:val="single"/>
          <w:bdr w:val="single" w:sz="12" w:space="0" w:color="auto"/>
        </w:rPr>
        <w:t xml:space="preserve">pre-emptive and sustained </w:t>
      </w:r>
      <w:r w:rsidRPr="00B62F24">
        <w:rPr>
          <w:rFonts w:eastAsia="Calibri"/>
          <w:u w:val="single"/>
        </w:rPr>
        <w:t>action</w:t>
      </w:r>
      <w:r w:rsidRPr="00A752DA">
        <w:rPr>
          <w:rFonts w:eastAsia="Calibri"/>
          <w:u w:val="single"/>
        </w:rPr>
        <w:t xml:space="preserve"> against those who have expressed hostility or declared war on the United </w:t>
      </w:r>
      <w:r w:rsidRPr="00A752DA">
        <w:rPr>
          <w:rFonts w:eastAsia="Calibri"/>
          <w:u w:val="single"/>
        </w:rPr>
        <w:lastRenderedPageBreak/>
        <w:t>States</w:t>
      </w:r>
      <w:r w:rsidRPr="00A752DA">
        <w:rPr>
          <w:rFonts w:eastAsia="Calibri"/>
          <w:sz w:val="16"/>
        </w:rPr>
        <w:t xml:space="preserve">. </w:t>
      </w:r>
      <w:r w:rsidRPr="007D3464">
        <w:rPr>
          <w:rFonts w:eastAsia="Calibri"/>
          <w:b/>
          <w:iCs/>
          <w:highlight w:val="cyan"/>
          <w:u w:val="single"/>
          <w:bdr w:val="single" w:sz="12" w:space="0" w:color="auto"/>
        </w:rPr>
        <w:t xml:space="preserve">Only the executive </w:t>
      </w:r>
      <w:r w:rsidRPr="00B62F24">
        <w:rPr>
          <w:rFonts w:eastAsia="Calibri"/>
          <w:b/>
          <w:iCs/>
          <w:u w:val="single"/>
          <w:bdr w:val="single" w:sz="12" w:space="0" w:color="auto"/>
        </w:rPr>
        <w:t xml:space="preserve">branch </w:t>
      </w:r>
      <w:r w:rsidRPr="007D3464">
        <w:rPr>
          <w:rFonts w:eastAsia="Calibri"/>
          <w:b/>
          <w:iCs/>
          <w:highlight w:val="cyan"/>
          <w:u w:val="single"/>
          <w:bdr w:val="single" w:sz="12" w:space="0" w:color="auto"/>
        </w:rPr>
        <w:t xml:space="preserve">can effectively execute </w:t>
      </w:r>
      <w:r w:rsidRPr="00B62F24">
        <w:rPr>
          <w:rFonts w:eastAsia="Calibri"/>
          <w:b/>
          <w:iCs/>
          <w:u w:val="single"/>
          <w:bdr w:val="single" w:sz="12" w:space="0" w:color="auto"/>
        </w:rPr>
        <w:t>this mission</w:t>
      </w:r>
      <w:r w:rsidRPr="00A752DA">
        <w:rPr>
          <w:rFonts w:eastAsia="Calibri"/>
          <w:sz w:val="16"/>
        </w:rPr>
        <w:t xml:space="preserve">, authorized by the 2001 AUMF. </w:t>
      </w:r>
      <w:r w:rsidRPr="00A752DA">
        <w:rPr>
          <w:rFonts w:eastAsia="Calibri"/>
        </w:rPr>
        <w:t>If</w:t>
      </w:r>
      <w:r w:rsidRPr="00A752DA">
        <w:rPr>
          <w:rFonts w:eastAsia="Calibri"/>
          <w:sz w:val="16"/>
        </w:rPr>
        <w:t xml:space="preserve"> the national consensus or the nature of the threat changes, Congress possesses the intrinsic power to rescind and limit these powers. </w:t>
      </w:r>
    </w:p>
    <w:p w14:paraId="6AC09A77" w14:textId="77777777" w:rsidR="003B635C" w:rsidRDefault="003B635C" w:rsidP="003B635C"/>
    <w:bookmarkEnd w:id="2"/>
    <w:p w14:paraId="79F2ACC1" w14:textId="77777777" w:rsidR="003B635C" w:rsidRDefault="003B635C" w:rsidP="003B635C">
      <w:pPr>
        <w:pStyle w:val="Heading4"/>
      </w:pPr>
      <w:r>
        <w:t xml:space="preserve">Vesting power with the executive is </w:t>
      </w:r>
      <w:r w:rsidRPr="00F460E3">
        <w:rPr>
          <w:u w:val="single"/>
        </w:rPr>
        <w:t>best</w:t>
      </w:r>
      <w:r>
        <w:t xml:space="preserve"> --- they’re best suited for </w:t>
      </w:r>
      <w:r w:rsidRPr="00F460E3">
        <w:rPr>
          <w:u w:val="single"/>
        </w:rPr>
        <w:t>effective responses</w:t>
      </w:r>
      <w:r>
        <w:t xml:space="preserve"> and signaling, both of which </w:t>
      </w:r>
      <w:r w:rsidRPr="00F460E3">
        <w:rPr>
          <w:u w:val="single"/>
        </w:rPr>
        <w:t>interbranch fights</w:t>
      </w:r>
      <w:r>
        <w:t xml:space="preserve"> prevent </w:t>
      </w:r>
    </w:p>
    <w:p w14:paraId="6DDA6D09" w14:textId="77777777" w:rsidR="003B635C" w:rsidRPr="00F803BB" w:rsidRDefault="003B635C" w:rsidP="003B635C">
      <w:pPr>
        <w:rPr>
          <w:rStyle w:val="Style13ptBold"/>
        </w:rPr>
      </w:pPr>
      <w:proofErr w:type="spellStart"/>
      <w:r w:rsidRPr="00F803BB">
        <w:rPr>
          <w:rStyle w:val="Style13ptBold"/>
        </w:rPr>
        <w:t>Asadi</w:t>
      </w:r>
      <w:proofErr w:type="spellEnd"/>
      <w:r w:rsidRPr="00F803BB">
        <w:rPr>
          <w:rStyle w:val="Style13ptBold"/>
        </w:rPr>
        <w:t xml:space="preserve"> 18 </w:t>
      </w:r>
    </w:p>
    <w:p w14:paraId="6F95D519" w14:textId="77777777" w:rsidR="003B635C" w:rsidRPr="00F803BB" w:rsidRDefault="003B635C" w:rsidP="003B635C">
      <w:proofErr w:type="spellStart"/>
      <w:r>
        <w:t>Tohid</w:t>
      </w:r>
      <w:proofErr w:type="spellEnd"/>
      <w:r>
        <w:t xml:space="preserve"> </w:t>
      </w:r>
      <w:proofErr w:type="spellStart"/>
      <w:r>
        <w:t>Asadi</w:t>
      </w:r>
      <w:proofErr w:type="spellEnd"/>
      <w:r>
        <w:t>, PhD Cand</w:t>
      </w:r>
      <w:r w:rsidRPr="00F803BB">
        <w:t>i</w:t>
      </w:r>
      <w:r>
        <w:t>d</w:t>
      </w:r>
      <w:r w:rsidRPr="00F803BB">
        <w:t>at</w:t>
      </w:r>
      <w:r>
        <w:t>e in American Studies at the U</w:t>
      </w:r>
      <w:r w:rsidRPr="00F803BB">
        <w:t xml:space="preserve">niversity of Tehran, “PRESIDENTIAL-CONGRESSIONAL RELATIONS IN US FOREIGN POLICY DECISION-MAKING: A THEORETICAL TREATISE,” </w:t>
      </w:r>
      <w:proofErr w:type="spellStart"/>
      <w:r w:rsidRPr="00F803BB">
        <w:t>Вестник</w:t>
      </w:r>
      <w:proofErr w:type="spellEnd"/>
      <w:r w:rsidRPr="00F803BB">
        <w:t xml:space="preserve"> МГИМО-</w:t>
      </w:r>
      <w:proofErr w:type="spellStart"/>
      <w:r w:rsidRPr="00F803BB">
        <w:t>Университета</w:t>
      </w:r>
      <w:proofErr w:type="spellEnd"/>
      <w:r w:rsidRPr="00F803BB">
        <w:t>. 2018. 4(61). С. 219-240</w:t>
      </w:r>
    </w:p>
    <w:p w14:paraId="621D1066" w14:textId="77777777" w:rsidR="003B635C" w:rsidRPr="00F460E3" w:rsidRDefault="003B635C" w:rsidP="003B635C">
      <w:r w:rsidRPr="00F460E3">
        <w:t xml:space="preserve">Despite the conventional view of Presidential dominance over foreign policy, US Presidents have not always been able to pursue their foreign policy agenda. </w:t>
      </w:r>
      <w:r w:rsidRPr="00F460E3">
        <w:rPr>
          <w:rStyle w:val="StyleUnderline"/>
        </w:rPr>
        <w:t>The first serious Congressional challenge to</w:t>
      </w:r>
      <w:r w:rsidRPr="00F460E3">
        <w:t xml:space="preserve"> the </w:t>
      </w:r>
      <w:r w:rsidRPr="00F460E3">
        <w:rPr>
          <w:rStyle w:val="StyleUnderline"/>
        </w:rPr>
        <w:t>Presidential foreign policy</w:t>
      </w:r>
      <w:r w:rsidRPr="00F460E3">
        <w:t xml:space="preserve"> prerogative </w:t>
      </w:r>
      <w:r w:rsidRPr="00F460E3">
        <w:rPr>
          <w:rStyle w:val="StyleUnderline"/>
        </w:rPr>
        <w:t>was the Senate rejection</w:t>
      </w:r>
      <w:r w:rsidRPr="00F460E3">
        <w:t xml:space="preserve"> </w:t>
      </w:r>
      <w:r w:rsidRPr="00F460E3">
        <w:rPr>
          <w:rStyle w:val="StyleUnderline"/>
        </w:rPr>
        <w:t>of</w:t>
      </w:r>
      <w:r w:rsidRPr="00F460E3">
        <w:t xml:space="preserve"> President </w:t>
      </w:r>
      <w:r w:rsidRPr="00F460E3">
        <w:rPr>
          <w:rStyle w:val="StyleUnderline"/>
        </w:rPr>
        <w:t>Wilson’s Versailles Treaty in 1920</w:t>
      </w:r>
      <w:r w:rsidRPr="00F460E3">
        <w:t xml:space="preserve">. </w:t>
      </w:r>
      <w:r w:rsidRPr="00F460E3">
        <w:rPr>
          <w:rStyle w:val="StyleUnderline"/>
          <w:highlight w:val="cyan"/>
        </w:rPr>
        <w:t>In the</w:t>
      </w:r>
      <w:r w:rsidRPr="00F460E3">
        <w:rPr>
          <w:rStyle w:val="StyleUnderline"/>
        </w:rPr>
        <w:t xml:space="preserve"> 19</w:t>
      </w:r>
      <w:r w:rsidRPr="00F460E3">
        <w:rPr>
          <w:rStyle w:val="StyleUnderline"/>
          <w:highlight w:val="cyan"/>
        </w:rPr>
        <w:t>30s a strong Congress continued to inhibit Presidential initiatives</w:t>
      </w:r>
      <w:r w:rsidRPr="00F460E3">
        <w:rPr>
          <w:rStyle w:val="StyleUnderline"/>
        </w:rPr>
        <w:t xml:space="preserve"> in foreign policy </w:t>
      </w:r>
      <w:r w:rsidRPr="00F460E3">
        <w:rPr>
          <w:rStyle w:val="Emphasis"/>
          <w:highlight w:val="cyan"/>
        </w:rPr>
        <w:t>preventing the US from</w:t>
      </w:r>
      <w:r w:rsidRPr="00F460E3">
        <w:rPr>
          <w:rStyle w:val="Emphasis"/>
        </w:rPr>
        <w:t xml:space="preserve"> playing </w:t>
      </w:r>
      <w:r w:rsidRPr="00F460E3">
        <w:rPr>
          <w:rStyle w:val="Emphasis"/>
          <w:highlight w:val="cyan"/>
        </w:rPr>
        <w:t>a helpful role in</w:t>
      </w:r>
      <w:r w:rsidRPr="00F460E3">
        <w:rPr>
          <w:rStyle w:val="Emphasis"/>
        </w:rPr>
        <w:t xml:space="preserve"> Europe</w:t>
      </w:r>
      <w:r w:rsidRPr="00F460E3">
        <w:rPr>
          <w:rStyle w:val="StyleUnderline"/>
        </w:rPr>
        <w:t xml:space="preserve"> </w:t>
      </w:r>
      <w:r w:rsidRPr="00F460E3">
        <w:rPr>
          <w:rStyle w:val="StyleUnderline"/>
          <w:highlight w:val="cyan"/>
        </w:rPr>
        <w:t>that</w:t>
      </w:r>
      <w:r w:rsidRPr="00F460E3">
        <w:rPr>
          <w:rStyle w:val="StyleUnderline"/>
        </w:rPr>
        <w:t xml:space="preserve"> many observers believe </w:t>
      </w:r>
      <w:r w:rsidRPr="00F460E3">
        <w:rPr>
          <w:rStyle w:val="Emphasis"/>
          <w:highlight w:val="cyan"/>
        </w:rPr>
        <w:t>could have thwarted World War</w:t>
      </w:r>
      <w:r w:rsidRPr="00F460E3">
        <w:rPr>
          <w:rStyle w:val="Emphasis"/>
        </w:rPr>
        <w:t xml:space="preserve"> II</w:t>
      </w:r>
      <w:r w:rsidRPr="00F460E3">
        <w:t xml:space="preserve"> [94]. </w:t>
      </w:r>
      <w:r w:rsidRPr="00F460E3">
        <w:rPr>
          <w:rStyle w:val="StyleUnderline"/>
        </w:rPr>
        <w:t>After the attack on Pearl Harbor and US entry into World War II,</w:t>
      </w:r>
      <w:r w:rsidRPr="00F460E3">
        <w:t xml:space="preserve"> however, </w:t>
      </w:r>
      <w:r w:rsidRPr="00F460E3">
        <w:rPr>
          <w:rStyle w:val="StyleUnderline"/>
        </w:rPr>
        <w:t>the President and Congress agreed over</w:t>
      </w:r>
      <w:r w:rsidRPr="00F460E3">
        <w:t xml:space="preserve"> the direction of foreign policy. </w:t>
      </w:r>
      <w:r w:rsidRPr="00F460E3">
        <w:rPr>
          <w:rStyle w:val="StyleUnderline"/>
        </w:rPr>
        <w:t>Congressional acquiescence to the executive continued throughout the World War II and the</w:t>
      </w:r>
      <w:r w:rsidRPr="00F460E3">
        <w:t xml:space="preserve"> later, </w:t>
      </w:r>
      <w:r w:rsidRPr="00F460E3">
        <w:rPr>
          <w:rStyle w:val="StyleUnderline"/>
        </w:rPr>
        <w:t>Cold War.</w:t>
      </w:r>
      <w:r w:rsidRPr="00F460E3">
        <w:t xml:space="preserve"> </w:t>
      </w:r>
      <w:r w:rsidRPr="00F460E3">
        <w:rPr>
          <w:rStyle w:val="StyleUnderline"/>
        </w:rPr>
        <w:t>At times of war and national emergencies, the President</w:t>
      </w:r>
      <w:r w:rsidRPr="00F460E3">
        <w:t xml:space="preserve"> as the Commander in Chief </w:t>
      </w:r>
      <w:r w:rsidRPr="00F460E3">
        <w:rPr>
          <w:rStyle w:val="StyleUnderline"/>
        </w:rPr>
        <w:t>faces less challenges and the power tends to flow toward the executive as Congress usually supports President’s foreign policy decisions</w:t>
      </w:r>
      <w:r w:rsidRPr="00F460E3">
        <w:t xml:space="preserve"> [80]. This was the case at the time of World War II and the Cold War. </w:t>
      </w:r>
      <w:r w:rsidRPr="00F460E3">
        <w:rPr>
          <w:rStyle w:val="StyleUnderline"/>
        </w:rPr>
        <w:t xml:space="preserve">The rise of </w:t>
      </w:r>
      <w:r w:rsidRPr="00F460E3">
        <w:rPr>
          <w:rStyle w:val="StyleUnderline"/>
          <w:highlight w:val="cyan"/>
        </w:rPr>
        <w:t>the Cold War</w:t>
      </w:r>
      <w:r w:rsidRPr="00F460E3">
        <w:rPr>
          <w:rStyle w:val="StyleUnderline"/>
        </w:rPr>
        <w:t xml:space="preserve"> specifically </w:t>
      </w:r>
      <w:r w:rsidRPr="00F460E3">
        <w:rPr>
          <w:rStyle w:val="StyleUnderline"/>
          <w:highlight w:val="cyan"/>
        </w:rPr>
        <w:t>led to</w:t>
      </w:r>
      <w:r w:rsidRPr="00F460E3">
        <w:rPr>
          <w:rStyle w:val="StyleUnderline"/>
        </w:rPr>
        <w:t xml:space="preserve"> the existence of </w:t>
      </w:r>
      <w:r w:rsidRPr="00F460E3">
        <w:rPr>
          <w:rStyle w:val="StyleUnderline"/>
          <w:highlight w:val="cyan"/>
        </w:rPr>
        <w:t>a</w:t>
      </w:r>
      <w:r w:rsidRPr="00F460E3">
        <w:rPr>
          <w:rStyle w:val="StyleUnderline"/>
        </w:rPr>
        <w:t xml:space="preserve"> policy consensus among the US foreign policy decision-makers and </w:t>
      </w:r>
      <w:r w:rsidRPr="00F460E3">
        <w:rPr>
          <w:rStyle w:val="StyleUnderline"/>
          <w:highlight w:val="cyan"/>
        </w:rPr>
        <w:t>Congress</w:t>
      </w:r>
      <w:r w:rsidRPr="00F460E3">
        <w:rPr>
          <w:rStyle w:val="StyleUnderline"/>
        </w:rPr>
        <w:t xml:space="preserve"> was </w:t>
      </w:r>
      <w:r w:rsidRPr="00F460E3">
        <w:rPr>
          <w:rStyle w:val="Emphasis"/>
        </w:rPr>
        <w:t xml:space="preserve">generally </w:t>
      </w:r>
      <w:r w:rsidRPr="00F460E3">
        <w:rPr>
          <w:rStyle w:val="Emphasis"/>
          <w:highlight w:val="cyan"/>
        </w:rPr>
        <w:t>deferent to the executive</w:t>
      </w:r>
      <w:r w:rsidRPr="00F460E3">
        <w:rPr>
          <w:rStyle w:val="Emphasis"/>
        </w:rPr>
        <w:t xml:space="preserve"> leadership</w:t>
      </w:r>
      <w:r w:rsidRPr="00F460E3">
        <w:rPr>
          <w:rStyle w:val="StyleUnderline"/>
        </w:rPr>
        <w:t xml:space="preserve"> on foreign policy issues</w:t>
      </w:r>
      <w:r w:rsidRPr="00F460E3">
        <w:t xml:space="preserve"> from 1947 to 1968» [86, p. 152]. Presidents were exceptionally powerful political actors during the 1950s and 1960s, the height of the Cold War, and the foreign policy bureaucracy «expanded and became an important tool for implementing the president’s containment policies» [80, pp. 31-32].</w:t>
      </w:r>
    </w:p>
    <w:p w14:paraId="100AFDB0" w14:textId="77777777" w:rsidR="003B635C" w:rsidRPr="00F460E3" w:rsidRDefault="003B635C" w:rsidP="003B635C">
      <w:r w:rsidRPr="00F460E3">
        <w:rPr>
          <w:rStyle w:val="StyleUnderline"/>
        </w:rPr>
        <w:t>In spite of several Congressional powers in the arena of foreign policy, a growing trend of broadly interpreting the executive authority dates back to the beginning of the Cold War which placed the President at the heart of foreign policy decisions</w:t>
      </w:r>
      <w:r w:rsidRPr="00F460E3">
        <w:t xml:space="preserve"> [23]. The particular issues comprising legislative-executive contestation may have changed in and after the Cold War era; yet, they remain, as </w:t>
      </w:r>
      <w:proofErr w:type="spellStart"/>
      <w:r w:rsidRPr="00F460E3">
        <w:t>Wittkopf</w:t>
      </w:r>
      <w:proofErr w:type="spellEnd"/>
      <w:r w:rsidRPr="00F460E3">
        <w:t xml:space="preserve"> and </w:t>
      </w:r>
      <w:proofErr w:type="spellStart"/>
      <w:r w:rsidRPr="00F460E3">
        <w:t>McCormic</w:t>
      </w:r>
      <w:proofErr w:type="spellEnd"/>
      <w:r w:rsidRPr="00F460E3">
        <w:t xml:space="preserve"> state, focused upon the broader question of the Presidential prerogative powers [99]. Rosner recognizes the emergence of a new Congressional assertiveness which could be fundamentally due to the reason that the balance of power, and the </w:t>
      </w:r>
      <w:r w:rsidRPr="00F460E3">
        <w:rPr>
          <w:rStyle w:val="StyleUnderline"/>
        </w:rPr>
        <w:t>institutional and partisan relationships between the two branches of government were profoundly altered by end of the Cold War</w:t>
      </w:r>
      <w:r w:rsidRPr="00F460E3">
        <w:t xml:space="preserve"> [81].</w:t>
      </w:r>
    </w:p>
    <w:p w14:paraId="10B2FA3E" w14:textId="77777777" w:rsidR="003B635C" w:rsidRPr="00F460E3" w:rsidRDefault="003B635C" w:rsidP="003B635C">
      <w:r w:rsidRPr="00F460E3">
        <w:t xml:space="preserve">«Research in American political development indicates that since the twentieth century </w:t>
      </w:r>
      <w:r w:rsidRPr="00D71D1F">
        <w:rPr>
          <w:rStyle w:val="Emphasis"/>
          <w:highlight w:val="cyan"/>
        </w:rPr>
        <w:t>it is the President, not Congress, who has</w:t>
      </w:r>
      <w:r w:rsidRPr="00F460E3">
        <w:rPr>
          <w:rStyle w:val="Emphasis"/>
        </w:rPr>
        <w:t xml:space="preserve"> </w:t>
      </w:r>
      <w:r w:rsidRPr="00D71D1F">
        <w:rPr>
          <w:rStyle w:val="Emphasis"/>
          <w:highlight w:val="cyan"/>
        </w:rPr>
        <w:t>the advantage in capturing the public’s attention</w:t>
      </w:r>
      <w:r w:rsidRPr="00F460E3">
        <w:t>» [17, p. 13]. As Lindsey states, the public fear of a nuclear combat in respect of the military equipment at the hands of the Soviet Union paved the way for Americans and their representatives in the Congress to put faith in broad executive authority at the international level [60]. Th</w:t>
      </w:r>
      <w:r w:rsidRPr="00F460E3">
        <w:rPr>
          <w:rStyle w:val="StyleUnderline"/>
        </w:rPr>
        <w:t>e President dominated foreign policy with the ability to gain Congressional support due to strategic concerns of the Cold War environment, information advantages, and greater institutional power</w:t>
      </w:r>
      <w:r w:rsidRPr="00F460E3">
        <w:t xml:space="preserve">s and </w:t>
      </w:r>
      <w:r w:rsidRPr="00F460E3">
        <w:lastRenderedPageBreak/>
        <w:t>personal investment [74]. It is as a matter of fact that during the Cold War, key members of Congress did not strategize parallel to Presidential leadership; rather, «they compete with the President to exercise leadership over strategy» [92, p. 243]. In this period, the US Congress did have a role to play in the foreign policy; nonetheless, the role was less than dealing with tactical considerations [82].</w:t>
      </w:r>
    </w:p>
    <w:p w14:paraId="3D36E3EE" w14:textId="77777777" w:rsidR="003B635C" w:rsidRPr="00F460E3" w:rsidRDefault="003B635C" w:rsidP="003B635C">
      <w:pPr>
        <w:rPr>
          <w:sz w:val="16"/>
          <w:szCs w:val="16"/>
        </w:rPr>
      </w:pPr>
      <w:r w:rsidRPr="00F460E3">
        <w:rPr>
          <w:sz w:val="16"/>
          <w:szCs w:val="16"/>
        </w:rPr>
        <w:t>The Vietnam War was another key event. The contradictions between elite political and economic instrumental rationalities and interests resulted in legitimation problems and loss of trust to the American system [29]. «Several arguments have been advanced in support of the President’s authority to continue use of the Armed Forces in Vietnam without a Congressional declaration of war as provided by the Constitution» [95, p. 1]. In such a situation, Congress could, for example, attempt to prevent repetition of the secret bombings and invasions in the War by mandating that the President should have immediately kept the designated committees of the Congress informed about the presence of any American troops on or over foreign territory in the absence of a war declaration [67]. Carson’s investigations indicate that although the decline of President Nixon’s authority also coincided with the beginnings of the decline of power of Southern Democrats in Congress, the Southern Congressional hawks advocated fighting a war without limits for a total victory when America became involved in Vietnam [19].</w:t>
      </w:r>
    </w:p>
    <w:p w14:paraId="7DD2FF45" w14:textId="77777777" w:rsidR="003B635C" w:rsidRPr="00F460E3" w:rsidRDefault="003B635C" w:rsidP="003B635C">
      <w:r w:rsidRPr="00D71D1F">
        <w:rPr>
          <w:rStyle w:val="Emphasis"/>
          <w:highlight w:val="cyan"/>
        </w:rPr>
        <w:t xml:space="preserve">The Cold War placed foreign policy above adversarial politics which resulted in swifter and </w:t>
      </w:r>
      <w:r w:rsidRPr="00D71D1F">
        <w:rPr>
          <w:rStyle w:val="Emphasis"/>
        </w:rPr>
        <w:t xml:space="preserve">more </w:t>
      </w:r>
      <w:r w:rsidRPr="00D71D1F">
        <w:rPr>
          <w:rStyle w:val="Emphasis"/>
          <w:highlight w:val="cyan"/>
        </w:rPr>
        <w:t>decisive foreign policy</w:t>
      </w:r>
      <w:r w:rsidRPr="00F460E3">
        <w:rPr>
          <w:rStyle w:val="Emphasis"/>
        </w:rPr>
        <w:t>-making</w:t>
      </w:r>
      <w:r w:rsidRPr="00F460E3">
        <w:t xml:space="preserve"> </w:t>
      </w:r>
      <w:r w:rsidRPr="00F460E3">
        <w:rPr>
          <w:rStyle w:val="StyleUnderline"/>
        </w:rPr>
        <w:t xml:space="preserve">by the Presidency </w:t>
      </w:r>
      <w:r w:rsidRPr="00D71D1F">
        <w:rPr>
          <w:rStyle w:val="StyleUnderline"/>
          <w:highlight w:val="cyan"/>
        </w:rPr>
        <w:t xml:space="preserve">and a </w:t>
      </w:r>
      <w:r w:rsidRPr="00D71D1F">
        <w:rPr>
          <w:rStyle w:val="StyleUnderline"/>
        </w:rPr>
        <w:t>generally</w:t>
      </w:r>
      <w:r w:rsidRPr="00F460E3">
        <w:rPr>
          <w:rStyle w:val="StyleUnderline"/>
        </w:rPr>
        <w:t xml:space="preserve"> complacent and </w:t>
      </w:r>
      <w:r w:rsidRPr="00D71D1F">
        <w:rPr>
          <w:rStyle w:val="StyleUnderline"/>
          <w:highlight w:val="cyan"/>
        </w:rPr>
        <w:t>compliant Congress</w:t>
      </w:r>
      <w:r w:rsidRPr="00F460E3">
        <w:rPr>
          <w:rStyle w:val="StyleUnderline"/>
        </w:rPr>
        <w:t xml:space="preserve"> up to the time of Vietnam War </w:t>
      </w:r>
      <w:r w:rsidRPr="00F460E3">
        <w:t xml:space="preserve">[33]. With the Cold War having posed a permanent threat to US national security, </w:t>
      </w:r>
      <w:r w:rsidRPr="00F460E3">
        <w:rPr>
          <w:rStyle w:val="StyleUnderline"/>
        </w:rPr>
        <w:t>the era of Vietnam War led to accumulation of Presidential power in a manner never seen before</w:t>
      </w:r>
      <w:r w:rsidRPr="00F460E3">
        <w:t xml:space="preserve">. In the context of the War, as </w:t>
      </w:r>
      <w:proofErr w:type="spellStart"/>
      <w:r w:rsidRPr="00F460E3">
        <w:t>Neureiter</w:t>
      </w:r>
      <w:proofErr w:type="spellEnd"/>
      <w:r w:rsidRPr="00F460E3">
        <w:t xml:space="preserve"> notes, the Formosa Resolution, the Cuba Resolution, and the Berlin Resolution are of particular prominence, inasmuch as they endowed the President with greater war powers and weakened the role of the Congress within the US political system [68]. As Porter notes, President Eisenhower certainly knew that there was virtually no possibility of Congressional approval of unilateral intervention, since his Secretary of State John Foster Dulles had already informed the National Security Council that it would be impossible to get Congressional authorization in Indochina. However, the President was not «committed to do anything in the event of a subversive war in South Vietnam» [73, p. 85]. </w:t>
      </w:r>
      <w:r w:rsidRPr="00F460E3">
        <w:rPr>
          <w:rStyle w:val="StyleUnderline"/>
        </w:rPr>
        <w:t xml:space="preserve">A major area </w:t>
      </w:r>
      <w:r w:rsidRPr="00D71D1F">
        <w:rPr>
          <w:rStyle w:val="StyleUnderline"/>
          <w:highlight w:val="cyan"/>
        </w:rPr>
        <w:t>where Congressional intervention contributed to foreign policy disasters was</w:t>
      </w:r>
      <w:r w:rsidRPr="00D71D1F">
        <w:rPr>
          <w:highlight w:val="cyan"/>
        </w:rPr>
        <w:t>,</w:t>
      </w:r>
      <w:r w:rsidRPr="00F460E3">
        <w:t xml:space="preserve"> according to John G. Tower </w:t>
      </w:r>
      <w:r w:rsidRPr="00F460E3">
        <w:rPr>
          <w:rStyle w:val="StyleUnderline"/>
        </w:rPr>
        <w:t>the series of anti-war amendments in the early 1970s aiming at forcing the executive into early withdrawal from Southeast Asia and cutting off American aid to Vietnam</w:t>
      </w:r>
      <w:r w:rsidRPr="00F460E3">
        <w:t xml:space="preserve">, Laos and Cambodia. The result was, the former Congressman further notes, that </w:t>
      </w:r>
      <w:r w:rsidRPr="00F460E3">
        <w:rPr>
          <w:rStyle w:val="Emphasis"/>
        </w:rPr>
        <w:t xml:space="preserve">the administration </w:t>
      </w:r>
      <w:r w:rsidRPr="00D71D1F">
        <w:rPr>
          <w:rStyle w:val="Emphasis"/>
          <w:highlight w:val="cyan"/>
        </w:rPr>
        <w:t>lost</w:t>
      </w:r>
      <w:r w:rsidRPr="00F460E3">
        <w:rPr>
          <w:rStyle w:val="Emphasis"/>
        </w:rPr>
        <w:t xml:space="preserve"> both </w:t>
      </w:r>
      <w:r w:rsidRPr="00D71D1F">
        <w:rPr>
          <w:rStyle w:val="Emphasis"/>
          <w:highlight w:val="cyan"/>
        </w:rPr>
        <w:t>credibility and flex</w:t>
      </w:r>
      <w:r w:rsidRPr="00F460E3">
        <w:rPr>
          <w:rStyle w:val="Emphasis"/>
        </w:rPr>
        <w:t xml:space="preserve">ibility </w:t>
      </w:r>
      <w:r w:rsidRPr="00D71D1F">
        <w:rPr>
          <w:rStyle w:val="Emphasis"/>
          <w:highlight w:val="cyan"/>
        </w:rPr>
        <w:t>in</w:t>
      </w:r>
      <w:r w:rsidRPr="00F460E3">
        <w:rPr>
          <w:rStyle w:val="Emphasis"/>
        </w:rPr>
        <w:t xml:space="preserve"> the peace </w:t>
      </w:r>
      <w:r w:rsidRPr="00D71D1F">
        <w:rPr>
          <w:rStyle w:val="Emphasis"/>
          <w:highlight w:val="cyan"/>
        </w:rPr>
        <w:t>negotiations</w:t>
      </w:r>
      <w:r w:rsidRPr="00F460E3">
        <w:t xml:space="preserve"> [94, p. 237].</w:t>
      </w:r>
    </w:p>
    <w:p w14:paraId="2297E3CB" w14:textId="77777777" w:rsidR="003B635C" w:rsidRPr="00F460E3" w:rsidRDefault="003B635C" w:rsidP="003B635C">
      <w:pPr>
        <w:rPr>
          <w:rStyle w:val="StyleUnderline"/>
        </w:rPr>
      </w:pPr>
      <w:r w:rsidRPr="00F460E3">
        <w:t xml:space="preserve">Obviously, the </w:t>
      </w:r>
      <w:r w:rsidRPr="00F460E3">
        <w:rPr>
          <w:rStyle w:val="StyleUnderline"/>
        </w:rPr>
        <w:t>executive authority over</w:t>
      </w:r>
      <w:r w:rsidRPr="00F460E3">
        <w:t xml:space="preserve"> the US </w:t>
      </w:r>
      <w:r w:rsidRPr="00F460E3">
        <w:rPr>
          <w:rStyle w:val="StyleUnderline"/>
        </w:rPr>
        <w:t>foreign policy has never been absolute</w:t>
      </w:r>
      <w:r w:rsidRPr="00F460E3">
        <w:t xml:space="preserve"> and the conventional view of Presidential dominance has been challenged more often than not in the post-Cold War era. The 1970s marked the beginning of Congressional resurgence in foreign policy due to events such as the Vietnam War and the Watergate scandal which undermined the Cold War consensus and induced members of Congress to take a more active role in foreign policy-making [20, p. 330]. The release of Pentagon Papers in 1971 showed that the Johnson administration had lied, not only to the public but also to the Congress and perhaps this was the starting point of Congressional reappearance in foreign policy-making resulting in the passage of the War Powers Act of 1973 [4]. The Watergate scandal and later on the Iran-Contra Affair led to more Congressional oversight of the executive branch, in consequence of which the view of Congress yielding its power in foreign policy to the Presidency partially lost the favor among the researchers. Scholars such as Ripley and Lindsay maintained that due to the resurgence of congressional activism in foreign policy, efforts to understand the process of foreign policy-making in the US without considering the role of Congress were futile [78]. Kissinger’s observation after the Vietnam War alludes to the importance of Congress in foreign policymaking, as he states that «the executive accepts that the Congress must have both the sense </w:t>
      </w:r>
      <w:r w:rsidRPr="00F460E3">
        <w:lastRenderedPageBreak/>
        <w:t xml:space="preserve">and the reality of participation: foreign policy must be a share enterprise» [38]. Regardless of this acceptance, the </w:t>
      </w:r>
      <w:r w:rsidRPr="00F460E3">
        <w:rPr>
          <w:rStyle w:val="StyleUnderline"/>
        </w:rPr>
        <w:t>Congress</w:t>
      </w:r>
      <w:r w:rsidRPr="00F460E3">
        <w:t xml:space="preserve">, </w:t>
      </w:r>
      <w:r w:rsidRPr="00F460E3">
        <w:rPr>
          <w:rStyle w:val="StyleUnderline"/>
        </w:rPr>
        <w:t>playing a reactive role in foreign policy most of the time, would rather have kept the status quo of the actual relations between the executive and legislative branch, in which the former usually overpowers the latter in the general run of events.</w:t>
      </w:r>
    </w:p>
    <w:p w14:paraId="380AA19D" w14:textId="77777777" w:rsidR="003B635C" w:rsidRPr="00F460E3" w:rsidRDefault="003B635C" w:rsidP="003B635C">
      <w:pPr>
        <w:rPr>
          <w:sz w:val="16"/>
          <w:szCs w:val="16"/>
        </w:rPr>
      </w:pPr>
      <w:r w:rsidRPr="00F460E3">
        <w:rPr>
          <w:sz w:val="16"/>
          <w:szCs w:val="16"/>
        </w:rPr>
        <w:t xml:space="preserve">The decisions in the US foreign policy are made within a bureaucratic system, containing an amalgamation of various bodies, organizations and institutions. This bureaucratic arrangement, however, is extensively influenced by the weight of players of higher positions so much so that, in some occasions, such players might make decisions in an either partial or even utter contrast with the bureaucratic compromise. Hence, the power distribution in the existing structure of the US foreign policy decision-making cannot be analytically investigated through a pure bureaucratic reading. Decision-making in the US politics, and particularly in foreign policy, is a consensus-based process among the practically effective centers of power. The argument, in other words, is that US foreign policy decision-making arguably takes place within a functional </w:t>
      </w:r>
      <w:proofErr w:type="spellStart"/>
      <w:r w:rsidRPr="00F460E3">
        <w:rPr>
          <w:sz w:val="16"/>
          <w:szCs w:val="16"/>
        </w:rPr>
        <w:t>synthesization</w:t>
      </w:r>
      <w:proofErr w:type="spellEnd"/>
      <w:r w:rsidRPr="00F460E3">
        <w:rPr>
          <w:sz w:val="16"/>
          <w:szCs w:val="16"/>
        </w:rPr>
        <w:t xml:space="preserve"> of 1) compromised bureaucratic rationality, and 2) the ideological, partisan and institutional interests and tendencies of individuals in possession of power. Therefore, structure-agency dialectic sensibly sounds a fitting conceptual approach to examine US foreign policy, seeing that the decisions made are generally developed through consensus-based interactional dynamics between the players and bureaucracy in formal and informal layers. In sum, an improved understanding of US foreign policy necessitates an in-depth study of both structural roles, and the playing individuals; however, it is generally the context that determines the extent to each agent can overcome the structure.</w:t>
      </w:r>
    </w:p>
    <w:p w14:paraId="0AE6C6BA" w14:textId="77777777" w:rsidR="003B635C" w:rsidRPr="00F460E3" w:rsidRDefault="003B635C" w:rsidP="003B635C">
      <w:pPr>
        <w:rPr>
          <w:rStyle w:val="StyleUnderline"/>
        </w:rPr>
      </w:pPr>
      <w:r w:rsidRPr="00F460E3">
        <w:t xml:space="preserve">It goes without saying that the relative influence of each power center has changed over the time, developing a natural ebb-and-flow of competitive power in US foreign policy decision-making [10]. However, </w:t>
      </w:r>
      <w:r w:rsidRPr="00F460E3">
        <w:rPr>
          <w:rStyle w:val="StyleUnderline"/>
        </w:rPr>
        <w:t>the President is conventionally taken for granted for being the most leading official player in shaping the direction of the US foreign policy</w:t>
      </w:r>
      <w:r w:rsidRPr="00F460E3">
        <w:t xml:space="preserve">. Simultaneously, the daily conduct of US foreign policy is vested in bureaucracy. </w:t>
      </w:r>
      <w:r w:rsidRPr="00D71D1F">
        <w:rPr>
          <w:rStyle w:val="StyleUnderline"/>
          <w:highlight w:val="cyan"/>
        </w:rPr>
        <w:t>Compared to the executive</w:t>
      </w:r>
      <w:r w:rsidRPr="00F460E3">
        <w:rPr>
          <w:rStyle w:val="StyleUnderline"/>
        </w:rPr>
        <w:t xml:space="preserve"> branch, the </w:t>
      </w:r>
      <w:r w:rsidRPr="00D71D1F">
        <w:rPr>
          <w:rStyle w:val="Emphasis"/>
          <w:highlight w:val="cyan"/>
        </w:rPr>
        <w:t>decentralized and competitive</w:t>
      </w:r>
      <w:r w:rsidRPr="00F460E3">
        <w:rPr>
          <w:rStyle w:val="Emphasis"/>
        </w:rPr>
        <w:t xml:space="preserve"> nature of </w:t>
      </w:r>
      <w:r w:rsidRPr="00D71D1F">
        <w:rPr>
          <w:rStyle w:val="Emphasis"/>
          <w:highlight w:val="cyan"/>
        </w:rPr>
        <w:t>power</w:t>
      </w:r>
      <w:r w:rsidRPr="00D71D1F">
        <w:rPr>
          <w:rStyle w:val="StyleUnderline"/>
          <w:highlight w:val="cyan"/>
        </w:rPr>
        <w:t xml:space="preserve"> hinders</w:t>
      </w:r>
      <w:r w:rsidRPr="00F460E3">
        <w:rPr>
          <w:rStyle w:val="StyleUnderline"/>
        </w:rPr>
        <w:t xml:space="preserve"> a </w:t>
      </w:r>
      <w:r w:rsidRPr="00D71D1F">
        <w:rPr>
          <w:rStyle w:val="StyleUnderline"/>
          <w:highlight w:val="cyan"/>
        </w:rPr>
        <w:t>comprehensive implementation of authority in</w:t>
      </w:r>
      <w:r w:rsidRPr="00F460E3">
        <w:rPr>
          <w:rStyle w:val="StyleUnderline"/>
        </w:rPr>
        <w:t xml:space="preserve"> the </w:t>
      </w:r>
      <w:r w:rsidRPr="00D71D1F">
        <w:rPr>
          <w:rStyle w:val="StyleUnderline"/>
          <w:highlight w:val="cyan"/>
        </w:rPr>
        <w:t>Congress</w:t>
      </w:r>
      <w:r w:rsidRPr="00F460E3">
        <w:t xml:space="preserve">. </w:t>
      </w:r>
      <w:r w:rsidRPr="00F460E3">
        <w:rPr>
          <w:rStyle w:val="StyleUnderline"/>
        </w:rPr>
        <w:t xml:space="preserve">This study is not the first to figure out that </w:t>
      </w:r>
      <w:r w:rsidRPr="00D71D1F">
        <w:rPr>
          <w:rStyle w:val="StyleUnderline"/>
          <w:highlight w:val="cyan"/>
        </w:rPr>
        <w:t>the executive</w:t>
      </w:r>
      <w:r w:rsidRPr="00F460E3">
        <w:t xml:space="preserve"> branch, regardless of all the existing bureaucracy, </w:t>
      </w:r>
      <w:r w:rsidRPr="00D71D1F">
        <w:rPr>
          <w:rStyle w:val="Emphasis"/>
          <w:highlight w:val="cyan"/>
        </w:rPr>
        <w:t>enjoys a competitive advantage</w:t>
      </w:r>
      <w:r w:rsidRPr="00F460E3">
        <w:rPr>
          <w:rStyle w:val="Emphasis"/>
        </w:rPr>
        <w:t xml:space="preserve"> over the legislative in making foreign policy decisions</w:t>
      </w:r>
      <w:r w:rsidRPr="00F460E3">
        <w:t xml:space="preserve">; however, a further important point to be taken into account is the manner in which, and the purpose for which this advantage works. In plain English, it could be claimed that </w:t>
      </w:r>
      <w:r w:rsidRPr="00F460E3">
        <w:rPr>
          <w:rStyle w:val="StyleUnderline"/>
        </w:rPr>
        <w:t>based upon the requirements for conducting diplomacy and foreign policy presented</w:t>
      </w:r>
      <w:r w:rsidRPr="00F460E3">
        <w:t xml:space="preserve"> by Hamilton, the </w:t>
      </w:r>
      <w:r w:rsidRPr="00F460E3">
        <w:rPr>
          <w:rStyle w:val="StyleUnderline"/>
        </w:rPr>
        <w:t>Presidency is generally situated and equipped reasonably the best to deal with foreign affairs while the gamut of the Congressional role and authority in foreign policy varies based on the type of decisions made</w:t>
      </w:r>
      <w:r w:rsidRPr="00F460E3">
        <w:t xml:space="preserve">. For instance, </w:t>
      </w:r>
      <w:r w:rsidRPr="00F460E3">
        <w:rPr>
          <w:rStyle w:val="StyleUnderline"/>
        </w:rPr>
        <w:t>the President usually has the upper hand in making crisis policy such as the times of war and national crisis.</w:t>
      </w:r>
    </w:p>
    <w:p w14:paraId="52627402" w14:textId="77777777" w:rsidR="003B635C" w:rsidRDefault="003B635C" w:rsidP="003B635C">
      <w:r w:rsidRPr="00F460E3">
        <w:rPr>
          <w:rStyle w:val="StyleUnderline"/>
        </w:rPr>
        <w:t>From time to time, the Congress has been able to exert its influence over the US foreign relations to the extent of directing the executive policies</w:t>
      </w:r>
      <w:r w:rsidRPr="00F460E3">
        <w:t xml:space="preserve">. Congressional influence is supposed to be at its height when making structural policies inasmuch as the Congress enjoys the power of the purse, deciding how resources are distributed to achieve particular foreign policy objectives. In retrospective, nonetheless, </w:t>
      </w:r>
      <w:r w:rsidRPr="00F460E3">
        <w:rPr>
          <w:rStyle w:val="StyleUnderline"/>
        </w:rPr>
        <w:t>even the power of the purse did not turn out to be of benefit for the Congress to implement this supposed authority in the occasions like Iran-Contra Affair</w:t>
      </w:r>
      <w:r w:rsidRPr="00F460E3">
        <w:t xml:space="preserve">. In other words, </w:t>
      </w:r>
      <w:r w:rsidRPr="00F460E3">
        <w:rPr>
          <w:rStyle w:val="StyleUnderline"/>
        </w:rPr>
        <w:t>the process of US foreign policy decision-making occasionally lacks the essential structural efficiency to prevent the executive</w:t>
      </w:r>
      <w:r w:rsidRPr="00F460E3">
        <w:t xml:space="preserve"> branch </w:t>
      </w:r>
      <w:r w:rsidRPr="00F460E3">
        <w:rPr>
          <w:rStyle w:val="StyleUnderline"/>
        </w:rPr>
        <w:t>from circumventing the Constitution</w:t>
      </w:r>
      <w:r w:rsidRPr="00F460E3">
        <w:t xml:space="preserve">. An executive branch operating in secrecy without legislative accountability is undoubtedly dangerous; therefore, a host of specialized means and preventive measures are required to be taken and practiced in order to avoid such danger and help keep US political structure in checks and balances. Very much in line with what </w:t>
      </w:r>
      <w:proofErr w:type="spellStart"/>
      <w:r w:rsidRPr="00F460E3">
        <w:t>Noorbaloochi</w:t>
      </w:r>
      <w:proofErr w:type="spellEnd"/>
      <w:r w:rsidRPr="00F460E3">
        <w:t xml:space="preserve"> states, historical incidents such as the Iran-Contra Affair further confirms the fact that centralized decision-making procedures result in detrimental policies [69]. Making foreign policy is commonly considered as a ‘shared enterprise’ of the executive and legislative branches, though the two are not asserted to be the sole decision-makers.</w:t>
      </w:r>
    </w:p>
    <w:p w14:paraId="1925FEFE" w14:textId="50F68087" w:rsidR="004D4FF8" w:rsidRDefault="004D4FF8" w:rsidP="004D4FF8">
      <w:pPr>
        <w:pStyle w:val="Heading3"/>
        <w:rPr>
          <w:rFonts w:asciiTheme="minorHAnsi" w:hAnsiTheme="minorHAnsi" w:cstheme="minorHAnsi"/>
        </w:rPr>
      </w:pPr>
      <w:r w:rsidRPr="003507FE">
        <w:rPr>
          <w:rFonts w:asciiTheme="minorHAnsi" w:hAnsiTheme="minorHAnsi" w:cstheme="minorHAnsi"/>
        </w:rPr>
        <w:lastRenderedPageBreak/>
        <w:t xml:space="preserve">1AC – </w:t>
      </w:r>
      <w:r>
        <w:rPr>
          <w:rFonts w:asciiTheme="minorHAnsi" w:hAnsiTheme="minorHAnsi" w:cstheme="minorHAnsi"/>
        </w:rPr>
        <w:t>Solvency</w:t>
      </w:r>
    </w:p>
    <w:p w14:paraId="61B4119D" w14:textId="77777777" w:rsidR="004D4FF8" w:rsidRPr="005B4F5A" w:rsidRDefault="004D4FF8" w:rsidP="004D4FF8">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5414AED7" w14:textId="77777777" w:rsidR="004D4FF8" w:rsidRPr="003507FE" w:rsidRDefault="004D4FF8" w:rsidP="004D4FF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8846325" w14:textId="77777777" w:rsidR="004D4FF8" w:rsidRPr="003507FE" w:rsidRDefault="004D4FF8" w:rsidP="004D4FF8">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xml:space="preserve"> and keep raising prices long beyond the </w:t>
      </w:r>
      <w:r w:rsidRPr="003507FE">
        <w:rPr>
          <w:rFonts w:asciiTheme="minorHAnsi" w:hAnsiTheme="minorHAnsi" w:cstheme="minorHAnsi"/>
          <w:u w:val="single"/>
        </w:rPr>
        <w:lastRenderedPageBreak/>
        <w:t>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49DC51A4" w14:textId="77777777" w:rsidR="004D4FF8" w:rsidRPr="003507FE" w:rsidRDefault="004D4FF8" w:rsidP="004D4FF8">
      <w:pPr>
        <w:rPr>
          <w:rFonts w:asciiTheme="minorHAnsi" w:hAnsiTheme="minorHAnsi" w:cstheme="minorHAnsi"/>
        </w:rPr>
      </w:pPr>
    </w:p>
    <w:p w14:paraId="2434DA32" w14:textId="77777777" w:rsidR="004D4FF8" w:rsidRPr="005B4F5A" w:rsidRDefault="004D4FF8" w:rsidP="004D4FF8">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1AA36CEF" w14:textId="77777777" w:rsidR="004D4FF8" w:rsidRPr="003507FE" w:rsidRDefault="004D4FF8" w:rsidP="004D4FF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A96CC38" w14:textId="77777777" w:rsidR="004D4FF8" w:rsidRPr="003507FE" w:rsidRDefault="004D4FF8" w:rsidP="004D4FF8">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56252715" w14:textId="77777777" w:rsidR="004D4FF8" w:rsidRPr="003507FE" w:rsidRDefault="004D4FF8" w:rsidP="004D4FF8">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6A5926F2" w14:textId="77777777" w:rsidR="004D4FF8" w:rsidRPr="00A06325" w:rsidRDefault="004D4FF8" w:rsidP="004D4FF8">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7937F557" w14:textId="77777777" w:rsidR="004D4FF8" w:rsidRPr="003507FE" w:rsidRDefault="004D4FF8" w:rsidP="004D4FF8">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w:t>
      </w:r>
      <w:r w:rsidRPr="003507FE">
        <w:rPr>
          <w:rFonts w:asciiTheme="minorHAnsi" w:hAnsiTheme="minorHAnsi" w:cstheme="minorHAnsi"/>
        </w:rPr>
        <w:lastRenderedPageBreak/>
        <w:t>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2CC0C3B" w14:textId="77777777" w:rsidR="004D4FF8" w:rsidRPr="003507FE" w:rsidRDefault="004D4FF8" w:rsidP="004D4FF8">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8FE1691" w14:textId="77777777" w:rsidR="004D4FF8" w:rsidRPr="002019CB" w:rsidRDefault="004D4FF8" w:rsidP="004D4FF8">
      <w:pPr>
        <w:rPr>
          <w:rFonts w:asciiTheme="minorHAnsi" w:hAnsiTheme="minorHAnsi" w:cstheme="minorHAnsi"/>
        </w:rPr>
      </w:pPr>
    </w:p>
    <w:bookmarkEnd w:id="3"/>
    <w:p w14:paraId="7F94A0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67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BF2"/>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C089A"/>
    <w:rsid w:val="000D26A6"/>
    <w:rsid w:val="000D2B90"/>
    <w:rsid w:val="000D6ED8"/>
    <w:rsid w:val="000D717B"/>
    <w:rsid w:val="00100B28"/>
    <w:rsid w:val="0010100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CE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35C"/>
    <w:rsid w:val="003C5F4C"/>
    <w:rsid w:val="003D5EA8"/>
    <w:rsid w:val="003D7B28"/>
    <w:rsid w:val="003E305E"/>
    <w:rsid w:val="003E34DB"/>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FF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74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7C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3B714"/>
  <w14:defaultImageDpi w14:val="300"/>
  <w15:docId w15:val="{37387A44-A827-6144-9DC7-BA964BFB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67C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267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67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267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B267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67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67C3"/>
  </w:style>
  <w:style w:type="character" w:customStyle="1" w:styleId="Heading1Char">
    <w:name w:val="Heading 1 Char"/>
    <w:aliases w:val="Pocket Char"/>
    <w:basedOn w:val="DefaultParagraphFont"/>
    <w:link w:val="Heading1"/>
    <w:uiPriority w:val="9"/>
    <w:rsid w:val="00B267C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267C3"/>
    <w:rPr>
      <w:rFonts w:ascii="Times New Roman" w:eastAsiaTheme="majorEastAsia" w:hAnsi="Times New Roman"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267C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267C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67C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267C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B267C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267C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267C3"/>
    <w:rPr>
      <w:color w:val="auto"/>
      <w:u w:val="none"/>
    </w:rPr>
  </w:style>
  <w:style w:type="paragraph" w:styleId="DocumentMap">
    <w:name w:val="Document Map"/>
    <w:basedOn w:val="Normal"/>
    <w:link w:val="DocumentMapChar"/>
    <w:uiPriority w:val="99"/>
    <w:semiHidden/>
    <w:unhideWhenUsed/>
    <w:rsid w:val="00B267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67C3"/>
    <w:rPr>
      <w:rFonts w:ascii="Lucida Grande" w:hAnsi="Lucida Grande" w:cs="Lucida Grande"/>
    </w:rPr>
  </w:style>
  <w:style w:type="paragraph" w:customStyle="1" w:styleId="textbold">
    <w:name w:val="text bold"/>
    <w:basedOn w:val="Normal"/>
    <w:link w:val="Emphasis"/>
    <w:uiPriority w:val="20"/>
    <w:qFormat/>
    <w:rsid w:val="003B635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B63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4D4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proceedings.informingscience.org/InSITE2016/InSITE16p131-145Schultz2307.pdf"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nytimes.com/2021/01/21/opinion/joe-biden-executive-power.html"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www.eff.org/files/2021/04/28/zients_ip_and_vaccines_letter_4-19-21.pdf"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eff.org/files/2021/04/28/zients_ip_and_vaccines_letter_4-19-21.pdf"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theme" Target="theme/theme1.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www.thepresidency.org/storage/Fellows2011/Royal-_Final_Paper.pdf"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17</Pages>
  <Words>10537</Words>
  <Characters>60061</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7</cp:revision>
  <dcterms:created xsi:type="dcterms:W3CDTF">2021-10-30T15:31:00Z</dcterms:created>
  <dcterms:modified xsi:type="dcterms:W3CDTF">2021-10-30T16:10:00Z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