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40D11" w14:textId="77777777" w:rsidR="00EF73E8" w:rsidRDefault="00EF73E8" w:rsidP="00EF73E8">
      <w:pPr>
        <w:pStyle w:val="Heading3"/>
      </w:pPr>
      <w:r>
        <w:t>Advantage</w:t>
      </w:r>
    </w:p>
    <w:p w14:paraId="5AD60011" w14:textId="77777777" w:rsidR="00EF73E8" w:rsidRDefault="00EF73E8" w:rsidP="00EF73E8">
      <w:pPr>
        <w:pStyle w:val="Heading4"/>
      </w:pPr>
      <w:r>
        <w:t>Insulin is prohibitively expensive – new insulin analogues move the needle from human insulin to a lower quality, more expensive drug</w:t>
      </w:r>
    </w:p>
    <w:p w14:paraId="5ECD8389" w14:textId="77777777" w:rsidR="00EF73E8" w:rsidRPr="00674F2C" w:rsidRDefault="00EF73E8" w:rsidP="00EF73E8">
      <w:pPr>
        <w:rPr>
          <w:sz w:val="16"/>
        </w:rPr>
      </w:pPr>
      <w:r w:rsidRPr="00674F2C">
        <w:rPr>
          <w:rStyle w:val="Style13ptBold"/>
        </w:rPr>
        <w:t>Peccoud et al 18</w:t>
      </w:r>
      <w:r w:rsidRPr="00674F2C">
        <w:rPr>
          <w:sz w:val="16"/>
        </w:rPr>
        <w:t xml:space="preserve"> Jenna E. Gallegos [],1 Christopher Boyer,2 Eleanore Pauwels,3 Warren A. Kaplan,4 and Jean Peccoud [Prof. Jean Peccoud joined the department in January 2016 as the Abell chair in synthetic biology]1,*, December 18, “The Open Insulin Project: A Case Study for ‘Biohacked’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0D3C062D" w14:textId="77777777" w:rsidR="00EF73E8" w:rsidRPr="00466826" w:rsidRDefault="00EF73E8" w:rsidP="00EF73E8">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52C592EF" w14:textId="77777777" w:rsidR="00EF73E8" w:rsidRPr="00466826" w:rsidRDefault="00EF73E8" w:rsidP="00EF73E8">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00A2C993" w14:textId="77777777" w:rsidR="00EF73E8" w:rsidRPr="00466826" w:rsidRDefault="00EF73E8" w:rsidP="00EF73E8">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001BAB5A" w14:textId="77777777" w:rsidR="00EF73E8" w:rsidRPr="00466826" w:rsidRDefault="00EF73E8" w:rsidP="00EF73E8">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40894FD9" w14:textId="77777777" w:rsidR="00EF73E8" w:rsidRPr="00466826" w:rsidRDefault="00EF73E8" w:rsidP="00EF73E8">
      <w:pPr>
        <w:rPr>
          <w:sz w:val="16"/>
        </w:rPr>
      </w:pPr>
      <w:r w:rsidRPr="00466826">
        <w:rPr>
          <w:sz w:val="16"/>
        </w:rPr>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6EC906FD" w14:textId="77777777" w:rsidR="00EF73E8" w:rsidRPr="00466826" w:rsidRDefault="00EF73E8" w:rsidP="00EF73E8">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Developers of biohacked insulin will thus have to navigate both intellectual property and regulatory hurdles in order to develop a more affordable model for insulin production.</w:t>
      </w:r>
    </w:p>
    <w:p w14:paraId="311E1378" w14:textId="77777777" w:rsidR="00EF73E8" w:rsidRDefault="00EF73E8" w:rsidP="00EF73E8">
      <w:pPr>
        <w:pStyle w:val="Heading4"/>
      </w:pPr>
      <w:r>
        <w:lastRenderedPageBreak/>
        <w:t>IP perpetuates evergreening, specifically for insulin – that prevents the creation of cheap, generic medicine</w:t>
      </w:r>
    </w:p>
    <w:p w14:paraId="69DDAA4C" w14:textId="77777777" w:rsidR="00EF73E8" w:rsidRPr="00674381" w:rsidRDefault="00EF73E8" w:rsidP="00EF73E8">
      <w:pPr>
        <w:rPr>
          <w:sz w:val="16"/>
        </w:rPr>
      </w:pPr>
      <w:r w:rsidRPr="00674381">
        <w:rPr>
          <w:rStyle w:val="Style13ptBold"/>
        </w:rPr>
        <w:t>Greene 15</w:t>
      </w:r>
      <w:r w:rsidRPr="00674381">
        <w:rPr>
          <w:sz w:val="16"/>
        </w:rPr>
        <w:t xml:space="preserve"> Jeremy A. Greene, M.D., Ph.D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77DB1F4A" w14:textId="77777777" w:rsidR="00EF73E8" w:rsidRPr="00674381" w:rsidRDefault="00EF73E8" w:rsidP="00EF73E8">
      <w:pPr>
        <w:rPr>
          <w:sz w:val="16"/>
        </w:rPr>
      </w:pPr>
      <w:r w:rsidRPr="00674381">
        <w:rPr>
          <w:sz w:val="16"/>
        </w:rPr>
        <w:t>Reducing the problem of generic insulin to the contemporary debate over biosimilarity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2C4C597D" w14:textId="77777777" w:rsidR="00EF73E8" w:rsidRPr="00674381" w:rsidRDefault="00EF73E8" w:rsidP="00EF73E8">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0811D0C7" w14:textId="77777777" w:rsidR="00EF73E8" w:rsidRPr="00674381" w:rsidRDefault="00EF73E8" w:rsidP="00EF73E8">
      <w:pPr>
        <w:rPr>
          <w:sz w:val="16"/>
        </w:rPr>
      </w:pPr>
      <w:r w:rsidRPr="00674381">
        <w:rPr>
          <w:sz w:val="16"/>
        </w:rPr>
        <w:t xml:space="preserve">Pharmaceutical-industry analysts have described a repatenting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2E8316E5" w14:textId="77777777" w:rsidR="00EF73E8" w:rsidRPr="00674381" w:rsidRDefault="00EF73E8" w:rsidP="00EF73E8">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lente insulin was introduced in the 1950s, some observers questioned whether its minimal theoretical advantages over NPH warranted the complexity introduced by adding another insulin formulation to the market.24 The theoretical advantages offered by the monocomponent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7612164C" w14:textId="77777777" w:rsidR="00EF73E8" w:rsidRPr="00674381" w:rsidRDefault="00EF73E8" w:rsidP="00EF73E8">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Pork and beef insulins are not merely underutilized, they are unavailable for human use in the United States. Even when practitioners prescribe NPH and R insulin in place of insulin glargine and insulin aspart,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2EEE49E9" w14:textId="77777777" w:rsidR="00EF73E8" w:rsidRPr="00674381" w:rsidRDefault="00EF73E8" w:rsidP="00EF73E8">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0696437E" w14:textId="77777777" w:rsidR="00EF73E8" w:rsidRPr="00674381" w:rsidRDefault="00EF73E8" w:rsidP="00EF73E8">
      <w:pPr>
        <w:rPr>
          <w:sz w:val="16"/>
        </w:rPr>
      </w:pPr>
      <w:r w:rsidRPr="00674381">
        <w:rPr>
          <w:sz w:val="16"/>
        </w:rPr>
        <w:lastRenderedPageBreak/>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4DA7F610" w14:textId="77777777" w:rsidR="00EF73E8" w:rsidRPr="00674381" w:rsidRDefault="00EF73E8" w:rsidP="00EF73E8">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3F97B3FB" w14:textId="77777777" w:rsidR="00EF73E8" w:rsidRDefault="00EF73E8" w:rsidP="00EF73E8">
      <w:pPr>
        <w:pStyle w:val="Heading4"/>
      </w:pPr>
      <w:r>
        <w:t>This isn’t just a one off – it’s been happening for the last century</w:t>
      </w:r>
    </w:p>
    <w:p w14:paraId="39E07ACD" w14:textId="77777777" w:rsidR="00EF73E8" w:rsidRPr="006B07D6" w:rsidRDefault="00EF73E8" w:rsidP="00EF73E8">
      <w:pPr>
        <w:rPr>
          <w:sz w:val="16"/>
        </w:rPr>
      </w:pPr>
      <w:r w:rsidRPr="007E3663">
        <w:rPr>
          <w:rStyle w:val="Style13ptBold"/>
        </w:rPr>
        <w:t>Peccoud 18</w:t>
      </w:r>
      <w:r w:rsidRPr="006B07D6">
        <w:rPr>
          <w:sz w:val="16"/>
        </w:rPr>
        <w:t xml:space="preserve"> Jean Peccoud [Prof. Jean Peccoud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73D3E369" w14:textId="77777777" w:rsidR="00EF73E8" w:rsidRPr="006B07D6" w:rsidRDefault="00EF73E8" w:rsidP="00EF73E8">
      <w:pPr>
        <w:rPr>
          <w:sz w:val="16"/>
        </w:rPr>
      </w:pPr>
      <w:r w:rsidRPr="006B07D6">
        <w:rPr>
          <w:sz w:val="16"/>
        </w:rPr>
        <w:t xml:space="preserve">Soon </w:t>
      </w:r>
      <w:r w:rsidRPr="006B07D6">
        <w:rPr>
          <w:rStyle w:val="StyleUnderline"/>
          <w:highlight w:val="green"/>
        </w:rPr>
        <w:t>after</w:t>
      </w:r>
      <w:r w:rsidRPr="0050434F">
        <w:rPr>
          <w:rStyle w:val="StyleUnderline"/>
        </w:rPr>
        <w:t xml:space="preserve"> Federick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22C8244A" w14:textId="77777777" w:rsidR="00EF73E8" w:rsidRPr="006B07D6" w:rsidRDefault="00EF73E8" w:rsidP="00EF73E8">
      <w:pPr>
        <w:rPr>
          <w:sz w:val="16"/>
        </w:rPr>
      </w:pPr>
      <w:r w:rsidRPr="006B07D6">
        <w:rPr>
          <w:sz w:val="16"/>
        </w:rPr>
        <w:t>Our lab studies biosecurity, so when we heard that a group of do-it-yourself biologists was working to solve the insulin affordability problem by figuring out how to manufacture insulin patent-free, we got to know them. After digging into the insulin affordability issue, we argue that what’s keeping insulin expensive is not patents – it’s regulations. By operating in a regulatory blind spot, DIYers could upset the status quo for drug production.</w:t>
      </w:r>
    </w:p>
    <w:p w14:paraId="7324E925" w14:textId="77777777" w:rsidR="00EF73E8" w:rsidRPr="006B07D6" w:rsidRDefault="00EF73E8" w:rsidP="00EF73E8">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6A112E78" w14:textId="77777777" w:rsidR="00EF73E8" w:rsidRPr="006B07D6" w:rsidRDefault="00EF73E8" w:rsidP="00EF73E8">
      <w:pPr>
        <w:rPr>
          <w:sz w:val="16"/>
        </w:rPr>
      </w:pPr>
      <w:r w:rsidRPr="006B07D6">
        <w:rPr>
          <w:sz w:val="16"/>
        </w:rPr>
        <w:t>So why, with the original patent long-expired, is there still no affordable generic insulin?</w:t>
      </w:r>
    </w:p>
    <w:p w14:paraId="30309F84" w14:textId="77777777" w:rsidR="00EF73E8" w:rsidRPr="006B07D6" w:rsidRDefault="00EF73E8" w:rsidP="00EF73E8">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54645056" w14:textId="77777777" w:rsidR="00EF73E8" w:rsidRPr="006B07D6" w:rsidRDefault="00EF73E8" w:rsidP="00EF73E8">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276AD4BA" w14:textId="77777777" w:rsidR="00EF73E8" w:rsidRPr="0050434F" w:rsidRDefault="00EF73E8" w:rsidP="00EF73E8">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486FA31C" w14:textId="77777777" w:rsidR="00EF73E8" w:rsidRPr="006B07D6" w:rsidRDefault="00EF73E8" w:rsidP="00EF73E8">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and there’s nothing preventing competing companies from selling older, long off-patent versions of insulin. So what’s the holdup?</w:t>
      </w:r>
    </w:p>
    <w:p w14:paraId="7DD14435" w14:textId="77777777" w:rsidR="00EF73E8" w:rsidRPr="0050434F" w:rsidRDefault="00EF73E8" w:rsidP="00EF73E8">
      <w:pPr>
        <w:rPr>
          <w:rStyle w:val="StyleUnderline"/>
        </w:rPr>
      </w:pPr>
      <w:r w:rsidRPr="006B07D6">
        <w:rPr>
          <w:rStyle w:val="StyleUnderline"/>
          <w:highlight w:val="green"/>
        </w:rPr>
        <w:t>Regulations keep insulin expensive</w:t>
      </w:r>
    </w:p>
    <w:p w14:paraId="603299B1" w14:textId="77777777" w:rsidR="00EF73E8" w:rsidRPr="006B07D6" w:rsidRDefault="00EF73E8" w:rsidP="00EF73E8">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103EFFA2" w14:textId="77777777" w:rsidR="00EF73E8" w:rsidRPr="006B07D6" w:rsidRDefault="00EF73E8" w:rsidP="00EF73E8">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5BE1A5A5" w14:textId="77777777" w:rsidR="00EF73E8" w:rsidRPr="006B07D6" w:rsidRDefault="00EF73E8" w:rsidP="00EF73E8">
      <w:pPr>
        <w:rPr>
          <w:sz w:val="16"/>
        </w:rPr>
      </w:pPr>
      <w:r w:rsidRPr="006B07D6">
        <w:rPr>
          <w:sz w:val="16"/>
        </w:rPr>
        <w:t>So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7A9C82D4" w14:textId="77777777" w:rsidR="00EF73E8" w:rsidRPr="0050434F" w:rsidRDefault="00EF73E8" w:rsidP="00EF73E8">
      <w:pPr>
        <w:rPr>
          <w:rStyle w:val="Emphasis"/>
        </w:rPr>
      </w:pPr>
      <w:r w:rsidRPr="0050434F">
        <w:rPr>
          <w:rStyle w:val="StyleUnderline"/>
        </w:rPr>
        <w:lastRenderedPageBreak/>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it’s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615401B0" w14:textId="77777777" w:rsidR="00EF73E8" w:rsidRPr="006B07D6" w:rsidRDefault="00EF73E8" w:rsidP="00EF73E8">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6ED1B4BF" w14:textId="77777777" w:rsidR="00EF73E8" w:rsidRDefault="00EF73E8" w:rsidP="00EF73E8">
      <w:pPr>
        <w:pStyle w:val="Heading4"/>
      </w:pPr>
      <w:r>
        <w:t xml:space="preserve">Thus the plan, the United States of America ought to reduce intellectual property protections for insulin. </w:t>
      </w:r>
    </w:p>
    <w:p w14:paraId="7E0FEE3B" w14:textId="77777777" w:rsidR="00EF73E8" w:rsidRDefault="00EF73E8" w:rsidP="00EF73E8">
      <w:pPr>
        <w:pStyle w:val="Heading4"/>
        <w:ind w:left="720" w:hanging="720"/>
      </w:pPr>
      <w:r>
        <w:t>The plan would be implemented through the Affordable Drug Manufacturing Act – precedent makes it normal means</w:t>
      </w:r>
    </w:p>
    <w:p w14:paraId="44334E89" w14:textId="77777777" w:rsidR="00EF73E8" w:rsidRPr="000E53F3" w:rsidRDefault="00EF73E8" w:rsidP="00EF73E8">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7F58B668" w14:textId="77777777" w:rsidR="00EF73E8" w:rsidRPr="000E53F3" w:rsidRDefault="00EF73E8" w:rsidP="00EF73E8">
      <w:pPr>
        <w:rPr>
          <w:sz w:val="16"/>
        </w:rPr>
      </w:pPr>
      <w:r w:rsidRPr="000E53F3">
        <w:rPr>
          <w:sz w:val="16"/>
        </w:rPr>
        <w:t>Here’s what Warren and Schakowsky would propose to do: Under limited circumstances</w:t>
      </w:r>
      <w:r w:rsidRPr="0072137F">
        <w:rPr>
          <w:rStyle w:val="Style13ptBold"/>
          <w:b w:val="0"/>
          <w:sz w:val="16"/>
          <w:szCs w:val="16"/>
        </w:rPr>
        <w:t>, the federal government would produce a more affordable generic version</w:t>
      </w:r>
      <w:r w:rsidRPr="000E53F3">
        <w:rPr>
          <w:sz w:val="16"/>
        </w:rPr>
        <w:t xml:space="preserve"> of certain drugs. These are the scenarios when the feds could start manufacturing their own medications:</w:t>
      </w:r>
    </w:p>
    <w:p w14:paraId="095AAF6B" w14:textId="77777777" w:rsidR="00EF73E8" w:rsidRPr="000E53F3" w:rsidRDefault="00EF73E8" w:rsidP="00EF73E8">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77084441" w14:textId="77777777" w:rsidR="00EF73E8" w:rsidRPr="000E53F3" w:rsidRDefault="00EF73E8" w:rsidP="00EF73E8">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132F6E26" w14:textId="77777777" w:rsidR="00EF73E8" w:rsidRPr="000E53F3" w:rsidRDefault="00EF73E8" w:rsidP="00EF73E8">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1DA15716" w14:textId="77777777" w:rsidR="00EF73E8" w:rsidRPr="000E53F3" w:rsidRDefault="00EF73E8" w:rsidP="00EF73E8">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5196B212" w14:textId="77777777" w:rsidR="00EF73E8" w:rsidRPr="000E53F3" w:rsidRDefault="00EF73E8" w:rsidP="00EF73E8">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1D3A3688" w14:textId="77777777" w:rsidR="00EF73E8" w:rsidRPr="000E53F3" w:rsidRDefault="00EF73E8" w:rsidP="00EF73E8">
      <w:pPr>
        <w:rPr>
          <w:sz w:val="16"/>
        </w:rPr>
      </w:pPr>
      <w:r w:rsidRPr="000E53F3">
        <w:rPr>
          <w:sz w:val="16"/>
        </w:rPr>
        <w:t>I heard the same from others — “an intriguing idea” as Craig Garthwaite, a health economist at Northwestern University, said.</w:t>
      </w:r>
    </w:p>
    <w:p w14:paraId="5D4AB8A6" w14:textId="77777777" w:rsidR="00EF73E8" w:rsidRPr="000E53F3" w:rsidRDefault="00EF73E8" w:rsidP="00EF73E8">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169AAFD1" w14:textId="77777777" w:rsidR="00EF73E8" w:rsidRPr="000E53F3" w:rsidRDefault="00EF73E8" w:rsidP="00EF73E8">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4757B3E6" w14:textId="77777777" w:rsidR="00EF73E8" w:rsidRDefault="00EF73E8" w:rsidP="00EF73E8">
      <w:pPr>
        <w:pStyle w:val="Heading4"/>
      </w:pPr>
      <w:r>
        <w:lastRenderedPageBreak/>
        <w:t xml:space="preserve">IP stands in the way of innovative, biohacked insulin that solves diabetes and is cheaper than existing medicines – only the plan allow for a new wave of biohacked innovation – turns the innovation DA </w:t>
      </w:r>
    </w:p>
    <w:p w14:paraId="0A9D69A1" w14:textId="77777777" w:rsidR="00EF73E8" w:rsidRPr="00674F2C" w:rsidRDefault="00EF73E8" w:rsidP="00EF73E8">
      <w:pPr>
        <w:rPr>
          <w:sz w:val="16"/>
        </w:rPr>
      </w:pPr>
      <w:r w:rsidRPr="00674F2C">
        <w:rPr>
          <w:rStyle w:val="Style13ptBold"/>
        </w:rPr>
        <w:t>Peccoud et al 18</w:t>
      </w:r>
      <w:r w:rsidRPr="00674F2C">
        <w:rPr>
          <w:sz w:val="16"/>
        </w:rPr>
        <w:t xml:space="preserve"> Jenna E. Gallegos [],1 Christopher Boyer,2 Eleanore Pauwels,3 Warren A. Kaplan,4 and Jean Peccoud [Prof. Jean Peccoud joined the department in January 2016 as the Abell chair in synthetic biology]1,*, December 18, “The Open Insulin Project: A Case Study for ‘Biohacked’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53EA0E9E" w14:textId="77777777" w:rsidR="00EF73E8" w:rsidRPr="00674F2C" w:rsidRDefault="00EF73E8" w:rsidP="00EF73E8">
      <w:pPr>
        <w:rPr>
          <w:sz w:val="16"/>
        </w:rPr>
      </w:pPr>
      <w:r w:rsidRPr="005752AE">
        <w:rPr>
          <w:rStyle w:val="StyleUnderline"/>
          <w:highlight w:val="green"/>
        </w:rPr>
        <w:t>Biohacked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553FA807" w14:textId="77777777" w:rsidR="00EF73E8" w:rsidRPr="00674F2C" w:rsidRDefault="00EF73E8" w:rsidP="00EF73E8">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61DEC37" w14:textId="77777777" w:rsidR="00EF73E8" w:rsidRPr="00674F2C" w:rsidRDefault="00EF73E8" w:rsidP="00EF73E8">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44FB9B06" w14:textId="77777777" w:rsidR="00EF73E8" w:rsidRDefault="00EF73E8" w:rsidP="00EF73E8">
      <w:pPr>
        <w:pStyle w:val="Heading3"/>
      </w:pPr>
      <w:r>
        <w:lastRenderedPageBreak/>
        <w:t>Framework</w:t>
      </w:r>
    </w:p>
    <w:p w14:paraId="037712FE" w14:textId="77777777" w:rsidR="00EF73E8" w:rsidRPr="00F93B42" w:rsidRDefault="00EF73E8" w:rsidP="00EF73E8">
      <w:pPr>
        <w:pStyle w:val="Heading4"/>
      </w:pPr>
      <w:r>
        <w:t>The standard is decreasing structural inequalities</w:t>
      </w:r>
    </w:p>
    <w:p w14:paraId="0A205DA3" w14:textId="77777777" w:rsidR="00EF73E8" w:rsidRDefault="00EF73E8" w:rsidP="00EF73E8">
      <w:pPr>
        <w:pStyle w:val="Heading4"/>
      </w:pPr>
      <w:r>
        <w:t>Prefer:</w:t>
      </w:r>
    </w:p>
    <w:p w14:paraId="16B4F502" w14:textId="77777777" w:rsidR="00EF73E8" w:rsidRPr="00650331" w:rsidRDefault="00EF73E8" w:rsidP="00EF73E8">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37280972" w14:textId="77777777" w:rsidR="00EF73E8" w:rsidRPr="00650331" w:rsidRDefault="00EF73E8" w:rsidP="00EF73E8">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15FF2B57" w14:textId="77777777" w:rsidR="00EF73E8" w:rsidRPr="002473DA" w:rsidRDefault="00EF73E8" w:rsidP="00EF73E8">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Treverton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Schneier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it ,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substitutes imagination for thinking, speculation for risk analysis, and fear for 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If we build a nuclear power plant, it could melt down. If we don't build it, We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Schneier also notes, worst-case </w:t>
      </w:r>
      <w:r w:rsidRPr="00650331">
        <w:rPr>
          <w:rFonts w:asciiTheme="majorHAnsi" w:hAnsiTheme="majorHAnsi" w:cstheme="majorHAnsi"/>
          <w:sz w:val="16"/>
        </w:rPr>
        <w:lastRenderedPageBreak/>
        <w:t>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worst case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792E62AC" w14:textId="77777777" w:rsidR="00EF73E8" w:rsidRPr="00F93B42" w:rsidRDefault="00EF73E8" w:rsidP="00EF73E8"/>
    <w:p w14:paraId="038C57ED" w14:textId="77777777" w:rsidR="00EF73E8" w:rsidRDefault="00EF73E8" w:rsidP="00EF73E8">
      <w:pPr>
        <w:pStyle w:val="Heading4"/>
      </w:pPr>
      <w:r>
        <w:t>2] Predictions of rare events like extinction is next to impossible – prefer empirically verified events to improbable predictive analytics.</w:t>
      </w:r>
    </w:p>
    <w:p w14:paraId="3A15C0E4" w14:textId="77777777" w:rsidR="00EF73E8" w:rsidRPr="00650331" w:rsidRDefault="00EF73E8" w:rsidP="00EF73E8">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6F95C198" w14:textId="77777777" w:rsidR="00EF73E8" w:rsidRPr="00650331" w:rsidRDefault="00EF73E8" w:rsidP="00EF73E8">
      <w:pPr>
        <w:rPr>
          <w:rFonts w:asciiTheme="majorHAnsi" w:hAnsiTheme="majorHAnsi" w:cstheme="majorHAnsi"/>
          <w:b/>
          <w:bCs/>
          <w:sz w:val="16"/>
        </w:rPr>
      </w:pPr>
      <w:r w:rsidRPr="00650331">
        <w:rPr>
          <w:rStyle w:val="Style13ptBold"/>
          <w:rFonts w:asciiTheme="majorHAnsi" w:hAnsiTheme="majorHAnsi" w:cstheme="majorHAnsi"/>
        </w:rPr>
        <w:t xml:space="preserve">Karnofsky 14 - </w:t>
      </w:r>
      <w:r w:rsidRPr="00650331">
        <w:rPr>
          <w:rFonts w:asciiTheme="majorHAnsi" w:hAnsiTheme="majorHAnsi" w:cstheme="majorHAnsi"/>
          <w:sz w:val="16"/>
        </w:rPr>
        <w:t xml:space="preserve">Executive Director of the Open Philanthropy Project degree in Social Studies from Harvard University (Holden Karnofsky, 7/3/14,  “The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5F30CB18" w14:textId="77777777" w:rsidR="00EF73E8" w:rsidRPr="00650331" w:rsidRDefault="00EF73E8" w:rsidP="00EF73E8">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GiveWell’s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Wiblin, Paul Christiano, and Nick Beckstead and a conversation on existential risk with Eliezer Yudkowsky and Luke Muehlhauser. The importance of the far future As discussed previously, I believe that </w:t>
      </w:r>
      <w:r w:rsidRPr="00650331">
        <w:rPr>
          <w:rStyle w:val="StyleUnderline"/>
          <w:rFonts w:asciiTheme="majorHAnsi" w:hAnsiTheme="majorHAnsi" w:cstheme="majorHAnsi"/>
        </w:rPr>
        <w:t xml:space="preserve">the general state of the world has improved dramatically over </w:t>
      </w:r>
      <w:r w:rsidRPr="00650331">
        <w:rPr>
          <w:rStyle w:val="StyleUnderline"/>
          <w:rFonts w:asciiTheme="majorHAnsi" w:hAnsiTheme="majorHAnsi" w:cstheme="majorHAnsi"/>
        </w:rPr>
        <w:lastRenderedPageBreak/>
        <w:t>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I do not consider it “robust,” and so I do not consider it 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utilitarians,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Yudkowsky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GiveWell’s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r w:rsidRPr="00934056">
        <w:rPr>
          <w:rStyle w:val="StyleUnderline"/>
          <w:rFonts w:asciiTheme="majorHAnsi" w:hAnsiTheme="majorHAnsi" w:cstheme="majorHAnsi"/>
          <w:highlight w:val="green"/>
        </w:rPr>
        <w:t xml:space="preserve"> ”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consensuality,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 xml:space="preserve">one should be focused on </w:t>
      </w:r>
      <w:r w:rsidRPr="00650331">
        <w:rPr>
          <w:rStyle w:val="StyleUnderline"/>
          <w:rFonts w:asciiTheme="majorHAnsi" w:hAnsiTheme="majorHAnsi" w:cstheme="majorHAnsi"/>
        </w:rPr>
        <w:lastRenderedPageBreak/>
        <w:t>“playing one’s role as well as possible</w:t>
      </w:r>
      <w:r w:rsidRPr="00650331">
        <w:rPr>
          <w:rFonts w:asciiTheme="majorHAnsi" w:hAnsiTheme="majorHAnsi" w:cstheme="majorHAnsi"/>
          <w:sz w:val="16"/>
        </w:rPr>
        <w:t xml:space="preserve">” - on finding opportunities to “beat the broad market” (to do more good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GiveWell’s top charities may have been to raise the profile, influence, and learning abilities of GiveWell.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6DEC40B1" w14:textId="77777777" w:rsidR="00EF73E8" w:rsidRPr="00650331" w:rsidRDefault="00EF73E8" w:rsidP="00EF73E8">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1B7AB280" w14:textId="77777777" w:rsidR="00EF73E8" w:rsidRPr="00650331" w:rsidRDefault="00EF73E8" w:rsidP="00EF73E8">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4D1E9711" w14:textId="77777777" w:rsidR="00EF73E8" w:rsidRPr="00F93B42" w:rsidRDefault="00EF73E8" w:rsidP="00EF73E8">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 xml:space="preserve">c]himps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xml:space="preserve">. Stevens quotes Karl Popper, stating “[l]ong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xml:space="preserve">.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result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 xml:space="preserve">political upheaval in Egypt stemmed from technologically savvy young </w:t>
      </w:r>
      <w:r w:rsidRPr="00650331">
        <w:rPr>
          <w:rStyle w:val="StyleUnderline"/>
          <w:rFonts w:asciiTheme="majorHAnsi" w:hAnsiTheme="majorHAnsi" w:cstheme="majorHAnsi"/>
        </w:rPr>
        <w:lastRenderedPageBreak/>
        <w:t>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2996345B" w14:textId="77777777" w:rsidR="00EF73E8" w:rsidRPr="00650331" w:rsidRDefault="00EF73E8" w:rsidP="00EF73E8">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02633DFC" w14:textId="77777777" w:rsidR="00EF73E8" w:rsidRPr="00650331" w:rsidRDefault="00EF73E8" w:rsidP="00EF73E8">
      <w:pPr>
        <w:rPr>
          <w:rFonts w:asciiTheme="majorHAnsi" w:hAnsiTheme="majorHAnsi" w:cstheme="majorHAnsi"/>
          <w:sz w:val="16"/>
        </w:rPr>
      </w:pPr>
      <w:r w:rsidRPr="00650331">
        <w:rPr>
          <w:rStyle w:val="Style13ptBold"/>
          <w:rFonts w:asciiTheme="majorHAnsi" w:hAnsiTheme="majorHAnsi" w:cstheme="majorHAnsi"/>
        </w:rPr>
        <w:t>Chadefaux 17</w:t>
      </w:r>
      <w:r w:rsidRPr="00650331">
        <w:rPr>
          <w:rFonts w:asciiTheme="majorHAnsi" w:hAnsiTheme="majorHAnsi" w:cstheme="majorHAnsi"/>
          <w:sz w:val="16"/>
        </w:rPr>
        <w:t xml:space="preserve"> [Thomas Chadefaux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344DA57E" w14:textId="77777777" w:rsidR="00EF73E8" w:rsidRPr="00B61BB9" w:rsidRDefault="00EF73E8" w:rsidP="00EF73E8">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behaviour” (Popper [37]). Unfortunately we do not yet know which we are facing. On most days, international and domestic interactions resemble a clock. Small deviations are corrected in a reversion to the mean, and the stochastic process of daily events and tensions that may emerge on a local or global level is trendstationary.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(Taleb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xml:space="preserve">.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(e.g. Clauset, Young, and Gleditsch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in fact may impose insuperable limits to our forecasts</w:t>
      </w:r>
      <w:r w:rsidRPr="00650331">
        <w:rPr>
          <w:rFonts w:asciiTheme="majorHAnsi" w:hAnsiTheme="majorHAnsi" w:cstheme="majorHAnsi"/>
          <w:sz w:val="16"/>
        </w:rPr>
        <w:t xml:space="preserve">. First, our data are, almost by definition, prone to error and imprecision (e.g. Shellman,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(e.g. the surge in Iraq, Bhavnani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accomodate these changes. This may require two-level predictions in which the structure itself is first predicted, and within that structure the short-term events would be forecasted with a different model. But of course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 xml:space="preserve">predictions can </w:t>
      </w:r>
      <w:r w:rsidRPr="00934056">
        <w:rPr>
          <w:rStyle w:val="StyleUnderline"/>
          <w:rFonts w:asciiTheme="majorHAnsi" w:hAnsiTheme="majorHAnsi" w:cstheme="majorHAnsi"/>
          <w:highlight w:val="green"/>
        </w:rPr>
        <w:lastRenderedPageBreak/>
        <w:t>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xml:space="preserve">.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(e.g. Chadefaux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(Kydd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tennisman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 xml:space="preserve">d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21D2AE6A" w14:textId="77777777" w:rsidR="00EF73E8" w:rsidRDefault="00EF73E8" w:rsidP="00EF73E8">
      <w:pPr>
        <w:pStyle w:val="Heading4"/>
      </w:pPr>
      <w:r>
        <w:t>3] Extinction is inevitable – that non uqs magnitude weighing and means we ought to prefer more probable impacts that happen sooner</w:t>
      </w:r>
    </w:p>
    <w:p w14:paraId="2A79E89C" w14:textId="77777777" w:rsidR="00EF73E8" w:rsidRPr="00044708" w:rsidRDefault="00EF73E8" w:rsidP="00EF73E8">
      <w:pPr>
        <w:rPr>
          <w:sz w:val="16"/>
        </w:rPr>
      </w:pPr>
      <w:r w:rsidRPr="00DC77BC">
        <w:rPr>
          <w:rStyle w:val="Style13ptBold"/>
        </w:rPr>
        <w:t>Monzon 20</w:t>
      </w:r>
      <w:r w:rsidRPr="00044708">
        <w:rPr>
          <w:sz w:val="16"/>
        </w:rPr>
        <w:t xml:space="preserve"> Inigo Monzon [International Business TImes], 1-20-2020, "Mass Extinction After Asteroid Strike On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21DD62D2" w14:textId="77777777" w:rsidR="00EF73E8" w:rsidRPr="00DC77BC" w:rsidRDefault="00EF73E8" w:rsidP="00EF73E8">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4524C3F7" w14:textId="77777777" w:rsidR="00EF73E8" w:rsidRPr="00044708" w:rsidRDefault="00EF73E8" w:rsidP="00EF73E8">
      <w:pPr>
        <w:rPr>
          <w:sz w:val="16"/>
        </w:rPr>
      </w:pPr>
      <w:r w:rsidRPr="00044708">
        <w:rPr>
          <w:sz w:val="16"/>
        </w:rPr>
        <w:t>The grim scenario was discussed in Discovery Channel’s series “Strip the Cosmos.” In the program, scientists from different fields discussed the impact asteroid strikes have on Earth.</w:t>
      </w:r>
    </w:p>
    <w:p w14:paraId="2E7EC4FB" w14:textId="77777777" w:rsidR="00EF73E8" w:rsidRPr="00DC77BC" w:rsidRDefault="00EF73E8" w:rsidP="00EF73E8">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50579A63" w14:textId="77777777" w:rsidR="00EF73E8" w:rsidRPr="00044708" w:rsidRDefault="00EF73E8" w:rsidP="00EF73E8">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4BCAB390" w14:textId="77777777" w:rsidR="00EF73E8" w:rsidRPr="00044708" w:rsidRDefault="00EF73E8" w:rsidP="00EF73E8">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3A576EDC" w14:textId="77777777" w:rsidR="00EF73E8" w:rsidRPr="00044708" w:rsidRDefault="00EF73E8" w:rsidP="00EF73E8">
      <w:pPr>
        <w:rPr>
          <w:rStyle w:val="StyleUnderline"/>
        </w:rPr>
      </w:pPr>
      <w:r w:rsidRPr="00044708">
        <w:rPr>
          <w:sz w:val="16"/>
        </w:rPr>
        <w:lastRenderedPageBreak/>
        <w:t xml:space="preserve">For Laura Danly,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Danly noted that </w:t>
      </w:r>
      <w:r w:rsidRPr="00044708">
        <w:rPr>
          <w:rStyle w:val="StyleUnderline"/>
          <w:highlight w:val="green"/>
        </w:rPr>
        <w:t>a major asteroid strike is inevitable</w:t>
      </w:r>
      <w:r w:rsidRPr="00044708">
        <w:rPr>
          <w:rStyle w:val="StyleUnderline"/>
        </w:rPr>
        <w:t>.</w:t>
      </w:r>
    </w:p>
    <w:p w14:paraId="4744B5B4" w14:textId="77777777" w:rsidR="00EF73E8" w:rsidRPr="00044708" w:rsidRDefault="00EF73E8" w:rsidP="00EF73E8">
      <w:pPr>
        <w:rPr>
          <w:rStyle w:val="StyleUnderline"/>
        </w:rPr>
      </w:pPr>
      <w:r w:rsidRPr="00044708">
        <w:rPr>
          <w:rStyle w:val="StyleUnderline"/>
        </w:rPr>
        <w:t xml:space="preserve">Once this happens, Danly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31FB94AE" w14:textId="77777777" w:rsidR="00EF73E8" w:rsidRDefault="00EF73E8" w:rsidP="00EF73E8">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1B83AC55" w14:textId="77777777" w:rsidR="00EF73E8" w:rsidRDefault="00EF73E8" w:rsidP="00EF73E8">
      <w:pPr>
        <w:pStyle w:val="Heading4"/>
      </w:pPr>
      <w:r>
        <w:t xml:space="preserve">4] Actor specificity – </w:t>
      </w:r>
    </w:p>
    <w:p w14:paraId="2576F98B" w14:textId="77777777" w:rsidR="00EF73E8" w:rsidRDefault="00EF73E8" w:rsidP="00EF73E8">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605019F8" w14:textId="77777777" w:rsidR="00EF73E8" w:rsidRPr="00BA3F59" w:rsidRDefault="00EF73E8" w:rsidP="00EF73E8">
      <w:pPr>
        <w:pStyle w:val="Heading4"/>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7C011C14" w14:textId="77777777" w:rsidR="00EF73E8" w:rsidRPr="00BA3F59" w:rsidRDefault="00EF73E8" w:rsidP="00EF73E8">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519F1510" w14:textId="77777777" w:rsidR="00EF73E8" w:rsidRDefault="00EF73E8" w:rsidP="00EF73E8">
      <w:pPr>
        <w:widowControl w:val="0"/>
        <w:autoSpaceDE w:val="0"/>
        <w:autoSpaceDN w:val="0"/>
        <w:adjustRightInd w:val="0"/>
        <w:spacing w:after="240"/>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road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5EF7F2EF" w14:textId="77777777" w:rsidR="00EF73E8" w:rsidRPr="00A744DE" w:rsidRDefault="00EF73E8" w:rsidP="00EF73E8">
      <w:pPr>
        <w:pStyle w:val="Heading4"/>
      </w:pPr>
      <w:r>
        <w:t xml:space="preserve">5] </w:t>
      </w:r>
      <w:r w:rsidRPr="00A744DE">
        <w:t>Default to probability – any other model of risk calculus collapses in on itself</w:t>
      </w:r>
    </w:p>
    <w:p w14:paraId="692F98C8" w14:textId="77777777" w:rsidR="00EF73E8" w:rsidRPr="00A744DE" w:rsidRDefault="00EF73E8" w:rsidP="00EF73E8">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2052851" w14:textId="77777777" w:rsidR="00EF73E8" w:rsidRPr="00A744DE" w:rsidRDefault="00EF73E8" w:rsidP="00EF73E8">
      <w:pPr>
        <w:rPr>
          <w:sz w:val="16"/>
        </w:rPr>
      </w:pPr>
      <w:r w:rsidRPr="00A744DE">
        <w:rPr>
          <w:sz w:val="16"/>
        </w:rPr>
        <w:lastRenderedPageBreak/>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infinity</w:t>
      </w:r>
      <w:r w:rsidRPr="00A744DE">
        <w:rPr>
          <w:sz w:val="16"/>
        </w:rPr>
        <w:t xml:space="preserve">.^o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mirrors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a catastrophe points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xml:space="preserve">, "^i </w:t>
      </w:r>
      <w:r w:rsidRPr="009E0AE2">
        <w:rPr>
          <w:b/>
          <w:u w:val="single"/>
        </w:rPr>
        <w:t>In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7AE88855" w14:textId="77777777" w:rsidR="00EF73E8" w:rsidRPr="00650331" w:rsidRDefault="00EF73E8" w:rsidP="00EF73E8">
      <w:pPr>
        <w:pStyle w:val="Heading4"/>
        <w:rPr>
          <w:rFonts w:asciiTheme="majorHAnsi" w:hAnsiTheme="majorHAnsi" w:cstheme="majorHAnsi"/>
        </w:rPr>
      </w:pPr>
      <w:r>
        <w:lastRenderedPageBreak/>
        <w:t xml:space="preserve">6] </w:t>
      </w:r>
      <w:r w:rsidRPr="00650331">
        <w:rPr>
          <w:rFonts w:asciiTheme="majorHAnsi" w:hAnsiTheme="majorHAnsi" w:cstheme="majorHAnsi"/>
        </w:rPr>
        <w:t>Reject “1% risk of extinction”– it collapses all policymaking</w:t>
      </w:r>
    </w:p>
    <w:p w14:paraId="45C32E13" w14:textId="77777777" w:rsidR="00EF73E8" w:rsidRPr="00650331" w:rsidRDefault="00EF73E8" w:rsidP="00EF73E8">
      <w:pPr>
        <w:rPr>
          <w:rFonts w:asciiTheme="majorHAnsi" w:hAnsiTheme="majorHAnsi" w:cstheme="majorHAnsi"/>
        </w:rPr>
      </w:pPr>
      <w:r w:rsidRPr="00650331">
        <w:rPr>
          <w:rFonts w:asciiTheme="majorHAnsi" w:hAnsiTheme="majorHAnsi" w:cstheme="majorHAnsi"/>
          <w:b/>
          <w:szCs w:val="26"/>
        </w:rPr>
        <w:t>Meskill 09</w:t>
      </w:r>
      <w:r w:rsidRPr="00650331">
        <w:rPr>
          <w:rFonts w:asciiTheme="majorHAnsi" w:hAnsiTheme="majorHAnsi" w:cstheme="majorHAnsi"/>
          <w:sz w:val="16"/>
          <w:szCs w:val="16"/>
        </w:rPr>
        <w:t xml:space="preserve"> (David, professor at Colorado School of Mines and PhD from Harvard, “The "One Percent Doctrine" and Environmental Faith,” Dec 9, http://davidmeskill.blogspot.com/2009/12/one-percent-doctrine-and-environmental.html)</w:t>
      </w:r>
    </w:p>
    <w:p w14:paraId="449C239B" w14:textId="0BC2C71D" w:rsidR="00EF73E8" w:rsidRPr="008A44EE" w:rsidRDefault="00EF73E8" w:rsidP="00CD4EB2">
      <w:pPr>
        <w:rPr>
          <w:rStyle w:val="StyleUnderline"/>
          <w:b/>
          <w:u w:val="none"/>
        </w:rPr>
      </w:pPr>
      <w:r w:rsidRPr="00650331">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34056">
        <w:rPr>
          <w:rStyle w:val="StyleUnderline"/>
          <w:rFonts w:asciiTheme="majorHAnsi" w:hAnsiTheme="majorHAnsi" w:cstheme="majorHAnsi"/>
          <w:highlight w:val="green"/>
        </w:rPr>
        <w:t>one percent doctrine</w:t>
      </w:r>
      <w:r w:rsidRPr="00650331">
        <w:rPr>
          <w:rFonts w:asciiTheme="majorHAnsi" w:hAnsiTheme="majorHAnsi" w:cstheme="majorHAnsi"/>
          <w:sz w:val="16"/>
        </w:rPr>
        <w:t xml:space="preserve">" (which is similar to the environmentalists' "precautionary principle") to the risk of environmental armageddon. But this doctrine </w:t>
      </w:r>
      <w:r w:rsidRPr="00650331">
        <w:rPr>
          <w:rStyle w:val="StyleUnderline"/>
          <w:rFonts w:asciiTheme="majorHAnsi" w:hAnsiTheme="majorHAnsi" w:cstheme="majorHAnsi"/>
        </w:rPr>
        <w:t>is both intellectually incoherent and practically irrelevant</w:t>
      </w:r>
      <w:r w:rsidRPr="00650331">
        <w:rPr>
          <w:rFonts w:asciiTheme="majorHAnsi" w:hAnsiTheme="majorHAnsi" w:cstheme="majorHAnsi"/>
          <w:sz w:val="16"/>
        </w:rPr>
        <w:t xml:space="preserve">. It is intellectually incoherent because </w:t>
      </w:r>
      <w:r w:rsidRPr="00650331">
        <w:rPr>
          <w:rStyle w:val="StyleUnderline"/>
          <w:rFonts w:asciiTheme="majorHAnsi" w:hAnsiTheme="majorHAnsi" w:cstheme="majorHAnsi"/>
        </w:rPr>
        <w:t xml:space="preserve">it </w:t>
      </w:r>
      <w:r w:rsidRPr="00934056">
        <w:rPr>
          <w:rStyle w:val="StyleUnderline"/>
          <w:rFonts w:asciiTheme="majorHAnsi" w:hAnsiTheme="majorHAnsi" w:cstheme="majorHAnsi"/>
          <w:highlight w:val="green"/>
        </w:rPr>
        <w:t xml:space="preserve">cannot be applied </w:t>
      </w:r>
      <w:r w:rsidRPr="00650331">
        <w:rPr>
          <w:rStyle w:val="StyleUnderline"/>
          <w:rFonts w:asciiTheme="majorHAnsi" w:hAnsiTheme="majorHAnsi" w:cstheme="majorHAnsi"/>
        </w:rPr>
        <w:t xml:space="preserve">consistently </w:t>
      </w:r>
      <w:r w:rsidRPr="00934056">
        <w:rPr>
          <w:rStyle w:val="StyleUnderline"/>
          <w:rFonts w:asciiTheme="majorHAnsi" w:hAnsiTheme="majorHAnsi" w:cstheme="majorHAnsi"/>
          <w:highlight w:val="green"/>
        </w:rPr>
        <w:t>in a world with many</w:t>
      </w:r>
      <w:r w:rsidRPr="00650331">
        <w:rPr>
          <w:rStyle w:val="StyleUnderline"/>
          <w:rFonts w:asciiTheme="majorHAnsi" w:hAnsiTheme="majorHAnsi" w:cstheme="majorHAnsi"/>
        </w:rPr>
        <w:t xml:space="preserve"> potential </w:t>
      </w:r>
      <w:r w:rsidRPr="00934056">
        <w:rPr>
          <w:rStyle w:val="StyleUnderline"/>
          <w:rFonts w:asciiTheme="majorHAnsi" w:hAnsiTheme="majorHAnsi" w:cstheme="majorHAnsi"/>
          <w:highlight w:val="green"/>
        </w:rPr>
        <w:t>disaster scenarios</w:t>
      </w:r>
      <w:r w:rsidRPr="00650331">
        <w:rPr>
          <w:rStyle w:val="StyleUnderline"/>
          <w:rFonts w:asciiTheme="majorHAnsi" w:hAnsiTheme="majorHAnsi" w:cstheme="majorHAnsi"/>
        </w:rPr>
        <w:t xml:space="preserve">. In addition to the </w:t>
      </w:r>
      <w:r w:rsidRPr="00934056">
        <w:rPr>
          <w:rStyle w:val="StyleUnderline"/>
          <w:rFonts w:asciiTheme="majorHAnsi" w:hAnsiTheme="majorHAnsi" w:cstheme="majorHAnsi"/>
          <w:highlight w:val="green"/>
        </w:rPr>
        <w:t>global-warming</w:t>
      </w:r>
      <w:r w:rsidRPr="00650331">
        <w:rPr>
          <w:rStyle w:val="StyleUnderline"/>
          <w:rFonts w:asciiTheme="majorHAnsi" w:hAnsiTheme="majorHAnsi" w:cstheme="majorHAnsi"/>
        </w:rPr>
        <w:t xml:space="preserve"> risk, there's also the </w:t>
      </w:r>
      <w:r w:rsidRPr="00934056">
        <w:rPr>
          <w:rStyle w:val="StyleUnderline"/>
          <w:rFonts w:asciiTheme="majorHAnsi" w:hAnsiTheme="majorHAnsi" w:cstheme="majorHAnsi"/>
          <w:highlight w:val="green"/>
        </w:rPr>
        <w:t>asteroid-</w:t>
      </w:r>
      <w:r w:rsidRPr="00650331">
        <w:rPr>
          <w:rStyle w:val="StyleUnderline"/>
          <w:rFonts w:asciiTheme="majorHAnsi" w:hAnsiTheme="majorHAnsi" w:cstheme="majorHAnsi"/>
        </w:rPr>
        <w:t xml:space="preserve">hitting-the-earth risk, the </w:t>
      </w:r>
      <w:r w:rsidRPr="00934056">
        <w:rPr>
          <w:rStyle w:val="StyleUnderline"/>
          <w:rFonts w:asciiTheme="majorHAnsi" w:hAnsiTheme="majorHAnsi" w:cstheme="majorHAnsi"/>
          <w:highlight w:val="green"/>
        </w:rPr>
        <w:t>terrorists</w:t>
      </w:r>
      <w:r w:rsidRPr="00650331">
        <w:rPr>
          <w:rStyle w:val="StyleUnderline"/>
          <w:rFonts w:asciiTheme="majorHAnsi" w:hAnsiTheme="majorHAnsi" w:cstheme="majorHAnsi"/>
        </w:rPr>
        <w:t>-with-nuclear-weapons risk</w:t>
      </w:r>
      <w:r w:rsidRPr="00650331">
        <w:rPr>
          <w:rFonts w:asciiTheme="majorHAnsi" w:hAnsiTheme="majorHAnsi" w:cstheme="majorHAnsi"/>
          <w:sz w:val="16"/>
        </w:rPr>
        <w:t xml:space="preserve"> (Cheney's original scenario), </w:t>
      </w:r>
      <w:r w:rsidRPr="00650331">
        <w:rPr>
          <w:rStyle w:val="StyleUnderline"/>
          <w:rFonts w:asciiTheme="majorHAnsi" w:hAnsiTheme="majorHAnsi" w:cstheme="majorHAnsi"/>
        </w:rPr>
        <w:t>the super-duper-pandemic risk</w:t>
      </w:r>
      <w:r w:rsidRPr="00934056">
        <w:rPr>
          <w:rStyle w:val="StyleUnderline"/>
          <w:rFonts w:asciiTheme="majorHAnsi" w:hAnsiTheme="majorHAnsi" w:cstheme="majorHAnsi"/>
          <w:highlight w:val="green"/>
        </w:rPr>
        <w:t>, etc</w:t>
      </w:r>
      <w:r w:rsidRPr="00650331">
        <w:rPr>
          <w:rFonts w:asciiTheme="majorHAnsi" w:hAnsiTheme="majorHAnsi" w:cstheme="majorHAnsi"/>
          <w:sz w:val="16"/>
        </w:rPr>
        <w:t>. Since each of these risks, on the "</w:t>
      </w:r>
      <w:r w:rsidRPr="00650331">
        <w:rPr>
          <w:rStyle w:val="Emphasis"/>
          <w:rFonts w:asciiTheme="majorHAnsi" w:hAnsiTheme="majorHAnsi" w:cstheme="majorHAnsi"/>
        </w:rPr>
        <w:t xml:space="preserve">one percent doctrine," </w:t>
      </w:r>
      <w:r w:rsidRPr="00934056">
        <w:rPr>
          <w:rStyle w:val="Emphasis"/>
          <w:rFonts w:asciiTheme="majorHAnsi" w:hAnsiTheme="majorHAnsi" w:cstheme="majorHAnsi"/>
          <w:highlight w:val="green"/>
        </w:rPr>
        <w:t>would deserve all</w:t>
      </w:r>
      <w:r w:rsidRPr="00650331">
        <w:rPr>
          <w:rStyle w:val="Emphasis"/>
          <w:rFonts w:asciiTheme="majorHAnsi" w:hAnsiTheme="majorHAnsi" w:cstheme="majorHAnsi"/>
        </w:rPr>
        <w:t xml:space="preserve"> of our </w:t>
      </w:r>
      <w:r w:rsidRPr="00934056">
        <w:rPr>
          <w:rStyle w:val="Emphasis"/>
          <w:rFonts w:asciiTheme="majorHAnsi" w:hAnsiTheme="majorHAnsi" w:cstheme="majorHAnsi"/>
          <w:highlight w:val="green"/>
        </w:rPr>
        <w:t>attention, we cannot address</w:t>
      </w:r>
      <w:r w:rsidRPr="00650331">
        <w:rPr>
          <w:rStyle w:val="Emphasis"/>
          <w:rFonts w:asciiTheme="majorHAnsi" w:hAnsiTheme="majorHAnsi" w:cstheme="majorHAnsi"/>
        </w:rPr>
        <w:t xml:space="preserve"> all of </w:t>
      </w:r>
      <w:r w:rsidRPr="00934056">
        <w:rPr>
          <w:rStyle w:val="Emphasis"/>
          <w:rFonts w:asciiTheme="majorHAnsi" w:hAnsiTheme="majorHAnsi" w:cstheme="majorHAnsi"/>
          <w:highlight w:val="green"/>
        </w:rPr>
        <w:t>them simultaneously</w:t>
      </w:r>
      <w:r w:rsidRPr="00650331">
        <w:rPr>
          <w:rFonts w:asciiTheme="majorHAnsi" w:hAnsiTheme="majorHAnsi" w:cstheme="majorHAnsi"/>
          <w:sz w:val="16"/>
        </w:rPr>
        <w:t xml:space="preserve">. That is, even within the one-percent mentality, </w:t>
      </w:r>
      <w:r w:rsidRPr="00934056">
        <w:rPr>
          <w:rStyle w:val="StyleUnderline"/>
          <w:rFonts w:asciiTheme="majorHAnsi" w:hAnsiTheme="majorHAnsi" w:cstheme="majorHAnsi"/>
          <w:highlight w:val="green"/>
        </w:rPr>
        <w:t>we'd have to</w:t>
      </w:r>
      <w:r w:rsidRPr="00650331">
        <w:rPr>
          <w:rStyle w:val="StyleUnderline"/>
          <w:rFonts w:asciiTheme="majorHAnsi" w:hAnsiTheme="majorHAnsi" w:cstheme="majorHAnsi"/>
        </w:rPr>
        <w:t xml:space="preserve"> begin </w:t>
      </w:r>
      <w:r w:rsidRPr="00934056">
        <w:rPr>
          <w:rStyle w:val="StyleUnderline"/>
          <w:rFonts w:asciiTheme="majorHAnsi" w:hAnsiTheme="majorHAnsi" w:cstheme="majorHAnsi"/>
          <w:highlight w:val="green"/>
        </w:rPr>
        <w:t>prioritiz</w:t>
      </w:r>
      <w:r w:rsidRPr="00650331">
        <w:rPr>
          <w:rStyle w:val="StyleUnderline"/>
          <w:rFonts w:asciiTheme="majorHAnsi" w:hAnsiTheme="majorHAnsi" w:cstheme="majorHAnsi"/>
        </w:rPr>
        <w:t>ing</w:t>
      </w:r>
      <w:r w:rsidRPr="00650331">
        <w:rPr>
          <w:rFonts w:asciiTheme="majorHAnsi" w:hAnsiTheme="majorHAnsi" w:cstheme="majorHAnsi"/>
          <w:sz w:val="16"/>
        </w:rPr>
        <w:t xml:space="preserve">, making choices and trade-offs. </w:t>
      </w:r>
      <w:r w:rsidRPr="00650331">
        <w:rPr>
          <w:rStyle w:val="StyleUnderline"/>
          <w:rFonts w:asciiTheme="majorHAnsi" w:hAnsiTheme="majorHAnsi" w:cstheme="majorHAnsi"/>
        </w:rPr>
        <w:t xml:space="preserve">But </w:t>
      </w:r>
      <w:r w:rsidRPr="00934056">
        <w:rPr>
          <w:rStyle w:val="Emphasis"/>
          <w:rFonts w:asciiTheme="majorHAnsi" w:hAnsiTheme="majorHAnsi" w:cstheme="majorHAnsi"/>
          <w:highlight w:val="green"/>
        </w:rPr>
        <w:t>why then should we only make these</w:t>
      </w:r>
      <w:r w:rsidRPr="00934056">
        <w:rPr>
          <w:rStyle w:val="StyleUnderline"/>
          <w:rFonts w:asciiTheme="majorHAnsi" w:hAnsiTheme="majorHAnsi" w:cstheme="majorHAnsi"/>
          <w:highlight w:val="green"/>
        </w:rPr>
        <w:t xml:space="preserve"> </w:t>
      </w:r>
      <w:r w:rsidRPr="00650331">
        <w:rPr>
          <w:rStyle w:val="StyleUnderline"/>
          <w:rFonts w:asciiTheme="majorHAnsi" w:hAnsiTheme="majorHAnsi" w:cstheme="majorHAnsi"/>
        </w:rPr>
        <w:t xml:space="preserve">trade-offs between responses to disaster scenarios? </w:t>
      </w:r>
      <w:r w:rsidRPr="00934056">
        <w:rPr>
          <w:rStyle w:val="StyleUnderline"/>
          <w:rFonts w:asciiTheme="majorHAnsi" w:hAnsiTheme="majorHAnsi" w:cstheme="majorHAnsi"/>
          <w:highlight w:val="green"/>
        </w:rPr>
        <w:t>Why not</w:t>
      </w:r>
      <w:r w:rsidRPr="00650331">
        <w:rPr>
          <w:rStyle w:val="StyleUnderline"/>
          <w:rFonts w:asciiTheme="majorHAnsi" w:hAnsiTheme="majorHAnsi" w:cstheme="majorHAnsi"/>
        </w:rPr>
        <w:t xml:space="preserve"> also </w:t>
      </w:r>
      <w:r w:rsidRPr="00934056">
        <w:rPr>
          <w:rStyle w:val="StyleUnderline"/>
          <w:rFonts w:asciiTheme="majorHAnsi" w:hAnsiTheme="majorHAnsi" w:cstheme="majorHAnsi"/>
          <w:highlight w:val="green"/>
        </w:rPr>
        <w:t>choose</w:t>
      </w:r>
      <w:r w:rsidRPr="00650331">
        <w:rPr>
          <w:rStyle w:val="StyleUnderline"/>
          <w:rFonts w:asciiTheme="majorHAnsi" w:hAnsiTheme="majorHAnsi" w:cstheme="majorHAnsi"/>
        </w:rPr>
        <w:t xml:space="preserve"> between them and </w:t>
      </w:r>
      <w:r w:rsidRPr="00934056">
        <w:rPr>
          <w:rStyle w:val="StyleUnderline"/>
          <w:rFonts w:asciiTheme="majorHAnsi" w:hAnsiTheme="majorHAnsi" w:cstheme="majorHAnsi"/>
          <w:highlight w:val="green"/>
        </w:rPr>
        <w:t>other</w:t>
      </w:r>
      <w:r w:rsidRPr="00650331">
        <w:rPr>
          <w:rStyle w:val="StyleUnderline"/>
          <w:rFonts w:asciiTheme="majorHAnsi" w:hAnsiTheme="majorHAnsi" w:cstheme="majorHAnsi"/>
        </w:rPr>
        <w:t xml:space="preserve">, much more cotidien, </w:t>
      </w:r>
      <w:r w:rsidRPr="00934056">
        <w:rPr>
          <w:rStyle w:val="StyleUnderline"/>
          <w:rFonts w:asciiTheme="majorHAnsi" w:hAnsiTheme="majorHAnsi" w:cstheme="majorHAnsi"/>
          <w:highlight w:val="green"/>
        </w:rPr>
        <w:t>things we value</w:t>
      </w:r>
      <w:r w:rsidRPr="00934056">
        <w:rPr>
          <w:rFonts w:asciiTheme="majorHAnsi" w:hAnsiTheme="majorHAnsi" w:cstheme="majorHAnsi"/>
          <w:sz w:val="16"/>
          <w:highlight w:val="green"/>
        </w:rPr>
        <w:t>?</w:t>
      </w:r>
      <w:r w:rsidRPr="00650331">
        <w:rPr>
          <w:rFonts w:asciiTheme="majorHAnsi" w:hAnsiTheme="majorHAnsi" w:cstheme="majorHAnsi"/>
          <w:sz w:val="16"/>
        </w:rPr>
        <w:t xml:space="preserve"> </w:t>
      </w:r>
    </w:p>
    <w:p w14:paraId="6B18E3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00000000000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D5479"/>
    <w:multiLevelType w:val="hybridMultilevel"/>
    <w:tmpl w:val="2ADA3AEC"/>
    <w:lvl w:ilvl="0" w:tplc="F1D8A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6D18B1"/>
    <w:multiLevelType w:val="hybridMultilevel"/>
    <w:tmpl w:val="0532C84A"/>
    <w:lvl w:ilvl="0" w:tplc="F5F8E81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 w:numId="43">
    <w:abstractNumId w:val="43"/>
  </w:num>
  <w:num w:numId="44">
    <w:abstractNumId w:val="4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03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D26A6"/>
    <w:rsid w:val="000D2B90"/>
    <w:rsid w:val="000D6ED8"/>
    <w:rsid w:val="000D717B"/>
    <w:rsid w:val="00100B28"/>
    <w:rsid w:val="0010100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C3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4EB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3E8"/>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30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3D6C4"/>
  <w14:defaultImageDpi w14:val="300"/>
  <w15:docId w15:val="{F98CC299-262D-E44E-AC3D-0517C29B3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73E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B03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B03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B03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FB030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EF73E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B03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302"/>
  </w:style>
  <w:style w:type="character" w:customStyle="1" w:styleId="Heading1Char">
    <w:name w:val="Heading 1 Char"/>
    <w:aliases w:val="Pocket Char"/>
    <w:basedOn w:val="DefaultParagraphFont"/>
    <w:link w:val="Heading1"/>
    <w:uiPriority w:val="9"/>
    <w:rsid w:val="00FB0302"/>
    <w:rPr>
      <w:rFonts w:ascii="Times New Roman" w:eastAsiaTheme="majorEastAsia" w:hAnsi="Times New Roman"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B0302"/>
    <w:rPr>
      <w:rFonts w:ascii="Times New Roman" w:eastAsiaTheme="majorEastAsia" w:hAnsi="Times New Roman"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B0302"/>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FB0302"/>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030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B030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B0302"/>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B030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FB0302"/>
    <w:rPr>
      <w:color w:val="auto"/>
      <w:u w:val="none"/>
    </w:rPr>
  </w:style>
  <w:style w:type="paragraph" w:styleId="DocumentMap">
    <w:name w:val="Document Map"/>
    <w:basedOn w:val="Normal"/>
    <w:link w:val="DocumentMapChar"/>
    <w:uiPriority w:val="99"/>
    <w:semiHidden/>
    <w:unhideWhenUsed/>
    <w:rsid w:val="00FB03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0302"/>
    <w:rPr>
      <w:rFonts w:ascii="Lucida Grande" w:hAnsi="Lucida Grande" w:cs="Lucida Grande"/>
    </w:rPr>
  </w:style>
  <w:style w:type="character" w:customStyle="1" w:styleId="Heading5Char">
    <w:name w:val="Heading 5 Char"/>
    <w:basedOn w:val="DefaultParagraphFont"/>
    <w:link w:val="Heading5"/>
    <w:uiPriority w:val="9"/>
    <w:rsid w:val="00EF73E8"/>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unhideWhenUsed/>
    <w:rsid w:val="00EF73E8"/>
    <w:rPr>
      <w:color w:val="605E5C"/>
      <w:shd w:val="clear" w:color="auto" w:fill="E1DFDD"/>
    </w:rPr>
  </w:style>
  <w:style w:type="paragraph" w:styleId="ListParagraph">
    <w:name w:val="List Paragraph"/>
    <w:aliases w:val="6 font"/>
    <w:basedOn w:val="Normal"/>
    <w:uiPriority w:val="34"/>
    <w:qFormat/>
    <w:rsid w:val="00EF73E8"/>
    <w:pPr>
      <w:ind w:left="720"/>
      <w:contextualSpacing/>
    </w:pPr>
  </w:style>
  <w:style w:type="paragraph" w:customStyle="1" w:styleId="textbold">
    <w:name w:val="text bold"/>
    <w:basedOn w:val="Normal"/>
    <w:link w:val="Emphasis"/>
    <w:uiPriority w:val="20"/>
    <w:qFormat/>
    <w:rsid w:val="00EF73E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EF73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EF73E8"/>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EF73E8"/>
    <w:rPr>
      <w:rFonts w:ascii="Arial" w:hAnsi="Arial" w:cs="Arial"/>
      <w:sz w:val="26"/>
    </w:rPr>
  </w:style>
  <w:style w:type="character" w:styleId="CommentReference">
    <w:name w:val="annotation reference"/>
    <w:basedOn w:val="DefaultParagraphFont"/>
    <w:uiPriority w:val="99"/>
    <w:semiHidden/>
    <w:unhideWhenUsed/>
    <w:rsid w:val="00EF73E8"/>
    <w:rPr>
      <w:sz w:val="16"/>
      <w:szCs w:val="16"/>
    </w:rPr>
  </w:style>
  <w:style w:type="paragraph" w:styleId="CommentText">
    <w:name w:val="annotation text"/>
    <w:basedOn w:val="Normal"/>
    <w:link w:val="CommentTextChar"/>
    <w:uiPriority w:val="99"/>
    <w:semiHidden/>
    <w:unhideWhenUsed/>
    <w:rsid w:val="00EF73E8"/>
    <w:rPr>
      <w:sz w:val="20"/>
      <w:szCs w:val="20"/>
    </w:rPr>
  </w:style>
  <w:style w:type="character" w:customStyle="1" w:styleId="CommentTextChar">
    <w:name w:val="Comment Text Char"/>
    <w:basedOn w:val="DefaultParagraphFont"/>
    <w:link w:val="CommentText"/>
    <w:uiPriority w:val="99"/>
    <w:semiHidden/>
    <w:rsid w:val="00EF73E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73E8"/>
    <w:rPr>
      <w:b/>
      <w:bCs/>
    </w:rPr>
  </w:style>
  <w:style w:type="character" w:customStyle="1" w:styleId="CommentSubjectChar">
    <w:name w:val="Comment Subject Char"/>
    <w:basedOn w:val="CommentTextChar"/>
    <w:link w:val="CommentSubject"/>
    <w:uiPriority w:val="99"/>
    <w:semiHidden/>
    <w:rsid w:val="00EF73E8"/>
    <w:rPr>
      <w:rFonts w:ascii="Times New Roman" w:hAnsi="Times New Roman" w:cs="Times New Roman"/>
      <w:b/>
      <w:bCs/>
      <w:sz w:val="20"/>
      <w:szCs w:val="20"/>
    </w:rPr>
  </w:style>
  <w:style w:type="character" w:styleId="Strong">
    <w:name w:val="Strong"/>
    <w:basedOn w:val="DefaultParagraphFont"/>
    <w:uiPriority w:val="22"/>
    <w:qFormat/>
    <w:rsid w:val="00EF73E8"/>
    <w:rPr>
      <w:b/>
      <w:bCs/>
    </w:rPr>
  </w:style>
  <w:style w:type="paragraph" w:customStyle="1" w:styleId="Emphasis1">
    <w:name w:val="Emphasis1"/>
    <w:basedOn w:val="Normal"/>
    <w:autoRedefine/>
    <w:uiPriority w:val="7"/>
    <w:qFormat/>
    <w:rsid w:val="00EF73E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EF73E8"/>
    <w:pPr>
      <w:ind w:left="432" w:right="432"/>
    </w:pPr>
    <w:rPr>
      <w:rFonts w:eastAsiaTheme="minorHAnsi"/>
      <w:color w:val="000000"/>
      <w:szCs w:val="22"/>
    </w:rPr>
  </w:style>
  <w:style w:type="character" w:customStyle="1" w:styleId="evidencetextChar1">
    <w:name w:val="evidence text Char1"/>
    <w:link w:val="evidencetext"/>
    <w:rsid w:val="00EF73E8"/>
    <w:rPr>
      <w:rFonts w:ascii="Times New Roman" w:eastAsiaTheme="minorHAnsi" w:hAnsi="Times New Roman" w:cs="Times New Roman"/>
      <w:color w:val="00000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EF73E8"/>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EF73E8"/>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EF73E8"/>
    <w:pPr>
      <w:spacing w:before="100" w:beforeAutospacing="1" w:after="100" w:afterAutospacing="1"/>
    </w:pPr>
    <w:rPr>
      <w:szCs w:val="22"/>
      <w:lang w:eastAsia="ko-KR"/>
    </w:rPr>
  </w:style>
  <w:style w:type="paragraph" w:customStyle="1" w:styleId="css-182kmce">
    <w:name w:val="css-182kmce"/>
    <w:basedOn w:val="Normal"/>
    <w:rsid w:val="00EF73E8"/>
    <w:pPr>
      <w:spacing w:before="100" w:beforeAutospacing="1" w:after="100" w:afterAutospacing="1"/>
    </w:pPr>
    <w:rPr>
      <w:szCs w:val="22"/>
      <w:lang w:eastAsia="ko-KR"/>
    </w:rPr>
  </w:style>
  <w:style w:type="character" w:customStyle="1" w:styleId="inline-garnett-quote">
    <w:name w:val="inline-garnett-quote"/>
    <w:basedOn w:val="DefaultParagraphFont"/>
    <w:rsid w:val="00EF73E8"/>
  </w:style>
  <w:style w:type="paragraph" w:customStyle="1" w:styleId="pullquote-paragraph">
    <w:name w:val="pullquote-paragraph"/>
    <w:basedOn w:val="Normal"/>
    <w:rsid w:val="00EF73E8"/>
    <w:pPr>
      <w:spacing w:before="100" w:beforeAutospacing="1" w:after="100" w:afterAutospacing="1"/>
    </w:pPr>
    <w:rPr>
      <w:szCs w:val="22"/>
      <w:lang w:eastAsia="ko-KR"/>
    </w:rPr>
  </w:style>
  <w:style w:type="character" w:styleId="HTMLCite">
    <w:name w:val="HTML Cite"/>
    <w:basedOn w:val="DefaultParagraphFont"/>
    <w:uiPriority w:val="99"/>
    <w:unhideWhenUsed/>
    <w:rsid w:val="00EF73E8"/>
    <w:rPr>
      <w:i/>
      <w:iCs/>
    </w:rPr>
  </w:style>
  <w:style w:type="paragraph" w:customStyle="1" w:styleId="font--body">
    <w:name w:val="font--body"/>
    <w:basedOn w:val="Normal"/>
    <w:rsid w:val="00EF73E8"/>
    <w:pPr>
      <w:spacing w:before="100" w:beforeAutospacing="1" w:after="100" w:afterAutospacing="1"/>
    </w:pPr>
    <w:rPr>
      <w:szCs w:val="22"/>
      <w:lang w:eastAsia="ko-KR"/>
    </w:rPr>
  </w:style>
  <w:style w:type="character" w:customStyle="1" w:styleId="BoldUnderline">
    <w:name w:val="Bold.Underline"/>
    <w:uiPriority w:val="1"/>
    <w:qFormat/>
    <w:rsid w:val="00EF73E8"/>
    <w:rPr>
      <w:b/>
      <w:u w:val="single"/>
    </w:rPr>
  </w:style>
  <w:style w:type="character" w:customStyle="1" w:styleId="Minimize">
    <w:name w:val="Minimize"/>
    <w:uiPriority w:val="1"/>
    <w:qFormat/>
    <w:rsid w:val="00EF73E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EF73E8"/>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EF73E8"/>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EF73E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EF73E8"/>
    <w:rPr>
      <w:rFonts w:eastAsiaTheme="minorHAnsi"/>
      <w:b/>
      <w:szCs w:val="22"/>
      <w:u w:val="single"/>
    </w:rPr>
  </w:style>
  <w:style w:type="character" w:customStyle="1" w:styleId="Underline2Char">
    <w:name w:val="Underline2 Char"/>
    <w:basedOn w:val="DefaultParagraphFont"/>
    <w:link w:val="Underline2"/>
    <w:uiPriority w:val="4"/>
    <w:rsid w:val="00EF73E8"/>
    <w:rPr>
      <w:rFonts w:ascii="Times New Roman" w:eastAsiaTheme="minorHAnsi" w:hAnsi="Times New Roman" w:cs="Times New Roman"/>
      <w:b/>
      <w:sz w:val="22"/>
      <w:szCs w:val="22"/>
      <w:u w:val="single"/>
    </w:rPr>
  </w:style>
  <w:style w:type="character" w:customStyle="1" w:styleId="BoldUnderline0">
    <w:name w:val="BoldUnderline"/>
    <w:basedOn w:val="DefaultParagraphFont"/>
    <w:uiPriority w:val="1"/>
    <w:qFormat/>
    <w:rsid w:val="00EF73E8"/>
    <w:rPr>
      <w:rFonts w:ascii="Arial" w:hAnsi="Arial"/>
      <w:b/>
      <w:sz w:val="20"/>
      <w:u w:val="single"/>
    </w:rPr>
  </w:style>
  <w:style w:type="paragraph" w:customStyle="1" w:styleId="gntarbp">
    <w:name w:val="gnt_ar_b_p"/>
    <w:basedOn w:val="Normal"/>
    <w:rsid w:val="00EF73E8"/>
    <w:pPr>
      <w:spacing w:before="100" w:beforeAutospacing="1" w:after="100" w:afterAutospacing="1"/>
    </w:pPr>
    <w:rPr>
      <w:szCs w:val="22"/>
      <w:lang w:eastAsia="ko-KR"/>
    </w:rPr>
  </w:style>
  <w:style w:type="paragraph" w:customStyle="1" w:styleId="slate-paragraph">
    <w:name w:val="slate-paragraph"/>
    <w:basedOn w:val="Normal"/>
    <w:uiPriority w:val="99"/>
    <w:rsid w:val="00EF73E8"/>
    <w:pPr>
      <w:spacing w:before="100" w:beforeAutospacing="1" w:after="100" w:afterAutospacing="1"/>
    </w:pPr>
    <w:rPr>
      <w:szCs w:val="22"/>
      <w:lang w:eastAsia="ko-KR"/>
    </w:rPr>
  </w:style>
  <w:style w:type="character" w:customStyle="1" w:styleId="numbers">
    <w:name w:val="numbers"/>
    <w:basedOn w:val="DefaultParagraphFont"/>
    <w:rsid w:val="00EF73E8"/>
  </w:style>
  <w:style w:type="paragraph" w:customStyle="1" w:styleId="endmarkenabled">
    <w:name w:val="endmarkenabled"/>
    <w:basedOn w:val="Normal"/>
    <w:rsid w:val="00EF73E8"/>
    <w:pPr>
      <w:spacing w:before="100" w:beforeAutospacing="1" w:after="100" w:afterAutospacing="1"/>
    </w:pPr>
    <w:rPr>
      <w:szCs w:val="22"/>
      <w:lang w:eastAsia="ko-KR"/>
    </w:rPr>
  </w:style>
  <w:style w:type="character" w:customStyle="1" w:styleId="link">
    <w:name w:val="link"/>
    <w:basedOn w:val="DefaultParagraphFont"/>
    <w:rsid w:val="00EF73E8"/>
  </w:style>
  <w:style w:type="paragraph" w:customStyle="1" w:styleId="css-exrw3m">
    <w:name w:val="css-exrw3m"/>
    <w:basedOn w:val="Normal"/>
    <w:rsid w:val="00EF73E8"/>
    <w:pPr>
      <w:spacing w:before="100" w:beforeAutospacing="1" w:after="100" w:afterAutospacing="1"/>
    </w:pPr>
    <w:rPr>
      <w:szCs w:val="22"/>
    </w:rPr>
  </w:style>
  <w:style w:type="character" w:customStyle="1" w:styleId="css-8l6xbc">
    <w:name w:val="css-8l6xbc"/>
    <w:basedOn w:val="DefaultParagraphFont"/>
    <w:rsid w:val="00EF73E8"/>
  </w:style>
  <w:style w:type="paragraph" w:customStyle="1" w:styleId="t-body-text">
    <w:name w:val="t-body-text"/>
    <w:basedOn w:val="Normal"/>
    <w:rsid w:val="00EF73E8"/>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EF73E8"/>
    <w:rPr>
      <w:rFonts w:ascii="Segoe UI" w:hAnsi="Segoe UI" w:cs="Segoe UI"/>
      <w:sz w:val="18"/>
      <w:szCs w:val="18"/>
    </w:rPr>
  </w:style>
  <w:style w:type="paragraph" w:styleId="BalloonText">
    <w:name w:val="Balloon Text"/>
    <w:basedOn w:val="Normal"/>
    <w:link w:val="BalloonTextChar"/>
    <w:uiPriority w:val="99"/>
    <w:semiHidden/>
    <w:unhideWhenUsed/>
    <w:rsid w:val="00EF73E8"/>
    <w:rPr>
      <w:rFonts w:ascii="Segoe UI" w:hAnsi="Segoe UI" w:cs="Segoe UI"/>
      <w:sz w:val="18"/>
      <w:szCs w:val="18"/>
    </w:rPr>
  </w:style>
  <w:style w:type="character" w:customStyle="1" w:styleId="BalloonTextChar1">
    <w:name w:val="Balloon Text Char1"/>
    <w:basedOn w:val="DefaultParagraphFont"/>
    <w:uiPriority w:val="99"/>
    <w:semiHidden/>
    <w:rsid w:val="00EF73E8"/>
    <w:rPr>
      <w:rFonts w:ascii="Times New Roman" w:hAnsi="Times New Roman" w:cs="Times New Roman"/>
      <w:sz w:val="18"/>
      <w:szCs w:val="18"/>
    </w:rPr>
  </w:style>
  <w:style w:type="character" w:customStyle="1" w:styleId="caps">
    <w:name w:val="caps"/>
    <w:basedOn w:val="DefaultParagraphFont"/>
    <w:rsid w:val="00EF73E8"/>
  </w:style>
  <w:style w:type="paragraph" w:customStyle="1" w:styleId="c-user-cardbio">
    <w:name w:val="c-user-card__bio"/>
    <w:basedOn w:val="Normal"/>
    <w:rsid w:val="00EF73E8"/>
    <w:pPr>
      <w:spacing w:before="100" w:beforeAutospacing="1" w:after="100" w:afterAutospacing="1"/>
    </w:pPr>
    <w:rPr>
      <w:szCs w:val="22"/>
    </w:rPr>
  </w:style>
  <w:style w:type="paragraph" w:customStyle="1" w:styleId="selectionshareable">
    <w:name w:val="selectionshareable"/>
    <w:basedOn w:val="Normal"/>
    <w:rsid w:val="00EF73E8"/>
    <w:pPr>
      <w:spacing w:before="100" w:beforeAutospacing="1" w:after="100" w:afterAutospacing="1"/>
    </w:pPr>
    <w:rPr>
      <w:szCs w:val="22"/>
    </w:rPr>
  </w:style>
  <w:style w:type="character" w:customStyle="1" w:styleId="3oh-">
    <w:name w:val="_3oh-"/>
    <w:basedOn w:val="DefaultParagraphFont"/>
    <w:rsid w:val="00EF73E8"/>
  </w:style>
  <w:style w:type="paragraph" w:customStyle="1" w:styleId="normal1">
    <w:name w:val="normal1"/>
    <w:basedOn w:val="Normal"/>
    <w:rsid w:val="00EF73E8"/>
    <w:pPr>
      <w:spacing w:before="100" w:beforeAutospacing="1" w:after="100" w:afterAutospacing="1"/>
    </w:pPr>
    <w:rPr>
      <w:szCs w:val="22"/>
    </w:rPr>
  </w:style>
  <w:style w:type="character" w:customStyle="1" w:styleId="c-timestamplabel">
    <w:name w:val="c-timestamp__label"/>
    <w:basedOn w:val="DefaultParagraphFont"/>
    <w:rsid w:val="00EF73E8"/>
  </w:style>
  <w:style w:type="character" w:customStyle="1" w:styleId="c-messagelistunreaddividerlabel">
    <w:name w:val="c-message_list__unread_divider__label"/>
    <w:basedOn w:val="DefaultParagraphFont"/>
    <w:rsid w:val="00EF73E8"/>
  </w:style>
  <w:style w:type="character" w:customStyle="1" w:styleId="c-messagesender">
    <w:name w:val="c-message__sender"/>
    <w:basedOn w:val="DefaultParagraphFont"/>
    <w:rsid w:val="00EF73E8"/>
  </w:style>
  <w:style w:type="character" w:customStyle="1" w:styleId="c-reactioncount">
    <w:name w:val="c-reaction__count"/>
    <w:basedOn w:val="DefaultParagraphFont"/>
    <w:rsid w:val="00EF73E8"/>
  </w:style>
  <w:style w:type="paragraph" w:customStyle="1" w:styleId="Analytic">
    <w:name w:val="Analytic"/>
    <w:basedOn w:val="Normal"/>
    <w:link w:val="AnalyticChar"/>
    <w:autoRedefine/>
    <w:uiPriority w:val="4"/>
    <w:qFormat/>
    <w:rsid w:val="00EF73E8"/>
    <w:rPr>
      <w:rFonts w:eastAsiaTheme="minorHAnsi"/>
      <w:color w:val="1F497D" w:themeColor="text2"/>
      <w:szCs w:val="22"/>
    </w:rPr>
  </w:style>
  <w:style w:type="character" w:customStyle="1" w:styleId="AnalyticChar">
    <w:name w:val="Analytic Char"/>
    <w:basedOn w:val="DefaultParagraphFont"/>
    <w:link w:val="Analytic"/>
    <w:uiPriority w:val="4"/>
    <w:rsid w:val="00EF73E8"/>
    <w:rPr>
      <w:rFonts w:ascii="Times New Roman" w:eastAsiaTheme="minorHAnsi" w:hAnsi="Times New Roman" w:cs="Times New Roman"/>
      <w:color w:val="1F497D" w:themeColor="text2"/>
      <w:sz w:val="22"/>
      <w:szCs w:val="22"/>
    </w:rPr>
  </w:style>
  <w:style w:type="paragraph" w:styleId="Header">
    <w:name w:val="header"/>
    <w:basedOn w:val="Normal"/>
    <w:link w:val="HeaderChar"/>
    <w:uiPriority w:val="99"/>
    <w:unhideWhenUsed/>
    <w:rsid w:val="00EF73E8"/>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EF73E8"/>
    <w:rPr>
      <w:rFonts w:ascii="Times New Roman" w:eastAsiaTheme="minorHAnsi" w:hAnsi="Times New Roman" w:cs="Times New Roman"/>
      <w:sz w:val="22"/>
      <w:szCs w:val="22"/>
    </w:rPr>
  </w:style>
  <w:style w:type="paragraph" w:styleId="Footer">
    <w:name w:val="footer"/>
    <w:basedOn w:val="Normal"/>
    <w:link w:val="FooterChar"/>
    <w:uiPriority w:val="99"/>
    <w:unhideWhenUsed/>
    <w:rsid w:val="00EF73E8"/>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EF73E8"/>
    <w:rPr>
      <w:rFonts w:ascii="Times New Roman" w:eastAsiaTheme="minorHAnsi" w:hAnsi="Times New Roman" w:cs="Times New Roman"/>
      <w:sz w:val="22"/>
      <w:szCs w:val="22"/>
    </w:rPr>
  </w:style>
  <w:style w:type="character" w:customStyle="1" w:styleId="z-TopofFormChar">
    <w:name w:val="z-Top of Form Char"/>
    <w:basedOn w:val="DefaultParagraphFont"/>
    <w:link w:val="z-TopofForm"/>
    <w:uiPriority w:val="99"/>
    <w:semiHidden/>
    <w:rsid w:val="00EF73E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EF73E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EF73E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F73E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F73E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EF73E8"/>
    <w:rPr>
      <w:rFonts w:ascii="Arial" w:hAnsi="Arial" w:cs="Arial"/>
      <w:vanish/>
      <w:sz w:val="16"/>
      <w:szCs w:val="16"/>
    </w:rPr>
  </w:style>
  <w:style w:type="paragraph" w:customStyle="1" w:styleId="Emphasize">
    <w:name w:val="Emphasize"/>
    <w:basedOn w:val="Normal"/>
    <w:uiPriority w:val="7"/>
    <w:qFormat/>
    <w:rsid w:val="00EF73E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EF73E8"/>
    <w:rPr>
      <w:b/>
      <w:sz w:val="20"/>
      <w:u w:val="single"/>
    </w:rPr>
  </w:style>
  <w:style w:type="paragraph" w:customStyle="1" w:styleId="8MIn">
    <w:name w:val="8 MIn"/>
    <w:basedOn w:val="Normal"/>
    <w:link w:val="8MInChar"/>
    <w:uiPriority w:val="4"/>
    <w:qFormat/>
    <w:rsid w:val="00EF73E8"/>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EF73E8"/>
    <w:rPr>
      <w:rFonts w:ascii="Times New Roman" w:hAnsi="Times New Roman" w:cstheme="minorHAnsi"/>
      <w:color w:val="333333"/>
      <w:sz w:val="22"/>
      <w:szCs w:val="22"/>
      <w:shd w:val="clear" w:color="auto" w:fill="FFFFFF"/>
    </w:rPr>
  </w:style>
  <w:style w:type="character" w:customStyle="1" w:styleId="m-2757091861540947080gmail-styleunderline">
    <w:name w:val="m_-2757091861540947080gmail-styleunderline"/>
    <w:basedOn w:val="DefaultParagraphFont"/>
    <w:rsid w:val="00EF73E8"/>
  </w:style>
  <w:style w:type="character" w:customStyle="1" w:styleId="c-messagekittext">
    <w:name w:val="c-message_kit__text"/>
    <w:basedOn w:val="DefaultParagraphFont"/>
    <w:rsid w:val="00EF73E8"/>
  </w:style>
  <w:style w:type="character" w:customStyle="1" w:styleId="cardChar">
    <w:name w:val="card Char"/>
    <w:aliases w:val="Bold Cite Char Char,Speed Cite Char"/>
    <w:basedOn w:val="DefaultParagraphFont"/>
    <w:rsid w:val="00EF73E8"/>
    <w:rPr>
      <w:rFonts w:ascii="Georgia" w:eastAsia="Calibri" w:hAnsi="Georgia" w:cs="Times New Roman"/>
      <w:sz w:val="24"/>
    </w:rPr>
  </w:style>
  <w:style w:type="character" w:customStyle="1" w:styleId="expertise">
    <w:name w:val="expertise"/>
    <w:basedOn w:val="DefaultParagraphFont"/>
    <w:rsid w:val="00EF73E8"/>
  </w:style>
  <w:style w:type="character" w:customStyle="1" w:styleId="education">
    <w:name w:val="education"/>
    <w:basedOn w:val="DefaultParagraphFont"/>
    <w:rsid w:val="00EF73E8"/>
  </w:style>
  <w:style w:type="character" w:customStyle="1" w:styleId="rollover-people">
    <w:name w:val="rollover-people"/>
    <w:basedOn w:val="DefaultParagraphFont"/>
    <w:rsid w:val="00EF73E8"/>
  </w:style>
  <w:style w:type="character" w:customStyle="1" w:styleId="UnresolvedMention2">
    <w:name w:val="Unresolved Mention2"/>
    <w:basedOn w:val="DefaultParagraphFont"/>
    <w:uiPriority w:val="99"/>
    <w:unhideWhenUsed/>
    <w:rsid w:val="00EF73E8"/>
    <w:rPr>
      <w:color w:val="605E5C"/>
      <w:shd w:val="clear" w:color="auto" w:fill="E1DFDD"/>
    </w:rPr>
  </w:style>
  <w:style w:type="character" w:customStyle="1" w:styleId="UnresolvedMention3">
    <w:name w:val="Unresolved Mention3"/>
    <w:basedOn w:val="DefaultParagraphFont"/>
    <w:uiPriority w:val="99"/>
    <w:rsid w:val="00EF73E8"/>
    <w:rPr>
      <w:color w:val="605E5C"/>
      <w:shd w:val="clear" w:color="auto" w:fill="E1DFDD"/>
    </w:rPr>
  </w:style>
  <w:style w:type="paragraph" w:customStyle="1" w:styleId="Body">
    <w:name w:val="Body"/>
    <w:link w:val="BodyChar"/>
    <w:autoRedefine/>
    <w:qFormat/>
    <w:rsid w:val="00EF73E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EF73E8"/>
    <w:rPr>
      <w:rFonts w:ascii="Calibri" w:eastAsiaTheme="majorEastAsia" w:hAnsi="Calibri" w:cstheme="majorBidi"/>
      <w:iCs/>
      <w:color w:val="000000" w:themeColor="text1"/>
      <w:sz w:val="8"/>
      <w:szCs w:val="22"/>
    </w:rPr>
  </w:style>
  <w:style w:type="character" w:customStyle="1" w:styleId="url">
    <w:name w:val="url"/>
    <w:basedOn w:val="DefaultParagraphFont"/>
    <w:rsid w:val="00EF73E8"/>
  </w:style>
  <w:style w:type="character" w:customStyle="1" w:styleId="ellip">
    <w:name w:val="ellip"/>
    <w:basedOn w:val="DefaultParagraphFont"/>
    <w:rsid w:val="00EF73E8"/>
  </w:style>
  <w:style w:type="character" w:customStyle="1" w:styleId="nowrap">
    <w:name w:val="nowrap"/>
    <w:basedOn w:val="DefaultParagraphFont"/>
    <w:rsid w:val="00EF73E8"/>
  </w:style>
  <w:style w:type="paragraph" w:customStyle="1" w:styleId="Tag2">
    <w:name w:val="Tag2"/>
    <w:basedOn w:val="Normal"/>
    <w:qFormat/>
    <w:rsid w:val="00EF73E8"/>
    <w:pPr>
      <w:spacing w:line="256" w:lineRule="auto"/>
    </w:pPr>
    <w:rPr>
      <w:rFonts w:eastAsiaTheme="minorHAnsi"/>
      <w:b/>
      <w:szCs w:val="22"/>
    </w:rPr>
  </w:style>
  <w:style w:type="character" w:customStyle="1" w:styleId="underlinedChar">
    <w:name w:val="underlined Char"/>
    <w:link w:val="underlined"/>
    <w:locked/>
    <w:rsid w:val="00EF73E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F73E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EF73E8"/>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EF73E8"/>
    <w:rPr>
      <w:vertAlign w:val="superscript"/>
    </w:rPr>
  </w:style>
  <w:style w:type="character" w:customStyle="1" w:styleId="Emph">
    <w:name w:val="Emph"/>
    <w:basedOn w:val="DefaultParagraphFont"/>
    <w:uiPriority w:val="1"/>
    <w:qFormat/>
    <w:rsid w:val="00EF73E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F73E8"/>
    <w:rPr>
      <w:u w:val="single"/>
    </w:rPr>
  </w:style>
  <w:style w:type="character" w:customStyle="1" w:styleId="BoldUnderlineChar">
    <w:name w:val="Bold Underline Char"/>
    <w:basedOn w:val="DefaultParagraphFont"/>
    <w:rsid w:val="00EF73E8"/>
    <w:rPr>
      <w:rFonts w:ascii="Arial" w:hAnsi="Arial" w:cs="Arial" w:hint="default"/>
      <w:b/>
      <w:bCs w:val="0"/>
      <w:u w:val="single"/>
    </w:rPr>
  </w:style>
  <w:style w:type="character" w:customStyle="1" w:styleId="ReadCard">
    <w:name w:val="ReadCard"/>
    <w:uiPriority w:val="1"/>
    <w:qFormat/>
    <w:rsid w:val="00EF73E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EF73E8"/>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
    <w:uiPriority w:val="99"/>
    <w:unhideWhenUsed/>
    <w:qFormat/>
    <w:rsid w:val="00EF73E8"/>
    <w:rPr>
      <w:rFonts w:ascii="Times New Roman" w:eastAsiaTheme="minorHAnsi" w:hAnsi="Times New Roman" w:cs="Times New Roman"/>
      <w:sz w:val="16"/>
      <w:szCs w:val="22"/>
    </w:rPr>
  </w:style>
  <w:style w:type="paragraph" w:customStyle="1" w:styleId="Cards">
    <w:name w:val="Cards"/>
    <w:next w:val="Normal"/>
    <w:link w:val="CardsChar"/>
    <w:qFormat/>
    <w:rsid w:val="00EF73E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EF73E8"/>
    <w:rPr>
      <w:rFonts w:ascii="Times New Roman" w:eastAsia="Times New Roman" w:hAnsi="Times New Roman" w:cs="Times New Roman"/>
      <w:sz w:val="20"/>
    </w:rPr>
  </w:style>
  <w:style w:type="character" w:customStyle="1" w:styleId="DebateUnderline">
    <w:name w:val="Debate Underline"/>
    <w:qFormat/>
    <w:rsid w:val="00EF73E8"/>
    <w:rPr>
      <w:rFonts w:ascii="Times New Roman" w:hAnsi="Times New Roman"/>
      <w:sz w:val="20"/>
      <w:u w:val="thick"/>
    </w:rPr>
  </w:style>
  <w:style w:type="paragraph" w:customStyle="1" w:styleId="Nothing">
    <w:name w:val="Nothing"/>
    <w:link w:val="NothingChar"/>
    <w:qFormat/>
    <w:rsid w:val="00EF73E8"/>
    <w:rPr>
      <w:rFonts w:ascii="Times New Roman" w:eastAsia="Times New Roman" w:hAnsi="Times New Roman" w:cs="Times New Roman"/>
      <w:sz w:val="20"/>
    </w:rPr>
  </w:style>
  <w:style w:type="character" w:customStyle="1" w:styleId="NothingChar">
    <w:name w:val="Nothing Char"/>
    <w:link w:val="Nothing"/>
    <w:rsid w:val="00EF73E8"/>
    <w:rPr>
      <w:rFonts w:ascii="Times New Roman" w:eastAsia="Times New Roman" w:hAnsi="Times New Roman" w:cs="Times New Roman"/>
      <w:sz w:val="20"/>
    </w:rPr>
  </w:style>
  <w:style w:type="paragraph" w:customStyle="1" w:styleId="cardtext">
    <w:name w:val="card text"/>
    <w:basedOn w:val="Normal"/>
    <w:link w:val="cardtextChar"/>
    <w:qFormat/>
    <w:rsid w:val="00EF73E8"/>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EF73E8"/>
    <w:rPr>
      <w:rFonts w:ascii="Book Antiqua" w:eastAsiaTheme="minorHAnsi" w:hAnsi="Book Antiqua" w:cs="Lucida Grande"/>
      <w:sz w:val="22"/>
      <w:szCs w:val="22"/>
    </w:rPr>
  </w:style>
  <w:style w:type="paragraph" w:customStyle="1" w:styleId="TagText">
    <w:name w:val="TagText"/>
    <w:basedOn w:val="Normal"/>
    <w:qFormat/>
    <w:rsid w:val="00EF73E8"/>
    <w:rPr>
      <w:rFonts w:eastAsia="Calibri"/>
      <w:b/>
      <w:szCs w:val="22"/>
    </w:rPr>
  </w:style>
  <w:style w:type="paragraph" w:customStyle="1" w:styleId="UnderlineEmphasis">
    <w:name w:val="Underline + Emphasis"/>
    <w:basedOn w:val="Normal"/>
    <w:next w:val="Normal"/>
    <w:link w:val="UnderlineEmphasisChar"/>
    <w:autoRedefine/>
    <w:qFormat/>
    <w:rsid w:val="00EF73E8"/>
    <w:rPr>
      <w:rFonts w:eastAsia="Calibri"/>
      <w:b/>
      <w:color w:val="000000"/>
      <w:szCs w:val="22"/>
      <w:u w:val="single"/>
    </w:rPr>
  </w:style>
  <w:style w:type="character" w:customStyle="1" w:styleId="UnderlineEmphasisChar">
    <w:name w:val="Underline + Emphasis Char"/>
    <w:basedOn w:val="DefaultParagraphFont"/>
    <w:link w:val="UnderlineEmphasis"/>
    <w:rsid w:val="00EF73E8"/>
    <w:rPr>
      <w:rFonts w:ascii="Times New Roman" w:eastAsia="Calibri" w:hAnsi="Times New Roman" w:cs="Times New Roman"/>
      <w:b/>
      <w:color w:val="000000"/>
      <w:sz w:val="22"/>
      <w:szCs w:val="22"/>
      <w:u w:val="single"/>
    </w:rPr>
  </w:style>
  <w:style w:type="character" w:customStyle="1" w:styleId="BoldUnderlineUNDO">
    <w:name w:val="Bold.Underline.UNDO"/>
    <w:uiPriority w:val="1"/>
    <w:qFormat/>
    <w:rsid w:val="00EF73E8"/>
    <w:rPr>
      <w:b w:val="0"/>
    </w:rPr>
  </w:style>
  <w:style w:type="paragraph" w:styleId="FootnoteText">
    <w:name w:val="footnote text"/>
    <w:basedOn w:val="Normal"/>
    <w:link w:val="FootnoteTextChar"/>
    <w:uiPriority w:val="99"/>
    <w:unhideWhenUsed/>
    <w:qFormat/>
    <w:rsid w:val="00EF73E8"/>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EF73E8"/>
    <w:rPr>
      <w:rFonts w:ascii="Times New Roman" w:eastAsiaTheme="minorHAnsi" w:hAnsi="Times New Roman" w:cs="Times New Roman"/>
      <w:sz w:val="20"/>
      <w:szCs w:val="20"/>
    </w:rPr>
  </w:style>
  <w:style w:type="character" w:customStyle="1" w:styleId="LinedDown">
    <w:name w:val="Lined Down"/>
    <w:qFormat/>
    <w:rsid w:val="00EF73E8"/>
    <w:rPr>
      <w:rFonts w:ascii="Times New Roman" w:hAnsi="Times New Roman" w:cs="Times New Roman"/>
      <w:b w:val="0"/>
      <w:bCs w:val="0"/>
      <w:i w:val="0"/>
      <w:iCs w:val="0"/>
      <w:color w:val="000000"/>
      <w:sz w:val="12"/>
      <w:szCs w:val="12"/>
      <w:u w:val="none"/>
    </w:rPr>
  </w:style>
  <w:style w:type="character" w:customStyle="1" w:styleId="Carded">
    <w:name w:val="Carded"/>
    <w:qFormat/>
    <w:rsid w:val="00EF73E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EF73E8"/>
    <w:rPr>
      <w:bCs/>
      <w:sz w:val="20"/>
      <w:u w:val="single"/>
    </w:rPr>
  </w:style>
  <w:style w:type="character" w:customStyle="1" w:styleId="LDAnalytics">
    <w:name w:val="LD Analytics"/>
    <w:basedOn w:val="DefaultParagraphFont"/>
    <w:autoRedefine/>
    <w:uiPriority w:val="1"/>
    <w:qFormat/>
    <w:rsid w:val="00EF73E8"/>
  </w:style>
  <w:style w:type="paragraph" w:styleId="Subtitle">
    <w:name w:val="Subtitle"/>
    <w:basedOn w:val="Normal"/>
    <w:next w:val="Normal"/>
    <w:link w:val="SubtitleChar"/>
    <w:uiPriority w:val="99"/>
    <w:unhideWhenUsed/>
    <w:qFormat/>
    <w:rsid w:val="00EF73E8"/>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EF73E8"/>
    <w:rPr>
      <w:rFonts w:ascii="Times New Roman" w:eastAsiaTheme="minorHAnsi" w:hAnsi="Times New Roman" w:cs="Times New Roman"/>
      <w:color w:val="5A5A5A" w:themeColor="text1" w:themeTint="A5"/>
      <w:spacing w:val="15"/>
      <w:sz w:val="22"/>
      <w:szCs w:val="22"/>
    </w:rPr>
  </w:style>
  <w:style w:type="paragraph" w:customStyle="1" w:styleId="Citation">
    <w:name w:val="Citation"/>
    <w:basedOn w:val="Normal"/>
    <w:autoRedefine/>
    <w:uiPriority w:val="1"/>
    <w:qFormat/>
    <w:rsid w:val="00EF73E8"/>
    <w:rPr>
      <w:rFonts w:cs="Garamond"/>
      <w:bCs/>
      <w:szCs w:val="22"/>
      <w:u w:val="single"/>
    </w:rPr>
  </w:style>
  <w:style w:type="character" w:customStyle="1" w:styleId="BodyTextChar">
    <w:name w:val="Body Text Char"/>
    <w:basedOn w:val="DefaultParagraphFont"/>
    <w:link w:val="BodyText"/>
    <w:uiPriority w:val="99"/>
    <w:semiHidden/>
    <w:rsid w:val="00EF73E8"/>
    <w:rPr>
      <w:rFonts w:ascii="Calibri" w:hAnsi="Calibri" w:cs="Calibri"/>
      <w:sz w:val="26"/>
    </w:rPr>
  </w:style>
  <w:style w:type="paragraph" w:styleId="BodyText">
    <w:name w:val="Body Text"/>
    <w:basedOn w:val="Normal"/>
    <w:link w:val="BodyTextChar"/>
    <w:uiPriority w:val="99"/>
    <w:semiHidden/>
    <w:unhideWhenUsed/>
    <w:rsid w:val="00EF73E8"/>
    <w:pPr>
      <w:spacing w:after="120"/>
    </w:pPr>
    <w:rPr>
      <w:rFonts w:ascii="Calibri" w:hAnsi="Calibri" w:cs="Calibri"/>
      <w:sz w:val="26"/>
    </w:rPr>
  </w:style>
  <w:style w:type="character" w:customStyle="1" w:styleId="BodyTextChar1">
    <w:name w:val="Body Text Char1"/>
    <w:basedOn w:val="DefaultParagraphFont"/>
    <w:uiPriority w:val="99"/>
    <w:semiHidden/>
    <w:rsid w:val="00EF73E8"/>
    <w:rPr>
      <w:rFonts w:ascii="Times New Roman" w:hAnsi="Times New Roman" w:cs="Times New Roman"/>
      <w:sz w:val="22"/>
    </w:rPr>
  </w:style>
  <w:style w:type="paragraph" w:customStyle="1" w:styleId="tiny">
    <w:name w:val="tiny"/>
    <w:next w:val="Normal"/>
    <w:link w:val="tinyChar"/>
    <w:autoRedefine/>
    <w:rsid w:val="00EF73E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EF73E8"/>
    <w:rPr>
      <w:rFonts w:ascii="Times New Roman" w:eastAsia="Malgun Gothic" w:hAnsi="Times New Roman" w:cs="Times New Roman"/>
      <w:sz w:val="12"/>
    </w:rPr>
  </w:style>
  <w:style w:type="character" w:customStyle="1" w:styleId="LDCut">
    <w:name w:val="LD Cut"/>
    <w:basedOn w:val="DefaultParagraphFont"/>
    <w:uiPriority w:val="1"/>
    <w:qFormat/>
    <w:rsid w:val="00EF73E8"/>
    <w:rPr>
      <w:rFonts w:ascii="Times New Roman" w:hAnsi="Times New Roman"/>
      <w:b w:val="0"/>
      <w:color w:val="auto"/>
      <w:sz w:val="12"/>
    </w:rPr>
  </w:style>
  <w:style w:type="character" w:customStyle="1" w:styleId="LDUnderline">
    <w:name w:val="LD Underline"/>
    <w:basedOn w:val="DefaultParagraphFont"/>
    <w:uiPriority w:val="1"/>
    <w:qFormat/>
    <w:rsid w:val="00EF73E8"/>
    <w:rPr>
      <w:rFonts w:ascii="Times New Roman" w:hAnsi="Times New Roman" w:cs="Times New Roman"/>
      <w:b/>
      <w:color w:val="auto"/>
      <w:sz w:val="24"/>
      <w:u w:val="single"/>
    </w:rPr>
  </w:style>
  <w:style w:type="character" w:customStyle="1" w:styleId="Style4Char">
    <w:name w:val="Style4 Char"/>
    <w:rsid w:val="00EF73E8"/>
    <w:rPr>
      <w:rFonts w:ascii="Arial Narrow" w:hAnsi="Arial Narrow"/>
      <w:szCs w:val="24"/>
      <w:u w:val="single"/>
      <w:lang w:val="en-US" w:eastAsia="en-US" w:bidi="ar-SA"/>
    </w:rPr>
  </w:style>
  <w:style w:type="character" w:customStyle="1" w:styleId="Style1Char">
    <w:name w:val="Style1 Char"/>
    <w:locked/>
    <w:rsid w:val="00EF73E8"/>
    <w:rPr>
      <w:rFonts w:ascii="Times New Roman" w:eastAsia="SimSun" w:hAnsi="Times New Roman"/>
      <w:szCs w:val="24"/>
      <w:u w:val="single"/>
      <w:lang w:eastAsia="zh-CN"/>
    </w:rPr>
  </w:style>
  <w:style w:type="character" w:customStyle="1" w:styleId="Style11pt">
    <w:name w:val="Style 11 pt"/>
    <w:basedOn w:val="DefaultParagraphFont"/>
    <w:rsid w:val="00EF73E8"/>
    <w:rPr>
      <w:sz w:val="20"/>
    </w:rPr>
  </w:style>
  <w:style w:type="character" w:customStyle="1" w:styleId="DebateHighlighted">
    <w:name w:val="Debate Highlighted"/>
    <w:rsid w:val="00EF73E8"/>
    <w:rPr>
      <w:rFonts w:ascii="Times New Roman" w:hAnsi="Times New Roman"/>
      <w:sz w:val="20"/>
      <w:u w:val="thick"/>
      <w:bdr w:val="none" w:sz="0" w:space="0" w:color="auto"/>
      <w:shd w:val="clear" w:color="auto" w:fill="00FFFF"/>
    </w:rPr>
  </w:style>
  <w:style w:type="paragraph" w:customStyle="1" w:styleId="Cites">
    <w:name w:val="Cites"/>
    <w:next w:val="Cards"/>
    <w:rsid w:val="00EF73E8"/>
    <w:pPr>
      <w:widowControl w:val="0"/>
    </w:pPr>
    <w:rPr>
      <w:rFonts w:ascii="Times New Roman" w:eastAsia="Times New Roman" w:hAnsi="Times New Roman" w:cs="Times New Roman"/>
      <w:sz w:val="20"/>
    </w:rPr>
  </w:style>
  <w:style w:type="character" w:customStyle="1" w:styleId="Author-Date">
    <w:name w:val="Author-Date"/>
    <w:rsid w:val="00EF73E8"/>
    <w:rPr>
      <w:b/>
      <w:sz w:val="24"/>
    </w:rPr>
  </w:style>
  <w:style w:type="character" w:customStyle="1" w:styleId="regtext">
    <w:name w:val="regtext"/>
    <w:uiPriority w:val="99"/>
    <w:rsid w:val="00EF73E8"/>
  </w:style>
  <w:style w:type="character" w:customStyle="1" w:styleId="Dottedunderline">
    <w:name w:val="Dotted underline"/>
    <w:rsid w:val="00EF73E8"/>
    <w:rPr>
      <w:u w:val="dotted"/>
    </w:rPr>
  </w:style>
  <w:style w:type="character" w:customStyle="1" w:styleId="slug-pub-date">
    <w:name w:val="slug-pub-date"/>
    <w:rsid w:val="00EF73E8"/>
  </w:style>
  <w:style w:type="character" w:customStyle="1" w:styleId="slug-vol">
    <w:name w:val="slug-vol"/>
    <w:rsid w:val="00EF73E8"/>
  </w:style>
  <w:style w:type="character" w:customStyle="1" w:styleId="slug-issue">
    <w:name w:val="slug-issue"/>
    <w:rsid w:val="00EF73E8"/>
  </w:style>
  <w:style w:type="character" w:customStyle="1" w:styleId="slug-pages">
    <w:name w:val="slug-pages"/>
    <w:rsid w:val="00EF73E8"/>
  </w:style>
  <w:style w:type="character" w:customStyle="1" w:styleId="DDIUnderline">
    <w:name w:val="DDI Underline"/>
    <w:uiPriority w:val="99"/>
    <w:rsid w:val="00EF73E8"/>
    <w:rPr>
      <w:sz w:val="20"/>
      <w:u w:val="thick"/>
    </w:rPr>
  </w:style>
  <w:style w:type="character" w:customStyle="1" w:styleId="CardsChar1">
    <w:name w:val="Cards Char1"/>
    <w:locked/>
    <w:rsid w:val="00EF73E8"/>
    <w:rPr>
      <w:rFonts w:ascii="Times New Roman" w:eastAsia="Times New Roman" w:hAnsi="Times New Roman" w:cs="Times New Roman"/>
    </w:rPr>
  </w:style>
  <w:style w:type="character" w:customStyle="1" w:styleId="apple-converted-space">
    <w:name w:val="apple-converted-space"/>
    <w:basedOn w:val="DefaultParagraphFont"/>
    <w:rsid w:val="00EF73E8"/>
  </w:style>
  <w:style w:type="character" w:customStyle="1" w:styleId="CardTextChar0">
    <w:name w:val="Card Text Char"/>
    <w:locked/>
    <w:rsid w:val="00EF73E8"/>
    <w:rPr>
      <w:rFonts w:ascii="Georgia" w:hAnsi="Georgia"/>
      <w:sz w:val="18"/>
      <w:u w:val="single"/>
    </w:rPr>
  </w:style>
  <w:style w:type="character" w:customStyle="1" w:styleId="normaltextrun">
    <w:name w:val="normaltextrun"/>
    <w:basedOn w:val="DefaultParagraphFont"/>
    <w:rsid w:val="00EF73E8"/>
  </w:style>
  <w:style w:type="character" w:customStyle="1" w:styleId="eop">
    <w:name w:val="eop"/>
    <w:basedOn w:val="DefaultParagraphFont"/>
    <w:rsid w:val="00EF73E8"/>
  </w:style>
  <w:style w:type="character" w:customStyle="1" w:styleId="spellingerror">
    <w:name w:val="spellingerror"/>
    <w:basedOn w:val="DefaultParagraphFont"/>
    <w:rsid w:val="00EF73E8"/>
  </w:style>
  <w:style w:type="paragraph" w:customStyle="1" w:styleId="m-2839544472620372085msonospacing">
    <w:name w:val="m_-2839544472620372085msonospacing"/>
    <w:basedOn w:val="Normal"/>
    <w:rsid w:val="00EF73E8"/>
    <w:pPr>
      <w:spacing w:before="100" w:beforeAutospacing="1" w:after="100" w:afterAutospacing="1"/>
    </w:pPr>
    <w:rPr>
      <w:rFonts w:eastAsiaTheme="minorHAnsi"/>
      <w:szCs w:val="22"/>
    </w:rPr>
  </w:style>
  <w:style w:type="paragraph" w:customStyle="1" w:styleId="franklin-light1">
    <w:name w:val="franklin-light1"/>
    <w:basedOn w:val="Normal"/>
    <w:rsid w:val="00EF73E8"/>
    <w:pPr>
      <w:spacing w:before="100" w:beforeAutospacing="1" w:after="100" w:afterAutospacing="1"/>
    </w:pPr>
    <w:rPr>
      <w:rFonts w:eastAsiaTheme="minorHAnsi"/>
      <w:szCs w:val="22"/>
    </w:rPr>
  </w:style>
  <w:style w:type="character" w:customStyle="1" w:styleId="powa-tease">
    <w:name w:val="powa-tease"/>
    <w:basedOn w:val="DefaultParagraphFont"/>
    <w:rsid w:val="00EF73E8"/>
  </w:style>
  <w:style w:type="character" w:customStyle="1" w:styleId="powa-byline">
    <w:name w:val="powa-byline"/>
    <w:basedOn w:val="DefaultParagraphFont"/>
    <w:rsid w:val="00EF73E8"/>
  </w:style>
  <w:style w:type="character" w:customStyle="1" w:styleId="apple-style-span">
    <w:name w:val="apple-style-span"/>
    <w:basedOn w:val="DefaultParagraphFont"/>
    <w:rsid w:val="00EF73E8"/>
    <w:rPr>
      <w:rFonts w:cs="Times New Roman"/>
    </w:rPr>
  </w:style>
  <w:style w:type="paragraph" w:customStyle="1" w:styleId="noindent">
    <w:name w:val="noindent"/>
    <w:basedOn w:val="Normal"/>
    <w:rsid w:val="00EF73E8"/>
    <w:pPr>
      <w:spacing w:before="100" w:beforeAutospacing="1" w:after="100" w:afterAutospacing="1"/>
    </w:pPr>
    <w:rPr>
      <w:szCs w:val="22"/>
    </w:rPr>
  </w:style>
  <w:style w:type="character" w:customStyle="1" w:styleId="st">
    <w:name w:val="st"/>
    <w:rsid w:val="00EF73E8"/>
  </w:style>
  <w:style w:type="character" w:customStyle="1" w:styleId="highlight2">
    <w:name w:val="highlight2"/>
    <w:basedOn w:val="DefaultParagraphFont"/>
    <w:rsid w:val="00EF73E8"/>
    <w:rPr>
      <w:rFonts w:ascii="Arial" w:hAnsi="Arial"/>
      <w:b/>
      <w:sz w:val="19"/>
      <w:u w:val="thick"/>
      <w:bdr w:val="none" w:sz="0" w:space="0" w:color="auto"/>
      <w:shd w:val="clear" w:color="auto" w:fill="auto"/>
    </w:rPr>
  </w:style>
  <w:style w:type="character" w:customStyle="1" w:styleId="Emphasis2">
    <w:name w:val="Emphasis2"/>
    <w:basedOn w:val="DefaultParagraphFont"/>
    <w:rsid w:val="00EF73E8"/>
    <w:rPr>
      <w:rFonts w:ascii="Franklin Gothic Heavy" w:hAnsi="Franklin Gothic Heavy" w:hint="default"/>
      <w:iCs/>
      <w:u w:val="single"/>
    </w:rPr>
  </w:style>
  <w:style w:type="character" w:customStyle="1" w:styleId="EmphasizeThis">
    <w:name w:val="EmphasizeThis"/>
    <w:rsid w:val="00EF73E8"/>
    <w:rPr>
      <w:rFonts w:ascii="Georgia" w:hAnsi="Georgia" w:hint="default"/>
      <w:b/>
      <w:bCs w:val="0"/>
      <w:iCs/>
      <w:sz w:val="24"/>
      <w:u w:val="thick"/>
    </w:rPr>
  </w:style>
  <w:style w:type="character" w:customStyle="1" w:styleId="Style3Char">
    <w:name w:val="Style3 Char"/>
    <w:rsid w:val="00EF73E8"/>
    <w:rPr>
      <w:rFonts w:ascii="Arial Narrow" w:hAnsi="Arial Narrow"/>
      <w:b/>
      <w:sz w:val="22"/>
      <w:szCs w:val="24"/>
      <w:lang w:val="en-US" w:eastAsia="en-US" w:bidi="ar-SA"/>
    </w:rPr>
  </w:style>
  <w:style w:type="character" w:customStyle="1" w:styleId="balancedheadline">
    <w:name w:val="balancedheadline"/>
    <w:basedOn w:val="DefaultParagraphFont"/>
    <w:rsid w:val="00EF73E8"/>
  </w:style>
  <w:style w:type="paragraph" w:customStyle="1" w:styleId="analytic0">
    <w:name w:val="analytic"/>
    <w:basedOn w:val="Analytic"/>
    <w:link w:val="analyticChar0"/>
    <w:autoRedefine/>
    <w:uiPriority w:val="4"/>
    <w:qFormat/>
    <w:rsid w:val="00EF73E8"/>
    <w:rPr>
      <w:i/>
      <w:color w:val="2D72B1"/>
    </w:rPr>
  </w:style>
  <w:style w:type="character" w:customStyle="1" w:styleId="analyticChar0">
    <w:name w:val="analytic Char"/>
    <w:basedOn w:val="DefaultParagraphFont"/>
    <w:link w:val="analytic0"/>
    <w:uiPriority w:val="4"/>
    <w:rsid w:val="00EF73E8"/>
    <w:rPr>
      <w:rFonts w:ascii="Times New Roman" w:eastAsiaTheme="minorHAnsi" w:hAnsi="Times New Roman" w:cs="Times New Roman"/>
      <w:i/>
      <w:color w:val="2D72B1"/>
      <w:sz w:val="22"/>
      <w:szCs w:val="22"/>
    </w:rPr>
  </w:style>
  <w:style w:type="paragraph" w:customStyle="1" w:styleId="ColorfulList-Accent11">
    <w:name w:val="Colorful List - Accent 11"/>
    <w:basedOn w:val="Normal"/>
    <w:uiPriority w:val="34"/>
    <w:qFormat/>
    <w:rsid w:val="00EF73E8"/>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EF73E8"/>
  </w:style>
  <w:style w:type="character" w:customStyle="1" w:styleId="m-4339160018974791352styleunderline">
    <w:name w:val="m_-4339160018974791352styleunderline"/>
    <w:basedOn w:val="DefaultParagraphFont"/>
    <w:rsid w:val="00EF73E8"/>
  </w:style>
  <w:style w:type="character" w:customStyle="1" w:styleId="m8622195508348221850gmail-msohyperlink">
    <w:name w:val="m_8622195508348221850gmail-msohyperlink"/>
    <w:basedOn w:val="DefaultParagraphFont"/>
    <w:rsid w:val="00EF73E8"/>
  </w:style>
  <w:style w:type="character" w:customStyle="1" w:styleId="longbio">
    <w:name w:val="long_bio"/>
    <w:basedOn w:val="DefaultParagraphFont"/>
    <w:rsid w:val="00EF73E8"/>
  </w:style>
  <w:style w:type="paragraph" w:customStyle="1" w:styleId="css-1ygdjhk">
    <w:name w:val="css-1ygdjhk"/>
    <w:basedOn w:val="Normal"/>
    <w:rsid w:val="00EF73E8"/>
    <w:pPr>
      <w:spacing w:before="100" w:beforeAutospacing="1" w:after="100" w:afterAutospacing="1"/>
    </w:pPr>
    <w:rPr>
      <w:szCs w:val="22"/>
    </w:rPr>
  </w:style>
  <w:style w:type="paragraph" w:customStyle="1" w:styleId="CardText2">
    <w:name w:val="Card Text 2"/>
    <w:basedOn w:val="Normal"/>
    <w:link w:val="CardText2Char"/>
    <w:qFormat/>
    <w:rsid w:val="00EF73E8"/>
    <w:rPr>
      <w:rFonts w:eastAsia="Calibri"/>
      <w:b/>
      <w:color w:val="000000"/>
      <w:szCs w:val="22"/>
      <w:u w:val="single"/>
      <w:lang w:val="x-none" w:eastAsia="x-none"/>
    </w:rPr>
  </w:style>
  <w:style w:type="character" w:customStyle="1" w:styleId="CardText2Char">
    <w:name w:val="Card Text 2 Char"/>
    <w:link w:val="CardText2"/>
    <w:rsid w:val="00EF73E8"/>
    <w:rPr>
      <w:rFonts w:ascii="Times New Roman" w:eastAsia="Calibri" w:hAnsi="Times New Roman" w:cs="Times New Roman"/>
      <w:b/>
      <w:color w:val="000000"/>
      <w:sz w:val="22"/>
      <w:szCs w:val="22"/>
      <w:u w:val="single"/>
      <w:lang w:val="x-none" w:eastAsia="x-none"/>
    </w:rPr>
  </w:style>
  <w:style w:type="character" w:customStyle="1" w:styleId="m4841727538114946087gmail-styleunderline">
    <w:name w:val="m_4841727538114946087gmail-styleunderline"/>
    <w:basedOn w:val="DefaultParagraphFont"/>
    <w:rsid w:val="00EF73E8"/>
  </w:style>
  <w:style w:type="paragraph" w:customStyle="1" w:styleId="m8953919872937919259gmail-msolistparagraphcxspmiddle">
    <w:name w:val="m_8953919872937919259gmail-msolistparagraphcxspmiddle"/>
    <w:basedOn w:val="Normal"/>
    <w:rsid w:val="00EF73E8"/>
    <w:pPr>
      <w:spacing w:beforeLines="1" w:afterLines="1"/>
    </w:pPr>
    <w:rPr>
      <w:rFonts w:ascii="Times" w:eastAsiaTheme="minorHAnsi" w:hAnsi="Times"/>
      <w:sz w:val="20"/>
      <w:szCs w:val="20"/>
    </w:rPr>
  </w:style>
  <w:style w:type="paragraph" w:customStyle="1" w:styleId="flashline">
    <w:name w:val="flashline"/>
    <w:basedOn w:val="Normal"/>
    <w:rsid w:val="00EF73E8"/>
    <w:pPr>
      <w:spacing w:before="100" w:beforeAutospacing="1" w:after="100" w:afterAutospacing="1"/>
    </w:pPr>
    <w:rPr>
      <w:szCs w:val="22"/>
    </w:rPr>
  </w:style>
  <w:style w:type="paragraph" w:customStyle="1" w:styleId="lbexhangwithmargin">
    <w:name w:val="lbexhangwithmargin"/>
    <w:basedOn w:val="Normal"/>
    <w:rsid w:val="00EF73E8"/>
    <w:pPr>
      <w:spacing w:before="100" w:beforeAutospacing="1" w:after="100" w:afterAutospacing="1"/>
    </w:pPr>
    <w:rPr>
      <w:szCs w:val="22"/>
    </w:rPr>
  </w:style>
  <w:style w:type="character" w:customStyle="1" w:styleId="lbexsectionlevelolc">
    <w:name w:val="lbexsectionlevelolc"/>
    <w:basedOn w:val="DefaultParagraphFont"/>
    <w:rsid w:val="00EF73E8"/>
  </w:style>
  <w:style w:type="character" w:customStyle="1" w:styleId="lbexallcap">
    <w:name w:val="lbexallcap"/>
    <w:basedOn w:val="DefaultParagraphFont"/>
    <w:rsid w:val="00EF73E8"/>
  </w:style>
  <w:style w:type="paragraph" w:customStyle="1" w:styleId="lbexindent">
    <w:name w:val="lbexindent"/>
    <w:basedOn w:val="Normal"/>
    <w:rsid w:val="00EF73E8"/>
    <w:pPr>
      <w:spacing w:before="100" w:beforeAutospacing="1" w:after="100" w:afterAutospacing="1"/>
    </w:pPr>
    <w:rPr>
      <w:szCs w:val="22"/>
    </w:rPr>
  </w:style>
  <w:style w:type="paragraph" w:customStyle="1" w:styleId="lbexindentparagraph">
    <w:name w:val="lbexindentparagraph"/>
    <w:basedOn w:val="Normal"/>
    <w:rsid w:val="00EF73E8"/>
    <w:pPr>
      <w:spacing w:before="100" w:beforeAutospacing="1" w:after="100" w:afterAutospacing="1"/>
    </w:pPr>
    <w:rPr>
      <w:szCs w:val="22"/>
    </w:rPr>
  </w:style>
  <w:style w:type="paragraph" w:customStyle="1" w:styleId="zn-bodyparagraph">
    <w:name w:val="zn-body__paragraph"/>
    <w:basedOn w:val="Normal"/>
    <w:rsid w:val="00EF73E8"/>
    <w:pPr>
      <w:spacing w:before="100" w:beforeAutospacing="1" w:after="100" w:afterAutospacing="1"/>
    </w:pPr>
    <w:rPr>
      <w:szCs w:val="22"/>
    </w:rPr>
  </w:style>
  <w:style w:type="character" w:customStyle="1" w:styleId="c-messagebody">
    <w:name w:val="c-message__body"/>
    <w:basedOn w:val="DefaultParagraphFont"/>
    <w:rsid w:val="00EF73E8"/>
  </w:style>
  <w:style w:type="character" w:customStyle="1" w:styleId="m7735155540857680774gmail-style13ptbold">
    <w:name w:val="m_7735155540857680774gmail-style13ptbold"/>
    <w:basedOn w:val="DefaultParagraphFont"/>
    <w:rsid w:val="00EF73E8"/>
  </w:style>
  <w:style w:type="character" w:customStyle="1" w:styleId="style65">
    <w:name w:val="style65"/>
    <w:basedOn w:val="DefaultParagraphFont"/>
    <w:rsid w:val="00EF73E8"/>
  </w:style>
  <w:style w:type="character" w:customStyle="1" w:styleId="bodytext0">
    <w:name w:val="body_text"/>
    <w:basedOn w:val="DefaultParagraphFont"/>
    <w:rsid w:val="00EF73E8"/>
  </w:style>
  <w:style w:type="character" w:customStyle="1" w:styleId="bio">
    <w:name w:val="bio"/>
    <w:basedOn w:val="DefaultParagraphFont"/>
    <w:rsid w:val="00EF73E8"/>
  </w:style>
  <w:style w:type="character" w:customStyle="1" w:styleId="citesChar">
    <w:name w:val="cites Char"/>
    <w:link w:val="cites0"/>
    <w:rsid w:val="00EF73E8"/>
    <w:rPr>
      <w:rFonts w:eastAsia="SimSun"/>
      <w:b/>
      <w:lang w:eastAsia="zh-CN"/>
    </w:rPr>
  </w:style>
  <w:style w:type="paragraph" w:customStyle="1" w:styleId="cites0">
    <w:name w:val="cites"/>
    <w:next w:val="Normal"/>
    <w:link w:val="citesChar"/>
    <w:autoRedefine/>
    <w:rsid w:val="00EF73E8"/>
    <w:pPr>
      <w:contextualSpacing/>
    </w:pPr>
    <w:rPr>
      <w:rFonts w:eastAsia="SimSun"/>
      <w:b/>
      <w:lang w:eastAsia="zh-CN"/>
    </w:rPr>
  </w:style>
  <w:style w:type="character" w:customStyle="1" w:styleId="5yl5">
    <w:name w:val="_5yl5"/>
    <w:basedOn w:val="DefaultParagraphFont"/>
    <w:rsid w:val="00EF73E8"/>
  </w:style>
  <w:style w:type="character" w:customStyle="1" w:styleId="text">
    <w:name w:val="text"/>
    <w:basedOn w:val="DefaultParagraphFont"/>
    <w:rsid w:val="00EF73E8"/>
  </w:style>
  <w:style w:type="paragraph" w:customStyle="1" w:styleId="generic-articlebody">
    <w:name w:val="generic-article__body"/>
    <w:basedOn w:val="Normal"/>
    <w:rsid w:val="00EF73E8"/>
    <w:pPr>
      <w:spacing w:before="100" w:beforeAutospacing="1" w:after="100" w:afterAutospacing="1"/>
    </w:pPr>
    <w:rPr>
      <w:szCs w:val="22"/>
    </w:rPr>
  </w:style>
  <w:style w:type="character" w:customStyle="1" w:styleId="UnresolvedMention12">
    <w:name w:val="Unresolved Mention12"/>
    <w:basedOn w:val="DefaultParagraphFont"/>
    <w:uiPriority w:val="99"/>
    <w:rsid w:val="00EF73E8"/>
    <w:rPr>
      <w:color w:val="605E5C"/>
      <w:shd w:val="clear" w:color="auto" w:fill="E1DFDD"/>
    </w:rPr>
  </w:style>
  <w:style w:type="paragraph" w:customStyle="1" w:styleId="CardNotUnderlined">
    <w:name w:val="Card Not Underlined"/>
    <w:basedOn w:val="Normal"/>
    <w:autoRedefine/>
    <w:rsid w:val="00EF73E8"/>
    <w:rPr>
      <w:sz w:val="12"/>
      <w:szCs w:val="20"/>
    </w:rPr>
  </w:style>
  <w:style w:type="character" w:customStyle="1" w:styleId="UnresolvedMention1">
    <w:name w:val="Unresolved Mention1"/>
    <w:basedOn w:val="DefaultParagraphFont"/>
    <w:uiPriority w:val="99"/>
    <w:semiHidden/>
    <w:unhideWhenUsed/>
    <w:rsid w:val="00EF73E8"/>
    <w:rPr>
      <w:color w:val="605E5C"/>
      <w:shd w:val="clear" w:color="auto" w:fill="E1DFDD"/>
    </w:rPr>
  </w:style>
  <w:style w:type="character" w:styleId="PageNumber">
    <w:name w:val="page number"/>
    <w:basedOn w:val="DefaultParagraphFont"/>
    <w:uiPriority w:val="99"/>
    <w:semiHidden/>
    <w:unhideWhenUsed/>
    <w:rsid w:val="00EF73E8"/>
  </w:style>
  <w:style w:type="character" w:customStyle="1" w:styleId="UnresolvedMention10">
    <w:name w:val="Unresolved Mention10"/>
    <w:basedOn w:val="DefaultParagraphFont"/>
    <w:uiPriority w:val="99"/>
    <w:semiHidden/>
    <w:unhideWhenUsed/>
    <w:rsid w:val="00EF73E8"/>
    <w:rPr>
      <w:color w:val="605E5C"/>
      <w:shd w:val="clear" w:color="auto" w:fill="E1DFDD"/>
    </w:rPr>
  </w:style>
  <w:style w:type="paragraph" w:customStyle="1" w:styleId="msonormal0">
    <w:name w:val="msonormal"/>
    <w:basedOn w:val="Normal"/>
    <w:rsid w:val="00EF73E8"/>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EF73E8"/>
    <w:pPr>
      <w:spacing w:before="100" w:beforeAutospacing="1" w:after="100" w:afterAutospacing="1" w:line="256" w:lineRule="auto"/>
    </w:pPr>
  </w:style>
  <w:style w:type="paragraph" w:customStyle="1" w:styleId="p1">
    <w:name w:val="p1"/>
    <w:basedOn w:val="Normal"/>
    <w:uiPriority w:val="99"/>
    <w:semiHidden/>
    <w:rsid w:val="00EF73E8"/>
    <w:pPr>
      <w:spacing w:line="256" w:lineRule="auto"/>
    </w:pPr>
    <w:rPr>
      <w:sz w:val="20"/>
      <w:szCs w:val="20"/>
    </w:rPr>
  </w:style>
  <w:style w:type="paragraph" w:customStyle="1" w:styleId="Shrink6">
    <w:name w:val="Shrink 6"/>
    <w:basedOn w:val="Normal"/>
    <w:uiPriority w:val="99"/>
    <w:semiHidden/>
    <w:qFormat/>
    <w:rsid w:val="00EF73E8"/>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EF73E8"/>
    <w:rPr>
      <w:vertAlign w:val="superscript"/>
    </w:rPr>
  </w:style>
  <w:style w:type="character" w:customStyle="1" w:styleId="FooterChar1">
    <w:name w:val="Footer Char1"/>
    <w:basedOn w:val="DefaultParagraphFont"/>
    <w:uiPriority w:val="99"/>
    <w:semiHidden/>
    <w:rsid w:val="00EF73E8"/>
    <w:rPr>
      <w:rFonts w:ascii="Calibri" w:eastAsiaTheme="minorHAnsi" w:hAnsi="Calibri" w:cs="Calibri"/>
      <w:sz w:val="16"/>
      <w:szCs w:val="22"/>
    </w:rPr>
  </w:style>
  <w:style w:type="character" w:customStyle="1" w:styleId="HeaderChar1">
    <w:name w:val="Header Char1"/>
    <w:basedOn w:val="DefaultParagraphFont"/>
    <w:uiPriority w:val="99"/>
    <w:semiHidden/>
    <w:rsid w:val="00EF73E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EF73E8"/>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EF73E8"/>
    <w:rPr>
      <w:color w:val="605E5C"/>
      <w:shd w:val="clear" w:color="auto" w:fill="E1DFDD"/>
    </w:rPr>
  </w:style>
  <w:style w:type="character" w:customStyle="1" w:styleId="UnresolvedMention4">
    <w:name w:val="Unresolved Mention4"/>
    <w:basedOn w:val="DefaultParagraphFont"/>
    <w:uiPriority w:val="99"/>
    <w:semiHidden/>
    <w:unhideWhenUsed/>
    <w:rsid w:val="00EF73E8"/>
    <w:rPr>
      <w:color w:val="605E5C"/>
      <w:shd w:val="clear" w:color="auto" w:fill="E1DFDD"/>
    </w:rPr>
  </w:style>
  <w:style w:type="character" w:customStyle="1" w:styleId="UnresolvedMention5">
    <w:name w:val="Unresolved Mention5"/>
    <w:basedOn w:val="DefaultParagraphFont"/>
    <w:uiPriority w:val="99"/>
    <w:semiHidden/>
    <w:unhideWhenUsed/>
    <w:rsid w:val="00EF73E8"/>
    <w:rPr>
      <w:color w:val="605E5C"/>
      <w:shd w:val="clear" w:color="auto" w:fill="E1DFDD"/>
    </w:rPr>
  </w:style>
  <w:style w:type="table" w:styleId="TableGrid">
    <w:name w:val="Table Grid"/>
    <w:basedOn w:val="TableNormal"/>
    <w:uiPriority w:val="59"/>
    <w:rsid w:val="00EF73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EF73E8"/>
    <w:rPr>
      <w:color w:val="605E5C"/>
      <w:shd w:val="clear" w:color="auto" w:fill="E1DFDD"/>
    </w:rPr>
  </w:style>
  <w:style w:type="character" w:customStyle="1" w:styleId="UnresolvedMention7">
    <w:name w:val="Unresolved Mention7"/>
    <w:basedOn w:val="DefaultParagraphFont"/>
    <w:uiPriority w:val="99"/>
    <w:semiHidden/>
    <w:unhideWhenUsed/>
    <w:rsid w:val="00EF73E8"/>
    <w:rPr>
      <w:color w:val="605E5C"/>
      <w:shd w:val="clear" w:color="auto" w:fill="E1DFDD"/>
    </w:rPr>
  </w:style>
  <w:style w:type="character" w:customStyle="1" w:styleId="UnresolvedMention8">
    <w:name w:val="Unresolved Mention8"/>
    <w:basedOn w:val="DefaultParagraphFont"/>
    <w:uiPriority w:val="99"/>
    <w:semiHidden/>
    <w:unhideWhenUsed/>
    <w:rsid w:val="00EF73E8"/>
    <w:rPr>
      <w:color w:val="605E5C"/>
      <w:shd w:val="clear" w:color="auto" w:fill="E1DFDD"/>
    </w:rPr>
  </w:style>
  <w:style w:type="character" w:customStyle="1" w:styleId="UnresolvedMention9">
    <w:name w:val="Unresolved Mention9"/>
    <w:basedOn w:val="DefaultParagraphFont"/>
    <w:uiPriority w:val="99"/>
    <w:semiHidden/>
    <w:unhideWhenUsed/>
    <w:rsid w:val="00EF73E8"/>
    <w:rPr>
      <w:color w:val="605E5C"/>
      <w:shd w:val="clear" w:color="auto" w:fill="E1DFDD"/>
    </w:rPr>
  </w:style>
  <w:style w:type="character" w:customStyle="1" w:styleId="UnresolvedMention100">
    <w:name w:val="Unresolved Mention100"/>
    <w:basedOn w:val="DefaultParagraphFont"/>
    <w:uiPriority w:val="99"/>
    <w:semiHidden/>
    <w:unhideWhenUsed/>
    <w:rsid w:val="00EF73E8"/>
    <w:rPr>
      <w:color w:val="605E5C"/>
      <w:shd w:val="clear" w:color="auto" w:fill="E1DFDD"/>
    </w:rPr>
  </w:style>
  <w:style w:type="character" w:customStyle="1" w:styleId="UnresolvedMention11">
    <w:name w:val="Unresolved Mention11"/>
    <w:basedOn w:val="DefaultParagraphFont"/>
    <w:uiPriority w:val="99"/>
    <w:semiHidden/>
    <w:unhideWhenUsed/>
    <w:rsid w:val="00EF73E8"/>
    <w:rPr>
      <w:color w:val="605E5C"/>
      <w:shd w:val="clear" w:color="auto" w:fill="E1DFDD"/>
    </w:rPr>
  </w:style>
  <w:style w:type="paragraph" w:customStyle="1" w:styleId="p4">
    <w:name w:val="p4"/>
    <w:basedOn w:val="Normal"/>
    <w:rsid w:val="00EF73E8"/>
    <w:pPr>
      <w:spacing w:before="100" w:beforeAutospacing="1" w:after="100" w:afterAutospacing="1"/>
    </w:pPr>
    <w:rPr>
      <w:szCs w:val="22"/>
    </w:rPr>
  </w:style>
  <w:style w:type="paragraph" w:customStyle="1" w:styleId="p6">
    <w:name w:val="p6"/>
    <w:basedOn w:val="Normal"/>
    <w:rsid w:val="00EF73E8"/>
    <w:pPr>
      <w:spacing w:before="100" w:beforeAutospacing="1" w:after="100" w:afterAutospacing="1"/>
    </w:pPr>
    <w:rPr>
      <w:szCs w:val="22"/>
    </w:rPr>
  </w:style>
  <w:style w:type="paragraph" w:customStyle="1" w:styleId="paragraph-sc-1tqpf5s-0">
    <w:name w:val="paragraph-sc-1tqpf5s-0"/>
    <w:basedOn w:val="Normal"/>
    <w:rsid w:val="00EF73E8"/>
    <w:pPr>
      <w:spacing w:before="100" w:beforeAutospacing="1" w:after="100" w:afterAutospacing="1"/>
    </w:pPr>
  </w:style>
  <w:style w:type="character" w:customStyle="1" w:styleId="edited-3sfazf">
    <w:name w:val="edited-3sfazf"/>
    <w:basedOn w:val="DefaultParagraphFont"/>
    <w:rsid w:val="00EF73E8"/>
  </w:style>
  <w:style w:type="character" w:customStyle="1" w:styleId="content-1o0f9g">
    <w:name w:val="content-1o0f9g"/>
    <w:basedOn w:val="DefaultParagraphFont"/>
    <w:rsid w:val="00EF73E8"/>
  </w:style>
  <w:style w:type="paragraph" w:customStyle="1" w:styleId="mol-para-with-font">
    <w:name w:val="mol-para-with-font"/>
    <w:basedOn w:val="Normal"/>
    <w:rsid w:val="00EF73E8"/>
    <w:pPr>
      <w:spacing w:before="100" w:beforeAutospacing="1" w:after="100" w:afterAutospacing="1"/>
    </w:pPr>
  </w:style>
  <w:style w:type="character" w:customStyle="1" w:styleId="accordion-tabbedtab-mobile">
    <w:name w:val="accordion-tabbed__tab-mobile"/>
    <w:basedOn w:val="DefaultParagraphFont"/>
    <w:rsid w:val="00EF73E8"/>
  </w:style>
  <w:style w:type="character" w:customStyle="1" w:styleId="comma-separator">
    <w:name w:val="comma-separator"/>
    <w:basedOn w:val="DefaultParagraphFont"/>
    <w:rsid w:val="00EF7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9427</Words>
  <Characters>53738</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3</cp:revision>
  <dcterms:created xsi:type="dcterms:W3CDTF">2021-10-31T20:47:00Z</dcterms:created>
  <dcterms:modified xsi:type="dcterms:W3CDTF">2021-10-31T22:22:00Z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