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C02" w:rsidRPr="00BA3C4D" w:rsidRDefault="008A5C02" w:rsidP="008A5C02">
      <w:pPr>
        <w:pStyle w:val="Heading2"/>
      </w:pPr>
      <w:r>
        <w:t xml:space="preserve">I affirm, Resolved: Appropriation of outer space by private entities is unjust. </w:t>
      </w:r>
    </w:p>
    <w:p w:rsidR="008A5C02" w:rsidRDefault="008A5C02" w:rsidP="008A5C02">
      <w:pPr>
        <w:ind w:firstLine="720"/>
      </w:pPr>
    </w:p>
    <w:p w:rsidR="008A5C02" w:rsidRDefault="008A5C02" w:rsidP="008A5C02">
      <w:pPr>
        <w:pStyle w:val="Heading2"/>
      </w:pPr>
      <w:r>
        <w:lastRenderedPageBreak/>
        <w:t>FW</w:t>
      </w:r>
    </w:p>
    <w:p w:rsidR="008A5C02" w:rsidRDefault="008A5C02" w:rsidP="008A5C02">
      <w:pPr>
        <w:pStyle w:val="Heading4"/>
      </w:pPr>
      <w:r>
        <w:t xml:space="preserve">My value is justice. Prefer because the resolution entails debating whether appropriation, is “just”.  </w:t>
      </w:r>
    </w:p>
    <w:p w:rsidR="008A5C02" w:rsidRDefault="008A5C02" w:rsidP="008A5C02"/>
    <w:p w:rsidR="008A5C02" w:rsidRDefault="008A5C02" w:rsidP="008A5C02">
      <w:pPr>
        <w:pStyle w:val="Heading4"/>
      </w:pPr>
      <w:r>
        <w:t>Thus, my criterion is mitigating structural violence. Structural violence is the greatest injustice facing modern society- it outweighs</w:t>
      </w:r>
    </w:p>
    <w:p w:rsidR="008A5C02" w:rsidRDefault="008A5C02" w:rsidP="008A5C02">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8A5C02" w:rsidRDefault="008A5C02" w:rsidP="008A5C02">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8A5C02" w:rsidRDefault="008A5C02" w:rsidP="008A5C02">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6">
        <w:r>
          <w:rPr>
            <w:rStyle w:val="Hyperlink"/>
            <w:rFonts w:cs="ArialMT"/>
            <w:color w:val="2856C7"/>
            <w:szCs w:val="26"/>
            <w:lang w:bidi="en-US"/>
          </w:rPr>
          <w:t>http://www.mumia.nl/TCCDMAJ/quietdv.htm</w:t>
        </w:r>
      </w:hyperlink>
      <w:r>
        <w:rPr>
          <w:rFonts w:cs="ArialMT"/>
          <w:color w:val="222222"/>
          <w:lang w:bidi="en-US"/>
        </w:rPr>
        <w:t>]</w:t>
      </w:r>
    </w:p>
    <w:p w:rsidR="008A5C02" w:rsidRPr="004C5C9B" w:rsidRDefault="008A5C02" w:rsidP="008A5C02">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8A5C02" w:rsidRPr="00844E6F" w:rsidRDefault="008A5C02" w:rsidP="008A5C02">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p>
    <w:p w:rsidR="008A5C02" w:rsidRDefault="008A5C02" w:rsidP="008A5C02">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dominated by oppressive structures </w:t>
      </w:r>
    </w:p>
    <w:p w:rsidR="008A5C02" w:rsidRPr="00AB458D" w:rsidRDefault="008A5C02" w:rsidP="008A5C02">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8A5C02" w:rsidRPr="0014118B" w:rsidRDefault="008A5C02" w:rsidP="008A5C02">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8A5C02" w:rsidRPr="008F59D6" w:rsidRDefault="008A5C02" w:rsidP="008A5C02">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8A5C02" w:rsidRDefault="008A5C02" w:rsidP="008A5C02">
      <w:pPr>
        <w:pStyle w:val="Heading3"/>
      </w:pPr>
      <w:r>
        <w:lastRenderedPageBreak/>
        <w:t>Advocacy</w:t>
      </w:r>
    </w:p>
    <w:p w:rsidR="008A5C02" w:rsidRPr="00D77164" w:rsidRDefault="008A5C02" w:rsidP="008A5C02">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8A5C02" w:rsidRPr="002401A3" w:rsidRDefault="008A5C02" w:rsidP="008A5C02">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8A5C02" w:rsidRPr="002401A3" w:rsidRDefault="008A5C02" w:rsidP="008A5C02">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8A5C02" w:rsidRPr="002401A3" w:rsidRDefault="008A5C02" w:rsidP="008A5C02">
      <w:pPr>
        <w:pStyle w:val="Heading4"/>
        <w:rPr>
          <w:rFonts w:cs="Calibri"/>
        </w:rPr>
      </w:pPr>
      <w:r w:rsidRPr="002401A3">
        <w:rPr>
          <w:rFonts w:cs="Calibri"/>
        </w:rPr>
        <w:t>Treating space as a commons solves orbital debris. States already agree to a limited regime of this type.</w:t>
      </w:r>
    </w:p>
    <w:p w:rsidR="008A5C02" w:rsidRPr="002401A3" w:rsidRDefault="008A5C02" w:rsidP="008A5C0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8A5C02" w:rsidRPr="002401A3" w:rsidRDefault="008A5C02" w:rsidP="008A5C0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8A5C02" w:rsidRPr="002401A3" w:rsidRDefault="008A5C02" w:rsidP="008A5C02">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8A5C02" w:rsidRPr="002401A3" w:rsidRDefault="008A5C02" w:rsidP="008A5C02">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8A5C02" w:rsidRPr="002401A3" w:rsidRDefault="008A5C02" w:rsidP="008A5C02">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8A5C02" w:rsidRPr="002401A3" w:rsidRDefault="008A5C02" w:rsidP="008A5C02">
      <w:pPr>
        <w:pStyle w:val="Heading4"/>
        <w:rPr>
          <w:rFonts w:cs="Calibri"/>
        </w:rPr>
      </w:pPr>
      <w:r w:rsidRPr="002401A3">
        <w:rPr>
          <w:rFonts w:cs="Calibri"/>
        </w:rPr>
        <w:lastRenderedPageBreak/>
        <w:t>Treating space as a commons is key to ethical exploration and human survival.</w:t>
      </w:r>
    </w:p>
    <w:p w:rsidR="008A5C02" w:rsidRPr="002401A3" w:rsidRDefault="008A5C02" w:rsidP="008A5C02">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8A5C02" w:rsidRPr="00191181" w:rsidRDefault="008A5C02" w:rsidP="008A5C02">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8A5C02" w:rsidRDefault="008A5C02" w:rsidP="008A5C02"/>
    <w:p w:rsidR="008A5C02" w:rsidRDefault="008A5C02" w:rsidP="008A5C02">
      <w:pPr>
        <w:pStyle w:val="Heading3"/>
      </w:pPr>
    </w:p>
    <w:p w:rsidR="008A5C02" w:rsidRDefault="008A5C02" w:rsidP="008A5C02">
      <w:pPr>
        <w:pStyle w:val="Heading3"/>
      </w:pPr>
      <w:r>
        <w:lastRenderedPageBreak/>
        <w:t>Contention 1: Exploitation</w:t>
      </w:r>
    </w:p>
    <w:p w:rsidR="008A5C02" w:rsidRPr="002401A3" w:rsidRDefault="008A5C02" w:rsidP="008A5C02">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8A5C02" w:rsidRPr="002401A3" w:rsidRDefault="008A5C02" w:rsidP="008A5C02">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8A5C02" w:rsidRPr="002401A3" w:rsidRDefault="008A5C02" w:rsidP="008A5C02">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8A5C02" w:rsidRPr="002401A3" w:rsidRDefault="008A5C02" w:rsidP="008A5C02"/>
    <w:p w:rsidR="008A5C02" w:rsidRPr="002401A3" w:rsidRDefault="008A5C02" w:rsidP="008A5C02">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8A5C02" w:rsidRPr="002401A3" w:rsidRDefault="008A5C02" w:rsidP="008A5C02">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8A5C02" w:rsidRPr="00083E92" w:rsidRDefault="008A5C02" w:rsidP="008A5C02">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8A5C02" w:rsidRDefault="008A5C02" w:rsidP="008A5C02">
      <w:pPr>
        <w:pStyle w:val="Heading4"/>
      </w:pPr>
      <w:r>
        <w:t>And, private appropriation and commodification of space is connected to the historical legacy and present day practices of colonialism- squo space expansion proves</w:t>
      </w:r>
    </w:p>
    <w:p w:rsidR="008A5C02" w:rsidRPr="00563A91" w:rsidRDefault="008A5C02" w:rsidP="008A5C02">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8A5C02" w:rsidRDefault="008A5C02" w:rsidP="008A5C02">
      <w:pPr>
        <w:pStyle w:val="BodyText"/>
        <w:spacing w:line="360" w:lineRule="auto"/>
        <w:ind w:right="1342"/>
        <w:sectPr w:rsidR="008A5C02">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8A5C02" w:rsidRDefault="008A5C02" w:rsidP="008A5C02">
      <w:pPr>
        <w:spacing w:line="360" w:lineRule="auto"/>
        <w:sectPr w:rsidR="008A5C02">
          <w:pgSz w:w="12240" w:h="15840"/>
          <w:pgMar w:top="1260" w:right="100" w:bottom="1080" w:left="0" w:header="737" w:footer="887" w:gutter="0"/>
          <w:cols w:space="720"/>
        </w:sectPr>
      </w:pPr>
    </w:p>
    <w:p w:rsidR="008A5C02" w:rsidRPr="00246A40" w:rsidRDefault="008A5C02" w:rsidP="008A5C02"/>
    <w:p w:rsidR="008A5C02" w:rsidRPr="002401A3" w:rsidRDefault="008A5C02" w:rsidP="008A5C02">
      <w:pPr>
        <w:pStyle w:val="Heading4"/>
        <w:rPr>
          <w:rFonts w:cs="Calibri"/>
        </w:rPr>
      </w:pPr>
      <w:r w:rsidRPr="002401A3">
        <w:rPr>
          <w:rFonts w:cs="Calibri"/>
        </w:rPr>
        <w:t>Space resources must be distributed democratically—this requires challenging private control of outer space</w:t>
      </w:r>
    </w:p>
    <w:p w:rsidR="008A5C02" w:rsidRPr="002401A3" w:rsidRDefault="008A5C02" w:rsidP="008A5C02">
      <w:pPr>
        <w:rPr>
          <w:rStyle w:val="Style13ptBold"/>
        </w:rPr>
      </w:pPr>
      <w:r w:rsidRPr="002401A3">
        <w:rPr>
          <w:rStyle w:val="Style13ptBold"/>
        </w:rPr>
        <w:t>Levine 15</w:t>
      </w:r>
    </w:p>
    <w:p w:rsidR="008A5C02" w:rsidRPr="002401A3" w:rsidRDefault="008A5C02" w:rsidP="008A5C02">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rsidR="008A5C02" w:rsidRPr="002401A3" w:rsidRDefault="008A5C02" w:rsidP="008A5C02">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8A5C02" w:rsidRPr="00246A40" w:rsidRDefault="008A5C02" w:rsidP="008A5C02"/>
    <w:p w:rsidR="008A5C02" w:rsidRDefault="008A5C02" w:rsidP="008A5C02">
      <w:pPr>
        <w:pStyle w:val="Heading3"/>
      </w:pPr>
    </w:p>
    <w:p w:rsidR="008A5C02" w:rsidRDefault="008A5C02" w:rsidP="008A5C02">
      <w:pPr>
        <w:pStyle w:val="Heading3"/>
      </w:pPr>
      <w:r>
        <w:lastRenderedPageBreak/>
        <w:t>Contention 2: Space Exploration</w:t>
      </w:r>
    </w:p>
    <w:p w:rsidR="008A5C02" w:rsidRPr="007875CF" w:rsidRDefault="008A5C02" w:rsidP="008A5C02">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8A5C02" w:rsidRPr="007875CF" w:rsidRDefault="008A5C02" w:rsidP="008A5C02">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1" w:history="1">
        <w:r w:rsidRPr="007875CF">
          <w:rPr>
            <w:rStyle w:val="Hyperlink"/>
          </w:rPr>
          <w:t>https://www.nature.com/articles/s41598-021-89909-7</w:t>
        </w:r>
      </w:hyperlink>
      <w:r w:rsidRPr="007875CF">
        <w:t xml:space="preserve">] </w:t>
      </w:r>
      <w:proofErr w:type="spellStart"/>
      <w:r w:rsidRPr="007875CF">
        <w:t>brett</w:t>
      </w:r>
      <w:proofErr w:type="spellEnd"/>
    </w:p>
    <w:p w:rsidR="008A5C02" w:rsidRPr="00F4660D" w:rsidRDefault="008A5C02" w:rsidP="008A5C02">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w:t>
      </w:r>
      <w:proofErr w:type="gramStart"/>
      <w:r w:rsidRPr="007875CF">
        <w:rPr>
          <w:sz w:val="16"/>
        </w:rPr>
        <w:t>manner</w:t>
      </w:r>
      <w:proofErr w:type="gramEnd"/>
      <w:r w:rsidRPr="007875CF">
        <w:rPr>
          <w:sz w:val="16"/>
        </w:rPr>
        <w:t xml:space="preserve">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8A5C02" w:rsidRPr="007875CF" w:rsidRDefault="008A5C02" w:rsidP="008A5C02">
      <w:pPr>
        <w:pStyle w:val="Heading4"/>
        <w:rPr>
          <w:rFonts w:cs="Calibri"/>
        </w:rPr>
      </w:pPr>
      <w:r>
        <w:rPr>
          <w:rFonts w:cs="Calibri"/>
        </w:rPr>
        <w:t>It collapses satellite networks and kills other space development</w:t>
      </w:r>
    </w:p>
    <w:p w:rsidR="008A5C02" w:rsidRPr="007875CF" w:rsidRDefault="008A5C02" w:rsidP="008A5C02">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8A5C02" w:rsidRPr="0015736C" w:rsidRDefault="008A5C02" w:rsidP="008A5C02">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 xml:space="preserve">My </w:t>
      </w:r>
      <w:r w:rsidRPr="007875CF">
        <w:rPr>
          <w:rStyle w:val="StyleUnderline"/>
        </w:rPr>
        <w:lastRenderedPageBreak/>
        <w:t>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lastRenderedPageBreak/>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8A5C02" w:rsidRDefault="008A5C02" w:rsidP="008A5C02">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8A5C02" w:rsidRPr="0022425B" w:rsidRDefault="008A5C02" w:rsidP="008A5C02">
      <w:r>
        <w:t>---1 collision a decade is hardly enough to trigger Kessler syndrome.</w:t>
      </w:r>
    </w:p>
    <w:p w:rsidR="008A5C02" w:rsidRDefault="008A5C02" w:rsidP="008A5C02">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w:t>
      </w:r>
      <w:r>
        <w:lastRenderedPageBreak/>
        <w:t xml:space="preserve">Debris Quarterly News, 2018; “NASA ODPO's Large Constellation Study,” </w:t>
      </w:r>
      <w:hyperlink r:id="rId33" w:history="1">
        <w:r w:rsidRPr="00FC48A8">
          <w:rPr>
            <w:rStyle w:val="Hyperlink"/>
          </w:rPr>
          <w:t>https://www.orbitaldebris.jsc.nasa.gov/quarterly-news/pdfs/odqnv22i3.pdf</w:t>
        </w:r>
      </w:hyperlink>
      <w:r>
        <w:t xml:space="preserve">] </w:t>
      </w:r>
      <w:proofErr w:type="spellStart"/>
      <w:r>
        <w:t>brett</w:t>
      </w:r>
      <w:proofErr w:type="spellEnd"/>
    </w:p>
    <w:p w:rsidR="008A5C02" w:rsidRPr="003214A1" w:rsidRDefault="008A5C02" w:rsidP="008A5C0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8A5C02" w:rsidRPr="003214A1" w:rsidRDefault="008A5C02" w:rsidP="008A5C0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8A5C02" w:rsidRPr="007E5006" w:rsidRDefault="008A5C02" w:rsidP="008A5C02">
      <w:pPr>
        <w:rPr>
          <w:rStyle w:val="Emphasis"/>
        </w:rPr>
      </w:pPr>
      <w:r w:rsidRPr="007E5006">
        <w:rPr>
          <w:rStyle w:val="Emphasis"/>
        </w:rPr>
        <w:t xml:space="preserve">The LEO Environment </w:t>
      </w:r>
      <w:r w:rsidRPr="00A033F0">
        <w:rPr>
          <w:rStyle w:val="Emphasis"/>
          <w:highlight w:val="green"/>
        </w:rPr>
        <w:t>without Large Constellations</w:t>
      </w:r>
    </w:p>
    <w:p w:rsidR="008A5C02" w:rsidRPr="003214A1" w:rsidRDefault="008A5C02" w:rsidP="008A5C0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8A5C02" w:rsidRPr="001C5F3A" w:rsidRDefault="008A5C02" w:rsidP="008A5C0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8A5C02" w:rsidRPr="001C5F3A" w:rsidRDefault="008A5C02" w:rsidP="008A5C0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8A5C02" w:rsidRPr="001C5F3A" w:rsidRDefault="008A5C02" w:rsidP="008A5C0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rsidR="008A5C02" w:rsidRDefault="008A5C02" w:rsidP="008A5C02"/>
    <w:p w:rsidR="008A5C02" w:rsidRDefault="008A5C02" w:rsidP="008A5C02">
      <w:pPr>
        <w:pStyle w:val="Heading4"/>
        <w:jc w:val="center"/>
        <w:rPr>
          <w:u w:val="single"/>
        </w:rPr>
      </w:pPr>
      <w:r>
        <w:rPr>
          <w:u w:val="single"/>
        </w:rPr>
        <w:lastRenderedPageBreak/>
        <w:t>Impact: Climate- two links</w:t>
      </w:r>
    </w:p>
    <w:p w:rsidR="008A5C02" w:rsidRPr="008A5C02" w:rsidRDefault="008A5C02" w:rsidP="008A5C02">
      <w:pPr>
        <w:pStyle w:val="Heading4"/>
        <w:numPr>
          <w:ilvl w:val="0"/>
          <w:numId w:val="15"/>
        </w:numPr>
        <w:jc w:val="center"/>
        <w:rPr>
          <w:u w:val="single"/>
        </w:rPr>
      </w:pPr>
      <w:r w:rsidRPr="00F93790">
        <w:rPr>
          <w:rFonts w:cs="Calibri"/>
        </w:rPr>
        <w:t>Satellites are key to biodiversity conservation.</w:t>
      </w:r>
    </w:p>
    <w:p w:rsidR="008A5C02" w:rsidRPr="00F93790" w:rsidRDefault="008A5C02" w:rsidP="008A5C02">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8A5C02" w:rsidRPr="00F93790" w:rsidRDefault="008A5C02" w:rsidP="008A5C02">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8A5C02" w:rsidRPr="00F93790" w:rsidRDefault="008A5C02" w:rsidP="008A5C02">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8A5C02" w:rsidRPr="00F93790" w:rsidRDefault="008A5C02" w:rsidP="008A5C02">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8A5C02" w:rsidRPr="00F93790" w:rsidRDefault="008A5C02" w:rsidP="008A5C02"/>
    <w:p w:rsidR="008A5C02" w:rsidRPr="00F93790" w:rsidRDefault="008A5C02" w:rsidP="008A5C02">
      <w:pPr>
        <w:pStyle w:val="Heading4"/>
        <w:rPr>
          <w:rFonts w:cs="Calibri"/>
        </w:rPr>
      </w:pPr>
      <w:r w:rsidRPr="00F93790">
        <w:rPr>
          <w:rFonts w:cs="Calibri"/>
        </w:rPr>
        <w:t xml:space="preserve">Biodiversity loss </w:t>
      </w:r>
      <w:r w:rsidR="00485DD9">
        <w:rPr>
          <w:rFonts w:cs="Calibri"/>
        </w:rPr>
        <w:t>poses an existential risk</w:t>
      </w:r>
      <w:r w:rsidRPr="00F93790">
        <w:rPr>
          <w:rFonts w:cs="Calibri"/>
        </w:rPr>
        <w:t xml:space="preserve"> and is a threat multiplier.</w:t>
      </w:r>
    </w:p>
    <w:p w:rsidR="008A5C02" w:rsidRPr="00F93790" w:rsidRDefault="008A5C02" w:rsidP="008A5C02">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5" w:history="1">
        <w:r w:rsidRPr="00F93790">
          <w:rPr>
            <w:rStyle w:val="Hyperlink"/>
            <w:sz w:val="16"/>
            <w:szCs w:val="16"/>
          </w:rPr>
          <w:t>http://futureoflife.org/2016/05/20/biodiversity-loss/</w:t>
        </w:r>
      </w:hyperlink>
      <w:r w:rsidRPr="00F93790">
        <w:rPr>
          <w:sz w:val="16"/>
          <w:szCs w:val="16"/>
        </w:rPr>
        <w:t>]</w:t>
      </w:r>
    </w:p>
    <w:p w:rsidR="008A5C02" w:rsidRPr="00F93790" w:rsidRDefault="008A5C02" w:rsidP="008A5C02">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6"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lastRenderedPageBreak/>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8A5C02" w:rsidRPr="00F93790" w:rsidRDefault="008A5C02" w:rsidP="008A5C02">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8A5C02" w:rsidRPr="00F93790" w:rsidRDefault="008A5C02" w:rsidP="008A5C02">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8A5C02" w:rsidRPr="00F93790" w:rsidRDefault="008A5C02" w:rsidP="008A5C02">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8A5C02" w:rsidRPr="00F93790" w:rsidRDefault="008A5C02" w:rsidP="008A5C02">
      <w:pPr>
        <w:rPr>
          <w:sz w:val="12"/>
          <w:szCs w:val="12"/>
        </w:rPr>
      </w:pPr>
      <w:r w:rsidRPr="00F93790">
        <w:rPr>
          <w:sz w:val="12"/>
          <w:szCs w:val="12"/>
        </w:rPr>
        <w:t>Consistent with these data, the 2014 </w:t>
      </w:r>
      <w:hyperlink r:id="rId39"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8A5C02" w:rsidRPr="00F93790" w:rsidRDefault="008A5C02" w:rsidP="008A5C02">
      <w:pPr>
        <w:rPr>
          <w:sz w:val="12"/>
          <w:szCs w:val="12"/>
        </w:rPr>
      </w:pPr>
      <w:r w:rsidRPr="00F93790">
        <w:rPr>
          <w:sz w:val="12"/>
          <w:szCs w:val="12"/>
        </w:rPr>
        <w:t>48% of the world’s primates are threatened with extinction.</w:t>
      </w:r>
    </w:p>
    <w:p w:rsidR="008A5C02" w:rsidRPr="00F93790" w:rsidRDefault="008A5C02" w:rsidP="008A5C02">
      <w:pPr>
        <w:rPr>
          <w:sz w:val="12"/>
          <w:szCs w:val="12"/>
        </w:rPr>
      </w:pPr>
      <w:r w:rsidRPr="00F93790">
        <w:rPr>
          <w:sz w:val="12"/>
          <w:szCs w:val="12"/>
        </w:rPr>
        <w:t>Catastrophic consequences for civilization.</w:t>
      </w:r>
    </w:p>
    <w:p w:rsidR="008A5C02" w:rsidRPr="00F93790" w:rsidRDefault="008A5C02" w:rsidP="008A5C02">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1"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8A5C02" w:rsidRPr="00F93790" w:rsidRDefault="008A5C02" w:rsidP="008A5C02">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8A5C02" w:rsidRPr="00F93790" w:rsidRDefault="008A5C02" w:rsidP="008A5C02">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2"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3"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4" w:tgtFrame="_blank" w:history="1">
        <w:r w:rsidRPr="00F93790">
          <w:rPr>
            <w:rStyle w:val="Hyperlink"/>
            <w:sz w:val="16"/>
            <w:szCs w:val="26"/>
          </w:rPr>
          <w:t>John Brennan</w:t>
        </w:r>
      </w:hyperlink>
      <w:r w:rsidRPr="00F93790">
        <w:rPr>
          <w:sz w:val="16"/>
          <w:szCs w:val="26"/>
        </w:rPr>
        <w:t>, have affirmed that climate change and terrorism are connected.)</w:t>
      </w:r>
    </w:p>
    <w:p w:rsidR="008A5C02" w:rsidRPr="00F93790" w:rsidRDefault="008A5C02" w:rsidP="008A5C02">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8A5C02" w:rsidRPr="00F93790" w:rsidRDefault="008A5C02" w:rsidP="008A5C02">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8A5C02" w:rsidRDefault="008A5C02" w:rsidP="008A5C02">
      <w:pPr>
        <w:pStyle w:val="Heading2"/>
      </w:pPr>
      <w:r>
        <w:lastRenderedPageBreak/>
        <w:t>UV</w:t>
      </w:r>
    </w:p>
    <w:p w:rsidR="008A5C02" w:rsidRDefault="008A5C02" w:rsidP="008A5C02">
      <w:pPr>
        <w:pStyle w:val="Heading4"/>
        <w:numPr>
          <w:ilvl w:val="0"/>
          <w:numId w:val="13"/>
        </w:numPr>
      </w:pPr>
      <w:r>
        <w:t>Aff gets 1AR theory- it’s key to reciprocity and otherwise the neg could be infinitely abusive. It’s DTD for norm-setting</w:t>
      </w:r>
    </w:p>
    <w:p w:rsidR="008A5C02" w:rsidRPr="002C4482" w:rsidRDefault="008A5C02" w:rsidP="004D50D4">
      <w:pPr>
        <w:pStyle w:val="Heading4"/>
        <w:ind w:left="360"/>
      </w:pPr>
      <w:bookmarkStart w:id="0" w:name="_GoBack"/>
      <w:bookmarkEnd w:id="0"/>
      <w:r w:rsidRPr="00394AF8">
        <w:t xml:space="preserve">No RVI or 2NR paradigm issues </w:t>
      </w:r>
      <w:r w:rsidRPr="002C4482">
        <w:t xml:space="preserve">Policy education is key to advocacy – that outweighs on portable skills. </w:t>
      </w:r>
    </w:p>
    <w:p w:rsidR="008A5C02" w:rsidRPr="003729D9" w:rsidRDefault="008A5C02" w:rsidP="008A5C02">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A5C0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5DD9"/>
    <w:rsid w:val="004C60E8"/>
    <w:rsid w:val="004D50D4"/>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A5C02"/>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C7CBE-8737-45E8-8ACB-00A6FAC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A5C02"/>
    <w:rPr>
      <w:rFonts w:ascii="Calibri" w:hAnsi="Calibri"/>
    </w:rPr>
  </w:style>
  <w:style w:type="paragraph" w:styleId="Heading1">
    <w:name w:val="heading 1"/>
    <w:aliases w:val="Pocket"/>
    <w:basedOn w:val="Normal"/>
    <w:next w:val="Normal"/>
    <w:link w:val="Heading1Char"/>
    <w:qFormat/>
    <w:rsid w:val="008A5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5C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5C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
    <w:basedOn w:val="Normal"/>
    <w:next w:val="Normal"/>
    <w:link w:val="Heading4Char"/>
    <w:uiPriority w:val="3"/>
    <w:unhideWhenUsed/>
    <w:qFormat/>
    <w:rsid w:val="008A5C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5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C02"/>
  </w:style>
  <w:style w:type="character" w:customStyle="1" w:styleId="Heading1Char">
    <w:name w:val="Heading 1 Char"/>
    <w:aliases w:val="Pocket Char"/>
    <w:basedOn w:val="DefaultParagraphFont"/>
    <w:link w:val="Heading1"/>
    <w:rsid w:val="008A5C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5C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5C0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8A5C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A5C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5C0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8A5C0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A5C02"/>
    <w:rPr>
      <w:color w:val="auto"/>
      <w:u w:val="none"/>
    </w:rPr>
  </w:style>
  <w:style w:type="character" w:styleId="FollowedHyperlink">
    <w:name w:val="FollowedHyperlink"/>
    <w:basedOn w:val="DefaultParagraphFont"/>
    <w:uiPriority w:val="99"/>
    <w:semiHidden/>
    <w:unhideWhenUsed/>
    <w:rsid w:val="008A5C02"/>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8A5C0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A5C02"/>
    <w:pPr>
      <w:ind w:left="720"/>
      <w:jc w:val="both"/>
    </w:pPr>
    <w:rPr>
      <w:b/>
      <w:iCs/>
      <w:u w:val="single"/>
    </w:rPr>
  </w:style>
  <w:style w:type="paragraph" w:styleId="BodyText">
    <w:name w:val="Body Text"/>
    <w:basedOn w:val="Normal"/>
    <w:link w:val="BodyTextChar"/>
    <w:uiPriority w:val="1"/>
    <w:qFormat/>
    <w:rsid w:val="008A5C02"/>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8A5C02"/>
    <w:rPr>
      <w:rFonts w:ascii="Calibri" w:eastAsia="Calibri" w:hAnsi="Calibri" w:cs="Calibri"/>
      <w:sz w:val="24"/>
      <w:szCs w:val="24"/>
    </w:rPr>
  </w:style>
  <w:style w:type="paragraph" w:customStyle="1" w:styleId="Body">
    <w:name w:val="Body"/>
    <w:basedOn w:val="Normal"/>
    <w:qFormat/>
    <w:rsid w:val="008A5C02"/>
    <w:pPr>
      <w:outlineLvl w:val="3"/>
    </w:pPr>
    <w:rPr>
      <w:szCs w:val="20"/>
    </w:rPr>
  </w:style>
  <w:style w:type="paragraph" w:customStyle="1" w:styleId="Emphasis1">
    <w:name w:val="Emphasis1"/>
    <w:basedOn w:val="Normal"/>
    <w:uiPriority w:val="7"/>
    <w:qFormat/>
    <w:rsid w:val="008A5C0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8A5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bit.ly/1ssxx5m" TargetMode="External"/><Relationship Id="rId3" Type="http://schemas.openxmlformats.org/officeDocument/2006/relationships/styles" Target="styles.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7" Type="http://schemas.openxmlformats.org/officeDocument/2006/relationships/hyperlink" Target="https://carnegieendowment.org/2021/03/09/space-is-great-commons.-it-s-time-to-treat-it-as-such-pub-84018" TargetMode="Externa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orbitaldebris.jsc.nasa.gov/quarterly-news/pdfs/odqnv22i3.pdf"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41"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www.mumia.nl/TCCDMAJ/quietdv.htm"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www.ncbi.nlm.nih.gov/pubmed/2660119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ature.com/articles/s41598-021-89909-7" TargetMode="External"/><Relationship Id="rId44"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www.defense.gov/News-Article-View/Article/603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64A12-BB7B-4A28-9FE6-4CF99789A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23</Pages>
  <Words>17732</Words>
  <Characters>101077</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2022-02-12T15:40:00Z</dcterms:created>
  <dcterms:modified xsi:type="dcterms:W3CDTF">2022-02-12T16:03:00Z</dcterms:modified>
</cp:coreProperties>
</file>