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52165" w14:textId="77777777" w:rsidR="00157270" w:rsidRDefault="00157270" w:rsidP="00157270">
      <w:pPr>
        <w:pStyle w:val="Heading1"/>
      </w:pPr>
      <w:r>
        <w:t>1NC</w:t>
      </w:r>
    </w:p>
    <w:p w14:paraId="03CED126" w14:textId="77777777" w:rsidR="00157270" w:rsidRDefault="00157270" w:rsidP="00157270">
      <w:pPr>
        <w:pStyle w:val="Heading3"/>
      </w:pPr>
      <w:r>
        <w:lastRenderedPageBreak/>
        <w:t>DA: Russian Appeasement</w:t>
      </w:r>
    </w:p>
    <w:p w14:paraId="303A4DC9" w14:textId="77777777" w:rsidR="00157270" w:rsidRDefault="00157270" w:rsidP="00157270">
      <w:pPr>
        <w:pStyle w:val="Heading4"/>
        <w:numPr>
          <w:ilvl w:val="0"/>
          <w:numId w:val="12"/>
        </w:numPr>
        <w:tabs>
          <w:tab w:val="num" w:pos="360"/>
        </w:tabs>
        <w:ind w:left="0" w:firstLine="0"/>
      </w:pPr>
      <w:bookmarkStart w:id="0" w:name="_Hlk32520755"/>
      <w:r>
        <w:t>Link and Uniqueness</w:t>
      </w:r>
    </w:p>
    <w:p w14:paraId="47C6ED96" w14:textId="77777777" w:rsidR="00157270" w:rsidRPr="003B18F8" w:rsidRDefault="00157270" w:rsidP="00157270">
      <w:pPr>
        <w:pStyle w:val="Heading4"/>
      </w:pPr>
      <w:r>
        <w:t xml:space="preserve">US-Russia space coop is ending, preventing Russian space ventures and </w:t>
      </w:r>
      <w:r w:rsidRPr="00F5029D">
        <w:rPr>
          <w:i/>
          <w:iCs w:val="0"/>
        </w:rPr>
        <w:t>great power status</w:t>
      </w:r>
      <w:r>
        <w:t xml:space="preserve"> --- new coop legitimizes Russia and authoritarianism</w:t>
      </w:r>
    </w:p>
    <w:p w14:paraId="35957DF7" w14:textId="77777777" w:rsidR="00157270" w:rsidRPr="00B230BF" w:rsidRDefault="00157270" w:rsidP="00157270">
      <w:proofErr w:type="spellStart"/>
      <w:r w:rsidRPr="0013483B">
        <w:rPr>
          <w:rStyle w:val="Style13ptBold"/>
        </w:rPr>
        <w:t>Luzin</w:t>
      </w:r>
      <w:proofErr w:type="spellEnd"/>
      <w:r w:rsidRPr="0013483B">
        <w:rPr>
          <w:rStyle w:val="Style13ptBold"/>
        </w:rPr>
        <w:t xml:space="preserve"> 18</w:t>
      </w:r>
      <w:r>
        <w:t xml:space="preserve"> (</w:t>
      </w:r>
      <w:r w:rsidRPr="00B230BF">
        <w:t xml:space="preserve">Pavel </w:t>
      </w:r>
      <w:proofErr w:type="spellStart"/>
      <w:r w:rsidRPr="00B230BF">
        <w:t>Luzin</w:t>
      </w:r>
      <w:proofErr w:type="spellEnd"/>
      <w:r w:rsidRPr="00B230BF">
        <w:t xml:space="preserve"> </w:t>
      </w:r>
      <w:r>
        <w:t xml:space="preserve">– PhD in Political Science, Faculty in Political Science @ Perm U. &lt;KEN&gt; </w:t>
      </w:r>
      <w:r w:rsidRPr="00B230BF">
        <w:t>"Existential Problems Threaten U.S.-Russia Space Cooperation (Op-ed)," Moscow Times</w:t>
      </w:r>
      <w:r>
        <w:t xml:space="preserve">. October 12, 2018. DOA: 1/13/2020. </w:t>
      </w:r>
      <w:r w:rsidRPr="00B230BF">
        <w:t>https://www.themoscowtimes.com/2018/10/12/Existential-problems-threaten-US-Russia-Space-Cooperation-a63157</w:t>
      </w:r>
      <w:r>
        <w:t>)</w:t>
      </w:r>
    </w:p>
    <w:p w14:paraId="430E4AD7" w14:textId="77777777" w:rsidR="00157270" w:rsidRPr="000B1618" w:rsidRDefault="00157270" w:rsidP="00157270">
      <w:pPr>
        <w:rPr>
          <w:sz w:val="16"/>
        </w:rPr>
      </w:pPr>
      <w:r w:rsidRPr="000B1618">
        <w:rPr>
          <w:sz w:val="16"/>
        </w:rPr>
        <w:t xml:space="preserve">The reported hole the Soyuz MS-09 spacecraft that caused an outcry last month and the emergency launch of Soyuz MS-10 this week should urge us to reconsider the state of Russia–U.S. space relations. Although this cooperation has weathered many existential crises, including the conflicts in Ukraine and Syria, the unpleasant truth is that </w:t>
      </w:r>
      <w:r w:rsidRPr="00E83774">
        <w:rPr>
          <w:rStyle w:val="StyleUnderline"/>
          <w:highlight w:val="green"/>
        </w:rPr>
        <w:t>space coop</w:t>
      </w:r>
      <w:r w:rsidRPr="00E83774">
        <w:rPr>
          <w:sz w:val="16"/>
          <w:szCs w:val="16"/>
        </w:rPr>
        <w:t xml:space="preserve">eration </w:t>
      </w:r>
      <w:r w:rsidRPr="00E83774">
        <w:rPr>
          <w:rStyle w:val="StyleUnderline"/>
          <w:highlight w:val="green"/>
        </w:rPr>
        <w:t>between Russia and the U</w:t>
      </w:r>
      <w:r w:rsidRPr="000B1618">
        <w:rPr>
          <w:sz w:val="16"/>
        </w:rPr>
        <w:t xml:space="preserve">nited </w:t>
      </w:r>
      <w:r w:rsidRPr="00E83774">
        <w:rPr>
          <w:rStyle w:val="StyleUnderline"/>
          <w:highlight w:val="green"/>
        </w:rPr>
        <w:t>S</w:t>
      </w:r>
      <w:r w:rsidRPr="000B1618">
        <w:rPr>
          <w:sz w:val="16"/>
        </w:rPr>
        <w:t xml:space="preserve">tates </w:t>
      </w:r>
      <w:r w:rsidRPr="00E83774">
        <w:rPr>
          <w:rStyle w:val="StyleUnderline"/>
          <w:highlight w:val="green"/>
        </w:rPr>
        <w:t xml:space="preserve">has been </w:t>
      </w:r>
      <w:r w:rsidRPr="00E83774">
        <w:rPr>
          <w:rStyle w:val="Emphasis"/>
          <w:highlight w:val="green"/>
        </w:rPr>
        <w:t>deteriorating for years</w:t>
      </w:r>
      <w:r w:rsidRPr="000B1618">
        <w:rPr>
          <w:sz w:val="16"/>
        </w:rPr>
        <w:t xml:space="preserve"> now.</w:t>
      </w:r>
    </w:p>
    <w:p w14:paraId="1659F958" w14:textId="77777777" w:rsidR="00157270" w:rsidRDefault="00157270" w:rsidP="00157270">
      <w:pPr>
        <w:rPr>
          <w:rStyle w:val="StyleUnderline"/>
        </w:rPr>
      </w:pPr>
      <w:r w:rsidRPr="000B1618">
        <w:rPr>
          <w:sz w:val="16"/>
        </w:rPr>
        <w:t xml:space="preserve">The </w:t>
      </w:r>
      <w:r w:rsidRPr="001E04A1">
        <w:rPr>
          <w:rStyle w:val="Emphasis"/>
          <w:highlight w:val="green"/>
        </w:rPr>
        <w:t>lack of new</w:t>
      </w:r>
      <w:r w:rsidRPr="00D704D1">
        <w:rPr>
          <w:rStyle w:val="Emphasis"/>
        </w:rPr>
        <w:t xml:space="preserve"> joints </w:t>
      </w:r>
      <w:r w:rsidRPr="001E04A1">
        <w:rPr>
          <w:rStyle w:val="Emphasis"/>
          <w:highlight w:val="green"/>
        </w:rPr>
        <w:t>projects</w:t>
      </w:r>
      <w:r w:rsidRPr="00D704D1">
        <w:rPr>
          <w:rStyle w:val="StyleUnderline"/>
        </w:rPr>
        <w:t xml:space="preserve"> since the </w:t>
      </w:r>
      <w:r w:rsidRPr="00D704D1">
        <w:rPr>
          <w:rStyle w:val="Emphasis"/>
        </w:rPr>
        <w:t>late 2000s</w:t>
      </w:r>
      <w:r w:rsidRPr="000B1618">
        <w:rPr>
          <w:sz w:val="16"/>
        </w:rPr>
        <w:t xml:space="preserve"> in combination </w:t>
      </w:r>
      <w:r w:rsidRPr="001E04A1">
        <w:rPr>
          <w:rStyle w:val="StyleUnderline"/>
          <w:highlight w:val="green"/>
        </w:rPr>
        <w:t>with</w:t>
      </w:r>
      <w:r w:rsidRPr="00D704D1">
        <w:rPr>
          <w:rStyle w:val="StyleUnderline"/>
        </w:rPr>
        <w:t xml:space="preserve"> </w:t>
      </w:r>
      <w:r w:rsidRPr="00D704D1">
        <w:rPr>
          <w:rStyle w:val="Emphasis"/>
        </w:rPr>
        <w:t xml:space="preserve">deepening </w:t>
      </w:r>
      <w:r w:rsidRPr="001E04A1">
        <w:rPr>
          <w:rStyle w:val="Emphasis"/>
          <w:highlight w:val="green"/>
        </w:rPr>
        <w:t>mutual mistrust</w:t>
      </w:r>
      <w:r w:rsidRPr="000B1618">
        <w:rPr>
          <w:sz w:val="16"/>
        </w:rPr>
        <w:t xml:space="preserve"> between the countries has </w:t>
      </w:r>
      <w:r w:rsidRPr="00D704D1">
        <w:rPr>
          <w:rStyle w:val="StyleUnderline"/>
        </w:rPr>
        <w:t>throw</w:t>
      </w:r>
      <w:r w:rsidRPr="000B1618">
        <w:rPr>
          <w:sz w:val="16"/>
        </w:rPr>
        <w:t xml:space="preserve">n </w:t>
      </w:r>
      <w:r w:rsidRPr="00D704D1">
        <w:rPr>
          <w:rStyle w:val="StyleUnderline"/>
        </w:rPr>
        <w:t xml:space="preserve">a </w:t>
      </w:r>
      <w:r w:rsidRPr="001E04A1">
        <w:rPr>
          <w:rStyle w:val="Emphasis"/>
          <w:highlight w:val="green"/>
        </w:rPr>
        <w:t>shadow</w:t>
      </w:r>
      <w:r w:rsidRPr="00D704D1">
        <w:rPr>
          <w:rStyle w:val="Emphasis"/>
        </w:rPr>
        <w:t xml:space="preserve"> over </w:t>
      </w:r>
      <w:r w:rsidRPr="001E04A1">
        <w:rPr>
          <w:rStyle w:val="Emphasis"/>
          <w:highlight w:val="green"/>
        </w:rPr>
        <w:t>cooperation</w:t>
      </w:r>
      <w:r w:rsidRPr="001E04A1">
        <w:rPr>
          <w:rStyle w:val="StyleUnderline"/>
          <w:highlight w:val="green"/>
        </w:rPr>
        <w:t>.</w:t>
      </w:r>
      <w:r w:rsidRPr="000B1618">
        <w:rPr>
          <w:sz w:val="16"/>
        </w:rPr>
        <w:t xml:space="preserve"> At the same time, </w:t>
      </w:r>
      <w:r w:rsidRPr="00D704D1">
        <w:rPr>
          <w:rStyle w:val="StyleUnderline"/>
        </w:rPr>
        <w:t xml:space="preserve">Russia </w:t>
      </w:r>
      <w:r w:rsidRPr="00D704D1">
        <w:rPr>
          <w:rStyle w:val="Emphasis"/>
        </w:rPr>
        <w:t>faces a crisis</w:t>
      </w:r>
      <w:r w:rsidRPr="00D704D1">
        <w:rPr>
          <w:rStyle w:val="StyleUnderline"/>
        </w:rPr>
        <w:t xml:space="preserve"> in its own space industry.</w:t>
      </w:r>
    </w:p>
    <w:p w14:paraId="14BF5347" w14:textId="77777777" w:rsidR="00157270" w:rsidRPr="000B1618" w:rsidRDefault="00157270" w:rsidP="00157270">
      <w:pPr>
        <w:rPr>
          <w:sz w:val="16"/>
        </w:rPr>
      </w:pPr>
      <w:r w:rsidRPr="000B1618">
        <w:rPr>
          <w:sz w:val="16"/>
        </w:rPr>
        <w:t xml:space="preserve">Russia is still the only U.S. partner capable of bringing its astronauts to the International Space Station, and Russian rocket engines enable the operation of the American Atlas V and Antares launch systems. Both countries, however, deal in interdependence, and Russia’s space agency, </w:t>
      </w:r>
      <w:proofErr w:type="spellStart"/>
      <w:r w:rsidRPr="001E04A1">
        <w:rPr>
          <w:rStyle w:val="StyleUnderline"/>
          <w:highlight w:val="green"/>
        </w:rPr>
        <w:t>Roscosmos</w:t>
      </w:r>
      <w:proofErr w:type="spellEnd"/>
      <w:r w:rsidRPr="000B1618">
        <w:rPr>
          <w:sz w:val="16"/>
        </w:rPr>
        <w:t xml:space="preserve">, </w:t>
      </w:r>
      <w:r w:rsidRPr="001E04A1">
        <w:rPr>
          <w:rStyle w:val="StyleUnderline"/>
          <w:highlight w:val="green"/>
        </w:rPr>
        <w:t>is</w:t>
      </w:r>
      <w:r w:rsidRPr="000B1618">
        <w:rPr>
          <w:sz w:val="16"/>
        </w:rPr>
        <w:t xml:space="preserve"> also </w:t>
      </w:r>
      <w:r w:rsidRPr="001E04A1">
        <w:rPr>
          <w:rStyle w:val="Emphasis"/>
          <w:highlight w:val="green"/>
        </w:rPr>
        <w:t>heavily dependent</w:t>
      </w:r>
      <w:r w:rsidRPr="001E04A1">
        <w:rPr>
          <w:rStyle w:val="StyleUnderline"/>
          <w:highlight w:val="green"/>
        </w:rPr>
        <w:t xml:space="preserve"> on</w:t>
      </w:r>
      <w:r w:rsidRPr="008E2429">
        <w:rPr>
          <w:rStyle w:val="StyleUnderline"/>
        </w:rPr>
        <w:t xml:space="preserve"> contracts from </w:t>
      </w:r>
      <w:r w:rsidRPr="001E04A1">
        <w:rPr>
          <w:rStyle w:val="StyleUnderline"/>
          <w:highlight w:val="green"/>
        </w:rPr>
        <w:t>the U</w:t>
      </w:r>
      <w:r w:rsidRPr="000B1618">
        <w:rPr>
          <w:sz w:val="16"/>
        </w:rPr>
        <w:t xml:space="preserve">nited </w:t>
      </w:r>
      <w:r w:rsidRPr="001E04A1">
        <w:rPr>
          <w:rStyle w:val="StyleUnderline"/>
          <w:highlight w:val="green"/>
        </w:rPr>
        <w:t>S</w:t>
      </w:r>
      <w:r w:rsidRPr="000B1618">
        <w:rPr>
          <w:sz w:val="16"/>
        </w:rPr>
        <w:t>tates.</w:t>
      </w:r>
    </w:p>
    <w:p w14:paraId="0AEA8803" w14:textId="77777777" w:rsidR="00157270" w:rsidRPr="000B1618" w:rsidRDefault="00157270" w:rsidP="00157270">
      <w:pPr>
        <w:rPr>
          <w:sz w:val="16"/>
        </w:rPr>
      </w:pPr>
      <w:r w:rsidRPr="000B1618">
        <w:rPr>
          <w:sz w:val="16"/>
        </w:rPr>
        <w:t>NEWS</w:t>
      </w:r>
    </w:p>
    <w:p w14:paraId="62709DED" w14:textId="77777777" w:rsidR="00157270" w:rsidRPr="000B1618" w:rsidRDefault="00157270" w:rsidP="00157270">
      <w:pPr>
        <w:rPr>
          <w:sz w:val="16"/>
        </w:rPr>
      </w:pPr>
      <w:r w:rsidRPr="000B1618">
        <w:rPr>
          <w:sz w:val="16"/>
        </w:rPr>
        <w:t>Russia Suspects Foul Play in Space Station Damage</w:t>
      </w:r>
    </w:p>
    <w:p w14:paraId="156767D7" w14:textId="77777777" w:rsidR="00157270" w:rsidRPr="000B1618" w:rsidRDefault="00157270" w:rsidP="00157270">
      <w:pPr>
        <w:rPr>
          <w:sz w:val="16"/>
        </w:rPr>
      </w:pPr>
      <w:r w:rsidRPr="000B1618">
        <w:rPr>
          <w:sz w:val="16"/>
        </w:rPr>
        <w:t>READ MORE</w:t>
      </w:r>
    </w:p>
    <w:p w14:paraId="3B07554F" w14:textId="77777777" w:rsidR="00157270" w:rsidRPr="000B1618" w:rsidRDefault="00157270" w:rsidP="00157270">
      <w:pPr>
        <w:rPr>
          <w:sz w:val="16"/>
        </w:rPr>
      </w:pPr>
      <w:r w:rsidRPr="000B1618">
        <w:rPr>
          <w:sz w:val="16"/>
        </w:rPr>
        <w:t xml:space="preserve">For example, the </w:t>
      </w:r>
      <w:r w:rsidRPr="006C6A46">
        <w:rPr>
          <w:rStyle w:val="StyleUnderline"/>
        </w:rPr>
        <w:t xml:space="preserve">fees from </w:t>
      </w:r>
      <w:r w:rsidRPr="001E04A1">
        <w:rPr>
          <w:rStyle w:val="StyleUnderline"/>
        </w:rPr>
        <w:t>American</w:t>
      </w:r>
      <w:r w:rsidRPr="000B1618">
        <w:rPr>
          <w:sz w:val="16"/>
        </w:rPr>
        <w:t xml:space="preserve">, </w:t>
      </w:r>
      <w:proofErr w:type="gramStart"/>
      <w:r w:rsidRPr="000B1618">
        <w:rPr>
          <w:sz w:val="16"/>
        </w:rPr>
        <w:t>European</w:t>
      </w:r>
      <w:proofErr w:type="gramEnd"/>
      <w:r w:rsidRPr="000B1618">
        <w:rPr>
          <w:sz w:val="16"/>
        </w:rPr>
        <w:t xml:space="preserve"> and Japanese </w:t>
      </w:r>
      <w:r w:rsidRPr="006C6A46">
        <w:rPr>
          <w:rStyle w:val="StyleUnderline"/>
        </w:rPr>
        <w:t>astronauts that use Soyuz</w:t>
      </w:r>
      <w:r w:rsidRPr="000B1618">
        <w:rPr>
          <w:sz w:val="16"/>
        </w:rPr>
        <w:t xml:space="preserve"> spacecrafts </w:t>
      </w:r>
      <w:r w:rsidRPr="006C6A46">
        <w:rPr>
          <w:rStyle w:val="StyleUnderline"/>
        </w:rPr>
        <w:t>account for</w:t>
      </w:r>
      <w:r w:rsidRPr="000B1618">
        <w:rPr>
          <w:sz w:val="16"/>
        </w:rPr>
        <w:t xml:space="preserve"> almost </w:t>
      </w:r>
      <w:r w:rsidRPr="006C6A46">
        <w:rPr>
          <w:rStyle w:val="Emphasis"/>
        </w:rPr>
        <w:t>25 percent of</w:t>
      </w:r>
      <w:r w:rsidRPr="000B1618">
        <w:rPr>
          <w:sz w:val="16"/>
        </w:rPr>
        <w:t xml:space="preserve"> the annual </w:t>
      </w:r>
      <w:proofErr w:type="spellStart"/>
      <w:r w:rsidRPr="006C6A46">
        <w:rPr>
          <w:rStyle w:val="Emphasis"/>
        </w:rPr>
        <w:t>Roscosmos</w:t>
      </w:r>
      <w:proofErr w:type="spellEnd"/>
      <w:r w:rsidRPr="006C6A46">
        <w:rPr>
          <w:rStyle w:val="Emphasis"/>
        </w:rPr>
        <w:t xml:space="preserve"> budget</w:t>
      </w:r>
      <w:r w:rsidRPr="000B1618">
        <w:rPr>
          <w:sz w:val="16"/>
        </w:rPr>
        <w:t xml:space="preserve"> (the remaining 75 percent comes from the Russian government).</w:t>
      </w:r>
    </w:p>
    <w:p w14:paraId="23608600" w14:textId="77777777" w:rsidR="00157270" w:rsidRPr="000B1618" w:rsidRDefault="00157270" w:rsidP="00157270">
      <w:pPr>
        <w:rPr>
          <w:sz w:val="16"/>
        </w:rPr>
      </w:pPr>
      <w:r w:rsidRPr="000B1618">
        <w:rPr>
          <w:sz w:val="16"/>
        </w:rPr>
        <w:t xml:space="preserve">Nevertheless, this interdependence is not going to last forever. </w:t>
      </w:r>
      <w:r w:rsidRPr="001E04A1">
        <w:rPr>
          <w:rStyle w:val="StyleUnderline"/>
        </w:rPr>
        <w:t>The ISS</w:t>
      </w:r>
      <w:r w:rsidRPr="000B1618">
        <w:rPr>
          <w:sz w:val="16"/>
        </w:rPr>
        <w:t xml:space="preserve">, which currently operates as something of an international institution, </w:t>
      </w:r>
      <w:r w:rsidRPr="006C6A46">
        <w:rPr>
          <w:rStyle w:val="StyleUnderline"/>
        </w:rPr>
        <w:t>will</w:t>
      </w:r>
      <w:r w:rsidRPr="000B1618">
        <w:rPr>
          <w:sz w:val="16"/>
        </w:rPr>
        <w:t xml:space="preserve"> eventually go commercial or will </w:t>
      </w:r>
      <w:r w:rsidRPr="001E04A1">
        <w:rPr>
          <w:rStyle w:val="Emphasis"/>
        </w:rPr>
        <w:t>end operation</w:t>
      </w:r>
      <w:r w:rsidRPr="006C6A46">
        <w:rPr>
          <w:rStyle w:val="Emphasis"/>
        </w:rPr>
        <w:t xml:space="preserve"> after 2025.</w:t>
      </w:r>
      <w:r w:rsidRPr="000B1618">
        <w:rPr>
          <w:sz w:val="16"/>
        </w:rPr>
        <w:t xml:space="preserve"> In the meantime, NASA will go further into space with its own Gateway lunar orbital station and other projects.</w:t>
      </w:r>
    </w:p>
    <w:p w14:paraId="490180B8" w14:textId="77777777" w:rsidR="00157270" w:rsidRDefault="00157270" w:rsidP="00157270">
      <w:pPr>
        <w:rPr>
          <w:rStyle w:val="StyleUnderline"/>
        </w:rPr>
      </w:pPr>
      <w:r w:rsidRPr="000B1618">
        <w:rPr>
          <w:sz w:val="16"/>
        </w:rPr>
        <w:t xml:space="preserve">Here, </w:t>
      </w:r>
      <w:r w:rsidRPr="001E04A1">
        <w:rPr>
          <w:rStyle w:val="StyleUnderline"/>
          <w:highlight w:val="green"/>
        </w:rPr>
        <w:t>Russia faces</w:t>
      </w:r>
      <w:r w:rsidRPr="006C6A46">
        <w:rPr>
          <w:rStyle w:val="StyleUnderline"/>
        </w:rPr>
        <w:t xml:space="preserve"> an </w:t>
      </w:r>
      <w:r w:rsidRPr="001E04A1">
        <w:rPr>
          <w:rStyle w:val="Emphasis"/>
          <w:highlight w:val="green"/>
        </w:rPr>
        <w:t>existential dilemma</w:t>
      </w:r>
      <w:r w:rsidRPr="001E04A1">
        <w:rPr>
          <w:rStyle w:val="StyleUnderline"/>
          <w:highlight w:val="green"/>
        </w:rPr>
        <w:t>.</w:t>
      </w:r>
      <w:r w:rsidRPr="006C6A46">
        <w:rPr>
          <w:rStyle w:val="StyleUnderline"/>
        </w:rPr>
        <w:t xml:space="preserve"> It is crucial for Moscow to </w:t>
      </w:r>
      <w:r w:rsidRPr="006C6A46">
        <w:rPr>
          <w:rStyle w:val="Emphasis"/>
        </w:rPr>
        <w:t>continue</w:t>
      </w:r>
      <w:r w:rsidRPr="006C6A46">
        <w:rPr>
          <w:rStyle w:val="StyleUnderline"/>
        </w:rPr>
        <w:t xml:space="preserve"> its </w:t>
      </w:r>
      <w:r w:rsidRPr="001E04A1">
        <w:rPr>
          <w:rStyle w:val="Emphasis"/>
          <w:highlight w:val="green"/>
        </w:rPr>
        <w:t>space partnership</w:t>
      </w:r>
      <w:r w:rsidRPr="001E04A1">
        <w:rPr>
          <w:rStyle w:val="StyleUnderline"/>
          <w:highlight w:val="green"/>
        </w:rPr>
        <w:t xml:space="preserve"> with the U</w:t>
      </w:r>
      <w:r w:rsidRPr="000B1618">
        <w:rPr>
          <w:sz w:val="16"/>
        </w:rPr>
        <w:t xml:space="preserve">nited </w:t>
      </w:r>
      <w:r w:rsidRPr="001E04A1">
        <w:rPr>
          <w:rStyle w:val="StyleUnderline"/>
          <w:highlight w:val="green"/>
        </w:rPr>
        <w:t>S</w:t>
      </w:r>
      <w:r w:rsidRPr="000B1618">
        <w:rPr>
          <w:sz w:val="16"/>
        </w:rPr>
        <w:t xml:space="preserve">tates. After all, aside from its nuclear arsenal, this </w:t>
      </w:r>
      <w:r w:rsidRPr="008D532B">
        <w:rPr>
          <w:rStyle w:val="StyleUnderline"/>
        </w:rPr>
        <w:t>space cooperation</w:t>
      </w:r>
      <w:r w:rsidRPr="000B1618">
        <w:rPr>
          <w:sz w:val="16"/>
        </w:rPr>
        <w:t xml:space="preserve"> is what </w:t>
      </w:r>
      <w:r w:rsidRPr="001E04A1">
        <w:rPr>
          <w:rStyle w:val="StyleUnderline"/>
          <w:highlight w:val="green"/>
        </w:rPr>
        <w:t>allows</w:t>
      </w:r>
      <w:r w:rsidRPr="008D532B">
        <w:rPr>
          <w:rStyle w:val="StyleUnderline"/>
        </w:rPr>
        <w:t xml:space="preserve"> </w:t>
      </w:r>
      <w:r w:rsidRPr="001E04A1">
        <w:rPr>
          <w:rStyle w:val="StyleUnderline"/>
          <w:highlight w:val="green"/>
        </w:rPr>
        <w:t>Russia to</w:t>
      </w:r>
      <w:r w:rsidRPr="0013483B">
        <w:rPr>
          <w:rStyle w:val="StyleUnderline"/>
          <w:highlight w:val="green"/>
        </w:rPr>
        <w:t xml:space="preserve"> </w:t>
      </w:r>
      <w:r w:rsidRPr="0013483B">
        <w:rPr>
          <w:rStyle w:val="Emphasis"/>
          <w:highlight w:val="green"/>
        </w:rPr>
        <w:t>maintain</w:t>
      </w:r>
      <w:r w:rsidRPr="0013483B">
        <w:rPr>
          <w:rStyle w:val="Emphasis"/>
        </w:rPr>
        <w:t xml:space="preserve"> its </w:t>
      </w:r>
      <w:r w:rsidRPr="0013483B">
        <w:rPr>
          <w:rStyle w:val="Emphasis"/>
          <w:highlight w:val="green"/>
        </w:rPr>
        <w:t>status as a great</w:t>
      </w:r>
      <w:r w:rsidRPr="0013483B">
        <w:rPr>
          <w:rStyle w:val="Emphasis"/>
        </w:rPr>
        <w:t xml:space="preserve"> world </w:t>
      </w:r>
      <w:r w:rsidRPr="0013483B">
        <w:rPr>
          <w:rStyle w:val="Emphasis"/>
          <w:highlight w:val="green"/>
        </w:rPr>
        <w:t>power</w:t>
      </w:r>
      <w:r w:rsidRPr="0013483B">
        <w:rPr>
          <w:rStyle w:val="StyleUnderline"/>
          <w:highlight w:val="green"/>
        </w:rPr>
        <w:t>.</w:t>
      </w:r>
    </w:p>
    <w:p w14:paraId="59B40110" w14:textId="77777777" w:rsidR="00157270" w:rsidRDefault="00157270" w:rsidP="00157270">
      <w:pPr>
        <w:pStyle w:val="Heading4"/>
        <w:numPr>
          <w:ilvl w:val="0"/>
          <w:numId w:val="12"/>
        </w:numPr>
        <w:tabs>
          <w:tab w:val="num" w:pos="360"/>
        </w:tabs>
        <w:ind w:left="0" w:firstLine="0"/>
        <w:rPr>
          <w:rStyle w:val="StyleUnderline"/>
        </w:rPr>
      </w:pPr>
      <w:r>
        <w:rPr>
          <w:rStyle w:val="StyleUnderline"/>
        </w:rPr>
        <w:t>Impact</w:t>
      </w:r>
    </w:p>
    <w:p w14:paraId="6999A411" w14:textId="77777777" w:rsidR="00157270" w:rsidRPr="007631BD" w:rsidRDefault="00157270" w:rsidP="00157270">
      <w:pPr>
        <w:pStyle w:val="Heading4"/>
        <w:rPr>
          <w:rFonts w:cs="Arial"/>
          <w:u w:val="single"/>
        </w:rPr>
      </w:pPr>
      <w:r w:rsidRPr="007631BD">
        <w:rPr>
          <w:rFonts w:cs="Arial"/>
        </w:rPr>
        <w:t xml:space="preserve">Expanded authoritarianism leads to </w:t>
      </w:r>
      <w:r w:rsidRPr="007631BD">
        <w:rPr>
          <w:rFonts w:cs="Arial"/>
          <w:u w:val="single"/>
        </w:rPr>
        <w:t>great power war</w:t>
      </w:r>
      <w:r>
        <w:rPr>
          <w:rFonts w:cs="Arial"/>
          <w:u w:val="single"/>
        </w:rPr>
        <w:t xml:space="preserve"> and goes nuclear</w:t>
      </w:r>
    </w:p>
    <w:p w14:paraId="46381789" w14:textId="77777777" w:rsidR="00157270" w:rsidRPr="007631BD" w:rsidRDefault="00157270" w:rsidP="00157270">
      <w:r w:rsidRPr="007631BD">
        <w:rPr>
          <w:rStyle w:val="Style13ptBold"/>
        </w:rPr>
        <w:t>Diamond 19</w:t>
      </w:r>
      <w:r w:rsidRPr="007631BD">
        <w:t xml:space="preserve"> – PhD in Sociology, professor of Sociology and Political Science at Stanford University (Larry, “Ill Winds: Saving Democracy from Russian Rage, Chinese Ambition and American Complacency,” Kindle Edition)</w:t>
      </w:r>
    </w:p>
    <w:p w14:paraId="70EBCA2B" w14:textId="77777777" w:rsidR="00157270" w:rsidRDefault="00157270" w:rsidP="00157270">
      <w:pPr>
        <w:rPr>
          <w:sz w:val="16"/>
        </w:rPr>
      </w:pPr>
      <w:r w:rsidRPr="007631BD">
        <w:rPr>
          <w:sz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The world pulled out of that downward spiral—but it took new, more purposeful American leadership. </w:t>
      </w:r>
      <w:r w:rsidRPr="007631BD">
        <w:rPr>
          <w:rStyle w:val="StyleUnderline"/>
        </w:rPr>
        <w:t xml:space="preserve">The planet was not so lucky </w:t>
      </w:r>
      <w:r w:rsidRPr="0034232F">
        <w:rPr>
          <w:rStyle w:val="StyleUnderline"/>
          <w:highlight w:val="cyan"/>
        </w:rPr>
        <w:t>in the 1930s</w:t>
      </w:r>
      <w:r w:rsidRPr="007631BD">
        <w:rPr>
          <w:rStyle w:val="StyleUnderline"/>
        </w:rPr>
        <w:t xml:space="preserve">, when </w:t>
      </w:r>
      <w:r w:rsidRPr="0034232F">
        <w:rPr>
          <w:rStyle w:val="StyleUnderline"/>
          <w:highlight w:val="cyan"/>
        </w:rPr>
        <w:t xml:space="preserve">the global implosion of democracy led to a </w:t>
      </w:r>
      <w:r w:rsidRPr="0034232F">
        <w:rPr>
          <w:rStyle w:val="Emphasis"/>
          <w:highlight w:val="cyan"/>
        </w:rPr>
        <w:t>catastrophic world war</w:t>
      </w:r>
      <w:r w:rsidRPr="007631BD">
        <w:rPr>
          <w:rStyle w:val="StyleUnderline"/>
        </w:rPr>
        <w:t xml:space="preserve">, between a rising axis of emboldened dictatorships and a shaken and economically depressed collection of </w:t>
      </w:r>
      <w:proofErr w:type="spellStart"/>
      <w:r w:rsidRPr="007631BD">
        <w:rPr>
          <w:rStyle w:val="StyleUnderline"/>
        </w:rPr>
        <w:t>selfdoubting</w:t>
      </w:r>
      <w:proofErr w:type="spellEnd"/>
      <w:r w:rsidRPr="007631BD">
        <w:rPr>
          <w:rStyle w:val="StyleUnderline"/>
        </w:rPr>
        <w:t xml:space="preserve"> democracies</w:t>
      </w:r>
      <w:r w:rsidRPr="007631BD">
        <w:rPr>
          <w:sz w:val="16"/>
        </w:rPr>
        <w:t xml:space="preserve">. </w:t>
      </w:r>
      <w:r w:rsidRPr="0034232F">
        <w:rPr>
          <w:rStyle w:val="StyleUnderline"/>
          <w:highlight w:val="cyan"/>
        </w:rPr>
        <w:t>These are the stakes</w:t>
      </w:r>
      <w:r w:rsidRPr="007631BD">
        <w:rPr>
          <w:sz w:val="16"/>
        </w:rPr>
        <w:t xml:space="preserve">. </w:t>
      </w:r>
      <w:r w:rsidRPr="007631BD">
        <w:rPr>
          <w:rStyle w:val="StyleUnderline"/>
        </w:rPr>
        <w:t xml:space="preserve">Expanding </w:t>
      </w:r>
      <w:r w:rsidRPr="0034232F">
        <w:rPr>
          <w:rStyle w:val="StyleUnderline"/>
          <w:highlight w:val="cyan"/>
        </w:rPr>
        <w:t>democracy</w:t>
      </w:r>
      <w:r w:rsidRPr="007631BD">
        <w:rPr>
          <w:sz w:val="16"/>
        </w:rPr>
        <w:t>—with its liberal norms and constitutional commitments—</w:t>
      </w:r>
      <w:r w:rsidRPr="0034232F">
        <w:rPr>
          <w:rStyle w:val="StyleUnderline"/>
          <w:highlight w:val="cyan"/>
        </w:rPr>
        <w:t xml:space="preserve">is a </w:t>
      </w:r>
      <w:r w:rsidRPr="0034232F">
        <w:rPr>
          <w:rStyle w:val="Emphasis"/>
          <w:highlight w:val="cyan"/>
        </w:rPr>
        <w:t>crucial foundation</w:t>
      </w:r>
      <w:r w:rsidRPr="0034232F">
        <w:rPr>
          <w:rStyle w:val="StyleUnderline"/>
          <w:highlight w:val="cyan"/>
        </w:rPr>
        <w:t xml:space="preserve"> for </w:t>
      </w:r>
      <w:r w:rsidRPr="0034232F">
        <w:rPr>
          <w:rStyle w:val="Emphasis"/>
          <w:highlight w:val="cyan"/>
        </w:rPr>
        <w:t>world peace and security</w:t>
      </w:r>
      <w:r w:rsidRPr="007631BD">
        <w:rPr>
          <w:sz w:val="16"/>
        </w:rPr>
        <w:t xml:space="preserve">. </w:t>
      </w:r>
      <w:r w:rsidRPr="0034232F">
        <w:rPr>
          <w:rStyle w:val="StyleUnderline"/>
          <w:highlight w:val="cyan"/>
        </w:rPr>
        <w:t>Knock that away, and our most basic hopes</w:t>
      </w:r>
      <w:r w:rsidRPr="007631BD">
        <w:rPr>
          <w:rStyle w:val="StyleUnderline"/>
        </w:rPr>
        <w:t xml:space="preserve"> and assumptions </w:t>
      </w:r>
      <w:r w:rsidRPr="0034232F">
        <w:rPr>
          <w:rStyle w:val="StyleUnderline"/>
          <w:highlight w:val="cyan"/>
        </w:rPr>
        <w:t>will be imperiled</w:t>
      </w:r>
      <w:r w:rsidRPr="007631BD">
        <w:rPr>
          <w:sz w:val="16"/>
        </w:rPr>
        <w:t xml:space="preserve">. The problem is not just that the ground is slipping. It is that </w:t>
      </w:r>
      <w:r w:rsidRPr="0034232F">
        <w:rPr>
          <w:rStyle w:val="StyleUnderline"/>
          <w:highlight w:val="cyan"/>
        </w:rPr>
        <w:t xml:space="preserve">we are </w:t>
      </w:r>
      <w:r w:rsidRPr="0034232F">
        <w:rPr>
          <w:rStyle w:val="Emphasis"/>
          <w:highlight w:val="cyan"/>
        </w:rPr>
        <w:t>perched on a global precipice</w:t>
      </w:r>
      <w:r w:rsidRPr="007631BD">
        <w:rPr>
          <w:sz w:val="16"/>
        </w:rPr>
        <w:t xml:space="preserve">. That ledge has been gradually giving way for a decade. </w:t>
      </w:r>
      <w:r w:rsidRPr="0034232F">
        <w:rPr>
          <w:rStyle w:val="StyleUnderline"/>
          <w:highlight w:val="cyan"/>
        </w:rPr>
        <w:t>If the erosion continues, we may</w:t>
      </w:r>
      <w:r w:rsidRPr="007631BD">
        <w:rPr>
          <w:rStyle w:val="StyleUnderline"/>
        </w:rPr>
        <w:t xml:space="preserve"> </w:t>
      </w:r>
      <w:r w:rsidRPr="007631BD">
        <w:rPr>
          <w:sz w:val="16"/>
        </w:rPr>
        <w:t>well</w:t>
      </w:r>
      <w:r w:rsidRPr="007631BD">
        <w:rPr>
          <w:rStyle w:val="StyleUnderline"/>
        </w:rPr>
        <w:t xml:space="preserve"> </w:t>
      </w:r>
      <w:r w:rsidRPr="0034232F">
        <w:rPr>
          <w:rStyle w:val="StyleUnderline"/>
          <w:highlight w:val="cyan"/>
        </w:rPr>
        <w:t xml:space="preserve">reach a tipping point where democracy goes bankrupt </w:t>
      </w:r>
      <w:proofErr w:type="gramStart"/>
      <w:r w:rsidRPr="0034232F">
        <w:rPr>
          <w:rStyle w:val="StyleUnderline"/>
          <w:highlight w:val="cyan"/>
        </w:rPr>
        <w:t>suddenly</w:t>
      </w:r>
      <w:r w:rsidRPr="007631BD">
        <w:rPr>
          <w:rStyle w:val="StyleUnderline"/>
        </w:rPr>
        <w:t>—</w:t>
      </w:r>
      <w:r w:rsidRPr="0034232F">
        <w:rPr>
          <w:rStyle w:val="StyleUnderline"/>
          <w:highlight w:val="cyan"/>
        </w:rPr>
        <w:t>plunging</w:t>
      </w:r>
      <w:proofErr w:type="gramEnd"/>
      <w:r w:rsidRPr="0034232F">
        <w:rPr>
          <w:rStyle w:val="StyleUnderline"/>
          <w:highlight w:val="cyan"/>
        </w:rPr>
        <w:t xml:space="preserve"> the world into depths of oppression and aggression</w:t>
      </w:r>
      <w:r w:rsidRPr="007631BD">
        <w:rPr>
          <w:rStyle w:val="StyleUnderline"/>
        </w:rPr>
        <w:t xml:space="preserve"> that </w:t>
      </w:r>
      <w:r w:rsidRPr="0034232F">
        <w:rPr>
          <w:rStyle w:val="StyleUnderline"/>
          <w:highlight w:val="cyan"/>
        </w:rPr>
        <w:t>we have not seen since</w:t>
      </w:r>
      <w:r w:rsidRPr="007631BD">
        <w:rPr>
          <w:sz w:val="16"/>
        </w:rPr>
        <w:t xml:space="preserve"> the end of </w:t>
      </w:r>
      <w:r w:rsidRPr="0034232F">
        <w:rPr>
          <w:rStyle w:val="StyleUnderline"/>
          <w:highlight w:val="cyan"/>
        </w:rPr>
        <w:t>World War II</w:t>
      </w:r>
      <w:r w:rsidRPr="007631BD">
        <w:rPr>
          <w:sz w:val="16"/>
        </w:rPr>
        <w:t>. As a political scientist, I know that our theories and tools are not nearly good enough to tell us just how close we are getting to that point—until it happens.</w:t>
      </w:r>
    </w:p>
    <w:p w14:paraId="20B7C6F0" w14:textId="77777777" w:rsidR="00157270" w:rsidRPr="00B8752A" w:rsidRDefault="00157270" w:rsidP="00157270"/>
    <w:p w14:paraId="4557ADA5" w14:textId="77777777" w:rsidR="00157270" w:rsidRPr="00CC59F7" w:rsidRDefault="00157270" w:rsidP="00157270">
      <w:pPr>
        <w:pStyle w:val="Heading4"/>
      </w:pPr>
      <w:r>
        <w:t xml:space="preserve">Great power status causes Russian expansionism and war </w:t>
      </w:r>
    </w:p>
    <w:p w14:paraId="4FAD5F38" w14:textId="77777777" w:rsidR="00157270" w:rsidRDefault="00157270" w:rsidP="00157270">
      <w:r w:rsidRPr="00280C47">
        <w:rPr>
          <w:rStyle w:val="Style13ptBold"/>
        </w:rPr>
        <w:t>Rodríguez 15</w:t>
      </w:r>
      <w:r>
        <w:t xml:space="preserve"> (Joaquín Ferro Rodríguez – Strategic Studies and International Security Masters from the University of Granada. “Realism vs Realism. The Change of Approach in The Eastern Border,” June 30, 2015. http://www.seguridadinternacional.es/?q=es/content/realism-vs-realism-change-approach-eastern-border)</w:t>
      </w:r>
    </w:p>
    <w:p w14:paraId="492ABDBC" w14:textId="77777777" w:rsidR="00157270" w:rsidRDefault="00157270" w:rsidP="00157270">
      <w:pPr>
        <w:rPr>
          <w:sz w:val="16"/>
        </w:rPr>
      </w:pPr>
      <w:r w:rsidRPr="00CB26D2">
        <w:rPr>
          <w:sz w:val="16"/>
        </w:rPr>
        <w:t xml:space="preserve">To begin with, I will explain why </w:t>
      </w:r>
      <w:r w:rsidRPr="00DD70EB">
        <w:rPr>
          <w:rStyle w:val="StyleUnderline"/>
          <w:highlight w:val="green"/>
        </w:rPr>
        <w:t>Russia can be considered</w:t>
      </w:r>
      <w:r w:rsidRPr="00CB26D2">
        <w:rPr>
          <w:sz w:val="16"/>
        </w:rPr>
        <w:t xml:space="preserve"> as </w:t>
      </w:r>
      <w:r w:rsidRPr="00DD70EB">
        <w:rPr>
          <w:rStyle w:val="Emphasis"/>
          <w:highlight w:val="green"/>
        </w:rPr>
        <w:t>an offensive realist</w:t>
      </w:r>
      <w:r w:rsidRPr="00DD6E15">
        <w:rPr>
          <w:rStyle w:val="Emphasis"/>
        </w:rPr>
        <w:t xml:space="preserve"> actor</w:t>
      </w:r>
      <w:r w:rsidRPr="00CB26D2">
        <w:rPr>
          <w:sz w:val="16"/>
        </w:rPr>
        <w:t xml:space="preserve">. It is not the aim of this paper to focus excessively on theoretical classifications or philosophical debates. However, </w:t>
      </w:r>
      <w:r w:rsidRPr="00977A26">
        <w:rPr>
          <w:rStyle w:val="StyleUnderline"/>
        </w:rPr>
        <w:t xml:space="preserve">due to </w:t>
      </w:r>
      <w:r w:rsidRPr="00977A26">
        <w:rPr>
          <w:rStyle w:val="Emphasis"/>
        </w:rPr>
        <w:t>its explicative power</w:t>
      </w:r>
      <w:r w:rsidRPr="00977A26">
        <w:rPr>
          <w:rStyle w:val="StyleUnderline"/>
        </w:rPr>
        <w:t xml:space="preserve"> and </w:t>
      </w:r>
      <w:r w:rsidRPr="00977A26">
        <w:rPr>
          <w:rStyle w:val="Emphasis"/>
        </w:rPr>
        <w:t>its usefulness</w:t>
      </w:r>
      <w:r w:rsidRPr="00977A26">
        <w:t xml:space="preserve"> t</w:t>
      </w:r>
      <w:r w:rsidRPr="00977A26">
        <w:rPr>
          <w:rStyle w:val="StyleUnderline"/>
        </w:rPr>
        <w:t xml:space="preserve">o better comprehend the Russian </w:t>
      </w:r>
      <w:proofErr w:type="spellStart"/>
      <w:r w:rsidRPr="00977A26">
        <w:rPr>
          <w:rStyle w:val="StyleUnderline"/>
        </w:rPr>
        <w:t>behaviour</w:t>
      </w:r>
      <w:proofErr w:type="spellEnd"/>
      <w:r w:rsidRPr="00977A26">
        <w:rPr>
          <w:rStyle w:val="StyleUnderline"/>
        </w:rPr>
        <w:t>, it is worth mentioning</w:t>
      </w:r>
      <w:r w:rsidRPr="00977A26">
        <w:rPr>
          <w:sz w:val="16"/>
        </w:rPr>
        <w:t xml:space="preserve"> three points belonging to </w:t>
      </w:r>
      <w:r w:rsidRPr="00977A26">
        <w:rPr>
          <w:rStyle w:val="Emphasis"/>
        </w:rPr>
        <w:t>the offensive realist theory</w:t>
      </w:r>
      <w:r w:rsidRPr="00977A26">
        <w:rPr>
          <w:rStyle w:val="StyleUnderline"/>
        </w:rPr>
        <w:t>: 1) great powers are rational actors whose main goal is to survive</w:t>
      </w:r>
      <w:r w:rsidRPr="00977A26">
        <w:rPr>
          <w:sz w:val="16"/>
        </w:rPr>
        <w:t>[1];</w:t>
      </w:r>
      <w:r w:rsidRPr="00977A26">
        <w:t xml:space="preserve"> </w:t>
      </w:r>
      <w:r w:rsidRPr="00977A26">
        <w:rPr>
          <w:rStyle w:val="StyleUnderline"/>
        </w:rPr>
        <w:t xml:space="preserve">2) </w:t>
      </w:r>
      <w:r w:rsidRPr="00977A26">
        <w:rPr>
          <w:rStyle w:val="Emphasis"/>
        </w:rPr>
        <w:t>all great powers</w:t>
      </w:r>
      <w:r w:rsidRPr="00977A26">
        <w:rPr>
          <w:rStyle w:val="StyleUnderline"/>
        </w:rPr>
        <w:t xml:space="preserve"> are </w:t>
      </w:r>
      <w:r w:rsidRPr="00977A26">
        <w:rPr>
          <w:rStyle w:val="Emphasis"/>
        </w:rPr>
        <w:t>revisionist until the moment</w:t>
      </w:r>
      <w:r w:rsidRPr="00977A26">
        <w:rPr>
          <w:rStyle w:val="StyleUnderline"/>
        </w:rPr>
        <w:t xml:space="preserve"> they become hegemonic</w:t>
      </w:r>
      <w:r w:rsidRPr="00977A26">
        <w:rPr>
          <w:sz w:val="16"/>
        </w:rPr>
        <w:t>[2]</w:t>
      </w:r>
      <w:r w:rsidRPr="00977A26">
        <w:rPr>
          <w:rStyle w:val="StyleUnderline"/>
        </w:rPr>
        <w:t xml:space="preserve">; and 3) for </w:t>
      </w:r>
      <w:r w:rsidRPr="00977A26">
        <w:rPr>
          <w:rStyle w:val="Emphasis"/>
        </w:rPr>
        <w:t>a great pow</w:t>
      </w:r>
      <w:r w:rsidRPr="00A943A5">
        <w:rPr>
          <w:rStyle w:val="Emphasis"/>
        </w:rPr>
        <w:t>er</w:t>
      </w:r>
      <w:r w:rsidRPr="00A943A5">
        <w:rPr>
          <w:rStyle w:val="StyleUnderline"/>
        </w:rPr>
        <w:t xml:space="preserve">, </w:t>
      </w:r>
      <w:r w:rsidRPr="00DD70EB">
        <w:rPr>
          <w:rStyle w:val="StyleUnderline"/>
          <w:highlight w:val="green"/>
        </w:rPr>
        <w:t>the only way to guarantee</w:t>
      </w:r>
      <w:r w:rsidRPr="00536F85">
        <w:rPr>
          <w:rStyle w:val="StyleUnderline"/>
        </w:rPr>
        <w:t xml:space="preserve"> its </w:t>
      </w:r>
      <w:r w:rsidRPr="00DD70EB">
        <w:rPr>
          <w:rStyle w:val="StyleUnderline"/>
          <w:highlight w:val="green"/>
        </w:rPr>
        <w:t>security is to accumulate</w:t>
      </w:r>
      <w:r w:rsidRPr="00CC59F7">
        <w:rPr>
          <w:rStyle w:val="StyleUnderline"/>
        </w:rPr>
        <w:t xml:space="preserve"> </w:t>
      </w:r>
      <w:r w:rsidRPr="00CC59F7">
        <w:rPr>
          <w:rStyle w:val="Emphasis"/>
        </w:rPr>
        <w:t>a bigge</w:t>
      </w:r>
      <w:r w:rsidRPr="00536F85">
        <w:rPr>
          <w:rStyle w:val="Emphasis"/>
        </w:rPr>
        <w:t xml:space="preserve">r </w:t>
      </w:r>
      <w:r w:rsidRPr="00DD70EB">
        <w:rPr>
          <w:rStyle w:val="Emphasis"/>
          <w:highlight w:val="green"/>
        </w:rPr>
        <w:t>power</w:t>
      </w:r>
      <w:r w:rsidRPr="00536F85">
        <w:rPr>
          <w:rStyle w:val="Emphasis"/>
        </w:rPr>
        <w:t xml:space="preserve"> quota</w:t>
      </w:r>
      <w:r w:rsidRPr="00536F85">
        <w:rPr>
          <w:rStyle w:val="StyleUnderline"/>
        </w:rPr>
        <w:t xml:space="preserve"> than the rest</w:t>
      </w:r>
      <w:r w:rsidRPr="00CB26D2">
        <w:rPr>
          <w:sz w:val="16"/>
        </w:rPr>
        <w:t xml:space="preserve">[3]. Bearing </w:t>
      </w:r>
      <w:r w:rsidRPr="00CC59F7">
        <w:rPr>
          <w:rStyle w:val="StyleUnderline"/>
        </w:rPr>
        <w:t>in</w:t>
      </w:r>
      <w:r w:rsidRPr="00CB26D2">
        <w:rPr>
          <w:sz w:val="16"/>
        </w:rPr>
        <w:t xml:space="preserve"> mind </w:t>
      </w:r>
      <w:r w:rsidRPr="00CC59F7">
        <w:rPr>
          <w:rStyle w:val="StyleUnderline"/>
        </w:rPr>
        <w:t>these</w:t>
      </w:r>
      <w:r w:rsidRPr="00536F85">
        <w:rPr>
          <w:rStyle w:val="StyleUnderline"/>
        </w:rPr>
        <w:t xml:space="preserve"> </w:t>
      </w:r>
      <w:r w:rsidRPr="00A943A5">
        <w:rPr>
          <w:rStyle w:val="StyleUnderline"/>
        </w:rPr>
        <w:t>characteristics, Russian position finds a coherent explanation</w:t>
      </w:r>
      <w:r w:rsidRPr="00A943A5">
        <w:rPr>
          <w:sz w:val="16"/>
        </w:rPr>
        <w:t>. As Pierre</w:t>
      </w:r>
      <w:r w:rsidRPr="00CB26D2">
        <w:rPr>
          <w:sz w:val="16"/>
        </w:rPr>
        <w:t xml:space="preserve"> </w:t>
      </w:r>
      <w:proofErr w:type="spellStart"/>
      <w:r w:rsidRPr="00CB26D2">
        <w:rPr>
          <w:sz w:val="16"/>
        </w:rPr>
        <w:t>Hassner</w:t>
      </w:r>
      <w:proofErr w:type="spellEnd"/>
      <w:r w:rsidRPr="00CB26D2">
        <w:rPr>
          <w:sz w:val="16"/>
        </w:rPr>
        <w:t xml:space="preserve"> puts it, </w:t>
      </w:r>
      <w:r w:rsidRPr="000E1F0D">
        <w:rPr>
          <w:rStyle w:val="StyleUnderline"/>
        </w:rPr>
        <w:t>“</w:t>
      </w:r>
      <w:r w:rsidRPr="00977A26">
        <w:rPr>
          <w:rStyle w:val="StyleUnderline"/>
        </w:rPr>
        <w:t xml:space="preserve">Russia’s foreign policy cannot be </w:t>
      </w:r>
      <w:r w:rsidRPr="00977A26">
        <w:rPr>
          <w:rStyle w:val="Emphasis"/>
        </w:rPr>
        <w:t>fully understood</w:t>
      </w:r>
      <w:r w:rsidRPr="00977A26">
        <w:rPr>
          <w:rStyle w:val="StyleUnderline"/>
        </w:rPr>
        <w:t xml:space="preserve"> without taking into account </w:t>
      </w:r>
      <w:r w:rsidRPr="00977A26">
        <w:rPr>
          <w:rStyle w:val="Emphasis"/>
        </w:rPr>
        <w:t>the postimperial humiliation and resentment</w:t>
      </w:r>
      <w:r w:rsidRPr="00977A26">
        <w:rPr>
          <w:rStyle w:val="StyleUnderline"/>
        </w:rPr>
        <w:t xml:space="preserve"> of the Russian people and </w:t>
      </w:r>
      <w:r w:rsidRPr="00977A26">
        <w:rPr>
          <w:rStyle w:val="Emphasis"/>
        </w:rPr>
        <w:t xml:space="preserve">the </w:t>
      </w:r>
      <w:proofErr w:type="spellStart"/>
      <w:r w:rsidRPr="00977A26">
        <w:rPr>
          <w:rStyle w:val="Emphasis"/>
        </w:rPr>
        <w:t>neoimperial</w:t>
      </w:r>
      <w:proofErr w:type="spellEnd"/>
      <w:r w:rsidRPr="00977A26">
        <w:rPr>
          <w:rStyle w:val="Emphasis"/>
        </w:rPr>
        <w:t xml:space="preserve"> ambition</w:t>
      </w:r>
      <w:r w:rsidRPr="00977A26">
        <w:rPr>
          <w:rStyle w:val="StyleUnderline"/>
        </w:rPr>
        <w:t xml:space="preserve"> of its</w:t>
      </w:r>
      <w:r w:rsidRPr="00280C47">
        <w:rPr>
          <w:rStyle w:val="StyleUnderline"/>
        </w:rPr>
        <w:t xml:space="preserve"> </w:t>
      </w:r>
      <w:proofErr w:type="gramStart"/>
      <w:r w:rsidRPr="00280C47">
        <w:rPr>
          <w:rStyle w:val="StyleUnderline"/>
        </w:rPr>
        <w:t>leaders”[</w:t>
      </w:r>
      <w:proofErr w:type="gramEnd"/>
      <w:r w:rsidRPr="00CB26D2">
        <w:rPr>
          <w:sz w:val="16"/>
        </w:rPr>
        <w:t xml:space="preserve">4]. When the Cold War came to an end, Russian leaders regarded the presence of the United States (U.S.) and NATO in Europe positively </w:t>
      </w:r>
      <w:proofErr w:type="gramStart"/>
      <w:r w:rsidRPr="00CB26D2">
        <w:rPr>
          <w:sz w:val="16"/>
        </w:rPr>
        <w:t>as a way to</w:t>
      </w:r>
      <w:proofErr w:type="gramEnd"/>
      <w:r w:rsidRPr="00CB26D2">
        <w:rPr>
          <w:sz w:val="16"/>
        </w:rPr>
        <w:t xml:space="preserve"> keep a reunified Germany pacified. Nevertheless, they did not expect the subsequent </w:t>
      </w:r>
      <w:r w:rsidRPr="00280C47">
        <w:rPr>
          <w:rStyle w:val="StyleUnderline"/>
        </w:rPr>
        <w:t>NATO and</w:t>
      </w:r>
      <w:r w:rsidRPr="00CB26D2">
        <w:rPr>
          <w:sz w:val="16"/>
        </w:rPr>
        <w:t xml:space="preserve"> EU enlargement, which included the ex-soviet Baltic countries in 2004[5]. This fact, added to </w:t>
      </w:r>
      <w:r w:rsidRPr="00977A26">
        <w:rPr>
          <w:rStyle w:val="Emphasis"/>
        </w:rPr>
        <w:t>the ‘</w:t>
      </w:r>
      <w:proofErr w:type="spellStart"/>
      <w:r w:rsidRPr="00977A26">
        <w:rPr>
          <w:rStyle w:val="Emphasis"/>
        </w:rPr>
        <w:t>colour</w:t>
      </w:r>
      <w:proofErr w:type="spellEnd"/>
      <w:r w:rsidRPr="00977A26">
        <w:rPr>
          <w:rStyle w:val="Emphasis"/>
        </w:rPr>
        <w:t xml:space="preserve"> </w:t>
      </w:r>
      <w:r w:rsidRPr="000E1F0D">
        <w:rPr>
          <w:rStyle w:val="Emphasis"/>
        </w:rPr>
        <w:t>revolutions’</w:t>
      </w:r>
      <w:r w:rsidRPr="000E1F0D">
        <w:rPr>
          <w:sz w:val="16"/>
        </w:rPr>
        <w:t xml:space="preserve"> taking place at the same time in Ukraine and Georgia, </w:t>
      </w:r>
      <w:r w:rsidRPr="000E1F0D">
        <w:rPr>
          <w:rStyle w:val="StyleUnderline"/>
        </w:rPr>
        <w:t xml:space="preserve">triggered </w:t>
      </w:r>
      <w:r w:rsidRPr="000E1F0D">
        <w:rPr>
          <w:rStyle w:val="Emphasis"/>
        </w:rPr>
        <w:t>a feeling of dissatisfaction</w:t>
      </w:r>
      <w:r w:rsidRPr="000E1F0D">
        <w:rPr>
          <w:rStyle w:val="StyleUnderline"/>
        </w:rPr>
        <w:t xml:space="preserve"> within Russia and the desire of recovering </w:t>
      </w:r>
      <w:r w:rsidRPr="000E1F0D">
        <w:rPr>
          <w:rStyle w:val="Emphasis"/>
        </w:rPr>
        <w:t xml:space="preserve">its position as a great </w:t>
      </w:r>
      <w:proofErr w:type="gramStart"/>
      <w:r w:rsidRPr="000E1F0D">
        <w:rPr>
          <w:rStyle w:val="Emphasis"/>
        </w:rPr>
        <w:t>power</w:t>
      </w:r>
      <w:r w:rsidRPr="00CB26D2">
        <w:rPr>
          <w:sz w:val="16"/>
        </w:rPr>
        <w:t>[</w:t>
      </w:r>
      <w:proofErr w:type="gramEnd"/>
      <w:r w:rsidRPr="00CB26D2">
        <w:rPr>
          <w:sz w:val="16"/>
        </w:rPr>
        <w:t xml:space="preserve">6]. The result is that, since 2004, </w:t>
      </w:r>
      <w:r w:rsidRPr="00977A26">
        <w:rPr>
          <w:rStyle w:val="StyleUnderline"/>
        </w:rPr>
        <w:t>Russia switched its</w:t>
      </w:r>
      <w:r w:rsidRPr="00977A26">
        <w:rPr>
          <w:sz w:val="16"/>
        </w:rPr>
        <w:t xml:space="preserve"> - until that date - collaborative </w:t>
      </w:r>
      <w:r w:rsidRPr="00977A26">
        <w:rPr>
          <w:rStyle w:val="StyleUnderline"/>
        </w:rPr>
        <w:t xml:space="preserve">approach towards the West for </w:t>
      </w:r>
      <w:r w:rsidRPr="00977A26">
        <w:rPr>
          <w:rStyle w:val="Emphasis"/>
        </w:rPr>
        <w:t>a tougher one</w:t>
      </w:r>
      <w:r w:rsidRPr="00977A26">
        <w:rPr>
          <w:rStyle w:val="StyleUnderline"/>
        </w:rPr>
        <w:t xml:space="preserve">. Behaving as </w:t>
      </w:r>
      <w:r w:rsidRPr="00977A26">
        <w:rPr>
          <w:rStyle w:val="Emphasis"/>
        </w:rPr>
        <w:t>the offensive realist great power</w:t>
      </w:r>
      <w:r w:rsidRPr="00977A26">
        <w:rPr>
          <w:rStyle w:val="StyleUnderline"/>
        </w:rPr>
        <w:t xml:space="preserve"> it wanted to b</w:t>
      </w:r>
      <w:r w:rsidRPr="00223823">
        <w:rPr>
          <w:rStyle w:val="StyleUnderline"/>
        </w:rPr>
        <w:t xml:space="preserve">ecome, </w:t>
      </w:r>
      <w:r w:rsidRPr="00DD70EB">
        <w:rPr>
          <w:rStyle w:val="StyleUnderline"/>
          <w:highlight w:val="green"/>
        </w:rPr>
        <w:t>Russia considers</w:t>
      </w:r>
      <w:r w:rsidRPr="00CB26D2">
        <w:rPr>
          <w:sz w:val="16"/>
        </w:rPr>
        <w:t xml:space="preserve"> NATO/EU enlargements and their further relations with countries belonging to </w:t>
      </w:r>
      <w:r w:rsidRPr="00DD70EB">
        <w:rPr>
          <w:rStyle w:val="Emphasis"/>
          <w:highlight w:val="green"/>
        </w:rPr>
        <w:t>its ‘backyard’</w:t>
      </w:r>
      <w:r w:rsidRPr="00CB26D2">
        <w:rPr>
          <w:sz w:val="16"/>
        </w:rPr>
        <w:t xml:space="preserve">, especially Ukraine and Georgia, </w:t>
      </w:r>
      <w:r w:rsidRPr="00DD70EB">
        <w:rPr>
          <w:rStyle w:val="StyleUnderline"/>
          <w:highlight w:val="green"/>
        </w:rPr>
        <w:t xml:space="preserve">as a </w:t>
      </w:r>
      <w:proofErr w:type="gramStart"/>
      <w:r w:rsidRPr="00DD70EB">
        <w:rPr>
          <w:rStyle w:val="StyleUnderline"/>
          <w:highlight w:val="green"/>
        </w:rPr>
        <w:t>threat</w:t>
      </w:r>
      <w:r w:rsidRPr="00CB26D2">
        <w:rPr>
          <w:sz w:val="16"/>
        </w:rPr>
        <w:t>[</w:t>
      </w:r>
      <w:proofErr w:type="gramEnd"/>
      <w:r w:rsidRPr="00CB26D2">
        <w:rPr>
          <w:sz w:val="16"/>
        </w:rPr>
        <w:t xml:space="preserve">7] </w:t>
      </w:r>
      <w:r w:rsidRPr="00223823">
        <w:rPr>
          <w:rStyle w:val="StyleUnderline"/>
        </w:rPr>
        <w:t>to its survival</w:t>
      </w:r>
      <w:r w:rsidRPr="00CB26D2">
        <w:rPr>
          <w:sz w:val="16"/>
        </w:rPr>
        <w:t xml:space="preserve">. In </w:t>
      </w:r>
      <w:r w:rsidRPr="00977A26">
        <w:rPr>
          <w:sz w:val="16"/>
        </w:rPr>
        <w:t xml:space="preserve">order </w:t>
      </w:r>
      <w:r w:rsidRPr="00977A26">
        <w:rPr>
          <w:rStyle w:val="StyleUnderline"/>
        </w:rPr>
        <w:t>to face this threat</w:t>
      </w:r>
      <w:r w:rsidRPr="00223823">
        <w:rPr>
          <w:rStyle w:val="StyleUnderline"/>
        </w:rPr>
        <w:t xml:space="preserve">, </w:t>
      </w:r>
      <w:r w:rsidRPr="00DD70EB">
        <w:rPr>
          <w:rStyle w:val="StyleUnderline"/>
          <w:highlight w:val="green"/>
        </w:rPr>
        <w:t>Moscow needs</w:t>
      </w:r>
      <w:r w:rsidRPr="00977A26">
        <w:rPr>
          <w:rStyle w:val="StyleUnderline"/>
        </w:rPr>
        <w:t xml:space="preserve"> to accumulate </w:t>
      </w:r>
      <w:r w:rsidRPr="00977A26">
        <w:rPr>
          <w:rStyle w:val="Emphasis"/>
        </w:rPr>
        <w:t xml:space="preserve">more </w:t>
      </w:r>
      <w:r w:rsidRPr="00DD70EB">
        <w:rPr>
          <w:rStyle w:val="Emphasis"/>
          <w:highlight w:val="green"/>
        </w:rPr>
        <w:t>power</w:t>
      </w:r>
      <w:r w:rsidRPr="00223823">
        <w:rPr>
          <w:rStyle w:val="Emphasis"/>
        </w:rPr>
        <w:t xml:space="preserve"> and influence</w:t>
      </w:r>
      <w:r w:rsidRPr="00CB26D2">
        <w:rPr>
          <w:sz w:val="16"/>
        </w:rPr>
        <w:t xml:space="preserve">, above all in its direct </w:t>
      </w:r>
      <w:proofErr w:type="spellStart"/>
      <w:r w:rsidRPr="00CB26D2">
        <w:rPr>
          <w:sz w:val="16"/>
        </w:rPr>
        <w:t>neighbourhood</w:t>
      </w:r>
      <w:proofErr w:type="spellEnd"/>
      <w:r w:rsidRPr="00CB26D2">
        <w:rPr>
          <w:sz w:val="16"/>
        </w:rPr>
        <w:t>, which explains why “Putin’s highest priority is to oppose ‘</w:t>
      </w:r>
      <w:proofErr w:type="spellStart"/>
      <w:r w:rsidRPr="00CB26D2">
        <w:rPr>
          <w:sz w:val="16"/>
        </w:rPr>
        <w:t>colour</w:t>
      </w:r>
      <w:proofErr w:type="spellEnd"/>
      <w:r w:rsidRPr="00CB26D2">
        <w:rPr>
          <w:sz w:val="16"/>
        </w:rPr>
        <w:t xml:space="preserve"> revolutions</w:t>
      </w:r>
      <w:proofErr w:type="gramStart"/>
      <w:r w:rsidRPr="00CB26D2">
        <w:rPr>
          <w:sz w:val="16"/>
        </w:rPr>
        <w:t>’”[</w:t>
      </w:r>
      <w:proofErr w:type="gramEnd"/>
      <w:r w:rsidRPr="00CB26D2">
        <w:rPr>
          <w:sz w:val="16"/>
        </w:rPr>
        <w:t xml:space="preserve">8] as well as to avoid the promotion of the EU’s normative power in those countries. Consequently, </w:t>
      </w:r>
      <w:r w:rsidRPr="00DD70EB">
        <w:rPr>
          <w:rStyle w:val="StyleUnderline"/>
          <w:highlight w:val="green"/>
        </w:rPr>
        <w:t>he</w:t>
      </w:r>
      <w:r w:rsidRPr="000E1F0D">
        <w:rPr>
          <w:rStyle w:val="StyleUnderline"/>
        </w:rPr>
        <w:t xml:space="preserve"> did not hesitate to </w:t>
      </w:r>
      <w:r w:rsidRPr="00DD70EB">
        <w:rPr>
          <w:rStyle w:val="StyleUnderline"/>
          <w:highlight w:val="green"/>
        </w:rPr>
        <w:t>show</w:t>
      </w:r>
      <w:r w:rsidRPr="00223823">
        <w:rPr>
          <w:rStyle w:val="StyleUnderline"/>
        </w:rPr>
        <w:t xml:space="preserve"> </w:t>
      </w:r>
      <w:r w:rsidRPr="00223823">
        <w:rPr>
          <w:rStyle w:val="Emphasis"/>
        </w:rPr>
        <w:t xml:space="preserve">the Russian </w:t>
      </w:r>
      <w:r w:rsidRPr="00DD70EB">
        <w:rPr>
          <w:rStyle w:val="Emphasis"/>
          <w:highlight w:val="green"/>
        </w:rPr>
        <w:t>revisionist nature</w:t>
      </w:r>
      <w:r w:rsidRPr="00CB26D2">
        <w:rPr>
          <w:sz w:val="16"/>
        </w:rPr>
        <w:t xml:space="preserve"> when he felt that national interests were at stake </w:t>
      </w:r>
      <w:r w:rsidRPr="00DD70EB">
        <w:rPr>
          <w:rStyle w:val="StyleUnderline"/>
          <w:highlight w:val="green"/>
        </w:rPr>
        <w:t>in Georgia and Ukraine</w:t>
      </w:r>
      <w:r w:rsidRPr="000E1F0D">
        <w:rPr>
          <w:rStyle w:val="StyleUnderline"/>
        </w:rPr>
        <w:t>. In</w:t>
      </w:r>
      <w:r w:rsidRPr="00CB26D2">
        <w:rPr>
          <w:sz w:val="16"/>
        </w:rPr>
        <w:t xml:space="preserve"> the summer of </w:t>
      </w:r>
      <w:r w:rsidRPr="000E1F0D">
        <w:rPr>
          <w:rStyle w:val="StyleUnderline"/>
        </w:rPr>
        <w:t>2008</w:t>
      </w:r>
      <w:r w:rsidRPr="00CB26D2">
        <w:rPr>
          <w:sz w:val="16"/>
        </w:rPr>
        <w:t xml:space="preserve">, after President Mikheil Saakashvili’s attempt to bring the separatist regions of Abkhazia and South Ossetia back under Georgia’s control, </w:t>
      </w:r>
      <w:r w:rsidRPr="000E1F0D">
        <w:rPr>
          <w:rStyle w:val="StyleUnderline"/>
        </w:rPr>
        <w:t>Putin</w:t>
      </w:r>
      <w:r w:rsidRPr="00CB26D2">
        <w:rPr>
          <w:sz w:val="16"/>
        </w:rPr>
        <w:t xml:space="preserve"> decided to send the army to maintain the Russian influence in those </w:t>
      </w:r>
      <w:proofErr w:type="gramStart"/>
      <w:r w:rsidRPr="00CB26D2">
        <w:rPr>
          <w:sz w:val="16"/>
        </w:rPr>
        <w:t>regions[</w:t>
      </w:r>
      <w:proofErr w:type="gramEnd"/>
      <w:r w:rsidRPr="00CB26D2">
        <w:rPr>
          <w:sz w:val="16"/>
        </w:rPr>
        <w:t xml:space="preserve">9]. However, his </w:t>
      </w:r>
      <w:r w:rsidRPr="00977A26">
        <w:rPr>
          <w:rStyle w:val="StyleUnderline"/>
        </w:rPr>
        <w:t xml:space="preserve">goal was not </w:t>
      </w:r>
      <w:r w:rsidRPr="00977A26">
        <w:rPr>
          <w:rStyle w:val="Emphasis"/>
        </w:rPr>
        <w:t>uniquely to preserve</w:t>
      </w:r>
      <w:r w:rsidRPr="00977A26">
        <w:rPr>
          <w:rStyle w:val="StyleUnderline"/>
        </w:rPr>
        <w:t xml:space="preserve"> the status quo, </w:t>
      </w:r>
      <w:r w:rsidRPr="00977A26">
        <w:rPr>
          <w:rStyle w:val="Emphasis"/>
        </w:rPr>
        <w:t>but rather</w:t>
      </w:r>
      <w:r w:rsidRPr="00977A26">
        <w:rPr>
          <w:rStyle w:val="StyleUnderline"/>
        </w:rPr>
        <w:t xml:space="preserve"> to revise it. In that</w:t>
      </w:r>
      <w:r w:rsidRPr="009233C0">
        <w:rPr>
          <w:rStyle w:val="StyleUnderline"/>
        </w:rPr>
        <w:t xml:space="preserve"> confl</w:t>
      </w:r>
      <w:r w:rsidRPr="001607C1">
        <w:rPr>
          <w:rStyle w:val="StyleUnderline"/>
        </w:rPr>
        <w:t xml:space="preserve">ict, </w:t>
      </w:r>
      <w:r w:rsidRPr="00DD70EB">
        <w:rPr>
          <w:rStyle w:val="StyleUnderline"/>
          <w:highlight w:val="green"/>
        </w:rPr>
        <w:t>Putin</w:t>
      </w:r>
      <w:r w:rsidRPr="000E1F0D">
        <w:rPr>
          <w:rStyle w:val="StyleUnderline"/>
        </w:rPr>
        <w:t xml:space="preserve"> showed</w:t>
      </w:r>
      <w:r w:rsidRPr="001607C1">
        <w:rPr>
          <w:rStyle w:val="StyleUnderline"/>
        </w:rPr>
        <w:t xml:space="preserve"> </w:t>
      </w:r>
      <w:r w:rsidRPr="008738E6">
        <w:rPr>
          <w:rStyle w:val="Emphasis"/>
        </w:rPr>
        <w:t xml:space="preserve">for the first time </w:t>
      </w:r>
      <w:r w:rsidRPr="000E1F0D">
        <w:rPr>
          <w:rStyle w:val="Emphasis"/>
        </w:rPr>
        <w:t>his</w:t>
      </w:r>
      <w:r w:rsidRPr="001607C1">
        <w:rPr>
          <w:rStyle w:val="Emphasis"/>
        </w:rPr>
        <w:t xml:space="preserve"> true </w:t>
      </w:r>
      <w:r w:rsidRPr="000E1F0D">
        <w:rPr>
          <w:rStyle w:val="Emphasis"/>
        </w:rPr>
        <w:t>intentions</w:t>
      </w:r>
      <w:r w:rsidRPr="000E1F0D">
        <w:rPr>
          <w:rStyle w:val="StyleUnderline"/>
        </w:rPr>
        <w:t xml:space="preserve"> to </w:t>
      </w:r>
      <w:r w:rsidRPr="00DD70EB">
        <w:rPr>
          <w:rStyle w:val="StyleUnderline"/>
          <w:highlight w:val="green"/>
        </w:rPr>
        <w:t xml:space="preserve">seize </w:t>
      </w:r>
      <w:r w:rsidRPr="00DD70EB">
        <w:rPr>
          <w:rStyle w:val="Emphasis"/>
          <w:highlight w:val="green"/>
        </w:rPr>
        <w:t>any opportunity</w:t>
      </w:r>
      <w:r w:rsidRPr="001607C1">
        <w:rPr>
          <w:rStyle w:val="Emphasis"/>
        </w:rPr>
        <w:t xml:space="preserve"> at his disposal</w:t>
      </w:r>
      <w:r w:rsidRPr="001607C1">
        <w:rPr>
          <w:rStyle w:val="StyleUnderline"/>
        </w:rPr>
        <w:t xml:space="preserve"> </w:t>
      </w:r>
      <w:r w:rsidRPr="000E1F0D">
        <w:rPr>
          <w:rStyle w:val="StyleUnderline"/>
          <w:highlight w:val="green"/>
        </w:rPr>
        <w:t>to broaden</w:t>
      </w:r>
      <w:r w:rsidRPr="001607C1">
        <w:rPr>
          <w:rStyle w:val="StyleUnderline"/>
        </w:rPr>
        <w:t xml:space="preserve"> his </w:t>
      </w:r>
      <w:r w:rsidRPr="00DD70EB">
        <w:rPr>
          <w:rStyle w:val="StyleUnderline"/>
          <w:highlight w:val="green"/>
        </w:rPr>
        <w:t>influence</w:t>
      </w:r>
      <w:r w:rsidRPr="009233C0">
        <w:rPr>
          <w:rStyle w:val="StyleUnderline"/>
        </w:rPr>
        <w:t xml:space="preserve"> and </w:t>
      </w:r>
      <w:r w:rsidRPr="00977A26">
        <w:rPr>
          <w:rStyle w:val="StyleUnderline"/>
        </w:rPr>
        <w:t xml:space="preserve">to keep his </w:t>
      </w:r>
      <w:proofErr w:type="spellStart"/>
      <w:r w:rsidRPr="00977A26">
        <w:rPr>
          <w:rStyle w:val="StyleUnderline"/>
        </w:rPr>
        <w:t>neighbour</w:t>
      </w:r>
      <w:proofErr w:type="spellEnd"/>
      <w:r w:rsidRPr="00977A26">
        <w:rPr>
          <w:rStyle w:val="StyleUnderline"/>
        </w:rPr>
        <w:t xml:space="preserve"> countries </w:t>
      </w:r>
      <w:r w:rsidRPr="00977A26">
        <w:rPr>
          <w:rStyle w:val="Emphasis"/>
        </w:rPr>
        <w:t>weak and out of the West’s reach</w:t>
      </w:r>
      <w:r w:rsidRPr="00977A26">
        <w:rPr>
          <w:sz w:val="16"/>
        </w:rPr>
        <w:t xml:space="preserve">. </w:t>
      </w:r>
      <w:proofErr w:type="gramStart"/>
      <w:r w:rsidRPr="00977A26">
        <w:rPr>
          <w:sz w:val="16"/>
        </w:rPr>
        <w:t>In order to</w:t>
      </w:r>
      <w:proofErr w:type="gramEnd"/>
      <w:r w:rsidRPr="00977A26">
        <w:rPr>
          <w:sz w:val="16"/>
        </w:rPr>
        <w:t xml:space="preserve"> do so, Putin chose </w:t>
      </w:r>
      <w:r w:rsidRPr="00977A26">
        <w:t>direct</w:t>
      </w:r>
      <w:r w:rsidRPr="00977A26">
        <w:rPr>
          <w:sz w:val="16"/>
        </w:rPr>
        <w:t xml:space="preserve"> means, namely </w:t>
      </w:r>
      <w:r w:rsidRPr="00977A26">
        <w:rPr>
          <w:rStyle w:val="StyleUnderline"/>
        </w:rPr>
        <w:t>military intervention</w:t>
      </w:r>
      <w:r w:rsidRPr="00977A26">
        <w:rPr>
          <w:sz w:val="16"/>
        </w:rPr>
        <w:t xml:space="preserve"> </w:t>
      </w:r>
      <w:r w:rsidRPr="00977A26">
        <w:t>and</w:t>
      </w:r>
      <w:r w:rsidRPr="00977A26">
        <w:rPr>
          <w:sz w:val="16"/>
        </w:rPr>
        <w:t xml:space="preserve"> </w:t>
      </w:r>
      <w:r w:rsidRPr="00977A26">
        <w:rPr>
          <w:rStyle w:val="StyleUnderline"/>
        </w:rPr>
        <w:t>war</w:t>
      </w:r>
      <w:r w:rsidRPr="00977A26">
        <w:rPr>
          <w:sz w:val="16"/>
        </w:rPr>
        <w:t xml:space="preserve">, to tackle the problem. On the other hand, </w:t>
      </w:r>
      <w:r w:rsidRPr="00977A26">
        <w:t>indirect means</w:t>
      </w:r>
      <w:r w:rsidRPr="00977A26">
        <w:rPr>
          <w:sz w:val="16"/>
        </w:rPr>
        <w:t xml:space="preserve"> have been used in the Ukraine crisis for the same purpose. After Viktor Yanukovych fled to Russia </w:t>
      </w:r>
      <w:r w:rsidRPr="00977A26">
        <w:rPr>
          <w:rStyle w:val="StyleUnderline"/>
        </w:rPr>
        <w:t>and</w:t>
      </w:r>
      <w:r w:rsidRPr="00977A26">
        <w:rPr>
          <w:sz w:val="16"/>
        </w:rPr>
        <w:t xml:space="preserve"> a new pro-European government reached the power in Kiev in February 2014, Russia has promoted uprisings, </w:t>
      </w:r>
      <w:r w:rsidRPr="00977A26">
        <w:rPr>
          <w:rStyle w:val="StyleUnderline"/>
        </w:rPr>
        <w:t>funded separatist groups</w:t>
      </w:r>
      <w:r w:rsidRPr="00977A26">
        <w:rPr>
          <w:sz w:val="16"/>
        </w:rPr>
        <w:t xml:space="preserve"> and militias in the eastern part of the country, annexed Crimea and sent arm</w:t>
      </w:r>
      <w:r w:rsidRPr="00977A26">
        <w:t>s and unidentified military</w:t>
      </w:r>
      <w:r w:rsidRPr="00977A26">
        <w:rPr>
          <w:sz w:val="16"/>
        </w:rPr>
        <w:t xml:space="preserve"> staff to support the pro-Russian groups. These two different responses - direct and indirect - </w:t>
      </w:r>
      <w:r w:rsidRPr="00977A26">
        <w:rPr>
          <w:rStyle w:val="StyleUnderline"/>
        </w:rPr>
        <w:t xml:space="preserve">are the Russian tools to achieve </w:t>
      </w:r>
      <w:r w:rsidRPr="00977A26">
        <w:rPr>
          <w:rStyle w:val="Emphasis"/>
        </w:rPr>
        <w:t>its revisionist goals</w:t>
      </w:r>
      <w:r w:rsidRPr="00977A26">
        <w:rPr>
          <w:rStyle w:val="StyleUnderline"/>
        </w:rPr>
        <w:t xml:space="preserve"> and not merely to defend the status quo, as demonstrated with </w:t>
      </w:r>
      <w:r w:rsidRPr="00977A26">
        <w:rPr>
          <w:rStyle w:val="Emphasis"/>
        </w:rPr>
        <w:t>the annexation of Crimea</w:t>
      </w:r>
      <w:r w:rsidRPr="00977A26">
        <w:rPr>
          <w:sz w:val="16"/>
        </w:rPr>
        <w:t xml:space="preserve">. These </w:t>
      </w:r>
      <w:r w:rsidRPr="00977A26">
        <w:rPr>
          <w:rStyle w:val="StyleUnderline"/>
        </w:rPr>
        <w:t>revisionist movements</w:t>
      </w:r>
      <w:r w:rsidRPr="00977A26">
        <w:rPr>
          <w:sz w:val="16"/>
        </w:rPr>
        <w:t xml:space="preserve"> have not only </w:t>
      </w:r>
      <w:r w:rsidRPr="00977A26">
        <w:rPr>
          <w:rStyle w:val="StyleUnderline"/>
        </w:rPr>
        <w:t>benefited Putin abroad</w:t>
      </w:r>
      <w:r w:rsidRPr="00977A26">
        <w:rPr>
          <w:sz w:val="16"/>
        </w:rPr>
        <w:t xml:space="preserve">, but also </w:t>
      </w:r>
      <w:r w:rsidRPr="00977A26">
        <w:rPr>
          <w:rStyle w:val="StyleUnderline"/>
        </w:rPr>
        <w:t>within Russia, as his popularity</w:t>
      </w:r>
      <w:r w:rsidRPr="00977A26">
        <w:rPr>
          <w:sz w:val="16"/>
        </w:rPr>
        <w:t xml:space="preserve"> has </w:t>
      </w:r>
      <w:r w:rsidRPr="00977A26">
        <w:rPr>
          <w:rStyle w:val="StyleUnderline"/>
        </w:rPr>
        <w:t>soared</w:t>
      </w:r>
      <w:r w:rsidRPr="00977A26">
        <w:rPr>
          <w:sz w:val="16"/>
        </w:rPr>
        <w:t xml:space="preserve">. This is a consequence of </w:t>
      </w:r>
      <w:r w:rsidRPr="00977A26">
        <w:rPr>
          <w:rStyle w:val="Emphasis"/>
        </w:rPr>
        <w:t>the powerful propaganda machinery of the Krem</w:t>
      </w:r>
      <w:r w:rsidRPr="001607C1">
        <w:rPr>
          <w:rStyle w:val="Emphasis"/>
        </w:rPr>
        <w:t>lin</w:t>
      </w:r>
      <w:r w:rsidRPr="00CB26D2">
        <w:rPr>
          <w:sz w:val="16"/>
        </w:rPr>
        <w:t xml:space="preserve">, which has been able to </w:t>
      </w:r>
      <w:r w:rsidRPr="00DD70EB">
        <w:rPr>
          <w:rStyle w:val="StyleUnderline"/>
          <w:highlight w:val="green"/>
        </w:rPr>
        <w:t>convince citizens</w:t>
      </w:r>
      <w:r w:rsidRPr="001607C1">
        <w:rPr>
          <w:rStyle w:val="StyleUnderline"/>
        </w:rPr>
        <w:t xml:space="preserve"> of </w:t>
      </w:r>
      <w:r w:rsidRPr="00DD70EB">
        <w:rPr>
          <w:rStyle w:val="StyleUnderline"/>
          <w:highlight w:val="green"/>
        </w:rPr>
        <w:t>why Russia should be</w:t>
      </w:r>
      <w:r w:rsidRPr="001607C1">
        <w:rPr>
          <w:rStyle w:val="StyleUnderline"/>
        </w:rPr>
        <w:t xml:space="preserve"> considered as </w:t>
      </w:r>
      <w:r w:rsidRPr="00DD70EB">
        <w:rPr>
          <w:rStyle w:val="Emphasis"/>
          <w:highlight w:val="green"/>
        </w:rPr>
        <w:t>a great power</w:t>
      </w:r>
      <w:r w:rsidRPr="00DD70EB">
        <w:rPr>
          <w:rStyle w:val="StyleUnderline"/>
          <w:highlight w:val="green"/>
        </w:rPr>
        <w:t xml:space="preserve"> and</w:t>
      </w:r>
      <w:r w:rsidRPr="00CB26D2">
        <w:rPr>
          <w:sz w:val="16"/>
        </w:rPr>
        <w:t xml:space="preserve">, thus, to </w:t>
      </w:r>
      <w:r w:rsidRPr="00DD70EB">
        <w:rPr>
          <w:rStyle w:val="StyleUnderline"/>
          <w:highlight w:val="green"/>
        </w:rPr>
        <w:t>justify</w:t>
      </w:r>
      <w:r w:rsidRPr="00446829">
        <w:rPr>
          <w:rStyle w:val="StyleUnderline"/>
        </w:rPr>
        <w:t xml:space="preserve"> </w:t>
      </w:r>
      <w:r w:rsidRPr="00446829">
        <w:rPr>
          <w:rStyle w:val="Emphasis"/>
        </w:rPr>
        <w:t xml:space="preserve">its international </w:t>
      </w:r>
      <w:proofErr w:type="spellStart"/>
      <w:r w:rsidRPr="00DD70EB">
        <w:rPr>
          <w:rStyle w:val="Emphasis"/>
          <w:highlight w:val="green"/>
        </w:rPr>
        <w:t>behaviour</w:t>
      </w:r>
      <w:proofErr w:type="spellEnd"/>
      <w:r w:rsidRPr="00CB26D2">
        <w:rPr>
          <w:sz w:val="16"/>
        </w:rPr>
        <w:t xml:space="preserve">. The following points </w:t>
      </w:r>
      <w:proofErr w:type="spellStart"/>
      <w:r w:rsidRPr="00CB26D2">
        <w:rPr>
          <w:sz w:val="16"/>
        </w:rPr>
        <w:t>summarise</w:t>
      </w:r>
      <w:proofErr w:type="spellEnd"/>
      <w:r w:rsidRPr="00CB26D2">
        <w:rPr>
          <w:sz w:val="16"/>
        </w:rPr>
        <w:t xml:space="preserve"> Putin’s foreign policy and account for the theoretical base of the interventions in Georgia and Ukraine: Russia is a great power which shall preserve the sovereignty of the </w:t>
      </w:r>
      <w:proofErr w:type="gramStart"/>
      <w:r w:rsidRPr="00CB26D2">
        <w:rPr>
          <w:sz w:val="16"/>
        </w:rPr>
        <w:t>nation by all means</w:t>
      </w:r>
      <w:proofErr w:type="gramEnd"/>
      <w:r w:rsidRPr="00977A26">
        <w:rPr>
          <w:sz w:val="16"/>
        </w:rPr>
        <w:t xml:space="preserve">. </w:t>
      </w:r>
      <w:r w:rsidRPr="00977A26">
        <w:rPr>
          <w:rStyle w:val="StyleUnderline"/>
        </w:rPr>
        <w:t xml:space="preserve">This has been translated into an increase of the military budget by </w:t>
      </w:r>
      <w:r w:rsidRPr="00977A26">
        <w:rPr>
          <w:rStyle w:val="Emphasis"/>
        </w:rPr>
        <w:t>100% in the last 10 years</w:t>
      </w:r>
      <w:r w:rsidRPr="00977A26">
        <w:rPr>
          <w:sz w:val="16"/>
        </w:rPr>
        <w:t>, as well as in the presence of Russia in the most important international forums to enable them</w:t>
      </w:r>
      <w:r w:rsidRPr="00CB26D2">
        <w:rPr>
          <w:sz w:val="16"/>
        </w:rPr>
        <w:t xml:space="preserve"> to participate in the decisions regarding other zones of the </w:t>
      </w:r>
      <w:proofErr w:type="gramStart"/>
      <w:r w:rsidRPr="00CB26D2">
        <w:rPr>
          <w:sz w:val="16"/>
        </w:rPr>
        <w:t>world[</w:t>
      </w:r>
      <w:proofErr w:type="gramEnd"/>
      <w:r w:rsidRPr="00CB26D2">
        <w:rPr>
          <w:sz w:val="16"/>
        </w:rPr>
        <w:t xml:space="preserve">10]. </w:t>
      </w:r>
      <w:r w:rsidRPr="001607C1">
        <w:rPr>
          <w:rStyle w:val="StyleUnderline"/>
        </w:rPr>
        <w:t xml:space="preserve">“Russia and the Russian world constitute </w:t>
      </w:r>
      <w:r w:rsidRPr="001607C1">
        <w:rPr>
          <w:rStyle w:val="Emphasis"/>
        </w:rPr>
        <w:t>a ‘singular civilization’</w:t>
      </w:r>
      <w:r w:rsidRPr="00CB26D2">
        <w:rPr>
          <w:sz w:val="16"/>
        </w:rPr>
        <w:t xml:space="preserve">, neither Occidental nor Asian, which rests on the Christian values and a ‘historical mission’: </w:t>
      </w:r>
      <w:r w:rsidRPr="00CB26D2">
        <w:rPr>
          <w:rStyle w:val="StyleUnderline"/>
        </w:rPr>
        <w:t xml:space="preserve">to defend the traditional values against a materialist and decadent </w:t>
      </w:r>
      <w:proofErr w:type="gramStart"/>
      <w:r w:rsidRPr="00CB26D2">
        <w:rPr>
          <w:rStyle w:val="StyleUnderline"/>
        </w:rPr>
        <w:t>Occident”</w:t>
      </w:r>
      <w:r w:rsidRPr="00CB26D2">
        <w:rPr>
          <w:sz w:val="16"/>
        </w:rPr>
        <w:t>[</w:t>
      </w:r>
      <w:proofErr w:type="gramEnd"/>
      <w:r w:rsidRPr="00CB26D2">
        <w:rPr>
          <w:sz w:val="16"/>
        </w:rPr>
        <w:t xml:space="preserve">11] (author’s translation). </w:t>
      </w:r>
      <w:r w:rsidRPr="00CB26D2">
        <w:rPr>
          <w:rStyle w:val="StyleUnderline"/>
        </w:rPr>
        <w:t>The Russian Diaspora</w:t>
      </w:r>
      <w:r w:rsidRPr="00CB26D2">
        <w:rPr>
          <w:sz w:val="16"/>
        </w:rPr>
        <w:t xml:space="preserve">, meaning that “the Russian people have become the largest people disperse </w:t>
      </w:r>
      <w:proofErr w:type="gramStart"/>
      <w:r w:rsidRPr="00CB26D2">
        <w:rPr>
          <w:sz w:val="16"/>
        </w:rPr>
        <w:t>worldwide”[</w:t>
      </w:r>
      <w:proofErr w:type="gramEnd"/>
      <w:r w:rsidRPr="00CB26D2">
        <w:rPr>
          <w:sz w:val="16"/>
        </w:rPr>
        <w:t xml:space="preserve">12] (author’s translation). This situation </w:t>
      </w:r>
      <w:r w:rsidRPr="00CB26D2">
        <w:rPr>
          <w:rStyle w:val="StyleUnderline"/>
        </w:rPr>
        <w:t xml:space="preserve">implies an obligation for Russia to protect and defend Russian minorities wherever they </w:t>
      </w:r>
      <w:proofErr w:type="gramStart"/>
      <w:r w:rsidRPr="00CB26D2">
        <w:rPr>
          <w:rStyle w:val="StyleUnderline"/>
        </w:rPr>
        <w:t>are</w:t>
      </w:r>
      <w:r w:rsidRPr="00CB26D2">
        <w:rPr>
          <w:sz w:val="16"/>
        </w:rPr>
        <w:t>[</w:t>
      </w:r>
      <w:proofErr w:type="gramEnd"/>
      <w:r w:rsidRPr="00CB26D2">
        <w:rPr>
          <w:sz w:val="16"/>
        </w:rPr>
        <w:t xml:space="preserve">13]. </w:t>
      </w:r>
    </w:p>
    <w:p w14:paraId="07BDBFB3" w14:textId="77777777" w:rsidR="00157270" w:rsidRPr="008D532B" w:rsidRDefault="00157270" w:rsidP="00157270">
      <w:pPr>
        <w:rPr>
          <w:rStyle w:val="StyleUnderline"/>
        </w:rPr>
      </w:pPr>
    </w:p>
    <w:bookmarkEnd w:id="0"/>
    <w:p w14:paraId="156FE6CF" w14:textId="77777777" w:rsidR="00157270" w:rsidRDefault="00157270" w:rsidP="00157270">
      <w:pPr>
        <w:pStyle w:val="Heading3"/>
        <w:spacing w:before="0" w:line="240" w:lineRule="auto"/>
        <w:rPr>
          <w:rFonts w:ascii="Times New Roman" w:hAnsi="Times New Roman" w:cs="Times New Roman"/>
        </w:rPr>
      </w:pPr>
      <w:r>
        <w:rPr>
          <w:rFonts w:ascii="Times New Roman" w:hAnsi="Times New Roman" w:cs="Times New Roman"/>
        </w:rPr>
        <w:t>DA: Japanese Rearm</w:t>
      </w:r>
    </w:p>
    <w:p w14:paraId="00F65032" w14:textId="77777777" w:rsidR="00157270" w:rsidRDefault="00157270" w:rsidP="00157270">
      <w:pPr>
        <w:pStyle w:val="Heading4"/>
        <w:numPr>
          <w:ilvl w:val="0"/>
          <w:numId w:val="13"/>
        </w:numPr>
        <w:tabs>
          <w:tab w:val="num" w:pos="360"/>
        </w:tabs>
        <w:spacing w:before="0" w:line="240" w:lineRule="auto"/>
        <w:ind w:left="0" w:firstLine="0"/>
        <w:rPr>
          <w:rFonts w:ascii="Times New Roman" w:hAnsi="Times New Roman" w:cs="Times New Roman"/>
        </w:rPr>
      </w:pPr>
      <w:r>
        <w:rPr>
          <w:rFonts w:ascii="Times New Roman" w:hAnsi="Times New Roman" w:cs="Times New Roman"/>
        </w:rPr>
        <w:t>Link</w:t>
      </w:r>
    </w:p>
    <w:p w14:paraId="046F3C19" w14:textId="77777777" w:rsidR="00157270" w:rsidRPr="005C2207" w:rsidRDefault="00157270" w:rsidP="00157270">
      <w:pPr>
        <w:pStyle w:val="Heading4"/>
        <w:spacing w:before="0" w:line="240" w:lineRule="auto"/>
        <w:rPr>
          <w:rFonts w:ascii="Times New Roman" w:hAnsi="Times New Roman" w:cs="Times New Roman"/>
        </w:rPr>
      </w:pPr>
      <w:r w:rsidRPr="005C2207">
        <w:rPr>
          <w:rFonts w:ascii="Times New Roman" w:hAnsi="Times New Roman" w:cs="Times New Roman"/>
        </w:rPr>
        <w:t xml:space="preserve">The plan is a space shock that causes Japanese re-arm and space mil </w:t>
      </w:r>
    </w:p>
    <w:p w14:paraId="3A614BD2" w14:textId="77777777" w:rsidR="00157270" w:rsidRPr="005C2207" w:rsidRDefault="00157270" w:rsidP="00157270">
      <w:pPr>
        <w:spacing w:line="240" w:lineRule="auto"/>
        <w:rPr>
          <w:rFonts w:ascii="Times New Roman" w:hAnsi="Times New Roman" w:cs="Times New Roman"/>
        </w:rPr>
      </w:pPr>
      <w:r w:rsidRPr="005C2207">
        <w:rPr>
          <w:rFonts w:ascii="Times New Roman" w:hAnsi="Times New Roman" w:cs="Times New Roman"/>
          <w:b/>
          <w:bCs/>
        </w:rPr>
        <w:t xml:space="preserve">Cheng 9 </w:t>
      </w:r>
      <w:r w:rsidRPr="005C2207">
        <w:rPr>
          <w:rFonts w:ascii="Times New Roman" w:hAnsi="Times New Roman" w:cs="Times New Roman"/>
        </w:rPr>
        <w:t xml:space="preserve">(Dean B. Cheng, bachelor's degree in politics from Princeton University in 1986 and studied for a doctorate at MIT, Heritage Foundation Research Fellow on Chinese Political &amp; Security affairs, </w:t>
      </w:r>
      <w:proofErr w:type="spellStart"/>
      <w:r w:rsidRPr="005C2207">
        <w:rPr>
          <w:rFonts w:ascii="Times New Roman" w:hAnsi="Times New Roman" w:cs="Times New Roman"/>
        </w:rPr>
        <w:t>Fmr</w:t>
      </w:r>
      <w:proofErr w:type="spellEnd"/>
      <w:r w:rsidRPr="005C2207">
        <w:rPr>
          <w:rFonts w:ascii="Times New Roman" w:hAnsi="Times New Roman" w:cs="Times New Roman"/>
        </w:rPr>
        <w:t xml:space="preserve">. senior analyst with Science Applications International Corp &amp; the Center for Naval Analyses Chinese Division. &lt;KEN&gt; “Reflections on Sino-US Space Cooperation,” Volume 2. Number 3. Winter 2009. DOA: 8/22/19.  </w:t>
      </w:r>
      <w:hyperlink r:id="rId6" w:history="1">
        <w:r w:rsidRPr="005C2207">
          <w:rPr>
            <w:rStyle w:val="Hyperlink"/>
            <w:rFonts w:ascii="Times New Roman" w:hAnsi="Times New Roman" w:cs="Times New Roman"/>
          </w:rPr>
          <w:t>https://www.usafa.edu/app/uploads/Space_and_Defense_2_3.pdf</w:t>
        </w:r>
      </w:hyperlink>
      <w:r w:rsidRPr="005C2207">
        <w:rPr>
          <w:rFonts w:ascii="Times New Roman" w:hAnsi="Times New Roman" w:cs="Times New Roman"/>
        </w:rPr>
        <w:t>)</w:t>
      </w:r>
    </w:p>
    <w:p w14:paraId="41A69A3A" w14:textId="77777777" w:rsidR="00157270" w:rsidRPr="005C2207" w:rsidRDefault="00157270" w:rsidP="00157270">
      <w:pPr>
        <w:spacing w:line="240" w:lineRule="auto"/>
        <w:rPr>
          <w:rFonts w:ascii="Times New Roman" w:hAnsi="Times New Roman" w:cs="Times New Roman"/>
          <w:sz w:val="8"/>
        </w:rPr>
      </w:pPr>
    </w:p>
    <w:p w14:paraId="2F7782FB" w14:textId="77777777" w:rsidR="00157270" w:rsidRPr="005C2207" w:rsidRDefault="00157270" w:rsidP="00157270">
      <w:pPr>
        <w:spacing w:line="240" w:lineRule="auto"/>
        <w:rPr>
          <w:rFonts w:ascii="Times New Roman" w:hAnsi="Times New Roman" w:cs="Times New Roman"/>
          <w:sz w:val="16"/>
          <w:szCs w:val="26"/>
        </w:rPr>
      </w:pPr>
      <w:r w:rsidRPr="005C2207">
        <w:rPr>
          <w:rStyle w:val="StyleUnderline"/>
          <w:rFonts w:ascii="Times New Roman" w:hAnsi="Times New Roman" w:cs="Times New Roman"/>
          <w:szCs w:val="26"/>
        </w:rPr>
        <w:t xml:space="preserve">For </w:t>
      </w:r>
      <w:r w:rsidRPr="005C2207">
        <w:rPr>
          <w:rStyle w:val="StyleUnderline"/>
          <w:rFonts w:ascii="Times New Roman" w:hAnsi="Times New Roman" w:cs="Times New Roman"/>
          <w:szCs w:val="26"/>
          <w:highlight w:val="cyan"/>
        </w:rPr>
        <w:t>Japan</w:t>
      </w:r>
      <w:r w:rsidRPr="005C2207">
        <w:rPr>
          <w:rFonts w:ascii="Times New Roman" w:hAnsi="Times New Roman" w:cs="Times New Roman"/>
          <w:sz w:val="16"/>
          <w:szCs w:val="26"/>
        </w:rPr>
        <w:t xml:space="preserve">, </w:t>
      </w:r>
      <w:r w:rsidRPr="005C2207">
        <w:rPr>
          <w:rStyle w:val="StyleUnderline"/>
          <w:rFonts w:ascii="Times New Roman" w:hAnsi="Times New Roman" w:cs="Times New Roman"/>
          <w:szCs w:val="26"/>
        </w:rPr>
        <w:t>whose “</w:t>
      </w:r>
      <w:r w:rsidRPr="005C2207">
        <w:rPr>
          <w:rStyle w:val="Emphasis"/>
          <w:rFonts w:ascii="Times New Roman" w:hAnsi="Times New Roman" w:cs="Times New Roman"/>
          <w:szCs w:val="26"/>
        </w:rPr>
        <w:t>peace constitution</w:t>
      </w:r>
      <w:r w:rsidRPr="005C2207">
        <w:rPr>
          <w:rStyle w:val="StyleUnderline"/>
          <w:rFonts w:ascii="Times New Roman" w:hAnsi="Times New Roman" w:cs="Times New Roman"/>
          <w:szCs w:val="26"/>
        </w:rPr>
        <w:t>” forbids it from using war</w:t>
      </w:r>
      <w:r w:rsidRPr="005C2207">
        <w:rPr>
          <w:rFonts w:ascii="Times New Roman" w:hAnsi="Times New Roman" w:cs="Times New Roman"/>
          <w:sz w:val="16"/>
          <w:szCs w:val="26"/>
        </w:rPr>
        <w:t xml:space="preserve"> as an instrument of state policy, </w:t>
      </w:r>
      <w:r w:rsidRPr="005C2207">
        <w:rPr>
          <w:rStyle w:val="StyleUnderline"/>
          <w:rFonts w:ascii="Times New Roman" w:hAnsi="Times New Roman" w:cs="Times New Roman"/>
          <w:szCs w:val="26"/>
        </w:rPr>
        <w:t xml:space="preserve">the </w:t>
      </w:r>
      <w:r w:rsidRPr="005C2207">
        <w:rPr>
          <w:rStyle w:val="StyleUnderline"/>
          <w:rFonts w:ascii="Times New Roman" w:hAnsi="Times New Roman" w:cs="Times New Roman"/>
          <w:szCs w:val="26"/>
          <w:highlight w:val="cyan"/>
        </w:rPr>
        <w:t>U</w:t>
      </w:r>
      <w:r w:rsidRPr="005C2207">
        <w:rPr>
          <w:rFonts w:ascii="Times New Roman" w:hAnsi="Times New Roman" w:cs="Times New Roman"/>
          <w:sz w:val="16"/>
          <w:szCs w:val="26"/>
        </w:rPr>
        <w:t xml:space="preserve">nited </w:t>
      </w:r>
      <w:r w:rsidRPr="005C2207">
        <w:rPr>
          <w:rStyle w:val="StyleUnderline"/>
          <w:rFonts w:ascii="Times New Roman" w:hAnsi="Times New Roman" w:cs="Times New Roman"/>
          <w:szCs w:val="26"/>
          <w:highlight w:val="cyan"/>
        </w:rPr>
        <w:t>S</w:t>
      </w:r>
      <w:r w:rsidRPr="005C2207">
        <w:rPr>
          <w:rFonts w:ascii="Times New Roman" w:hAnsi="Times New Roman" w:cs="Times New Roman"/>
          <w:sz w:val="16"/>
          <w:szCs w:val="26"/>
        </w:rPr>
        <w:t xml:space="preserve">tates </w:t>
      </w:r>
      <w:r w:rsidRPr="005C2207">
        <w:rPr>
          <w:rStyle w:val="StyleUnderline"/>
          <w:rFonts w:ascii="Times New Roman" w:hAnsi="Times New Roman" w:cs="Times New Roman"/>
          <w:szCs w:val="26"/>
          <w:highlight w:val="cyan"/>
        </w:rPr>
        <w:t>is</w:t>
      </w:r>
      <w:r w:rsidRPr="005C2207">
        <w:rPr>
          <w:rStyle w:val="StyleUnderline"/>
          <w:rFonts w:ascii="Times New Roman" w:hAnsi="Times New Roman" w:cs="Times New Roman"/>
          <w:szCs w:val="26"/>
        </w:rPr>
        <w:t xml:space="preserve"> an </w:t>
      </w:r>
      <w:r w:rsidRPr="005C2207">
        <w:rPr>
          <w:rStyle w:val="Emphasis"/>
          <w:rFonts w:ascii="Times New Roman" w:hAnsi="Times New Roman" w:cs="Times New Roman"/>
          <w:szCs w:val="26"/>
        </w:rPr>
        <w:t xml:space="preserve">essential </w:t>
      </w:r>
      <w:r w:rsidRPr="005C2207">
        <w:rPr>
          <w:rStyle w:val="Emphasis"/>
          <w:rFonts w:ascii="Times New Roman" w:hAnsi="Times New Roman" w:cs="Times New Roman"/>
          <w:szCs w:val="26"/>
          <w:highlight w:val="cyan"/>
        </w:rPr>
        <w:t>guarantor</w:t>
      </w:r>
      <w:r w:rsidRPr="005C2207">
        <w:rPr>
          <w:rStyle w:val="StyleUnderline"/>
          <w:rFonts w:ascii="Times New Roman" w:hAnsi="Times New Roman" w:cs="Times New Roman"/>
          <w:szCs w:val="26"/>
          <w:highlight w:val="cyan"/>
        </w:rPr>
        <w:t xml:space="preserve"> of</w:t>
      </w:r>
      <w:r w:rsidRPr="005C2207">
        <w:rPr>
          <w:rFonts w:ascii="Times New Roman" w:hAnsi="Times New Roman" w:cs="Times New Roman"/>
          <w:sz w:val="16"/>
          <w:szCs w:val="26"/>
        </w:rPr>
        <w:t xml:space="preserve"> its </w:t>
      </w:r>
      <w:r w:rsidRPr="005C2207">
        <w:rPr>
          <w:rStyle w:val="StyleUnderline"/>
          <w:rFonts w:ascii="Times New Roman" w:hAnsi="Times New Roman" w:cs="Times New Roman"/>
          <w:szCs w:val="26"/>
          <w:highlight w:val="cyan"/>
        </w:rPr>
        <w:t>security. Any move</w:t>
      </w:r>
      <w:r w:rsidRPr="005C2207">
        <w:rPr>
          <w:rStyle w:val="StyleUnderline"/>
          <w:rFonts w:ascii="Times New Roman" w:hAnsi="Times New Roman" w:cs="Times New Roman"/>
          <w:szCs w:val="26"/>
        </w:rPr>
        <w:t xml:space="preserve"> by the US </w:t>
      </w:r>
      <w:r w:rsidRPr="005C2207">
        <w:rPr>
          <w:rStyle w:val="StyleUnderline"/>
          <w:rFonts w:ascii="Times New Roman" w:hAnsi="Times New Roman" w:cs="Times New Roman"/>
          <w:szCs w:val="26"/>
          <w:highlight w:val="cyan"/>
        </w:rPr>
        <w:t>that</w:t>
      </w:r>
      <w:r w:rsidRPr="005C2207">
        <w:rPr>
          <w:rFonts w:ascii="Times New Roman" w:hAnsi="Times New Roman" w:cs="Times New Roman"/>
          <w:sz w:val="16"/>
          <w:szCs w:val="26"/>
        </w:rPr>
        <w:t xml:space="preserve"> might </w:t>
      </w:r>
      <w:r w:rsidRPr="005C2207">
        <w:rPr>
          <w:rStyle w:val="StyleUnderline"/>
          <w:rFonts w:ascii="Times New Roman" w:hAnsi="Times New Roman" w:cs="Times New Roman"/>
          <w:szCs w:val="26"/>
          <w:highlight w:val="cyan"/>
        </w:rPr>
        <w:t>undermine this</w:t>
      </w:r>
      <w:r w:rsidRPr="005C2207">
        <w:rPr>
          <w:rStyle w:val="StyleUnderline"/>
          <w:rFonts w:ascii="Times New Roman" w:hAnsi="Times New Roman" w:cs="Times New Roman"/>
          <w:szCs w:val="26"/>
        </w:rPr>
        <w:t xml:space="preserve"> view</w:t>
      </w:r>
      <w:r w:rsidRPr="005C2207">
        <w:rPr>
          <w:rFonts w:ascii="Times New Roman" w:hAnsi="Times New Roman" w:cs="Times New Roman"/>
          <w:sz w:val="16"/>
          <w:szCs w:val="26"/>
        </w:rPr>
        <w:t xml:space="preserve"> raises not only the prospect of </w:t>
      </w:r>
      <w:r w:rsidRPr="005C2207">
        <w:rPr>
          <w:rStyle w:val="Emphasis"/>
          <w:rFonts w:ascii="Times New Roman" w:hAnsi="Times New Roman" w:cs="Times New Roman"/>
          <w:szCs w:val="26"/>
          <w:highlight w:val="cyan"/>
        </w:rPr>
        <w:t>weaken</w:t>
      </w:r>
      <w:r w:rsidRPr="005C2207">
        <w:rPr>
          <w:rFonts w:ascii="Times New Roman" w:hAnsi="Times New Roman" w:cs="Times New Roman"/>
          <w:sz w:val="16"/>
          <w:szCs w:val="26"/>
        </w:rPr>
        <w:t xml:space="preserve">ing </w:t>
      </w:r>
      <w:r w:rsidRPr="005C2207">
        <w:rPr>
          <w:rStyle w:val="Emphasis"/>
          <w:rFonts w:ascii="Times New Roman" w:hAnsi="Times New Roman" w:cs="Times New Roman"/>
          <w:szCs w:val="26"/>
          <w:highlight w:val="cyan"/>
        </w:rPr>
        <w:t>US-Japanese ties</w:t>
      </w:r>
      <w:r w:rsidRPr="005C2207">
        <w:rPr>
          <w:rFonts w:ascii="Times New Roman" w:hAnsi="Times New Roman" w:cs="Times New Roman"/>
          <w:sz w:val="16"/>
          <w:szCs w:val="26"/>
        </w:rPr>
        <w:t xml:space="preserve">, but also potentially </w:t>
      </w:r>
      <w:r w:rsidRPr="005C2207">
        <w:rPr>
          <w:rStyle w:val="StyleUnderline"/>
          <w:rFonts w:ascii="Times New Roman" w:hAnsi="Times New Roman" w:cs="Times New Roman"/>
          <w:szCs w:val="26"/>
          <w:highlight w:val="cyan"/>
        </w:rPr>
        <w:t>affecting Japan’s security policies.</w:t>
      </w:r>
      <w:r w:rsidRPr="005C2207">
        <w:rPr>
          <w:rFonts w:ascii="Times New Roman" w:hAnsi="Times New Roman" w:cs="Times New Roman"/>
          <w:sz w:val="16"/>
          <w:szCs w:val="26"/>
        </w:rPr>
        <w:t xml:space="preserve"> In this regard, then, </w:t>
      </w:r>
      <w:r w:rsidRPr="005C2207">
        <w:rPr>
          <w:rStyle w:val="StyleUnderline"/>
          <w:rFonts w:ascii="Times New Roman" w:hAnsi="Times New Roman" w:cs="Times New Roman"/>
          <w:szCs w:val="26"/>
        </w:rPr>
        <w:t>it is essential not to engage in activities that</w:t>
      </w:r>
      <w:r w:rsidRPr="005C2207">
        <w:rPr>
          <w:rFonts w:ascii="Times New Roman" w:hAnsi="Times New Roman" w:cs="Times New Roman"/>
          <w:sz w:val="16"/>
          <w:szCs w:val="26"/>
        </w:rPr>
        <w:t xml:space="preserve"> would </w:t>
      </w:r>
      <w:r w:rsidRPr="005C2207">
        <w:rPr>
          <w:rStyle w:val="Emphasis"/>
          <w:rFonts w:ascii="Times New Roman" w:hAnsi="Times New Roman" w:cs="Times New Roman"/>
          <w:szCs w:val="26"/>
        </w:rPr>
        <w:t>undercut perceptions of American reliability.</w:t>
      </w:r>
      <w:r w:rsidRPr="005C2207">
        <w:rPr>
          <w:rFonts w:ascii="Times New Roman" w:hAnsi="Times New Roman" w:cs="Times New Roman"/>
          <w:sz w:val="16"/>
          <w:szCs w:val="26"/>
        </w:rPr>
        <w:t xml:space="preserve"> Such moves, it should be noted, are not limited to those in the security realm. For example, the </w:t>
      </w:r>
      <w:r w:rsidRPr="005C2207">
        <w:rPr>
          <w:rStyle w:val="StyleUnderline"/>
          <w:rFonts w:ascii="Times New Roman" w:hAnsi="Times New Roman" w:cs="Times New Roman"/>
          <w:szCs w:val="26"/>
        </w:rPr>
        <w:t>Nixon</w:t>
      </w:r>
      <w:r w:rsidRPr="005C2207">
        <w:rPr>
          <w:rFonts w:ascii="Times New Roman" w:hAnsi="Times New Roman" w:cs="Times New Roman"/>
          <w:sz w:val="16"/>
          <w:szCs w:val="26"/>
        </w:rPr>
        <w:t xml:space="preserve"> administration </w:t>
      </w:r>
      <w:r w:rsidRPr="005C2207">
        <w:rPr>
          <w:rStyle w:val="StyleUnderline"/>
          <w:rFonts w:ascii="Times New Roman" w:hAnsi="Times New Roman" w:cs="Times New Roman"/>
          <w:szCs w:val="26"/>
        </w:rPr>
        <w:t>undertook</w:t>
      </w:r>
      <w:r w:rsidRPr="005C2207">
        <w:rPr>
          <w:rFonts w:ascii="Times New Roman" w:hAnsi="Times New Roman" w:cs="Times New Roman"/>
          <w:sz w:val="16"/>
          <w:szCs w:val="26"/>
        </w:rPr>
        <w:t xml:space="preserve"> several </w:t>
      </w:r>
      <w:r w:rsidRPr="005C2207">
        <w:rPr>
          <w:rStyle w:val="StyleUnderline"/>
          <w:rFonts w:ascii="Times New Roman" w:hAnsi="Times New Roman" w:cs="Times New Roman"/>
          <w:szCs w:val="26"/>
        </w:rPr>
        <w:t>initiatives</w:t>
      </w:r>
      <w:r w:rsidRPr="005C2207">
        <w:rPr>
          <w:rFonts w:ascii="Times New Roman" w:hAnsi="Times New Roman" w:cs="Times New Roman"/>
          <w:sz w:val="16"/>
          <w:szCs w:val="26"/>
        </w:rPr>
        <w:t xml:space="preserve"> in the late 1960s and early 1970s </w:t>
      </w:r>
      <w:r w:rsidRPr="005C2207">
        <w:rPr>
          <w:rStyle w:val="StyleUnderline"/>
          <w:rFonts w:ascii="Times New Roman" w:hAnsi="Times New Roman" w:cs="Times New Roman"/>
          <w:szCs w:val="26"/>
        </w:rPr>
        <w:t xml:space="preserve">that rocked Tokyo-Washington </w:t>
      </w:r>
      <w:proofErr w:type="gramStart"/>
      <w:r w:rsidRPr="005C2207">
        <w:rPr>
          <w:rStyle w:val="StyleUnderline"/>
          <w:rFonts w:ascii="Times New Roman" w:hAnsi="Times New Roman" w:cs="Times New Roman"/>
          <w:szCs w:val="26"/>
        </w:rPr>
        <w:t>relations</w:t>
      </w:r>
      <w:r w:rsidRPr="005C2207">
        <w:rPr>
          <w:rFonts w:ascii="Times New Roman" w:hAnsi="Times New Roman" w:cs="Times New Roman"/>
          <w:sz w:val="16"/>
          <w:szCs w:val="26"/>
        </w:rPr>
        <w:t xml:space="preserve">, </w:t>
      </w:r>
      <w:r w:rsidRPr="005C2207">
        <w:rPr>
          <w:rStyle w:val="StyleUnderline"/>
          <w:rFonts w:ascii="Times New Roman" w:hAnsi="Times New Roman" w:cs="Times New Roman"/>
          <w:szCs w:val="26"/>
        </w:rPr>
        <w:t>and</w:t>
      </w:r>
      <w:proofErr w:type="gramEnd"/>
      <w:r w:rsidRPr="005C2207">
        <w:rPr>
          <w:rStyle w:val="StyleUnderline"/>
          <w:rFonts w:ascii="Times New Roman" w:hAnsi="Times New Roman" w:cs="Times New Roman"/>
          <w:szCs w:val="26"/>
        </w:rPr>
        <w:t xml:space="preserve"> are still remembered as the “</w:t>
      </w:r>
      <w:r w:rsidRPr="005C2207">
        <w:rPr>
          <w:rStyle w:val="Emphasis"/>
          <w:rFonts w:ascii="Times New Roman" w:hAnsi="Times New Roman" w:cs="Times New Roman"/>
          <w:szCs w:val="26"/>
          <w:highlight w:val="cyan"/>
        </w:rPr>
        <w:t>Nixon shocks</w:t>
      </w:r>
      <w:r w:rsidRPr="005C2207">
        <w:rPr>
          <w:rStyle w:val="StyleUnderline"/>
          <w:rFonts w:ascii="Times New Roman" w:hAnsi="Times New Roman" w:cs="Times New Roman"/>
          <w:szCs w:val="26"/>
        </w:rPr>
        <w:t>.”</w:t>
      </w:r>
      <w:r w:rsidRPr="005C2207">
        <w:rPr>
          <w:rFonts w:ascii="Times New Roman" w:hAnsi="Times New Roman" w:cs="Times New Roman"/>
          <w:sz w:val="16"/>
          <w:szCs w:val="26"/>
        </w:rPr>
        <w:t xml:space="preserve"> While some of these were in the realm of security (including Nixon’s opening to China and the promulgation of the Nixon Doctrine), the others were in the trade area. These included a ten percent surcharge on all imports entering the US and suspended the convertibility of the dollar (i.e., removed the US from the gold standard).36 Part of the “shock” was the fundamental nature of these shifts. Even </w:t>
      </w:r>
      <w:r w:rsidRPr="005C2207">
        <w:rPr>
          <w:rFonts w:ascii="Times New Roman" w:hAnsi="Times New Roman" w:cs="Times New Roman"/>
          <w:sz w:val="16"/>
        </w:rPr>
        <w:t>more damaging, however, was the failure of the Nixon Administration to consult their Japanese counterparts, catching them wholly off-guard. It</w:t>
      </w:r>
      <w:r w:rsidRPr="005C2207">
        <w:rPr>
          <w:rStyle w:val="StyleUnderline"/>
          <w:rFonts w:ascii="Times New Roman" w:hAnsi="Times New Roman" w:cs="Times New Roman"/>
          <w:szCs w:val="26"/>
        </w:rPr>
        <w:t xml:space="preserve"> </w:t>
      </w:r>
      <w:r w:rsidRPr="005C2207">
        <w:rPr>
          <w:rStyle w:val="StyleUnderline"/>
          <w:rFonts w:ascii="Times New Roman" w:hAnsi="Times New Roman" w:cs="Times New Roman"/>
          <w:szCs w:val="26"/>
          <w:highlight w:val="cyan"/>
        </w:rPr>
        <w:t>took</w:t>
      </w:r>
      <w:r w:rsidRPr="005C2207">
        <w:rPr>
          <w:rFonts w:ascii="Times New Roman" w:hAnsi="Times New Roman" w:cs="Times New Roman"/>
          <w:sz w:val="16"/>
          <w:szCs w:val="26"/>
        </w:rPr>
        <w:t xml:space="preserve"> several </w:t>
      </w:r>
      <w:r w:rsidRPr="005C2207">
        <w:rPr>
          <w:rStyle w:val="Emphasis"/>
          <w:rFonts w:ascii="Times New Roman" w:hAnsi="Times New Roman" w:cs="Times New Roman"/>
          <w:szCs w:val="26"/>
          <w:highlight w:val="cyan"/>
        </w:rPr>
        <w:t>years</w:t>
      </w:r>
      <w:r w:rsidRPr="005C2207">
        <w:rPr>
          <w:rStyle w:val="StyleUnderline"/>
          <w:rFonts w:ascii="Times New Roman" w:hAnsi="Times New Roman" w:cs="Times New Roman"/>
          <w:szCs w:val="26"/>
          <w:highlight w:val="cyan"/>
        </w:rPr>
        <w:t xml:space="preserve"> for</w:t>
      </w:r>
      <w:r w:rsidRPr="005C2207">
        <w:rPr>
          <w:rStyle w:val="StyleUnderline"/>
          <w:rFonts w:ascii="Times New Roman" w:hAnsi="Times New Roman" w:cs="Times New Roman"/>
          <w:szCs w:val="26"/>
        </w:rPr>
        <w:t xml:space="preserve"> the effects of these </w:t>
      </w:r>
      <w:r w:rsidRPr="005C2207">
        <w:rPr>
          <w:rStyle w:val="Emphasis"/>
          <w:rFonts w:ascii="Times New Roman" w:hAnsi="Times New Roman" w:cs="Times New Roman"/>
          <w:szCs w:val="26"/>
          <w:highlight w:val="cyan"/>
        </w:rPr>
        <w:t>shocks</w:t>
      </w:r>
      <w:r w:rsidRPr="005C2207">
        <w:rPr>
          <w:rStyle w:val="StyleUnderline"/>
          <w:rFonts w:ascii="Times New Roman" w:hAnsi="Times New Roman" w:cs="Times New Roman"/>
          <w:szCs w:val="26"/>
          <w:highlight w:val="cyan"/>
        </w:rPr>
        <w:t xml:space="preserve"> to wear off.</w:t>
      </w:r>
      <w:r w:rsidRPr="005C2207">
        <w:rPr>
          <w:rStyle w:val="StyleUnderline"/>
          <w:rFonts w:ascii="Times New Roman" w:hAnsi="Times New Roman" w:cs="Times New Roman"/>
          <w:szCs w:val="26"/>
        </w:rPr>
        <w:t xml:space="preserve"> If the </w:t>
      </w:r>
      <w:r w:rsidRPr="005C2207">
        <w:rPr>
          <w:rStyle w:val="StyleUnderline"/>
          <w:rFonts w:ascii="Times New Roman" w:hAnsi="Times New Roman" w:cs="Times New Roman"/>
          <w:szCs w:val="26"/>
          <w:highlight w:val="cyan"/>
        </w:rPr>
        <w:t>U</w:t>
      </w:r>
      <w:r w:rsidRPr="005C2207">
        <w:rPr>
          <w:rFonts w:ascii="Times New Roman" w:hAnsi="Times New Roman" w:cs="Times New Roman"/>
          <w:sz w:val="16"/>
          <w:szCs w:val="26"/>
        </w:rPr>
        <w:t xml:space="preserve">nited </w:t>
      </w:r>
      <w:r w:rsidRPr="005C2207">
        <w:rPr>
          <w:rStyle w:val="StyleUnderline"/>
          <w:rFonts w:ascii="Times New Roman" w:hAnsi="Times New Roman" w:cs="Times New Roman"/>
          <w:szCs w:val="26"/>
          <w:highlight w:val="cyan"/>
        </w:rPr>
        <w:t>S</w:t>
      </w:r>
      <w:r w:rsidRPr="005C2207">
        <w:rPr>
          <w:rFonts w:ascii="Times New Roman" w:hAnsi="Times New Roman" w:cs="Times New Roman"/>
          <w:sz w:val="16"/>
          <w:szCs w:val="26"/>
        </w:rPr>
        <w:t xml:space="preserve">tates is intent upon </w:t>
      </w:r>
      <w:r w:rsidRPr="005C2207">
        <w:rPr>
          <w:rStyle w:val="StyleUnderline"/>
          <w:rFonts w:ascii="Times New Roman" w:hAnsi="Times New Roman" w:cs="Times New Roman"/>
          <w:szCs w:val="26"/>
        </w:rPr>
        <w:t>expand</w:t>
      </w:r>
      <w:r w:rsidRPr="005C2207">
        <w:rPr>
          <w:rFonts w:ascii="Times New Roman" w:hAnsi="Times New Roman" w:cs="Times New Roman"/>
          <w:sz w:val="16"/>
          <w:szCs w:val="26"/>
        </w:rPr>
        <w:t xml:space="preserve">ing </w:t>
      </w:r>
      <w:r w:rsidRPr="005C2207">
        <w:rPr>
          <w:rStyle w:val="StyleUnderline"/>
          <w:rFonts w:ascii="Times New Roman" w:hAnsi="Times New Roman" w:cs="Times New Roman"/>
          <w:szCs w:val="26"/>
          <w:highlight w:val="cyan"/>
        </w:rPr>
        <w:t>space relations with the PRC</w:t>
      </w:r>
      <w:r w:rsidRPr="005C2207">
        <w:rPr>
          <w:rFonts w:ascii="Times New Roman" w:hAnsi="Times New Roman" w:cs="Times New Roman"/>
          <w:sz w:val="16"/>
          <w:szCs w:val="26"/>
        </w:rPr>
        <w:t xml:space="preserve">, then </w:t>
      </w:r>
      <w:r w:rsidRPr="005C2207">
        <w:rPr>
          <w:rStyle w:val="StyleUnderline"/>
          <w:rFonts w:ascii="Times New Roman" w:hAnsi="Times New Roman" w:cs="Times New Roman"/>
          <w:szCs w:val="26"/>
        </w:rPr>
        <w:t xml:space="preserve">it would behoove it to </w:t>
      </w:r>
      <w:r w:rsidRPr="005C2207">
        <w:rPr>
          <w:rStyle w:val="Emphasis"/>
          <w:rFonts w:ascii="Times New Roman" w:hAnsi="Times New Roman" w:cs="Times New Roman"/>
          <w:szCs w:val="26"/>
        </w:rPr>
        <w:t>consult Japan</w:t>
      </w:r>
      <w:r w:rsidRPr="005C2207">
        <w:rPr>
          <w:rFonts w:ascii="Times New Roman" w:hAnsi="Times New Roman" w:cs="Times New Roman"/>
          <w:sz w:val="16"/>
          <w:szCs w:val="26"/>
        </w:rPr>
        <w:t xml:space="preserve">, </w:t>
      </w:r>
      <w:proofErr w:type="gramStart"/>
      <w:r w:rsidRPr="005C2207">
        <w:rPr>
          <w:rFonts w:ascii="Times New Roman" w:hAnsi="Times New Roman" w:cs="Times New Roman"/>
          <w:sz w:val="16"/>
          <w:szCs w:val="26"/>
        </w:rPr>
        <w:t xml:space="preserve">in order </w:t>
      </w:r>
      <w:r w:rsidRPr="005C2207">
        <w:rPr>
          <w:rStyle w:val="StyleUnderline"/>
          <w:rFonts w:ascii="Times New Roman" w:hAnsi="Times New Roman" w:cs="Times New Roman"/>
          <w:szCs w:val="26"/>
        </w:rPr>
        <w:t>to</w:t>
      </w:r>
      <w:proofErr w:type="gramEnd"/>
      <w:r w:rsidRPr="005C2207">
        <w:rPr>
          <w:rStyle w:val="StyleUnderline"/>
          <w:rFonts w:ascii="Times New Roman" w:hAnsi="Times New Roman" w:cs="Times New Roman"/>
          <w:szCs w:val="26"/>
        </w:rPr>
        <w:t xml:space="preserve"> minimize the prospect of a </w:t>
      </w:r>
      <w:r w:rsidRPr="005C2207">
        <w:rPr>
          <w:rStyle w:val="Emphasis"/>
          <w:rFonts w:ascii="Times New Roman" w:hAnsi="Times New Roman" w:cs="Times New Roman"/>
          <w:szCs w:val="26"/>
        </w:rPr>
        <w:t>“</w:t>
      </w:r>
      <w:r w:rsidRPr="005C2207">
        <w:rPr>
          <w:rStyle w:val="Emphasis"/>
          <w:rFonts w:ascii="Times New Roman" w:hAnsi="Times New Roman" w:cs="Times New Roman"/>
          <w:szCs w:val="26"/>
          <w:highlight w:val="cyan"/>
        </w:rPr>
        <w:t>space shock</w:t>
      </w:r>
      <w:r w:rsidRPr="005C2207">
        <w:rPr>
          <w:rStyle w:val="Emphasis"/>
          <w:rFonts w:ascii="Times New Roman" w:hAnsi="Times New Roman" w:cs="Times New Roman"/>
          <w:szCs w:val="26"/>
        </w:rPr>
        <w:t xml:space="preserve">.” </w:t>
      </w:r>
      <w:r w:rsidRPr="005C2207">
        <w:rPr>
          <w:rStyle w:val="StyleUnderline"/>
          <w:rFonts w:ascii="Times New Roman" w:hAnsi="Times New Roman" w:cs="Times New Roman"/>
          <w:szCs w:val="26"/>
        </w:rPr>
        <w:t>Failing to do so</w:t>
      </w:r>
      <w:r w:rsidRPr="005C2207">
        <w:rPr>
          <w:rFonts w:ascii="Times New Roman" w:hAnsi="Times New Roman" w:cs="Times New Roman"/>
          <w:sz w:val="16"/>
          <w:szCs w:val="26"/>
        </w:rPr>
        <w:t xml:space="preserve"> may well </w:t>
      </w:r>
      <w:r w:rsidRPr="005C2207">
        <w:rPr>
          <w:rStyle w:val="Emphasis"/>
          <w:rFonts w:ascii="Times New Roman" w:hAnsi="Times New Roman" w:cs="Times New Roman"/>
          <w:szCs w:val="26"/>
          <w:highlight w:val="cyan"/>
        </w:rPr>
        <w:t>incur a Japanese reaction.</w:t>
      </w:r>
      <w:r w:rsidRPr="005C2207">
        <w:rPr>
          <w:rStyle w:val="StyleUnderline"/>
          <w:rFonts w:ascii="Times New Roman" w:hAnsi="Times New Roman" w:cs="Times New Roman"/>
          <w:szCs w:val="26"/>
        </w:rPr>
        <w:t xml:space="preserve"> The decision</w:t>
      </w:r>
      <w:r w:rsidRPr="005C2207">
        <w:rPr>
          <w:rFonts w:ascii="Times New Roman" w:hAnsi="Times New Roman" w:cs="Times New Roman"/>
          <w:sz w:val="16"/>
          <w:szCs w:val="26"/>
        </w:rPr>
        <w:t xml:space="preserve"> on the part </w:t>
      </w:r>
      <w:r w:rsidRPr="005C2207">
        <w:rPr>
          <w:rStyle w:val="StyleUnderline"/>
          <w:rFonts w:ascii="Times New Roman" w:hAnsi="Times New Roman" w:cs="Times New Roman"/>
          <w:szCs w:val="26"/>
        </w:rPr>
        <w:t xml:space="preserve">of </w:t>
      </w:r>
      <w:r w:rsidRPr="005C2207">
        <w:rPr>
          <w:rStyle w:val="StyleUnderline"/>
          <w:rFonts w:ascii="Times New Roman" w:hAnsi="Times New Roman" w:cs="Times New Roman"/>
          <w:szCs w:val="26"/>
          <w:highlight w:val="cyan"/>
        </w:rPr>
        <w:t>Japan</w:t>
      </w:r>
      <w:r w:rsidRPr="005C2207">
        <w:rPr>
          <w:rStyle w:val="StyleUnderline"/>
          <w:rFonts w:ascii="Times New Roman" w:hAnsi="Times New Roman" w:cs="Times New Roman"/>
          <w:szCs w:val="26"/>
        </w:rPr>
        <w:t xml:space="preserve"> to </w:t>
      </w:r>
      <w:r w:rsidRPr="005C2207">
        <w:rPr>
          <w:rStyle w:val="StyleUnderline"/>
          <w:rFonts w:ascii="Times New Roman" w:hAnsi="Times New Roman" w:cs="Times New Roman"/>
          <w:szCs w:val="26"/>
          <w:highlight w:val="cyan"/>
        </w:rPr>
        <w:t>build an</w:t>
      </w:r>
      <w:r w:rsidRPr="005C2207">
        <w:rPr>
          <w:rFonts w:ascii="Times New Roman" w:hAnsi="Times New Roman" w:cs="Times New Roman"/>
          <w:sz w:val="16"/>
          <w:szCs w:val="26"/>
        </w:rPr>
        <w:t xml:space="preserve"> explicitly </w:t>
      </w:r>
      <w:r w:rsidRPr="005C2207">
        <w:rPr>
          <w:rStyle w:val="StyleUnderline"/>
          <w:rFonts w:ascii="Times New Roman" w:hAnsi="Times New Roman" w:cs="Times New Roman"/>
          <w:szCs w:val="26"/>
          <w:highlight w:val="cyan"/>
        </w:rPr>
        <w:t>intel</w:t>
      </w:r>
      <w:r w:rsidRPr="005C2207">
        <w:rPr>
          <w:rFonts w:ascii="Times New Roman" w:hAnsi="Times New Roman" w:cs="Times New Roman"/>
          <w:sz w:val="16"/>
          <w:szCs w:val="26"/>
        </w:rPr>
        <w:t xml:space="preserve">ligence-focused </w:t>
      </w:r>
      <w:r w:rsidRPr="005C2207">
        <w:rPr>
          <w:rStyle w:val="StyleUnderline"/>
          <w:rFonts w:ascii="Times New Roman" w:hAnsi="Times New Roman" w:cs="Times New Roman"/>
          <w:szCs w:val="26"/>
          <w:highlight w:val="cyan"/>
        </w:rPr>
        <w:t>satellite was in response to the No</w:t>
      </w:r>
      <w:r w:rsidRPr="005C2207">
        <w:rPr>
          <w:rFonts w:ascii="Times New Roman" w:hAnsi="Times New Roman" w:cs="Times New Roman"/>
          <w:sz w:val="16"/>
          <w:szCs w:val="26"/>
        </w:rPr>
        <w:t xml:space="preserve">rth </w:t>
      </w:r>
      <w:r w:rsidRPr="005C2207">
        <w:rPr>
          <w:rStyle w:val="StyleUnderline"/>
          <w:rFonts w:ascii="Times New Roman" w:hAnsi="Times New Roman" w:cs="Times New Roman"/>
          <w:szCs w:val="26"/>
          <w:highlight w:val="cyan"/>
        </w:rPr>
        <w:t>Ko</w:t>
      </w:r>
      <w:r w:rsidRPr="005C2207">
        <w:rPr>
          <w:rFonts w:ascii="Times New Roman" w:hAnsi="Times New Roman" w:cs="Times New Roman"/>
          <w:sz w:val="16"/>
          <w:szCs w:val="26"/>
        </w:rPr>
        <w:t xml:space="preserve">rean </w:t>
      </w:r>
      <w:r w:rsidRPr="005C2207">
        <w:rPr>
          <w:rStyle w:val="StyleUnderline"/>
          <w:rFonts w:ascii="Times New Roman" w:hAnsi="Times New Roman" w:cs="Times New Roman"/>
          <w:szCs w:val="26"/>
          <w:highlight w:val="cyan"/>
        </w:rPr>
        <w:t>missile test</w:t>
      </w:r>
      <w:r w:rsidRPr="005C2207">
        <w:rPr>
          <w:rStyle w:val="StyleUnderline"/>
          <w:rFonts w:ascii="Times New Roman" w:hAnsi="Times New Roman" w:cs="Times New Roman"/>
          <w:szCs w:val="26"/>
        </w:rPr>
        <w:t xml:space="preserve"> of 1999</w:t>
      </w:r>
      <w:r w:rsidRPr="005C2207">
        <w:rPr>
          <w:rFonts w:ascii="Times New Roman" w:hAnsi="Times New Roman" w:cs="Times New Roman"/>
          <w:sz w:val="16"/>
          <w:szCs w:val="26"/>
        </w:rPr>
        <w:t xml:space="preserve">, </w:t>
      </w:r>
      <w:r w:rsidRPr="005C2207">
        <w:rPr>
          <w:rStyle w:val="StyleUnderline"/>
          <w:rFonts w:ascii="Times New Roman" w:hAnsi="Times New Roman" w:cs="Times New Roman"/>
          <w:szCs w:val="26"/>
          <w:highlight w:val="cyan"/>
        </w:rPr>
        <w:t>suggesting</w:t>
      </w:r>
      <w:r w:rsidRPr="005C2207">
        <w:rPr>
          <w:rFonts w:ascii="Times New Roman" w:hAnsi="Times New Roman" w:cs="Times New Roman"/>
          <w:sz w:val="16"/>
          <w:szCs w:val="26"/>
        </w:rPr>
        <w:t xml:space="preserve"> that </w:t>
      </w:r>
      <w:r w:rsidRPr="005C2207">
        <w:rPr>
          <w:rStyle w:val="StyleUnderline"/>
          <w:rFonts w:ascii="Times New Roman" w:hAnsi="Times New Roman" w:cs="Times New Roman"/>
          <w:szCs w:val="26"/>
          <w:highlight w:val="cyan"/>
        </w:rPr>
        <w:t>Tokyo</w:t>
      </w:r>
      <w:r w:rsidRPr="005C2207">
        <w:rPr>
          <w:rStyle w:val="StyleUnderline"/>
          <w:rFonts w:ascii="Times New Roman" w:hAnsi="Times New Roman" w:cs="Times New Roman"/>
          <w:szCs w:val="26"/>
        </w:rPr>
        <w:t xml:space="preserve"> is </w:t>
      </w:r>
      <w:r w:rsidRPr="005C2207">
        <w:rPr>
          <w:rStyle w:val="Emphasis"/>
          <w:rFonts w:ascii="Times New Roman" w:hAnsi="Times New Roman" w:cs="Times New Roman"/>
          <w:szCs w:val="26"/>
        </w:rPr>
        <w:t>fully capable</w:t>
      </w:r>
      <w:r w:rsidRPr="005C2207">
        <w:rPr>
          <w:rStyle w:val="StyleUnderline"/>
          <w:rFonts w:ascii="Times New Roman" w:hAnsi="Times New Roman" w:cs="Times New Roman"/>
          <w:szCs w:val="26"/>
        </w:rPr>
        <w:t xml:space="preserve"> of </w:t>
      </w:r>
      <w:r w:rsidRPr="005C2207">
        <w:rPr>
          <w:rStyle w:val="StyleUnderline"/>
          <w:rFonts w:ascii="Times New Roman" w:hAnsi="Times New Roman" w:cs="Times New Roman"/>
          <w:szCs w:val="26"/>
          <w:highlight w:val="cyan"/>
        </w:rPr>
        <w:t>undertak</w:t>
      </w:r>
      <w:r w:rsidRPr="005C2207">
        <w:rPr>
          <w:rStyle w:val="StyleUnderline"/>
          <w:rFonts w:ascii="Times New Roman" w:hAnsi="Times New Roman" w:cs="Times New Roman"/>
          <w:szCs w:val="26"/>
        </w:rPr>
        <w:t xml:space="preserve">ing </w:t>
      </w:r>
      <w:r w:rsidRPr="005C2207">
        <w:rPr>
          <w:rStyle w:val="StyleUnderline"/>
          <w:rFonts w:ascii="Times New Roman" w:hAnsi="Times New Roman" w:cs="Times New Roman"/>
          <w:szCs w:val="26"/>
          <w:highlight w:val="cyan"/>
        </w:rPr>
        <w:t>space</w:t>
      </w:r>
      <w:r w:rsidRPr="005C2207">
        <w:rPr>
          <w:rStyle w:val="StyleUnderline"/>
          <w:rFonts w:ascii="Times New Roman" w:hAnsi="Times New Roman" w:cs="Times New Roman"/>
          <w:szCs w:val="26"/>
        </w:rPr>
        <w:t xml:space="preserve">-oriented </w:t>
      </w:r>
      <w:r w:rsidRPr="005C2207">
        <w:rPr>
          <w:rStyle w:val="StyleUnderline"/>
          <w:rFonts w:ascii="Times New Roman" w:hAnsi="Times New Roman" w:cs="Times New Roman"/>
          <w:szCs w:val="26"/>
          <w:highlight w:val="cyan"/>
        </w:rPr>
        <w:t>responses when</w:t>
      </w:r>
      <w:r w:rsidRPr="005C2207">
        <w:rPr>
          <w:rStyle w:val="StyleUnderline"/>
          <w:rFonts w:ascii="Times New Roman" w:hAnsi="Times New Roman" w:cs="Times New Roman"/>
          <w:szCs w:val="26"/>
        </w:rPr>
        <w:t xml:space="preserve"> it is </w:t>
      </w:r>
      <w:r w:rsidRPr="005C2207">
        <w:rPr>
          <w:rStyle w:val="StyleUnderline"/>
          <w:rFonts w:ascii="Times New Roman" w:hAnsi="Times New Roman" w:cs="Times New Roman"/>
          <w:szCs w:val="26"/>
          <w:highlight w:val="cyan"/>
        </w:rPr>
        <w:t>concerned.</w:t>
      </w:r>
      <w:r w:rsidRPr="005C2207">
        <w:rPr>
          <w:rFonts w:ascii="Times New Roman" w:hAnsi="Times New Roman" w:cs="Times New Roman"/>
          <w:sz w:val="16"/>
          <w:szCs w:val="26"/>
        </w:rPr>
        <w:t xml:space="preserve">37 </w:t>
      </w:r>
      <w:r w:rsidRPr="005C2207">
        <w:rPr>
          <w:rStyle w:val="StyleUnderline"/>
          <w:rFonts w:ascii="Times New Roman" w:hAnsi="Times New Roman" w:cs="Times New Roman"/>
          <w:szCs w:val="26"/>
          <w:highlight w:val="cyan"/>
        </w:rPr>
        <w:t>That</w:t>
      </w:r>
      <w:r w:rsidRPr="005C2207">
        <w:rPr>
          <w:rFonts w:ascii="Times New Roman" w:hAnsi="Times New Roman" w:cs="Times New Roman"/>
          <w:sz w:val="16"/>
          <w:szCs w:val="26"/>
        </w:rPr>
        <w:t xml:space="preserve">, in turn, </w:t>
      </w:r>
      <w:r w:rsidRPr="005C2207">
        <w:rPr>
          <w:rStyle w:val="StyleUnderline"/>
          <w:rFonts w:ascii="Times New Roman" w:hAnsi="Times New Roman" w:cs="Times New Roman"/>
          <w:szCs w:val="26"/>
        </w:rPr>
        <w:t>would</w:t>
      </w:r>
      <w:r w:rsidRPr="005C2207">
        <w:rPr>
          <w:rFonts w:ascii="Times New Roman" w:hAnsi="Times New Roman" w:cs="Times New Roman"/>
          <w:sz w:val="16"/>
          <w:szCs w:val="26"/>
        </w:rPr>
        <w:t xml:space="preserve"> potentially </w:t>
      </w:r>
      <w:r w:rsidRPr="005C2207">
        <w:rPr>
          <w:rStyle w:val="Emphasis"/>
          <w:rFonts w:ascii="Times New Roman" w:hAnsi="Times New Roman" w:cs="Times New Roman"/>
          <w:szCs w:val="26"/>
          <w:highlight w:val="cyan"/>
        </w:rPr>
        <w:t>arouse</w:t>
      </w:r>
      <w:r w:rsidRPr="005C2207">
        <w:rPr>
          <w:rStyle w:val="Emphasis"/>
          <w:rFonts w:ascii="Times New Roman" w:hAnsi="Times New Roman" w:cs="Times New Roman"/>
          <w:szCs w:val="26"/>
        </w:rPr>
        <w:t xml:space="preserve"> the </w:t>
      </w:r>
      <w:r w:rsidRPr="005C2207">
        <w:rPr>
          <w:rStyle w:val="Emphasis"/>
          <w:rFonts w:ascii="Times New Roman" w:hAnsi="Times New Roman" w:cs="Times New Roman"/>
          <w:szCs w:val="26"/>
          <w:highlight w:val="cyan"/>
        </w:rPr>
        <w:t>ire of China.</w:t>
      </w:r>
      <w:r w:rsidRPr="005C2207">
        <w:rPr>
          <w:rStyle w:val="StyleUnderline"/>
          <w:rFonts w:ascii="Times New Roman" w:hAnsi="Times New Roman" w:cs="Times New Roman"/>
          <w:szCs w:val="26"/>
        </w:rPr>
        <w:t xml:space="preserve"> The tragic history of Sino-Japanese</w:t>
      </w:r>
      <w:r w:rsidRPr="005C2207">
        <w:rPr>
          <w:rFonts w:ascii="Times New Roman" w:hAnsi="Times New Roman" w:cs="Times New Roman"/>
          <w:sz w:val="16"/>
          <w:szCs w:val="26"/>
        </w:rPr>
        <w:t xml:space="preserve"> </w:t>
      </w:r>
      <w:r w:rsidRPr="005C2207">
        <w:rPr>
          <w:rStyle w:val="StyleUnderline"/>
          <w:rFonts w:ascii="Times New Roman" w:hAnsi="Times New Roman" w:cs="Times New Roman"/>
          <w:szCs w:val="26"/>
        </w:rPr>
        <w:t>relations</w:t>
      </w:r>
      <w:r w:rsidRPr="005C2207">
        <w:rPr>
          <w:rFonts w:ascii="Times New Roman" w:hAnsi="Times New Roman" w:cs="Times New Roman"/>
          <w:sz w:val="16"/>
          <w:szCs w:val="26"/>
        </w:rPr>
        <w:t xml:space="preserve"> continues to </w:t>
      </w:r>
      <w:r w:rsidRPr="005C2207">
        <w:rPr>
          <w:rStyle w:val="StyleUnderline"/>
          <w:rFonts w:ascii="Times New Roman" w:hAnsi="Times New Roman" w:cs="Times New Roman"/>
          <w:szCs w:val="26"/>
        </w:rPr>
        <w:t>cast a baleful influence</w:t>
      </w:r>
      <w:r w:rsidRPr="005C2207">
        <w:rPr>
          <w:rFonts w:ascii="Times New Roman" w:hAnsi="Times New Roman" w:cs="Times New Roman"/>
          <w:sz w:val="16"/>
          <w:szCs w:val="26"/>
        </w:rPr>
        <w:t xml:space="preserve"> up</w:t>
      </w:r>
      <w:r w:rsidRPr="005C2207">
        <w:rPr>
          <w:rStyle w:val="StyleUnderline"/>
          <w:rFonts w:ascii="Times New Roman" w:hAnsi="Times New Roman" w:cs="Times New Roman"/>
          <w:szCs w:val="26"/>
        </w:rPr>
        <w:t xml:space="preserve">on current interactions between the two states. If </w:t>
      </w:r>
      <w:r w:rsidRPr="005C2207">
        <w:rPr>
          <w:rStyle w:val="StyleUnderline"/>
          <w:rFonts w:ascii="Times New Roman" w:hAnsi="Times New Roman" w:cs="Times New Roman"/>
          <w:szCs w:val="26"/>
          <w:highlight w:val="cyan"/>
        </w:rPr>
        <w:t xml:space="preserve">there is not a </w:t>
      </w:r>
      <w:r w:rsidRPr="005C2207">
        <w:rPr>
          <w:rStyle w:val="Emphasis"/>
          <w:rFonts w:ascii="Times New Roman" w:hAnsi="Times New Roman" w:cs="Times New Roman"/>
          <w:szCs w:val="26"/>
          <w:highlight w:val="cyan"/>
        </w:rPr>
        <w:t>“space race”</w:t>
      </w:r>
      <w:r w:rsidRPr="005C2207">
        <w:rPr>
          <w:rFonts w:ascii="Times New Roman" w:hAnsi="Times New Roman" w:cs="Times New Roman"/>
          <w:sz w:val="16"/>
          <w:szCs w:val="26"/>
        </w:rPr>
        <w:t xml:space="preserve"> currently </w:t>
      </w:r>
      <w:r w:rsidRPr="005C2207">
        <w:rPr>
          <w:rStyle w:val="StyleUnderline"/>
          <w:rFonts w:ascii="Times New Roman" w:hAnsi="Times New Roman" w:cs="Times New Roman"/>
          <w:szCs w:val="26"/>
        </w:rPr>
        <w:t xml:space="preserve">underway </w:t>
      </w:r>
      <w:r w:rsidRPr="005C2207">
        <w:rPr>
          <w:rStyle w:val="StyleUnderline"/>
          <w:rFonts w:ascii="Times New Roman" w:hAnsi="Times New Roman" w:cs="Times New Roman"/>
          <w:szCs w:val="26"/>
          <w:highlight w:val="cyan"/>
        </w:rPr>
        <w:t>between Beijing and Tokyo</w:t>
      </w:r>
      <w:r w:rsidRPr="005C2207">
        <w:rPr>
          <w:rFonts w:ascii="Times New Roman" w:hAnsi="Times New Roman" w:cs="Times New Roman"/>
          <w:sz w:val="16"/>
          <w:szCs w:val="26"/>
        </w:rPr>
        <w:t xml:space="preserve">, it would be most unfortunate if </w:t>
      </w:r>
      <w:r w:rsidRPr="005C2207">
        <w:rPr>
          <w:rStyle w:val="Emphasis"/>
          <w:rFonts w:ascii="Times New Roman" w:hAnsi="Times New Roman" w:cs="Times New Roman"/>
          <w:szCs w:val="26"/>
          <w:highlight w:val="cyan"/>
        </w:rPr>
        <w:t>American actions</w:t>
      </w:r>
      <w:r w:rsidRPr="005C2207">
        <w:rPr>
          <w:rFonts w:ascii="Times New Roman" w:hAnsi="Times New Roman" w:cs="Times New Roman"/>
          <w:sz w:val="16"/>
          <w:szCs w:val="26"/>
        </w:rPr>
        <w:t xml:space="preserve"> were to </w:t>
      </w:r>
      <w:r w:rsidRPr="005C2207">
        <w:rPr>
          <w:rStyle w:val="Emphasis"/>
          <w:rFonts w:ascii="Times New Roman" w:hAnsi="Times New Roman" w:cs="Times New Roman"/>
          <w:szCs w:val="26"/>
          <w:highlight w:val="cyan"/>
        </w:rPr>
        <w:t>precipitate one.</w:t>
      </w:r>
      <w:r w:rsidRPr="005C2207">
        <w:rPr>
          <w:rFonts w:ascii="Times New Roman" w:hAnsi="Times New Roman" w:cs="Times New Roman"/>
          <w:sz w:val="16"/>
          <w:szCs w:val="26"/>
        </w:rPr>
        <w:t xml:space="preserve"> </w:t>
      </w:r>
    </w:p>
    <w:p w14:paraId="16E89DD8" w14:textId="77777777" w:rsidR="00157270" w:rsidRPr="00DB5AA6" w:rsidRDefault="00157270" w:rsidP="00157270">
      <w:pPr>
        <w:pStyle w:val="Heading4"/>
        <w:spacing w:before="0" w:line="240" w:lineRule="auto"/>
        <w:rPr>
          <w:rFonts w:ascii="Times New Roman" w:hAnsi="Times New Roman" w:cs="Times New Roman"/>
        </w:rPr>
      </w:pPr>
      <w:r w:rsidRPr="00DB5AA6">
        <w:rPr>
          <w:rFonts w:ascii="Times New Roman" w:hAnsi="Times New Roman" w:cs="Times New Roman"/>
        </w:rPr>
        <w:t xml:space="preserve">China’s zero-sum pursuit of power makes space cooperation impossible – cheating is inevitable, despite formal agreements </w:t>
      </w:r>
    </w:p>
    <w:p w14:paraId="74FC25F5" w14:textId="77777777" w:rsidR="00157270" w:rsidRPr="00DB5AA6" w:rsidRDefault="00157270" w:rsidP="00157270">
      <w:pPr>
        <w:spacing w:line="240" w:lineRule="auto"/>
        <w:rPr>
          <w:rFonts w:ascii="Times New Roman" w:hAnsi="Times New Roman" w:cs="Times New Roman"/>
        </w:rPr>
      </w:pPr>
      <w:r w:rsidRPr="00DB5AA6">
        <w:rPr>
          <w:rFonts w:ascii="Times New Roman" w:hAnsi="Times New Roman" w:cs="Times New Roman"/>
          <w:b/>
          <w:sz w:val="26"/>
          <w:szCs w:val="26"/>
        </w:rPr>
        <w:t>Foster 19</w:t>
      </w:r>
      <w:r w:rsidRPr="00DB5AA6">
        <w:rPr>
          <w:rFonts w:ascii="Times New Roman" w:hAnsi="Times New Roman" w:cs="Times New Roman"/>
        </w:rPr>
        <w:t xml:space="preserve"> (L.M Foster is a Wing Commander in the Royal New Zealand Air Force and currently a student at the United States Air University’s Air War College, Maxwell Air Force Base, Alabama, USA, and *Dr. Namrata Goswami is a Senior Analyst and Author, “What China’s Antarctic Behavior Tells Us About the Future of Space,” 1-11, </w:t>
      </w:r>
      <w:hyperlink r:id="rId7">
        <w:r w:rsidRPr="00DB5AA6">
          <w:rPr>
            <w:rFonts w:ascii="Times New Roman" w:hAnsi="Times New Roman" w:cs="Times New Roman"/>
            <w:color w:val="000000"/>
          </w:rPr>
          <w:t>https://thediplomat.com/2019/01/what-chinas-antarctic-behavior-tells-us-about-the-future-of-space/</w:t>
        </w:r>
      </w:hyperlink>
      <w:r w:rsidRPr="00DB5AA6">
        <w:rPr>
          <w:rFonts w:ascii="Times New Roman" w:hAnsi="Times New Roman" w:cs="Times New Roman"/>
        </w:rPr>
        <w:t xml:space="preserve">) </w:t>
      </w:r>
    </w:p>
    <w:p w14:paraId="08491494" w14:textId="77777777" w:rsidR="00157270" w:rsidRPr="00DB5AA6" w:rsidRDefault="00157270" w:rsidP="00157270">
      <w:pPr>
        <w:spacing w:line="240" w:lineRule="auto"/>
        <w:rPr>
          <w:rFonts w:ascii="Times New Roman" w:hAnsi="Times New Roman" w:cs="Times New Roman"/>
          <w:sz w:val="12"/>
          <w:szCs w:val="12"/>
        </w:rPr>
      </w:pPr>
      <w:r w:rsidRPr="00DB5AA6">
        <w:rPr>
          <w:rFonts w:ascii="Times New Roman" w:hAnsi="Times New Roman" w:cs="Times New Roman"/>
          <w:highlight w:val="green"/>
          <w:u w:val="single"/>
        </w:rPr>
        <w:t>For China</w:t>
      </w:r>
      <w:r w:rsidRPr="00DB5AA6">
        <w:rPr>
          <w:rFonts w:ascii="Times New Roman" w:hAnsi="Times New Roman" w:cs="Times New Roman"/>
          <w:u w:val="single"/>
        </w:rPr>
        <w:t>, investing in</w:t>
      </w:r>
      <w:r w:rsidRPr="00DB5AA6">
        <w:rPr>
          <w:rFonts w:ascii="Times New Roman" w:hAnsi="Times New Roman" w:cs="Times New Roman"/>
          <w:sz w:val="12"/>
          <w:szCs w:val="12"/>
        </w:rPr>
        <w:t xml:space="preserve"> the incremental development of </w:t>
      </w:r>
      <w:r w:rsidRPr="00DB5AA6">
        <w:rPr>
          <w:rFonts w:ascii="Times New Roman" w:hAnsi="Times New Roman" w:cs="Times New Roman"/>
          <w:u w:val="single"/>
        </w:rPr>
        <w:t xml:space="preserve">its </w:t>
      </w:r>
      <w:r w:rsidRPr="00DB5AA6">
        <w:rPr>
          <w:rFonts w:ascii="Times New Roman" w:hAnsi="Times New Roman" w:cs="Times New Roman"/>
          <w:highlight w:val="green"/>
          <w:u w:val="single"/>
        </w:rPr>
        <w:t>space</w:t>
      </w:r>
      <w:r w:rsidRPr="00DB5AA6">
        <w:rPr>
          <w:rFonts w:ascii="Times New Roman" w:hAnsi="Times New Roman" w:cs="Times New Roman"/>
          <w:u w:val="single"/>
        </w:rPr>
        <w:t xml:space="preserve"> program </w:t>
      </w:r>
      <w:r w:rsidRPr="00DB5AA6">
        <w:rPr>
          <w:rFonts w:ascii="Times New Roman" w:hAnsi="Times New Roman" w:cs="Times New Roman"/>
          <w:highlight w:val="green"/>
          <w:u w:val="single"/>
        </w:rPr>
        <w:t>is connected to</w:t>
      </w:r>
      <w:r w:rsidRPr="00DB5AA6">
        <w:rPr>
          <w:rFonts w:ascii="Times New Roman" w:hAnsi="Times New Roman" w:cs="Times New Roman"/>
          <w:u w:val="single"/>
        </w:rPr>
        <w:t xml:space="preserve"> its </w:t>
      </w:r>
      <w:proofErr w:type="gramStart"/>
      <w:r w:rsidRPr="00DB5AA6">
        <w:rPr>
          <w:rFonts w:ascii="Times New Roman" w:hAnsi="Times New Roman" w:cs="Times New Roman"/>
          <w:u w:val="single"/>
        </w:rPr>
        <w:t>long term</w:t>
      </w:r>
      <w:proofErr w:type="gramEnd"/>
      <w:r w:rsidRPr="00DB5AA6">
        <w:rPr>
          <w:rFonts w:ascii="Times New Roman" w:hAnsi="Times New Roman" w:cs="Times New Roman"/>
          <w:u w:val="single"/>
        </w:rPr>
        <w:t xml:space="preserve"> ambitions to utilize space for its vast </w:t>
      </w:r>
      <w:r w:rsidRPr="00DB5AA6">
        <w:rPr>
          <w:rFonts w:ascii="Times New Roman" w:hAnsi="Times New Roman" w:cs="Times New Roman"/>
          <w:highlight w:val="green"/>
          <w:u w:val="single"/>
        </w:rPr>
        <w:t>resource potential</w:t>
      </w:r>
      <w:r w:rsidRPr="00DB5AA6">
        <w:rPr>
          <w:rFonts w:ascii="Times New Roman" w:hAnsi="Times New Roman" w:cs="Times New Roman"/>
          <w:sz w:val="12"/>
          <w:szCs w:val="12"/>
        </w:rPr>
        <w:t xml:space="preserve">. </w:t>
      </w:r>
      <w:r w:rsidRPr="00DB5AA6">
        <w:rPr>
          <w:rFonts w:ascii="Times New Roman" w:hAnsi="Times New Roman" w:cs="Times New Roman"/>
          <w:u w:val="single"/>
        </w:rPr>
        <w:t xml:space="preserve">This is </w:t>
      </w:r>
      <w:r w:rsidRPr="00DB5AA6">
        <w:rPr>
          <w:rFonts w:ascii="Times New Roman" w:hAnsi="Times New Roman" w:cs="Times New Roman"/>
          <w:highlight w:val="green"/>
          <w:u w:val="single"/>
        </w:rPr>
        <w:t>consistent with its objectives to</w:t>
      </w:r>
      <w:r w:rsidRPr="00DB5AA6">
        <w:rPr>
          <w:rFonts w:ascii="Times New Roman" w:hAnsi="Times New Roman" w:cs="Times New Roman"/>
          <w:u w:val="single"/>
        </w:rPr>
        <w:t xml:space="preserve"> develop China into a country that </w:t>
      </w:r>
      <w:r w:rsidRPr="00DB5AA6">
        <w:rPr>
          <w:rFonts w:ascii="Times New Roman" w:hAnsi="Times New Roman" w:cs="Times New Roman"/>
          <w:highlight w:val="green"/>
          <w:u w:val="single"/>
        </w:rPr>
        <w:t>benefit</w:t>
      </w:r>
      <w:r w:rsidRPr="00DB5AA6">
        <w:rPr>
          <w:rFonts w:ascii="Times New Roman" w:hAnsi="Times New Roman" w:cs="Times New Roman"/>
          <w:u w:val="single"/>
        </w:rPr>
        <w:t xml:space="preserve">s </w:t>
      </w:r>
      <w:r w:rsidRPr="00DB5AA6">
        <w:rPr>
          <w:rFonts w:ascii="Times New Roman" w:hAnsi="Times New Roman" w:cs="Times New Roman"/>
          <w:highlight w:val="green"/>
          <w:u w:val="single"/>
        </w:rPr>
        <w:t>from the most advanced</w:t>
      </w:r>
      <w:r w:rsidRPr="00DB5AA6">
        <w:rPr>
          <w:rFonts w:ascii="Times New Roman" w:hAnsi="Times New Roman" w:cs="Times New Roman"/>
          <w:u w:val="single"/>
        </w:rPr>
        <w:t xml:space="preserve"> indigenously built space </w:t>
      </w:r>
      <w:r w:rsidRPr="00DB5AA6">
        <w:rPr>
          <w:rFonts w:ascii="Times New Roman" w:hAnsi="Times New Roman" w:cs="Times New Roman"/>
          <w:highlight w:val="green"/>
          <w:u w:val="single"/>
        </w:rPr>
        <w:t>tech</w:t>
      </w:r>
      <w:r w:rsidRPr="00DB5AA6">
        <w:rPr>
          <w:rFonts w:ascii="Times New Roman" w:hAnsi="Times New Roman" w:cs="Times New Roman"/>
          <w:sz w:val="12"/>
          <w:szCs w:val="12"/>
        </w:rPr>
        <w:t xml:space="preserve">nology, especially tied to its national development goal of overall rejuvenation. The advantage China has over countries like the United States, India, Australia, or New Zealand (NZ) is that the CPC does not submit itself to democratic elections every four or five years. This aspect augments the Chinese regime’s capacity for long term planning and resource commitments. </w:t>
      </w:r>
      <w:r w:rsidRPr="00DB5AA6">
        <w:rPr>
          <w:rFonts w:ascii="Times New Roman" w:hAnsi="Times New Roman" w:cs="Times New Roman"/>
          <w:highlight w:val="green"/>
          <w:u w:val="single"/>
        </w:rPr>
        <w:t>After</w:t>
      </w:r>
      <w:r w:rsidRPr="00DB5AA6">
        <w:rPr>
          <w:rFonts w:ascii="Times New Roman" w:hAnsi="Times New Roman" w:cs="Times New Roman"/>
          <w:sz w:val="12"/>
          <w:szCs w:val="12"/>
          <w:highlight w:val="green"/>
        </w:rPr>
        <w:t xml:space="preserve"> </w:t>
      </w:r>
      <w:r w:rsidRPr="00DB5AA6">
        <w:rPr>
          <w:rFonts w:ascii="Times New Roman" w:hAnsi="Times New Roman" w:cs="Times New Roman"/>
          <w:sz w:val="12"/>
          <w:szCs w:val="12"/>
        </w:rPr>
        <w:t xml:space="preserve">President </w:t>
      </w:r>
      <w:r w:rsidRPr="00DB5AA6">
        <w:rPr>
          <w:rFonts w:ascii="Times New Roman" w:hAnsi="Times New Roman" w:cs="Times New Roman"/>
          <w:highlight w:val="green"/>
          <w:u w:val="single"/>
        </w:rPr>
        <w:t>Xi</w:t>
      </w:r>
      <w:r w:rsidRPr="00DB5AA6">
        <w:rPr>
          <w:rFonts w:ascii="Times New Roman" w:hAnsi="Times New Roman" w:cs="Times New Roman"/>
          <w:sz w:val="12"/>
          <w:szCs w:val="12"/>
          <w:highlight w:val="green"/>
        </w:rPr>
        <w:t xml:space="preserve"> </w:t>
      </w:r>
      <w:r w:rsidRPr="00DB5AA6">
        <w:rPr>
          <w:rFonts w:ascii="Times New Roman" w:hAnsi="Times New Roman" w:cs="Times New Roman"/>
          <w:sz w:val="12"/>
          <w:szCs w:val="12"/>
        </w:rPr>
        <w:t xml:space="preserve">Jinping </w:t>
      </w:r>
      <w:r w:rsidRPr="00DB5AA6">
        <w:rPr>
          <w:rFonts w:ascii="Times New Roman" w:hAnsi="Times New Roman" w:cs="Times New Roman"/>
          <w:highlight w:val="green"/>
          <w:u w:val="single"/>
        </w:rPr>
        <w:t>came to power</w:t>
      </w:r>
      <w:r w:rsidRPr="00DB5AA6">
        <w:rPr>
          <w:rFonts w:ascii="Times New Roman" w:hAnsi="Times New Roman" w:cs="Times New Roman"/>
          <w:sz w:val="12"/>
          <w:szCs w:val="12"/>
          <w:highlight w:val="green"/>
        </w:rPr>
        <w:t xml:space="preserve"> </w:t>
      </w:r>
      <w:r w:rsidRPr="00DB5AA6">
        <w:rPr>
          <w:rFonts w:ascii="Times New Roman" w:hAnsi="Times New Roman" w:cs="Times New Roman"/>
          <w:sz w:val="12"/>
          <w:szCs w:val="12"/>
        </w:rPr>
        <w:t xml:space="preserve">in 2013, </w:t>
      </w:r>
      <w:r w:rsidRPr="00DB5AA6">
        <w:rPr>
          <w:rFonts w:ascii="Times New Roman" w:hAnsi="Times New Roman" w:cs="Times New Roman"/>
          <w:highlight w:val="green"/>
          <w:u w:val="single"/>
        </w:rPr>
        <w:t>China has engaged in visible demonstrations of</w:t>
      </w:r>
      <w:r w:rsidRPr="00DB5AA6">
        <w:rPr>
          <w:rFonts w:ascii="Times New Roman" w:hAnsi="Times New Roman" w:cs="Times New Roman"/>
          <w:u w:val="single"/>
        </w:rPr>
        <w:t xml:space="preserve"> its </w:t>
      </w:r>
      <w:r w:rsidRPr="00DB5AA6">
        <w:rPr>
          <w:rFonts w:ascii="Times New Roman" w:hAnsi="Times New Roman" w:cs="Times New Roman"/>
          <w:highlight w:val="green"/>
          <w:u w:val="single"/>
        </w:rPr>
        <w:t>power by asserting its stake on disputed territory to include the</w:t>
      </w:r>
      <w:r w:rsidRPr="00DB5AA6">
        <w:rPr>
          <w:rFonts w:ascii="Times New Roman" w:hAnsi="Times New Roman" w:cs="Times New Roman"/>
          <w:sz w:val="12"/>
          <w:szCs w:val="12"/>
        </w:rPr>
        <w:t xml:space="preserve"> South China Sea (</w:t>
      </w:r>
      <w:r w:rsidRPr="00DB5AA6">
        <w:rPr>
          <w:rFonts w:ascii="Times New Roman" w:hAnsi="Times New Roman" w:cs="Times New Roman"/>
          <w:highlight w:val="green"/>
          <w:u w:val="single"/>
        </w:rPr>
        <w:t>SCS)</w:t>
      </w:r>
      <w:r w:rsidRPr="00DB5AA6">
        <w:rPr>
          <w:rFonts w:ascii="Times New Roman" w:hAnsi="Times New Roman" w:cs="Times New Roman"/>
          <w:u w:val="single"/>
        </w:rPr>
        <w:t xml:space="preserve"> islands</w:t>
      </w:r>
      <w:r w:rsidRPr="00DB5AA6">
        <w:rPr>
          <w:rFonts w:ascii="Times New Roman" w:hAnsi="Times New Roman" w:cs="Times New Roman"/>
          <w:sz w:val="12"/>
          <w:szCs w:val="12"/>
        </w:rPr>
        <w:t xml:space="preserve">, </w:t>
      </w:r>
      <w:r w:rsidRPr="00DB5AA6">
        <w:rPr>
          <w:rFonts w:ascii="Times New Roman" w:hAnsi="Times New Roman" w:cs="Times New Roman"/>
          <w:u w:val="single"/>
        </w:rPr>
        <w:t>disputed territories with India and Bhutan as well as the</w:t>
      </w:r>
      <w:r w:rsidRPr="00DB5AA6">
        <w:rPr>
          <w:rFonts w:ascii="Times New Roman" w:hAnsi="Times New Roman" w:cs="Times New Roman"/>
          <w:sz w:val="12"/>
          <w:szCs w:val="12"/>
        </w:rPr>
        <w:t xml:space="preserve"> East China Seas (</w:t>
      </w:r>
      <w:r w:rsidRPr="00DB5AA6">
        <w:rPr>
          <w:rFonts w:ascii="Times New Roman" w:hAnsi="Times New Roman" w:cs="Times New Roman"/>
          <w:highlight w:val="green"/>
          <w:u w:val="single"/>
        </w:rPr>
        <w:t>ECS</w:t>
      </w:r>
      <w:r w:rsidRPr="00DB5AA6">
        <w:rPr>
          <w:rFonts w:ascii="Times New Roman" w:hAnsi="Times New Roman" w:cs="Times New Roman"/>
          <w:sz w:val="12"/>
          <w:szCs w:val="12"/>
        </w:rPr>
        <w:t xml:space="preserve">). Significantly, </w:t>
      </w:r>
      <w:r w:rsidRPr="00DB5AA6">
        <w:rPr>
          <w:rFonts w:ascii="Times New Roman" w:hAnsi="Times New Roman" w:cs="Times New Roman"/>
          <w:highlight w:val="green"/>
          <w:u w:val="single"/>
        </w:rPr>
        <w:t xml:space="preserve">while China </w:t>
      </w:r>
      <w:r w:rsidRPr="00DB5AA6">
        <w:rPr>
          <w:rFonts w:ascii="Times New Roman" w:eastAsia="Calibri" w:hAnsi="Times New Roman" w:cs="Times New Roman"/>
          <w:b/>
          <w:highlight w:val="green"/>
          <w:u w:val="single"/>
        </w:rPr>
        <w:t>asserts</w:t>
      </w:r>
      <w:r w:rsidRPr="00DB5AA6">
        <w:rPr>
          <w:rFonts w:ascii="Times New Roman" w:hAnsi="Times New Roman" w:cs="Times New Roman"/>
          <w:sz w:val="12"/>
          <w:szCs w:val="12"/>
        </w:rPr>
        <w:t xml:space="preserve"> that </w:t>
      </w:r>
      <w:r w:rsidRPr="00DB5AA6">
        <w:rPr>
          <w:rFonts w:ascii="Times New Roman" w:hAnsi="Times New Roman" w:cs="Times New Roman"/>
          <w:highlight w:val="green"/>
          <w:u w:val="single"/>
        </w:rPr>
        <w:t>it will share</w:t>
      </w:r>
      <w:r w:rsidRPr="00DB5AA6">
        <w:rPr>
          <w:rFonts w:ascii="Times New Roman" w:hAnsi="Times New Roman" w:cs="Times New Roman"/>
          <w:u w:val="single"/>
        </w:rPr>
        <w:t xml:space="preserve"> its space </w:t>
      </w:r>
      <w:r w:rsidRPr="00DB5AA6">
        <w:rPr>
          <w:rFonts w:ascii="Times New Roman" w:hAnsi="Times New Roman" w:cs="Times New Roman"/>
          <w:highlight w:val="green"/>
          <w:u w:val="single"/>
        </w:rPr>
        <w:t>tech</w:t>
      </w:r>
      <w:r w:rsidRPr="00DB5AA6">
        <w:rPr>
          <w:rFonts w:ascii="Times New Roman" w:hAnsi="Times New Roman" w:cs="Times New Roman"/>
          <w:sz w:val="12"/>
          <w:szCs w:val="12"/>
        </w:rPr>
        <w:t xml:space="preserve">nology </w:t>
      </w:r>
      <w:r w:rsidRPr="00DB5AA6">
        <w:rPr>
          <w:rFonts w:ascii="Times New Roman" w:hAnsi="Times New Roman" w:cs="Times New Roman"/>
          <w:u w:val="single"/>
        </w:rPr>
        <w:t xml:space="preserve">with other countries, </w:t>
      </w:r>
      <w:r w:rsidRPr="00DB5AA6">
        <w:rPr>
          <w:rFonts w:ascii="Times New Roman" w:hAnsi="Times New Roman" w:cs="Times New Roman"/>
          <w:highlight w:val="green"/>
          <w:u w:val="single"/>
        </w:rPr>
        <w:t>framing</w:t>
      </w:r>
      <w:r w:rsidRPr="00DB5AA6">
        <w:rPr>
          <w:rFonts w:ascii="Times New Roman" w:hAnsi="Times New Roman" w:cs="Times New Roman"/>
          <w:u w:val="single"/>
        </w:rPr>
        <w:t xml:space="preserve"> outer </w:t>
      </w:r>
      <w:r w:rsidRPr="00DB5AA6">
        <w:rPr>
          <w:rFonts w:ascii="Times New Roman" w:hAnsi="Times New Roman" w:cs="Times New Roman"/>
          <w:highlight w:val="green"/>
          <w:u w:val="single"/>
        </w:rPr>
        <w:t>space as a “global common,” and abide by</w:t>
      </w:r>
      <w:r w:rsidRPr="00DB5AA6">
        <w:rPr>
          <w:rFonts w:ascii="Times New Roman" w:hAnsi="Times New Roman" w:cs="Times New Roman"/>
          <w:u w:val="single"/>
        </w:rPr>
        <w:t xml:space="preserve"> international and </w:t>
      </w:r>
      <w:r w:rsidRPr="00DB5AA6">
        <w:rPr>
          <w:rFonts w:ascii="Times New Roman" w:hAnsi="Times New Roman" w:cs="Times New Roman"/>
          <w:highlight w:val="green"/>
          <w:u w:val="single"/>
        </w:rPr>
        <w:t>bilateral agreements</w:t>
      </w:r>
      <w:r w:rsidRPr="00DB5AA6">
        <w:rPr>
          <w:rFonts w:ascii="Times New Roman" w:hAnsi="Times New Roman" w:cs="Times New Roman"/>
          <w:u w:val="single"/>
        </w:rPr>
        <w:t xml:space="preserve">, China’s </w:t>
      </w:r>
      <w:r w:rsidRPr="00DB5AA6">
        <w:rPr>
          <w:rFonts w:ascii="Times New Roman" w:hAnsi="Times New Roman" w:cs="Times New Roman"/>
          <w:highlight w:val="green"/>
          <w:u w:val="single"/>
        </w:rPr>
        <w:t>past behavior of staking claims to territory</w:t>
      </w:r>
      <w:r w:rsidRPr="00DB5AA6">
        <w:rPr>
          <w:rFonts w:ascii="Times New Roman" w:hAnsi="Times New Roman" w:cs="Times New Roman"/>
          <w:u w:val="single"/>
        </w:rPr>
        <w:t xml:space="preserve"> based on “first presence” </w:t>
      </w:r>
      <w:r w:rsidRPr="00DB5AA6">
        <w:rPr>
          <w:rFonts w:ascii="Times New Roman" w:hAnsi="Times New Roman" w:cs="Times New Roman"/>
          <w:highlight w:val="green"/>
          <w:u w:val="single"/>
        </w:rPr>
        <w:t>and historical revisions</w:t>
      </w:r>
      <w:r w:rsidRPr="00DB5AA6">
        <w:rPr>
          <w:rFonts w:ascii="Times New Roman" w:hAnsi="Times New Roman" w:cs="Times New Roman"/>
          <w:sz w:val="12"/>
          <w:szCs w:val="12"/>
        </w:rPr>
        <w:t xml:space="preserve">, to include the SCS islands, Tibet, and Taiwan, </w:t>
      </w:r>
      <w:r w:rsidRPr="00DB5AA6">
        <w:rPr>
          <w:rFonts w:ascii="Times New Roman" w:hAnsi="Times New Roman" w:cs="Times New Roman"/>
          <w:highlight w:val="green"/>
          <w:u w:val="single"/>
        </w:rPr>
        <w:t xml:space="preserve">offers us </w:t>
      </w:r>
      <w:r w:rsidRPr="00DB5AA6">
        <w:rPr>
          <w:rFonts w:ascii="Times New Roman" w:eastAsia="Calibri" w:hAnsi="Times New Roman" w:cs="Times New Roman"/>
          <w:b/>
          <w:highlight w:val="green"/>
          <w:u w:val="single"/>
        </w:rPr>
        <w:t>little assurance</w:t>
      </w:r>
      <w:r w:rsidRPr="00DB5AA6">
        <w:rPr>
          <w:rFonts w:ascii="Times New Roman" w:eastAsia="Calibri" w:hAnsi="Times New Roman" w:cs="Times New Roman"/>
          <w:b/>
          <w:u w:val="single"/>
        </w:rPr>
        <w:t xml:space="preserve"> that </w:t>
      </w:r>
      <w:r w:rsidRPr="00DB5AA6">
        <w:rPr>
          <w:rFonts w:ascii="Times New Roman" w:eastAsia="Calibri" w:hAnsi="Times New Roman" w:cs="Times New Roman"/>
          <w:b/>
          <w:highlight w:val="green"/>
          <w:u w:val="single"/>
        </w:rPr>
        <w:t xml:space="preserve">it will follow through on its commitments </w:t>
      </w:r>
      <w:r w:rsidRPr="00DB5AA6">
        <w:rPr>
          <w:rFonts w:ascii="Times New Roman" w:hAnsi="Times New Roman" w:cs="Times New Roman"/>
          <w:u w:val="single"/>
        </w:rPr>
        <w:t>to recognize other stakes on shared territory in outer space,</w:t>
      </w:r>
      <w:r w:rsidRPr="00DB5AA6">
        <w:rPr>
          <w:rFonts w:ascii="Times New Roman" w:hAnsi="Times New Roman" w:cs="Times New Roman"/>
          <w:sz w:val="12"/>
          <w:szCs w:val="12"/>
        </w:rPr>
        <w:t xml:space="preserve"> to include the moon, </w:t>
      </w:r>
      <w:r w:rsidRPr="00DB5AA6">
        <w:rPr>
          <w:rFonts w:ascii="Times New Roman" w:hAnsi="Times New Roman" w:cs="Times New Roman"/>
          <w:u w:val="single"/>
        </w:rPr>
        <w:t>especially</w:t>
      </w:r>
      <w:r w:rsidRPr="00DB5AA6">
        <w:rPr>
          <w:rFonts w:ascii="Times New Roman" w:hAnsi="Times New Roman" w:cs="Times New Roman"/>
          <w:sz w:val="12"/>
          <w:szCs w:val="12"/>
        </w:rPr>
        <w:t xml:space="preserve"> if those areas are rich with </w:t>
      </w:r>
      <w:r w:rsidRPr="00DB5AA6">
        <w:rPr>
          <w:rFonts w:ascii="Times New Roman" w:hAnsi="Times New Roman" w:cs="Times New Roman"/>
          <w:u w:val="single"/>
        </w:rPr>
        <w:t>resources</w:t>
      </w:r>
      <w:r w:rsidRPr="00DB5AA6">
        <w:rPr>
          <w:rFonts w:ascii="Times New Roman" w:hAnsi="Times New Roman" w:cs="Times New Roman"/>
          <w:sz w:val="12"/>
          <w:szCs w:val="12"/>
        </w:rPr>
        <w:t xml:space="preserve">. </w:t>
      </w:r>
      <w:r w:rsidRPr="00DB5AA6">
        <w:rPr>
          <w:rFonts w:ascii="Times New Roman" w:hAnsi="Times New Roman" w:cs="Times New Roman"/>
          <w:highlight w:val="green"/>
          <w:u w:val="single"/>
        </w:rPr>
        <w:t>Tibet</w:t>
      </w:r>
      <w:r w:rsidRPr="00DB5AA6">
        <w:rPr>
          <w:rFonts w:ascii="Times New Roman" w:hAnsi="Times New Roman" w:cs="Times New Roman"/>
          <w:u w:val="single"/>
        </w:rPr>
        <w:t xml:space="preserve"> (an area rich in water and mineral resources) </w:t>
      </w:r>
      <w:r w:rsidRPr="00DB5AA6">
        <w:rPr>
          <w:rFonts w:ascii="Times New Roman" w:hAnsi="Times New Roman" w:cs="Times New Roman"/>
          <w:highlight w:val="green"/>
          <w:u w:val="single"/>
        </w:rPr>
        <w:t>and the S</w:t>
      </w:r>
      <w:r w:rsidRPr="00DB5AA6">
        <w:rPr>
          <w:rFonts w:ascii="Times New Roman" w:hAnsi="Times New Roman" w:cs="Times New Roman"/>
          <w:sz w:val="12"/>
          <w:szCs w:val="12"/>
        </w:rPr>
        <w:t xml:space="preserve">outh </w:t>
      </w:r>
      <w:r w:rsidRPr="00DB5AA6">
        <w:rPr>
          <w:rFonts w:ascii="Times New Roman" w:hAnsi="Times New Roman" w:cs="Times New Roman"/>
          <w:highlight w:val="green"/>
          <w:u w:val="single"/>
        </w:rPr>
        <w:t>C</w:t>
      </w:r>
      <w:r w:rsidRPr="00DB5AA6">
        <w:rPr>
          <w:rFonts w:ascii="Times New Roman" w:hAnsi="Times New Roman" w:cs="Times New Roman"/>
          <w:sz w:val="12"/>
          <w:szCs w:val="12"/>
        </w:rPr>
        <w:t xml:space="preserve">hina </w:t>
      </w:r>
      <w:r w:rsidRPr="00DB5AA6">
        <w:rPr>
          <w:rFonts w:ascii="Times New Roman" w:hAnsi="Times New Roman" w:cs="Times New Roman"/>
          <w:highlight w:val="green"/>
          <w:u w:val="single"/>
        </w:rPr>
        <w:t>S</w:t>
      </w:r>
      <w:r w:rsidRPr="00DB5AA6">
        <w:rPr>
          <w:rFonts w:ascii="Times New Roman" w:hAnsi="Times New Roman" w:cs="Times New Roman"/>
          <w:sz w:val="12"/>
          <w:szCs w:val="12"/>
        </w:rPr>
        <w:t xml:space="preserve">ea </w:t>
      </w:r>
      <w:r w:rsidRPr="00DB5AA6">
        <w:rPr>
          <w:rFonts w:ascii="Times New Roman" w:hAnsi="Times New Roman" w:cs="Times New Roman"/>
          <w:highlight w:val="green"/>
          <w:u w:val="single"/>
        </w:rPr>
        <w:t>offer evidence of China committing to non-escalation</w:t>
      </w:r>
      <w:r w:rsidRPr="00DB5AA6">
        <w:rPr>
          <w:rFonts w:ascii="Times New Roman" w:hAnsi="Times New Roman" w:cs="Times New Roman"/>
          <w:u w:val="single"/>
        </w:rPr>
        <w:t xml:space="preserve"> of conflict </w:t>
      </w:r>
      <w:r w:rsidRPr="00DB5AA6">
        <w:rPr>
          <w:rFonts w:ascii="Times New Roman" w:eastAsia="Calibri" w:hAnsi="Times New Roman" w:cs="Times New Roman"/>
          <w:b/>
          <w:highlight w:val="green"/>
          <w:u w:val="single"/>
        </w:rPr>
        <w:t>on paper</w:t>
      </w:r>
      <w:r w:rsidRPr="00DB5AA6">
        <w:rPr>
          <w:rFonts w:ascii="Times New Roman" w:hAnsi="Times New Roman" w:cs="Times New Roman"/>
          <w:u w:val="single"/>
        </w:rPr>
        <w:t xml:space="preserve"> with countries like India</w:t>
      </w:r>
      <w:r w:rsidRPr="00DB5AA6">
        <w:rPr>
          <w:rFonts w:ascii="Times New Roman" w:hAnsi="Times New Roman" w:cs="Times New Roman"/>
          <w:sz w:val="12"/>
          <w:szCs w:val="12"/>
        </w:rPr>
        <w:t xml:space="preserve"> (</w:t>
      </w:r>
      <w:proofErr w:type="gramStart"/>
      <w:r w:rsidRPr="00DB5AA6">
        <w:rPr>
          <w:rFonts w:ascii="Times New Roman" w:hAnsi="Times New Roman" w:cs="Times New Roman"/>
          <w:sz w:val="12"/>
          <w:szCs w:val="12"/>
        </w:rPr>
        <w:t>with regard to</w:t>
      </w:r>
      <w:proofErr w:type="gramEnd"/>
      <w:r w:rsidRPr="00DB5AA6">
        <w:rPr>
          <w:rFonts w:ascii="Times New Roman" w:hAnsi="Times New Roman" w:cs="Times New Roman"/>
          <w:sz w:val="12"/>
          <w:szCs w:val="12"/>
        </w:rPr>
        <w:t xml:space="preserve"> Tibet) </w:t>
      </w:r>
      <w:r w:rsidRPr="00DB5AA6">
        <w:rPr>
          <w:rFonts w:ascii="Times New Roman" w:hAnsi="Times New Roman" w:cs="Times New Roman"/>
          <w:u w:val="single"/>
        </w:rPr>
        <w:t>and fellow signatory countries of the Declaration on the Conduct of Parties in the S</w:t>
      </w:r>
      <w:r w:rsidRPr="00DB5AA6">
        <w:rPr>
          <w:rFonts w:ascii="Times New Roman" w:hAnsi="Times New Roman" w:cs="Times New Roman"/>
          <w:sz w:val="12"/>
          <w:szCs w:val="12"/>
        </w:rPr>
        <w:t xml:space="preserve">outh </w:t>
      </w:r>
      <w:r w:rsidRPr="00DB5AA6">
        <w:rPr>
          <w:rFonts w:ascii="Times New Roman" w:hAnsi="Times New Roman" w:cs="Times New Roman"/>
          <w:u w:val="single"/>
        </w:rPr>
        <w:t>C</w:t>
      </w:r>
      <w:r w:rsidRPr="00DB5AA6">
        <w:rPr>
          <w:rFonts w:ascii="Times New Roman" w:hAnsi="Times New Roman" w:cs="Times New Roman"/>
          <w:sz w:val="12"/>
          <w:szCs w:val="12"/>
        </w:rPr>
        <w:t xml:space="preserve">hina </w:t>
      </w:r>
      <w:r w:rsidRPr="00DB5AA6">
        <w:rPr>
          <w:rFonts w:ascii="Times New Roman" w:hAnsi="Times New Roman" w:cs="Times New Roman"/>
          <w:u w:val="single"/>
        </w:rPr>
        <w:t>S</w:t>
      </w:r>
      <w:r w:rsidRPr="00DB5AA6">
        <w:rPr>
          <w:rFonts w:ascii="Times New Roman" w:hAnsi="Times New Roman" w:cs="Times New Roman"/>
          <w:sz w:val="12"/>
          <w:szCs w:val="12"/>
        </w:rPr>
        <w:t xml:space="preserve">ea, </w:t>
      </w:r>
      <w:r w:rsidRPr="00DB5AA6">
        <w:rPr>
          <w:rFonts w:ascii="Times New Roman" w:eastAsia="Calibri" w:hAnsi="Times New Roman" w:cs="Times New Roman"/>
          <w:b/>
          <w:highlight w:val="green"/>
          <w:u w:val="single"/>
        </w:rPr>
        <w:t>while engaging in escalatory behavior</w:t>
      </w:r>
      <w:r w:rsidRPr="00DB5AA6">
        <w:rPr>
          <w:rFonts w:ascii="Times New Roman" w:eastAsia="Calibri" w:hAnsi="Times New Roman" w:cs="Times New Roman"/>
          <w:b/>
          <w:u w:val="single"/>
        </w:rPr>
        <w:t xml:space="preserve"> </w:t>
      </w:r>
      <w:r w:rsidRPr="00DB5AA6">
        <w:rPr>
          <w:rFonts w:ascii="Times New Roman" w:hAnsi="Times New Roman" w:cs="Times New Roman"/>
          <w:u w:val="single"/>
        </w:rPr>
        <w:t>of taking over territory by force</w:t>
      </w:r>
      <w:r w:rsidRPr="00DB5AA6">
        <w:rPr>
          <w:rFonts w:ascii="Times New Roman" w:hAnsi="Times New Roman" w:cs="Times New Roman"/>
          <w:sz w:val="12"/>
          <w:szCs w:val="12"/>
        </w:rPr>
        <w:t xml:space="preserve">. This aspect was most evident when </w:t>
      </w:r>
      <w:proofErr w:type="gramStart"/>
      <w:r w:rsidRPr="00DB5AA6">
        <w:rPr>
          <w:rFonts w:ascii="Times New Roman" w:hAnsi="Times New Roman" w:cs="Times New Roman"/>
          <w:highlight w:val="green"/>
          <w:u w:val="single"/>
        </w:rPr>
        <w:t>Xi</w:t>
      </w:r>
      <w:proofErr w:type="gramEnd"/>
      <w:r w:rsidRPr="00DB5AA6">
        <w:rPr>
          <w:rFonts w:ascii="Times New Roman" w:hAnsi="Times New Roman" w:cs="Times New Roman"/>
          <w:highlight w:val="green"/>
          <w:u w:val="single"/>
        </w:rPr>
        <w:t xml:space="preserve"> assured</w:t>
      </w:r>
      <w:r w:rsidRPr="00DB5AA6">
        <w:rPr>
          <w:rFonts w:ascii="Times New Roman" w:hAnsi="Times New Roman" w:cs="Times New Roman"/>
          <w:sz w:val="12"/>
          <w:szCs w:val="12"/>
        </w:rPr>
        <w:t xml:space="preserve"> former U.S. President Barack </w:t>
      </w:r>
      <w:r w:rsidRPr="00DB5AA6">
        <w:rPr>
          <w:rFonts w:ascii="Times New Roman" w:hAnsi="Times New Roman" w:cs="Times New Roman"/>
          <w:highlight w:val="green"/>
          <w:u w:val="single"/>
        </w:rPr>
        <w:t>Obama</w:t>
      </w:r>
      <w:r w:rsidRPr="00DB5AA6">
        <w:rPr>
          <w:rFonts w:ascii="Times New Roman" w:hAnsi="Times New Roman" w:cs="Times New Roman"/>
          <w:sz w:val="12"/>
          <w:szCs w:val="12"/>
        </w:rPr>
        <w:t xml:space="preserve"> in the White House in September 2015 </w:t>
      </w:r>
      <w:r w:rsidRPr="00DB5AA6">
        <w:rPr>
          <w:rFonts w:ascii="Times New Roman" w:hAnsi="Times New Roman" w:cs="Times New Roman"/>
          <w:u w:val="single"/>
        </w:rPr>
        <w:t xml:space="preserve">that </w:t>
      </w:r>
      <w:r w:rsidRPr="00DB5AA6">
        <w:rPr>
          <w:rFonts w:ascii="Times New Roman" w:hAnsi="Times New Roman" w:cs="Times New Roman"/>
          <w:highlight w:val="green"/>
          <w:u w:val="single"/>
        </w:rPr>
        <w:t>there were zero plans to build a military base</w:t>
      </w:r>
      <w:r w:rsidRPr="00DB5AA6">
        <w:rPr>
          <w:rFonts w:ascii="Times New Roman" w:hAnsi="Times New Roman" w:cs="Times New Roman"/>
          <w:u w:val="single"/>
        </w:rPr>
        <w:t xml:space="preserve"> on artificial islands </w:t>
      </w:r>
      <w:r w:rsidRPr="00DB5AA6">
        <w:rPr>
          <w:rFonts w:ascii="Times New Roman" w:hAnsi="Times New Roman" w:cs="Times New Roman"/>
          <w:highlight w:val="green"/>
          <w:u w:val="single"/>
        </w:rPr>
        <w:t>in the SCS. Yet</w:t>
      </w:r>
      <w:r w:rsidRPr="00DB5AA6">
        <w:rPr>
          <w:rFonts w:ascii="Times New Roman" w:hAnsi="Times New Roman" w:cs="Times New Roman"/>
          <w:sz w:val="12"/>
          <w:szCs w:val="12"/>
        </w:rPr>
        <w:t xml:space="preserve"> we know from subsequent evidence that </w:t>
      </w:r>
      <w:r w:rsidRPr="00DB5AA6">
        <w:rPr>
          <w:rFonts w:ascii="Times New Roman" w:hAnsi="Times New Roman" w:cs="Times New Roman"/>
          <w:highlight w:val="green"/>
          <w:u w:val="single"/>
        </w:rPr>
        <w:t>China</w:t>
      </w:r>
      <w:r w:rsidRPr="00DB5AA6">
        <w:rPr>
          <w:rFonts w:ascii="Times New Roman" w:hAnsi="Times New Roman" w:cs="Times New Roman"/>
          <w:sz w:val="12"/>
          <w:szCs w:val="12"/>
          <w:highlight w:val="green"/>
        </w:rPr>
        <w:t xml:space="preserve"> </w:t>
      </w:r>
      <w:r w:rsidRPr="00DB5AA6">
        <w:rPr>
          <w:rFonts w:ascii="Times New Roman" w:hAnsi="Times New Roman" w:cs="Times New Roman"/>
          <w:highlight w:val="green"/>
          <w:u w:val="single"/>
        </w:rPr>
        <w:t xml:space="preserve">had plans to do the </w:t>
      </w:r>
      <w:r w:rsidRPr="00DB5AA6">
        <w:rPr>
          <w:rFonts w:ascii="Times New Roman" w:eastAsia="Calibri" w:hAnsi="Times New Roman" w:cs="Times New Roman"/>
          <w:b/>
          <w:highlight w:val="green"/>
          <w:u w:val="single"/>
        </w:rPr>
        <w:t>exact opposite</w:t>
      </w:r>
      <w:r w:rsidRPr="00DB5AA6">
        <w:rPr>
          <w:rFonts w:ascii="Times New Roman" w:hAnsi="Times New Roman" w:cs="Times New Roman"/>
          <w:highlight w:val="green"/>
          <w:u w:val="single"/>
        </w:rPr>
        <w:t xml:space="preserve"> and went ahead</w:t>
      </w:r>
      <w:r w:rsidRPr="00DB5AA6">
        <w:rPr>
          <w:rFonts w:ascii="Times New Roman" w:hAnsi="Times New Roman" w:cs="Times New Roman"/>
          <w:u w:val="single"/>
        </w:rPr>
        <w:t xml:space="preserve"> and built military facilities on disputed islands. </w:t>
      </w:r>
      <w:r w:rsidRPr="00DB5AA6">
        <w:rPr>
          <w:rFonts w:ascii="Times New Roman" w:hAnsi="Times New Roman" w:cs="Times New Roman"/>
          <w:highlight w:val="green"/>
          <w:u w:val="single"/>
        </w:rPr>
        <w:t>China’s militarization</w:t>
      </w:r>
      <w:r w:rsidRPr="00DB5AA6">
        <w:rPr>
          <w:rFonts w:ascii="Times New Roman" w:hAnsi="Times New Roman" w:cs="Times New Roman"/>
          <w:u w:val="single"/>
        </w:rPr>
        <w:t xml:space="preserve"> of the SCS has been </w:t>
      </w:r>
      <w:r w:rsidRPr="00DB5AA6">
        <w:rPr>
          <w:rFonts w:ascii="Times New Roman" w:hAnsi="Times New Roman" w:cs="Times New Roman"/>
          <w:highlight w:val="green"/>
          <w:u w:val="single"/>
        </w:rPr>
        <w:t xml:space="preserve">a </w:t>
      </w:r>
      <w:r w:rsidRPr="00DB5AA6">
        <w:rPr>
          <w:rFonts w:ascii="Times New Roman" w:eastAsia="Calibri" w:hAnsi="Times New Roman" w:cs="Times New Roman"/>
          <w:b/>
          <w:highlight w:val="green"/>
          <w:u w:val="single"/>
        </w:rPr>
        <w:t>gradual process</w:t>
      </w:r>
      <w:r w:rsidRPr="00DB5AA6">
        <w:rPr>
          <w:rFonts w:ascii="Times New Roman" w:hAnsi="Times New Roman" w:cs="Times New Roman"/>
          <w:u w:val="single"/>
        </w:rPr>
        <w:t>, where alternative actions by the U</w:t>
      </w:r>
      <w:r w:rsidRPr="00DB5AA6">
        <w:rPr>
          <w:rFonts w:ascii="Times New Roman" w:hAnsi="Times New Roman" w:cs="Times New Roman"/>
          <w:sz w:val="12"/>
          <w:szCs w:val="12"/>
        </w:rPr>
        <w:t xml:space="preserve">nited </w:t>
      </w:r>
      <w:r w:rsidRPr="00DB5AA6">
        <w:rPr>
          <w:rFonts w:ascii="Times New Roman" w:hAnsi="Times New Roman" w:cs="Times New Roman"/>
          <w:u w:val="single"/>
        </w:rPr>
        <w:t>S</w:t>
      </w:r>
      <w:r w:rsidRPr="00DB5AA6">
        <w:rPr>
          <w:rFonts w:ascii="Times New Roman" w:hAnsi="Times New Roman" w:cs="Times New Roman"/>
          <w:sz w:val="12"/>
          <w:szCs w:val="12"/>
        </w:rPr>
        <w:t xml:space="preserve">tates, as well as other countries, </w:t>
      </w:r>
      <w:r w:rsidRPr="00DB5AA6">
        <w:rPr>
          <w:rFonts w:ascii="Times New Roman" w:hAnsi="Times New Roman" w:cs="Times New Roman"/>
          <w:u w:val="single"/>
        </w:rPr>
        <w:t>could have changed the course of history</w:t>
      </w:r>
      <w:r w:rsidRPr="00DB5AA6">
        <w:rPr>
          <w:rFonts w:ascii="Times New Roman" w:hAnsi="Times New Roman" w:cs="Times New Roman"/>
          <w:sz w:val="12"/>
          <w:szCs w:val="12"/>
        </w:rPr>
        <w:t>.</w:t>
      </w:r>
    </w:p>
    <w:p w14:paraId="76A72CE2" w14:textId="77777777" w:rsidR="00157270" w:rsidRPr="00000132" w:rsidRDefault="00157270" w:rsidP="00157270">
      <w:pPr>
        <w:pStyle w:val="Heading4"/>
        <w:numPr>
          <w:ilvl w:val="0"/>
          <w:numId w:val="13"/>
        </w:numPr>
        <w:tabs>
          <w:tab w:val="num" w:pos="360"/>
        </w:tabs>
        <w:spacing w:before="0"/>
        <w:ind w:left="0" w:firstLine="0"/>
      </w:pPr>
      <w:r>
        <w:t>Impact</w:t>
      </w:r>
    </w:p>
    <w:p w14:paraId="0671C002" w14:textId="77777777" w:rsidR="00157270" w:rsidRPr="005C2207" w:rsidRDefault="00157270" w:rsidP="00157270">
      <w:pPr>
        <w:pStyle w:val="Heading4"/>
        <w:spacing w:before="0" w:line="240" w:lineRule="auto"/>
        <w:rPr>
          <w:rFonts w:ascii="Times New Roman" w:hAnsi="Times New Roman" w:cs="Times New Roman"/>
        </w:rPr>
      </w:pPr>
      <w:r w:rsidRPr="005C2207">
        <w:rPr>
          <w:rFonts w:ascii="Times New Roman" w:hAnsi="Times New Roman" w:cs="Times New Roman"/>
        </w:rPr>
        <w:t>Causes ECS conflict, draws in the US</w:t>
      </w:r>
      <w:r>
        <w:rPr>
          <w:rFonts w:ascii="Times New Roman" w:hAnsi="Times New Roman" w:cs="Times New Roman"/>
        </w:rPr>
        <w:t xml:space="preserve"> to Sino-US War – destabilizing leads to large scale conflict which would go nuclear</w:t>
      </w:r>
    </w:p>
    <w:p w14:paraId="54DFC166" w14:textId="77777777" w:rsidR="00157270" w:rsidRPr="005C2207" w:rsidRDefault="00157270" w:rsidP="00157270">
      <w:pPr>
        <w:spacing w:line="240" w:lineRule="auto"/>
        <w:rPr>
          <w:rFonts w:ascii="Times New Roman" w:hAnsi="Times New Roman" w:cs="Times New Roman"/>
        </w:rPr>
      </w:pPr>
      <w:proofErr w:type="spellStart"/>
      <w:r w:rsidRPr="005C2207">
        <w:rPr>
          <w:rFonts w:ascii="Times New Roman" w:eastAsiaTheme="majorEastAsia" w:hAnsi="Times New Roman" w:cs="Times New Roman"/>
          <w:b/>
          <w:iCs/>
        </w:rPr>
        <w:t>Fatton</w:t>
      </w:r>
      <w:proofErr w:type="spellEnd"/>
      <w:r w:rsidRPr="005C2207">
        <w:rPr>
          <w:rFonts w:ascii="Times New Roman" w:eastAsiaTheme="majorEastAsia" w:hAnsi="Times New Roman" w:cs="Times New Roman"/>
          <w:b/>
          <w:iCs/>
        </w:rPr>
        <w:t xml:space="preserve"> 18</w:t>
      </w:r>
      <w:r w:rsidRPr="005C2207">
        <w:rPr>
          <w:rFonts w:ascii="Times New Roman" w:hAnsi="Times New Roman" w:cs="Times New Roman"/>
        </w:rPr>
        <w:t xml:space="preserve"> (Lionel P. </w:t>
      </w:r>
      <w:proofErr w:type="spellStart"/>
      <w:r w:rsidRPr="005C2207">
        <w:rPr>
          <w:rFonts w:ascii="Times New Roman" w:hAnsi="Times New Roman" w:cs="Times New Roman"/>
        </w:rPr>
        <w:t>Fatton</w:t>
      </w:r>
      <w:proofErr w:type="spellEnd"/>
      <w:r w:rsidRPr="005C2207">
        <w:rPr>
          <w:rFonts w:ascii="Times New Roman" w:hAnsi="Times New Roman" w:cs="Times New Roman"/>
        </w:rPr>
        <w:t xml:space="preserve"> – Webster University Geneva; Research Institute for the History of Global Arms Transfer, Meiji University. &lt;KEN&gt; “A new spear in Asia: why is Japan moving toward autonomous defense?” International Relations of the Asia-Pacific. Volume 0, (2018). DOA: 12/30/19. 1–29 </w:t>
      </w:r>
      <w:proofErr w:type="spellStart"/>
      <w:r w:rsidRPr="005C2207">
        <w:rPr>
          <w:rFonts w:ascii="Times New Roman" w:hAnsi="Times New Roman" w:cs="Times New Roman"/>
        </w:rPr>
        <w:t>doi</w:t>
      </w:r>
      <w:proofErr w:type="spellEnd"/>
      <w:r w:rsidRPr="005C2207">
        <w:rPr>
          <w:rFonts w:ascii="Times New Roman" w:hAnsi="Times New Roman" w:cs="Times New Roman"/>
        </w:rPr>
        <w:t>: 10.1093/</w:t>
      </w:r>
      <w:proofErr w:type="spellStart"/>
      <w:r w:rsidRPr="005C2207">
        <w:rPr>
          <w:rFonts w:ascii="Times New Roman" w:hAnsi="Times New Roman" w:cs="Times New Roman"/>
        </w:rPr>
        <w:t>irap</w:t>
      </w:r>
      <w:proofErr w:type="spellEnd"/>
      <w:r w:rsidRPr="005C2207">
        <w:rPr>
          <w:rFonts w:ascii="Times New Roman" w:hAnsi="Times New Roman" w:cs="Times New Roman"/>
        </w:rPr>
        <w:t xml:space="preserve">/lcy006) </w:t>
      </w:r>
    </w:p>
    <w:p w14:paraId="270B5A7F" w14:textId="77777777" w:rsidR="00157270" w:rsidRPr="005C2207" w:rsidRDefault="00157270" w:rsidP="00157270">
      <w:pPr>
        <w:spacing w:line="240" w:lineRule="auto"/>
        <w:rPr>
          <w:rFonts w:ascii="Times New Roman" w:hAnsi="Times New Roman" w:cs="Times New Roman"/>
        </w:rPr>
      </w:pPr>
      <w:r w:rsidRPr="005C2207">
        <w:rPr>
          <w:rFonts w:ascii="Times New Roman" w:hAnsi="Times New Roman" w:cs="Times New Roman"/>
          <w:sz w:val="16"/>
        </w:rPr>
        <w:t xml:space="preserve">The </w:t>
      </w:r>
      <w:r w:rsidRPr="005C2207">
        <w:rPr>
          <w:rStyle w:val="StyleUnderline"/>
          <w:rFonts w:ascii="Times New Roman" w:hAnsi="Times New Roman" w:cs="Times New Roman"/>
        </w:rPr>
        <w:t>evolutions of Japan’s defense posture</w:t>
      </w:r>
      <w:r w:rsidRPr="005C2207">
        <w:rPr>
          <w:rFonts w:ascii="Times New Roman" w:hAnsi="Times New Roman" w:cs="Times New Roman"/>
          <w:sz w:val="16"/>
        </w:rPr>
        <w:t xml:space="preserve"> could </w:t>
      </w:r>
      <w:r w:rsidRPr="005C2207">
        <w:rPr>
          <w:rStyle w:val="StyleUnderline"/>
          <w:rFonts w:ascii="Times New Roman" w:hAnsi="Times New Roman" w:cs="Times New Roman"/>
        </w:rPr>
        <w:t xml:space="preserve">have </w:t>
      </w:r>
      <w:r w:rsidRPr="005C2207">
        <w:rPr>
          <w:rStyle w:val="Emphasis"/>
          <w:rFonts w:ascii="Times New Roman" w:hAnsi="Times New Roman" w:cs="Times New Roman"/>
        </w:rPr>
        <w:t>destabilizing consequences</w:t>
      </w:r>
      <w:r w:rsidRPr="005C2207">
        <w:rPr>
          <w:rStyle w:val="StyleUnderline"/>
          <w:rFonts w:ascii="Times New Roman" w:hAnsi="Times New Roman" w:cs="Times New Roman"/>
        </w:rPr>
        <w:t xml:space="preserve"> for</w:t>
      </w:r>
      <w:r w:rsidRPr="005C2207">
        <w:rPr>
          <w:rFonts w:ascii="Times New Roman" w:hAnsi="Times New Roman" w:cs="Times New Roman"/>
          <w:sz w:val="16"/>
        </w:rPr>
        <w:t xml:space="preserve"> the </w:t>
      </w:r>
      <w:r w:rsidRPr="005C2207">
        <w:rPr>
          <w:rStyle w:val="StyleUnderline"/>
          <w:rFonts w:ascii="Times New Roman" w:hAnsi="Times New Roman" w:cs="Times New Roman"/>
        </w:rPr>
        <w:t>Asia</w:t>
      </w:r>
      <w:r w:rsidRPr="005C2207">
        <w:rPr>
          <w:rFonts w:ascii="Times New Roman" w:hAnsi="Times New Roman" w:cs="Times New Roman"/>
          <w:sz w:val="16"/>
        </w:rPr>
        <w:t xml:space="preserve">-Paciﬁc region as well. The high level of distrust, if not </w:t>
      </w:r>
      <w:r w:rsidRPr="005C2207">
        <w:rPr>
          <w:rStyle w:val="Emphasis"/>
          <w:rFonts w:ascii="Times New Roman" w:hAnsi="Times New Roman" w:cs="Times New Roman"/>
          <w:highlight w:val="cyan"/>
        </w:rPr>
        <w:t>hostility</w:t>
      </w:r>
      <w:r w:rsidRPr="005C2207">
        <w:rPr>
          <w:rFonts w:ascii="Times New Roman" w:hAnsi="Times New Roman" w:cs="Times New Roman"/>
          <w:sz w:val="16"/>
        </w:rPr>
        <w:t xml:space="preserve">, </w:t>
      </w:r>
      <w:r w:rsidRPr="005C2207">
        <w:rPr>
          <w:rStyle w:val="StyleUnderline"/>
          <w:rFonts w:ascii="Times New Roman" w:hAnsi="Times New Roman" w:cs="Times New Roman"/>
          <w:highlight w:val="cyan"/>
        </w:rPr>
        <w:t>between China and Japan</w:t>
      </w:r>
      <w:r w:rsidRPr="005C2207">
        <w:rPr>
          <w:rStyle w:val="StyleUnderline"/>
          <w:rFonts w:ascii="Times New Roman" w:hAnsi="Times New Roman" w:cs="Times New Roman"/>
        </w:rPr>
        <w:t xml:space="preserve"> since</w:t>
      </w:r>
      <w:r w:rsidRPr="005C2207">
        <w:rPr>
          <w:rFonts w:ascii="Times New Roman" w:hAnsi="Times New Roman" w:cs="Times New Roman"/>
          <w:sz w:val="16"/>
        </w:rPr>
        <w:t xml:space="preserve"> the end of </w:t>
      </w:r>
      <w:r w:rsidRPr="005C2207">
        <w:rPr>
          <w:rStyle w:val="StyleUnderline"/>
          <w:rFonts w:ascii="Times New Roman" w:hAnsi="Times New Roman" w:cs="Times New Roman"/>
        </w:rPr>
        <w:t>the Second World War</w:t>
      </w:r>
      <w:r w:rsidRPr="005C2207">
        <w:rPr>
          <w:rFonts w:ascii="Times New Roman" w:hAnsi="Times New Roman" w:cs="Times New Roman"/>
          <w:sz w:val="16"/>
        </w:rPr>
        <w:t xml:space="preserve"> has </w:t>
      </w:r>
      <w:r w:rsidRPr="005C2207">
        <w:rPr>
          <w:rStyle w:val="StyleUnderline"/>
          <w:rFonts w:ascii="Times New Roman" w:hAnsi="Times New Roman" w:cs="Times New Roman"/>
          <w:highlight w:val="cyan"/>
        </w:rPr>
        <w:t>portend</w:t>
      </w:r>
      <w:r w:rsidRPr="005C2207">
        <w:rPr>
          <w:rFonts w:ascii="Times New Roman" w:hAnsi="Times New Roman" w:cs="Times New Roman"/>
          <w:sz w:val="16"/>
          <w:szCs w:val="16"/>
        </w:rPr>
        <w:t xml:space="preserve">ed </w:t>
      </w:r>
      <w:r w:rsidRPr="005C2207">
        <w:rPr>
          <w:rStyle w:val="Emphasis"/>
          <w:rFonts w:ascii="Times New Roman" w:hAnsi="Times New Roman" w:cs="Times New Roman"/>
          <w:highlight w:val="cyan"/>
        </w:rPr>
        <w:t>spiraling tensions</w:t>
      </w:r>
      <w:r w:rsidRPr="005C2207">
        <w:rPr>
          <w:rStyle w:val="StyleUnderline"/>
          <w:rFonts w:ascii="Times New Roman" w:hAnsi="Times New Roman" w:cs="Times New Roman"/>
        </w:rPr>
        <w:t xml:space="preserve"> caused by </w:t>
      </w:r>
      <w:r w:rsidRPr="005C2207">
        <w:rPr>
          <w:rStyle w:val="Emphasis"/>
          <w:rFonts w:ascii="Times New Roman" w:hAnsi="Times New Roman" w:cs="Times New Roman"/>
        </w:rPr>
        <w:t>action–reaction dynamics</w:t>
      </w:r>
      <w:r w:rsidRPr="005C2207">
        <w:rPr>
          <w:rFonts w:ascii="Times New Roman" w:hAnsi="Times New Roman" w:cs="Times New Roman"/>
          <w:sz w:val="16"/>
        </w:rPr>
        <w:t xml:space="preserve"> between competitive defensive measures (Samuels, 2007). </w:t>
      </w:r>
      <w:r w:rsidRPr="005C2207">
        <w:rPr>
          <w:rStyle w:val="StyleUnderline"/>
          <w:rFonts w:ascii="Times New Roman" w:hAnsi="Times New Roman" w:cs="Times New Roman"/>
        </w:rPr>
        <w:t xml:space="preserve">The </w:t>
      </w:r>
      <w:r w:rsidRPr="005C2207">
        <w:rPr>
          <w:rStyle w:val="StyleUnderline"/>
          <w:rFonts w:ascii="Times New Roman" w:hAnsi="Times New Roman" w:cs="Times New Roman"/>
          <w:highlight w:val="cyan"/>
        </w:rPr>
        <w:t>US–Japan alliance</w:t>
      </w:r>
      <w:r w:rsidRPr="005C2207">
        <w:rPr>
          <w:rFonts w:ascii="Times New Roman" w:hAnsi="Times New Roman" w:cs="Times New Roman"/>
          <w:sz w:val="16"/>
        </w:rPr>
        <w:t xml:space="preserve"> has </w:t>
      </w:r>
      <w:r w:rsidRPr="005C2207">
        <w:rPr>
          <w:rStyle w:val="Emphasis"/>
          <w:rFonts w:ascii="Times New Roman" w:hAnsi="Times New Roman" w:cs="Times New Roman"/>
          <w:highlight w:val="cyan"/>
        </w:rPr>
        <w:t>mitigated</w:t>
      </w:r>
      <w:r w:rsidRPr="005C2207">
        <w:rPr>
          <w:rStyle w:val="Emphasis"/>
          <w:rFonts w:ascii="Times New Roman" w:hAnsi="Times New Roman" w:cs="Times New Roman"/>
        </w:rPr>
        <w:t xml:space="preserve"> this </w:t>
      </w:r>
      <w:r w:rsidRPr="005C2207">
        <w:rPr>
          <w:rStyle w:val="Emphasis"/>
          <w:rFonts w:ascii="Times New Roman" w:hAnsi="Times New Roman" w:cs="Times New Roman"/>
          <w:highlight w:val="cyan"/>
        </w:rPr>
        <w:t>security dilemma</w:t>
      </w:r>
      <w:r w:rsidRPr="005C2207">
        <w:rPr>
          <w:rStyle w:val="StyleUnderline"/>
          <w:rFonts w:ascii="Times New Roman" w:hAnsi="Times New Roman" w:cs="Times New Roman"/>
          <w:highlight w:val="cyan"/>
        </w:rPr>
        <w:t xml:space="preserve"> by guaranteeing Japan’s survival</w:t>
      </w:r>
      <w:r w:rsidRPr="005C2207">
        <w:rPr>
          <w:rStyle w:val="StyleUnderline"/>
          <w:rFonts w:ascii="Times New Roman" w:hAnsi="Times New Roman" w:cs="Times New Roman"/>
        </w:rPr>
        <w:t xml:space="preserve"> and acting as a </w:t>
      </w:r>
      <w:r w:rsidRPr="005C2207">
        <w:rPr>
          <w:rStyle w:val="Emphasis"/>
          <w:rFonts w:ascii="Times New Roman" w:hAnsi="Times New Roman" w:cs="Times New Roman"/>
        </w:rPr>
        <w:t>‘bottle cap’</w:t>
      </w:r>
      <w:r w:rsidRPr="005C2207">
        <w:rPr>
          <w:rStyle w:val="StyleUnderline"/>
          <w:rFonts w:ascii="Times New Roman" w:hAnsi="Times New Roman" w:cs="Times New Roman"/>
        </w:rPr>
        <w:t xml:space="preserve"> on</w:t>
      </w:r>
      <w:r w:rsidRPr="005C2207">
        <w:rPr>
          <w:rFonts w:ascii="Times New Roman" w:hAnsi="Times New Roman" w:cs="Times New Roman"/>
          <w:sz w:val="16"/>
        </w:rPr>
        <w:t xml:space="preserve"> the resurgence of </w:t>
      </w:r>
      <w:r w:rsidRPr="005C2207">
        <w:rPr>
          <w:rStyle w:val="StyleUnderline"/>
          <w:rFonts w:ascii="Times New Roman" w:hAnsi="Times New Roman" w:cs="Times New Roman"/>
        </w:rPr>
        <w:t>Japanese militarism</w:t>
      </w:r>
      <w:r w:rsidRPr="005C2207">
        <w:rPr>
          <w:rFonts w:ascii="Times New Roman" w:hAnsi="Times New Roman" w:cs="Times New Roman"/>
          <w:sz w:val="16"/>
        </w:rPr>
        <w:t xml:space="preserve"> (Christensen, 2011, 236). </w:t>
      </w:r>
      <w:r w:rsidRPr="005C2207">
        <w:rPr>
          <w:rStyle w:val="StyleUnderline"/>
          <w:rFonts w:ascii="Times New Roman" w:hAnsi="Times New Roman" w:cs="Times New Roman"/>
        </w:rPr>
        <w:t xml:space="preserve">A </w:t>
      </w:r>
      <w:r w:rsidRPr="005C2207">
        <w:rPr>
          <w:rStyle w:val="StyleUnderline"/>
          <w:rFonts w:ascii="Times New Roman" w:hAnsi="Times New Roman" w:cs="Times New Roman"/>
          <w:highlight w:val="cyan"/>
        </w:rPr>
        <w:t>militarily</w:t>
      </w:r>
      <w:r w:rsidRPr="005C2207">
        <w:rPr>
          <w:rFonts w:ascii="Times New Roman" w:hAnsi="Times New Roman" w:cs="Times New Roman"/>
          <w:sz w:val="16"/>
        </w:rPr>
        <w:t xml:space="preserve"> more </w:t>
      </w:r>
      <w:r w:rsidRPr="005C2207">
        <w:rPr>
          <w:rStyle w:val="StyleUnderline"/>
          <w:rFonts w:ascii="Times New Roman" w:hAnsi="Times New Roman" w:cs="Times New Roman"/>
          <w:highlight w:val="cyan"/>
        </w:rPr>
        <w:t>autonomous</w:t>
      </w:r>
      <w:r w:rsidRPr="005C2207">
        <w:rPr>
          <w:rFonts w:ascii="Times New Roman" w:hAnsi="Times New Roman" w:cs="Times New Roman"/>
          <w:sz w:val="16"/>
        </w:rPr>
        <w:t xml:space="preserve"> and powerful </w:t>
      </w:r>
      <w:r w:rsidRPr="005C2207">
        <w:rPr>
          <w:rStyle w:val="StyleUnderline"/>
          <w:rFonts w:ascii="Times New Roman" w:hAnsi="Times New Roman" w:cs="Times New Roman"/>
          <w:highlight w:val="cyan"/>
        </w:rPr>
        <w:t>Japan</w:t>
      </w:r>
      <w:r w:rsidRPr="005C2207">
        <w:rPr>
          <w:rFonts w:ascii="Times New Roman" w:hAnsi="Times New Roman" w:cs="Times New Roman"/>
          <w:sz w:val="16"/>
        </w:rPr>
        <w:t xml:space="preserve"> would </w:t>
      </w:r>
      <w:r w:rsidRPr="005C2207">
        <w:rPr>
          <w:rStyle w:val="Emphasis"/>
          <w:rFonts w:ascii="Times New Roman" w:hAnsi="Times New Roman" w:cs="Times New Roman"/>
          <w:highlight w:val="cyan"/>
        </w:rPr>
        <w:t>alarm China.</w:t>
      </w:r>
      <w:r w:rsidRPr="005C2207">
        <w:rPr>
          <w:rFonts w:ascii="Times New Roman" w:hAnsi="Times New Roman" w:cs="Times New Roman"/>
          <w:sz w:val="16"/>
        </w:rPr>
        <w:t xml:space="preserve"> The ‘</w:t>
      </w:r>
      <w:proofErr w:type="gramStart"/>
      <w:r w:rsidRPr="005C2207">
        <w:rPr>
          <w:rFonts w:ascii="Times New Roman" w:hAnsi="Times New Roman" w:cs="Times New Roman"/>
          <w:sz w:val="16"/>
        </w:rPr>
        <w:t>egg shell</w:t>
      </w:r>
      <w:proofErr w:type="gramEnd"/>
      <w:r w:rsidRPr="005C2207">
        <w:rPr>
          <w:rFonts w:ascii="Times New Roman" w:hAnsi="Times New Roman" w:cs="Times New Roman"/>
          <w:sz w:val="16"/>
        </w:rPr>
        <w:t xml:space="preserve">’ perception, which has gained momentum in Beijing since the mid-1990s and posits that the alliance is an incubator of Japanese rearmament, would strengthen (Christensen, 2011, 236). Not only would </w:t>
      </w:r>
      <w:r w:rsidRPr="005C2207">
        <w:rPr>
          <w:rStyle w:val="Emphasis"/>
          <w:rFonts w:ascii="Times New Roman" w:hAnsi="Times New Roman" w:cs="Times New Roman"/>
        </w:rPr>
        <w:t>Sino Japanese relations deteriorate</w:t>
      </w:r>
      <w:r w:rsidRPr="005C2207">
        <w:rPr>
          <w:rStyle w:val="StyleUnderline"/>
          <w:rFonts w:ascii="Times New Roman" w:hAnsi="Times New Roman" w:cs="Times New Roman"/>
        </w:rPr>
        <w:t xml:space="preserve"> due to</w:t>
      </w:r>
      <w:r w:rsidRPr="005C2207">
        <w:rPr>
          <w:rFonts w:ascii="Times New Roman" w:hAnsi="Times New Roman" w:cs="Times New Roman"/>
          <w:sz w:val="16"/>
        </w:rPr>
        <w:t xml:space="preserve"> the prospect of </w:t>
      </w:r>
      <w:r w:rsidRPr="005C2207">
        <w:rPr>
          <w:rStyle w:val="StyleUnderline"/>
          <w:rFonts w:ascii="Times New Roman" w:hAnsi="Times New Roman" w:cs="Times New Roman"/>
        </w:rPr>
        <w:t>Japan’s revival as a great power</w:t>
      </w:r>
      <w:r w:rsidRPr="005C2207">
        <w:rPr>
          <w:rFonts w:ascii="Times New Roman" w:hAnsi="Times New Roman" w:cs="Times New Roman"/>
          <w:sz w:val="16"/>
        </w:rPr>
        <w:t xml:space="preserve">, </w:t>
      </w:r>
      <w:r w:rsidRPr="005C2207">
        <w:rPr>
          <w:rStyle w:val="Emphasis"/>
          <w:rFonts w:ascii="Times New Roman" w:hAnsi="Times New Roman" w:cs="Times New Roman"/>
          <w:highlight w:val="cyan"/>
        </w:rPr>
        <w:t>US–China relations</w:t>
      </w:r>
      <w:r w:rsidRPr="005C2207">
        <w:rPr>
          <w:rStyle w:val="StyleUnderline"/>
          <w:rFonts w:ascii="Times New Roman" w:hAnsi="Times New Roman" w:cs="Times New Roman"/>
          <w:highlight w:val="cyan"/>
        </w:rPr>
        <w:t xml:space="preserve"> would</w:t>
      </w:r>
      <w:r w:rsidRPr="005C2207">
        <w:rPr>
          <w:rFonts w:ascii="Times New Roman" w:hAnsi="Times New Roman" w:cs="Times New Roman"/>
          <w:sz w:val="16"/>
        </w:rPr>
        <w:t xml:space="preserve"> also </w:t>
      </w:r>
      <w:r w:rsidRPr="005C2207">
        <w:rPr>
          <w:rStyle w:val="StyleUnderline"/>
          <w:rFonts w:ascii="Times New Roman" w:hAnsi="Times New Roman" w:cs="Times New Roman"/>
          <w:highlight w:val="cyan"/>
        </w:rPr>
        <w:t>be undermined by</w:t>
      </w:r>
      <w:r w:rsidRPr="005C2207">
        <w:rPr>
          <w:rStyle w:val="StyleUnderline"/>
          <w:rFonts w:ascii="Times New Roman" w:hAnsi="Times New Roman" w:cs="Times New Roman"/>
        </w:rPr>
        <w:t xml:space="preserve"> </w:t>
      </w:r>
      <w:r w:rsidRPr="005C2207">
        <w:rPr>
          <w:rStyle w:val="StyleUnderline"/>
          <w:rFonts w:ascii="Times New Roman" w:hAnsi="Times New Roman" w:cs="Times New Roman"/>
          <w:highlight w:val="cyan"/>
        </w:rPr>
        <w:t>Beijing’s recognition of the alliance as</w:t>
      </w:r>
      <w:r w:rsidRPr="005C2207">
        <w:rPr>
          <w:rStyle w:val="StyleUnderline"/>
          <w:rFonts w:ascii="Times New Roman" w:hAnsi="Times New Roman" w:cs="Times New Roman"/>
        </w:rPr>
        <w:t xml:space="preserve"> a </w:t>
      </w:r>
      <w:r w:rsidRPr="005C2207">
        <w:rPr>
          <w:rStyle w:val="Emphasis"/>
          <w:rFonts w:ascii="Times New Roman" w:hAnsi="Times New Roman" w:cs="Times New Roman"/>
          <w:highlight w:val="cyan"/>
        </w:rPr>
        <w:t>destabilizing</w:t>
      </w:r>
      <w:r w:rsidRPr="005C2207">
        <w:rPr>
          <w:rStyle w:val="Emphasis"/>
          <w:rFonts w:ascii="Times New Roman" w:hAnsi="Times New Roman" w:cs="Times New Roman"/>
        </w:rPr>
        <w:t xml:space="preserve"> factor</w:t>
      </w:r>
      <w:r w:rsidRPr="005C2207">
        <w:rPr>
          <w:rStyle w:val="StyleUnderline"/>
          <w:rFonts w:ascii="Times New Roman" w:hAnsi="Times New Roman" w:cs="Times New Roman"/>
        </w:rPr>
        <w:t>.</w:t>
      </w:r>
      <w:r w:rsidRPr="005C2207">
        <w:rPr>
          <w:rFonts w:ascii="Times New Roman" w:hAnsi="Times New Roman" w:cs="Times New Roman"/>
          <w:sz w:val="16"/>
        </w:rPr>
        <w:t xml:space="preserve"> The United States and China, the world’s two largest economic and military powers, are widely regarded as holding the faith of the Asia-Paciﬁc region. Japan is often dropped out of the equation despite its disruptive potential. A more </w:t>
      </w:r>
      <w:r w:rsidRPr="005C2207">
        <w:rPr>
          <w:rStyle w:val="StyleUnderline"/>
          <w:rFonts w:ascii="Times New Roman" w:hAnsi="Times New Roman" w:cs="Times New Roman"/>
          <w:highlight w:val="cyan"/>
        </w:rPr>
        <w:t>autonomous Japan</w:t>
      </w:r>
      <w:r w:rsidRPr="005C2207">
        <w:rPr>
          <w:rFonts w:ascii="Times New Roman" w:hAnsi="Times New Roman" w:cs="Times New Roman"/>
          <w:sz w:val="16"/>
        </w:rPr>
        <w:t xml:space="preserve"> does not only </w:t>
      </w:r>
      <w:r w:rsidRPr="005C2207">
        <w:rPr>
          <w:rStyle w:val="StyleUnderline"/>
          <w:rFonts w:ascii="Times New Roman" w:hAnsi="Times New Roman" w:cs="Times New Roman"/>
          <w:highlight w:val="cyan"/>
        </w:rPr>
        <w:t>raise</w:t>
      </w:r>
      <w:r w:rsidRPr="005C2207">
        <w:rPr>
          <w:rStyle w:val="StyleUnderline"/>
          <w:rFonts w:ascii="Times New Roman" w:hAnsi="Times New Roman" w:cs="Times New Roman"/>
        </w:rPr>
        <w:t xml:space="preserve"> the prospect of</w:t>
      </w:r>
      <w:r w:rsidRPr="005C2207">
        <w:rPr>
          <w:rFonts w:ascii="Times New Roman" w:hAnsi="Times New Roman" w:cs="Times New Roman"/>
          <w:sz w:val="16"/>
        </w:rPr>
        <w:t xml:space="preserve"> a </w:t>
      </w:r>
      <w:r w:rsidRPr="005C2207">
        <w:rPr>
          <w:rStyle w:val="StyleUnderline"/>
          <w:rFonts w:ascii="Times New Roman" w:hAnsi="Times New Roman" w:cs="Times New Roman"/>
          <w:highlight w:val="cyan"/>
        </w:rPr>
        <w:t>military clash</w:t>
      </w:r>
      <w:r w:rsidRPr="005C2207">
        <w:rPr>
          <w:rStyle w:val="StyleUnderline"/>
          <w:rFonts w:ascii="Times New Roman" w:hAnsi="Times New Roman" w:cs="Times New Roman"/>
        </w:rPr>
        <w:t xml:space="preserve"> with China </w:t>
      </w:r>
      <w:r w:rsidRPr="005C2207">
        <w:rPr>
          <w:rStyle w:val="StyleUnderline"/>
          <w:rFonts w:ascii="Times New Roman" w:hAnsi="Times New Roman" w:cs="Times New Roman"/>
          <w:highlight w:val="cyan"/>
        </w:rPr>
        <w:t xml:space="preserve">in the </w:t>
      </w:r>
      <w:r w:rsidRPr="005C2207">
        <w:rPr>
          <w:rStyle w:val="Emphasis"/>
          <w:rFonts w:ascii="Times New Roman" w:hAnsi="Times New Roman" w:cs="Times New Roman"/>
          <w:highlight w:val="cyan"/>
        </w:rPr>
        <w:t>East China Sea</w:t>
      </w:r>
      <w:r w:rsidRPr="005C2207">
        <w:rPr>
          <w:rFonts w:ascii="Times New Roman" w:hAnsi="Times New Roman" w:cs="Times New Roman"/>
          <w:sz w:val="16"/>
        </w:rPr>
        <w:t xml:space="preserve">, </w:t>
      </w:r>
      <w:proofErr w:type="gramStart"/>
      <w:r w:rsidRPr="005C2207">
        <w:rPr>
          <w:rStyle w:val="StyleUnderline"/>
          <w:rFonts w:ascii="Times New Roman" w:hAnsi="Times New Roman" w:cs="Times New Roman"/>
        </w:rPr>
        <w:t>it</w:t>
      </w:r>
      <w:proofErr w:type="gramEnd"/>
      <w:r w:rsidRPr="005C2207">
        <w:rPr>
          <w:rFonts w:ascii="Times New Roman" w:hAnsi="Times New Roman" w:cs="Times New Roman"/>
          <w:sz w:val="16"/>
        </w:rPr>
        <w:t xml:space="preserve"> also </w:t>
      </w:r>
      <w:r w:rsidRPr="005C2207">
        <w:rPr>
          <w:rStyle w:val="StyleUnderline"/>
          <w:rFonts w:ascii="Times New Roman" w:hAnsi="Times New Roman" w:cs="Times New Roman"/>
          <w:highlight w:val="cyan"/>
        </w:rPr>
        <w:t>increases</w:t>
      </w:r>
      <w:r w:rsidRPr="005C2207">
        <w:rPr>
          <w:rStyle w:val="StyleUnderline"/>
          <w:rFonts w:ascii="Times New Roman" w:hAnsi="Times New Roman" w:cs="Times New Roman"/>
        </w:rPr>
        <w:t xml:space="preserve"> the </w:t>
      </w:r>
      <w:r w:rsidRPr="005C2207">
        <w:rPr>
          <w:rStyle w:val="StyleUnderline"/>
          <w:rFonts w:ascii="Times New Roman" w:hAnsi="Times New Roman" w:cs="Times New Roman"/>
          <w:highlight w:val="cyan"/>
        </w:rPr>
        <w:t>likelihood of</w:t>
      </w:r>
      <w:r w:rsidRPr="005C2207">
        <w:rPr>
          <w:rFonts w:ascii="Times New Roman" w:hAnsi="Times New Roman" w:cs="Times New Roman"/>
          <w:sz w:val="16"/>
        </w:rPr>
        <w:t xml:space="preserve"> a </w:t>
      </w:r>
      <w:r w:rsidRPr="005C2207">
        <w:rPr>
          <w:rStyle w:val="Emphasis"/>
          <w:rFonts w:ascii="Times New Roman" w:hAnsi="Times New Roman" w:cs="Times New Roman"/>
          <w:highlight w:val="cyan"/>
        </w:rPr>
        <w:t>Sino-American war.</w:t>
      </w:r>
      <w:r w:rsidRPr="005C2207">
        <w:rPr>
          <w:rStyle w:val="StyleUnderline"/>
          <w:rFonts w:ascii="Times New Roman" w:hAnsi="Times New Roman" w:cs="Times New Roman"/>
        </w:rPr>
        <w:t xml:space="preserve"> The US–Japan alliance</w:t>
      </w:r>
      <w:r w:rsidRPr="005C2207">
        <w:rPr>
          <w:rFonts w:ascii="Times New Roman" w:hAnsi="Times New Roman" w:cs="Times New Roman"/>
          <w:sz w:val="16"/>
        </w:rPr>
        <w:t xml:space="preserve"> could </w:t>
      </w:r>
      <w:r w:rsidRPr="005C2207">
        <w:rPr>
          <w:rStyle w:val="StyleUnderline"/>
          <w:rFonts w:ascii="Times New Roman" w:hAnsi="Times New Roman" w:cs="Times New Roman"/>
        </w:rPr>
        <w:t>become the thread between</w:t>
      </w:r>
      <w:r w:rsidRPr="005C2207">
        <w:rPr>
          <w:rFonts w:ascii="Times New Roman" w:hAnsi="Times New Roman" w:cs="Times New Roman"/>
          <w:sz w:val="16"/>
        </w:rPr>
        <w:t xml:space="preserve"> an </w:t>
      </w:r>
      <w:r w:rsidRPr="005C2207">
        <w:rPr>
          <w:rStyle w:val="Emphasis"/>
          <w:rFonts w:ascii="Times New Roman" w:hAnsi="Times New Roman" w:cs="Times New Roman"/>
        </w:rPr>
        <w:t>emotional</w:t>
      </w:r>
      <w:r w:rsidRPr="005C2207">
        <w:rPr>
          <w:rFonts w:ascii="Times New Roman" w:hAnsi="Times New Roman" w:cs="Times New Roman"/>
          <w:sz w:val="16"/>
        </w:rPr>
        <w:t xml:space="preserve">ly-charged </w:t>
      </w:r>
      <w:r w:rsidRPr="005C2207">
        <w:rPr>
          <w:rStyle w:val="Emphasis"/>
          <w:rFonts w:ascii="Times New Roman" w:hAnsi="Times New Roman" w:cs="Times New Roman"/>
        </w:rPr>
        <w:t>territorial dispute</w:t>
      </w:r>
      <w:r w:rsidRPr="005C2207">
        <w:rPr>
          <w:rStyle w:val="StyleUnderline"/>
          <w:rFonts w:ascii="Times New Roman" w:hAnsi="Times New Roman" w:cs="Times New Roman"/>
        </w:rPr>
        <w:t xml:space="preserve"> and</w:t>
      </w:r>
      <w:r w:rsidRPr="005C2207">
        <w:rPr>
          <w:rFonts w:ascii="Times New Roman" w:hAnsi="Times New Roman" w:cs="Times New Roman"/>
          <w:sz w:val="16"/>
        </w:rPr>
        <w:t xml:space="preserve"> what would be a </w:t>
      </w:r>
      <w:r w:rsidRPr="005C2207">
        <w:rPr>
          <w:rStyle w:val="Emphasis"/>
          <w:rFonts w:ascii="Times New Roman" w:hAnsi="Times New Roman" w:cs="Times New Roman"/>
        </w:rPr>
        <w:t>cataclysmic great power conﬂict</w:t>
      </w:r>
      <w:r w:rsidRPr="005C2207">
        <w:rPr>
          <w:rFonts w:ascii="Times New Roman" w:hAnsi="Times New Roman" w:cs="Times New Roman"/>
          <w:sz w:val="16"/>
        </w:rPr>
        <w:t xml:space="preserve"> (Miller, 2015). Deng Xiaoping said in the late 1970s that half of heaven would fall if Japan and China were to ﬁght each other. Today, the whole heaven would collapse if the United States were embroiled.</w:t>
      </w:r>
    </w:p>
    <w:p w14:paraId="33A1019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D740D3"/>
    <w:multiLevelType w:val="hybridMultilevel"/>
    <w:tmpl w:val="139489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5E2CB1"/>
    <w:multiLevelType w:val="hybridMultilevel"/>
    <w:tmpl w:val="1F6E040A"/>
    <w:lvl w:ilvl="0" w:tplc="97FE5CB0">
      <w:start w:val="1"/>
      <w:numFmt w:val="upperLetter"/>
      <w:lvlText w:val="%1."/>
      <w:lvlJc w:val="left"/>
      <w:pPr>
        <w:ind w:left="720" w:hanging="360"/>
      </w:pPr>
      <w:rPr>
        <w:rFonts w:hint="default"/>
        <w:sz w:val="1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2F5F07"/>
    <w:multiLevelType w:val="hybridMultilevel"/>
    <w:tmpl w:val="7B18E1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51737040"/>
    <w:docVar w:name="VerbatimVersion" w:val="5.1"/>
  </w:docVars>
  <w:rsids>
    <w:rsidRoot w:val="00CC7D6B"/>
    <w:rsid w:val="000139A3"/>
    <w:rsid w:val="00100833"/>
    <w:rsid w:val="00104529"/>
    <w:rsid w:val="00105942"/>
    <w:rsid w:val="00107396"/>
    <w:rsid w:val="00144A4C"/>
    <w:rsid w:val="00157270"/>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7D6B"/>
    <w:rsid w:val="00CD736E"/>
    <w:rsid w:val="00CD798D"/>
    <w:rsid w:val="00CE161E"/>
    <w:rsid w:val="00CF59A8"/>
    <w:rsid w:val="00D325A9"/>
    <w:rsid w:val="00D36A8A"/>
    <w:rsid w:val="00D45A6B"/>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80801"/>
  <w15:chartTrackingRefBased/>
  <w15:docId w15:val="{F5E1C096-41CD-488C-8268-0CB01DFC7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5A6B"/>
    <w:rPr>
      <w:rFonts w:ascii="Calibri" w:hAnsi="Calibri"/>
    </w:rPr>
  </w:style>
  <w:style w:type="paragraph" w:styleId="Heading1">
    <w:name w:val="heading 1"/>
    <w:aliases w:val="Pocket"/>
    <w:basedOn w:val="Normal"/>
    <w:next w:val="Normal"/>
    <w:link w:val="Heading1Char"/>
    <w:qFormat/>
    <w:rsid w:val="00D45A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5A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D45A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3"/>
    <w:unhideWhenUsed/>
    <w:qFormat/>
    <w:rsid w:val="00D45A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5A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5A6B"/>
  </w:style>
  <w:style w:type="character" w:customStyle="1" w:styleId="Heading1Char">
    <w:name w:val="Heading 1 Char"/>
    <w:aliases w:val="Pocket Char"/>
    <w:basedOn w:val="DefaultParagraphFont"/>
    <w:link w:val="Heading1"/>
    <w:rsid w:val="00D45A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5A6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D45A6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D45A6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45A6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5A6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45A6B"/>
    <w:rPr>
      <w:b w:val="0"/>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F2 - Heading 1 Char1,AHeading 1 Char1,Block Char1"/>
    <w:basedOn w:val="DefaultParagraphFont"/>
    <w:uiPriority w:val="99"/>
    <w:unhideWhenUsed/>
    <w:rsid w:val="00D45A6B"/>
    <w:rPr>
      <w:color w:val="auto"/>
      <w:u w:val="none"/>
    </w:rPr>
  </w:style>
  <w:style w:type="character" w:styleId="FollowedHyperlink">
    <w:name w:val="FollowedHyperlink"/>
    <w:basedOn w:val="DefaultParagraphFont"/>
    <w:uiPriority w:val="99"/>
    <w:semiHidden/>
    <w:unhideWhenUsed/>
    <w:rsid w:val="00D45A6B"/>
    <w:rPr>
      <w:color w:val="auto"/>
      <w:u w:val="none"/>
    </w:rPr>
  </w:style>
  <w:style w:type="paragraph" w:customStyle="1" w:styleId="Emphasis1">
    <w:name w:val="Emphasis1"/>
    <w:basedOn w:val="Normal"/>
    <w:link w:val="Emphasis"/>
    <w:autoRedefine/>
    <w:uiPriority w:val="7"/>
    <w:qFormat/>
    <w:rsid w:val="0015727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157270"/>
    <w:rPr>
      <w:rFonts w:ascii="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locked/>
    <w:rsid w:val="00157270"/>
    <w:rPr>
      <w:rFonts w:ascii="Times New Roman" w:hAnsi="Times New Roman" w:cs="Times New Roman"/>
      <w:sz w:val="24"/>
    </w:rPr>
  </w:style>
  <w:style w:type="paragraph" w:styleId="ListParagraph">
    <w:name w:val="List Paragraph"/>
    <w:basedOn w:val="Normal"/>
    <w:uiPriority w:val="99"/>
    <w:unhideWhenUsed/>
    <w:qFormat/>
    <w:rsid w:val="001572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diplomat.com/2019/01/what-chinas-antarctic-behavior-tells-us-about-the-future-of-spa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safa.edu/app/uploads/Space_and_Defense_2_3.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6</Pages>
  <Words>2600</Words>
  <Characters>14820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3</cp:revision>
  <dcterms:created xsi:type="dcterms:W3CDTF">2022-01-22T23:21:00Z</dcterms:created>
  <dcterms:modified xsi:type="dcterms:W3CDTF">2022-01-22T23:24:00Z</dcterms:modified>
</cp:coreProperties>
</file>