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5CF63" w14:textId="77777777" w:rsidR="00E82146" w:rsidRDefault="00E82146" w:rsidP="00E82146">
      <w:pPr>
        <w:pStyle w:val="Heading1"/>
      </w:pPr>
      <w:r>
        <w:t>1AC – r5 Churchill</w:t>
      </w:r>
    </w:p>
    <w:p w14:paraId="2B41DA43" w14:textId="77777777" w:rsidR="00E82146" w:rsidRPr="0008530C" w:rsidRDefault="00E82146" w:rsidP="00E82146">
      <w:pPr>
        <w:pStyle w:val="Heading3"/>
      </w:pPr>
      <w:r w:rsidRPr="0008530C">
        <w:t>Part 1 is the Framing</w:t>
      </w:r>
      <w:r>
        <w:t xml:space="preserve"> (2:10)</w:t>
      </w:r>
    </w:p>
    <w:p w14:paraId="185F1941" w14:textId="77777777" w:rsidR="00E82146" w:rsidRDefault="00E82146" w:rsidP="00E82146">
      <w:pPr>
        <w:pStyle w:val="Heading4"/>
        <w:rPr>
          <w:rFonts w:eastAsia="Times New Roman"/>
        </w:rPr>
      </w:pPr>
      <w:r>
        <w:rPr>
          <w:rFonts w:eastAsia="Times New Roman"/>
        </w:rPr>
        <w:t>I affirm the resolved – The appropriation of space by private entities is unjust</w:t>
      </w:r>
    </w:p>
    <w:p w14:paraId="13588F15" w14:textId="77777777" w:rsidR="00E82146" w:rsidRPr="001A7FA6" w:rsidRDefault="00E82146" w:rsidP="00E82146">
      <w:pPr>
        <w:pStyle w:val="Heading4"/>
      </w:pPr>
      <w:r>
        <w:t>CX checks theory interps to avoid unnecessary theory debates – this is an I meet if you don’t check</w:t>
      </w:r>
    </w:p>
    <w:p w14:paraId="4775E282" w14:textId="77777777" w:rsidR="00E82146" w:rsidRPr="00221DB2" w:rsidRDefault="00E82146" w:rsidP="00E82146"/>
    <w:p w14:paraId="107F72D1" w14:textId="77777777" w:rsidR="00E82146" w:rsidRPr="0008530C" w:rsidRDefault="00E82146" w:rsidP="00E82146">
      <w:pPr>
        <w:pStyle w:val="Heading4"/>
      </w:pPr>
      <w:r>
        <w:t xml:space="preserve">AND </w:t>
      </w:r>
      <w:r w:rsidRPr="0008530C">
        <w:t xml:space="preserve">The role of the ballot is to vote for the debater whose advocacy best reveals and breaks down </w:t>
      </w:r>
      <w:r>
        <w:t>militarism</w:t>
      </w:r>
      <w:r w:rsidRPr="0008530C">
        <w:t>.</w:t>
      </w:r>
    </w:p>
    <w:p w14:paraId="04646A63" w14:textId="77777777" w:rsidR="00E82146" w:rsidRPr="005E381D" w:rsidRDefault="00E82146" w:rsidP="00E82146"/>
    <w:p w14:paraId="1B51FCC2" w14:textId="77777777" w:rsidR="00E82146" w:rsidRPr="0008530C" w:rsidRDefault="00E82146" w:rsidP="00E82146">
      <w:pPr>
        <w:pStyle w:val="Heading4"/>
      </w:pPr>
      <w:r>
        <w:t xml:space="preserve">AND </w:t>
      </w:r>
      <w:r w:rsidRPr="0008530C">
        <w:t xml:space="preserve">Current policy of privatization </w:t>
      </w:r>
      <w:r>
        <w:t>of space creates rhetoric that</w:t>
      </w:r>
      <w:r w:rsidRPr="0008530C">
        <w:t xml:space="preserve"> create</w:t>
      </w:r>
      <w:r>
        <w:t>s</w:t>
      </w:r>
      <w:r w:rsidRPr="0008530C">
        <w:t xml:space="preserve"> reality, the debaters should be held to this standard for the affectual benefit</w:t>
      </w:r>
    </w:p>
    <w:p w14:paraId="335A5912" w14:textId="77777777" w:rsidR="00E82146" w:rsidRDefault="00E82146" w:rsidP="00E82146">
      <w:pPr>
        <w:pStyle w:val="NoSpacing"/>
        <w:spacing w:before="0" w:after="160"/>
      </w:pPr>
      <w:r>
        <w:rPr>
          <w:rFonts w:ascii="Calibri" w:hAnsi="Calibri" w:cs="Calibri"/>
          <w:b/>
          <w:bCs/>
          <w:color w:val="000000"/>
          <w:sz w:val="26"/>
          <w:szCs w:val="26"/>
        </w:rPr>
        <w:t xml:space="preserve">Pomeroy 15 </w:t>
      </w:r>
      <w:r>
        <w:rPr>
          <w:rFonts w:ascii="Calibri" w:hAnsi="Calibri" w:cs="Calibri"/>
          <w:b/>
          <w:bCs/>
          <w:color w:val="000000"/>
          <w:sz w:val="16"/>
          <w:szCs w:val="16"/>
        </w:rPr>
        <w:t xml:space="preserve">(Caleb, “Discursively Constructing a Space Threat: ‘China Threat’ &amp; US Security,” June 06, 2015, E-International Relations Students, </w:t>
      </w:r>
      <w:hyperlink r:id="rId6" w:history="1">
        <w:r>
          <w:rPr>
            <w:rStyle w:val="StyleUnderline"/>
            <w:rFonts w:ascii="Calibri" w:hAnsi="Calibri" w:cs="Calibri"/>
            <w:color w:val="000000"/>
            <w:sz w:val="16"/>
            <w:szCs w:val="16"/>
          </w:rPr>
          <w:t>http://www.e-ir.info/2015/06/06/discursively-constructing-a-space-threat-china-threat-u-s-security/</w:t>
        </w:r>
      </w:hyperlink>
      <w:r>
        <w:rPr>
          <w:rFonts w:ascii="Calibri" w:hAnsi="Calibri" w:cs="Calibri"/>
          <w:b/>
          <w:bCs/>
          <w:color w:val="000000"/>
          <w:sz w:val="16"/>
          <w:szCs w:val="16"/>
        </w:rPr>
        <w:t>. // EMS).</w:t>
      </w:r>
    </w:p>
    <w:p w14:paraId="2C17E307" w14:textId="77777777" w:rsidR="00E82146" w:rsidRPr="0008530C" w:rsidRDefault="00E82146" w:rsidP="00E82146">
      <w:pPr>
        <w:pStyle w:val="NoSpacing"/>
        <w:spacing w:before="0" w:after="160"/>
        <w:rPr>
          <w:sz w:val="12"/>
        </w:rPr>
      </w:pPr>
      <w:r w:rsidRPr="00E266E4">
        <w:rPr>
          <w:rFonts w:ascii="Calibri" w:hAnsi="Calibri" w:cs="Calibri"/>
          <w:color w:val="0A0A0A"/>
          <w:sz w:val="12"/>
          <w:szCs w:val="16"/>
          <w:shd w:val="clear" w:color="auto" w:fill="FFFFFF"/>
        </w:rPr>
        <w:t xml:space="preserve">This question’s </w:t>
      </w:r>
      <w:r>
        <w:rPr>
          <w:rFonts w:ascii="Calibri" w:hAnsi="Calibri" w:cs="Calibri"/>
          <w:color w:val="000000"/>
          <w:sz w:val="26"/>
          <w:szCs w:val="26"/>
          <w:u w:val="single"/>
          <w:shd w:val="clear" w:color="auto" w:fill="00FFFF"/>
        </w:rPr>
        <w:t xml:space="preserve">use of the word “threat” can increase </w:t>
      </w:r>
      <w:r w:rsidRPr="00E266E4">
        <w:rPr>
          <w:sz w:val="12"/>
        </w:rPr>
        <w:t>U.S.</w:t>
      </w:r>
      <w:r>
        <w:rPr>
          <w:rFonts w:ascii="Calibri" w:hAnsi="Calibri" w:cs="Calibri"/>
          <w:color w:val="000000"/>
          <w:sz w:val="26"/>
          <w:szCs w:val="26"/>
          <w:u w:val="single"/>
          <w:shd w:val="clear" w:color="auto" w:fill="00FFFF"/>
        </w:rPr>
        <w:t xml:space="preserve"> perceptions of a </w:t>
      </w:r>
      <w:r w:rsidRPr="00E266E4">
        <w:rPr>
          <w:sz w:val="12"/>
        </w:rPr>
        <w:t xml:space="preserve">Chinese </w:t>
      </w:r>
      <w:r>
        <w:rPr>
          <w:rFonts w:ascii="Calibri" w:hAnsi="Calibri" w:cs="Calibri"/>
          <w:color w:val="000000"/>
          <w:sz w:val="26"/>
          <w:szCs w:val="26"/>
          <w:u w:val="single"/>
          <w:shd w:val="clear" w:color="auto" w:fill="00FFFF"/>
        </w:rPr>
        <w:t>threat.</w:t>
      </w:r>
      <w:r w:rsidRPr="00E266E4">
        <w:rPr>
          <w:rFonts w:ascii="Calibri" w:hAnsi="Calibri" w:cs="Calibri"/>
          <w:color w:val="0A0A0A"/>
          <w:sz w:val="12"/>
          <w:szCs w:val="16"/>
          <w:shd w:val="clear" w:color="auto" w:fill="00FFFF"/>
        </w:rPr>
        <w:t xml:space="preserve"> </w:t>
      </w:r>
      <w:r>
        <w:rPr>
          <w:rFonts w:ascii="Calibri" w:hAnsi="Calibri" w:cs="Calibri"/>
          <w:color w:val="000000"/>
          <w:sz w:val="26"/>
          <w:szCs w:val="26"/>
          <w:u w:val="single"/>
          <w:shd w:val="clear" w:color="auto" w:fill="00FFFF"/>
        </w:rPr>
        <w:t>Threatening versus nonthreatening language forces one to view space actions through a threatening versus nonthreatening lens</w:t>
      </w:r>
      <w:r w:rsidRPr="00E266E4">
        <w:rPr>
          <w:rFonts w:ascii="Calibri" w:hAnsi="Calibri" w:cs="Calibri"/>
          <w:color w:val="0A0A0A"/>
          <w:sz w:val="12"/>
          <w:szCs w:val="16"/>
          <w:shd w:val="clear" w:color="auto" w:fill="FFFFFF"/>
        </w:rPr>
        <w:t xml:space="preserve">. For example, an emerging amount of literature focuses on the “China threat theory.” Yong Deng (2006) argues </w:t>
      </w:r>
      <w:r>
        <w:rPr>
          <w:rFonts w:ascii="Calibri" w:hAnsi="Calibri" w:cs="Calibri"/>
          <w:color w:val="000000"/>
          <w:sz w:val="26"/>
          <w:szCs w:val="26"/>
          <w:u w:val="single"/>
        </w:rPr>
        <w:t>that the “China threat theory” is foreign attributions to China as being harmful and destabilizing in international relations.</w:t>
      </w:r>
      <w:r w:rsidRPr="00E266E4">
        <w:rPr>
          <w:rFonts w:ascii="Calibri" w:hAnsi="Calibri" w:cs="Calibri"/>
          <w:color w:val="0A0A0A"/>
          <w:sz w:val="12"/>
          <w:szCs w:val="16"/>
          <w:shd w:val="clear" w:color="auto" w:fill="FFFFFF"/>
        </w:rPr>
        <w:t xml:space="preserve"> Some analysts argue the theory helps defense industry insiders keep power and prestige gained during the Cold War by creating an existential threat supposedly facing the U.S. (Tiezzi, 2014). </w:t>
      </w:r>
      <w:r w:rsidRPr="00E266E4">
        <w:rPr>
          <w:sz w:val="12"/>
        </w:rPr>
        <w:t>Though Beijing has disregarded this as Cold War-style power politics</w:t>
      </w:r>
      <w:r>
        <w:rPr>
          <w:rFonts w:ascii="Calibri" w:hAnsi="Calibri" w:cs="Calibri"/>
          <w:color w:val="000000"/>
          <w:sz w:val="26"/>
          <w:szCs w:val="26"/>
          <w:u w:val="single"/>
          <w:shd w:val="clear" w:color="auto" w:fill="00FFFF"/>
        </w:rPr>
        <w:t xml:space="preserve"> while reassuring the international community of </w:t>
      </w:r>
      <w:r w:rsidRPr="00E266E4">
        <w:rPr>
          <w:sz w:val="12"/>
        </w:rPr>
        <w:t>its</w:t>
      </w:r>
      <w:r>
        <w:rPr>
          <w:rFonts w:ascii="Calibri" w:hAnsi="Calibri" w:cs="Calibri"/>
          <w:color w:val="000000"/>
          <w:sz w:val="26"/>
          <w:szCs w:val="26"/>
          <w:u w:val="single"/>
          <w:shd w:val="clear" w:color="auto" w:fill="00FFFF"/>
        </w:rPr>
        <w:t xml:space="preserve"> peaceful intentions, the risk </w:t>
      </w:r>
      <w:r w:rsidRPr="00E266E4">
        <w:rPr>
          <w:sz w:val="12"/>
        </w:rPr>
        <w:t>still exists that the U.S.</w:t>
      </w:r>
      <w:r>
        <w:rPr>
          <w:rFonts w:ascii="Calibri" w:hAnsi="Calibri" w:cs="Calibri"/>
          <w:color w:val="000000"/>
          <w:sz w:val="26"/>
          <w:szCs w:val="26"/>
          <w:u w:val="single"/>
          <w:shd w:val="clear" w:color="auto" w:fill="00FFFF"/>
        </w:rPr>
        <w:t xml:space="preserve"> may</w:t>
      </w:r>
      <w:r>
        <w:rPr>
          <w:rFonts w:ascii="Calibri" w:hAnsi="Calibri" w:cs="Calibri"/>
          <w:color w:val="000000"/>
          <w:sz w:val="26"/>
          <w:szCs w:val="26"/>
          <w:u w:val="single"/>
        </w:rPr>
        <w:t xml:space="preserve"> </w:t>
      </w:r>
      <w:r>
        <w:rPr>
          <w:rFonts w:ascii="Calibri" w:hAnsi="Calibri" w:cs="Calibri"/>
          <w:color w:val="000000"/>
          <w:sz w:val="26"/>
          <w:szCs w:val="26"/>
          <w:u w:val="single"/>
          <w:shd w:val="clear" w:color="auto" w:fill="00FFFF"/>
        </w:rPr>
        <w:t>genuinely feel threatened</w:t>
      </w:r>
      <w:r>
        <w:rPr>
          <w:rFonts w:ascii="Calibri" w:hAnsi="Calibri" w:cs="Calibri"/>
          <w:color w:val="000000"/>
          <w:sz w:val="26"/>
          <w:szCs w:val="26"/>
          <w:u w:val="single"/>
        </w:rPr>
        <w:t xml:space="preserve"> by China’s actions</w:t>
      </w:r>
      <w:r w:rsidRPr="00E266E4">
        <w:rPr>
          <w:rFonts w:ascii="Calibri" w:hAnsi="Calibri" w:cs="Calibri"/>
          <w:color w:val="0A0A0A"/>
          <w:sz w:val="12"/>
          <w:szCs w:val="16"/>
          <w:shd w:val="clear" w:color="auto" w:fill="FFFFFF"/>
        </w:rPr>
        <w:t xml:space="preserve"> (Deng, 2006). However</w:t>
      </w:r>
      <w:r w:rsidRPr="00E266E4">
        <w:rPr>
          <w:rFonts w:ascii="Calibri" w:hAnsi="Calibri" w:cs="Calibri"/>
          <w:color w:val="0A0A0A"/>
          <w:sz w:val="12"/>
          <w:szCs w:val="16"/>
          <w:shd w:val="clear" w:color="auto" w:fill="00FFFF"/>
        </w:rPr>
        <w:t xml:space="preserve">, </w:t>
      </w:r>
      <w:r>
        <w:rPr>
          <w:rFonts w:ascii="Calibri" w:hAnsi="Calibri" w:cs="Calibri"/>
          <w:b/>
          <w:bCs/>
          <w:color w:val="000000"/>
          <w:sz w:val="26"/>
          <w:szCs w:val="26"/>
          <w:u w:val="single"/>
          <w:shd w:val="clear" w:color="auto" w:fill="00FFFF"/>
        </w:rPr>
        <w:t>one reason may be the use of threat language and the subsequent understanding of actions as threatening or nonthreatening</w:t>
      </w:r>
      <w:r w:rsidRPr="00E266E4">
        <w:rPr>
          <w:rFonts w:ascii="Calibri" w:hAnsi="Calibri" w:cs="Calibri"/>
          <w:color w:val="0A0A0A"/>
          <w:sz w:val="12"/>
          <w:szCs w:val="16"/>
          <w:shd w:val="clear" w:color="auto" w:fill="00FFFF"/>
        </w:rPr>
        <w:t xml:space="preserve">. </w:t>
      </w:r>
      <w:r>
        <w:rPr>
          <w:rFonts w:ascii="Calibri" w:hAnsi="Calibri" w:cs="Calibri"/>
          <w:color w:val="000000"/>
          <w:sz w:val="26"/>
          <w:szCs w:val="26"/>
          <w:u w:val="single"/>
          <w:shd w:val="clear" w:color="auto" w:fill="00FFFF"/>
        </w:rPr>
        <w:t>This</w:t>
      </w:r>
      <w:r w:rsidRPr="00E266E4">
        <w:rPr>
          <w:rFonts w:ascii="Calibri" w:hAnsi="Calibri" w:cs="Calibri"/>
          <w:color w:val="0A0A0A"/>
          <w:sz w:val="12"/>
          <w:szCs w:val="16"/>
          <w:shd w:val="clear" w:color="auto" w:fill="FFFFFF"/>
        </w:rPr>
        <w:t xml:space="preserve"> is problematic, because it </w:t>
      </w:r>
      <w:r>
        <w:rPr>
          <w:rFonts w:ascii="Calibri" w:hAnsi="Calibri" w:cs="Calibri"/>
          <w:color w:val="000000"/>
          <w:sz w:val="26"/>
          <w:szCs w:val="26"/>
          <w:u w:val="single"/>
        </w:rPr>
        <w:t>r</w:t>
      </w:r>
      <w:r>
        <w:rPr>
          <w:rFonts w:ascii="Calibri" w:hAnsi="Calibri" w:cs="Calibri"/>
          <w:color w:val="000000"/>
          <w:sz w:val="26"/>
          <w:szCs w:val="26"/>
          <w:u w:val="single"/>
          <w:shd w:val="clear" w:color="auto" w:fill="00FFFF"/>
        </w:rPr>
        <w:t>isks creating a discursively constructed security dilemma that increases the likelihood of space weaponization</w:t>
      </w:r>
      <w:r w:rsidRPr="00E266E4">
        <w:rPr>
          <w:rFonts w:ascii="Calibri" w:hAnsi="Calibri" w:cs="Calibri"/>
          <w:color w:val="0A0A0A"/>
          <w:sz w:val="12"/>
          <w:szCs w:val="16"/>
          <w:shd w:val="clear" w:color="auto" w:fill="FFFFFF"/>
        </w:rPr>
        <w:t xml:space="preserve"> (Peoples, 2008). While space weapons are only in their infancy in terms of development and deployment, </w:t>
      </w:r>
      <w:r>
        <w:rPr>
          <w:rFonts w:ascii="Calibri" w:hAnsi="Calibri" w:cs="Calibri"/>
          <w:color w:val="000000"/>
          <w:sz w:val="26"/>
          <w:szCs w:val="26"/>
          <w:u w:val="single"/>
        </w:rPr>
        <w:t xml:space="preserve">the “space policy discourse of several states is already predicated, to a greater or lesser extent, on the general probability of space weaponization, and </w:t>
      </w:r>
      <w:r>
        <w:rPr>
          <w:rFonts w:ascii="Calibri" w:hAnsi="Calibri" w:cs="Calibri"/>
          <w:color w:val="000000"/>
          <w:sz w:val="26"/>
          <w:szCs w:val="26"/>
          <w:u w:val="single"/>
          <w:shd w:val="clear" w:color="auto" w:fill="00FFFF"/>
        </w:rPr>
        <w:t>this in turn risks premature preclusion of alternative outcomes</w:t>
      </w:r>
      <w:r>
        <w:rPr>
          <w:rFonts w:ascii="Calibri" w:hAnsi="Calibri" w:cs="Calibri"/>
          <w:color w:val="000000"/>
          <w:sz w:val="26"/>
          <w:szCs w:val="26"/>
          <w:u w:val="single"/>
        </w:rPr>
        <w:t>”</w:t>
      </w:r>
      <w:r w:rsidRPr="00E266E4">
        <w:rPr>
          <w:rFonts w:ascii="Calibri" w:hAnsi="Calibri" w:cs="Calibri"/>
          <w:color w:val="0A0A0A"/>
          <w:sz w:val="12"/>
          <w:szCs w:val="16"/>
          <w:shd w:val="clear" w:color="auto" w:fill="FFFFFF"/>
        </w:rPr>
        <w:t xml:space="preserve"> (Peoples, 2008, p. 503). </w:t>
      </w:r>
      <w:r>
        <w:rPr>
          <w:rFonts w:ascii="Calibri" w:hAnsi="Calibri" w:cs="Calibri"/>
          <w:color w:val="000000"/>
          <w:sz w:val="26"/>
          <w:szCs w:val="26"/>
          <w:u w:val="single"/>
          <w:shd w:val="clear" w:color="auto" w:fill="00FFFF"/>
        </w:rPr>
        <w:t xml:space="preserve">The existence of </w:t>
      </w:r>
      <w:r w:rsidRPr="00E266E4">
        <w:rPr>
          <w:sz w:val="12"/>
        </w:rPr>
        <w:t>U.S.</w:t>
      </w:r>
      <w:r>
        <w:rPr>
          <w:rFonts w:ascii="Calibri" w:hAnsi="Calibri" w:cs="Calibri"/>
          <w:color w:val="000000"/>
          <w:sz w:val="26"/>
          <w:szCs w:val="26"/>
          <w:u w:val="single"/>
          <w:shd w:val="clear" w:color="auto" w:fill="00FFFF"/>
        </w:rPr>
        <w:t xml:space="preserve"> perceptions of </w:t>
      </w:r>
      <w:r w:rsidRPr="00E266E4">
        <w:rPr>
          <w:sz w:val="12"/>
        </w:rPr>
        <w:t>a China</w:t>
      </w:r>
      <w:r>
        <w:rPr>
          <w:rFonts w:ascii="Calibri" w:hAnsi="Calibri" w:cs="Calibri"/>
          <w:color w:val="000000"/>
          <w:sz w:val="26"/>
          <w:szCs w:val="26"/>
          <w:u w:val="single"/>
          <w:shd w:val="clear" w:color="auto" w:fill="00FFFF"/>
        </w:rPr>
        <w:t xml:space="preserve"> threat that arises from its use of threatening versus nonthreatening terminology leads </w:t>
      </w:r>
      <w:r w:rsidRPr="00E266E4">
        <w:rPr>
          <w:sz w:val="12"/>
        </w:rPr>
        <w:t>the U.S.</w:t>
      </w:r>
      <w:r>
        <w:rPr>
          <w:rFonts w:ascii="Calibri" w:hAnsi="Calibri" w:cs="Calibri"/>
          <w:color w:val="000000"/>
          <w:sz w:val="26"/>
          <w:szCs w:val="26"/>
          <w:u w:val="single"/>
          <w:shd w:val="clear" w:color="auto" w:fill="00FFFF"/>
        </w:rPr>
        <w:t xml:space="preserve"> to perceive </w:t>
      </w:r>
      <w:r w:rsidRPr="00E266E4">
        <w:rPr>
          <w:sz w:val="12"/>
        </w:rPr>
        <w:t>China’s</w:t>
      </w:r>
      <w:r>
        <w:rPr>
          <w:rFonts w:ascii="Calibri" w:hAnsi="Calibri" w:cs="Calibri"/>
          <w:color w:val="000000"/>
          <w:sz w:val="26"/>
          <w:szCs w:val="26"/>
          <w:u w:val="single"/>
          <w:shd w:val="clear" w:color="auto" w:fill="00FFFF"/>
        </w:rPr>
        <w:t xml:space="preserve"> increasing space power as threatening, even if </w:t>
      </w:r>
      <w:r w:rsidRPr="00E266E4">
        <w:rPr>
          <w:sz w:val="12"/>
        </w:rPr>
        <w:t xml:space="preserve">it is </w:t>
      </w:r>
      <w:r>
        <w:rPr>
          <w:rFonts w:ascii="Calibri" w:hAnsi="Calibri" w:cs="Calibri"/>
          <w:color w:val="000000"/>
          <w:sz w:val="26"/>
          <w:szCs w:val="26"/>
          <w:u w:val="single"/>
          <w:shd w:val="clear" w:color="auto" w:fill="00FFFF"/>
        </w:rPr>
        <w:t>no</w:t>
      </w:r>
      <w:r w:rsidRPr="00E266E4">
        <w:rPr>
          <w:sz w:val="12"/>
        </w:rPr>
        <w:t>t China’s</w:t>
      </w:r>
      <w:r>
        <w:rPr>
          <w:rFonts w:ascii="Calibri" w:hAnsi="Calibri" w:cs="Calibri"/>
          <w:color w:val="000000"/>
          <w:sz w:val="26"/>
          <w:szCs w:val="26"/>
          <w:u w:val="single"/>
          <w:shd w:val="clear" w:color="auto" w:fill="00FFFF"/>
        </w:rPr>
        <w:t xml:space="preserve"> intention</w:t>
      </w:r>
      <w:r>
        <w:rPr>
          <w:rFonts w:ascii="Calibri" w:hAnsi="Calibri" w:cs="Calibri"/>
          <w:color w:val="000000"/>
          <w:sz w:val="26"/>
          <w:szCs w:val="26"/>
          <w:u w:val="single"/>
        </w:rPr>
        <w:t xml:space="preserve"> </w:t>
      </w:r>
      <w:r w:rsidRPr="00E266E4">
        <w:rPr>
          <w:rFonts w:ascii="Calibri" w:hAnsi="Calibri" w:cs="Calibri"/>
          <w:color w:val="0A0A0A"/>
          <w:sz w:val="12"/>
          <w:szCs w:val="16"/>
          <w:shd w:val="clear" w:color="auto" w:fill="FFFFFF"/>
        </w:rPr>
        <w:t>(Gross Stein, 2013). Therefore, this question’s use of threat terminology can increase the likelihood that the U.S. will perceive a threat.</w:t>
      </w:r>
    </w:p>
    <w:p w14:paraId="2B6D5511" w14:textId="77777777" w:rsidR="00E82146" w:rsidRDefault="00E82146" w:rsidP="00E82146">
      <w:pPr>
        <w:pStyle w:val="Heading4"/>
      </w:pPr>
      <w:r>
        <w:t xml:space="preserve">We endorse, cccupation and radical means of </w:t>
      </w:r>
      <w:r>
        <w:rPr>
          <w:u w:val="single"/>
        </w:rPr>
        <w:t>disruption</w:t>
      </w:r>
      <w:r>
        <w:t xml:space="preserve"> against status quo modes of commercial military spaceflight are in line with </w:t>
      </w:r>
      <w:r>
        <w:rPr>
          <w:u w:val="single"/>
        </w:rPr>
        <w:t>global</w:t>
      </w:r>
      <w:r>
        <w:t xml:space="preserve"> anti-colonial movements toward </w:t>
      </w:r>
      <w:r>
        <w:rPr>
          <w:u w:val="single"/>
        </w:rPr>
        <w:t>self-determination</w:t>
      </w:r>
      <w:r>
        <w:t>.</w:t>
      </w:r>
    </w:p>
    <w:p w14:paraId="1C6538A2" w14:textId="77777777" w:rsidR="00E82146" w:rsidRDefault="00E82146" w:rsidP="00E82146">
      <w:pPr>
        <w:rPr>
          <w:b/>
          <w:sz w:val="26"/>
          <w:szCs w:val="26"/>
        </w:rPr>
      </w:pPr>
      <w:r>
        <w:rPr>
          <w:b/>
          <w:sz w:val="26"/>
          <w:szCs w:val="26"/>
        </w:rPr>
        <w:t>Durrani, 19</w:t>
      </w:r>
    </w:p>
    <w:p w14:paraId="723A4EF4" w14:textId="77777777" w:rsidR="00E82146" w:rsidRDefault="00E82146" w:rsidP="00E82146">
      <w:r>
        <w:t xml:space="preserve">(Haris A. Durrani is a JD/PhD candidate at Columbia Law School and Princeton University (History of Science). He is winner of the Sacknoff Prize for Space History, “Is Spaceflight Colonialism?”, </w:t>
      </w:r>
      <w:hyperlink r:id="rId7">
        <w:r>
          <w:rPr>
            <w:color w:val="000000"/>
          </w:rPr>
          <w:t>https://www.thenation.com/article/apollo-space-lunar-rockets-colonialism/</w:t>
        </w:r>
      </w:hyperlink>
      <w:r>
        <w:t>, July 19, 2019, Ak.)</w:t>
      </w:r>
    </w:p>
    <w:p w14:paraId="41F3D802" w14:textId="77777777" w:rsidR="00E82146" w:rsidRDefault="00E82146" w:rsidP="00E82146">
      <w:pPr>
        <w:rPr>
          <w:sz w:val="16"/>
          <w:szCs w:val="16"/>
        </w:rPr>
      </w:pPr>
      <w:r>
        <w:rPr>
          <w:sz w:val="16"/>
          <w:szCs w:val="16"/>
        </w:rPr>
        <w:t xml:space="preserve">In </w:t>
      </w:r>
      <w:r>
        <w:rPr>
          <w:b/>
          <w:highlight w:val="green"/>
          <w:u w:val="single"/>
        </w:rPr>
        <w:t>2017</w:t>
      </w:r>
      <w:r>
        <w:rPr>
          <w:sz w:val="16"/>
          <w:szCs w:val="16"/>
        </w:rPr>
        <w:t xml:space="preserve">, </w:t>
      </w:r>
      <w:r>
        <w:rPr>
          <w:b/>
          <w:highlight w:val="green"/>
          <w:u w:val="single"/>
        </w:rPr>
        <w:t>protesters</w:t>
      </w:r>
      <w:r>
        <w:rPr>
          <w:sz w:val="16"/>
          <w:szCs w:val="16"/>
        </w:rPr>
        <w:t xml:space="preserve"> occupied the Guiana Space Centre </w:t>
      </w:r>
      <w:r>
        <w:rPr>
          <w:b/>
          <w:highlight w:val="green"/>
          <w:u w:val="single"/>
        </w:rPr>
        <w:t>in</w:t>
      </w:r>
      <w:r>
        <w:rPr>
          <w:sz w:val="16"/>
          <w:szCs w:val="16"/>
        </w:rPr>
        <w:t xml:space="preserve"> </w:t>
      </w:r>
      <w:r>
        <w:rPr>
          <w:b/>
          <w:highlight w:val="green"/>
          <w:u w:val="single"/>
        </w:rPr>
        <w:t>Kouru</w:t>
      </w:r>
      <w:r>
        <w:rPr>
          <w:sz w:val="16"/>
          <w:szCs w:val="16"/>
        </w:rPr>
        <w:t xml:space="preserve">, French Guiana, </w:t>
      </w:r>
      <w:r>
        <w:rPr>
          <w:b/>
          <w:highlight w:val="green"/>
          <w:u w:val="single"/>
        </w:rPr>
        <w:t>shutting down half the world’s space launches</w:t>
      </w:r>
      <w:r>
        <w:rPr>
          <w:sz w:val="16"/>
          <w:szCs w:val="16"/>
        </w:rPr>
        <w:t xml:space="preserve"> </w:t>
      </w:r>
      <w:r>
        <w:rPr>
          <w:b/>
          <w:highlight w:val="green"/>
          <w:u w:val="single"/>
        </w:rPr>
        <w:t>for</w:t>
      </w:r>
      <w:r>
        <w:rPr>
          <w:sz w:val="16"/>
          <w:szCs w:val="16"/>
        </w:rPr>
        <w:t xml:space="preserve"> nearly </w:t>
      </w:r>
      <w:r>
        <w:rPr>
          <w:b/>
          <w:highlight w:val="green"/>
          <w:u w:val="single"/>
        </w:rPr>
        <w:t>the entire</w:t>
      </w:r>
      <w:r>
        <w:rPr>
          <w:b/>
          <w:u w:val="single"/>
        </w:rPr>
        <w:t xml:space="preserve"> month of </w:t>
      </w:r>
      <w:r>
        <w:rPr>
          <w:b/>
          <w:highlight w:val="green"/>
          <w:u w:val="single"/>
        </w:rPr>
        <w:t>April</w:t>
      </w:r>
      <w:r>
        <w:rPr>
          <w:sz w:val="16"/>
          <w:szCs w:val="16"/>
        </w:rPr>
        <w:t xml:space="preserve">. French Guiana is a “department” of France, a territory whose currency is the euro and residents are French citizens. It is one of the few remaining European territories in the Americas. The territory was </w:t>
      </w:r>
      <w:r>
        <w:rPr>
          <w:b/>
          <w:u w:val="single"/>
        </w:rPr>
        <w:t>a former penal colony</w:t>
      </w:r>
      <w:r>
        <w:rPr>
          <w:sz w:val="16"/>
          <w:szCs w:val="16"/>
        </w:rPr>
        <w:t xml:space="preserve">, Devil’s Island, which operated from 1853 to 1953, and, since 1964, </w:t>
      </w:r>
      <w:r>
        <w:rPr>
          <w:b/>
          <w:u w:val="single"/>
        </w:rPr>
        <w:t>France has exploited its control over French Guiana to operate the space center</w:t>
      </w:r>
      <w:r>
        <w:rPr>
          <w:sz w:val="16"/>
          <w:szCs w:val="16"/>
        </w:rPr>
        <w:t xml:space="preserve">. </w:t>
      </w:r>
      <w:r>
        <w:rPr>
          <w:rFonts w:eastAsia="Calibri" w:cs="Calibri"/>
          <w:b/>
          <w:u w:val="single"/>
        </w:rPr>
        <w:t>Against this history</w:t>
      </w:r>
      <w:r>
        <w:rPr>
          <w:sz w:val="16"/>
          <w:szCs w:val="16"/>
        </w:rPr>
        <w:t xml:space="preserve">, </w:t>
      </w:r>
      <w:r>
        <w:rPr>
          <w:b/>
          <w:u w:val="single"/>
        </w:rPr>
        <w:t>the massive demonstration in 2017 sought redress</w:t>
      </w:r>
      <w:r>
        <w:rPr>
          <w:sz w:val="16"/>
          <w:szCs w:val="16"/>
        </w:rPr>
        <w:t xml:space="preserve"> </w:t>
      </w:r>
      <w:r>
        <w:rPr>
          <w:b/>
          <w:u w:val="single"/>
        </w:rPr>
        <w:t>for</w:t>
      </w:r>
      <w:r>
        <w:rPr>
          <w:sz w:val="16"/>
          <w:szCs w:val="16"/>
        </w:rPr>
        <w:t xml:space="preserve"> a range of debilitating conditions that protesters attributed to mainland France: growing </w:t>
      </w:r>
      <w:r>
        <w:rPr>
          <w:b/>
          <w:u w:val="single"/>
        </w:rPr>
        <w:t>unemployment</w:t>
      </w:r>
      <w:r>
        <w:rPr>
          <w:sz w:val="16"/>
          <w:szCs w:val="16"/>
        </w:rPr>
        <w:t xml:space="preserve">, decaying infrastructure, </w:t>
      </w:r>
      <w:r>
        <w:rPr>
          <w:b/>
          <w:u w:val="single"/>
        </w:rPr>
        <w:t>paltry wages</w:t>
      </w:r>
      <w:r>
        <w:rPr>
          <w:sz w:val="16"/>
          <w:szCs w:val="16"/>
        </w:rPr>
        <w:t xml:space="preserve">, burdensome cost of living, high </w:t>
      </w:r>
      <w:r>
        <w:rPr>
          <w:b/>
          <w:u w:val="single"/>
        </w:rPr>
        <w:t>homicide</w:t>
      </w:r>
      <w:r>
        <w:rPr>
          <w:sz w:val="16"/>
          <w:szCs w:val="16"/>
        </w:rPr>
        <w:t xml:space="preserve"> rate, and </w:t>
      </w:r>
      <w:r>
        <w:rPr>
          <w:b/>
          <w:u w:val="single"/>
        </w:rPr>
        <w:t>limited access to schools</w:t>
      </w:r>
      <w:r>
        <w:rPr>
          <w:sz w:val="16"/>
          <w:szCs w:val="16"/>
        </w:rPr>
        <w:t xml:space="preserve">, </w:t>
      </w:r>
      <w:r>
        <w:rPr>
          <w:b/>
          <w:u w:val="single"/>
        </w:rPr>
        <w:t>medical services</w:t>
      </w:r>
      <w:r>
        <w:rPr>
          <w:sz w:val="16"/>
          <w:szCs w:val="16"/>
        </w:rPr>
        <w:t xml:space="preserve">, </w:t>
      </w:r>
      <w:r>
        <w:rPr>
          <w:b/>
          <w:u w:val="single"/>
        </w:rPr>
        <w:t>and</w:t>
      </w:r>
      <w:r>
        <w:rPr>
          <w:sz w:val="16"/>
          <w:szCs w:val="16"/>
        </w:rPr>
        <w:t xml:space="preserve"> potable </w:t>
      </w:r>
      <w:r>
        <w:rPr>
          <w:b/>
          <w:u w:val="single"/>
        </w:rPr>
        <w:t>water</w:t>
      </w:r>
      <w:r>
        <w:rPr>
          <w:sz w:val="16"/>
          <w:szCs w:val="16"/>
        </w:rPr>
        <w:t xml:space="preserve">. </w:t>
      </w:r>
      <w:r>
        <w:rPr>
          <w:rFonts w:eastAsia="Calibri" w:cs="Calibri"/>
          <w:b/>
          <w:highlight w:val="green"/>
          <w:u w:val="single"/>
        </w:rPr>
        <w:t>Occupying the</w:t>
      </w:r>
      <w:r>
        <w:rPr>
          <w:sz w:val="16"/>
          <w:szCs w:val="16"/>
        </w:rPr>
        <w:t xml:space="preserve"> center, the “</w:t>
      </w:r>
      <w:r>
        <w:rPr>
          <w:rFonts w:eastAsia="Calibri" w:cs="Calibri"/>
          <w:b/>
          <w:highlight w:val="green"/>
          <w:u w:val="single"/>
        </w:rPr>
        <w:t>second-busiest</w:t>
      </w:r>
      <w:r>
        <w:rPr>
          <w:sz w:val="16"/>
          <w:szCs w:val="16"/>
        </w:rPr>
        <w:t xml:space="preserve"> </w:t>
      </w:r>
      <w:r>
        <w:rPr>
          <w:rFonts w:eastAsia="Calibri" w:cs="Calibri"/>
          <w:b/>
          <w:highlight w:val="green"/>
          <w:u w:val="single"/>
        </w:rPr>
        <w:t>spaceport in the world</w:t>
      </w:r>
      <w:r>
        <w:rPr>
          <w:sz w:val="16"/>
          <w:szCs w:val="16"/>
        </w:rPr>
        <w:t xml:space="preserve"> after Cape Canaveral,” </w:t>
      </w:r>
      <w:r>
        <w:rPr>
          <w:rFonts w:eastAsia="Calibri" w:cs="Calibri"/>
          <w:b/>
          <w:highlight w:val="green"/>
          <w:u w:val="single"/>
        </w:rPr>
        <w:t>was a powerful way for</w:t>
      </w:r>
      <w:r>
        <w:rPr>
          <w:rFonts w:eastAsia="Calibri" w:cs="Calibri"/>
          <w:b/>
          <w:u w:val="single"/>
        </w:rPr>
        <w:t xml:space="preserve"> the </w:t>
      </w:r>
      <w:r>
        <w:rPr>
          <w:rFonts w:eastAsia="Calibri" w:cs="Calibri"/>
          <w:b/>
          <w:highlight w:val="green"/>
          <w:u w:val="single"/>
        </w:rPr>
        <w:t>protesters to command</w:t>
      </w:r>
      <w:r>
        <w:rPr>
          <w:sz w:val="16"/>
          <w:szCs w:val="16"/>
        </w:rPr>
        <w:t xml:space="preserve"> the </w:t>
      </w:r>
      <w:r>
        <w:rPr>
          <w:rFonts w:eastAsia="Calibri" w:cs="Calibri"/>
          <w:b/>
          <w:highlight w:val="green"/>
          <w:u w:val="single"/>
        </w:rPr>
        <w:t>attention</w:t>
      </w:r>
      <w:r>
        <w:rPr>
          <w:sz w:val="16"/>
          <w:szCs w:val="16"/>
        </w:rPr>
        <w:t xml:space="preserve"> of the mother country. </w:t>
      </w:r>
      <w:r>
        <w:rPr>
          <w:rFonts w:eastAsia="Calibri" w:cs="Calibri"/>
          <w:b/>
          <w:highlight w:val="green"/>
          <w:u w:val="single"/>
        </w:rPr>
        <w:t>They pressed on</w:t>
      </w:r>
      <w:r>
        <w:rPr>
          <w:sz w:val="16"/>
          <w:szCs w:val="16"/>
        </w:rPr>
        <w:t xml:space="preserve"> a vulnerability—French, European, and </w:t>
      </w:r>
      <w:r>
        <w:rPr>
          <w:rFonts w:eastAsia="Calibri" w:cs="Calibri"/>
          <w:b/>
          <w:highlight w:val="green"/>
          <w:u w:val="single"/>
        </w:rPr>
        <w:t>global</w:t>
      </w:r>
      <w:r>
        <w:rPr>
          <w:rFonts w:eastAsia="Calibri" w:cs="Calibri"/>
          <w:b/>
          <w:u w:val="single"/>
        </w:rPr>
        <w:t xml:space="preserve"> </w:t>
      </w:r>
      <w:r>
        <w:rPr>
          <w:rFonts w:eastAsia="Calibri" w:cs="Calibri"/>
          <w:b/>
          <w:highlight w:val="green"/>
          <w:u w:val="single"/>
        </w:rPr>
        <w:t>dependence on the center</w:t>
      </w:r>
      <w:r>
        <w:rPr>
          <w:sz w:val="16"/>
          <w:szCs w:val="16"/>
        </w:rPr>
        <w:t xml:space="preserve">—in order </w:t>
      </w:r>
      <w:r>
        <w:rPr>
          <w:rFonts w:eastAsia="Calibri" w:cs="Calibri"/>
          <w:b/>
          <w:highlight w:val="green"/>
          <w:u w:val="single"/>
        </w:rPr>
        <w:t>to make visible</w:t>
      </w:r>
      <w:r>
        <w:rPr>
          <w:sz w:val="16"/>
          <w:szCs w:val="16"/>
        </w:rPr>
        <w:t xml:space="preserve"> their </w:t>
      </w:r>
      <w:r>
        <w:rPr>
          <w:rFonts w:eastAsia="Calibri" w:cs="Calibri"/>
          <w:b/>
          <w:highlight w:val="green"/>
          <w:u w:val="single"/>
        </w:rPr>
        <w:t>imperial plight</w:t>
      </w:r>
      <w:r>
        <w:rPr>
          <w:sz w:val="16"/>
          <w:szCs w:val="16"/>
        </w:rPr>
        <w:t xml:space="preserve"> to the world. Demonstrators protest near Guiana Space Centre on April 4, 2017 in Kourou, French Guiana. (Sipa France via AP Images) As Americans celebrate the monumental semi-centennial of the Apollo 11 landing, the commemorations should also invite reflection on the troubled history of spaceflight and the laws that govern it. Two years before Neil Armstrong and Buzz Aldrin stepped onto the moon, the Outer Space Treaty of 1967 had ensured that no nation could declare sovereignty in space; planting an American flag on the lunar surface, US officials knew, did not amount to a national claim. But while this “anti-</w:t>
      </w:r>
      <w:r>
        <w:rPr>
          <w:rFonts w:eastAsia="Calibri" w:cs="Calibri"/>
          <w:b/>
          <w:u w:val="single"/>
        </w:rPr>
        <w:t>imperial</w:t>
      </w:r>
      <w:r>
        <w:rPr>
          <w:sz w:val="16"/>
          <w:szCs w:val="16"/>
        </w:rPr>
        <w:t xml:space="preserve">” element of the Space Treaty has received deserved attention, it by no means represents the </w:t>
      </w:r>
      <w:r>
        <w:rPr>
          <w:rFonts w:eastAsia="Calibri" w:cs="Calibri"/>
          <w:b/>
          <w:u w:val="single"/>
        </w:rPr>
        <w:t>history of spaceflight and outer-space law</w:t>
      </w:r>
      <w:r>
        <w:rPr>
          <w:sz w:val="16"/>
          <w:szCs w:val="16"/>
        </w:rPr>
        <w:t xml:space="preserve"> as </w:t>
      </w:r>
      <w:r>
        <w:rPr>
          <w:rFonts w:eastAsia="Calibri" w:cs="Calibri"/>
          <w:b/>
          <w:u w:val="single"/>
        </w:rPr>
        <w:t>practiced</w:t>
      </w:r>
      <w:r>
        <w:rPr>
          <w:sz w:val="16"/>
          <w:szCs w:val="16"/>
        </w:rPr>
        <w:t xml:space="preserve"> by countries and corporations in </w:t>
      </w:r>
      <w:r>
        <w:rPr>
          <w:rFonts w:eastAsia="Calibri" w:cs="Calibri"/>
          <w:b/>
          <w:u w:val="single"/>
        </w:rPr>
        <w:t>the Global North</w:t>
      </w:r>
      <w:r>
        <w:rPr>
          <w:sz w:val="16"/>
          <w:szCs w:val="16"/>
        </w:rPr>
        <w:t xml:space="preserve">—a point upon which I elaborate in the Columbia Journal of Transnational Law. While the recent spate of billionaires cashing in on spaceflight points to the inequalities that shape its development, these inequalities are hardly new. The postcolonial unrest in French Guiana is not an isolated incident. </w:t>
      </w:r>
      <w:r>
        <w:rPr>
          <w:b/>
          <w:u w:val="single"/>
        </w:rPr>
        <w:t>Because of</w:t>
      </w:r>
      <w:r>
        <w:rPr>
          <w:sz w:val="16"/>
          <w:szCs w:val="16"/>
        </w:rPr>
        <w:t xml:space="preserve"> its </w:t>
      </w:r>
      <w:r>
        <w:rPr>
          <w:b/>
          <w:u w:val="single"/>
        </w:rPr>
        <w:t>proximity to the equator</w:t>
      </w:r>
      <w:r>
        <w:rPr>
          <w:sz w:val="16"/>
          <w:szCs w:val="16"/>
        </w:rPr>
        <w:t xml:space="preserve">, </w:t>
      </w:r>
      <w:r>
        <w:rPr>
          <w:b/>
          <w:u w:val="single"/>
        </w:rPr>
        <w:t>territory in developing countries is particularly valuable for launching</w:t>
      </w:r>
      <w:r>
        <w:rPr>
          <w:sz w:val="16"/>
          <w:szCs w:val="16"/>
        </w:rPr>
        <w:t xml:space="preserve"> into space, communicating with spacecraft, </w:t>
      </w:r>
      <w:r>
        <w:rPr>
          <w:b/>
          <w:u w:val="single"/>
        </w:rPr>
        <w:t>and monitoring orbit</w:t>
      </w:r>
      <w:r>
        <w:rPr>
          <w:sz w:val="16"/>
          <w:szCs w:val="16"/>
        </w:rPr>
        <w:t xml:space="preserve">. This March, Jair </w:t>
      </w:r>
      <w:r>
        <w:rPr>
          <w:b/>
          <w:u w:val="single"/>
        </w:rPr>
        <w:t>Bolsonaro</w:t>
      </w:r>
      <w:r>
        <w:rPr>
          <w:sz w:val="16"/>
          <w:szCs w:val="16"/>
        </w:rPr>
        <w:t xml:space="preserve"> signed a </w:t>
      </w:r>
      <w:r>
        <w:rPr>
          <w:b/>
          <w:u w:val="single"/>
        </w:rPr>
        <w:t>deal with</w:t>
      </w:r>
      <w:r>
        <w:rPr>
          <w:sz w:val="16"/>
          <w:szCs w:val="16"/>
        </w:rPr>
        <w:t xml:space="preserve"> Donald </w:t>
      </w:r>
      <w:r>
        <w:rPr>
          <w:b/>
          <w:u w:val="single"/>
        </w:rPr>
        <w:t>Trump to open</w:t>
      </w:r>
      <w:r>
        <w:rPr>
          <w:sz w:val="16"/>
          <w:szCs w:val="16"/>
        </w:rPr>
        <w:t xml:space="preserve"> </w:t>
      </w:r>
      <w:r>
        <w:rPr>
          <w:b/>
          <w:u w:val="single"/>
        </w:rPr>
        <w:t>Brazil’s</w:t>
      </w:r>
      <w:r>
        <w:rPr>
          <w:sz w:val="16"/>
          <w:szCs w:val="16"/>
        </w:rPr>
        <w:t xml:space="preserve"> Alcântara </w:t>
      </w:r>
      <w:r>
        <w:rPr>
          <w:b/>
          <w:u w:val="single"/>
        </w:rPr>
        <w:t>Launch Center</w:t>
      </w:r>
      <w:r>
        <w:rPr>
          <w:sz w:val="16"/>
          <w:szCs w:val="16"/>
        </w:rPr>
        <w:t xml:space="preserve"> </w:t>
      </w:r>
      <w:r>
        <w:rPr>
          <w:b/>
          <w:u w:val="single"/>
        </w:rPr>
        <w:t>to the US space industry</w:t>
      </w:r>
      <w:r>
        <w:rPr>
          <w:sz w:val="16"/>
          <w:szCs w:val="16"/>
        </w:rPr>
        <w:t xml:space="preserve">. This has </w:t>
      </w:r>
      <w:r>
        <w:rPr>
          <w:b/>
          <w:u w:val="single"/>
        </w:rPr>
        <w:t xml:space="preserve">revived concerns about the </w:t>
      </w:r>
      <w:r>
        <w:rPr>
          <w:rFonts w:eastAsia="Calibri" w:cs="Calibri"/>
          <w:b/>
          <w:highlight w:val="green"/>
          <w:u w:val="single"/>
        </w:rPr>
        <w:t>land rights of</w:t>
      </w:r>
      <w:r>
        <w:rPr>
          <w:rFonts w:eastAsia="Calibri" w:cs="Calibri"/>
          <w:b/>
          <w:u w:val="single"/>
        </w:rPr>
        <w:t xml:space="preserve"> </w:t>
      </w:r>
      <w:r>
        <w:rPr>
          <w:sz w:val="16"/>
          <w:szCs w:val="16"/>
        </w:rPr>
        <w:t xml:space="preserve">the </w:t>
      </w:r>
      <w:r>
        <w:rPr>
          <w:rFonts w:eastAsia="Calibri" w:cs="Calibri"/>
          <w:b/>
          <w:highlight w:val="green"/>
          <w:u w:val="single"/>
        </w:rPr>
        <w:t>quilombola, indigenous black</w:t>
      </w:r>
      <w:r>
        <w:rPr>
          <w:sz w:val="16"/>
          <w:szCs w:val="16"/>
        </w:rPr>
        <w:t xml:space="preserve">, </w:t>
      </w:r>
      <w:r>
        <w:rPr>
          <w:rFonts w:eastAsia="Calibri" w:cs="Calibri"/>
          <w:b/>
          <w:highlight w:val="green"/>
          <w:u w:val="single"/>
        </w:rPr>
        <w:t>and poor communities in Brazil</w:t>
      </w:r>
      <w:r>
        <w:rPr>
          <w:sz w:val="16"/>
          <w:szCs w:val="16"/>
        </w:rPr>
        <w:t xml:space="preserve">. </w:t>
      </w:r>
      <w:r>
        <w:rPr>
          <w:b/>
          <w:u w:val="single"/>
        </w:rPr>
        <w:t>In the 1980s, the Brazilian government displaced the quilombolas when it established the space center</w:t>
      </w:r>
      <w:r>
        <w:rPr>
          <w:sz w:val="16"/>
          <w:szCs w:val="16"/>
        </w:rPr>
        <w:t xml:space="preserve">, </w:t>
      </w:r>
      <w:r>
        <w:rPr>
          <w:rFonts w:eastAsia="Calibri" w:cs="Calibri"/>
          <w:b/>
          <w:highlight w:val="green"/>
          <w:u w:val="single"/>
        </w:rPr>
        <w:t>promising</w:t>
      </w:r>
      <w:r>
        <w:rPr>
          <w:rFonts w:eastAsia="Calibri" w:cs="Calibri"/>
          <w:b/>
          <w:u w:val="single"/>
        </w:rPr>
        <w:t xml:space="preserve"> </w:t>
      </w:r>
      <w:r>
        <w:rPr>
          <w:rFonts w:eastAsia="Calibri" w:cs="Calibri"/>
          <w:b/>
          <w:highlight w:val="green"/>
          <w:u w:val="single"/>
        </w:rPr>
        <w:t>economic development</w:t>
      </w:r>
      <w:r>
        <w:rPr>
          <w:sz w:val="16"/>
          <w:szCs w:val="16"/>
        </w:rPr>
        <w:t xml:space="preserve"> that has yet to be realized. Recent scholarship has pointed to the </w:t>
      </w:r>
      <w:r>
        <w:rPr>
          <w:rFonts w:eastAsia="Calibri" w:cs="Calibri"/>
          <w:b/>
          <w:u w:val="single"/>
        </w:rPr>
        <w:t xml:space="preserve">contingencies of launch-site territory, </w:t>
      </w:r>
      <w:r>
        <w:rPr>
          <w:rFonts w:eastAsia="Calibri" w:cs="Calibri"/>
          <w:b/>
          <w:highlight w:val="green"/>
          <w:u w:val="single"/>
        </w:rPr>
        <w:t>nationalism</w:t>
      </w:r>
      <w:r>
        <w:rPr>
          <w:rFonts w:eastAsia="Calibri" w:cs="Calibri"/>
          <w:b/>
          <w:u w:val="single"/>
        </w:rPr>
        <w:t>, and self-determination</w:t>
      </w:r>
      <w:r>
        <w:rPr>
          <w:sz w:val="16"/>
          <w:szCs w:val="16"/>
        </w:rPr>
        <w:t xml:space="preserve"> </w:t>
      </w:r>
      <w:r>
        <w:rPr>
          <w:b/>
          <w:highlight w:val="green"/>
          <w:u w:val="single"/>
        </w:rPr>
        <w:t xml:space="preserve">in </w:t>
      </w:r>
      <w:r>
        <w:rPr>
          <w:rFonts w:eastAsia="Calibri" w:cs="Calibri"/>
          <w:b/>
          <w:highlight w:val="green"/>
          <w:u w:val="single"/>
        </w:rPr>
        <w:t>India</w:t>
      </w:r>
      <w:r>
        <w:rPr>
          <w:b/>
          <w:highlight w:val="green"/>
          <w:u w:val="single"/>
        </w:rPr>
        <w:t xml:space="preserve"> and </w:t>
      </w:r>
      <w:r>
        <w:rPr>
          <w:rFonts w:eastAsia="Calibri" w:cs="Calibri"/>
          <w:b/>
          <w:highlight w:val="green"/>
          <w:u w:val="single"/>
        </w:rPr>
        <w:t>Kenya</w:t>
      </w:r>
      <w:r>
        <w:rPr>
          <w:sz w:val="16"/>
          <w:szCs w:val="16"/>
        </w:rPr>
        <w:t xml:space="preserve">. Recently, </w:t>
      </w:r>
      <w:r>
        <w:rPr>
          <w:b/>
          <w:highlight w:val="green"/>
          <w:u w:val="single"/>
        </w:rPr>
        <w:t xml:space="preserve">protesters in </w:t>
      </w:r>
      <w:r>
        <w:rPr>
          <w:rFonts w:eastAsia="Calibri" w:cs="Calibri"/>
          <w:b/>
          <w:highlight w:val="green"/>
          <w:u w:val="single"/>
        </w:rPr>
        <w:t>Hawaii</w:t>
      </w:r>
      <w:r>
        <w:rPr>
          <w:sz w:val="16"/>
          <w:szCs w:val="16"/>
        </w:rPr>
        <w:t xml:space="preserve"> have </w:t>
      </w:r>
      <w:r>
        <w:rPr>
          <w:b/>
          <w:highlight w:val="green"/>
          <w:u w:val="single"/>
        </w:rPr>
        <w:t>attempted to prevent</w:t>
      </w:r>
      <w:r>
        <w:rPr>
          <w:sz w:val="16"/>
          <w:szCs w:val="16"/>
        </w:rPr>
        <w:t xml:space="preserve"> the </w:t>
      </w:r>
      <w:r>
        <w:rPr>
          <w:b/>
          <w:highlight w:val="green"/>
          <w:u w:val="single"/>
        </w:rPr>
        <w:t>construction of a telescope on a mountain sacred to indigenous peoples</w:t>
      </w:r>
      <w:r>
        <w:rPr>
          <w:sz w:val="16"/>
          <w:szCs w:val="16"/>
        </w:rPr>
        <w:t xml:space="preserve">. Meanwhile, the </w:t>
      </w:r>
      <w:r>
        <w:rPr>
          <w:b/>
          <w:u w:val="single"/>
        </w:rPr>
        <w:t>US</w:t>
      </w:r>
      <w:r>
        <w:rPr>
          <w:sz w:val="16"/>
          <w:szCs w:val="16"/>
        </w:rPr>
        <w:t xml:space="preserve"> Global Positioning System (</w:t>
      </w:r>
      <w:r>
        <w:rPr>
          <w:b/>
          <w:u w:val="single"/>
        </w:rPr>
        <w:t>GPS</w:t>
      </w:r>
      <w:r>
        <w:rPr>
          <w:sz w:val="16"/>
          <w:szCs w:val="16"/>
        </w:rPr>
        <w:t xml:space="preserve">) has </w:t>
      </w:r>
      <w:r>
        <w:rPr>
          <w:b/>
          <w:u w:val="single"/>
        </w:rPr>
        <w:t>established communication bases</w:t>
      </w:r>
      <w:r>
        <w:rPr>
          <w:sz w:val="16"/>
          <w:szCs w:val="16"/>
        </w:rPr>
        <w:t xml:space="preserve"> </w:t>
      </w:r>
      <w:r>
        <w:rPr>
          <w:b/>
          <w:u w:val="single"/>
        </w:rPr>
        <w:t>on numerous islands where America claims territory</w:t>
      </w:r>
      <w:r>
        <w:rPr>
          <w:sz w:val="16"/>
          <w:szCs w:val="16"/>
        </w:rPr>
        <w:t xml:space="preserve">, </w:t>
      </w:r>
      <w:r>
        <w:rPr>
          <w:b/>
          <w:u w:val="single"/>
        </w:rPr>
        <w:t>disrupting communities that live there</w:t>
      </w:r>
      <w:r>
        <w:rPr>
          <w:sz w:val="16"/>
          <w:szCs w:val="16"/>
        </w:rPr>
        <w:t xml:space="preserve">. Similarly, the US Air Force’s </w:t>
      </w:r>
      <w:r>
        <w:rPr>
          <w:b/>
          <w:u w:val="single"/>
        </w:rPr>
        <w:t>Lockheed Martin</w:t>
      </w:r>
      <w:r>
        <w:rPr>
          <w:sz w:val="16"/>
          <w:szCs w:val="16"/>
        </w:rPr>
        <w:t xml:space="preserve">–commissioned Space Fence, which </w:t>
      </w:r>
      <w:r>
        <w:rPr>
          <w:b/>
          <w:u w:val="single"/>
        </w:rPr>
        <w:t>will monitor spacecraft and debris</w:t>
      </w:r>
      <w:r>
        <w:rPr>
          <w:sz w:val="16"/>
          <w:szCs w:val="16"/>
        </w:rPr>
        <w:t xml:space="preserve"> in orbit, </w:t>
      </w:r>
      <w:r>
        <w:rPr>
          <w:b/>
          <w:u w:val="single"/>
        </w:rPr>
        <w:t>will run 80 percent of its capabilities</w:t>
      </w:r>
      <w:r>
        <w:rPr>
          <w:sz w:val="16"/>
          <w:szCs w:val="16"/>
        </w:rPr>
        <w:t xml:space="preserve"> out of a military base </w:t>
      </w:r>
      <w:r>
        <w:rPr>
          <w:b/>
          <w:u w:val="single"/>
        </w:rPr>
        <w:t>in the Marshall Islands</w:t>
      </w:r>
      <w:r>
        <w:rPr>
          <w:sz w:val="16"/>
          <w:szCs w:val="16"/>
        </w:rPr>
        <w:t xml:space="preserve">, a continuing subject of US empire. In these histories, </w:t>
      </w:r>
      <w:r>
        <w:rPr>
          <w:rFonts w:eastAsia="Calibri" w:cs="Calibri"/>
          <w:b/>
          <w:highlight w:val="green"/>
          <w:u w:val="single"/>
        </w:rPr>
        <w:t>spaceflight relies upon and continues imperial claims over territory and resources</w:t>
      </w:r>
      <w:r>
        <w:rPr>
          <w:sz w:val="16"/>
          <w:szCs w:val="16"/>
        </w:rPr>
        <w:t xml:space="preserve">. Within the United States, launch sites can exploit marginalized populations as well. For instance, industry and government agencies in the Mojave Desert region—one of the nation’s oldest sites for space activities—employ locals as manufacturers and engineers and teach students about spaceflight. But these developments do not seem to have improved the economy in Mojave, where the median income is below the national median. The population is predominantly black and Latino. </w:t>
      </w:r>
      <w:r>
        <w:rPr>
          <w:b/>
          <w:highlight w:val="green"/>
          <w:u w:val="single"/>
        </w:rPr>
        <w:t>The</w:t>
      </w:r>
      <w:r>
        <w:rPr>
          <w:b/>
          <w:u w:val="single"/>
        </w:rPr>
        <w:t xml:space="preserve"> US </w:t>
      </w:r>
      <w:r>
        <w:rPr>
          <w:b/>
          <w:highlight w:val="green"/>
          <w:u w:val="single"/>
        </w:rPr>
        <w:t>Department of Interior’s</w:t>
      </w:r>
      <w:r>
        <w:rPr>
          <w:sz w:val="16"/>
          <w:szCs w:val="16"/>
        </w:rPr>
        <w:t xml:space="preserve"> long </w:t>
      </w:r>
      <w:r>
        <w:rPr>
          <w:b/>
          <w:highlight w:val="green"/>
          <w:u w:val="single"/>
        </w:rPr>
        <w:t>history of</w:t>
      </w:r>
      <w:r>
        <w:rPr>
          <w:b/>
          <w:u w:val="single"/>
        </w:rPr>
        <w:t xml:space="preserve"> imperial expansion</w:t>
      </w:r>
      <w:r>
        <w:rPr>
          <w:sz w:val="16"/>
          <w:szCs w:val="16"/>
        </w:rPr>
        <w:t xml:space="preserve"> even </w:t>
      </w:r>
      <w:r>
        <w:rPr>
          <w:b/>
          <w:u w:val="single"/>
        </w:rPr>
        <w:t>includes plans for a lunar colony</w:t>
      </w:r>
      <w:r>
        <w:rPr>
          <w:sz w:val="16"/>
          <w:szCs w:val="16"/>
        </w:rPr>
        <w:t xml:space="preserve"> </w:t>
      </w:r>
      <w:r>
        <w:rPr>
          <w:rFonts w:eastAsia="Calibri" w:cs="Calibri"/>
          <w:b/>
          <w:u w:val="single"/>
        </w:rPr>
        <w:t>and</w:t>
      </w:r>
      <w:r>
        <w:rPr>
          <w:sz w:val="16"/>
          <w:szCs w:val="16"/>
        </w:rPr>
        <w:t xml:space="preserve"> the </w:t>
      </w:r>
      <w:r>
        <w:rPr>
          <w:rFonts w:eastAsia="Calibri" w:cs="Calibri"/>
          <w:b/>
          <w:u w:val="single"/>
        </w:rPr>
        <w:t xml:space="preserve">use of </w:t>
      </w:r>
      <w:r>
        <w:rPr>
          <w:rFonts w:eastAsia="Calibri" w:cs="Calibri"/>
          <w:b/>
          <w:highlight w:val="green"/>
          <w:u w:val="single"/>
        </w:rPr>
        <w:t>satellites to survey resources on indigenous lands</w:t>
      </w:r>
      <w:r>
        <w:rPr>
          <w:sz w:val="16"/>
          <w:szCs w:val="16"/>
        </w:rPr>
        <w:t xml:space="preserve"> in the United States and abroad. Moreover, the massive </w:t>
      </w:r>
      <w:r>
        <w:rPr>
          <w:b/>
          <w:highlight w:val="green"/>
          <w:u w:val="single"/>
        </w:rPr>
        <w:t>technological feats of spaceflight</w:t>
      </w:r>
      <w:r>
        <w:rPr>
          <w:sz w:val="16"/>
          <w:szCs w:val="16"/>
          <w:highlight w:val="green"/>
        </w:rPr>
        <w:t xml:space="preserve"> </w:t>
      </w:r>
      <w:r>
        <w:rPr>
          <w:b/>
          <w:highlight w:val="green"/>
          <w:u w:val="single"/>
        </w:rPr>
        <w:t>rely on</w:t>
      </w:r>
      <w:r>
        <w:rPr>
          <w:sz w:val="16"/>
          <w:szCs w:val="16"/>
          <w:highlight w:val="green"/>
        </w:rPr>
        <w:t xml:space="preserve"> </w:t>
      </w:r>
      <w:r>
        <w:rPr>
          <w:rFonts w:eastAsia="Calibri" w:cs="Calibri"/>
          <w:b/>
          <w:highlight w:val="green"/>
          <w:u w:val="single"/>
        </w:rPr>
        <w:t>imperial claims over natural resources</w:t>
      </w:r>
      <w:r>
        <w:rPr>
          <w:sz w:val="16"/>
          <w:szCs w:val="16"/>
        </w:rPr>
        <w:t xml:space="preserve">. </w:t>
      </w:r>
      <w:r>
        <w:rPr>
          <w:b/>
          <w:u w:val="single"/>
        </w:rPr>
        <w:t>Luxembourg</w:t>
      </w:r>
      <w:r>
        <w:rPr>
          <w:sz w:val="16"/>
          <w:szCs w:val="16"/>
        </w:rPr>
        <w:t xml:space="preserve">, a recent hub for commercial space, </w:t>
      </w:r>
      <w:r>
        <w:rPr>
          <w:b/>
          <w:u w:val="single"/>
        </w:rPr>
        <w:t>accumulated wealth by</w:t>
      </w:r>
      <w:r>
        <w:rPr>
          <w:sz w:val="16"/>
          <w:szCs w:val="16"/>
        </w:rPr>
        <w:t xml:space="preserve"> virtue of </w:t>
      </w:r>
      <w:r>
        <w:rPr>
          <w:b/>
          <w:u w:val="single"/>
        </w:rPr>
        <w:t>its history of mining</w:t>
      </w:r>
      <w:r>
        <w:rPr>
          <w:sz w:val="16"/>
          <w:szCs w:val="16"/>
        </w:rPr>
        <w:t xml:space="preserve">, but </w:t>
      </w:r>
      <w:r>
        <w:rPr>
          <w:b/>
          <w:u w:val="single"/>
        </w:rPr>
        <w:t>marginalized communities with valuable raw materials have fallen prey to the “resource trap” common to imperial encounters</w:t>
      </w:r>
      <w:r>
        <w:rPr>
          <w:sz w:val="16"/>
          <w:szCs w:val="16"/>
        </w:rPr>
        <w:t xml:space="preserve">. For instance, the fact that Mojave was a key manufacturing and mining site for the Southern Pacific Railroad implicates the region in a longer history of indigenous violence and economic difficulty. Similarly, </w:t>
      </w:r>
      <w:r>
        <w:rPr>
          <w:rFonts w:eastAsia="Calibri" w:cs="Calibri"/>
          <w:b/>
          <w:highlight w:val="green"/>
          <w:u w:val="single"/>
        </w:rPr>
        <w:t>amid</w:t>
      </w:r>
      <w:r>
        <w:rPr>
          <w:sz w:val="16"/>
          <w:szCs w:val="16"/>
        </w:rPr>
        <w:t xml:space="preserve"> the advent of aerial technology and </w:t>
      </w:r>
      <w:r>
        <w:rPr>
          <w:rFonts w:eastAsia="Calibri" w:cs="Calibri"/>
          <w:b/>
          <w:highlight w:val="green"/>
          <w:u w:val="single"/>
        </w:rPr>
        <w:t>the Space Age</w:t>
      </w:r>
      <w:r>
        <w:rPr>
          <w:b/>
          <w:highlight w:val="green"/>
          <w:u w:val="single"/>
        </w:rPr>
        <w:t xml:space="preserve">, the US military-industrial complex funded </w:t>
      </w:r>
      <w:r>
        <w:rPr>
          <w:rFonts w:eastAsia="Calibri" w:cs="Calibri"/>
          <w:b/>
          <w:highlight w:val="green"/>
          <w:u w:val="single"/>
        </w:rPr>
        <w:t>mining projects throughout the Caribbean</w:t>
      </w:r>
      <w:r>
        <w:rPr>
          <w:sz w:val="16"/>
          <w:szCs w:val="16"/>
        </w:rPr>
        <w:t xml:space="preserve">, </w:t>
      </w:r>
      <w:r>
        <w:rPr>
          <w:b/>
          <w:highlight w:val="green"/>
          <w:u w:val="single"/>
        </w:rPr>
        <w:t>extracting bauxite</w:t>
      </w:r>
      <w:r>
        <w:rPr>
          <w:sz w:val="16"/>
          <w:szCs w:val="16"/>
        </w:rPr>
        <w:t xml:space="preserve"> (aluminum) with which </w:t>
      </w:r>
      <w:r>
        <w:rPr>
          <w:b/>
          <w:highlight w:val="green"/>
          <w:u w:val="single"/>
        </w:rPr>
        <w:t>to construct</w:t>
      </w:r>
      <w:r>
        <w:rPr>
          <w:b/>
          <w:u w:val="single"/>
        </w:rPr>
        <w:t xml:space="preserve"> US </w:t>
      </w:r>
      <w:r>
        <w:rPr>
          <w:b/>
          <w:highlight w:val="green"/>
          <w:u w:val="single"/>
        </w:rPr>
        <w:t>aerospace vehicles</w:t>
      </w:r>
      <w:r>
        <w:rPr>
          <w:sz w:val="16"/>
          <w:szCs w:val="16"/>
        </w:rPr>
        <w:t xml:space="preserve">. Likewise, the Ball Corporation, famous for its subsidiary Ball Aerospace, is predominantly an aluminum, steel, and packaging company. Over the last decade, China has sought to instrumentalize its space capabilities to grow a network of soft power and economic resources, offering telecommunications satellites to several states, including Nigeria, Venezuela, and Bolivia, in exchange for access to natural resources like oil, raw materials, and agriculture. </w:t>
      </w:r>
      <w:r>
        <w:rPr>
          <w:b/>
          <w:u w:val="single"/>
        </w:rPr>
        <w:t>Spaceflight</w:t>
      </w:r>
      <w:r>
        <w:rPr>
          <w:sz w:val="16"/>
          <w:szCs w:val="16"/>
        </w:rPr>
        <w:t xml:space="preserve"> almost </w:t>
      </w:r>
      <w:r>
        <w:rPr>
          <w:b/>
          <w:u w:val="single"/>
        </w:rPr>
        <w:t>invariably involves activities that directly subjugate marginalized peoples</w:t>
      </w:r>
      <w:r>
        <w:rPr>
          <w:sz w:val="16"/>
          <w:szCs w:val="16"/>
        </w:rPr>
        <w:t xml:space="preserve">. </w:t>
      </w:r>
      <w:r>
        <w:rPr>
          <w:rFonts w:eastAsia="Calibri" w:cs="Calibri"/>
          <w:b/>
          <w:highlight w:val="green"/>
          <w:u w:val="single"/>
        </w:rPr>
        <w:t>Space provides a strategic military position</w:t>
      </w:r>
      <w:r>
        <w:rPr>
          <w:sz w:val="16"/>
          <w:szCs w:val="16"/>
        </w:rPr>
        <w:t xml:space="preserve"> </w:t>
      </w:r>
      <w:r>
        <w:rPr>
          <w:rFonts w:eastAsia="Calibri" w:cs="Calibri"/>
          <w:b/>
          <w:highlight w:val="green"/>
          <w:u w:val="single"/>
        </w:rPr>
        <w:t>from which to continue postcolonial violence on Earth</w:t>
      </w:r>
      <w:r>
        <w:rPr>
          <w:sz w:val="16"/>
          <w:szCs w:val="16"/>
        </w:rPr>
        <w:t xml:space="preserve">, </w:t>
      </w:r>
      <w:r>
        <w:rPr>
          <w:b/>
          <w:u w:val="single"/>
        </w:rPr>
        <w:t>exacerbating inequalities between spacefaring countries and</w:t>
      </w:r>
      <w:r>
        <w:rPr>
          <w:sz w:val="16"/>
          <w:szCs w:val="16"/>
        </w:rPr>
        <w:t xml:space="preserve"> </w:t>
      </w:r>
      <w:r>
        <w:rPr>
          <w:b/>
          <w:u w:val="single"/>
        </w:rPr>
        <w:t>the</w:t>
      </w:r>
      <w:r>
        <w:rPr>
          <w:sz w:val="16"/>
          <w:szCs w:val="16"/>
        </w:rPr>
        <w:t xml:space="preserve"> so-called “</w:t>
      </w:r>
      <w:r>
        <w:rPr>
          <w:b/>
          <w:u w:val="single"/>
        </w:rPr>
        <w:t>Third World</w:t>
      </w:r>
      <w:r>
        <w:rPr>
          <w:sz w:val="16"/>
          <w:szCs w:val="16"/>
        </w:rPr>
        <w:t xml:space="preserve">.” Space is critical for surveilling and enacting violence upon communities throughout the Third World, </w:t>
      </w:r>
      <w:r>
        <w:rPr>
          <w:b/>
          <w:u w:val="single"/>
        </w:rPr>
        <w:t>from Moroccan spy satellites over occupied Western Sahara</w:t>
      </w:r>
      <w:r>
        <w:rPr>
          <w:sz w:val="16"/>
          <w:szCs w:val="16"/>
        </w:rPr>
        <w:t xml:space="preserve">, </w:t>
      </w:r>
      <w:r>
        <w:rPr>
          <w:b/>
          <w:u w:val="single"/>
        </w:rPr>
        <w:t>to remote sensing of Afghanistan</w:t>
      </w:r>
      <w:r>
        <w:rPr>
          <w:sz w:val="16"/>
          <w:szCs w:val="16"/>
        </w:rPr>
        <w:t xml:space="preserve"> and other strategic regions, to </w:t>
      </w:r>
      <w:r>
        <w:rPr>
          <w:b/>
          <w:u w:val="single"/>
        </w:rPr>
        <w:t>monitoring</w:t>
      </w:r>
      <w:r>
        <w:rPr>
          <w:sz w:val="16"/>
          <w:szCs w:val="16"/>
        </w:rPr>
        <w:t xml:space="preserve"> of </w:t>
      </w:r>
      <w:r>
        <w:rPr>
          <w:b/>
          <w:u w:val="single"/>
        </w:rPr>
        <w:t>the US-Mexico border</w:t>
      </w:r>
      <w:r>
        <w:rPr>
          <w:sz w:val="16"/>
          <w:szCs w:val="16"/>
        </w:rPr>
        <w:t xml:space="preserve">: The United States spends $10 billion per year on publicly known space projects, but $15 billion on classified military activities. Moreover, </w:t>
      </w:r>
      <w:r>
        <w:rPr>
          <w:rFonts w:eastAsia="Calibri" w:cs="Calibri"/>
          <w:b/>
          <w:highlight w:val="green"/>
          <w:u w:val="single"/>
        </w:rPr>
        <w:t>drones</w:t>
      </w:r>
      <w:r>
        <w:rPr>
          <w:b/>
          <w:u w:val="single"/>
        </w:rPr>
        <w:t xml:space="preserve"> </w:t>
      </w:r>
      <w:r>
        <w:rPr>
          <w:b/>
          <w:highlight w:val="green"/>
          <w:u w:val="single"/>
        </w:rPr>
        <w:t>and</w:t>
      </w:r>
      <w:r>
        <w:rPr>
          <w:sz w:val="16"/>
          <w:szCs w:val="16"/>
        </w:rPr>
        <w:t xml:space="preserve"> most other </w:t>
      </w:r>
      <w:r>
        <w:rPr>
          <w:b/>
          <w:highlight w:val="green"/>
          <w:u w:val="single"/>
        </w:rPr>
        <w:t>military technologies that</w:t>
      </w:r>
      <w:r>
        <w:rPr>
          <w:b/>
          <w:u w:val="single"/>
        </w:rPr>
        <w:t xml:space="preserve"> harm </w:t>
      </w:r>
      <w:r>
        <w:rPr>
          <w:b/>
          <w:highlight w:val="green"/>
          <w:u w:val="single"/>
        </w:rPr>
        <w:t>and surveil marginalized communities</w:t>
      </w:r>
      <w:r>
        <w:rPr>
          <w:b/>
          <w:u w:val="single"/>
        </w:rPr>
        <w:t xml:space="preserve"> </w:t>
      </w:r>
      <w:r>
        <w:rPr>
          <w:rFonts w:eastAsia="Calibri" w:cs="Calibri"/>
          <w:b/>
          <w:highlight w:val="green"/>
          <w:u w:val="single"/>
        </w:rPr>
        <w:t>depend on</w:t>
      </w:r>
      <w:r>
        <w:rPr>
          <w:sz w:val="16"/>
          <w:szCs w:val="16"/>
        </w:rPr>
        <w:t xml:space="preserve"> </w:t>
      </w:r>
      <w:r>
        <w:rPr>
          <w:rFonts w:eastAsia="Calibri" w:cs="Calibri"/>
          <w:b/>
          <w:highlight w:val="green"/>
          <w:u w:val="single"/>
        </w:rPr>
        <w:t>g</w:t>
      </w:r>
      <w:r>
        <w:rPr>
          <w:sz w:val="16"/>
          <w:szCs w:val="16"/>
        </w:rPr>
        <w:t xml:space="preserve">lobal </w:t>
      </w:r>
      <w:r>
        <w:rPr>
          <w:rFonts w:eastAsia="Calibri" w:cs="Calibri"/>
          <w:b/>
          <w:highlight w:val="green"/>
          <w:u w:val="single"/>
        </w:rPr>
        <w:t>p</w:t>
      </w:r>
      <w:r>
        <w:rPr>
          <w:sz w:val="16"/>
          <w:szCs w:val="16"/>
        </w:rPr>
        <w:t>o</w:t>
      </w:r>
      <w:r>
        <w:rPr>
          <w:rFonts w:eastAsia="Calibri" w:cs="Calibri"/>
          <w:b/>
          <w:highlight w:val="green"/>
          <w:u w:val="single"/>
        </w:rPr>
        <w:t>s</w:t>
      </w:r>
      <w:r>
        <w:rPr>
          <w:sz w:val="16"/>
          <w:szCs w:val="16"/>
        </w:rPr>
        <w:t xml:space="preserve">itioning technology </w:t>
      </w:r>
      <w:r>
        <w:rPr>
          <w:rFonts w:eastAsia="Calibri" w:cs="Calibri"/>
          <w:b/>
          <w:highlight w:val="green"/>
          <w:u w:val="single"/>
        </w:rPr>
        <w:t>and space</w:t>
      </w:r>
      <w:r>
        <w:rPr>
          <w:sz w:val="16"/>
          <w:szCs w:val="16"/>
        </w:rPr>
        <w:t xml:space="preserve">-based </w:t>
      </w:r>
      <w:r>
        <w:rPr>
          <w:rFonts w:eastAsia="Calibri" w:cs="Calibri"/>
          <w:b/>
          <w:highlight w:val="green"/>
          <w:u w:val="single"/>
        </w:rPr>
        <w:t>communications</w:t>
      </w:r>
      <w:r>
        <w:rPr>
          <w:sz w:val="16"/>
          <w:szCs w:val="16"/>
        </w:rPr>
        <w:t xml:space="preserve">. </w:t>
      </w:r>
      <w:r>
        <w:rPr>
          <w:b/>
          <w:u w:val="single"/>
        </w:rPr>
        <w:t>Significant advances in space technology developed in the context of US intervention in the Middle East and Latin America</w:t>
      </w:r>
      <w:r>
        <w:rPr>
          <w:sz w:val="16"/>
          <w:szCs w:val="16"/>
        </w:rPr>
        <w:t xml:space="preserve">: Remote sensing and GPS developed in the Gulf War, and, decades earlier, the first US telecommunications satellites were used to communicate with troops in Saigon. More recently, consider the US Air Force’s aforementioned Space Fence or Boeing’s Space Based Space Surveillance satellite constellation and X-37B orbital drone, which has orbited Earth several times over the past decade. Boeing and the US Air Force's unmanned X-37B space plane. (Photo by US Air Force) These </w:t>
      </w:r>
      <w:r>
        <w:rPr>
          <w:b/>
          <w:u w:val="single"/>
        </w:rPr>
        <w:t>claims over territory, resources, and populations highlight</w:t>
      </w:r>
      <w:r>
        <w:rPr>
          <w:sz w:val="16"/>
          <w:szCs w:val="16"/>
        </w:rPr>
        <w:t xml:space="preserve"> the </w:t>
      </w:r>
      <w:r>
        <w:rPr>
          <w:b/>
          <w:u w:val="single"/>
        </w:rPr>
        <w:t>enormous accumulation of capital necessary to access space</w:t>
      </w:r>
      <w:r>
        <w:rPr>
          <w:sz w:val="16"/>
          <w:szCs w:val="16"/>
        </w:rPr>
        <w:t xml:space="preserve">. </w:t>
      </w:r>
    </w:p>
    <w:p w14:paraId="42B297D2" w14:textId="77777777" w:rsidR="00E82146" w:rsidRDefault="00E82146" w:rsidP="00E82146"/>
    <w:p w14:paraId="58773DFC" w14:textId="77777777" w:rsidR="00E82146" w:rsidRDefault="00E82146" w:rsidP="00E82146">
      <w:pPr>
        <w:pStyle w:val="Heading4"/>
        <w:rPr>
          <w:rFonts w:ascii="Times New Roman" w:hAnsi="Times New Roman"/>
        </w:rPr>
      </w:pPr>
      <w:r>
        <w:rPr>
          <w:rFonts w:cs="Calibri"/>
          <w:color w:val="000000"/>
          <w:szCs w:val="26"/>
        </w:rPr>
        <w:t>The affirmative is a strategic intervention into the inner workings of space-based military power. Working to alter the supply lines of global militarism is crucial to resisting imperialism.</w:t>
      </w:r>
    </w:p>
    <w:p w14:paraId="7191DF8F" w14:textId="77777777" w:rsidR="00E82146" w:rsidRDefault="00E82146" w:rsidP="00E82146">
      <w:pPr>
        <w:pStyle w:val="NoSpacing"/>
        <w:spacing w:before="0" w:after="160"/>
      </w:pPr>
      <w:r>
        <w:rPr>
          <w:rFonts w:ascii="Calibri" w:hAnsi="Calibri" w:cs="Calibri"/>
          <w:b/>
          <w:bCs/>
          <w:color w:val="000000"/>
          <w:sz w:val="26"/>
          <w:szCs w:val="26"/>
        </w:rPr>
        <w:t>Bryant 12</w:t>
      </w:r>
      <w:r>
        <w:rPr>
          <w:rFonts w:ascii="Calibri" w:hAnsi="Calibri" w:cs="Calibri"/>
          <w:color w:val="000000"/>
        </w:rPr>
        <w:t xml:space="preserve"> [Levi Bryant, Professor of Philosophy at Collin College, 9-15-2012, "War Machines and Military Logistics: Some Cards on the Table," Larval Subjects, </w:t>
      </w:r>
      <w:hyperlink r:id="rId8" w:history="1">
        <w:r>
          <w:rPr>
            <w:rStyle w:val="StyleUnderline"/>
            <w:rFonts w:ascii="Calibri" w:hAnsi="Calibri" w:cs="Calibri"/>
            <w:color w:val="000000"/>
          </w:rPr>
          <w:t>https://larvalsubjects.wordpress.com/2012/09/15/war-machines-and-military-logistics-some-cards-on-the-table/</w:t>
        </w:r>
      </w:hyperlink>
      <w:r>
        <w:rPr>
          <w:rFonts w:ascii="Calibri" w:hAnsi="Calibri" w:cs="Calibri"/>
          <w:color w:val="000000"/>
        </w:rPr>
        <w:t>] lr</w:t>
      </w:r>
    </w:p>
    <w:p w14:paraId="043A6A30" w14:textId="77777777" w:rsidR="00E82146" w:rsidRDefault="00E82146" w:rsidP="00E82146">
      <w:pPr>
        <w:pStyle w:val="NoSpacing"/>
        <w:spacing w:before="0" w:after="160"/>
      </w:pPr>
      <w:r>
        <w:rPr>
          <w:rFonts w:ascii="Calibri" w:hAnsi="Calibri" w:cs="Calibri"/>
          <w:b/>
          <w:bCs/>
          <w:color w:val="000000"/>
          <w:u w:val="single"/>
          <w:shd w:val="clear" w:color="auto" w:fill="00FF00"/>
        </w:rPr>
        <w:t>We need answers to</w:t>
      </w:r>
      <w:r>
        <w:rPr>
          <w:rFonts w:ascii="Calibri" w:hAnsi="Calibri" w:cs="Calibri"/>
          <w:color w:val="000000"/>
          <w:sz w:val="12"/>
          <w:szCs w:val="12"/>
        </w:rPr>
        <w:t xml:space="preserve"> these questions to intervene effectively.  We can call them </w:t>
      </w:r>
      <w:r>
        <w:rPr>
          <w:rFonts w:ascii="Calibri" w:hAnsi="Calibri" w:cs="Calibri"/>
          <w:b/>
          <w:bCs/>
          <w:color w:val="000000"/>
          <w:u w:val="single"/>
        </w:rPr>
        <w:t>questions of “</w:t>
      </w:r>
      <w:r>
        <w:rPr>
          <w:rFonts w:ascii="Calibri" w:hAnsi="Calibri" w:cs="Calibri"/>
          <w:b/>
          <w:bCs/>
          <w:color w:val="000000"/>
          <w:u w:val="single"/>
          <w:shd w:val="clear" w:color="auto" w:fill="00FF00"/>
        </w:rPr>
        <w:t>military logistics</w:t>
      </w:r>
      <w:r>
        <w:rPr>
          <w:rFonts w:ascii="Calibri" w:hAnsi="Calibri" w:cs="Calibri"/>
          <w:b/>
          <w:bCs/>
          <w:color w:val="000000"/>
          <w:u w:val="single"/>
        </w:rPr>
        <w:t>”.</w:t>
      </w:r>
      <w:r>
        <w:rPr>
          <w:rFonts w:ascii="Calibri" w:hAnsi="Calibri" w:cs="Calibri"/>
          <w:color w:val="000000"/>
          <w:sz w:val="12"/>
          <w:szCs w:val="12"/>
        </w:rPr>
        <w:t xml:space="preserve">  We are, after all, constructing war machines to combat these intolerable conditions.  </w:t>
      </w:r>
      <w:r>
        <w:rPr>
          <w:rFonts w:ascii="Calibri" w:hAnsi="Calibri" w:cs="Calibri"/>
          <w:b/>
          <w:bCs/>
          <w:color w:val="000000"/>
          <w:u w:val="single"/>
        </w:rPr>
        <w:t xml:space="preserve">Military logistics asks </w:t>
      </w:r>
      <w:r>
        <w:rPr>
          <w:rFonts w:ascii="Calibri" w:hAnsi="Calibri" w:cs="Calibri"/>
          <w:b/>
          <w:bCs/>
          <w:color w:val="000000"/>
          <w:u w:val="single"/>
          <w:shd w:val="clear" w:color="auto" w:fill="00FF00"/>
        </w:rPr>
        <w:t>two questions</w:t>
      </w:r>
      <w:r>
        <w:rPr>
          <w:rFonts w:ascii="Calibri" w:hAnsi="Calibri" w:cs="Calibri"/>
          <w:color w:val="000000"/>
          <w:sz w:val="12"/>
          <w:szCs w:val="12"/>
          <w:shd w:val="clear" w:color="auto" w:fill="00FF00"/>
        </w:rPr>
        <w:t xml:space="preserve">:  </w:t>
      </w:r>
      <w:r>
        <w:rPr>
          <w:rFonts w:ascii="Calibri" w:hAnsi="Calibri" w:cs="Calibri"/>
          <w:b/>
          <w:bCs/>
          <w:color w:val="000000"/>
          <w:u w:val="single"/>
          <w:shd w:val="clear" w:color="auto" w:fill="00FF00"/>
        </w:rPr>
        <w:t>first</w:t>
      </w:r>
      <w:r>
        <w:rPr>
          <w:rFonts w:ascii="Calibri" w:hAnsi="Calibri" w:cs="Calibri"/>
          <w:b/>
          <w:bCs/>
          <w:color w:val="000000"/>
          <w:u w:val="single"/>
        </w:rPr>
        <w:t xml:space="preserve">, it asks </w:t>
      </w:r>
      <w:r>
        <w:rPr>
          <w:rFonts w:ascii="Calibri" w:hAnsi="Calibri" w:cs="Calibri"/>
          <w:b/>
          <w:bCs/>
          <w:color w:val="000000"/>
          <w:u w:val="single"/>
          <w:shd w:val="clear" w:color="auto" w:fill="00FF00"/>
        </w:rPr>
        <w:t>what things the opposing force</w:t>
      </w:r>
      <w:r>
        <w:rPr>
          <w:rFonts w:ascii="Calibri" w:hAnsi="Calibri" w:cs="Calibri"/>
          <w:b/>
          <w:bCs/>
          <w:color w:val="000000"/>
          <w:u w:val="single"/>
        </w:rPr>
        <w:t xml:space="preserve">, the opposing war machine captured by the state apparatus, </w:t>
      </w:r>
      <w:r>
        <w:rPr>
          <w:rFonts w:ascii="Calibri" w:hAnsi="Calibri" w:cs="Calibri"/>
          <w:b/>
          <w:bCs/>
          <w:color w:val="000000"/>
          <w:u w:val="single"/>
          <w:shd w:val="clear" w:color="auto" w:fill="00FF00"/>
        </w:rPr>
        <w:t xml:space="preserve">relies on </w:t>
      </w:r>
      <w:r>
        <w:rPr>
          <w:rFonts w:ascii="Calibri" w:hAnsi="Calibri" w:cs="Calibri"/>
          <w:b/>
          <w:bCs/>
          <w:color w:val="000000"/>
          <w:u w:val="single"/>
        </w:rPr>
        <w:t xml:space="preserve">in order </w:t>
      </w:r>
      <w:r>
        <w:rPr>
          <w:rFonts w:ascii="Calibri" w:hAnsi="Calibri" w:cs="Calibri"/>
          <w:b/>
          <w:bCs/>
          <w:color w:val="000000"/>
          <w:u w:val="single"/>
          <w:shd w:val="clear" w:color="auto" w:fill="00FF00"/>
        </w:rPr>
        <w:t>to deploy its war machine</w:t>
      </w:r>
      <w:r>
        <w:rPr>
          <w:rFonts w:ascii="Calibri" w:hAnsi="Calibri" w:cs="Calibri"/>
          <w:b/>
          <w:bCs/>
          <w:color w:val="000000"/>
          <w:u w:val="single"/>
        </w:rPr>
        <w:t>:</w:t>
      </w:r>
      <w:r>
        <w:rPr>
          <w:rFonts w:ascii="Calibri" w:hAnsi="Calibri" w:cs="Calibri"/>
          <w:color w:val="000000"/>
          <w:sz w:val="12"/>
          <w:szCs w:val="12"/>
        </w:rPr>
        <w:t xml:space="preserve"> </w:t>
      </w:r>
      <w:r>
        <w:rPr>
          <w:rFonts w:ascii="Calibri" w:hAnsi="Calibri" w:cs="Calibri"/>
          <w:b/>
          <w:bCs/>
          <w:color w:val="000000"/>
          <w:u w:val="single"/>
        </w:rPr>
        <w:t>supply lines, communications networks, people willing to fight, propaganda or ideology, people believing in the cause</w:t>
      </w:r>
      <w:r>
        <w:rPr>
          <w:rFonts w:ascii="Calibri" w:hAnsi="Calibri" w:cs="Calibri"/>
          <w:color w:val="000000"/>
          <w:sz w:val="12"/>
          <w:szCs w:val="12"/>
        </w:rPr>
        <w:t xml:space="preserve">, etc. </w:t>
      </w:r>
      <w:r>
        <w:rPr>
          <w:rFonts w:ascii="Calibri" w:hAnsi="Calibri" w:cs="Calibri"/>
          <w:b/>
          <w:bCs/>
          <w:color w:val="000000"/>
          <w:u w:val="single"/>
          <w:shd w:val="clear" w:color="auto" w:fill="00FF00"/>
        </w:rPr>
        <w:t>Military logistics maps</w:t>
      </w:r>
      <w:r>
        <w:rPr>
          <w:rFonts w:ascii="Calibri" w:hAnsi="Calibri" w:cs="Calibri"/>
          <w:b/>
          <w:bCs/>
          <w:color w:val="000000"/>
          <w:u w:val="single"/>
        </w:rPr>
        <w:t xml:space="preserve"> all of </w:t>
      </w:r>
      <w:r>
        <w:rPr>
          <w:rFonts w:ascii="Calibri" w:hAnsi="Calibri" w:cs="Calibri"/>
          <w:b/>
          <w:bCs/>
          <w:color w:val="000000"/>
          <w:u w:val="single"/>
          <w:shd w:val="clear" w:color="auto" w:fill="00FF00"/>
        </w:rPr>
        <w:t>these things</w:t>
      </w:r>
      <w:r>
        <w:rPr>
          <w:rFonts w:ascii="Calibri" w:hAnsi="Calibri" w:cs="Calibri"/>
          <w:color w:val="000000"/>
          <w:sz w:val="12"/>
          <w:szCs w:val="12"/>
          <w:shd w:val="clear" w:color="auto" w:fill="00FF00"/>
        </w:rPr>
        <w:t xml:space="preserve">. </w:t>
      </w:r>
      <w:r>
        <w:rPr>
          <w:rFonts w:ascii="Calibri" w:hAnsi="Calibri" w:cs="Calibri"/>
          <w:b/>
          <w:bCs/>
          <w:color w:val="000000"/>
          <w:u w:val="single"/>
          <w:shd w:val="clear" w:color="auto" w:fill="00FF00"/>
        </w:rPr>
        <w:t>Second</w:t>
      </w:r>
      <w:r>
        <w:rPr>
          <w:rFonts w:ascii="Calibri" w:hAnsi="Calibri" w:cs="Calibri"/>
          <w:b/>
          <w:bCs/>
          <w:color w:val="000000"/>
          <w:u w:val="single"/>
        </w:rPr>
        <w:t xml:space="preserve">, military logistics asks </w:t>
      </w:r>
      <w:r>
        <w:rPr>
          <w:rFonts w:ascii="Calibri" w:hAnsi="Calibri" w:cs="Calibri"/>
          <w:b/>
          <w:bCs/>
          <w:color w:val="000000"/>
          <w:u w:val="single"/>
          <w:shd w:val="clear" w:color="auto" w:fill="00FF00"/>
        </w:rPr>
        <w:t>how to best deploy</w:t>
      </w:r>
      <w:r>
        <w:rPr>
          <w:rFonts w:ascii="Calibri" w:hAnsi="Calibri" w:cs="Calibri"/>
          <w:b/>
          <w:bCs/>
          <w:color w:val="000000"/>
          <w:u w:val="single"/>
        </w:rPr>
        <w:t xml:space="preserve"> its own </w:t>
      </w:r>
      <w:r>
        <w:rPr>
          <w:rFonts w:ascii="Calibri" w:hAnsi="Calibri" w:cs="Calibri"/>
          <w:b/>
          <w:bCs/>
          <w:color w:val="000000"/>
          <w:u w:val="single"/>
          <w:shd w:val="clear" w:color="auto" w:fill="00FF00"/>
        </w:rPr>
        <w:t>resources</w:t>
      </w:r>
      <w:r>
        <w:rPr>
          <w:rFonts w:ascii="Calibri" w:hAnsi="Calibri" w:cs="Calibri"/>
          <w:b/>
          <w:bCs/>
          <w:color w:val="000000"/>
          <w:u w:val="single"/>
        </w:rPr>
        <w:t xml:space="preserve"> in fighting that state war machine</w:t>
      </w:r>
      <w:r>
        <w:rPr>
          <w:rFonts w:ascii="Calibri" w:hAnsi="Calibri" w:cs="Calibri"/>
          <w:color w:val="000000"/>
          <w:sz w:val="12"/>
          <w:szCs w:val="12"/>
        </w:rPr>
        <w:t xml:space="preserve">. </w:t>
      </w:r>
      <w:r>
        <w:rPr>
          <w:rFonts w:ascii="Calibri" w:hAnsi="Calibri" w:cs="Calibri"/>
          <w:b/>
          <w:bCs/>
          <w:color w:val="000000"/>
          <w:u w:val="single"/>
          <w:shd w:val="clear" w:color="auto" w:fill="00FF00"/>
        </w:rPr>
        <w:t>In what way should we deploy our</w:t>
      </w:r>
      <w:r>
        <w:rPr>
          <w:rFonts w:ascii="Calibri" w:hAnsi="Calibri" w:cs="Calibri"/>
          <w:b/>
          <w:bCs/>
          <w:color w:val="000000"/>
          <w:u w:val="single"/>
        </w:rPr>
        <w:t xml:space="preserve"> war </w:t>
      </w:r>
      <w:r>
        <w:rPr>
          <w:rFonts w:ascii="Calibri" w:hAnsi="Calibri" w:cs="Calibri"/>
          <w:b/>
          <w:bCs/>
          <w:color w:val="000000"/>
          <w:u w:val="single"/>
          <w:shd w:val="clear" w:color="auto" w:fill="00FF00"/>
        </w:rPr>
        <w:t>machine to defeat</w:t>
      </w:r>
      <w:r>
        <w:rPr>
          <w:rFonts w:ascii="Calibri" w:hAnsi="Calibri" w:cs="Calibri"/>
          <w:b/>
          <w:bCs/>
          <w:color w:val="000000"/>
          <w:u w:val="single"/>
        </w:rPr>
        <w:t xml:space="preserve"> war machines like </w:t>
      </w:r>
      <w:r>
        <w:rPr>
          <w:rFonts w:ascii="Calibri" w:hAnsi="Calibri" w:cs="Calibri"/>
          <w:b/>
          <w:bCs/>
          <w:color w:val="000000"/>
          <w:u w:val="single"/>
          <w:shd w:val="clear" w:color="auto" w:fill="00FF00"/>
        </w:rPr>
        <w:t>racism, sexism, capitalism, neoliberalism</w:t>
      </w:r>
      <w:r>
        <w:rPr>
          <w:rFonts w:ascii="Calibri" w:hAnsi="Calibri" w:cs="Calibri"/>
          <w:color w:val="000000"/>
          <w:sz w:val="12"/>
          <w:szCs w:val="12"/>
        </w:rPr>
        <w:t xml:space="preserve">, etc? </w:t>
      </w:r>
      <w:r>
        <w:rPr>
          <w:rFonts w:ascii="Calibri" w:hAnsi="Calibri" w:cs="Calibri"/>
          <w:b/>
          <w:bCs/>
          <w:color w:val="000000"/>
          <w:u w:val="single"/>
        </w:rPr>
        <w:t>What are the things upon which these state based war machines are based, what are the privileged nodes within these state based war machines</w:t>
      </w:r>
      <w:r>
        <w:rPr>
          <w:rFonts w:ascii="Calibri" w:hAnsi="Calibri" w:cs="Calibri"/>
          <w:color w:val="000000"/>
          <w:sz w:val="12"/>
          <w:szCs w:val="12"/>
        </w:rPr>
        <w:t xml:space="preserve"> that allows them to function? </w:t>
      </w:r>
      <w:r>
        <w:rPr>
          <w:rFonts w:ascii="Calibri" w:hAnsi="Calibri" w:cs="Calibri"/>
          <w:b/>
          <w:bCs/>
          <w:color w:val="000000"/>
          <w:u w:val="single"/>
        </w:rPr>
        <w:t>These nodes are the things upon which we want our nomadic war machines to intervene</w:t>
      </w:r>
      <w:r>
        <w:rPr>
          <w:rFonts w:ascii="Calibri" w:hAnsi="Calibri" w:cs="Calibri"/>
          <w:color w:val="000000"/>
          <w:sz w:val="12"/>
          <w:szCs w:val="12"/>
        </w:rPr>
        <w:t xml:space="preserve">. </w:t>
      </w:r>
      <w:r>
        <w:rPr>
          <w:rFonts w:ascii="Calibri" w:hAnsi="Calibri" w:cs="Calibri"/>
          <w:b/>
          <w:bCs/>
          <w:color w:val="000000"/>
          <w:u w:val="single"/>
          <w:shd w:val="clear" w:color="auto" w:fill="00FF00"/>
        </w:rPr>
        <w:t>If we are to be effective</w:t>
      </w:r>
      <w:r>
        <w:rPr>
          <w:rFonts w:ascii="Calibri" w:hAnsi="Calibri" w:cs="Calibri"/>
          <w:b/>
          <w:bCs/>
          <w:color w:val="000000"/>
          <w:u w:val="single"/>
        </w:rPr>
        <w:t xml:space="preserve"> in producing change </w:t>
      </w:r>
      <w:r>
        <w:rPr>
          <w:rFonts w:ascii="Calibri" w:hAnsi="Calibri" w:cs="Calibri"/>
          <w:b/>
          <w:bCs/>
          <w:color w:val="000000"/>
          <w:u w:val="single"/>
          <w:shd w:val="clear" w:color="auto" w:fill="00FF00"/>
        </w:rPr>
        <w:t>we better know what the supply lines are so that we</w:t>
      </w:r>
      <w:r>
        <w:rPr>
          <w:rFonts w:ascii="Calibri" w:hAnsi="Calibri" w:cs="Calibri"/>
          <w:b/>
          <w:bCs/>
          <w:color w:val="000000"/>
          <w:u w:val="single"/>
        </w:rPr>
        <w:t xml:space="preserve"> might </w:t>
      </w:r>
      <w:r>
        <w:rPr>
          <w:rFonts w:ascii="Calibri" w:hAnsi="Calibri" w:cs="Calibri"/>
          <w:b/>
          <w:bCs/>
          <w:color w:val="000000"/>
          <w:u w:val="single"/>
          <w:shd w:val="clear" w:color="auto" w:fill="00FF00"/>
        </w:rPr>
        <w:t>make them our target</w:t>
      </w:r>
      <w:r>
        <w:rPr>
          <w:rFonts w:ascii="Calibri" w:hAnsi="Calibri" w:cs="Calibri"/>
          <w:color w:val="000000"/>
          <w:sz w:val="12"/>
          <w:szCs w:val="12"/>
          <w:shd w:val="clear" w:color="auto" w:fill="00FF00"/>
        </w:rPr>
        <w:t xml:space="preserve">. </w:t>
      </w:r>
      <w:r>
        <w:rPr>
          <w:rFonts w:ascii="Calibri" w:hAnsi="Calibri" w:cs="Calibri"/>
          <w:b/>
          <w:bCs/>
          <w:color w:val="000000"/>
          <w:u w:val="single"/>
          <w:shd w:val="clear" w:color="auto" w:fill="00FF00"/>
        </w:rPr>
        <w:t>What I’ve heard</w:t>
      </w:r>
      <w:r>
        <w:rPr>
          <w:rFonts w:ascii="Calibri" w:hAnsi="Calibri" w:cs="Calibri"/>
          <w:b/>
          <w:bCs/>
          <w:color w:val="000000"/>
          <w:u w:val="single"/>
        </w:rPr>
        <w:t xml:space="preserve"> in these discussions </w:t>
      </w:r>
      <w:r>
        <w:rPr>
          <w:rFonts w:ascii="Calibri" w:hAnsi="Calibri" w:cs="Calibri"/>
          <w:b/>
          <w:bCs/>
          <w:color w:val="000000"/>
          <w:u w:val="single"/>
          <w:shd w:val="clear" w:color="auto" w:fill="00FF00"/>
        </w:rPr>
        <w:t>is</w:t>
      </w:r>
      <w:r>
        <w:rPr>
          <w:rFonts w:ascii="Calibri" w:hAnsi="Calibri" w:cs="Calibri"/>
          <w:b/>
          <w:bCs/>
          <w:color w:val="000000"/>
          <w:u w:val="single"/>
        </w:rPr>
        <w:t xml:space="preserve"> a complete </w:t>
      </w:r>
      <w:r>
        <w:rPr>
          <w:rFonts w:ascii="Calibri" w:hAnsi="Calibri" w:cs="Calibri"/>
          <w:b/>
          <w:bCs/>
          <w:color w:val="000000"/>
          <w:u w:val="single"/>
          <w:shd w:val="clear" w:color="auto" w:fill="00FF00"/>
        </w:rPr>
        <w:t>indifference</w:t>
      </w:r>
      <w:r>
        <w:rPr>
          <w:rFonts w:ascii="Calibri" w:hAnsi="Calibri" w:cs="Calibri"/>
          <w:b/>
          <w:bCs/>
          <w:color w:val="000000"/>
          <w:u w:val="single"/>
        </w:rPr>
        <w:t xml:space="preserve"> to military logistics</w:t>
      </w:r>
      <w:r>
        <w:rPr>
          <w:rFonts w:ascii="Calibri" w:hAnsi="Calibri" w:cs="Calibri"/>
          <w:color w:val="000000"/>
          <w:sz w:val="12"/>
          <w:szCs w:val="12"/>
        </w:rPr>
        <w:t xml:space="preserve">. It’s as if </w:t>
      </w:r>
      <w:r>
        <w:rPr>
          <w:rFonts w:ascii="Calibri" w:hAnsi="Calibri" w:cs="Calibri"/>
          <w:b/>
          <w:bCs/>
          <w:color w:val="000000"/>
          <w:u w:val="single"/>
          <w:shd w:val="clear" w:color="auto" w:fill="00FF00"/>
        </w:rPr>
        <w:t>people</w:t>
      </w:r>
      <w:r>
        <w:rPr>
          <w:rFonts w:ascii="Calibri" w:hAnsi="Calibri" w:cs="Calibri"/>
          <w:color w:val="000000"/>
          <w:sz w:val="12"/>
          <w:szCs w:val="12"/>
        </w:rPr>
        <w:t xml:space="preserve"> </w:t>
      </w:r>
      <w:r>
        <w:rPr>
          <w:rFonts w:ascii="Calibri" w:hAnsi="Calibri" w:cs="Calibri"/>
          <w:b/>
          <w:bCs/>
          <w:color w:val="000000"/>
          <w:u w:val="single"/>
        </w:rPr>
        <w:t>like to wave their hands and say “this is horrible and unjust!” and</w:t>
      </w:r>
      <w:r>
        <w:rPr>
          <w:rFonts w:ascii="Calibri" w:hAnsi="Calibri" w:cs="Calibri"/>
          <w:color w:val="000000"/>
          <w:sz w:val="12"/>
          <w:szCs w:val="12"/>
        </w:rPr>
        <w:t xml:space="preserve"> </w:t>
      </w:r>
      <w:r>
        <w:rPr>
          <w:rFonts w:ascii="Calibri" w:hAnsi="Calibri" w:cs="Calibri"/>
          <w:b/>
          <w:bCs/>
          <w:color w:val="000000"/>
          <w:u w:val="single"/>
          <w:shd w:val="clear" w:color="auto" w:fill="00FF00"/>
        </w:rPr>
        <w:t>believe</w:t>
      </w:r>
      <w:r>
        <w:rPr>
          <w:rFonts w:ascii="Calibri" w:hAnsi="Calibri" w:cs="Calibri"/>
          <w:b/>
          <w:bCs/>
          <w:color w:val="000000"/>
          <w:u w:val="single"/>
        </w:rPr>
        <w:t xml:space="preserve"> that </w:t>
      </w:r>
      <w:r>
        <w:rPr>
          <w:rFonts w:ascii="Calibri" w:hAnsi="Calibri" w:cs="Calibri"/>
          <w:b/>
          <w:bCs/>
          <w:color w:val="000000"/>
          <w:u w:val="single"/>
          <w:shd w:val="clear" w:color="auto" w:fill="00FF00"/>
        </w:rPr>
        <w:t>hand waving is</w:t>
      </w:r>
      <w:r>
        <w:rPr>
          <w:rFonts w:ascii="Calibri" w:hAnsi="Calibri" w:cs="Calibri"/>
          <w:b/>
          <w:bCs/>
          <w:color w:val="000000"/>
          <w:u w:val="single"/>
        </w:rPr>
        <w:t xml:space="preserve"> a </w:t>
      </w:r>
      <w:r>
        <w:rPr>
          <w:rFonts w:ascii="Calibri" w:hAnsi="Calibri" w:cs="Calibri"/>
          <w:b/>
          <w:bCs/>
          <w:color w:val="000000"/>
          <w:u w:val="single"/>
          <w:shd w:val="clear" w:color="auto" w:fill="00FF00"/>
        </w:rPr>
        <w:t>politically efficacious</w:t>
      </w:r>
      <w:r>
        <w:rPr>
          <w:rFonts w:ascii="Calibri" w:hAnsi="Calibri" w:cs="Calibri"/>
          <w:b/>
          <w:bCs/>
          <w:color w:val="000000"/>
          <w:u w:val="single"/>
        </w:rPr>
        <w:t xml:space="preserve"> act</w:t>
      </w:r>
      <w:r>
        <w:rPr>
          <w:rFonts w:ascii="Calibri" w:hAnsi="Calibri" w:cs="Calibri"/>
          <w:color w:val="000000"/>
          <w:sz w:val="12"/>
          <w:szCs w:val="12"/>
        </w:rPr>
        <w:t xml:space="preserve">. Yeah, you’re right, it is horrible but saying so doesn’t go very far and changing it. It’s also as if people are horrified when anyone discusses anything besides how horribly unjust everything is. </w:t>
      </w:r>
      <w:r>
        <w:rPr>
          <w:rFonts w:ascii="Calibri" w:hAnsi="Calibri" w:cs="Calibri"/>
          <w:b/>
          <w:bCs/>
          <w:color w:val="000000"/>
          <w:u w:val="single"/>
          <w:shd w:val="clear" w:color="auto" w:fill="00FF00"/>
        </w:rPr>
        <w:t>Confronted</w:t>
      </w:r>
      <w:r>
        <w:rPr>
          <w:rFonts w:ascii="Calibri" w:hAnsi="Calibri" w:cs="Calibri"/>
          <w:b/>
          <w:bCs/>
          <w:color w:val="000000"/>
          <w:u w:val="single"/>
        </w:rPr>
        <w:t xml:space="preserve"> </w:t>
      </w:r>
      <w:r>
        <w:rPr>
          <w:rFonts w:ascii="Calibri" w:hAnsi="Calibri" w:cs="Calibri"/>
          <w:b/>
          <w:bCs/>
          <w:color w:val="000000"/>
          <w:u w:val="single"/>
          <w:shd w:val="clear" w:color="auto" w:fill="00FF00"/>
        </w:rPr>
        <w:t>with</w:t>
      </w:r>
      <w:r>
        <w:rPr>
          <w:rFonts w:ascii="Calibri" w:hAnsi="Calibri" w:cs="Calibri"/>
          <w:b/>
          <w:bCs/>
          <w:color w:val="000000"/>
          <w:u w:val="single"/>
        </w:rPr>
        <w:t xml:space="preserve"> an </w:t>
      </w:r>
      <w:r>
        <w:rPr>
          <w:rFonts w:ascii="Calibri" w:hAnsi="Calibri" w:cs="Calibri"/>
          <w:b/>
          <w:bCs/>
          <w:color w:val="000000"/>
          <w:u w:val="single"/>
          <w:shd w:val="clear" w:color="auto" w:fill="00FF00"/>
        </w:rPr>
        <w:t>analysis why the social functions</w:t>
      </w:r>
      <w:r>
        <w:rPr>
          <w:rFonts w:ascii="Calibri" w:hAnsi="Calibri" w:cs="Calibri"/>
          <w:b/>
          <w:bCs/>
          <w:color w:val="000000"/>
          <w:u w:val="single"/>
        </w:rPr>
        <w:t xml:space="preserve"> in the horrible way, </w:t>
      </w:r>
      <w:r>
        <w:rPr>
          <w:rFonts w:ascii="Calibri" w:hAnsi="Calibri" w:cs="Calibri"/>
          <w:b/>
          <w:bCs/>
          <w:color w:val="000000"/>
          <w:u w:val="single"/>
          <w:shd w:val="clear" w:color="auto" w:fill="00FF00"/>
        </w:rPr>
        <w:t>the next response is</w:t>
      </w:r>
      <w:r>
        <w:rPr>
          <w:rFonts w:ascii="Calibri" w:hAnsi="Calibri" w:cs="Calibri"/>
          <w:b/>
          <w:bCs/>
          <w:color w:val="000000"/>
          <w:u w:val="single"/>
        </w:rPr>
        <w:t xml:space="preserve"> to say “</w:t>
      </w:r>
      <w:r>
        <w:rPr>
          <w:rFonts w:ascii="Calibri" w:hAnsi="Calibri" w:cs="Calibri"/>
          <w:b/>
          <w:bCs/>
          <w:color w:val="000000"/>
          <w:u w:val="single"/>
          <w:shd w:val="clear" w:color="auto" w:fill="00FF00"/>
        </w:rPr>
        <w:t>you’re justifying that system</w:t>
      </w:r>
      <w:r>
        <w:rPr>
          <w:rFonts w:ascii="Calibri" w:hAnsi="Calibri" w:cs="Calibri"/>
          <w:b/>
          <w:bCs/>
          <w:color w:val="000000"/>
          <w:u w:val="single"/>
        </w:rPr>
        <w:t xml:space="preserve"> and saying it’s a-okay!”</w:t>
      </w:r>
      <w:r>
        <w:rPr>
          <w:rFonts w:ascii="Calibri" w:hAnsi="Calibri" w:cs="Calibri"/>
          <w:color w:val="000000"/>
          <w:sz w:val="12"/>
          <w:szCs w:val="12"/>
        </w:rPr>
        <w:t xml:space="preserve"> </w:t>
      </w:r>
      <w:r>
        <w:rPr>
          <w:rFonts w:ascii="Calibri" w:hAnsi="Calibri" w:cs="Calibri"/>
          <w:b/>
          <w:bCs/>
          <w:color w:val="000000"/>
          <w:u w:val="single"/>
          <w:shd w:val="clear" w:color="auto" w:fill="00FF00"/>
        </w:rPr>
        <w:t>This misses the point</w:t>
      </w:r>
      <w:r>
        <w:rPr>
          <w:rFonts w:ascii="Calibri" w:hAnsi="Calibri" w:cs="Calibri"/>
          <w:b/>
          <w:bCs/>
          <w:color w:val="000000"/>
          <w:u w:val="single"/>
        </w:rPr>
        <w:t xml:space="preserve"> that the entire point is to </w:t>
      </w:r>
      <w:r>
        <w:rPr>
          <w:rFonts w:ascii="Calibri" w:hAnsi="Calibri" w:cs="Calibri"/>
          <w:b/>
          <w:bCs/>
          <w:color w:val="000000"/>
          <w:u w:val="single"/>
          <w:shd w:val="clear" w:color="auto" w:fill="00FF00"/>
        </w:rPr>
        <w:t>map</w:t>
      </w:r>
      <w:r>
        <w:rPr>
          <w:rFonts w:ascii="Calibri" w:hAnsi="Calibri" w:cs="Calibri"/>
          <w:b/>
          <w:bCs/>
          <w:color w:val="000000"/>
          <w:u w:val="single"/>
        </w:rPr>
        <w:t xml:space="preserve"> the “</w:t>
      </w:r>
      <w:r>
        <w:rPr>
          <w:rFonts w:ascii="Calibri" w:hAnsi="Calibri" w:cs="Calibri"/>
          <w:b/>
          <w:bCs/>
          <w:color w:val="000000"/>
          <w:u w:val="single"/>
          <w:shd w:val="clear" w:color="auto" w:fill="00FF00"/>
        </w:rPr>
        <w:t>supply lines</w:t>
      </w:r>
      <w:r>
        <w:rPr>
          <w:rFonts w:ascii="Calibri" w:hAnsi="Calibri" w:cs="Calibri"/>
          <w:b/>
          <w:bCs/>
          <w:color w:val="000000"/>
          <w:u w:val="single"/>
        </w:rPr>
        <w:t xml:space="preserve">” of the opposing war machine </w:t>
      </w:r>
      <w:r>
        <w:rPr>
          <w:rFonts w:ascii="Calibri" w:hAnsi="Calibri" w:cs="Calibri"/>
          <w:b/>
          <w:bCs/>
          <w:color w:val="000000"/>
          <w:u w:val="single"/>
          <w:shd w:val="clear" w:color="auto" w:fill="00FF00"/>
        </w:rPr>
        <w:t>so you can</w:t>
      </w:r>
      <w:r>
        <w:rPr>
          <w:rFonts w:ascii="Calibri" w:hAnsi="Calibri" w:cs="Calibri"/>
          <w:b/>
          <w:bCs/>
          <w:color w:val="000000"/>
          <w:u w:val="single"/>
        </w:rPr>
        <w:t xml:space="preserve"> strategically </w:t>
      </w:r>
      <w:r>
        <w:rPr>
          <w:rFonts w:ascii="Calibri" w:hAnsi="Calibri" w:cs="Calibri"/>
          <w:b/>
          <w:bCs/>
          <w:color w:val="000000"/>
          <w:u w:val="single"/>
          <w:shd w:val="clear" w:color="auto" w:fill="00FF00"/>
        </w:rPr>
        <w:t xml:space="preserve">intervene </w:t>
      </w:r>
      <w:r>
        <w:rPr>
          <w:rFonts w:ascii="Calibri" w:hAnsi="Calibri" w:cs="Calibri"/>
          <w:b/>
          <w:bCs/>
          <w:color w:val="000000"/>
          <w:u w:val="single"/>
        </w:rPr>
        <w:t xml:space="preserve">in them </w:t>
      </w:r>
      <w:r>
        <w:rPr>
          <w:rFonts w:ascii="Calibri" w:hAnsi="Calibri" w:cs="Calibri"/>
          <w:b/>
          <w:bCs/>
          <w:color w:val="000000"/>
          <w:u w:val="single"/>
          <w:shd w:val="clear" w:color="auto" w:fill="00FF00"/>
        </w:rPr>
        <w:t>to</w:t>
      </w:r>
      <w:r>
        <w:rPr>
          <w:rFonts w:ascii="Calibri" w:hAnsi="Calibri" w:cs="Calibri"/>
          <w:b/>
          <w:bCs/>
          <w:color w:val="000000"/>
          <w:u w:val="single"/>
        </w:rPr>
        <w:t xml:space="preserve"> destroy them and </w:t>
      </w:r>
      <w:r>
        <w:rPr>
          <w:rFonts w:ascii="Calibri" w:hAnsi="Calibri" w:cs="Calibri"/>
          <w:b/>
          <w:bCs/>
          <w:color w:val="000000"/>
          <w:u w:val="single"/>
          <w:shd w:val="clear" w:color="auto" w:fill="00FF00"/>
        </w:rPr>
        <w:t>create alternative forms of life</w:t>
      </w:r>
      <w:r>
        <w:rPr>
          <w:rFonts w:ascii="Calibri" w:hAnsi="Calibri" w:cs="Calibri"/>
          <w:b/>
          <w:bCs/>
          <w:color w:val="000000"/>
          <w:u w:val="single"/>
        </w:rPr>
        <w:t>.</w:t>
      </w:r>
      <w:r>
        <w:rPr>
          <w:rFonts w:ascii="Calibri" w:hAnsi="Calibri" w:cs="Calibri"/>
          <w:color w:val="000000"/>
          <w:sz w:val="12"/>
          <w:szCs w:val="12"/>
        </w:rPr>
        <w:t xml:space="preserve"> You see, we already took for granted your analysis of how horrible things are. </w:t>
      </w:r>
      <w:r>
        <w:rPr>
          <w:rFonts w:ascii="Calibri" w:hAnsi="Calibri" w:cs="Calibri"/>
          <w:b/>
          <w:bCs/>
          <w:color w:val="000000"/>
          <w:u w:val="single"/>
        </w:rPr>
        <w:t>You’re preaching to the choir. We wanted to get to work determining how to change that and believed for that we needed good maps of the opposing state based war machine so we can decide how to intervene. We then look at your actual practices and see that your sole strategy seems to be ideological critique or debunking</w:t>
      </w:r>
      <w:r>
        <w:rPr>
          <w:rFonts w:ascii="Calibri" w:hAnsi="Calibri" w:cs="Calibri"/>
          <w:color w:val="000000"/>
          <w:sz w:val="12"/>
          <w:szCs w:val="12"/>
        </w:rPr>
        <w:t xml:space="preserve">. </w:t>
      </w:r>
      <w:r>
        <w:rPr>
          <w:rFonts w:ascii="Calibri" w:hAnsi="Calibri" w:cs="Calibri"/>
          <w:b/>
          <w:bCs/>
          <w:color w:val="000000"/>
          <w:u w:val="single"/>
        </w:rPr>
        <w:t>Your idea seems to be that if you just prove that other people’s beliefs are incoherent, they’ll change and things will be different.</w:t>
      </w:r>
      <w:r>
        <w:rPr>
          <w:rFonts w:ascii="Calibri" w:hAnsi="Calibri" w:cs="Calibri"/>
          <w:color w:val="000000"/>
          <w:sz w:val="12"/>
          <w:szCs w:val="12"/>
        </w:rPr>
        <w:t xml:space="preserve"> But </w:t>
      </w:r>
      <w:r>
        <w:rPr>
          <w:rFonts w:ascii="Calibri" w:hAnsi="Calibri" w:cs="Calibri"/>
          <w:b/>
          <w:bCs/>
          <w:color w:val="000000"/>
          <w:u w:val="single"/>
        </w:rPr>
        <w:t>we’ve noticed a couple things about your strategy:</w:t>
      </w:r>
      <w:r>
        <w:rPr>
          <w:rFonts w:ascii="Calibri" w:hAnsi="Calibri" w:cs="Calibri"/>
          <w:color w:val="000000"/>
          <w:sz w:val="12"/>
          <w:szCs w:val="12"/>
        </w:rPr>
        <w:t xml:space="preserve"> </w:t>
      </w:r>
      <w:r>
        <w:rPr>
          <w:rFonts w:ascii="Calibri" w:hAnsi="Calibri" w:cs="Calibri"/>
          <w:b/>
          <w:bCs/>
          <w:color w:val="000000"/>
          <w:u w:val="single"/>
        </w:rPr>
        <w:t xml:space="preserve">1) </w:t>
      </w:r>
      <w:r>
        <w:rPr>
          <w:rFonts w:ascii="Calibri" w:hAnsi="Calibri" w:cs="Calibri"/>
          <w:b/>
          <w:bCs/>
          <w:color w:val="000000"/>
          <w:u w:val="single"/>
          <w:shd w:val="clear" w:color="auto" w:fill="00FF00"/>
        </w:rPr>
        <w:t xml:space="preserve">there have been </w:t>
      </w:r>
      <w:r>
        <w:rPr>
          <w:rFonts w:ascii="Calibri" w:hAnsi="Calibri" w:cs="Calibri"/>
          <w:b/>
          <w:bCs/>
          <w:color w:val="000000"/>
          <w:u w:val="single"/>
        </w:rPr>
        <w:t xml:space="preserve">a number of </w:t>
      </w:r>
      <w:r>
        <w:rPr>
          <w:rFonts w:ascii="Calibri" w:hAnsi="Calibri" w:cs="Calibri"/>
          <w:b/>
          <w:bCs/>
          <w:color w:val="000000"/>
          <w:u w:val="single"/>
          <w:shd w:val="clear" w:color="auto" w:fill="00FF00"/>
        </w:rPr>
        <w:t>bang-on critiques</w:t>
      </w:r>
      <w:r>
        <w:rPr>
          <w:rFonts w:ascii="Calibri" w:hAnsi="Calibri" w:cs="Calibri"/>
          <w:b/>
          <w:bCs/>
          <w:color w:val="000000"/>
          <w:u w:val="single"/>
        </w:rPr>
        <w:t xml:space="preserve"> of state based war machines, </w:t>
      </w:r>
      <w:r>
        <w:rPr>
          <w:rFonts w:ascii="Calibri" w:hAnsi="Calibri" w:cs="Calibri"/>
          <w:b/>
          <w:bCs/>
          <w:color w:val="000000"/>
          <w:u w:val="single"/>
          <w:shd w:val="clear" w:color="auto" w:fill="00FF00"/>
        </w:rPr>
        <w:t>without things changing</w:t>
      </w:r>
      <w:r>
        <w:rPr>
          <w:rFonts w:ascii="Calibri" w:hAnsi="Calibri" w:cs="Calibri"/>
          <w:b/>
          <w:bCs/>
          <w:color w:val="000000"/>
          <w:u w:val="single"/>
        </w:rPr>
        <w:t xml:space="preserve"> too </w:t>
      </w:r>
      <w:r>
        <w:rPr>
          <w:rFonts w:ascii="Calibri" w:hAnsi="Calibri" w:cs="Calibri"/>
          <w:b/>
          <w:bCs/>
          <w:color w:val="000000"/>
          <w:u w:val="single"/>
          <w:shd w:val="clear" w:color="auto" w:fill="00FF00"/>
        </w:rPr>
        <w:t>much</w:t>
      </w:r>
      <w:r>
        <w:rPr>
          <w:rFonts w:ascii="Calibri" w:hAnsi="Calibri" w:cs="Calibri"/>
          <w:color w:val="000000"/>
          <w:sz w:val="12"/>
          <w:szCs w:val="12"/>
        </w:rPr>
        <w:t xml:space="preserve">, </w:t>
      </w:r>
      <w:r>
        <w:rPr>
          <w:rFonts w:ascii="Calibri" w:hAnsi="Calibri" w:cs="Calibri"/>
          <w:b/>
          <w:bCs/>
          <w:color w:val="000000"/>
          <w:u w:val="single"/>
        </w:rPr>
        <w:t>and 2) we’ve noticed that we might even persuade others that labor under these ideologies that their position is incoherent, yet they still adhere to it as if the grounds of their ideology didn’t matter much.</w:t>
      </w:r>
      <w:r>
        <w:rPr>
          <w:rFonts w:ascii="Calibri" w:hAnsi="Calibri" w:cs="Calibri"/>
          <w:color w:val="000000"/>
          <w:sz w:val="12"/>
          <w:szCs w:val="12"/>
        </w:rPr>
        <w:t xml:space="preserve"> This leads us to suspect that </w:t>
      </w:r>
      <w:r>
        <w:rPr>
          <w:rFonts w:ascii="Calibri" w:hAnsi="Calibri" w:cs="Calibri"/>
          <w:b/>
          <w:bCs/>
          <w:color w:val="000000"/>
          <w:u w:val="single"/>
          <w:shd w:val="clear" w:color="auto" w:fill="00FF00"/>
        </w:rPr>
        <w:t>there are other causal factors that undergird</w:t>
      </w:r>
      <w:r>
        <w:rPr>
          <w:rFonts w:ascii="Calibri" w:hAnsi="Calibri" w:cs="Calibri"/>
          <w:b/>
          <w:bCs/>
          <w:color w:val="000000"/>
          <w:u w:val="single"/>
        </w:rPr>
        <w:t xml:space="preserve"> these social </w:t>
      </w:r>
      <w:r>
        <w:rPr>
          <w:rFonts w:ascii="Calibri" w:hAnsi="Calibri" w:cs="Calibri"/>
          <w:b/>
          <w:bCs/>
          <w:color w:val="000000"/>
          <w:u w:val="single"/>
          <w:shd w:val="clear" w:color="auto" w:fill="00FF00"/>
        </w:rPr>
        <w:t>assemblages</w:t>
      </w:r>
      <w:r>
        <w:rPr>
          <w:rFonts w:ascii="Calibri" w:hAnsi="Calibri" w:cs="Calibri"/>
          <w:b/>
          <w:bCs/>
          <w:color w:val="000000"/>
          <w:u w:val="single"/>
        </w:rPr>
        <w:t xml:space="preserve"> and cause them to endure is they do</w:t>
      </w:r>
      <w:r>
        <w:rPr>
          <w:rFonts w:ascii="Calibri" w:hAnsi="Calibri" w:cs="Calibri"/>
          <w:color w:val="000000"/>
          <w:sz w:val="12"/>
          <w:szCs w:val="12"/>
        </w:rPr>
        <w:t xml:space="preserve">. We thought to ourselves, </w:t>
      </w:r>
      <w:r>
        <w:rPr>
          <w:rFonts w:ascii="Calibri" w:hAnsi="Calibri" w:cs="Calibri"/>
          <w:b/>
          <w:bCs/>
          <w:color w:val="000000"/>
          <w:u w:val="single"/>
        </w:rPr>
        <w:t>there are two reasons that an ideological critique can be successful and still fail to produce change: a) the problem can be one of “distribution”. The critique is right but fails to reach the people who need to hear it</w:t>
      </w:r>
      <w:r>
        <w:rPr>
          <w:rFonts w:ascii="Calibri" w:hAnsi="Calibri" w:cs="Calibri"/>
          <w:color w:val="000000"/>
          <w:sz w:val="12"/>
          <w:szCs w:val="12"/>
        </w:rPr>
        <w:t xml:space="preserve"> and even if they did receive the message they couldn’t receive it because it’s expressed in the foreign language of “academese” which they’ve never been substantially exposed to (academics seem to enjoy only speaking to other academics even as they say their aim is to change the world). </w:t>
      </w:r>
      <w:r>
        <w:rPr>
          <w:rFonts w:ascii="Calibri" w:hAnsi="Calibri" w:cs="Calibri"/>
          <w:b/>
          <w:bCs/>
          <w:color w:val="000000"/>
          <w:u w:val="single"/>
        </w:rPr>
        <w:t>Or b) there are other causal factors involved in why social worlds take the form they do that are not of the discursive, propositional, or semiotic order.</w:t>
      </w:r>
      <w:r>
        <w:rPr>
          <w:rFonts w:ascii="Calibri" w:hAnsi="Calibri" w:cs="Calibri"/>
          <w:color w:val="000000"/>
          <w:sz w:val="12"/>
          <w:szCs w:val="12"/>
        </w:rPr>
        <w:t xml:space="preserve"> My view is that it is a combination of both. I don’t deny that ideology is one component of why societies take the form they do and why people tolerate intolerable conditions. I merely deny that this is the only causal factor. I don’t reject your political aims, but merely wonder how to get there. Meanwhile, you guys behave like a war machine that believes it’s sufficient to drop pamphlets out of an airplane debunking the ideological reasons that persuade the opposing force’s soldiers to fight this war on behalf of the state apparatus, forgetting supply lines, that there are other soldiers behind them with guns to their back, that they have obligations to their fellows, that they have families to feed or debt to pay off, etc. When I point out these other things </w:t>
      </w:r>
      <w:r>
        <w:rPr>
          <w:rFonts w:ascii="Calibri" w:hAnsi="Calibri" w:cs="Calibri"/>
          <w:b/>
          <w:bCs/>
          <w:color w:val="000000"/>
          <w:u w:val="single"/>
          <w:shd w:val="clear" w:color="auto" w:fill="00FF00"/>
        </w:rPr>
        <w:t>it’s not to reject your</w:t>
      </w:r>
      <w:r>
        <w:rPr>
          <w:rFonts w:ascii="Calibri" w:hAnsi="Calibri" w:cs="Calibri"/>
          <w:b/>
          <w:bCs/>
          <w:color w:val="000000"/>
          <w:u w:val="single"/>
        </w:rPr>
        <w:t xml:space="preserve"> political </w:t>
      </w:r>
      <w:r>
        <w:rPr>
          <w:rFonts w:ascii="Calibri" w:hAnsi="Calibri" w:cs="Calibri"/>
          <w:b/>
          <w:bCs/>
          <w:color w:val="000000"/>
          <w:u w:val="single"/>
          <w:shd w:val="clear" w:color="auto" w:fill="00FF00"/>
        </w:rPr>
        <w:t>aims,</w:t>
      </w:r>
      <w:r>
        <w:rPr>
          <w:rFonts w:ascii="Calibri" w:hAnsi="Calibri" w:cs="Calibri"/>
          <w:color w:val="000000"/>
          <w:sz w:val="12"/>
          <w:szCs w:val="12"/>
          <w:shd w:val="clear" w:color="auto" w:fill="00FF00"/>
        </w:rPr>
        <w:t xml:space="preserve"> </w:t>
      </w:r>
      <w:r>
        <w:rPr>
          <w:rFonts w:ascii="Calibri" w:hAnsi="Calibri" w:cs="Calibri"/>
          <w:b/>
          <w:bCs/>
          <w:color w:val="000000"/>
          <w:u w:val="single"/>
          <w:shd w:val="clear" w:color="auto" w:fill="00FF00"/>
        </w:rPr>
        <w:t>but</w:t>
      </w:r>
      <w:r>
        <w:rPr>
          <w:rFonts w:ascii="Calibri" w:hAnsi="Calibri" w:cs="Calibri"/>
          <w:b/>
          <w:bCs/>
          <w:color w:val="000000"/>
          <w:u w:val="single"/>
        </w:rPr>
        <w:t xml:space="preserve"> to say </w:t>
      </w:r>
      <w:r>
        <w:rPr>
          <w:rFonts w:ascii="Calibri" w:hAnsi="Calibri" w:cs="Calibri"/>
          <w:b/>
          <w:bCs/>
          <w:color w:val="000000"/>
          <w:u w:val="single"/>
          <w:shd w:val="clear" w:color="auto" w:fill="00FF00"/>
        </w:rPr>
        <w:t>that</w:t>
      </w:r>
      <w:r>
        <w:rPr>
          <w:rFonts w:ascii="Calibri" w:hAnsi="Calibri" w:cs="Calibri"/>
          <w:b/>
          <w:bCs/>
          <w:color w:val="000000"/>
          <w:u w:val="single"/>
        </w:rPr>
        <w:t xml:space="preserve"> perhaps </w:t>
      </w:r>
      <w:r>
        <w:rPr>
          <w:rFonts w:ascii="Calibri" w:hAnsi="Calibri" w:cs="Calibri"/>
          <w:b/>
          <w:bCs/>
          <w:color w:val="000000"/>
          <w:u w:val="single"/>
          <w:shd w:val="clear" w:color="auto" w:fill="00FF00"/>
        </w:rPr>
        <w:t>these are also good things</w:t>
      </w:r>
      <w:r>
        <w:rPr>
          <w:rFonts w:ascii="Calibri" w:hAnsi="Calibri" w:cs="Calibri"/>
          <w:b/>
          <w:bCs/>
          <w:color w:val="000000"/>
          <w:u w:val="single"/>
        </w:rPr>
        <w:t xml:space="preserve"> </w:t>
      </w:r>
      <w:r>
        <w:rPr>
          <w:rFonts w:ascii="Calibri" w:hAnsi="Calibri" w:cs="Calibri"/>
          <w:b/>
          <w:bCs/>
          <w:color w:val="000000"/>
          <w:u w:val="single"/>
          <w:shd w:val="clear" w:color="auto" w:fill="00FF00"/>
        </w:rPr>
        <w:t>to intervene in</w:t>
      </w:r>
      <w:r>
        <w:rPr>
          <w:rFonts w:ascii="Calibri" w:hAnsi="Calibri" w:cs="Calibri"/>
          <w:b/>
          <w:bCs/>
          <w:color w:val="000000"/>
          <w:u w:val="single"/>
        </w:rPr>
        <w:t xml:space="preserve"> if we wish to change the world</w:t>
      </w:r>
      <w:r>
        <w:rPr>
          <w:rFonts w:ascii="Calibri" w:hAnsi="Calibri" w:cs="Calibri"/>
          <w:color w:val="000000"/>
          <w:sz w:val="12"/>
          <w:szCs w:val="12"/>
        </w:rPr>
        <w:t xml:space="preserve">. In other words, I’m objecting to your tendency to use a hammer to solve all problems and to see all things as a nail (discursive problems), ignoring the role that material nonhuman entities play in the form that social assemblages take. This is the basic idea behind what I’ve called “terraism”. Terraism has three components: 1) “Cartography” or the mapping of assemblages to understand why they take the form they take and why they endure. This includes the mapping of both semiotic and material components of social assemblages. 2) “Deconstruction” Deconstruction is a practice. It includes both traditional modes of discursive deconstruction (Derridean deconstruction, post-structuralist feminist critique, Foucaultian genealogy, Cultural Marxist critique, etc), but also far more literal deconstruction in the sense of intervening in material or thingly orders upon which social assemblages are reliant. </w:t>
      </w:r>
      <w:r>
        <w:rPr>
          <w:rFonts w:ascii="Calibri" w:hAnsi="Calibri" w:cs="Calibri"/>
          <w:b/>
          <w:bCs/>
          <w:color w:val="000000"/>
          <w:u w:val="single"/>
          <w:shd w:val="clear" w:color="auto" w:fill="00FF00"/>
        </w:rPr>
        <w:t xml:space="preserve">It is not simply </w:t>
      </w:r>
      <w:r>
        <w:rPr>
          <w:rFonts w:ascii="Calibri" w:hAnsi="Calibri" w:cs="Calibri"/>
          <w:b/>
          <w:bCs/>
          <w:color w:val="000000"/>
          <w:u w:val="single"/>
        </w:rPr>
        <w:t xml:space="preserve">beliefs, signs, and </w:t>
      </w:r>
      <w:r>
        <w:rPr>
          <w:rFonts w:ascii="Calibri" w:hAnsi="Calibri" w:cs="Calibri"/>
          <w:b/>
          <w:bCs/>
          <w:color w:val="000000"/>
          <w:u w:val="single"/>
          <w:shd w:val="clear" w:color="auto" w:fill="00FF00"/>
        </w:rPr>
        <w:t>ideologies that cause oppressive social orders</w:t>
      </w:r>
      <w:r>
        <w:rPr>
          <w:rFonts w:ascii="Calibri" w:hAnsi="Calibri" w:cs="Calibri"/>
          <w:b/>
          <w:bCs/>
          <w:color w:val="000000"/>
          <w:u w:val="single"/>
        </w:rPr>
        <w:t xml:space="preserve"> to endure or persist, </w:t>
      </w:r>
      <w:r>
        <w:rPr>
          <w:rFonts w:ascii="Calibri" w:hAnsi="Calibri" w:cs="Calibri"/>
          <w:b/>
          <w:bCs/>
          <w:color w:val="000000"/>
          <w:u w:val="single"/>
          <w:shd w:val="clear" w:color="auto" w:fill="00FF00"/>
        </w:rPr>
        <w:t>but also material arrangements</w:t>
      </w:r>
      <w:r>
        <w:rPr>
          <w:rFonts w:ascii="Calibri" w:hAnsi="Calibri" w:cs="Calibri"/>
          <w:b/>
          <w:bCs/>
          <w:color w:val="000000"/>
          <w:u w:val="single"/>
        </w:rPr>
        <w:t xml:space="preserve"> upon which people depend to live as they do</w:t>
      </w:r>
      <w:r>
        <w:rPr>
          <w:rFonts w:ascii="Calibri" w:hAnsi="Calibri" w:cs="Calibri"/>
          <w:color w:val="000000"/>
          <w:sz w:val="12"/>
          <w:szCs w:val="12"/>
        </w:rPr>
        <w:t xml:space="preserve">. </w:t>
      </w:r>
      <w:r>
        <w:rPr>
          <w:rFonts w:ascii="Calibri" w:hAnsi="Calibri" w:cs="Calibri"/>
          <w:b/>
          <w:bCs/>
          <w:color w:val="000000"/>
          <w:u w:val="single"/>
          <w:shd w:val="clear" w:color="auto" w:fill="00FF00"/>
        </w:rPr>
        <w:t>Part of changing a social order</w:t>
      </w:r>
      <w:r>
        <w:rPr>
          <w:rFonts w:ascii="Calibri" w:hAnsi="Calibri" w:cs="Calibri"/>
          <w:b/>
          <w:bCs/>
          <w:color w:val="000000"/>
          <w:u w:val="single"/>
        </w:rPr>
        <w:t xml:space="preserve"> thus </w:t>
      </w:r>
      <w:r>
        <w:rPr>
          <w:rFonts w:ascii="Calibri" w:hAnsi="Calibri" w:cs="Calibri"/>
          <w:b/>
          <w:bCs/>
          <w:color w:val="000000"/>
          <w:u w:val="single"/>
          <w:shd w:val="clear" w:color="auto" w:fill="00FF00"/>
        </w:rPr>
        <w:t>necessarily involves intervening in</w:t>
      </w:r>
      <w:r>
        <w:rPr>
          <w:rFonts w:ascii="Calibri" w:hAnsi="Calibri" w:cs="Calibri"/>
          <w:b/>
          <w:bCs/>
          <w:color w:val="000000"/>
          <w:u w:val="single"/>
        </w:rPr>
        <w:t xml:space="preserve"> those </w:t>
      </w:r>
      <w:r>
        <w:rPr>
          <w:rFonts w:ascii="Calibri" w:hAnsi="Calibri" w:cs="Calibri"/>
          <w:b/>
          <w:bCs/>
          <w:color w:val="000000"/>
          <w:u w:val="single"/>
          <w:shd w:val="clear" w:color="auto" w:fill="00FF00"/>
        </w:rPr>
        <w:t>material networks</w:t>
      </w:r>
      <w:r>
        <w:rPr>
          <w:rFonts w:ascii="Calibri" w:hAnsi="Calibri" w:cs="Calibri"/>
          <w:b/>
          <w:bCs/>
          <w:color w:val="000000"/>
          <w:u w:val="single"/>
        </w:rPr>
        <w:t xml:space="preserve"> to undermine their ability to maintain their relations or feedback mechanisms that allow them to perpetuate certain dependencies for people.</w:t>
      </w:r>
      <w:r>
        <w:rPr>
          <w:rFonts w:ascii="Calibri" w:hAnsi="Calibri" w:cs="Calibri"/>
          <w:color w:val="000000"/>
          <w:sz w:val="12"/>
          <w:szCs w:val="12"/>
        </w:rPr>
        <w:t xml:space="preserve"> Finally, 3) there is “Terraformation”. </w:t>
      </w:r>
      <w:r>
        <w:rPr>
          <w:rFonts w:ascii="Calibri" w:hAnsi="Calibri" w:cs="Calibri"/>
          <w:b/>
          <w:bCs/>
          <w:color w:val="000000"/>
          <w:u w:val="single"/>
        </w:rPr>
        <w:t>Terraformation</w:t>
      </w:r>
      <w:r>
        <w:rPr>
          <w:rFonts w:ascii="Calibri" w:hAnsi="Calibri" w:cs="Calibri"/>
          <w:color w:val="000000"/>
          <w:sz w:val="12"/>
          <w:szCs w:val="12"/>
        </w:rPr>
        <w:t xml:space="preserve"> is the hardest thing of all, as it </w:t>
      </w:r>
      <w:r>
        <w:rPr>
          <w:rFonts w:ascii="Calibri" w:hAnsi="Calibri" w:cs="Calibri"/>
          <w:b/>
          <w:bCs/>
          <w:color w:val="000000"/>
          <w:u w:val="single"/>
        </w:rPr>
        <w:t>requires the activist to be something more than a critic</w:t>
      </w:r>
      <w:r>
        <w:rPr>
          <w:rFonts w:ascii="Calibri" w:hAnsi="Calibri" w:cs="Calibri"/>
          <w:color w:val="000000"/>
          <w:sz w:val="12"/>
          <w:szCs w:val="12"/>
        </w:rPr>
        <w:t xml:space="preserve">, something more than someone who simply denounces how bad things are, someone more than someone who simply sneers, producing instead other material and semiotic arrangements rendering new forms of life and social relation possible. </w:t>
      </w:r>
      <w:r>
        <w:rPr>
          <w:rFonts w:ascii="Calibri" w:hAnsi="Calibri" w:cs="Calibri"/>
          <w:b/>
          <w:bCs/>
          <w:color w:val="000000"/>
          <w:u w:val="single"/>
        </w:rPr>
        <w:t>Terraformation consists in building alternative forms of life</w:t>
      </w:r>
      <w:r>
        <w:rPr>
          <w:rFonts w:ascii="Calibri" w:hAnsi="Calibri" w:cs="Calibri"/>
          <w:color w:val="000000"/>
          <w:sz w:val="12"/>
          <w:szCs w:val="12"/>
        </w:rPr>
        <w:t xml:space="preserve">. </w:t>
      </w:r>
      <w:r>
        <w:rPr>
          <w:rFonts w:ascii="Calibri" w:hAnsi="Calibri" w:cs="Calibri"/>
          <w:b/>
          <w:bCs/>
          <w:color w:val="000000"/>
          <w:u w:val="single"/>
        </w:rPr>
        <w:t>None of this, however, is possible without good mapping of the terrain so as to know what to deconstruct and what resources are available for building new worlds</w:t>
      </w:r>
      <w:r>
        <w:rPr>
          <w:rFonts w:ascii="Calibri" w:hAnsi="Calibri" w:cs="Calibri"/>
          <w:color w:val="000000"/>
          <w:sz w:val="12"/>
          <w:szCs w:val="12"/>
        </w:rPr>
        <w:t xml:space="preserve">. Sure, I care about ontology for political reasons because I believe this world sucks and is profoundly unjust. But rather than waving my hands and cursing because of how unjust and horrible it is so as to feel superior to all those about me who don’t agree, rather than playing the part of the beautiful soul who refuses to get his hands dirty, I think </w:t>
      </w:r>
      <w:r>
        <w:rPr>
          <w:rFonts w:ascii="Calibri" w:hAnsi="Calibri" w:cs="Calibri"/>
          <w:b/>
          <w:bCs/>
          <w:color w:val="000000"/>
          <w:u w:val="single"/>
          <w:shd w:val="clear" w:color="auto" w:fill="00FF00"/>
        </w:rPr>
        <w:t>we need good maps so we can blow up the right bridges</w:t>
      </w:r>
      <w:r>
        <w:rPr>
          <w:rFonts w:ascii="Calibri" w:hAnsi="Calibri" w:cs="Calibri"/>
          <w:b/>
          <w:bCs/>
          <w:color w:val="000000"/>
          <w:u w:val="single"/>
        </w:rPr>
        <w:t>, power lines, and communications networks</w:t>
      </w:r>
      <w:r>
        <w:rPr>
          <w:rFonts w:ascii="Calibri" w:hAnsi="Calibri" w:cs="Calibri"/>
          <w:color w:val="000000"/>
          <w:sz w:val="12"/>
          <w:szCs w:val="12"/>
        </w:rPr>
        <w:t>, and so we can engage in effective terraformation.</w:t>
      </w:r>
    </w:p>
    <w:p w14:paraId="50086304" w14:textId="77777777" w:rsidR="00E82146" w:rsidRDefault="00E82146" w:rsidP="00E82146"/>
    <w:p w14:paraId="6CCB7767" w14:textId="77777777" w:rsidR="00E82146" w:rsidRPr="0008530C" w:rsidRDefault="00E82146" w:rsidP="00E82146">
      <w:pPr>
        <w:pStyle w:val="Heading3"/>
      </w:pPr>
      <w:r w:rsidRPr="008B7C46">
        <w:t>Part 2 is the Offense</w:t>
      </w:r>
      <w:r>
        <w:t xml:space="preserve"> (3:20)</w:t>
      </w:r>
    </w:p>
    <w:p w14:paraId="54B09A49" w14:textId="77777777" w:rsidR="00E82146" w:rsidRPr="008B7C46" w:rsidRDefault="00E82146" w:rsidP="00E82146">
      <w:pPr>
        <w:pStyle w:val="Heading4"/>
      </w:pPr>
      <w:r w:rsidRPr="008B7C46">
        <w:t>Civilian space programs is a smokescreen of tropes and ideology that masks military development---empirically used as the face of American space programs to deflect scrutiny</w:t>
      </w:r>
    </w:p>
    <w:p w14:paraId="161BC3B4" w14:textId="77777777" w:rsidR="00E82146" w:rsidRDefault="00E82146" w:rsidP="00E82146">
      <w:r>
        <w:t>Michael Sheehan 7, Professor of International Relations, University of Swansea, 2007, The International Politics of Space, p. 43-44</w:t>
      </w:r>
    </w:p>
    <w:p w14:paraId="422F9A6C" w14:textId="77777777" w:rsidR="00E82146" w:rsidRDefault="00E82146" w:rsidP="00E82146">
      <w:r>
        <w:t xml:space="preserve">In 1958 </w:t>
      </w:r>
      <w:r>
        <w:rPr>
          <w:rStyle w:val="Style13ptBold"/>
        </w:rPr>
        <w:t xml:space="preserve">the PSAC identified four drivers of the American space programme: the human </w:t>
      </w:r>
      <w:r>
        <w:rPr>
          <w:rStyle w:val="Emphasis"/>
        </w:rPr>
        <w:t>urge to explore</w:t>
      </w:r>
      <w:r>
        <w:t xml:space="preserve">, </w:t>
      </w:r>
      <w:r>
        <w:rPr>
          <w:rStyle w:val="Style13ptBold"/>
        </w:rPr>
        <w:t xml:space="preserve">the need to use </w:t>
      </w:r>
      <w:r>
        <w:rPr>
          <w:rStyle w:val="Emphasis"/>
        </w:rPr>
        <w:t>space for military purposes</w:t>
      </w:r>
      <w:r>
        <w:t xml:space="preserve"> </w:t>
      </w:r>
      <w:r>
        <w:rPr>
          <w:rStyle w:val="Style13ptBold"/>
        </w:rPr>
        <w:t>to enhance US security</w:t>
      </w:r>
      <w:r>
        <w:t xml:space="preserve">, </w:t>
      </w:r>
      <w:r>
        <w:rPr>
          <w:rStyle w:val="Emphasis"/>
        </w:rPr>
        <w:t>national prestige</w:t>
      </w:r>
      <w:r>
        <w:t xml:space="preserve">, </w:t>
      </w:r>
      <w:r>
        <w:rPr>
          <w:rStyle w:val="Style13ptBold"/>
        </w:rPr>
        <w:t>and new opportunities for</w:t>
      </w:r>
      <w:r>
        <w:t xml:space="preserve"> </w:t>
      </w:r>
      <w:r>
        <w:rPr>
          <w:rStyle w:val="Emphasis"/>
        </w:rPr>
        <w:t>scientific discovery</w:t>
      </w:r>
      <w:r>
        <w:t xml:space="preserve">.28 As with the Soviet Union, </w:t>
      </w:r>
      <w:r>
        <w:rPr>
          <w:rStyle w:val="Style13ptBold"/>
        </w:rPr>
        <w:t>it was the second and third factors that would be the most compelling</w:t>
      </w:r>
      <w:r>
        <w:t xml:space="preserve"> for the next two decades. </w:t>
      </w:r>
      <w:r>
        <w:rPr>
          <w:rStyle w:val="Style13ptBold"/>
        </w:rPr>
        <w:t>The desire to regain and enhance</w:t>
      </w:r>
      <w:r>
        <w:t xml:space="preserve"> </w:t>
      </w:r>
      <w:r>
        <w:rPr>
          <w:rStyle w:val="Emphasis"/>
        </w:rPr>
        <w:t>national prestige would take centre stage</w:t>
      </w:r>
      <w:r>
        <w:t xml:space="preserve"> </w:t>
      </w:r>
      <w:r>
        <w:rPr>
          <w:rStyle w:val="Style13ptBold"/>
        </w:rPr>
        <w:t>in the short-term. Given the nature of the</w:t>
      </w:r>
      <w:r>
        <w:t xml:space="preserve"> </w:t>
      </w:r>
      <w:r>
        <w:rPr>
          <w:rStyle w:val="Emphasis"/>
        </w:rPr>
        <w:t>ideological competition</w:t>
      </w:r>
      <w:r>
        <w:t xml:space="preserve"> </w:t>
      </w:r>
      <w:r>
        <w:rPr>
          <w:rStyle w:val="Style13ptBold"/>
        </w:rPr>
        <w:t xml:space="preserve">between the two superpowers, prestige and national image were crucial not only in terms of how the </w:t>
      </w:r>
      <w:r>
        <w:rPr>
          <w:rStyle w:val="Emphasis"/>
        </w:rPr>
        <w:t>U</w:t>
      </w:r>
      <w:r>
        <w:rPr>
          <w:rStyle w:val="Style13ptBold"/>
        </w:rPr>
        <w:t xml:space="preserve">nited </w:t>
      </w:r>
      <w:r>
        <w:rPr>
          <w:rStyle w:val="Emphasis"/>
        </w:rPr>
        <w:t>S</w:t>
      </w:r>
      <w:r>
        <w:rPr>
          <w:rStyle w:val="Style13ptBold"/>
        </w:rPr>
        <w:t>tates perceived itself, but in terms of how the US was perceived by other countries.</w:t>
      </w:r>
      <w:r>
        <w:t xml:space="preserve"> US statesman Bernard Baruch argued that ‘we have been set back severely not only in matters of defence and security, but in the contest for the support and confidence of the peoples of the world’.29 US foreign policy was driven by the need to win the hearts and minds of the population of America’s allies, and the uncommitted nations of the ‘Third World’, the non-aligned states neither communist nor pro-American. </w:t>
      </w:r>
      <w:r>
        <w:rPr>
          <w:rStyle w:val="Style13ptBold"/>
        </w:rPr>
        <w:t xml:space="preserve">There was also a need to impress the governments and peoples of the Soviet Union and its allies. </w:t>
      </w:r>
      <w:r>
        <w:rPr>
          <w:rStyle w:val="Style13ptBold"/>
          <w:highlight w:val="yellow"/>
        </w:rPr>
        <w:t xml:space="preserve">In all cases, it was </w:t>
      </w:r>
      <w:r>
        <w:rPr>
          <w:rStyle w:val="Emphasis"/>
          <w:highlight w:val="yellow"/>
        </w:rPr>
        <w:t>essential</w:t>
      </w:r>
      <w:r>
        <w:t xml:space="preserve"> </w:t>
      </w:r>
      <w:r>
        <w:rPr>
          <w:rStyle w:val="Style13ptBold"/>
        </w:rPr>
        <w:t xml:space="preserve">that </w:t>
      </w:r>
      <w:r>
        <w:rPr>
          <w:rStyle w:val="Style13ptBold"/>
          <w:highlight w:val="yellow"/>
        </w:rPr>
        <w:t xml:space="preserve">the </w:t>
      </w:r>
      <w:r>
        <w:rPr>
          <w:rStyle w:val="Emphasis"/>
          <w:highlight w:val="yellow"/>
        </w:rPr>
        <w:t>U</w:t>
      </w:r>
      <w:r>
        <w:rPr>
          <w:rStyle w:val="Style13ptBold"/>
        </w:rPr>
        <w:t xml:space="preserve">nited </w:t>
      </w:r>
      <w:r>
        <w:rPr>
          <w:rStyle w:val="Emphasis"/>
          <w:highlight w:val="yellow"/>
        </w:rPr>
        <w:t>S</w:t>
      </w:r>
      <w:r>
        <w:rPr>
          <w:rStyle w:val="Style13ptBold"/>
        </w:rPr>
        <w:t xml:space="preserve">tates was able to </w:t>
      </w:r>
      <w:r>
        <w:rPr>
          <w:rStyle w:val="Style13ptBold"/>
          <w:highlight w:val="yellow"/>
        </w:rPr>
        <w:t>project</w:t>
      </w:r>
      <w:r>
        <w:rPr>
          <w:rStyle w:val="Style13ptBold"/>
        </w:rPr>
        <w:t xml:space="preserve"> successfully an </w:t>
      </w:r>
      <w:r>
        <w:rPr>
          <w:rStyle w:val="Emphasis"/>
        </w:rPr>
        <w:t xml:space="preserve">image of </w:t>
      </w:r>
      <w:r>
        <w:rPr>
          <w:rStyle w:val="Emphasis"/>
          <w:highlight w:val="yellow"/>
        </w:rPr>
        <w:t>strength and leadership</w:t>
      </w:r>
      <w:r>
        <w:t>.</w:t>
      </w:r>
    </w:p>
    <w:p w14:paraId="3743E665" w14:textId="77777777" w:rsidR="00E82146" w:rsidRDefault="00E82146" w:rsidP="00E82146">
      <w:r>
        <w:rPr>
          <w:rStyle w:val="Style13ptBold"/>
          <w:highlight w:val="yellow"/>
        </w:rPr>
        <w:t>The</w:t>
      </w:r>
      <w:r>
        <w:rPr>
          <w:rStyle w:val="Style13ptBold"/>
        </w:rPr>
        <w:t xml:space="preserve"> 19</w:t>
      </w:r>
      <w:r>
        <w:rPr>
          <w:rStyle w:val="Style13ptBold"/>
          <w:highlight w:val="yellow"/>
        </w:rPr>
        <w:t>58 Space Act</w:t>
      </w:r>
      <w:r>
        <w:rPr>
          <w:rStyle w:val="Style13ptBold"/>
        </w:rPr>
        <w:t xml:space="preserve"> declared that the </w:t>
      </w:r>
      <w:r>
        <w:rPr>
          <w:rStyle w:val="Emphasis"/>
        </w:rPr>
        <w:t>U</w:t>
      </w:r>
      <w:r>
        <w:rPr>
          <w:rStyle w:val="Style13ptBold"/>
        </w:rPr>
        <w:t xml:space="preserve">nited </w:t>
      </w:r>
      <w:r>
        <w:rPr>
          <w:rStyle w:val="Emphasis"/>
        </w:rPr>
        <w:t>S</w:t>
      </w:r>
      <w:r>
        <w:rPr>
          <w:rStyle w:val="Style13ptBold"/>
        </w:rPr>
        <w:t xml:space="preserve">tates was keen to explore space for ‘peaceful purposes for the benefit of [hu]mankind’, and </w:t>
      </w:r>
      <w:r>
        <w:rPr>
          <w:rStyle w:val="Style13ptBold"/>
          <w:highlight w:val="yellow"/>
        </w:rPr>
        <w:t>allowed for ‘</w:t>
      </w:r>
      <w:r>
        <w:rPr>
          <w:rStyle w:val="Emphasis"/>
          <w:highlight w:val="yellow"/>
        </w:rPr>
        <w:t>cooperation</w:t>
      </w:r>
      <w:r>
        <w:rPr>
          <w:rStyle w:val="Emphasis"/>
        </w:rPr>
        <w:t xml:space="preserve"> by the United States with other nations</w:t>
      </w:r>
      <w:r>
        <w:t xml:space="preserve"> and groups of nations’.30 </w:t>
      </w:r>
      <w:r>
        <w:rPr>
          <w:rStyle w:val="Style13ptBold"/>
          <w:highlight w:val="yellow"/>
        </w:rPr>
        <w:t>This</w:t>
      </w:r>
      <w:r>
        <w:rPr>
          <w:rStyle w:val="Style13ptBold"/>
        </w:rPr>
        <w:t xml:space="preserve"> declaration </w:t>
      </w:r>
      <w:r>
        <w:rPr>
          <w:rStyle w:val="Style13ptBold"/>
          <w:highlight w:val="yellow"/>
        </w:rPr>
        <w:t>had</w:t>
      </w:r>
      <w:r>
        <w:rPr>
          <w:rStyle w:val="Style13ptBold"/>
        </w:rPr>
        <w:t xml:space="preserve"> a</w:t>
      </w:r>
      <w:r>
        <w:t xml:space="preserve"> </w:t>
      </w:r>
      <w:r>
        <w:rPr>
          <w:rStyle w:val="Emphasis"/>
          <w:highlight w:val="yellow"/>
        </w:rPr>
        <w:t>dual purpose</w:t>
      </w:r>
      <w:r>
        <w:t xml:space="preserve">. </w:t>
      </w:r>
      <w:r>
        <w:rPr>
          <w:rStyle w:val="Style13ptBold"/>
        </w:rPr>
        <w:t xml:space="preserve">The </w:t>
      </w:r>
      <w:r>
        <w:rPr>
          <w:rStyle w:val="Style13ptBold"/>
          <w:highlight w:val="yellow"/>
        </w:rPr>
        <w:t>first</w:t>
      </w:r>
      <w:r>
        <w:rPr>
          <w:rStyle w:val="Style13ptBold"/>
        </w:rPr>
        <w:t xml:space="preserve"> statement was designed </w:t>
      </w:r>
      <w:r>
        <w:rPr>
          <w:rStyle w:val="Style13ptBold"/>
          <w:highlight w:val="yellow"/>
        </w:rPr>
        <w:t xml:space="preserve">to </w:t>
      </w:r>
      <w:r>
        <w:rPr>
          <w:rStyle w:val="Emphasis"/>
          <w:highlight w:val="yellow"/>
        </w:rPr>
        <w:t>deflect attention</w:t>
      </w:r>
      <w:r>
        <w:t xml:space="preserve"> </w:t>
      </w:r>
      <w:r>
        <w:rPr>
          <w:rStyle w:val="Style13ptBold"/>
        </w:rPr>
        <w:t xml:space="preserve">away </w:t>
      </w:r>
      <w:r>
        <w:rPr>
          <w:rStyle w:val="Style13ptBold"/>
          <w:highlight w:val="yellow"/>
        </w:rPr>
        <w:t>from</w:t>
      </w:r>
      <w:r>
        <w:rPr>
          <w:rStyle w:val="Style13ptBold"/>
        </w:rPr>
        <w:t xml:space="preserve"> the </w:t>
      </w:r>
      <w:r>
        <w:rPr>
          <w:rStyle w:val="Emphasis"/>
          <w:highlight w:val="yellow"/>
        </w:rPr>
        <w:t>military</w:t>
      </w:r>
      <w:r>
        <w:rPr>
          <w:rStyle w:val="Emphasis"/>
        </w:rPr>
        <w:t xml:space="preserve"> dimension of US space </w:t>
      </w:r>
      <w:r>
        <w:rPr>
          <w:rStyle w:val="Emphasis"/>
          <w:highlight w:val="yellow"/>
        </w:rPr>
        <w:t>research</w:t>
      </w:r>
      <w:r>
        <w:t xml:space="preserve"> </w:t>
      </w:r>
      <w:r>
        <w:rPr>
          <w:rStyle w:val="Style13ptBold"/>
        </w:rPr>
        <w:t xml:space="preserve">and reduce foreign concerns that the </w:t>
      </w:r>
      <w:r>
        <w:rPr>
          <w:rStyle w:val="Emphasis"/>
        </w:rPr>
        <w:t>U</w:t>
      </w:r>
      <w:r>
        <w:rPr>
          <w:rStyle w:val="Style13ptBold"/>
        </w:rPr>
        <w:t xml:space="preserve">nited </w:t>
      </w:r>
      <w:r>
        <w:rPr>
          <w:rStyle w:val="Emphasis"/>
        </w:rPr>
        <w:t>S</w:t>
      </w:r>
      <w:r>
        <w:rPr>
          <w:rStyle w:val="Style13ptBold"/>
        </w:rPr>
        <w:t xml:space="preserve">tates was seeking to </w:t>
      </w:r>
      <w:r>
        <w:rPr>
          <w:rStyle w:val="Emphasis"/>
        </w:rPr>
        <w:t>militarise outer space</w:t>
      </w:r>
      <w:r>
        <w:t xml:space="preserve">. </w:t>
      </w:r>
      <w:r>
        <w:rPr>
          <w:rStyle w:val="Style13ptBold"/>
        </w:rPr>
        <w:t xml:space="preserve">The </w:t>
      </w:r>
      <w:r>
        <w:rPr>
          <w:rStyle w:val="Style13ptBold"/>
          <w:highlight w:val="yellow"/>
        </w:rPr>
        <w:t>second</w:t>
      </w:r>
      <w:r>
        <w:rPr>
          <w:rStyle w:val="Style13ptBold"/>
        </w:rPr>
        <w:t xml:space="preserve"> statement’s purpose was to </w:t>
      </w:r>
      <w:r>
        <w:rPr>
          <w:rStyle w:val="Style13ptBold"/>
          <w:highlight w:val="yellow"/>
        </w:rPr>
        <w:t>promote</w:t>
      </w:r>
      <w:r>
        <w:rPr>
          <w:rStyle w:val="Style13ptBold"/>
        </w:rPr>
        <w:t xml:space="preserve"> the image of </w:t>
      </w:r>
      <w:r>
        <w:rPr>
          <w:rStyle w:val="Style13ptBold"/>
          <w:highlight w:val="yellow"/>
        </w:rPr>
        <w:t xml:space="preserve">the </w:t>
      </w:r>
      <w:r>
        <w:rPr>
          <w:rStyle w:val="Emphasis"/>
          <w:highlight w:val="yellow"/>
        </w:rPr>
        <w:t>U</w:t>
      </w:r>
      <w:r>
        <w:rPr>
          <w:rStyle w:val="Style13ptBold"/>
        </w:rPr>
        <w:t xml:space="preserve">nited </w:t>
      </w:r>
      <w:r>
        <w:rPr>
          <w:rStyle w:val="Emphasis"/>
          <w:highlight w:val="yellow"/>
        </w:rPr>
        <w:t>S</w:t>
      </w:r>
      <w:r>
        <w:rPr>
          <w:rStyle w:val="Style13ptBold"/>
        </w:rPr>
        <w:t xml:space="preserve">tates </w:t>
      </w:r>
      <w:r>
        <w:rPr>
          <w:rStyle w:val="Style13ptBold"/>
          <w:highlight w:val="yellow"/>
        </w:rPr>
        <w:t xml:space="preserve">as a </w:t>
      </w:r>
      <w:r>
        <w:rPr>
          <w:rStyle w:val="Emphasis"/>
          <w:highlight w:val="yellow"/>
        </w:rPr>
        <w:t>scientific leader</w:t>
      </w:r>
      <w:r>
        <w:rPr>
          <w:rStyle w:val="Style13ptBold"/>
        </w:rPr>
        <w:t xml:space="preserve"> that was </w:t>
      </w:r>
      <w:r>
        <w:rPr>
          <w:rStyle w:val="Style13ptBold"/>
          <w:highlight w:val="yellow"/>
        </w:rPr>
        <w:t>willing to share</w:t>
      </w:r>
      <w:r>
        <w:rPr>
          <w:rStyle w:val="Style13ptBold"/>
        </w:rPr>
        <w:t xml:space="preserve"> the development of space </w:t>
      </w:r>
      <w:r>
        <w:rPr>
          <w:rStyle w:val="Style13ptBold"/>
          <w:highlight w:val="yellow"/>
        </w:rPr>
        <w:t>with</w:t>
      </w:r>
      <w:r>
        <w:rPr>
          <w:rStyle w:val="Style13ptBold"/>
        </w:rPr>
        <w:t xml:space="preserve"> other nations, and which therefore clearly had </w:t>
      </w:r>
      <w:r>
        <w:rPr>
          <w:rStyle w:val="Emphasis"/>
          <w:highlight w:val="yellow"/>
        </w:rPr>
        <w:t>no hidden agenda</w:t>
      </w:r>
      <w:r>
        <w:t xml:space="preserve"> </w:t>
      </w:r>
      <w:r>
        <w:rPr>
          <w:rStyle w:val="Style13ptBold"/>
        </w:rPr>
        <w:t>beyond</w:t>
      </w:r>
      <w:r>
        <w:t xml:space="preserve"> space exploration for </w:t>
      </w:r>
      <w:r>
        <w:rPr>
          <w:rStyle w:val="Style13ptBold"/>
        </w:rPr>
        <w:t>the general benefit of humanity</w:t>
      </w:r>
      <w:r>
        <w:t xml:space="preserve">. In this regard, </w:t>
      </w:r>
      <w:r>
        <w:rPr>
          <w:rStyle w:val="Style13ptBold"/>
        </w:rPr>
        <w:t xml:space="preserve">it fitted in with other US policy initiatives designed to promote the image of the </w:t>
      </w:r>
      <w:r>
        <w:rPr>
          <w:rStyle w:val="Emphasis"/>
        </w:rPr>
        <w:t>U</w:t>
      </w:r>
      <w:r>
        <w:rPr>
          <w:rStyle w:val="Style13ptBold"/>
        </w:rPr>
        <w:t xml:space="preserve">nited </w:t>
      </w:r>
      <w:r>
        <w:rPr>
          <w:rStyle w:val="Emphasis"/>
        </w:rPr>
        <w:t>S</w:t>
      </w:r>
      <w:r>
        <w:rPr>
          <w:rStyle w:val="Style13ptBold"/>
        </w:rPr>
        <w:t xml:space="preserve">tates as a country </w:t>
      </w:r>
      <w:r>
        <w:rPr>
          <w:rStyle w:val="Emphasis"/>
        </w:rPr>
        <w:t>eager to cooperate internationally</w:t>
      </w:r>
      <w:r>
        <w:t xml:space="preserve"> in an open and transparent manner. The Marshall Plan, Atoms-for-Peace and the Peace Corps were all part of this general image-building approach, though all had other motivations as well, as did the space policy.</w:t>
      </w:r>
    </w:p>
    <w:p w14:paraId="42EA7D45" w14:textId="77777777" w:rsidR="00E82146" w:rsidRDefault="00E82146" w:rsidP="00E82146">
      <w:r>
        <w:rPr>
          <w:rStyle w:val="Style13ptBold"/>
        </w:rPr>
        <w:t xml:space="preserve">The </w:t>
      </w:r>
      <w:r>
        <w:rPr>
          <w:rStyle w:val="Emphasis"/>
          <w:highlight w:val="yellow"/>
        </w:rPr>
        <w:t>apparent separation of civilian and military</w:t>
      </w:r>
      <w:r>
        <w:rPr>
          <w:rStyle w:val="Emphasis"/>
        </w:rPr>
        <w:t xml:space="preserve"> activities</w:t>
      </w:r>
      <w:r>
        <w:t xml:space="preserve"> </w:t>
      </w:r>
      <w:r>
        <w:rPr>
          <w:rStyle w:val="Style13ptBold"/>
          <w:highlight w:val="yellow"/>
        </w:rPr>
        <w:t>allowed</w:t>
      </w:r>
      <w:r>
        <w:rPr>
          <w:rStyle w:val="Style13ptBold"/>
        </w:rPr>
        <w:t xml:space="preserve"> the </w:t>
      </w:r>
      <w:r>
        <w:rPr>
          <w:rStyle w:val="Emphasis"/>
        </w:rPr>
        <w:t>U</w:t>
      </w:r>
      <w:r>
        <w:rPr>
          <w:rStyle w:val="Style13ptBold"/>
        </w:rPr>
        <w:t xml:space="preserve">nited </w:t>
      </w:r>
      <w:r>
        <w:rPr>
          <w:rStyle w:val="Emphasis"/>
        </w:rPr>
        <w:t>S</w:t>
      </w:r>
      <w:r>
        <w:rPr>
          <w:rStyle w:val="Style13ptBold"/>
        </w:rPr>
        <w:t xml:space="preserve">tates considerable </w:t>
      </w:r>
      <w:r>
        <w:rPr>
          <w:rStyle w:val="Style13ptBold"/>
          <w:highlight w:val="yellow"/>
        </w:rPr>
        <w:t>flexibility. By having a</w:t>
      </w:r>
      <w:r>
        <w:rPr>
          <w:rStyle w:val="Style13ptBold"/>
        </w:rPr>
        <w:t xml:space="preserve"> largely </w:t>
      </w:r>
      <w:r>
        <w:rPr>
          <w:rStyle w:val="Style13ptBold"/>
          <w:highlight w:val="yellow"/>
        </w:rPr>
        <w:t>transparent civilian</w:t>
      </w:r>
      <w:r>
        <w:rPr>
          <w:rStyle w:val="Style13ptBold"/>
        </w:rPr>
        <w:t xml:space="preserve">-dominated </w:t>
      </w:r>
      <w:r>
        <w:rPr>
          <w:rStyle w:val="Style13ptBold"/>
          <w:highlight w:val="yellow"/>
        </w:rPr>
        <w:t>programme</w:t>
      </w:r>
      <w:r>
        <w:rPr>
          <w:rStyle w:val="Style13ptBold"/>
        </w:rPr>
        <w:t xml:space="preserve">, American </w:t>
      </w:r>
      <w:r>
        <w:rPr>
          <w:rStyle w:val="Emphasis"/>
          <w:highlight w:val="yellow"/>
        </w:rPr>
        <w:t>public insecurity was alleviated</w:t>
      </w:r>
      <w:r>
        <w:rPr>
          <w:rStyle w:val="Style13ptBold"/>
        </w:rPr>
        <w:t xml:space="preserve">, </w:t>
      </w:r>
      <w:r>
        <w:rPr>
          <w:rStyle w:val="Style13ptBold"/>
          <w:highlight w:val="yellow"/>
        </w:rPr>
        <w:t>yet</w:t>
      </w:r>
      <w:r>
        <w:rPr>
          <w:rStyle w:val="Style13ptBold"/>
        </w:rPr>
        <w:t xml:space="preserve"> at the same time </w:t>
      </w:r>
      <w:r>
        <w:rPr>
          <w:rStyle w:val="Style13ptBold"/>
          <w:highlight w:val="yellow"/>
        </w:rPr>
        <w:t>the US was able to continue</w:t>
      </w:r>
      <w:r>
        <w:rPr>
          <w:rStyle w:val="Style13ptBold"/>
        </w:rPr>
        <w:t xml:space="preserve"> its </w:t>
      </w:r>
      <w:r>
        <w:rPr>
          <w:rStyle w:val="Style13ptBold"/>
          <w:highlight w:val="yellow"/>
        </w:rPr>
        <w:t>military programmes</w:t>
      </w:r>
      <w:r>
        <w:rPr>
          <w:rStyle w:val="Style13ptBold"/>
        </w:rPr>
        <w:t xml:space="preserve"> away from the </w:t>
      </w:r>
      <w:r>
        <w:rPr>
          <w:rStyle w:val="Emphasis"/>
        </w:rPr>
        <w:t>glare</w:t>
      </w:r>
      <w:r>
        <w:rPr>
          <w:rStyle w:val="Style13ptBold"/>
        </w:rPr>
        <w:t xml:space="preserve"> of national and international </w:t>
      </w:r>
      <w:r>
        <w:rPr>
          <w:rStyle w:val="Emphasis"/>
        </w:rPr>
        <w:t>scrutiny</w:t>
      </w:r>
      <w:r>
        <w:t xml:space="preserve">, </w:t>
      </w:r>
      <w:r>
        <w:rPr>
          <w:rStyle w:val="Style13ptBold"/>
        </w:rPr>
        <w:t xml:space="preserve">and often </w:t>
      </w:r>
      <w:r>
        <w:rPr>
          <w:rStyle w:val="Emphasis"/>
        </w:rPr>
        <w:t xml:space="preserve">successfully </w:t>
      </w:r>
      <w:r>
        <w:rPr>
          <w:rStyle w:val="Emphasis"/>
          <w:highlight w:val="yellow"/>
        </w:rPr>
        <w:t>camouflaged behind</w:t>
      </w:r>
      <w:r>
        <w:rPr>
          <w:rStyle w:val="Emphasis"/>
        </w:rPr>
        <w:t xml:space="preserve"> actual or fictitious </w:t>
      </w:r>
      <w:r>
        <w:rPr>
          <w:rStyle w:val="Emphasis"/>
          <w:highlight w:val="yellow"/>
        </w:rPr>
        <w:t>civilian</w:t>
      </w:r>
      <w:r>
        <w:rPr>
          <w:rStyle w:val="Emphasis"/>
        </w:rPr>
        <w:t xml:space="preserve"> space </w:t>
      </w:r>
      <w:r>
        <w:rPr>
          <w:rStyle w:val="Emphasis"/>
          <w:highlight w:val="yellow"/>
        </w:rPr>
        <w:t>projects</w:t>
      </w:r>
      <w:r>
        <w:t xml:space="preserve">. </w:t>
      </w:r>
    </w:p>
    <w:p w14:paraId="38D48BF8" w14:textId="77777777" w:rsidR="00E82146" w:rsidRDefault="00E82146" w:rsidP="00E82146">
      <w:r>
        <w:t xml:space="preserve">In fact, </w:t>
      </w:r>
      <w:r>
        <w:rPr>
          <w:rStyle w:val="Style13ptBold"/>
        </w:rPr>
        <w:t xml:space="preserve">unknown to the American public, </w:t>
      </w:r>
      <w:r>
        <w:rPr>
          <w:rStyle w:val="Style13ptBold"/>
          <w:highlight w:val="yellow"/>
        </w:rPr>
        <w:t>there were three</w:t>
      </w:r>
      <w:r>
        <w:rPr>
          <w:rStyle w:val="Style13ptBold"/>
        </w:rPr>
        <w:t xml:space="preserve">, not two space </w:t>
      </w:r>
      <w:r>
        <w:rPr>
          <w:rStyle w:val="Style13ptBold"/>
          <w:highlight w:val="yellow"/>
        </w:rPr>
        <w:t>programmes</w:t>
      </w:r>
      <w:r>
        <w:rPr>
          <w:rStyle w:val="Style13ptBold"/>
        </w:rPr>
        <w:t xml:space="preserve">, white, blue and black. The white programme was the high profile </w:t>
      </w:r>
      <w:r>
        <w:rPr>
          <w:rStyle w:val="Emphasis"/>
          <w:highlight w:val="yellow"/>
        </w:rPr>
        <w:t>civilian</w:t>
      </w:r>
      <w:r>
        <w:rPr>
          <w:rStyle w:val="Style13ptBold"/>
        </w:rPr>
        <w:t xml:space="preserve"> programme led </w:t>
      </w:r>
      <w:r>
        <w:rPr>
          <w:rStyle w:val="Style13ptBold"/>
          <w:highlight w:val="yellow"/>
        </w:rPr>
        <w:t>by NASA</w:t>
      </w:r>
      <w:r>
        <w:rPr>
          <w:rStyle w:val="Style13ptBold"/>
        </w:rPr>
        <w:t xml:space="preserve">. The blue programme was the </w:t>
      </w:r>
      <w:r>
        <w:rPr>
          <w:rStyle w:val="Emphasis"/>
          <w:highlight w:val="yellow"/>
        </w:rPr>
        <w:t>classified military</w:t>
      </w:r>
      <w:r>
        <w:rPr>
          <w:rStyle w:val="Emphasis"/>
        </w:rPr>
        <w:t xml:space="preserve"> programme</w:t>
      </w:r>
      <w:r>
        <w:t xml:space="preserve"> </w:t>
      </w:r>
      <w:r>
        <w:rPr>
          <w:rStyle w:val="Style13ptBold"/>
        </w:rPr>
        <w:t xml:space="preserve">run </w:t>
      </w:r>
      <w:r>
        <w:rPr>
          <w:rStyle w:val="Style13ptBold"/>
          <w:highlight w:val="yellow"/>
        </w:rPr>
        <w:t>by the</w:t>
      </w:r>
      <w:r>
        <w:rPr>
          <w:rStyle w:val="Style13ptBold"/>
        </w:rPr>
        <w:t xml:space="preserve"> </w:t>
      </w:r>
      <w:r>
        <w:rPr>
          <w:rStyle w:val="Emphasis"/>
          <w:highlight w:val="yellow"/>
        </w:rPr>
        <w:t>D</w:t>
      </w:r>
      <w:r>
        <w:rPr>
          <w:rStyle w:val="Style13ptBold"/>
        </w:rPr>
        <w:t xml:space="preserve">epartment </w:t>
      </w:r>
      <w:r>
        <w:rPr>
          <w:rStyle w:val="Emphasis"/>
          <w:highlight w:val="yellow"/>
        </w:rPr>
        <w:t>o</w:t>
      </w:r>
      <w:r>
        <w:rPr>
          <w:rStyle w:val="Style13ptBold"/>
        </w:rPr>
        <w:t xml:space="preserve">f </w:t>
      </w:r>
      <w:r>
        <w:rPr>
          <w:rStyle w:val="Emphasis"/>
          <w:highlight w:val="yellow"/>
        </w:rPr>
        <w:t>D</w:t>
      </w:r>
      <w:r>
        <w:rPr>
          <w:rStyle w:val="Style13ptBold"/>
        </w:rPr>
        <w:t xml:space="preserve">efense. In addition, there was the ‘black programme’, the </w:t>
      </w:r>
      <w:r>
        <w:rPr>
          <w:rStyle w:val="Emphasis"/>
          <w:highlight w:val="yellow"/>
        </w:rPr>
        <w:t>reconnaissance</w:t>
      </w:r>
      <w:r>
        <w:rPr>
          <w:rStyle w:val="Emphasis"/>
        </w:rPr>
        <w:t xml:space="preserve"> programme</w:t>
      </w:r>
      <w:r>
        <w:t xml:space="preserve"> </w:t>
      </w:r>
      <w:r>
        <w:rPr>
          <w:rStyle w:val="Style13ptBold"/>
        </w:rPr>
        <w:t xml:space="preserve">run </w:t>
      </w:r>
      <w:r>
        <w:rPr>
          <w:rStyle w:val="Style13ptBold"/>
          <w:highlight w:val="yellow"/>
        </w:rPr>
        <w:t>by</w:t>
      </w:r>
      <w:r>
        <w:rPr>
          <w:rStyle w:val="Style13ptBold"/>
        </w:rPr>
        <w:t xml:space="preserve"> the</w:t>
      </w:r>
      <w:r>
        <w:t xml:space="preserve"> </w:t>
      </w:r>
      <w:r>
        <w:rPr>
          <w:rStyle w:val="Emphasis"/>
          <w:highlight w:val="yellow"/>
        </w:rPr>
        <w:t>intelligence agencies</w:t>
      </w:r>
      <w:r>
        <w:t>.</w:t>
      </w:r>
    </w:p>
    <w:p w14:paraId="4D0A8302" w14:textId="77777777" w:rsidR="00E82146" w:rsidRDefault="00E82146" w:rsidP="00E82146">
      <w:r>
        <w:rPr>
          <w:rStyle w:val="Style13ptBold"/>
        </w:rPr>
        <w:t xml:space="preserve">The </w:t>
      </w:r>
      <w:r>
        <w:rPr>
          <w:rStyle w:val="Emphasis"/>
          <w:highlight w:val="yellow"/>
        </w:rPr>
        <w:t>apparent separation</w:t>
      </w:r>
      <w:r>
        <w:rPr>
          <w:rStyle w:val="Style13ptBold"/>
        </w:rPr>
        <w:t xml:space="preserve"> of the elements of the US space programme </w:t>
      </w:r>
      <w:r>
        <w:rPr>
          <w:rStyle w:val="Style13ptBold"/>
          <w:highlight w:val="yellow"/>
        </w:rPr>
        <w:t xml:space="preserve">made it </w:t>
      </w:r>
      <w:r>
        <w:rPr>
          <w:rStyle w:val="Emphasis"/>
          <w:highlight w:val="yellow"/>
        </w:rPr>
        <w:t>easier</w:t>
      </w:r>
      <w:r>
        <w:rPr>
          <w:highlight w:val="yellow"/>
        </w:rPr>
        <w:t xml:space="preserve"> </w:t>
      </w:r>
      <w:r>
        <w:rPr>
          <w:rStyle w:val="Style13ptBold"/>
          <w:highlight w:val="yellow"/>
        </w:rPr>
        <w:t>for the</w:t>
      </w:r>
      <w:r>
        <w:rPr>
          <w:rStyle w:val="Style13ptBold"/>
        </w:rPr>
        <w:t xml:space="preserve"> vast majority of the American </w:t>
      </w:r>
      <w:r>
        <w:rPr>
          <w:rStyle w:val="Style13ptBold"/>
          <w:highlight w:val="yellow"/>
        </w:rPr>
        <w:t>political establishment to rally</w:t>
      </w:r>
      <w:r>
        <w:rPr>
          <w:rStyle w:val="Style13ptBold"/>
        </w:rPr>
        <w:t xml:space="preserve"> behind a substantial and energetic space programme. Liberals could support it as an</w:t>
      </w:r>
      <w:r>
        <w:t xml:space="preserve"> </w:t>
      </w:r>
      <w:r>
        <w:rPr>
          <w:rStyle w:val="Emphasis"/>
        </w:rPr>
        <w:t>alternative form of competition</w:t>
      </w:r>
      <w:r>
        <w:t xml:space="preserve"> with the Soviet Union in an era </w:t>
      </w:r>
      <w:r>
        <w:rPr>
          <w:rStyle w:val="Style13ptBold"/>
        </w:rPr>
        <w:t xml:space="preserve">when the dangers of nuclear war were very real, while conservatives saw the programme as </w:t>
      </w:r>
      <w:r>
        <w:rPr>
          <w:rStyle w:val="Emphasis"/>
        </w:rPr>
        <w:t>developing military hardware</w:t>
      </w:r>
      <w:r>
        <w:t xml:space="preserve"> </w:t>
      </w:r>
      <w:r>
        <w:rPr>
          <w:rStyle w:val="Style13ptBold"/>
        </w:rPr>
        <w:t>and providing capabilities that would in the long run</w:t>
      </w:r>
      <w:r>
        <w:t xml:space="preserve"> </w:t>
      </w:r>
      <w:r>
        <w:rPr>
          <w:rStyle w:val="Emphasis"/>
        </w:rPr>
        <w:t>enhance the effectiveness of US armed forces</w:t>
      </w:r>
      <w:r>
        <w:t>.31</w:t>
      </w:r>
    </w:p>
    <w:p w14:paraId="2750BC5E" w14:textId="77777777" w:rsidR="00E82146" w:rsidRDefault="00E82146" w:rsidP="00E82146"/>
    <w:p w14:paraId="5F57376A" w14:textId="77777777" w:rsidR="00E82146" w:rsidRDefault="00E82146" w:rsidP="00E82146">
      <w:pPr>
        <w:rPr>
          <w:sz w:val="16"/>
        </w:rPr>
      </w:pPr>
    </w:p>
    <w:p w14:paraId="2FF5D279" w14:textId="77777777" w:rsidR="00E82146" w:rsidRPr="008B7C46" w:rsidRDefault="00E82146" w:rsidP="00E82146">
      <w:pPr>
        <w:pStyle w:val="Heading4"/>
      </w:pPr>
      <w:r w:rsidRPr="008B7C46">
        <w:t>The collapse of the non-appropriation principle causes space arms races and implodes space law – also turns any commercial development impacts</w:t>
      </w:r>
    </w:p>
    <w:p w14:paraId="04983431" w14:textId="77777777" w:rsidR="00E82146" w:rsidRDefault="00E82146" w:rsidP="00E82146">
      <w:r>
        <w:rPr>
          <w:rStyle w:val="Heading4Char"/>
        </w:rPr>
        <w:t xml:space="preserve">Tronchetti 7 </w:t>
      </w:r>
      <w:r>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w:t>
      </w:r>
    </w:p>
    <w:p w14:paraId="5E16F32C" w14:textId="77777777" w:rsidR="00E82146" w:rsidRDefault="00E82146" w:rsidP="00E82146">
      <w:pPr>
        <w:rPr>
          <w:sz w:val="16"/>
        </w:rPr>
      </w:pPr>
      <w:r>
        <w:rPr>
          <w:sz w:val="16"/>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Pr>
          <w:rStyle w:val="Style13ptBold"/>
        </w:rPr>
        <w:t>The non-appropriative nature of outer space</w:t>
      </w:r>
      <w:r>
        <w:rPr>
          <w:sz w:val="16"/>
        </w:rPr>
        <w:t xml:space="preserve">, first declared in the UN General Assembly Resolution 1721 and 1962, </w:t>
      </w:r>
      <w:r>
        <w:rPr>
          <w:rStyle w:val="Style13ptBold"/>
        </w:rPr>
        <w:t>was</w:t>
      </w:r>
      <w:r>
        <w:rPr>
          <w:sz w:val="16"/>
        </w:rPr>
        <w:t xml:space="preserve"> </w:t>
      </w:r>
      <w:r>
        <w:rPr>
          <w:rStyle w:val="Style13ptBold"/>
        </w:rPr>
        <w:t>formally laid down in</w:t>
      </w:r>
      <w:r>
        <w:rPr>
          <w:sz w:val="16"/>
        </w:rPr>
        <w:t xml:space="preserve"> Article II of </w:t>
      </w:r>
      <w:r>
        <w:rPr>
          <w:rStyle w:val="Style13ptBold"/>
        </w:rPr>
        <w:t>the</w:t>
      </w:r>
      <w:r>
        <w:rPr>
          <w:sz w:val="16"/>
        </w:rPr>
        <w:t xml:space="preserve"> 1967 </w:t>
      </w:r>
      <w:r>
        <w:rPr>
          <w:rStyle w:val="Style13ptBold"/>
        </w:rPr>
        <w:t>Outer Space Treaty</w:t>
      </w:r>
      <w:r>
        <w:rPr>
          <w:sz w:val="16"/>
        </w:rPr>
        <w:t xml:space="preserve">. Since then, </w:t>
      </w:r>
      <w:r>
        <w:rPr>
          <w:rStyle w:val="Style13ptBold"/>
        </w:rPr>
        <w:t>the non-appropriation principle has provided guidance and direction for all activities in the space beyond the earth’s atmosphere</w:t>
      </w:r>
      <w:r>
        <w:rPr>
          <w:sz w:val="16"/>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Pr>
          <w:rStyle w:val="Style13ptBold"/>
        </w:rPr>
        <w:t xml:space="preserve">The </w:t>
      </w:r>
      <w:r>
        <w:rPr>
          <w:rStyle w:val="Style13ptBold"/>
          <w:highlight w:val="green"/>
        </w:rPr>
        <w:t>non-appropriation</w:t>
      </w:r>
      <w:r>
        <w:rPr>
          <w:rStyle w:val="Style13ptBold"/>
        </w:rPr>
        <w:t xml:space="preserve"> principle represents the </w:t>
      </w:r>
      <w:r>
        <w:rPr>
          <w:rStyle w:val="Emphasis"/>
        </w:rPr>
        <w:t>cardinal rule</w:t>
      </w:r>
      <w:r>
        <w:rPr>
          <w:sz w:val="16"/>
        </w:rPr>
        <w:t xml:space="preserve"> </w:t>
      </w:r>
      <w:r>
        <w:rPr>
          <w:rStyle w:val="Style13ptBold"/>
        </w:rPr>
        <w:t>of</w:t>
      </w:r>
      <w:r>
        <w:rPr>
          <w:sz w:val="16"/>
        </w:rPr>
        <w:t xml:space="preserve"> the </w:t>
      </w:r>
      <w:r>
        <w:rPr>
          <w:rStyle w:val="Style13ptBold"/>
        </w:rPr>
        <w:t>space law</w:t>
      </w:r>
      <w:r>
        <w:rPr>
          <w:sz w:val="16"/>
        </w:rPr>
        <w:t xml:space="preserve"> system. Since this principle was incorporated in Article II of the Outer Space Treaty (OST)1 in 1967, first declared in the United Nations General Assembly (UNGA) Resolutions 17212 and 19623 , </w:t>
      </w:r>
      <w:r>
        <w:rPr>
          <w:rStyle w:val="Style13ptBold"/>
        </w:rPr>
        <w:t>it</w:t>
      </w:r>
      <w:r>
        <w:rPr>
          <w:sz w:val="16"/>
        </w:rPr>
        <w:t xml:space="preserve"> has </w:t>
      </w:r>
      <w:r>
        <w:rPr>
          <w:rStyle w:val="Style13ptBold"/>
        </w:rPr>
        <w:t xml:space="preserve">provided guidance and basis for space activities and has </w:t>
      </w:r>
      <w:r>
        <w:rPr>
          <w:rStyle w:val="Style13ptBold"/>
          <w:highlight w:val="green"/>
        </w:rPr>
        <w:t xml:space="preserve">contributed to </w:t>
      </w:r>
      <w:r>
        <w:rPr>
          <w:rStyle w:val="Emphasis"/>
          <w:highlight w:val="green"/>
        </w:rPr>
        <w:t>40 years</w:t>
      </w:r>
      <w:r>
        <w:rPr>
          <w:rStyle w:val="Style13ptBold"/>
        </w:rPr>
        <w:t xml:space="preserve"> </w:t>
      </w:r>
      <w:r>
        <w:rPr>
          <w:rStyle w:val="Style13ptBold"/>
          <w:highlight w:val="green"/>
        </w:rPr>
        <w:t>of</w:t>
      </w:r>
      <w:r>
        <w:rPr>
          <w:rStyle w:val="Style13ptBold"/>
        </w:rPr>
        <w:t xml:space="preserve"> </w:t>
      </w:r>
      <w:r>
        <w:rPr>
          <w:rStyle w:val="Emphasis"/>
          <w:highlight w:val="green"/>
        </w:rPr>
        <w:t>peace</w:t>
      </w:r>
      <w:r>
        <w:rPr>
          <w:rStyle w:val="Emphasis"/>
        </w:rPr>
        <w:t>ful</w:t>
      </w:r>
      <w:r>
        <w:rPr>
          <w:rStyle w:val="Style13ptBold"/>
        </w:rPr>
        <w:t xml:space="preserve"> exploration and use of outer space</w:t>
      </w:r>
      <w:r>
        <w:rPr>
          <w:sz w:val="16"/>
        </w:rPr>
        <w:t xml:space="preserve">. The importance of </w:t>
      </w:r>
      <w:r>
        <w:rPr>
          <w:rStyle w:val="Style13ptBold"/>
        </w:rPr>
        <w:t>the non-appropriation</w:t>
      </w:r>
      <w:r>
        <w:rPr>
          <w:sz w:val="16"/>
        </w:rPr>
        <w:t xml:space="preserve"> </w:t>
      </w:r>
      <w:r>
        <w:rPr>
          <w:rStyle w:val="Style13ptBold"/>
        </w:rPr>
        <w:t>principle</w:t>
      </w:r>
      <w:r>
        <w:rPr>
          <w:sz w:val="16"/>
        </w:rPr>
        <w:t xml:space="preserve"> </w:t>
      </w:r>
      <w:r>
        <w:rPr>
          <w:rStyle w:val="Style13ptBold"/>
        </w:rPr>
        <w:t xml:space="preserve">stems from the fact that </w:t>
      </w:r>
      <w:r>
        <w:rPr>
          <w:rStyle w:val="Style13ptBold"/>
          <w:highlight w:val="green"/>
        </w:rPr>
        <w:t>it</w:t>
      </w:r>
      <w:r>
        <w:rPr>
          <w:rStyle w:val="Style13ptBold"/>
        </w:rPr>
        <w:t xml:space="preserve"> has </w:t>
      </w:r>
      <w:r>
        <w:rPr>
          <w:rStyle w:val="Emphasis"/>
          <w:highlight w:val="green"/>
        </w:rPr>
        <w:t>prevented</w:t>
      </w:r>
      <w:r>
        <w:rPr>
          <w:rStyle w:val="Style13ptBold"/>
        </w:rPr>
        <w:t xml:space="preserve"> outer </w:t>
      </w:r>
      <w:r>
        <w:rPr>
          <w:rStyle w:val="Style13ptBold"/>
          <w:highlight w:val="green"/>
        </w:rPr>
        <w:t>space from becoming an area</w:t>
      </w:r>
      <w:r>
        <w:rPr>
          <w:rStyle w:val="Style13ptBold"/>
        </w:rPr>
        <w:t xml:space="preserve"> </w:t>
      </w:r>
      <w:r>
        <w:rPr>
          <w:rStyle w:val="Style13ptBold"/>
          <w:highlight w:val="green"/>
        </w:rPr>
        <w:t>of</w:t>
      </w:r>
      <w:r>
        <w:rPr>
          <w:rStyle w:val="Style13ptBold"/>
        </w:rPr>
        <w:t xml:space="preserve"> </w:t>
      </w:r>
      <w:r>
        <w:rPr>
          <w:rStyle w:val="Emphasis"/>
        </w:rPr>
        <w:t xml:space="preserve">international </w:t>
      </w:r>
      <w:r>
        <w:rPr>
          <w:rStyle w:val="Emphasis"/>
          <w:highlight w:val="green"/>
        </w:rPr>
        <w:t>conflict</w:t>
      </w:r>
      <w:r>
        <w:rPr>
          <w:rStyle w:val="Style13ptBold"/>
          <w:highlight w:val="green"/>
        </w:rPr>
        <w:t xml:space="preserve"> among States</w:t>
      </w:r>
      <w:r>
        <w:rPr>
          <w:rStyle w:val="Style13ptBold"/>
        </w:rPr>
        <w:t xml:space="preserve">. </w:t>
      </w:r>
      <w:r>
        <w:rPr>
          <w:rStyle w:val="Style13ptBold"/>
          <w:highlight w:val="green"/>
        </w:rPr>
        <w:t>By prohibiting</w:t>
      </w:r>
      <w:r>
        <w:rPr>
          <w:rStyle w:val="Style13ptBold"/>
        </w:rPr>
        <w:t xml:space="preserve"> States from obtaining territorial </w:t>
      </w:r>
      <w:r>
        <w:rPr>
          <w:rStyle w:val="Style13ptBold"/>
          <w:highlight w:val="green"/>
        </w:rPr>
        <w:t>sovereignty rights</w:t>
      </w:r>
      <w:r>
        <w:rPr>
          <w:rStyle w:val="Style13ptBold"/>
        </w:rPr>
        <w:t xml:space="preserve"> over outer space or any of its parts, </w:t>
      </w:r>
      <w:r>
        <w:rPr>
          <w:rStyle w:val="Style13ptBold"/>
          <w:highlight w:val="green"/>
        </w:rPr>
        <w:t>it</w:t>
      </w:r>
      <w:r>
        <w:rPr>
          <w:rStyle w:val="Style13ptBold"/>
        </w:rPr>
        <w:t xml:space="preserve"> has </w:t>
      </w:r>
      <w:r>
        <w:rPr>
          <w:rStyle w:val="Style13ptBold"/>
          <w:highlight w:val="green"/>
        </w:rPr>
        <w:t>avoided</w:t>
      </w:r>
      <w:r>
        <w:rPr>
          <w:rStyle w:val="Style13ptBold"/>
        </w:rPr>
        <w:t xml:space="preserve"> </w:t>
      </w:r>
      <w:r>
        <w:rPr>
          <w:rStyle w:val="Style13ptBold"/>
          <w:highlight w:val="green"/>
        </w:rPr>
        <w:t>the</w:t>
      </w:r>
      <w:r>
        <w:rPr>
          <w:rStyle w:val="Style13ptBold"/>
        </w:rPr>
        <w:t xml:space="preserve"> </w:t>
      </w:r>
      <w:r>
        <w:rPr>
          <w:rStyle w:val="Emphasis"/>
          <w:highlight w:val="green"/>
        </w:rPr>
        <w:t>risk</w:t>
      </w:r>
      <w:r>
        <w:rPr>
          <w:rStyle w:val="Style13ptBold"/>
        </w:rPr>
        <w:t xml:space="preserve"> </w:t>
      </w:r>
      <w:r>
        <w:rPr>
          <w:rStyle w:val="Style13ptBold"/>
          <w:highlight w:val="green"/>
        </w:rPr>
        <w:t>that</w:t>
      </w:r>
      <w:r>
        <w:rPr>
          <w:rStyle w:val="Style13ptBold"/>
        </w:rPr>
        <w:t xml:space="preserve"> </w:t>
      </w:r>
      <w:r>
        <w:rPr>
          <w:rStyle w:val="Emphasis"/>
          <w:highlight w:val="green"/>
        </w:rPr>
        <w:t>rivalries</w:t>
      </w:r>
      <w:r>
        <w:rPr>
          <w:rStyle w:val="Style13ptBold"/>
        </w:rPr>
        <w:t xml:space="preserve"> </w:t>
      </w:r>
      <w:r>
        <w:rPr>
          <w:rStyle w:val="Style13ptBold"/>
          <w:highlight w:val="green"/>
        </w:rPr>
        <w:t>and</w:t>
      </w:r>
      <w:r>
        <w:rPr>
          <w:rStyle w:val="Style13ptBold"/>
        </w:rPr>
        <w:t xml:space="preserve"> </w:t>
      </w:r>
      <w:r>
        <w:rPr>
          <w:rStyle w:val="Emphasis"/>
          <w:highlight w:val="green"/>
        </w:rPr>
        <w:t>tensions</w:t>
      </w:r>
      <w:r>
        <w:rPr>
          <w:rStyle w:val="Style13ptBold"/>
          <w:highlight w:val="green"/>
        </w:rPr>
        <w:t xml:space="preserve"> could arise in relation to</w:t>
      </w:r>
      <w:r>
        <w:rPr>
          <w:rStyle w:val="Style13ptBold"/>
        </w:rPr>
        <w:t xml:space="preserve"> the management of outer </w:t>
      </w:r>
      <w:r>
        <w:rPr>
          <w:rStyle w:val="Style13ptBold"/>
          <w:highlight w:val="green"/>
        </w:rPr>
        <w:t>space</w:t>
      </w:r>
      <w:r>
        <w:rPr>
          <w:rStyle w:val="Style13ptBold"/>
        </w:rPr>
        <w:t xml:space="preserve"> and its </w:t>
      </w:r>
      <w:r>
        <w:rPr>
          <w:rStyle w:val="Style13ptBold"/>
          <w:highlight w:val="green"/>
        </w:rPr>
        <w:t>resources</w:t>
      </w:r>
      <w:r>
        <w:rPr>
          <w:sz w:val="16"/>
        </w:rPr>
        <w:t xml:space="preserve">. Moreover, </w:t>
      </w:r>
      <w:r>
        <w:rPr>
          <w:rStyle w:val="Style13ptBold"/>
        </w:rPr>
        <w:t>its presence</w:t>
      </w:r>
      <w:r>
        <w:rPr>
          <w:sz w:val="16"/>
        </w:rPr>
        <w:t xml:space="preserve"> has </w:t>
      </w:r>
      <w:r>
        <w:rPr>
          <w:rStyle w:val="Style13ptBold"/>
        </w:rPr>
        <w:t>represented the best guarantee for the realization of</w:t>
      </w:r>
      <w:r>
        <w:rPr>
          <w:sz w:val="16"/>
        </w:rPr>
        <w:t xml:space="preserve"> one of the fundamental principles of </w:t>
      </w:r>
      <w:r>
        <w:rPr>
          <w:rStyle w:val="Style13ptBold"/>
        </w:rPr>
        <w:t>space law</w:t>
      </w:r>
      <w:r>
        <w:rPr>
          <w:sz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Pr>
          <w:rStyle w:val="Style13ptBold"/>
        </w:rPr>
        <w:t>the non-appropriation principle</w:t>
      </w:r>
      <w:r>
        <w:rPr>
          <w:sz w:val="16"/>
        </w:rPr>
        <w:t xml:space="preserve"> </w:t>
      </w:r>
      <w:r>
        <w:rPr>
          <w:rStyle w:val="Style13ptBold"/>
        </w:rPr>
        <w:t>has</w:t>
      </w:r>
      <w:r>
        <w:rPr>
          <w:sz w:val="16"/>
        </w:rPr>
        <w:t xml:space="preserve"> been </w:t>
      </w:r>
      <w:r>
        <w:rPr>
          <w:rStyle w:val="Style13ptBold"/>
        </w:rPr>
        <w:t>successful in allowing the safe and orderly development of space activities</w:t>
      </w:r>
      <w:r>
        <w:rPr>
          <w:sz w:val="16"/>
        </w:rPr>
        <w:t xml:space="preserve">. Nowadays, however, despite its merits and its undisputable contribution to the success of the system of space law, </w:t>
      </w:r>
      <w:r>
        <w:rPr>
          <w:rStyle w:val="Style13ptBold"/>
        </w:rPr>
        <w:t>the non-appropriation principle is the object of</w:t>
      </w:r>
      <w:r>
        <w:rPr>
          <w:sz w:val="16"/>
        </w:rPr>
        <w:t xml:space="preserve"> direct and indirect </w:t>
      </w:r>
      <w:r>
        <w:rPr>
          <w:rStyle w:val="Style13ptBold"/>
        </w:rPr>
        <w:t>attacks</w:t>
      </w:r>
      <w:r>
        <w:rPr>
          <w:sz w:val="16"/>
        </w:rPr>
        <w:t xml:space="preserve">. On one side, </w:t>
      </w:r>
      <w:r>
        <w:rPr>
          <w:rStyle w:val="Style13ptBold"/>
        </w:rPr>
        <w:t>there are</w:t>
      </w:r>
      <w:r>
        <w:rPr>
          <w:sz w:val="16"/>
        </w:rPr>
        <w:t xml:space="preserve"> some </w:t>
      </w:r>
      <w:r>
        <w:rPr>
          <w:rStyle w:val="Style13ptBold"/>
        </w:rPr>
        <w:t>legal proposals arguing</w:t>
      </w:r>
      <w:r>
        <w:rPr>
          <w:sz w:val="16"/>
        </w:rPr>
        <w:t xml:space="preserve"> the need </w:t>
      </w:r>
      <w:r>
        <w:rPr>
          <w:rStyle w:val="Style13ptBold"/>
        </w:rPr>
        <w:t>for</w:t>
      </w:r>
      <w:r>
        <w:rPr>
          <w:sz w:val="16"/>
        </w:rPr>
        <w:t xml:space="preserve"> amending or </w:t>
      </w:r>
      <w:r>
        <w:rPr>
          <w:rStyle w:val="Style13ptBold"/>
        </w:rPr>
        <w:t>abolishing it</w:t>
      </w:r>
      <w:r>
        <w:rPr>
          <w:sz w:val="16"/>
        </w:rPr>
        <w:t xml:space="preserve"> in order </w:t>
      </w:r>
      <w:r>
        <w:rPr>
          <w:rStyle w:val="Style13ptBold"/>
        </w:rPr>
        <w:t>to promote the commercial development of outer space</w:t>
      </w:r>
      <w:r>
        <w:rPr>
          <w:sz w:val="16"/>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Pr>
          <w:rStyle w:val="Style13ptBold"/>
        </w:rPr>
        <w:t xml:space="preserve">All these practices are undermining the importance and value of the </w:t>
      </w:r>
      <w:r>
        <w:rPr>
          <w:rStyle w:val="Style13ptBold"/>
          <w:highlight w:val="green"/>
        </w:rPr>
        <w:t>nonappropriation</w:t>
      </w:r>
      <w:r>
        <w:rPr>
          <w:rStyle w:val="Style13ptBold"/>
        </w:rPr>
        <w:t xml:space="preserve"> principle and questioning its leading role in the upcoming commercial era of outer space</w:t>
      </w:r>
      <w:r>
        <w:rPr>
          <w:sz w:val="16"/>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Pr>
          <w:rStyle w:val="Style13ptBold"/>
        </w:rPr>
        <w:t>the nonappropriative nature of outer space</w:t>
      </w:r>
      <w:r>
        <w:rPr>
          <w:sz w:val="16"/>
        </w:rPr>
        <w:t xml:space="preserve"> and other celestial bodies </w:t>
      </w:r>
      <w:r>
        <w:rPr>
          <w:rStyle w:val="Style13ptBold"/>
          <w:highlight w:val="green"/>
        </w:rPr>
        <w:t>is</w:t>
      </w:r>
      <w:r>
        <w:rPr>
          <w:sz w:val="16"/>
          <w:highlight w:val="green"/>
        </w:rPr>
        <w:t xml:space="preserve"> </w:t>
      </w:r>
      <w:r>
        <w:rPr>
          <w:rStyle w:val="Style13ptBold"/>
          <w:highlight w:val="green"/>
        </w:rPr>
        <w:t>the</w:t>
      </w:r>
      <w:r>
        <w:rPr>
          <w:rStyle w:val="Style13ptBold"/>
        </w:rPr>
        <w:t xml:space="preserve"> </w:t>
      </w:r>
      <w:r>
        <w:rPr>
          <w:rStyle w:val="Emphasis"/>
          <w:highlight w:val="green"/>
        </w:rPr>
        <w:t>fundamental concept</w:t>
      </w:r>
      <w:r>
        <w:rPr>
          <w:rStyle w:val="Style13ptBold"/>
        </w:rPr>
        <w:t xml:space="preserve"> </w:t>
      </w:r>
      <w:r>
        <w:rPr>
          <w:rStyle w:val="Style13ptBold"/>
          <w:highlight w:val="green"/>
        </w:rPr>
        <w:t>on</w:t>
      </w:r>
      <w:r>
        <w:rPr>
          <w:rStyle w:val="Style13ptBold"/>
        </w:rPr>
        <w:t xml:space="preserve"> </w:t>
      </w:r>
      <w:r>
        <w:rPr>
          <w:rStyle w:val="Style13ptBold"/>
          <w:highlight w:val="green"/>
        </w:rPr>
        <w:t xml:space="preserve">which </w:t>
      </w:r>
      <w:r>
        <w:rPr>
          <w:rStyle w:val="Style13ptBold"/>
        </w:rPr>
        <w:t xml:space="preserve">the </w:t>
      </w:r>
      <w:r>
        <w:rPr>
          <w:rStyle w:val="Emphasis"/>
        </w:rPr>
        <w:t>entire system</w:t>
      </w:r>
      <w:r>
        <w:rPr>
          <w:rStyle w:val="Style13ptBold"/>
        </w:rPr>
        <w:t xml:space="preserve"> of </w:t>
      </w:r>
      <w:r>
        <w:rPr>
          <w:rStyle w:val="Style13ptBold"/>
          <w:highlight w:val="green"/>
        </w:rPr>
        <w:t xml:space="preserve">space law is </w:t>
      </w:r>
      <w:r>
        <w:rPr>
          <w:rStyle w:val="Emphasis"/>
          <w:highlight w:val="green"/>
        </w:rPr>
        <w:t>based</w:t>
      </w:r>
      <w:r>
        <w:rPr>
          <w:sz w:val="16"/>
        </w:rPr>
        <w:t xml:space="preserve">. </w:t>
      </w:r>
      <w:r>
        <w:rPr>
          <w:rStyle w:val="Style13ptBold"/>
        </w:rPr>
        <w:t>If this concept is applied and properly respected, this system works</w:t>
      </w:r>
      <w:r>
        <w:rPr>
          <w:sz w:val="16"/>
        </w:rPr>
        <w:t xml:space="preserve">; </w:t>
      </w:r>
      <w:r>
        <w:rPr>
          <w:rStyle w:val="Style13ptBold"/>
        </w:rPr>
        <w:t xml:space="preserve">if not, this system is likely to </w:t>
      </w:r>
      <w:r>
        <w:rPr>
          <w:rStyle w:val="Emphasis"/>
        </w:rPr>
        <w:t>collapse</w:t>
      </w:r>
      <w:r>
        <w:rPr>
          <w:rStyle w:val="Style13ptBold"/>
        </w:rPr>
        <w:t xml:space="preserve"> and to generate </w:t>
      </w:r>
      <w:r>
        <w:rPr>
          <w:rStyle w:val="Emphasis"/>
        </w:rPr>
        <w:t>unforeseeable</w:t>
      </w:r>
      <w:r>
        <w:rPr>
          <w:rStyle w:val="Style13ptBold"/>
        </w:rPr>
        <w:t xml:space="preserve"> </w:t>
      </w:r>
      <w:r>
        <w:rPr>
          <w:rStyle w:val="Emphasis"/>
        </w:rPr>
        <w:t>consequences</w:t>
      </w:r>
      <w:r>
        <w:rPr>
          <w:sz w:val="16"/>
        </w:rPr>
        <w:t xml:space="preserve">. </w:t>
      </w:r>
      <w:r>
        <w:rPr>
          <w:rStyle w:val="Style13ptBold"/>
        </w:rPr>
        <w:t>These factors make the non-appropriation principle a rule whose legal value</w:t>
      </w:r>
      <w:r>
        <w:rPr>
          <w:sz w:val="16"/>
        </w:rPr>
        <w:t xml:space="preserve"> and implications </w:t>
      </w:r>
      <w:r>
        <w:rPr>
          <w:rStyle w:val="Style13ptBold"/>
        </w:rPr>
        <w:t>are unique</w:t>
      </w:r>
      <w:r>
        <w:rPr>
          <w:sz w:val="16"/>
        </w:rPr>
        <w:t xml:space="preserve"> not only in the context of space law but also </w:t>
      </w:r>
      <w:r>
        <w:rPr>
          <w:rStyle w:val="Style13ptBold"/>
        </w:rPr>
        <w:t>in that of</w:t>
      </w:r>
      <w:r>
        <w:rPr>
          <w:sz w:val="16"/>
        </w:rPr>
        <w:t xml:space="preserve"> public international law as such. Hence, I propose an interpretation of the nonappropriation principle that appropriately expands upon its classic definition in terms of a customary rule and suggest to consider it something more than a usual customary rule but less than </w:t>
      </w:r>
      <w:r>
        <w:rPr>
          <w:rStyle w:val="Emphasis"/>
        </w:rPr>
        <w:t>a jus cogens norm</w:t>
      </w:r>
      <w:r>
        <w:rPr>
          <w:sz w:val="16"/>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Pr>
          <w:rStyle w:val="Style13ptBold"/>
        </w:rPr>
        <w:t xml:space="preserve">there is a </w:t>
      </w:r>
      <w:r>
        <w:rPr>
          <w:rStyle w:val="Emphasis"/>
        </w:rPr>
        <w:t>general consensus</w:t>
      </w:r>
      <w:r>
        <w:rPr>
          <w:sz w:val="16"/>
        </w:rPr>
        <w:t xml:space="preserve"> on the fact that </w:t>
      </w:r>
      <w:r>
        <w:rPr>
          <w:rStyle w:val="Style13ptBold"/>
        </w:rPr>
        <w:t xml:space="preserve">both national appropriation and private property rights are </w:t>
      </w:r>
      <w:r>
        <w:rPr>
          <w:rStyle w:val="Emphasis"/>
        </w:rPr>
        <w:t>denied</w:t>
      </w:r>
      <w:r>
        <w:rPr>
          <w:rStyle w:val="Style13ptBold"/>
        </w:rPr>
        <w:t xml:space="preserve"> under the Outer Space Treaty</w:t>
      </w:r>
      <w:r>
        <w:rPr>
          <w:sz w:val="16"/>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Pr>
          <w:rStyle w:val="Style13ptBold"/>
        </w:rPr>
        <w:t>Private entities are allowed</w:t>
      </w:r>
      <w:r>
        <w:rPr>
          <w:sz w:val="16"/>
        </w:rPr>
        <w:t xml:space="preserve"> to carry out space activities but, </w:t>
      </w:r>
      <w:r>
        <w:rPr>
          <w:rStyle w:val="Style13ptBold"/>
        </w:rPr>
        <w:t xml:space="preserve">according to Article VI of the Outer Space Treaty, they must be authorized to conduct </w:t>
      </w:r>
      <w:r>
        <w:rPr>
          <w:sz w:val="16"/>
        </w:rPr>
        <w:t xml:space="preserve">such </w:t>
      </w:r>
      <w:r>
        <w:rPr>
          <w:rStyle w:val="Style13ptBold"/>
        </w:rPr>
        <w:t>activities by the appropriate State of</w:t>
      </w:r>
      <w:r>
        <w:rPr>
          <w:sz w:val="16"/>
        </w:rPr>
        <w:t xml:space="preserve"> </w:t>
      </w:r>
      <w:r>
        <w:rPr>
          <w:rStyle w:val="Style13ptBold"/>
        </w:rPr>
        <w:t>nationality</w:t>
      </w:r>
      <w:r>
        <w:rPr>
          <w:sz w:val="16"/>
        </w:rPr>
        <w:t xml:space="preserve">. But </w:t>
      </w:r>
      <w:r>
        <w:rPr>
          <w:rStyle w:val="Style13ptBold"/>
        </w:rPr>
        <w:t>if the State is prohibited from engaging in certain conduct</w:t>
      </w:r>
      <w:r>
        <w:rPr>
          <w:sz w:val="16"/>
        </w:rPr>
        <w:t xml:space="preserve">, </w:t>
      </w:r>
      <w:r>
        <w:rPr>
          <w:rStyle w:val="Style13ptBold"/>
        </w:rPr>
        <w:t xml:space="preserve">then it </w:t>
      </w:r>
      <w:r>
        <w:rPr>
          <w:rStyle w:val="Emphasis"/>
        </w:rPr>
        <w:t>lacks</w:t>
      </w:r>
      <w:r>
        <w:rPr>
          <w:rStyle w:val="Style13ptBold"/>
        </w:rPr>
        <w:t xml:space="preserve"> the </w:t>
      </w:r>
      <w:r>
        <w:rPr>
          <w:rStyle w:val="Emphasis"/>
        </w:rPr>
        <w:t>authority</w:t>
      </w:r>
      <w:r>
        <w:rPr>
          <w:rStyle w:val="Style13ptBold"/>
        </w:rPr>
        <w:t xml:space="preserve"> to license its nationals or other entities subject to its jurisdiction to engage in that prohibited activity</w:t>
      </w:r>
      <w:r>
        <w:rPr>
          <w:sz w:val="16"/>
        </w:rPr>
        <w:t>. Jenks argues that “</w:t>
      </w:r>
      <w:r>
        <w:rPr>
          <w:rStyle w:val="Style13ptBold"/>
        </w:rPr>
        <w:t>States bear international responsibility for national activities in space; it follows that what is forbidden to a State is not permitted to a chartered company created by a State or to one of its nationals acting as a private adventurer</w:t>
      </w:r>
      <w:r>
        <w:rPr>
          <w:sz w:val="16"/>
        </w:rPr>
        <w:t xml:space="preserve">”9 . It has been also suggested that </w:t>
      </w:r>
      <w:r>
        <w:rPr>
          <w:rStyle w:val="Style13ptBold"/>
        </w:rPr>
        <w:t>the</w:t>
      </w:r>
      <w:r>
        <w:rPr>
          <w:sz w:val="16"/>
        </w:rPr>
        <w:t xml:space="preserve"> </w:t>
      </w:r>
      <w:r>
        <w:rPr>
          <w:rStyle w:val="Style13ptBold"/>
        </w:rPr>
        <w:t>prohibition of national appropriation implies prohibition of private appropriation because the latter cannot exist independently from the former</w:t>
      </w:r>
      <w:r>
        <w:rPr>
          <w:sz w:val="16"/>
        </w:rPr>
        <w:t xml:space="preserve">10. In order to exist, indeed, </w:t>
      </w:r>
      <w:r>
        <w:rPr>
          <w:rStyle w:val="Style13ptBold"/>
        </w:rPr>
        <w:t>private property requires a superior authority to enforce it, be in the form of a State or some other recognised entity</w:t>
      </w:r>
      <w:r>
        <w:rPr>
          <w:sz w:val="16"/>
        </w:rPr>
        <w:t xml:space="preserve">. </w:t>
      </w:r>
      <w:r>
        <w:rPr>
          <w:rStyle w:val="Style13ptBold"/>
        </w:rPr>
        <w:t>In outer space, however, this practice of State endorsement is forbidden</w:t>
      </w:r>
      <w:r>
        <w:rPr>
          <w:sz w:val="16"/>
        </w:rPr>
        <w:t xml:space="preserve">. </w:t>
      </w:r>
      <w:r>
        <w:rPr>
          <w:rStyle w:val="Style13ptBold"/>
        </w:rPr>
        <w:t>Should a State recognise or protect the territorial acquisitions of any of its subjects, this would constitute a form of national appropriation in violation of Article II</w:t>
      </w:r>
      <w:r>
        <w:rPr>
          <w:sz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Pr>
          <w:rStyle w:val="Style13ptBold"/>
        </w:rPr>
        <w:t xml:space="preserve">The theory </w:t>
      </w:r>
      <w:r>
        <w:rPr>
          <w:sz w:val="16"/>
        </w:rPr>
        <w:t xml:space="preserve">that </w:t>
      </w:r>
      <w:r>
        <w:rPr>
          <w:rStyle w:val="Style13ptBold"/>
        </w:rPr>
        <w:t>private operators are not subject to this rule represents a myth that is not supported by any valid legal argument</w:t>
      </w:r>
      <w:r>
        <w:rPr>
          <w:sz w:val="16"/>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317BC1BE" w14:textId="77777777" w:rsidR="00E82146" w:rsidRPr="00365512" w:rsidRDefault="00E82146" w:rsidP="00E82146">
      <w:pPr>
        <w:rPr>
          <w:sz w:val="12"/>
          <w:szCs w:val="12"/>
        </w:rPr>
      </w:pPr>
      <w:r w:rsidRPr="00365512">
        <w:rPr>
          <w:sz w:val="12"/>
          <w:szCs w:val="12"/>
        </w:rPr>
        <w:t>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73C458EE" w14:textId="77777777" w:rsidR="00E82146" w:rsidRDefault="00E82146" w:rsidP="00E82146">
      <w:pPr>
        <w:rPr>
          <w:sz w:val="16"/>
        </w:rPr>
      </w:pPr>
      <w:r>
        <w:rPr>
          <w:rStyle w:val="Style13ptBold"/>
        </w:rPr>
        <w:t xml:space="preserve"> The ruling</w:t>
      </w:r>
      <w:r>
        <w:rPr>
          <w:sz w:val="16"/>
        </w:rPr>
        <w:t xml:space="preserve"> of the Chinese Court represents a very significant confirmation of the nonappropriative nature of outer space after forty years of its entry into force. It</w:t>
      </w:r>
      <w:r>
        <w:rPr>
          <w:rStyle w:val="Style13ptBold"/>
        </w:rPr>
        <w:t xml:space="preserve"> is a </w:t>
      </w:r>
      <w:r>
        <w:rPr>
          <w:rStyle w:val="Emphasis"/>
        </w:rPr>
        <w:t xml:space="preserve">clear-cut </w:t>
      </w:r>
      <w:r>
        <w:rPr>
          <w:rStyle w:val="Style13ptBold"/>
        </w:rPr>
        <w:t>indication</w:t>
      </w:r>
      <w:r>
        <w:rPr>
          <w:sz w:val="16"/>
        </w:rPr>
        <w:t xml:space="preserve"> of the fact that </w:t>
      </w:r>
      <w:r>
        <w:rPr>
          <w:rStyle w:val="Style13ptBold"/>
        </w:rPr>
        <w:t>the</w:t>
      </w:r>
      <w:r>
        <w:rPr>
          <w:sz w:val="16"/>
        </w:rPr>
        <w:t xml:space="preserve"> </w:t>
      </w:r>
      <w:r>
        <w:rPr>
          <w:rStyle w:val="Style13ptBold"/>
        </w:rPr>
        <w:t xml:space="preserve">nonappropriation principle holds a </w:t>
      </w:r>
      <w:r>
        <w:rPr>
          <w:rStyle w:val="Emphasis"/>
        </w:rPr>
        <w:t>special status</w:t>
      </w:r>
      <w:r>
        <w:rPr>
          <w:sz w:val="16"/>
        </w:rPr>
        <w:t xml:space="preserve">. </w:t>
      </w:r>
      <w:r>
        <w:rPr>
          <w:rStyle w:val="Style13ptBold"/>
        </w:rPr>
        <w:t>Individuals are not allowed to act</w:t>
      </w:r>
      <w:r>
        <w:rPr>
          <w:sz w:val="16"/>
        </w:rPr>
        <w:t xml:space="preserve"> in contrast to it </w:t>
      </w:r>
      <w:r>
        <w:rPr>
          <w:rStyle w:val="Style13ptBold"/>
        </w:rPr>
        <w:t>because its presence is vital for the safe management of outer space</w:t>
      </w:r>
      <w:r>
        <w:rPr>
          <w:sz w:val="16"/>
        </w:rPr>
        <w:t xml:space="preserve">. </w:t>
      </w:r>
      <w:r>
        <w:rPr>
          <w:rStyle w:val="Style13ptBold"/>
        </w:rPr>
        <w:t xml:space="preserve">If </w:t>
      </w:r>
      <w:r>
        <w:rPr>
          <w:rStyle w:val="Style13ptBold"/>
          <w:highlight w:val="green"/>
        </w:rPr>
        <w:t>violation</w:t>
      </w:r>
      <w:r>
        <w:rPr>
          <w:rStyle w:val="Style13ptBold"/>
        </w:rPr>
        <w:t xml:space="preserve"> to </w:t>
      </w:r>
      <w:r>
        <w:rPr>
          <w:rStyle w:val="Style13ptBold"/>
          <w:highlight w:val="green"/>
        </w:rPr>
        <w:t>the non-appropriation</w:t>
      </w:r>
      <w:r>
        <w:rPr>
          <w:rStyle w:val="Style13ptBold"/>
        </w:rPr>
        <w:t xml:space="preserve"> principle were allowed, the </w:t>
      </w:r>
      <w:r>
        <w:rPr>
          <w:rStyle w:val="Emphasis"/>
          <w:highlight w:val="green"/>
        </w:rPr>
        <w:t>consequences</w:t>
      </w:r>
      <w:r>
        <w:rPr>
          <w:rStyle w:val="Style13ptBold"/>
        </w:rPr>
        <w:t xml:space="preserve"> for the whole space law system </w:t>
      </w:r>
      <w:r>
        <w:rPr>
          <w:rStyle w:val="Style13ptBold"/>
          <w:highlight w:val="green"/>
        </w:rPr>
        <w:t xml:space="preserve">would be </w:t>
      </w:r>
      <w:r>
        <w:rPr>
          <w:rStyle w:val="Emphasis"/>
          <w:highlight w:val="green"/>
        </w:rPr>
        <w:t>catastrophic</w:t>
      </w:r>
      <w:r>
        <w:rPr>
          <w:sz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Pr>
          <w:rStyle w:val="Style13ptBold"/>
        </w:rPr>
        <w:t xml:space="preserve">The </w:t>
      </w:r>
      <w:r>
        <w:rPr>
          <w:rStyle w:val="Style13ptBold"/>
          <w:highlight w:val="green"/>
        </w:rPr>
        <w:t>abrogation</w:t>
      </w:r>
      <w:r>
        <w:rPr>
          <w:rStyle w:val="Style13ptBold"/>
        </w:rPr>
        <w:t xml:space="preserve"> of the non-appropriation principle </w:t>
      </w:r>
      <w:r>
        <w:rPr>
          <w:rStyle w:val="Style13ptBold"/>
          <w:highlight w:val="green"/>
        </w:rPr>
        <w:t xml:space="preserve">will generate the </w:t>
      </w:r>
      <w:r>
        <w:rPr>
          <w:rStyle w:val="Emphasis"/>
          <w:highlight w:val="green"/>
        </w:rPr>
        <w:t>collapse</w:t>
      </w:r>
      <w:r>
        <w:rPr>
          <w:rStyle w:val="Style13ptBold"/>
          <w:highlight w:val="green"/>
        </w:rPr>
        <w:t xml:space="preserve"> of</w:t>
      </w:r>
      <w:r>
        <w:rPr>
          <w:sz w:val="16"/>
        </w:rPr>
        <w:t xml:space="preserve"> the system of </w:t>
      </w:r>
      <w:r>
        <w:rPr>
          <w:rStyle w:val="Style13ptBold"/>
          <w:highlight w:val="green"/>
        </w:rPr>
        <w:t>space law</w:t>
      </w:r>
      <w:r>
        <w:rPr>
          <w:sz w:val="16"/>
        </w:rPr>
        <w:t xml:space="preserve"> If the non-appropriation principle was removed, </w:t>
      </w:r>
      <w:r>
        <w:rPr>
          <w:rStyle w:val="Style13ptBold"/>
        </w:rPr>
        <w:t>it is very likely</w:t>
      </w:r>
      <w:r>
        <w:rPr>
          <w:sz w:val="16"/>
        </w:rPr>
        <w:t xml:space="preserve"> that </w:t>
      </w:r>
      <w:r>
        <w:rPr>
          <w:rStyle w:val="Style13ptBold"/>
        </w:rPr>
        <w:t>the system of space law</w:t>
      </w:r>
      <w:r>
        <w:rPr>
          <w:sz w:val="16"/>
        </w:rPr>
        <w:t xml:space="preserve"> as we have know it so far </w:t>
      </w:r>
      <w:r>
        <w:rPr>
          <w:rStyle w:val="Style13ptBold"/>
        </w:rPr>
        <w:t xml:space="preserve">would </w:t>
      </w:r>
      <w:r>
        <w:rPr>
          <w:rStyle w:val="Emphasis"/>
        </w:rPr>
        <w:t>cease to exist</w:t>
      </w:r>
      <w:r>
        <w:rPr>
          <w:sz w:val="16"/>
        </w:rPr>
        <w:t xml:space="preserve">. In a future space scenario </w:t>
      </w:r>
      <w:r>
        <w:rPr>
          <w:rStyle w:val="Style13ptBold"/>
        </w:rPr>
        <w:t>without</w:t>
      </w:r>
      <w:r>
        <w:rPr>
          <w:sz w:val="16"/>
        </w:rPr>
        <w:t xml:space="preserve"> the presence of </w:t>
      </w:r>
      <w:r>
        <w:rPr>
          <w:rStyle w:val="Style13ptBold"/>
        </w:rPr>
        <w:t>the non-appropriation</w:t>
      </w:r>
      <w:r>
        <w:rPr>
          <w:sz w:val="16"/>
        </w:rPr>
        <w:t xml:space="preserve"> </w:t>
      </w:r>
      <w:r>
        <w:rPr>
          <w:rStyle w:val="Style13ptBold"/>
        </w:rPr>
        <w:t xml:space="preserve">principle, </w:t>
      </w:r>
      <w:r>
        <w:rPr>
          <w:rStyle w:val="Style13ptBold"/>
          <w:highlight w:val="green"/>
        </w:rPr>
        <w:t>co</w:t>
      </w:r>
      <w:r>
        <w:rPr>
          <w:rStyle w:val="Emphasis"/>
          <w:highlight w:val="green"/>
        </w:rPr>
        <w:t>nflicting claims</w:t>
      </w:r>
      <w:r>
        <w:rPr>
          <w:rStyle w:val="Style13ptBold"/>
          <w:highlight w:val="green"/>
        </w:rPr>
        <w:t xml:space="preserve"> among States</w:t>
      </w:r>
      <w:r>
        <w:rPr>
          <w:rStyle w:val="Style13ptBold"/>
        </w:rPr>
        <w:t xml:space="preserve"> </w:t>
      </w:r>
      <w:r>
        <w:rPr>
          <w:rStyle w:val="Style13ptBold"/>
          <w:highlight w:val="green"/>
        </w:rPr>
        <w:t>would arise</w:t>
      </w:r>
      <w:r>
        <w:rPr>
          <w:sz w:val="16"/>
        </w:rPr>
        <w:t xml:space="preserve">. </w:t>
      </w:r>
      <w:r>
        <w:rPr>
          <w:rStyle w:val="Style13ptBold"/>
          <w:highlight w:val="green"/>
        </w:rPr>
        <w:t>This</w:t>
      </w:r>
      <w:r>
        <w:rPr>
          <w:rStyle w:val="Style13ptBold"/>
        </w:rPr>
        <w:t xml:space="preserve"> situation </w:t>
      </w:r>
      <w:r>
        <w:rPr>
          <w:rStyle w:val="Style13ptBold"/>
          <w:highlight w:val="green"/>
        </w:rPr>
        <w:t xml:space="preserve">would engender </w:t>
      </w:r>
      <w:r>
        <w:rPr>
          <w:rStyle w:val="Emphasis"/>
          <w:highlight w:val="green"/>
        </w:rPr>
        <w:t>international tension</w:t>
      </w:r>
      <w:r>
        <w:rPr>
          <w:rStyle w:val="Style13ptBold"/>
        </w:rPr>
        <w:t xml:space="preserve"> </w:t>
      </w:r>
      <w:r>
        <w:rPr>
          <w:rStyle w:val="Style13ptBold"/>
          <w:highlight w:val="green"/>
        </w:rPr>
        <w:t xml:space="preserve">and increase the risk for </w:t>
      </w:r>
      <w:r>
        <w:rPr>
          <w:rStyle w:val="Style13ptBold"/>
        </w:rPr>
        <w:t xml:space="preserve">armed </w:t>
      </w:r>
      <w:r>
        <w:rPr>
          <w:rStyle w:val="Emphasis"/>
          <w:highlight w:val="green"/>
        </w:rPr>
        <w:t>conflict</w:t>
      </w:r>
      <w:r>
        <w:rPr>
          <w:rStyle w:val="Style13ptBold"/>
        </w:rPr>
        <w:t xml:space="preserve"> in outer space</w:t>
      </w:r>
      <w:r>
        <w:rPr>
          <w:sz w:val="16"/>
        </w:rPr>
        <w:t xml:space="preserve">. Moreover, </w:t>
      </w:r>
      <w:r>
        <w:rPr>
          <w:rStyle w:val="Style13ptBold"/>
        </w:rPr>
        <w:t>as soon as a State was able to gain control over</w:t>
      </w:r>
      <w:r>
        <w:rPr>
          <w:sz w:val="16"/>
        </w:rPr>
        <w:t xml:space="preserve"> an area of </w:t>
      </w:r>
      <w:r>
        <w:rPr>
          <w:rStyle w:val="Style13ptBold"/>
        </w:rPr>
        <w:t xml:space="preserve">a celestial body, there would be nothing to prevent </w:t>
      </w:r>
      <w:r>
        <w:rPr>
          <w:sz w:val="16"/>
        </w:rPr>
        <w:t xml:space="preserve">such </w:t>
      </w:r>
      <w:r>
        <w:rPr>
          <w:rStyle w:val="Style13ptBold"/>
        </w:rPr>
        <w:t>a State to impose taxes and royalties for the acquisition of rights by private operators to use such area and its resources</w:t>
      </w:r>
      <w:r>
        <w:rPr>
          <w:sz w:val="16"/>
        </w:rPr>
        <w:t xml:space="preserve">. As indicated by Sters and Tennen, in a similar scenario </w:t>
      </w:r>
      <w:r>
        <w:rPr>
          <w:rStyle w:val="Style13ptBold"/>
        </w:rPr>
        <w:t xml:space="preserve">the </w:t>
      </w:r>
      <w:r>
        <w:rPr>
          <w:rStyle w:val="Emphasis"/>
          <w:highlight w:val="green"/>
        </w:rPr>
        <w:t>costs</w:t>
      </w:r>
      <w:r>
        <w:rPr>
          <w:rStyle w:val="Style13ptBold"/>
          <w:highlight w:val="green"/>
        </w:rPr>
        <w:t xml:space="preserve"> for utilizing</w:t>
      </w:r>
      <w:r>
        <w:rPr>
          <w:rStyle w:val="Style13ptBold"/>
        </w:rPr>
        <w:t xml:space="preserve"> </w:t>
      </w:r>
      <w:r>
        <w:rPr>
          <w:rStyle w:val="Style13ptBold"/>
          <w:highlight w:val="green"/>
        </w:rPr>
        <w:t>space</w:t>
      </w:r>
      <w:r>
        <w:rPr>
          <w:rStyle w:val="Style13ptBold"/>
        </w:rPr>
        <w:t xml:space="preserve"> resources and for carrying out exploitative missions </w:t>
      </w:r>
      <w:r>
        <w:rPr>
          <w:rStyle w:val="Style13ptBold"/>
          <w:highlight w:val="green"/>
        </w:rPr>
        <w:t>would increase</w:t>
      </w:r>
      <w:r>
        <w:rPr>
          <w:sz w:val="16"/>
        </w:rPr>
        <w:t xml:space="preserve">36. Therefore, </w:t>
      </w:r>
      <w:r>
        <w:rPr>
          <w:rStyle w:val="Style13ptBold"/>
        </w:rPr>
        <w:t xml:space="preserve">the </w:t>
      </w:r>
      <w:r>
        <w:rPr>
          <w:rStyle w:val="Style13ptBold"/>
          <w:highlight w:val="green"/>
        </w:rPr>
        <w:t>abrogation</w:t>
      </w:r>
      <w:r>
        <w:rPr>
          <w:rStyle w:val="Style13ptBold"/>
        </w:rPr>
        <w:t xml:space="preserve"> of the nonappropriation principle </w:t>
      </w:r>
      <w:r>
        <w:rPr>
          <w:rStyle w:val="Style13ptBold"/>
          <w:highlight w:val="green"/>
        </w:rPr>
        <w:t xml:space="preserve">would </w:t>
      </w:r>
      <w:r>
        <w:rPr>
          <w:rStyle w:val="Emphasis"/>
          <w:highlight w:val="green"/>
        </w:rPr>
        <w:t>prevent</w:t>
      </w:r>
      <w:r>
        <w:rPr>
          <w:sz w:val="16"/>
        </w:rPr>
        <w:t xml:space="preserve"> instead of favour, as it is suggested by some, </w:t>
      </w:r>
      <w:r>
        <w:rPr>
          <w:rStyle w:val="Style13ptBold"/>
        </w:rPr>
        <w:t xml:space="preserve">the </w:t>
      </w:r>
      <w:r>
        <w:rPr>
          <w:rStyle w:val="Style13ptBold"/>
          <w:highlight w:val="green"/>
        </w:rPr>
        <w:t>commercial</w:t>
      </w:r>
      <w:r>
        <w:rPr>
          <w:rStyle w:val="Style13ptBold"/>
        </w:rPr>
        <w:t xml:space="preserve"> </w:t>
      </w:r>
      <w:r>
        <w:rPr>
          <w:rStyle w:val="Style13ptBold"/>
          <w:highlight w:val="green"/>
        </w:rPr>
        <w:t>development</w:t>
      </w:r>
      <w:r>
        <w:rPr>
          <w:rStyle w:val="Style13ptBold"/>
        </w:rPr>
        <w:t xml:space="preserve"> of outer space</w:t>
      </w:r>
      <w:r>
        <w:rPr>
          <w:sz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Pr>
          <w:rStyle w:val="Style13ptBold"/>
        </w:rPr>
        <w:t xml:space="preserve">if the non-appropriation principle was removed, the risk for an armed conflict in outer space would be </w:t>
      </w:r>
      <w:r>
        <w:rPr>
          <w:rStyle w:val="Emphasis"/>
        </w:rPr>
        <w:t>high</w:t>
      </w:r>
      <w:r>
        <w:rPr>
          <w:sz w:val="16"/>
        </w:rPr>
        <w:t xml:space="preserve">. Therefore, </w:t>
      </w:r>
      <w:r>
        <w:rPr>
          <w:rStyle w:val="Style13ptBold"/>
        </w:rPr>
        <w:t xml:space="preserve">States have a </w:t>
      </w:r>
      <w:r>
        <w:rPr>
          <w:rStyle w:val="Emphasis"/>
        </w:rPr>
        <w:t>special duty</w:t>
      </w:r>
      <w:r>
        <w:rPr>
          <w:rStyle w:val="Style13ptBold"/>
        </w:rPr>
        <w:t xml:space="preserve"> to act in conformity with such principle</w:t>
      </w:r>
      <w:r>
        <w:rPr>
          <w:sz w:val="16"/>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Pr>
          <w:rStyle w:val="Style13ptBold"/>
        </w:rPr>
        <w:t>the individual violation by a State</w:t>
      </w:r>
      <w:r>
        <w:rPr>
          <w:sz w:val="16"/>
        </w:rPr>
        <w:t xml:space="preserve"> of the principle contained in Article II </w:t>
      </w:r>
      <w:r>
        <w:rPr>
          <w:rStyle w:val="Style13ptBold"/>
        </w:rPr>
        <w:t xml:space="preserve">of the OST should be considered a </w:t>
      </w:r>
      <w:r>
        <w:rPr>
          <w:rStyle w:val="Emphasis"/>
        </w:rPr>
        <w:t>threat</w:t>
      </w:r>
      <w:r>
        <w:rPr>
          <w:rStyle w:val="Style13ptBold"/>
        </w:rPr>
        <w:t xml:space="preserve"> </w:t>
      </w:r>
      <w:r>
        <w:rPr>
          <w:rStyle w:val="Emphasis"/>
        </w:rPr>
        <w:t>to international peace</w:t>
      </w:r>
      <w:r>
        <w:rPr>
          <w:sz w:val="16"/>
        </w:rPr>
        <w:t xml:space="preserve">. Such </w:t>
      </w:r>
      <w:r>
        <w:rPr>
          <w:rStyle w:val="Style13ptBold"/>
        </w:rPr>
        <w:t>a State should be seen as responsible for an act of particular gravity towards the whole community of States</w:t>
      </w:r>
      <w:r>
        <w:rPr>
          <w:sz w:val="16"/>
        </w:rPr>
        <w:t xml:space="preserve">. Therefore, in a similar situation the other </w:t>
      </w:r>
      <w:r>
        <w:rPr>
          <w:rStyle w:val="Style13ptBold"/>
        </w:rPr>
        <w:t>States would be entitled to act collectively through the United Nations to stop such behaviour and to remove this threat to peace</w:t>
      </w:r>
      <w:r>
        <w:rPr>
          <w:sz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Pr>
          <w:rStyle w:val="Style13ptBold"/>
        </w:rPr>
        <w:t>The non-appropriation principle represents the</w:t>
      </w:r>
      <w:r>
        <w:rPr>
          <w:rStyle w:val="Emphasis"/>
        </w:rPr>
        <w:t xml:space="preserve"> basic principle</w:t>
      </w:r>
      <w:r>
        <w:rPr>
          <w:rStyle w:val="Style13ptBold"/>
        </w:rPr>
        <w:t xml:space="preserve"> of space law</w:t>
      </w:r>
      <w:r>
        <w:rPr>
          <w:sz w:val="16"/>
        </w:rPr>
        <w:t xml:space="preserve">. Considering its importance and its role in providing the conditions for the peaceful and orderly management and development of space activities, this paper has put forward the hypothesis of </w:t>
      </w:r>
      <w:r>
        <w:rPr>
          <w:rStyle w:val="Style13ptBold"/>
        </w:rPr>
        <w:t>consider</w:t>
      </w:r>
      <w:r>
        <w:rPr>
          <w:sz w:val="16"/>
        </w:rPr>
        <w:t xml:space="preserve">ing </w:t>
      </w:r>
      <w:r>
        <w:rPr>
          <w:rStyle w:val="Style13ptBold"/>
        </w:rPr>
        <w:t xml:space="preserve">that principle a </w:t>
      </w:r>
      <w:r>
        <w:rPr>
          <w:rStyle w:val="Emphasis"/>
        </w:rPr>
        <w:t>structural rule</w:t>
      </w:r>
      <w:r>
        <w:rPr>
          <w:rStyle w:val="Style13ptBold"/>
        </w:rPr>
        <w:t xml:space="preserve"> of international law</w:t>
      </w:r>
      <w:r>
        <w:rPr>
          <w:sz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Pr>
          <w:rStyle w:val="Style13ptBold"/>
        </w:rPr>
        <w:t>proposing its abrogation</w:t>
      </w:r>
      <w:r>
        <w:rPr>
          <w:sz w:val="16"/>
        </w:rPr>
        <w:t xml:space="preserve"> or suggesting unilateral State actions against it </w:t>
      </w:r>
      <w:r>
        <w:rPr>
          <w:rStyle w:val="Style13ptBold"/>
        </w:rPr>
        <w:t>are</w:t>
      </w:r>
      <w:r>
        <w:rPr>
          <w:sz w:val="16"/>
        </w:rPr>
        <w:t xml:space="preserve"> unacceptable. If these theories were put into practice, </w:t>
      </w:r>
      <w:r>
        <w:rPr>
          <w:rStyle w:val="Style13ptBold"/>
        </w:rPr>
        <w:t xml:space="preserve">the use of outer space would evolve into a situation of </w:t>
      </w:r>
      <w:r>
        <w:rPr>
          <w:rStyle w:val="Emphasis"/>
        </w:rPr>
        <w:t>chaos</w:t>
      </w:r>
      <w:r>
        <w:rPr>
          <w:sz w:val="16"/>
        </w:rPr>
        <w:t xml:space="preserve"> and, moreover, </w:t>
      </w:r>
      <w:r>
        <w:rPr>
          <w:rStyle w:val="Style13ptBold"/>
        </w:rPr>
        <w:t>its commercial development would be hindered</w:t>
      </w:r>
      <w:r>
        <w:rPr>
          <w:sz w:val="16"/>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4E94AA88" w14:textId="77777777" w:rsidR="00E82146" w:rsidRDefault="00E82146" w:rsidP="00E82146"/>
    <w:p w14:paraId="385EF7DA" w14:textId="77777777" w:rsidR="00E82146" w:rsidRDefault="00E82146" w:rsidP="00E82146">
      <w:pPr>
        <w:pStyle w:val="Heading4"/>
      </w:pPr>
      <w:r>
        <w:t xml:space="preserve">Western </w:t>
      </w:r>
      <w:r>
        <w:rPr>
          <w:u w:val="single"/>
        </w:rPr>
        <w:t>militarization</w:t>
      </w:r>
      <w:r>
        <w:t xml:space="preserve"> of space </w:t>
      </w:r>
      <w:r>
        <w:rPr>
          <w:i/>
        </w:rPr>
        <w:t>consolidates</w:t>
      </w:r>
      <w:r>
        <w:t xml:space="preserve"> an extra-terrestrial system of rule </w:t>
      </w:r>
      <w:r>
        <w:rPr>
          <w:u w:val="single"/>
        </w:rPr>
        <w:t>designed</w:t>
      </w:r>
      <w:r>
        <w:t xml:space="preserve"> to increase coercion of non-Western powers and </w:t>
      </w:r>
      <w:r>
        <w:rPr>
          <w:u w:val="single"/>
        </w:rPr>
        <w:t>strengthen</w:t>
      </w:r>
      <w:r>
        <w:t xml:space="preserve"> neoliberal exploitation of the space environment.</w:t>
      </w:r>
    </w:p>
    <w:p w14:paraId="2E5734DF" w14:textId="77777777" w:rsidR="00E82146" w:rsidRDefault="00E82146" w:rsidP="00E82146">
      <w:pPr>
        <w:rPr>
          <w:b/>
          <w:sz w:val="26"/>
          <w:szCs w:val="26"/>
        </w:rPr>
      </w:pPr>
      <w:r>
        <w:rPr>
          <w:b/>
          <w:sz w:val="26"/>
          <w:szCs w:val="26"/>
        </w:rPr>
        <w:t>Duvall et al, 8</w:t>
      </w:r>
    </w:p>
    <w:p w14:paraId="62941E36" w14:textId="77777777" w:rsidR="00E82146" w:rsidRDefault="00E82146" w:rsidP="00E82146">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6757D73B" w14:textId="77777777" w:rsidR="00E82146" w:rsidRDefault="00E82146" w:rsidP="00E82146">
      <w:pPr>
        <w:rPr>
          <w:sz w:val="16"/>
          <w:szCs w:val="16"/>
        </w:rPr>
      </w:pPr>
      <w:r>
        <w:rPr>
          <w:sz w:val="16"/>
          <w:szCs w:val="16"/>
        </w:rPr>
        <w:t xml:space="preserve">Space weapons, sovereignty, and the constitution of empire Our argument, in simple terms, is that the </w:t>
      </w:r>
      <w:r>
        <w:rPr>
          <w:rFonts w:eastAsia="Calibri" w:cs="Calibri"/>
          <w:b/>
          <w:highlight w:val="green"/>
          <w:u w:val="single"/>
        </w:rPr>
        <w:t>unilateral militarisation of space reconstitutes and alters the social production of political society</w:t>
      </w:r>
      <w:r>
        <w:rPr>
          <w:sz w:val="16"/>
          <w:szCs w:val="16"/>
        </w:rPr>
        <w:t xml:space="preserve"> globally in three interlocked ways that are rooted respectively in the three forms of deploying technologies/cartographies of violence in orbital space identified in the previous section: </w:t>
      </w:r>
      <w:r>
        <w:rPr>
          <w:b/>
          <w:highlight w:val="green"/>
          <w:u w:val="single"/>
        </w:rPr>
        <w:t>missile defence; space control; and force application</w:t>
      </w:r>
      <w:r>
        <w:rPr>
          <w:sz w:val="16"/>
          <w:szCs w:val="16"/>
        </w:rPr>
        <w:t xml:space="preserve">. The conjoint effect of those three technologically induced processes of reconstitution33 is to </w:t>
      </w:r>
      <w:r>
        <w:rPr>
          <w:b/>
          <w:highlight w:val="green"/>
          <w:u w:val="single"/>
        </w:rPr>
        <w:t>substitute</w:t>
      </w:r>
      <w:r>
        <w:rPr>
          <w:b/>
          <w:u w:val="single"/>
        </w:rPr>
        <w:t xml:space="preserve"> the </w:t>
      </w:r>
      <w:r>
        <w:rPr>
          <w:rFonts w:eastAsia="Calibri" w:cs="Calibri"/>
          <w:b/>
          <w:highlight w:val="green"/>
          <w:u w:val="single"/>
        </w:rPr>
        <w:t>consolidation of an extra-territorial system of rule</w:t>
      </w:r>
      <w:r>
        <w:rPr>
          <w:sz w:val="16"/>
          <w:szCs w:val="16"/>
        </w:rPr>
        <w:t xml:space="preserve"> - which we refer to as </w:t>
      </w:r>
      <w:r>
        <w:rPr>
          <w:b/>
          <w:u w:val="single"/>
        </w:rPr>
        <w:t>empire of the future</w:t>
      </w:r>
      <w:r>
        <w:rPr>
          <w:sz w:val="16"/>
          <w:szCs w:val="16"/>
        </w:rPr>
        <w:t xml:space="preserve"> - </w:t>
      </w:r>
      <w:r>
        <w:rPr>
          <w:b/>
          <w:u w:val="single"/>
        </w:rPr>
        <w:t>for the competitive sovereignties of</w:t>
      </w:r>
      <w:r>
        <w:rPr>
          <w:sz w:val="16"/>
          <w:szCs w:val="16"/>
        </w:rPr>
        <w:t xml:space="preserve"> the </w:t>
      </w:r>
      <w:r>
        <w:rPr>
          <w:b/>
          <w:u w:val="single"/>
        </w:rPr>
        <w:t>modern states</w:t>
      </w:r>
      <w:r>
        <w:rPr>
          <w:sz w:val="16"/>
          <w:szCs w:val="16"/>
        </w:rPr>
        <w:t xml:space="preserve">-system. Missile defence The first weapons in </w:t>
      </w:r>
      <w:r>
        <w:rPr>
          <w:b/>
          <w:u w:val="single"/>
        </w:rPr>
        <w:t>space</w:t>
      </w:r>
      <w:r>
        <w:rPr>
          <w:sz w:val="16"/>
          <w:szCs w:val="16"/>
        </w:rPr>
        <w:t xml:space="preserve"> will probably be </w:t>
      </w:r>
      <w:r>
        <w:rPr>
          <w:b/>
          <w:u w:val="single"/>
        </w:rPr>
        <w:t>deployed</w:t>
      </w:r>
      <w:r>
        <w:rPr>
          <w:sz w:val="16"/>
          <w:szCs w:val="16"/>
        </w:rPr>
        <w:t xml:space="preserve"> for </w:t>
      </w:r>
      <w:r>
        <w:rPr>
          <w:b/>
          <w:u w:val="single"/>
        </w:rPr>
        <w:t>missile defence</w:t>
      </w:r>
      <w:r>
        <w:rPr>
          <w:sz w:val="16"/>
          <w:szCs w:val="16"/>
        </w:rPr>
        <w:t xml:space="preserve">. The US military is testing several prototypes of components of such a system, one of which, the MDA Space Test Bed, is being funded as 2008, with the aim of integrating already existing space technologies into a system that, from orbital space, can intercept ballistic missiles in their boost phase.34 Such a system, when/if highly effective, </w:t>
      </w:r>
      <w:r>
        <w:rPr>
          <w:b/>
          <w:u w:val="single"/>
        </w:rPr>
        <w:t>replaces mutual deterrence with the singular US capability</w:t>
      </w:r>
      <w:r>
        <w:rPr>
          <w:sz w:val="16"/>
          <w:szCs w:val="16"/>
        </w:rPr>
        <w:t xml:space="preserve"> (perhaps extended to allies) </w:t>
      </w:r>
      <w:r>
        <w:rPr>
          <w:b/>
          <w:u w:val="single"/>
        </w:rPr>
        <w:t>to launch unilateral pre-emptive and preventative attacks freed from concerns of retaliation</w:t>
      </w:r>
      <w:r>
        <w:rPr>
          <w:sz w:val="16"/>
          <w:szCs w:val="16"/>
        </w:rPr>
        <w:t xml:space="preserve"> through ballistic missile counter-attacks. The missile defence system now envisioned by the US thus undermines the logic of mutual deterrence. </w:t>
      </w:r>
      <w:r>
        <w:rPr>
          <w:rFonts w:eastAsia="Calibri" w:cs="Calibri"/>
          <w:b/>
          <w:highlight w:val="green"/>
          <w:u w:val="single"/>
        </w:rPr>
        <w:t>States not included under its umbrella become</w:t>
      </w:r>
      <w:r>
        <w:rPr>
          <w:sz w:val="16"/>
          <w:szCs w:val="16"/>
        </w:rPr>
        <w:t xml:space="preserve"> increasingly </w:t>
      </w:r>
      <w:r>
        <w:rPr>
          <w:rFonts w:eastAsia="Calibri" w:cs="Calibri"/>
          <w:b/>
          <w:highlight w:val="green"/>
          <w:u w:val="single"/>
        </w:rPr>
        <w:t>vulnerable to</w:t>
      </w:r>
      <w:r>
        <w:rPr>
          <w:sz w:val="16"/>
          <w:szCs w:val="16"/>
        </w:rPr>
        <w:t xml:space="preserve"> (even </w:t>
      </w:r>
      <w:r>
        <w:rPr>
          <w:rFonts w:eastAsia="Calibri" w:cs="Calibri"/>
          <w:b/>
          <w:highlight w:val="green"/>
          <w:u w:val="single"/>
        </w:rPr>
        <w:t>nuclear</w:t>
      </w:r>
      <w:r>
        <w:rPr>
          <w:sz w:val="16"/>
          <w:szCs w:val="16"/>
        </w:rPr>
        <w:t xml:space="preserve">) </w:t>
      </w:r>
      <w:r>
        <w:rPr>
          <w:rFonts w:eastAsia="Calibri" w:cs="Calibri"/>
          <w:b/>
          <w:highlight w:val="green"/>
          <w:u w:val="single"/>
        </w:rPr>
        <w:t>attack</w:t>
      </w:r>
      <w:r>
        <w:rPr>
          <w:sz w:val="16"/>
          <w:szCs w:val="16"/>
        </w:rPr>
        <w:t xml:space="preserve"> </w:t>
      </w:r>
      <w:r>
        <w:rPr>
          <w:b/>
          <w:u w:val="single"/>
        </w:rPr>
        <w:t>by the state that controls it</w:t>
      </w:r>
      <w:r>
        <w:rPr>
          <w:sz w:val="16"/>
          <w:szCs w:val="16"/>
        </w:rPr>
        <w:t xml:space="preserve">.35 The </w:t>
      </w:r>
      <w:r>
        <w:rPr>
          <w:b/>
          <w:u w:val="single"/>
        </w:rPr>
        <w:t>sovereignty of a state is conceptually and practically linked to its ability to maintain territorial integrity by deterring enemies from attacking</w:t>
      </w:r>
      <w:r>
        <w:rPr>
          <w:sz w:val="16"/>
          <w:szCs w:val="16"/>
        </w:rPr>
        <w:t xml:space="preserve">. </w:t>
      </w:r>
      <w:r>
        <w:rPr>
          <w:b/>
          <w:u w:val="single"/>
        </w:rPr>
        <w:t>During the Cold War</w:t>
      </w:r>
      <w:r>
        <w:rPr>
          <w:sz w:val="16"/>
          <w:szCs w:val="16"/>
        </w:rPr>
        <w:t xml:space="preserve">, the deterrent effect of </w:t>
      </w:r>
      <w:r>
        <w:rPr>
          <w:b/>
          <w:u w:val="single"/>
        </w:rPr>
        <w:t>nuclear weapons</w:t>
      </w:r>
      <w:r>
        <w:rPr>
          <w:sz w:val="16"/>
          <w:szCs w:val="16"/>
        </w:rPr>
        <w:t xml:space="preserve"> was acknowledged as a primary means by which 'great power' states in conflict </w:t>
      </w:r>
      <w:r>
        <w:rPr>
          <w:b/>
          <w:u w:val="single"/>
        </w:rPr>
        <w:t>protected</w:t>
      </w:r>
      <w:r>
        <w:rPr>
          <w:sz w:val="16"/>
          <w:szCs w:val="16"/>
        </w:rPr>
        <w:t xml:space="preserve"> their </w:t>
      </w:r>
      <w:r>
        <w:rPr>
          <w:b/>
          <w:u w:val="single"/>
        </w:rPr>
        <w:t>territorial integrity</w:t>
      </w:r>
      <w:r>
        <w:rPr>
          <w:sz w:val="16"/>
          <w:szCs w:val="16"/>
        </w:rPr>
        <w:t xml:space="preserve">, </w:t>
      </w:r>
      <w:r>
        <w:rPr>
          <w:b/>
          <w:u w:val="single"/>
        </w:rPr>
        <w:t>and</w:t>
      </w:r>
      <w:r>
        <w:rPr>
          <w:sz w:val="16"/>
          <w:szCs w:val="16"/>
        </w:rPr>
        <w:t xml:space="preserve">, in turn, their </w:t>
      </w:r>
      <w:r>
        <w:rPr>
          <w:b/>
          <w:u w:val="single"/>
        </w:rPr>
        <w:t>sovereignty</w:t>
      </w:r>
      <w:r>
        <w:rPr>
          <w:sz w:val="16"/>
          <w:szCs w:val="16"/>
        </w:rPr>
        <w:t xml:space="preserve">.36 Kenneth Waltz argued that the proliferation of nuclear weapons would extend deterrent effects to otherwise not-yet 'great powers', thereby strengthening the security of larger numbers of sovereign states and stabilising the international system.37 Following the logic of Herz's nuclear 'one-worldism', an </w:t>
      </w:r>
      <w:r>
        <w:rPr>
          <w:rFonts w:eastAsia="Calibri" w:cs="Calibri"/>
          <w:b/>
          <w:highlight w:val="green"/>
          <w:u w:val="single"/>
        </w:rPr>
        <w:t>effective missile defence</w:t>
      </w:r>
      <w:r>
        <w:rPr>
          <w:sz w:val="16"/>
          <w:szCs w:val="16"/>
        </w:rPr>
        <w:t xml:space="preserve"> system, by contrast, </w:t>
      </w:r>
      <w:r>
        <w:rPr>
          <w:rFonts w:eastAsia="Calibri" w:cs="Calibri"/>
          <w:b/>
          <w:highlight w:val="green"/>
          <w:u w:val="single"/>
        </w:rPr>
        <w:t>will strip states of</w:t>
      </w:r>
      <w:r>
        <w:rPr>
          <w:sz w:val="16"/>
          <w:szCs w:val="16"/>
        </w:rPr>
        <w:t xml:space="preserve"> </w:t>
      </w:r>
      <w:r>
        <w:rPr>
          <w:rFonts w:eastAsia="Calibri" w:cs="Calibri"/>
          <w:b/>
          <w:u w:val="single"/>
        </w:rPr>
        <w:t>whatever</w:t>
      </w:r>
      <w:r>
        <w:rPr>
          <w:sz w:val="16"/>
          <w:szCs w:val="16"/>
        </w:rPr>
        <w:t xml:space="preserve"> </w:t>
      </w:r>
      <w:r>
        <w:rPr>
          <w:rFonts w:eastAsia="Calibri" w:cs="Calibri"/>
          <w:b/>
          <w:u w:val="single"/>
        </w:rPr>
        <w:t xml:space="preserve">'hard shell' of </w:t>
      </w:r>
      <w:r>
        <w:rPr>
          <w:rFonts w:eastAsia="Calibri" w:cs="Calibri"/>
          <w:b/>
          <w:highlight w:val="green"/>
          <w:u w:val="single"/>
        </w:rPr>
        <w:t>territorial defensibility</w:t>
      </w:r>
      <w:r>
        <w:rPr>
          <w:rFonts w:eastAsia="Calibri" w:cs="Calibri"/>
          <w:b/>
          <w:u w:val="single"/>
        </w:rPr>
        <w:t xml:space="preserve"> that had been</w:t>
      </w:r>
      <w:r>
        <w:rPr>
          <w:sz w:val="16"/>
          <w:szCs w:val="16"/>
        </w:rPr>
        <w:t xml:space="preserve"> or might be </w:t>
      </w:r>
      <w:r>
        <w:rPr>
          <w:rFonts w:eastAsia="Calibri" w:cs="Calibri"/>
          <w:b/>
          <w:highlight w:val="green"/>
          <w:u w:val="single"/>
        </w:rPr>
        <w:t>provided by mutual deterrence</w:t>
      </w:r>
      <w:r>
        <w:rPr>
          <w:sz w:val="16"/>
          <w:szCs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w:t>
      </w:r>
      <w:r>
        <w:rPr>
          <w:b/>
          <w:u w:val="single"/>
        </w:rPr>
        <w:t>US</w:t>
      </w:r>
      <w:r>
        <w:rPr>
          <w:sz w:val="16"/>
          <w:szCs w:val="16"/>
        </w:rPr>
        <w:t xml:space="preserve"> were to develop a sufficiently sophisticated </w:t>
      </w:r>
      <w:r>
        <w:rPr>
          <w:b/>
          <w:u w:val="single"/>
        </w:rPr>
        <w:t>missile defence</w:t>
      </w:r>
      <w:r>
        <w:rPr>
          <w:sz w:val="16"/>
          <w:szCs w:val="16"/>
        </w:rPr>
        <w:t xml:space="preserve"> shield, the </w:t>
      </w:r>
      <w:r>
        <w:rPr>
          <w:rFonts w:eastAsia="Calibri" w:cs="Calibri"/>
          <w:b/>
          <w:highlight w:val="green"/>
          <w:u w:val="single"/>
        </w:rPr>
        <w:t>deterritorialising</w:t>
      </w:r>
      <w:r>
        <w:rPr>
          <w:rFonts w:eastAsia="Calibri" w:cs="Calibri"/>
          <w:b/>
          <w:u w:val="single"/>
        </w:rPr>
        <w:t xml:space="preserve"> effect on </w:t>
      </w:r>
      <w:r>
        <w:rPr>
          <w:rFonts w:eastAsia="Calibri" w:cs="Calibri"/>
          <w:b/>
          <w:highlight w:val="green"/>
          <w:u w:val="single"/>
        </w:rPr>
        <w:t>the sovereignty of all other states</w:t>
      </w:r>
      <w:r>
        <w:rPr>
          <w:sz w:val="16"/>
          <w:szCs w:val="16"/>
        </w:rPr>
        <w:t xml:space="preserve"> would be precisely those that Herz forecasted - their 'hard shell' of defensibility would be lost. There would be a significant twist, however, because, </w:t>
      </w:r>
      <w:r>
        <w:rPr>
          <w:b/>
          <w:highlight w:val="green"/>
          <w:u w:val="single"/>
        </w:rPr>
        <w:t>for the US</w:t>
      </w:r>
      <w:r>
        <w:rPr>
          <w:sz w:val="16"/>
          <w:szCs w:val="16"/>
        </w:rPr>
        <w:t xml:space="preserve">, control of an effective </w:t>
      </w:r>
      <w:r>
        <w:rPr>
          <w:b/>
          <w:highlight w:val="green"/>
          <w:u w:val="single"/>
        </w:rPr>
        <w:t>missile defence</w:t>
      </w:r>
      <w:r>
        <w:rPr>
          <w:sz w:val="16"/>
          <w:szCs w:val="16"/>
        </w:rPr>
        <w:t xml:space="preserve"> system </w:t>
      </w:r>
      <w:r>
        <w:rPr>
          <w:b/>
          <w:highlight w:val="green"/>
          <w:u w:val="single"/>
        </w:rPr>
        <w:t>would</w:t>
      </w:r>
      <w:r>
        <w:rPr>
          <w:sz w:val="16"/>
          <w:szCs w:val="16"/>
        </w:rPr>
        <w:t xml:space="preserve"> markedly </w:t>
      </w:r>
      <w:r>
        <w:rPr>
          <w:b/>
          <w:highlight w:val="green"/>
          <w:u w:val="single"/>
        </w:rPr>
        <w:t>reinscribe</w:t>
      </w:r>
      <w:r>
        <w:rPr>
          <w:sz w:val="16"/>
          <w:szCs w:val="16"/>
        </w:rPr>
        <w:t xml:space="preserve"> its territorial 'hard shell' and </w:t>
      </w:r>
      <w:r>
        <w:rPr>
          <w:b/>
          <w:highlight w:val="green"/>
          <w:u w:val="single"/>
        </w:rPr>
        <w:t>its sovereignty</w:t>
      </w:r>
      <w:r>
        <w:rPr>
          <w:sz w:val="16"/>
          <w:szCs w:val="16"/>
        </w:rPr>
        <w:t xml:space="preserve"> in exclusively shielding it from the threat of (missile-based) attack by others. </w:t>
      </w:r>
      <w:r>
        <w:rPr>
          <w:b/>
          <w:u w:val="single"/>
        </w:rPr>
        <w:t>The sovereignty of one state is reinscribed</w:t>
      </w:r>
      <w:r>
        <w:rPr>
          <w:sz w:val="16"/>
          <w:szCs w:val="16"/>
        </w:rPr>
        <w:t xml:space="preserve">, </w:t>
      </w:r>
      <w:r>
        <w:rPr>
          <w:b/>
          <w:highlight w:val="green"/>
          <w:u w:val="single"/>
        </w:rPr>
        <w:t>while</w:t>
      </w:r>
      <w:r>
        <w:rPr>
          <w:sz w:val="16"/>
          <w:szCs w:val="16"/>
        </w:rPr>
        <w:t xml:space="preserve"> that of </w:t>
      </w:r>
      <w:r>
        <w:rPr>
          <w:b/>
          <w:highlight w:val="green"/>
          <w:u w:val="single"/>
        </w:rPr>
        <w:t>other states</w:t>
      </w:r>
      <w:r>
        <w:rPr>
          <w:sz w:val="16"/>
          <w:szCs w:val="16"/>
        </w:rPr>
        <w:t xml:space="preserve">, most notably 'great powers' that have depended thus far on their </w:t>
      </w:r>
      <w:r>
        <w:rPr>
          <w:b/>
          <w:highlight w:val="green"/>
          <w:u w:val="single"/>
        </w:rPr>
        <w:t>deterrent capacities, is eroded</w:t>
      </w:r>
      <w:r>
        <w:rPr>
          <w:sz w:val="16"/>
          <w:szCs w:val="16"/>
        </w:rPr>
        <w:t xml:space="preserve">. Space control The doctrine of space control has emerged out of the belief that assets in space represent a potential target for enemies of the US.38 There are two kinds of vulnerable US assets: private-commercial; and military. One </w:t>
      </w:r>
      <w:r>
        <w:rPr>
          <w:b/>
          <w:u w:val="single"/>
        </w:rPr>
        <w:t>concern</w:t>
      </w:r>
      <w:r>
        <w:rPr>
          <w:sz w:val="16"/>
          <w:szCs w:val="16"/>
        </w:rPr>
        <w:t xml:space="preserve"> is that </w:t>
      </w:r>
      <w:r>
        <w:rPr>
          <w:b/>
          <w:u w:val="single"/>
        </w:rPr>
        <w:t>rivals</w:t>
      </w:r>
      <w:r>
        <w:rPr>
          <w:sz w:val="16"/>
          <w:szCs w:val="16"/>
        </w:rPr>
        <w:t xml:space="preserve"> may </w:t>
      </w:r>
      <w:r>
        <w:rPr>
          <w:b/>
          <w:u w:val="single"/>
        </w:rPr>
        <w:t>attack commercial satellites</w:t>
      </w:r>
      <w:r>
        <w:rPr>
          <w:sz w:val="16"/>
          <w:szCs w:val="16"/>
        </w:rPr>
        <w:t xml:space="preserve">, thereby disrupting the flow of information and </w:t>
      </w:r>
      <w:r>
        <w:rPr>
          <w:b/>
          <w:u w:val="single"/>
        </w:rPr>
        <w:t>inflicting significant harm on global markets</w:t>
      </w:r>
      <w:r>
        <w:rPr>
          <w:sz w:val="16"/>
          <w:szCs w:val="16"/>
        </w:rPr>
        <w:t xml:space="preserve">.39 Militarily, the concern is that, through </w:t>
      </w:r>
      <w:r>
        <w:rPr>
          <w:b/>
          <w:u w:val="single"/>
        </w:rPr>
        <w:t>increasing reliance on satellites</w:t>
      </w:r>
      <w:r>
        <w:rPr>
          <w:sz w:val="16"/>
          <w:szCs w:val="16"/>
        </w:rPr>
        <w:t xml:space="preserve"> for Earth-based military operations, </w:t>
      </w:r>
      <w:r>
        <w:rPr>
          <w:rFonts w:eastAsia="Calibri" w:cs="Calibri"/>
          <w:b/>
          <w:highlight w:val="green"/>
          <w:u w:val="single"/>
        </w:rPr>
        <w:t>the US has created an 'asymmetrical vulnerability'</w:t>
      </w:r>
      <w:r>
        <w:rPr>
          <w:sz w:val="16"/>
          <w:szCs w:val="16"/>
        </w:rPr>
        <w:t xml:space="preserve">. </w:t>
      </w:r>
      <w:r>
        <w:rPr>
          <w:rFonts w:eastAsia="Calibri" w:cs="Calibri"/>
          <w:b/>
          <w:highlight w:val="green"/>
          <w:u w:val="single"/>
        </w:rPr>
        <w:t>An adversary</w:t>
      </w:r>
      <w:r>
        <w:rPr>
          <w:sz w:val="16"/>
          <w:szCs w:val="16"/>
        </w:rPr>
        <w:t xml:space="preserve"> (</w:t>
      </w:r>
      <w:r>
        <w:rPr>
          <w:rFonts w:eastAsia="Calibri" w:cs="Calibri"/>
          <w:b/>
          <w:highlight w:val="green"/>
          <w:u w:val="single"/>
        </w:rPr>
        <w:t>including</w:t>
      </w:r>
      <w:r>
        <w:rPr>
          <w:sz w:val="16"/>
          <w:szCs w:val="16"/>
        </w:rPr>
        <w:t xml:space="preserve"> </w:t>
      </w:r>
      <w:r>
        <w:rPr>
          <w:rFonts w:eastAsia="Calibri" w:cs="Calibri"/>
          <w:b/>
          <w:highlight w:val="green"/>
          <w:u w:val="single"/>
        </w:rPr>
        <w:t>a</w:t>
      </w:r>
      <w:r>
        <w:rPr>
          <w:sz w:val="16"/>
          <w:szCs w:val="16"/>
        </w:rPr>
        <w:t xml:space="preserve"> non-state, </w:t>
      </w:r>
      <w:r>
        <w:rPr>
          <w:rFonts w:eastAsia="Calibri" w:cs="Calibri"/>
          <w:b/>
          <w:highlight w:val="green"/>
          <w:u w:val="single"/>
        </w:rPr>
        <w:t>'terrorist'</w:t>
      </w:r>
      <w:r>
        <w:rPr>
          <w:rFonts w:eastAsia="Calibri" w:cs="Calibri"/>
          <w:b/>
          <w:u w:val="single"/>
        </w:rPr>
        <w:t xml:space="preserve"> </w:t>
      </w:r>
      <w:r>
        <w:rPr>
          <w:rFonts w:eastAsia="Calibri" w:cs="Calibri"/>
          <w:b/>
          <w:highlight w:val="green"/>
          <w:u w:val="single"/>
        </w:rPr>
        <w:t>organisation</w:t>
      </w:r>
      <w:r>
        <w:rPr>
          <w:sz w:val="16"/>
          <w:szCs w:val="16"/>
        </w:rPr>
        <w:t xml:space="preserve">) </w:t>
      </w:r>
      <w:r>
        <w:rPr>
          <w:rFonts w:eastAsia="Calibri" w:cs="Calibri"/>
          <w:b/>
          <w:highlight w:val="green"/>
          <w:u w:val="single"/>
        </w:rPr>
        <w:t>could</w:t>
      </w:r>
      <w:r>
        <w:rPr>
          <w:sz w:val="16"/>
          <w:szCs w:val="16"/>
        </w:rPr>
        <w:t xml:space="preserve"> effectively </w:t>
      </w:r>
      <w:r>
        <w:rPr>
          <w:rFonts w:eastAsia="Calibri" w:cs="Calibri"/>
          <w:b/>
          <w:highlight w:val="green"/>
          <w:u w:val="single"/>
        </w:rPr>
        <w:t>stop</w:t>
      </w:r>
      <w:r>
        <w:rPr>
          <w:sz w:val="16"/>
          <w:szCs w:val="16"/>
        </w:rPr>
        <w:t xml:space="preserve"> </w:t>
      </w:r>
      <w:r>
        <w:rPr>
          <w:strike/>
          <w:sz w:val="16"/>
          <w:szCs w:val="16"/>
        </w:rPr>
        <w:t>immobilise</w:t>
      </w:r>
      <w:r>
        <w:rPr>
          <w:sz w:val="16"/>
          <w:szCs w:val="16"/>
        </w:rPr>
        <w:t xml:space="preserve"> </w:t>
      </w:r>
      <w:r>
        <w:rPr>
          <w:rFonts w:eastAsia="Calibri" w:cs="Calibri"/>
          <w:b/>
          <w:highlight w:val="green"/>
          <w:u w:val="single"/>
        </w:rPr>
        <w:t>US forces by destroying</w:t>
      </w:r>
      <w:r>
        <w:rPr>
          <w:sz w:val="16"/>
          <w:szCs w:val="16"/>
        </w:rPr>
        <w:t xml:space="preserve"> </w:t>
      </w:r>
      <w:r>
        <w:rPr>
          <w:strike/>
          <w:sz w:val="16"/>
          <w:szCs w:val="16"/>
        </w:rPr>
        <w:t>disabling</w:t>
      </w:r>
      <w:r>
        <w:rPr>
          <w:sz w:val="16"/>
          <w:szCs w:val="16"/>
        </w:rPr>
        <w:t xml:space="preserve"> the </w:t>
      </w:r>
      <w:r>
        <w:rPr>
          <w:rFonts w:eastAsia="Calibri" w:cs="Calibri"/>
          <w:b/>
          <w:highlight w:val="green"/>
          <w:u w:val="single"/>
        </w:rPr>
        <w:t>satellites that provide communication, command, and control</w:t>
      </w:r>
      <w:r>
        <w:rPr>
          <w:sz w:val="16"/>
          <w:szCs w:val="16"/>
        </w:rPr>
        <w:t xml:space="preserve"> capabilities. Consequently, the project of </w:t>
      </w:r>
      <w:r>
        <w:rPr>
          <w:b/>
          <w:u w:val="single"/>
        </w:rPr>
        <w:t>space control is designed to</w:t>
      </w:r>
      <w:r>
        <w:rPr>
          <w:sz w:val="16"/>
          <w:szCs w:val="16"/>
        </w:rPr>
        <w:t xml:space="preserve"> protect commercial and military satellites from potential attacks. Its broader purpose, however, is to </w:t>
      </w:r>
      <w:r>
        <w:rPr>
          <w:b/>
          <w:u w:val="single"/>
        </w:rPr>
        <w:t>prevent</w:t>
      </w:r>
      <w:r>
        <w:rPr>
          <w:sz w:val="16"/>
          <w:szCs w:val="16"/>
        </w:rPr>
        <w:t xml:space="preserve"> </w:t>
      </w:r>
      <w:r>
        <w:rPr>
          <w:b/>
          <w:u w:val="single"/>
        </w:rPr>
        <w:t>rivals</w:t>
      </w:r>
      <w:r>
        <w:rPr>
          <w:sz w:val="16"/>
          <w:szCs w:val="16"/>
        </w:rPr>
        <w:t xml:space="preserve"> </w:t>
      </w:r>
      <w:r>
        <w:rPr>
          <w:b/>
          <w:u w:val="single"/>
        </w:rPr>
        <w:t>from having any access to space for activities antithetical to US interests</w:t>
      </w:r>
      <w:r>
        <w:rPr>
          <w:sz w:val="16"/>
          <w:szCs w:val="16"/>
        </w:rPr>
        <w:t xml:space="preserve">; this is the imperative for </w:t>
      </w:r>
      <w:r>
        <w:rPr>
          <w:rFonts w:eastAsia="Calibri" w:cs="Calibri"/>
          <w:b/>
          <w:highlight w:val="green"/>
          <w:u w:val="single"/>
        </w:rPr>
        <w:t>'denial of</w:t>
      </w:r>
      <w:r>
        <w:rPr>
          <w:sz w:val="16"/>
          <w:szCs w:val="16"/>
        </w:rPr>
        <w:t xml:space="preserve"> the use of </w:t>
      </w:r>
      <w:r>
        <w:rPr>
          <w:rFonts w:eastAsia="Calibri" w:cs="Calibri"/>
          <w:b/>
          <w:highlight w:val="green"/>
          <w:u w:val="single"/>
        </w:rPr>
        <w:t>space to adversaries'</w:t>
      </w:r>
      <w:r>
        <w:rPr>
          <w:sz w:val="16"/>
          <w:szCs w:val="16"/>
        </w:rPr>
        <w:t xml:space="preserve">. Thus </w:t>
      </w:r>
      <w:r>
        <w:rPr>
          <w:rFonts w:eastAsia="Calibri" w:cs="Calibri"/>
          <w:b/>
          <w:u w:val="single"/>
        </w:rPr>
        <w:t>space control</w:t>
      </w:r>
      <w:r>
        <w:rPr>
          <w:b/>
          <w:u w:val="single"/>
        </w:rPr>
        <w:t xml:space="preserve"> has dual functions</w:t>
      </w:r>
      <w:r>
        <w:rPr>
          <w:sz w:val="16"/>
          <w:szCs w:val="16"/>
        </w:rPr>
        <w:t xml:space="preserve"> - it </w:t>
      </w:r>
      <w:r>
        <w:rPr>
          <w:rFonts w:eastAsia="Calibri" w:cs="Calibri"/>
          <w:b/>
          <w:highlight w:val="green"/>
          <w:u w:val="single"/>
        </w:rPr>
        <w:t>is</w:t>
      </w:r>
      <w:r>
        <w:rPr>
          <w:sz w:val="16"/>
          <w:szCs w:val="16"/>
        </w:rPr>
        <w:t xml:space="preserve"> both a </w:t>
      </w:r>
      <w:r>
        <w:rPr>
          <w:rFonts w:eastAsia="Calibri" w:cs="Calibri"/>
          <w:b/>
          <w:highlight w:val="green"/>
          <w:u w:val="single"/>
        </w:rPr>
        <w:t>privatising</w:t>
      </w:r>
      <w:r>
        <w:rPr>
          <w:sz w:val="16"/>
          <w:szCs w:val="16"/>
        </w:rPr>
        <w:t xml:space="preserve"> of </w:t>
      </w:r>
      <w:r>
        <w:rPr>
          <w:rFonts w:eastAsia="Calibri" w:cs="Calibri"/>
          <w:b/>
          <w:highlight w:val="green"/>
          <w:u w:val="single"/>
        </w:rPr>
        <w:t>the commons of orbital space and a military exclusion</w:t>
      </w:r>
      <w:r>
        <w:rPr>
          <w:sz w:val="16"/>
          <w:szCs w:val="16"/>
        </w:rPr>
        <w:t xml:space="preserve"> - in a form of 'inclusive exclusion'.40 </w:t>
      </w:r>
      <w:r>
        <w:rPr>
          <w:rFonts w:eastAsia="Calibri" w:cs="Calibri"/>
          <w:b/>
          <w:highlight w:val="green"/>
          <w:u w:val="single"/>
        </w:rPr>
        <w:t>Space control represents the extension of US sovereignty into orbital space</w:t>
      </w:r>
      <w:r>
        <w:rPr>
          <w:sz w:val="16"/>
          <w:szCs w:val="16"/>
        </w:rPr>
        <w:t xml:space="preserve">. Its </w:t>
      </w:r>
      <w:r>
        <w:rPr>
          <w:b/>
          <w:u w:val="single"/>
        </w:rPr>
        <w:t>implementation</w:t>
      </w:r>
      <w:r>
        <w:rPr>
          <w:sz w:val="16"/>
          <w:szCs w:val="16"/>
        </w:rPr>
        <w:t xml:space="preserve"> </w:t>
      </w:r>
      <w:r>
        <w:rPr>
          <w:b/>
          <w:u w:val="single"/>
        </w:rPr>
        <w:t>would</w:t>
      </w:r>
      <w:r>
        <w:rPr>
          <w:sz w:val="16"/>
          <w:szCs w:val="16"/>
        </w:rPr>
        <w:t xml:space="preserve"> reinforce the constitutive effect identified in the previous section on missile defence, namely to </w:t>
      </w:r>
      <w:r>
        <w:rPr>
          <w:b/>
          <w:u w:val="single"/>
        </w:rPr>
        <w:t>reinscribe</w:t>
      </w:r>
      <w:r>
        <w:rPr>
          <w:sz w:val="16"/>
          <w:szCs w:val="16"/>
        </w:rPr>
        <w:t xml:space="preserve"> </w:t>
      </w:r>
      <w:r>
        <w:rPr>
          <w:b/>
          <w:u w:val="single"/>
        </w:rPr>
        <w:t>the 'hard shell' border of the US, now extended to include the 'territory' of orbital space</w:t>
      </w:r>
      <w:r>
        <w:rPr>
          <w:sz w:val="16"/>
          <w:szCs w:val="16"/>
        </w:rPr>
        <w:t xml:space="preserve">. </w:t>
      </w:r>
      <w:r>
        <w:rPr>
          <w:b/>
          <w:u w:val="single"/>
        </w:rPr>
        <w:t>US sovereignty is projected out of this world and into orbit</w:t>
      </w:r>
      <w:r>
        <w:rPr>
          <w:sz w:val="16"/>
          <w:szCs w:val="16"/>
        </w:rPr>
        <w:t xml:space="preserve">. Under Article II of the 1967 Outer Space Treaty, 'Outer Space, including the moon and other celestial bodies, is not subject to national appropriation by claim of sovereignty, by means of use or occupation, or by any other means'. </w:t>
      </w:r>
      <w:r>
        <w:rPr>
          <w:b/>
          <w:u w:val="single"/>
        </w:rPr>
        <w:t>The US project of space control</w:t>
      </w:r>
      <w:r>
        <w:rPr>
          <w:sz w:val="16"/>
          <w:szCs w:val="16"/>
        </w:rPr>
        <w:t xml:space="preserve"> would entail a clear violation of this article.41 In addition to expanding the scope of US sovereignty, however, this </w:t>
      </w:r>
      <w:r>
        <w:rPr>
          <w:b/>
          <w:u w:val="single"/>
        </w:rPr>
        <w:t>violation of international law</w:t>
      </w:r>
      <w:r>
        <w:rPr>
          <w:sz w:val="16"/>
          <w:szCs w:val="16"/>
        </w:rPr>
        <w:t xml:space="preserve"> has a second constitutive effect of importance, namely </w:t>
      </w:r>
      <w:r>
        <w:rPr>
          <w:rFonts w:eastAsia="Calibri" w:cs="Calibri"/>
          <w:b/>
          <w:highlight w:val="green"/>
          <w:u w:val="single"/>
        </w:rPr>
        <w:t>to produce</w:t>
      </w:r>
      <w:r>
        <w:rPr>
          <w:sz w:val="16"/>
          <w:szCs w:val="16"/>
        </w:rPr>
        <w:t xml:space="preserve"> a </w:t>
      </w:r>
      <w:r>
        <w:rPr>
          <w:rFonts w:eastAsia="Calibri" w:cs="Calibri"/>
          <w:b/>
          <w:highlight w:val="green"/>
          <w:u w:val="single"/>
        </w:rPr>
        <w:t>distinctly capitalist sovereignty</w:t>
      </w:r>
      <w:r>
        <w:rPr>
          <w:sz w:val="16"/>
          <w:szCs w:val="16"/>
        </w:rPr>
        <w:t xml:space="preserve">.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w:t>
      </w:r>
      <w:r>
        <w:rPr>
          <w:b/>
          <w:u w:val="single"/>
        </w:rPr>
        <w:t>because of the lack of material labour</w:t>
      </w:r>
      <w:r>
        <w:rPr>
          <w:sz w:val="16"/>
          <w:szCs w:val="16"/>
        </w:rPr>
        <w:t xml:space="preserve">, the value of which is to be </w:t>
      </w:r>
      <w:r>
        <w:rPr>
          <w:b/>
          <w:u w:val="single"/>
        </w:rPr>
        <w:t>forcibly appropriated in orbital space</w:t>
      </w:r>
      <w:r>
        <w:rPr>
          <w:sz w:val="16"/>
          <w:szCs w:val="16"/>
        </w:rPr>
        <w:t xml:space="preserve">, </w:t>
      </w:r>
      <w:r>
        <w:rPr>
          <w:rFonts w:eastAsia="Calibri" w:cs="Calibri"/>
          <w:b/>
          <w:u w:val="single"/>
        </w:rPr>
        <w:t>space control is</w:t>
      </w:r>
      <w:r>
        <w:rPr>
          <w:sz w:val="16"/>
          <w:szCs w:val="16"/>
        </w:rPr>
        <w:t xml:space="preserve"> like such </w:t>
      </w:r>
      <w:r>
        <w:rPr>
          <w:rFonts w:eastAsia="Calibri" w:cs="Calibri"/>
          <w:b/>
          <w:u w:val="single"/>
        </w:rPr>
        <w:t>primitive accumulation in constituting</w:t>
      </w:r>
      <w:r>
        <w:rPr>
          <w:sz w:val="16"/>
          <w:szCs w:val="16"/>
        </w:rPr>
        <w:t xml:space="preserve"> </w:t>
      </w:r>
      <w:r>
        <w:rPr>
          <w:rFonts w:eastAsia="Calibri" w:cs="Calibri"/>
          <w:b/>
          <w:u w:val="single"/>
        </w:rPr>
        <w:t>a global capitalist order through</w:t>
      </w:r>
      <w:r>
        <w:rPr>
          <w:sz w:val="16"/>
          <w:szCs w:val="16"/>
        </w:rPr>
        <w:t xml:space="preserve"> the </w:t>
      </w:r>
      <w:r>
        <w:rPr>
          <w:rFonts w:eastAsia="Calibri" w:cs="Calibri"/>
          <w:b/>
          <w:highlight w:val="green"/>
          <w:u w:val="single"/>
        </w:rPr>
        <w:t>colonisation of space as previously common property</w:t>
      </w:r>
      <w:r>
        <w:rPr>
          <w:sz w:val="16"/>
          <w:szCs w:val="16"/>
        </w:rPr>
        <w:t xml:space="preserve">. One of the purposes of the 1967 Outer Space Treaty was to preserve a commons where all states, regardless of technical ability or economic or military power, could participate in the potential benefits space has to offer. In the years since this treaty was signed, the </w:t>
      </w:r>
      <w:r>
        <w:rPr>
          <w:b/>
          <w:u w:val="single"/>
        </w:rPr>
        <w:t>primary economic use of space</w:t>
      </w:r>
      <w:r>
        <w:rPr>
          <w:sz w:val="16"/>
          <w:szCs w:val="16"/>
        </w:rPr>
        <w:t xml:space="preserve"> has been </w:t>
      </w:r>
      <w:r>
        <w:rPr>
          <w:b/>
          <w:u w:val="single"/>
        </w:rPr>
        <w:t xml:space="preserve">for commercial communications </w:t>
      </w:r>
      <w:r>
        <w:rPr>
          <w:b/>
          <w:highlight w:val="green"/>
          <w:u w:val="single"/>
        </w:rPr>
        <w:t>satellites</w:t>
      </w:r>
      <w:r>
        <w:rPr>
          <w:sz w:val="16"/>
          <w:szCs w:val="16"/>
        </w:rPr>
        <w:t xml:space="preserve">. This industry has expanded dramatically in the last two decades. Total revenues for commercial space-related industries in 1980 were $2.1 bn; by 2003 this figure had expanded to $91 bn and it was expected to increase at least as rapidly into the foreseeable future.43 </w:t>
      </w:r>
      <w:r>
        <w:rPr>
          <w:b/>
          <w:u w:val="single"/>
        </w:rPr>
        <w:t>Space control is about determining who has access to this new economy</w:t>
      </w:r>
      <w:r>
        <w:rPr>
          <w:sz w:val="16"/>
          <w:szCs w:val="16"/>
        </w:rPr>
        <w:t xml:space="preserve">. </w:t>
      </w:r>
      <w:r>
        <w:rPr>
          <w:b/>
          <w:highlight w:val="green"/>
          <w:u w:val="single"/>
        </w:rPr>
        <w:t>Positions in orbit for satellites are a new form of 'real estate'</w:t>
      </w:r>
      <w:r>
        <w:rPr>
          <w:sz w:val="16"/>
          <w:szCs w:val="16"/>
          <w:highlight w:val="green"/>
        </w:rPr>
        <w:t>.</w:t>
      </w:r>
      <w:r>
        <w:rPr>
          <w:sz w:val="16"/>
          <w:szCs w:val="16"/>
        </w:rPr>
        <w:t xml:space="preserve"> By controlling access to orbital space </w:t>
      </w:r>
      <w:r>
        <w:rPr>
          <w:b/>
          <w:highlight w:val="green"/>
          <w:u w:val="single"/>
        </w:rPr>
        <w:t>the US would be forcibly appropriating</w:t>
      </w:r>
      <w:r>
        <w:rPr>
          <w:b/>
          <w:u w:val="single"/>
        </w:rPr>
        <w:t xml:space="preserve"> the </w:t>
      </w:r>
      <w:r>
        <w:rPr>
          <w:b/>
          <w:highlight w:val="green"/>
          <w:u w:val="single"/>
        </w:rPr>
        <w:t>orbits</w:t>
      </w:r>
      <w:r>
        <w:rPr>
          <w:sz w:val="16"/>
          <w:szCs w:val="16"/>
        </w:rPr>
        <w:t xml:space="preserve">, in effect </w:t>
      </w:r>
      <w:r>
        <w:rPr>
          <w:b/>
          <w:u w:val="single"/>
        </w:rPr>
        <w:t>turning them into primitively accumulated private property</w:t>
      </w:r>
      <w:r>
        <w:rPr>
          <w:sz w:val="16"/>
          <w:szCs w:val="16"/>
        </w:rPr>
        <w:t xml:space="preserve">.44 In this way, </w:t>
      </w:r>
      <w:r>
        <w:rPr>
          <w:rFonts w:eastAsia="Calibri" w:cs="Calibri"/>
          <w:b/>
          <w:highlight w:val="green"/>
          <w:u w:val="single"/>
        </w:rPr>
        <w:t>the US becomes</w:t>
      </w:r>
      <w:r>
        <w:rPr>
          <w:sz w:val="16"/>
          <w:szCs w:val="16"/>
        </w:rPr>
        <w:t xml:space="preserve"> even more than it is now the sovereign state for global capitalism, </w:t>
      </w:r>
      <w:r>
        <w:rPr>
          <w:rFonts w:eastAsia="Calibri" w:cs="Calibri"/>
          <w:b/>
          <w:highlight w:val="green"/>
          <w:u w:val="single"/>
        </w:rPr>
        <w:t>the global capitalist state</w:t>
      </w:r>
      <w:r>
        <w:rPr>
          <w:sz w:val="16"/>
          <w:szCs w:val="16"/>
        </w:rPr>
        <w:t xml:space="preserve">. Force application from orbital space </w:t>
      </w:r>
      <w:r>
        <w:rPr>
          <w:rFonts w:eastAsia="Calibri" w:cs="Calibri"/>
          <w:b/>
          <w:u w:val="single"/>
        </w:rPr>
        <w:t>Force application entails using weapons</w:t>
      </w:r>
      <w:r>
        <w:rPr>
          <w:sz w:val="16"/>
          <w:szCs w:val="16"/>
        </w:rPr>
        <w:t xml:space="preserve"> either based </w:t>
      </w:r>
      <w:r>
        <w:rPr>
          <w:rFonts w:eastAsia="Calibri" w:cs="Calibri"/>
          <w:b/>
          <w:u w:val="single"/>
        </w:rPr>
        <w:t>in space</w:t>
      </w:r>
      <w:r>
        <w:rPr>
          <w:sz w:val="16"/>
          <w:szCs w:val="16"/>
        </w:rPr>
        <w:t xml:space="preserve"> or </w:t>
      </w:r>
      <w:r>
        <w:rPr>
          <w:rFonts w:eastAsia="Calibri" w:cs="Calibri"/>
          <w:b/>
          <w:u w:val="single"/>
        </w:rPr>
        <w:t>deployed</w:t>
      </w:r>
      <w:r>
        <w:rPr>
          <w:sz w:val="16"/>
          <w:szCs w:val="16"/>
        </w:rPr>
        <w:t xml:space="preserve"> </w:t>
      </w:r>
      <w:r>
        <w:rPr>
          <w:rFonts w:eastAsia="Calibri" w:cs="Calibri"/>
          <w:b/>
          <w:u w:val="single"/>
        </w:rPr>
        <w:t>through space</w:t>
      </w:r>
      <w:r>
        <w:rPr>
          <w:sz w:val="16"/>
          <w:szCs w:val="16"/>
        </w:rPr>
        <w:t xml:space="preserve"> </w:t>
      </w:r>
      <w:r>
        <w:rPr>
          <w:rFonts w:eastAsia="Calibri" w:cs="Calibri"/>
          <w:b/>
          <w:u w:val="single"/>
        </w:rPr>
        <w:t>to attack targets</w:t>
      </w:r>
      <w:r>
        <w:rPr>
          <w:sz w:val="16"/>
          <w:szCs w:val="16"/>
        </w:rPr>
        <w:t xml:space="preserve"> </w:t>
      </w:r>
      <w:r>
        <w:rPr>
          <w:rFonts w:eastAsia="Calibri" w:cs="Calibri"/>
          <w:b/>
          <w:u w:val="single"/>
        </w:rPr>
        <w:t>on Earth</w:t>
      </w:r>
      <w:r>
        <w:rPr>
          <w:sz w:val="16"/>
          <w:szCs w:val="16"/>
        </w:rPr>
        <w:t xml:space="preserve"> or within Earth's atmosphere. Such weapons systems (other than missiles) are many years off, but substantial research is being conducted, and military strategists are already discussing how they might be used.45 </w:t>
      </w:r>
    </w:p>
    <w:p w14:paraId="2FE8D591" w14:textId="77777777" w:rsidR="00E82146" w:rsidRDefault="00E82146" w:rsidP="00E82146">
      <w:pPr>
        <w:pStyle w:val="Heading4"/>
      </w:pPr>
      <w:r>
        <w:t xml:space="preserve">Weaponization and </w:t>
      </w:r>
      <w:r>
        <w:rPr>
          <w:u w:val="single"/>
        </w:rPr>
        <w:t>distortion</w:t>
      </w:r>
      <w:r>
        <w:t xml:space="preserve"> of the space environment is a </w:t>
      </w:r>
      <w:r>
        <w:rPr>
          <w:u w:val="single"/>
        </w:rPr>
        <w:t>unique</w:t>
      </w:r>
      <w:r>
        <w:t xml:space="preserve"> threat and is </w:t>
      </w:r>
      <w:r>
        <w:rPr>
          <w:i/>
        </w:rPr>
        <w:t>far</w:t>
      </w:r>
      <w:r>
        <w:t xml:space="preserve"> more pernicious than </w:t>
      </w:r>
      <w:r>
        <w:rPr>
          <w:u w:val="single"/>
        </w:rPr>
        <w:t>conventional</w:t>
      </w:r>
      <w:r>
        <w:t xml:space="preserve"> militarism. Space warfare creates a domain that </w:t>
      </w:r>
      <w:r>
        <w:rPr>
          <w:u w:val="single"/>
        </w:rPr>
        <w:t>distorts</w:t>
      </w:r>
      <w:r>
        <w:t xml:space="preserve"> sovereign relations by </w:t>
      </w:r>
      <w:r>
        <w:rPr>
          <w:u w:val="single"/>
        </w:rPr>
        <w:t>breaking down</w:t>
      </w:r>
      <w:r>
        <w:t xml:space="preserve"> deterrence, MAD, and </w:t>
      </w:r>
      <w:r>
        <w:rPr>
          <w:u w:val="single"/>
        </w:rPr>
        <w:t>institutional</w:t>
      </w:r>
      <w:r>
        <w:t xml:space="preserve"> coherence. Such a </w:t>
      </w:r>
      <w:r>
        <w:rPr>
          <w:u w:val="single"/>
        </w:rPr>
        <w:t>surveillance panopticon</w:t>
      </w:r>
      <w:r>
        <w:t xml:space="preserve"> makes resistance to violent institutions </w:t>
      </w:r>
      <w:r>
        <w:rPr>
          <w:i/>
        </w:rPr>
        <w:t>impossible</w:t>
      </w:r>
      <w:r>
        <w:t>.</w:t>
      </w:r>
    </w:p>
    <w:p w14:paraId="1255DB11" w14:textId="77777777" w:rsidR="00E82146" w:rsidRDefault="00E82146" w:rsidP="00E82146">
      <w:pPr>
        <w:rPr>
          <w:b/>
          <w:sz w:val="26"/>
          <w:szCs w:val="26"/>
        </w:rPr>
      </w:pPr>
      <w:r>
        <w:rPr>
          <w:b/>
          <w:sz w:val="26"/>
          <w:szCs w:val="26"/>
        </w:rPr>
        <w:t>Duvall et al, 8</w:t>
      </w:r>
    </w:p>
    <w:p w14:paraId="02C1E848" w14:textId="77777777" w:rsidR="00E82146" w:rsidRDefault="00E82146" w:rsidP="00E82146">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63F8C21C" w14:textId="77777777" w:rsidR="00E82146" w:rsidRDefault="00E82146" w:rsidP="00E82146">
      <w:pPr>
        <w:rPr>
          <w:sz w:val="16"/>
          <w:szCs w:val="16"/>
        </w:rPr>
      </w:pPr>
      <w:r>
        <w:rPr>
          <w:sz w:val="16"/>
          <w:szCs w:val="16"/>
        </w:rPr>
        <w:t xml:space="preserve">The major advantage of </w:t>
      </w:r>
      <w:r>
        <w:rPr>
          <w:rFonts w:eastAsia="Calibri" w:cs="Calibri"/>
          <w:b/>
          <w:highlight w:val="green"/>
          <w:u w:val="single"/>
        </w:rPr>
        <w:t>space</w:t>
      </w:r>
      <w:r>
        <w:rPr>
          <w:sz w:val="16"/>
          <w:szCs w:val="16"/>
        </w:rPr>
        <w:t xml:space="preserve">-based </w:t>
      </w:r>
      <w:r>
        <w:rPr>
          <w:rFonts w:eastAsia="Calibri" w:cs="Calibri"/>
          <w:b/>
          <w:highlight w:val="green"/>
          <w:u w:val="single"/>
        </w:rPr>
        <w:t>weapons</w:t>
      </w:r>
      <w:r>
        <w:rPr>
          <w:sz w:val="16"/>
          <w:szCs w:val="16"/>
        </w:rPr>
        <w:t xml:space="preserve"> is that they </w:t>
      </w:r>
      <w:r>
        <w:rPr>
          <w:b/>
          <w:u w:val="single"/>
        </w:rPr>
        <w:t>can be deployed to attack extremely quickly</w:t>
      </w:r>
      <w:r>
        <w:rPr>
          <w:sz w:val="16"/>
          <w:szCs w:val="16"/>
        </w:rPr>
        <w:t xml:space="preserve">. Additionally, </w:t>
      </w:r>
      <w:r>
        <w:rPr>
          <w:b/>
          <w:u w:val="single"/>
        </w:rPr>
        <w:t>it is very difficult to defend against them</w:t>
      </w:r>
      <w:r>
        <w:rPr>
          <w:sz w:val="16"/>
          <w:szCs w:val="16"/>
        </w:rPr>
        <w:t xml:space="preserve">. They </w:t>
      </w:r>
      <w:r>
        <w:rPr>
          <w:rFonts w:eastAsia="Calibri" w:cs="Calibri"/>
          <w:b/>
          <w:highlight w:val="green"/>
          <w:u w:val="single"/>
        </w:rPr>
        <w:t>become the violent parallel to the surveillance panopticon</w:t>
      </w:r>
      <w:r>
        <w:rPr>
          <w:sz w:val="16"/>
          <w:szCs w:val="16"/>
        </w:rPr>
        <w:t xml:space="preserve">. In order to investigate the constitutive effects of force application from outer space, we need to look at two aspects of these weapons: technical (what they can do); and tactical (how they would be used).46 Technically, the two types of force application weapons systems currently envisioned, laser-energy and kinetic-energy, have different features. </w:t>
      </w:r>
      <w:r>
        <w:rPr>
          <w:b/>
          <w:highlight w:val="green"/>
          <w:u w:val="single"/>
        </w:rPr>
        <w:t>Laser weapons would take only seconds to deploy</w:t>
      </w:r>
      <w:r>
        <w:rPr>
          <w:sz w:val="16"/>
          <w:szCs w:val="16"/>
        </w:rPr>
        <w:t xml:space="preserve">, and </w:t>
      </w:r>
      <w:r>
        <w:rPr>
          <w:b/>
          <w:highlight w:val="green"/>
          <w:u w:val="single"/>
        </w:rPr>
        <w:t>they could reach any target on</w:t>
      </w:r>
      <w:r>
        <w:rPr>
          <w:sz w:val="16"/>
          <w:szCs w:val="16"/>
        </w:rPr>
        <w:t xml:space="preserve"> or near </w:t>
      </w:r>
      <w:r>
        <w:rPr>
          <w:b/>
          <w:highlight w:val="green"/>
          <w:u w:val="single"/>
        </w:rPr>
        <w:t>Earth instantaneously and very precisely</w:t>
      </w:r>
      <w:r>
        <w:rPr>
          <w:sz w:val="16"/>
          <w:szCs w:val="16"/>
        </w:rPr>
        <w:t xml:space="preserve">. They are not very destructive, however, and as such would not be very useful against large-scale and/or heavily shielded targets. </w:t>
      </w:r>
      <w:r>
        <w:rPr>
          <w:b/>
          <w:highlight w:val="green"/>
          <w:u w:val="single"/>
        </w:rPr>
        <w:t>Kinetic</w:t>
      </w:r>
      <w:r>
        <w:rPr>
          <w:sz w:val="16"/>
          <w:szCs w:val="16"/>
        </w:rPr>
        <w:t xml:space="preserve">-energy </w:t>
      </w:r>
      <w:r>
        <w:rPr>
          <w:b/>
          <w:highlight w:val="green"/>
          <w:u w:val="single"/>
        </w:rPr>
        <w:t>weapons</w:t>
      </w:r>
      <w:r>
        <w:rPr>
          <w:sz w:val="16"/>
          <w:szCs w:val="16"/>
        </w:rPr>
        <w:t xml:space="preserve">, in contrast, </w:t>
      </w:r>
      <w:r>
        <w:rPr>
          <w:b/>
          <w:highlight w:val="green"/>
          <w:u w:val="single"/>
        </w:rPr>
        <w:t>have the potential to deliver very destructive</w:t>
      </w:r>
      <w:r>
        <w:rPr>
          <w:b/>
          <w:u w:val="single"/>
        </w:rPr>
        <w:t xml:space="preserve"> force</w:t>
      </w:r>
      <w:r>
        <w:rPr>
          <w:sz w:val="16"/>
          <w:szCs w:val="16"/>
        </w:rPr>
        <w:t xml:space="preserve">, even well below the Earth's surface (in deep bunker-busting). They would take a few hours to deploy, however.47 While they could also be designed to attack any point on earth, they are only useful against fixed targets, because of deployment lag-time. In addition to laser and kinetic-energy systems, </w:t>
      </w:r>
      <w:r>
        <w:rPr>
          <w:b/>
          <w:highlight w:val="green"/>
          <w:u w:val="single"/>
        </w:rPr>
        <w:t>conventional weapons</w:t>
      </w:r>
      <w:r>
        <w:rPr>
          <w:sz w:val="16"/>
          <w:szCs w:val="16"/>
        </w:rPr>
        <w:t xml:space="preserve">, such as </w:t>
      </w:r>
      <w:r>
        <w:rPr>
          <w:b/>
          <w:u w:val="single"/>
        </w:rPr>
        <w:t>bombs and missiles</w:t>
      </w:r>
      <w:r>
        <w:rPr>
          <w:sz w:val="16"/>
          <w:szCs w:val="16"/>
        </w:rPr>
        <w:t xml:space="preserve">, </w:t>
      </w:r>
      <w:r>
        <w:rPr>
          <w:b/>
          <w:highlight w:val="green"/>
          <w:u w:val="single"/>
        </w:rPr>
        <w:t>might</w:t>
      </w:r>
      <w:r>
        <w:rPr>
          <w:sz w:val="16"/>
          <w:szCs w:val="16"/>
        </w:rPr>
        <w:t xml:space="preserve"> also </w:t>
      </w:r>
      <w:r>
        <w:rPr>
          <w:b/>
          <w:highlight w:val="green"/>
          <w:u w:val="single"/>
        </w:rPr>
        <w:t>be placed in space</w:t>
      </w:r>
      <w:r>
        <w:rPr>
          <w:sz w:val="16"/>
          <w:szCs w:val="16"/>
        </w:rPr>
        <w:t xml:space="preserve">. They would occupy a middle ground. It would take approximately ten minutes to launch them and they could attack any targets that have relatively fixed locations.48 The tactical advantages are obvious. Their </w:t>
      </w:r>
      <w:r>
        <w:rPr>
          <w:b/>
          <w:highlight w:val="green"/>
          <w:u w:val="single"/>
        </w:rPr>
        <w:t>tremendous range would enable space-based weapons to reach</w:t>
      </w:r>
      <w:r>
        <w:rPr>
          <w:b/>
          <w:u w:val="single"/>
        </w:rPr>
        <w:t xml:space="preserve"> </w:t>
      </w:r>
      <w:r>
        <w:rPr>
          <w:b/>
          <w:highlight w:val="green"/>
          <w:u w:val="single"/>
        </w:rPr>
        <w:t>targets</w:t>
      </w:r>
      <w:r>
        <w:rPr>
          <w:sz w:val="16"/>
          <w:szCs w:val="16"/>
        </w:rPr>
        <w:t xml:space="preserve"> that </w:t>
      </w:r>
      <w:r>
        <w:rPr>
          <w:b/>
          <w:highlight w:val="green"/>
          <w:u w:val="single"/>
        </w:rPr>
        <w:t>other weapons cannot</w:t>
      </w:r>
      <w:r>
        <w:rPr>
          <w:sz w:val="16"/>
          <w:szCs w:val="16"/>
        </w:rPr>
        <w:t xml:space="preserve">, and because they are </w:t>
      </w:r>
      <w:r>
        <w:rPr>
          <w:b/>
          <w:u w:val="single"/>
        </w:rPr>
        <w:t>based in orbital space</w:t>
      </w:r>
      <w:r>
        <w:rPr>
          <w:sz w:val="16"/>
          <w:szCs w:val="16"/>
        </w:rPr>
        <w:t xml:space="preserve"> there are no concerns about violating the airspace of other states in transit, as there is with airplanes or non-ballistic missiles. They could also be </w:t>
      </w:r>
      <w:r>
        <w:rPr>
          <w:b/>
          <w:highlight w:val="green"/>
          <w:u w:val="single"/>
        </w:rPr>
        <w:t xml:space="preserve">used on very short notice, </w:t>
      </w:r>
      <w:r>
        <w:rPr>
          <w:rFonts w:eastAsia="Calibri" w:cs="Calibri"/>
          <w:b/>
          <w:highlight w:val="green"/>
          <w:u w:val="single"/>
        </w:rPr>
        <w:t>in contrast to the</w:t>
      </w:r>
      <w:r>
        <w:rPr>
          <w:b/>
          <w:u w:val="single"/>
        </w:rPr>
        <w:t xml:space="preserve"> days to </w:t>
      </w:r>
      <w:r>
        <w:rPr>
          <w:rFonts w:eastAsia="Calibri" w:cs="Calibri"/>
          <w:b/>
          <w:highlight w:val="green"/>
          <w:u w:val="single"/>
        </w:rPr>
        <w:t>weeks typically required</w:t>
      </w:r>
      <w:r>
        <w:rPr>
          <w:b/>
          <w:highlight w:val="green"/>
          <w:u w:val="single"/>
        </w:rPr>
        <w:t xml:space="preserve"> to deploy</w:t>
      </w:r>
      <w:r>
        <w:rPr>
          <w:b/>
          <w:u w:val="single"/>
        </w:rPr>
        <w:t xml:space="preserve"> </w:t>
      </w:r>
      <w:r>
        <w:rPr>
          <w:b/>
          <w:highlight w:val="green"/>
          <w:u w:val="single"/>
        </w:rPr>
        <w:t>Earth</w:t>
      </w:r>
      <w:r>
        <w:rPr>
          <w:b/>
          <w:u w:val="single"/>
        </w:rPr>
        <w:t xml:space="preserve">-based </w:t>
      </w:r>
      <w:r>
        <w:rPr>
          <w:b/>
          <w:highlight w:val="green"/>
          <w:u w:val="single"/>
        </w:rPr>
        <w:t>weapons</w:t>
      </w:r>
      <w:r>
        <w:rPr>
          <w:sz w:val="16"/>
          <w:szCs w:val="16"/>
        </w:rPr>
        <w:t xml:space="preserve">, such </w:t>
      </w:r>
      <w:r>
        <w:rPr>
          <w:b/>
          <w:u w:val="single"/>
        </w:rPr>
        <w:t>as airplanes, ships, or troops</w:t>
      </w:r>
      <w:r>
        <w:rPr>
          <w:sz w:val="16"/>
          <w:szCs w:val="16"/>
        </w:rPr>
        <w:t xml:space="preserve">. Their major drawback is cost, both for development and for placing in orbit.49 As such, they would likely have limited use,50 particularly if other weapons and tactics can accomplish the same mission for lower cost. Why, for instance, would the military use a kinetic-energy weapon orbiting in space against a target when a similar result could be produced by a cruise missile or a bomb? Thus, to repeat, </w:t>
      </w:r>
      <w:r>
        <w:rPr>
          <w:b/>
          <w:highlight w:val="green"/>
          <w:u w:val="single"/>
        </w:rPr>
        <w:t>the prime advantage of these weapons</w:t>
      </w:r>
      <w:r>
        <w:rPr>
          <w:sz w:val="16"/>
          <w:szCs w:val="16"/>
        </w:rPr>
        <w:t xml:space="preserve"> is their </w:t>
      </w:r>
      <w:r>
        <w:rPr>
          <w:b/>
          <w:highlight w:val="green"/>
          <w:u w:val="single"/>
        </w:rPr>
        <w:t>ability to be used very quickly</w:t>
      </w:r>
      <w:r>
        <w:rPr>
          <w:b/>
          <w:u w:val="single"/>
        </w:rPr>
        <w:t xml:space="preserve"> against targets</w:t>
      </w:r>
      <w:r>
        <w:rPr>
          <w:sz w:val="16"/>
          <w:szCs w:val="16"/>
        </w:rPr>
        <w:t xml:space="preserve"> that are </w:t>
      </w:r>
      <w:r>
        <w:rPr>
          <w:b/>
          <w:u w:val="single"/>
        </w:rPr>
        <w:t>out of the reach of other weapons</w:t>
      </w:r>
      <w:r>
        <w:rPr>
          <w:sz w:val="16"/>
          <w:szCs w:val="16"/>
        </w:rPr>
        <w:t xml:space="preserve">. In what kind of military operations, then, would space-based weapons for force application be useful? Military analysts have speculated on just such questions: Alternatively, </w:t>
      </w:r>
      <w:r>
        <w:rPr>
          <w:b/>
          <w:highlight w:val="green"/>
          <w:u w:val="single"/>
        </w:rPr>
        <w:t>a space weapon might be the weapon of choice</w:t>
      </w:r>
      <w:r>
        <w:rPr>
          <w:sz w:val="16"/>
          <w:szCs w:val="16"/>
        </w:rPr>
        <w:t xml:space="preserve"> for an otherwise lower-value target </w:t>
      </w:r>
      <w:r>
        <w:rPr>
          <w:b/>
          <w:u w:val="single"/>
        </w:rPr>
        <w:t>if the space weapon were the only choice available in time</w:t>
      </w:r>
      <w:r>
        <w:rPr>
          <w:sz w:val="16"/>
          <w:szCs w:val="16"/>
        </w:rPr>
        <w:t xml:space="preserve">, particularly for a time critical political effect. For example, a locomotive might not be worth a space-delivered smart munition. However, it might be well worth the use of a </w:t>
      </w:r>
      <w:r>
        <w:rPr>
          <w:b/>
          <w:u w:val="single"/>
        </w:rPr>
        <w:t>space</w:t>
      </w:r>
      <w:r>
        <w:rPr>
          <w:sz w:val="16"/>
          <w:szCs w:val="16"/>
        </w:rPr>
        <w:t xml:space="preserve">-delivered smart </w:t>
      </w:r>
      <w:r>
        <w:rPr>
          <w:b/>
          <w:u w:val="single"/>
        </w:rPr>
        <w:t>munition to target a locomotive</w:t>
      </w:r>
      <w:r>
        <w:rPr>
          <w:sz w:val="16"/>
          <w:szCs w:val="16"/>
        </w:rPr>
        <w:t xml:space="preserve"> </w:t>
      </w:r>
      <w:r>
        <w:rPr>
          <w:b/>
          <w:u w:val="single"/>
        </w:rPr>
        <w:t>pulling a train full of people forced from their homes for transport</w:t>
      </w:r>
      <w:r>
        <w:rPr>
          <w:sz w:val="16"/>
          <w:szCs w:val="16"/>
        </w:rPr>
        <w:t xml:space="preserve"> </w:t>
      </w:r>
      <w:r>
        <w:rPr>
          <w:b/>
          <w:u w:val="single"/>
        </w:rPr>
        <w:t>to the border</w:t>
      </w:r>
      <w:r>
        <w:rPr>
          <w:sz w:val="16"/>
          <w:szCs w:val="16"/>
        </w:rPr>
        <w:t xml:space="preserve"> </w:t>
      </w:r>
      <w:r>
        <w:rPr>
          <w:b/>
          <w:u w:val="single"/>
        </w:rPr>
        <w:t>or</w:t>
      </w:r>
      <w:r>
        <w:rPr>
          <w:sz w:val="16"/>
          <w:szCs w:val="16"/>
        </w:rPr>
        <w:t xml:space="preserve"> to </w:t>
      </w:r>
      <w:r>
        <w:rPr>
          <w:b/>
          <w:u w:val="single"/>
        </w:rPr>
        <w:t>a concentration camp</w:t>
      </w:r>
      <w:r>
        <w:rPr>
          <w:sz w:val="16"/>
          <w:szCs w:val="16"/>
        </w:rPr>
        <w:t xml:space="preserve"> </w:t>
      </w:r>
      <w:r>
        <w:rPr>
          <w:rFonts w:eastAsia="Calibri" w:cs="Calibri"/>
          <w:b/>
          <w:u w:val="single"/>
        </w:rPr>
        <w:t>at the beginning of an ethnic cleansing campaign</w:t>
      </w:r>
      <w:r>
        <w:rPr>
          <w:sz w:val="16"/>
          <w:szCs w:val="16"/>
        </w:rPr>
        <w:t xml:space="preserve"> - particularly if aircraft and helicopters cannot reach the train because air defenses have not been suppressed, basing and overflight rights have not been granted, or coalition consensus on the action has not been reached.51 This scenario is fascinating for the political logic at work within it - </w:t>
      </w:r>
      <w:r>
        <w:rPr>
          <w:rFonts w:eastAsia="Calibri" w:cs="Calibri"/>
          <w:b/>
          <w:highlight w:val="green"/>
          <w:u w:val="single"/>
        </w:rPr>
        <w:t>force application from space is required to attack an otherwise inaccessible target</w:t>
      </w:r>
      <w:r>
        <w:rPr>
          <w:sz w:val="16"/>
          <w:szCs w:val="16"/>
        </w:rPr>
        <w:t xml:space="preserve">. All three reasons stated for inaccessibility involve </w:t>
      </w:r>
      <w:r>
        <w:rPr>
          <w:b/>
          <w:u w:val="single"/>
        </w:rPr>
        <w:t>potential gaps in US capacity to project its power globally</w:t>
      </w:r>
      <w:r>
        <w:rPr>
          <w:sz w:val="16"/>
          <w:szCs w:val="16"/>
        </w:rPr>
        <w:t xml:space="preserve">. </w:t>
      </w:r>
      <w:r>
        <w:rPr>
          <w:b/>
          <w:highlight w:val="green"/>
          <w:u w:val="single"/>
        </w:rPr>
        <w:t>Either</w:t>
      </w:r>
      <w:r>
        <w:rPr>
          <w:b/>
          <w:u w:val="single"/>
        </w:rPr>
        <w:t xml:space="preserve"> the </w:t>
      </w:r>
      <w:r>
        <w:rPr>
          <w:b/>
          <w:highlight w:val="green"/>
          <w:u w:val="single"/>
        </w:rPr>
        <w:t>defences of the target country have not been suppressed</w:t>
      </w:r>
      <w:r>
        <w:rPr>
          <w:sz w:val="16"/>
          <w:szCs w:val="16"/>
        </w:rPr>
        <w:t xml:space="preserve">, </w:t>
      </w:r>
      <w:r>
        <w:rPr>
          <w:b/>
          <w:highlight w:val="green"/>
          <w:u w:val="single"/>
        </w:rPr>
        <w:t>or</w:t>
      </w:r>
      <w:r>
        <w:rPr>
          <w:b/>
          <w:u w:val="single"/>
        </w:rPr>
        <w:t xml:space="preserve"> other </w:t>
      </w:r>
      <w:r>
        <w:rPr>
          <w:b/>
          <w:highlight w:val="green"/>
          <w:u w:val="single"/>
        </w:rPr>
        <w:t>states have not consented to let US forces fly through</w:t>
      </w:r>
      <w:r>
        <w:rPr>
          <w:b/>
          <w:u w:val="single"/>
        </w:rPr>
        <w:t xml:space="preserve"> their </w:t>
      </w:r>
      <w:r>
        <w:rPr>
          <w:b/>
          <w:highlight w:val="green"/>
          <w:u w:val="single"/>
        </w:rPr>
        <w:t>airspace</w:t>
      </w:r>
      <w:r>
        <w:rPr>
          <w:sz w:val="16"/>
          <w:szCs w:val="16"/>
        </w:rPr>
        <w:t xml:space="preserve">, </w:t>
      </w:r>
      <w:r>
        <w:rPr>
          <w:b/>
          <w:highlight w:val="green"/>
          <w:u w:val="single"/>
        </w:rPr>
        <w:t>or</w:t>
      </w:r>
      <w:r>
        <w:rPr>
          <w:sz w:val="16"/>
          <w:szCs w:val="16"/>
        </w:rPr>
        <w:t xml:space="preserve"> other </w:t>
      </w:r>
      <w:r>
        <w:rPr>
          <w:b/>
          <w:highlight w:val="green"/>
          <w:u w:val="single"/>
        </w:rPr>
        <w:t>coalition members</w:t>
      </w:r>
      <w:r>
        <w:rPr>
          <w:sz w:val="16"/>
          <w:szCs w:val="16"/>
          <w:highlight w:val="green"/>
        </w:rPr>
        <w:t xml:space="preserve"> </w:t>
      </w:r>
      <w:r>
        <w:rPr>
          <w:sz w:val="16"/>
          <w:szCs w:val="16"/>
        </w:rPr>
        <w:t xml:space="preserve">- presumably in NATO or the UN - </w:t>
      </w:r>
      <w:r>
        <w:rPr>
          <w:b/>
          <w:highlight w:val="green"/>
          <w:u w:val="single"/>
        </w:rPr>
        <w:t>have not consented</w:t>
      </w:r>
      <w:r>
        <w:rPr>
          <w:b/>
          <w:u w:val="single"/>
        </w:rPr>
        <w:t xml:space="preserve"> to the action</w:t>
      </w:r>
      <w:r>
        <w:rPr>
          <w:sz w:val="16"/>
          <w:szCs w:val="16"/>
        </w:rPr>
        <w:t xml:space="preserve">. What places </w:t>
      </w:r>
      <w:r>
        <w:rPr>
          <w:rFonts w:eastAsia="Calibri" w:cs="Calibri"/>
          <w:b/>
          <w:highlight w:val="green"/>
          <w:u w:val="single"/>
        </w:rPr>
        <w:t>targets 'out of reach'</w:t>
      </w:r>
      <w:r>
        <w:rPr>
          <w:sz w:val="16"/>
          <w:szCs w:val="16"/>
        </w:rPr>
        <w:t xml:space="preserve"> in this scenario, then, is </w:t>
      </w:r>
      <w:r>
        <w:rPr>
          <w:b/>
          <w:u w:val="single"/>
        </w:rPr>
        <w:t xml:space="preserve">the </w:t>
      </w:r>
      <w:r>
        <w:rPr>
          <w:b/>
          <w:highlight w:val="green"/>
          <w:u w:val="single"/>
        </w:rPr>
        <w:t>sovereignty of other states</w:t>
      </w:r>
      <w:r>
        <w:rPr>
          <w:sz w:val="16"/>
          <w:szCs w:val="16"/>
        </w:rPr>
        <w:t xml:space="preserve"> as </w:t>
      </w:r>
      <w:r>
        <w:rPr>
          <w:b/>
          <w:highlight w:val="green"/>
          <w:u w:val="single"/>
        </w:rPr>
        <w:t>exercised through their abilities to defend their territory</w:t>
      </w:r>
      <w:r>
        <w:rPr>
          <w:sz w:val="16"/>
          <w:szCs w:val="16"/>
        </w:rPr>
        <w:t xml:space="preserve">, </w:t>
      </w:r>
      <w:r>
        <w:rPr>
          <w:b/>
          <w:u w:val="single"/>
        </w:rPr>
        <w:t>control</w:t>
      </w:r>
      <w:r>
        <w:rPr>
          <w:sz w:val="16"/>
          <w:szCs w:val="16"/>
        </w:rPr>
        <w:t xml:space="preserve"> their </w:t>
      </w:r>
      <w:r>
        <w:rPr>
          <w:b/>
          <w:u w:val="single"/>
        </w:rPr>
        <w:t>airspace</w:t>
      </w:r>
      <w:r>
        <w:rPr>
          <w:sz w:val="16"/>
          <w:szCs w:val="16"/>
        </w:rPr>
        <w:t xml:space="preserve">, </w:t>
      </w:r>
      <w:r>
        <w:rPr>
          <w:b/>
          <w:u w:val="single"/>
        </w:rPr>
        <w:t>and</w:t>
      </w:r>
      <w:r>
        <w:rPr>
          <w:sz w:val="16"/>
          <w:szCs w:val="16"/>
        </w:rPr>
        <w:t xml:space="preserve">/or </w:t>
      </w:r>
      <w:r>
        <w:rPr>
          <w:b/>
          <w:u w:val="single"/>
        </w:rPr>
        <w:t>participate</w:t>
      </w:r>
      <w:r>
        <w:rPr>
          <w:sz w:val="16"/>
          <w:szCs w:val="16"/>
        </w:rPr>
        <w:t xml:space="preserve"> (jointly) </w:t>
      </w:r>
      <w:r>
        <w:rPr>
          <w:b/>
          <w:u w:val="single"/>
        </w:rPr>
        <w:t>in authorised</w:t>
      </w:r>
      <w:r>
        <w:rPr>
          <w:sz w:val="16"/>
          <w:szCs w:val="16"/>
        </w:rPr>
        <w:t xml:space="preserve"> decision of the (global) </w:t>
      </w:r>
      <w:r>
        <w:rPr>
          <w:b/>
          <w:u w:val="single"/>
        </w:rPr>
        <w:t>exception to international law</w:t>
      </w:r>
      <w:r>
        <w:rPr>
          <w:sz w:val="16"/>
          <w:szCs w:val="16"/>
        </w:rPr>
        <w:t xml:space="preserve">. As Schmitt has argued with respect to domestic law, </w:t>
      </w:r>
      <w:r>
        <w:rPr>
          <w:b/>
          <w:u w:val="single"/>
        </w:rPr>
        <w:t>the sovereign is constituted through the capacity to decide the exception to the application of law in a moment of crisis</w:t>
      </w:r>
      <w:r>
        <w:rPr>
          <w:sz w:val="16"/>
          <w:szCs w:val="16"/>
        </w:rPr>
        <w:t xml:space="preserve">.52 The effect of </w:t>
      </w:r>
      <w:r>
        <w:rPr>
          <w:rFonts w:eastAsia="Calibri" w:cs="Calibri"/>
          <w:b/>
          <w:highlight w:val="green"/>
          <w:u w:val="single"/>
        </w:rPr>
        <w:t>space weapons</w:t>
      </w:r>
      <w:r>
        <w:rPr>
          <w:sz w:val="16"/>
          <w:szCs w:val="16"/>
        </w:rPr>
        <w:t xml:space="preserve"> for force application is to </w:t>
      </w:r>
      <w:r>
        <w:rPr>
          <w:rFonts w:eastAsia="Calibri" w:cs="Calibri"/>
          <w:b/>
          <w:highlight w:val="green"/>
          <w:u w:val="single"/>
        </w:rPr>
        <w:t>erase that sovereignty</w:t>
      </w:r>
      <w:r>
        <w:rPr>
          <w:sz w:val="16"/>
          <w:szCs w:val="16"/>
        </w:rPr>
        <w:t xml:space="preserve"> - </w:t>
      </w:r>
      <w:r>
        <w:rPr>
          <w:b/>
          <w:highlight w:val="green"/>
          <w:u w:val="single"/>
        </w:rPr>
        <w:t>states are constituted as subjects lacking authorisation of decision, and lacking a boundary</w:t>
      </w:r>
      <w:r>
        <w:rPr>
          <w:sz w:val="16"/>
          <w:szCs w:val="16"/>
        </w:rPr>
        <w:t xml:space="preserve"> effectively </w:t>
      </w:r>
      <w:r>
        <w:rPr>
          <w:b/>
          <w:u w:val="single"/>
        </w:rPr>
        <w:t>demarcating inside from outside</w:t>
      </w:r>
      <w:r>
        <w:rPr>
          <w:sz w:val="16"/>
          <w:szCs w:val="16"/>
        </w:rPr>
        <w:t xml:space="preserve">. </w:t>
      </w:r>
      <w:r>
        <w:rPr>
          <w:b/>
          <w:highlight w:val="green"/>
          <w:u w:val="single"/>
        </w:rPr>
        <w:t>While</w:t>
      </w:r>
      <w:r>
        <w:rPr>
          <w:sz w:val="16"/>
          <w:szCs w:val="16"/>
          <w:highlight w:val="green"/>
        </w:rPr>
        <w:t xml:space="preserve"> </w:t>
      </w:r>
      <w:r>
        <w:rPr>
          <w:rFonts w:eastAsia="Calibri" w:cs="Calibri"/>
          <w:b/>
          <w:highlight w:val="green"/>
          <w:u w:val="single"/>
        </w:rPr>
        <w:t>other</w:t>
      </w:r>
      <w:r>
        <w:rPr>
          <w:sz w:val="16"/>
          <w:szCs w:val="16"/>
          <w:highlight w:val="green"/>
        </w:rPr>
        <w:t xml:space="preserve"> </w:t>
      </w:r>
      <w:r>
        <w:rPr>
          <w:b/>
          <w:highlight w:val="green"/>
          <w:u w:val="single"/>
        </w:rPr>
        <w:t>weapons systems</w:t>
      </w:r>
      <w:r>
        <w:rPr>
          <w:sz w:val="16"/>
          <w:szCs w:val="16"/>
        </w:rPr>
        <w:t xml:space="preserve"> </w:t>
      </w:r>
      <w:r>
        <w:rPr>
          <w:b/>
          <w:highlight w:val="green"/>
          <w:u w:val="single"/>
        </w:rPr>
        <w:t>can</w:t>
      </w:r>
      <w:r>
        <w:rPr>
          <w:sz w:val="16"/>
          <w:szCs w:val="16"/>
        </w:rPr>
        <w:t xml:space="preserve"> </w:t>
      </w:r>
      <w:r>
        <w:rPr>
          <w:b/>
          <w:u w:val="single"/>
        </w:rPr>
        <w:t>be</w:t>
      </w:r>
      <w:r>
        <w:rPr>
          <w:sz w:val="16"/>
          <w:szCs w:val="16"/>
        </w:rPr>
        <w:t xml:space="preserve"> </w:t>
      </w:r>
      <w:r>
        <w:rPr>
          <w:b/>
          <w:u w:val="single"/>
        </w:rPr>
        <w:t xml:space="preserve">used to </w:t>
      </w:r>
      <w:r>
        <w:rPr>
          <w:b/>
          <w:highlight w:val="green"/>
          <w:u w:val="single"/>
        </w:rPr>
        <w:t>intervene in affairs within a state's borders</w:t>
      </w:r>
      <w:r>
        <w:rPr>
          <w:sz w:val="16"/>
          <w:szCs w:val="16"/>
        </w:rPr>
        <w:t xml:space="preserve">, their </w:t>
      </w:r>
      <w:r>
        <w:rPr>
          <w:rFonts w:eastAsia="Calibri" w:cs="Calibri"/>
          <w:b/>
          <w:highlight w:val="green"/>
          <w:u w:val="single"/>
        </w:rPr>
        <w:t>constitutive logic</w:t>
      </w:r>
      <w:r>
        <w:rPr>
          <w:sz w:val="16"/>
          <w:szCs w:val="16"/>
        </w:rPr>
        <w:t xml:space="preserve"> (with the possible exception of nuclear and some forms of biological weapons) </w:t>
      </w:r>
      <w:r>
        <w:rPr>
          <w:rFonts w:eastAsia="Calibri" w:cs="Calibri"/>
          <w:b/>
          <w:highlight w:val="green"/>
          <w:u w:val="single"/>
        </w:rPr>
        <w:t>is not</w:t>
      </w:r>
      <w:r>
        <w:rPr>
          <w:sz w:val="16"/>
          <w:szCs w:val="16"/>
        </w:rPr>
        <w:t xml:space="preserve">, per se9 </w:t>
      </w:r>
      <w:r>
        <w:rPr>
          <w:rFonts w:eastAsia="Calibri" w:cs="Calibri"/>
          <w:b/>
          <w:highlight w:val="green"/>
          <w:u w:val="single"/>
        </w:rPr>
        <w:t>corrosive of sovereignty</w:t>
      </w:r>
      <w:r>
        <w:rPr>
          <w:sz w:val="16"/>
          <w:szCs w:val="16"/>
        </w:rPr>
        <w:t xml:space="preserve">, </w:t>
      </w:r>
      <w:r>
        <w:rPr>
          <w:rFonts w:eastAsia="Calibri" w:cs="Calibri"/>
          <w:b/>
          <w:highlight w:val="green"/>
          <w:u w:val="single"/>
        </w:rPr>
        <w:t>because</w:t>
      </w:r>
      <w:r>
        <w:rPr>
          <w:rFonts w:eastAsia="Calibri" w:cs="Calibri"/>
          <w:b/>
          <w:u w:val="single"/>
        </w:rPr>
        <w:t xml:space="preserve"> in principle</w:t>
      </w:r>
      <w:r>
        <w:rPr>
          <w:sz w:val="16"/>
          <w:szCs w:val="16"/>
        </w:rPr>
        <w:t xml:space="preserve">, even if not in every instance, </w:t>
      </w:r>
      <w:r>
        <w:rPr>
          <w:rFonts w:eastAsia="Calibri" w:cs="Calibri"/>
          <w:b/>
          <w:highlight w:val="green"/>
          <w:u w:val="single"/>
        </w:rPr>
        <w:t>they can be defended against</w:t>
      </w:r>
      <w:r>
        <w:rPr>
          <w:sz w:val="16"/>
          <w:szCs w:val="16"/>
        </w:rPr>
        <w:t xml:space="preserve">. </w:t>
      </w:r>
      <w:r>
        <w:rPr>
          <w:rFonts w:eastAsia="Calibri" w:cs="Calibri"/>
          <w:b/>
          <w:highlight w:val="green"/>
          <w:u w:val="single"/>
        </w:rPr>
        <w:t>Precision space-based strikes happen so rapidly</w:t>
      </w:r>
      <w:r>
        <w:rPr>
          <w:sz w:val="16"/>
          <w:szCs w:val="16"/>
        </w:rPr>
        <w:t xml:space="preserve">, however, </w:t>
      </w:r>
      <w:r>
        <w:rPr>
          <w:rFonts w:eastAsia="Calibri" w:cs="Calibri"/>
          <w:b/>
          <w:highlight w:val="green"/>
          <w:u w:val="single"/>
        </w:rPr>
        <w:t>that a defensive response is not possible</w:t>
      </w:r>
      <w:r>
        <w:rPr>
          <w:sz w:val="16"/>
          <w:szCs w:val="16"/>
        </w:rPr>
        <w:t xml:space="preserve">. As such </w:t>
      </w:r>
      <w:r>
        <w:rPr>
          <w:b/>
          <w:u w:val="single"/>
        </w:rPr>
        <w:t>they strip states of the defensive 'hard shell' that</w:t>
      </w:r>
      <w:r>
        <w:rPr>
          <w:sz w:val="16"/>
          <w:szCs w:val="16"/>
        </w:rPr>
        <w:t xml:space="preserve">, classical realists argued, </w:t>
      </w:r>
      <w:r>
        <w:rPr>
          <w:b/>
          <w:u w:val="single"/>
        </w:rPr>
        <w:t>is constitutive of sovereignty</w:t>
      </w:r>
      <w:r>
        <w:rPr>
          <w:sz w:val="16"/>
          <w:szCs w:val="16"/>
        </w:rPr>
        <w:t xml:space="preserve">. All three justifications thus </w:t>
      </w:r>
      <w:r>
        <w:rPr>
          <w:rFonts w:eastAsia="Calibri" w:cs="Calibri"/>
          <w:b/>
          <w:u w:val="single"/>
        </w:rPr>
        <w:t>buttress the exclusive capacity of the US to 'decide the exception' globally</w:t>
      </w:r>
      <w:r>
        <w:rPr>
          <w:sz w:val="16"/>
          <w:szCs w:val="16"/>
        </w:rPr>
        <w:t xml:space="preserve">, </w:t>
      </w:r>
      <w:r>
        <w:rPr>
          <w:b/>
          <w:u w:val="single"/>
        </w:rPr>
        <w:t>while diminishing, by circumvention</w:t>
      </w:r>
      <w:r>
        <w:rPr>
          <w:sz w:val="16"/>
          <w:szCs w:val="16"/>
        </w:rPr>
        <w:t xml:space="preserve">, the </w:t>
      </w:r>
      <w:r>
        <w:rPr>
          <w:b/>
          <w:u w:val="single"/>
        </w:rPr>
        <w:t>sovereignty of other states</w:t>
      </w:r>
      <w:r>
        <w:rPr>
          <w:sz w:val="16"/>
          <w:szCs w:val="16"/>
        </w:rPr>
        <w:t xml:space="preserve">. The </w:t>
      </w:r>
      <w:r>
        <w:rPr>
          <w:rFonts w:eastAsia="Calibri" w:cs="Calibri"/>
          <w:b/>
          <w:highlight w:val="green"/>
          <w:u w:val="single"/>
        </w:rPr>
        <w:t>hypothetical use of space weapons</w:t>
      </w:r>
      <w:r>
        <w:rPr>
          <w:sz w:val="16"/>
          <w:szCs w:val="16"/>
        </w:rPr>
        <w:t xml:space="preserve"> in this scenario </w:t>
      </w:r>
      <w:r>
        <w:rPr>
          <w:rFonts w:eastAsia="Calibri" w:cs="Calibri"/>
          <w:b/>
          <w:highlight w:val="green"/>
          <w:u w:val="single"/>
        </w:rPr>
        <w:t>is an imperial project</w:t>
      </w:r>
      <w:r>
        <w:rPr>
          <w:sz w:val="16"/>
          <w:szCs w:val="16"/>
        </w:rPr>
        <w:t xml:space="preserve">.53 Furthermore, these weapons would be </w:t>
      </w:r>
      <w:r>
        <w:rPr>
          <w:b/>
          <w:highlight w:val="green"/>
          <w:u w:val="single"/>
        </w:rPr>
        <w:t xml:space="preserve">most useful against small targets, </w:t>
      </w:r>
      <w:r>
        <w:rPr>
          <w:rFonts w:eastAsia="Calibri" w:cs="Calibri"/>
          <w:b/>
          <w:highlight w:val="green"/>
          <w:u w:val="single"/>
        </w:rPr>
        <w:t>such as groups and individuals</w:t>
      </w:r>
      <w:r>
        <w:rPr>
          <w:sz w:val="16"/>
          <w:szCs w:val="16"/>
        </w:rPr>
        <w:t xml:space="preserve">. While the justification for the </w:t>
      </w:r>
      <w:r>
        <w:rPr>
          <w:b/>
          <w:u w:val="single"/>
        </w:rPr>
        <w:t>use of space-based weapons</w:t>
      </w:r>
      <w:r>
        <w:rPr>
          <w:sz w:val="16"/>
          <w:szCs w:val="16"/>
        </w:rPr>
        <w:t xml:space="preserve"> in the quoted scenario was to prevent genocide, the hypothetical attack </w:t>
      </w:r>
      <w:r>
        <w:rPr>
          <w:rFonts w:eastAsia="Calibri" w:cs="Calibri"/>
          <w:b/>
          <w:highlight w:val="green"/>
          <w:u w:val="single"/>
        </w:rPr>
        <w:t>constitutes their possessor as global police</w:t>
      </w:r>
      <w:r>
        <w:rPr>
          <w:sz w:val="16"/>
          <w:szCs w:val="16"/>
        </w:rPr>
        <w:t xml:space="preserve">, </w:t>
      </w:r>
      <w:r>
        <w:rPr>
          <w:b/>
          <w:highlight w:val="green"/>
          <w:u w:val="single"/>
        </w:rPr>
        <w:t>punishing without trial</w:t>
      </w:r>
      <w:r>
        <w:rPr>
          <w:sz w:val="16"/>
          <w:szCs w:val="16"/>
        </w:rPr>
        <w:t xml:space="preserve"> those specific actors it deems responsible for genocide. Even if the specific act provoking space-based attack is not a violation of international law, the political society with the capacity to intervene - and with it the capacity to decide when to intervene - constitutes itself as sovereign police of the international system.54 </w:t>
      </w:r>
      <w:r>
        <w:rPr>
          <w:rFonts w:eastAsia="Calibri" w:cs="Calibri"/>
          <w:b/>
          <w:u w:val="single"/>
        </w:rPr>
        <w:t>Space-based weapons</w:t>
      </w:r>
      <w:r>
        <w:rPr>
          <w:sz w:val="16"/>
          <w:szCs w:val="16"/>
        </w:rPr>
        <w:t xml:space="preserve"> for force application, then, </w:t>
      </w:r>
      <w:r>
        <w:rPr>
          <w:rFonts w:eastAsia="Calibri" w:cs="Calibri"/>
          <w:b/>
          <w:u w:val="single"/>
        </w:rPr>
        <w:t>are most useful at targeting individuals and groups at short notice</w:t>
      </w:r>
      <w:r>
        <w:rPr>
          <w:sz w:val="16"/>
          <w:szCs w:val="16"/>
        </w:rPr>
        <w:t xml:space="preserve"> in order </w:t>
      </w:r>
      <w:r>
        <w:rPr>
          <w:rFonts w:eastAsia="Calibri" w:cs="Calibri"/>
          <w:b/>
          <w:u w:val="single"/>
        </w:rPr>
        <w:t>to achieve</w:t>
      </w:r>
      <w:r>
        <w:rPr>
          <w:sz w:val="16"/>
          <w:szCs w:val="16"/>
        </w:rPr>
        <w:t xml:space="preserve"> the </w:t>
      </w:r>
      <w:r>
        <w:rPr>
          <w:rFonts w:eastAsia="Calibri" w:cs="Calibri"/>
          <w:b/>
          <w:u w:val="single"/>
        </w:rPr>
        <w:t>policing</w:t>
      </w:r>
      <w:r>
        <w:rPr>
          <w:sz w:val="16"/>
          <w:szCs w:val="16"/>
        </w:rPr>
        <w:t xml:space="preserve"> objective of </w:t>
      </w:r>
      <w:r>
        <w:rPr>
          <w:rFonts w:eastAsia="Calibri" w:cs="Calibri"/>
          <w:b/>
          <w:u w:val="single"/>
        </w:rPr>
        <w:t>'order' and control under a rule of law</w:t>
      </w:r>
      <w:r>
        <w:rPr>
          <w:sz w:val="16"/>
          <w:szCs w:val="16"/>
        </w:rPr>
        <w:t xml:space="preserve">, even as that sovereign policing decision is made outside of the very law in whose name it is made. We have already seen glimpses of this type of warfare in recent years. Consider, for example, that </w:t>
      </w:r>
      <w:r>
        <w:rPr>
          <w:b/>
          <w:u w:val="single"/>
        </w:rPr>
        <w:t>the Iraq War began with a</w:t>
      </w:r>
      <w:r>
        <w:rPr>
          <w:sz w:val="16"/>
          <w:szCs w:val="16"/>
        </w:rPr>
        <w:t xml:space="preserve"> so called </w:t>
      </w:r>
      <w:r>
        <w:rPr>
          <w:b/>
          <w:u w:val="single"/>
        </w:rPr>
        <w:t>'decapitation strike'</w:t>
      </w:r>
      <w:r>
        <w:rPr>
          <w:sz w:val="16"/>
          <w:szCs w:val="16"/>
        </w:rPr>
        <w:t xml:space="preserve"> </w:t>
      </w:r>
      <w:r>
        <w:rPr>
          <w:b/>
          <w:u w:val="single"/>
        </w:rPr>
        <w:t>aimed at assassinating Saddam</w:t>
      </w:r>
      <w:r>
        <w:rPr>
          <w:sz w:val="16"/>
          <w:szCs w:val="16"/>
        </w:rPr>
        <w:t xml:space="preserve"> Hussein in the hope of ending the war before it began. </w:t>
      </w:r>
      <w:r>
        <w:rPr>
          <w:b/>
          <w:u w:val="single"/>
        </w:rPr>
        <w:t>Similar tactics have been used by the Israeli Defence Forces to kill</w:t>
      </w:r>
      <w:r>
        <w:rPr>
          <w:sz w:val="16"/>
          <w:szCs w:val="16"/>
        </w:rPr>
        <w:t xml:space="preserve"> specific leaders of the </w:t>
      </w:r>
      <w:r>
        <w:rPr>
          <w:b/>
          <w:u w:val="single"/>
        </w:rPr>
        <w:t>Palestinians</w:t>
      </w:r>
      <w:r>
        <w:rPr>
          <w:sz w:val="16"/>
          <w:szCs w:val="16"/>
        </w:rPr>
        <w:t xml:space="preserve">. Also, the US has used Unmanned Aerial Vehicles equipped with missiles to target members of Al Qaeda and the Taliban in Afghanistan and Pakistan. </w:t>
      </w:r>
      <w:r>
        <w:rPr>
          <w:b/>
          <w:highlight w:val="green"/>
          <w:u w:val="single"/>
        </w:rPr>
        <w:t>Placing weapons in space</w:t>
      </w:r>
      <w:r>
        <w:rPr>
          <w:b/>
          <w:u w:val="single"/>
        </w:rPr>
        <w:t xml:space="preserve"> aimed at terrestrial targets would </w:t>
      </w:r>
      <w:r>
        <w:rPr>
          <w:rFonts w:eastAsia="Calibri" w:cs="Calibri"/>
          <w:b/>
          <w:highlight w:val="green"/>
          <w:u w:val="single"/>
        </w:rPr>
        <w:t>markedly accelerate the ability to carry out</w:t>
      </w:r>
      <w:r>
        <w:rPr>
          <w:sz w:val="16"/>
          <w:szCs w:val="16"/>
        </w:rPr>
        <w:t xml:space="preserve"> these types of </w:t>
      </w:r>
      <w:r>
        <w:rPr>
          <w:rFonts w:eastAsia="Calibri" w:cs="Calibri"/>
          <w:b/>
          <w:u w:val="single"/>
        </w:rPr>
        <w:t>'targeted killings'</w:t>
      </w:r>
      <w:r>
        <w:rPr>
          <w:sz w:val="16"/>
          <w:szCs w:val="16"/>
        </w:rPr>
        <w:t xml:space="preserve"> (</w:t>
      </w:r>
      <w:r>
        <w:rPr>
          <w:rFonts w:eastAsia="Calibri" w:cs="Calibri"/>
          <w:b/>
          <w:highlight w:val="green"/>
          <w:u w:val="single"/>
        </w:rPr>
        <w:t>assassinations</w:t>
      </w:r>
      <w:r>
        <w:rPr>
          <w:sz w:val="16"/>
          <w:szCs w:val="16"/>
        </w:rPr>
        <w:t xml:space="preserve">). Thus, </w:t>
      </w:r>
      <w:r>
        <w:rPr>
          <w:rFonts w:eastAsia="Calibri" w:cs="Calibri"/>
          <w:b/>
          <w:u w:val="single"/>
        </w:rPr>
        <w:t>application of force from orbital space</w:t>
      </w:r>
      <w:r>
        <w:rPr>
          <w:sz w:val="16"/>
          <w:szCs w:val="16"/>
        </w:rPr>
        <w:t xml:space="preserve"> would have at least three crucially important constitutive effects. First, it would constitute the US, as possessor of these weapons, as the centre of a globally extensive, late-modern empire,55 a sovereign of the globe. But </w:t>
      </w:r>
      <w:r>
        <w:rPr>
          <w:b/>
          <w:u w:val="single"/>
        </w:rPr>
        <w:t>this sovereign would exercise its power in a new way</w:t>
      </w:r>
      <w:r>
        <w:rPr>
          <w:sz w:val="16"/>
          <w:szCs w:val="16"/>
        </w:rPr>
        <w:t xml:space="preserve">. Rather than needing to have occupying forces in place to control the Earth's lands and seas, </w:t>
      </w:r>
      <w:r>
        <w:rPr>
          <w:b/>
          <w:u w:val="single"/>
        </w:rPr>
        <w:t xml:space="preserve">it could rely heavily on space weapons to </w:t>
      </w:r>
      <w:r>
        <w:rPr>
          <w:rFonts w:eastAsia="Calibri" w:cs="Calibri"/>
          <w:b/>
          <w:u w:val="single"/>
        </w:rPr>
        <w:t>exercise social-political control</w:t>
      </w:r>
      <w:r>
        <w:rPr>
          <w:sz w:val="16"/>
          <w:szCs w:val="16"/>
        </w:rPr>
        <w:t xml:space="preserve">. While these weapons are not particularly useful in fighting large-scale wars, or in the conquest of territory, </w:t>
      </w:r>
      <w:r>
        <w:rPr>
          <w:b/>
          <w:u w:val="single"/>
        </w:rPr>
        <w:t>there would no longer be a need to hold territory</w:t>
      </w:r>
      <w:r>
        <w:rPr>
          <w:sz w:val="16"/>
          <w:szCs w:val="16"/>
        </w:rPr>
        <w:t xml:space="preserve">. </w:t>
      </w:r>
      <w:r>
        <w:rPr>
          <w:b/>
          <w:highlight w:val="green"/>
          <w:u w:val="single"/>
        </w:rPr>
        <w:t>All the global sovereign would have to do is to kill, or</w:t>
      </w:r>
      <w:r>
        <w:rPr>
          <w:sz w:val="16"/>
          <w:szCs w:val="16"/>
        </w:rPr>
        <w:t xml:space="preserve"> perhaps even </w:t>
      </w:r>
      <w:r>
        <w:rPr>
          <w:b/>
          <w:highlight w:val="green"/>
          <w:u w:val="single"/>
        </w:rPr>
        <w:t>threaten</w:t>
      </w:r>
      <w:r>
        <w:rPr>
          <w:sz w:val="16"/>
          <w:szCs w:val="16"/>
        </w:rPr>
        <w:t xml:space="preserve"> to kill, potential adversaries around the world in order </w:t>
      </w:r>
      <w:r>
        <w:rPr>
          <w:b/>
          <w:highlight w:val="green"/>
          <w:u w:val="single"/>
        </w:rPr>
        <w:t>to 'police' social and political activities</w:t>
      </w:r>
      <w:r>
        <w:rPr>
          <w:sz w:val="16"/>
          <w:szCs w:val="16"/>
        </w:rPr>
        <w:t xml:space="preserve"> throughout its global empire.56 Second, </w:t>
      </w:r>
      <w:r>
        <w:rPr>
          <w:b/>
          <w:u w:val="single"/>
        </w:rPr>
        <w:t>these weapons</w:t>
      </w:r>
      <w:r>
        <w:rPr>
          <w:sz w:val="16"/>
          <w:szCs w:val="16"/>
        </w:rPr>
        <w:t xml:space="preserve">, just as space-based missile defence, </w:t>
      </w:r>
      <w:r>
        <w:rPr>
          <w:b/>
          <w:u w:val="single"/>
        </w:rPr>
        <w:t>would</w:t>
      </w:r>
      <w:r>
        <w:rPr>
          <w:sz w:val="16"/>
          <w:szCs w:val="16"/>
        </w:rPr>
        <w:t xml:space="preserve"> effectively </w:t>
      </w:r>
      <w:r>
        <w:rPr>
          <w:b/>
          <w:u w:val="single"/>
        </w:rPr>
        <w:t>strip other states of their territorial sovereignty</w:t>
      </w:r>
      <w:r>
        <w:rPr>
          <w:sz w:val="16"/>
          <w:szCs w:val="16"/>
        </w:rPr>
        <w:t xml:space="preserve">. While de jure sovereignty may remain intact, </w:t>
      </w:r>
      <w:r>
        <w:rPr>
          <w:rFonts w:eastAsia="Calibri" w:cs="Calibri"/>
          <w:b/>
          <w:highlight w:val="green"/>
          <w:u w:val="single"/>
        </w:rPr>
        <w:t>de facto sovereignty would be</w:t>
      </w:r>
      <w:r>
        <w:rPr>
          <w:sz w:val="16"/>
          <w:szCs w:val="16"/>
        </w:rPr>
        <w:t xml:space="preserve"> effectively </w:t>
      </w:r>
      <w:r>
        <w:rPr>
          <w:rFonts w:eastAsia="Calibri" w:cs="Calibri"/>
          <w:b/>
          <w:highlight w:val="green"/>
          <w:u w:val="single"/>
        </w:rPr>
        <w:t>erased</w:t>
      </w:r>
      <w:r>
        <w:rPr>
          <w:sz w:val="16"/>
          <w:szCs w:val="16"/>
        </w:rPr>
        <w:t xml:space="preserve">, in a manner </w:t>
      </w:r>
      <w:r>
        <w:rPr>
          <w:rFonts w:eastAsia="Calibri" w:cs="Calibri"/>
          <w:b/>
          <w:highlight w:val="green"/>
          <w:u w:val="single"/>
        </w:rPr>
        <w:t>reminiscent of classical empire</w:t>
      </w:r>
      <w:r>
        <w:rPr>
          <w:sz w:val="16"/>
          <w:szCs w:val="16"/>
        </w:rPr>
        <w:t xml:space="preserve">. For decades, realist international relations scholars have promoted the idea that states secure their sovereignty through self-help.57 </w:t>
      </w:r>
      <w:r>
        <w:rPr>
          <w:b/>
          <w:u w:val="single"/>
        </w:rPr>
        <w:t>If states lack the capacity to defend themselves from adversaries, they are particularly vulnerable to attack and conquest</w:t>
      </w:r>
      <w:r>
        <w:rPr>
          <w:sz w:val="16"/>
          <w:szCs w:val="16"/>
        </w:rPr>
        <w:t xml:space="preserve">. While liberal and constructivist scholars have questioned how closely sovereignty is linked to military capability, realists have responded that throughout history states with disproportionate military power have repeatedly violated the sovereignty of weaker states.58 While </w:t>
      </w:r>
      <w:r>
        <w:rPr>
          <w:b/>
          <w:highlight w:val="green"/>
          <w:u w:val="single"/>
        </w:rPr>
        <w:t>space-based weapons</w:t>
      </w:r>
      <w:r>
        <w:rPr>
          <w:sz w:val="16"/>
          <w:szCs w:val="16"/>
        </w:rPr>
        <w:t xml:space="preserve"> in and of themselves would not enable conquest of another state, they </w:t>
      </w:r>
      <w:r>
        <w:rPr>
          <w:b/>
          <w:highlight w:val="green"/>
          <w:u w:val="single"/>
        </w:rPr>
        <w:t>could</w:t>
      </w:r>
      <w:r>
        <w:rPr>
          <w:b/>
          <w:u w:val="single"/>
        </w:rPr>
        <w:t xml:space="preserve"> be used very effectively to </w:t>
      </w:r>
      <w:r>
        <w:rPr>
          <w:b/>
          <w:highlight w:val="green"/>
          <w:u w:val="single"/>
        </w:rPr>
        <w:t>achieve precise political objectives</w:t>
      </w:r>
      <w:r>
        <w:rPr>
          <w:b/>
          <w:u w:val="single"/>
        </w:rPr>
        <w:t xml:space="preserve"> on the territories nominally under the sovereign authority of other states</w:t>
      </w:r>
      <w:r>
        <w:rPr>
          <w:sz w:val="16"/>
          <w:szCs w:val="16"/>
        </w:rPr>
        <w:t xml:space="preserve">. Imagine what impact these weapons would have on US foreign policy with respect to two of its currently most pressing objectives. Consider, for one, how useful such weapons might be with respect to preventing a rival state, such as Iran or North Korea, from acquiring nuclear weapons. While there has been speculation that the US or Israel may launch </w:t>
      </w:r>
      <w:r>
        <w:rPr>
          <w:b/>
          <w:u w:val="single"/>
        </w:rPr>
        <w:t>air strikes</w:t>
      </w:r>
      <w:r>
        <w:rPr>
          <w:sz w:val="16"/>
          <w:szCs w:val="16"/>
        </w:rPr>
        <w:t xml:space="preserve"> against potential nuclear weapons manufacturing facilities in these countries, the logistics - </w:t>
      </w:r>
      <w:r>
        <w:rPr>
          <w:b/>
          <w:u w:val="single"/>
        </w:rPr>
        <w:t>getting access to airspace from neighbouring countries, and the possibility of retaliation</w:t>
      </w:r>
      <w:r>
        <w:rPr>
          <w:sz w:val="16"/>
          <w:szCs w:val="16"/>
        </w:rPr>
        <w:t xml:space="preserve"> against military forces in the area - </w:t>
      </w:r>
      <w:r>
        <w:rPr>
          <w:b/>
          <w:u w:val="single"/>
        </w:rPr>
        <w:t>make such operations difficult</w:t>
      </w:r>
      <w:r>
        <w:rPr>
          <w:sz w:val="16"/>
          <w:szCs w:val="16"/>
        </w:rPr>
        <w:t xml:space="preserve">. </w:t>
      </w:r>
      <w:r>
        <w:rPr>
          <w:b/>
          <w:u w:val="single"/>
        </w:rPr>
        <w:t>Using weapons in space would avoid these logistical difficulties</w:t>
      </w:r>
      <w:r>
        <w:rPr>
          <w:sz w:val="16"/>
          <w:szCs w:val="16"/>
        </w:rPr>
        <w:t xml:space="preserve">, thereby </w:t>
      </w:r>
      <w:r>
        <w:rPr>
          <w:b/>
          <w:u w:val="single"/>
        </w:rPr>
        <w:t>making</w:t>
      </w:r>
      <w:r>
        <w:rPr>
          <w:sz w:val="16"/>
          <w:szCs w:val="16"/>
        </w:rPr>
        <w:t xml:space="preserve"> the </w:t>
      </w:r>
      <w:r>
        <w:rPr>
          <w:b/>
          <w:u w:val="single"/>
        </w:rPr>
        <w:t>missions easier</w:t>
      </w:r>
      <w:r>
        <w:rPr>
          <w:sz w:val="16"/>
          <w:szCs w:val="16"/>
        </w:rPr>
        <w:t xml:space="preserve"> (</w:t>
      </w:r>
      <w:r>
        <w:rPr>
          <w:b/>
          <w:u w:val="single"/>
        </w:rPr>
        <w:t>and</w:t>
      </w:r>
      <w:r>
        <w:rPr>
          <w:sz w:val="16"/>
          <w:szCs w:val="16"/>
        </w:rPr>
        <w:t xml:space="preserve"> presumably </w:t>
      </w:r>
      <w:r>
        <w:rPr>
          <w:b/>
          <w:u w:val="single"/>
        </w:rPr>
        <w:t>more likely</w:t>
      </w:r>
      <w:r>
        <w:rPr>
          <w:sz w:val="16"/>
          <w:szCs w:val="16"/>
        </w:rPr>
        <w:t xml:space="preserve">). Threatening spaced-based attack on either manufacturing sites of weapons or on the political leadership of an adversary might be sufficient in many cases to alter the behaviour of targeted governments. In short, if the </w:t>
      </w:r>
      <w:r>
        <w:rPr>
          <w:rFonts w:eastAsia="Calibri" w:cs="Calibri"/>
          <w:b/>
          <w:highlight w:val="green"/>
          <w:u w:val="single"/>
        </w:rPr>
        <w:t>US</w:t>
      </w:r>
      <w:r>
        <w:rPr>
          <w:sz w:val="16"/>
          <w:szCs w:val="16"/>
        </w:rPr>
        <w:t xml:space="preserve"> were to deploy such </w:t>
      </w:r>
      <w:r>
        <w:rPr>
          <w:rFonts w:eastAsia="Calibri" w:cs="Calibri"/>
          <w:b/>
          <w:highlight w:val="green"/>
          <w:u w:val="single"/>
        </w:rPr>
        <w:t>weapons in space</w:t>
      </w:r>
      <w:r>
        <w:rPr>
          <w:sz w:val="16"/>
          <w:szCs w:val="16"/>
        </w:rPr>
        <w:t xml:space="preserve">, they </w:t>
      </w:r>
      <w:r>
        <w:rPr>
          <w:rFonts w:eastAsia="Calibri" w:cs="Calibri"/>
          <w:b/>
          <w:highlight w:val="green"/>
          <w:u w:val="single"/>
        </w:rPr>
        <w:t>would</w:t>
      </w:r>
      <w:r>
        <w:rPr>
          <w:sz w:val="16"/>
          <w:szCs w:val="16"/>
        </w:rPr>
        <w:t xml:space="preserve"> likely </w:t>
      </w:r>
      <w:r>
        <w:rPr>
          <w:rFonts w:eastAsia="Calibri" w:cs="Calibri"/>
          <w:b/>
          <w:highlight w:val="green"/>
          <w:u w:val="single"/>
        </w:rPr>
        <w:t>be used</w:t>
      </w:r>
      <w:r>
        <w:rPr>
          <w:sz w:val="16"/>
          <w:szCs w:val="16"/>
        </w:rPr>
        <w:t xml:space="preserve"> to similar effect </w:t>
      </w:r>
      <w:r>
        <w:rPr>
          <w:rFonts w:eastAsia="Calibri" w:cs="Calibri"/>
          <w:b/>
          <w:highlight w:val="green"/>
          <w:u w:val="single"/>
        </w:rPr>
        <w:t>as</w:t>
      </w:r>
      <w:r>
        <w:rPr>
          <w:sz w:val="16"/>
          <w:szCs w:val="16"/>
        </w:rPr>
        <w:t xml:space="preserve"> the </w:t>
      </w:r>
      <w:r>
        <w:rPr>
          <w:rFonts w:eastAsia="Calibri" w:cs="Calibri"/>
          <w:b/>
          <w:highlight w:val="green"/>
          <w:u w:val="single"/>
        </w:rPr>
        <w:t>gunboat diplomacy</w:t>
      </w:r>
      <w:r>
        <w:rPr>
          <w:sz w:val="16"/>
          <w:szCs w:val="16"/>
        </w:rPr>
        <w:t xml:space="preserve"> of the 19th century A second contemporary policy objective is to fight specific non-state actors. The 9/11 Commission Report discussed in great detail the logistical obstacles that prevented the Clinton administration from capturing or killing Osama Bin Laden,59 principally the difficulty in either launching cruise missiles into Afghanistan through another state's airspace or deploying US Special Forces in an area remote from US military bases. Had the US possessed space-based weapons at the time, they probably would have been the weapons of choice. When combined with intelligence about the location of a potential target, they could be used to kill that target on very short notice without logistical hurdles. The sovereignty of states would no longer be an obstacle to killing enemies. All that would stand in the way would be international norms against assassination and the potential political backlash of imperial subjects. While much has been made by constructivists in recent years of the </w:t>
      </w:r>
      <w:r>
        <w:rPr>
          <w:b/>
          <w:u w:val="single"/>
        </w:rPr>
        <w:t>capacity of norms and taboos to restrain state behaviour</w:t>
      </w:r>
      <w:r>
        <w:rPr>
          <w:sz w:val="16"/>
          <w:szCs w:val="16"/>
        </w:rPr>
        <w:t xml:space="preserve"> in a world of sovereign states, it does </w:t>
      </w:r>
      <w:r>
        <w:rPr>
          <w:b/>
          <w:u w:val="single"/>
        </w:rPr>
        <w:t>not</w:t>
      </w:r>
      <w:r>
        <w:rPr>
          <w:sz w:val="16"/>
          <w:szCs w:val="16"/>
        </w:rPr>
        <w:t xml:space="preserve"> necessarily follow that in a world of only one effectively global sovereign such taboos and norms would continue to function or even </w:t>
      </w:r>
      <w:r>
        <w:rPr>
          <w:b/>
          <w:u w:val="single"/>
        </w:rPr>
        <w:t>exist</w:t>
      </w:r>
      <w:r>
        <w:rPr>
          <w:sz w:val="16"/>
          <w:szCs w:val="16"/>
        </w:rPr>
        <w:t xml:space="preserve">. The example of using space weapons to target non-state actors such as Osama Bin Laden and Al Qaeda points to a third constitutive effect of space weapons capable of force application. Because </w:t>
      </w:r>
      <w:r>
        <w:rPr>
          <w:b/>
          <w:u w:val="single"/>
        </w:rPr>
        <w:t>these weapons could target anyone, anywhere, at anytime</w:t>
      </w:r>
      <w:r>
        <w:rPr>
          <w:sz w:val="16"/>
          <w:szCs w:val="16"/>
        </w:rPr>
        <w:t xml:space="preserve">, </w:t>
      </w:r>
      <w:r>
        <w:rPr>
          <w:rFonts w:eastAsia="Calibri" w:cs="Calibri"/>
          <w:b/>
          <w:highlight w:val="green"/>
          <w:u w:val="single"/>
        </w:rPr>
        <w:t>everyone on Earth is</w:t>
      </w:r>
      <w:r>
        <w:rPr>
          <w:sz w:val="16"/>
          <w:szCs w:val="16"/>
        </w:rPr>
        <w:t xml:space="preserve"> effectively </w:t>
      </w:r>
      <w:r>
        <w:rPr>
          <w:rFonts w:eastAsia="Calibri" w:cs="Calibri"/>
          <w:b/>
          <w:highlight w:val="green"/>
          <w:u w:val="single"/>
        </w:rPr>
        <w:t>reduced to 'bare life.'</w:t>
      </w:r>
      <w:r>
        <w:rPr>
          <w:sz w:val="16"/>
          <w:szCs w:val="16"/>
        </w:rPr>
        <w:t xml:space="preserve">60 As Agamben demonstrates, </w:t>
      </w:r>
      <w:r>
        <w:rPr>
          <w:b/>
          <w:u w:val="single"/>
        </w:rPr>
        <w:t>sovereign power determines who is outside the laws and protections of the state in a relationship of 'inclusive exclusion.'</w:t>
      </w:r>
      <w:r>
        <w:rPr>
          <w:sz w:val="16"/>
          <w:szCs w:val="16"/>
        </w:rPr>
        <w:t xml:space="preserve"> While human rights regimes and the rule of law may exist under a late-modern global empire policed by space weapons,61 </w:t>
      </w:r>
      <w:r>
        <w:rPr>
          <w:b/>
          <w:u w:val="single"/>
        </w:rPr>
        <w:t>the global sovereign will have the ability to decide the exception to</w:t>
      </w:r>
      <w:r>
        <w:rPr>
          <w:sz w:val="16"/>
          <w:szCs w:val="16"/>
        </w:rPr>
        <w:t xml:space="preserve"> this </w:t>
      </w:r>
      <w:r>
        <w:rPr>
          <w:b/>
          <w:u w:val="single"/>
        </w:rPr>
        <w:t>rule of law</w:t>
      </w:r>
      <w:r>
        <w:rPr>
          <w:sz w:val="16"/>
          <w:szCs w:val="16"/>
        </w:rPr>
        <w:t xml:space="preserve">, and this </w:t>
      </w:r>
      <w:r>
        <w:rPr>
          <w:rFonts w:eastAsia="Calibri" w:cs="Calibri"/>
          <w:b/>
          <w:u w:val="single"/>
        </w:rPr>
        <w:t>state of exception</w:t>
      </w:r>
      <w:r>
        <w:rPr>
          <w:sz w:val="16"/>
          <w:szCs w:val="16"/>
        </w:rPr>
        <w:t xml:space="preserve"> in many cases may be </w:t>
      </w:r>
      <w:r>
        <w:rPr>
          <w:rFonts w:eastAsia="Calibri" w:cs="Calibri"/>
          <w:b/>
          <w:u w:val="single"/>
        </w:rPr>
        <w:t>exercised by</w:t>
      </w:r>
      <w:r>
        <w:rPr>
          <w:sz w:val="16"/>
          <w:szCs w:val="16"/>
        </w:rPr>
        <w:t xml:space="preserve"> the use of </w:t>
      </w:r>
      <w:r>
        <w:rPr>
          <w:rFonts w:eastAsia="Calibri" w:cs="Calibri"/>
          <w:b/>
          <w:u w:val="single"/>
        </w:rPr>
        <w:t>space weapons</w:t>
      </w:r>
      <w:r>
        <w:rPr>
          <w:sz w:val="16"/>
          <w:szCs w:val="16"/>
        </w:rPr>
        <w:t xml:space="preserve"> that </w:t>
      </w:r>
      <w:r>
        <w:rPr>
          <w:rFonts w:eastAsia="Calibri" w:cs="Calibri"/>
          <w:b/>
          <w:u w:val="single"/>
        </w:rPr>
        <w:t>constituted the sovereign in the first place</w:t>
      </w:r>
      <w:r>
        <w:rPr>
          <w:sz w:val="16"/>
          <w:szCs w:val="16"/>
        </w:rPr>
        <w:t xml:space="preserve">. </w:t>
      </w:r>
    </w:p>
    <w:p w14:paraId="593B8F9A" w14:textId="77777777" w:rsidR="00E82146" w:rsidRDefault="00E82146" w:rsidP="00E82146"/>
    <w:p w14:paraId="5D00F936" w14:textId="77777777" w:rsidR="00E82146" w:rsidRDefault="00E82146" w:rsidP="00E82146"/>
    <w:p w14:paraId="09656689" w14:textId="77777777" w:rsidR="00E82146" w:rsidRDefault="00E82146" w:rsidP="00E82146">
      <w:pPr>
        <w:pStyle w:val="Heading3"/>
      </w:pPr>
      <w:r>
        <w:t>Part 3 is the Underview (1:00)</w:t>
      </w:r>
    </w:p>
    <w:p w14:paraId="121B480D" w14:textId="77777777" w:rsidR="00E82146" w:rsidRDefault="00E82146" w:rsidP="00E82146">
      <w:r>
        <w:t>1AR theory is legit and dtd –check abuse + ts</w:t>
      </w:r>
    </w:p>
    <w:p w14:paraId="3BA7C9A1" w14:textId="77777777" w:rsidR="00E82146" w:rsidRDefault="00E82146" w:rsidP="00E82146">
      <w:r>
        <w:t>Aff gets RVIs on neg theory - ts</w:t>
      </w:r>
    </w:p>
    <w:p w14:paraId="2EEEF417" w14:textId="77777777" w:rsidR="00E82146" w:rsidRPr="00D92B4F" w:rsidRDefault="00E82146" w:rsidP="00E82146"/>
    <w:p w14:paraId="2016DE97" w14:textId="77777777" w:rsidR="00E82146" w:rsidRPr="0008530C" w:rsidRDefault="00E82146" w:rsidP="00E82146">
      <w:pPr>
        <w:pStyle w:val="Heading4"/>
      </w:pPr>
      <w:r w:rsidRPr="0008530C">
        <w:t>Traditional realist scenarios fail in every capacity – ensures adventurism, preemption, and war-- understanding threat creation inculcates a strong pedagogy to identify solutions.</w:t>
      </w:r>
    </w:p>
    <w:p w14:paraId="2865FE3B" w14:textId="77777777" w:rsidR="00E82146" w:rsidRPr="00397D60" w:rsidRDefault="00E82146" w:rsidP="00E82146">
      <w:pPr>
        <w:spacing w:line="240" w:lineRule="auto"/>
        <w:rPr>
          <w:rFonts w:ascii="Times New Roman" w:eastAsia="Times New Roman" w:hAnsi="Times New Roman" w:cs="Times New Roman"/>
          <w:sz w:val="16"/>
          <w:szCs w:val="16"/>
        </w:rPr>
      </w:pPr>
      <w:r w:rsidRPr="00397D60">
        <w:rPr>
          <w:rFonts w:ascii="Georgia" w:eastAsia="Times New Roman" w:hAnsi="Georgia" w:cs="Times New Roman"/>
          <w:color w:val="000000"/>
          <w:sz w:val="16"/>
          <w:szCs w:val="16"/>
        </w:rPr>
        <w:t xml:space="preserve">Eric Van </w:t>
      </w:r>
      <w:r w:rsidRPr="00397D60">
        <w:t>Rythoven</w:t>
      </w:r>
      <w:r w:rsidRPr="00397D60">
        <w:rPr>
          <w:rFonts w:ascii="Georgia" w:eastAsia="Times New Roman" w:hAnsi="Georgia" w:cs="Times New Roman"/>
          <w:color w:val="000000"/>
          <w:sz w:val="16"/>
          <w:szCs w:val="16"/>
        </w:rPr>
        <w:t xml:space="preserve">, The perils of realist advocacy and the promise of securitization theory: Revisiting the tragedy of the Iraq War debate European Journal of International Relations </w:t>
      </w:r>
      <w:r w:rsidRPr="00397D60">
        <w:t>2016</w:t>
      </w:r>
      <w:r w:rsidRPr="00397D60">
        <w:rPr>
          <w:rFonts w:ascii="Times New Roman" w:eastAsia="Times New Roman" w:hAnsi="Times New Roman" w:cs="Times New Roman"/>
          <w:sz w:val="16"/>
          <w:szCs w:val="16"/>
        </w:rPr>
        <w:t xml:space="preserve"> </w:t>
      </w:r>
      <w:r w:rsidRPr="00397D60">
        <w:rPr>
          <w:rFonts w:ascii="Georgia" w:eastAsia="Times New Roman" w:hAnsi="Georgia" w:cs="Times New Roman"/>
          <w:color w:val="000000"/>
          <w:sz w:val="16"/>
          <w:szCs w:val="16"/>
        </w:rPr>
        <w:t>Department of Political Science, Carleton University</w:t>
      </w:r>
    </w:p>
    <w:p w14:paraId="6BD6D9D3" w14:textId="77777777" w:rsidR="00E82146" w:rsidRDefault="00E82146" w:rsidP="00E82146">
      <w:pPr>
        <w:spacing w:line="240" w:lineRule="auto"/>
        <w:rPr>
          <w:rFonts w:ascii="Georgia" w:eastAsia="Times New Roman" w:hAnsi="Georgia" w:cs="Times New Roman"/>
          <w:color w:val="000000"/>
          <w:u w:val="single"/>
        </w:rPr>
      </w:pPr>
      <w:r w:rsidRPr="005E381D">
        <w:rPr>
          <w:rFonts w:ascii="Georgia" w:eastAsia="Times New Roman" w:hAnsi="Georgia" w:cs="Times New Roman"/>
          <w:color w:val="000000"/>
          <w:sz w:val="16"/>
          <w:szCs w:val="16"/>
        </w:rPr>
        <w:t xml:space="preserve">Kenneth Waltz may have been correct in that states are security maximizers, but today, this may be occurring in a profoundly different way than he originally envisioned. His famous dictum argues that </w:t>
      </w:r>
      <w:r w:rsidRPr="005E381D">
        <w:rPr>
          <w:rFonts w:ascii="Georgia" w:eastAsia="Times New Roman" w:hAnsi="Georgia" w:cs="Times New Roman"/>
          <w:color w:val="000000"/>
          <w:u w:val="single"/>
          <w:shd w:val="clear" w:color="auto" w:fill="00FF00"/>
        </w:rPr>
        <w:t>states</w:t>
      </w:r>
      <w:r w:rsidRPr="005E381D">
        <w:rPr>
          <w:rFonts w:ascii="Georgia" w:eastAsia="Times New Roman" w:hAnsi="Georgia" w:cs="Times New Roman"/>
          <w:color w:val="000000"/>
          <w:u w:val="single"/>
        </w:rPr>
        <w:t xml:space="preserve"> look to </w:t>
      </w:r>
      <w:r w:rsidRPr="005E381D">
        <w:rPr>
          <w:rFonts w:ascii="Georgia" w:eastAsia="Times New Roman" w:hAnsi="Georgia" w:cs="Times New Roman"/>
          <w:color w:val="000000"/>
          <w:u w:val="single"/>
          <w:shd w:val="clear" w:color="auto" w:fill="00FF00"/>
        </w:rPr>
        <w:t>maximize security though a balance of power that discourages</w:t>
      </w:r>
      <w:r w:rsidRPr="005E381D">
        <w:rPr>
          <w:rFonts w:ascii="Georgia" w:eastAsia="Times New Roman" w:hAnsi="Georgia" w:cs="Times New Roman"/>
          <w:color w:val="000000"/>
          <w:u w:val="single"/>
        </w:rPr>
        <w:t xml:space="preserve"> both </w:t>
      </w:r>
      <w:r w:rsidRPr="005E381D">
        <w:rPr>
          <w:rFonts w:ascii="Georgia" w:eastAsia="Times New Roman" w:hAnsi="Georgia" w:cs="Times New Roman"/>
          <w:color w:val="000000"/>
          <w:u w:val="single"/>
          <w:shd w:val="clear" w:color="auto" w:fill="00FF00"/>
        </w:rPr>
        <w:t>predation and counterbalancing</w:t>
      </w:r>
      <w:r w:rsidRPr="005E381D">
        <w:rPr>
          <w:rFonts w:ascii="Georgia" w:eastAsia="Times New Roman" w:hAnsi="Georgia" w:cs="Times New Roman"/>
          <w:color w:val="000000"/>
          <w:sz w:val="16"/>
          <w:szCs w:val="16"/>
        </w:rPr>
        <w:t xml:space="preserve"> (Waltz, 1979: 126). However,</w:t>
      </w:r>
      <w:r w:rsidRPr="005E381D">
        <w:rPr>
          <w:rFonts w:ascii="Georgia" w:eastAsia="Times New Roman" w:hAnsi="Georgia" w:cs="Times New Roman"/>
          <w:b/>
          <w:bCs/>
          <w:color w:val="000000"/>
          <w:u w:val="single"/>
        </w:rPr>
        <w:t xml:space="preserve"> since the end of the Cold War, we have seen a distinctively different sense of </w:t>
      </w:r>
      <w:r w:rsidRPr="005E381D">
        <w:rPr>
          <w:rFonts w:ascii="Georgia" w:eastAsia="Times New Roman" w:hAnsi="Georgia" w:cs="Times New Roman"/>
          <w:b/>
          <w:bCs/>
          <w:color w:val="000000"/>
          <w:u w:val="single"/>
          <w:shd w:val="clear" w:color="auto" w:fill="00FF00"/>
        </w:rPr>
        <w:t>security maximization:</w:t>
      </w:r>
      <w:r w:rsidRPr="005E381D">
        <w:rPr>
          <w:rFonts w:ascii="Georgia" w:eastAsia="Times New Roman" w:hAnsi="Georgia" w:cs="Times New Roman"/>
          <w:color w:val="000000"/>
          <w:sz w:val="16"/>
          <w:szCs w:val="16"/>
        </w:rPr>
        <w:t xml:space="preserve"> </w:t>
      </w:r>
      <w:r w:rsidRPr="005E381D">
        <w:rPr>
          <w:rFonts w:ascii="Georgia" w:eastAsia="Times New Roman" w:hAnsi="Georgia" w:cs="Times New Roman"/>
          <w:b/>
          <w:bCs/>
          <w:color w:val="000000"/>
          <w:u w:val="single"/>
        </w:rPr>
        <w:t>an ever-expanding domain of security issues</w:t>
      </w:r>
      <w:r w:rsidRPr="005E381D">
        <w:rPr>
          <w:rFonts w:ascii="Georgia" w:eastAsia="Times New Roman" w:hAnsi="Georgia" w:cs="Times New Roman"/>
          <w:color w:val="000000"/>
          <w:sz w:val="16"/>
          <w:szCs w:val="16"/>
        </w:rPr>
        <w:t>. Despite appeals to the contrary (e.g. Walt, 1991</w:t>
      </w:r>
      <w:r w:rsidRPr="005E381D">
        <w:rPr>
          <w:rFonts w:ascii="Georgia" w:eastAsia="Times New Roman" w:hAnsi="Georgia" w:cs="Times New Roman"/>
          <w:color w:val="000000"/>
          <w:u w:val="single"/>
        </w:rPr>
        <w:t>), the broadening of security has risen to the status of international institutions, globalization and great power rivalry in terms of being a central, if ambiguous, feature of contemporary world politics</w:t>
      </w:r>
      <w:r w:rsidRPr="005E381D">
        <w:rPr>
          <w:rFonts w:ascii="Georgia" w:eastAsia="Times New Roman" w:hAnsi="Georgia" w:cs="Times New Roman"/>
          <w:color w:val="000000"/>
          <w:sz w:val="16"/>
          <w:szCs w:val="16"/>
        </w:rPr>
        <w:t xml:space="preserve">. Evidence of this broadening is pervasive. The executive summary of the Pentagon’s recent ‘Quadrennial defense review’ begins with the clichéd claim that the US ‘faces a rapidly changing security environment’, defined not only by interstate war, but also by ‘sectarian conflict’ and cyber-threats (DoD, 2014: iii). While intended to limit great power conflict, the United Nations (UN) Security Council now increasingly deliberates over the dangers of infectious diseases including HIV/AIDS (UNAIDS, 2011), Polio (UN News Centre, 2013) and, more recently, Ebola (UNSC, 2014). The Organization for Security and Cooperation in Europe offers an even starker example. Its ‘comprehensive and co-operative’ approach to security holds arms control, the rule of law and minority rights as all equally viable ‘security’ concerns (OSCE, 2009: ii). </w:t>
      </w:r>
      <w:r w:rsidRPr="005E381D">
        <w:rPr>
          <w:rFonts w:ascii="Georgia" w:eastAsia="Times New Roman" w:hAnsi="Georgia" w:cs="Times New Roman"/>
          <w:b/>
          <w:bCs/>
          <w:color w:val="000000"/>
          <w:u w:val="single"/>
        </w:rPr>
        <w:t xml:space="preserve">This broadening </w:t>
      </w:r>
      <w:r w:rsidRPr="005E381D">
        <w:rPr>
          <w:rFonts w:ascii="Georgia" w:eastAsia="Times New Roman" w:hAnsi="Georgia" w:cs="Times New Roman"/>
          <w:b/>
          <w:bCs/>
          <w:color w:val="000000"/>
          <w:u w:val="single"/>
          <w:shd w:val="clear" w:color="auto" w:fill="00FF00"/>
        </w:rPr>
        <w:t>includes</w:t>
      </w:r>
      <w:r w:rsidRPr="005E381D">
        <w:rPr>
          <w:rFonts w:ascii="Georgia" w:eastAsia="Times New Roman" w:hAnsi="Georgia" w:cs="Times New Roman"/>
          <w:b/>
          <w:bCs/>
          <w:color w:val="000000"/>
          <w:u w:val="single"/>
        </w:rPr>
        <w:t xml:space="preserve"> the wholesale addition of new sectoral concerns</w:t>
      </w:r>
      <w:r w:rsidRPr="005E381D">
        <w:rPr>
          <w:rFonts w:ascii="Georgia" w:eastAsia="Times New Roman" w:hAnsi="Georgia" w:cs="Times New Roman"/>
          <w:color w:val="000000"/>
          <w:sz w:val="16"/>
          <w:szCs w:val="16"/>
        </w:rPr>
        <w:t xml:space="preserve"> (e.g. cyber-security), </w:t>
      </w:r>
      <w:r w:rsidRPr="005E381D">
        <w:rPr>
          <w:rFonts w:ascii="Georgia" w:eastAsia="Times New Roman" w:hAnsi="Georgia" w:cs="Times New Roman"/>
          <w:b/>
          <w:bCs/>
          <w:color w:val="000000"/>
          <w:u w:val="single"/>
        </w:rPr>
        <w:t xml:space="preserve">as well as an </w:t>
      </w:r>
      <w:r w:rsidRPr="005E381D">
        <w:rPr>
          <w:rFonts w:ascii="Georgia" w:eastAsia="Times New Roman" w:hAnsi="Georgia" w:cs="Times New Roman"/>
          <w:b/>
          <w:bCs/>
          <w:color w:val="000000"/>
          <w:u w:val="single"/>
          <w:shd w:val="clear" w:color="auto" w:fill="00FF00"/>
        </w:rPr>
        <w:t>intensifying of traditional dangers</w:t>
      </w:r>
      <w:r w:rsidRPr="005E381D">
        <w:rPr>
          <w:rFonts w:ascii="Georgia" w:eastAsia="Times New Roman" w:hAnsi="Georgia" w:cs="Times New Roman"/>
          <w:color w:val="000000"/>
          <w:u w:val="single"/>
        </w:rPr>
        <w:t xml:space="preserve">. Once materially insignificant and geographically distant ‘rogue’ states, </w:t>
      </w:r>
      <w:r w:rsidRPr="005E381D">
        <w:rPr>
          <w:rFonts w:ascii="Georgia" w:eastAsia="Times New Roman" w:hAnsi="Georgia" w:cs="Times New Roman"/>
          <w:color w:val="000000"/>
          <w:u w:val="single"/>
          <w:shd w:val="clear" w:color="auto" w:fill="00FF00"/>
        </w:rPr>
        <w:t>terrorists groups</w:t>
      </w:r>
      <w:r w:rsidRPr="005E381D">
        <w:rPr>
          <w:rFonts w:ascii="Georgia" w:eastAsia="Times New Roman" w:hAnsi="Georgia" w:cs="Times New Roman"/>
          <w:color w:val="000000"/>
          <w:u w:val="single"/>
        </w:rPr>
        <w:t xml:space="preserve"> and local militias </w:t>
      </w:r>
      <w:r w:rsidRPr="005E381D">
        <w:rPr>
          <w:rFonts w:ascii="Georgia" w:eastAsia="Times New Roman" w:hAnsi="Georgia" w:cs="Times New Roman"/>
          <w:color w:val="000000"/>
          <w:u w:val="single"/>
          <w:shd w:val="clear" w:color="auto" w:fill="00FF00"/>
        </w:rPr>
        <w:t>are</w:t>
      </w:r>
      <w:r w:rsidRPr="005E381D">
        <w:rPr>
          <w:rFonts w:ascii="Georgia" w:eastAsia="Times New Roman" w:hAnsi="Georgia" w:cs="Times New Roman"/>
          <w:color w:val="000000"/>
          <w:u w:val="single"/>
        </w:rPr>
        <w:t xml:space="preserve"> now u</w:t>
      </w:r>
      <w:r w:rsidRPr="005E381D">
        <w:rPr>
          <w:rFonts w:ascii="Georgia" w:eastAsia="Times New Roman" w:hAnsi="Georgia" w:cs="Times New Roman"/>
          <w:color w:val="000000"/>
          <w:u w:val="single"/>
          <w:shd w:val="clear" w:color="auto" w:fill="00FF00"/>
        </w:rPr>
        <w:t xml:space="preserve">nderstood </w:t>
      </w:r>
      <w:r w:rsidRPr="005E381D">
        <w:rPr>
          <w:rFonts w:ascii="Georgia" w:eastAsia="Times New Roman" w:hAnsi="Georgia" w:cs="Times New Roman"/>
          <w:color w:val="000000"/>
          <w:u w:val="single"/>
        </w:rPr>
        <w:t xml:space="preserve">by policymakers and publics alike </w:t>
      </w:r>
      <w:r w:rsidRPr="005E381D">
        <w:rPr>
          <w:rFonts w:ascii="Georgia" w:eastAsia="Times New Roman" w:hAnsi="Georgia" w:cs="Times New Roman"/>
          <w:color w:val="000000"/>
          <w:u w:val="single"/>
          <w:shd w:val="clear" w:color="auto" w:fill="00FF00"/>
        </w:rPr>
        <w:t>as ‘genuine’ threats</w:t>
      </w:r>
      <w:r w:rsidRPr="005E381D">
        <w:rPr>
          <w:rFonts w:ascii="Georgia" w:eastAsia="Times New Roman" w:hAnsi="Georgia" w:cs="Times New Roman"/>
          <w:color w:val="000000"/>
          <w:u w:val="single"/>
        </w:rPr>
        <w:t xml:space="preserve"> to international security</w:t>
      </w:r>
      <w:r w:rsidRPr="005E381D">
        <w:rPr>
          <w:rFonts w:ascii="Georgia" w:eastAsia="Times New Roman" w:hAnsi="Georgia" w:cs="Times New Roman"/>
          <w:color w:val="000000"/>
          <w:sz w:val="16"/>
          <w:szCs w:val="16"/>
        </w:rPr>
        <w:t>. Debates over what is and is not a security issue are now akin to a rowdy dinner table where several — often uninvited — guests rub elbows with more traditional military concerns</w:t>
      </w:r>
      <w:r w:rsidRPr="005E381D">
        <w:rPr>
          <w:rFonts w:ascii="Georgia" w:eastAsia="Times New Roman" w:hAnsi="Georgia" w:cs="Times New Roman"/>
          <w:b/>
          <w:bCs/>
          <w:color w:val="000000"/>
          <w:u w:val="single"/>
        </w:rPr>
        <w:t xml:space="preserve">. In the midst of this broadening, </w:t>
      </w:r>
      <w:r w:rsidRPr="005E381D">
        <w:rPr>
          <w:rFonts w:ascii="Georgia" w:eastAsia="Times New Roman" w:hAnsi="Georgia" w:cs="Times New Roman"/>
          <w:b/>
          <w:bCs/>
          <w:color w:val="000000"/>
          <w:u w:val="single"/>
          <w:shd w:val="clear" w:color="auto" w:fill="00FF00"/>
        </w:rPr>
        <w:t xml:space="preserve">there is a serious political </w:t>
      </w:r>
      <w:r w:rsidRPr="005E381D">
        <w:rPr>
          <w:rFonts w:ascii="Georgia" w:eastAsia="Times New Roman" w:hAnsi="Georgia" w:cs="Times New Roman"/>
          <w:b/>
          <w:bCs/>
          <w:color w:val="000000"/>
          <w:u w:val="single"/>
        </w:rPr>
        <w:t xml:space="preserve">and practical </w:t>
      </w:r>
      <w:r w:rsidRPr="005E381D">
        <w:rPr>
          <w:rFonts w:ascii="Georgia" w:eastAsia="Times New Roman" w:hAnsi="Georgia" w:cs="Times New Roman"/>
          <w:b/>
          <w:bCs/>
          <w:color w:val="000000"/>
          <w:u w:val="single"/>
          <w:shd w:val="clear" w:color="auto" w:fill="00FF00"/>
        </w:rPr>
        <w:t xml:space="preserve">concern for realist </w:t>
      </w:r>
      <w:r w:rsidRPr="005E381D">
        <w:rPr>
          <w:rFonts w:ascii="Georgia" w:eastAsia="Times New Roman" w:hAnsi="Georgia" w:cs="Times New Roman"/>
          <w:b/>
          <w:bCs/>
          <w:color w:val="000000"/>
          <w:u w:val="single"/>
        </w:rPr>
        <w:t>scholars of security</w:t>
      </w:r>
      <w:r w:rsidRPr="005E381D">
        <w:rPr>
          <w:rFonts w:ascii="Georgia" w:eastAsia="Times New Roman" w:hAnsi="Georgia" w:cs="Times New Roman"/>
          <w:b/>
          <w:bCs/>
          <w:color w:val="000000"/>
          <w:u w:val="single"/>
          <w:shd w:val="clear" w:color="auto" w:fill="00FF00"/>
        </w:rPr>
        <w:t>. If a state is encumbered by</w:t>
      </w:r>
      <w:r w:rsidRPr="005E381D">
        <w:rPr>
          <w:rFonts w:ascii="Georgia" w:eastAsia="Times New Roman" w:hAnsi="Georgia" w:cs="Times New Roman"/>
          <w:b/>
          <w:bCs/>
          <w:color w:val="000000"/>
          <w:u w:val="single"/>
        </w:rPr>
        <w:t xml:space="preserve"> an ever-expanding </w:t>
      </w:r>
      <w:r w:rsidRPr="005E381D">
        <w:rPr>
          <w:rFonts w:ascii="Georgia" w:eastAsia="Times New Roman" w:hAnsi="Georgia" w:cs="Times New Roman"/>
          <w:b/>
          <w:bCs/>
          <w:color w:val="000000"/>
          <w:u w:val="single"/>
          <w:shd w:val="clear" w:color="auto" w:fill="00FF00"/>
        </w:rPr>
        <w:t>security agenda</w:t>
      </w:r>
      <w:r w:rsidRPr="005E381D">
        <w:rPr>
          <w:rFonts w:ascii="Georgia" w:eastAsia="Times New Roman" w:hAnsi="Georgia" w:cs="Times New Roman"/>
          <w:b/>
          <w:bCs/>
          <w:color w:val="000000"/>
          <w:u w:val="single"/>
        </w:rPr>
        <w:t xml:space="preserve"> that consumes more and more resources </w:t>
      </w:r>
      <w:r w:rsidRPr="005E381D">
        <w:rPr>
          <w:rFonts w:ascii="Georgia" w:eastAsia="Times New Roman" w:hAnsi="Georgia" w:cs="Times New Roman"/>
          <w:b/>
          <w:bCs/>
          <w:color w:val="000000"/>
          <w:u w:val="single"/>
          <w:shd w:val="clear" w:color="auto" w:fill="00FF00"/>
        </w:rPr>
        <w:t>and promotes</w:t>
      </w:r>
      <w:r w:rsidRPr="005E381D">
        <w:rPr>
          <w:rFonts w:ascii="Georgia" w:eastAsia="Times New Roman" w:hAnsi="Georgia" w:cs="Times New Roman"/>
          <w:b/>
          <w:bCs/>
          <w:color w:val="000000"/>
          <w:u w:val="single"/>
        </w:rPr>
        <w:t xml:space="preserve"> reckless </w:t>
      </w:r>
      <w:r w:rsidRPr="005E381D">
        <w:rPr>
          <w:rFonts w:ascii="Georgia" w:eastAsia="Times New Roman" w:hAnsi="Georgia" w:cs="Times New Roman"/>
          <w:b/>
          <w:bCs/>
          <w:color w:val="000000"/>
          <w:u w:val="single"/>
          <w:shd w:val="clear" w:color="auto" w:fill="00FF00"/>
        </w:rPr>
        <w:t>adventurism</w:t>
      </w:r>
      <w:r w:rsidRPr="005E381D">
        <w:rPr>
          <w:rFonts w:ascii="Georgia" w:eastAsia="Times New Roman" w:hAnsi="Georgia" w:cs="Times New Roman"/>
          <w:b/>
          <w:bCs/>
          <w:color w:val="000000"/>
          <w:u w:val="single"/>
        </w:rPr>
        <w:t xml:space="preserve"> abroad</w:t>
      </w:r>
      <w:r w:rsidRPr="005E381D">
        <w:rPr>
          <w:rFonts w:ascii="Georgia" w:eastAsia="Times New Roman" w:hAnsi="Georgia" w:cs="Times New Roman"/>
          <w:color w:val="000000"/>
          <w:sz w:val="16"/>
          <w:szCs w:val="16"/>
        </w:rPr>
        <w:t xml:space="preserve">, </w:t>
      </w:r>
      <w:r w:rsidRPr="005E381D">
        <w:rPr>
          <w:rFonts w:ascii="Georgia" w:eastAsia="Times New Roman" w:hAnsi="Georgia" w:cs="Times New Roman"/>
          <w:color w:val="000000"/>
          <w:u w:val="single"/>
          <w:shd w:val="clear" w:color="auto" w:fill="00FF00"/>
        </w:rPr>
        <w:t>what</w:t>
      </w:r>
      <w:r w:rsidRPr="005E381D">
        <w:rPr>
          <w:rFonts w:ascii="Georgia" w:eastAsia="Times New Roman" w:hAnsi="Georgia" w:cs="Times New Roman"/>
          <w:color w:val="000000"/>
          <w:u w:val="single"/>
        </w:rPr>
        <w:t xml:space="preserve"> then </w:t>
      </w:r>
      <w:r w:rsidRPr="005E381D">
        <w:rPr>
          <w:rFonts w:ascii="Georgia" w:eastAsia="Times New Roman" w:hAnsi="Georgia" w:cs="Times New Roman"/>
          <w:color w:val="000000"/>
          <w:u w:val="single"/>
          <w:shd w:val="clear" w:color="auto" w:fill="00FF00"/>
        </w:rPr>
        <w:t xml:space="preserve">will be left when the </w:t>
      </w:r>
      <w:r w:rsidRPr="005E381D">
        <w:rPr>
          <w:rFonts w:ascii="Georgia" w:eastAsia="Times New Roman" w:hAnsi="Georgia" w:cs="Times New Roman"/>
          <w:color w:val="000000"/>
          <w:u w:val="single"/>
        </w:rPr>
        <w:t xml:space="preserve">genuine </w:t>
      </w:r>
      <w:r w:rsidRPr="005E381D">
        <w:rPr>
          <w:rFonts w:ascii="Georgia" w:eastAsia="Times New Roman" w:hAnsi="Georgia" w:cs="Times New Roman"/>
          <w:color w:val="000000"/>
          <w:u w:val="single"/>
          <w:shd w:val="clear" w:color="auto" w:fill="00FF00"/>
        </w:rPr>
        <w:t>problem of great power conflict emerges</w:t>
      </w:r>
      <w:r w:rsidRPr="005E381D">
        <w:rPr>
          <w:rFonts w:ascii="Georgia" w:eastAsia="Times New Roman" w:hAnsi="Georgia" w:cs="Times New Roman"/>
          <w:color w:val="000000"/>
          <w:u w:val="single"/>
        </w:rPr>
        <w:t xml:space="preserve"> again? As a corrective, realists have repeatedly, and often admirably, engaged in sustained advocacy campaigns to convince publics and policymakers alike of the need to constrain the national security agenda. </w:t>
      </w:r>
      <w:r w:rsidRPr="005E381D">
        <w:rPr>
          <w:rFonts w:ascii="Georgia" w:eastAsia="Times New Roman" w:hAnsi="Georgia" w:cs="Times New Roman"/>
          <w:color w:val="000000"/>
          <w:sz w:val="16"/>
          <w:szCs w:val="16"/>
        </w:rPr>
        <w:t xml:space="preserve">Lost in the extensive literature on the realist tradition is a rich history of political practice embodied by E.H. Carr’s interwar polemic against liberal idealism (Cox, 2001), Hans Morgenthau’s and Kenneth Waltz’s resistance to the Vietnam war (Oren, 2009), and even contemporary neorealism’s criticism of the US’s role in Iraq (Payne, 2007; Schmidt and Williams, 2008). While realist advocacy is diverse, speaking out against expansive conceptions of national security, or ‘threat inflation’ as it is more commonly known, is a recurrent theme.1 While previous works by Payne (2007) and Oren (2009) highlight the key tensions between neorealist theory and practice, this article joins Schmidt and Williams (2008) in questioning why such advocacy fails. Like Schmidt and Williams, </w:t>
      </w:r>
      <w:r w:rsidRPr="005E381D">
        <w:rPr>
          <w:rFonts w:ascii="Georgia" w:eastAsia="Times New Roman" w:hAnsi="Georgia" w:cs="Times New Roman"/>
          <w:b/>
          <w:bCs/>
          <w:color w:val="000000"/>
          <w:u w:val="single"/>
          <w:shd w:val="clear" w:color="auto" w:fill="00FF00"/>
        </w:rPr>
        <w:t xml:space="preserve">I see the </w:t>
      </w:r>
      <w:r w:rsidRPr="005E381D">
        <w:rPr>
          <w:rFonts w:ascii="Georgia" w:eastAsia="Times New Roman" w:hAnsi="Georgia" w:cs="Times New Roman"/>
          <w:b/>
          <w:bCs/>
          <w:color w:val="000000"/>
          <w:u w:val="single"/>
        </w:rPr>
        <w:t xml:space="preserve">2003 </w:t>
      </w:r>
      <w:r w:rsidRPr="005E381D">
        <w:rPr>
          <w:rFonts w:ascii="Georgia" w:eastAsia="Times New Roman" w:hAnsi="Georgia" w:cs="Times New Roman"/>
          <w:b/>
          <w:bCs/>
          <w:color w:val="000000"/>
          <w:u w:val="single"/>
          <w:shd w:val="clear" w:color="auto" w:fill="00FF00"/>
        </w:rPr>
        <w:t xml:space="preserve">Iraq War as a </w:t>
      </w:r>
      <w:r w:rsidRPr="005E381D">
        <w:rPr>
          <w:rFonts w:ascii="Georgia" w:eastAsia="Times New Roman" w:hAnsi="Georgia" w:cs="Times New Roman"/>
          <w:b/>
          <w:bCs/>
          <w:color w:val="000000"/>
          <w:u w:val="single"/>
        </w:rPr>
        <w:t>crucia</w:t>
      </w:r>
      <w:r w:rsidRPr="005E381D">
        <w:rPr>
          <w:rFonts w:ascii="Georgia" w:eastAsia="Times New Roman" w:hAnsi="Georgia" w:cs="Times New Roman"/>
          <w:b/>
          <w:bCs/>
          <w:color w:val="000000"/>
          <w:u w:val="single"/>
          <w:shd w:val="clear" w:color="auto" w:fill="00FF00"/>
        </w:rPr>
        <w:t xml:space="preserve">l example of realism’s failure to influence </w:t>
      </w:r>
      <w:r w:rsidRPr="005E381D">
        <w:rPr>
          <w:rFonts w:ascii="Georgia" w:eastAsia="Times New Roman" w:hAnsi="Georgia" w:cs="Times New Roman"/>
          <w:b/>
          <w:bCs/>
          <w:color w:val="000000"/>
          <w:u w:val="single"/>
        </w:rPr>
        <w:t xml:space="preserve">public debate and to curb an expansive vision of </w:t>
      </w:r>
      <w:r w:rsidRPr="005E381D">
        <w:rPr>
          <w:rFonts w:ascii="Georgia" w:eastAsia="Times New Roman" w:hAnsi="Georgia" w:cs="Times New Roman"/>
          <w:b/>
          <w:bCs/>
          <w:color w:val="000000"/>
          <w:u w:val="single"/>
          <w:shd w:val="clear" w:color="auto" w:fill="00FF00"/>
        </w:rPr>
        <w:t>national security</w:t>
      </w:r>
      <w:r w:rsidRPr="005E381D">
        <w:rPr>
          <w:rFonts w:ascii="Georgia" w:eastAsia="Times New Roman" w:hAnsi="Georgia" w:cs="Times New Roman"/>
          <w:color w:val="000000"/>
          <w:sz w:val="16"/>
          <w:szCs w:val="16"/>
        </w:rPr>
        <w:t xml:space="preserve">.2 </w:t>
      </w:r>
      <w:r w:rsidRPr="005E381D">
        <w:rPr>
          <w:rFonts w:ascii="Georgia" w:eastAsia="Times New Roman" w:hAnsi="Georgia" w:cs="Times New Roman"/>
          <w:b/>
          <w:bCs/>
          <w:color w:val="000000"/>
          <w:u w:val="single"/>
        </w:rPr>
        <w:t xml:space="preserve">Also, in line with Schmidt and Williams, I am broadly sympathetic to explanations rooted in how </w:t>
      </w:r>
      <w:r w:rsidRPr="005E381D">
        <w:rPr>
          <w:rFonts w:ascii="Georgia" w:eastAsia="Times New Roman" w:hAnsi="Georgia" w:cs="Times New Roman"/>
          <w:b/>
          <w:bCs/>
          <w:color w:val="000000"/>
          <w:u w:val="single"/>
          <w:shd w:val="clear" w:color="auto" w:fill="00FF00"/>
        </w:rPr>
        <w:t xml:space="preserve">a variety of ‘symbolic </w:t>
      </w:r>
      <w:r w:rsidRPr="005E381D">
        <w:rPr>
          <w:rFonts w:ascii="Georgia" w:eastAsia="Times New Roman" w:hAnsi="Georgia" w:cs="Times New Roman"/>
          <w:b/>
          <w:bCs/>
          <w:color w:val="000000"/>
          <w:u w:val="single"/>
        </w:rPr>
        <w:t xml:space="preserve">and political </w:t>
      </w:r>
      <w:r w:rsidRPr="005E381D">
        <w:rPr>
          <w:rFonts w:ascii="Georgia" w:eastAsia="Times New Roman" w:hAnsi="Georgia" w:cs="Times New Roman"/>
          <w:b/>
          <w:bCs/>
          <w:color w:val="000000"/>
          <w:u w:val="single"/>
          <w:shd w:val="clear" w:color="auto" w:fill="00FF00"/>
        </w:rPr>
        <w:t>resources’</w:t>
      </w:r>
      <w:r w:rsidRPr="005E381D">
        <w:rPr>
          <w:rFonts w:ascii="Georgia" w:eastAsia="Times New Roman" w:hAnsi="Georgia" w:cs="Times New Roman"/>
          <w:b/>
          <w:bCs/>
          <w:color w:val="000000"/>
          <w:u w:val="single"/>
        </w:rPr>
        <w:t xml:space="preserve"> (Schmidt and Williams, 2008: 194) </w:t>
      </w:r>
      <w:r w:rsidRPr="005E381D">
        <w:rPr>
          <w:rFonts w:ascii="Georgia" w:eastAsia="Times New Roman" w:hAnsi="Georgia" w:cs="Times New Roman"/>
          <w:b/>
          <w:bCs/>
          <w:color w:val="000000"/>
          <w:u w:val="single"/>
          <w:shd w:val="clear" w:color="auto" w:fill="00FF00"/>
        </w:rPr>
        <w:t>were employed</w:t>
      </w:r>
      <w:r w:rsidRPr="005E381D">
        <w:rPr>
          <w:rFonts w:ascii="Georgia" w:eastAsia="Times New Roman" w:hAnsi="Georgia" w:cs="Times New Roman"/>
          <w:b/>
          <w:bCs/>
          <w:color w:val="000000"/>
          <w:u w:val="single"/>
        </w:rPr>
        <w:t xml:space="preserve"> rhetorically </w:t>
      </w:r>
      <w:r w:rsidRPr="005E381D">
        <w:rPr>
          <w:rFonts w:ascii="Georgia" w:eastAsia="Times New Roman" w:hAnsi="Georgia" w:cs="Times New Roman"/>
          <w:b/>
          <w:bCs/>
          <w:color w:val="000000"/>
          <w:u w:val="single"/>
          <w:shd w:val="clear" w:color="auto" w:fill="00FF00"/>
        </w:rPr>
        <w:t>by neoconservatives against realists</w:t>
      </w:r>
      <w:r w:rsidRPr="005E381D">
        <w:rPr>
          <w:rFonts w:ascii="Georgia" w:eastAsia="Times New Roman" w:hAnsi="Georgia" w:cs="Times New Roman"/>
          <w:b/>
          <w:bCs/>
          <w:color w:val="000000"/>
          <w:u w:val="single"/>
        </w:rPr>
        <w:t>.</w:t>
      </w:r>
      <w:r w:rsidRPr="005E381D">
        <w:rPr>
          <w:rFonts w:ascii="Georgia" w:eastAsia="Times New Roman" w:hAnsi="Georgia" w:cs="Times New Roman"/>
          <w:color w:val="000000"/>
          <w:sz w:val="16"/>
          <w:szCs w:val="16"/>
        </w:rPr>
        <w:t xml:space="preserve"> My concern, however, is that this explanation elides how realists sceptical of the Iraqi threat were committed to a very specific model of advocacy anchored in the metaphorical marketplace of ideas. In this ironically liberal model of public discourse, the market valuation of the Iraqi threat was grossly inflated, something to be corrected through the provision of superior information and reasoning. Even if realists had been sensitive to the value of the rhetorical resources outlined by Schmidt and Williams — and I believe at some level that they were — </w:t>
      </w:r>
      <w:r w:rsidRPr="005E381D">
        <w:rPr>
          <w:rFonts w:ascii="Georgia" w:eastAsia="Times New Roman" w:hAnsi="Georgia" w:cs="Times New Roman"/>
          <w:b/>
          <w:bCs/>
          <w:color w:val="000000"/>
          <w:u w:val="single"/>
        </w:rPr>
        <w:t>the marketplace of ideas model is predicated on objective rational actors debating over facts and logic, not values</w:t>
      </w:r>
      <w:r w:rsidRPr="005E381D">
        <w:rPr>
          <w:rFonts w:ascii="Georgia" w:eastAsia="Times New Roman" w:hAnsi="Georgia" w:cs="Times New Roman"/>
          <w:color w:val="000000"/>
          <w:sz w:val="16"/>
          <w:szCs w:val="16"/>
        </w:rPr>
        <w:t xml:space="preserve">. It is against this backdrop of a tacitly liberal model of discourse that I argue for the value of securitization theory in explaining the failure of realist political advocacy. Contra the marketplace of ideas, </w:t>
      </w:r>
      <w:r w:rsidRPr="005E381D">
        <w:rPr>
          <w:rFonts w:ascii="Georgia" w:eastAsia="Times New Roman" w:hAnsi="Georgia" w:cs="Times New Roman"/>
          <w:b/>
          <w:bCs/>
          <w:color w:val="000000"/>
          <w:u w:val="single"/>
          <w:shd w:val="clear" w:color="auto" w:fill="00FF00"/>
        </w:rPr>
        <w:t>securitization theory envisions debates over security as explicitly power-laden</w:t>
      </w:r>
      <w:r w:rsidRPr="005E381D">
        <w:rPr>
          <w:rFonts w:ascii="Georgia" w:eastAsia="Times New Roman" w:hAnsi="Georgia" w:cs="Times New Roman"/>
          <w:b/>
          <w:bCs/>
          <w:color w:val="000000"/>
          <w:u w:val="single"/>
        </w:rPr>
        <w:t>, where ‘some actors are placed in positions of power by virtue of being generally accepted voices of security’</w:t>
      </w:r>
      <w:r w:rsidRPr="005E381D">
        <w:rPr>
          <w:rFonts w:ascii="Georgia" w:eastAsia="Times New Roman" w:hAnsi="Georgia" w:cs="Times New Roman"/>
          <w:color w:val="000000"/>
          <w:sz w:val="16"/>
          <w:szCs w:val="16"/>
        </w:rPr>
        <w:t xml:space="preserve"> (Buzan et al., 1998: 31). Focusing specifically on the 2003 Iraq War debate, I examine how rhetorical resources in the form of identity and emotion were employed by neoconservatives against realists. Of course, the term ‘advocacy’ has a wide array of meanings and can be studied in a number of different ways. These include Kingdon’s (1995) classic framework centred on problem, policy and politics streams, studies of transnational advocacy networks (Keck and Sikkink, 1998), accounts rooted in Habermasian forms of deliberative argument (Risse, 2000), and Weberian interventions focused on objective analyses (Jackson and Kaufman, 2007). Yet, the use of the term ‘advocacy’ here is less concerned with its deliberative, persuasive or educational dimensions, important as they may be. An advocate, as is so often represented in US legal dramas, can be engaged in a forceful and competitive struggle. Rather than being an exercise in ‘soft power’, practices of advocacy can entail ‘representational force’ (Bially Mattern, 2005) and even ‘rhetorical coercion’ (Krebs and Jackson, 2007). The unique value of securitization theory, then, is how it envisions security discourse as a competitive field structured by an uneven distribution of power. This offers a distinct path into realist advocacy that exists apart from conventionally liberal approaches focused on peaceful Habermasian dialogue under cooperative ideal-speech conditions (Krebs and Jackson, 2007: 39–40). The added value of this strategy, then, is that by presenting the securitization framework as the ‘study [of] the power politics’ of the concept of security (Buzan et al., 1998: 32), the analysis is parsed in fundamentally realist terms. </w:t>
      </w:r>
      <w:r w:rsidRPr="005E381D">
        <w:rPr>
          <w:rFonts w:ascii="Georgia" w:eastAsia="Times New Roman" w:hAnsi="Georgia" w:cs="Times New Roman"/>
          <w:color w:val="000000"/>
          <w:u w:val="single"/>
        </w:rPr>
        <w:t>The resulting encounter between realism and securitization theory is then ripe for dialogue as it presents a critique that speaks the ‘language’ of realism and is less defined by outsider challenge than by familial resemblance</w:t>
      </w:r>
      <w:r w:rsidRPr="005E381D">
        <w:rPr>
          <w:rFonts w:ascii="Georgia" w:eastAsia="Times New Roman" w:hAnsi="Georgia" w:cs="Times New Roman"/>
          <w:color w:val="000000"/>
          <w:sz w:val="16"/>
          <w:szCs w:val="16"/>
        </w:rPr>
        <w:t xml:space="preserve">. In making this argument, I begin by tracing contemporary neorealism’s anaemic interventions to a critique of threat inflation rooted in the liberal model of the marketplace of ideas. Despite downplaying questions of (discursive) power, this model persists, a persistence I trace to a tragic misuse of Kuhnian incommensurability. The bulk of the article then draws on the tools of securitization theory to explain the failure of realist advocacy in the 2003 Iraq War debate. While I begin with the Copenhagen School’s ‘facilitating conditions’, I ultimately stress how processes involving social identity and collective emotion came to be turned against realists by their neoconservative interlocutors. Finally, sensitive to concerns over one-way dialogue, the third section sketches the beginnings of what may be a common research agenda for realism and securitization theory organized around a common lingua franca of statecraft drawn from classical realism. Ultimately, </w:t>
      </w:r>
      <w:r w:rsidRPr="005E381D">
        <w:rPr>
          <w:rFonts w:ascii="Georgia" w:eastAsia="Times New Roman" w:hAnsi="Georgia" w:cs="Times New Roman"/>
          <w:b/>
          <w:bCs/>
          <w:color w:val="000000"/>
          <w:u w:val="single"/>
          <w:shd w:val="clear" w:color="auto" w:fill="00FF00"/>
        </w:rPr>
        <w:t>understanding this failure is essential for the discipline of I</w:t>
      </w:r>
      <w:r w:rsidRPr="005E381D">
        <w:rPr>
          <w:rFonts w:ascii="Georgia" w:eastAsia="Times New Roman" w:hAnsi="Georgia" w:cs="Times New Roman"/>
          <w:b/>
          <w:bCs/>
          <w:color w:val="000000"/>
          <w:u w:val="single"/>
        </w:rPr>
        <w:t xml:space="preserve">nternational </w:t>
      </w:r>
      <w:r w:rsidRPr="005E381D">
        <w:rPr>
          <w:rFonts w:ascii="Georgia" w:eastAsia="Times New Roman" w:hAnsi="Georgia" w:cs="Times New Roman"/>
          <w:b/>
          <w:bCs/>
          <w:color w:val="000000"/>
          <w:u w:val="single"/>
          <w:shd w:val="clear" w:color="auto" w:fill="00FF00"/>
        </w:rPr>
        <w:t>R</w:t>
      </w:r>
      <w:r w:rsidRPr="005E381D">
        <w:rPr>
          <w:rFonts w:ascii="Georgia" w:eastAsia="Times New Roman" w:hAnsi="Georgia" w:cs="Times New Roman"/>
          <w:b/>
          <w:bCs/>
          <w:color w:val="000000"/>
          <w:u w:val="single"/>
        </w:rPr>
        <w:t>elations</w:t>
      </w:r>
      <w:r w:rsidRPr="005E381D">
        <w:rPr>
          <w:rFonts w:ascii="Georgia" w:eastAsia="Times New Roman" w:hAnsi="Georgia" w:cs="Times New Roman"/>
          <w:color w:val="000000"/>
          <w:sz w:val="16"/>
          <w:szCs w:val="16"/>
        </w:rPr>
        <w:t xml:space="preserve"> (IR) for two reasons. First, </w:t>
      </w:r>
      <w:r w:rsidRPr="005E381D">
        <w:rPr>
          <w:rFonts w:ascii="Georgia" w:eastAsia="Times New Roman" w:hAnsi="Georgia" w:cs="Times New Roman"/>
          <w:color w:val="000000"/>
          <w:u w:val="single"/>
        </w:rPr>
        <w:t xml:space="preserve">regardless of empirical and theoretical differences with realist thinkers, </w:t>
      </w:r>
      <w:r w:rsidRPr="005E381D">
        <w:rPr>
          <w:rFonts w:ascii="Georgia" w:eastAsia="Times New Roman" w:hAnsi="Georgia" w:cs="Times New Roman"/>
          <w:color w:val="000000"/>
          <w:u w:val="single"/>
          <w:shd w:val="clear" w:color="auto" w:fill="00FF00"/>
        </w:rPr>
        <w:t>there are a number of scholars within IR who hold sympathetic policy views</w:t>
      </w:r>
      <w:r w:rsidRPr="005E381D">
        <w:rPr>
          <w:rFonts w:ascii="Georgia" w:eastAsia="Times New Roman" w:hAnsi="Georgia" w:cs="Times New Roman"/>
          <w:color w:val="000000"/>
          <w:sz w:val="16"/>
          <w:szCs w:val="16"/>
        </w:rPr>
        <w:t>. On this point, academia’s broadly shared opposition to the 2003 Iraq War looms large (Peterson et al., 2005: 39). Second</w:t>
      </w:r>
      <w:r w:rsidRPr="005E381D">
        <w:rPr>
          <w:rFonts w:ascii="Georgia" w:eastAsia="Times New Roman" w:hAnsi="Georgia" w:cs="Times New Roman"/>
          <w:b/>
          <w:bCs/>
          <w:color w:val="000000"/>
          <w:u w:val="single"/>
        </w:rPr>
        <w:t xml:space="preserve">, </w:t>
      </w:r>
      <w:r w:rsidRPr="005E381D">
        <w:rPr>
          <w:rFonts w:ascii="Georgia" w:eastAsia="Times New Roman" w:hAnsi="Georgia" w:cs="Times New Roman"/>
          <w:b/>
          <w:bCs/>
          <w:color w:val="000000"/>
          <w:u w:val="single"/>
          <w:shd w:val="clear" w:color="auto" w:fill="00FF00"/>
        </w:rPr>
        <w:t>realism is</w:t>
      </w:r>
      <w:r w:rsidRPr="005E381D">
        <w:rPr>
          <w:rFonts w:ascii="Georgia" w:eastAsia="Times New Roman" w:hAnsi="Georgia" w:cs="Times New Roman"/>
          <w:b/>
          <w:bCs/>
          <w:color w:val="000000"/>
          <w:u w:val="single"/>
        </w:rPr>
        <w:t xml:space="preserve"> typically </w:t>
      </w:r>
      <w:r w:rsidRPr="005E381D">
        <w:rPr>
          <w:rFonts w:ascii="Georgia" w:eastAsia="Times New Roman" w:hAnsi="Georgia" w:cs="Times New Roman"/>
          <w:b/>
          <w:bCs/>
          <w:color w:val="000000"/>
          <w:u w:val="single"/>
          <w:shd w:val="clear" w:color="auto" w:fill="00FF00"/>
        </w:rPr>
        <w:t>held as the dominant paradigm within IR, particularly within security studies</w:t>
      </w:r>
      <w:r w:rsidRPr="005E381D">
        <w:rPr>
          <w:rFonts w:ascii="Georgia" w:eastAsia="Times New Roman" w:hAnsi="Georgia" w:cs="Times New Roman"/>
          <w:color w:val="000000"/>
          <w:sz w:val="16"/>
          <w:szCs w:val="16"/>
        </w:rPr>
        <w:t xml:space="preserve"> (Freyberg-Inan, 2004; Krause and Williams, 1996; Miller, 2010). </w:t>
      </w:r>
      <w:r w:rsidRPr="005E381D">
        <w:rPr>
          <w:rFonts w:ascii="Georgia" w:eastAsia="Times New Roman" w:hAnsi="Georgia" w:cs="Times New Roman"/>
          <w:color w:val="000000"/>
          <w:u w:val="single"/>
        </w:rPr>
        <w:t>If the so-called dominant tradition remains politically impotent, what does that mean for more marginal approaches in influencing public debate? Understanding this failure then becomes a pressing question, with broader implications for understanding the theory–practice divide that characterizes the field as a whole.</w:t>
      </w:r>
    </w:p>
    <w:p w14:paraId="2C6F5CEE" w14:textId="77777777" w:rsidR="00E82146" w:rsidRPr="005E381D" w:rsidRDefault="00E82146" w:rsidP="00E82146">
      <w:pPr>
        <w:spacing w:line="240" w:lineRule="auto"/>
        <w:rPr>
          <w:rFonts w:ascii="Times New Roman" w:eastAsia="Times New Roman" w:hAnsi="Times New Roman" w:cs="Times New Roman"/>
          <w:sz w:val="24"/>
          <w:szCs w:val="24"/>
        </w:rPr>
      </w:pPr>
    </w:p>
    <w:p w14:paraId="474CD1E1" w14:textId="77777777" w:rsidR="00E82146" w:rsidRDefault="00E82146" w:rsidP="00E82146">
      <w:pPr>
        <w:rPr>
          <w:rFonts w:asciiTheme="minorHAnsi" w:hAnsiTheme="minorHAnsi"/>
        </w:rPr>
      </w:pPr>
    </w:p>
    <w:p w14:paraId="691C8026" w14:textId="77777777" w:rsidR="00E82146" w:rsidRPr="00B55AD5" w:rsidRDefault="00E82146" w:rsidP="00E82146"/>
    <w:p w14:paraId="23F0BE0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101AE"/>
    <w:rsid w:val="000139A3"/>
    <w:rsid w:val="00100833"/>
    <w:rsid w:val="00104529"/>
    <w:rsid w:val="00105942"/>
    <w:rsid w:val="00107396"/>
    <w:rsid w:val="00144A4C"/>
    <w:rsid w:val="00176AB0"/>
    <w:rsid w:val="00177B7D"/>
    <w:rsid w:val="0018322D"/>
    <w:rsid w:val="001B5776"/>
    <w:rsid w:val="001E527A"/>
    <w:rsid w:val="001F78CE"/>
    <w:rsid w:val="002101A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14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26633"/>
  <w15:chartTrackingRefBased/>
  <w15:docId w15:val="{7112FC8D-EFB9-4B3B-A845-00551A4FB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2146"/>
    <w:rPr>
      <w:rFonts w:ascii="Calibri" w:hAnsi="Calibri"/>
    </w:rPr>
  </w:style>
  <w:style w:type="paragraph" w:styleId="Heading1">
    <w:name w:val="heading 1"/>
    <w:aliases w:val="Pocket"/>
    <w:basedOn w:val="Normal"/>
    <w:next w:val="Normal"/>
    <w:link w:val="Heading1Char"/>
    <w:qFormat/>
    <w:rsid w:val="002101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01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01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No Spacing1"/>
    <w:basedOn w:val="Normal"/>
    <w:next w:val="Normal"/>
    <w:link w:val="Heading4Char"/>
    <w:uiPriority w:val="3"/>
    <w:unhideWhenUsed/>
    <w:qFormat/>
    <w:rsid w:val="002101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01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01AE"/>
  </w:style>
  <w:style w:type="character" w:customStyle="1" w:styleId="Heading1Char">
    <w:name w:val="Heading 1 Char"/>
    <w:aliases w:val="Pocket Char"/>
    <w:basedOn w:val="DefaultParagraphFont"/>
    <w:link w:val="Heading1"/>
    <w:rsid w:val="002101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01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01A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101A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2101A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2101A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2101A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Tags Char"/>
    <w:basedOn w:val="DefaultParagraphFont"/>
    <w:link w:val="NoSpacing"/>
    <w:uiPriority w:val="99"/>
    <w:unhideWhenUsed/>
    <w:rsid w:val="002101AE"/>
    <w:rPr>
      <w:color w:val="auto"/>
      <w:u w:val="none"/>
    </w:rPr>
  </w:style>
  <w:style w:type="character" w:styleId="FollowedHyperlink">
    <w:name w:val="FollowedHyperlink"/>
    <w:basedOn w:val="DefaultParagraphFont"/>
    <w:uiPriority w:val="99"/>
    <w:semiHidden/>
    <w:unhideWhenUsed/>
    <w:rsid w:val="002101AE"/>
    <w:rPr>
      <w:color w:val="auto"/>
      <w:u w:val="none"/>
    </w:rPr>
  </w:style>
  <w:style w:type="paragraph" w:customStyle="1" w:styleId="textbold">
    <w:name w:val="text bold"/>
    <w:basedOn w:val="Normal"/>
    <w:link w:val="Emphasis"/>
    <w:autoRedefine/>
    <w:uiPriority w:val="7"/>
    <w:qFormat/>
    <w:rsid w:val="00E82146"/>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Card,card,Medium Grid 21,Tags,Debate Text,No Spacing11,No Spacing31,No Spacing22,No Spacing111,No Spacing3,No Spacing2,tag"/>
    <w:basedOn w:val="Heading1"/>
    <w:link w:val="Hyperlink"/>
    <w:autoRedefine/>
    <w:uiPriority w:val="99"/>
    <w:qFormat/>
    <w:rsid w:val="00E82146"/>
    <w:pPr>
      <w:keepNext w:val="0"/>
      <w:keepLines w:val="0"/>
      <w:spacing w:line="254" w:lineRule="auto"/>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E821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rvalsubjects.wordpress.com/2012/09/15/war-machines-and-military-logistics-some-cards-on-the-table/" TargetMode="External"/><Relationship Id="rId3" Type="http://schemas.openxmlformats.org/officeDocument/2006/relationships/styles" Target="styles.xml"/><Relationship Id="rId7" Type="http://schemas.openxmlformats.org/officeDocument/2006/relationships/hyperlink" Target="https://www.thenation.com/article/apollo-space-lunar-rockets-colon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ir.info/2015/06/06/discursively-constructing-a-space-threat-china-threat-u-s-securit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13690</Words>
  <Characters>78036</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2022-01-14T02:11:00Z</dcterms:created>
  <dcterms:modified xsi:type="dcterms:W3CDTF">2022-01-14T02:12:00Z</dcterms:modified>
</cp:coreProperties>
</file>