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89E3A" w14:textId="0DB42B7D" w:rsidR="00E77DA3" w:rsidRDefault="00E77DA3" w:rsidP="00FA3EAF">
      <w:pPr>
        <w:pStyle w:val="Heading1"/>
      </w:pPr>
      <w:r>
        <w:t>T</w:t>
      </w:r>
    </w:p>
    <w:p w14:paraId="53F5092A" w14:textId="7A6D7748" w:rsidR="00E77DA3" w:rsidRDefault="00E77DA3" w:rsidP="00E77DA3"/>
    <w:p w14:paraId="33211C69" w14:textId="77777777" w:rsidR="00E77DA3" w:rsidRDefault="00E77DA3" w:rsidP="00E77DA3">
      <w:pPr>
        <w:pStyle w:val="Heading4"/>
      </w:pPr>
      <w:r w:rsidRPr="00BC4B37">
        <w:t xml:space="preserve">Interpretation—the aff may not specify a </w:t>
      </w:r>
      <w:r>
        <w:t>just government</w:t>
      </w:r>
    </w:p>
    <w:p w14:paraId="184BB985" w14:textId="77777777" w:rsidR="00E77DA3" w:rsidRDefault="00E77DA3" w:rsidP="00E77DA3">
      <w:pPr>
        <w:pStyle w:val="Heading4"/>
      </w:pPr>
      <w:r>
        <w:t xml:space="preserve">A is an generic indefinite singular. Cohen 01 </w:t>
      </w:r>
    </w:p>
    <w:p w14:paraId="2C18E0D6" w14:textId="77777777" w:rsidR="00E77DA3" w:rsidRDefault="00E77DA3" w:rsidP="00E77DA3">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51762A16" w14:textId="77777777" w:rsidR="00E77DA3" w:rsidRPr="00271F77" w:rsidRDefault="00E77DA3" w:rsidP="00E77DA3">
      <w:pPr>
        <w:rPr>
          <w:rStyle w:val="Style13ptBold"/>
        </w:rPr>
      </w:pPr>
      <w:r>
        <w:rPr>
          <w:rStyle w:val="Style13ptBold"/>
        </w:rPr>
        <w:t xml:space="preserve">*IS generic = </w:t>
      </w:r>
      <w:r w:rsidRPr="00C972AA">
        <w:rPr>
          <w:rStyle w:val="Style13ptBold"/>
        </w:rPr>
        <w:t>Indefinite Singulars</w:t>
      </w:r>
    </w:p>
    <w:p w14:paraId="3D397E9C" w14:textId="77777777" w:rsidR="00E77DA3" w:rsidRDefault="00E77DA3" w:rsidP="00E77DA3">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the supermarket scenario discussed above, only (44.b) is true:</w:t>
      </w:r>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The normative force of the generic IS has been noted before.</w:t>
      </w:r>
      <w:r w:rsidRPr="005F6850">
        <w:rPr>
          <w:sz w:val="16"/>
        </w:rPr>
        <w:t xml:space="preserve"> Burton-Roberts</w:t>
      </w:r>
      <w:r w:rsidRPr="005F6850">
        <w:rPr>
          <w:sz w:val="12"/>
        </w:rPr>
        <w:t>¶</w:t>
      </w:r>
      <w:r w:rsidRPr="005F6850">
        <w:rPr>
          <w:sz w:val="16"/>
        </w:rPr>
        <w:t xml:space="preserve"> (1977) considers the following minimal pair:</w:t>
      </w:r>
      <w:r w:rsidRPr="005F6850">
        <w:rPr>
          <w:sz w:val="12"/>
        </w:rPr>
        <w:t>¶</w:t>
      </w:r>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A gentleman opens doors for ladies.</w:t>
      </w:r>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generalisation about gentlemen (p. 188).</w:t>
      </w:r>
      <w:r w:rsidRPr="005F6850">
        <w:rPr>
          <w:sz w:val="12"/>
        </w:rPr>
        <w:t>¶</w:t>
      </w:r>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socially accepted rules and regulations.</w:t>
      </w:r>
      <w:r w:rsidRPr="005F6850">
        <w:rPr>
          <w:sz w:val="12"/>
        </w:rPr>
        <w:t>¶</w:t>
      </w:r>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(46.a)</w:t>
      </w:r>
      <w:r w:rsidRPr="005F6850">
        <w:rPr>
          <w:sz w:val="12"/>
        </w:rPr>
        <w:t>¶</w:t>
      </w:r>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socks.</w:t>
      </w:r>
      <w:r w:rsidRPr="005F6850">
        <w:rPr>
          <w:sz w:val="12"/>
        </w:rPr>
        <w:t>¶</w:t>
      </w:r>
      <w:r w:rsidRPr="005F6850">
        <w:rPr>
          <w:sz w:val="16"/>
        </w:rPr>
        <w:t xml:space="preserve"> b. A tall, left-handed, brown haired neurologist in Hadassa hospital</w:t>
      </w:r>
      <w:r w:rsidRPr="005F6850">
        <w:rPr>
          <w:sz w:val="12"/>
        </w:rPr>
        <w:t>¶</w:t>
      </w:r>
      <w:r w:rsidRPr="005F6850">
        <w:rPr>
          <w:sz w:val="16"/>
        </w:rPr>
        <w:t xml:space="preserve"> earns more than $50,000 a year.</w:t>
      </w:r>
      <w:r w:rsidRPr="005F6850">
        <w:rPr>
          <w:sz w:val="12"/>
        </w:rPr>
        <w:t>¶</w:t>
      </w:r>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Hadassa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reading:</w:t>
      </w:r>
      <w:r w:rsidRPr="005F6850">
        <w:rPr>
          <w:sz w:val="12"/>
        </w:rPr>
        <w:t>¶</w:t>
      </w:r>
      <w:r w:rsidRPr="005F6850">
        <w:rPr>
          <w:sz w:val="16"/>
        </w:rPr>
        <w:t xml:space="preserve"> (48) a. Sire, please don’t send her to the axe. Remember, a king is generous!</w:t>
      </w:r>
      <w:r w:rsidRPr="005F6850">
        <w:rPr>
          <w:sz w:val="12"/>
        </w:rPr>
        <w:t>¶</w:t>
      </w:r>
      <w:r w:rsidRPr="005F6850">
        <w:rPr>
          <w:sz w:val="16"/>
        </w:rPr>
        <w:t xml:space="preserve"> b. How dare you build me such a room? Don’t you know a room is</w:t>
      </w:r>
      <w:r w:rsidRPr="005F6850">
        <w:rPr>
          <w:sz w:val="12"/>
        </w:rPr>
        <w:t>¶</w:t>
      </w:r>
      <w:r w:rsidRPr="005F6850">
        <w:rPr>
          <w:sz w:val="16"/>
        </w:rPr>
        <w:t xml:space="preserve"> square?</w:t>
      </w:r>
    </w:p>
    <w:p w14:paraId="61BB00BC" w14:textId="77777777" w:rsidR="00E77DA3" w:rsidRPr="003A22DC" w:rsidRDefault="00E77DA3" w:rsidP="00E77DA3">
      <w:pPr>
        <w:pStyle w:val="Heading4"/>
        <w:rPr>
          <w:highlight w:val="yellow"/>
          <w:u w:val="single"/>
        </w:rPr>
      </w:pPr>
      <w:r>
        <w:lastRenderedPageBreak/>
        <w:t>That outweighs—only our evidence speaks to how indefinite singulars are interpreted in the context of normative statements like the resolution. This means throw out aff counter-interpretations that are purely descriptive</w:t>
      </w:r>
    </w:p>
    <w:p w14:paraId="5E1812DF" w14:textId="77777777" w:rsidR="00E77DA3" w:rsidRPr="00EF3EAD" w:rsidRDefault="00E77DA3" w:rsidP="00E77DA3">
      <w:pPr>
        <w:pStyle w:val="Heading4"/>
      </w:pPr>
      <w:r w:rsidRPr="00BC4B37">
        <w:t>Violation—</w:t>
      </w:r>
      <w:r>
        <w:t>they specified US</w:t>
      </w:r>
    </w:p>
    <w:p w14:paraId="5C98E866" w14:textId="77777777" w:rsidR="00E77DA3" w:rsidRDefault="00E77DA3" w:rsidP="00E77DA3">
      <w:pPr>
        <w:pStyle w:val="Heading4"/>
      </w:pPr>
      <w:r>
        <w:t>Vote neg:</w:t>
      </w:r>
    </w:p>
    <w:p w14:paraId="711886C4" w14:textId="77777777" w:rsidR="00E77DA3" w:rsidRPr="003A22DC" w:rsidRDefault="00E77DA3" w:rsidP="00E77DA3">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54F6F4C1" w14:textId="77777777" w:rsidR="00E77DA3" w:rsidRDefault="00E77DA3" w:rsidP="00E77DA3">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21186B27" w14:textId="77777777" w:rsidR="00E77DA3" w:rsidRPr="006A7C9E" w:rsidRDefault="00E77DA3" w:rsidP="00E77DA3">
      <w:pPr>
        <w:pStyle w:val="Heading4"/>
      </w:pPr>
      <w:r>
        <w:t>DTD – same thing as drop the arg</w:t>
      </w:r>
    </w:p>
    <w:p w14:paraId="40D3853E" w14:textId="77777777" w:rsidR="00E77DA3" w:rsidRPr="003A22DC" w:rsidRDefault="00E77DA3" w:rsidP="00E77DA3">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0DAB7FB5" w14:textId="77777777" w:rsidR="00E77DA3" w:rsidRDefault="00E77DA3" w:rsidP="00E77DA3">
      <w:pPr>
        <w:pStyle w:val="Heading4"/>
        <w:rPr>
          <w:rFonts w:eastAsia="Times New Roman"/>
        </w:rPr>
      </w:pPr>
      <w:r w:rsidRPr="00BC4B37">
        <w:rPr>
          <w:rFonts w:eastAsia="Times New Roman"/>
        </w:rPr>
        <w:t xml:space="preserve">No RVIs—it’s your burden to be topical. </w:t>
      </w:r>
    </w:p>
    <w:p w14:paraId="074EF09D" w14:textId="77777777" w:rsidR="00E77DA3" w:rsidRPr="00F601E6" w:rsidRDefault="00E77DA3" w:rsidP="00E77DA3"/>
    <w:p w14:paraId="5485FBFE" w14:textId="77777777" w:rsidR="00E77DA3" w:rsidRPr="00E77DA3" w:rsidRDefault="00E77DA3" w:rsidP="00E77DA3"/>
    <w:p w14:paraId="7193D382" w14:textId="645F2E85" w:rsidR="00FA3EAF" w:rsidRDefault="00FA3EAF" w:rsidP="00FA3EAF">
      <w:pPr>
        <w:pStyle w:val="Heading1"/>
      </w:pPr>
      <w:r>
        <w:lastRenderedPageBreak/>
        <w:t>K</w:t>
      </w:r>
    </w:p>
    <w:p w14:paraId="4F262593" w14:textId="77777777" w:rsidR="00FA3EAF" w:rsidRDefault="00FA3EAF" w:rsidP="00FA3EAF"/>
    <w:p w14:paraId="057C6248" w14:textId="77777777" w:rsidR="00FA3EAF" w:rsidRDefault="00FA3EAF" w:rsidP="00FA3EAF">
      <w:pPr>
        <w:pStyle w:val="Heading2"/>
      </w:pPr>
      <w:r>
        <w:lastRenderedPageBreak/>
        <w:t>NC Shell</w:t>
      </w:r>
    </w:p>
    <w:p w14:paraId="0FD30A86" w14:textId="77777777" w:rsidR="00FA3EAF" w:rsidRPr="004F3F7A" w:rsidRDefault="00FA3EAF" w:rsidP="00FA3EAF">
      <w:pPr>
        <w:pStyle w:val="Heading4"/>
      </w:pPr>
      <w:r>
        <w:t>The aff’s</w:t>
      </w:r>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2E476A28" w14:textId="77777777" w:rsidR="00FA3EAF" w:rsidRPr="0024759A" w:rsidRDefault="00FA3EAF" w:rsidP="00FA3EA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04C05235" w14:textId="77777777" w:rsidR="00FA3EAF" w:rsidRPr="00F23A1A" w:rsidRDefault="00FA3EAF" w:rsidP="00FA3EAF">
      <w:pPr>
        <w:rPr>
          <w:sz w:val="16"/>
        </w:rPr>
      </w:pPr>
      <w:r w:rsidRPr="00F23A1A">
        <w:rPr>
          <w:sz w:val="16"/>
        </w:rPr>
        <w:t>The societal dependence on work</w:t>
      </w:r>
    </w:p>
    <w:p w14:paraId="611E6E47" w14:textId="77777777" w:rsidR="00FA3EAF" w:rsidRPr="009A6DC9" w:rsidRDefault="00FA3EAF" w:rsidP="00FA3EAF">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cross individual and structural levels in various ways, and are all interdependent.</w:t>
      </w:r>
    </w:p>
    <w:p w14:paraId="67798E61" w14:textId="77777777" w:rsidR="00FA3EAF" w:rsidRPr="009A6DC9" w:rsidRDefault="00FA3EAF" w:rsidP="00FA3EAF">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3D58115B" w14:textId="77777777" w:rsidR="00FA3EAF" w:rsidRPr="00F23A1A" w:rsidRDefault="00FA3EAF" w:rsidP="00FA3EAF">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Wage labour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Gorz 1982; Lafargue 2014 [1883]). Specifically, </w:t>
      </w:r>
      <w:r w:rsidRPr="0044330C">
        <w:rPr>
          <w:rStyle w:val="StyleUnderline"/>
        </w:rPr>
        <w:t>the dominant neoliberal ideology, its condemnation of laziness and idealisation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and the relentless activation for the labour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769E9C08" w14:textId="77777777" w:rsidR="00FA3EAF" w:rsidRPr="00F23A1A" w:rsidRDefault="00FA3EAF" w:rsidP="00FA3EAF">
      <w:pPr>
        <w:rPr>
          <w:sz w:val="16"/>
        </w:rPr>
      </w:pPr>
      <w:r w:rsidRPr="00F23A1A">
        <w:rPr>
          <w:sz w:val="16"/>
        </w:rPr>
        <w:t xml:space="preserve">Economic dependence. Thirdly, besides the economic imperative for individuals to ‘earn a living’ and pay off debt, </w:t>
      </w:r>
      <w:r w:rsidRPr="00DD394F">
        <w:rPr>
          <w:rStyle w:val="StyleUnderline"/>
        </w:rPr>
        <w:t>modern economies are dependent on work in terms of an industrious labour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the relation between growth and employment is conditioned, amongst other factors, primarily by constantly pursued labour productivity: for employment to rise or stay stable, the economy must grow at a sufficiently high rate to exceed productivity gains, in order to offset job losses and avoid ‘jobless growth’</w:t>
      </w:r>
      <w:r w:rsidRPr="00F23A1A">
        <w:rPr>
          <w:sz w:val="16"/>
        </w:rPr>
        <w:t xml:space="preserve">. Moreover, </w:t>
      </w:r>
      <w:r w:rsidRPr="00DD394F">
        <w:rPr>
          <w:rStyle w:val="StyleUnderline"/>
        </w:rPr>
        <w:t>faltering expansion triggers a spiral of recession which not only affects economic stability but results in societal crises as a whole</w:t>
      </w:r>
      <w:r w:rsidRPr="00F23A1A">
        <w:rPr>
          <w:sz w:val="16"/>
        </w:rPr>
        <w:t xml:space="preserve"> (Jackson 2009; Paech 2012). </w:t>
      </w:r>
      <w:r w:rsidRPr="00F23A1A">
        <w:rPr>
          <w:sz w:val="16"/>
        </w:rPr>
        <w:lastRenderedPageBreak/>
        <w:t xml:space="preserve">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(Kallis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accumulation</w:t>
      </w:r>
      <w:r w:rsidRPr="00F23A1A">
        <w:rPr>
          <w:sz w:val="16"/>
        </w:rPr>
        <w:t>, and constrained by ‘systemically relevant’ job and growth creating companies, industries and global (financial) markets (Gronemeyer 2012; Paech 2012).</w:t>
      </w:r>
    </w:p>
    <w:p w14:paraId="3DD4E627" w14:textId="77777777" w:rsidR="00FA3EAF" w:rsidRPr="00F23A1A" w:rsidRDefault="00FA3EAF" w:rsidP="00FA3EAF">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burnout as a ‘badge of honour’</w:t>
      </w:r>
      <w:r w:rsidRPr="00F23A1A">
        <w:rPr>
          <w:sz w:val="16"/>
        </w:rPr>
        <w:t xml:space="preserve"> (Paulsen 2014), and in descriptions of a culture that has lost the ‘capacity to relax in the old, uninhibited ways’ (Thompson 1967, 91). </w:t>
      </w:r>
      <w:r w:rsidRPr="00DD394F">
        <w:rPr>
          <w:rStyle w:val="StyleUnderline"/>
        </w:rPr>
        <w:t xml:space="preserve">Even for those who do not share such attitudes towards work, in a work-centred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r w:rsidRPr="00877105">
        <w:rPr>
          <w:rStyle w:val="Emphasis"/>
          <w:highlight w:val="yellow"/>
        </w:rPr>
        <w:t>normalised through socialisation</w:t>
      </w:r>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Gorz 1989, 7–8).</w:t>
      </w:r>
    </w:p>
    <w:p w14:paraId="2B8E3AC3" w14:textId="77777777" w:rsidR="00FA3EAF" w:rsidRPr="00DD394F" w:rsidRDefault="00FA3EAF" w:rsidP="00FA3EAF">
      <w:pPr>
        <w:rPr>
          <w:rStyle w:val="StyleUnderline"/>
        </w:rPr>
      </w:pPr>
      <w:r w:rsidRPr="00DD394F">
        <w:rPr>
          <w:rStyle w:val="StyleUnderline"/>
        </w:rPr>
        <w:t>The wage relation based on the commodity labour is, in other words, an essential functional feature of the industrial-capitalist system, and the exaltation of work remains its social ethic</w:t>
      </w:r>
      <w:r w:rsidRPr="00F23A1A">
        <w:rPr>
          <w:sz w:val="16"/>
        </w:rPr>
        <w:t xml:space="preserve">. For modern industrial society work is ‘both its chief means and its ultimate goal’ (Gorz 1989, 13; Weber 1992 [1905]; Weeks 2011); </w:t>
      </w:r>
      <w:r w:rsidRPr="00DD394F">
        <w:rPr>
          <w:rStyle w:val="StyleUnderline"/>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0A712774" w14:textId="77777777" w:rsidR="00FA3EAF" w:rsidRDefault="00FA3EAF" w:rsidP="00FA3EAF">
      <w:pPr>
        <w:pStyle w:val="Heading4"/>
      </w:pPr>
      <w:r>
        <w:t>Work necessitates material throughput and waste that destroys the environment, even when the jobs are ‘green’</w:t>
      </w:r>
    </w:p>
    <w:p w14:paraId="32035419" w14:textId="77777777" w:rsidR="00FA3EAF" w:rsidRPr="0000117A" w:rsidRDefault="00FA3EAF" w:rsidP="00FA3EA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44BE1D72" w14:textId="77777777" w:rsidR="00FA3EAF" w:rsidRPr="006E7E43" w:rsidRDefault="00FA3EAF" w:rsidP="00FA3EAF">
      <w:pPr>
        <w:rPr>
          <w:sz w:val="16"/>
        </w:rPr>
      </w:pPr>
      <w:r w:rsidRPr="006E7E43">
        <w:rPr>
          <w:sz w:val="16"/>
        </w:rPr>
        <w:t>An ecological critique of work</w:t>
      </w:r>
    </w:p>
    <w:p w14:paraId="4C7C7A80" w14:textId="77777777" w:rsidR="00FA3EAF" w:rsidRPr="006E7E43" w:rsidRDefault="00FA3EAF" w:rsidP="00FA3EAF">
      <w:pPr>
        <w:rPr>
          <w:sz w:val="16"/>
        </w:rPr>
      </w:pPr>
      <w:r w:rsidRPr="006E7E43">
        <w:rPr>
          <w:sz w:val="16"/>
        </w:rPr>
        <w:t xml:space="preserve">What is the problem with modern-day work from an environmental perspective? A number of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5E746367" w14:textId="77777777" w:rsidR="00FA3EAF" w:rsidRPr="006E7E43" w:rsidRDefault="00FA3EAF" w:rsidP="00FA3EAF">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The appropriation and exploitation of non-human animals, land, soil, water, biomass, raw materials, the atmosphere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(Krausmann 2017).</w:t>
      </w:r>
    </w:p>
    <w:p w14:paraId="32165DA1" w14:textId="77777777" w:rsidR="00FA3EAF" w:rsidRPr="006E7E43" w:rsidRDefault="00FA3EAF" w:rsidP="00FA3EAF">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1F12C2F4" w14:textId="77777777" w:rsidR="00FA3EAF" w:rsidRPr="006E7E43" w:rsidRDefault="00FA3EAF" w:rsidP="00FA3EAF">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externalisation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r w:rsidRPr="00877105">
        <w:rPr>
          <w:rStyle w:val="Emphasis"/>
          <w:highlight w:val="yellow"/>
        </w:rPr>
        <w:t>labour productivity independently of physical</w:t>
      </w:r>
      <w:r w:rsidRPr="009C598C">
        <w:rPr>
          <w:rStyle w:val="Emphasis"/>
        </w:rPr>
        <w:t xml:space="preserve">, spatial </w:t>
      </w:r>
      <w:r w:rsidRPr="00877105">
        <w:rPr>
          <w:rStyle w:val="Emphasis"/>
          <w:highlight w:val="yellow"/>
        </w:rPr>
        <w:t>or temporal constraints</w:t>
      </w:r>
      <w:r w:rsidRPr="006E7E43">
        <w:rPr>
          <w:sz w:val="16"/>
        </w:rPr>
        <w:t xml:space="preserve"> (Malm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(Gronemeyer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2DCDDFD6" w14:textId="77777777" w:rsidR="00FA3EAF" w:rsidRDefault="00FA3EAF" w:rsidP="00FA3EAF">
      <w:pPr>
        <w:pStyle w:val="Heading4"/>
      </w:pPr>
      <w:r>
        <w:t>Unions are intrinsically invested in labor being good – they don’t strike to get rid of work; they strike to get people back to work. Lundström 14:</w:t>
      </w:r>
    </w:p>
    <w:p w14:paraId="4E10DC60" w14:textId="77777777" w:rsidR="00FA3EAF" w:rsidRPr="00050F02" w:rsidRDefault="00FA3EAF" w:rsidP="00FA3EAF">
      <w:r w:rsidRPr="00050F02">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0" w:history="1">
        <w:r w:rsidRPr="00050F02">
          <w:rPr>
            <w:rStyle w:val="Hyperlink"/>
          </w:rPr>
          <w:t>Department of Sociology</w:t>
        </w:r>
      </w:hyperlink>
      <w:r w:rsidRPr="00050F02">
        <w:t xml:space="preserve"> at Umea University. Rathzel is an Affiliated as professor emerita at </w:t>
      </w:r>
      <w:hyperlink r:id="rId11"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77E31B39" w14:textId="77777777" w:rsidR="00FA3EAF" w:rsidRPr="004F3F7A" w:rsidRDefault="00FA3EAF" w:rsidP="00FA3EAF">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programme, an environmental unit was established at headquarters and a majority of the congress accepted the programme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(Räthzel and Uzzell </w:t>
      </w:r>
      <w:hyperlink r:id="rId12"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3"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labour process as metabolism (Stoffwechsel)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4" w:history="1">
        <w:r w:rsidRPr="00050F02">
          <w:rPr>
            <w:rStyle w:val="Hyperlink"/>
            <w:sz w:val="12"/>
          </w:rPr>
          <w:t>1998</w:t>
        </w:r>
      </w:hyperlink>
      <w:r w:rsidRPr="00050F02">
        <w:rPr>
          <w:sz w:val="12"/>
        </w:rPr>
        <w:t>). Polanyi later reduced the concept of the ‘metabolic rift’ to the commodification of land (Polanyi </w:t>
      </w:r>
      <w:hyperlink r:id="rId15"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only for one part of the inseparable relationship between nature and labour.</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organisations, which show </w:t>
      </w:r>
      <w:r w:rsidRPr="004F3F7A">
        <w:rPr>
          <w:rStyle w:val="StyleUnderline"/>
        </w:rPr>
        <w:t>that a move to a ‘green economy’ can create new jobs</w:t>
      </w:r>
      <w:r w:rsidRPr="004F3F7A">
        <w:rPr>
          <w:sz w:val="12"/>
        </w:rPr>
        <w:t xml:space="preserve"> (Poschen </w:t>
      </w:r>
      <w:hyperlink r:id="rId16" w:history="1">
        <w:r w:rsidRPr="004F3F7A">
          <w:rPr>
            <w:rStyle w:val="Hyperlink"/>
            <w:sz w:val="12"/>
          </w:rPr>
          <w:t>2012</w:t>
        </w:r>
      </w:hyperlink>
      <w:r w:rsidRPr="004F3F7A">
        <w:rPr>
          <w:sz w:val="12"/>
        </w:rPr>
        <w:t>; Rivera Alejo and Martín Murillo </w:t>
      </w:r>
      <w:hyperlink r:id="rId17"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5E985D6E" w14:textId="77777777" w:rsidR="00FA3EAF" w:rsidRDefault="00FA3EAF" w:rsidP="00FA3EAF">
      <w:pPr>
        <w:pStyle w:val="Heading4"/>
      </w:pPr>
    </w:p>
    <w:p w14:paraId="16452B64" w14:textId="77777777" w:rsidR="00FA3EAF" w:rsidRPr="003055BE" w:rsidRDefault="00FA3EAF" w:rsidP="00FA3EAF">
      <w:pPr>
        <w:pStyle w:val="Heading4"/>
      </w:pPr>
      <w:r>
        <w:t>This culminates in extinction – outweighs all aff impacts</w:t>
      </w:r>
    </w:p>
    <w:p w14:paraId="769E5A6A" w14:textId="77777777" w:rsidR="00FA3EAF" w:rsidRDefault="00FA3EAF" w:rsidP="00FA3EAF">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33FF9277" w14:textId="77777777" w:rsidR="00FA3EAF" w:rsidRDefault="00FA3EAF" w:rsidP="00FA3EAF">
      <w:pPr>
        <w:rPr>
          <w:rStyle w:val="Emphasis"/>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877105">
        <w:rPr>
          <w:rStyle w:val="StyleUnderline"/>
          <w:highlight w:val="yellow"/>
        </w:rPr>
        <w:t xml:space="preserve">the debate between </w:t>
      </w:r>
      <w:r w:rsidRPr="00877105">
        <w:rPr>
          <w:rStyle w:val="Emphasis"/>
          <w:highlight w:val="yellow"/>
        </w:rPr>
        <w:t>human extinction</w:t>
      </w:r>
      <w:r w:rsidRPr="00877105">
        <w:rPr>
          <w:sz w:val="16"/>
          <w:highlight w:val="yellow"/>
        </w:rPr>
        <w:t xml:space="preserve"> </w:t>
      </w:r>
      <w:r w:rsidRPr="00877105">
        <w:rPr>
          <w:rStyle w:val="StyleUnderline"/>
          <w:highlight w:val="yellow"/>
        </w:rPr>
        <w:t>and mere</w:t>
      </w:r>
      <w:r w:rsidRPr="00877105">
        <w:rPr>
          <w:sz w:val="16"/>
          <w:highlight w:val="yellow"/>
        </w:rPr>
        <w:t xml:space="preserve"> </w:t>
      </w:r>
      <w:r w:rsidRPr="00877105">
        <w:rPr>
          <w:rStyle w:val="Emphasis"/>
          <w:highlight w:val="yellow"/>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doomed, and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more right? Let’s take a closer look. First, </w:t>
      </w:r>
      <w:r w:rsidRPr="00E65E42">
        <w:rPr>
          <w:rStyle w:val="StyleUnderline"/>
        </w:rPr>
        <w:t xml:space="preserve">the question of human </w:t>
      </w:r>
      <w:r w:rsidRPr="00877105">
        <w:rPr>
          <w:rStyle w:val="StyleUnderline"/>
          <w:highlight w:val="yellow"/>
        </w:rPr>
        <w:t>extinction is</w:t>
      </w:r>
      <w:r w:rsidRPr="00877105">
        <w:rPr>
          <w:sz w:val="16"/>
          <w:highlight w:val="yellow"/>
        </w:rPr>
        <w:t xml:space="preserve"> </w:t>
      </w:r>
      <w:r w:rsidRPr="00877105">
        <w:rPr>
          <w:rStyle w:val="Emphasis"/>
          <w:highlight w:val="yellow"/>
        </w:rPr>
        <w:t>totally bounded by uncertainty</w:t>
      </w:r>
      <w:r w:rsidRPr="00E65E42">
        <w:rPr>
          <w:rStyle w:val="StyleUnderline"/>
        </w:rPr>
        <w:t>. There’s uncertainty in climate data, uncertainty in models and projections, and even more uncertainty in the behavior of human systems. We don’t know how we’ll respond to the myriad impacts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sensitive to ecological collapse, or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r w:rsidRPr="00E65E42">
        <w:rPr>
          <w:rStyle w:val="Emphasis"/>
        </w:rPr>
        <w:t>worst case scenarios</w:t>
      </w:r>
      <w:r w:rsidRPr="00E65E42">
        <w:rPr>
          <w:sz w:val="16"/>
        </w:rPr>
        <w:t xml:space="preserve">. While a frightening thought experiment, it is easily dismissed as it’s based on so many uncertainties and doesn’t carry the weight of anything near consensus. </w:t>
      </w:r>
      <w:r w:rsidRPr="00877105">
        <w:rPr>
          <w:rStyle w:val="StyleUnderline"/>
          <w:highlight w:val="yellow"/>
        </w:rPr>
        <w:t>What’s</w:t>
      </w:r>
      <w:r w:rsidRPr="00E65E42">
        <w:rPr>
          <w:rStyle w:val="StyleUnderline"/>
        </w:rPr>
        <w:t xml:space="preserve"> </w:t>
      </w:r>
      <w:r w:rsidRPr="00877105">
        <w:rPr>
          <w:rStyle w:val="StyleUnderline"/>
          <w:highlight w:val="yellow"/>
        </w:rPr>
        <w:t>more frightening</w:t>
      </w:r>
      <w:r w:rsidRPr="00E65E42">
        <w:rPr>
          <w:rStyle w:val="StyleUnderline"/>
        </w:rPr>
        <w:t xml:space="preserve"> than potentially implausible uncertainties </w:t>
      </w:r>
      <w:r w:rsidRPr="00877105">
        <w:rPr>
          <w:rStyle w:val="StyleUnderline"/>
          <w:highlight w:val="yellow"/>
        </w:rPr>
        <w:t>are the</w:t>
      </w:r>
      <w:r w:rsidRPr="00877105">
        <w:rPr>
          <w:sz w:val="16"/>
          <w:highlight w:val="yellow"/>
        </w:rPr>
        <w:t xml:space="preserve"> </w:t>
      </w:r>
      <w:r w:rsidRPr="00877105">
        <w:rPr>
          <w:rStyle w:val="Emphasis"/>
          <w:highlight w:val="yellow"/>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predicted</w:t>
      </w:r>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fast, and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anthro-GHG.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has to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self relations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similar to agrarian serfdom. There is a prominent view in left politics that greater wealth equality, some kind of ecosocialism,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877105">
        <w:rPr>
          <w:rStyle w:val="StyleUnderline"/>
          <w:highlight w:val="yellow"/>
        </w:rPr>
        <w:t xml:space="preserve">Even with </w:t>
      </w:r>
      <w:r w:rsidRPr="00877105">
        <w:rPr>
          <w:rStyle w:val="Emphasis"/>
          <w:highlight w:val="yellow"/>
        </w:rPr>
        <w:t>this perfect storm</w:t>
      </w:r>
      <w:r w:rsidRPr="00E65E42">
        <w:rPr>
          <w:sz w:val="16"/>
        </w:rPr>
        <w:t xml:space="preserve"> </w:t>
      </w:r>
      <w:r w:rsidRPr="00E65E42">
        <w:rPr>
          <w:rStyle w:val="StyleUnderline"/>
        </w:rPr>
        <w:t xml:space="preserve">of issues, </w:t>
      </w:r>
      <w:r w:rsidRPr="00877105">
        <w:rPr>
          <w:rStyle w:val="StyleUnderline"/>
          <w:highlight w:val="yellow"/>
        </w:rPr>
        <w:t xml:space="preserve">it’s </w:t>
      </w:r>
      <w:r w:rsidRPr="00877105">
        <w:rPr>
          <w:rStyle w:val="Emphasis"/>
          <w:highlight w:val="yellow"/>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also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877105">
        <w:rPr>
          <w:rStyle w:val="StyleUnderline"/>
          <w:highlight w:val="yellow"/>
        </w:rPr>
        <w:t>What we</w:t>
      </w:r>
      <w:r w:rsidRPr="00877105">
        <w:rPr>
          <w:sz w:val="16"/>
          <w:highlight w:val="yellow"/>
        </w:rPr>
        <w:t xml:space="preserve"> </w:t>
      </w:r>
      <w:r w:rsidRPr="00877105">
        <w:rPr>
          <w:rStyle w:val="Emphasis"/>
          <w:highlight w:val="yellow"/>
        </w:rPr>
        <w:t>do know</w:t>
      </w:r>
      <w:r w:rsidRPr="00877105">
        <w:rPr>
          <w:sz w:val="16"/>
          <w:highlight w:val="yellow"/>
        </w:rPr>
        <w:t xml:space="preserve"> </w:t>
      </w:r>
      <w:r w:rsidRPr="00877105">
        <w:rPr>
          <w:rStyle w:val="StyleUnderline"/>
          <w:highlight w:val="yellow"/>
        </w:rPr>
        <w:t>is that</w:t>
      </w:r>
      <w:r w:rsidRPr="00E65E42">
        <w:rPr>
          <w:rStyle w:val="StyleUnderline"/>
        </w:rPr>
        <w:t xml:space="preserve">, given everything above, </w:t>
      </w:r>
      <w:r w:rsidRPr="00877105">
        <w:rPr>
          <w:rStyle w:val="StyleUnderline"/>
          <w:highlight w:val="yellow"/>
        </w:rPr>
        <w:t xml:space="preserve">we are living through a confluence of </w:t>
      </w:r>
      <w:r w:rsidRPr="00877105">
        <w:rPr>
          <w:rStyle w:val="StyleUnderline"/>
          <w:highlight w:val="yellow"/>
        </w:rPr>
        <w:lastRenderedPageBreak/>
        <w:t>events that 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6EA29FBE" w14:textId="77777777" w:rsidR="00FA3EAF" w:rsidRDefault="00FA3EAF" w:rsidP="00FA3EAF"/>
    <w:p w14:paraId="6FD724EC" w14:textId="77777777" w:rsidR="00FA3EAF" w:rsidRDefault="00FA3EAF" w:rsidP="00FA3EAF">
      <w:pPr>
        <w:pStyle w:val="Heading4"/>
      </w:pPr>
    </w:p>
    <w:p w14:paraId="2BB056F7" w14:textId="77777777" w:rsidR="00FA3EAF" w:rsidRDefault="00FA3EAF" w:rsidP="00FA3EAF">
      <w:pPr>
        <w:pStyle w:val="Heading4"/>
      </w:pPr>
    </w:p>
    <w:p w14:paraId="2705047E" w14:textId="77777777" w:rsidR="00FA3EAF" w:rsidRDefault="00FA3EAF" w:rsidP="00FA3EAF">
      <w:pPr>
        <w:pStyle w:val="Heading4"/>
      </w:pPr>
    </w:p>
    <w:p w14:paraId="068A298C" w14:textId="77777777" w:rsidR="00FA3EAF" w:rsidRDefault="00FA3EAF" w:rsidP="00FA3EAF">
      <w:pPr>
        <w:pStyle w:val="Heading4"/>
      </w:pPr>
      <w:r>
        <w:t>The alternative is rejecting the affirmative to embrace postwork – it questions the centrality of work and ontological attachments to productivity to enable emancipatory transformation of society to an ecologically sustainable form.</w:t>
      </w:r>
    </w:p>
    <w:p w14:paraId="7D68962E" w14:textId="2B23D273" w:rsidR="00FA3EAF" w:rsidRPr="00E73C56" w:rsidRDefault="00FA3EAF" w:rsidP="00FA3EAF">
      <w:pPr>
        <w:pStyle w:val="Heading4"/>
      </w:pPr>
      <w:r>
        <w:t>Your ballot</w:t>
      </w:r>
      <w:r w:rsidR="00785A02">
        <w:t xml:space="preserve">/ROB </w:t>
      </w:r>
      <w:r>
        <w:t>symbolizes an answer to the question of whether work can be used as the solution to social ills. The plan doesn’t “happen,” and you are conditioned to valorize work – vote neg to interrogate these ideological assumptions.</w:t>
      </w:r>
    </w:p>
    <w:p w14:paraId="30565700" w14:textId="77777777" w:rsidR="00FA3EAF" w:rsidRPr="00CD77D8" w:rsidRDefault="00FA3EAF" w:rsidP="00FA3EA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7B54713D" w14:textId="77777777" w:rsidR="00FA3EAF" w:rsidRPr="009A6DC9" w:rsidRDefault="00FA3EAF" w:rsidP="00FA3EAF">
      <w:pPr>
        <w:rPr>
          <w:rStyle w:val="Emphasis"/>
        </w:rPr>
      </w:pPr>
      <w:r w:rsidRPr="009A6DC9">
        <w:rPr>
          <w:rStyle w:val="Emphasis"/>
        </w:rPr>
        <w:t>What is postwork?</w:t>
      </w:r>
    </w:p>
    <w:p w14:paraId="718933FB" w14:textId="77777777" w:rsidR="00FA3EAF" w:rsidRPr="00A72FF2" w:rsidRDefault="00FA3EAF" w:rsidP="00FA3EAF">
      <w:pPr>
        <w:rPr>
          <w:sz w:val="14"/>
        </w:rPr>
      </w:pPr>
      <w:r w:rsidRPr="009A6DC9">
        <w:rPr>
          <w:rStyle w:val="StyleUnderline"/>
        </w:rPr>
        <w:t>How can a ‘postwork’ approach contribute to resolving these issues?</w:t>
      </w:r>
      <w:r w:rsidRPr="009A6DC9">
        <w:rPr>
          <w:sz w:val="14"/>
        </w:rPr>
        <w:t xml:space="preserve"> The notions critique of work (Frayne 2015a, 2015b) or </w:t>
      </w:r>
      <w:r w:rsidRPr="009A6DC9">
        <w:rPr>
          <w:rStyle w:val="StyleUnderline"/>
        </w:rPr>
        <w:t>postwork</w:t>
      </w:r>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r w:rsidRPr="009A6DC9">
        <w:rPr>
          <w:rStyle w:val="StyleUnderline"/>
        </w:rPr>
        <w:t>Marxist, anarchist, and feminist theory</w:t>
      </w:r>
      <w:r w:rsidRPr="009A6DC9">
        <w:rPr>
          <w:sz w:val="14"/>
        </w:rPr>
        <w:t xml:space="preserve"> (Seyferth 2019; Weeks 2011). </w:t>
      </w:r>
      <w:r w:rsidRPr="009A6DC9">
        <w:rPr>
          <w:rStyle w:val="StyleUnderline"/>
        </w:rPr>
        <w:t xml:space="preserve">The critique of work targets </w:t>
      </w:r>
      <w:r w:rsidRPr="009A6DC9">
        <w:rPr>
          <w:rStyle w:val="Emphasis"/>
        </w:rPr>
        <w:t>work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the crucial role of waged work in the functioning of the welfare state and the modern industrialised economy is part of this critique (</w:t>
      </w:r>
      <w:r w:rsidRPr="009A6DC9">
        <w:rPr>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(Gorz 1982; Weber 1992 [1905]; Weeks 2001).</w:t>
      </w:r>
    </w:p>
    <w:p w14:paraId="379C2A15" w14:textId="77777777" w:rsidR="00FA3EAF" w:rsidRPr="00A72FF2" w:rsidRDefault="00FA3EAF" w:rsidP="00FA3EAF">
      <w:pPr>
        <w:rPr>
          <w:sz w:val="14"/>
        </w:rPr>
      </w:pPr>
      <w:r w:rsidRPr="00877105">
        <w:rPr>
          <w:rStyle w:val="StyleUnderline"/>
          <w:highlight w:val="yellow"/>
        </w:rPr>
        <w:lastRenderedPageBreak/>
        <w:t>Postwork</w:t>
      </w:r>
      <w:r w:rsidRPr="00A72FF2">
        <w:rPr>
          <w:sz w:val="14"/>
        </w:rPr>
        <w:t xml:space="preserve">, however, </w:t>
      </w:r>
      <w:r w:rsidRPr="001E2270">
        <w:rPr>
          <w:rStyle w:val="StyleUnderline"/>
        </w:rPr>
        <w:t>is not only a critical stance</w:t>
      </w:r>
      <w:r w:rsidRPr="00A72FF2">
        <w:rPr>
          <w:sz w:val="14"/>
        </w:rPr>
        <w:t xml:space="preserve">. </w:t>
      </w:r>
      <w:r w:rsidRPr="001E2270">
        <w:rPr>
          <w:rStyle w:val="StyleUnderline"/>
        </w:rPr>
        <w:t xml:space="preserve">Criticising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free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point of social organisation and ideological orientation,</w:t>
      </w:r>
      <w:r w:rsidRPr="001B11B6">
        <w:rPr>
          <w:sz w:val="14"/>
        </w:rPr>
        <w:t xml:space="preserve"> including all questions and debates around this objective (Chamberlain 2018; Frayne 2015a; Weeks 2011).</w:t>
      </w:r>
    </w:p>
    <w:p w14:paraId="7D0731E1" w14:textId="77777777" w:rsidR="00FA3EAF" w:rsidRPr="00A72FF2" w:rsidRDefault="00FA3EAF" w:rsidP="00FA3EAF">
      <w:pPr>
        <w:rPr>
          <w:sz w:val="14"/>
        </w:rPr>
      </w:pPr>
      <w:r w:rsidRPr="00A72FF2">
        <w:rPr>
          <w:sz w:val="14"/>
        </w:rPr>
        <w:t xml:space="preserve">As a relatively new and dynamically developing approach, postwork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emphasise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materialised due to the requirements of a work-centred,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1811852B" w14:textId="77777777" w:rsidR="00FA3EAF" w:rsidRPr="00A72FF2" w:rsidRDefault="00FA3EAF" w:rsidP="00FA3EAF">
      <w:pPr>
        <w:rPr>
          <w:sz w:val="14"/>
        </w:rPr>
      </w:pPr>
      <w:r w:rsidRPr="00A72FF2">
        <w:rPr>
          <w:sz w:val="14"/>
        </w:rPr>
        <w:t>The ecological case for postwork</w:t>
      </w:r>
    </w:p>
    <w:p w14:paraId="732E82FB" w14:textId="77777777" w:rsidR="00FA3EAF" w:rsidRPr="00A72FF2" w:rsidRDefault="00FA3EAF" w:rsidP="00FA3EAF">
      <w:pPr>
        <w:rPr>
          <w:sz w:val="14"/>
        </w:rPr>
      </w:pPr>
      <w:r w:rsidRPr="00A72FF2">
        <w:rPr>
          <w:sz w:val="14"/>
        </w:rPr>
        <w:t xml:space="preserve">The perspective of </w:t>
      </w:r>
      <w:r w:rsidRPr="00A72FF2">
        <w:rPr>
          <w:rStyle w:val="StyleUnderline"/>
        </w:rPr>
        <w:t>postwork</w:t>
      </w:r>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r w:rsidRPr="00877105">
        <w:rPr>
          <w:rStyle w:val="StyleUnderline"/>
          <w:highlight w:val="yellow"/>
        </w:rPr>
        <w:t>postwork offers</w:t>
      </w:r>
      <w:r w:rsidRPr="001E2270">
        <w:rPr>
          <w:rStyle w:val="StyleUnderline"/>
        </w:rPr>
        <w:t xml:space="preserve"> a much needed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r w:rsidRPr="001E2270">
        <w:rPr>
          <w:rStyle w:val="StyleUnderline"/>
        </w:rPr>
        <w:t xml:space="preserve">Postwork directs the focus towards </w:t>
      </w:r>
      <w:r w:rsidRPr="001E2270">
        <w:rPr>
          <w:rStyle w:val="Emphasis"/>
        </w:rPr>
        <w:t>crucial overlooked issues</w:t>
      </w:r>
      <w:r w:rsidRPr="00A72FF2">
        <w:rPr>
          <w:sz w:val="14"/>
        </w:rPr>
        <w:t xml:space="preserve">, </w:t>
      </w:r>
      <w:r w:rsidRPr="001E2270">
        <w:rPr>
          <w:rStyle w:val="StyleUnderline"/>
        </w:rPr>
        <w:t>e.g.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r w:rsidRPr="00A72FF2">
        <w:rPr>
          <w:rStyle w:val="StyleUnderline"/>
        </w:rPr>
        <w:t xml:space="preserve">Postwork seeks to </w:t>
      </w:r>
      <w:r w:rsidRPr="00A72FF2">
        <w:rPr>
          <w:rStyle w:val="Emphasis"/>
        </w:rPr>
        <w:t>re-politicise work</w:t>
      </w:r>
      <w:r w:rsidRPr="00A72FF2">
        <w:rPr>
          <w:sz w:val="14"/>
        </w:rPr>
        <w:t xml:space="preserve">, </w:t>
      </w:r>
      <w:r w:rsidRPr="001E2270">
        <w:rPr>
          <w:rStyle w:val="StyleUnderline"/>
        </w:rPr>
        <w:t>recognising that its conception and societal organisation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about the meaning, value and purpose of work: what kind of work is, for individuals, society and the biosphere as a whole, meaningful, pointless, or outright harmful</w:t>
      </w:r>
      <w:r w:rsidRPr="00A72FF2">
        <w:rPr>
          <w:sz w:val="14"/>
        </w:rPr>
        <w:t xml:space="preserve"> (Graeber 2018)?</w:t>
      </w:r>
    </w:p>
    <w:p w14:paraId="5A63D882" w14:textId="77777777" w:rsidR="00FA3EAF" w:rsidRPr="00A72FF2" w:rsidRDefault="00FA3EAF" w:rsidP="00FA3EAF">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production and consumption </w:t>
      </w:r>
      <w:r w:rsidRPr="00A72FF2">
        <w:rPr>
          <w:sz w:val="14"/>
        </w:rPr>
        <w:t xml:space="preserve">(Frey 2019; Haberl et al. 2009). Reducing work/working hours is one of the key premises of postwork, aiming at de-centring and de-normalising work, and releasing time, energy and creativity for purposes other than work (Coote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i.e. the amount of resources and energy consumed, and waste, including emissions, created through work. </w:t>
      </w:r>
      <w:r w:rsidRPr="00404E8D">
        <w:rPr>
          <w:rStyle w:val="StyleUnderline"/>
        </w:rPr>
        <w:t>A postwork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favoured and upon what grounds? </w:t>
      </w:r>
      <w:r w:rsidRPr="00404E8D">
        <w:rPr>
          <w:rStyle w:val="StyleUnderline"/>
        </w:rPr>
        <w:t>Which kinds of work in which sectors are socially important and should therefore be organised differently</w:t>
      </w:r>
      <w:r w:rsidRPr="00A72FF2">
        <w:rPr>
          <w:sz w:val="14"/>
        </w:rPr>
        <w:t xml:space="preserve">, especially when altering the energy basis of work due to climate change mitigation which implies decentralised, locally specific, intermittent and less concentrated energy sources (Malm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4375E0D9" w14:textId="77777777" w:rsidR="00FA3EAF" w:rsidRPr="008018E5" w:rsidRDefault="00FA3EAF" w:rsidP="00FA3EAF">
      <w:pPr>
        <w:rPr>
          <w:b/>
          <w:iCs/>
          <w:u w:val="single"/>
          <w:bdr w:val="single" w:sz="12" w:space="0" w:color="auto"/>
        </w:rPr>
      </w:pPr>
      <w:r w:rsidRPr="00404E8D">
        <w:rPr>
          <w:rStyle w:val="StyleUnderline"/>
        </w:rPr>
        <w:lastRenderedPageBreak/>
        <w:t xml:space="preserve">Postwork is also conducive to rethinking the organisation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arguments in favour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i.e. economic democracy (Johanisova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Schnaiberg 2004). </w:t>
      </w:r>
      <w:r w:rsidRPr="001B11B6">
        <w:rPr>
          <w:rStyle w:val="StyleUnderline"/>
        </w:rPr>
        <w:t xml:space="preserve">An obstacle to this is one institution in particular which is </w:t>
      </w:r>
      <w:r w:rsidRPr="001B11B6">
        <w:rPr>
          <w:rStyle w:val="Emphasis"/>
        </w:rPr>
        <w:t>rarely under close scrutiny</w:t>
      </w:r>
      <w:r w:rsidRPr="001B11B6">
        <w:rPr>
          <w:sz w:val="14"/>
        </w:rPr>
        <w:t xml:space="preserve">: </w:t>
      </w:r>
      <w:r w:rsidRPr="001B11B6">
        <w:rPr>
          <w:rStyle w:val="StyleUnderline"/>
        </w:rPr>
        <w:t>the labour market, a social construct linked to the advent of modern work in form of the commodity of labour</w:t>
      </w:r>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r w:rsidRPr="001B11B6">
        <w:rPr>
          <w:rStyle w:val="StyleUnderline"/>
        </w:rPr>
        <w:t xml:space="preserve">characterised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employers, and appears therefore inappropriate for distributing labour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(Gorz 1989), </w:t>
      </w:r>
      <w:r w:rsidRPr="00404E8D">
        <w:rPr>
          <w:rStyle w:val="Emphasis"/>
        </w:rPr>
        <w:t xml:space="preserve">just </w:t>
      </w:r>
      <w:r w:rsidRPr="001B11B6">
        <w:rPr>
          <w:rStyle w:val="Emphasis"/>
        </w:rPr>
        <w:t xml:space="preserve">as </w:t>
      </w:r>
      <w:r w:rsidRPr="00877105">
        <w:rPr>
          <w:rStyle w:val="Emphasis"/>
          <w:highlight w:val="yellow"/>
        </w:rPr>
        <w:t xml:space="preserve">‘green jobs’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ecological postwork</w:t>
      </w:r>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different modes of organising socially necessary work</w:t>
      </w:r>
      <w:r w:rsidRPr="00877105">
        <w:rPr>
          <w:rStyle w:val="StyleUnderline"/>
          <w:highlight w:val="yellow"/>
        </w:rPr>
        <w:t xml:space="preserve">, </w:t>
      </w:r>
      <w:r w:rsidRPr="001B11B6">
        <w:rPr>
          <w:rStyle w:val="StyleUnderline"/>
        </w:rPr>
        <w:t xml:space="preserve">production and </w:t>
      </w:r>
      <w:r w:rsidRPr="001B11B6">
        <w:rPr>
          <w:rStyle w:val="Emphasis"/>
        </w:rPr>
        <w:t xml:space="preserve">provisioning </w:t>
      </w:r>
      <w:r w:rsidRPr="00877105">
        <w:rPr>
          <w:rStyle w:val="Emphasis"/>
          <w:highlight w:val="yellow"/>
        </w:rPr>
        <w:t>in a de-commodified, democratic and sustainable mode.</w:t>
      </w:r>
    </w:p>
    <w:p w14:paraId="1C3FB4B5" w14:textId="77777777" w:rsidR="00FA3EAF" w:rsidRPr="00A72FF2" w:rsidRDefault="00FA3EAF" w:rsidP="00FA3EAF">
      <w:pPr>
        <w:rPr>
          <w:sz w:val="14"/>
        </w:rPr>
      </w:pPr>
      <w:r w:rsidRPr="00A72FF2">
        <w:rPr>
          <w:sz w:val="14"/>
        </w:rPr>
        <w:t xml:space="preserve">Finally, </w:t>
      </w:r>
      <w:r w:rsidRPr="004F0127">
        <w:rPr>
          <w:rStyle w:val="StyleUnderline"/>
        </w:rPr>
        <w:t>postwork</w:t>
      </w:r>
      <w:r w:rsidRPr="008018E5">
        <w:rPr>
          <w:rStyle w:val="StyleUnderline"/>
        </w:rPr>
        <w:t xml:space="preserve"> is helpful for ecological reasons because it </w:t>
      </w:r>
      <w:r w:rsidRPr="008018E5">
        <w:rPr>
          <w:rStyle w:val="Emphasis"/>
        </w:rPr>
        <w:t>criticises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r w:rsidRPr="008018E5">
        <w:rPr>
          <w:rStyle w:val="StyleUnderline"/>
        </w:rPr>
        <w:t xml:space="preserve">Postwork is about a different mindset which </w:t>
      </w:r>
      <w:r w:rsidRPr="008018E5">
        <w:rPr>
          <w:rStyle w:val="Emphasis"/>
        </w:rPr>
        <w:t>problematises prevailing productivist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than being a</w:t>
      </w:r>
      <w:r w:rsidRPr="008018E5">
        <w:rPr>
          <w:rStyle w:val="Emphasis"/>
        </w:rPr>
        <w:t xml:space="preserve">bsolutely </w:t>
      </w:r>
      <w:r w:rsidRPr="00877105">
        <w:rPr>
          <w:rStyle w:val="Emphasis"/>
          <w:highlight w:val="yellow"/>
        </w:rPr>
        <w:t>unproductive</w:t>
      </w:r>
      <w:r w:rsidRPr="00A72FF2">
        <w:rPr>
          <w:sz w:val="14"/>
        </w:rPr>
        <w:t xml:space="preserve">. As time-use studies indicate, leisure, recreation and socialising have very low ecological impacts, with rest and sleep having virtually none (Druckman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r w:rsidRPr="008018E5">
        <w:rPr>
          <w:rStyle w:val="StyleUnderline"/>
        </w:rPr>
        <w:t>postwork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53044F5B" w14:textId="77777777" w:rsidR="00FA3EAF" w:rsidRPr="00A72FF2" w:rsidRDefault="00FA3EAF" w:rsidP="00FA3EAF">
      <w:pPr>
        <w:rPr>
          <w:sz w:val="14"/>
        </w:rPr>
      </w:pPr>
      <w:r w:rsidRPr="00A72FF2">
        <w:rPr>
          <w:sz w:val="14"/>
        </w:rPr>
        <w:t>Conclusions: postwork politics and practices</w:t>
      </w:r>
    </w:p>
    <w:p w14:paraId="67653A76" w14:textId="77777777" w:rsidR="00FA3EAF" w:rsidRPr="00A72FF2" w:rsidRDefault="00FA3EAF" w:rsidP="00FA3EAF">
      <w:pPr>
        <w:rPr>
          <w:sz w:val="14"/>
        </w:rPr>
      </w:pPr>
      <w:r w:rsidRPr="00A72FF2">
        <w:rPr>
          <w:sz w:val="14"/>
        </w:rPr>
        <w:t xml:space="preserve">We argued that </w:t>
      </w:r>
      <w:r w:rsidRPr="008018E5">
        <w:rPr>
          <w:rStyle w:val="StyleUnderline"/>
        </w:rPr>
        <w:t>modern-day work is a central cause for unsustainability</w:t>
      </w:r>
      <w:r w:rsidRPr="00A72FF2">
        <w:rPr>
          <w:sz w:val="14"/>
        </w:rPr>
        <w:t xml:space="preserve">, </w:t>
      </w:r>
      <w:r w:rsidRPr="008018E5">
        <w:rPr>
          <w:rStyle w:val="StyleUnderline"/>
        </w:rPr>
        <w:t>and should therefore be transformed to advance towards sustainability</w:t>
      </w:r>
      <w:r w:rsidRPr="00A72FF2">
        <w:rPr>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3180A9FE" w14:textId="77777777" w:rsidR="00FA3EAF" w:rsidRPr="004F0127" w:rsidRDefault="00FA3EAF" w:rsidP="00FA3EAF">
      <w:pPr>
        <w:rPr>
          <w:u w:val="single"/>
        </w:rPr>
      </w:pPr>
      <w:r w:rsidRPr="00A72FF2">
        <w:rPr>
          <w:sz w:val="14"/>
        </w:rPr>
        <w:t xml:space="preserve">We proposed the field would benefit from taking up the long intellectual tradition of </w:t>
      </w:r>
      <w:r w:rsidRPr="008018E5">
        <w:rPr>
          <w:rStyle w:val="StyleUnderline"/>
        </w:rPr>
        <w:t>problematising modern-day work, through the approach of postwork or critiques of work</w:t>
      </w:r>
      <w:r w:rsidRPr="00A72FF2">
        <w:rPr>
          <w:sz w:val="14"/>
        </w:rPr>
        <w:t xml:space="preserve">. While the described problems of unsustainability and </w:t>
      </w:r>
      <w:r w:rsidRPr="00A72FF2">
        <w:rPr>
          <w:sz w:val="14"/>
        </w:rPr>
        <w:lastRenderedPageBreak/>
        <w:t xml:space="preserve">entrenched dependencies cannot easily be resolved, we </w:t>
      </w:r>
      <w:r w:rsidRPr="004F0127">
        <w:rPr>
          <w:sz w:val="14"/>
        </w:rPr>
        <w:t xml:space="preserve">discussed how </w:t>
      </w:r>
      <w:r w:rsidRPr="004F0127">
        <w:rPr>
          <w:rStyle w:val="StyleUnderline"/>
        </w:rPr>
        <w:t>postwork arguments can contribute to pointing out and understanding them, and to opening up new perspectives to advance sustainability debates</w:t>
      </w:r>
      <w:r w:rsidRPr="004F0127">
        <w:rPr>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r w:rsidRPr="004F0127">
        <w:rPr>
          <w:rStyle w:val="StyleUnderline"/>
        </w:rPr>
        <w:t>In order to inspire such ‘postwork imagination’</w:t>
      </w:r>
      <w:r w:rsidRPr="004F0127">
        <w:rPr>
          <w:sz w:val="14"/>
        </w:rPr>
        <w:t xml:space="preserve"> (Weeks 2011, 35, 110) </w:t>
      </w:r>
      <w:r w:rsidRPr="004F0127">
        <w:rPr>
          <w:rStyle w:val="StyleUnderline"/>
        </w:rPr>
        <w:t>and show that postwork ideas are not as detached from reality as they may sound, in this last section we briefly outline examples of existing postwork politics and practices.</w:t>
      </w:r>
    </w:p>
    <w:p w14:paraId="3006490B" w14:textId="77777777" w:rsidR="00FA3EAF" w:rsidRPr="00A72FF2" w:rsidRDefault="00FA3EAF" w:rsidP="00FA3EAF">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labour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(Coote 2013; Frey 2019).</w:t>
      </w:r>
    </w:p>
    <w:p w14:paraId="7C2D07AE" w14:textId="77777777" w:rsidR="00FA3EAF" w:rsidRPr="00A72FF2" w:rsidRDefault="00FA3EAF" w:rsidP="00FA3EAF">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start to realise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 xml:space="preserve">hit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(Coote 2013, xix) </w:t>
      </w:r>
      <w:r w:rsidRPr="008018E5">
        <w:rPr>
          <w:rStyle w:val="StyleUnderline"/>
        </w:rPr>
        <w:t>and question the organisation of work society more fundamentally</w:t>
      </w:r>
      <w:r w:rsidRPr="00A72FF2">
        <w:rPr>
          <w:sz w:val="14"/>
        </w:rPr>
        <w:t>. 5</w:t>
      </w:r>
    </w:p>
    <w:p w14:paraId="668C927F" w14:textId="77777777" w:rsidR="00FA3EAF" w:rsidRPr="00A72FF2" w:rsidRDefault="00FA3EAF" w:rsidP="00FA3EAF">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39DD0EBE" w14:textId="77777777" w:rsidR="00FA3EAF" w:rsidRPr="00A72FF2" w:rsidRDefault="00FA3EAF" w:rsidP="00FA3EAF">
      <w:pPr>
        <w:rPr>
          <w:sz w:val="14"/>
        </w:rPr>
      </w:pPr>
      <w:r w:rsidRPr="00A72FF2">
        <w:rPr>
          <w:sz w:val="14"/>
        </w:rPr>
        <w:t xml:space="preserve">The critique and </w:t>
      </w:r>
      <w:r w:rsidRPr="008018E5">
        <w:rPr>
          <w:rStyle w:val="StyleUnderline"/>
        </w:rPr>
        <w:t xml:space="preserve">refusal of work also takes place both within the sphere of wage labour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(Pouget 1913 [1898]; Seyferth 2019) </w:t>
      </w:r>
      <w:r w:rsidRPr="008018E5">
        <w:rPr>
          <w:rStyle w:val="StyleUnderline"/>
        </w:rPr>
        <w:t>have a long tradition, dating back to early struggles against work and industrialisation</w:t>
      </w:r>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internalised norms of work society, and be idle and useless while at work, </w:t>
      </w:r>
      <w:r w:rsidRPr="00877105">
        <w:rPr>
          <w:rStyle w:val="StyleUnderline"/>
          <w:highlight w:val="yellow"/>
        </w:rPr>
        <w:t>can be</w:t>
      </w:r>
      <w:r w:rsidRPr="008018E5">
        <w:rPr>
          <w:rStyle w:val="StyleUnderline"/>
        </w:rPr>
        <w:t xml:space="preserve"> </w:t>
      </w:r>
      <w:r w:rsidRPr="008018E5">
        <w:rPr>
          <w:rStyle w:val="Emphasis"/>
        </w:rPr>
        <w:t>recognised</w:t>
      </w:r>
      <w:r w:rsidRPr="008018E5">
        <w:rPr>
          <w:rStyle w:val="StyleUnderline"/>
        </w:rPr>
        <w:t xml:space="preserve"> and </w:t>
      </w:r>
      <w:r w:rsidRPr="00877105">
        <w:rPr>
          <w:rStyle w:val="Emphasis"/>
          <w:highlight w:val="yellow"/>
        </w:rPr>
        <w:t>successfully practised</w:t>
      </w:r>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and the commons outside the sphere of wage labour and market relations, for example in community-supported agriculture</w:t>
      </w:r>
      <w:r w:rsidRPr="00A72FF2">
        <w:rPr>
          <w:sz w:val="14"/>
        </w:rPr>
        <w:t xml:space="preserve">. </w:t>
      </w:r>
      <w:r w:rsidRPr="008018E5">
        <w:rPr>
          <w:rStyle w:val="Emphasis"/>
        </w:rPr>
        <w:t>This initiates ways of organising work and the economy to satisfy material needs otherwise than by means of commodity consumption</w:t>
      </w:r>
      <w:r w:rsidRPr="00A72FF2">
        <w:rPr>
          <w:sz w:val="14"/>
        </w:rPr>
        <w:t xml:space="preserve"> (Chamberlain 2018; Helfrich and Bollier 2015).</w:t>
      </w:r>
    </w:p>
    <w:p w14:paraId="708B6B7B" w14:textId="77777777" w:rsidR="00FA3EAF" w:rsidRPr="00A72FF2" w:rsidRDefault="00FA3EAF" w:rsidP="00FA3EAF">
      <w:pPr>
        <w:rPr>
          <w:sz w:val="14"/>
        </w:rPr>
      </w:pPr>
      <w:r w:rsidRPr="00A72FF2">
        <w:rPr>
          <w:sz w:val="14"/>
        </w:rPr>
        <w:t xml:space="preserve">For such modes of organising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(Comaroff and Comaroff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under which industrialisation, ‘economic upgrading’, global</w:t>
      </w:r>
      <w:r w:rsidRPr="00A72FF2">
        <w:rPr>
          <w:sz w:val="14"/>
        </w:rPr>
        <w:t xml:space="preserve"> (labour)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Duflo 2012; UNDP 2015). </w:t>
      </w:r>
      <w:r w:rsidRPr="008018E5">
        <w:rPr>
          <w:rStyle w:val="StyleUnderline"/>
        </w:rPr>
        <w:lastRenderedPageBreak/>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cheap labour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(Rosling 2018; Comaroff and Comaroff 1987). </w:t>
      </w:r>
      <w:r w:rsidRPr="008018E5">
        <w:rPr>
          <w:rStyle w:val="StyleUnderline"/>
        </w:rPr>
        <w:t xml:space="preserve">There are indications that these transformations </w:t>
      </w:r>
      <w:r w:rsidRPr="00877105">
        <w:rPr>
          <w:rStyle w:val="Emphasis"/>
          <w:highlight w:val="yellow"/>
        </w:rPr>
        <w:t>create structural poverty, highly vulnerable jobs and an imposed dependence on wage labour</w:t>
      </w:r>
      <w:r w:rsidRPr="00A72FF2">
        <w:rPr>
          <w:sz w:val="14"/>
        </w:rPr>
        <w:t xml:space="preserve"> (while few viable wage labour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(Anguelovski 2015). </w:t>
      </w:r>
      <w:r w:rsidRPr="008018E5">
        <w:rPr>
          <w:rStyle w:val="StyleUnderline"/>
        </w:rPr>
        <w:t xml:space="preserve">These are aspects where </w:t>
      </w:r>
      <w:r w:rsidRPr="008018E5">
        <w:rPr>
          <w:rStyle w:val="Emphasis"/>
        </w:rPr>
        <w:t>a postwork orientation is relevant</w:t>
      </w:r>
      <w:r w:rsidRPr="00A72FF2">
        <w:rPr>
          <w:sz w:val="14"/>
        </w:rPr>
        <w:t xml:space="preserve"> beyond the industrialised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2FA7536F" w14:textId="77777777" w:rsidR="00FA3EAF" w:rsidRPr="008018E5" w:rsidRDefault="00FA3EAF" w:rsidP="00FA3EAF">
      <w:pPr>
        <w:rPr>
          <w:b/>
          <w:iCs/>
          <w:u w:val="single"/>
          <w:bdr w:val="single" w:sz="12" w:space="0" w:color="auto"/>
        </w:rPr>
      </w:pPr>
      <w:r w:rsidRPr="00A72FF2">
        <w:rPr>
          <w:sz w:val="14"/>
        </w:rPr>
        <w:t xml:space="preserve">To conclude, we clearly find traces of postwork organisation and politics in the present. However, these ideas are contested; they concern the roots of modern culture, society and industrial-capitalist economies. </w:t>
      </w:r>
      <w:r w:rsidRPr="008018E5">
        <w:rPr>
          <w:rStyle w:val="StyleUnderline"/>
        </w:rPr>
        <w:t>Waged work continues to be normalised, alternatives beyond niches appear quite impractical for generalisation</w:t>
      </w:r>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Räthzel, and Uzzell 2015). </w:t>
      </w:r>
      <w:r w:rsidRPr="00877105">
        <w:rPr>
          <w:rStyle w:val="Emphasis"/>
          <w:highlight w:val="yellow"/>
        </w:rPr>
        <w:t>Job creation</w:t>
      </w:r>
      <w:r w:rsidRPr="008018E5">
        <w:rPr>
          <w:rStyle w:val="Emphasis"/>
        </w:rPr>
        <w:t xml:space="preserve"> </w:t>
      </w:r>
      <w:r w:rsidRPr="00A72FF2">
        <w:rPr>
          <w:sz w:val="14"/>
        </w:rPr>
        <w:t xml:space="preserve">and (global) labour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r w:rsidRPr="00877105">
        <w:rPr>
          <w:rStyle w:val="Emphasis"/>
          <w:highlight w:val="yellow"/>
        </w:rPr>
        <w:t>productivist stance.</w:t>
      </w:r>
    </w:p>
    <w:p w14:paraId="413885A4" w14:textId="77777777" w:rsidR="00FA3EAF" w:rsidRDefault="00FA3EAF" w:rsidP="00FA3EAF">
      <w:pPr>
        <w:rPr>
          <w:rStyle w:val="Emphasis"/>
        </w:rPr>
      </w:pPr>
      <w:r w:rsidRPr="008018E5">
        <w:rPr>
          <w:rStyle w:val="StyleUnderline"/>
        </w:rPr>
        <w:t>There is one particular aspect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realised that a </w:t>
      </w:r>
      <w:r w:rsidRPr="008018E5">
        <w:rPr>
          <w:rStyle w:val="Emphasis"/>
        </w:rPr>
        <w:t>different societal trajectory beyond work and productivism for their own sake is more sustainable and desirable for the future.</w:t>
      </w:r>
    </w:p>
    <w:p w14:paraId="306BC6E3" w14:textId="77777777" w:rsidR="00FA3EAF" w:rsidRDefault="00FA3EAF" w:rsidP="00FA3EAF">
      <w:pPr>
        <w:pStyle w:val="Heading1"/>
      </w:pPr>
      <w:r>
        <w:lastRenderedPageBreak/>
        <w:t>Case</w:t>
      </w:r>
    </w:p>
    <w:p w14:paraId="31B9B1EE" w14:textId="77777777" w:rsidR="00FA3EAF" w:rsidRDefault="00FA3EAF" w:rsidP="00FA3EAF"/>
    <w:p w14:paraId="3BEBCB88" w14:textId="77777777" w:rsidR="00FA3EAF" w:rsidRPr="007B63EE" w:rsidRDefault="00FA3EAF" w:rsidP="00FA3EAF">
      <w:pPr>
        <w:pStyle w:val="ListParagraph"/>
        <w:keepNext/>
        <w:keepLines/>
        <w:numPr>
          <w:ilvl w:val="0"/>
          <w:numId w:val="12"/>
        </w:numPr>
        <w:spacing w:before="40" w:after="0"/>
        <w:outlineLvl w:val="3"/>
        <w:rPr>
          <w:rFonts w:eastAsia="MS Gothic"/>
          <w:b/>
          <w:iCs/>
          <w:sz w:val="26"/>
        </w:rPr>
      </w:pPr>
      <w:r w:rsidRPr="007B63EE">
        <w:rPr>
          <w:rFonts w:eastAsia="MS Gothic"/>
          <w:b/>
          <w:iCs/>
          <w:sz w:val="26"/>
        </w:rPr>
        <w:t>Turn: More strikes lead to backlash bills that weaken unions – empirically proven. Partelow ‘19</w:t>
      </w:r>
    </w:p>
    <w:p w14:paraId="5FEBF29A" w14:textId="77777777" w:rsidR="00FA3EAF" w:rsidRPr="002E25ED" w:rsidRDefault="00FA3EAF" w:rsidP="00FA3EAF">
      <w:pPr>
        <w:rPr>
          <w:rFonts w:eastAsia="Cambria"/>
        </w:rPr>
      </w:pPr>
      <w:r w:rsidRPr="002E25ED">
        <w:rPr>
          <w:rFonts w:eastAsia="Cambria"/>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79C6E1BF" w14:textId="77777777" w:rsidR="00FA3EAF" w:rsidRPr="002E25ED" w:rsidRDefault="00FA3EAF" w:rsidP="00FA3EAF">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8"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9"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20"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21"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2"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3"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24"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25"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6"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7"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8"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Ducey was forced to sign off on a teacher pay bill he had </w:t>
      </w:r>
      <w:hyperlink r:id="rId29"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30"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1"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2"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3"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34"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35"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6"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7"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r w:rsidRPr="002E25ED">
        <w:rPr>
          <w:rFonts w:eastAsia="Cambria"/>
          <w:highlight w:val="yellow"/>
          <w:u w:val="single"/>
          <w:lang w:val="en-HK" w:eastAsia="zh-CN"/>
        </w:rPr>
        <w:t>paychecks</w:t>
      </w:r>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5DCF5A7D" w14:textId="77777777" w:rsidR="00FA3EAF" w:rsidRPr="002E25ED" w:rsidRDefault="00FA3EAF" w:rsidP="00FA3EAF">
      <w:pPr>
        <w:spacing w:line="240" w:lineRule="auto"/>
        <w:rPr>
          <w:rFonts w:eastAsia="Cambria"/>
          <w:lang w:val="en-HK"/>
        </w:rPr>
      </w:pPr>
    </w:p>
    <w:p w14:paraId="76CF6238" w14:textId="77777777" w:rsidR="00FA3EAF" w:rsidRPr="007B63EE" w:rsidRDefault="00FA3EAF" w:rsidP="00FA3EAF">
      <w:pPr>
        <w:pStyle w:val="ListParagraph"/>
        <w:keepNext/>
        <w:keepLines/>
        <w:numPr>
          <w:ilvl w:val="0"/>
          <w:numId w:val="12"/>
        </w:numPr>
        <w:spacing w:before="40" w:after="0"/>
        <w:outlineLvl w:val="3"/>
        <w:rPr>
          <w:rFonts w:eastAsia="MS Gothic"/>
          <w:b/>
          <w:iCs/>
          <w:sz w:val="26"/>
        </w:rPr>
      </w:pPr>
      <w:r w:rsidRPr="007B63EE">
        <w:rPr>
          <w:rFonts w:eastAsia="MS Gothic"/>
          <w:b/>
          <w:iCs/>
          <w:sz w:val="26"/>
        </w:rPr>
        <w:t>Turn again: The right to strike just leads businesses to take stronger steps to stop unionization.</w:t>
      </w:r>
    </w:p>
    <w:p w14:paraId="0CF8055E" w14:textId="77777777" w:rsidR="00FA3EAF" w:rsidRPr="002E25ED" w:rsidRDefault="00FA3EAF" w:rsidP="00FA3EAF">
      <w:pPr>
        <w:rPr>
          <w:rFonts w:eastAsia="Cambria"/>
        </w:rPr>
      </w:pPr>
      <w:r w:rsidRPr="002E25ED">
        <w:rPr>
          <w:rFonts w:eastAsia="Cambria"/>
        </w:rPr>
        <w:t xml:space="preserve">Gordon </w:t>
      </w:r>
      <w:r w:rsidRPr="002E25ED">
        <w:rPr>
          <w:rFonts w:eastAsia="Cambria"/>
          <w:b/>
          <w:bCs/>
          <w:sz w:val="26"/>
        </w:rPr>
        <w:t>Lafer,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21F2A6EA" w14:textId="77777777" w:rsidR="00FA3EAF" w:rsidRPr="002E25ED" w:rsidRDefault="00FA3EAF" w:rsidP="00FA3EAF">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38"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39"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40"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41"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42"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 xml:space="preserve">to name “the most important </w:t>
      </w:r>
      <w:r w:rsidRPr="002E25ED">
        <w:rPr>
          <w:rFonts w:eastAsia="Times New Roman"/>
          <w:b/>
          <w:iCs/>
          <w:highlight w:val="yellow"/>
          <w:u w:val="single"/>
        </w:rPr>
        <w:lastRenderedPageBreak/>
        <w:t>reason people voted against union representation,” the single most common response was management pressure, including fear of job loss</w:t>
      </w:r>
      <w:r w:rsidRPr="002E25ED">
        <w:rPr>
          <w:rFonts w:eastAsia="Times New Roman"/>
          <w:color w:val="333333"/>
          <w:sz w:val="12"/>
        </w:rPr>
        <w:t>.</w:t>
      </w:r>
      <w:hyperlink r:id="rId43"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74FA2896" w14:textId="77777777" w:rsidR="00FA3EAF" w:rsidRPr="002E25ED" w:rsidRDefault="00FA3EAF" w:rsidP="00FA3EAF">
      <w:pPr>
        <w:shd w:val="clear" w:color="auto" w:fill="FFFFFF"/>
        <w:spacing w:after="0" w:line="240" w:lineRule="auto"/>
        <w:ind w:left="720"/>
        <w:textAlignment w:val="baseline"/>
        <w:rPr>
          <w:rFonts w:eastAsia="Times New Roman"/>
          <w:color w:val="333333"/>
          <w:sz w:val="12"/>
        </w:rPr>
      </w:pPr>
    </w:p>
    <w:p w14:paraId="3BF3EA91" w14:textId="77777777" w:rsidR="00FA3EAF" w:rsidRDefault="00FA3EAF" w:rsidP="00FA3EAF">
      <w:pPr>
        <w:rPr>
          <w:rFonts w:eastAsia="MS Gothic" w:cs="Times New Roman"/>
          <w:b/>
          <w:iCs/>
          <w:sz w:val="26"/>
        </w:rPr>
      </w:pPr>
      <w:r w:rsidRPr="002E25ED">
        <w:rPr>
          <w:rFonts w:eastAsia="MS Gothic" w:cs="Times New Roman"/>
          <w:b/>
          <w:iCs/>
          <w:sz w:val="26"/>
        </w:rPr>
        <w:t xml:space="preserve">The turns outweigh the Aff.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177AA20E" w14:textId="77777777" w:rsidR="00FA3EAF" w:rsidRDefault="00FA3EAF" w:rsidP="00FA3EAF">
      <w:pPr>
        <w:rPr>
          <w:rFonts w:eastAsia="MS Gothic" w:cs="Times New Roman"/>
          <w:b/>
          <w:iCs/>
          <w:sz w:val="26"/>
        </w:rPr>
      </w:pPr>
    </w:p>
    <w:p w14:paraId="56A7C3B5" w14:textId="77777777" w:rsidR="00FA3EAF" w:rsidRDefault="00FA3EAF" w:rsidP="00FA3EAF">
      <w:pPr>
        <w:pStyle w:val="Heading4"/>
      </w:pPr>
      <w:r>
        <w:t>The problem with worker organization isn’t the right to strike- it’s companies taking deliberate anti-union action, which the aff doesn’t solve. Means the aff can never solve.</w:t>
      </w:r>
    </w:p>
    <w:p w14:paraId="7D0BE1AC" w14:textId="77777777" w:rsidR="00FA3EAF" w:rsidRDefault="00FA3EAF" w:rsidP="00FA3EAF">
      <w:r w:rsidRPr="000F21B8">
        <w:t>Heidi</w:t>
      </w:r>
      <w:r w:rsidRPr="00F64730">
        <w:rPr>
          <w:b/>
          <w:bCs/>
          <w:sz w:val="26"/>
          <w:szCs w:val="26"/>
        </w:rPr>
        <w:t xml:space="preserve"> Shierholz, 20</w:t>
      </w:r>
      <w:r>
        <w:t xml:space="preserve"> - ("Weakened labor movement leads to rising economic inequality," Economic Policy Institute, 1-27-2020, 11-4-2021https://www.epi.org/blog/weakened-labor-movement-leads-to-rising-economic-inequality/)//AW</w:t>
      </w:r>
    </w:p>
    <w:p w14:paraId="4BDD8B67" w14:textId="77777777" w:rsidR="00FA3EAF" w:rsidRPr="00730326" w:rsidRDefault="00FA3EAF" w:rsidP="00FA3EAF">
      <w:pPr>
        <w:ind w:left="720"/>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as a result of the erosion of union coverage over the last four decades—with that money being redistributed upward, to the rich. The good news is that restoring union coverage—and strengthening workers’ abilities to join together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4F53A6">
        <w:rPr>
          <w:u w:val="single"/>
        </w:rPr>
        <w:t>PRO) Act</w:t>
      </w:r>
      <w:r w:rsidRPr="004F53A6">
        <w:rPr>
          <w:sz w:val="12"/>
        </w:rPr>
        <w:t xml:space="preserve">, that </w:t>
      </w:r>
      <w:r w:rsidRPr="004F53A6">
        <w:rPr>
          <w:u w:val="single"/>
        </w:rPr>
        <w:t xml:space="preserve">would </w:t>
      </w:r>
      <w:r w:rsidRPr="004F53A6">
        <w:rPr>
          <w:sz w:val="12"/>
        </w:rPr>
        <w:t xml:space="preserve">significantly </w:t>
      </w:r>
      <w:r w:rsidRPr="004F53A6">
        <w:rPr>
          <w:u w:val="single"/>
        </w:rPr>
        <w:t>reform current labor law</w:t>
      </w:r>
      <w:r w:rsidRPr="004F53A6">
        <w:rPr>
          <w:sz w:val="12"/>
        </w:rPr>
        <w:t xml:space="preserve">. Building on the reforms in the PRO Act, the Clean Slate for Worker Power Project proposes further transformation of labor law, </w:t>
      </w:r>
      <w:r w:rsidRPr="004F53A6">
        <w:rPr>
          <w:u w:val="single"/>
        </w:rPr>
        <w:t>with innovative ideas to create balance in our economy.</w:t>
      </w:r>
      <w:r w:rsidRPr="004F53A6">
        <w:rPr>
          <w:sz w:val="12"/>
        </w:rPr>
        <w:t xml:space="preserve"> How is it that de-unionization has played such a large role in wage stagnation for working people and the rise of inequality? When workers are able to join together, form a union and collectively</w:t>
      </w:r>
      <w:r w:rsidRPr="00730326">
        <w:rPr>
          <w:sz w:val="12"/>
        </w:rPr>
        <w:t xml:space="preserve"> bargain, their pay goes up. On average, a worker covered by a union contract earns 13.2 percent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in order to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lastRenderedPageBreak/>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w:t>
      </w:r>
      <w:r w:rsidRPr="004F53A6">
        <w:rPr>
          <w:sz w:val="12"/>
        </w:rPr>
        <w:t xml:space="preserve">union organizing, policymakers have egregiously failed to update labor laws to balance the system. </w:t>
      </w:r>
      <w:r w:rsidRPr="004F53A6">
        <w:rPr>
          <w:u w:val="single"/>
        </w:rPr>
        <w:t>Fundamental reform is necessary to build worker power</w:t>
      </w:r>
      <w:r w:rsidRPr="004F53A6">
        <w:rPr>
          <w:sz w:val="12"/>
        </w:rPr>
        <w:t xml:space="preserve"> and guarantee all workers the right to come together and have a real voice in their workplace.</w:t>
      </w:r>
    </w:p>
    <w:p w14:paraId="0D39DB71" w14:textId="77777777" w:rsidR="00FA3EAF" w:rsidRPr="002E25ED" w:rsidRDefault="00FA3EAF" w:rsidP="00FA3EAF">
      <w:pPr>
        <w:ind w:left="720"/>
        <w:rPr>
          <w:sz w:val="12"/>
        </w:rPr>
      </w:pPr>
    </w:p>
    <w:p w14:paraId="7FA43C8A" w14:textId="77777777" w:rsidR="00FA3EAF" w:rsidRDefault="00FA3EAF" w:rsidP="00FA3EAF">
      <w:pPr>
        <w:pStyle w:val="Heading4"/>
        <w:numPr>
          <w:ilvl w:val="0"/>
          <w:numId w:val="12"/>
        </w:numPr>
      </w:pPr>
      <w:r>
        <w:t>Turn: Increasing the cost of labor will just accelerate automation, outsourcing, and offshoring. Alt causes and backlash from firms deck aff solvency.</w:t>
      </w:r>
    </w:p>
    <w:p w14:paraId="5AB366B4" w14:textId="77777777" w:rsidR="00FA3EAF" w:rsidRPr="002F1F3C" w:rsidRDefault="00FA3EAF" w:rsidP="00FA3EAF">
      <w:r>
        <w:rPr>
          <w:rStyle w:val="Style13ptBold"/>
        </w:rPr>
        <w:t xml:space="preserve">Groshen &amp; Holzer ’19 - </w:t>
      </w:r>
      <w:r w:rsidRPr="002F1F3C">
        <w:t>Erica Groshen</w:t>
      </w:r>
      <w:r>
        <w:t xml:space="preserve"> [</w:t>
      </w:r>
      <w:r w:rsidRPr="002F1F3C">
        <w:t>Senior Economics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44" w:history="1">
        <w:r w:rsidRPr="0056252B">
          <w:rPr>
            <w:rStyle w:val="Hyperlink"/>
          </w:rPr>
          <w:t>https://www.brookings.edu/opinions/helping-workers-requires-more-than-silver-bullets/</w:t>
        </w:r>
      </w:hyperlink>
      <w:r>
        <w:t>&gt; AT</w:t>
      </w:r>
    </w:p>
    <w:p w14:paraId="2F77E8E0" w14:textId="77777777" w:rsidR="00FA3EAF" w:rsidRPr="002F1F3C" w:rsidRDefault="00FA3EAF" w:rsidP="00FA3EAF">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do more harm than good.</w:t>
      </w:r>
      <w:r w:rsidRPr="00934A0C">
        <w:rPr>
          <w:sz w:val="12"/>
        </w:rPr>
        <w:t xml:space="preserve">¶ </w:t>
      </w:r>
      <w:r w:rsidRPr="002F1F3C">
        <w:rPr>
          <w:sz w:val="12"/>
        </w:rPr>
        <w:t>Some “silver bullets” are too scattershot.</w:t>
      </w:r>
      <w:r>
        <w:rPr>
          <w:sz w:val="12"/>
        </w:rPr>
        <w:t xml:space="preserve"> </w:t>
      </w:r>
      <w:r w:rsidRPr="002F1F3C">
        <w:rPr>
          <w:sz w:val="12"/>
        </w:rPr>
        <w:t>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time.</w:t>
      </w:r>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firms.</w:t>
      </w:r>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productive.</w:t>
      </w:r>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262D98EB" w14:textId="77777777" w:rsidR="00FA3EAF" w:rsidRPr="002E25ED" w:rsidRDefault="00FA3EAF" w:rsidP="00FA3EAF">
      <w:pPr>
        <w:rPr>
          <w:rFonts w:eastAsia="Cambria"/>
        </w:rPr>
      </w:pPr>
    </w:p>
    <w:p w14:paraId="3E50240C" w14:textId="77777777" w:rsidR="00FA3EAF" w:rsidRPr="007B63EE" w:rsidRDefault="00FA3EAF" w:rsidP="00FA3EAF"/>
    <w:p w14:paraId="76933245" w14:textId="77777777" w:rsidR="009664BD" w:rsidRDefault="009664BD" w:rsidP="009664BD">
      <w:pPr>
        <w:pStyle w:val="Heading4"/>
      </w:pPr>
      <w:r>
        <w:lastRenderedPageBreak/>
        <w:t xml:space="preserve">Overview </w:t>
      </w:r>
    </w:p>
    <w:p w14:paraId="07FC6F4A" w14:textId="77777777" w:rsidR="009664BD" w:rsidRDefault="009664BD" w:rsidP="009664BD">
      <w:pPr>
        <w:pStyle w:val="Heading4"/>
      </w:pPr>
      <w:r>
        <w:t xml:space="preserve">1) They do not have a piece of evidence saying that the RTS is key to solve income inequality. Even if their ev is right that income inequality writ large is bad they dont resovle a large enough portion. Read their uniqueness evidence it cites education and healthcare. </w:t>
      </w:r>
    </w:p>
    <w:p w14:paraId="7A4624D9" w14:textId="77777777" w:rsidR="009664BD" w:rsidRDefault="009664BD" w:rsidP="009664BD">
      <w:pPr>
        <w:pStyle w:val="Heading4"/>
      </w:pPr>
      <w:r>
        <w:t>2) Their argument about income inequality is about the global differences between states wealth and average incomes. Even if there is an increase in income in some sectors, that doesnt mean the disparities between the countries get resolved.</w:t>
      </w:r>
    </w:p>
    <w:p w14:paraId="70009729" w14:textId="77777777" w:rsidR="009664BD" w:rsidRDefault="009664BD" w:rsidP="009664BD">
      <w:pPr>
        <w:pStyle w:val="Heading4"/>
      </w:pPr>
      <w:r>
        <w:t>3) Their link evidence says they increase incomes by 2-5% which is woefully inefficient to solve, there are massive differences between these countries i.e their uniqueness evidence cites other countries having a 16x difference, that minor increase is insufficient to solve</w:t>
      </w:r>
    </w:p>
    <w:p w14:paraId="61B3E353" w14:textId="77777777" w:rsidR="009664BD" w:rsidRDefault="009664BD" w:rsidP="009664BD">
      <w:pPr>
        <w:pStyle w:val="Heading4"/>
      </w:pPr>
      <w:r>
        <w:t xml:space="preserve">4) They also can only account for the US in the very least- they can’t solve global </w:t>
      </w:r>
    </w:p>
    <w:p w14:paraId="4D24C27D" w14:textId="77777777" w:rsidR="009664BD" w:rsidRPr="00A679D4" w:rsidRDefault="009664BD" w:rsidP="009664BD">
      <w:pPr>
        <w:pStyle w:val="Heading4"/>
      </w:pPr>
      <w:r>
        <w:t xml:space="preserve">5) They can’t solve the root cause of cap – they only solve for income inequality – don’t let them say they solve the sustainability impact of the k </w:t>
      </w:r>
    </w:p>
    <w:p w14:paraId="16461F5D" w14:textId="77777777" w:rsidR="009664BD" w:rsidRDefault="009664BD" w:rsidP="009664BD"/>
    <w:p w14:paraId="6C8E658D" w14:textId="77777777" w:rsidR="00E77DA3" w:rsidRPr="001F2986" w:rsidRDefault="00E77DA3" w:rsidP="00E77DA3">
      <w:pPr>
        <w:pStyle w:val="Heading4"/>
        <w:rPr>
          <w:rFonts w:asciiTheme="minorHAnsi" w:hAnsiTheme="minorHAnsi" w:cstheme="minorHAnsi"/>
        </w:rPr>
      </w:pPr>
      <w:r w:rsidRPr="001F2986">
        <w:rPr>
          <w:rFonts w:asciiTheme="minorHAnsi" w:hAnsiTheme="minorHAnsi" w:cstheme="minorHAnsi"/>
        </w:rPr>
        <w:t>Democracy doesn’t solve war---</w:t>
      </w:r>
      <w:r w:rsidRPr="001F2986">
        <w:rPr>
          <w:rFonts w:asciiTheme="minorHAnsi" w:hAnsiTheme="minorHAnsi" w:cstheme="minorHAnsi"/>
          <w:u w:val="single"/>
        </w:rPr>
        <w:t>best models</w:t>
      </w:r>
      <w:r w:rsidRPr="001F2986">
        <w:rPr>
          <w:rFonts w:asciiTheme="minorHAnsi" w:hAnsiTheme="minorHAnsi" w:cstheme="minorHAnsi"/>
        </w:rPr>
        <w:t xml:space="preserve">. </w:t>
      </w:r>
    </w:p>
    <w:p w14:paraId="2DDAD0DA" w14:textId="77777777" w:rsidR="00E77DA3" w:rsidRPr="001F2986" w:rsidRDefault="00E77DA3" w:rsidP="00E77DA3">
      <w:pPr>
        <w:rPr>
          <w:rFonts w:asciiTheme="minorHAnsi" w:hAnsiTheme="minorHAnsi" w:cstheme="minorHAnsi"/>
        </w:rPr>
      </w:pPr>
      <w:r w:rsidRPr="001F2986">
        <w:rPr>
          <w:rStyle w:val="Style13ptBold"/>
          <w:rFonts w:asciiTheme="minorHAnsi" w:hAnsiTheme="minorHAnsi" w:cstheme="minorHAnsi"/>
        </w:rPr>
        <w:t>Campbell</w:t>
      </w:r>
      <w:r w:rsidRPr="001F2986">
        <w:rPr>
          <w:rFonts w:asciiTheme="minorHAnsi" w:hAnsiTheme="minorHAnsi" w:cstheme="minorHAnsi"/>
        </w:rPr>
        <w:t xml:space="preserve"> et al. </w:t>
      </w:r>
      <w:r w:rsidRPr="001F2986">
        <w:rPr>
          <w:rStyle w:val="Style13ptBold"/>
          <w:rFonts w:asciiTheme="minorHAnsi" w:hAnsiTheme="minorHAnsi" w:cstheme="minorHAnsi"/>
        </w:rPr>
        <w:t>18</w:t>
      </w:r>
      <w:r w:rsidRPr="001F2986">
        <w:rPr>
          <w:rFonts w:asciiTheme="minorHAnsi" w:hAnsiTheme="minorHAnsi" w:cstheme="minorHAnsi"/>
        </w:rPr>
        <w:t xml:space="preserve">, *Doctoral Candidate in Political Science, Ohio State University. **Carter Phillips and Sue Henry Associate Professor of Political Science at the Ohio State University. ***Associate Professor of Political Science, Pennsylvania State University. (*Benjamin W., **Skyler J. Cranmer, ***Bruce A. Desmarais, September 13, 2018, “Triangulating War: Network Structure and the Democratic Peace”, </w:t>
      </w:r>
      <w:r w:rsidRPr="001F2986">
        <w:rPr>
          <w:rFonts w:asciiTheme="minorHAnsi" w:hAnsiTheme="minorHAnsi" w:cstheme="minorHAnsi"/>
          <w:i/>
        </w:rPr>
        <w:t>Cornell University</w:t>
      </w:r>
      <w:r w:rsidRPr="001F2986">
        <w:rPr>
          <w:rFonts w:asciiTheme="minorHAnsi" w:hAnsiTheme="minorHAnsi" w:cstheme="minorHAnsi"/>
        </w:rPr>
        <w:t xml:space="preserve">, Accessible at: </w:t>
      </w:r>
      <w:hyperlink r:id="rId45" w:history="1">
        <w:r w:rsidRPr="001F2986">
          <w:rPr>
            <w:rStyle w:val="Hyperlink"/>
            <w:rFonts w:asciiTheme="minorHAnsi" w:hAnsiTheme="minorHAnsi" w:cstheme="minorHAnsi"/>
          </w:rPr>
          <w:t>https://arxiv.org/pdf/1809.04141.pdf</w:t>
        </w:r>
      </w:hyperlink>
      <w:r w:rsidRPr="001F2986">
        <w:rPr>
          <w:rFonts w:asciiTheme="minorHAnsi" w:hAnsiTheme="minorHAnsi" w:cstheme="minorHAnsi"/>
        </w:rPr>
        <w:t>)</w:t>
      </w:r>
    </w:p>
    <w:p w14:paraId="3E8B1423" w14:textId="77777777" w:rsidR="00E77DA3" w:rsidRPr="001F2986" w:rsidRDefault="00E77DA3" w:rsidP="00E77DA3">
      <w:pPr>
        <w:rPr>
          <w:rFonts w:asciiTheme="minorHAnsi" w:hAnsiTheme="minorHAnsi" w:cstheme="minorHAnsi"/>
        </w:rPr>
      </w:pPr>
      <w:r w:rsidRPr="001F2986">
        <w:rPr>
          <w:rFonts w:asciiTheme="minorHAnsi" w:hAnsiTheme="minorHAnsi" w:cstheme="minorHAnsi"/>
        </w:rPr>
        <w:t>Conclusion</w:t>
      </w:r>
    </w:p>
    <w:p w14:paraId="78904D7D" w14:textId="77777777" w:rsidR="00E77DA3" w:rsidRPr="001F2986" w:rsidRDefault="00E77DA3" w:rsidP="00E77DA3">
      <w:pPr>
        <w:rPr>
          <w:rFonts w:asciiTheme="minorHAnsi" w:hAnsiTheme="minorHAnsi" w:cstheme="minorHAnsi"/>
        </w:rPr>
      </w:pPr>
      <w:r w:rsidRPr="001F2986">
        <w:rPr>
          <w:rStyle w:val="StyleUnderline"/>
          <w:rFonts w:asciiTheme="minorHAnsi" w:hAnsiTheme="minorHAnsi" w:cstheme="minorHAnsi"/>
        </w:rPr>
        <w:t xml:space="preserve">The </w:t>
      </w:r>
      <w:r w:rsidRPr="000B6C97">
        <w:rPr>
          <w:rStyle w:val="Emphasis"/>
          <w:rFonts w:asciiTheme="minorHAnsi" w:hAnsiTheme="minorHAnsi" w:cstheme="minorHAnsi"/>
          <w:highlight w:val="cyan"/>
        </w:rPr>
        <w:t>dyadic understanding</w:t>
      </w:r>
      <w:r w:rsidRPr="000B6C97">
        <w:rPr>
          <w:rStyle w:val="StyleUnderline"/>
          <w:rFonts w:asciiTheme="minorHAnsi" w:hAnsiTheme="minorHAnsi" w:cstheme="minorHAnsi"/>
          <w:highlight w:val="cyan"/>
        </w:rPr>
        <w:t xml:space="preserve"> of </w:t>
      </w:r>
      <w:r w:rsidRPr="001F2986">
        <w:rPr>
          <w:rStyle w:val="StyleUnderline"/>
          <w:rFonts w:asciiTheme="minorHAnsi" w:hAnsiTheme="minorHAnsi" w:cstheme="minorHAnsi"/>
        </w:rPr>
        <w:t xml:space="preserve">the </w:t>
      </w:r>
      <w:r w:rsidRPr="000B6C97">
        <w:rPr>
          <w:rStyle w:val="StyleUnderline"/>
          <w:rFonts w:asciiTheme="minorHAnsi" w:hAnsiTheme="minorHAnsi" w:cstheme="minorHAnsi"/>
          <w:highlight w:val="cyan"/>
        </w:rPr>
        <w:t>dem</w:t>
      </w:r>
      <w:r w:rsidRPr="001F2986">
        <w:rPr>
          <w:rStyle w:val="StyleUnderline"/>
          <w:rFonts w:asciiTheme="minorHAnsi" w:hAnsiTheme="minorHAnsi" w:cstheme="minorHAnsi"/>
        </w:rPr>
        <w:t xml:space="preserve">ocratic </w:t>
      </w:r>
      <w:r w:rsidRPr="000B6C97">
        <w:rPr>
          <w:rStyle w:val="StyleUnderline"/>
          <w:rFonts w:asciiTheme="minorHAnsi" w:hAnsiTheme="minorHAnsi" w:cstheme="minorHAnsi"/>
          <w:highlight w:val="cyan"/>
        </w:rPr>
        <w:t xml:space="preserve">peace has become </w:t>
      </w:r>
      <w:r w:rsidRPr="000B6C97">
        <w:rPr>
          <w:rStyle w:val="Emphasis"/>
          <w:rFonts w:asciiTheme="minorHAnsi" w:hAnsiTheme="minorHAnsi" w:cstheme="minorHAnsi"/>
          <w:highlight w:val="cyan"/>
        </w:rPr>
        <w:t>ubiquitous</w:t>
      </w:r>
      <w:r w:rsidRPr="001F2986">
        <w:rPr>
          <w:rFonts w:asciiTheme="minorHAnsi" w:hAnsiTheme="minorHAnsi" w:cstheme="minorHAnsi"/>
        </w:rPr>
        <w:t xml:space="preserve"> in International Relations. </w:t>
      </w:r>
      <w:r w:rsidRPr="000B6C97">
        <w:rPr>
          <w:rStyle w:val="StyleUnderline"/>
          <w:rFonts w:asciiTheme="minorHAnsi" w:hAnsiTheme="minorHAnsi" w:cstheme="minorHAnsi"/>
          <w:highlight w:val="cyan"/>
        </w:rPr>
        <w:t xml:space="preserve">By looking beyond </w:t>
      </w:r>
      <w:r w:rsidRPr="000B6C97">
        <w:rPr>
          <w:rStyle w:val="Emphasis"/>
          <w:rFonts w:asciiTheme="minorHAnsi" w:hAnsiTheme="minorHAnsi" w:cstheme="minorHAnsi"/>
          <w:highlight w:val="cyan"/>
        </w:rPr>
        <w:t>simple dyadic analysis</w:t>
      </w:r>
      <w:r w:rsidRPr="000B6C97">
        <w:rPr>
          <w:rStyle w:val="StyleUnderline"/>
          <w:rFonts w:asciiTheme="minorHAnsi" w:hAnsiTheme="minorHAnsi" w:cstheme="minorHAnsi"/>
          <w:highlight w:val="cyan"/>
        </w:rPr>
        <w:t>, accounting for</w:t>
      </w:r>
      <w:r w:rsidRPr="001F2986">
        <w:rPr>
          <w:rStyle w:val="StyleUnderline"/>
          <w:rFonts w:asciiTheme="minorHAnsi" w:hAnsiTheme="minorHAnsi" w:cstheme="minorHAnsi"/>
        </w:rPr>
        <w:t xml:space="preserve"> the </w:t>
      </w:r>
      <w:r w:rsidRPr="001F2986">
        <w:rPr>
          <w:rStyle w:val="Emphasis"/>
          <w:rFonts w:asciiTheme="minorHAnsi" w:hAnsiTheme="minorHAnsi" w:cstheme="minorHAnsi"/>
        </w:rPr>
        <w:t>embededness</w:t>
      </w:r>
      <w:r w:rsidRPr="001F2986">
        <w:rPr>
          <w:rStyle w:val="StyleUnderline"/>
          <w:rFonts w:asciiTheme="minorHAnsi" w:hAnsiTheme="minorHAnsi" w:cstheme="minorHAnsi"/>
        </w:rPr>
        <w:t xml:space="preserve"> of </w:t>
      </w:r>
      <w:r w:rsidRPr="000B6C97">
        <w:rPr>
          <w:rStyle w:val="StyleUnderline"/>
          <w:rFonts w:asciiTheme="minorHAnsi" w:hAnsiTheme="minorHAnsi" w:cstheme="minorHAnsi"/>
          <w:highlight w:val="cyan"/>
        </w:rPr>
        <w:t>states in a</w:t>
      </w:r>
      <w:r w:rsidRPr="001F2986">
        <w:rPr>
          <w:rStyle w:val="StyleUnderline"/>
          <w:rFonts w:asciiTheme="minorHAnsi" w:hAnsiTheme="minorHAnsi" w:cstheme="minorHAnsi"/>
        </w:rPr>
        <w:t xml:space="preserve"> </w:t>
      </w:r>
      <w:r w:rsidRPr="001F2986">
        <w:rPr>
          <w:rStyle w:val="Emphasis"/>
          <w:rFonts w:asciiTheme="minorHAnsi" w:hAnsiTheme="minorHAnsi" w:cstheme="minorHAnsi"/>
        </w:rPr>
        <w:t xml:space="preserve">much more </w:t>
      </w:r>
      <w:r w:rsidRPr="000B6C97">
        <w:rPr>
          <w:rStyle w:val="Emphasis"/>
          <w:rFonts w:asciiTheme="minorHAnsi" w:hAnsiTheme="minorHAnsi" w:cstheme="minorHAnsi"/>
          <w:highlight w:val="cyan"/>
        </w:rPr>
        <w:t>complex network</w:t>
      </w:r>
      <w:r w:rsidRPr="001F2986">
        <w:rPr>
          <w:rStyle w:val="StyleUnderline"/>
          <w:rFonts w:asciiTheme="minorHAnsi" w:hAnsiTheme="minorHAnsi" w:cstheme="minorHAnsi"/>
        </w:rPr>
        <w:t>, we found the democratic peace may not be</w:t>
      </w:r>
      <w:r w:rsidRPr="001F2986">
        <w:rPr>
          <w:rFonts w:asciiTheme="minorHAnsi" w:hAnsiTheme="minorHAnsi" w:cstheme="minorHAnsi"/>
        </w:rPr>
        <w:t xml:space="preserve"> as </w:t>
      </w:r>
      <w:r w:rsidRPr="001F2986">
        <w:rPr>
          <w:rStyle w:val="Emphasis"/>
          <w:rFonts w:asciiTheme="minorHAnsi" w:hAnsiTheme="minorHAnsi" w:cstheme="minorHAnsi"/>
        </w:rPr>
        <w:t>robust</w:t>
      </w:r>
      <w:r w:rsidRPr="001F2986">
        <w:rPr>
          <w:rFonts w:asciiTheme="minorHAnsi" w:hAnsiTheme="minorHAnsi" w:cstheme="minorHAnsi"/>
        </w:rPr>
        <w:t xml:space="preserve"> as previously thought. Our results demonstrate that </w:t>
      </w:r>
      <w:r w:rsidRPr="001F2986">
        <w:rPr>
          <w:rStyle w:val="Emphasis"/>
          <w:rFonts w:asciiTheme="minorHAnsi" w:hAnsiTheme="minorHAnsi" w:cstheme="minorHAnsi"/>
        </w:rPr>
        <w:t>after</w:t>
      </w:r>
      <w:r w:rsidRPr="001F2986">
        <w:rPr>
          <w:rStyle w:val="StyleUnderline"/>
          <w:rFonts w:asciiTheme="minorHAnsi" w:hAnsiTheme="minorHAnsi" w:cstheme="minorHAnsi"/>
        </w:rPr>
        <w:t xml:space="preserve"> accounting for the tendency for </w:t>
      </w:r>
      <w:r w:rsidRPr="001F2986">
        <w:rPr>
          <w:rStyle w:val="Emphasis"/>
          <w:rFonts w:asciiTheme="minorHAnsi" w:hAnsiTheme="minorHAnsi" w:cstheme="minorHAnsi"/>
        </w:rPr>
        <w:t>like-regime states</w:t>
      </w:r>
      <w:r w:rsidRPr="001F2986">
        <w:rPr>
          <w:rStyle w:val="StyleUnderline"/>
          <w:rFonts w:asciiTheme="minorHAnsi" w:hAnsiTheme="minorHAnsi" w:cstheme="minorHAnsi"/>
        </w:rPr>
        <w:t xml:space="preserve"> with common enemies </w:t>
      </w:r>
      <w:r w:rsidRPr="001F2986">
        <w:rPr>
          <w:rStyle w:val="Emphasis"/>
          <w:rFonts w:asciiTheme="minorHAnsi" w:hAnsiTheme="minorHAnsi" w:cstheme="minorHAnsi"/>
        </w:rPr>
        <w:t>not to fight one another</w:t>
      </w:r>
      <w:r w:rsidRPr="001F2986">
        <w:rPr>
          <w:rStyle w:val="StyleUnderline"/>
          <w:rFonts w:asciiTheme="minorHAnsi" w:hAnsiTheme="minorHAnsi" w:cstheme="minorHAnsi"/>
        </w:rPr>
        <w:t xml:space="preserve">, the effect of </w:t>
      </w:r>
      <w:r w:rsidRPr="000B6C97">
        <w:rPr>
          <w:rStyle w:val="StyleUnderline"/>
          <w:rFonts w:asciiTheme="minorHAnsi" w:hAnsiTheme="minorHAnsi" w:cstheme="minorHAnsi"/>
          <w:highlight w:val="cyan"/>
        </w:rPr>
        <w:t xml:space="preserve">the </w:t>
      </w:r>
      <w:r w:rsidRPr="000B6C97">
        <w:rPr>
          <w:rStyle w:val="Emphasis"/>
          <w:rFonts w:asciiTheme="minorHAnsi" w:hAnsiTheme="minorHAnsi" w:cstheme="minorHAnsi"/>
          <w:highlight w:val="cyan"/>
        </w:rPr>
        <w:t>democratic peace</w:t>
      </w:r>
      <w:r w:rsidRPr="001F2986">
        <w:rPr>
          <w:rStyle w:val="StyleUnderline"/>
          <w:rFonts w:asciiTheme="minorHAnsi" w:hAnsiTheme="minorHAnsi" w:cstheme="minorHAnsi"/>
        </w:rPr>
        <w:t xml:space="preserve"> </w:t>
      </w:r>
      <w:r w:rsidRPr="000B6C97">
        <w:rPr>
          <w:rStyle w:val="StyleUnderline"/>
          <w:rFonts w:asciiTheme="minorHAnsi" w:hAnsiTheme="minorHAnsi" w:cstheme="minorHAnsi"/>
          <w:highlight w:val="cyan"/>
        </w:rPr>
        <w:t xml:space="preserve">not </w:t>
      </w:r>
      <w:r w:rsidRPr="000B6C97">
        <w:rPr>
          <w:rStyle w:val="Emphasis"/>
          <w:rFonts w:asciiTheme="minorHAnsi" w:hAnsiTheme="minorHAnsi" w:cstheme="minorHAnsi"/>
          <w:highlight w:val="cyan"/>
        </w:rPr>
        <w:t>only vanishes</w:t>
      </w:r>
      <w:r w:rsidRPr="000B6C97">
        <w:rPr>
          <w:rStyle w:val="StyleUnderline"/>
          <w:rFonts w:asciiTheme="minorHAnsi" w:hAnsiTheme="minorHAnsi" w:cstheme="minorHAnsi"/>
          <w:highlight w:val="cyan"/>
        </w:rPr>
        <w:t>, but</w:t>
      </w:r>
      <w:r w:rsidRPr="001F2986">
        <w:rPr>
          <w:rFonts w:asciiTheme="minorHAnsi" w:hAnsiTheme="minorHAnsi" w:cstheme="minorHAnsi"/>
        </w:rPr>
        <w:t xml:space="preserve"> jointly </w:t>
      </w:r>
      <w:r w:rsidRPr="000B6C97">
        <w:rPr>
          <w:rStyle w:val="Emphasis"/>
          <w:rFonts w:asciiTheme="minorHAnsi" w:hAnsiTheme="minorHAnsi" w:cstheme="minorHAnsi"/>
          <w:highlight w:val="cyan"/>
        </w:rPr>
        <w:t>democratic dyads</w:t>
      </w:r>
      <w:r w:rsidRPr="000B6C97">
        <w:rPr>
          <w:rStyle w:val="StyleUnderline"/>
          <w:rFonts w:asciiTheme="minorHAnsi" w:hAnsiTheme="minorHAnsi" w:cstheme="minorHAnsi"/>
          <w:highlight w:val="cyan"/>
        </w:rPr>
        <w:t xml:space="preserve"> seem</w:t>
      </w:r>
      <w:r w:rsidRPr="001F2986">
        <w:rPr>
          <w:rFonts w:asciiTheme="minorHAnsi" w:hAnsiTheme="minorHAnsi" w:cstheme="minorHAnsi"/>
        </w:rPr>
        <w:t xml:space="preserve"> to be </w:t>
      </w:r>
      <w:r w:rsidRPr="000B6C97">
        <w:rPr>
          <w:rStyle w:val="Emphasis"/>
          <w:rFonts w:asciiTheme="minorHAnsi" w:hAnsiTheme="minorHAnsi" w:cstheme="minorHAnsi"/>
          <w:i/>
          <w:highlight w:val="cyan"/>
        </w:rPr>
        <w:t>more</w:t>
      </w:r>
      <w:r w:rsidRPr="000B6C97">
        <w:rPr>
          <w:rStyle w:val="StyleUnderline"/>
          <w:rFonts w:asciiTheme="minorHAnsi" w:hAnsiTheme="minorHAnsi" w:cstheme="minorHAnsi"/>
          <w:highlight w:val="cyan"/>
        </w:rPr>
        <w:t xml:space="preserve"> </w:t>
      </w:r>
      <w:r w:rsidRPr="000B6C97">
        <w:rPr>
          <w:rStyle w:val="Emphasis"/>
          <w:rFonts w:asciiTheme="minorHAnsi" w:hAnsiTheme="minorHAnsi" w:cstheme="minorHAnsi"/>
          <w:highlight w:val="cyan"/>
        </w:rPr>
        <w:t>conflict prone</w:t>
      </w:r>
      <w:r w:rsidRPr="001F2986">
        <w:rPr>
          <w:rFonts w:asciiTheme="minorHAnsi" w:hAnsiTheme="minorHAnsi" w:cstheme="minorHAnsi"/>
        </w:rPr>
        <w:t xml:space="preserve"> than mixed dyads. </w:t>
      </w:r>
      <w:r w:rsidRPr="000B6C97">
        <w:rPr>
          <w:rStyle w:val="StyleUnderline"/>
          <w:rFonts w:asciiTheme="minorHAnsi" w:hAnsiTheme="minorHAnsi" w:cstheme="minorHAnsi"/>
          <w:highlight w:val="cyan"/>
        </w:rPr>
        <w:t xml:space="preserve">These results are </w:t>
      </w:r>
      <w:r w:rsidRPr="000B6C97">
        <w:rPr>
          <w:rStyle w:val="Emphasis"/>
          <w:rFonts w:asciiTheme="minorHAnsi" w:hAnsiTheme="minorHAnsi" w:cstheme="minorHAnsi"/>
          <w:highlight w:val="cyan"/>
        </w:rPr>
        <w:t>consistent</w:t>
      </w:r>
      <w:r w:rsidRPr="000B6C97">
        <w:rPr>
          <w:rStyle w:val="StyleUnderline"/>
          <w:rFonts w:asciiTheme="minorHAnsi" w:hAnsiTheme="minorHAnsi" w:cstheme="minorHAnsi"/>
          <w:highlight w:val="cyan"/>
        </w:rPr>
        <w:t xml:space="preserve"> across</w:t>
      </w:r>
      <w:r w:rsidRPr="001F2986">
        <w:rPr>
          <w:rStyle w:val="StyleUnderline"/>
          <w:rFonts w:asciiTheme="minorHAnsi" w:hAnsiTheme="minorHAnsi" w:cstheme="minorHAnsi"/>
        </w:rPr>
        <w:t xml:space="preserve"> operationalizations of the </w:t>
      </w:r>
      <w:r w:rsidRPr="001F2986">
        <w:rPr>
          <w:rStyle w:val="Emphasis"/>
          <w:rFonts w:asciiTheme="minorHAnsi" w:hAnsiTheme="minorHAnsi" w:cstheme="minorHAnsi"/>
        </w:rPr>
        <w:t>outcome variable</w:t>
      </w:r>
      <w:r w:rsidRPr="001F2986">
        <w:rPr>
          <w:rStyle w:val="StyleUnderline"/>
          <w:rFonts w:asciiTheme="minorHAnsi" w:hAnsiTheme="minorHAnsi" w:cstheme="minorHAnsi"/>
        </w:rPr>
        <w:t xml:space="preserve">, our </w:t>
      </w:r>
      <w:r w:rsidRPr="001F2986">
        <w:rPr>
          <w:rStyle w:val="Emphasis"/>
          <w:rFonts w:asciiTheme="minorHAnsi" w:hAnsiTheme="minorHAnsi" w:cstheme="minorHAnsi"/>
        </w:rPr>
        <w:t>triadic closure predictor</w:t>
      </w:r>
      <w:r w:rsidRPr="001F2986">
        <w:rPr>
          <w:rStyle w:val="StyleUnderline"/>
          <w:rFonts w:asciiTheme="minorHAnsi" w:hAnsiTheme="minorHAnsi" w:cstheme="minorHAnsi"/>
        </w:rPr>
        <w:t xml:space="preserve">, measurements of </w:t>
      </w:r>
      <w:r w:rsidRPr="001F2986">
        <w:rPr>
          <w:rStyle w:val="Emphasis"/>
          <w:rFonts w:asciiTheme="minorHAnsi" w:hAnsiTheme="minorHAnsi" w:cstheme="minorHAnsi"/>
        </w:rPr>
        <w:t>joint democracy</w:t>
      </w:r>
      <w:r w:rsidRPr="001F2986">
        <w:rPr>
          <w:rStyle w:val="StyleUnderline"/>
          <w:rFonts w:asciiTheme="minorHAnsi" w:hAnsiTheme="minorHAnsi" w:cstheme="minorHAnsi"/>
        </w:rPr>
        <w:t xml:space="preserve">, and </w:t>
      </w:r>
      <w:r w:rsidRPr="000B6C97">
        <w:rPr>
          <w:rStyle w:val="StyleUnderline"/>
          <w:rFonts w:asciiTheme="minorHAnsi" w:hAnsiTheme="minorHAnsi" w:cstheme="minorHAnsi"/>
          <w:highlight w:val="cyan"/>
        </w:rPr>
        <w:t xml:space="preserve">a </w:t>
      </w:r>
      <w:r w:rsidRPr="000B6C97">
        <w:rPr>
          <w:rStyle w:val="Emphasis"/>
          <w:rFonts w:asciiTheme="minorHAnsi" w:hAnsiTheme="minorHAnsi" w:cstheme="minorHAnsi"/>
          <w:highlight w:val="cyan"/>
        </w:rPr>
        <w:t>variety of other factors</w:t>
      </w:r>
      <w:r w:rsidRPr="001F2986">
        <w:rPr>
          <w:rFonts w:asciiTheme="minorHAnsi" w:hAnsiTheme="minorHAnsi" w:cstheme="minorHAnsi"/>
        </w:rPr>
        <w:t xml:space="preserve">. We believe this explanation for the democratic peace is not a mechanism for understanding the democratic peace, but instead, an alternative. What we have shown here is that </w:t>
      </w:r>
      <w:r w:rsidRPr="001F2986">
        <w:rPr>
          <w:rStyle w:val="StyleUnderline"/>
          <w:rFonts w:asciiTheme="minorHAnsi" w:hAnsiTheme="minorHAnsi" w:cstheme="minorHAnsi"/>
        </w:rPr>
        <w:t xml:space="preserve">conflict between democracies indeed exists and the peaceful relations occasionally found are </w:t>
      </w:r>
      <w:r w:rsidRPr="001F2986">
        <w:rPr>
          <w:rStyle w:val="Emphasis"/>
          <w:rFonts w:asciiTheme="minorHAnsi" w:hAnsiTheme="minorHAnsi" w:cstheme="minorHAnsi"/>
        </w:rPr>
        <w:t>not necessarily</w:t>
      </w:r>
      <w:r w:rsidRPr="001F2986">
        <w:rPr>
          <w:rStyle w:val="StyleUnderline"/>
          <w:rFonts w:asciiTheme="minorHAnsi" w:hAnsiTheme="minorHAnsi" w:cstheme="minorHAnsi"/>
        </w:rPr>
        <w:t xml:space="preserve"> a function of the </w:t>
      </w:r>
      <w:r w:rsidRPr="001F2986">
        <w:rPr>
          <w:rStyle w:val="Emphasis"/>
          <w:rFonts w:asciiTheme="minorHAnsi" w:hAnsiTheme="minorHAnsi" w:cstheme="minorHAnsi"/>
        </w:rPr>
        <w:t>affinity of democratic states</w:t>
      </w:r>
      <w:r w:rsidRPr="001F2986">
        <w:rPr>
          <w:rStyle w:val="StyleUnderline"/>
          <w:rFonts w:asciiTheme="minorHAnsi" w:hAnsiTheme="minorHAnsi" w:cstheme="minorHAnsi"/>
        </w:rPr>
        <w:t xml:space="preserve">, or </w:t>
      </w:r>
      <w:r w:rsidRPr="001F2986">
        <w:rPr>
          <w:rStyle w:val="Emphasis"/>
          <w:rFonts w:asciiTheme="minorHAnsi" w:hAnsiTheme="minorHAnsi" w:cstheme="minorHAnsi"/>
        </w:rPr>
        <w:t>intrinsic attributes</w:t>
      </w:r>
      <w:r w:rsidRPr="001F2986">
        <w:rPr>
          <w:rStyle w:val="StyleUnderline"/>
          <w:rFonts w:asciiTheme="minorHAnsi" w:hAnsiTheme="minorHAnsi" w:cstheme="minorHAnsi"/>
        </w:rPr>
        <w:t xml:space="preserve"> of </w:t>
      </w:r>
      <w:r w:rsidRPr="001F2986">
        <w:rPr>
          <w:rStyle w:val="Emphasis"/>
          <w:rFonts w:asciiTheme="minorHAnsi" w:hAnsiTheme="minorHAnsi" w:cstheme="minorHAnsi"/>
        </w:rPr>
        <w:lastRenderedPageBreak/>
        <w:t>democratic states</w:t>
      </w:r>
      <w:r w:rsidRPr="001F2986">
        <w:rPr>
          <w:rStyle w:val="StyleUnderline"/>
          <w:rFonts w:asciiTheme="minorHAnsi" w:hAnsiTheme="minorHAnsi" w:cstheme="minorHAnsi"/>
        </w:rPr>
        <w:t xml:space="preserve">, but instead, a function of the </w:t>
      </w:r>
      <w:r w:rsidRPr="001F2986">
        <w:rPr>
          <w:rStyle w:val="Emphasis"/>
          <w:rFonts w:asciiTheme="minorHAnsi" w:hAnsiTheme="minorHAnsi" w:cstheme="minorHAnsi"/>
        </w:rPr>
        <w:t>strategic inefficiencies</w:t>
      </w:r>
      <w:r w:rsidRPr="001F2986">
        <w:rPr>
          <w:rStyle w:val="StyleUnderline"/>
          <w:rFonts w:asciiTheme="minorHAnsi" w:hAnsiTheme="minorHAnsi" w:cstheme="minorHAnsi"/>
        </w:rPr>
        <w:t xml:space="preserve"> of fighting a state with a </w:t>
      </w:r>
      <w:r w:rsidRPr="001F2986">
        <w:rPr>
          <w:rStyle w:val="Emphasis"/>
          <w:rFonts w:asciiTheme="minorHAnsi" w:hAnsiTheme="minorHAnsi" w:cstheme="minorHAnsi"/>
        </w:rPr>
        <w:t>shared enemy</w:t>
      </w:r>
      <w:r w:rsidRPr="001F2986">
        <w:rPr>
          <w:rFonts w:asciiTheme="minorHAnsi" w:hAnsiTheme="minorHAnsi" w:cstheme="minorHAnsi"/>
        </w:rPr>
        <w:t>. While regime type may influence the interests of states, we find that it does not directly influence the probability that any two states fight one another.</w:t>
      </w:r>
    </w:p>
    <w:p w14:paraId="52F9BF40" w14:textId="77777777" w:rsidR="00E77DA3" w:rsidRPr="001F2986" w:rsidRDefault="00E77DA3" w:rsidP="00E77DA3">
      <w:pPr>
        <w:rPr>
          <w:rStyle w:val="Emphasis"/>
          <w:rFonts w:asciiTheme="minorHAnsi" w:hAnsiTheme="minorHAnsi" w:cstheme="minorHAnsi"/>
        </w:rPr>
      </w:pPr>
      <w:r w:rsidRPr="001F2986">
        <w:rPr>
          <w:rFonts w:asciiTheme="minorHAnsi" w:hAnsiTheme="minorHAnsi" w:cstheme="minorHAnsi"/>
        </w:rPr>
        <w:t xml:space="preserve">There are three major implications to our research. First, </w:t>
      </w:r>
      <w:r w:rsidRPr="000B6C97">
        <w:rPr>
          <w:rStyle w:val="StyleUnderline"/>
          <w:rFonts w:asciiTheme="minorHAnsi" w:hAnsiTheme="minorHAnsi" w:cstheme="minorHAnsi"/>
          <w:highlight w:val="cyan"/>
        </w:rPr>
        <w:t xml:space="preserve">scholars should be </w:t>
      </w:r>
      <w:r w:rsidRPr="000B6C97">
        <w:rPr>
          <w:rStyle w:val="Emphasis"/>
          <w:rFonts w:asciiTheme="minorHAnsi" w:hAnsiTheme="minorHAnsi" w:cstheme="minorHAnsi"/>
          <w:highlight w:val="cyan"/>
        </w:rPr>
        <w:t>hesitant to consider dyadic conflict in isolation</w:t>
      </w:r>
      <w:r w:rsidRPr="001F2986">
        <w:rPr>
          <w:rStyle w:val="StyleUnderline"/>
          <w:rFonts w:asciiTheme="minorHAnsi" w:hAnsiTheme="minorHAnsi" w:cstheme="minorHAnsi"/>
        </w:rPr>
        <w:t xml:space="preserve">, as </w:t>
      </w:r>
      <w:r w:rsidRPr="000B6C97">
        <w:rPr>
          <w:rStyle w:val="StyleUnderline"/>
          <w:rFonts w:asciiTheme="minorHAnsi" w:hAnsiTheme="minorHAnsi" w:cstheme="minorHAnsi"/>
          <w:highlight w:val="cyan"/>
        </w:rPr>
        <w:t xml:space="preserve">there are </w:t>
      </w:r>
      <w:r w:rsidRPr="000B6C97">
        <w:rPr>
          <w:rStyle w:val="Emphasis"/>
          <w:rFonts w:asciiTheme="minorHAnsi" w:hAnsiTheme="minorHAnsi" w:cstheme="minorHAnsi"/>
          <w:highlight w:val="cyan"/>
        </w:rPr>
        <w:t>network dependencies</w:t>
      </w:r>
      <w:r w:rsidRPr="001F2986">
        <w:rPr>
          <w:rStyle w:val="StyleUnderline"/>
          <w:rFonts w:asciiTheme="minorHAnsi" w:hAnsiTheme="minorHAnsi" w:cstheme="minorHAnsi"/>
        </w:rPr>
        <w:t xml:space="preserve"> informing whether a state </w:t>
      </w:r>
      <w:r w:rsidRPr="001F2986">
        <w:rPr>
          <w:rStyle w:val="Emphasis"/>
          <w:rFonts w:asciiTheme="minorHAnsi" w:hAnsiTheme="minorHAnsi" w:cstheme="minorHAnsi"/>
        </w:rPr>
        <w:t>engages</w:t>
      </w:r>
      <w:r w:rsidRPr="001F2986">
        <w:rPr>
          <w:rStyle w:val="StyleUnderline"/>
          <w:rFonts w:asciiTheme="minorHAnsi" w:hAnsiTheme="minorHAnsi" w:cstheme="minorHAnsi"/>
        </w:rPr>
        <w:t xml:space="preserve"> or </w:t>
      </w:r>
      <w:r w:rsidRPr="001F2986">
        <w:rPr>
          <w:rStyle w:val="Emphasis"/>
          <w:rFonts w:asciiTheme="minorHAnsi" w:hAnsiTheme="minorHAnsi" w:cstheme="minorHAnsi"/>
        </w:rPr>
        <w:t>joins a MID</w:t>
      </w:r>
      <w:r w:rsidRPr="001F2986">
        <w:rPr>
          <w:rFonts w:asciiTheme="minorHAnsi" w:hAnsiTheme="minorHAnsi" w:cstheme="minorHAnsi"/>
        </w:rPr>
        <w:t xml:space="preserve">. Second, </w:t>
      </w:r>
      <w:r w:rsidRPr="001F2986">
        <w:rPr>
          <w:rStyle w:val="StyleUnderline"/>
          <w:rFonts w:asciiTheme="minorHAnsi" w:hAnsiTheme="minorHAnsi" w:cstheme="minorHAnsi"/>
        </w:rPr>
        <w:t xml:space="preserve">preferences operating in </w:t>
      </w:r>
      <w:r w:rsidRPr="001F2986">
        <w:rPr>
          <w:rStyle w:val="Emphasis"/>
          <w:rFonts w:asciiTheme="minorHAnsi" w:hAnsiTheme="minorHAnsi" w:cstheme="minorHAnsi"/>
        </w:rPr>
        <w:t>addition to network interdependencies</w:t>
      </w:r>
      <w:r w:rsidRPr="001F2986">
        <w:rPr>
          <w:rStyle w:val="StyleUnderline"/>
          <w:rFonts w:asciiTheme="minorHAnsi" w:hAnsiTheme="minorHAnsi" w:cstheme="minorHAnsi"/>
        </w:rPr>
        <w:t xml:space="preserve"> and </w:t>
      </w:r>
      <w:r w:rsidRPr="001F2986">
        <w:rPr>
          <w:rStyle w:val="Emphasis"/>
          <w:rFonts w:asciiTheme="minorHAnsi" w:hAnsiTheme="minorHAnsi" w:cstheme="minorHAnsi"/>
        </w:rPr>
        <w:t>collaboration</w:t>
      </w:r>
      <w:r w:rsidRPr="001F2986">
        <w:rPr>
          <w:rStyle w:val="StyleUnderline"/>
          <w:rFonts w:asciiTheme="minorHAnsi" w:hAnsiTheme="minorHAnsi" w:cstheme="minorHAnsi"/>
        </w:rPr>
        <w:t xml:space="preserve"> explain </w:t>
      </w:r>
      <w:r w:rsidRPr="001F2986">
        <w:rPr>
          <w:rStyle w:val="Emphasis"/>
          <w:rFonts w:asciiTheme="minorHAnsi" w:hAnsiTheme="minorHAnsi" w:cstheme="minorHAnsi"/>
        </w:rPr>
        <w:t>much</w:t>
      </w:r>
      <w:r w:rsidRPr="001F2986">
        <w:rPr>
          <w:rStyle w:val="StyleUnderline"/>
          <w:rFonts w:asciiTheme="minorHAnsi" w:hAnsiTheme="minorHAnsi" w:cstheme="minorHAnsi"/>
        </w:rPr>
        <w:t xml:space="preserve"> of the democratic peace</w:t>
      </w:r>
      <w:r w:rsidRPr="001F2986">
        <w:rPr>
          <w:rFonts w:asciiTheme="minorHAnsi" w:hAnsiTheme="minorHAnsi" w:cstheme="minorHAnsi"/>
        </w:rPr>
        <w:t xml:space="preserve">. Third, when studying conflict, scholars and practitioners should consider the cost structure of collaboration, and how these dynamics inform not only conflict initiation, but conflict escalation. Particularly interesting is that the theoretical mechanism at work here is dramatically simpler than any of the established justifications for the democratic peace. We do not rely on arguments about institutions or norms, but just the simple and intuitive proposition that it does not make much sense for two states fighting a third to also fight each other. </w:t>
      </w:r>
      <w:r w:rsidRPr="001F2986">
        <w:rPr>
          <w:rStyle w:val="StyleUnderline"/>
          <w:rFonts w:asciiTheme="minorHAnsi" w:hAnsiTheme="minorHAnsi" w:cstheme="minorHAnsi"/>
        </w:rPr>
        <w:t xml:space="preserve">What the existing literature seems to have </w:t>
      </w:r>
      <w:r w:rsidRPr="001F2986">
        <w:rPr>
          <w:rStyle w:val="Emphasis"/>
          <w:rFonts w:asciiTheme="minorHAnsi" w:hAnsiTheme="minorHAnsi" w:cstheme="minorHAnsi"/>
        </w:rPr>
        <w:t>missed</w:t>
      </w:r>
      <w:r w:rsidRPr="001F2986">
        <w:rPr>
          <w:rFonts w:asciiTheme="minorHAnsi" w:hAnsiTheme="minorHAnsi" w:cstheme="minorHAnsi"/>
        </w:rPr>
        <w:t xml:space="preserve">, usually theoretically and almost always empirically, </w:t>
      </w:r>
      <w:r w:rsidRPr="001F2986">
        <w:rPr>
          <w:rStyle w:val="StyleUnderline"/>
          <w:rFonts w:asciiTheme="minorHAnsi" w:hAnsiTheme="minorHAnsi" w:cstheme="minorHAnsi"/>
        </w:rPr>
        <w:t xml:space="preserve">is that </w:t>
      </w:r>
      <w:r w:rsidRPr="000B6C97">
        <w:rPr>
          <w:rStyle w:val="Emphasis"/>
          <w:rFonts w:asciiTheme="minorHAnsi" w:hAnsiTheme="minorHAnsi" w:cstheme="minorHAnsi"/>
          <w:highlight w:val="cyan"/>
        </w:rPr>
        <w:t>dyadic conflicts</w:t>
      </w:r>
      <w:r w:rsidRPr="000B6C97">
        <w:rPr>
          <w:rStyle w:val="StyleUnderline"/>
          <w:rFonts w:asciiTheme="minorHAnsi" w:hAnsiTheme="minorHAnsi" w:cstheme="minorHAnsi"/>
          <w:highlight w:val="cyan"/>
        </w:rPr>
        <w:t xml:space="preserve"> do not occur in </w:t>
      </w:r>
      <w:r w:rsidRPr="000B6C97">
        <w:rPr>
          <w:rStyle w:val="Emphasis"/>
          <w:rFonts w:asciiTheme="minorHAnsi" w:hAnsiTheme="minorHAnsi" w:cstheme="minorHAnsi"/>
          <w:highlight w:val="cyan"/>
        </w:rPr>
        <w:t>isolation</w:t>
      </w:r>
      <w:r w:rsidRPr="000B6C97">
        <w:rPr>
          <w:rStyle w:val="StyleUnderline"/>
          <w:rFonts w:asciiTheme="minorHAnsi" w:hAnsiTheme="minorHAnsi" w:cstheme="minorHAnsi"/>
          <w:highlight w:val="cyan"/>
        </w:rPr>
        <w:t xml:space="preserve">, but in </w:t>
      </w:r>
      <w:r w:rsidRPr="001F2986">
        <w:rPr>
          <w:rStyle w:val="StyleUnderline"/>
          <w:rFonts w:asciiTheme="minorHAnsi" w:hAnsiTheme="minorHAnsi" w:cstheme="minorHAnsi"/>
        </w:rPr>
        <w:t xml:space="preserve">the context of </w:t>
      </w:r>
      <w:r w:rsidRPr="000B6C97">
        <w:rPr>
          <w:rStyle w:val="StyleUnderline"/>
          <w:rFonts w:asciiTheme="minorHAnsi" w:hAnsiTheme="minorHAnsi" w:cstheme="minorHAnsi"/>
          <w:highlight w:val="cyan"/>
        </w:rPr>
        <w:t xml:space="preserve">a </w:t>
      </w:r>
      <w:r w:rsidRPr="000B6C97">
        <w:rPr>
          <w:rStyle w:val="Emphasis"/>
          <w:rFonts w:asciiTheme="minorHAnsi" w:hAnsiTheme="minorHAnsi" w:cstheme="minorHAnsi"/>
          <w:highlight w:val="cyan"/>
        </w:rPr>
        <w:t>complex network of relations.</w:t>
      </w:r>
    </w:p>
    <w:p w14:paraId="522AEA6B" w14:textId="77777777" w:rsidR="00E77DA3" w:rsidRPr="000979C1" w:rsidRDefault="00E77DA3" w:rsidP="00E77DA3"/>
    <w:p w14:paraId="2AF7A41F" w14:textId="469F8A92" w:rsidR="00F1740C" w:rsidRPr="00FA3EAF" w:rsidRDefault="00F1740C" w:rsidP="00FA3EAF"/>
    <w:sectPr w:rsidR="00F1740C" w:rsidRPr="00FA3EA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126959"/>
    <w:multiLevelType w:val="hybridMultilevel"/>
    <w:tmpl w:val="16FC2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74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5A02"/>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4B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DA3"/>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40C"/>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EA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D448D0"/>
  <w14:defaultImageDpi w14:val="300"/>
  <w15:docId w15:val="{A2D4DB94-90D6-E041-A693-61FAD9D61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3EA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A3E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3E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FA3E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 Ch,Ch,No Spacing1121,no read,TAG,ta,Heading 2 Char2 Char,Heading 2 Char1 Char Char,No Spacing211,No Spacing2111,No Spacing5,No Spacing21,tags,small space,No Spacing1111,Card,Tags,No Spacing1,t,T"/>
    <w:basedOn w:val="Normal"/>
    <w:next w:val="Normal"/>
    <w:link w:val="Heading4Char"/>
    <w:uiPriority w:val="9"/>
    <w:unhideWhenUsed/>
    <w:qFormat/>
    <w:rsid w:val="00FA3E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3E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3EAF"/>
  </w:style>
  <w:style w:type="character" w:customStyle="1" w:styleId="Heading1Char">
    <w:name w:val="Heading 1 Char"/>
    <w:aliases w:val="Pocket Char"/>
    <w:basedOn w:val="DefaultParagraphFont"/>
    <w:link w:val="Heading1"/>
    <w:uiPriority w:val="9"/>
    <w:rsid w:val="00FA3E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3EA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1"/>
    <w:basedOn w:val="DefaultParagraphFont"/>
    <w:link w:val="Heading3"/>
    <w:uiPriority w:val="9"/>
    <w:rsid w:val="00FA3EAF"/>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 Ch Char,Ch Char,No Spacing1121 Char,no read Char,TAG Char,ta Char,Heading 2 Char2 Char Char,Heading 2 Char1 Char Char Char,No Spacing211 Char,tags Char"/>
    <w:basedOn w:val="DefaultParagraphFont"/>
    <w:link w:val="Heading4"/>
    <w:uiPriority w:val="9"/>
    <w:rsid w:val="00FA3EA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A3EAF"/>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Style,Citation Char Char Char,Heading 3 Char1 Char Char Char,ci,c,Bold Cite Char,Bo,8"/>
    <w:basedOn w:val="DefaultParagraphFont"/>
    <w:link w:val="UnderlinePara"/>
    <w:uiPriority w:val="1"/>
    <w:qFormat/>
    <w:rsid w:val="00FA3EAF"/>
    <w:rPr>
      <w:b w:val="0"/>
      <w:sz w:val="22"/>
      <w:u w:val="single"/>
    </w:rPr>
  </w:style>
  <w:style w:type="character" w:styleId="Emphasis">
    <w:name w:val="Emphasis"/>
    <w:aliases w:val="Evidence,Minimized,minimized,Highlighted,tag2,Size 10,emphasis in card,CD Card,ED - Tag,Underlined,emphasis,Bold Underline,Emphasis!!,Qualifications,normal card text,Shrunk,qualifications in card,qualifications,small,bold underline,Box,Style1,s,B"/>
    <w:basedOn w:val="DefaultParagraphFont"/>
    <w:link w:val="textbold"/>
    <w:uiPriority w:val="20"/>
    <w:qFormat/>
    <w:rsid w:val="00FA3EA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A3EAF"/>
    <w:rPr>
      <w:color w:val="auto"/>
      <w:u w:val="none"/>
    </w:rPr>
  </w:style>
  <w:style w:type="character" w:styleId="Hyperlink">
    <w:name w:val="Hyperlink"/>
    <w:aliases w:val="No Spacing Char,Card Format Char,No Spacing51 Char,No Spacing311 Char,ClearFormatting Char,Clear Char,Tag Title Char,No Spacing11211 Char,Dont u Char,No Spacing1111111 Char,No Spacing tnr Char,ca Char,Small Text Char,Note Level 21 Char,Read,TAG "/>
    <w:basedOn w:val="DefaultParagraphFont"/>
    <w:link w:val="NoSpacing"/>
    <w:uiPriority w:val="99"/>
    <w:unhideWhenUsed/>
    <w:rsid w:val="00FA3EAF"/>
    <w:rPr>
      <w:color w:val="auto"/>
      <w:u w:val="none"/>
    </w:rPr>
  </w:style>
  <w:style w:type="paragraph" w:styleId="DocumentMap">
    <w:name w:val="Document Map"/>
    <w:basedOn w:val="Normal"/>
    <w:link w:val="DocumentMapChar"/>
    <w:uiPriority w:val="99"/>
    <w:semiHidden/>
    <w:unhideWhenUsed/>
    <w:rsid w:val="00FA3E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3EAF"/>
    <w:rPr>
      <w:rFonts w:ascii="Lucida Grande" w:hAnsi="Lucida Grande" w:cs="Lucida Grande"/>
    </w:rPr>
  </w:style>
  <w:style w:type="paragraph" w:customStyle="1" w:styleId="UnderlinePara">
    <w:name w:val="Underline Para"/>
    <w:basedOn w:val="Normal"/>
    <w:link w:val="StyleUnderline"/>
    <w:uiPriority w:val="1"/>
    <w:qFormat/>
    <w:rsid w:val="00F1740C"/>
    <w:pPr>
      <w:widowControl w:val="0"/>
      <w:suppressAutoHyphens/>
      <w:spacing w:after="200" w:line="240" w:lineRule="auto"/>
      <w:contextualSpacing/>
    </w:pPr>
    <w:rPr>
      <w:rFonts w:asciiTheme="minorHAnsi" w:hAnsiTheme="minorHAnsi"/>
      <w:u w:val="single"/>
    </w:rPr>
  </w:style>
  <w:style w:type="paragraph" w:styleId="NoSpacing">
    <w:name w:val="No Spacing"/>
    <w:aliases w:val="Card Format,No Spacing51,No Spacing311,ClearFormatting,Clear,Tag Title,No Spacing11211,Dont u,No Spacing1111111,No Spacing tnr,ca,Small Text,Note Level 21,Note Level 2,No Spacing111112,nonunderlined,DDI Tag,No Spacing6,No Spacing7,No Spacing8"/>
    <w:basedOn w:val="Heading1"/>
    <w:link w:val="Hyperlink"/>
    <w:autoRedefine/>
    <w:uiPriority w:val="99"/>
    <w:qFormat/>
    <w:rsid w:val="00F1740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1740C"/>
    <w:pPr>
      <w:widowControl w:val="0"/>
      <w:ind w:left="720"/>
      <w:jc w:val="both"/>
    </w:pPr>
    <w:rPr>
      <w:b/>
      <w:iCs/>
      <w:u w:val="single"/>
    </w:rPr>
  </w:style>
  <w:style w:type="paragraph" w:styleId="ListParagraph">
    <w:name w:val="List Paragraph"/>
    <w:basedOn w:val="Normal"/>
    <w:uiPriority w:val="34"/>
    <w:qFormat/>
    <w:rsid w:val="00FA3E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s://thehill.com/homenews/state-watch/426030-states-race-to-prevent-teacher-strikes-by-boosting-pay" TargetMode="External"/><Relationship Id="rId26" Type="http://schemas.openxmlformats.org/officeDocument/2006/relationships/hyperlink" Target="https://morningconsult.com/opinions/americas-teachers-are-at-their-boiling-point/" TargetMode="External"/><Relationship Id="rId39" Type="http://schemas.openxmlformats.org/officeDocument/2006/relationships/hyperlink" Target="https://www.epi.org/publication/fear-at-work-how-employers-scare-workers-out-of-unionizing/" TargetMode="External"/><Relationship Id="rId21" Type="http://schemas.openxmlformats.org/officeDocument/2006/relationships/hyperlink" Target="https://www.americanprogress.org/issues/education-k-12/reports/2018/09/20/457750/fixing-chronic-disinvestment-k-12-schools/" TargetMode="External"/><Relationship Id="rId34" Type="http://schemas.openxmlformats.org/officeDocument/2006/relationships/hyperlink" Target="http://nymag.com/intelligencer/2019/01/teacher-walkouts-gop-lawmakers-push-retaliatory-bills.html" TargetMode="External"/><Relationship Id="rId42" Type="http://schemas.openxmlformats.org/officeDocument/2006/relationships/hyperlink" Target="https://www.epi.org/publication/fear-at-work-how-employers-scare-workers-out-of-unionizing/"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9" Type="http://schemas.openxmlformats.org/officeDocument/2006/relationships/hyperlink" Target="https://tucson.com/news/local/gov-ducey-teachers-aren-t-going-to-get-percent-pay/article_75a9b7dc-930b-5374-be12-61fb840e4ced.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u.se/sociologiska-institutionen/" TargetMode="External"/><Relationship Id="rId24" Type="http://schemas.openxmlformats.org/officeDocument/2006/relationships/hyperlink" Target="https://www.cnn.com/2018/04/03/us/oklahoma-teachers-textbooks-trnd/index.html" TargetMode="External"/><Relationship Id="rId32" Type="http://schemas.openxmlformats.org/officeDocument/2006/relationships/hyperlink" Target="http://www.nea.org/assets/docs/180413-Rankings_And_Estimates_Report_2018.pdf" TargetMode="External"/><Relationship Id="rId37" Type="http://schemas.openxmlformats.org/officeDocument/2006/relationships/hyperlink" Target="https://newsok.com/article/5593286/bill-is-revenge-for-teacher-walkout-unions-say" TargetMode="External"/><Relationship Id="rId40" Type="http://schemas.openxmlformats.org/officeDocument/2006/relationships/hyperlink" Target="https://www.epi.org/publication/fear-at-work-how-employers-scare-workers-out-of-unionizing/" TargetMode="External"/><Relationship Id="rId45" Type="http://schemas.openxmlformats.org/officeDocument/2006/relationships/hyperlink" Target="https://arxiv.org/pdf/1809.04141.pdf"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motherjones.com/politics/2018/01/its-not-just-freezing-classrooms-in-baltimore-americas-schools-are-physically-falling-apart/" TargetMode="External"/><Relationship Id="rId28" Type="http://schemas.openxmlformats.org/officeDocument/2006/relationships/hyperlink" Target="https://www.latimes.com/nation/la-na-teacher-funding-20180306-story.html" TargetMode="External"/><Relationship Id="rId36" Type="http://schemas.openxmlformats.org/officeDocument/2006/relationships/hyperlink" Target="https://www.nytimes.com/aponline/2019/01/28/us/ap-us-education-bill-west-virginia.html"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nymag.com/intelligencer/2019/01/teacher-walkouts-gop-lawmakers-push-retaliatory-bills.html" TargetMode="External"/><Relationship Id="rId31" Type="http://schemas.openxmlformats.org/officeDocument/2006/relationships/hyperlink" Target="https://thehill.com/homenews/state-watch/426030-states-race-to-prevent-teacher-strikes-by-boosting-pay" TargetMode="External"/><Relationship Id="rId44" Type="http://schemas.openxmlformats.org/officeDocument/2006/relationships/hyperlink" Target="https://www.brookings.edu/opinions/helping-workers-requires-more-than-silver-bullets/"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americanprogress.org/issues/education-k-12/reports/2018/09/20/457750/fixing-chronic-disinvestment-k-12-schools/%5b" TargetMode="External"/><Relationship Id="rId27" Type="http://schemas.openxmlformats.org/officeDocument/2006/relationships/hyperlink" Target="https://www.americanprogressaction.org/issues/education/news/2018/10/09/171813/little-late-many-gubernatorial-candidates-education-funding/" TargetMode="External"/><Relationship Id="rId30" Type="http://schemas.openxmlformats.org/officeDocument/2006/relationships/hyperlink" Target="https://www.reuters.com/article/us-usa-education-arizona/arizona-governor-signs-bill-to-boost-teachers-wages-amid-strike-idUSKBN1I40N8" TargetMode="External"/><Relationship Id="rId35" Type="http://schemas.openxmlformats.org/officeDocument/2006/relationships/hyperlink" Target="https://www.vox.com/policy-and-politics/2018/4/23/17270422/colorado-teachers-strike-jail-bill" TargetMode="External"/><Relationship Id="rId43"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www.tandfonline.com/doi/full/10.1080/23251042.2015.1041212" TargetMode="External"/><Relationship Id="rId25" Type="http://schemas.openxmlformats.org/officeDocument/2006/relationships/hyperlink" Target="https://tucson.com/news/local/we-continue-to-worsen-nearly-arizona-teaching-jobs-remain-vacant/article_1c8d665a-a422-5c7b-95b9-98afe0cb0c6f.html" TargetMode="External"/><Relationship Id="rId33" Type="http://schemas.openxmlformats.org/officeDocument/2006/relationships/hyperlink" Target="https://www.apnews.com/883e9d387709112a11ee8901c223294e" TargetMode="External"/><Relationship Id="rId38" Type="http://schemas.openxmlformats.org/officeDocument/2006/relationships/hyperlink" Target="https://www.epi.org/publication/fear-at-work-how-employers-scare-workers-out-of-unionizing/" TargetMode="External"/><Relationship Id="rId46" Type="http://schemas.openxmlformats.org/officeDocument/2006/relationships/fontTable" Target="fontTable.xml"/><Relationship Id="rId20" Type="http://schemas.openxmlformats.org/officeDocument/2006/relationships/hyperlink" Target="https://www.nytimes.com/2018/05/16/us/teacher-walkout-north-carolina.html" TargetMode="External"/><Relationship Id="rId41"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17</Pages>
  <Words>11001</Words>
  <Characters>62710</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73564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2</cp:revision>
  <dcterms:created xsi:type="dcterms:W3CDTF">2021-12-03T15:33:00Z</dcterms:created>
  <dcterms:modified xsi:type="dcterms:W3CDTF">2021-12-03T16:15:00Z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