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11373" w14:textId="4641DA63" w:rsidR="00626840" w:rsidRDefault="00626840" w:rsidP="005E3319">
      <w:pPr>
        <w:pStyle w:val="Heading3"/>
      </w:pPr>
      <w:r>
        <w:t>1</w:t>
      </w:r>
    </w:p>
    <w:p w14:paraId="7E9B04D7" w14:textId="77777777" w:rsidR="00626840" w:rsidRPr="009811A7" w:rsidRDefault="00626840" w:rsidP="00626840">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1C15A44B" w14:textId="77777777" w:rsidR="00626840" w:rsidRPr="009811A7" w:rsidRDefault="00626840" w:rsidP="00626840">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054C9236" w14:textId="77777777" w:rsidR="00626840" w:rsidRPr="009811A7" w:rsidRDefault="00626840" w:rsidP="00626840">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6591E799" w14:textId="77777777" w:rsidR="00626840" w:rsidRPr="009811A7" w:rsidRDefault="00626840" w:rsidP="00626840">
      <w:pPr>
        <w:rPr>
          <w:sz w:val="12"/>
        </w:rPr>
      </w:pPr>
    </w:p>
    <w:p w14:paraId="296ECB73" w14:textId="77777777" w:rsidR="00626840" w:rsidRPr="009811A7" w:rsidRDefault="00626840" w:rsidP="00626840">
      <w:pPr>
        <w:pStyle w:val="Heading4"/>
        <w:rPr>
          <w:rFonts w:cs="Calibri"/>
        </w:rPr>
      </w:pPr>
      <w:r w:rsidRPr="009811A7">
        <w:rPr>
          <w:rFonts w:cs="Calibri"/>
        </w:rPr>
        <w:t xml:space="preserve">It applies to </w:t>
      </w:r>
      <w:r>
        <w:rPr>
          <w:rFonts w:cs="Calibri"/>
        </w:rPr>
        <w:t>private entities</w:t>
      </w:r>
      <w:r w:rsidRPr="009811A7">
        <w:rPr>
          <w:rFonts w:cs="Calibri"/>
        </w:rPr>
        <w:t>:</w:t>
      </w:r>
    </w:p>
    <w:p w14:paraId="1A7FBFB7" w14:textId="77777777" w:rsidR="00626840" w:rsidRPr="009811A7" w:rsidRDefault="00626840" w:rsidP="00626840">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31EA8727" w14:textId="77777777" w:rsidR="00626840" w:rsidRDefault="00626840" w:rsidP="00626840">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w:t>
      </w:r>
    </w:p>
    <w:p w14:paraId="0D4FBB70" w14:textId="77777777" w:rsidR="00626840" w:rsidRDefault="00626840" w:rsidP="00626840"/>
    <w:p w14:paraId="46D66A1D" w14:textId="77777777" w:rsidR="00626840" w:rsidRPr="00BD7CB4" w:rsidRDefault="00626840" w:rsidP="00626840">
      <w:pPr>
        <w:pStyle w:val="Heading4"/>
        <w:rPr>
          <w:rFonts w:cs="Calibri"/>
        </w:rPr>
      </w:pPr>
      <w:r w:rsidRPr="00BD7CB4">
        <w:rPr>
          <w:rFonts w:cs="Calibri"/>
        </w:rPr>
        <w:t>Vote neg:</w:t>
      </w:r>
    </w:p>
    <w:p w14:paraId="2AB1BDBE" w14:textId="77777777" w:rsidR="00626840" w:rsidRPr="00BD7CB4" w:rsidRDefault="00626840" w:rsidP="00626840">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7FC8E861" w14:textId="77777777" w:rsidR="00626840" w:rsidRPr="00BD7CB4" w:rsidRDefault="00626840" w:rsidP="00626840">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5987C095" w14:textId="77777777" w:rsidR="00626840" w:rsidRPr="00BD7CB4" w:rsidRDefault="00626840" w:rsidP="00626840">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47F3EAF8" w14:textId="77777777" w:rsidR="00626840" w:rsidRPr="00BD7CB4" w:rsidRDefault="00626840" w:rsidP="00626840">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738A19F0" w14:textId="77777777" w:rsidR="00626840" w:rsidRPr="00BD7CB4" w:rsidRDefault="00626840" w:rsidP="00626840">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6763E6D2" w14:textId="77777777" w:rsidR="00626840" w:rsidRPr="00626840" w:rsidRDefault="00626840" w:rsidP="00626840"/>
    <w:p w14:paraId="336C73B8" w14:textId="0750CC7A" w:rsidR="005E3319" w:rsidRDefault="00626840" w:rsidP="005E3319">
      <w:pPr>
        <w:pStyle w:val="Heading3"/>
      </w:pPr>
      <w:r>
        <w:lastRenderedPageBreak/>
        <w:t>2</w:t>
      </w:r>
    </w:p>
    <w:p w14:paraId="36C3B8AC" w14:textId="7EE507E2" w:rsidR="005E3319" w:rsidRPr="006735FE" w:rsidRDefault="005E3319" w:rsidP="005E3319">
      <w:pPr>
        <w:pStyle w:val="Heading4"/>
      </w:pPr>
      <w:r w:rsidRPr="006735FE">
        <w:t xml:space="preserve">TEXT: The Outer Space Treaty ought to be amended to establish an international legal trust system governing outer space.  </w:t>
      </w:r>
    </w:p>
    <w:p w14:paraId="0D9080B8" w14:textId="77777777" w:rsidR="005E3319" w:rsidRPr="00E17E3B" w:rsidRDefault="005E3319" w:rsidP="005E3319">
      <w:pPr>
        <w:rPr>
          <w:rStyle w:val="Style13ptBold"/>
          <w:b w:val="0"/>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7BA6CB56" w14:textId="77777777" w:rsidR="005E3319" w:rsidRPr="00096ED2" w:rsidRDefault="005E3319" w:rsidP="005E3319">
      <w:pPr>
        <w:rPr>
          <w:rStyle w:val="StyleUnderline"/>
        </w:rPr>
      </w:pPr>
      <w:r w:rsidRPr="00B03DF7">
        <w:t xml:space="preserve">7.5 </w:t>
      </w:r>
      <w:r w:rsidRPr="00096ED2">
        <w:rPr>
          <w:rStyle w:val="StyleUnderline"/>
        </w:rPr>
        <w:t>A Proposal for an International Legal Trust System</w:t>
      </w:r>
    </w:p>
    <w:p w14:paraId="48D3A0CC" w14:textId="77777777" w:rsidR="005E3319" w:rsidRPr="007E21E4" w:rsidRDefault="005E3319" w:rsidP="005E331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9CC8401" w14:textId="77777777" w:rsidR="005E3319" w:rsidRPr="00C04897" w:rsidRDefault="005E3319" w:rsidP="005E3319">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5F108A9" w14:textId="77777777" w:rsidR="005E3319" w:rsidRDefault="005E3319" w:rsidP="005E3319">
      <w:r>
        <w:t>7.6 The Functioning of the International Legal Trust System</w:t>
      </w:r>
    </w:p>
    <w:p w14:paraId="07A84E03" w14:textId="77777777" w:rsidR="00710C23" w:rsidRDefault="005E3319" w:rsidP="005E3319">
      <w:pPr>
        <w:rPr>
          <w:rStyle w:val="Emphasis"/>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p>
    <w:p w14:paraId="58658290" w14:textId="77777777" w:rsidR="00710C23" w:rsidRDefault="00710C23" w:rsidP="005E3319">
      <w:pPr>
        <w:rPr>
          <w:rStyle w:val="Emphasis"/>
        </w:rPr>
      </w:pPr>
    </w:p>
    <w:p w14:paraId="7AE5FD41" w14:textId="5EC576A5" w:rsidR="005E3319" w:rsidRPr="007E21E4" w:rsidRDefault="005E3319" w:rsidP="005E3319">
      <w:pPr>
        <w:rPr>
          <w:rStyle w:val="StyleUnderline"/>
        </w:rPr>
      </w:pPr>
      <w:r w:rsidRPr="00C04897">
        <w:rPr>
          <w:rStyle w:val="StyleUnderline"/>
        </w:rPr>
        <w:lastRenderedPageBreak/>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643199DA" w14:textId="77777777" w:rsidR="005E3319" w:rsidRDefault="005E3319" w:rsidP="005E3319"/>
    <w:p w14:paraId="5DE8281F" w14:textId="77777777" w:rsidR="005E3319" w:rsidRPr="006735FE" w:rsidRDefault="005E3319" w:rsidP="005E3319">
      <w:pPr>
        <w:pStyle w:val="Heading4"/>
      </w:pPr>
      <w:r w:rsidRPr="006735FE">
        <w:t>The legal trust would incentivize investment in space while preventing conflict and ensuring sustainable development and the equitable distributions of resources.</w:t>
      </w:r>
    </w:p>
    <w:p w14:paraId="2E5804A1" w14:textId="77777777" w:rsidR="005E3319" w:rsidRDefault="005E3319" w:rsidP="005E331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C503269" w14:textId="77777777" w:rsidR="00710C23" w:rsidRDefault="005E3319" w:rsidP="005E3319">
      <w:pPr>
        <w:rPr>
          <w:rStyle w:val="Emphasis"/>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w:t>
      </w:r>
      <w:r w:rsidRPr="00081D48">
        <w:rPr>
          <w:rStyle w:val="StyleUnderline"/>
        </w:rPr>
        <w:lastRenderedPageBreak/>
        <w:t xml:space="preserve">(OST).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p>
    <w:p w14:paraId="45AA1DA2" w14:textId="77777777" w:rsidR="00710C23" w:rsidRDefault="00710C23" w:rsidP="005E3319">
      <w:pPr>
        <w:rPr>
          <w:rStyle w:val="Emphasis"/>
        </w:rPr>
      </w:pPr>
    </w:p>
    <w:p w14:paraId="693DC75F" w14:textId="77777777" w:rsidR="00710C23" w:rsidRDefault="00710C23" w:rsidP="005E3319">
      <w:pPr>
        <w:rPr>
          <w:rStyle w:val="Emphasis"/>
        </w:rPr>
      </w:pPr>
    </w:p>
    <w:p w14:paraId="01B66664" w14:textId="2A3FB635" w:rsidR="005E3319" w:rsidRDefault="005E3319" w:rsidP="005E3319">
      <w:pPr>
        <w:rPr>
          <w:rStyle w:val="StyleUnderline"/>
        </w:rPr>
      </w:pP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64DA1557" w14:textId="29543FAC" w:rsidR="000F2CA9" w:rsidRDefault="000F2CA9" w:rsidP="005E3319">
      <w:pPr>
        <w:pStyle w:val="Heading3"/>
        <w:rPr>
          <w:rStyle w:val="StyleUnderline"/>
        </w:rPr>
      </w:pPr>
      <w:r>
        <w:rPr>
          <w:rStyle w:val="StyleUnderline"/>
        </w:rPr>
        <w:lastRenderedPageBreak/>
        <w:t>3</w:t>
      </w:r>
    </w:p>
    <w:p w14:paraId="27EE46BC" w14:textId="23635D0E" w:rsidR="000F2CA9" w:rsidRPr="000F2CA9" w:rsidRDefault="000F2CA9" w:rsidP="000F2CA9">
      <w:pPr>
        <w:pStyle w:val="Heading4"/>
        <w:rPr>
          <w:rFonts w:asciiTheme="minorHAnsi" w:hAnsiTheme="minorHAnsi" w:cstheme="minorHAnsi"/>
        </w:rPr>
      </w:pPr>
      <w:r w:rsidRPr="00D50855">
        <w:rPr>
          <w:rFonts w:cs="Arial"/>
        </w:rPr>
        <w:t>The Republic of India should ban the appropriation of outer space by private entities</w:t>
      </w:r>
      <w:r>
        <w:rPr>
          <w:rFonts w:cs="Arial"/>
        </w:rPr>
        <w:t xml:space="preserve"> </w:t>
      </w:r>
      <w:r w:rsidRPr="005A1167">
        <w:rPr>
          <w:rFonts w:asciiTheme="minorHAnsi" w:hAnsiTheme="minorHAnsi" w:cstheme="minorHAnsi"/>
        </w:rPr>
        <w:t>except for</w:t>
      </w:r>
      <w:r>
        <w:rPr>
          <w:rFonts w:asciiTheme="minorHAnsi" w:hAnsiTheme="minorHAnsi" w:cstheme="minorHAnsi"/>
        </w:rPr>
        <w:t xml:space="preserve"> appropriation for</w:t>
      </w:r>
      <w:r w:rsidRPr="005A1167">
        <w:rPr>
          <w:rFonts w:asciiTheme="minorHAnsi" w:hAnsiTheme="minorHAnsi" w:cstheme="minorHAnsi"/>
        </w:rPr>
        <w:t xml:space="preserve"> space-based solar power</w:t>
      </w:r>
      <w:r w:rsidRPr="00D50855">
        <w:rPr>
          <w:rFonts w:cs="Arial"/>
        </w:rPr>
        <w:t>.</w:t>
      </w:r>
      <w:r>
        <w:rPr>
          <w:rFonts w:cs="Arial"/>
        </w:rPr>
        <w:t xml:space="preserve"> The Republic of India should cooperate with China to facilitate the appropriation of outer space by private entities for space-based solar power. </w:t>
      </w:r>
      <w:r w:rsidRPr="00D50855">
        <w:rPr>
          <w:rFonts w:cs="Arial"/>
        </w:rPr>
        <w:t xml:space="preserve">  </w:t>
      </w:r>
    </w:p>
    <w:p w14:paraId="56064CD0" w14:textId="000A7934" w:rsidR="000F2CA9" w:rsidRDefault="000F2CA9" w:rsidP="000F2CA9">
      <w:pPr>
        <w:pStyle w:val="Heading4"/>
      </w:pPr>
      <w:r>
        <w:t xml:space="preserve">Indian space solar power crucial to promoting cooperation with China. </w:t>
      </w:r>
    </w:p>
    <w:p w14:paraId="4ABDA7FF" w14:textId="77777777" w:rsidR="000F2CA9" w:rsidRPr="00640317" w:rsidRDefault="000F2CA9" w:rsidP="000F2CA9">
      <w:proofErr w:type="spellStart"/>
      <w:r w:rsidRPr="00640317">
        <w:rPr>
          <w:rStyle w:val="Style13ptBold"/>
        </w:rPr>
        <w:t>Saha</w:t>
      </w:r>
      <w:proofErr w:type="spellEnd"/>
      <w:r w:rsidRPr="00640317">
        <w:rPr>
          <w:rStyle w:val="Style13ptBold"/>
        </w:rPr>
        <w:t xml:space="preserve"> and </w:t>
      </w:r>
      <w:proofErr w:type="spellStart"/>
      <w:r w:rsidRPr="00640317">
        <w:rPr>
          <w:rStyle w:val="Style13ptBold"/>
        </w:rPr>
        <w:t>Filijovic</w:t>
      </w:r>
      <w:proofErr w:type="spellEnd"/>
      <w:r w:rsidRPr="00640317">
        <w:rPr>
          <w:rStyle w:val="Style13ptBold"/>
        </w:rPr>
        <w:t xml:space="preserve"> 21</w:t>
      </w:r>
      <w:r>
        <w:t xml:space="preserve"> [</w:t>
      </w:r>
      <w:proofErr w:type="spellStart"/>
      <w:r>
        <w:t>Rushali</w:t>
      </w:r>
      <w:proofErr w:type="spellEnd"/>
      <w:r>
        <w:t xml:space="preserve"> </w:t>
      </w:r>
      <w:proofErr w:type="spellStart"/>
      <w:r>
        <w:t>Saha</w:t>
      </w:r>
      <w:proofErr w:type="spellEnd"/>
      <w:r>
        <w:t xml:space="preserve"> and Marko </w:t>
      </w:r>
      <w:proofErr w:type="spellStart"/>
      <w:r>
        <w:t>Filijovic</w:t>
      </w:r>
      <w:proofErr w:type="spellEnd"/>
      <w:r>
        <w:t xml:space="preserve"> “</w:t>
      </w:r>
      <w:r w:rsidRPr="00640317">
        <w:t>HIGH SKY – LOW TENSION:</w:t>
      </w:r>
      <w:r>
        <w:t xml:space="preserve"> </w:t>
      </w:r>
      <w:r w:rsidRPr="00640317">
        <w:t>CAN INDIA AND CHINA FIND</w:t>
      </w:r>
      <w:r>
        <w:t xml:space="preserve"> </w:t>
      </w:r>
      <w:r w:rsidRPr="00640317">
        <w:t>COMMON INTEREST IN OUTER SPACE?</w:t>
      </w:r>
      <w:r>
        <w:t>” https://www.ips.ac.rs/wp-content/uploads/2021/04/Casopis-Politicka-revija-1-21.pdf#page=201]</w:t>
      </w:r>
    </w:p>
    <w:p w14:paraId="68E2B2B5" w14:textId="77777777" w:rsidR="000F2CA9" w:rsidRPr="00677738" w:rsidRDefault="000F2CA9" w:rsidP="000F2CA9">
      <w:pPr>
        <w:rPr>
          <w:sz w:val="12"/>
        </w:rPr>
      </w:pPr>
      <w:r w:rsidRPr="00640317">
        <w:rPr>
          <w:rStyle w:val="StyleUnderline"/>
        </w:rPr>
        <w:t xml:space="preserve">Both India and China have developed significantly and stand as major economic, political powers on the global stage, driving the Asian century. Nevertheless, both continue to have unresolved, increasingly complex geostrategic issues which complicate the </w:t>
      </w:r>
      <w:proofErr w:type="spellStart"/>
      <w:r w:rsidRPr="00640317">
        <w:rPr>
          <w:rStyle w:val="StyleUnderline"/>
        </w:rPr>
        <w:t>exisiting</w:t>
      </w:r>
      <w:proofErr w:type="spellEnd"/>
      <w:r w:rsidRPr="00640317">
        <w:rPr>
          <w:rStyle w:val="StyleUnderline"/>
        </w:rPr>
        <w:t xml:space="preserve"> security </w:t>
      </w:r>
      <w:proofErr w:type="spellStart"/>
      <w:r w:rsidRPr="00640317">
        <w:rPr>
          <w:rStyle w:val="StyleUnderline"/>
        </w:rPr>
        <w:t>dillema</w:t>
      </w:r>
      <w:proofErr w:type="spellEnd"/>
      <w:r w:rsidRPr="00640317">
        <w:rPr>
          <w:rStyle w:val="StyleUnderline"/>
        </w:rPr>
        <w:t xml:space="preserve"> which governs their relationship. However, </w:t>
      </w:r>
      <w:r w:rsidRPr="00640317">
        <w:rPr>
          <w:rStyle w:val="Emphasis"/>
          <w:highlight w:val="yellow"/>
        </w:rPr>
        <w:t>the ambitions of China and India correspond</w:t>
      </w:r>
      <w:r w:rsidRPr="00640317">
        <w:rPr>
          <w:rStyle w:val="StyleUnderline"/>
        </w:rPr>
        <w:t xml:space="preserve"> to a large extent, </w:t>
      </w:r>
      <w:r w:rsidRPr="00640317">
        <w:rPr>
          <w:rStyle w:val="Emphasis"/>
          <w:highlight w:val="yellow"/>
        </w:rPr>
        <w:t>which opens up opportunities for cooperation that can be beneficial for both</w:t>
      </w:r>
      <w:r w:rsidRPr="00640317">
        <w:rPr>
          <w:rStyle w:val="StyleUnderline"/>
        </w:rPr>
        <w:t xml:space="preserve"> countries and at the same time provides a space for geopolitical competition if the two countries embark on a space or arms race.</w:t>
      </w:r>
      <w:r w:rsidRPr="00677738">
        <w:rPr>
          <w:sz w:val="12"/>
        </w:rPr>
        <w:t xml:space="preserve"> By all accounts, the answer to the question of whether China and India will move towards cooperation or confrontation in space will largely be determined by several important factors. </w:t>
      </w:r>
      <w:r w:rsidRPr="00640317">
        <w:rPr>
          <w:rStyle w:val="Emphasis"/>
          <w:highlight w:val="yellow"/>
        </w:rPr>
        <w:t>It will</w:t>
      </w:r>
      <w:r w:rsidRPr="00640317">
        <w:rPr>
          <w:rStyle w:val="StyleUnderline"/>
        </w:rPr>
        <w:t xml:space="preserve"> primarily </w:t>
      </w:r>
      <w:r w:rsidRPr="00640317">
        <w:rPr>
          <w:rStyle w:val="Emphasis"/>
          <w:highlight w:val="yellow"/>
        </w:rPr>
        <w:t>be influenced by the</w:t>
      </w:r>
      <w:r w:rsidRPr="00640317">
        <w:rPr>
          <w:rStyle w:val="StyleUnderline"/>
        </w:rPr>
        <w:t xml:space="preserve"> national </w:t>
      </w:r>
      <w:r w:rsidRPr="00640317">
        <w:rPr>
          <w:rStyle w:val="Emphasis"/>
          <w:highlight w:val="yellow"/>
        </w:rPr>
        <w:t>strategic interests of these countries</w:t>
      </w:r>
      <w:r w:rsidRPr="00640317">
        <w:rPr>
          <w:rStyle w:val="StyleUnderline"/>
        </w:rPr>
        <w:t xml:space="preserve">, on the basis of which some key foreign policy projects have been </w:t>
      </w:r>
      <w:r w:rsidRPr="00640317">
        <w:rPr>
          <w:rStyle w:val="Emphasis"/>
          <w:highlight w:val="yellow"/>
        </w:rPr>
        <w:t xml:space="preserve">carried out and by further development of their space </w:t>
      </w:r>
      <w:proofErr w:type="spellStart"/>
      <w:r w:rsidRPr="00640317">
        <w:rPr>
          <w:rStyle w:val="Emphasis"/>
          <w:highlight w:val="yellow"/>
        </w:rPr>
        <w:t>programmes</w:t>
      </w:r>
      <w:proofErr w:type="spellEnd"/>
      <w:r w:rsidRPr="00640317">
        <w:rPr>
          <w:rStyle w:val="StyleUnderline"/>
        </w:rPr>
        <w:t xml:space="preserve"> in the forthcoming period as well.</w:t>
      </w:r>
      <w:r w:rsidRPr="00677738">
        <w:rPr>
          <w:sz w:val="12"/>
        </w:rPr>
        <w:t xml:space="preserve"> In other words it is common knowledge that both countries, are developing their navigation systems and national lunar </w:t>
      </w:r>
      <w:proofErr w:type="spellStart"/>
      <w:r w:rsidRPr="00677738">
        <w:rPr>
          <w:sz w:val="12"/>
        </w:rPr>
        <w:t>programmes</w:t>
      </w:r>
      <w:proofErr w:type="spellEnd"/>
      <w:r w:rsidRPr="00677738">
        <w:rPr>
          <w:sz w:val="12"/>
        </w:rPr>
        <w:t xml:space="preserve"> and are constantly investing in space science, placing multiple satellite systems in orbit. Looking at the development of the situation from a commercial point of view, it seems that both countries also understand that there is a good market for various space technology products and they are keen to establish themselves as globally important players in the satellite launch market. Accordingly, as </w:t>
      </w:r>
      <w:proofErr w:type="spellStart"/>
      <w:r w:rsidRPr="00677738">
        <w:rPr>
          <w:sz w:val="12"/>
        </w:rPr>
        <w:t>Lele</w:t>
      </w:r>
      <w:proofErr w:type="spellEnd"/>
      <w:r w:rsidRPr="00677738">
        <w:rPr>
          <w:sz w:val="12"/>
        </w:rPr>
        <w:t xml:space="preserve"> explains, “they are utilizing space technologies to significantly drive socioeconomic development, using space as a medium not only for development and economics, but also to meet some of their own foreign policy objectives, like providing data or technology assistance to various smaller states” (</w:t>
      </w:r>
      <w:proofErr w:type="spellStart"/>
      <w:r w:rsidRPr="00677738">
        <w:rPr>
          <w:sz w:val="12"/>
        </w:rPr>
        <w:t>Lele</w:t>
      </w:r>
      <w:proofErr w:type="spellEnd"/>
      <w:r w:rsidRPr="00677738">
        <w:rPr>
          <w:sz w:val="12"/>
        </w:rPr>
        <w:t xml:space="preserve">, 2020). In this regard, an important factor in the future of China-India relations in space will be the certainty of the success of (pan)regional projects – the BRI, on the one hand, and the Bay of Bengal Initiative for </w:t>
      </w:r>
      <w:proofErr w:type="spellStart"/>
      <w:r w:rsidRPr="00677738">
        <w:rPr>
          <w:sz w:val="12"/>
        </w:rPr>
        <w:t>MultiSectoral</w:t>
      </w:r>
      <w:proofErr w:type="spellEnd"/>
      <w:r w:rsidRPr="00677738">
        <w:rPr>
          <w:sz w:val="12"/>
        </w:rPr>
        <w:t xml:space="preserve"> Technical and Economic Cooperation, on the other hand. In addition, the relations between the two countries will be affected by the dynamism within and between different </w:t>
      </w:r>
      <w:proofErr w:type="spellStart"/>
      <w:r w:rsidRPr="00677738">
        <w:rPr>
          <w:sz w:val="12"/>
        </w:rPr>
        <w:t>organisations</w:t>
      </w:r>
      <w:proofErr w:type="spellEnd"/>
      <w:r w:rsidRPr="00677738">
        <w:rPr>
          <w:sz w:val="12"/>
        </w:rPr>
        <w:t xml:space="preserve">, such as the Asia-Pacific Space Cooperation </w:t>
      </w:r>
      <w:proofErr w:type="spellStart"/>
      <w:r w:rsidRPr="00677738">
        <w:rPr>
          <w:sz w:val="12"/>
        </w:rPr>
        <w:t>Organisation</w:t>
      </w:r>
      <w:proofErr w:type="spellEnd"/>
      <w:r w:rsidRPr="00677738">
        <w:rPr>
          <w:sz w:val="12"/>
        </w:rPr>
        <w:t xml:space="preserve"> (APSCO) led by China and the South Asian Association for Regional Cooperation (SAARC), led by India.7 Of course, one of the major factors will be the </w:t>
      </w:r>
      <w:proofErr w:type="spellStart"/>
      <w:r w:rsidRPr="00677738">
        <w:rPr>
          <w:sz w:val="12"/>
        </w:rPr>
        <w:t>behaviour</w:t>
      </w:r>
      <w:proofErr w:type="spellEnd"/>
      <w:r w:rsidRPr="00677738">
        <w:rPr>
          <w:sz w:val="12"/>
        </w:rPr>
        <w:t xml:space="preserve"> of other great powers, particularly of the United States, but it will also be affected by the comprehensive geopolitical movements taking place on and around the planet. </w:t>
      </w:r>
      <w:r w:rsidRPr="00640317">
        <w:rPr>
          <w:rStyle w:val="StyleUnderline"/>
        </w:rPr>
        <w:t xml:space="preserve">So far, as some authors observe, there is enough potential for </w:t>
      </w:r>
      <w:proofErr w:type="spellStart"/>
      <w:r w:rsidRPr="00640317">
        <w:rPr>
          <w:rStyle w:val="StyleUnderline"/>
        </w:rPr>
        <w:t>IndiaChina</w:t>
      </w:r>
      <w:proofErr w:type="spellEnd"/>
      <w:r w:rsidRPr="00640317">
        <w:rPr>
          <w:rStyle w:val="StyleUnderline"/>
        </w:rPr>
        <w:t xml:space="preserve"> cooperation in spheres apart from space. This means that </w:t>
      </w:r>
      <w:r w:rsidRPr="00640317">
        <w:rPr>
          <w:rStyle w:val="Emphasis"/>
          <w:highlight w:val="yellow"/>
        </w:rPr>
        <w:t>although their relations are somewhat burdened by the issue of borders, the fact is that for over 40 years there have been no open conflicts</w:t>
      </w:r>
      <w:r w:rsidRPr="00640317">
        <w:rPr>
          <w:rStyle w:val="StyleUnderline"/>
        </w:rPr>
        <w:t xml:space="preserve"> between these countries</w:t>
      </w:r>
      <w:r w:rsidRPr="00640317">
        <w:rPr>
          <w:rStyle w:val="Emphasis"/>
          <w:highlight w:val="yellow"/>
        </w:rPr>
        <w:t>, in addition, China is India’s second largest trading partner</w:t>
      </w:r>
      <w:r w:rsidRPr="00677738">
        <w:rPr>
          <w:sz w:val="12"/>
        </w:rPr>
        <w:t xml:space="preserve"> (</w:t>
      </w:r>
      <w:proofErr w:type="spellStart"/>
      <w:r w:rsidRPr="00677738">
        <w:rPr>
          <w:sz w:val="12"/>
        </w:rPr>
        <w:t>Lele</w:t>
      </w:r>
      <w:proofErr w:type="spellEnd"/>
      <w:r w:rsidRPr="00677738">
        <w:rPr>
          <w:sz w:val="12"/>
        </w:rPr>
        <w:t xml:space="preserve">, 2019). </w:t>
      </w:r>
      <w:r w:rsidRPr="00640317">
        <w:rPr>
          <w:rStyle w:val="StyleUnderline"/>
        </w:rPr>
        <w:t xml:space="preserve">With this in mind, </w:t>
      </w:r>
      <w:proofErr w:type="spellStart"/>
      <w:r w:rsidRPr="00640317">
        <w:rPr>
          <w:rStyle w:val="StyleUnderline"/>
        </w:rPr>
        <w:t>Lele</w:t>
      </w:r>
      <w:proofErr w:type="spellEnd"/>
      <w:r w:rsidRPr="00640317">
        <w:rPr>
          <w:rStyle w:val="StyleUnderline"/>
        </w:rPr>
        <w:t xml:space="preserve"> (2019) believes that </w:t>
      </w:r>
      <w:r w:rsidRPr="00640317">
        <w:rPr>
          <w:rStyle w:val="Emphasis"/>
          <w:highlight w:val="yellow"/>
        </w:rPr>
        <w:t>joint research</w:t>
      </w:r>
      <w:r w:rsidRPr="00640317">
        <w:rPr>
          <w:rStyle w:val="StyleUnderline"/>
        </w:rPr>
        <w:t xml:space="preserve"> on the fourth dimension </w:t>
      </w:r>
      <w:r w:rsidRPr="00640317">
        <w:rPr>
          <w:rStyle w:val="Emphasis"/>
          <w:highlight w:val="yellow"/>
        </w:rPr>
        <w:t>could encourage new forms of cooperation and have the beneficial effect of reducing differences between the two nations, or at least causing cosmic activism to be excluded from the total geopolitical matrix present on Earth.</w:t>
      </w:r>
      <w:r w:rsidRPr="00677738">
        <w:rPr>
          <w:sz w:val="12"/>
        </w:rPr>
        <w:t xml:space="preserve"> The author refers to the US and Russia as an example, whose cooperation in space is constantly present despite many terrestrial challenges such as the issue of Crimea, the situation in Syria, etc. Considering that China and India are large energy consumers, perhaps collaboration in exploration and exploitation of space resources could be a suitable platform to start more intensive cooperation between the two Asian powers. That such assessments are not baseless is evidenced by the fact that in November 2012 (during the visit of the then Indian President to Beijing), </w:t>
      </w:r>
      <w:r w:rsidRPr="00677738">
        <w:rPr>
          <w:rStyle w:val="StyleUnderline"/>
          <w:highlight w:val="yellow"/>
        </w:rPr>
        <w:t>Chinese officials proposed that the two nations begin joint work to build a solar satellite that would serve the energy needs of both countries</w:t>
      </w:r>
      <w:r w:rsidRPr="00677738">
        <w:rPr>
          <w:sz w:val="12"/>
        </w:rPr>
        <w:t xml:space="preserve"> (Nair, 2014:7). As a matter of fact, according to </w:t>
      </w:r>
      <w:proofErr w:type="spellStart"/>
      <w:r w:rsidRPr="00677738">
        <w:rPr>
          <w:sz w:val="12"/>
        </w:rPr>
        <w:t>Lele</w:t>
      </w:r>
      <w:proofErr w:type="spellEnd"/>
      <w:r w:rsidRPr="00677738">
        <w:rPr>
          <w:sz w:val="12"/>
        </w:rPr>
        <w:t xml:space="preserve"> (2019), </w:t>
      </w:r>
      <w:r w:rsidRPr="00677738">
        <w:rPr>
          <w:rStyle w:val="Emphasis"/>
          <w:highlight w:val="yellow"/>
        </w:rPr>
        <w:t>there have been repeated appeals on the part of Chinese side to intensify cooperation in this area</w:t>
      </w:r>
      <w:r w:rsidRPr="00677738">
        <w:rPr>
          <w:sz w:val="12"/>
        </w:rPr>
        <w:t xml:space="preserve"> as well as in the others. In Weija’s view</w:t>
      </w:r>
      <w:r w:rsidRPr="00677738">
        <w:rPr>
          <w:rStyle w:val="StyleUnderline"/>
          <w:highlight w:val="yellow"/>
        </w:rPr>
        <w:t>, if China and India seize the opportunit</w:t>
      </w:r>
      <w:r w:rsidRPr="00677738">
        <w:rPr>
          <w:sz w:val="12"/>
        </w:rPr>
        <w:t xml:space="preserve">y created by opening the fourth dimension, </w:t>
      </w:r>
      <w:r w:rsidRPr="00677738">
        <w:rPr>
          <w:rStyle w:val="StyleUnderline"/>
          <w:highlight w:val="yellow"/>
        </w:rPr>
        <w:t>it could, in addition to economic exchange and the development of cutting-edge technologies, also promote mutual trust.</w:t>
      </w:r>
      <w:r w:rsidRPr="00677738">
        <w:rPr>
          <w:sz w:val="12"/>
        </w:rPr>
        <w:t xml:space="preserve"> The author concludes that China and India currently face a “great challenge”, but also a “great chance” if wisdom prevails (Weija, 2019). After all, both countries have launched their space </w:t>
      </w:r>
      <w:proofErr w:type="spellStart"/>
      <w:r w:rsidRPr="00677738">
        <w:rPr>
          <w:sz w:val="12"/>
        </w:rPr>
        <w:t>programmes</w:t>
      </w:r>
      <w:proofErr w:type="spellEnd"/>
      <w:r w:rsidRPr="00677738">
        <w:rPr>
          <w:sz w:val="12"/>
        </w:rPr>
        <w:t xml:space="preserve"> in the light of different motives that have changed over time, which does not exclude the possibility that they may be further transformed in the future to suit common interests.</w:t>
      </w:r>
    </w:p>
    <w:p w14:paraId="201B6534" w14:textId="77777777" w:rsidR="000F2CA9" w:rsidRPr="000F2CA9" w:rsidRDefault="000F2CA9" w:rsidP="000F2CA9"/>
    <w:p w14:paraId="6CF7D94B" w14:textId="30DE8D28" w:rsidR="005E3319" w:rsidRDefault="000F2CA9" w:rsidP="005E3319">
      <w:pPr>
        <w:pStyle w:val="Heading3"/>
        <w:rPr>
          <w:rStyle w:val="StyleUnderline"/>
        </w:rPr>
      </w:pPr>
      <w:r>
        <w:rPr>
          <w:rStyle w:val="StyleUnderline"/>
        </w:rPr>
        <w:lastRenderedPageBreak/>
        <w:t>4</w:t>
      </w:r>
    </w:p>
    <w:p w14:paraId="50A640CD" w14:textId="77777777" w:rsidR="00626840" w:rsidRDefault="00626840" w:rsidP="00626840">
      <w:pPr>
        <w:pStyle w:val="Heading4"/>
      </w:pPr>
      <w:r>
        <w:t>The private sector is essential for asteroid mining – competition is key and government development is not effective, efficient, or cheap enough. Thiessen 21:</w:t>
      </w:r>
    </w:p>
    <w:p w14:paraId="1510E725" w14:textId="77777777" w:rsidR="00626840" w:rsidRDefault="00626840" w:rsidP="00626840">
      <w:r>
        <w:t>Marc Thiessen, 6-1, 21, Washington Post, Opinion: SpaceX’s success is one small step for man, one giant leap for capitalism, https://www.washingtonpost.com/opinions/2020/06/01/spacexs-success-is-one-small-step-man-one-giant-leap-capitalism/</w:t>
      </w:r>
    </w:p>
    <w:p w14:paraId="224F20B3" w14:textId="359EFDC4" w:rsidR="00626840" w:rsidRPr="00626840" w:rsidRDefault="00626840" w:rsidP="00626840">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u w:val="single"/>
        </w:rPr>
        <w:t>That last development will save the taxpayers incredible amounts of money.</w:t>
      </w:r>
      <w:r>
        <w:rPr>
          <w:sz w:val="16"/>
          <w:szCs w:val="16"/>
        </w:rPr>
        <w:t xml:space="preserve"> </w:t>
      </w:r>
      <w:r>
        <w:rPr>
          <w:highlight w:val="yellow"/>
          <w:u w:val="single"/>
        </w:rPr>
        <w:t>The cost to NASA</w:t>
      </w:r>
      <w:r>
        <w:rPr>
          <w:u w:val="single"/>
        </w:rPr>
        <w:t xml:space="preserve"> for launching a man into space on the space shuttle orbiter was </w:t>
      </w:r>
      <w:r>
        <w:rPr>
          <w:b/>
          <w:u w:val="single"/>
        </w:rPr>
        <w:t>$170 million per seat, compared with just $60 million</w:t>
      </w:r>
      <w:r>
        <w:rPr>
          <w:u w:val="single"/>
        </w:rPr>
        <w:t xml:space="preserve"> to $67 million on the Dragon capsule.</w:t>
      </w:r>
      <w:r>
        <w:rPr>
          <w:sz w:val="16"/>
          <w:szCs w:val="16"/>
        </w:rPr>
        <w:t xml:space="preserve"> </w:t>
      </w:r>
      <w:r>
        <w:rPr>
          <w:u w:val="single"/>
        </w:rPr>
        <w:t xml:space="preserve">The cost for the space shuttle </w:t>
      </w:r>
      <w:r>
        <w:rPr>
          <w:highlight w:val="yellow"/>
          <w:u w:val="single"/>
        </w:rPr>
        <w:t xml:space="preserve">to send a kilogram of cargo into to space was $54,500; with the Falcon rocket, the cost is just $2,720 — </w:t>
      </w:r>
      <w:r>
        <w:rPr>
          <w:b/>
          <w:highlight w:val="yellow"/>
          <w:u w:val="single"/>
        </w:rPr>
        <w:t>a decrease of 95 percent.</w:t>
      </w:r>
      <w:r>
        <w:rPr>
          <w:u w:val="single"/>
        </w:rPr>
        <w:t xml:space="preserve"> </w:t>
      </w:r>
      <w:r>
        <w:rPr>
          <w:sz w:val="16"/>
          <w:szCs w:val="16"/>
        </w:rPr>
        <w:t xml:space="preserve">And while </w:t>
      </w:r>
      <w:r>
        <w:rPr>
          <w:u w:val="single"/>
        </w:rPr>
        <w:t xml:space="preserve">the space shuttle cost $27.4 billion to develop, </w:t>
      </w:r>
      <w:r>
        <w:rPr>
          <w:highlight w:val="yellow"/>
          <w:u w:val="single"/>
        </w:rPr>
        <w:t>the Crew Dragon</w:t>
      </w:r>
      <w:r>
        <w:rPr>
          <w:u w:val="single"/>
        </w:rPr>
        <w:t xml:space="preserve"> </w:t>
      </w:r>
      <w:r>
        <w:rPr>
          <w:highlight w:val="yellow"/>
          <w:u w:val="single"/>
        </w:rPr>
        <w:t>was</w:t>
      </w:r>
      <w:r>
        <w:rPr>
          <w:u w:val="single"/>
        </w:rPr>
        <w:t xml:space="preserve"> designed and built for just $1.7 </w:t>
      </w:r>
      <w:r>
        <w:rPr>
          <w:b/>
          <w:u w:val="single"/>
        </w:rPr>
        <w:t xml:space="preserve">billion — making it </w:t>
      </w:r>
      <w:r>
        <w:rPr>
          <w:b/>
          <w:highlight w:val="yellow"/>
          <w:u w:val="single"/>
        </w:rPr>
        <w:t>the lowest-cost spacecraft developed in six decades.</w:t>
      </w:r>
      <w:r>
        <w:rPr>
          <w:sz w:val="16"/>
          <w:szCs w:val="16"/>
        </w:rPr>
        <w:t xml:space="preserve"> </w:t>
      </w:r>
      <w:r>
        <w:rPr>
          <w:u w:val="single"/>
        </w:rPr>
        <w:t>SpaceX did it in six years — far faster than the time it took to develop the space shuttle.</w:t>
      </w:r>
      <w:r>
        <w:rPr>
          <w:sz w:val="16"/>
          <w:szCs w:val="16"/>
        </w:rPr>
        <w:t xml:space="preserve"> </w:t>
      </w:r>
      <w:r>
        <w:rPr>
          <w:b/>
          <w:i/>
          <w:highlight w:val="yellow"/>
          <w:u w:val="single"/>
        </w:rPr>
        <w:t>The private sector does it better, cheaper, faster and more efficiently than government</w:t>
      </w:r>
      <w:r>
        <w:rPr>
          <w:sz w:val="16"/>
          <w:szCs w:val="16"/>
          <w:highlight w:val="yellow"/>
        </w:rPr>
        <w:t>.</w:t>
      </w:r>
      <w:r>
        <w:rPr>
          <w:sz w:val="16"/>
          <w:szCs w:val="16"/>
        </w:rPr>
        <w:t xml:space="preserve"> </w:t>
      </w:r>
      <w:r>
        <w:rPr>
          <w:b/>
          <w:u w:val="single"/>
        </w:rPr>
        <w:t xml:space="preserve">Why? Competition. </w:t>
      </w:r>
      <w:r>
        <w:rPr>
          <w:sz w:val="16"/>
          <w:szCs w:val="16"/>
        </w:rPr>
        <w:t xml:space="preserve">Today, </w:t>
      </w:r>
      <w:r>
        <w:rPr>
          <w:u w:val="single"/>
        </w:rPr>
        <w:t>SpaceX has to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u w:val="single"/>
        </w:rPr>
        <w:t xml:space="preserve">In the race to put the first privately launched man into orbit, upstart SpaceX had to beat aerospace behemoth Boeing and its </w:t>
      </w:r>
      <w:proofErr w:type="spellStart"/>
      <w:r>
        <w:rPr>
          <w:u w:val="single"/>
        </w:rPr>
        <w:t>Starliner</w:t>
      </w:r>
      <w:proofErr w:type="spellEnd"/>
      <w:r>
        <w:rPr>
          <w:u w:val="single"/>
        </w:rPr>
        <w:t xml:space="preserve">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74FC5BF8" w14:textId="0C0309B8" w:rsidR="005E3319" w:rsidRDefault="005E3319" w:rsidP="005E3319">
      <w:pPr>
        <w:pStyle w:val="Heading4"/>
      </w:pPr>
      <w:r>
        <w:lastRenderedPageBreak/>
        <w:t>Indian private sector crucial for asteroid mining. Marlborough reads yellow</w:t>
      </w:r>
    </w:p>
    <w:p w14:paraId="120C12B8" w14:textId="15A84F71" w:rsidR="005E3319" w:rsidRPr="00A95A91" w:rsidRDefault="005E3319" w:rsidP="005E3319">
      <w:pPr>
        <w:rPr>
          <w:rFonts w:eastAsia="Cambria"/>
        </w:rPr>
      </w:pPr>
      <w:r>
        <w:rPr>
          <w:rFonts w:eastAsia="Cambria"/>
          <w:b/>
          <w:bCs/>
          <w:sz w:val="26"/>
        </w:rPr>
        <w:t xml:space="preserve">AC </w:t>
      </w: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1"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7436CA79" w14:textId="77777777" w:rsidR="005E3319" w:rsidRPr="00A852BA" w:rsidRDefault="005E3319" w:rsidP="005E3319">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r w:rsidRPr="00A95A91">
        <w:rPr>
          <w:rFonts w:eastAsia="Cambria"/>
          <w:b/>
          <w:iCs/>
          <w:highlight w:val="green"/>
          <w:u w:val="single"/>
        </w:rPr>
        <w:t>opening up</w:t>
      </w:r>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626840">
        <w:rPr>
          <w:rFonts w:eastAsia="Cambria"/>
          <w:b/>
          <w:iCs/>
          <w:highlight w:val="yellow"/>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626840">
        <w:rPr>
          <w:rFonts w:eastAsia="Cambria"/>
          <w:b/>
          <w:iCs/>
          <w:highlight w:val="yellow"/>
          <w:u w:val="single"/>
        </w:rPr>
        <w:t>increasing private sector activities in</w:t>
      </w:r>
      <w:r w:rsidRPr="00A95A91">
        <w:rPr>
          <w:rFonts w:eastAsia="Cambria"/>
          <w:b/>
          <w:iCs/>
          <w:u w:val="single"/>
        </w:rPr>
        <w:t xml:space="preserve"> space, such as the launching of commercial satellites, the introduction of ‘space tourism’, </w:t>
      </w:r>
      <w:r w:rsidRPr="00626840">
        <w:rPr>
          <w:rFonts w:eastAsia="Cambria"/>
          <w:b/>
          <w:iCs/>
          <w:highlight w:val="yellow"/>
          <w:u w:val="single"/>
        </w:rPr>
        <w:t>asteroid mining</w:t>
      </w:r>
      <w:r w:rsidRPr="00A95A91">
        <w:rPr>
          <w:rFonts w:eastAsia="Cambria"/>
          <w:b/>
          <w:iCs/>
          <w:u w:val="single"/>
        </w:rPr>
        <w:t xml:space="preserve">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be located in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w:t>
      </w:r>
      <w:r w:rsidRPr="00A95A91">
        <w:rPr>
          <w:rFonts w:eastAsia="Cambria"/>
          <w:b/>
          <w:iCs/>
          <w:u w:val="single"/>
        </w:rPr>
        <w:lastRenderedPageBreak/>
        <w:t xml:space="preserve">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r w:rsidRPr="00A95A91">
        <w:rPr>
          <w:rFonts w:eastAsia="Cambria"/>
          <w:b/>
          <w:iCs/>
          <w:highlight w:val="green"/>
          <w:u w:val="single"/>
        </w:rPr>
        <w:t>opened u</w:t>
      </w:r>
      <w:r w:rsidRPr="00A95A91">
        <w:rPr>
          <w:rFonts w:eastAsia="Cambria"/>
          <w:b/>
          <w:iCs/>
          <w:u w:val="single"/>
        </w:rPr>
        <w:t xml:space="preserve">p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1AD37FD7" w14:textId="77777777" w:rsidR="00626840" w:rsidRDefault="00626840" w:rsidP="00626840">
      <w:pPr>
        <w:pStyle w:val="Heading4"/>
      </w:pPr>
      <w:r>
        <w:t>Asteroid mining can happen with private sector innovation and is key to solve a laundry list of impacts--climate change, economic decline and asteroid collisions. Taylor 19</w:t>
      </w:r>
    </w:p>
    <w:p w14:paraId="3EDC1B65" w14:textId="77777777" w:rsidR="00626840" w:rsidRDefault="00626840" w:rsidP="00626840">
      <w:r>
        <w:rPr>
          <w:rFonts w:ascii="Cambria" w:eastAsia="Cambria" w:hAnsi="Cambria" w:cs="Cambria"/>
        </w:rPr>
        <w:t xml:space="preserve">Chris Taylor [journalist,  was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35A925EC" w14:textId="77777777" w:rsidR="00710C23" w:rsidRDefault="00626840" w:rsidP="00626840">
      <w:pPr>
        <w:rPr>
          <w:u w:val="single"/>
        </w:rPr>
      </w:pPr>
      <w:r>
        <w:rPr>
          <w:sz w:val="12"/>
          <w:szCs w:val="12"/>
        </w:rPr>
        <w:t>How much, exactly? We’re only just beginning to guess</w:t>
      </w:r>
      <w:r>
        <w:rPr>
          <w:u w:val="single"/>
        </w:rPr>
        <w:t>. </w:t>
      </w:r>
      <w:proofErr w:type="spellStart"/>
      <w:r>
        <w:fldChar w:fldCharType="begin"/>
      </w:r>
      <w:r>
        <w:instrText xml:space="preserve"> HYPERLINK "http://www.asterank.com/" \h </w:instrText>
      </w:r>
      <w:r>
        <w:fldChar w:fldCharType="separate"/>
      </w:r>
      <w:r>
        <w:rPr>
          <w:highlight w:val="yellow"/>
          <w:u w:val="single"/>
        </w:rPr>
        <w:t>Asteran</w:t>
      </w:r>
      <w:r>
        <w:rPr>
          <w:highlight w:val="yellow"/>
          <w:u w:val="single"/>
        </w:rPr>
        <w:fldChar w:fldCharType="end"/>
      </w:r>
      <w:hyperlink r:id="rId12">
        <w:r>
          <w:rPr>
            <w:u w:val="single"/>
          </w:rPr>
          <w:t>k</w:t>
        </w:r>
        <w:proofErr w:type="spellEnd"/>
      </w:hyperlink>
      <w:r>
        <w:rPr>
          <w:u w:val="single"/>
        </w:rPr>
        <w:t xml:space="preserve">, </w:t>
      </w:r>
      <w:r>
        <w:rPr>
          <w:highlight w:val="yellow"/>
          <w:u w:val="single"/>
        </w:rPr>
        <w:t>a</w:t>
      </w:r>
      <w:r>
        <w:rPr>
          <w:u w:val="single"/>
        </w:rPr>
        <w:t xml:space="preserve"> </w:t>
      </w:r>
      <w:r>
        <w:rPr>
          <w:highlight w:val="yellow"/>
          <w:u w:val="single"/>
        </w:rPr>
        <w:t>service</w:t>
      </w:r>
      <w:r>
        <w:rPr>
          <w:u w:val="single"/>
        </w:rPr>
        <w:t xml:space="preserve"> </w:t>
      </w:r>
      <w:r>
        <w:rPr>
          <w:highlight w:val="yellow"/>
          <w:u w:val="single"/>
        </w:rPr>
        <w:t>that keeps track of</w:t>
      </w:r>
      <w:r>
        <w:rPr>
          <w:u w:val="single"/>
        </w:rPr>
        <w:t xml:space="preserve"> some 6,000 </w:t>
      </w:r>
      <w:r>
        <w:rPr>
          <w:highlight w:val="yellow"/>
          <w:u w:val="single"/>
        </w:rPr>
        <w:t>asteroids</w:t>
      </w:r>
      <w:r>
        <w:rPr>
          <w:u w:val="single"/>
        </w:rPr>
        <w:t xml:space="preserve"> in NASA’s database, </w:t>
      </w:r>
      <w:r>
        <w:rPr>
          <w:highlight w:val="yellow"/>
          <w:u w:val="single"/>
        </w:rPr>
        <w:t>prices</w:t>
      </w:r>
      <w:r>
        <w:rPr>
          <w:u w:val="single"/>
        </w:rPr>
        <w:t xml:space="preserve"> out the </w:t>
      </w:r>
      <w:r>
        <w:rPr>
          <w:highlight w:val="yellow"/>
          <w:u w:val="single"/>
        </w:rPr>
        <w:t>estimated mineral content</w:t>
      </w:r>
      <w:r>
        <w:rPr>
          <w:u w:val="single"/>
        </w:rPr>
        <w:t xml:space="preserve"> in each one in the current world market. </w:t>
      </w:r>
      <w:r>
        <w:rPr>
          <w:highlight w:val="yellow"/>
          <w:u w:val="single"/>
        </w:rPr>
        <w:t>More than 500 are listed as “&gt;$100 trillion</w:t>
      </w:r>
      <w:r>
        <w:rPr>
          <w:u w:val="single"/>
        </w:rPr>
        <w:t xml:space="preserve">.” </w:t>
      </w:r>
      <w:r>
        <w:rPr>
          <w:highlight w:val="yellow"/>
          <w:u w:val="single"/>
        </w:rPr>
        <w:t>The</w:t>
      </w:r>
      <w:r>
        <w:rPr>
          <w:u w:val="single"/>
        </w:rPr>
        <w:t xml:space="preserve"> estimated </w:t>
      </w:r>
      <w:r>
        <w:rPr>
          <w:highlight w:val="yellow"/>
          <w:u w:val="single"/>
        </w:rPr>
        <w:t>profit on just the top 10 asteroids judged “most cost effective”</w:t>
      </w:r>
      <w:r>
        <w:rPr>
          <w:u w:val="single"/>
        </w:rPr>
        <w:t xml:space="preserve"> — that is, the easiest to reach and to mine, subtracting rocket fuel and other operating costs, </w:t>
      </w:r>
      <w:r>
        <w:rPr>
          <w:highlight w:val="yellow"/>
          <w:u w:val="single"/>
        </w:rPr>
        <w:t>is</w:t>
      </w:r>
      <w:r>
        <w:rPr>
          <w:u w:val="single"/>
        </w:rPr>
        <w:t xml:space="preserve"> around </w:t>
      </w:r>
      <w:r>
        <w:rPr>
          <w:highlight w:val="yellow"/>
          <w:u w:val="single"/>
        </w:rPr>
        <w:t>$1.5 trillion</w:t>
      </w:r>
      <w:r>
        <w:rPr>
          <w:u w:val="single"/>
        </w:rPr>
        <w:t xml:space="preserve">.¶ </w:t>
      </w:r>
      <w:r>
        <w:rPr>
          <w:sz w:val="12"/>
          <w:szCs w:val="12"/>
        </w:rPr>
        <w:t xml:space="preserve">Is it ours for the taking? Well, here’s the thing — we’re taking </w:t>
      </w:r>
      <w:r>
        <w:rPr>
          <w:sz w:val="12"/>
          <w:szCs w:val="12"/>
        </w:rPr>
        <w:lastRenderedPageBreak/>
        <w:t>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u w:val="single"/>
        </w:rPr>
        <w:t xml:space="preserve">, </w:t>
      </w:r>
      <w:r>
        <w:rPr>
          <w:highlight w:val="yellow"/>
          <w:u w:val="single"/>
        </w:rPr>
        <w:t>space mining can grab water from the rocks</w:t>
      </w:r>
      <w:r>
        <w:rPr>
          <w:u w:val="single"/>
        </w:rPr>
        <w:t xml:space="preserve"> and comets — water w</w:t>
      </w:r>
      <w:r>
        <w:rPr>
          <w:highlight w:val="yellow"/>
          <w:u w:val="single"/>
        </w:rPr>
        <w:t>hich, with a little processing makes rocket fuel</w:t>
      </w:r>
      <w:r>
        <w:rPr>
          <w:u w:val="single"/>
        </w:rPr>
        <w:t xml:space="preserve">. </w:t>
      </w:r>
      <w:r>
        <w:rPr>
          <w:highlight w:val="yellow"/>
          <w:u w:val="single"/>
        </w:rPr>
        <w:t>Which in turn makes even more currently unimaginable space operations possible</w:t>
      </w:r>
      <w:r>
        <w:rPr>
          <w:u w:val="single"/>
        </w:rPr>
        <w:t xml:space="preserve">, </w:t>
      </w:r>
      <w:r>
        <w:rPr>
          <w:highlight w:val="yellow"/>
          <w:u w:val="single"/>
        </w:rPr>
        <w:t>including ones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Pr>
          <w:sz w:val="12"/>
          <w:szCs w:val="12"/>
        </w:rPr>
        <w:t>Vannevar</w:t>
      </w:r>
      <w:proofErr w:type="spellEnd"/>
      <w:r>
        <w:rPr>
          <w:sz w:val="12"/>
          <w:szCs w:val="12"/>
        </w:rPr>
        <w:t xml:space="preserve"> Bush first proposed </w:t>
      </w:r>
      <w:hyperlink r:id="rId13">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r>
          <w:rPr>
            <w:color w:val="000000"/>
            <w:sz w:val="12"/>
            <w:szCs w:val="12"/>
          </w:rPr>
          <w:t>declared The Space Review</w:t>
        </w:r>
      </w:hyperlink>
      <w:r>
        <w:rPr>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w:t>
      </w:r>
      <w:proofErr w:type="spellStart"/>
      <w:r>
        <w:rPr>
          <w:u w:val="single"/>
        </w:rPr>
        <w:t>Ryugu</w:t>
      </w:r>
      <w:proofErr w:type="spellEnd"/>
      <w:r>
        <w:rPr>
          <w:u w:val="single"/>
        </w:rPr>
        <w:t xml:space="preserve"> for the last year and a half, learning everything it can. (</w:t>
      </w:r>
      <w:proofErr w:type="spellStart"/>
      <w:r>
        <w:rPr>
          <w:u w:val="single"/>
        </w:rPr>
        <w:t>Ryugu</w:t>
      </w:r>
      <w:proofErr w:type="spellEnd"/>
      <w:r>
        <w:rPr>
          <w:u w:val="single"/>
        </w:rPr>
        <w:t xml:space="preserve">, worth $30 billion according to </w:t>
      </w:r>
      <w:proofErr w:type="spellStart"/>
      <w:r>
        <w:rPr>
          <w:u w:val="single"/>
        </w:rPr>
        <w:t>Asterank</w:t>
      </w:r>
      <w:proofErr w:type="spellEnd"/>
      <w:r>
        <w:rPr>
          <w:u w:val="single"/>
        </w:rPr>
        <w:t xml:space="preserve">, is the website's #1 most cost-effective target.) The craft dropped </w:t>
      </w:r>
      <w:hyperlink r:id="rId15">
        <w:r>
          <w:rPr>
            <w:u w:val="single"/>
          </w:rPr>
          <w:t>tiny hopping robot rovers</w:t>
        </w:r>
      </w:hyperlink>
      <w:r>
        <w:rPr>
          <w:u w:val="single"/>
        </w:rPr>
        <w:t xml:space="preserve"> and a </w:t>
      </w:r>
      <w:hyperlink r:id="rId16">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r>
          <w:rPr>
            <w:color w:val="000000"/>
            <w:sz w:val="12"/>
            <w:szCs w:val="12"/>
          </w:rPr>
          <w:t>NASA has proved it in the lab</w:t>
        </w:r>
      </w:hyperlink>
      <w:r>
        <w:rPr>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Pr>
          <w:sz w:val="12"/>
          <w:szCs w:val="12"/>
        </w:rPr>
        <w:t>Vannevar</w:t>
      </w:r>
      <w:proofErr w:type="spellEnd"/>
      <w:r>
        <w:rPr>
          <w:sz w:val="12"/>
          <w:szCs w:val="12"/>
        </w:rPr>
        <w:t xml:space="preserve"> Bush’s idea? You’d let the new economy and its benefits play out in the form of a novel.¶ As Hayabusa dropped a bomb on </w:t>
      </w:r>
      <w:proofErr w:type="spellStart"/>
      <w:r>
        <w:rPr>
          <w:sz w:val="12"/>
          <w:szCs w:val="12"/>
        </w:rPr>
        <w:t>Ryugu</w:t>
      </w:r>
      <w:proofErr w:type="spellEnd"/>
      <w:r>
        <w:rPr>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18">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r>
          <w:rPr>
            <w:color w:val="000000"/>
            <w:sz w:val="12"/>
            <w:szCs w:val="12"/>
          </w:rPr>
          <w:t>Delta-v</w:t>
        </w:r>
      </w:hyperlink>
      <w:r>
        <w:rPr>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szCs w:val="12"/>
        </w:rPr>
        <w:t>nauts</w:t>
      </w:r>
      <w:proofErr w:type="spellEnd"/>
      <w:r>
        <w:rPr>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biosphere.¶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1">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2"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p>
    <w:p w14:paraId="3CEDC63F" w14:textId="77777777" w:rsidR="00710C23" w:rsidRDefault="00710C23" w:rsidP="00626840">
      <w:pPr>
        <w:rPr>
          <w:u w:val="single"/>
        </w:rPr>
      </w:pPr>
    </w:p>
    <w:p w14:paraId="1D13C5B0" w14:textId="35208DD4" w:rsidR="00626840" w:rsidRDefault="00626840" w:rsidP="00626840">
      <w:pPr>
        <w:rPr>
          <w:sz w:val="12"/>
          <w:szCs w:val="12"/>
        </w:rPr>
      </w:pP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r>
        <w:rPr>
          <w:u w:val="single"/>
        </w:rPr>
        <w:t>.”¶</w:t>
      </w:r>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w:t>
      </w:r>
      <w:r>
        <w:rPr>
          <w:sz w:val="12"/>
          <w:szCs w:val="12"/>
        </w:rPr>
        <w:lastRenderedPageBreak/>
        <w:t xml:space="preserve">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3">
        <w:r>
          <w:rPr>
            <w:u w:val="single"/>
          </w:rPr>
          <w:t>benefit by taking its manufacturing off-world</w:t>
        </w:r>
      </w:hyperlink>
      <w:r>
        <w:rPr>
          <w:u w:val="single"/>
        </w:rPr>
        <w:t xml:space="preserve">. The molecular structure of many chemicals grows better in microgravity.¶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u w:val="single"/>
        </w:rPr>
        <w:t xml:space="preserve">that thousands if not millions of actual human workers will thrive in the space economy, even as robots take their jobs in old industries back on Earth.¶ </w:t>
      </w:r>
      <w:r>
        <w:rPr>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u w:val="single"/>
        </w:rPr>
        <w:t xml:space="preserve">Which is another way </w:t>
      </w:r>
      <w:r>
        <w:rPr>
          <w:highlight w:val="yellow"/>
          <w:u w:val="single"/>
        </w:rPr>
        <w:t>startups back on Earth will get rich in the new economy: designing and building those robots,</w:t>
      </w:r>
      <w:r>
        <w:rPr>
          <w:u w:val="single"/>
        </w:rPr>
        <w:t xml:space="preserve"> the nearest thing to selling picks and shovels to prospectors in the space gold rush. </w:t>
      </w:r>
      <w:r>
        <w:rPr>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4">
        <w:r>
          <w:rPr>
            <w:color w:val="000000"/>
            <w:sz w:val="12"/>
            <w:szCs w:val="12"/>
          </w:rPr>
          <w:t>O’Neill cylinders</w:t>
        </w:r>
      </w:hyperlink>
      <w:r>
        <w:rPr>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5">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26">
        <w:r>
          <w:rPr>
            <w:highlight w:val="yellow"/>
            <w:u w:val="single"/>
          </w:rPr>
          <w:t>a proposal</w:t>
        </w:r>
      </w:hyperlink>
      <w:r>
        <w:rPr>
          <w:highlight w:val="yellow"/>
          <w:u w:val="single"/>
        </w:rPr>
        <w:t xml:space="preserve"> to capture the asteroid </w:t>
      </w:r>
      <w:proofErr w:type="spellStart"/>
      <w:r>
        <w:rPr>
          <w:highlight w:val="yellow"/>
          <w:u w:val="single"/>
        </w:rPr>
        <w:t>Aphosi</w:t>
      </w:r>
      <w:r>
        <w:rPr>
          <w:u w:val="single"/>
        </w:rPr>
        <w:t>s</w:t>
      </w:r>
      <w:proofErr w:type="spellEnd"/>
      <w:r>
        <w:rPr>
          <w:u w:val="single"/>
        </w:rPr>
        <w:t xml:space="preserve"> (which is set to miss Earth in the year 2029, but </w:t>
      </w:r>
      <w:hyperlink r:id="rId27">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r>
          <w:rPr>
            <w:color w:val="000000"/>
            <w:sz w:val="12"/>
            <w:szCs w:val="12"/>
          </w:rPr>
          <w:t>distant planet made entirely of diamond</w:t>
        </w:r>
      </w:hyperlink>
      <w:r>
        <w:rPr>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r>
          <w:rPr>
            <w:color w:val="000000"/>
            <w:sz w:val="12"/>
            <w:szCs w:val="12"/>
          </w:rPr>
          <w:t>Neil deGrasse Tyson believes that the first trillionaire will be an asteroid mining mogul</w:t>
        </w:r>
      </w:hyperlink>
      <w:r>
        <w:rPr>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0">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A93BC2B" w14:textId="77777777" w:rsidR="00626840" w:rsidRDefault="00626840" w:rsidP="00626840">
      <w:pPr>
        <w:pStyle w:val="Heading4"/>
      </w:pPr>
      <w:r>
        <w:t>Warming causes extinction.</w:t>
      </w:r>
    </w:p>
    <w:p w14:paraId="30A67F2F" w14:textId="77777777" w:rsidR="00626840" w:rsidRDefault="00626840" w:rsidP="00626840">
      <w:r>
        <w:t xml:space="preserve">Bill </w:t>
      </w:r>
      <w:r>
        <w:rPr>
          <w:b/>
          <w:sz w:val="26"/>
          <w:szCs w:val="26"/>
        </w:rPr>
        <w:t>McKibben 19</w:t>
      </w:r>
      <w:r>
        <w:t>, Schumann Distinguished Scholar at Middlebury College; fellow of the American Academy of Arts and Sciences; holds honorary degrees from 18 colleges and universities; Foreign Policy named him to their inaugural list of the world’s 100 most important global thinkers. "</w:t>
      </w:r>
      <w:r>
        <w:rPr>
          <w:u w:val="single"/>
        </w:rPr>
        <w:t xml:space="preserve">This Is </w:t>
      </w:r>
      <w:r>
        <w:rPr>
          <w:highlight w:val="green"/>
          <w:u w:val="single"/>
        </w:rPr>
        <w:t xml:space="preserve">How </w:t>
      </w:r>
      <w:r>
        <w:rPr>
          <w:b/>
          <w:highlight w:val="green"/>
          <w:u w:val="single"/>
        </w:rPr>
        <w:t>Human Extinction</w:t>
      </w:r>
      <w:r>
        <w:rPr>
          <w:u w:val="single"/>
        </w:rPr>
        <w:t xml:space="preserve"> Could </w:t>
      </w:r>
      <w:r>
        <w:rPr>
          <w:highlight w:val="green"/>
          <w:u w:val="single"/>
        </w:rPr>
        <w:t>Play Out</w:t>
      </w:r>
      <w:r>
        <w:t>." Rolling Stone. 4-9-2019. https://www.rollingstone.com/politics/politics-features/bill-mckibben-falter-climate-change-817310/</w:t>
      </w:r>
    </w:p>
    <w:p w14:paraId="7E6A0570" w14:textId="08DB3CA0" w:rsidR="00626840" w:rsidRDefault="00626840" w:rsidP="00626840">
      <w:pPr>
        <w:rPr>
          <w:sz w:val="16"/>
          <w:szCs w:val="16"/>
        </w:rPr>
      </w:pPr>
      <w:r>
        <w:rPr>
          <w:sz w:val="16"/>
          <w:szCs w:val="16"/>
        </w:rPr>
        <w:t xml:space="preserve">Oh, </w:t>
      </w:r>
      <w:r>
        <w:rPr>
          <w:u w:val="single"/>
        </w:rPr>
        <w:t xml:space="preserve">it could get </w:t>
      </w:r>
      <w:r>
        <w:rPr>
          <w:b/>
          <w:u w:val="single"/>
        </w:rPr>
        <w:t>very bad</w:t>
      </w:r>
      <w:r>
        <w:rPr>
          <w:sz w:val="16"/>
          <w:szCs w:val="16"/>
        </w:rPr>
        <w:t xml:space="preserve">. In 2015, </w:t>
      </w:r>
      <w:r>
        <w:rPr>
          <w:u w:val="single"/>
        </w:rPr>
        <w:t xml:space="preserve">a study in the Journal of Mathematical Biology pointed out that if the world’s </w:t>
      </w:r>
      <w:r>
        <w:rPr>
          <w:b/>
          <w:highlight w:val="green"/>
          <w:u w:val="single"/>
        </w:rPr>
        <w:t>oceans</w:t>
      </w:r>
      <w:r>
        <w:rPr>
          <w:highlight w:val="green"/>
          <w:u w:val="single"/>
        </w:rPr>
        <w:t xml:space="preserve"> kept warming</w:t>
      </w:r>
      <w:r>
        <w:rPr>
          <w:u w:val="single"/>
        </w:rPr>
        <w:t>, by 2100 they might become hot enough to “</w:t>
      </w:r>
      <w:r>
        <w:rPr>
          <w:b/>
          <w:highlight w:val="green"/>
          <w:u w:val="single"/>
        </w:rPr>
        <w:t xml:space="preserve">stop oxygen </w:t>
      </w:r>
      <w:r>
        <w:rPr>
          <w:b/>
          <w:highlight w:val="green"/>
          <w:u w:val="single"/>
        </w:rPr>
        <w:lastRenderedPageBreak/>
        <w:t>production</w:t>
      </w:r>
      <w:r>
        <w:rPr>
          <w:u w:val="single"/>
        </w:rPr>
        <w:t xml:space="preserve"> by </w:t>
      </w:r>
      <w:proofErr w:type="spellStart"/>
      <w:r>
        <w:rPr>
          <w:b/>
          <w:u w:val="single"/>
        </w:rPr>
        <w:t>phyto</w:t>
      </w:r>
      <w:proofErr w:type="spellEnd"/>
      <w:r>
        <w:rPr>
          <w:b/>
          <w:u w:val="single"/>
        </w:rPr>
        <w:t>-plankton</w:t>
      </w:r>
      <w:r>
        <w:rPr>
          <w:u w:val="single"/>
        </w:rPr>
        <w:t xml:space="preserve"> by </w:t>
      </w:r>
      <w:r>
        <w:rPr>
          <w:highlight w:val="green"/>
          <w:u w:val="single"/>
        </w:rPr>
        <w:t>disrupting</w:t>
      </w:r>
      <w:r>
        <w:rPr>
          <w:u w:val="single"/>
        </w:rPr>
        <w:t xml:space="preserve"> the process of photosynthesis.”</w:t>
      </w:r>
      <w:r>
        <w:rPr>
          <w:sz w:val="16"/>
          <w:szCs w:val="16"/>
        </w:rPr>
        <w:t xml:space="preserve"> </w:t>
      </w:r>
      <w:r>
        <w:rPr>
          <w:u w:val="single"/>
        </w:rPr>
        <w:t xml:space="preserve">Given that </w:t>
      </w:r>
      <w:r>
        <w:rPr>
          <w:b/>
          <w:highlight w:val="green"/>
          <w:u w:val="single"/>
        </w:rPr>
        <w:t>two-thirds</w:t>
      </w:r>
      <w:r>
        <w:rPr>
          <w:highlight w:val="green"/>
          <w:u w:val="single"/>
        </w:rPr>
        <w:t xml:space="preserve"> of</w:t>
      </w:r>
      <w:r>
        <w:rPr>
          <w:u w:val="single"/>
        </w:rPr>
        <w:t xml:space="preserve"> the </w:t>
      </w:r>
      <w:r>
        <w:rPr>
          <w:b/>
          <w:u w:val="single"/>
        </w:rPr>
        <w:t xml:space="preserve">Earth’s </w:t>
      </w:r>
      <w:r>
        <w:rPr>
          <w:b/>
          <w:highlight w:val="green"/>
          <w:u w:val="single"/>
        </w:rPr>
        <w:t>oxygen</w:t>
      </w:r>
      <w:r>
        <w:rPr>
          <w:u w:val="single"/>
        </w:rPr>
        <w:t xml:space="preserve"> comes from phytoplankton, that would “likely result in the </w:t>
      </w:r>
      <w:r>
        <w:rPr>
          <w:b/>
          <w:highlight w:val="green"/>
          <w:u w:val="single"/>
        </w:rPr>
        <w:t>mass mortality of</w:t>
      </w:r>
      <w:r>
        <w:rPr>
          <w:b/>
          <w:u w:val="single"/>
        </w:rPr>
        <w:t xml:space="preserve"> animals and </w:t>
      </w:r>
      <w:r>
        <w:rPr>
          <w:b/>
          <w:highlight w:val="green"/>
          <w:u w:val="single"/>
        </w:rPr>
        <w:t>humans</w:t>
      </w:r>
      <w:r>
        <w:rPr>
          <w:sz w:val="16"/>
          <w:szCs w:val="16"/>
        </w:rPr>
        <w:t>.”</w:t>
      </w:r>
      <w:r>
        <w:rPr>
          <w:b/>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b/>
          <w:highlight w:val="green"/>
          <w:u w:val="single"/>
        </w:rPr>
        <w:t>permafrost</w:t>
      </w:r>
      <w:r>
        <w:rPr>
          <w:u w:val="single"/>
        </w:rPr>
        <w:t xml:space="preserve"> is a “very good </w:t>
      </w:r>
      <w:r>
        <w:rPr>
          <w:highlight w:val="green"/>
          <w:u w:val="single"/>
        </w:rPr>
        <w:t>preserve</w:t>
      </w:r>
      <w:r>
        <w:rPr>
          <w:u w:val="single"/>
        </w:rPr>
        <w:t xml:space="preserve">r of </w:t>
      </w:r>
      <w:r>
        <w:rPr>
          <w:b/>
          <w:highlight w:val="green"/>
          <w:u w:val="single"/>
        </w:rPr>
        <w:t>microbes</w:t>
      </w:r>
      <w:r>
        <w:rPr>
          <w:highlight w:val="green"/>
          <w:u w:val="single"/>
        </w:rPr>
        <w:t xml:space="preserve"> and </w:t>
      </w:r>
      <w:r>
        <w:rPr>
          <w:b/>
          <w:highlight w:val="green"/>
          <w:u w:val="single"/>
        </w:rPr>
        <w:t>viruses</w:t>
      </w:r>
      <w:r>
        <w:rPr>
          <w:sz w:val="16"/>
          <w:szCs w:val="16"/>
        </w:rPr>
        <w:t xml:space="preserve">, </w:t>
      </w:r>
      <w:r>
        <w:rPr>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u w:val="single"/>
        </w:rPr>
        <w:t xml:space="preserve">there are </w:t>
      </w:r>
      <w:r>
        <w:rPr>
          <w:highlight w:val="green"/>
          <w:u w:val="single"/>
        </w:rPr>
        <w:t>fragments of</w:t>
      </w:r>
      <w:r>
        <w:rPr>
          <w:u w:val="single"/>
        </w:rPr>
        <w:t xml:space="preserve"> the </w:t>
      </w:r>
      <w:r>
        <w:rPr>
          <w:b/>
          <w:highlight w:val="green"/>
          <w:u w:val="single"/>
        </w:rPr>
        <w:t>Spanish flu</w:t>
      </w:r>
      <w:r>
        <w:rPr>
          <w:b/>
          <w:u w:val="single"/>
        </w:rPr>
        <w:t xml:space="preserve"> virus</w:t>
      </w:r>
      <w:r>
        <w:rPr>
          <w:sz w:val="16"/>
          <w:szCs w:val="16"/>
        </w:rPr>
        <w:t xml:space="preserve">, </w:t>
      </w:r>
      <w:r>
        <w:rPr>
          <w:b/>
          <w:highlight w:val="green"/>
          <w:u w:val="single"/>
        </w:rPr>
        <w:t>smallpox</w:t>
      </w:r>
      <w:r>
        <w:rPr>
          <w:sz w:val="16"/>
          <w:szCs w:val="16"/>
        </w:rPr>
        <w:t xml:space="preserve">, </w:t>
      </w:r>
      <w:r>
        <w:rPr>
          <w:u w:val="single"/>
        </w:rPr>
        <w:t xml:space="preserve">and </w:t>
      </w:r>
      <w:r>
        <w:rPr>
          <w:b/>
          <w:u w:val="single"/>
        </w:rPr>
        <w:t xml:space="preserve">bubonic </w:t>
      </w:r>
      <w:r>
        <w:rPr>
          <w:b/>
          <w:highlight w:val="green"/>
          <w:u w:val="single"/>
        </w:rPr>
        <w:t>plague</w:t>
      </w:r>
      <w:r>
        <w:rPr>
          <w:sz w:val="16"/>
          <w:szCs w:val="16"/>
        </w:rPr>
        <w:t xml:space="preserve"> </w:t>
      </w:r>
      <w:r>
        <w:rPr>
          <w:u w:val="single"/>
        </w:rPr>
        <w:t>buried in Siberia and Alaska</w:t>
      </w:r>
      <w:r>
        <w:rPr>
          <w:sz w:val="16"/>
          <w:szCs w:val="16"/>
        </w:rPr>
        <w:t xml:space="preserve">. Or consider this: </w:t>
      </w:r>
      <w:r>
        <w:rPr>
          <w:u w:val="single"/>
        </w:rPr>
        <w:t xml:space="preserve">as </w:t>
      </w:r>
      <w:r>
        <w:rPr>
          <w:highlight w:val="green"/>
          <w:u w:val="single"/>
        </w:rPr>
        <w:t>ice sheets melt</w:t>
      </w:r>
      <w:r>
        <w:rPr>
          <w:u w:val="single"/>
        </w:rPr>
        <w:t xml:space="preserve">, they take weight off land, and that can </w:t>
      </w:r>
      <w:r>
        <w:rPr>
          <w:b/>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u w:val="single"/>
        </w:rPr>
        <w:t xml:space="preserve">That will give you a </w:t>
      </w:r>
      <w:r>
        <w:rPr>
          <w:b/>
          <w:u w:val="single"/>
        </w:rPr>
        <w:t xml:space="preserve">massive </w:t>
      </w:r>
      <w:r>
        <w:rPr>
          <w:b/>
          <w:highlight w:val="green"/>
          <w:u w:val="single"/>
        </w:rPr>
        <w:t>increase</w:t>
      </w:r>
      <w:r>
        <w:rPr>
          <w:b/>
          <w:u w:val="single"/>
        </w:rPr>
        <w:t xml:space="preserve"> in </w:t>
      </w:r>
      <w:r>
        <w:rPr>
          <w:b/>
          <w:highlight w:val="green"/>
          <w:u w:val="single"/>
        </w:rPr>
        <w:t>volcanic activity</w:t>
      </w:r>
      <w:r>
        <w:rPr>
          <w:sz w:val="16"/>
          <w:szCs w:val="16"/>
        </w:rPr>
        <w:t xml:space="preserve">. </w:t>
      </w:r>
      <w:r>
        <w:rPr>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u w:val="single"/>
        </w:rPr>
        <w:t xml:space="preserve">plummeting down to the abyssal plain and creating a series of </w:t>
      </w:r>
      <w:r>
        <w:rPr>
          <w:b/>
          <w:u w:val="single"/>
        </w:rPr>
        <w:t>titanic waves</w:t>
      </w:r>
      <w:r>
        <w:rPr>
          <w:u w:val="single"/>
        </w:rPr>
        <w:t xml:space="preserve"> that roared forth with a vengeance</w:t>
      </w:r>
      <w:r>
        <w:rPr>
          <w:sz w:val="16"/>
          <w:szCs w:val="16"/>
        </w:rPr>
        <w:t xml:space="preserve">,” </w:t>
      </w:r>
      <w:r>
        <w:rPr>
          <w:b/>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Pr>
          <w:b/>
          <w:highlight w:val="green"/>
          <w:u w:val="single"/>
        </w:rPr>
        <w:t>wheat productivity</w:t>
      </w:r>
      <w:r>
        <w:rPr>
          <w:u w:val="single"/>
        </w:rPr>
        <w:t xml:space="preserve"> has </w:t>
      </w:r>
      <w:r>
        <w:rPr>
          <w:b/>
          <w:highlight w:val="green"/>
          <w:u w:val="single"/>
        </w:rPr>
        <w:t>flatlined</w:t>
      </w:r>
      <w:r>
        <w:rPr>
          <w:u w:val="single"/>
        </w:rPr>
        <w:t xml:space="preserve"> as a </w:t>
      </w:r>
      <w:r>
        <w:rPr>
          <w:b/>
          <w:u w:val="single"/>
        </w:rPr>
        <w:t>direct result of climate change</w:t>
      </w:r>
      <w:r>
        <w:rPr>
          <w:sz w:val="16"/>
          <w:szCs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Pr>
          <w:b/>
          <w:highlight w:val="green"/>
          <w:u w:val="single"/>
        </w:rPr>
        <w:t>Corn is vulnerable</w:t>
      </w:r>
      <w:r>
        <w:rPr>
          <w:sz w:val="16"/>
          <w:szCs w:val="16"/>
        </w:rPr>
        <w:t xml:space="preserve"> </w:t>
      </w:r>
      <w:r>
        <w:rPr>
          <w:u w:val="single"/>
        </w:rPr>
        <w:t xml:space="preserve">because even a week of high temperatures at the key moment can </w:t>
      </w:r>
      <w:r>
        <w:rPr>
          <w:b/>
          <w:u w:val="single"/>
        </w:rPr>
        <w:t>keep it from fertilizing</w:t>
      </w:r>
      <w:r>
        <w:rPr>
          <w:sz w:val="16"/>
          <w:szCs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Pr>
          <w:u w:val="single"/>
        </w:rPr>
        <w:t>Thirty years of data from the American Midwest show that heat waves affect the “vapor pressure deficit,” the difference between the water vapor in the sorghum leaf’s interior and that in the surrounding air</w:t>
      </w:r>
      <w:r>
        <w:rPr>
          <w:sz w:val="16"/>
          <w:szCs w:val="16"/>
        </w:rPr>
        <w:t xml:space="preserve">. </w:t>
      </w:r>
      <w:r>
        <w:rPr>
          <w:u w:val="single"/>
        </w:rPr>
        <w:t>Hotter weather means the sorghum releases more moisture into the atmosphere</w:t>
      </w:r>
      <w:r>
        <w:rPr>
          <w:sz w:val="16"/>
          <w:szCs w:val="16"/>
        </w:rPr>
        <w:t xml:space="preserve">. </w:t>
      </w:r>
      <w:r>
        <w:rPr>
          <w:u w:val="single"/>
        </w:rPr>
        <w:t>Warm the planet’s temperature by two degrees Celsius</w:t>
      </w:r>
      <w:r>
        <w:rPr>
          <w:sz w:val="16"/>
          <w:szCs w:val="16"/>
        </w:rPr>
        <w:t xml:space="preserve"> — which is, again, now the world’s goal — </w:t>
      </w:r>
      <w:r>
        <w:rPr>
          <w:u w:val="single"/>
        </w:rPr>
        <w:t xml:space="preserve">and sorghum yields </w:t>
      </w:r>
      <w:r>
        <w:rPr>
          <w:u w:val="single"/>
        </w:rPr>
        <w:lastRenderedPageBreak/>
        <w:t>drop 17 percent</w:t>
      </w:r>
      <w:r>
        <w:rPr>
          <w:sz w:val="16"/>
          <w:szCs w:val="16"/>
        </w:rPr>
        <w:t xml:space="preserve">. </w:t>
      </w:r>
      <w:r>
        <w:rPr>
          <w:u w:val="single"/>
        </w:rPr>
        <w:t>Warm it five degrees Celsius</w:t>
      </w:r>
      <w:r>
        <w:rPr>
          <w:sz w:val="16"/>
          <w:szCs w:val="16"/>
        </w:rPr>
        <w:t xml:space="preserve"> (nine degrees Fahrenheit), </w:t>
      </w:r>
      <w:r>
        <w:rPr>
          <w:u w:val="single"/>
        </w:rPr>
        <w:t>and yields drop almost 60 percent</w:t>
      </w:r>
      <w:r>
        <w:rPr>
          <w:sz w:val="16"/>
          <w:szCs w:val="16"/>
        </w:rPr>
        <w:t xml:space="preserve">. It’s hard to imagine a topic duller than sorghum yields. It’s the precise opposite of clickbait. But </w:t>
      </w:r>
      <w:r>
        <w:rPr>
          <w:b/>
          <w:u w:val="single"/>
        </w:rPr>
        <w:t>people have to eat</w:t>
      </w:r>
      <w:r>
        <w:rPr>
          <w:sz w:val="16"/>
          <w:szCs w:val="16"/>
        </w:rPr>
        <w:t xml:space="preserve">; in the human game, the single most important question is probably “What’s for dinner?” And when the answer is “Not much,” </w:t>
      </w:r>
      <w:r>
        <w:rPr>
          <w:highlight w:val="green"/>
          <w:u w:val="single"/>
        </w:rPr>
        <w:t xml:space="preserve">things </w:t>
      </w:r>
      <w:r>
        <w:rPr>
          <w:b/>
          <w:highlight w:val="green"/>
          <w:u w:val="single"/>
        </w:rPr>
        <w:t>deteriorate fast</w:t>
      </w:r>
      <w:r>
        <w:rPr>
          <w:sz w:val="16"/>
          <w:szCs w:val="16"/>
        </w:rPr>
        <w:t xml:space="preserve">. </w:t>
      </w:r>
      <w:r>
        <w:rPr>
          <w:u w:val="single"/>
        </w:rPr>
        <w:t>In 2010 a severe heat wave hit Russia, and it wrecked the grain harvest, which led the Kremlin to ban exports</w:t>
      </w:r>
      <w:r>
        <w:rPr>
          <w:sz w:val="16"/>
          <w:szCs w:val="16"/>
        </w:rPr>
        <w:t xml:space="preserve">. </w:t>
      </w:r>
      <w:r>
        <w:rPr>
          <w:u w:val="single"/>
        </w:rPr>
        <w:t xml:space="preserve">The global </w:t>
      </w:r>
      <w:r>
        <w:rPr>
          <w:b/>
          <w:u w:val="single"/>
        </w:rPr>
        <w:t>price of wheat spiked</w:t>
      </w:r>
      <w:r>
        <w:rPr>
          <w:u w:val="single"/>
        </w:rPr>
        <w:t xml:space="preserve">, and that helped </w:t>
      </w:r>
      <w:r>
        <w:rPr>
          <w:b/>
          <w:u w:val="single"/>
        </w:rPr>
        <w:t>trigger the Arab Spring</w:t>
      </w:r>
      <w:r>
        <w:rPr>
          <w:sz w:val="16"/>
          <w:szCs w:val="16"/>
        </w:rPr>
        <w:t xml:space="preserve"> — </w:t>
      </w:r>
      <w:r>
        <w:rPr>
          <w:u w:val="single"/>
        </w:rPr>
        <w:t>Egypt at the time was the largest wheat importer on the planet</w:t>
      </w:r>
      <w:r>
        <w:rPr>
          <w:sz w:val="16"/>
          <w:szCs w:val="16"/>
        </w:rPr>
        <w:t xml:space="preserve">. </w:t>
      </w:r>
      <w:r>
        <w:rPr>
          <w:u w:val="single"/>
        </w:rPr>
        <w:t xml:space="preserve">That experience set academics and insurers to work gaming out what the next </w:t>
      </w:r>
      <w:r>
        <w:rPr>
          <w:b/>
          <w:u w:val="single"/>
        </w:rPr>
        <w:t>food shock</w:t>
      </w:r>
      <w:r>
        <w:rPr>
          <w:u w:val="single"/>
        </w:rPr>
        <w:t xml:space="preserve"> might look like</w:t>
      </w:r>
      <w:r>
        <w:rPr>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Pr>
          <w:b/>
          <w:highlight w:val="green"/>
          <w:u w:val="single"/>
        </w:rPr>
        <w:t>Food riots</w:t>
      </w:r>
      <w:r>
        <w:rPr>
          <w:highlight w:val="green"/>
          <w:u w:val="single"/>
        </w:rPr>
        <w:t xml:space="preserve"> break out</w:t>
      </w:r>
      <w:r>
        <w:rPr>
          <w:u w:val="single"/>
        </w:rPr>
        <w:t xml:space="preserve"> in urban areas across the Middle East, North Africa, and Latin America</w:t>
      </w:r>
      <w:r>
        <w:rPr>
          <w:sz w:val="16"/>
          <w:szCs w:val="16"/>
        </w:rPr>
        <w:t xml:space="preserve">. The euro weakens and the main European stock markets lose ten percent.” At about the same time, a team of British researchers released a study demonstrating that even if you can grow plenty of food, </w:t>
      </w:r>
      <w:r>
        <w:rPr>
          <w:u w:val="single"/>
        </w:rPr>
        <w:t>the transportation system that distributes it runs through just fourteen major choke-points, and those are vulnerable to</w:t>
      </w:r>
      <w:r>
        <w:rPr>
          <w:sz w:val="16"/>
          <w:szCs w:val="16"/>
        </w:rPr>
        <w:t xml:space="preserve"> — you guessed it — </w:t>
      </w:r>
      <w:r>
        <w:rPr>
          <w:u w:val="single"/>
        </w:rPr>
        <w:t>massive disruption from climate change</w:t>
      </w:r>
      <w:r>
        <w:rPr>
          <w:sz w:val="16"/>
          <w:szCs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Pr>
          <w:sz w:val="8"/>
          <w:szCs w:val="8"/>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Pr>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Pr>
          <w:u w:val="single"/>
        </w:rPr>
        <w:t>Warmer temperatures accelerate the metabolism of insect pests like aphids and corn borers at a predictable rate</w:t>
      </w:r>
      <w:r>
        <w:rPr>
          <w:sz w:val="16"/>
          <w:szCs w:val="16"/>
        </w:rPr>
        <w:t>,” the researchers found. “</w:t>
      </w:r>
      <w:r>
        <w:rPr>
          <w:u w:val="single"/>
        </w:rPr>
        <w:t>That makes them hungrier</w:t>
      </w:r>
      <w:r>
        <w:rPr>
          <w:sz w:val="16"/>
          <w:szCs w:val="16"/>
        </w:rPr>
        <w:t xml:space="preserve">[,] </w:t>
      </w:r>
      <w:r>
        <w:rPr>
          <w:u w:val="single"/>
        </w:rPr>
        <w:t>and warmer temperatures also speed up their reproduction</w:t>
      </w:r>
      <w:r>
        <w:rPr>
          <w:sz w:val="16"/>
          <w:szCs w:val="16"/>
        </w:rPr>
        <w:t xml:space="preserve">.” </w:t>
      </w:r>
      <w:r>
        <w:rPr>
          <w:u w:val="single"/>
        </w:rPr>
        <w:t>Even fossilized plants from fifty million years ago make the point: “</w:t>
      </w:r>
      <w:r>
        <w:rPr>
          <w:b/>
          <w:highlight w:val="green"/>
          <w:u w:val="single"/>
        </w:rPr>
        <w:t>Plant damage</w:t>
      </w:r>
      <w:r>
        <w:rPr>
          <w:highlight w:val="green"/>
          <w:u w:val="single"/>
        </w:rPr>
        <w:t xml:space="preserve"> from insects </w:t>
      </w:r>
      <w:r>
        <w:rPr>
          <w:b/>
          <w:highlight w:val="green"/>
          <w:u w:val="single"/>
        </w:rPr>
        <w:t>correlated</w:t>
      </w:r>
      <w:r>
        <w:rPr>
          <w:highlight w:val="green"/>
          <w:u w:val="single"/>
        </w:rPr>
        <w:t xml:space="preserve"> with</w:t>
      </w:r>
      <w:r>
        <w:rPr>
          <w:u w:val="single"/>
        </w:rPr>
        <w:t xml:space="preserve"> rising and falling </w:t>
      </w:r>
      <w:r>
        <w:rPr>
          <w:b/>
          <w:highlight w:val="green"/>
          <w:u w:val="single"/>
        </w:rPr>
        <w:t>temperatures</w:t>
      </w:r>
      <w:r>
        <w:rPr>
          <w:u w:val="single"/>
        </w:rPr>
        <w:t>, reaching a maximum during the warmest periods</w:t>
      </w:r>
      <w:r>
        <w:rPr>
          <w:sz w:val="16"/>
          <w:szCs w:val="16"/>
        </w:rPr>
        <w:t>.”</w:t>
      </w:r>
    </w:p>
    <w:p w14:paraId="5DB18284" w14:textId="7DE8EB39" w:rsidR="00710C23" w:rsidRDefault="00710C23" w:rsidP="00626840">
      <w:pPr>
        <w:rPr>
          <w:sz w:val="16"/>
          <w:szCs w:val="16"/>
        </w:rPr>
      </w:pPr>
    </w:p>
    <w:p w14:paraId="445F91F3" w14:textId="77777777" w:rsidR="00626840" w:rsidRDefault="00626840" w:rsidP="00626840">
      <w:pPr>
        <w:pStyle w:val="Heading4"/>
      </w:pPr>
      <w:r>
        <w:t xml:space="preserve">An asteroid collision would ensure </w:t>
      </w:r>
      <w:r>
        <w:rPr>
          <w:u w:val="single"/>
        </w:rPr>
        <w:t>extinction</w:t>
      </w:r>
      <w:r>
        <w:t xml:space="preserve"> – would fundamentally alter the biosphere, don’t underestimate its risk. Hudson 19</w:t>
      </w:r>
    </w:p>
    <w:p w14:paraId="216EDF49" w14:textId="77777777" w:rsidR="00626840" w:rsidRDefault="00626840" w:rsidP="00626840">
      <w:r>
        <w:t xml:space="preserve">Wesley Hudson ’19, news reporter for Express, “Asteroid alert: NASA warning as </w:t>
      </w:r>
      <w:proofErr w:type="spellStart"/>
      <w:r>
        <w:t>kilometre</w:t>
      </w:r>
      <w:proofErr w:type="spellEnd"/>
      <w:r>
        <w:t xml:space="preserve"> long space rock set to skim Earth at 25,000mph”, 8/28/19, Express, https://www.express.co.uk/news/science/1170826/asteroid-news-NASA-latest-space-rock-asteroid-1998-HL1-earth-danger-apocalypse</w:t>
      </w:r>
    </w:p>
    <w:p w14:paraId="3578BC5A" w14:textId="77777777" w:rsidR="00626840" w:rsidRDefault="00626840" w:rsidP="00626840">
      <w:r>
        <w:rPr>
          <w:highlight w:val="cyan"/>
          <w:u w:val="single"/>
        </w:rPr>
        <w:t>AN ASTEROID</w:t>
      </w:r>
      <w:r>
        <w:rPr>
          <w:u w:val="single"/>
        </w:rPr>
        <w:t xml:space="preserve"> almost a </w:t>
      </w:r>
      <w:proofErr w:type="spellStart"/>
      <w:r>
        <w:rPr>
          <w:u w:val="single"/>
        </w:rPr>
        <w:t>kilometre</w:t>
      </w:r>
      <w:proofErr w:type="spellEnd"/>
      <w:r>
        <w:rPr>
          <w:u w:val="single"/>
        </w:rPr>
        <w:t xml:space="preserve"> wide </w:t>
      </w:r>
      <w:r>
        <w:rPr>
          <w:highlight w:val="cyan"/>
          <w:u w:val="single"/>
        </w:rPr>
        <w:t>is</w:t>
      </w:r>
      <w:r>
        <w:rPr>
          <w:u w:val="single"/>
        </w:rPr>
        <w:t xml:space="preserve"> currently </w:t>
      </w:r>
      <w:r>
        <w:rPr>
          <w:highlight w:val="cyan"/>
          <w:u w:val="single"/>
        </w:rPr>
        <w:t>barreling through space at more than 25,000mph and is due to skim the earth</w:t>
      </w:r>
      <w:r>
        <w:rPr>
          <w:u w:val="single"/>
        </w:rPr>
        <w:t xml:space="preserve"> </w:t>
      </w:r>
      <w:r>
        <w:t xml:space="preserve">towards the end of October. </w:t>
      </w:r>
      <w:r>
        <w:rPr>
          <w:u w:val="single"/>
        </w:rPr>
        <w:t>NASA’s</w:t>
      </w:r>
      <w:r>
        <w:t xml:space="preserve"> Jet Propulsion Laboratory (</w:t>
      </w:r>
      <w:r>
        <w:rPr>
          <w:u w:val="single"/>
        </w:rPr>
        <w:t>JPL</w:t>
      </w:r>
      <w:r>
        <w:t xml:space="preserve">) </w:t>
      </w:r>
      <w:r>
        <w:rPr>
          <w:u w:val="singl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Pr>
          <w:u w:val="single"/>
        </w:rPr>
        <w:t>The daunting moment will mark anther journey around the sun for the asteroid since it was discovered in 1998. The asteroid will be travelling at a staggering speed of over 25,000mph as it barrels past the Earth</w:t>
      </w:r>
      <w:r>
        <w:t xml:space="preserve">. The JPL predict the asteroid could be between 440m and 990m wide. </w:t>
      </w:r>
      <w:r>
        <w:rPr>
          <w:u w:val="single"/>
        </w:rPr>
        <w:t>At its largest an asteroid of this size is bigger than the tallest building in the world</w:t>
      </w:r>
      <w:r>
        <w:t xml:space="preserve">, the Burj Khalifa in Dubai. Even at </w:t>
      </w:r>
      <w:proofErr w:type="spellStart"/>
      <w:r>
        <w:t>it’s</w:t>
      </w:r>
      <w:proofErr w:type="spellEnd"/>
      <w:r>
        <w:t xml:space="preserve"> smallest, </w:t>
      </w:r>
      <w:r>
        <w:lastRenderedPageBreak/>
        <w:t xml:space="preserve">1998 HL1 is still bigger than The Shard. Since it was discovered, 1998 HL1 has been seen up to 408 times. An NEO is an asteroid or comet which is on an orbital path intersecting that of the Earth's. </w:t>
      </w:r>
      <w:r>
        <w:rPr>
          <w:highlight w:val="cyan"/>
          <w:u w:val="single"/>
        </w:rPr>
        <w:t>This</w:t>
      </w:r>
      <w:r>
        <w:rPr>
          <w:u w:val="single"/>
        </w:rPr>
        <w:t xml:space="preserve"> asteroid </w:t>
      </w:r>
      <w:r>
        <w:rPr>
          <w:highlight w:val="cyan"/>
          <w:u w:val="single"/>
        </w:rPr>
        <w:t xml:space="preserve">will miss </w:t>
      </w:r>
      <w:r>
        <w:rPr>
          <w:u w:val="single"/>
        </w:rPr>
        <w:t>the Earth by almost four million miles</w:t>
      </w:r>
      <w:r>
        <w:t xml:space="preserve">. </w:t>
      </w:r>
      <w:r>
        <w:rPr>
          <w:highlight w:val="cyan"/>
          <w:u w:val="single"/>
        </w:rPr>
        <w:t xml:space="preserve">If it were to strike </w:t>
      </w:r>
      <w:r>
        <w:rPr>
          <w:u w:val="single"/>
        </w:rPr>
        <w:t xml:space="preserve">the Earth, </w:t>
      </w:r>
      <w:r>
        <w:rPr>
          <w:highlight w:val="cyan"/>
          <w:u w:val="single"/>
        </w:rPr>
        <w:t>an asteroid of this size would cause catastrophic damage</w:t>
      </w:r>
      <w:r>
        <w:t xml:space="preserve">. </w:t>
      </w:r>
      <w:r>
        <w:rPr>
          <w:u w:val="single"/>
        </w:rPr>
        <w:t>The extinction of the dinosaurs</w:t>
      </w:r>
      <w:r>
        <w:t xml:space="preserve"> in the Cretaceous-Tertiary event 65million years ago </w:t>
      </w:r>
      <w:r>
        <w:rPr>
          <w:u w:val="singl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Pr>
          <w:u w:val="single"/>
        </w:rPr>
        <w:t>NASA administrator</w:t>
      </w:r>
      <w:r>
        <w:t xml:space="preserve"> Jim </w:t>
      </w:r>
      <w:proofErr w:type="spellStart"/>
      <w:r>
        <w:rPr>
          <w:highlight w:val="cyan"/>
          <w:u w:val="single"/>
        </w:rPr>
        <w:t>Bridenstine</w:t>
      </w:r>
      <w:proofErr w:type="spellEnd"/>
      <w:r>
        <w:rPr>
          <w:u w:val="single"/>
        </w:rPr>
        <w:t xml:space="preserve"> has previously </w:t>
      </w:r>
      <w:r>
        <w:rPr>
          <w:highlight w:val="cyan"/>
          <w:u w:val="single"/>
        </w:rPr>
        <w:t>warned a potential</w:t>
      </w:r>
      <w:r>
        <w:rPr>
          <w:u w:val="single"/>
        </w:rPr>
        <w:t xml:space="preserve"> asteroid </w:t>
      </w:r>
      <w:r>
        <w:rPr>
          <w:highlight w:val="cyan"/>
          <w:u w:val="single"/>
        </w:rPr>
        <w:t xml:space="preserve">collision is </w:t>
      </w:r>
      <w:r>
        <w:rPr>
          <w:b/>
          <w:highlight w:val="cyan"/>
          <w:u w:val="single"/>
        </w:rPr>
        <w:t>more likely</w:t>
      </w:r>
      <w:r>
        <w:rPr>
          <w:highlight w:val="cyan"/>
          <w:u w:val="single"/>
        </w:rPr>
        <w:t xml:space="preserve"> </w:t>
      </w:r>
      <w:proofErr w:type="spellStart"/>
      <w:r>
        <w:rPr>
          <w:highlight w:val="cyan"/>
          <w:u w:val="single"/>
        </w:rPr>
        <w:t>then</w:t>
      </w:r>
      <w:proofErr w:type="spellEnd"/>
      <w:r>
        <w:rPr>
          <w:highlight w:val="cyan"/>
          <w:u w:val="single"/>
        </w:rPr>
        <w:t xml:space="preserve"> people </w:t>
      </w:r>
      <w:proofErr w:type="spellStart"/>
      <w:r>
        <w:rPr>
          <w:highlight w:val="cyan"/>
          <w:u w:val="single"/>
        </w:rPr>
        <w:t>realise</w:t>
      </w:r>
      <w:proofErr w:type="spellEnd"/>
      <w:r>
        <w:rPr>
          <w:u w:val="single"/>
        </w:rPr>
        <w:t xml:space="preserve">. </w:t>
      </w:r>
      <w:r>
        <w:t>He said: "</w:t>
      </w:r>
      <w:r>
        <w:rPr>
          <w:u w:val="single"/>
        </w:rPr>
        <w:t xml:space="preserve">We have to make sure that people understand that </w:t>
      </w:r>
      <w:r>
        <w:rPr>
          <w:highlight w:val="cyan"/>
          <w:u w:val="single"/>
        </w:rPr>
        <w:t>this is not about Hollywood</w:t>
      </w:r>
      <w:r>
        <w:rPr>
          <w:u w:val="single"/>
        </w:rPr>
        <w:t>, it's not about the movies.</w:t>
      </w:r>
      <w:r>
        <w:t xml:space="preserve"> "</w:t>
      </w:r>
      <w:r>
        <w:rPr>
          <w:highlight w:val="cyan"/>
          <w:u w:val="single"/>
        </w:rPr>
        <w:t>This is about</w:t>
      </w:r>
      <w:r>
        <w:rPr>
          <w:u w:val="single"/>
        </w:rPr>
        <w:t xml:space="preserve"> ultimately </w:t>
      </w:r>
      <w:r>
        <w:rPr>
          <w:highlight w:val="cyan"/>
          <w:u w:val="single"/>
        </w:rPr>
        <w:t>protecting</w:t>
      </w:r>
      <w:r>
        <w:rPr>
          <w:u w:val="single"/>
        </w:rPr>
        <w:t xml:space="preserve"> </w:t>
      </w:r>
      <w:r>
        <w:t xml:space="preserve">the only planet we know, right now, to host life - and that is </w:t>
      </w:r>
      <w:r>
        <w:rPr>
          <w:u w:val="single"/>
        </w:rPr>
        <w:t xml:space="preserve">the planet </w:t>
      </w:r>
      <w:r>
        <w:rPr>
          <w:highlight w:val="cyan"/>
          <w:u w:val="single"/>
        </w:rPr>
        <w:t>Earth</w:t>
      </w:r>
      <w:r>
        <w:t xml:space="preserve">.” </w:t>
      </w:r>
      <w:r>
        <w:rPr>
          <w:u w:val="single"/>
        </w:rPr>
        <w:t>NASA is currently in the process of developing</w:t>
      </w:r>
      <w:r>
        <w:t xml:space="preserve"> the Double Asteroid Redirection Test (</w:t>
      </w:r>
      <w:r>
        <w:rPr>
          <w:u w:val="single"/>
        </w:rPr>
        <w:t>DART</w:t>
      </w:r>
      <w:r>
        <w:t xml:space="preserve">). </w:t>
      </w:r>
      <w:r>
        <w:rPr>
          <w:u w:val="single"/>
        </w:rPr>
        <w:t xml:space="preserve">DART will test if it is possible to redirect asteroids that are threatening to impact with Earth. </w:t>
      </w:r>
      <w:r>
        <w:t xml:space="preserve">SpaceX chief Elon </w:t>
      </w:r>
      <w:r>
        <w:rPr>
          <w:u w:val="single"/>
        </w:rPr>
        <w:t>Musk had previously tweeted fears of a deadly collision that Earth was not prepared for</w:t>
      </w:r>
      <w:r>
        <w:t xml:space="preserve">. </w:t>
      </w:r>
      <w:proofErr w:type="spellStart"/>
      <w:r>
        <w:t>Mr</w:t>
      </w:r>
      <w:proofErr w:type="spellEnd"/>
      <w:r>
        <w:t xml:space="preserve"> Musk tweeted: “</w:t>
      </w:r>
      <w:r>
        <w:rPr>
          <w:b/>
          <w:highlight w:val="cyan"/>
          <w:u w:val="single"/>
        </w:rPr>
        <w:t>A big rock will hit Earth</w:t>
      </w:r>
      <w:r>
        <w:rPr>
          <w:b/>
          <w:u w:val="single"/>
        </w:rPr>
        <w:t xml:space="preserve"> eventually </w:t>
      </w:r>
      <w:r>
        <w:rPr>
          <w:b/>
          <w:highlight w:val="cyan"/>
          <w:u w:val="single"/>
        </w:rPr>
        <w:t>&amp; we</w:t>
      </w:r>
      <w:r>
        <w:rPr>
          <w:b/>
          <w:u w:val="single"/>
        </w:rPr>
        <w:t xml:space="preserve"> currently </w:t>
      </w:r>
      <w:r>
        <w:rPr>
          <w:b/>
          <w:highlight w:val="cyan"/>
          <w:u w:val="single"/>
        </w:rPr>
        <w:t xml:space="preserve">have no </w:t>
      </w:r>
      <w:proofErr w:type="spellStart"/>
      <w:r>
        <w:rPr>
          <w:b/>
          <w:highlight w:val="cyan"/>
          <w:u w:val="single"/>
        </w:rPr>
        <w:t>defence</w:t>
      </w:r>
      <w:proofErr w:type="spellEnd"/>
      <w:r>
        <w:t>.”</w:t>
      </w:r>
    </w:p>
    <w:p w14:paraId="73DE9173" w14:textId="77777777" w:rsidR="00626840" w:rsidRDefault="00626840" w:rsidP="00626840"/>
    <w:p w14:paraId="3C7ED0EE" w14:textId="77777777" w:rsidR="00626840" w:rsidRDefault="00626840" w:rsidP="00626840">
      <w:pPr>
        <w:pStyle w:val="Heading4"/>
      </w:pPr>
      <w:r>
        <w:t xml:space="preserve">Don’t write our impacts off as low probability – asteroid collision is </w:t>
      </w:r>
      <w:r>
        <w:rPr>
          <w:u w:val="single"/>
        </w:rPr>
        <w:t>complex</w:t>
      </w:r>
      <w:r>
        <w:t xml:space="preserve"> and the existence of </w:t>
      </w:r>
      <w:r>
        <w:rPr>
          <w:u w:val="single"/>
        </w:rPr>
        <w:t>space keyholes</w:t>
      </w:r>
      <w:r>
        <w:t xml:space="preserve"> exponentially increases the risk of collision. </w:t>
      </w:r>
      <w:proofErr w:type="spellStart"/>
      <w:r>
        <w:t>Vereš</w:t>
      </w:r>
      <w:proofErr w:type="spellEnd"/>
      <w:r>
        <w:t xml:space="preserve"> ’19</w:t>
      </w:r>
    </w:p>
    <w:p w14:paraId="68220084" w14:textId="77777777" w:rsidR="00626840" w:rsidRDefault="00626840" w:rsidP="00626840">
      <w:r>
        <w:t xml:space="preserve">Peter </w:t>
      </w:r>
      <w:proofErr w:type="spellStart"/>
      <w:r>
        <w:t>Vereš</w:t>
      </w:r>
      <w:proofErr w:type="spellEnd"/>
      <w:r>
        <w:t xml:space="preserve"> ’19, Harvard-Smithsonian Center for Astrophysics, “Chapter 6 Vision of Perfect Observation Capabilities”, 2019, Planetary Defense, Space and Society, https://dl1.cuni.cz/pluginfile.php/634091/mod_resource/content/1/Planetary%20Defence.pdf</w:t>
      </w:r>
    </w:p>
    <w:p w14:paraId="7B7AC1C9" w14:textId="77777777" w:rsidR="00626840" w:rsidRDefault="00626840" w:rsidP="00626840">
      <w:r>
        <w:rPr>
          <w:u w:val="single"/>
        </w:rPr>
        <w:t xml:space="preserve">Often, </w:t>
      </w:r>
      <w:r>
        <w:rPr>
          <w:highlight w:val="cyan"/>
          <w:u w:val="single"/>
        </w:rPr>
        <w:t>uncertain orbits are a source of elevated</w:t>
      </w:r>
      <w:r>
        <w:rPr>
          <w:u w:val="single"/>
        </w:rPr>
        <w:t xml:space="preserve"> impact </w:t>
      </w:r>
      <w:r>
        <w:rPr>
          <w:highlight w:val="cyan"/>
          <w:u w:val="single"/>
        </w:rPr>
        <w:t>risks of</w:t>
      </w:r>
      <w:r>
        <w:rPr>
          <w:u w:val="single"/>
        </w:rPr>
        <w:t xml:space="preserve"> some </w:t>
      </w:r>
      <w:r>
        <w:rPr>
          <w:highlight w:val="cyan"/>
          <w:u w:val="single"/>
        </w:rPr>
        <w:t>NEOs</w:t>
      </w:r>
      <w:r>
        <w:rPr>
          <w:u w:val="single"/>
        </w:rPr>
        <w:t xml:space="preserve"> with the Earth</w:t>
      </w:r>
      <w:r>
        <w:t xml:space="preserve">. </w:t>
      </w:r>
      <w:r>
        <w:rPr>
          <w:highlight w:val="cyan"/>
          <w:u w:val="single"/>
        </w:rPr>
        <w:t>The</w:t>
      </w:r>
      <w:r>
        <w:rPr>
          <w:u w:val="single"/>
        </w:rPr>
        <w:t xml:space="preserve"> impact </w:t>
      </w:r>
      <w:r>
        <w:rPr>
          <w:highlight w:val="cyan"/>
          <w:u w:val="single"/>
        </w:rPr>
        <w:t>probability of an asteroid with Earth is</w:t>
      </w:r>
      <w:r>
        <w:rPr>
          <w:u w:val="single"/>
        </w:rPr>
        <w:t xml:space="preserve"> a </w:t>
      </w:r>
      <w:r>
        <w:rPr>
          <w:b/>
          <w:highlight w:val="cyan"/>
          <w:u w:val="single"/>
        </w:rPr>
        <w:t>complex</w:t>
      </w:r>
      <w:r>
        <w:rPr>
          <w:b/>
          <w:u w:val="single"/>
        </w:rPr>
        <w:t xml:space="preserve"> problem</w:t>
      </w:r>
      <w:r>
        <w:t xml:space="preserve">. </w:t>
      </w:r>
      <w:r>
        <w:rPr>
          <w:u w:val="single"/>
        </w:rPr>
        <w:t>First, the orbits of Earth and the asteroid should be close enough or even intersect</w:t>
      </w:r>
      <w:r>
        <w:t xml:space="preserve">; </w:t>
      </w:r>
      <w:r>
        <w:rPr>
          <w:u w:val="single"/>
        </w:rPr>
        <w:t>second, the Earth and asteroid should meet at the intersection at the same time</w:t>
      </w:r>
      <w:r>
        <w:t xml:space="preserve">. </w:t>
      </w:r>
      <w:r>
        <w:rPr>
          <w:u w:val="single"/>
        </w:rPr>
        <w:t>If these</w:t>
      </w:r>
      <w:r>
        <w:t xml:space="preserve"> conditions </w:t>
      </w:r>
      <w:r>
        <w:rPr>
          <w:u w:val="single"/>
        </w:rPr>
        <w:t>are met</w:t>
      </w:r>
      <w:r>
        <w:t xml:space="preserve">, </w:t>
      </w:r>
      <w:r>
        <w:rPr>
          <w:u w:val="single"/>
        </w:rPr>
        <w:t>then one can assess how close the asteroid flies</w:t>
      </w:r>
      <w:r>
        <w:t xml:space="preserve"> around the Earth at a given time, </w:t>
      </w:r>
      <w:r>
        <w:rPr>
          <w:u w:val="single"/>
        </w:rPr>
        <w:t>or whether it will hit the Earth</w:t>
      </w:r>
      <w:r>
        <w:t xml:space="preserve">. One must remember that </w:t>
      </w:r>
      <w:r>
        <w:rPr>
          <w:b/>
          <w:highlight w:val="cyan"/>
          <w:u w:val="single"/>
        </w:rPr>
        <w:t>each</w:t>
      </w:r>
      <w:r>
        <w:rPr>
          <w:b/>
          <w:u w:val="single"/>
        </w:rPr>
        <w:t xml:space="preserve"> asteroid </w:t>
      </w:r>
      <w:r>
        <w:rPr>
          <w:b/>
          <w:highlight w:val="cyan"/>
          <w:u w:val="single"/>
        </w:rPr>
        <w:t>orbit comes with uncertainties</w:t>
      </w:r>
      <w:r>
        <w:t xml:space="preserve"> and therefore, </w:t>
      </w:r>
      <w:r>
        <w:rPr>
          <w:highlight w:val="cyan"/>
          <w:u w:val="single"/>
        </w:rPr>
        <w:t>instead of a single</w:t>
      </w:r>
      <w:r>
        <w:rPr>
          <w:u w:val="single"/>
        </w:rPr>
        <w:t xml:space="preserve"> accurate </w:t>
      </w:r>
      <w:r>
        <w:rPr>
          <w:highlight w:val="cyan"/>
          <w:u w:val="single"/>
        </w:rPr>
        <w:t>solution where the asteroid will hit</w:t>
      </w:r>
      <w:r>
        <w:rPr>
          <w:u w:val="single"/>
        </w:rPr>
        <w:t xml:space="preserve"> the Earth </w:t>
      </w:r>
      <w:r>
        <w:rPr>
          <w:highlight w:val="cyan"/>
          <w:u w:val="single"/>
        </w:rPr>
        <w:t>or miss</w:t>
      </w:r>
      <w:r>
        <w:rPr>
          <w:u w:val="single"/>
        </w:rPr>
        <w:t xml:space="preserve"> it, </w:t>
      </w:r>
      <w:r>
        <w:rPr>
          <w:highlight w:val="cyan"/>
          <w:u w:val="single"/>
        </w:rPr>
        <w:t>there is always a realm of</w:t>
      </w:r>
      <w:r>
        <w:rPr>
          <w:u w:val="single"/>
        </w:rPr>
        <w:t xml:space="preserve"> possible solutions within the orbit </w:t>
      </w:r>
      <w:r>
        <w:rPr>
          <w:highlight w:val="cyan"/>
          <w:u w:val="single"/>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Pr>
          <w:u w:val="singl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Pr>
          <w:u w:val="single"/>
        </w:rPr>
        <w:t>Some objects</w:t>
      </w:r>
      <w:r>
        <w:t xml:space="preserve">, however, </w:t>
      </w:r>
      <w:r>
        <w:rPr>
          <w:u w:val="single"/>
        </w:rPr>
        <w:t>have orbits with low orbital uncertainty, but still have non-zero impact probability</w:t>
      </w:r>
      <w:r>
        <w:t xml:space="preserve">, such as </w:t>
      </w:r>
      <w:proofErr w:type="spellStart"/>
      <w:r>
        <w:t>Bennu</w:t>
      </w:r>
      <w:proofErr w:type="spellEnd"/>
      <w:r>
        <w:t xml:space="preserve">. </w:t>
      </w:r>
      <w:r>
        <w:rPr>
          <w:u w:val="single"/>
        </w:rPr>
        <w:t xml:space="preserve">The </w:t>
      </w:r>
      <w:r>
        <w:rPr>
          <w:highlight w:val="cyan"/>
          <w:u w:val="single"/>
        </w:rPr>
        <w:t>non-zero impact probability is computed for a given time</w:t>
      </w:r>
      <w:r>
        <w:rPr>
          <w:u w:val="single"/>
        </w:rPr>
        <w:t xml:space="preserve"> </w:t>
      </w:r>
      <w:r>
        <w:rPr>
          <w:u w:val="single"/>
        </w:rPr>
        <w:lastRenderedPageBreak/>
        <w:t xml:space="preserve">in the future, </w:t>
      </w:r>
      <w:r>
        <w:rPr>
          <w:highlight w:val="cyan"/>
          <w:u w:val="single"/>
        </w:rPr>
        <w:t>but even if the orbit is known</w:t>
      </w:r>
      <w:r>
        <w:rPr>
          <w:u w:val="single"/>
        </w:rPr>
        <w:t xml:space="preserve"> very well </w:t>
      </w:r>
      <w:r>
        <w:rPr>
          <w:highlight w:val="cyan"/>
          <w:u w:val="single"/>
        </w:rPr>
        <w:t xml:space="preserve">today, </w:t>
      </w:r>
      <w:r>
        <w:rPr>
          <w:b/>
          <w:highlight w:val="cyan"/>
          <w:u w:val="single"/>
        </w:rPr>
        <w:t>small perturbations</w:t>
      </w:r>
      <w:r>
        <w:rPr>
          <w:highlight w:val="cyan"/>
          <w:u w:val="single"/>
        </w:rPr>
        <w:t xml:space="preserve"> from</w:t>
      </w:r>
      <w:r>
        <w:rPr>
          <w:u w:val="single"/>
        </w:rPr>
        <w:t xml:space="preserve"> planets and non-gravitational </w:t>
      </w:r>
      <w:r>
        <w:rPr>
          <w:highlight w:val="cyan"/>
          <w:u w:val="single"/>
        </w:rPr>
        <w:t xml:space="preserve">forces </w:t>
      </w:r>
      <w:r>
        <w:rPr>
          <w:b/>
          <w:highlight w:val="cyan"/>
          <w:u w:val="single"/>
        </w:rPr>
        <w:t>increase</w:t>
      </w:r>
      <w:r>
        <w:rPr>
          <w:b/>
          <w:u w:val="single"/>
        </w:rPr>
        <w:t xml:space="preserve"> the </w:t>
      </w:r>
      <w:r>
        <w:rPr>
          <w:b/>
          <w:highlight w:val="cyan"/>
          <w:u w:val="single"/>
        </w:rPr>
        <w:t>uncertainty</w:t>
      </w:r>
      <w:r>
        <w:rPr>
          <w:highlight w:val="cyan"/>
          <w:u w:val="single"/>
        </w:rPr>
        <w:t xml:space="preserve"> for</w:t>
      </w:r>
      <w:r>
        <w:rPr>
          <w:u w:val="single"/>
        </w:rPr>
        <w:t xml:space="preserve"> future </w:t>
      </w:r>
      <w:r>
        <w:rPr>
          <w:highlight w:val="cyan"/>
          <w:u w:val="single"/>
        </w:rPr>
        <w:t>impacts</w:t>
      </w:r>
      <w:r>
        <w:t xml:space="preserve">. That is why NASA’s Sentry is providing predictions only for the next 100 years. </w:t>
      </w:r>
      <w:r>
        <w:rPr>
          <w:u w:val="singl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Pr>
          <w:highlight w:val="cyan"/>
          <w:u w:val="single"/>
        </w:rPr>
        <w:t>Keyholes</w:t>
      </w:r>
      <w:r>
        <w:rPr>
          <w:u w:val="single"/>
        </w:rPr>
        <w:t xml:space="preserve"> are specific </w:t>
      </w:r>
      <w:r>
        <w:rPr>
          <w:highlight w:val="cyan"/>
          <w:u w:val="single"/>
        </w:rPr>
        <w:t>for asteroids</w:t>
      </w:r>
      <w:r>
        <w:rPr>
          <w:u w:val="single"/>
        </w:rPr>
        <w:t xml:space="preserve"> flying very close to the Earth and </w:t>
      </w:r>
      <w:r>
        <w:rPr>
          <w:highlight w:val="cyan"/>
          <w:u w:val="single"/>
        </w:rPr>
        <w:t>are</w:t>
      </w:r>
      <w:r>
        <w:t xml:space="preserve"> rather </w:t>
      </w:r>
      <w:r>
        <w:rPr>
          <w:highlight w:val="cyan"/>
          <w:u w:val="single"/>
        </w:rPr>
        <w:t>small</w:t>
      </w:r>
      <w:r>
        <w:t xml:space="preserve">, from a few to hundreds of kilometers across. </w:t>
      </w:r>
      <w:r>
        <w:rPr>
          <w:highlight w:val="cyan"/>
          <w:u w:val="single"/>
        </w:rPr>
        <w:t>If the keyhole is hit</w:t>
      </w:r>
      <w:r>
        <w:rPr>
          <w:u w:val="single"/>
        </w:rPr>
        <w:t xml:space="preserve"> during the NEO flyby, </w:t>
      </w:r>
      <w:r>
        <w:rPr>
          <w:highlight w:val="cyan"/>
          <w:u w:val="single"/>
        </w:rPr>
        <w:t>the orbit</w:t>
      </w:r>
      <w:r>
        <w:rPr>
          <w:u w:val="single"/>
        </w:rPr>
        <w:t xml:space="preserve"> of the NEO </w:t>
      </w:r>
      <w:r>
        <w:rPr>
          <w:highlight w:val="cyan"/>
          <w:u w:val="single"/>
        </w:rPr>
        <w:t>becomes resonant with Earth and the NEO will return</w:t>
      </w:r>
      <w:r>
        <w:rPr>
          <w:u w:val="single"/>
        </w:rPr>
        <w:t xml:space="preserve"> to Earth regularly, </w:t>
      </w:r>
      <w:r>
        <w:rPr>
          <w:b/>
          <w:highlight w:val="cyan"/>
          <w:u w:val="single"/>
        </w:rPr>
        <w:t>increasing</w:t>
      </w:r>
      <w:r>
        <w:rPr>
          <w:b/>
          <w:u w:val="single"/>
        </w:rPr>
        <w:t xml:space="preserve"> its </w:t>
      </w:r>
      <w:r>
        <w:rPr>
          <w:b/>
          <w:highlight w:val="cyan"/>
          <w:u w:val="single"/>
        </w:rPr>
        <w:t>impact probability</w:t>
      </w:r>
      <w:r>
        <w:t xml:space="preserve">. Thus, in case of a very near Earth flyby, </w:t>
      </w:r>
      <w:r>
        <w:rPr>
          <w:b/>
          <w:u w:val="single"/>
        </w:rPr>
        <w:t>the orbit needs to be known with such precision</w:t>
      </w:r>
      <w:r>
        <w:t xml:space="preserve"> (~km) </w:t>
      </w:r>
      <w:r>
        <w:rPr>
          <w:b/>
          <w:u w:val="single"/>
        </w:rPr>
        <w:t>that keyhole avoidance is confirmed</w:t>
      </w:r>
      <w:r>
        <w:t xml:space="preserve">. NASA has even created the NEO Deflection App,1 where the public can try to change the orbit of a hypothesized NEO on direct impact trajectory. </w:t>
      </w:r>
      <w:r>
        <w:rPr>
          <w:u w:val="single"/>
        </w:rPr>
        <w:t>For Earth impact monitoring, the accuracy of orbits and orbital uncertainties is crucial and deserves more attention</w:t>
      </w:r>
      <w:r>
        <w:t xml:space="preserve">. </w:t>
      </w:r>
      <w:r>
        <w:rPr>
          <w:u w:val="singl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Pr>
          <w:u w:val="single"/>
        </w:rPr>
        <w:t>to observe those asteroids; measure their positions; and submit the data to MPC</w:t>
      </w:r>
      <w:r>
        <w:t>. This automated process is more or less implanted by several surveys (CSS, LCOGT) and agencies (ESA, MPC).</w:t>
      </w:r>
    </w:p>
    <w:p w14:paraId="2F692332" w14:textId="77777777" w:rsidR="00626840" w:rsidRDefault="00626840" w:rsidP="00626840"/>
    <w:p w14:paraId="72250A61" w14:textId="77777777" w:rsidR="005E3319" w:rsidRPr="005E3319" w:rsidRDefault="005E3319" w:rsidP="005E3319"/>
    <w:p w14:paraId="19C2E246" w14:textId="77777777" w:rsidR="005E3319" w:rsidRDefault="005E3319" w:rsidP="005E3319">
      <w:pPr>
        <w:pStyle w:val="Heading1"/>
      </w:pPr>
      <w:r>
        <w:lastRenderedPageBreak/>
        <w:t>Case</w:t>
      </w:r>
    </w:p>
    <w:p w14:paraId="7AE23A12" w14:textId="4491A8B6" w:rsidR="005E3319" w:rsidRDefault="005E3319" w:rsidP="00626840">
      <w:pPr>
        <w:pStyle w:val="Heading3"/>
      </w:pPr>
      <w:r>
        <w:lastRenderedPageBreak/>
        <w:t xml:space="preserve"> </w:t>
      </w:r>
      <w:r w:rsidR="00626840">
        <w:t>A1</w:t>
      </w:r>
    </w:p>
    <w:p w14:paraId="0E30DF22" w14:textId="5B266F8D" w:rsidR="00AD040E" w:rsidRDefault="00AD040E" w:rsidP="00AD040E">
      <w:pPr>
        <w:pStyle w:val="Heading4"/>
        <w:numPr>
          <w:ilvl w:val="0"/>
          <w:numId w:val="14"/>
        </w:numPr>
        <w:rPr>
          <w:rStyle w:val="Style13ptBold"/>
        </w:rPr>
      </w:pPr>
      <w:r>
        <w:t xml:space="preserve">Tensions non-unique - </w:t>
      </w:r>
      <w:r w:rsidRPr="00D50855">
        <w:rPr>
          <w:rStyle w:val="Style13ptBold"/>
        </w:rPr>
        <w:t>Pollard 21</w:t>
      </w:r>
      <w:r>
        <w:rPr>
          <w:rStyle w:val="Style13ptBold"/>
        </w:rPr>
        <w:t xml:space="preserve"> isolates alt causes like the Chinese invasion of India </w:t>
      </w:r>
    </w:p>
    <w:p w14:paraId="4689CDCD" w14:textId="0FB29FF5" w:rsidR="009C7679" w:rsidRDefault="009C7679" w:rsidP="009C7679">
      <w:pPr>
        <w:pStyle w:val="Heading4"/>
        <w:numPr>
          <w:ilvl w:val="0"/>
          <w:numId w:val="14"/>
        </w:numPr>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w:t>
      </w:r>
      <w:proofErr w:type="spellStart"/>
      <w:r>
        <w:t>aff</w:t>
      </w:r>
      <w:proofErr w:type="spellEnd"/>
      <w:r>
        <w:t xml:space="preserve"> harms result from use, like the claiming of resources in space, not ownership of real estate. </w:t>
      </w:r>
    </w:p>
    <w:p w14:paraId="0140E377" w14:textId="77777777" w:rsidR="009C7679" w:rsidRDefault="009C7679" w:rsidP="009C7679">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31" w:history="1">
        <w:r w:rsidRPr="001538E8">
          <w:rPr>
            <w:rStyle w:val="Hyperlink"/>
          </w:rPr>
          <w:t>https://planetary-defense.eu/wp-content/uploads/2020/11/ov18-1-article17-notitle.pdf</w:t>
        </w:r>
      </w:hyperlink>
      <w:r>
        <w:t>] CT</w:t>
      </w:r>
    </w:p>
    <w:p w14:paraId="3163010E" w14:textId="77777777" w:rsidR="009C7679" w:rsidRPr="00DC1951" w:rsidRDefault="009C7679" w:rsidP="009C7679">
      <w:pPr>
        <w:ind w:left="720"/>
        <w:rPr>
          <w:sz w:val="16"/>
          <w:szCs w:val="16"/>
        </w:rPr>
      </w:pPr>
      <w:r w:rsidRPr="00DC1951">
        <w:rPr>
          <w:sz w:val="16"/>
          <w:szCs w:val="16"/>
        </w:rPr>
        <w:t>2.2.1. Is the Utilization of Space Resources Implicitly Prohibited by the OST?</w:t>
      </w:r>
    </w:p>
    <w:p w14:paraId="3E2C5219" w14:textId="77777777" w:rsidR="009C7679" w:rsidRPr="00DC1951" w:rsidRDefault="009C7679" w:rsidP="009C7679">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On the contrary</w:t>
      </w:r>
      <w:r w:rsidRPr="00FD7047">
        <w:rPr>
          <w:rStyle w:val="StyleUnderline"/>
        </w:rPr>
        <w:t xml:space="preserve">, </w:t>
      </w:r>
      <w:r w:rsidRPr="00FD7047">
        <w:rPr>
          <w:rStyle w:val="Emphasis"/>
        </w:rPr>
        <w:t xml:space="preserve">the freedom of exploration, use and access is one of the most fundamental principles of </w:t>
      </w:r>
      <w:r w:rsidRPr="00FD7047">
        <w:rPr>
          <w:rStyle w:val="StyleUnderline"/>
        </w:rPr>
        <w:t xml:space="preserve">international </w:t>
      </w:r>
      <w:r w:rsidRPr="00FD7047">
        <w:rPr>
          <w:rStyle w:val="Emphasis"/>
        </w:rPr>
        <w:t xml:space="preserve">space law. Art I of </w:t>
      </w:r>
      <w:r w:rsidRPr="00DC1951">
        <w:rPr>
          <w:rStyle w:val="Emphasis"/>
          <w:highlight w:val="yellow"/>
        </w:rPr>
        <w:t>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 xml:space="preserve">without discrimination </w:t>
      </w:r>
      <w:r w:rsidRPr="00FD7047">
        <w:rPr>
          <w:rStyle w:val="Emphasis"/>
        </w:rPr>
        <w:t>of any kind</w:t>
      </w:r>
      <w:r w:rsidRPr="00DC1951">
        <w:rPr>
          <w:rStyle w:val="StyleUnderline"/>
        </w:rPr>
        <w:t xml:space="preserve">, on a basis of equality and in accordance with international law, </w:t>
      </w:r>
      <w:r w:rsidRPr="00DC1951">
        <w:rPr>
          <w:rStyle w:val="Emphasis"/>
          <w:highlight w:val="yellow"/>
        </w:rPr>
        <w:t xml:space="preserve">and there shall be free access </w:t>
      </w:r>
      <w:r w:rsidRPr="00FD7047">
        <w:rPr>
          <w:rStyle w:val="Emphasis"/>
        </w:rPr>
        <w:t>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FD7047">
        <w:rPr>
          <w:rStyle w:val="Emphasis"/>
        </w:rPr>
        <w:t xml:space="preserve">the term </w:t>
      </w:r>
      <w:r w:rsidRPr="00DC1951">
        <w:rPr>
          <w:rStyle w:val="Emphasis"/>
          <w:highlight w:val="yellow"/>
        </w:rPr>
        <w:t xml:space="preserve">“use”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FD7047">
        <w:rPr>
          <w:rStyle w:val="Emphasis"/>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 xml:space="preserve">thus, </w:t>
      </w:r>
      <w:r w:rsidRPr="00FD7047">
        <w:rPr>
          <w:rStyle w:val="Emphasis"/>
        </w:rPr>
        <w:t xml:space="preserve">the </w:t>
      </w:r>
      <w:r w:rsidRPr="008F3521">
        <w:rPr>
          <w:rStyle w:val="Emphasis"/>
          <w:highlight w:val="yellow"/>
        </w:rPr>
        <w:t xml:space="preserve">use </w:t>
      </w:r>
      <w:r w:rsidRPr="00FD7047">
        <w:rPr>
          <w:rStyle w:val="Emphasis"/>
        </w:rPr>
        <w:t xml:space="preserve">of outer space for economic ends </w:t>
      </w:r>
      <w:r w:rsidRPr="008F3521">
        <w:rPr>
          <w:rStyle w:val="Emphasis"/>
          <w:highlight w:val="yellow"/>
        </w:rPr>
        <w:t xml:space="preserve">can include exploitation with </w:t>
      </w:r>
      <w:r w:rsidRPr="00FD7047">
        <w:rPr>
          <w:rStyle w:val="Emphasis"/>
        </w:rPr>
        <w:t>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FD7047">
        <w:rPr>
          <w:rStyle w:val="Emphasis"/>
        </w:rPr>
        <w:t xml:space="preserve">Second, </w:t>
      </w:r>
      <w:r w:rsidRPr="008F3521">
        <w:rPr>
          <w:rStyle w:val="Emphasis"/>
          <w:highlight w:val="yellow"/>
        </w:rPr>
        <w:t xml:space="preserve">the OST’s preamble reveals that the treaty does not aim to restrict </w:t>
      </w:r>
      <w:r w:rsidRPr="00FD7047">
        <w:rPr>
          <w:rStyle w:val="Emphasis"/>
        </w:rPr>
        <w:t>the use of outer space</w:t>
      </w:r>
      <w:r w:rsidRPr="008F3521">
        <w:rPr>
          <w:rStyle w:val="Emphasis"/>
          <w:highlight w:val="yellow"/>
        </w:rPr>
        <w:t>,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w:t>
      </w:r>
      <w:r w:rsidRPr="00FD7047">
        <w:rPr>
          <w:rStyle w:val="StyleUnderline"/>
        </w:rPr>
        <w:t xml:space="preserve">space </w:t>
      </w:r>
      <w:r w:rsidRPr="00FD7047">
        <w:rPr>
          <w:rStyle w:val="Emphasis"/>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45567085" w14:textId="77777777" w:rsidR="009C7679" w:rsidRPr="00DC1951" w:rsidRDefault="009C7679" w:rsidP="009C7679">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202781F9" w14:textId="77777777" w:rsidR="009C7679" w:rsidRPr="00DC1951" w:rsidRDefault="009C7679" w:rsidP="009C7679">
      <w:pPr>
        <w:ind w:left="720"/>
        <w:rPr>
          <w:sz w:val="16"/>
        </w:rPr>
      </w:pPr>
      <w:r w:rsidRPr="00FD7047">
        <w:rPr>
          <w:rStyle w:val="StyleUnderline"/>
        </w:rPr>
        <w:lastRenderedPageBreak/>
        <w:t xml:space="preserve">The principle of </w:t>
      </w:r>
      <w:r w:rsidRPr="00FD7047">
        <w:rPr>
          <w:rStyle w:val="Emphasis"/>
        </w:rPr>
        <w:t>non-appropriation is one of the</w:t>
      </w:r>
      <w:r w:rsidRPr="00FD7047">
        <w:rPr>
          <w:rStyle w:val="StyleUnderline"/>
        </w:rPr>
        <w:t xml:space="preserve"> most fundamental </w:t>
      </w:r>
      <w:r w:rsidRPr="00FD7047">
        <w:rPr>
          <w:rStyle w:val="Emphasis"/>
        </w:rPr>
        <w:t>rules regulating</w:t>
      </w:r>
      <w:r w:rsidRPr="00FD7047">
        <w:rPr>
          <w:rStyle w:val="StyleUnderline"/>
        </w:rPr>
        <w:t xml:space="preserve"> the exploration and use of outer </w:t>
      </w:r>
      <w:r w:rsidRPr="00FD7047">
        <w:rPr>
          <w:rStyle w:val="Emphasis"/>
        </w:rPr>
        <w:t>space</w:t>
      </w:r>
      <w:r w:rsidRPr="00FD7047">
        <w:rPr>
          <w:rStyle w:val="StyleUnderline"/>
        </w:rPr>
        <w:t>.</w:t>
      </w:r>
      <w:r w:rsidRPr="00FD7047">
        <w:rPr>
          <w:sz w:val="16"/>
        </w:rPr>
        <w:t xml:space="preserve"> Art II of the OST reads as follows: “Outer space, including the Moon and other celestial bodies, is not subject to national appropriation by claim of sovereignty, by means of use or occupation, or by any other means.” </w:t>
      </w:r>
      <w:r w:rsidRPr="00FD7047">
        <w:rPr>
          <w:rStyle w:val="Emphasis"/>
        </w:rPr>
        <w:t xml:space="preserve">As a consequence, </w:t>
      </w:r>
      <w:r w:rsidRPr="008F3521">
        <w:rPr>
          <w:rStyle w:val="Emphasis"/>
          <w:highlight w:val="yellow"/>
        </w:rPr>
        <w:t>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 xml:space="preserve">milar to the law governing the high seas or the deep seabed. An analysis of </w:t>
      </w:r>
      <w:r w:rsidRPr="00FD7047">
        <w:rPr>
          <w:rStyle w:val="Emphasis"/>
        </w:rPr>
        <w:t xml:space="preserve">these already </w:t>
      </w:r>
      <w:r w:rsidRPr="008F3521">
        <w:rPr>
          <w:rStyle w:val="Emphasis"/>
          <w:highlight w:val="yellow"/>
        </w:rPr>
        <w:t xml:space="preserve">existing regimes </w:t>
      </w:r>
      <w:r w:rsidRPr="00FD7047">
        <w:rPr>
          <w:rStyle w:val="Emphasis"/>
        </w:rPr>
        <w:t xml:space="preserve">based on the non-appropriation principle </w:t>
      </w:r>
      <w:r w:rsidRPr="008F3521">
        <w:rPr>
          <w:rStyle w:val="Emphasis"/>
          <w:highlight w:val="yellow"/>
        </w:rPr>
        <w:t xml:space="preserve">reveals </w:t>
      </w:r>
      <w:r w:rsidRPr="00FD7047">
        <w:rPr>
          <w:rStyle w:val="Emphasis"/>
        </w:rPr>
        <w:t xml:space="preserve">that an </w:t>
      </w:r>
      <w:r w:rsidRPr="008F3521">
        <w:rPr>
          <w:rStyle w:val="Emphasis"/>
          <w:highlight w:val="yellow"/>
        </w:rPr>
        <w:t>exploitation of</w:t>
      </w:r>
      <w:r w:rsidRPr="00DC1951">
        <w:rPr>
          <w:rStyle w:val="StyleUnderline"/>
        </w:rPr>
        <w:t xml:space="preserve"> natural </w:t>
      </w:r>
      <w:r w:rsidRPr="008F3521">
        <w:rPr>
          <w:rStyle w:val="Emphasis"/>
          <w:highlight w:val="yellow"/>
        </w:rPr>
        <w:t xml:space="preserve">resources is </w:t>
      </w:r>
      <w:r w:rsidRPr="00FD7047">
        <w:rPr>
          <w:rStyle w:val="Emphasis"/>
        </w:rPr>
        <w:t xml:space="preserve">perfectly </w:t>
      </w:r>
      <w:r w:rsidRPr="008F3521">
        <w:rPr>
          <w:rStyle w:val="Emphasis"/>
          <w:highlight w:val="yellow"/>
        </w:rPr>
        <w:t xml:space="preserve">compatible with </w:t>
      </w:r>
      <w:r w:rsidRPr="00FD7047">
        <w:rPr>
          <w:rStyle w:val="Emphasis"/>
        </w:rPr>
        <w:t xml:space="preserve">the principle of </w:t>
      </w:r>
      <w:r w:rsidRPr="008F3521">
        <w:rPr>
          <w:rStyle w:val="Emphasis"/>
          <w:highlight w:val="yellow"/>
        </w:rPr>
        <w:t>nonappropriati</w:t>
      </w:r>
      <w:r w:rsidRPr="00FB2756">
        <w:rPr>
          <w:rStyle w:val="Emphasis"/>
          <w:highlight w:val="yellow"/>
        </w:rPr>
        <w:t>on</w:t>
      </w:r>
      <w:r w:rsidRPr="00DC1951">
        <w:rPr>
          <w:sz w:val="16"/>
        </w:rPr>
        <w:t xml:space="preserve">.33 </w:t>
      </w:r>
      <w:r w:rsidRPr="00FD7047">
        <w:rPr>
          <w:rStyle w:val="StyleUnderline"/>
        </w:rPr>
        <w:t xml:space="preserve">Additionally, </w:t>
      </w:r>
      <w:r w:rsidRPr="00FD7047">
        <w:rPr>
          <w:rStyle w:val="Emphasis"/>
        </w:rPr>
        <w:t>even the Moon Agreement suggests that the exploitation of</w:t>
      </w:r>
      <w:r w:rsidRPr="00FD7047">
        <w:rPr>
          <w:rStyle w:val="StyleUnderline"/>
        </w:rPr>
        <w:t xml:space="preserve"> the natural </w:t>
      </w:r>
      <w:r w:rsidRPr="00FD7047">
        <w:rPr>
          <w:rStyle w:val="Emphasis"/>
        </w:rPr>
        <w:t>resources</w:t>
      </w:r>
      <w:r w:rsidRPr="00FD7047">
        <w:rPr>
          <w:rStyle w:val="StyleUnderline"/>
        </w:rPr>
        <w:t xml:space="preserve"> of the moon </w:t>
      </w:r>
      <w:r w:rsidRPr="00FD7047">
        <w:rPr>
          <w:rStyle w:val="Emphasis"/>
        </w:rPr>
        <w:t>does not constitute a means of appropriation</w:t>
      </w:r>
      <w:r w:rsidRPr="00FD7047">
        <w:rPr>
          <w:sz w:val="16"/>
        </w:rPr>
        <w:t>. In particular, art 11 of the Moon Agreement reiterates that</w:t>
      </w:r>
      <w:r w:rsidRPr="00DC1951">
        <w:rPr>
          <w:sz w:val="16"/>
        </w:rPr>
        <w:t xml:space="preserve"> outer space is not subject to national appropriation and it explicitly envisages the establishment of an international legal regime to govern the exploitation of space resources.34</w:t>
      </w:r>
    </w:p>
    <w:p w14:paraId="6C92606B" w14:textId="77777777" w:rsidR="009C7679" w:rsidRPr="009C7679" w:rsidRDefault="009C7679" w:rsidP="009C7679"/>
    <w:p w14:paraId="243F79A0" w14:textId="481CA69E" w:rsidR="00626840" w:rsidRDefault="00626840" w:rsidP="00AD040E">
      <w:pPr>
        <w:pStyle w:val="Heading4"/>
        <w:numPr>
          <w:ilvl w:val="0"/>
          <w:numId w:val="14"/>
        </w:numPr>
      </w:pPr>
      <w:r>
        <w:t>Turn: The QUAD deters Chinese aggression.</w:t>
      </w:r>
    </w:p>
    <w:p w14:paraId="3229C645" w14:textId="77777777" w:rsidR="00626840" w:rsidRPr="00F76A43" w:rsidRDefault="00626840" w:rsidP="00626840">
      <w:r>
        <w:t>John Grady [</w:t>
      </w:r>
      <w:r w:rsidRPr="00F76A43">
        <w:t>John Grady, a former managing editor of Navy Times, retired as director of communications for the Association of the United States Army</w:t>
      </w:r>
      <w:r>
        <w:t>], “</w:t>
      </w:r>
      <w:r w:rsidRPr="00F76A43">
        <w:t>‘Quad’ Will Continue to Push Back Against Chinese Aggression in Indo-Pacific, Panel Says</w:t>
      </w:r>
      <w:r>
        <w:t xml:space="preserve">,” </w:t>
      </w:r>
      <w:r>
        <w:rPr>
          <w:i/>
        </w:rPr>
        <w:t>USNI News</w:t>
      </w:r>
      <w:r>
        <w:t>. Nov. 3, 2021. Accessed April 10, 2022. &lt;</w:t>
      </w:r>
      <w:r w:rsidRPr="00F76A43">
        <w:t>https://news.usni.org/2021/11/03/quad-will-continue-to-push-back-against-chinese-aggression-in-indo-pacific-panel-says</w:t>
      </w:r>
      <w:r>
        <w:t>&gt; AT</w:t>
      </w:r>
    </w:p>
    <w:p w14:paraId="07A80210" w14:textId="21C3C36D" w:rsidR="00626840" w:rsidRDefault="00626840" w:rsidP="00626840">
      <w:pPr>
        <w:ind w:left="720"/>
        <w:rPr>
          <w:sz w:val="12"/>
        </w:rPr>
      </w:pPr>
      <w:r w:rsidRPr="00F76A43">
        <w:rPr>
          <w:sz w:val="12"/>
          <w:szCs w:val="12"/>
        </w:rPr>
        <w:t xml:space="preserve">The more China pursues its ambitions in the Indo-Pacific, the more the United States, Japan, India and Australia will do to push back against Beijing’s bullying, a panel of regional security experts said Tuesday.¶ Michael Green, senior vice president for Asia at the Center for Strategic and International Studies, said President Xi Jinping “is not putting on his Mr. Nice face” in looking abroad, as he heads into the next party Congress.¶ </w:t>
      </w:r>
      <w:r>
        <w:t>“</w:t>
      </w:r>
      <w:r w:rsidRPr="00F76A43">
        <w:rPr>
          <w:rStyle w:val="StyleUnderline"/>
          <w:highlight w:val="yellow"/>
        </w:rPr>
        <w:t>These four navies [in the Quad] are very powerful” and when acting together send a message to China that they intend to secure trade routes and</w:t>
      </w:r>
      <w:r>
        <w:t xml:space="preserve">, as democracies, </w:t>
      </w:r>
      <w:r w:rsidRPr="00F76A43">
        <w:rPr>
          <w:rStyle w:val="StyleUnderline"/>
          <w:highlight w:val="yellow"/>
        </w:rPr>
        <w:t>uphold the rule of law in international disputes</w:t>
      </w:r>
      <w:r>
        <w:t>, as in the case of Taiwan, he said.</w:t>
      </w:r>
      <w:r w:rsidRPr="00F76A43">
        <w:rPr>
          <w:sz w:val="12"/>
        </w:rPr>
        <w:t>¶ Speaking from Canberra, Susannah Patton, a research fellow at the United States Studies Center at the University of Sydney, said “</w:t>
      </w:r>
      <w:r w:rsidRPr="00F76A43">
        <w:rPr>
          <w:rStyle w:val="StyleUnderline"/>
          <w:highlight w:val="yellow"/>
        </w:rPr>
        <w:t>the Quad does [thwart Chinese ambitions]</w:t>
      </w:r>
      <w:r w:rsidRPr="00F76A43">
        <w:rPr>
          <w:sz w:val="12"/>
        </w:rPr>
        <w:t xml:space="preserve"> just by existing. It’s a positive partnership” that showed its value to the region in the past year by distributing COVID-19 vaccines to control the pandemic.</w:t>
      </w:r>
    </w:p>
    <w:p w14:paraId="4B2712C1" w14:textId="30F72B5D" w:rsidR="001661BA" w:rsidRDefault="001661BA" w:rsidP="001661BA">
      <w:pPr>
        <w:pStyle w:val="Heading4"/>
        <w:numPr>
          <w:ilvl w:val="0"/>
          <w:numId w:val="14"/>
        </w:numPr>
      </w:pPr>
      <w:r>
        <w:t>Space is key to Indian Economic growth. Pandey 3/30</w:t>
      </w:r>
    </w:p>
    <w:p w14:paraId="350744DD" w14:textId="26F3BD0F" w:rsidR="001661BA" w:rsidRPr="009C0B21" w:rsidRDefault="001661BA" w:rsidP="001661BA">
      <w:proofErr w:type="spellStart"/>
      <w:r>
        <w:t>Shubhang</w:t>
      </w:r>
      <w:proofErr w:type="spellEnd"/>
      <w:r>
        <w:t xml:space="preserve"> Pandey, “</w:t>
      </w:r>
      <w:r w:rsidRPr="009C0B21">
        <w:t xml:space="preserve">How Indian Economy Can Be Expanded Through Space </w:t>
      </w:r>
      <w:proofErr w:type="spellStart"/>
      <w:r w:rsidRPr="009C0B21">
        <w:t>Privatisation</w:t>
      </w:r>
      <w:proofErr w:type="spellEnd"/>
      <w:r>
        <w:t xml:space="preserve">,” </w:t>
      </w:r>
      <w:proofErr w:type="spellStart"/>
      <w:r w:rsidRPr="009C0B21">
        <w:rPr>
          <w:i/>
        </w:rPr>
        <w:t>Swarajya</w:t>
      </w:r>
      <w:proofErr w:type="spellEnd"/>
      <w:r>
        <w:rPr>
          <w:i/>
        </w:rPr>
        <w:t>.</w:t>
      </w:r>
      <w:r>
        <w:t xml:space="preserve"> 3/30/22. &lt;</w:t>
      </w:r>
      <w:r w:rsidRPr="009C0B21">
        <w:t>https://swarajyamag.com/science/how-indian-economy-can-be-expanded-through-space-privatisation</w:t>
      </w:r>
      <w:r>
        <w:t>&gt;</w:t>
      </w:r>
    </w:p>
    <w:p w14:paraId="72E9A873" w14:textId="77777777" w:rsidR="001661BA" w:rsidRDefault="001661BA" w:rsidP="001661BA">
      <w:pPr>
        <w:ind w:left="720"/>
      </w:pPr>
      <w:r>
        <w:t xml:space="preserve">After nearly six decades, </w:t>
      </w:r>
      <w:r w:rsidRPr="009C0B21">
        <w:rPr>
          <w:rStyle w:val="StyleUnderline"/>
          <w:highlight w:val="yellow"/>
        </w:rPr>
        <w:t>the Indian space sector is gearing up for transformation</w:t>
      </w:r>
      <w:r>
        <w:t>. Allowing private entities into end-to-end space activity, predominantly a government monopoly so far, is a welcome change and one in line with the view of achieving a $5 trillion economy by 2024.</w:t>
      </w:r>
    </w:p>
    <w:p w14:paraId="08F03FA3" w14:textId="77777777" w:rsidR="001661BA" w:rsidRDefault="001661BA" w:rsidP="001661BA">
      <w:pPr>
        <w:ind w:left="720"/>
      </w:pPr>
      <w:r w:rsidRPr="009C0B21">
        <w:rPr>
          <w:rStyle w:val="StyleUnderline"/>
          <w:highlight w:val="yellow"/>
        </w:rPr>
        <w:t>Despite the success of its comparatively nascent and relatively cheap missions to space, India manages to occupy only 2 per cent</w:t>
      </w:r>
      <w:r>
        <w:t>, or $7 billion, of the global space economy. The small share isn’t solely based on technology and resources but on policy too.</w:t>
      </w:r>
    </w:p>
    <w:p w14:paraId="03C60D6F" w14:textId="77777777" w:rsidR="001661BA" w:rsidRDefault="001661BA" w:rsidP="001661BA">
      <w:pPr>
        <w:ind w:left="720"/>
      </w:pPr>
      <w:r w:rsidRPr="009C0B21">
        <w:rPr>
          <w:rStyle w:val="StyleUnderline"/>
          <w:highlight w:val="yellow"/>
        </w:rPr>
        <w:t>The space economy market is said to grow by over $1 trillion by 2040, in line with the government’s aim of making India a $5 trillion economy by 2024.</w:t>
      </w:r>
      <w:r>
        <w:t xml:space="preserve"> The Indian space sector then would need to grow to $50 billion by 2024 and contribute 1 per cent to the GDP (gross domestic product).</w:t>
      </w:r>
    </w:p>
    <w:p w14:paraId="5FFE1E29" w14:textId="77777777" w:rsidR="001661BA" w:rsidRDefault="001661BA" w:rsidP="001661BA">
      <w:pPr>
        <w:ind w:left="720"/>
      </w:pPr>
      <w:r w:rsidRPr="009C0B21">
        <w:rPr>
          <w:rStyle w:val="StyleUnderline"/>
          <w:highlight w:val="yellow"/>
        </w:rPr>
        <w:lastRenderedPageBreak/>
        <w:t>Only the private sector, particularly the downstream sector, can achieve 48 per cent</w:t>
      </w:r>
      <w:r>
        <w:t xml:space="preserve"> CAGR (</w:t>
      </w:r>
      <w:r w:rsidRPr="009C0B21">
        <w:rPr>
          <w:rStyle w:val="StyleUnderline"/>
          <w:highlight w:val="yellow"/>
        </w:rPr>
        <w:t>compound annual growth rate</w:t>
      </w:r>
      <w:r>
        <w:t>), so it is critical that Indian private players participate in the new commercial space age.</w:t>
      </w:r>
    </w:p>
    <w:p w14:paraId="32D7E5A2" w14:textId="77777777" w:rsidR="001661BA" w:rsidRDefault="001661BA" w:rsidP="001661BA"/>
    <w:p w14:paraId="1F91506B" w14:textId="77777777" w:rsidR="001661BA" w:rsidRDefault="001661BA" w:rsidP="001661BA">
      <w:pPr>
        <w:pStyle w:val="Heading4"/>
      </w:pPr>
      <w:r>
        <w:t>Econ growth key – millions live in poverty.</w:t>
      </w:r>
    </w:p>
    <w:p w14:paraId="24C6E72C" w14:textId="77777777" w:rsidR="001661BA" w:rsidRDefault="001661BA" w:rsidP="001661BA">
      <w:r>
        <w:t>SOS Children’s Village, “</w:t>
      </w:r>
      <w:r w:rsidRPr="009C0B21">
        <w:t>POVERTY IN INDIA: FACTS AND FIGURES ON THE DAILY STRUGGLE FOR SURVIVAL</w:t>
      </w:r>
      <w:r>
        <w:t>” No Date. &lt;</w:t>
      </w:r>
      <w:r w:rsidRPr="009C0B21">
        <w:t>https://www.soschildrensvillages.ca/news/poverty-in-india-602</w:t>
      </w:r>
      <w:r>
        <w:t>&gt;</w:t>
      </w:r>
    </w:p>
    <w:p w14:paraId="7D9F55B4" w14:textId="7E224C7F" w:rsidR="001661BA" w:rsidRDefault="001661BA" w:rsidP="001661BA">
      <w:pPr>
        <w:ind w:left="720"/>
      </w:pPr>
      <w:r w:rsidRPr="009C0B21">
        <w:rPr>
          <w:rStyle w:val="StyleUnderline"/>
          <w:highlight w:val="yellow"/>
        </w:rPr>
        <w:t>Two-thirds of people in India live in poverty</w:t>
      </w:r>
      <w:r w:rsidRPr="009C0B21">
        <w:t xml:space="preserve">: </w:t>
      </w:r>
      <w:r w:rsidRPr="009C0B21">
        <w:rPr>
          <w:rStyle w:val="StyleUnderline"/>
          <w:highlight w:val="yellow"/>
        </w:rPr>
        <w:t>68.8% of the Indian population lives on less than $2 a day</w:t>
      </w:r>
      <w:r w:rsidRPr="009C0B21">
        <w:t>. Over 30% even have less than $1.25 per day available - they are considered extremely poor. This makes the Indian subcontinent one of the poorest countries in the world; women and children, the weakest members of Indian society, suffer most.</w:t>
      </w:r>
    </w:p>
    <w:p w14:paraId="42CEB3C5" w14:textId="77777777" w:rsidR="001661BA" w:rsidRPr="00102A3B" w:rsidRDefault="001661BA" w:rsidP="001661BA">
      <w:pPr>
        <w:rPr>
          <w:rStyle w:val="Style13ptBold"/>
        </w:rPr>
      </w:pPr>
      <w:r>
        <w:rPr>
          <w:rStyle w:val="Style13ptBold"/>
        </w:rPr>
        <w:t>Indian economic decline risks nuclear war:</w:t>
      </w:r>
    </w:p>
    <w:p w14:paraId="0ED354A7" w14:textId="77777777" w:rsidR="001661BA" w:rsidRPr="009B7A36" w:rsidRDefault="001661BA" w:rsidP="001661BA">
      <w:r w:rsidRPr="009B7A36">
        <w:t xml:space="preserve">Ramesh </w:t>
      </w:r>
      <w:r w:rsidRPr="009B7A36">
        <w:rPr>
          <w:rStyle w:val="Style13ptBold"/>
        </w:rPr>
        <w:t>Thakur,</w:t>
      </w:r>
      <w:r w:rsidRPr="009B7A36">
        <w:t xml:space="preserve"> 10/6/20</w:t>
      </w:r>
      <w:r w:rsidRPr="009B7A36">
        <w:rPr>
          <w:rStyle w:val="Style13ptBold"/>
        </w:rPr>
        <w:t>14</w:t>
      </w:r>
      <w:r w:rsidRPr="009B7A36">
        <w:t xml:space="preserve"> (Professor in the Crawford School of Public Policy, Australian National University, “India’s illusory nuclear gains,” </w:t>
      </w:r>
      <w:hyperlink r:id="rId32" w:history="1">
        <w:r w:rsidRPr="009B7A36">
          <w:rPr>
            <w:rStyle w:val="Hyperlink"/>
          </w:rPr>
          <w:t>http://www.japantimes.co.jp/opinion/2014/10/06/commentary/world-commentary/indias-illusory-nuclear-gains/</w:t>
        </w:r>
      </w:hyperlink>
      <w:r w:rsidRPr="009B7A36">
        <w:t xml:space="preserve">, Accessed 7/14/2016, </w:t>
      </w:r>
      <w:proofErr w:type="spellStart"/>
      <w:r w:rsidRPr="009B7A36">
        <w:t>rwg</w:t>
      </w:r>
      <w:proofErr w:type="spellEnd"/>
      <w:r w:rsidRPr="009B7A36">
        <w:t>)</w:t>
      </w:r>
    </w:p>
    <w:p w14:paraId="5C63341A" w14:textId="77777777" w:rsidR="001661BA" w:rsidRPr="00102A3B" w:rsidRDefault="001661BA" w:rsidP="001661BA">
      <w:pPr>
        <w:rPr>
          <w:sz w:val="16"/>
        </w:rPr>
      </w:pPr>
      <w:r w:rsidRPr="00945D48">
        <w:rPr>
          <w:rStyle w:val="StyleUnderline"/>
          <w:highlight w:val="cyan"/>
        </w:rPr>
        <w:t>For nuclear Armageddon, deterrence or fail-safe mechanisms need to break down only once. This is not a comforting equation.</w:t>
      </w:r>
      <w:r w:rsidRPr="00102A3B">
        <w:rPr>
          <w:sz w:val="16"/>
        </w:rPr>
        <w:t xml:space="preserve"> As long as any one country has nuclear weapons, others will want them. As long as nuclear weapons exist, they will be used again someday by design, miscalculation, rogue launch, human error or system malfunction. And any nuclear war fought by any set of nuclear-armed states could be catastrophic for the whole world. Nuclear weapons may be sought for (1) </w:t>
      </w:r>
      <w:proofErr w:type="spellStart"/>
      <w:r w:rsidRPr="00102A3B">
        <w:rPr>
          <w:sz w:val="16"/>
        </w:rPr>
        <w:t>compellence</w:t>
      </w:r>
      <w:proofErr w:type="spellEnd"/>
      <w:r w:rsidRPr="00102A3B">
        <w:rPr>
          <w:sz w:val="16"/>
        </w:rPr>
        <w:t>, (2) defense, (3) deterrence and/or (4) status. “</w:t>
      </w:r>
      <w:proofErr w:type="spellStart"/>
      <w:r w:rsidRPr="00102A3B">
        <w:rPr>
          <w:sz w:val="16"/>
        </w:rPr>
        <w:t>Compellence</w:t>
      </w:r>
      <w:proofErr w:type="spellEnd"/>
      <w:r w:rsidRPr="00102A3B">
        <w:rPr>
          <w:sz w:val="16"/>
        </w:rPr>
        <w:t xml:space="preserve">” means the use of coercion to force an adversary to stop or reverse something already being done, or to do something he would not otherwise do. There is no demonstrable instance of a nonnuclear state having been cowed into changing its behavior by the threat of being bombed with nuclear weapons. Indian doctrine, backed by deployment patterns, explicitly eschews any intent to use nuclear weapons as tools of coercion. It is hard to see any role for India’s nuclear armaments as instruments of defense. India’s no-first-use doctrine disavows use of nuclear weapons in response to conventional attacks. Nuclear weapons cannot be used for defense by nuclear-armed rivals whose mutual vulnerability to second-strike retaliatory capability guarantees that any escalation through the nuclear threshold would be mutual national suicide. India’s nuclear arsenal offers no defense against a major conventional attack by China, Russia or the U.S. — the only three countries with the capability to do so. As for intent, Russia is a diplomatic ally and friend of long standing. Relations with the U.S. have warmed to a remarkable degree, including a just concluded high-profile visit by Prime Minister Narendra Modi, which was remarkable for the fact that a person denied a U.S. visa from 2005 until May 2014 was hosted to a state dinner by President Barack Obama. Deepening and broadening bilateral Sino-Indian relations, and cooperation on several major international issues based on converging interests in forums like the group of Brazil, Russia, India, China and South Africa (BRICS), provide considerable substance, texture and ballast to that relationship today. During his recent visit, Chinese President Xi Jinping signed agreements to invest $20 billion to upgrade India’s woeful infrastructure. With nuclear weapons being unusable for defense, their sole operational purpose and role is mutual deterrence. Deterrence stability depends on rational decision-makers being always in office on all sides: a shaky precondition. It depends equally critically on there being no rogue launch, human error or system malfunction: an impossibly high bar. Nuclear weapons have failed to stop wars between nuclear and nonnuclear rivals (Korea, Afghanistan, Falklands, Vietnam, 1991 Persian Gulf War). To believe in deterrence is to argue that Iran should be encouraged, indeed facilitated in getting the bomb in order to contribute to the peace and stability of the Middle East where presently Israel is the only nuclear-armed state. Good luck and good night. The subcontinent’s history since 1998 gives the lie to the then-hopes and expectations, on both sides of the border, that nuclearization would prove to be a largely stabilizing factor. </w:t>
      </w:r>
      <w:r w:rsidRPr="00945D48">
        <w:rPr>
          <w:rStyle w:val="StyleUnderline"/>
          <w:highlight w:val="cyan"/>
        </w:rPr>
        <w:t>Powerful domestic constituencies have grown in both countries to identify multiple threats that justify a matching expansion of a highly elastic nuclear posture</w:t>
      </w:r>
      <w:r w:rsidRPr="00102A3B">
        <w:rPr>
          <w:sz w:val="16"/>
        </w:rPr>
        <w:t xml:space="preserve">. The low-cost, low-risk covert war in the shadow of the subcontinent’s nuclearization had three attractions for Pakistan: It would weaken India by raising the human and economic costs of Kashmir’s occupation; the fear of nuclear escalation would raise the threshold for cross-border Indian retaliatory raids; and it would help internationalize the Kashmir dispute by highlighting the risk of nuclear escalation. Pakistan has invested in terrorist groups as </w:t>
      </w:r>
      <w:r w:rsidRPr="00102A3B">
        <w:rPr>
          <w:sz w:val="16"/>
        </w:rPr>
        <w:lastRenderedPageBreak/>
        <w:t xml:space="preserve">part of its unconventional inventory against India. In responding to a terrorist attack, any deliberate escalation by India through the nuclear threshold would be extremely high-risk. The development of tactical missiles and battlefield nuclear weapons by the two sides, whose utility is contingent on proximity to battlefields, multiply the risks. India must also live with the nightmare possibility of jihadists getting their hands on Pakistan’s nuclear weapons. While obviously more acute for Pakistan, the threat is grave for India also. Just what is a “credible minimum deterrent” — India’s official doctrine — that would dissuade nuclear blackmail and coercion and permit second-strike nuclear retaliation? China and Pakistan are incommensurate in their national power, strategic frames and military capabilities. The requirements of numbers, reach, deployment patterns and locations, and the distribution between land-based, air-launched and sea-borne platforms, are as mutually incompatible between them. That which is credible toward China cannot be the minimum toward Pakistan, and vice versa. Few analysts would take issue with the claim that currently nonnuclear-armed Germany has a higher status, weight and clout in Europe and the world than nuclear-armed Britain and France. Nuclear brinkmanship earns North Korea neither prestige, power nor friends; nonnuclear-armed South Korea fares better on all three counts. India does have a higher international profile today than in 1998. This is despite, not because of, nuclear weapons, and rests in its economic performance and information technology credentials. No serious Indian analyst is likely to claim that Pakistan’s profile has risen alongside India’s since 1998, despite Islamabad’s more focused efforts on expanding, deepening and broadening its nuclear weapons capability. </w:t>
      </w:r>
      <w:r w:rsidRPr="00945D48">
        <w:rPr>
          <w:rStyle w:val="StyleUnderline"/>
          <w:highlight w:val="cyan"/>
        </w:rPr>
        <w:t>If India’s economy stutters, its social pathologies intensify and multiply and its political system proves incapable of making and implementing hard decisions. The fact that India has nuclear weapons will add to international unease</w:t>
      </w:r>
      <w:r w:rsidRPr="00102A3B">
        <w:rPr>
          <w:sz w:val="16"/>
        </w:rPr>
        <w:t xml:space="preserve"> and worries rather than enhance its global stature and international prestige. </w:t>
      </w:r>
      <w:r w:rsidRPr="00945D48">
        <w:rPr>
          <w:rStyle w:val="StyleUnderline"/>
          <w:highlight w:val="cyan"/>
        </w:rPr>
        <w:t>If India’s economic future is mortgaged to bad governance rooted in populist politics pursued by corrupt politicians, other countries will return India to the basket of benign neglect while offering ritual but empty praise for its rich civilization and culture</w:t>
      </w:r>
      <w:r w:rsidRPr="00102A3B">
        <w:rPr>
          <w:sz w:val="16"/>
        </w:rPr>
        <w:t>. Prime Minister Modi at least seems to get this.</w:t>
      </w:r>
    </w:p>
    <w:p w14:paraId="04DD8F4A" w14:textId="77777777" w:rsidR="001661BA" w:rsidRPr="009C0B21" w:rsidRDefault="001661BA" w:rsidP="001661BA">
      <w:pPr>
        <w:ind w:left="720"/>
      </w:pPr>
    </w:p>
    <w:p w14:paraId="4D8CFA4F" w14:textId="37F1D204" w:rsidR="001661BA" w:rsidRPr="001661BA" w:rsidRDefault="001661BA" w:rsidP="001661BA">
      <w:pPr>
        <w:pStyle w:val="ListParagraph"/>
        <w:keepNext/>
        <w:keepLines/>
        <w:numPr>
          <w:ilvl w:val="0"/>
          <w:numId w:val="14"/>
        </w:numPr>
        <w:spacing w:before="200"/>
        <w:outlineLvl w:val="3"/>
        <w:rPr>
          <w:rFonts w:asciiTheme="minorHAnsi" w:eastAsiaTheme="majorEastAsia" w:hAnsiTheme="minorHAnsi" w:cstheme="minorHAnsi"/>
          <w:b/>
          <w:bCs/>
          <w:iCs/>
          <w:sz w:val="26"/>
        </w:rPr>
      </w:pPr>
      <w:r>
        <w:rPr>
          <w:rFonts w:asciiTheme="minorHAnsi" w:eastAsiaTheme="majorEastAsia" w:hAnsiTheme="minorHAnsi" w:cstheme="minorHAnsi"/>
          <w:b/>
          <w:bCs/>
          <w:iCs/>
          <w:sz w:val="26"/>
        </w:rPr>
        <w:t xml:space="preserve">India-US Relations </w:t>
      </w:r>
      <w:r w:rsidRPr="001661BA">
        <w:rPr>
          <w:rFonts w:asciiTheme="minorHAnsi" w:eastAsiaTheme="majorEastAsia" w:hAnsiTheme="minorHAnsi" w:cstheme="minorHAnsi"/>
          <w:b/>
          <w:bCs/>
          <w:iCs/>
          <w:sz w:val="26"/>
        </w:rPr>
        <w:t xml:space="preserve">Key to every existential threat </w:t>
      </w:r>
    </w:p>
    <w:p w14:paraId="346B8709" w14:textId="77777777" w:rsidR="001661BA" w:rsidRPr="000352AE" w:rsidRDefault="001661BA" w:rsidP="001661BA">
      <w:pPr>
        <w:rPr>
          <w:rFonts w:asciiTheme="minorHAnsi" w:hAnsiTheme="minorHAnsi" w:cstheme="minorHAnsi"/>
          <w:b/>
        </w:rPr>
      </w:pPr>
      <w:r w:rsidRPr="000352AE">
        <w:rPr>
          <w:rFonts w:asciiTheme="minorHAnsi" w:hAnsiTheme="minorHAnsi" w:cstheme="minorHAnsi"/>
          <w:b/>
        </w:rPr>
        <w:t>Armitage et al ‘10</w:t>
      </w:r>
    </w:p>
    <w:p w14:paraId="1C28320C" w14:textId="77777777" w:rsidR="001661BA" w:rsidRPr="000352AE" w:rsidRDefault="001661BA" w:rsidP="001661BA">
      <w:pPr>
        <w:rPr>
          <w:rFonts w:asciiTheme="minorHAnsi" w:hAnsiTheme="minorHAnsi" w:cstheme="minorHAnsi"/>
          <w:b/>
          <w:bCs/>
          <w:sz w:val="26"/>
        </w:rPr>
      </w:pPr>
      <w:r w:rsidRPr="000352AE">
        <w:rPr>
          <w:rFonts w:asciiTheme="minorHAnsi" w:hAnsiTheme="minorHAnsi" w:cstheme="minorHAnsi"/>
          <w:b/>
          <w:bCs/>
          <w:sz w:val="26"/>
        </w:rPr>
        <w:t>[Richard is the President of Armitage International and former Deputy Secretary of State. R. Nicholas Burns is a Professor in the Practice of Diplomacy and International Politics, Kennedy School of Government, Harvard University. Richard Fontaine is the President of the Center for New American Security. “Natural Allies: A Blueprint for the Future of U.S.-India Relations,” October, Center for New American Security, http://belfercenter.ksg.harvard.edu/files/Burns%20-%20Natural%20Allies.pdf]</w:t>
      </w:r>
    </w:p>
    <w:p w14:paraId="0B29A86A" w14:textId="77777777" w:rsidR="00710C23" w:rsidRDefault="001661BA" w:rsidP="001661BA">
      <w:pPr>
        <w:rPr>
          <w:rFonts w:asciiTheme="minorHAnsi" w:hAnsiTheme="minorHAnsi" w:cstheme="minorHAnsi"/>
          <w:b/>
          <w:bCs/>
          <w:u w:val="single"/>
        </w:rPr>
      </w:pPr>
      <w:r w:rsidRPr="000352AE">
        <w:rPr>
          <w:rFonts w:asciiTheme="minorHAnsi" w:hAnsiTheme="minorHAnsi" w:cstheme="minorHAnsi"/>
          <w:b/>
          <w:bCs/>
          <w:u w:val="single"/>
        </w:rPr>
        <w:t xml:space="preserve">A </w:t>
      </w:r>
      <w:r w:rsidRPr="00945D48">
        <w:rPr>
          <w:rFonts w:asciiTheme="minorHAnsi" w:hAnsiTheme="minorHAnsi" w:cstheme="minorHAnsi"/>
          <w:b/>
          <w:bCs/>
          <w:highlight w:val="cyan"/>
          <w:u w:val="single"/>
        </w:rPr>
        <w:t>strengthened U.S.-India</w:t>
      </w:r>
      <w:r w:rsidRPr="000352AE">
        <w:rPr>
          <w:rFonts w:asciiTheme="minorHAnsi" w:hAnsiTheme="minorHAnsi" w:cstheme="minorHAnsi"/>
          <w:b/>
          <w:bCs/>
          <w:u w:val="single"/>
        </w:rPr>
        <w:t xml:space="preserve"> strategic </w:t>
      </w:r>
      <w:r w:rsidRPr="00945D48">
        <w:rPr>
          <w:rFonts w:asciiTheme="minorHAnsi" w:hAnsiTheme="minorHAnsi" w:cstheme="minorHAnsi"/>
          <w:b/>
          <w:bCs/>
          <w:highlight w:val="cyan"/>
          <w:u w:val="single"/>
        </w:rPr>
        <w:t>partnership is</w:t>
      </w:r>
      <w:r w:rsidRPr="000352AE">
        <w:rPr>
          <w:rFonts w:asciiTheme="minorHAnsi" w:hAnsiTheme="minorHAnsi" w:cstheme="minorHAnsi"/>
          <w:b/>
          <w:bCs/>
          <w:u w:val="single"/>
        </w:rPr>
        <w:t xml:space="preserve"> thus </w:t>
      </w:r>
      <w:r w:rsidRPr="00945D48">
        <w:rPr>
          <w:rFonts w:asciiTheme="minorHAnsi" w:hAnsiTheme="minorHAnsi" w:cstheme="minorHAnsi"/>
          <w:b/>
          <w:bCs/>
          <w:highlight w:val="cyan"/>
          <w:u w:val="single"/>
        </w:rPr>
        <w:t>imperative</w:t>
      </w:r>
      <w:r w:rsidRPr="000352AE">
        <w:rPr>
          <w:rFonts w:asciiTheme="minorHAnsi" w:hAnsiTheme="minorHAnsi" w:cstheme="minorHAnsi"/>
          <w:b/>
          <w:bCs/>
          <w:u w:val="single"/>
        </w:rPr>
        <w:t xml:space="preserve"> in this new era. The transformation of U.S. ties with New Delhi over the past 10 years, led by Presidents Clinton and Bush, stands as one of the most significant triumphs of recent American foreign policy.</w:t>
      </w:r>
      <w:r w:rsidRPr="000352AE">
        <w:rPr>
          <w:rFonts w:asciiTheme="minorHAnsi" w:hAnsiTheme="minorHAnsi" w:cstheme="minorHAnsi"/>
          <w:sz w:val="16"/>
        </w:rPr>
        <w:t xml:space="preserve"> It has also been a bipartisan success. In the last several years alone, the United States and India have completed a landmark civil nuclear cooperation agreement, enhanced military ties, expanded defense trade, increased bilateral trade and investment and deepened their global political cooperation.</w:t>
      </w:r>
      <w:r w:rsidRPr="000352AE">
        <w:rPr>
          <w:rFonts w:asciiTheme="minorHAnsi" w:hAnsiTheme="minorHAnsi" w:cstheme="minorHAnsi"/>
          <w:sz w:val="16"/>
          <w:szCs w:val="16"/>
        </w:rPr>
        <w:t>¶</w:t>
      </w:r>
      <w:r w:rsidRPr="000352AE">
        <w:rPr>
          <w:rFonts w:asciiTheme="minorHAnsi" w:hAnsiTheme="minorHAnsi" w:cstheme="minorHAnsi"/>
          <w:sz w:val="16"/>
        </w:rPr>
        <w:t xml:space="preserve"> </w:t>
      </w:r>
      <w:r w:rsidRPr="000352AE">
        <w:rPr>
          <w:rFonts w:asciiTheme="minorHAnsi" w:hAnsiTheme="minorHAnsi" w:cstheme="minorHAnsi"/>
          <w:b/>
          <w:bCs/>
          <w:u w:val="single"/>
        </w:rPr>
        <w:t>Many prominent Indians and Americans, however, now fear this rapid expansion of ties has stalled.</w:t>
      </w:r>
      <w:r w:rsidRPr="000352AE">
        <w:rPr>
          <w:rFonts w:asciiTheme="minorHAnsi" w:hAnsiTheme="minorHAnsi" w:cstheme="minorHAnsi"/>
          <w:sz w:val="16"/>
        </w:rPr>
        <w:t xml:space="preserve"> </w:t>
      </w:r>
      <w:r w:rsidRPr="000352AE">
        <w:rPr>
          <w:rFonts w:asciiTheme="minorHAnsi" w:hAnsiTheme="minorHAnsi" w:cstheme="minorHAnsi"/>
          <w:b/>
          <w:bCs/>
          <w:u w:val="single"/>
        </w:rPr>
        <w:t>Past projects remain incomplete, few new ideas have been embraced by both sides, and the forward momentum that characterized recent cooperation has subsided.</w:t>
      </w:r>
      <w:r w:rsidRPr="000352AE">
        <w:rPr>
          <w:rFonts w:asciiTheme="minorHAnsi" w:hAnsiTheme="minorHAnsi" w:cstheme="minorHAnsi"/>
          <w:sz w:val="16"/>
        </w:rPr>
        <w:t xml:space="preserve"> The Obama administration has taken significant steps to break through this inertia, including with its Strategic Dialogue this spring and President Obama’s planned state visit to India in November 2010. Yet there remains a sense among observers in both countries that this critical relationship is falling short of its promise.</w:t>
      </w:r>
      <w:r w:rsidRPr="000352AE">
        <w:rPr>
          <w:rFonts w:asciiTheme="minorHAnsi" w:hAnsiTheme="minorHAnsi" w:cstheme="minorHAnsi"/>
          <w:sz w:val="16"/>
          <w:szCs w:val="16"/>
        </w:rPr>
        <w:t>¶</w:t>
      </w:r>
      <w:r w:rsidRPr="000352AE">
        <w:rPr>
          <w:rFonts w:asciiTheme="minorHAnsi" w:hAnsiTheme="minorHAnsi" w:cstheme="minorHAnsi"/>
          <w:sz w:val="16"/>
        </w:rPr>
        <w:t xml:space="preserve"> We believe </w:t>
      </w:r>
      <w:r w:rsidRPr="00945D48">
        <w:rPr>
          <w:rFonts w:asciiTheme="minorHAnsi" w:hAnsiTheme="minorHAnsi" w:cstheme="minorHAnsi"/>
          <w:b/>
          <w:bCs/>
          <w:highlight w:val="cyan"/>
          <w:u w:val="single"/>
        </w:rPr>
        <w:t>it is critical to</w:t>
      </w:r>
      <w:r w:rsidRPr="000352AE">
        <w:rPr>
          <w:rFonts w:asciiTheme="minorHAnsi" w:hAnsiTheme="minorHAnsi" w:cstheme="minorHAnsi"/>
          <w:b/>
          <w:bCs/>
          <w:u w:val="single"/>
        </w:rPr>
        <w:t xml:space="preserve"> rejuvenate the U.S.- India partnership and </w:t>
      </w:r>
      <w:r w:rsidRPr="00945D48">
        <w:rPr>
          <w:rFonts w:asciiTheme="minorHAnsi" w:hAnsiTheme="minorHAnsi" w:cstheme="minorHAnsi"/>
          <w:b/>
          <w:bCs/>
          <w:highlight w:val="cyan"/>
          <w:u w:val="single"/>
        </w:rPr>
        <w:t>put</w:t>
      </w:r>
      <w:r w:rsidRPr="000352AE">
        <w:rPr>
          <w:rFonts w:asciiTheme="minorHAnsi" w:hAnsiTheme="minorHAnsi" w:cstheme="minorHAnsi"/>
          <w:b/>
          <w:bCs/>
          <w:u w:val="single"/>
        </w:rPr>
        <w:t xml:space="preserve"> U.S. </w:t>
      </w:r>
      <w:r w:rsidRPr="00945D48">
        <w:rPr>
          <w:rFonts w:asciiTheme="minorHAnsi" w:hAnsiTheme="minorHAnsi" w:cstheme="minorHAnsi"/>
          <w:b/>
          <w:bCs/>
          <w:highlight w:val="cyan"/>
          <w:u w:val="single"/>
        </w:rPr>
        <w:t>relations</w:t>
      </w:r>
      <w:r w:rsidRPr="000352AE">
        <w:rPr>
          <w:rFonts w:asciiTheme="minorHAnsi" w:hAnsiTheme="minorHAnsi" w:cstheme="minorHAnsi"/>
          <w:b/>
          <w:bCs/>
          <w:u w:val="single"/>
        </w:rPr>
        <w:t xml:space="preserve"> with India </w:t>
      </w:r>
      <w:r w:rsidRPr="00945D48">
        <w:rPr>
          <w:rFonts w:asciiTheme="minorHAnsi" w:hAnsiTheme="minorHAnsi" w:cstheme="minorHAnsi"/>
          <w:b/>
          <w:bCs/>
          <w:highlight w:val="cyan"/>
          <w:u w:val="single"/>
        </w:rPr>
        <w:t>on a</w:t>
      </w:r>
      <w:r w:rsidRPr="000352AE">
        <w:rPr>
          <w:rFonts w:asciiTheme="minorHAnsi" w:hAnsiTheme="minorHAnsi" w:cstheme="minorHAnsi"/>
          <w:b/>
          <w:bCs/>
          <w:u w:val="single"/>
        </w:rPr>
        <w:t xml:space="preserve"> more </w:t>
      </w:r>
      <w:r w:rsidRPr="00945D48">
        <w:rPr>
          <w:rFonts w:asciiTheme="minorHAnsi" w:hAnsiTheme="minorHAnsi" w:cstheme="minorHAnsi"/>
          <w:b/>
          <w:bCs/>
          <w:highlight w:val="cyan"/>
          <w:u w:val="single"/>
        </w:rPr>
        <w:t>solid foundation.</w:t>
      </w:r>
      <w:r w:rsidRPr="000352AE">
        <w:rPr>
          <w:rFonts w:asciiTheme="minorHAnsi" w:hAnsiTheme="minorHAnsi" w:cstheme="minorHAnsi"/>
          <w:sz w:val="16"/>
        </w:rPr>
        <w:t xml:space="preserve"> The relationship requires a bold leap forward. The United States should establish a vision for what it seeks in the relationship </w:t>
      </w:r>
      <w:r w:rsidRPr="000352AE">
        <w:rPr>
          <w:rFonts w:asciiTheme="minorHAnsi" w:hAnsiTheme="minorHAnsi" w:cstheme="minorHAnsi"/>
          <w:sz w:val="16"/>
        </w:rPr>
        <w:lastRenderedPageBreak/>
        <w:t>and give concrete meaning to the phrase “strategic partnership.” A nonpartisan working group of experts met at the Center for a New American Security (CNAS) over the past eight months to review the main pillars of the U.S.-India relationship and we articulate here a specific agenda of action.</w:t>
      </w:r>
      <w:r w:rsidRPr="000352AE">
        <w:rPr>
          <w:rFonts w:asciiTheme="minorHAnsi" w:hAnsiTheme="minorHAnsi" w:cstheme="minorHAnsi"/>
          <w:sz w:val="16"/>
          <w:szCs w:val="16"/>
        </w:rPr>
        <w:t>¶</w:t>
      </w:r>
      <w:r w:rsidRPr="000352AE">
        <w:rPr>
          <w:rFonts w:asciiTheme="minorHAnsi" w:hAnsiTheme="minorHAnsi" w:cstheme="minorHAnsi"/>
          <w:sz w:val="16"/>
        </w:rPr>
        <w:t xml:space="preserve"> In order to chart a more ambitious U.S.-India strategic partnership, we believe that the United States should commit, publicly and explicitly, to work with India in support of its permanent membership in an enlarged U.N. Security Council; seek a broad expansion of bilateral trade and investment, beginning with a Bilateral Investment Treaty; greatly expand the security relationship and boost defense trade; support Indian membership in key export control organizations, a step toward integrating India into global nonproliferation efforts; and liberalize U.S. export controls, including the removal of Indian Space Research Organization (ISRO) subsidiaries from the U.S. Entity List</w:t>
      </w:r>
      <w:r w:rsidRPr="000352AE">
        <w:rPr>
          <w:rFonts w:asciiTheme="minorHAnsi" w:hAnsiTheme="minorHAnsi" w:cstheme="minorHAnsi"/>
          <w:b/>
          <w:bCs/>
          <w:u w:val="single"/>
        </w:rPr>
        <w:t>.</w:t>
      </w:r>
      <w:r w:rsidRPr="000352AE">
        <w:rPr>
          <w:rFonts w:asciiTheme="minorHAnsi" w:hAnsiTheme="minorHAnsi" w:cstheme="minorHAnsi"/>
          <w:sz w:val="16"/>
          <w:szCs w:val="16"/>
        </w:rPr>
        <w:t>¶</w:t>
      </w:r>
      <w:r w:rsidRPr="000352AE">
        <w:rPr>
          <w:rFonts w:asciiTheme="minorHAnsi" w:hAnsiTheme="minorHAnsi" w:cstheme="minorHAnsi"/>
          <w:sz w:val="16"/>
        </w:rPr>
        <w:t xml:space="preserve"> These and the other actions outlined in this report will require India to make a number of commitments and policy changes, including taking rapid action to fully implement the Civil Nuclear Agreement; raising its caps on foreign investment; reducing barriers to defense and other forms of trade; enhancing its rules for protecting patents and other intellectual property; further harmonizing its export control lists with multilateral regimes; and seeking closer cooperation with the United States and like-minded partners in international organizations, including the United Nations</w:t>
      </w:r>
      <w:r w:rsidRPr="000352AE">
        <w:rPr>
          <w:rFonts w:asciiTheme="minorHAnsi" w:hAnsiTheme="minorHAnsi" w:cstheme="minorHAnsi"/>
          <w:b/>
          <w:bCs/>
          <w:u w:val="single"/>
        </w:rPr>
        <w:t>.</w:t>
      </w:r>
      <w:r w:rsidRPr="000352AE">
        <w:rPr>
          <w:rFonts w:asciiTheme="minorHAnsi" w:hAnsiTheme="minorHAnsi" w:cstheme="minorHAnsi"/>
          <w:sz w:val="16"/>
        </w:rPr>
        <w:t xml:space="preserve"> </w:t>
      </w:r>
      <w:r w:rsidRPr="000352AE">
        <w:rPr>
          <w:rFonts w:asciiTheme="minorHAnsi" w:hAnsiTheme="minorHAnsi" w:cstheme="minorHAnsi"/>
          <w:sz w:val="16"/>
          <w:szCs w:val="16"/>
        </w:rPr>
        <w:t>¶</w:t>
      </w:r>
      <w:r w:rsidRPr="000352AE">
        <w:rPr>
          <w:rFonts w:asciiTheme="minorHAnsi" w:hAnsiTheme="minorHAnsi" w:cstheme="minorHAnsi"/>
          <w:sz w:val="16"/>
        </w:rPr>
        <w:t xml:space="preserve"> The U.S. relationship with India should be rooted in shared interests and values and should not be simply transactional or limited to occasional collaboration. India’s rise to global power is, we believe, in America’s strategic interest. As a result, the United States should not only seek a closer relationship with India, but actively assist its further emergence as a great powe</w:t>
      </w:r>
      <w:r w:rsidRPr="000352AE">
        <w:rPr>
          <w:rFonts w:asciiTheme="minorHAnsi" w:hAnsiTheme="minorHAnsi" w:cstheme="minorHAnsi"/>
          <w:b/>
          <w:bCs/>
          <w:u w:val="single"/>
        </w:rPr>
        <w:t>r.</w:t>
      </w:r>
      <w:r w:rsidRPr="000352AE">
        <w:rPr>
          <w:rFonts w:asciiTheme="minorHAnsi" w:hAnsiTheme="minorHAnsi" w:cstheme="minorHAnsi"/>
          <w:sz w:val="16"/>
          <w:szCs w:val="16"/>
        </w:rPr>
        <w:t>¶</w:t>
      </w:r>
      <w:r w:rsidRPr="000352AE">
        <w:rPr>
          <w:rFonts w:asciiTheme="minorHAnsi" w:hAnsiTheme="minorHAnsi" w:cstheme="minorHAnsi"/>
          <w:sz w:val="16"/>
        </w:rPr>
        <w:t xml:space="preserve"> </w:t>
      </w:r>
      <w:r w:rsidRPr="000352AE">
        <w:rPr>
          <w:rFonts w:asciiTheme="minorHAnsi" w:hAnsiTheme="minorHAnsi" w:cstheme="minorHAnsi"/>
          <w:b/>
          <w:bCs/>
          <w:u w:val="single"/>
        </w:rPr>
        <w:t xml:space="preserve">U.S. </w:t>
      </w:r>
      <w:r w:rsidRPr="00945D48">
        <w:rPr>
          <w:rFonts w:asciiTheme="minorHAnsi" w:hAnsiTheme="minorHAnsi" w:cstheme="minorHAnsi"/>
          <w:b/>
          <w:bCs/>
          <w:highlight w:val="cyan"/>
          <w:u w:val="single"/>
        </w:rPr>
        <w:t>interests in a</w:t>
      </w:r>
      <w:r w:rsidRPr="000352AE">
        <w:rPr>
          <w:rFonts w:asciiTheme="minorHAnsi" w:hAnsiTheme="minorHAnsi" w:cstheme="minorHAnsi"/>
          <w:b/>
          <w:bCs/>
          <w:u w:val="single"/>
        </w:rPr>
        <w:t xml:space="preserve"> closer </w:t>
      </w:r>
      <w:r w:rsidRPr="00945D48">
        <w:rPr>
          <w:rFonts w:asciiTheme="minorHAnsi" w:hAnsiTheme="minorHAnsi" w:cstheme="minorHAnsi"/>
          <w:b/>
          <w:bCs/>
          <w:highlight w:val="cyan"/>
          <w:u w:val="single"/>
        </w:rPr>
        <w:t>relationship with India include:</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945D48">
        <w:rPr>
          <w:rFonts w:asciiTheme="minorHAnsi" w:hAnsiTheme="minorHAnsi" w:cstheme="minorHAnsi"/>
          <w:sz w:val="16"/>
          <w:highlight w:val="cyan"/>
        </w:rPr>
        <w:t xml:space="preserve">• </w:t>
      </w:r>
      <w:r w:rsidRPr="00945D48">
        <w:rPr>
          <w:rFonts w:asciiTheme="minorHAnsi" w:hAnsiTheme="minorHAnsi" w:cstheme="minorHAnsi"/>
          <w:b/>
          <w:bCs/>
          <w:highlight w:val="cyan"/>
          <w:u w:val="single"/>
        </w:rPr>
        <w:t>Ensuring a stable Asian and global balance of power.</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945D48">
        <w:rPr>
          <w:rFonts w:asciiTheme="minorHAnsi" w:hAnsiTheme="minorHAnsi" w:cstheme="minorHAnsi"/>
          <w:b/>
          <w:bCs/>
          <w:highlight w:val="cyan"/>
          <w:u w:val="single"/>
        </w:rPr>
        <w:t>• Strengthening</w:t>
      </w:r>
      <w:r w:rsidRPr="000352AE">
        <w:rPr>
          <w:rFonts w:asciiTheme="minorHAnsi" w:hAnsiTheme="minorHAnsi" w:cstheme="minorHAnsi"/>
          <w:b/>
          <w:bCs/>
          <w:u w:val="single"/>
        </w:rPr>
        <w:t xml:space="preserve"> an open </w:t>
      </w:r>
      <w:r w:rsidRPr="00945D48">
        <w:rPr>
          <w:rFonts w:asciiTheme="minorHAnsi" w:hAnsiTheme="minorHAnsi" w:cstheme="minorHAnsi"/>
          <w:b/>
          <w:bCs/>
          <w:highlight w:val="cyan"/>
          <w:u w:val="single"/>
        </w:rPr>
        <w:t>global trad[e]</w:t>
      </w:r>
      <w:proofErr w:type="spellStart"/>
      <w:r w:rsidRPr="000352AE">
        <w:rPr>
          <w:rFonts w:asciiTheme="minorHAnsi" w:hAnsiTheme="minorHAnsi" w:cstheme="minorHAnsi"/>
          <w:b/>
          <w:bCs/>
          <w:u w:val="single"/>
        </w:rPr>
        <w:t>ing</w:t>
      </w:r>
      <w:proofErr w:type="spellEnd"/>
      <w:r w:rsidRPr="000352AE">
        <w:rPr>
          <w:rFonts w:asciiTheme="minorHAnsi" w:hAnsiTheme="minorHAnsi" w:cstheme="minorHAnsi"/>
          <w:b/>
          <w:bCs/>
          <w:u w:val="single"/>
        </w:rPr>
        <w:t xml:space="preserve"> system.</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0352AE">
        <w:rPr>
          <w:rFonts w:asciiTheme="minorHAnsi" w:hAnsiTheme="minorHAnsi" w:cstheme="minorHAnsi"/>
          <w:b/>
          <w:bCs/>
          <w:u w:val="single"/>
        </w:rPr>
        <w:t>• Protecting and preserving access to the global commons (air, sea, space, and cyber realms).</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945D48">
        <w:rPr>
          <w:rFonts w:asciiTheme="minorHAnsi" w:hAnsiTheme="minorHAnsi" w:cstheme="minorHAnsi"/>
          <w:b/>
          <w:bCs/>
          <w:highlight w:val="cyan"/>
          <w:u w:val="single"/>
        </w:rPr>
        <w:t>• Countering terrorism</w:t>
      </w:r>
      <w:r w:rsidRPr="000352AE">
        <w:rPr>
          <w:rFonts w:asciiTheme="minorHAnsi" w:hAnsiTheme="minorHAnsi" w:cstheme="minorHAnsi"/>
          <w:b/>
          <w:bCs/>
          <w:u w:val="single"/>
        </w:rPr>
        <w:t xml:space="preserve"> and violent extremism.</w:t>
      </w:r>
      <w:r w:rsidRPr="000352AE">
        <w:rPr>
          <w:rFonts w:asciiTheme="minorHAnsi" w:hAnsiTheme="minorHAnsi" w:cstheme="minorHAnsi"/>
          <w:sz w:val="16"/>
          <w:szCs w:val="16"/>
        </w:rPr>
        <w:t>¶</w:t>
      </w:r>
      <w:r w:rsidRPr="000352AE">
        <w:rPr>
          <w:rFonts w:asciiTheme="minorHAnsi" w:hAnsiTheme="minorHAnsi" w:cstheme="minorHAnsi"/>
          <w:sz w:val="16"/>
        </w:rPr>
        <w:t xml:space="preserve"> </w:t>
      </w:r>
      <w:r w:rsidRPr="00945D48">
        <w:rPr>
          <w:rFonts w:asciiTheme="minorHAnsi" w:hAnsiTheme="minorHAnsi" w:cstheme="minorHAnsi"/>
          <w:b/>
          <w:bCs/>
          <w:highlight w:val="cyan"/>
          <w:u w:val="single"/>
        </w:rPr>
        <w:t>• Ensuring access to</w:t>
      </w:r>
      <w:r w:rsidRPr="000352AE">
        <w:rPr>
          <w:rFonts w:asciiTheme="minorHAnsi" w:hAnsiTheme="minorHAnsi" w:cstheme="minorHAnsi"/>
          <w:b/>
          <w:bCs/>
          <w:u w:val="single"/>
        </w:rPr>
        <w:t xml:space="preserve"> secure global </w:t>
      </w:r>
      <w:r w:rsidRPr="00945D48">
        <w:rPr>
          <w:rFonts w:asciiTheme="minorHAnsi" w:hAnsiTheme="minorHAnsi" w:cstheme="minorHAnsi"/>
          <w:b/>
          <w:bCs/>
          <w:highlight w:val="cyan"/>
          <w:u w:val="single"/>
        </w:rPr>
        <w:t>energy resources.</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945D48">
        <w:rPr>
          <w:rFonts w:asciiTheme="minorHAnsi" w:hAnsiTheme="minorHAnsi" w:cstheme="minorHAnsi"/>
          <w:b/>
          <w:bCs/>
          <w:highlight w:val="cyan"/>
          <w:u w:val="single"/>
        </w:rPr>
        <w:t>• Bolstering</w:t>
      </w:r>
      <w:r w:rsidRPr="000352AE">
        <w:rPr>
          <w:rFonts w:asciiTheme="minorHAnsi" w:hAnsiTheme="minorHAnsi" w:cstheme="minorHAnsi"/>
          <w:b/>
          <w:bCs/>
          <w:u w:val="single"/>
        </w:rPr>
        <w:t xml:space="preserve"> the international </w:t>
      </w:r>
      <w:proofErr w:type="spellStart"/>
      <w:r w:rsidRPr="00945D48">
        <w:rPr>
          <w:rFonts w:asciiTheme="minorHAnsi" w:hAnsiTheme="minorHAnsi" w:cstheme="minorHAnsi"/>
          <w:b/>
          <w:bCs/>
          <w:highlight w:val="cyan"/>
          <w:u w:val="single"/>
        </w:rPr>
        <w:t>nonprolif</w:t>
      </w:r>
      <w:proofErr w:type="spellEnd"/>
    </w:p>
    <w:p w14:paraId="0EE2C48F" w14:textId="77777777" w:rsidR="00710C23" w:rsidRDefault="00710C23" w:rsidP="001661BA">
      <w:pPr>
        <w:rPr>
          <w:rFonts w:asciiTheme="minorHAnsi" w:hAnsiTheme="minorHAnsi" w:cstheme="minorHAnsi"/>
          <w:b/>
          <w:bCs/>
          <w:u w:val="single"/>
        </w:rPr>
      </w:pPr>
    </w:p>
    <w:p w14:paraId="4D14BEAA" w14:textId="582E9A50" w:rsidR="001661BA" w:rsidRPr="000352AE" w:rsidRDefault="001661BA" w:rsidP="001661BA">
      <w:pPr>
        <w:rPr>
          <w:rFonts w:asciiTheme="minorHAnsi" w:hAnsiTheme="minorHAnsi" w:cstheme="minorHAnsi"/>
          <w:u w:val="single"/>
        </w:rPr>
      </w:pPr>
      <w:proofErr w:type="spellStart"/>
      <w:r w:rsidRPr="000352AE">
        <w:rPr>
          <w:rFonts w:asciiTheme="minorHAnsi" w:hAnsiTheme="minorHAnsi" w:cstheme="minorHAnsi"/>
          <w:b/>
          <w:bCs/>
          <w:u w:val="single"/>
        </w:rPr>
        <w:t>eration</w:t>
      </w:r>
      <w:proofErr w:type="spellEnd"/>
      <w:r w:rsidRPr="000352AE">
        <w:rPr>
          <w:rFonts w:asciiTheme="minorHAnsi" w:hAnsiTheme="minorHAnsi" w:cstheme="minorHAnsi"/>
          <w:b/>
          <w:bCs/>
          <w:u w:val="single"/>
        </w:rPr>
        <w:t xml:space="preserve"> regime.</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945D48">
        <w:rPr>
          <w:rFonts w:asciiTheme="minorHAnsi" w:hAnsiTheme="minorHAnsi" w:cstheme="minorHAnsi"/>
          <w:b/>
          <w:bCs/>
          <w:highlight w:val="cyan"/>
          <w:u w:val="single"/>
        </w:rPr>
        <w:t>• Promoting democracy</w:t>
      </w:r>
      <w:r w:rsidRPr="000352AE">
        <w:rPr>
          <w:rFonts w:asciiTheme="minorHAnsi" w:hAnsiTheme="minorHAnsi" w:cstheme="minorHAnsi"/>
          <w:b/>
          <w:bCs/>
          <w:u w:val="single"/>
        </w:rPr>
        <w:t xml:space="preserve"> and human rights.</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945D48">
        <w:rPr>
          <w:rFonts w:asciiTheme="minorHAnsi" w:hAnsiTheme="minorHAnsi" w:cstheme="minorHAnsi"/>
          <w:b/>
          <w:bCs/>
          <w:highlight w:val="cyan"/>
          <w:u w:val="single"/>
        </w:rPr>
        <w:t>• Fostering</w:t>
      </w:r>
      <w:r w:rsidRPr="000352AE">
        <w:rPr>
          <w:rFonts w:asciiTheme="minorHAnsi" w:hAnsiTheme="minorHAnsi" w:cstheme="minorHAnsi"/>
          <w:b/>
          <w:bCs/>
          <w:u w:val="single"/>
        </w:rPr>
        <w:t xml:space="preserve"> greater </w:t>
      </w:r>
      <w:r w:rsidRPr="00945D48">
        <w:rPr>
          <w:rFonts w:asciiTheme="minorHAnsi" w:hAnsiTheme="minorHAnsi" w:cstheme="minorHAnsi"/>
          <w:b/>
          <w:bCs/>
          <w:highlight w:val="cyan"/>
          <w:u w:val="single"/>
        </w:rPr>
        <w:t>stability</w:t>
      </w:r>
      <w:r w:rsidRPr="000352AE">
        <w:rPr>
          <w:rFonts w:asciiTheme="minorHAnsi" w:hAnsiTheme="minorHAnsi" w:cstheme="minorHAnsi"/>
          <w:b/>
          <w:bCs/>
          <w:u w:val="single"/>
        </w:rPr>
        <w:t xml:space="preserve">, security and economic prosperity </w:t>
      </w:r>
      <w:r w:rsidRPr="00945D48">
        <w:rPr>
          <w:rFonts w:asciiTheme="minorHAnsi" w:hAnsiTheme="minorHAnsi" w:cstheme="minorHAnsi"/>
          <w:b/>
          <w:bCs/>
          <w:highlight w:val="cyan"/>
          <w:u w:val="single"/>
        </w:rPr>
        <w:t>in</w:t>
      </w:r>
      <w:r w:rsidRPr="000352AE">
        <w:rPr>
          <w:rFonts w:asciiTheme="minorHAnsi" w:hAnsiTheme="minorHAnsi" w:cstheme="minorHAnsi"/>
          <w:b/>
          <w:bCs/>
          <w:u w:val="single"/>
        </w:rPr>
        <w:t xml:space="preserve"> South Asia, including in </w:t>
      </w:r>
      <w:r w:rsidRPr="00945D48">
        <w:rPr>
          <w:rFonts w:asciiTheme="minorHAnsi" w:hAnsiTheme="minorHAnsi" w:cstheme="minorHAnsi"/>
          <w:b/>
          <w:bCs/>
          <w:highlight w:val="cyan"/>
          <w:u w:val="single"/>
        </w:rPr>
        <w:t>Pakistan, Afghanistan</w:t>
      </w:r>
      <w:r w:rsidRPr="000352AE">
        <w:rPr>
          <w:rFonts w:asciiTheme="minorHAnsi" w:hAnsiTheme="minorHAnsi" w:cstheme="minorHAnsi"/>
          <w:b/>
          <w:bCs/>
          <w:u w:val="single"/>
        </w:rPr>
        <w:t>, Nepal, Bangladesh and Sri Lanka.</w:t>
      </w:r>
      <w:r w:rsidRPr="000352AE">
        <w:rPr>
          <w:rFonts w:asciiTheme="minorHAnsi" w:hAnsiTheme="minorHAnsi" w:cstheme="minorHAnsi"/>
          <w:sz w:val="16"/>
          <w:szCs w:val="16"/>
        </w:rPr>
        <w:t>¶</w:t>
      </w:r>
      <w:r w:rsidRPr="000352AE">
        <w:rPr>
          <w:rFonts w:asciiTheme="minorHAnsi" w:hAnsiTheme="minorHAnsi" w:cstheme="minorHAnsi"/>
          <w:sz w:val="12"/>
          <w:u w:val="single"/>
        </w:rPr>
        <w:t xml:space="preserve"> </w:t>
      </w:r>
      <w:r w:rsidRPr="000352AE">
        <w:rPr>
          <w:rFonts w:asciiTheme="minorHAnsi" w:hAnsiTheme="minorHAnsi" w:cstheme="minorHAnsi"/>
          <w:b/>
          <w:bCs/>
          <w:u w:val="single"/>
        </w:rPr>
        <w:t xml:space="preserve">A strong U.S.-India strategic </w:t>
      </w:r>
      <w:r w:rsidRPr="00945D48">
        <w:rPr>
          <w:rFonts w:asciiTheme="minorHAnsi" w:hAnsiTheme="minorHAnsi" w:cstheme="minorHAnsi"/>
          <w:b/>
          <w:bCs/>
          <w:highlight w:val="cyan"/>
          <w:u w:val="single"/>
        </w:rPr>
        <w:t>partnership will prove indispensable to the region’s</w:t>
      </w:r>
      <w:r w:rsidRPr="000352AE">
        <w:rPr>
          <w:rFonts w:asciiTheme="minorHAnsi" w:hAnsiTheme="minorHAnsi" w:cstheme="minorHAnsi"/>
          <w:b/>
          <w:bCs/>
          <w:u w:val="single"/>
        </w:rPr>
        <w:t xml:space="preserve"> continued </w:t>
      </w:r>
      <w:r w:rsidRPr="00945D48">
        <w:rPr>
          <w:rFonts w:asciiTheme="minorHAnsi" w:hAnsiTheme="minorHAnsi" w:cstheme="minorHAnsi"/>
          <w:b/>
          <w:bCs/>
          <w:highlight w:val="cyan"/>
          <w:u w:val="single"/>
        </w:rPr>
        <w:t>peace</w:t>
      </w:r>
      <w:r w:rsidRPr="000352AE">
        <w:rPr>
          <w:rFonts w:asciiTheme="minorHAnsi" w:hAnsiTheme="minorHAnsi" w:cstheme="minorHAnsi"/>
          <w:b/>
          <w:bCs/>
          <w:u w:val="single"/>
        </w:rPr>
        <w:t xml:space="preserve"> and prosperity. Both India and the United States have a vital interest in maintaining a stable balance of power in Asia. Neither seeks containment of China, but the </w:t>
      </w:r>
      <w:r w:rsidRPr="00945D48">
        <w:rPr>
          <w:rFonts w:asciiTheme="minorHAnsi" w:hAnsiTheme="minorHAnsi" w:cstheme="minorHAnsi"/>
          <w:b/>
          <w:bCs/>
          <w:highlight w:val="cyan"/>
          <w:u w:val="single"/>
        </w:rPr>
        <w:t>likelihood of</w:t>
      </w:r>
      <w:r w:rsidRPr="000352AE">
        <w:rPr>
          <w:rFonts w:asciiTheme="minorHAnsi" w:hAnsiTheme="minorHAnsi" w:cstheme="minorHAnsi"/>
          <w:b/>
          <w:bCs/>
          <w:u w:val="single"/>
        </w:rPr>
        <w:t xml:space="preserve"> a </w:t>
      </w:r>
      <w:r w:rsidRPr="00945D48">
        <w:rPr>
          <w:rFonts w:asciiTheme="minorHAnsi" w:hAnsiTheme="minorHAnsi" w:cstheme="minorHAnsi"/>
          <w:b/>
          <w:bCs/>
          <w:highlight w:val="cyan"/>
          <w:u w:val="single"/>
        </w:rPr>
        <w:t>peaceful Chinese rise increases</w:t>
      </w:r>
      <w:r w:rsidRPr="000352AE">
        <w:rPr>
          <w:rFonts w:asciiTheme="minorHAnsi" w:hAnsiTheme="minorHAnsi" w:cstheme="minorHAnsi"/>
          <w:b/>
          <w:bCs/>
          <w:u w:val="single"/>
        </w:rPr>
        <w:t xml:space="preserve"> if it ascends in a region </w:t>
      </w:r>
      <w:r w:rsidRPr="00945D48">
        <w:rPr>
          <w:rFonts w:asciiTheme="minorHAnsi" w:hAnsiTheme="minorHAnsi" w:cstheme="minorHAnsi"/>
          <w:b/>
          <w:bCs/>
          <w:highlight w:val="cyan"/>
          <w:u w:val="single"/>
        </w:rPr>
        <w:t>where</w:t>
      </w:r>
      <w:r w:rsidRPr="000352AE">
        <w:rPr>
          <w:rFonts w:asciiTheme="minorHAnsi" w:hAnsiTheme="minorHAnsi" w:cstheme="minorHAnsi"/>
          <w:b/>
          <w:bCs/>
          <w:u w:val="single"/>
        </w:rPr>
        <w:t xml:space="preserve"> the great </w:t>
      </w:r>
      <w:r w:rsidRPr="00945D48">
        <w:rPr>
          <w:rFonts w:asciiTheme="minorHAnsi" w:hAnsiTheme="minorHAnsi" w:cstheme="minorHAnsi"/>
          <w:b/>
          <w:bCs/>
          <w:highlight w:val="cyan"/>
          <w:u w:val="single"/>
        </w:rPr>
        <w:t>democratic powers are</w:t>
      </w:r>
      <w:r w:rsidRPr="000352AE">
        <w:rPr>
          <w:rFonts w:asciiTheme="minorHAnsi" w:hAnsiTheme="minorHAnsi" w:cstheme="minorHAnsi"/>
          <w:b/>
          <w:bCs/>
          <w:u w:val="single"/>
        </w:rPr>
        <w:t xml:space="preserve"> also </w:t>
      </w:r>
      <w:r w:rsidRPr="00945D48">
        <w:rPr>
          <w:rFonts w:asciiTheme="minorHAnsi" w:hAnsiTheme="minorHAnsi" w:cstheme="minorHAnsi"/>
          <w:b/>
          <w:bCs/>
          <w:highlight w:val="cyan"/>
          <w:u w:val="single"/>
        </w:rPr>
        <w:t>strong.</w:t>
      </w:r>
      <w:r w:rsidRPr="000352AE">
        <w:rPr>
          <w:rFonts w:asciiTheme="minorHAnsi" w:hAnsiTheme="minorHAnsi" w:cstheme="minorHAnsi"/>
          <w:b/>
          <w:bCs/>
          <w:u w:val="single"/>
        </w:rPr>
        <w:t xml:space="preserve"> Growing U.S.-India strategic ties will ensure that Asia will not have a vacuum of power and will make it easier for both Washington and New Delhi to have productive relations with Beijing. In addition, </w:t>
      </w:r>
      <w:r w:rsidRPr="00945D48">
        <w:rPr>
          <w:rFonts w:asciiTheme="minorHAnsi" w:hAnsiTheme="minorHAnsi" w:cstheme="minorHAnsi"/>
          <w:b/>
          <w:bCs/>
          <w:highlight w:val="cyan"/>
          <w:u w:val="single"/>
        </w:rPr>
        <w:t>a strengthened relationship</w:t>
      </w:r>
      <w:r w:rsidRPr="000352AE">
        <w:rPr>
          <w:rFonts w:asciiTheme="minorHAnsi" w:hAnsiTheme="minorHAnsi" w:cstheme="minorHAnsi"/>
          <w:b/>
          <w:bCs/>
          <w:u w:val="single"/>
        </w:rPr>
        <w:t xml:space="preserve"> with India, a natural democratic partner, </w:t>
      </w:r>
      <w:r w:rsidRPr="00945D48">
        <w:rPr>
          <w:rFonts w:asciiTheme="minorHAnsi" w:hAnsiTheme="minorHAnsi" w:cstheme="minorHAnsi"/>
          <w:b/>
          <w:bCs/>
          <w:highlight w:val="cyan"/>
          <w:u w:val="single"/>
        </w:rPr>
        <w:t>will signal</w:t>
      </w:r>
      <w:r w:rsidRPr="000352AE">
        <w:rPr>
          <w:rFonts w:asciiTheme="minorHAnsi" w:hAnsiTheme="minorHAnsi" w:cstheme="minorHAnsi"/>
          <w:b/>
          <w:bCs/>
          <w:u w:val="single"/>
        </w:rPr>
        <w:t xml:space="preserve"> that </w:t>
      </w:r>
      <w:r w:rsidRPr="00945D48">
        <w:rPr>
          <w:rFonts w:asciiTheme="minorHAnsi" w:hAnsiTheme="minorHAnsi" w:cstheme="minorHAnsi"/>
          <w:b/>
          <w:bCs/>
          <w:highlight w:val="cyan"/>
          <w:u w:val="single"/>
        </w:rPr>
        <w:t>the U</w:t>
      </w:r>
      <w:r w:rsidRPr="000352AE">
        <w:rPr>
          <w:rFonts w:asciiTheme="minorHAnsi" w:hAnsiTheme="minorHAnsi" w:cstheme="minorHAnsi"/>
          <w:b/>
          <w:bCs/>
          <w:u w:val="single"/>
        </w:rPr>
        <w:t xml:space="preserve">nited </w:t>
      </w:r>
      <w:r w:rsidRPr="00945D48">
        <w:rPr>
          <w:rFonts w:asciiTheme="minorHAnsi" w:hAnsiTheme="minorHAnsi" w:cstheme="minorHAnsi"/>
          <w:b/>
          <w:bCs/>
          <w:highlight w:val="cyan"/>
          <w:u w:val="single"/>
        </w:rPr>
        <w:t>S</w:t>
      </w:r>
      <w:r w:rsidRPr="000352AE">
        <w:rPr>
          <w:rFonts w:asciiTheme="minorHAnsi" w:hAnsiTheme="minorHAnsi" w:cstheme="minorHAnsi"/>
          <w:b/>
          <w:bCs/>
          <w:u w:val="single"/>
        </w:rPr>
        <w:t xml:space="preserve">tates </w:t>
      </w:r>
      <w:r w:rsidRPr="00945D48">
        <w:rPr>
          <w:rFonts w:asciiTheme="minorHAnsi" w:hAnsiTheme="minorHAnsi" w:cstheme="minorHAnsi"/>
          <w:b/>
          <w:bCs/>
          <w:highlight w:val="cyan"/>
          <w:u w:val="single"/>
        </w:rPr>
        <w:t>remains committed to</w:t>
      </w:r>
      <w:r w:rsidRPr="000352AE">
        <w:rPr>
          <w:rFonts w:asciiTheme="minorHAnsi" w:hAnsiTheme="minorHAnsi" w:cstheme="minorHAnsi"/>
          <w:b/>
          <w:bCs/>
          <w:u w:val="single"/>
        </w:rPr>
        <w:t xml:space="preserve"> a strong and </w:t>
      </w:r>
      <w:r w:rsidRPr="00945D48">
        <w:rPr>
          <w:rFonts w:asciiTheme="minorHAnsi" w:hAnsiTheme="minorHAnsi" w:cstheme="minorHAnsi"/>
          <w:b/>
          <w:bCs/>
          <w:highlight w:val="cyan"/>
          <w:u w:val="single"/>
        </w:rPr>
        <w:t>enduring presence in Asia.</w:t>
      </w:r>
      <w:r w:rsidRPr="000352AE">
        <w:rPr>
          <w:rFonts w:asciiTheme="minorHAnsi" w:hAnsiTheme="minorHAnsi" w:cstheme="minorHAnsi"/>
          <w:sz w:val="16"/>
          <w:szCs w:val="16"/>
        </w:rPr>
        <w:t>¶</w:t>
      </w:r>
      <w:r w:rsidRPr="000352AE">
        <w:rPr>
          <w:rFonts w:asciiTheme="minorHAnsi" w:hAnsiTheme="minorHAnsi" w:cstheme="minorHAnsi"/>
          <w:sz w:val="16"/>
        </w:rPr>
        <w:t xml:space="preserve"> The need for closer U.S.-India cooperation goes well beyond regional concerns. In light of its rise, </w:t>
      </w:r>
      <w:r w:rsidRPr="00945D48">
        <w:rPr>
          <w:rFonts w:asciiTheme="minorHAnsi" w:hAnsiTheme="minorHAnsi" w:cstheme="minorHAnsi"/>
          <w:b/>
          <w:bCs/>
          <w:highlight w:val="cyan"/>
          <w:u w:val="single"/>
        </w:rPr>
        <w:t>India will play</w:t>
      </w:r>
      <w:r w:rsidRPr="000352AE">
        <w:rPr>
          <w:rFonts w:asciiTheme="minorHAnsi" w:hAnsiTheme="minorHAnsi" w:cstheme="minorHAnsi"/>
          <w:b/>
          <w:bCs/>
          <w:u w:val="single"/>
        </w:rPr>
        <w:t xml:space="preserve"> </w:t>
      </w:r>
      <w:r w:rsidRPr="00945D48">
        <w:rPr>
          <w:rFonts w:asciiTheme="minorHAnsi" w:hAnsiTheme="minorHAnsi" w:cstheme="minorHAnsi"/>
          <w:b/>
          <w:bCs/>
          <w:highlight w:val="cyan"/>
          <w:u w:val="single"/>
        </w:rPr>
        <w:t>a</w:t>
      </w:r>
      <w:r w:rsidRPr="000352AE">
        <w:rPr>
          <w:rFonts w:asciiTheme="minorHAnsi" w:hAnsiTheme="minorHAnsi" w:cstheme="minorHAnsi"/>
          <w:b/>
          <w:bCs/>
          <w:u w:val="single"/>
        </w:rPr>
        <w:t xml:space="preserve">n increasingly </w:t>
      </w:r>
      <w:r w:rsidRPr="00945D48">
        <w:rPr>
          <w:rFonts w:asciiTheme="minorHAnsi" w:hAnsiTheme="minorHAnsi" w:cstheme="minorHAnsi"/>
          <w:b/>
          <w:bCs/>
          <w:highlight w:val="cyan"/>
          <w:u w:val="single"/>
        </w:rPr>
        <w:t>vital role in addressing</w:t>
      </w:r>
      <w:r w:rsidRPr="000352AE">
        <w:rPr>
          <w:rFonts w:asciiTheme="minorHAnsi" w:hAnsiTheme="minorHAnsi" w:cstheme="minorHAnsi"/>
          <w:b/>
          <w:bCs/>
          <w:u w:val="single"/>
        </w:rPr>
        <w:t xml:space="preserve"> virtually </w:t>
      </w:r>
      <w:r w:rsidRPr="00945D48">
        <w:rPr>
          <w:rFonts w:asciiTheme="minorHAnsi" w:hAnsiTheme="minorHAnsi" w:cstheme="minorHAnsi"/>
          <w:b/>
          <w:iCs/>
          <w:highlight w:val="cyan"/>
          <w:u w:val="single"/>
        </w:rPr>
        <w:t>all</w:t>
      </w:r>
      <w:r w:rsidRPr="000352AE">
        <w:rPr>
          <w:rFonts w:asciiTheme="minorHAnsi" w:hAnsiTheme="minorHAnsi" w:cstheme="minorHAnsi"/>
          <w:b/>
          <w:iCs/>
          <w:u w:val="single"/>
        </w:rPr>
        <w:t xml:space="preserve"> major </w:t>
      </w:r>
      <w:r w:rsidRPr="00945D48">
        <w:rPr>
          <w:rFonts w:asciiTheme="minorHAnsi" w:hAnsiTheme="minorHAnsi" w:cstheme="minorHAnsi"/>
          <w:b/>
          <w:iCs/>
          <w:highlight w:val="cyan"/>
          <w:u w:val="single"/>
        </w:rPr>
        <w:t>global challenges</w:t>
      </w:r>
      <w:r w:rsidRPr="000352AE">
        <w:rPr>
          <w:rFonts w:asciiTheme="minorHAnsi" w:hAnsiTheme="minorHAnsi" w:cstheme="minorHAnsi"/>
          <w:b/>
          <w:bCs/>
          <w:u w:val="single"/>
        </w:rPr>
        <w:t>.</w:t>
      </w:r>
      <w:r w:rsidRPr="000352AE">
        <w:rPr>
          <w:rFonts w:asciiTheme="minorHAnsi" w:hAnsiTheme="minorHAnsi" w:cstheme="minorHAnsi"/>
          <w:sz w:val="16"/>
        </w:rPr>
        <w:t xml:space="preserve"> </w:t>
      </w:r>
      <w:r w:rsidRPr="000352AE">
        <w:rPr>
          <w:rFonts w:asciiTheme="minorHAnsi" w:hAnsiTheme="minorHAnsi" w:cstheme="minorHAnsi"/>
          <w:b/>
          <w:bCs/>
          <w:u w:val="single"/>
        </w:rPr>
        <w:t>Now is the time to transform a series of bilateral achievements into a lasting regional and global partnership.</w:t>
      </w:r>
    </w:p>
    <w:p w14:paraId="6E2CE3AB" w14:textId="77777777" w:rsidR="001661BA" w:rsidRPr="00F76A43" w:rsidRDefault="001661BA" w:rsidP="00626840">
      <w:pPr>
        <w:ind w:left="720"/>
        <w:rPr>
          <w:sz w:val="12"/>
        </w:rPr>
      </w:pPr>
    </w:p>
    <w:p w14:paraId="23022483" w14:textId="44BDCCE3" w:rsidR="00626840" w:rsidRDefault="003341A7" w:rsidP="003341A7">
      <w:pPr>
        <w:pStyle w:val="Heading3"/>
      </w:pPr>
      <w:r>
        <w:lastRenderedPageBreak/>
        <w:t>A2</w:t>
      </w:r>
    </w:p>
    <w:p w14:paraId="25270384" w14:textId="77B42774" w:rsidR="003341A7" w:rsidRDefault="003341A7" w:rsidP="003341A7">
      <w:pPr>
        <w:pStyle w:val="Heading4"/>
        <w:numPr>
          <w:ilvl w:val="0"/>
          <w:numId w:val="13"/>
        </w:numPr>
        <w:rPr>
          <w:rStyle w:val="Style13ptBold"/>
        </w:rPr>
      </w:pPr>
      <w:r>
        <w:t xml:space="preserve">Government development makes space race non-unique - </w:t>
      </w:r>
      <w:proofErr w:type="spellStart"/>
      <w:r w:rsidRPr="00D50855">
        <w:rPr>
          <w:rStyle w:val="Style13ptBold"/>
        </w:rPr>
        <w:t>Gettleman</w:t>
      </w:r>
      <w:proofErr w:type="spellEnd"/>
      <w:r w:rsidRPr="00D50855">
        <w:rPr>
          <w:rStyle w:val="Style13ptBold"/>
        </w:rPr>
        <w:t xml:space="preserve"> and Kumar 19</w:t>
      </w:r>
      <w:r>
        <w:rPr>
          <w:rStyle w:val="Style13ptBold"/>
        </w:rPr>
        <w:t xml:space="preserve"> says that a government test of an ASAT weapon increased tensions, not private commercialization</w:t>
      </w:r>
      <w:r w:rsidR="008605D7">
        <w:rPr>
          <w:rStyle w:val="Style13ptBold"/>
        </w:rPr>
        <w:t>. Nanda says government is creating DSA</w:t>
      </w:r>
    </w:p>
    <w:p w14:paraId="6B891472" w14:textId="2A76C473" w:rsidR="00AD040E" w:rsidRPr="00AD040E" w:rsidRDefault="00AD040E" w:rsidP="00AD040E">
      <w:pPr>
        <w:pStyle w:val="Heading4"/>
        <w:numPr>
          <w:ilvl w:val="0"/>
          <w:numId w:val="13"/>
        </w:numPr>
      </w:pPr>
      <w:r>
        <w:t xml:space="preserve">No NFU link - </w:t>
      </w:r>
      <w:proofErr w:type="spellStart"/>
      <w:r w:rsidRPr="00D50855">
        <w:rPr>
          <w:rStyle w:val="Style13ptBold"/>
        </w:rPr>
        <w:t>Bano</w:t>
      </w:r>
      <w:proofErr w:type="spellEnd"/>
      <w:r w:rsidRPr="00D50855">
        <w:rPr>
          <w:rStyle w:val="Style13ptBold"/>
        </w:rPr>
        <w:t xml:space="preserve"> 20</w:t>
      </w:r>
      <w:r>
        <w:rPr>
          <w:rStyle w:val="Style13ptBold"/>
        </w:rPr>
        <w:t xml:space="preserve"> doesn’t even mention nuclear weapons at all</w:t>
      </w:r>
    </w:p>
    <w:p w14:paraId="3F6634F8" w14:textId="507B4C32" w:rsidR="003341A7" w:rsidRPr="00116FB5" w:rsidRDefault="003341A7" w:rsidP="003341A7">
      <w:pPr>
        <w:pStyle w:val="Heading4"/>
        <w:numPr>
          <w:ilvl w:val="0"/>
          <w:numId w:val="13"/>
        </w:numPr>
      </w:pPr>
      <w:r>
        <w:t xml:space="preserve">Competition in space increases cooperation and decreases conflict. </w:t>
      </w:r>
    </w:p>
    <w:p w14:paraId="4F0AEFE0" w14:textId="77777777" w:rsidR="003341A7" w:rsidRDefault="003341A7" w:rsidP="003341A7">
      <w:r w:rsidRPr="00AB673C">
        <w:rPr>
          <w:rStyle w:val="Style13ptBold"/>
        </w:rPr>
        <w:t>Cobb 20</w:t>
      </w:r>
      <w:r>
        <w:t xml:space="preserve"> </w:t>
      </w:r>
      <w:r w:rsidRPr="00AB673C">
        <w:t>[Whitman, Cobb, Wendy N.. Privatizing Peace : How Commerce Can Reduce Conflict in Space, Taylor &amp; Francis Group, 2020.</w:t>
      </w:r>
      <w:r>
        <w:t xml:space="preserve"> </w:t>
      </w:r>
      <w:r w:rsidRPr="00AB673C">
        <w:t xml:space="preserve">ProQuest </w:t>
      </w:r>
      <w:proofErr w:type="spellStart"/>
      <w:r w:rsidRPr="00AB673C">
        <w:t>Ebook</w:t>
      </w:r>
      <w:proofErr w:type="spellEnd"/>
      <w:r w:rsidRPr="00AB673C">
        <w:t xml:space="preserve"> Central, </w:t>
      </w:r>
      <w:hyperlink r:id="rId33" w:history="1">
        <w:r w:rsidRPr="00AB673C">
          <w:rPr>
            <w:rStyle w:val="Hyperlink"/>
          </w:rPr>
          <w:t>http://ebookcentral.proquest.com/lib/marlboroughschool-ebooks/detail.action?docID=6228909</w:t>
        </w:r>
      </w:hyperlink>
      <w:r w:rsidRPr="00AB673C">
        <w:t>.] CT</w:t>
      </w:r>
    </w:p>
    <w:p w14:paraId="71A13FC9" w14:textId="77777777" w:rsidR="003341A7" w:rsidRPr="00211CAC" w:rsidRDefault="003341A7" w:rsidP="003341A7">
      <w:pPr>
        <w:ind w:left="720"/>
        <w:rPr>
          <w:sz w:val="16"/>
          <w:szCs w:val="16"/>
        </w:rPr>
      </w:pPr>
      <w:r w:rsidRPr="00211CAC">
        <w:rPr>
          <w:sz w:val="16"/>
          <w:szCs w:val="16"/>
        </w:rPr>
        <w:t xml:space="preserve">The value of competition </w:t>
      </w:r>
    </w:p>
    <w:p w14:paraId="5218F2F0" w14:textId="77777777" w:rsidR="003341A7" w:rsidRPr="00211CAC" w:rsidRDefault="003341A7" w:rsidP="003341A7">
      <w:pPr>
        <w:ind w:left="720"/>
        <w:rPr>
          <w:sz w:val="16"/>
        </w:rPr>
      </w:pPr>
      <w:r w:rsidRPr="00C40C56">
        <w:rPr>
          <w:rStyle w:val="StyleUnderline"/>
        </w:rPr>
        <w:t xml:space="preserve">As noted in the first chapter, a subsidiary argument offered here is that, </w:t>
      </w:r>
      <w:r w:rsidRPr="00764C51">
        <w:rPr>
          <w:rStyle w:val="Emphasis"/>
          <w:highlight w:val="yellow"/>
        </w:rPr>
        <w:t>even if a space race should break out</w:t>
      </w:r>
      <w:r w:rsidRPr="00C40C56">
        <w:rPr>
          <w:rStyle w:val="StyleUnderline"/>
        </w:rPr>
        <w:t xml:space="preserve">, military or civilian in nature, </w:t>
      </w:r>
      <w:r w:rsidRPr="00764C51">
        <w:rPr>
          <w:rStyle w:val="Emphasis"/>
          <w:highlight w:val="yellow"/>
        </w:rPr>
        <w:t>competition is not</w:t>
      </w:r>
      <w:r w:rsidRPr="00C40C56">
        <w:rPr>
          <w:rStyle w:val="StyleUnderline"/>
        </w:rPr>
        <w:t xml:space="preserve"> necessarily </w:t>
      </w:r>
      <w:r w:rsidRPr="00764C51">
        <w:rPr>
          <w:rStyle w:val="Emphasis"/>
          <w:highlight w:val="yellow"/>
        </w:rPr>
        <w:t>a bad thing</w:t>
      </w:r>
      <w:r w:rsidRPr="00651F2E">
        <w:rPr>
          <w:rStyle w:val="StyleUnderline"/>
        </w:rPr>
        <w:t xml:space="preserve">. Much of the </w:t>
      </w:r>
      <w:r w:rsidRPr="00764C51">
        <w:rPr>
          <w:rStyle w:val="Emphasis"/>
          <w:highlight w:val="yellow"/>
        </w:rPr>
        <w:t>technological development</w:t>
      </w:r>
      <w:r w:rsidRPr="00651F2E">
        <w:rPr>
          <w:rStyle w:val="StyleUnderline"/>
        </w:rPr>
        <w:t xml:space="preserve"> noted previously that </w:t>
      </w:r>
      <w:r w:rsidRPr="00764C51">
        <w:rPr>
          <w:rStyle w:val="Emphasis"/>
          <w:highlight w:val="yellow"/>
        </w:rPr>
        <w:t>arose from</w:t>
      </w:r>
      <w:r w:rsidRPr="00651F2E">
        <w:rPr>
          <w:rStyle w:val="StyleUnderline"/>
        </w:rPr>
        <w:t xml:space="preserve"> space investment came at the height of </w:t>
      </w:r>
      <w:r w:rsidRPr="00764C51">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764C51">
        <w:rPr>
          <w:rStyle w:val="Emphasis"/>
          <w:highlight w:val="yellow"/>
        </w:rPr>
        <w:t>its benefits were</w:t>
      </w:r>
      <w:r w:rsidRPr="00764C51">
        <w:rPr>
          <w:rStyle w:val="Emphasis"/>
        </w:rPr>
        <w:t xml:space="preserve"> </w:t>
      </w:r>
      <w:r w:rsidRPr="00651F2E">
        <w:rPr>
          <w:rStyle w:val="StyleUnderline"/>
        </w:rPr>
        <w:t xml:space="preserve">on the whole, </w:t>
      </w:r>
      <w:r w:rsidRPr="00764C51">
        <w:rPr>
          <w:rStyle w:val="Emphasis"/>
          <w:highlight w:val="yellow"/>
        </w:rPr>
        <w:t>positive</w:t>
      </w:r>
      <w:r w:rsidRPr="00651F2E">
        <w:rPr>
          <w:rStyle w:val="StyleUnderline"/>
        </w:rPr>
        <w:t>.</w:t>
      </w:r>
      <w:r w:rsidRPr="00211CAC">
        <w:rPr>
          <w:sz w:val="16"/>
        </w:rPr>
        <w:t xml:space="preserve"> </w:t>
      </w:r>
      <w:r w:rsidRPr="00764C51">
        <w:rPr>
          <w:rStyle w:val="Emphasis"/>
          <w:highlight w:val="yellow"/>
        </w:rPr>
        <w:t>No</w:t>
      </w:r>
      <w:r w:rsidRPr="00651F2E">
        <w:rPr>
          <w:rStyle w:val="StyleUnderline"/>
        </w:rPr>
        <w:t xml:space="preserve"> overt </w:t>
      </w:r>
      <w:r w:rsidRPr="00764C51">
        <w:rPr>
          <w:rStyle w:val="Emphasis"/>
          <w:highlight w:val="yellow"/>
        </w:rPr>
        <w:t>military conflict arose</w:t>
      </w:r>
      <w:r w:rsidRPr="00651F2E">
        <w:rPr>
          <w:rStyle w:val="StyleUnderline"/>
        </w:rPr>
        <w:t xml:space="preserve">, there was a significant investment in research, development, and technology, </w:t>
      </w:r>
      <w:r w:rsidRPr="00764C51">
        <w:rPr>
          <w:rStyle w:val="Emphasis"/>
          <w:highlight w:val="yellow"/>
        </w:rPr>
        <w:t>and the two space powers realized that they needed some sort of international framework to preserve their ability to operate in space.</w:t>
      </w:r>
      <w:r w:rsidRPr="00211CAC">
        <w:rPr>
          <w:sz w:val="16"/>
        </w:rPr>
        <w:t xml:space="preserve"> Both of these elements continue to be present today. </w:t>
      </w:r>
    </w:p>
    <w:p w14:paraId="222CB0D7" w14:textId="77777777" w:rsidR="003341A7" w:rsidRPr="00211CAC" w:rsidRDefault="003341A7" w:rsidP="003341A7">
      <w:pPr>
        <w:ind w:left="720"/>
        <w:rPr>
          <w:sz w:val="16"/>
        </w:rPr>
      </w:pPr>
      <w:r w:rsidRPr="00651F2E">
        <w:rPr>
          <w:rStyle w:val="StyleUnderline"/>
        </w:rPr>
        <w:t xml:space="preserve">First, </w:t>
      </w:r>
      <w:r w:rsidRPr="00764C51">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764C51">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2788DECE" w14:textId="77777777" w:rsidR="003341A7" w:rsidRPr="00764C51" w:rsidRDefault="003341A7" w:rsidP="003341A7">
      <w:pPr>
        <w:ind w:left="720"/>
        <w:rPr>
          <w:sz w:val="14"/>
        </w:rPr>
      </w:pPr>
      <w:r w:rsidRPr="00764C51">
        <w:rPr>
          <w:rStyle w:val="Emphasis"/>
          <w:highlight w:val="yellow"/>
        </w:rPr>
        <w:t>Competition can also increase technological capabilities and those</w:t>
      </w:r>
      <w:r w:rsidRPr="00651F2E">
        <w:rPr>
          <w:rStyle w:val="StyleUnderline"/>
        </w:rPr>
        <w:t xml:space="preserve"> technological capabilities </w:t>
      </w:r>
      <w:r w:rsidRPr="00764C51">
        <w:rPr>
          <w:rStyle w:val="Emphasis"/>
          <w:highlight w:val="yellow"/>
        </w:rPr>
        <w:t>can</w:t>
      </w:r>
      <w:r w:rsidRPr="00651F2E">
        <w:rPr>
          <w:rStyle w:val="StyleUnderline"/>
        </w:rPr>
        <w:t xml:space="preserve"> in turn </w:t>
      </w:r>
      <w:r w:rsidRPr="00764C51">
        <w:rPr>
          <w:rStyle w:val="Emphasis"/>
          <w:highlight w:val="yellow"/>
        </w:rPr>
        <w:t>enable cooperation.</w:t>
      </w:r>
      <w:r w:rsidRPr="00651F2E">
        <w:rPr>
          <w:rStyle w:val="StyleUnderline"/>
        </w:rPr>
        <w:t xml:space="preserve"> </w:t>
      </w:r>
      <w:r w:rsidRPr="00764C51">
        <w:rPr>
          <w:sz w:val="14"/>
        </w:rPr>
        <w:t xml:space="preserve">60 </w:t>
      </w:r>
      <w:r w:rsidRPr="00764C51">
        <w:rPr>
          <w:rStyle w:val="Emphasis"/>
          <w:highlight w:val="yellow"/>
        </w:rPr>
        <w:t>China is a case in point</w:t>
      </w:r>
      <w:r w:rsidRPr="00651F2E">
        <w:rPr>
          <w:rStyle w:val="StyleUnderline"/>
        </w:rPr>
        <w:t xml:space="preserve">. In the 1990s and early 2000s </w:t>
      </w:r>
      <w:r w:rsidRPr="00764C51">
        <w:rPr>
          <w:rStyle w:val="Emphasis"/>
          <w:highlight w:val="yellow"/>
        </w:rPr>
        <w:t>when they were beginning to restart a</w:t>
      </w:r>
      <w:r w:rsidRPr="00651F2E">
        <w:rPr>
          <w:rStyle w:val="StyleUnderline"/>
        </w:rPr>
        <w:t xml:space="preserve"> human </w:t>
      </w:r>
      <w:r w:rsidRPr="00764C51">
        <w:rPr>
          <w:rStyle w:val="Emphasis"/>
          <w:highlight w:val="yellow"/>
        </w:rPr>
        <w:t>spaceflight program</w:t>
      </w:r>
      <w:r w:rsidRPr="00651F2E">
        <w:rPr>
          <w:rStyle w:val="StyleUnderline"/>
        </w:rPr>
        <w:t xml:space="preserve">, Chinese </w:t>
      </w:r>
      <w:r w:rsidRPr="00764C51">
        <w:rPr>
          <w:rStyle w:val="Emphasis"/>
          <w:highlight w:val="yellow"/>
        </w:rPr>
        <w:t>officials often stated their desire to work with other powers in space, particularly the United States.</w:t>
      </w:r>
      <w:r w:rsidRPr="00764C51">
        <w:rPr>
          <w:sz w:val="14"/>
        </w:rPr>
        <w:t xml:space="preserve"> China did in fact forge ties with other countries via space, in particular Brazil. However, as Chinese spaceflight technology advanced, the rhetoric of cooperation was pulled back some over a desire to enter into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5F9BD796" w14:textId="77777777" w:rsidR="00710C23" w:rsidRDefault="003341A7" w:rsidP="003341A7">
      <w:pPr>
        <w:ind w:left="720"/>
        <w:rPr>
          <w:rStyle w:val="Emphasis"/>
          <w:highlight w:val="yellow"/>
        </w:rPr>
      </w:pPr>
      <w:r w:rsidRPr="00764C51">
        <w:rPr>
          <w:rStyle w:val="Emphasis"/>
          <w:highlight w:val="yellow"/>
        </w:rPr>
        <w:t xml:space="preserve">As more countries develop space technologies, the ability to help one another out also increases. </w:t>
      </w:r>
    </w:p>
    <w:p w14:paraId="3E3E78E3" w14:textId="77777777" w:rsidR="00710C23" w:rsidRDefault="00710C23" w:rsidP="003341A7">
      <w:pPr>
        <w:ind w:left="720"/>
        <w:rPr>
          <w:rStyle w:val="Emphasis"/>
          <w:highlight w:val="yellow"/>
        </w:rPr>
      </w:pPr>
    </w:p>
    <w:p w14:paraId="7486ADB7" w14:textId="77777777" w:rsidR="00710C23" w:rsidRDefault="00710C23" w:rsidP="003341A7">
      <w:pPr>
        <w:ind w:left="720"/>
        <w:rPr>
          <w:rStyle w:val="Emphasis"/>
          <w:highlight w:val="yellow"/>
        </w:rPr>
      </w:pPr>
    </w:p>
    <w:p w14:paraId="7B9058F7" w14:textId="77777777" w:rsidR="00710C23" w:rsidRDefault="00710C23" w:rsidP="003341A7">
      <w:pPr>
        <w:ind w:left="720"/>
        <w:rPr>
          <w:rStyle w:val="Emphasis"/>
          <w:highlight w:val="yellow"/>
        </w:rPr>
      </w:pPr>
    </w:p>
    <w:p w14:paraId="26A1EB92" w14:textId="77777777" w:rsidR="00710C23" w:rsidRDefault="00710C23" w:rsidP="003341A7">
      <w:pPr>
        <w:ind w:left="720"/>
        <w:rPr>
          <w:rStyle w:val="Emphasis"/>
          <w:highlight w:val="yellow"/>
        </w:rPr>
      </w:pPr>
    </w:p>
    <w:p w14:paraId="48D84F3D" w14:textId="6BB1FF74" w:rsidR="003341A7" w:rsidRPr="00211CAC" w:rsidRDefault="003341A7" w:rsidP="003341A7">
      <w:pPr>
        <w:ind w:left="720"/>
        <w:rPr>
          <w:sz w:val="16"/>
        </w:rPr>
      </w:pPr>
      <w:r w:rsidRPr="00764C51">
        <w:rPr>
          <w:rStyle w:val="Emphasis"/>
          <w:highlight w:val="yellow"/>
        </w:rPr>
        <w:t>The Agreement on the Rescue of Astronauts obligates</w:t>
      </w:r>
      <w:r w:rsidRPr="00764C51">
        <w:rPr>
          <w:rStyle w:val="Emphasis"/>
        </w:rPr>
        <w:t xml:space="preserve"> </w:t>
      </w:r>
      <w:r w:rsidRPr="00211CAC">
        <w:rPr>
          <w:rStyle w:val="StyleUnderline"/>
        </w:rPr>
        <w:t xml:space="preserve">signatories </w:t>
      </w:r>
      <w:r w:rsidRPr="00764C51">
        <w:rPr>
          <w:rStyle w:val="Emphasis"/>
          <w:highlight w:val="yellow"/>
        </w:rPr>
        <w:t>to “take all possible steps to rescue and assist astronauts in distress and promptly return them to the launching state.” 62 More states with the ability to conduct crewed operations</w:t>
      </w:r>
      <w:r w:rsidRPr="00651F2E">
        <w:rPr>
          <w:rStyle w:val="StyleUnderline"/>
        </w:rPr>
        <w:t xml:space="preserve"> in space </w:t>
      </w:r>
      <w:r w:rsidRPr="00764C51">
        <w:rPr>
          <w:rStyle w:val="Emphasis"/>
          <w:highlight w:val="yellow"/>
        </w:rPr>
        <w:t>will</w:t>
      </w:r>
      <w:r w:rsidRPr="00651F2E">
        <w:rPr>
          <w:rStyle w:val="StyleUnderline"/>
        </w:rPr>
        <w:t xml:space="preserve"> only </w:t>
      </w:r>
      <w:r w:rsidRPr="00764C51">
        <w:rPr>
          <w:rStyle w:val="Emphasis"/>
          <w:highlight w:val="yellow"/>
        </w:rPr>
        <w:t>facilitate this type of help and cooperation</w:t>
      </w:r>
      <w:r w:rsidRPr="00651F2E">
        <w:rPr>
          <w:rStyle w:val="StyleUnderline"/>
        </w:rPr>
        <w:t>.</w:t>
      </w:r>
      <w:r w:rsidRPr="00211CAC">
        <w:rPr>
          <w:sz w:val="16"/>
        </w:rPr>
        <w:t xml:space="preserve"> While fictional, this is just the type of scenario that played out in the book (and later movie) The Martian . When a supply rocket blows up on launch, NASA turns to China for a replacement that enables a Mars crew to return to Mars to rescue a stranded astronaut. </w:t>
      </w:r>
      <w:r w:rsidRPr="00764C51">
        <w:rPr>
          <w:rStyle w:val="Emphasis"/>
          <w:highlight w:val="yellow"/>
        </w:rPr>
        <w:t>These types of cooperative</w:t>
      </w:r>
      <w:r w:rsidRPr="00211CAC">
        <w:rPr>
          <w:rStyle w:val="StyleUnderline"/>
        </w:rPr>
        <w:t xml:space="preserve"> activities </w:t>
      </w:r>
      <w:r w:rsidRPr="00764C51">
        <w:rPr>
          <w:rStyle w:val="Emphasis"/>
          <w:highlight w:val="yellow"/>
        </w:rPr>
        <w:t>can in turn foster greater cooperation in areas</w:t>
      </w:r>
      <w:r w:rsidRPr="00764C51">
        <w:rPr>
          <w:rStyle w:val="Emphasis"/>
        </w:rPr>
        <w:t xml:space="preserve"> </w:t>
      </w:r>
      <w:r w:rsidRPr="00211CAC">
        <w:rPr>
          <w:rStyle w:val="StyleUnderline"/>
        </w:rPr>
        <w:t xml:space="preserve">other than space and science. In fact, </w:t>
      </w:r>
      <w:r w:rsidRPr="00764C51">
        <w:rPr>
          <w:rStyle w:val="Emphasis"/>
          <w:highlight w:val="yellow"/>
        </w:rPr>
        <w:t>one of the causal mechanisms through which the economic peac</w:t>
      </w:r>
      <w:r w:rsidRPr="00211CAC">
        <w:rPr>
          <w:rStyle w:val="StyleUnderline"/>
        </w:rPr>
        <w:t xml:space="preserve">e is hypothesized to </w:t>
      </w:r>
      <w:r w:rsidRPr="00764C51">
        <w:rPr>
          <w:rStyle w:val="Emphasis"/>
          <w:highlight w:val="yellow"/>
        </w:rPr>
        <w:t>act is via</w:t>
      </w:r>
      <w:r w:rsidRPr="00211CAC">
        <w:rPr>
          <w:rStyle w:val="StyleUnderline"/>
        </w:rPr>
        <w:t xml:space="preserve"> increased </w:t>
      </w:r>
      <w:r w:rsidRPr="00764C51">
        <w:rPr>
          <w:rStyle w:val="Emphasis"/>
          <w:highlight w:val="yellow"/>
        </w:rPr>
        <w:t>connections between people and private actors</w:t>
      </w:r>
      <w:r w:rsidRPr="00211CAC">
        <w:rPr>
          <w:rStyle w:val="StyleUnderline"/>
        </w:rPr>
        <w:t xml:space="preserve"> which can foster communication and mutual trust</w:t>
      </w:r>
      <w:r w:rsidRPr="00211CAC">
        <w:rPr>
          <w:sz w:val="16"/>
        </w:rPr>
        <w:t xml:space="preserve">. 63 Similarly, sociological liberalism embraces the importance of links among people to create more peaceful global relations. 64 </w:t>
      </w:r>
      <w:r w:rsidRPr="00807053">
        <w:rPr>
          <w:rStyle w:val="Emphasis"/>
          <w:highlight w:val="yellow"/>
        </w:rPr>
        <w:t>As greater cooperation emerges in space, it can spill over into other areas of interstate relations.</w:t>
      </w:r>
      <w:r w:rsidRPr="00211CAC">
        <w:rPr>
          <w:sz w:val="16"/>
        </w:rPr>
        <w:t xml:space="preserve"> </w:t>
      </w:r>
    </w:p>
    <w:p w14:paraId="2D64BF29" w14:textId="77777777" w:rsidR="003341A7" w:rsidRPr="00211CAC" w:rsidRDefault="003341A7" w:rsidP="003341A7">
      <w:pPr>
        <w:ind w:left="720"/>
        <w:rPr>
          <w:rStyle w:val="StyleUnderline"/>
        </w:rPr>
      </w:pPr>
      <w:r w:rsidRPr="00211CAC">
        <w:rPr>
          <w:rStyle w:val="StyleUnderline"/>
        </w:rPr>
        <w:t xml:space="preserve">To return to the discussion of space as a global commons, the </w:t>
      </w:r>
      <w:r w:rsidRPr="00807053">
        <w:rPr>
          <w:rStyle w:val="Emphasis"/>
          <w:highlight w:val="yellow"/>
        </w:rPr>
        <w:t>increased competition</w:t>
      </w:r>
      <w:r w:rsidRPr="00211CAC">
        <w:rPr>
          <w:rStyle w:val="StyleUnderline"/>
        </w:rPr>
        <w:t xml:space="preserve"> and potentially increased cooperation </w:t>
      </w:r>
      <w:r w:rsidRPr="00807053">
        <w:rPr>
          <w:rStyle w:val="Emphasis"/>
          <w:highlight w:val="yellow"/>
        </w:rPr>
        <w:t>could lead to</w:t>
      </w:r>
      <w:r w:rsidRPr="00211CAC">
        <w:rPr>
          <w:rStyle w:val="StyleUnderline"/>
        </w:rPr>
        <w:t xml:space="preserve"> the type of situation that Ostrom finds powerful in fostering </w:t>
      </w:r>
      <w:r w:rsidRPr="00807053">
        <w:rPr>
          <w:rStyle w:val="Emphasis"/>
          <w:highlight w:val="yellow"/>
        </w:rPr>
        <w:t>collective action. Increased ties,</w:t>
      </w:r>
      <w:r w:rsidRPr="00807053">
        <w:rPr>
          <w:rStyle w:val="Emphasis"/>
        </w:rPr>
        <w:t xml:space="preserve"> </w:t>
      </w:r>
      <w:r w:rsidRPr="00211CAC">
        <w:rPr>
          <w:rStyle w:val="StyleUnderline"/>
        </w:rPr>
        <w:t xml:space="preserve">diplomatically and/or economically, </w:t>
      </w:r>
      <w:r w:rsidRPr="00807053">
        <w:rPr>
          <w:rStyle w:val="Emphasis"/>
          <w:highlight w:val="yellow"/>
        </w:rPr>
        <w:t>can reduce the costs of engaging in collective action</w:t>
      </w:r>
      <w:r w:rsidRPr="00211CAC">
        <w:rPr>
          <w:rStyle w:val="StyleUnderline"/>
        </w:rPr>
        <w:t>.</w:t>
      </w:r>
      <w:r w:rsidRPr="00807053">
        <w:rPr>
          <w:sz w:val="16"/>
        </w:rPr>
        <w:t xml:space="preserve"> Historically, space itself has been used to monitor and verify international agreements, thereby lowering the information costs for participants. </w:t>
      </w:r>
      <w:r w:rsidRPr="00211CAC">
        <w:rPr>
          <w:rStyle w:val="StyleUnderline"/>
        </w:rPr>
        <w:t>The openness of space and the vulnerability of space infrastructure makes it an arena that is easily monitored; it takes a fairly low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w:t>
      </w:r>
      <w:r w:rsidRPr="00807053">
        <w:rPr>
          <w:sz w:val="16"/>
        </w:rPr>
        <w:t xml:space="preserve"> </w:t>
      </w:r>
      <w:r w:rsidRPr="00211CAC">
        <w:rPr>
          <w:rStyle w:val="StyleUnderline"/>
        </w:rPr>
        <w:t xml:space="preserve">Thus, while the commercial space peace theory presented here may seem rather pessimistic about the possibility of cooperation among states, it can also be seen as an optimistic vision where increased economic ties between space and among actors, state and non-state alike, bring countries to the negotiating table and create the conditions needed to ensure collective action. </w:t>
      </w:r>
    </w:p>
    <w:p w14:paraId="0D06663C" w14:textId="77777777" w:rsidR="003341A7" w:rsidRPr="00211CAC" w:rsidRDefault="003341A7" w:rsidP="003341A7">
      <w:pPr>
        <w:ind w:left="720"/>
        <w:rPr>
          <w:sz w:val="16"/>
          <w:szCs w:val="16"/>
        </w:rPr>
      </w:pPr>
      <w:r w:rsidRPr="00211CAC">
        <w:rPr>
          <w:sz w:val="16"/>
          <w:szCs w:val="16"/>
        </w:rPr>
        <w:t>The remainder of this book will take up various aspects related to this argument. The next chapter examines military and geopolitical considerations in space conflict while Chapter 6 discusses the various actors involved. Chapter 6, in particular, focuses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406A0C49" w14:textId="77777777" w:rsidR="003341A7" w:rsidRPr="003341A7" w:rsidRDefault="003341A7" w:rsidP="003341A7"/>
    <w:sectPr w:rsidR="003341A7" w:rsidRPr="003341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344AC9"/>
    <w:multiLevelType w:val="hybridMultilevel"/>
    <w:tmpl w:val="E6502E94"/>
    <w:lvl w:ilvl="0" w:tplc="1B2481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38085F"/>
    <w:multiLevelType w:val="hybridMultilevel"/>
    <w:tmpl w:val="456CBC90"/>
    <w:lvl w:ilvl="0" w:tplc="9E162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7686340">
    <w:abstractNumId w:val="10"/>
  </w:num>
  <w:num w:numId="2" w16cid:durableId="286543139">
    <w:abstractNumId w:val="8"/>
  </w:num>
  <w:num w:numId="3" w16cid:durableId="298802991">
    <w:abstractNumId w:val="7"/>
  </w:num>
  <w:num w:numId="4" w16cid:durableId="1446923823">
    <w:abstractNumId w:val="6"/>
  </w:num>
  <w:num w:numId="5" w16cid:durableId="1715614127">
    <w:abstractNumId w:val="5"/>
  </w:num>
  <w:num w:numId="6" w16cid:durableId="529076375">
    <w:abstractNumId w:val="9"/>
  </w:num>
  <w:num w:numId="7" w16cid:durableId="972053954">
    <w:abstractNumId w:val="4"/>
  </w:num>
  <w:num w:numId="8" w16cid:durableId="1059399368">
    <w:abstractNumId w:val="3"/>
  </w:num>
  <w:num w:numId="9" w16cid:durableId="2011790489">
    <w:abstractNumId w:val="2"/>
  </w:num>
  <w:num w:numId="10" w16cid:durableId="1237402769">
    <w:abstractNumId w:val="1"/>
  </w:num>
  <w:num w:numId="11" w16cid:durableId="1170372670">
    <w:abstractNumId w:val="0"/>
  </w:num>
  <w:num w:numId="12" w16cid:durableId="43410594">
    <w:abstractNumId w:val="12"/>
  </w:num>
  <w:num w:numId="13" w16cid:durableId="847256751">
    <w:abstractNumId w:val="11"/>
  </w:num>
  <w:num w:numId="14" w16cid:durableId="5633720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33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CA9"/>
    <w:rsid w:val="00100B28"/>
    <w:rsid w:val="00117316"/>
    <w:rsid w:val="001209B4"/>
    <w:rsid w:val="001661B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126"/>
    <w:rsid w:val="002B5511"/>
    <w:rsid w:val="002B7ACF"/>
    <w:rsid w:val="002E0643"/>
    <w:rsid w:val="002E392E"/>
    <w:rsid w:val="002E6BBC"/>
    <w:rsid w:val="002F1BA9"/>
    <w:rsid w:val="002F6E74"/>
    <w:rsid w:val="003106B3"/>
    <w:rsid w:val="0031385D"/>
    <w:rsid w:val="003171AB"/>
    <w:rsid w:val="003223B2"/>
    <w:rsid w:val="00322A67"/>
    <w:rsid w:val="00330E13"/>
    <w:rsid w:val="003341A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319"/>
    <w:rsid w:val="005F063B"/>
    <w:rsid w:val="005F192D"/>
    <w:rsid w:val="005F24C8"/>
    <w:rsid w:val="005F26AF"/>
    <w:rsid w:val="00607D6C"/>
    <w:rsid w:val="0061383D"/>
    <w:rsid w:val="00614D69"/>
    <w:rsid w:val="00617030"/>
    <w:rsid w:val="00621301"/>
    <w:rsid w:val="0062173F"/>
    <w:rsid w:val="006235FB"/>
    <w:rsid w:val="00626840"/>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C23"/>
    <w:rsid w:val="00717B01"/>
    <w:rsid w:val="007227D9"/>
    <w:rsid w:val="0072491F"/>
    <w:rsid w:val="00725598"/>
    <w:rsid w:val="007374A1"/>
    <w:rsid w:val="00746CC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5D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679"/>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25B"/>
    <w:rsid w:val="00A776BA"/>
    <w:rsid w:val="00A81FD2"/>
    <w:rsid w:val="00A8441A"/>
    <w:rsid w:val="00A8674A"/>
    <w:rsid w:val="00A96E24"/>
    <w:rsid w:val="00AA6F6E"/>
    <w:rsid w:val="00AB122B"/>
    <w:rsid w:val="00AB21B0"/>
    <w:rsid w:val="00AB48D3"/>
    <w:rsid w:val="00AD04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C4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E478BA"/>
  <w14:defaultImageDpi w14:val="300"/>
  <w15:docId w15:val="{F4FFEC3E-2D4A-2D45-8C8A-AF2316A2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31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31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31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31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B31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31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3126"/>
  </w:style>
  <w:style w:type="character" w:customStyle="1" w:styleId="Heading1Char">
    <w:name w:val="Heading 1 Char"/>
    <w:aliases w:val="Pocket Char"/>
    <w:basedOn w:val="DefaultParagraphFont"/>
    <w:link w:val="Heading1"/>
    <w:uiPriority w:val="9"/>
    <w:rsid w:val="002B31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31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312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B31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B312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B3126"/>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2B312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B31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2B3126"/>
    <w:rPr>
      <w:color w:val="auto"/>
      <w:u w:val="none"/>
    </w:rPr>
  </w:style>
  <w:style w:type="paragraph" w:styleId="DocumentMap">
    <w:name w:val="Document Map"/>
    <w:basedOn w:val="Normal"/>
    <w:link w:val="DocumentMapChar"/>
    <w:uiPriority w:val="99"/>
    <w:semiHidden/>
    <w:unhideWhenUsed/>
    <w:rsid w:val="002B31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3126"/>
    <w:rPr>
      <w:rFonts w:ascii="Lucida Grande" w:hAnsi="Lucida Grande" w:cs="Lucida Grande"/>
    </w:rPr>
  </w:style>
  <w:style w:type="paragraph" w:customStyle="1" w:styleId="Emphasis1">
    <w:name w:val="Emphasis1"/>
    <w:basedOn w:val="Normal"/>
    <w:link w:val="Emphasis"/>
    <w:autoRedefine/>
    <w:uiPriority w:val="20"/>
    <w:qFormat/>
    <w:rsid w:val="005E331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341A7"/>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styleId="NoSpacing">
    <w:name w:val="No Spacing"/>
    <w:aliases w:val="Note Level 2,Card Format,No Spacing51,No Spacing311,ClearFormatting,Clear,DDI Tag,Tag Title,No Spacing11211,No Spacing6,No Spacing7,No Spacing8,No Spacing1111111,No Spacing tnr,ca,card,Small Text,Note Level 21"/>
    <w:basedOn w:val="Heading1"/>
    <w:autoRedefine/>
    <w:uiPriority w:val="99"/>
    <w:qFormat/>
    <w:rsid w:val="003341A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661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ebookcentral.proquest.com/lib/marlboroughschool-ebooks/detail.action?docID=6228909"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asiantimes.com/as-india-opens-up-space-how-isro-could-help-indian-air-force-become-an-aerospace-superpower/)//ww"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www.japantimes.co.jp/opinion/2014/10/06/commentary/world-commentary/indias-illusory-nuclear-gains/"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planetary-defense.eu/wp-content/uploads/2020/11/ov18-1-article17-notitle.pdf"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14841</Words>
  <Characters>84594</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3</cp:revision>
  <dcterms:created xsi:type="dcterms:W3CDTF">2022-04-10T15:24:00Z</dcterms:created>
  <dcterms:modified xsi:type="dcterms:W3CDTF">2022-04-10T16:01:00Z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