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1975F" w14:textId="1C691791" w:rsidR="00A667AA" w:rsidRDefault="00A667AA" w:rsidP="00A667AA">
      <w:pPr>
        <w:pStyle w:val="Heading3"/>
      </w:pPr>
      <w:r>
        <w:t>1</w:t>
      </w:r>
    </w:p>
    <w:p w14:paraId="53CF244E" w14:textId="22995D00" w:rsidR="00A667AA" w:rsidRDefault="00A667AA" w:rsidP="00A667AA">
      <w:pPr>
        <w:pStyle w:val="Heading4"/>
      </w:pPr>
      <w:r>
        <w:t>Interpretation: Appropriation is permanently taking property for exclusive use. Gorove 69:</w:t>
      </w:r>
    </w:p>
    <w:p w14:paraId="4CB09B2D" w14:textId="77777777" w:rsidR="00A667AA" w:rsidRPr="000E4564" w:rsidRDefault="00A667AA" w:rsidP="00A667AA">
      <w:r w:rsidRPr="000E4564">
        <w:t>Stephen Gorove, Interpreting Article II of the Outer Space Treaty, 37 Fordham L. Rev. 349 (1969). Available at: https://ir.lawnet.fordham.edu/flr/vol37/iss3/2</w:t>
      </w:r>
    </w:p>
    <w:p w14:paraId="2E3DFB32" w14:textId="77777777" w:rsidR="00A667AA" w:rsidRPr="00E06594" w:rsidRDefault="00A667AA" w:rsidP="00A667AA">
      <w:pPr>
        <w:ind w:left="720"/>
        <w:rPr>
          <w:sz w:val="12"/>
        </w:rPr>
      </w:pPr>
      <w:r w:rsidRPr="00E06594">
        <w:rPr>
          <w:sz w:val="12"/>
        </w:rPr>
        <w:t xml:space="preserve">With respect to the concept of appropriation </w:t>
      </w:r>
      <w:r w:rsidRPr="00E06594">
        <w:rPr>
          <w:rStyle w:val="StyleUnderline"/>
        </w:rPr>
        <w:t>the basic question is what constitutes "</w:t>
      </w:r>
      <w:r w:rsidRPr="00E06594">
        <w:rPr>
          <w:rStyle w:val="StyleUnderline"/>
          <w:highlight w:val="yellow"/>
        </w:rPr>
        <w:t>appropriation</w:t>
      </w:r>
      <w:r w:rsidRPr="00E06594">
        <w:rPr>
          <w:rStyle w:val="StyleUnderline"/>
        </w:rPr>
        <w:t xml:space="preserve">," </w:t>
      </w:r>
      <w:r w:rsidRPr="00E06594">
        <w:rPr>
          <w:rStyle w:val="StyleUnderline"/>
          <w:highlight w:val="yellow"/>
        </w:rPr>
        <w:t>as used in the Treaty</w:t>
      </w:r>
      <w:r w:rsidRPr="00E06594">
        <w:rPr>
          <w:sz w:val="12"/>
        </w:rPr>
        <w:t>, especially in contradistinction to casual or temporary use. The term "</w:t>
      </w:r>
      <w:r w:rsidRPr="00E06594">
        <w:rPr>
          <w:rStyle w:val="StyleUnderline"/>
        </w:rPr>
        <w:t>appropriation</w:t>
      </w:r>
      <w:r w:rsidRPr="00E06594">
        <w:rPr>
          <w:sz w:val="12"/>
        </w:rPr>
        <w:t xml:space="preserve">" </w:t>
      </w:r>
      <w:r w:rsidRPr="00E06594">
        <w:rPr>
          <w:rStyle w:val="StyleUnderline"/>
          <w:highlight w:val="yellow"/>
        </w:rPr>
        <w:t>is</w:t>
      </w:r>
      <w:r w:rsidRPr="00E06594">
        <w:rPr>
          <w:rStyle w:val="StyleUnderline"/>
        </w:rPr>
        <w:t xml:space="preserve"> used</w:t>
      </w:r>
      <w:r w:rsidRPr="00E06594">
        <w:rPr>
          <w:sz w:val="12"/>
        </w:rPr>
        <w:t xml:space="preserve"> most frequently </w:t>
      </w:r>
      <w:r w:rsidRPr="00E06594">
        <w:rPr>
          <w:rStyle w:val="Emphasis"/>
        </w:rPr>
        <w:t xml:space="preserve">to denote </w:t>
      </w:r>
      <w:r w:rsidRPr="00E06594">
        <w:rPr>
          <w:rStyle w:val="Emphasis"/>
          <w:highlight w:val="yellow"/>
        </w:rPr>
        <w:t>the taking of property for one's own or exclusive use with a sense of permanence.</w:t>
      </w:r>
      <w:r w:rsidRPr="00E06594">
        <w:rPr>
          <w:sz w:val="12"/>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emphasized that the word "appropriation" indicates a taking which involves something more than just a casual use. Thus a temporary occupation of a landing site or other area, just like the temporary or nonexclusive use of property, would not constitute appropriation. By the same token, any use involving consumption or taking with intention of keeping for one's own exclusive use would amount to appropriation.</w:t>
      </w:r>
    </w:p>
    <w:p w14:paraId="1ADA6B95" w14:textId="77777777" w:rsidR="00A667AA" w:rsidRDefault="00A667AA" w:rsidP="00A667AA">
      <w:pPr>
        <w:pStyle w:val="Heading4"/>
      </w:pPr>
      <w:r>
        <w:t>Violation: the non-Appropriation principle does not apply to resource extraction. International consensus and rejection of the Moon Treaty support the distinction between sovereign ownership and resource extraction</w:t>
      </w:r>
    </w:p>
    <w:p w14:paraId="485DF25E" w14:textId="77777777" w:rsidR="00A667AA" w:rsidRDefault="00A667AA" w:rsidP="00A667AA">
      <w:r w:rsidRPr="00274C66">
        <w:rPr>
          <w:rStyle w:val="StyleUnderline"/>
        </w:rPr>
        <w:t>Wrench 19</w:t>
      </w:r>
      <w:r>
        <w:t xml:space="preserve"> [John, JD Candidate at Case Western, BA from Pace University] “Non-Appropriation, No Problem: The Outer Space Treaty Is Ready for Asteroid Mining,” Case Western Reserve Journal of International Law, Vol. 51 Issue 1, </w:t>
      </w:r>
      <w:hyperlink r:id="rId9" w:history="1">
        <w:r w:rsidRPr="00E65A09">
          <w:rPr>
            <w:rStyle w:val="Hyperlink"/>
          </w:rPr>
          <w:t>https://scholarlycommons.law.case.edu/cgi/viewcontent.cgi?article=2546&amp;context=jil</w:t>
        </w:r>
      </w:hyperlink>
      <w:r>
        <w:t>, 2019 RE</w:t>
      </w:r>
    </w:p>
    <w:p w14:paraId="5727E5AD" w14:textId="77777777" w:rsidR="00A667AA" w:rsidRDefault="00A667AA" w:rsidP="00A667AA">
      <w:pPr>
        <w:ind w:left="720"/>
      </w:pPr>
      <w:r w:rsidRPr="00E516A6">
        <w:rPr>
          <w:rStyle w:val="StyleUnderline"/>
          <w:highlight w:val="green"/>
        </w:rPr>
        <w:t>An interpretation</w:t>
      </w:r>
      <w:r w:rsidRPr="00274C66">
        <w:rPr>
          <w:rStyle w:val="StyleUnderline"/>
        </w:rPr>
        <w:t xml:space="preserve"> of Article II </w:t>
      </w:r>
      <w:r w:rsidRPr="00E516A6">
        <w:rPr>
          <w:rStyle w:val="StyleUnderline"/>
          <w:highlight w:val="green"/>
        </w:rPr>
        <w:t>supporting a blanket ban on resource ownership is unwarranted</w:t>
      </w:r>
      <w:r w:rsidRPr="00274C66">
        <w:rPr>
          <w:rStyle w:val="StyleUnderline"/>
        </w:rPr>
        <w:t xml:space="preserve"> by the text of the OST and illfounded on account of the international community’s common practices. Scholars have noted that </w:t>
      </w:r>
      <w:r w:rsidRPr="00E516A6">
        <w:rPr>
          <w:rStyle w:val="StyleUnderline"/>
          <w:highlight w:val="green"/>
        </w:rPr>
        <w:t>the international community has never questioned whether scientific samples</w:t>
      </w:r>
      <w:r w:rsidRPr="00274C66">
        <w:rPr>
          <w:rStyle w:val="StyleUnderline"/>
        </w:rPr>
        <w:t xml:space="preserve"> harvested from celestial bodies </w:t>
      </w:r>
      <w:r w:rsidRPr="00E516A6">
        <w:rPr>
          <w:rStyle w:val="StyleUnderline"/>
          <w:highlight w:val="green"/>
        </w:rPr>
        <w:t>belong to the extracting nation.</w:t>
      </w:r>
      <w:r w:rsidRPr="00274C66">
        <w:rPr>
          <w:rStyle w:val="StyleUnderline"/>
        </w:rPr>
        <w:t xml:space="preserve">60 Furthermore, space-faring members of </w:t>
      </w:r>
      <w:r w:rsidRPr="00E516A6">
        <w:rPr>
          <w:rStyle w:val="StyleUnderline"/>
          <w:highlight w:val="green"/>
        </w:rPr>
        <w:t>the international community rejected the Moon Treaty precisely because it prohibited all forms of ownership in resources</w:t>
      </w:r>
      <w:r w:rsidRPr="00274C66">
        <w:rPr>
          <w:rStyle w:val="StyleUnderline"/>
        </w:rPr>
        <w:t xml:space="preserve"> extracted from celestial bodies.</w:t>
      </w:r>
      <w:r>
        <w:t>61 The space-faring nations’ support for the OST, coupled with their rejection of an alternative set of rules governing extracted resources, is at the very least an indication of what those nations believe the non-appropriation principle to stand for.</w:t>
      </w:r>
    </w:p>
    <w:p w14:paraId="30A2FC69" w14:textId="77777777" w:rsidR="00A667AA" w:rsidRDefault="00A667AA" w:rsidP="00A667AA">
      <w:pPr>
        <w:ind w:left="720"/>
        <w:rPr>
          <w:rStyle w:val="StyleUnderline"/>
        </w:rPr>
      </w:pPr>
      <w:r>
        <w:t xml:space="preserve">It is equally improbable that the international community drafted the non-appropriation principle to be merely idealistic rhetoric. </w:t>
      </w:r>
      <w:r w:rsidRPr="00274C66">
        <w:rPr>
          <w:rStyle w:val="StyleUnderline"/>
        </w:rPr>
        <w:t>The OST leaves no room for interpretations to squirm out from under its ban on sovereign claims of land.</w:t>
      </w:r>
      <w:r>
        <w:t xml:space="preserve">62 The following section illustrates, however, that </w:t>
      </w:r>
      <w:r w:rsidRPr="00274C66">
        <w:rPr>
          <w:rStyle w:val="StyleUnderline"/>
        </w:rPr>
        <w:t xml:space="preserve">the distinction between sovereign ownership of land, and the vestment of property rights in resources extracted from that land, is nothing new. </w:t>
      </w:r>
    </w:p>
    <w:p w14:paraId="77BA0475" w14:textId="77777777" w:rsidR="00A667AA" w:rsidRPr="00274C66" w:rsidRDefault="00A667AA" w:rsidP="00A667AA">
      <w:pPr>
        <w:ind w:left="720"/>
        <w:rPr>
          <w:rStyle w:val="StyleUnderline"/>
        </w:rPr>
      </w:pPr>
    </w:p>
    <w:p w14:paraId="364A052D" w14:textId="77777777" w:rsidR="00A667AA" w:rsidRDefault="00A667AA" w:rsidP="00A667AA">
      <w:pPr>
        <w:pStyle w:val="Heading4"/>
      </w:pPr>
      <w:r>
        <w:lastRenderedPageBreak/>
        <w:t xml:space="preserve">Vote neg – two impacts: </w:t>
      </w:r>
    </w:p>
    <w:p w14:paraId="50B54ED0" w14:textId="77777777" w:rsidR="00A667AA" w:rsidRDefault="00A667AA" w:rsidP="00A667AA">
      <w:pPr>
        <w:pStyle w:val="Heading4"/>
        <w:numPr>
          <w:ilvl w:val="0"/>
          <w:numId w:val="12"/>
        </w:numPr>
        <w:tabs>
          <w:tab w:val="num" w:pos="360"/>
        </w:tabs>
        <w:ind w:left="0" w:firstLine="0"/>
      </w:pPr>
      <w:r>
        <w:t>Limits. Expanding the topic to anything that involves merely launching something into the atmosphere expands the topic into numerous new tech areas which undermines core neg prep.</w:t>
      </w:r>
    </w:p>
    <w:p w14:paraId="569D55A2" w14:textId="77777777" w:rsidR="00A667AA" w:rsidRDefault="00A667AA" w:rsidP="00A667AA">
      <w:pPr>
        <w:pStyle w:val="Heading4"/>
        <w:numPr>
          <w:ilvl w:val="0"/>
          <w:numId w:val="12"/>
        </w:numPr>
        <w:tabs>
          <w:tab w:val="num" w:pos="360"/>
        </w:tabs>
        <w:ind w:left="0" w:firstLine="0"/>
      </w:pPr>
      <w:r>
        <w:t>Topic literature. Our definition has intent to define and exclude in the context of the OST, which is the core of all topic research and the only predictable source.</w:t>
      </w:r>
    </w:p>
    <w:p w14:paraId="6CEAFA0C" w14:textId="77777777" w:rsidR="00A667AA" w:rsidRPr="001B7D52" w:rsidRDefault="00A667AA" w:rsidP="00A667AA"/>
    <w:p w14:paraId="0D87822B" w14:textId="77777777" w:rsidR="00A667AA" w:rsidRDefault="00A667AA" w:rsidP="00A667AA">
      <w:pPr>
        <w:pStyle w:val="Heading4"/>
        <w:rPr>
          <w:rFonts w:cs="Calibri"/>
        </w:rPr>
      </w:pPr>
      <w:r w:rsidRPr="00BD7CB4">
        <w:rPr>
          <w:rFonts w:cs="Calibri"/>
        </w:rPr>
        <w:t>Drop the debater to preserve fairness and education – use competing interps –</w:t>
      </w:r>
      <w:r>
        <w:rPr>
          <w:rFonts w:cs="Calibri"/>
        </w:rPr>
        <w:t xml:space="preserve"> </w:t>
      </w:r>
      <w:r w:rsidRPr="00BD7CB4">
        <w:rPr>
          <w:rFonts w:cs="Calibri"/>
        </w:rPr>
        <w:t>reasonability invites arbitrary judge intervention and a race to the bottom of questionable argumentation</w:t>
      </w:r>
      <w:r>
        <w:rPr>
          <w:rFonts w:cs="Calibri"/>
        </w:rPr>
        <w:t xml:space="preserve">. No RVIs – they don’t get to win for following the rules. </w:t>
      </w:r>
    </w:p>
    <w:p w14:paraId="3CBDE625" w14:textId="63CF3E61" w:rsidR="00E42E4C" w:rsidRDefault="00A667AA" w:rsidP="00A667AA">
      <w:pPr>
        <w:pStyle w:val="Heading3"/>
      </w:pPr>
      <w:r>
        <w:lastRenderedPageBreak/>
        <w:t>2</w:t>
      </w:r>
    </w:p>
    <w:p w14:paraId="3DD2227E" w14:textId="77777777" w:rsidR="008C4209" w:rsidRPr="006735FE" w:rsidRDefault="008C4209" w:rsidP="008C4209">
      <w:pPr>
        <w:pStyle w:val="Heading4"/>
      </w:pPr>
      <w:r w:rsidRPr="006735FE">
        <w:t xml:space="preserve">TEXT: The Outer Space Treaty ought to be amended to establish an international legal trust system governing outer space.  </w:t>
      </w:r>
    </w:p>
    <w:p w14:paraId="418218AF" w14:textId="77777777" w:rsidR="008C4209" w:rsidRPr="00E17E3B" w:rsidRDefault="008C4209" w:rsidP="008C4209">
      <w:pPr>
        <w:rPr>
          <w:rStyle w:val="Style13ptBold"/>
          <w:b w:val="0"/>
        </w:rPr>
      </w:pPr>
      <w:r w:rsidRPr="00741B0F">
        <w:rPr>
          <w:rStyle w:val="Style13ptBold"/>
        </w:rPr>
        <w:t>Fino</w:t>
      </w:r>
      <w:r>
        <w:rPr>
          <w:rStyle w:val="Style13ptBold"/>
        </w:rPr>
        <w:t>a</w:t>
      </w:r>
      <w:r w:rsidRPr="00741B0F">
        <w:rPr>
          <w:rStyle w:val="Style13ptBold"/>
        </w:rPr>
        <w:t xml:space="preserve"> 21</w:t>
      </w:r>
      <w:r>
        <w:t xml:space="preserve"> [Ivan Finoa (Department of Law University of Turin), “Building a New Legal Model for Settlements on Mars,” A. Froehlich (ed.), Assessing a Mars Agreement Including Human Settlements, Studies in Space Policy 30, 2021. </w:t>
      </w:r>
      <w:hyperlink r:id="rId10" w:history="1">
        <w:r w:rsidRPr="00543220">
          <w:rPr>
            <w:rStyle w:val="Hyperlink"/>
          </w:rPr>
          <w:t>https://doi.org/10.1007/978-3-030-65013-1_7</w:t>
        </w:r>
      </w:hyperlink>
      <w:r>
        <w:t>]CT</w:t>
      </w:r>
    </w:p>
    <w:p w14:paraId="36F9D468" w14:textId="77777777" w:rsidR="008C4209" w:rsidRPr="00096ED2" w:rsidRDefault="008C4209" w:rsidP="008C4209">
      <w:pPr>
        <w:rPr>
          <w:rStyle w:val="StyleUnderline"/>
        </w:rPr>
      </w:pPr>
      <w:r w:rsidRPr="00B03DF7">
        <w:t xml:space="preserve">7.5 </w:t>
      </w:r>
      <w:r w:rsidRPr="00096ED2">
        <w:rPr>
          <w:rStyle w:val="StyleUnderline"/>
        </w:rPr>
        <w:t>A Proposal for an International Legal Trust System</w:t>
      </w:r>
    </w:p>
    <w:p w14:paraId="295663AA" w14:textId="77777777" w:rsidR="008C4209" w:rsidRPr="007E21E4" w:rsidRDefault="008C4209" w:rsidP="008C4209">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r w:rsidRPr="00190D11">
        <w:rPr>
          <w:rStyle w:val="Emphasis"/>
          <w:highlight w:val="green"/>
        </w:rPr>
        <w:t>incentivising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 xml:space="preserve">(b) Establish the rule of law in outer space. </w:t>
      </w:r>
      <w:r w:rsidRPr="005B0210">
        <w:rPr>
          <w:rStyle w:val="Emphasis"/>
        </w:rPr>
        <w:t>A laissez faire system could turn into anarchy whereby countries and companies could race to grab as many resources as possible bringing</w:t>
      </w:r>
      <w:r w:rsidRPr="005B0210">
        <w:rPr>
          <w:rStyle w:val="StyleUnderline"/>
        </w:rPr>
        <w:t xml:space="preserve"> considerable potential </w:t>
      </w:r>
      <w:r w:rsidRPr="005B0210">
        <w:rPr>
          <w:rStyle w:val="Emphasis"/>
        </w:rPr>
        <w:t>conflict</w:t>
      </w:r>
      <w:r w:rsidRPr="00096ED2">
        <w:rPr>
          <w:rStyle w:val="StyleUnderline"/>
        </w:rPr>
        <w:t xml:space="preserve">. </w:t>
      </w:r>
      <w:r w:rsidRPr="00190D11">
        <w:rPr>
          <w:rStyle w:val="Emphasis"/>
          <w:highlight w:val="green"/>
        </w:rPr>
        <w:t>(c) Recognise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for the present and future generations. (e) Prevent the militarisation of outer space</w:t>
      </w:r>
      <w:r w:rsidRPr="00096ED2">
        <w:rPr>
          <w:rStyle w:val="StyleUnderline"/>
        </w:rPr>
        <w:t xml:space="preserve"> and favours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723A27FA" w14:textId="77777777" w:rsidR="008C4209" w:rsidRPr="00C04897" w:rsidRDefault="008C4209" w:rsidP="008C4209">
      <w:pPr>
        <w:rPr>
          <w:rStyle w:val="StyleUnderline"/>
        </w:rPr>
      </w:pPr>
      <w:r w:rsidRPr="005B0210">
        <w:rPr>
          <w:rStyle w:val="Emphasis"/>
        </w:rPr>
        <w:t>The</w:t>
      </w:r>
      <w:r w:rsidRPr="005B0210">
        <w:rPr>
          <w:rStyle w:val="StyleUnderline"/>
        </w:rPr>
        <w:t xml:space="preserve"> abovementioned </w:t>
      </w:r>
      <w:r w:rsidRPr="005B0210">
        <w:rPr>
          <w:rStyle w:val="Emphasis"/>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 xml:space="preserve">manage them in the interest </w:t>
      </w:r>
      <w:r w:rsidRPr="005B0210">
        <w:rPr>
          <w:rStyle w:val="Emphasis"/>
        </w:rPr>
        <w:t>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3C1C9D01" w14:textId="77777777" w:rsidR="008C4209" w:rsidRDefault="008C4209" w:rsidP="008C4209">
      <w:r>
        <w:t>7.6 The Functioning of the International Legal Trust System</w:t>
      </w:r>
    </w:p>
    <w:p w14:paraId="30BFFA85" w14:textId="77777777" w:rsidR="008C4209" w:rsidRPr="007E21E4" w:rsidRDefault="008C4209" w:rsidP="008C4209">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The plan of work shall include all the details of the activity that would be carried out</w:t>
      </w:r>
      <w:r w:rsidRPr="005B0210">
        <w:rPr>
          <w:rStyle w:val="StyleUnderline"/>
        </w:rPr>
        <w:t xml:space="preserve">; </w:t>
      </w:r>
      <w:r w:rsidRPr="005B0210">
        <w:rPr>
          <w:rStyle w:val="Emphasis"/>
        </w:rPr>
        <w:t>it shall be consistent with pre-established parameters of sustainability and shall not interfere with other</w:t>
      </w:r>
      <w:r w:rsidRPr="005B0210">
        <w:rPr>
          <w:rStyle w:val="StyleUnderline"/>
        </w:rPr>
        <w:t xml:space="preserve"> </w:t>
      </w:r>
      <w:r w:rsidRPr="005B0210">
        <w:rPr>
          <w:rStyle w:val="Emphasis"/>
        </w:rPr>
        <w:t>space</w:t>
      </w:r>
      <w:r w:rsidRPr="005B0210">
        <w:rPr>
          <w:rStyle w:val="StyleUnderline"/>
        </w:rPr>
        <w:t xml:space="preserve"> </w:t>
      </w:r>
      <w:r w:rsidRPr="005B0210">
        <w:rPr>
          <w:rStyle w:val="Emphasis"/>
        </w:rPr>
        <w:t>activities</w:t>
      </w:r>
      <w:r w:rsidRPr="005B0210">
        <w:rPr>
          <w:rStyle w:val="StyleUnderline"/>
        </w:rPr>
        <w:t xml:space="preserve">. </w:t>
      </w:r>
      <w:r w:rsidRPr="005B0210">
        <w:rPr>
          <w:rStyle w:val="Emphasis"/>
        </w:rPr>
        <w:t>If the UN approves</w:t>
      </w:r>
      <w:r w:rsidRPr="005B0210">
        <w:rPr>
          <w:rStyle w:val="StyleUnderline"/>
        </w:rPr>
        <w:t xml:space="preserve"> the company plan of work, </w:t>
      </w:r>
      <w:r w:rsidRPr="005B0210">
        <w:rPr>
          <w:rStyle w:val="Emphasis"/>
        </w:rPr>
        <w:t>the country of the company assumes the role of co-</w:t>
      </w:r>
      <w:r w:rsidRPr="005B0210">
        <w:rPr>
          <w:rStyle w:val="Emphasis"/>
        </w:rPr>
        <w:lastRenderedPageBreak/>
        <w:t>trustee</w:t>
      </w:r>
      <w:r w:rsidRPr="005B0210">
        <w:rPr>
          <w:rStyle w:val="StyleUnderline"/>
        </w:rPr>
        <w:t xml:space="preserve"> for the specific resource. Thus, as a cotrustee, countries must investigate whether all activities of their national companies are consistent with the plan of work authorised by the UN.</w:t>
      </w:r>
      <w:r w:rsidRPr="005B0210">
        <w:rPr>
          <w:sz w:val="16"/>
        </w:rPr>
        <w:t xml:space="preserve"> These supervisory duties would be added to the responsibility of nations for all space objects that are launched within their territory.27 </w:t>
      </w:r>
      <w:r w:rsidRPr="005B0210">
        <w:rPr>
          <w:rStyle w:val="Emphasis"/>
        </w:rPr>
        <w:t>The UN, as main trustee, would oversee that countries are performing their duties.</w:t>
      </w:r>
      <w:r w:rsidRPr="005B0210">
        <w:rPr>
          <w:rStyle w:val="StyleUnderline"/>
        </w:rPr>
        <w:t xml:space="preserve"> </w:t>
      </w:r>
      <w:r w:rsidRPr="005B0210">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5B0210">
        <w:rPr>
          <w:rStyle w:val="StyleUnderline"/>
        </w:rPr>
        <w:t>Furthermore</w:t>
      </w:r>
      <w:r w:rsidRPr="007E21E4">
        <w:rPr>
          <w:rStyle w:val="StyleUnderline"/>
        </w:rPr>
        <w:t>, as stated previously</w:t>
      </w:r>
      <w:r w:rsidRPr="005B0210">
        <w:rPr>
          <w:rStyle w:val="StyleUnderline"/>
        </w:rPr>
        <w:t xml:space="preserve">, </w:t>
      </w:r>
      <w:r w:rsidRPr="005B0210">
        <w:rPr>
          <w:rStyle w:val="Emphasis"/>
        </w:rPr>
        <w:t>the beneficiaries of this trust are the countries of the world and their citizens; hence</w:t>
      </w:r>
      <w:r w:rsidRPr="00F242A1">
        <w:rPr>
          <w:rStyle w:val="Emphasis"/>
          <w:highlight w:val="green"/>
        </w:rPr>
        <w:t xml:space="preserv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 xml:space="preserve">which addressed poverty, inequality, climate </w:t>
      </w:r>
      <w:r w:rsidRPr="00A26816">
        <w:rPr>
          <w:rStyle w:val="Emphasis"/>
          <w:highlight w:val="green"/>
        </w:rPr>
        <w:t xml:space="preserve">change, environmental </w:t>
      </w:r>
      <w:r w:rsidRPr="00F242A1">
        <w:rPr>
          <w:rStyle w:val="Emphasis"/>
          <w:highlight w:val="green"/>
        </w:rPr>
        <w:t>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4FFA7AE9" w14:textId="77777777" w:rsidR="008C4209" w:rsidRDefault="008C4209" w:rsidP="008C4209"/>
    <w:p w14:paraId="574A1822" w14:textId="77777777" w:rsidR="008C4209" w:rsidRPr="006735FE" w:rsidRDefault="008C4209" w:rsidP="008C4209">
      <w:pPr>
        <w:pStyle w:val="Heading4"/>
      </w:pPr>
      <w:r w:rsidRPr="006735FE">
        <w:t>The legal trust would incentivize investment in space while preventing conflict and ensuring sustainable development and the equitable distributions of resources.</w:t>
      </w:r>
    </w:p>
    <w:p w14:paraId="508CA1DF" w14:textId="77777777" w:rsidR="008C4209" w:rsidRDefault="008C4209" w:rsidP="008C4209">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11"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3E2AD9D4" w14:textId="77777777" w:rsidR="008C4209" w:rsidRDefault="008C4209" w:rsidP="008C4209">
      <w:pPr>
        <w:rPr>
          <w:rStyle w:val="StyleUnderlin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w:t>
      </w:r>
      <w:r w:rsidRPr="00081D48">
        <w:rPr>
          <w:rStyle w:val="StyleUnderline"/>
        </w:rPr>
        <w:lastRenderedPageBreak/>
        <w:t xml:space="preserve">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2098F345" w14:textId="7036BDA7" w:rsidR="00A667AA" w:rsidRDefault="00A667AA" w:rsidP="00A667AA">
      <w:pPr>
        <w:pStyle w:val="Heading3"/>
      </w:pPr>
      <w:r>
        <w:lastRenderedPageBreak/>
        <w:t>3</w:t>
      </w:r>
    </w:p>
    <w:p w14:paraId="355FB9DB" w14:textId="77777777" w:rsidR="00E313E2" w:rsidRPr="0032404C" w:rsidRDefault="00E313E2" w:rsidP="00E313E2">
      <w:pPr>
        <w:pStyle w:val="Heading4"/>
      </w:pPr>
      <w:r>
        <w:t>Asteroid mining is crucial for space colonization – it’ll provide the necessary financial incentives, materials, and tech to create space settlements. Sonter 06:</w:t>
      </w:r>
    </w:p>
    <w:p w14:paraId="3469E412" w14:textId="77777777" w:rsidR="00E313E2" w:rsidRPr="0032404C" w:rsidRDefault="00E313E2" w:rsidP="00E313E2">
      <w:r w:rsidRPr="0032404C">
        <w:t>Mark Sonter {2 years as a high school science teacher, 6 years as a University Physics lecturer in Papua New Guinea, postgraduate studies in medical physics, and 28 years in uranium mining radiation safety management, including 5 years as Corporate Safety Manager for a major mining corporation. Mark was a visiting scholar at U of Arizona in 1995, and during 1995-97 wrote a research thesis on the Technical and Economic Feasibility of Mining the Near-Earth Asteroids.&amp;nbsp; He was granted funding &amp;nbsp;by the Foundation for International Non-governmental Development of Space (FINDS) to develop concepts for mining the near-Earth asteroids., }, 6 - ("Asteroid Mining: Key to the Space Economy," Space, 2-9-2006, https://www.space.com/2032-asteroid-mining-key-space-economy.html)//marlborough-wr/</w:t>
      </w:r>
    </w:p>
    <w:p w14:paraId="5D5F5463" w14:textId="77777777" w:rsidR="00E313E2" w:rsidRPr="0032404C" w:rsidRDefault="00E313E2" w:rsidP="00E313E2">
      <w:pPr>
        <w:ind w:left="720"/>
        <w:rPr>
          <w:rStyle w:val="StyleUnderline"/>
        </w:rPr>
      </w:pPr>
      <w:r w:rsidRPr="0032404C">
        <w:rPr>
          <w:sz w:val="12"/>
        </w:rPr>
        <w:t xml:space="preserve">The Near Earth </w:t>
      </w:r>
      <w:r w:rsidRPr="0032404C">
        <w:rPr>
          <w:rStyle w:val="StyleUnderline"/>
          <w:highlight w:val="yellow"/>
        </w:rPr>
        <w:t>Asteroids</w:t>
      </w:r>
      <w:r w:rsidRPr="0032404C">
        <w:rPr>
          <w:sz w:val="12"/>
        </w:rPr>
        <w:t xml:space="preserve"> offer both threat and promise. They present the threat of planetary impact with regional or global disaster. And they also </w:t>
      </w:r>
      <w:r w:rsidRPr="0032404C">
        <w:rPr>
          <w:rStyle w:val="StyleUnderline"/>
          <w:highlight w:val="yellow"/>
        </w:rPr>
        <w:t>offer the</w:t>
      </w:r>
      <w:r w:rsidRPr="0032404C">
        <w:rPr>
          <w:rStyle w:val="StyleUnderline"/>
        </w:rPr>
        <w:t xml:space="preserve"> promise of </w:t>
      </w:r>
      <w:r w:rsidRPr="0032404C">
        <w:rPr>
          <w:rStyle w:val="StyleUnderline"/>
          <w:highlight w:val="yellow"/>
        </w:rPr>
        <w:t>resources to support</w:t>
      </w:r>
      <w:r w:rsidRPr="0032404C">
        <w:rPr>
          <w:sz w:val="12"/>
        </w:rPr>
        <w:t xml:space="preserve"> humanity's long-term prosperity on Earth, and our </w:t>
      </w:r>
      <w:r w:rsidRPr="0032404C">
        <w:rPr>
          <w:rStyle w:val="Emphasis"/>
          <w:highlight w:val="yellow"/>
        </w:rPr>
        <w:t>movement into</w:t>
      </w:r>
      <w:r w:rsidRPr="0032404C">
        <w:rPr>
          <w:rStyle w:val="Emphasis"/>
        </w:rPr>
        <w:t xml:space="preserve"> space </w:t>
      </w:r>
      <w:r w:rsidRPr="00C2421D">
        <w:rPr>
          <w:rStyle w:val="Emphasis"/>
        </w:rPr>
        <w:t xml:space="preserve">and </w:t>
      </w:r>
      <w:r w:rsidRPr="0032404C">
        <w:rPr>
          <w:rStyle w:val="Emphasis"/>
          <w:highlight w:val="yellow"/>
        </w:rPr>
        <w:t>the solar system.</w:t>
      </w:r>
      <w:r w:rsidRPr="0032404C">
        <w:rPr>
          <w:sz w:val="12"/>
          <w:highlight w:val="yellow"/>
        </w:rPr>
        <w:t xml:space="preserve"> </w:t>
      </w:r>
      <w:r w:rsidRPr="0032404C">
        <w:rPr>
          <w:rStyle w:val="StyleUnderline"/>
          <w:highlight w:val="yellow"/>
        </w:rPr>
        <w:t>The technologies needed to return asteroidal resources to Earth Orbit</w:t>
      </w:r>
      <w:r w:rsidRPr="0032404C">
        <w:rPr>
          <w:sz w:val="12"/>
        </w:rPr>
        <w:t xml:space="preserve"> (and </w:t>
      </w:r>
      <w:r w:rsidRPr="0032404C">
        <w:rPr>
          <w:rStyle w:val="Emphasis"/>
        </w:rPr>
        <w:t xml:space="preserve">thus </w:t>
      </w:r>
      <w:r w:rsidRPr="0032404C">
        <w:rPr>
          <w:rStyle w:val="Emphasis"/>
          <w:highlight w:val="yellow"/>
        </w:rPr>
        <w:t>catalyze our colonization of space</w:t>
      </w:r>
      <w:r w:rsidRPr="0032404C">
        <w:rPr>
          <w:sz w:val="12"/>
        </w:rPr>
        <w:t xml:space="preserve">) will also enable the deflection of at least some of the impact-threat objects. </w:t>
      </w:r>
      <w:r w:rsidRPr="0032404C">
        <w:rPr>
          <w:rStyle w:val="Emphasis"/>
        </w:rPr>
        <w:t>We should develop these technologies, with all due speed!</w:t>
      </w:r>
      <w:r>
        <w:rPr>
          <w:rStyle w:val="Emphasis"/>
        </w:rPr>
        <w:t xml:space="preserve"> </w:t>
      </w:r>
      <w:r w:rsidRPr="0032404C">
        <w:rPr>
          <w:rStyle w:val="StyleUnderline"/>
          <w:highlight w:val="yellow"/>
        </w:rPr>
        <w:t>Development and operation of future</w:t>
      </w:r>
      <w:r w:rsidRPr="0032404C">
        <w:rPr>
          <w:rStyle w:val="StyleUnderline"/>
        </w:rPr>
        <w:t xml:space="preserve"> in-orbit </w:t>
      </w:r>
      <w:r w:rsidRPr="0032404C">
        <w:rPr>
          <w:rStyle w:val="StyleUnderline"/>
          <w:highlight w:val="yellow"/>
        </w:rPr>
        <w:t>infrastructure</w:t>
      </w:r>
      <w:r w:rsidRPr="0032404C">
        <w:rPr>
          <w:sz w:val="12"/>
        </w:rPr>
        <w:t xml:space="preserve"> (for example, orbital hotels, satellite solar power stations, earth-moon transport node satellites, zero-g manufacturing facilities) </w:t>
      </w:r>
      <w:r w:rsidRPr="0032404C">
        <w:rPr>
          <w:rStyle w:val="Emphasis"/>
          <w:highlight w:val="yellow"/>
        </w:rPr>
        <w:t>will require large masses of materials</w:t>
      </w:r>
      <w:r w:rsidRPr="0032404C">
        <w:rPr>
          <w:sz w:val="12"/>
          <w:highlight w:val="yellow"/>
        </w:rPr>
        <w:t xml:space="preserve"> </w:t>
      </w:r>
      <w:r w:rsidRPr="0032404C">
        <w:rPr>
          <w:rStyle w:val="StyleUnderline"/>
          <w:highlight w:val="yellow"/>
        </w:rPr>
        <w:t>for construction, shielding, and ballast</w:t>
      </w:r>
      <w:r w:rsidRPr="0032404C">
        <w:rPr>
          <w:rStyle w:val="StyleUnderline"/>
        </w:rPr>
        <w:t>; and also large quantities of propellant for station-keeping and orbit-change maneuvers, and for fuelling craft departing for lunar or interplanetary destinations.</w:t>
      </w:r>
      <w:r>
        <w:rPr>
          <w:rStyle w:val="StyleUnderline"/>
        </w:rPr>
        <w:t xml:space="preserve"> </w:t>
      </w:r>
      <w:r w:rsidRPr="0032404C">
        <w:rPr>
          <w:sz w:val="12"/>
        </w:rPr>
        <w:t xml:space="preserve">Spectroscopic studies suggest, and 'ground-truth' chemical assays of meteorites confirm, that a wide range of resources are present in asteroids and comets, including nickel-iron metal, silicate minerals, semiconductor and platinum group metals, water, bituminous hydrocarbons, and trapped or frozen gases including carbon dioxide and ammonia. As one startling pointer to the unexpected riches in asteroids, many stony and stony-iron meteorites contain Platinum Group Metals at grades of up to 100 ppm (or 100 grams per ton). Operating open pit platinum and gold mines in South Africa and elsewhere mine ores of grade 5 to 10 ppm, so grades of 10 to 20 times higher would be regarded as spectacular if available in quantity, on Earth. Water is an obvious first, and key, potential product from asteroid mines, as it could be used for return trip propulsion via steam rocket. About 10% of Near-Earth Asteroids are energetically more accessible (easier to get to) than the Moon (i.e. under 6 km/s from LEO), and a substantial minority of these have return-to-Earth transfer orbit injection delta-v's of only 1 to 2 km/s. Return of resources from some of these NEAs to low or high earth orbit may therefore be competitive versus earth-sourced supplies. Our knowledge of asteroids and comets has expanded dramatically in the last ten years, with images and spectra of asteroids and comets from flybys, rendezvous, and impacts (for example asteroids Gaspra, Ida, Mathilde, the vast image collection from Eros, Itokawa, and others; comets Halley, Borrelly, Tempel-1, and Wild-2. And radar images of asteroids Toutatis, Castalia, Geographos, Kleopatra, Golevka and other... These images show extraordinary variations in structure, strength, porosity, surface features. The total number of identified NEAs has increased from about 300 to more than 3,000 in the period 1995 to 2005. The most accessible group of NEAs for resource recovery is a subset of the Potentially Hazardous Asteroids (PHAs). These are bodies (about 770 now discovered) which approach to within 7.5 million km of earth orbit. The smaller subset of those with orbits which are earth-orbit-grazing give intermittently very low delta-v return opportunities (that is it is easy velocity wise to return to Earth). These are also the bodies which humanity should want to learn about in terms of surface properties and strength so as to plan deflection missions, in case we should ever find one on a collision course with us. Professor John Lewis has pointed out (in Mining the Sky) that the resources of the solar system (the most accessible of which being those in the NEAs) can permanently support in first-world comfort some quadrillion people. In other words, the resources of the solar system are essentially infinite... And they are there for us to use, to invest consciousness into the universe, no less. It's time for humankind to come out of its shell, and begin to grow!! So </w:t>
      </w:r>
      <w:r w:rsidRPr="0032404C">
        <w:rPr>
          <w:rStyle w:val="StyleUnderline"/>
        </w:rPr>
        <w:t xml:space="preserve">both </w:t>
      </w:r>
      <w:r w:rsidRPr="0032404C">
        <w:rPr>
          <w:rStyle w:val="StyleUnderline"/>
          <w:highlight w:val="yellow"/>
        </w:rPr>
        <w:t>for</w:t>
      </w:r>
      <w:r w:rsidRPr="0032404C">
        <w:rPr>
          <w:rStyle w:val="StyleUnderline"/>
        </w:rPr>
        <w:t xml:space="preserve"> species protection and for </w:t>
      </w:r>
      <w:r w:rsidRPr="0032404C">
        <w:rPr>
          <w:rStyle w:val="StyleUnderline"/>
          <w:highlight w:val="yellow"/>
        </w:rPr>
        <w:t>the expansion of humanity into the solar system, we need to characterize these objects and learn how to mine and manage them.</w:t>
      </w:r>
      <w:r>
        <w:rPr>
          <w:rStyle w:val="StyleUnderline"/>
        </w:rPr>
        <w:t xml:space="preserve"> </w:t>
      </w:r>
      <w:r w:rsidRPr="0032404C">
        <w:rPr>
          <w:sz w:val="12"/>
        </w:rPr>
        <w:t xml:space="preserve">Once we learn how to work on, handle, and modify the orbits of small near-earth objects, we will have achieved, as a species, both the capability to access the vast resources of the asteroids, and also the capability to protect our planet from identified collision threats. Since the competing source of raw materials is "delivery by launch from Earth," which imposes a launch cost per kilogram presently above $10,000 per kg, this same figure represents the upper bound of what recovered asteroidal material would be presently worth in low earth orbit. Future large scale economic activity in orbit is unlikely to develop however until launch cost drops to something in the range $500 to $1,000 per kilogram to LEO. At that point, any demand for material in orbit which can be satisfied at equal or lower cost by resources recovered from asteroids, will confer on these asteroidal resources an equivalent value as ore in true mining engineering terms, i.e., that which can be mined, have valuable product recovered from it, to be sold for a profit. Now, $500,000 per ton product is extraordinarily valuable, and is certainly worth chasing! Note that the asteroidal materials we are talking about are, simply, water, nickel-iron metal, hydrocarbons, and silicate rock. Purified, and made available in low earth orbit, they will be worth something like $500,000 per ton, by virtue of having avoided terrestrial gravity's "launch cost levy." These are values up there with optical glass, doped semiconductors, specialty isotopes for research or medicine, diamonds, some pharmaceuticals, illicit drugs. On the mining scene, the only metal which has ever been so valuable was radium, which in the 1920's reached the fabulous value of $200,000 per gram! Platinum Group Metals (which are present in metallic and silicate asteroids, as proved by the "ground truth" of meteorite finds) have a value presently in the order of $1,000 per ounce or $30 per gram. Vastly expanded use in catalysts and for fuel cells will enhance their value, and PGM recovery from asteroid impact sites on the Moon is the basis of Dennis Wingo's book, "Moonrush." When will we see asteroid mining start? Well, it will only become viable once the human-presence commercial in-orbit economy takes off. Only then will there be a market. And that can only happen after NASA ceases acting as a near-monopolist launch provider and thwarter of competition, and reverts to being a customer instead. A developing in-space economy will build the technical capability to access NEAs, almost automatically. And regardless of the legal arguments about mineral claims in outer space, once the first </w:t>
      </w:r>
      <w:r w:rsidRPr="0032404C">
        <w:rPr>
          <w:sz w:val="12"/>
        </w:rPr>
        <w:lastRenderedPageBreak/>
        <w:t xml:space="preserve">resource recovery mission is successful, what's the bets on a surge in interest similar to the dotcom-boom and biotech-boom? </w:t>
      </w:r>
      <w:r w:rsidRPr="0032404C">
        <w:rPr>
          <w:rStyle w:val="StyleUnderline"/>
        </w:rPr>
        <w:t xml:space="preserve">The first successful </w:t>
      </w:r>
      <w:r w:rsidRPr="0032404C">
        <w:rPr>
          <w:rStyle w:val="StyleUnderline"/>
          <w:highlight w:val="yellow"/>
        </w:rPr>
        <w:t>venturers will develop immense proprietary knowledge, and make a mint.</w:t>
      </w:r>
      <w:r>
        <w:rPr>
          <w:rStyle w:val="StyleUnderline"/>
        </w:rPr>
        <w:t xml:space="preserve"> </w:t>
      </w:r>
      <w:r w:rsidRPr="0032404C">
        <w:rPr>
          <w:sz w:val="12"/>
        </w:rPr>
        <w:t xml:space="preserve">And some as-yet unidentified (but almost certainly already discovered) </w:t>
      </w:r>
      <w:r w:rsidRPr="0032404C">
        <w:rPr>
          <w:rStyle w:val="StyleUnderline"/>
          <w:highlight w:val="yellow"/>
        </w:rPr>
        <w:t>NEAs will be the company-making mines of the 21st century.</w:t>
      </w:r>
    </w:p>
    <w:p w14:paraId="7EC91ADC" w14:textId="753ED8E1" w:rsidR="00A667AA" w:rsidRPr="00A667AA" w:rsidRDefault="00A667AA" w:rsidP="00A667AA">
      <w:pPr>
        <w:pStyle w:val="Heading4"/>
        <w:rPr>
          <w:rStyle w:val="Style13ptBold"/>
          <w:b/>
        </w:rPr>
      </w:pPr>
      <w:r w:rsidRPr="00A667AA">
        <w:rPr>
          <w:rStyle w:val="Style13ptBold"/>
          <w:b/>
        </w:rPr>
        <w:t>AND</w:t>
      </w:r>
      <w:r w:rsidR="00E313E2">
        <w:rPr>
          <w:rStyle w:val="Style13ptBold"/>
          <w:b/>
        </w:rPr>
        <w:t xml:space="preserve"> the non-appropriation principle sets a bad precedent that scares away investors</w:t>
      </w:r>
      <w:r w:rsidRPr="00A667AA">
        <w:rPr>
          <w:rStyle w:val="Style13ptBold"/>
          <w:b/>
        </w:rPr>
        <w:t xml:space="preserve"> – no incentives, and would result in conflict. </w:t>
      </w:r>
    </w:p>
    <w:p w14:paraId="04185A2B" w14:textId="77777777" w:rsidR="00A667AA" w:rsidRDefault="00A667AA" w:rsidP="00A667AA">
      <w:r w:rsidRPr="00C5308A">
        <w:rPr>
          <w:rStyle w:val="Style13ptBold"/>
        </w:rPr>
        <w:t>Thomas 05</w:t>
      </w:r>
      <w:r>
        <w:t xml:space="preserve"> [Jonathan Thomas, “Privatization of Space Ventures: Proposing a Proven Regulatory Theory for Future Extraterrestral Appropriation,” 1 BYU Int'l L. &amp; Mgmt. R. 191 (2005). https://digitalcommons.law.byu.edu/ilmr/vol1/iss1/7]CT</w:t>
      </w:r>
    </w:p>
    <w:p w14:paraId="3547DAFE" w14:textId="77777777" w:rsidR="00A667AA" w:rsidRPr="00C5308A" w:rsidRDefault="00A667AA" w:rsidP="00A667AA">
      <w:pPr>
        <w:ind w:left="720"/>
        <w:rPr>
          <w:sz w:val="16"/>
        </w:rPr>
      </w:pPr>
      <w:r w:rsidRPr="00C5308A">
        <w:rPr>
          <w:sz w:val="16"/>
        </w:rPr>
        <w:t xml:space="preserve">The current corpus juris spatialis based on res communis has received wide criticism by legal commentators, in part because of the practical limitations of its idealistic principles in application. </w:t>
      </w:r>
      <w:r w:rsidRPr="00CE3DBF">
        <w:rPr>
          <w:rStyle w:val="StyleUnderline"/>
        </w:rPr>
        <w:t xml:space="preserve">For example, one commentator addressing the potential problems of future colonization of celestial bodies argued that the </w:t>
      </w:r>
      <w:r w:rsidRPr="007C4EFC">
        <w:rPr>
          <w:rStyle w:val="Emphasis"/>
          <w:highlight w:val="yellow"/>
        </w:rPr>
        <w:t>prohibition against private</w:t>
      </w:r>
      <w:r w:rsidRPr="007C4EFC">
        <w:rPr>
          <w:rStyle w:val="Emphasis"/>
        </w:rPr>
        <w:t xml:space="preserve"> </w:t>
      </w:r>
      <w:r w:rsidRPr="00CE3DBF">
        <w:rPr>
          <w:rStyle w:val="StyleUnderline"/>
        </w:rPr>
        <w:t xml:space="preserve">and national </w:t>
      </w:r>
      <w:r w:rsidRPr="007C4EFC">
        <w:rPr>
          <w:rStyle w:val="Emphasis"/>
          <w:highlight w:val="yellow"/>
        </w:rPr>
        <w:t>appropriation may cause deleterious effects</w:t>
      </w:r>
      <w:r w:rsidRPr="00CE3DBF">
        <w:rPr>
          <w:rStyle w:val="StyleUnderline"/>
        </w:rPr>
        <w:t xml:space="preserve"> when colonizers build settlements.</w:t>
      </w:r>
      <w:r w:rsidRPr="00C5308A">
        <w:rPr>
          <w:sz w:val="16"/>
        </w:rPr>
        <w:t xml:space="preserve"> </w:t>
      </w:r>
      <w:r w:rsidRPr="007C4EFC">
        <w:rPr>
          <w:rStyle w:val="Emphasis"/>
          <w:highlight w:val="yellow"/>
        </w:rPr>
        <w:t>Although</w:t>
      </w:r>
      <w:r w:rsidRPr="00CE3DBF">
        <w:rPr>
          <w:rStyle w:val="StyleUnderline"/>
        </w:rPr>
        <w:t xml:space="preserve"> </w:t>
      </w:r>
      <w:r w:rsidRPr="007C4EFC">
        <w:rPr>
          <w:rStyle w:val="Emphasis"/>
          <w:highlight w:val="yellow"/>
        </w:rPr>
        <w:t>these colonizers may occupy</w:t>
      </w:r>
      <w:r w:rsidRPr="00CE3DBF">
        <w:rPr>
          <w:rStyle w:val="StyleUnderline"/>
        </w:rPr>
        <w:t xml:space="preserve"> the </w:t>
      </w:r>
      <w:r w:rsidRPr="007C4EFC">
        <w:rPr>
          <w:rStyle w:val="Emphasis"/>
          <w:highlight w:val="yellow"/>
        </w:rPr>
        <w:t>property, they will have no legal control of their communities and could be uprooted</w:t>
      </w:r>
      <w:r w:rsidRPr="00CE3DBF">
        <w:rPr>
          <w:rStyle w:val="StyleUnderline"/>
        </w:rPr>
        <w:t xml:space="preserve"> for the purposes of putting that property to a better use for the benefit of common heritage. This risk may serve as </w:t>
      </w:r>
      <w:r w:rsidRPr="007C4EFC">
        <w:rPr>
          <w:rStyle w:val="Emphasis"/>
          <w:highlight w:val="yellow"/>
        </w:rPr>
        <w:t>a strong disincentive</w:t>
      </w:r>
      <w:r w:rsidRPr="00CE3DBF">
        <w:rPr>
          <w:rStyle w:val="StyleUnderline"/>
        </w:rPr>
        <w:t xml:space="preserve"> </w:t>
      </w:r>
      <w:r w:rsidRPr="007C4EFC">
        <w:rPr>
          <w:rStyle w:val="Emphasis"/>
          <w:highlight w:val="yellow"/>
        </w:rPr>
        <w:t>to</w:t>
      </w:r>
      <w:r w:rsidRPr="00CE3DBF">
        <w:rPr>
          <w:rStyle w:val="StyleUnderline"/>
        </w:rPr>
        <w:t xml:space="preserve"> the preservation of sectarian </w:t>
      </w:r>
      <w:r w:rsidRPr="007C4EFC">
        <w:rPr>
          <w:rStyle w:val="Emphasis"/>
          <w:highlight w:val="yellow"/>
        </w:rPr>
        <w:t>colonization</w:t>
      </w:r>
      <w:r w:rsidRPr="00CE3DBF">
        <w:rPr>
          <w:rStyle w:val="StyleUnderline"/>
        </w:rPr>
        <w:t xml:space="preserve"> in a res communis society.</w:t>
      </w:r>
    </w:p>
    <w:p w14:paraId="20A92508" w14:textId="77777777" w:rsidR="00A667AA" w:rsidRPr="00CE3DBF" w:rsidRDefault="00A667AA" w:rsidP="00A667AA">
      <w:pPr>
        <w:ind w:left="720"/>
        <w:rPr>
          <w:rStyle w:val="StyleUnderline"/>
        </w:rPr>
      </w:pPr>
      <w:r w:rsidRPr="00CE3DBF">
        <w:rPr>
          <w:rStyle w:val="StyleUnderline"/>
        </w:rPr>
        <w:t>Other commentators argue that the current corpus juris spatialis based on the idealistic res communis principle has actually slowed the development of outer space exploration because privately and publicly funded organizations cannot appropriate outer space</w:t>
      </w:r>
      <w:r w:rsidRPr="00C5308A">
        <w:rPr>
          <w:sz w:val="16"/>
        </w:rPr>
        <w:t xml:space="preserve">.61 </w:t>
      </w:r>
      <w:r w:rsidRPr="00CE3DBF">
        <w:rPr>
          <w:rStyle w:val="StyleUnderline"/>
        </w:rPr>
        <w:t xml:space="preserve">Under the corpus juris spatialis, </w:t>
      </w:r>
      <w:r w:rsidRPr="007C4EFC">
        <w:rPr>
          <w:rStyle w:val="Emphasis"/>
          <w:highlight w:val="yellow"/>
        </w:rPr>
        <w:t>there exists no</w:t>
      </w:r>
      <w:r w:rsidRPr="00CE3DBF">
        <w:rPr>
          <w:rStyle w:val="StyleUnderline"/>
        </w:rPr>
        <w:t xml:space="preserve"> probability or </w:t>
      </w:r>
      <w:r w:rsidRPr="007C4EFC">
        <w:rPr>
          <w:rStyle w:val="Emphasis"/>
          <w:highlight w:val="yellow"/>
        </w:rPr>
        <w:t>possibility of return on investments, which results</w:t>
      </w:r>
      <w:r w:rsidRPr="00CE3DBF">
        <w:rPr>
          <w:rStyle w:val="StyleUnderline"/>
        </w:rPr>
        <w:t xml:space="preserve"> </w:t>
      </w:r>
      <w:r w:rsidRPr="007C4EFC">
        <w:rPr>
          <w:rStyle w:val="Emphasis"/>
          <w:highlight w:val="yellow"/>
        </w:rPr>
        <w:t>in insufficient</w:t>
      </w:r>
      <w:r w:rsidRPr="00CE3DBF">
        <w:rPr>
          <w:rStyle w:val="StyleUnderline"/>
        </w:rPr>
        <w:t xml:space="preserve"> monetary </w:t>
      </w:r>
      <w:r w:rsidRPr="007C4EFC">
        <w:rPr>
          <w:rStyle w:val="Emphasis"/>
          <w:highlight w:val="yellow"/>
        </w:rPr>
        <w:t>incentive</w:t>
      </w:r>
      <w:r w:rsidRPr="00CE3DBF">
        <w:rPr>
          <w:rStyle w:val="StyleUnderline"/>
        </w:rPr>
        <w:t xml:space="preserve"> for businesses or private persons. </w:t>
      </w:r>
      <w:r w:rsidRPr="007C4EFC">
        <w:rPr>
          <w:rStyle w:val="Emphasis"/>
          <w:highlight w:val="yellow"/>
        </w:rPr>
        <w:t>Even with</w:t>
      </w:r>
      <w:r w:rsidRPr="00CE3DBF">
        <w:rPr>
          <w:rStyle w:val="StyleUnderline"/>
        </w:rPr>
        <w:t xml:space="preserve"> the daunting needs created by </w:t>
      </w:r>
      <w:r w:rsidRPr="007C4EFC">
        <w:rPr>
          <w:rStyle w:val="Emphasis"/>
          <w:highlight w:val="yellow"/>
        </w:rPr>
        <w:t>increasing population and consumption, and decreasing resources on earth</w:t>
      </w:r>
      <w:r w:rsidRPr="00CE3DBF">
        <w:rPr>
          <w:rStyle w:val="StyleUnderline"/>
        </w:rPr>
        <w:t xml:space="preserve">, </w:t>
      </w:r>
      <w:r w:rsidRPr="007C4EFC">
        <w:rPr>
          <w:rStyle w:val="StyleUnderline"/>
        </w:rPr>
        <w:t>many states</w:t>
      </w:r>
      <w:r w:rsidRPr="00CE3DBF">
        <w:rPr>
          <w:rStyle w:val="StyleUnderline"/>
        </w:rPr>
        <w:t xml:space="preserve"> may not even attempt to exploit extraterrestrial resources because the current corpus juris spatialis does not guarantee that their own citizens will benefit from the investments made with their tax dollars. </w:t>
      </w:r>
      <w:r w:rsidRPr="007C4EFC">
        <w:rPr>
          <w:rStyle w:val="Emphasis"/>
          <w:highlight w:val="yellow"/>
        </w:rPr>
        <w:t>A</w:t>
      </w:r>
      <w:r w:rsidRPr="00CE3DBF">
        <w:rPr>
          <w:rStyle w:val="StyleUnderline"/>
        </w:rPr>
        <w:t xml:space="preserve"> </w:t>
      </w:r>
      <w:r w:rsidRPr="007C4EFC">
        <w:rPr>
          <w:rStyle w:val="Emphasis"/>
          <w:highlight w:val="yellow"/>
        </w:rPr>
        <w:t>future lack of resources, combined with a body of law that mandates common ownership</w:t>
      </w:r>
      <w:r w:rsidRPr="00CE3DBF">
        <w:rPr>
          <w:rStyle w:val="StyleUnderline"/>
        </w:rPr>
        <w:t xml:space="preserve"> of potential resources, may create a black market for extraterrestrial resources, or it may </w:t>
      </w:r>
      <w:r w:rsidRPr="007C4EFC">
        <w:rPr>
          <w:rStyle w:val="Emphasis"/>
          <w:highlight w:val="yellow"/>
        </w:rPr>
        <w:t>engender armed conflicts over the lack of supplies available to states</w:t>
      </w:r>
      <w:r w:rsidRPr="00CE3DBF">
        <w:rPr>
          <w:rStyle w:val="StyleUnderline"/>
        </w:rPr>
        <w:t>.63</w:t>
      </w:r>
    </w:p>
    <w:p w14:paraId="13FE66D2" w14:textId="77777777" w:rsidR="00A667AA" w:rsidRPr="00C5308A" w:rsidRDefault="00A667AA" w:rsidP="00A667AA">
      <w:pPr>
        <w:ind w:left="720"/>
        <w:rPr>
          <w:sz w:val="16"/>
          <w:szCs w:val="16"/>
        </w:rPr>
      </w:pPr>
      <w:r w:rsidRPr="00C5308A">
        <w:rPr>
          <w:sz w:val="16"/>
          <w:szCs w:val="16"/>
        </w:rPr>
        <w:t xml:space="preserve">While there is little past precedent to justify it, and little present sentiment to support it, the current corpus juris spatialis clings to the idea that in the future, humans will be able to share the resources of space in common. One commentator illustrates these idealistic ideas and assumptions: </w:t>
      </w:r>
    </w:p>
    <w:p w14:paraId="21BB41A2" w14:textId="77777777" w:rsidR="00A667AA" w:rsidRPr="00C5308A" w:rsidRDefault="00A667AA" w:rsidP="00A667AA">
      <w:pPr>
        <w:ind w:left="1440"/>
        <w:rPr>
          <w:sz w:val="16"/>
          <w:szCs w:val="16"/>
        </w:rPr>
      </w:pPr>
      <w:r w:rsidRPr="00C5308A">
        <w:rPr>
          <w:sz w:val="16"/>
          <w:szCs w:val="16"/>
        </w:rPr>
        <w:t xml:space="preserve">The articles of the various [outer space J treaties all predicate themselves upon the theory that mankind will work together for the common good with no real advantage to be gained other than the praise of his fellow man. It assumes that people are able to co-operate, and that they will indeed do so whenever dealing with outer space ventures. While the global effort in researching, developing and exploring space for the sheer joy of the information obtained, accomplished in the spirit of teamwork is a noble goal, it is clear that a world full of economic strife is ripe to intervene.64 </w:t>
      </w:r>
    </w:p>
    <w:p w14:paraId="27D1B84C" w14:textId="77777777" w:rsidR="00A667AA" w:rsidRPr="00C5308A" w:rsidRDefault="00A667AA" w:rsidP="00A667AA">
      <w:pPr>
        <w:ind w:left="720"/>
        <w:rPr>
          <w:sz w:val="16"/>
          <w:szCs w:val="16"/>
        </w:rPr>
      </w:pPr>
      <w:r w:rsidRPr="00C5308A">
        <w:rPr>
          <w:sz w:val="16"/>
          <w:szCs w:val="16"/>
        </w:rPr>
        <w:t xml:space="preserve">These assumptions of the Outer Space Treaty and the Moon Treaty are unrealistic at present. Perhaps someday humankind will develop ideal characteristics that the Outer Space Treaty and Moon Treaty would like it to engender. In the meantime, it may be impractical to attempt to solve the dilemma of space appropriation based on characteristics yet to be consistently demonstrated. </w:t>
      </w:r>
    </w:p>
    <w:p w14:paraId="33980A49" w14:textId="77777777" w:rsidR="00A667AA" w:rsidRPr="00C5308A" w:rsidRDefault="00A667AA" w:rsidP="00A667AA">
      <w:pPr>
        <w:ind w:left="720"/>
        <w:rPr>
          <w:sz w:val="16"/>
          <w:szCs w:val="16"/>
        </w:rPr>
      </w:pPr>
      <w:r w:rsidRPr="00C5308A">
        <w:rPr>
          <w:sz w:val="16"/>
          <w:szCs w:val="16"/>
        </w:rPr>
        <w:lastRenderedPageBreak/>
        <w:t xml:space="preserve">Furthermore, res communis principles would become problematic as applied to space law due to the following problems: (1) the application of res communis theory in the Western world has been unsuccessful; and (2) scarcity of resources in res communis society is fatalistic to the society. It could be argued that the success of res communis ideology, albeit on a small scale, indicates that humankind should be able to implement the res communis ideology into corpus juris spatialis. While res communis ideology has seen some success in other societies, it is not prudent to assume that it will enjoy the same successful application in our increasingly capitalistic, modern society. Societies that have successfully implemented res communis ideology have had entirely different goals and values systems than those of the capitalist societies that are now developing the means for further space exploration. 65 While the isolated successes of communal societies in Africa and the Australian Outback are indeed admirable, they are certainly not the pioneers of space exploration and appropriation. Furthermore, it is difficult to posit that capitalistic nations can successfully switch to a res communis ideology. Groups that originated in capitalistic societies and subsequently switched to communal living have ultimately failed and reverted back to the individual ownership system from which they came. 66 </w:t>
      </w:r>
    </w:p>
    <w:p w14:paraId="6ACF61B7" w14:textId="77777777" w:rsidR="00A667AA" w:rsidRPr="00CE3DBF" w:rsidRDefault="00A667AA" w:rsidP="00A667AA">
      <w:pPr>
        <w:ind w:left="720"/>
        <w:rPr>
          <w:rStyle w:val="StyleUnderline"/>
        </w:rPr>
      </w:pPr>
      <w:r w:rsidRPr="00CE3DBF">
        <w:rPr>
          <w:rStyle w:val="StyleUnderline"/>
        </w:rPr>
        <w:t>The second problem with using res communis as a basis for property endowment in outer space law is the damaging effect of individual appropriation on the community when scarcity arises.</w:t>
      </w:r>
      <w:r w:rsidRPr="00C5308A">
        <w:rPr>
          <w:sz w:val="16"/>
        </w:rPr>
        <w:t xml:space="preserve"> </w:t>
      </w:r>
      <w:r w:rsidRPr="007C4EFC">
        <w:rPr>
          <w:rStyle w:val="Emphasis"/>
          <w:highlight w:val="yellow"/>
        </w:rPr>
        <w:t>Even in a res communis society</w:t>
      </w:r>
      <w:r w:rsidRPr="00CE3DBF">
        <w:rPr>
          <w:rStyle w:val="StyleUnderline"/>
        </w:rPr>
        <w:t xml:space="preserve"> where the community owns all property, </w:t>
      </w:r>
      <w:r w:rsidRPr="007C4EFC">
        <w:rPr>
          <w:rStyle w:val="Emphasis"/>
          <w:highlight w:val="yellow"/>
        </w:rPr>
        <w:t>individual members</w:t>
      </w:r>
      <w:r w:rsidRPr="00CE3DBF">
        <w:rPr>
          <w:rStyle w:val="StyleUnderline"/>
        </w:rPr>
        <w:t xml:space="preserve"> of the community </w:t>
      </w:r>
      <w:r w:rsidRPr="007C4EFC">
        <w:rPr>
          <w:rStyle w:val="Emphasis"/>
          <w:highlight w:val="yellow"/>
        </w:rPr>
        <w:t>nonetheless use certain parts of</w:t>
      </w:r>
      <w:r w:rsidRPr="00CE3DBF">
        <w:rPr>
          <w:rStyle w:val="StyleUnderline"/>
        </w:rPr>
        <w:t xml:space="preserve"> that </w:t>
      </w:r>
      <w:r w:rsidRPr="007C4EFC">
        <w:rPr>
          <w:rStyle w:val="Emphasis"/>
          <w:highlight w:val="yellow"/>
        </w:rPr>
        <w:t>property</w:t>
      </w:r>
      <w:r w:rsidRPr="00CE3DBF">
        <w:rPr>
          <w:rStyle w:val="StyleUnderline"/>
        </w:rPr>
        <w:t xml:space="preserve"> to the exclusion of the rest of the community.</w:t>
      </w:r>
      <w:r w:rsidRPr="00C5308A">
        <w:rPr>
          <w:sz w:val="16"/>
        </w:rPr>
        <w:t xml:space="preserve"> Such individual use and appropriation against the community is seen as permissible under res communis ideology supported by Lockean notions of property endowment; an individual may exclude the community from property if he or she mixes his or her labor with that property. This individual appropriation does not have a damaging impact on the community as long as there IS "'enough and as good left in common for others.71 </w:t>
      </w:r>
      <w:r w:rsidRPr="00CE3DBF">
        <w:rPr>
          <w:rStyle w:val="StyleUnderline"/>
        </w:rPr>
        <w:t xml:space="preserve">However, </w:t>
      </w:r>
      <w:r w:rsidRPr="007C4EFC">
        <w:rPr>
          <w:rStyle w:val="Emphasis"/>
          <w:highlight w:val="yellow"/>
        </w:rPr>
        <w:t>when there IS scarcity, the rights of the community against the individual become</w:t>
      </w:r>
      <w:r w:rsidRPr="00CE3DBF">
        <w:rPr>
          <w:rStyle w:val="StyleUnderline"/>
        </w:rPr>
        <w:t xml:space="preserve"> increasingly </w:t>
      </w:r>
      <w:r w:rsidRPr="007C4EFC">
        <w:rPr>
          <w:rStyle w:val="Emphasis"/>
          <w:highlight w:val="yellow"/>
        </w:rPr>
        <w:t>hostile</w:t>
      </w:r>
      <w:r w:rsidRPr="00CE3DBF">
        <w:rPr>
          <w:rStyle w:val="StyleUnderline"/>
        </w:rPr>
        <w:t xml:space="preserve">. </w:t>
      </w:r>
    </w:p>
    <w:p w14:paraId="30E4A976" w14:textId="77777777" w:rsidR="00A667AA" w:rsidRPr="001B25E2" w:rsidRDefault="00A667AA" w:rsidP="00A667AA">
      <w:pPr>
        <w:ind w:left="720"/>
      </w:pPr>
      <w:r w:rsidRPr="007C4EFC">
        <w:rPr>
          <w:rStyle w:val="Emphasis"/>
          <w:highlight w:val="yellow"/>
        </w:rPr>
        <w:t>In outer space, scarcity will always be an Issue</w:t>
      </w:r>
      <w:r w:rsidRPr="00CE3DBF">
        <w:rPr>
          <w:rStyle w:val="StyleUnderline"/>
        </w:rPr>
        <w:t xml:space="preserve"> and thus will limit the utility of res communis based on Lockean principles of property endowment.72 </w:t>
      </w:r>
      <w:r w:rsidRPr="007C4EFC">
        <w:rPr>
          <w:rStyle w:val="Emphasis"/>
          <w:highlight w:val="yellow"/>
        </w:rPr>
        <w:t>The universe</w:t>
      </w:r>
      <w:r w:rsidRPr="007C4EFC">
        <w:rPr>
          <w:rStyle w:val="Emphasis"/>
        </w:rPr>
        <w:t xml:space="preserve"> </w:t>
      </w:r>
      <w:r w:rsidRPr="00CE3DBF">
        <w:rPr>
          <w:rStyle w:val="StyleUnderline"/>
        </w:rPr>
        <w:t xml:space="preserve">potentially </w:t>
      </w:r>
      <w:r w:rsidRPr="007C4EFC">
        <w:rPr>
          <w:rStyle w:val="Emphasis"/>
          <w:highlight w:val="yellow"/>
        </w:rPr>
        <w:t>may contain billions of solar systems</w:t>
      </w:r>
      <w:r w:rsidRPr="00CE3DBF">
        <w:rPr>
          <w:rStyle w:val="StyleUnderline"/>
        </w:rPr>
        <w:t xml:space="preserve"> and planets, </w:t>
      </w:r>
      <w:r w:rsidRPr="007C4EFC">
        <w:rPr>
          <w:rStyle w:val="Emphasis"/>
          <w:highlight w:val="yellow"/>
        </w:rPr>
        <w:t>but some celestial bodies may prove to be gold mines, while others prove to be "the Sahara</w:t>
      </w:r>
      <w:r w:rsidRPr="00CE3DBF">
        <w:rPr>
          <w:rStyle w:val="StyleUnderline"/>
        </w:rPr>
        <w:t xml:space="preserve">."73 </w:t>
      </w:r>
      <w:r w:rsidRPr="007C4EFC">
        <w:rPr>
          <w:rStyle w:val="Emphasis"/>
          <w:highlight w:val="yellow"/>
        </w:rPr>
        <w:t>More important</w:t>
      </w:r>
      <w:r w:rsidRPr="00CE3DBF">
        <w:rPr>
          <w:rStyle w:val="StyleUnderline"/>
        </w:rPr>
        <w:t xml:space="preserve"> than the scarcity of limited resources, however, is </w:t>
      </w:r>
      <w:r w:rsidRPr="007C4EFC">
        <w:rPr>
          <w:rStyle w:val="Emphasis"/>
          <w:highlight w:val="yellow"/>
        </w:rPr>
        <w:t>the scarcity created by human lifespan and technological limitations</w:t>
      </w:r>
      <w:r w:rsidRPr="00CE3DBF">
        <w:rPr>
          <w:rStyle w:val="StyleUnderline"/>
        </w:rPr>
        <w:t xml:space="preserve">. </w:t>
      </w:r>
      <w:r w:rsidRPr="007C4EFC">
        <w:rPr>
          <w:rStyle w:val="Emphasis"/>
          <w:highlight w:val="yellow"/>
        </w:rPr>
        <w:t>The time that space travel</w:t>
      </w:r>
      <w:r w:rsidRPr="00CE3DBF">
        <w:rPr>
          <w:rStyle w:val="StyleUnderline"/>
        </w:rPr>
        <w:t xml:space="preserve"> presently </w:t>
      </w:r>
      <w:r w:rsidRPr="007C4EFC">
        <w:rPr>
          <w:rStyle w:val="Emphasis"/>
          <w:highlight w:val="yellow"/>
        </w:rPr>
        <w:t>takes</w:t>
      </w:r>
      <w:r w:rsidRPr="00CE3DBF">
        <w:rPr>
          <w:rStyle w:val="StyleUnderline"/>
        </w:rPr>
        <w:t xml:space="preserve"> in comparison to the average human life span </w:t>
      </w:r>
      <w:r w:rsidRPr="007C4EFC">
        <w:rPr>
          <w:rStyle w:val="Emphasis"/>
          <w:highlight w:val="yellow"/>
        </w:rPr>
        <w:t>limits our ability to exploit</w:t>
      </w:r>
      <w:r w:rsidRPr="00CE3DBF">
        <w:rPr>
          <w:rStyle w:val="StyleUnderline"/>
        </w:rPr>
        <w:t xml:space="preserve"> celestial </w:t>
      </w:r>
      <w:r w:rsidRPr="007C4EFC">
        <w:rPr>
          <w:rStyle w:val="Emphasis"/>
          <w:highlight w:val="yellow"/>
        </w:rPr>
        <w:t>resources</w:t>
      </w:r>
      <w:r w:rsidRPr="00CE3DBF">
        <w:rPr>
          <w:rStyle w:val="StyleUnderline"/>
        </w:rPr>
        <w:t>. Furthermore</w:t>
      </w:r>
      <w:r w:rsidRPr="001D2755">
        <w:rPr>
          <w:rStyle w:val="Emphasis"/>
          <w:highlight w:val="yellow"/>
        </w:rPr>
        <w:t>, technological limitations already have created</w:t>
      </w:r>
      <w:r w:rsidRPr="001D2755">
        <w:rPr>
          <w:rStyle w:val="Emphasis"/>
        </w:rPr>
        <w:t xml:space="preserve"> </w:t>
      </w:r>
      <w:r w:rsidRPr="00CE3DBF">
        <w:rPr>
          <w:rStyle w:val="StyleUnderline"/>
        </w:rPr>
        <w:t xml:space="preserve">issues of </w:t>
      </w:r>
      <w:r w:rsidRPr="001D2755">
        <w:rPr>
          <w:rStyle w:val="Emphasis"/>
          <w:highlight w:val="yellow"/>
        </w:rPr>
        <w:t>scarcity: such as</w:t>
      </w:r>
      <w:r w:rsidRPr="00CE3DBF">
        <w:rPr>
          <w:rStyle w:val="StyleUnderline"/>
        </w:rPr>
        <w:t xml:space="preserve"> the increasing problems of </w:t>
      </w:r>
      <w:r w:rsidRPr="001D2755">
        <w:rPr>
          <w:rStyle w:val="Emphasis"/>
          <w:highlight w:val="yellow"/>
        </w:rPr>
        <w:t>satellite positioning and traffic in</w:t>
      </w:r>
      <w:r w:rsidRPr="001D2755">
        <w:rPr>
          <w:rStyle w:val="Emphasis"/>
        </w:rPr>
        <w:t xml:space="preserve"> </w:t>
      </w:r>
      <w:r w:rsidRPr="00CE3DBF">
        <w:rPr>
          <w:rStyle w:val="StyleUnderline"/>
        </w:rPr>
        <w:t xml:space="preserve">geostationary </w:t>
      </w:r>
      <w:r w:rsidRPr="001D2755">
        <w:rPr>
          <w:rStyle w:val="Emphasis"/>
          <w:highlight w:val="yellow"/>
        </w:rPr>
        <w:t>orbit</w:t>
      </w:r>
      <w:r>
        <w:t xml:space="preserve">. </w:t>
      </w:r>
    </w:p>
    <w:p w14:paraId="4F45D0A2" w14:textId="77777777" w:rsidR="00A667AA" w:rsidRPr="00A667AA" w:rsidRDefault="00A667AA" w:rsidP="00A667AA">
      <w:pPr>
        <w:pStyle w:val="Heading4"/>
        <w:rPr>
          <w:rStyle w:val="Style13ptBold"/>
          <w:b/>
        </w:rPr>
      </w:pPr>
      <w:r w:rsidRPr="00A667AA">
        <w:rPr>
          <w:rStyle w:val="Style13ptBold"/>
          <w:b/>
        </w:rPr>
        <w:t xml:space="preserve">Space Settlement is coming now and prevents inevitable extinction. Settlement requires private industry and rule of law. </w:t>
      </w:r>
    </w:p>
    <w:p w14:paraId="4461BC9B" w14:textId="77777777" w:rsidR="00A667AA" w:rsidRPr="007D591F" w:rsidRDefault="00A667AA" w:rsidP="00A667AA">
      <w:r w:rsidRPr="007D591F">
        <w:rPr>
          <w:rStyle w:val="Style13ptBold"/>
        </w:rPr>
        <w:t>Gesl 18</w:t>
      </w:r>
      <w:r w:rsidRPr="007D591F">
        <w:t xml:space="preserve"> [Paul M. Gesl (Maj, USAF JD), “PREPARING FOR THE NEXT SPACE RACE: Legislation and Policy Recommendations for Space Colonies,” A Research Report Submitted to the Faculty In Partial Fulfillment of the Graduation Requirements for the Degree of MASTER OF OPERATIONAL ARTS AND SCIENCES (April 2018). </w:t>
      </w:r>
      <w:hyperlink r:id="rId12" w:history="1">
        <w:r w:rsidRPr="007D591F">
          <w:rPr>
            <w:rStyle w:val="Hyperlink"/>
          </w:rPr>
          <w:t>https://apps.dtic.mil/sti/pdfs/AD1053024.pdf</w:t>
        </w:r>
      </w:hyperlink>
      <w:r w:rsidRPr="007D591F">
        <w:t>] CT</w:t>
      </w:r>
    </w:p>
    <w:p w14:paraId="748D5368" w14:textId="77777777" w:rsidR="00A667AA" w:rsidRDefault="00A667AA" w:rsidP="00A667AA">
      <w:pPr>
        <w:ind w:left="720"/>
        <w:rPr>
          <w:sz w:val="16"/>
          <w:szCs w:val="16"/>
        </w:rPr>
      </w:pPr>
      <w:r>
        <w:rPr>
          <w:sz w:val="16"/>
          <w:szCs w:val="16"/>
        </w:rPr>
        <w:t>Why the United States Needs to Think About Space Colonization Now</w:t>
      </w:r>
    </w:p>
    <w:p w14:paraId="6CC5B976" w14:textId="77777777" w:rsidR="00A667AA" w:rsidRPr="007956E0" w:rsidRDefault="00A667AA" w:rsidP="00A667AA">
      <w:pPr>
        <w:ind w:left="720"/>
        <w:rPr>
          <w:u w:val="single"/>
        </w:rPr>
      </w:pPr>
      <w:r w:rsidRPr="007D591F">
        <w:rPr>
          <w:sz w:val="16"/>
        </w:rPr>
        <w:t xml:space="preserve">The United States’ space policies under the previous two Presidential administrations have not matched the ambition of the commercial sector. The author has criticized the National Space Policies of both President Obama and George W. Bush as being too “Earth-Centric.”6 </w:t>
      </w:r>
      <w:r w:rsidRPr="001A0B1B">
        <w:rPr>
          <w:rStyle w:val="StyleUnderline"/>
        </w:rPr>
        <w:t xml:space="preserve">Based on the current state of technologies, </w:t>
      </w:r>
      <w:r w:rsidRPr="009D3AFD">
        <w:rPr>
          <w:rStyle w:val="Emphasis"/>
          <w:highlight w:val="yellow"/>
        </w:rPr>
        <w:t>it is easy to dismiss space colonization</w:t>
      </w:r>
      <w:r w:rsidRPr="001A0B1B">
        <w:rPr>
          <w:rStyle w:val="StyleUnderline"/>
        </w:rPr>
        <w:t xml:space="preserve"> as, at best, a problem to worry about tomorrow and, at worst, mere science fiction. </w:t>
      </w:r>
      <w:r w:rsidRPr="009D3AFD">
        <w:rPr>
          <w:rStyle w:val="Emphasis"/>
          <w:highlight w:val="yellow"/>
        </w:rPr>
        <w:t>This is irresponsible.</w:t>
      </w:r>
      <w:r w:rsidRPr="007D591F">
        <w:rPr>
          <w:sz w:val="16"/>
        </w:rPr>
        <w:t xml:space="preserve"> Reaching space is difficult. Colonizing it will be even more difficult; however, we cannot overlook it as a likely possibility</w:t>
      </w:r>
      <w:r w:rsidRPr="001A0B1B">
        <w:rPr>
          <w:rStyle w:val="StyleUnderline"/>
        </w:rPr>
        <w:t xml:space="preserve">. NASA viewed space colonization as an endeavor within humanity’s reach in the 1970s.7 Now </w:t>
      </w:r>
      <w:r w:rsidRPr="009D3AFD">
        <w:rPr>
          <w:rStyle w:val="Emphasis"/>
          <w:highlight w:val="yellow"/>
        </w:rPr>
        <w:t>it is</w:t>
      </w:r>
      <w:r w:rsidRPr="001A0B1B">
        <w:rPr>
          <w:rStyle w:val="StyleUnderline"/>
        </w:rPr>
        <w:t xml:space="preserve"> beginning to take shape as </w:t>
      </w:r>
      <w:r w:rsidRPr="009D3AFD">
        <w:rPr>
          <w:rStyle w:val="Emphasis"/>
          <w:highlight w:val="yellow"/>
        </w:rPr>
        <w:t xml:space="preserve">a </w:t>
      </w:r>
      <w:r w:rsidRPr="009D3AFD">
        <w:rPr>
          <w:rStyle w:val="Emphasis"/>
          <w:highlight w:val="yellow"/>
        </w:rPr>
        <w:lastRenderedPageBreak/>
        <w:t>reality.</w:t>
      </w:r>
      <w:r w:rsidRPr="007D591F">
        <w:rPr>
          <w:sz w:val="16"/>
        </w:rPr>
        <w:t xml:space="preserve"> </w:t>
      </w:r>
      <w:r w:rsidRPr="001A0B1B">
        <w:rPr>
          <w:rStyle w:val="StyleUnderline"/>
        </w:rPr>
        <w:t>In 2015 at the Pioneering Space National Summit, policy makers, industry leaders and advocates agreed that “</w:t>
      </w:r>
      <w:r w:rsidRPr="009D3AFD">
        <w:rPr>
          <w:rStyle w:val="Emphasis"/>
          <w:highlight w:val="yellow"/>
        </w:rPr>
        <w:t>The long term goal of</w:t>
      </w:r>
      <w:r w:rsidRPr="001A0B1B">
        <w:rPr>
          <w:rStyle w:val="StyleUnderline"/>
        </w:rPr>
        <w:t xml:space="preserve"> the human </w:t>
      </w:r>
      <w:r w:rsidRPr="009D3AFD">
        <w:rPr>
          <w:rStyle w:val="Emphasis"/>
          <w:highlight w:val="yellow"/>
        </w:rPr>
        <w:t>spaceflight and exploration</w:t>
      </w:r>
      <w:r w:rsidRPr="001A0B1B">
        <w:rPr>
          <w:rStyle w:val="StyleUnderline"/>
        </w:rPr>
        <w:t xml:space="preserve"> program of the United </w:t>
      </w:r>
      <w:r w:rsidRPr="00CC5368">
        <w:rPr>
          <w:rStyle w:val="StyleUnderline"/>
        </w:rPr>
        <w:t>States</w:t>
      </w:r>
      <w:r w:rsidRPr="009D3AFD">
        <w:rPr>
          <w:rStyle w:val="Emphasis"/>
          <w:highlight w:val="yellow"/>
        </w:rPr>
        <w:t xml:space="preserve"> is to </w:t>
      </w:r>
      <w:r w:rsidRPr="009D3AFD">
        <w:rPr>
          <w:rStyle w:val="StyleUnderline"/>
        </w:rPr>
        <w:t>expand permanent human presence beyond low-Earth orbit</w:t>
      </w:r>
      <w:r w:rsidRPr="001A0B1B">
        <w:rPr>
          <w:rStyle w:val="StyleUnderline"/>
        </w:rPr>
        <w:t xml:space="preserve"> in a way that will </w:t>
      </w:r>
      <w:r w:rsidRPr="009D3AFD">
        <w:rPr>
          <w:rStyle w:val="Emphasis"/>
          <w:highlight w:val="yellow"/>
        </w:rPr>
        <w:t>enable human settlement and a thriving space economy</w:t>
      </w:r>
      <w:r w:rsidRPr="00AC6CD9">
        <w:rPr>
          <w:rStyle w:val="Emphasis"/>
          <w:highlight w:val="yellow"/>
        </w:rPr>
        <w:t>. This will be</w:t>
      </w:r>
      <w:r w:rsidRPr="001A0B1B">
        <w:rPr>
          <w:rStyle w:val="StyleUnderline"/>
        </w:rPr>
        <w:t xml:space="preserve"> best </w:t>
      </w:r>
      <w:r w:rsidRPr="00AC6CD9">
        <w:rPr>
          <w:rStyle w:val="Emphasis"/>
          <w:highlight w:val="yellow"/>
        </w:rPr>
        <w:t>achieved through public-private partnerships</w:t>
      </w:r>
      <w:r w:rsidRPr="001A0B1B">
        <w:rPr>
          <w:rStyle w:val="StyleUnderline"/>
        </w:rPr>
        <w:t xml:space="preserve"> and international collaboration</w:t>
      </w:r>
      <w:r w:rsidRPr="007D591F">
        <w:rPr>
          <w:sz w:val="16"/>
        </w:rPr>
        <w:t xml:space="preserve"> (emphasis in original).”8 Additionally, there have been several attempts in Congress to pursue space </w:t>
      </w:r>
      <w:r w:rsidRPr="000E6F28">
        <w:rPr>
          <w:sz w:val="16"/>
        </w:rPr>
        <w:t>settlement.</w:t>
      </w:r>
      <w:r w:rsidRPr="000E6F28">
        <w:rPr>
          <w:rStyle w:val="Emphasis"/>
        </w:rPr>
        <w:t xml:space="preserve">9 </w:t>
      </w:r>
      <w:r w:rsidRPr="00AC6CD9">
        <w:rPr>
          <w:rStyle w:val="Emphasis"/>
          <w:highlight w:val="yellow"/>
        </w:rPr>
        <w:t>Private industry appears to be taking the lead</w:t>
      </w:r>
      <w:r w:rsidRPr="001A0B1B">
        <w:rPr>
          <w:rStyle w:val="StyleUnderline"/>
        </w:rPr>
        <w:t xml:space="preserve"> in this race.</w:t>
      </w:r>
      <w:r w:rsidRPr="007D591F">
        <w:rPr>
          <w:sz w:val="16"/>
        </w:rPr>
        <w:t xml:space="preserve"> Elon Musk, the CEO of SpaceX intends to establish a colony of a million settlers on the surface of Mars.10 SpaceX is targeting the first manned missions to make this a reality to launch in 2024.11 Mr. Musk envisions the full colonization to take 40-100 years.12 </w:t>
      </w:r>
      <w:r w:rsidRPr="001A0B1B">
        <w:rPr>
          <w:rStyle w:val="StyleUnderline"/>
        </w:rPr>
        <w:t xml:space="preserve">Even if this timeline misses its ambitious deadline by a decade, </w:t>
      </w:r>
      <w:r w:rsidRPr="00AC6CD9">
        <w:rPr>
          <w:rStyle w:val="Emphasis"/>
          <w:highlight w:val="yellow"/>
        </w:rPr>
        <w:t>humanity will be a multi-planetary species in</w:t>
      </w:r>
      <w:r w:rsidRPr="001A0B1B">
        <w:rPr>
          <w:rStyle w:val="StyleUnderline"/>
        </w:rPr>
        <w:t xml:space="preserve"> many </w:t>
      </w:r>
      <w:r w:rsidRPr="00AC6CD9">
        <w:rPr>
          <w:rStyle w:val="Emphasis"/>
          <w:highlight w:val="yellow"/>
        </w:rPr>
        <w:t>readers’ lifetimes</w:t>
      </w:r>
      <w:r w:rsidRPr="001A0B1B">
        <w:rPr>
          <w:rStyle w:val="StyleUnderline"/>
        </w:rPr>
        <w:t>.</w:t>
      </w:r>
      <w:r w:rsidRPr="007D591F">
        <w:rPr>
          <w:sz w:val="16"/>
        </w:rPr>
        <w:t xml:space="preserve"> It is important to note that Mr. Musk recently stated that SpaceX is “building the first Mars, or interplanetary ship, and I think we’ll be able to do short trips, flights by first half of next year.”13 Even though he joked that the company might miss their timeline, his comments highlight that colonization is an issue that is fast approaching.14 Another factor to consider is that a legal framework needs to be developed before a Martian colony is at its full capacity. Mr. Musk envisions using SpaceX’s BFR to send approximately 100 people per flight to Mars.15 Additionally, SpaceX appears to be planning for humans living on the lunar surface in their Moon Base Alpha.16 SpaceX is not alone in their ambitions. United Launch Alliance (ULA) published their plans to expand the population of humans living and working in space. Their Cis-lunar 1,000 framework is a 30-year plan to develop the cis-lunar economy and grow the population of humans living and working in space from six to 1,000.17 </w:t>
      </w:r>
      <w:r w:rsidRPr="001A0B1B">
        <w:rPr>
          <w:rStyle w:val="StyleUnderline"/>
        </w:rPr>
        <w:t xml:space="preserve">Space </w:t>
      </w:r>
      <w:r w:rsidRPr="00AC6CD9">
        <w:rPr>
          <w:rStyle w:val="Emphasis"/>
          <w:highlight w:val="yellow"/>
        </w:rPr>
        <w:t>colonization is more important to our species than the economic benefits of a space economy</w:t>
      </w:r>
      <w:r w:rsidRPr="001A0B1B">
        <w:rPr>
          <w:rStyle w:val="StyleUnderline"/>
        </w:rPr>
        <w:t xml:space="preserve"> and the conquests of exploration.</w:t>
      </w:r>
      <w:r w:rsidRPr="007D591F">
        <w:rPr>
          <w:sz w:val="16"/>
        </w:rPr>
        <w:t xml:space="preserve"> </w:t>
      </w:r>
      <w:r w:rsidRPr="001A0B1B">
        <w:rPr>
          <w:rStyle w:val="StyleUnderline"/>
        </w:rPr>
        <w:t>The current world population is 7.4 billion people.18 According to the World Wildlife Foundation and the Global Footprint Network, “</w:t>
      </w:r>
      <w:r w:rsidRPr="00AC6CD9">
        <w:rPr>
          <w:rStyle w:val="Emphasis"/>
          <w:highlight w:val="yellow"/>
        </w:rPr>
        <w:t>the equivalent of 1.7 planets would be needed to produce enough</w:t>
      </w:r>
      <w:r w:rsidRPr="001A0B1B">
        <w:rPr>
          <w:rStyle w:val="StyleUnderline"/>
        </w:rPr>
        <w:t xml:space="preserve"> natural </w:t>
      </w:r>
      <w:r w:rsidRPr="00AC6CD9">
        <w:rPr>
          <w:rStyle w:val="Emphasis"/>
          <w:highlight w:val="yellow"/>
        </w:rPr>
        <w:t>resources to match our consumption rates and a growing population.”</w:t>
      </w:r>
      <w:r w:rsidRPr="007D591F">
        <w:rPr>
          <w:sz w:val="16"/>
        </w:rPr>
        <w:t xml:space="preserve">19 </w:t>
      </w:r>
      <w:r w:rsidRPr="00AC6CD9">
        <w:rPr>
          <w:rStyle w:val="Emphasis"/>
          <w:highlight w:val="yellow"/>
        </w:rPr>
        <w:t xml:space="preserve">The problem will </w:t>
      </w:r>
      <w:r w:rsidRPr="00DC55C2">
        <w:rPr>
          <w:rStyle w:val="Emphasis"/>
        </w:rPr>
        <w:t xml:space="preserve">likely </w:t>
      </w:r>
      <w:r w:rsidRPr="00AC6CD9">
        <w:rPr>
          <w:rStyle w:val="Emphasis"/>
          <w:highlight w:val="yellow"/>
        </w:rPr>
        <w:t>grow worse as the population</w:t>
      </w:r>
      <w:r w:rsidRPr="001A0B1B">
        <w:rPr>
          <w:rStyle w:val="StyleUnderline"/>
        </w:rPr>
        <w:t xml:space="preserve"> of the planet </w:t>
      </w:r>
      <w:r w:rsidRPr="00AC6CD9">
        <w:rPr>
          <w:rStyle w:val="Emphasis"/>
          <w:highlight w:val="yellow"/>
        </w:rPr>
        <w:t>continues to grow</w:t>
      </w:r>
      <w:r w:rsidRPr="001A0B1B">
        <w:rPr>
          <w:rStyle w:val="StyleUnderline"/>
        </w:rPr>
        <w:t>. According to the United Nations, the Earth’s population will grow to over 11 billion people by 2100.</w:t>
      </w:r>
      <w:r w:rsidRPr="007D591F">
        <w:rPr>
          <w:sz w:val="16"/>
        </w:rPr>
        <w:t xml:space="preserve">20 </w:t>
      </w:r>
      <w:r w:rsidRPr="001A0B1B">
        <w:rPr>
          <w:rStyle w:val="StyleUnderline"/>
        </w:rPr>
        <w:t xml:space="preserve">Based partially on this, “Prof </w:t>
      </w:r>
      <w:r w:rsidRPr="00AC6CD9">
        <w:rPr>
          <w:rStyle w:val="Emphasis"/>
          <w:highlight w:val="yellow"/>
        </w:rPr>
        <w:t>[Stephen] Hawking said it was only a matter of time before</w:t>
      </w:r>
      <w:r w:rsidRPr="001A0B1B">
        <w:rPr>
          <w:rStyle w:val="StyleUnderline"/>
        </w:rPr>
        <w:t xml:space="preserve"> the </w:t>
      </w:r>
      <w:r w:rsidRPr="00AC6CD9">
        <w:rPr>
          <w:rStyle w:val="Emphasis"/>
          <w:highlight w:val="yellow"/>
        </w:rPr>
        <w:t>Earth</w:t>
      </w:r>
      <w:r w:rsidRPr="001A0B1B">
        <w:rPr>
          <w:rStyle w:val="StyleUnderline"/>
        </w:rPr>
        <w:t xml:space="preserve"> as we know it </w:t>
      </w:r>
      <w:r w:rsidRPr="00AC6CD9">
        <w:rPr>
          <w:rStyle w:val="Emphasis"/>
          <w:highlight w:val="yellow"/>
        </w:rPr>
        <w:t>is destroyed by an asteroid strike, soaring temperatures or over-population</w:t>
      </w:r>
      <w:r w:rsidRPr="001A0B1B">
        <w:rPr>
          <w:rStyle w:val="StyleUnderline"/>
        </w:rPr>
        <w:t>.”</w:t>
      </w:r>
      <w:r w:rsidRPr="007D591F">
        <w:rPr>
          <w:sz w:val="16"/>
        </w:rPr>
        <w:t xml:space="preserve">21 Hawking further stated that, “When we have reached similar crisis in or (sic.) history there has usually been somewhere else to colonise (sic.). Columbus did it in 1492 when he discovered the new world. But now there is no new world. No Eutopia (sic.) around the corner. </w:t>
      </w:r>
      <w:r w:rsidRPr="00AC6CD9">
        <w:rPr>
          <w:rStyle w:val="Emphasis"/>
          <w:highlight w:val="yellow"/>
        </w:rPr>
        <w:t>We are running out of space and the only places to go are other worlds</w:t>
      </w:r>
      <w:r w:rsidRPr="007D591F">
        <w:rPr>
          <w:sz w:val="16"/>
        </w:rPr>
        <w:t xml:space="preserve">.”22 The late Professor Hawking is not alone in his view, </w:t>
      </w:r>
      <w:r w:rsidRPr="001A0B1B">
        <w:rPr>
          <w:rStyle w:val="StyleUnderline"/>
        </w:rPr>
        <w:t>the National Space Society observed the benefits of expanding into space. “</w:t>
      </w:r>
      <w:r w:rsidRPr="00AC6CD9">
        <w:rPr>
          <w:rStyle w:val="Emphasis"/>
          <w:highlight w:val="yellow"/>
        </w:rPr>
        <w:t>Outer space holds virtually limitless amounts of energy and raw materials</w:t>
      </w:r>
      <w:r w:rsidRPr="001A0B1B">
        <w:rPr>
          <w:rStyle w:val="StyleUnderline"/>
        </w:rPr>
        <w:t xml:space="preserve">, which can be harvested for use both on Earth and in space. </w:t>
      </w:r>
      <w:r w:rsidRPr="00AC6CD9">
        <w:rPr>
          <w:rStyle w:val="Emphasis"/>
          <w:highlight w:val="yellow"/>
        </w:rPr>
        <w:t>Quality of life can be improved directly</w:t>
      </w:r>
      <w:r w:rsidRPr="001A0B1B">
        <w:rPr>
          <w:rStyle w:val="StyleUnderline"/>
        </w:rPr>
        <w:t xml:space="preserve"> by utilization of these resources </w:t>
      </w:r>
      <w:r w:rsidRPr="00AC6CD9">
        <w:rPr>
          <w:rStyle w:val="Emphasis"/>
          <w:highlight w:val="yellow"/>
        </w:rPr>
        <w:t>and</w:t>
      </w:r>
      <w:r w:rsidRPr="001A0B1B">
        <w:rPr>
          <w:rStyle w:val="StyleUnderline"/>
        </w:rPr>
        <w:t xml:space="preserve"> also </w:t>
      </w:r>
      <w:r w:rsidRPr="00AC6CD9">
        <w:rPr>
          <w:rStyle w:val="Emphasis"/>
          <w:highlight w:val="yellow"/>
        </w:rPr>
        <w:t>indirectly moving hazardous and polluting industries</w:t>
      </w:r>
      <w:r w:rsidRPr="001A0B1B">
        <w:rPr>
          <w:rStyle w:val="StyleUnderline"/>
        </w:rPr>
        <w:t xml:space="preserve"> and/or their waste products </w:t>
      </w:r>
      <w:r w:rsidRPr="00AC6CD9">
        <w:rPr>
          <w:rStyle w:val="Emphasis"/>
          <w:highlight w:val="yellow"/>
        </w:rPr>
        <w:t>off planet</w:t>
      </w:r>
      <w:r w:rsidRPr="001A0B1B">
        <w:rPr>
          <w:rStyle w:val="StyleUnderline"/>
        </w:rPr>
        <w:t xml:space="preserve"> Earth</w:t>
      </w:r>
      <w:r w:rsidRPr="007D591F">
        <w:rPr>
          <w:sz w:val="16"/>
        </w:rPr>
        <w:t xml:space="preserve">.”23 </w:t>
      </w:r>
      <w:r w:rsidRPr="001A0B1B">
        <w:rPr>
          <w:rStyle w:val="StyleUnderline"/>
        </w:rPr>
        <w:t>These are just several of the many compelling reasons to colonize space advocated by groups such as the National Space Society and the Space Frontier Foundation.</w:t>
      </w:r>
      <w:r w:rsidRPr="007D591F">
        <w:rPr>
          <w:sz w:val="16"/>
        </w:rPr>
        <w:t>24 ULA appears to be taking steps to meet their ambitions for the future. ULA announced the first step towards making their Cis-lunar 1,000 vision a reality. In October 2017, they announced a partnership with Bigelow Aerospace to launch a habitat to low lunar orbit.25 The launch is expected to be completed before the end 2022.26 Some feel that colonization is going to happen, no matter what governments do.</w:t>
      </w:r>
      <w:r w:rsidRPr="001A0B1B">
        <w:rPr>
          <w:rStyle w:val="StyleUnderline"/>
        </w:rPr>
        <w:t xml:space="preserve">27 If colonization is going to happen, then </w:t>
      </w:r>
      <w:r w:rsidRPr="00AC6CD9">
        <w:rPr>
          <w:rStyle w:val="Emphasis"/>
          <w:highlight w:val="yellow"/>
        </w:rPr>
        <w:t>it is in the</w:t>
      </w:r>
      <w:r w:rsidRPr="001A0B1B">
        <w:rPr>
          <w:rStyle w:val="StyleUnderline"/>
        </w:rPr>
        <w:t xml:space="preserve"> United </w:t>
      </w:r>
      <w:r w:rsidRPr="00AC6CD9">
        <w:rPr>
          <w:rStyle w:val="Emphasis"/>
          <w:highlight w:val="yellow"/>
        </w:rPr>
        <w:t>States’ best interest to develop a legal framework that supports the efforts and protect</w:t>
      </w:r>
      <w:r w:rsidRPr="001A0B1B">
        <w:rPr>
          <w:rStyle w:val="StyleUnderline"/>
        </w:rPr>
        <w:t xml:space="preserve">s our </w:t>
      </w:r>
      <w:r w:rsidRPr="00AC6CD9">
        <w:rPr>
          <w:rStyle w:val="Emphasis"/>
          <w:highlight w:val="yellow"/>
        </w:rPr>
        <w:t>citizens who</w:t>
      </w:r>
      <w:r w:rsidRPr="001A0B1B">
        <w:rPr>
          <w:rStyle w:val="StyleUnderline"/>
        </w:rPr>
        <w:t xml:space="preserve"> will travel to and </w:t>
      </w:r>
      <w:r w:rsidRPr="00AC6CD9">
        <w:rPr>
          <w:rStyle w:val="Emphasis"/>
          <w:highlight w:val="yellow"/>
        </w:rPr>
        <w:t>live in these habitats.</w:t>
      </w:r>
      <w:r w:rsidRPr="001A0B1B">
        <w:rPr>
          <w:rStyle w:val="StyleUnderline"/>
        </w:rPr>
        <w:t xml:space="preserve"> </w:t>
      </w:r>
      <w:r w:rsidRPr="007D591F">
        <w:rPr>
          <w:sz w:val="16"/>
        </w:rPr>
        <w:t xml:space="preserve">This is important for several reasons. First, private corporations appear to have an interest in colonizing space, so it is in humanity’s future whether the government is involved nor not. However, governments can take actions that will accelerate things.28 Second, it is in the best interest of the United States’ economy to support commercial companies that are expanding into space. Third, if the United States does not create a favorable legal framework for space colonization, someone else will. </w:t>
      </w:r>
      <w:r w:rsidRPr="007D591F">
        <w:rPr>
          <w:rStyle w:val="StyleUnderline"/>
        </w:rPr>
        <w:t xml:space="preserve">Finally, as humanity </w:t>
      </w:r>
      <w:r w:rsidRPr="007D591F">
        <w:rPr>
          <w:rStyle w:val="StyleUnderline"/>
        </w:rPr>
        <w:lastRenderedPageBreak/>
        <w:t xml:space="preserve">expands away from the surface of the Earth, it is important </w:t>
      </w:r>
      <w:r w:rsidRPr="00AC6CD9">
        <w:rPr>
          <w:rStyle w:val="Emphasis"/>
          <w:highlight w:val="yellow"/>
        </w:rPr>
        <w:t>to create a free society based on the principles of the Rule of Law</w:t>
      </w:r>
      <w:r w:rsidRPr="007D591F">
        <w:rPr>
          <w:rStyle w:val="StyleUnderline"/>
        </w:rPr>
        <w:t xml:space="preserve"> rather than some other form of government, or an anarchistic company town.</w:t>
      </w:r>
    </w:p>
    <w:p w14:paraId="7868C74B" w14:textId="77777777" w:rsidR="00A667AA" w:rsidRPr="00E313E2" w:rsidRDefault="00A667AA" w:rsidP="00A667AA">
      <w:pPr>
        <w:pStyle w:val="Heading4"/>
        <w:rPr>
          <w:rStyle w:val="Style13ptBold"/>
          <w:b/>
        </w:rPr>
      </w:pPr>
      <w:r w:rsidRPr="00E313E2">
        <w:rPr>
          <w:rStyle w:val="Style13ptBold"/>
          <w:b/>
        </w:rPr>
        <w:t xml:space="preserve">An extinction event is inevitable, unpredictable, and the risk is growing. Space settlement is the only solution and it requires a thriving private space industry including orbital installations, mining, and tourism. </w:t>
      </w:r>
    </w:p>
    <w:p w14:paraId="66B289F2" w14:textId="77777777" w:rsidR="00A667AA" w:rsidRDefault="00A667AA" w:rsidP="00A667AA">
      <w:r w:rsidRPr="00DB5FA8">
        <w:rPr>
          <w:rStyle w:val="Style13ptBold"/>
        </w:rPr>
        <w:t>Hertzler and Rench 16</w:t>
      </w:r>
      <w:r>
        <w:t xml:space="preserve"> [Kevin Hertzler and Rebecca McCauley Rench (PhD), “GLOBAL EXTINCTION or a Space-Industrial Complex,” Potomac Institute for Policy Studies (2016). </w:t>
      </w:r>
      <w:hyperlink r:id="rId13" w:history="1">
        <w:r w:rsidRPr="0043141E">
          <w:rPr>
            <w:rStyle w:val="Hyperlink"/>
          </w:rPr>
          <w:t>https://www.potomacinstitute.org/steps/images/PDF/Articles/HertzlerSTEPS_2016Issue3.pdf</w:t>
        </w:r>
      </w:hyperlink>
      <w:r>
        <w:t>] CT</w:t>
      </w:r>
    </w:p>
    <w:p w14:paraId="6A62F2EF" w14:textId="77777777" w:rsidR="00A667AA" w:rsidRPr="00A4189F" w:rsidRDefault="00A667AA" w:rsidP="00A667AA">
      <w:pPr>
        <w:ind w:left="720"/>
        <w:rPr>
          <w:rStyle w:val="StyleUnderline"/>
        </w:rPr>
      </w:pPr>
      <w:r w:rsidRPr="00DB5FA8">
        <w:rPr>
          <w:sz w:val="16"/>
        </w:rPr>
        <w:t xml:space="preserve">Yet, the bigger existential threat of annihilation of all humanity, by nuclear holocaust or natural forces, is currently considered too remote to be taken seriously. </w:t>
      </w:r>
      <w:r w:rsidRPr="00DB5FA8">
        <w:rPr>
          <w:rStyle w:val="Emphasis"/>
          <w:highlight w:val="yellow"/>
        </w:rPr>
        <w:t>The geological record has preserved</w:t>
      </w:r>
      <w:r w:rsidRPr="00A4189F">
        <w:rPr>
          <w:rStyle w:val="StyleUnderline"/>
        </w:rPr>
        <w:t xml:space="preserve"> the rise and </w:t>
      </w:r>
      <w:r w:rsidRPr="00DB5FA8">
        <w:rPr>
          <w:rStyle w:val="Emphasis"/>
          <w:highlight w:val="yellow"/>
        </w:rPr>
        <w:t>decline of many species</w:t>
      </w:r>
      <w:r w:rsidRPr="00A4189F">
        <w:rPr>
          <w:rStyle w:val="StyleUnderline"/>
        </w:rPr>
        <w:t xml:space="preserve"> throughout earth’s history, </w:t>
      </w:r>
      <w:r w:rsidRPr="00DB5FA8">
        <w:rPr>
          <w:rStyle w:val="Emphasis"/>
          <w:highlight w:val="yellow"/>
        </w:rPr>
        <w:t>whether</w:t>
      </w:r>
      <w:r w:rsidRPr="00A4189F">
        <w:rPr>
          <w:rStyle w:val="StyleUnderline"/>
        </w:rPr>
        <w:t xml:space="preserve"> their </w:t>
      </w:r>
      <w:r w:rsidRPr="00DB5FA8">
        <w:rPr>
          <w:rStyle w:val="Emphasis"/>
          <w:highlight w:val="yellow"/>
        </w:rPr>
        <w:t>extinctions were the result of asteroid</w:t>
      </w:r>
      <w:r w:rsidRPr="00A4189F">
        <w:rPr>
          <w:rStyle w:val="StyleUnderline"/>
        </w:rPr>
        <w:t xml:space="preserve"> impacts, </w:t>
      </w:r>
      <w:r w:rsidRPr="00DB5FA8">
        <w:rPr>
          <w:rStyle w:val="Emphasis"/>
          <w:highlight w:val="yellow"/>
        </w:rPr>
        <w:t>volcanic activity</w:t>
      </w:r>
      <w:r w:rsidRPr="00A4189F">
        <w:rPr>
          <w:rStyle w:val="StyleUnderline"/>
        </w:rPr>
        <w:t xml:space="preserve">, solar flares, </w:t>
      </w:r>
      <w:r w:rsidRPr="00DB5FA8">
        <w:rPr>
          <w:rStyle w:val="Emphasis"/>
          <w:highlight w:val="yellow"/>
        </w:rPr>
        <w:t>or gamma ray bursts</w:t>
      </w:r>
      <w:r w:rsidRPr="00A4189F">
        <w:rPr>
          <w:rStyle w:val="StyleUnderline"/>
        </w:rPr>
        <w:t xml:space="preserve"> from distant star systems. </w:t>
      </w:r>
      <w:r w:rsidRPr="00DB5FA8">
        <w:rPr>
          <w:rStyle w:val="Emphasis"/>
          <w:highlight w:val="yellow"/>
        </w:rPr>
        <w:t>To think humanity above the historical trends of the universe is</w:t>
      </w:r>
      <w:r w:rsidRPr="00A4189F">
        <w:rPr>
          <w:rStyle w:val="StyleUnderline"/>
        </w:rPr>
        <w:t xml:space="preserve"> conceited and </w:t>
      </w:r>
      <w:r w:rsidRPr="00DB5FA8">
        <w:rPr>
          <w:rStyle w:val="Emphasis"/>
          <w:highlight w:val="yellow"/>
        </w:rPr>
        <w:t>illogical</w:t>
      </w:r>
      <w:r w:rsidRPr="00A4189F">
        <w:rPr>
          <w:rStyle w:val="StyleUnderline"/>
        </w:rPr>
        <w:t xml:space="preserve">. Perhaps </w:t>
      </w:r>
      <w:r w:rsidRPr="00DB5FA8">
        <w:rPr>
          <w:rStyle w:val="Emphasis"/>
          <w:highlight w:val="yellow"/>
        </w:rPr>
        <w:t>it is time to</w:t>
      </w:r>
      <w:r w:rsidRPr="00A4189F">
        <w:rPr>
          <w:rStyle w:val="StyleUnderline"/>
        </w:rPr>
        <w:t xml:space="preserve"> reconsider the annihilation threat and to </w:t>
      </w:r>
      <w:r w:rsidRPr="00DB5FA8">
        <w:rPr>
          <w:rStyle w:val="Emphasis"/>
          <w:highlight w:val="yellow"/>
        </w:rPr>
        <w:t>entertain the need for an off-Earth</w:t>
      </w:r>
      <w:r w:rsidRPr="00A4189F">
        <w:rPr>
          <w:rStyle w:val="StyleUnderline"/>
        </w:rPr>
        <w:t xml:space="preserve"> sustainable </w:t>
      </w:r>
      <w:r w:rsidRPr="00DB5FA8">
        <w:rPr>
          <w:rStyle w:val="Emphasis"/>
          <w:highlight w:val="yellow"/>
        </w:rPr>
        <w:t>colony</w:t>
      </w:r>
      <w:r w:rsidRPr="00A4189F">
        <w:rPr>
          <w:rStyle w:val="StyleUnderline"/>
        </w:rPr>
        <w:t>.</w:t>
      </w:r>
    </w:p>
    <w:p w14:paraId="710EBBD9" w14:textId="77777777" w:rsidR="00A667AA" w:rsidRPr="00DB5FA8" w:rsidRDefault="00A667AA" w:rsidP="00A667AA">
      <w:pPr>
        <w:ind w:left="720"/>
        <w:rPr>
          <w:sz w:val="16"/>
        </w:rPr>
      </w:pPr>
      <w:r w:rsidRPr="00DB5FA8">
        <w:rPr>
          <w:rStyle w:val="Emphasis"/>
          <w:highlight w:val="yellow"/>
        </w:rPr>
        <w:t>Humanity might not get a second chance</w:t>
      </w:r>
      <w:r w:rsidRPr="00A4189F">
        <w:rPr>
          <w:rStyle w:val="StyleUnderline"/>
        </w:rPr>
        <w:t xml:space="preserve"> at survival. </w:t>
      </w:r>
      <w:r w:rsidRPr="00DB5FA8">
        <w:rPr>
          <w:sz w:val="16"/>
        </w:rPr>
        <w:t xml:space="preserve">The idea of an extinction event has long been fuel for science fiction writers, and is exemplified in the novel by Neal Stephenson entitled Seveneves. 3 In Seveneves, humanity will be wiped out on Earth within two years unless nations collaborate to put a small group of astronauts and scientists on the International Space Station in hopes they survive and repopulate the planet. Science fiction has been known to become science fact, both in ways that are beneficial to society, and in ways that have negative consequences. A study of threats and a dystopian future is also inculcated into academia, with Niklas Bostrom, the founder of the “Future of Humanity Institute,” as a recognized leader. </w:t>
      </w:r>
      <w:r w:rsidRPr="00A4189F">
        <w:rPr>
          <w:rStyle w:val="StyleUnderline"/>
        </w:rPr>
        <w:t xml:space="preserve">While </w:t>
      </w:r>
      <w:r w:rsidRPr="00DB5FA8">
        <w:rPr>
          <w:rStyle w:val="Emphasis"/>
          <w:highlight w:val="yellow"/>
        </w:rPr>
        <w:t>the risk in any given year might be</w:t>
      </w:r>
      <w:r w:rsidRPr="00DB5FA8">
        <w:rPr>
          <w:rStyle w:val="Emphasis"/>
        </w:rPr>
        <w:t xml:space="preserve"> </w:t>
      </w:r>
      <w:r w:rsidRPr="00A4189F">
        <w:rPr>
          <w:rStyle w:val="StyleUnderline"/>
        </w:rPr>
        <w:t xml:space="preserve">quite </w:t>
      </w:r>
      <w:r w:rsidRPr="00DB5FA8">
        <w:rPr>
          <w:rStyle w:val="Emphasis"/>
          <w:highlight w:val="yellow"/>
        </w:rPr>
        <w:t>small, there</w:t>
      </w:r>
      <w:r w:rsidRPr="00A4189F">
        <w:rPr>
          <w:rStyle w:val="StyleUnderline"/>
        </w:rPr>
        <w:t xml:space="preserve"> </w:t>
      </w:r>
      <w:r w:rsidRPr="00DB5FA8">
        <w:rPr>
          <w:rStyle w:val="Emphasis"/>
          <w:highlight w:val="yellow"/>
        </w:rPr>
        <w:t>is almost certainly an eventual global extinction event. With a growing population and</w:t>
      </w:r>
      <w:r w:rsidRPr="00A4189F">
        <w:rPr>
          <w:rStyle w:val="StyleUnderline"/>
        </w:rPr>
        <w:t xml:space="preserve"> the speed of </w:t>
      </w:r>
      <w:r w:rsidRPr="00DB5FA8">
        <w:rPr>
          <w:rStyle w:val="Emphasis"/>
          <w:highlight w:val="yellow"/>
        </w:rPr>
        <w:t>destructive technological advancements, the</w:t>
      </w:r>
      <w:r w:rsidRPr="00A4189F">
        <w:rPr>
          <w:rStyle w:val="StyleUnderline"/>
        </w:rPr>
        <w:t xml:space="preserve"> annual </w:t>
      </w:r>
      <w:r w:rsidRPr="00DB5FA8">
        <w:rPr>
          <w:rStyle w:val="Emphasis"/>
          <w:highlight w:val="yellow"/>
        </w:rPr>
        <w:t>risk</w:t>
      </w:r>
      <w:r w:rsidRPr="00A4189F">
        <w:rPr>
          <w:rStyle w:val="StyleUnderline"/>
        </w:rPr>
        <w:t xml:space="preserve"> of humanity’s downfall </w:t>
      </w:r>
      <w:r w:rsidRPr="00DB5FA8">
        <w:rPr>
          <w:rStyle w:val="Emphasis"/>
          <w:highlight w:val="yellow"/>
        </w:rPr>
        <w:t>may be increasing</w:t>
      </w:r>
      <w:r w:rsidRPr="00A4189F">
        <w:rPr>
          <w:rStyle w:val="StyleUnderline"/>
        </w:rPr>
        <w:t>.</w:t>
      </w:r>
      <w:r w:rsidRPr="00DB5FA8">
        <w:rPr>
          <w:sz w:val="16"/>
        </w:rPr>
        <w:t xml:space="preserve"> When the inevitable is presented as a certain future, or happens before we can react, what will be humanity’s last collective thought? Given our current technological prowess, perhaps the time to take action is now. During a Wall Street Journal All Things Digital conference,4 Elon Musk said:</w:t>
      </w:r>
    </w:p>
    <w:p w14:paraId="5D496BCA" w14:textId="77777777" w:rsidR="00A667AA" w:rsidRPr="00A4189F" w:rsidRDefault="00A667AA" w:rsidP="00A667AA">
      <w:pPr>
        <w:ind w:left="1440"/>
        <w:rPr>
          <w:rStyle w:val="StyleUnderline"/>
        </w:rPr>
      </w:pPr>
      <w:r w:rsidRPr="00DB5FA8">
        <w:rPr>
          <w:rStyle w:val="Emphasis"/>
          <w:highlight w:val="yellow"/>
        </w:rPr>
        <w:t>Either we spread</w:t>
      </w:r>
      <w:r w:rsidRPr="00A4189F">
        <w:rPr>
          <w:rStyle w:val="StyleUnderline"/>
        </w:rPr>
        <w:t xml:space="preserve"> Earth </w:t>
      </w:r>
      <w:r w:rsidRPr="00DB5FA8">
        <w:rPr>
          <w:rStyle w:val="Emphasis"/>
          <w:highlight w:val="yellow"/>
        </w:rPr>
        <w:t>to other planets, or we risk going extinct. An extinction event is inevitable</w:t>
      </w:r>
      <w:r w:rsidRPr="00A4189F">
        <w:rPr>
          <w:rStyle w:val="StyleUnderline"/>
        </w:rPr>
        <w:t xml:space="preserve"> and we’re increasingly doing ourselves in.</w:t>
      </w:r>
    </w:p>
    <w:p w14:paraId="64B91D3D" w14:textId="77777777" w:rsidR="00A667AA" w:rsidRPr="00DB5FA8" w:rsidRDefault="00A667AA" w:rsidP="00A667AA">
      <w:pPr>
        <w:ind w:left="720"/>
        <w:rPr>
          <w:sz w:val="16"/>
          <w:szCs w:val="16"/>
        </w:rPr>
      </w:pPr>
      <w:r w:rsidRPr="00DB5FA8">
        <w:rPr>
          <w:sz w:val="16"/>
          <w:szCs w:val="16"/>
        </w:rPr>
        <w:t>World renown physicist Steven Hawking agrees and recently told a gathering at the Big Think:5</w:t>
      </w:r>
    </w:p>
    <w:p w14:paraId="2CA3ACD7" w14:textId="77777777" w:rsidR="00A667AA" w:rsidRPr="00DB5FA8" w:rsidRDefault="00A667AA" w:rsidP="00A667AA">
      <w:pPr>
        <w:ind w:left="1440"/>
        <w:rPr>
          <w:sz w:val="16"/>
        </w:rPr>
      </w:pPr>
      <w:r w:rsidRPr="00A4189F">
        <w:rPr>
          <w:rStyle w:val="StyleUnderline"/>
        </w:rPr>
        <w:t xml:space="preserve">I believe that </w:t>
      </w:r>
      <w:r w:rsidRPr="00DB5FA8">
        <w:rPr>
          <w:rStyle w:val="Emphasis"/>
          <w:highlight w:val="yellow"/>
        </w:rPr>
        <w:t>the long-term future of the human race must be in space</w:t>
      </w:r>
      <w:r w:rsidRPr="007E291D">
        <w:rPr>
          <w:rStyle w:val="Emphasis"/>
          <w:highlight w:val="yellow"/>
        </w:rPr>
        <w:t>. It will be difficult</w:t>
      </w:r>
      <w:r w:rsidRPr="00A4189F">
        <w:rPr>
          <w:rStyle w:val="StyleUnderline"/>
        </w:rPr>
        <w:t xml:space="preserve"> </w:t>
      </w:r>
      <w:r w:rsidRPr="007E291D">
        <w:rPr>
          <w:rStyle w:val="Emphasis"/>
          <w:highlight w:val="yellow"/>
        </w:rPr>
        <w:t>enough to avoid disaster</w:t>
      </w:r>
      <w:r w:rsidRPr="00A4189F">
        <w:rPr>
          <w:rStyle w:val="StyleUnderline"/>
        </w:rPr>
        <w:t xml:space="preserve"> on planet Earth </w:t>
      </w:r>
      <w:r w:rsidRPr="007E291D">
        <w:rPr>
          <w:rStyle w:val="Emphasis"/>
          <w:highlight w:val="yellow"/>
        </w:rPr>
        <w:t>in the next hundred years, let alone the next thousand</w:t>
      </w:r>
      <w:r w:rsidRPr="00A4189F">
        <w:rPr>
          <w:rStyle w:val="StyleUnderline"/>
        </w:rPr>
        <w:t xml:space="preserve">, or million. </w:t>
      </w:r>
      <w:r w:rsidRPr="007E291D">
        <w:rPr>
          <w:rStyle w:val="Emphasis"/>
          <w:highlight w:val="yellow"/>
        </w:rPr>
        <w:t>The human race shouldn’t have all its eggs in one basket</w:t>
      </w:r>
      <w:r w:rsidRPr="00A4189F">
        <w:rPr>
          <w:rStyle w:val="StyleUnderline"/>
        </w:rPr>
        <w:t xml:space="preserve">, or on one planet. </w:t>
      </w:r>
      <w:r w:rsidRPr="00DB5FA8">
        <w:rPr>
          <w:sz w:val="16"/>
        </w:rPr>
        <w:t>Let’s hope we can avoid dropping the basket until we have spread the load.</w:t>
      </w:r>
    </w:p>
    <w:p w14:paraId="1E2A7B5D" w14:textId="77777777" w:rsidR="00A667AA" w:rsidRPr="00DB5FA8" w:rsidRDefault="00A667AA" w:rsidP="00A667AA">
      <w:pPr>
        <w:ind w:left="720"/>
        <w:rPr>
          <w:sz w:val="16"/>
        </w:rPr>
      </w:pPr>
      <w:r w:rsidRPr="007E291D">
        <w:rPr>
          <w:rStyle w:val="Emphasis"/>
          <w:highlight w:val="yellow"/>
        </w:rPr>
        <w:t>The timing and the nature</w:t>
      </w:r>
      <w:r w:rsidRPr="00A4189F">
        <w:rPr>
          <w:rStyle w:val="StyleUnderline"/>
        </w:rPr>
        <w:t xml:space="preserve"> of this event </w:t>
      </w:r>
      <w:r w:rsidRPr="007E291D">
        <w:rPr>
          <w:rStyle w:val="Emphasis"/>
          <w:highlight w:val="yellow"/>
        </w:rPr>
        <w:t>remains</w:t>
      </w:r>
      <w:r w:rsidRPr="00A4189F">
        <w:rPr>
          <w:rStyle w:val="StyleUnderline"/>
        </w:rPr>
        <w:t xml:space="preserve"> truly </w:t>
      </w:r>
      <w:r w:rsidRPr="007E291D">
        <w:rPr>
          <w:rStyle w:val="Emphasis"/>
          <w:highlight w:val="yellow"/>
        </w:rPr>
        <w:t>unknown</w:t>
      </w:r>
      <w:r w:rsidRPr="00A4189F">
        <w:rPr>
          <w:rStyle w:val="StyleUnderline"/>
        </w:rPr>
        <w:t xml:space="preserve">. Predictions suggest an existential event may come from space or be the product of our own hand, but </w:t>
      </w:r>
      <w:r w:rsidRPr="007E291D">
        <w:rPr>
          <w:rStyle w:val="Emphasis"/>
          <w:highlight w:val="yellow"/>
        </w:rPr>
        <w:t>we will likely remain ignorant of the cause until its near arrival</w:t>
      </w:r>
      <w:r w:rsidRPr="00A4189F">
        <w:rPr>
          <w:rStyle w:val="StyleUnderline"/>
        </w:rPr>
        <w:t xml:space="preserve">. What </w:t>
      </w:r>
      <w:r w:rsidRPr="007E291D">
        <w:rPr>
          <w:rStyle w:val="Emphasis"/>
          <w:highlight w:val="yellow"/>
        </w:rPr>
        <w:t>we do kno</w:t>
      </w:r>
      <w:r w:rsidRPr="00A4189F">
        <w:rPr>
          <w:rStyle w:val="StyleUnderline"/>
        </w:rPr>
        <w:t xml:space="preserve">w is that </w:t>
      </w:r>
      <w:r w:rsidRPr="007E291D">
        <w:rPr>
          <w:rStyle w:val="Emphasis"/>
          <w:highlight w:val="yellow"/>
        </w:rPr>
        <w:t>if humanity is still inhabiting</w:t>
      </w:r>
      <w:r w:rsidRPr="00A4189F">
        <w:rPr>
          <w:rStyle w:val="StyleUnderline"/>
        </w:rPr>
        <w:t xml:space="preserve"> </w:t>
      </w:r>
      <w:r w:rsidRPr="007E291D">
        <w:rPr>
          <w:rStyle w:val="Emphasis"/>
          <w:highlight w:val="yellow"/>
        </w:rPr>
        <w:t>only one planet,</w:t>
      </w:r>
      <w:r w:rsidRPr="00A4189F">
        <w:rPr>
          <w:rStyle w:val="StyleUnderline"/>
        </w:rPr>
        <w:t xml:space="preserve"> </w:t>
      </w:r>
      <w:r w:rsidRPr="007E291D">
        <w:rPr>
          <w:rStyle w:val="Emphasis"/>
          <w:highlight w:val="yellow"/>
        </w:rPr>
        <w:t>our</w:t>
      </w:r>
      <w:r w:rsidRPr="00A4189F">
        <w:rPr>
          <w:rStyle w:val="StyleUnderline"/>
        </w:rPr>
        <w:t xml:space="preserve"> unique life </w:t>
      </w:r>
      <w:r w:rsidRPr="007E291D">
        <w:rPr>
          <w:rStyle w:val="Emphasis"/>
          <w:highlight w:val="yellow"/>
        </w:rPr>
        <w:t xml:space="preserve">stories will be </w:t>
      </w:r>
      <w:r w:rsidRPr="007E291D">
        <w:rPr>
          <w:rStyle w:val="StyleUnderline"/>
        </w:rPr>
        <w:t>tragically</w:t>
      </w:r>
      <w:r w:rsidRPr="00A4189F">
        <w:rPr>
          <w:rStyle w:val="StyleUnderline"/>
        </w:rPr>
        <w:t xml:space="preserve"> and </w:t>
      </w:r>
      <w:r w:rsidRPr="007E291D">
        <w:rPr>
          <w:rStyle w:val="Emphasis"/>
          <w:highlight w:val="yellow"/>
        </w:rPr>
        <w:t>permanently erased</w:t>
      </w:r>
      <w:r w:rsidRPr="00A4189F">
        <w:rPr>
          <w:rStyle w:val="StyleUnderline"/>
        </w:rPr>
        <w:t>.</w:t>
      </w:r>
      <w:r w:rsidRPr="00DB5FA8">
        <w:rPr>
          <w:sz w:val="16"/>
        </w:rPr>
        <w:t xml:space="preserve"> </w:t>
      </w:r>
      <w:r w:rsidRPr="00A4189F">
        <w:rPr>
          <w:rStyle w:val="StyleUnderline"/>
        </w:rPr>
        <w:t xml:space="preserve">Thus, we confront the realization of the likelihood of a global </w:t>
      </w:r>
      <w:r w:rsidRPr="00A4189F">
        <w:rPr>
          <w:rStyle w:val="StyleUnderline"/>
        </w:rPr>
        <w:lastRenderedPageBreak/>
        <w:t>extinction event that we have absolutely no control over, that we currently have no defense for, and no plans to escape from</w:t>
      </w:r>
      <w:r w:rsidRPr="007E291D">
        <w:rPr>
          <w:rStyle w:val="Emphasis"/>
          <w:highlight w:val="yellow"/>
        </w:rPr>
        <w:t>. We are deluded</w:t>
      </w:r>
      <w:r w:rsidRPr="00A4189F">
        <w:rPr>
          <w:rStyle w:val="StyleUnderline"/>
        </w:rPr>
        <w:t xml:space="preserve"> into believing </w:t>
      </w:r>
      <w:r w:rsidRPr="007E291D">
        <w:rPr>
          <w:rStyle w:val="Emphasis"/>
          <w:highlight w:val="yellow"/>
        </w:rPr>
        <w:t>that since an extinction event is rare, it can not occur in our lifetime</w:t>
      </w:r>
      <w:r w:rsidRPr="00DB5FA8">
        <w:rPr>
          <w:sz w:val="16"/>
        </w:rPr>
        <w:t>. Consider the attitude expressed in the Jet Propulsion Laboratory’s Near Earth Object program’s website6 which states:</w:t>
      </w:r>
    </w:p>
    <w:p w14:paraId="5ECB6EA8" w14:textId="77777777" w:rsidR="00A667AA" w:rsidRPr="00DB5FA8" w:rsidRDefault="00A667AA" w:rsidP="00A667AA">
      <w:pPr>
        <w:ind w:left="1440"/>
        <w:rPr>
          <w:sz w:val="16"/>
          <w:szCs w:val="16"/>
        </w:rPr>
      </w:pPr>
      <w:r w:rsidRPr="00DB5FA8">
        <w:rPr>
          <w:sz w:val="16"/>
          <w:szCs w:val="16"/>
        </w:rPr>
        <w:t>On an average of every several hundred thousand years or so, asteroids larger than a kilometer could cause global disasters … No one should be overly concerned about an Earth impact of an asteroid or comet. The threat to any one person from auto accidents, disease, other natural disasters and a variety of other problems is much higher than the threat from [Near Earth Objects] NEOs. Over long periods of time, however, the chances of the Earth being impacted are not negligible so that some form of NEO insurance is warranted. At the moment, our best insurance rests with the NEO scientists and their efforts to first find these objects and then track their motions into the future. We need to first find them, then keep an eye on them.</w:t>
      </w:r>
    </w:p>
    <w:p w14:paraId="3D6114FF" w14:textId="77777777" w:rsidR="00A667AA" w:rsidRPr="00DB5FA8" w:rsidRDefault="00A667AA" w:rsidP="00A667AA">
      <w:pPr>
        <w:ind w:left="720"/>
        <w:rPr>
          <w:sz w:val="16"/>
          <w:szCs w:val="16"/>
        </w:rPr>
      </w:pPr>
      <w:r w:rsidRPr="00DB5FA8">
        <w:rPr>
          <w:sz w:val="16"/>
          <w:szCs w:val="16"/>
        </w:rPr>
        <w:t>However, what will our response be if we find an NEO larger than a kilometer that is on a collision course with Earth? A database is not an insurance policy and leaves open the issue of an appropriate response. Currently, our only real hope lies with mitigation strategies predicated on intercepting7 or redirecting8 NEO objects. The former suggests using a robotic spacecraft that is weighted or carries a nuclear explosive and the latter will redirect the NEO object with a robotic spacecraft. However, as NASA states in their “Asteroid and Comet Watch” website9 a response requires decades of warning time if the NEO object is larger that a few hundred meters.</w:t>
      </w:r>
    </w:p>
    <w:p w14:paraId="506F5F0A" w14:textId="77777777" w:rsidR="00A667AA" w:rsidRPr="00DB5FA8" w:rsidRDefault="00A667AA" w:rsidP="00A667AA">
      <w:pPr>
        <w:ind w:left="720"/>
        <w:rPr>
          <w:sz w:val="16"/>
          <w:szCs w:val="16"/>
        </w:rPr>
      </w:pPr>
      <w:r w:rsidRPr="00DB5FA8">
        <w:rPr>
          <w:sz w:val="16"/>
          <w:szCs w:val="16"/>
        </w:rPr>
        <w:t>We needed Sputnik to motivate our resolve for the domination of space. The mental contrast of one day dreaming about space travel through science fiction, and then seeing it live on television in the living room, stimulated our imaginations. President Kennedy’s speech inspired a nation and the decade-long pursuit that saw a surge in academic scholarship and technological advances. There are many technologies and spinoffs10 woven into the fabric of the world culture that owe their birth to that speech and subsequent technology development.</w:t>
      </w:r>
    </w:p>
    <w:p w14:paraId="5B9DEBC1" w14:textId="77777777" w:rsidR="00A667AA" w:rsidRPr="00DB5FA8" w:rsidRDefault="00A667AA" w:rsidP="00A667AA">
      <w:pPr>
        <w:ind w:left="720"/>
        <w:rPr>
          <w:sz w:val="16"/>
        </w:rPr>
      </w:pPr>
      <w:r w:rsidRPr="00A4189F">
        <w:rPr>
          <w:rStyle w:val="StyleUnderline"/>
        </w:rPr>
        <w:t xml:space="preserve">Can we expect </w:t>
      </w:r>
      <w:r w:rsidRPr="007E291D">
        <w:rPr>
          <w:rStyle w:val="Emphasis"/>
          <w:highlight w:val="yellow"/>
        </w:rPr>
        <w:t>the development of a humanity insurance policy</w:t>
      </w:r>
      <w:r w:rsidRPr="00A4189F">
        <w:rPr>
          <w:rStyle w:val="StyleUnderline"/>
        </w:rPr>
        <w:t xml:space="preserve"> before a crisis begins?</w:t>
      </w:r>
      <w:r w:rsidRPr="00DB5FA8">
        <w:rPr>
          <w:sz w:val="16"/>
        </w:rPr>
        <w:t xml:space="preserve"> It might require funding of NASA at levels similar to the 1960s, when we successfully landed men on the moon. </w:t>
      </w:r>
      <w:r w:rsidRPr="00A4189F">
        <w:rPr>
          <w:rStyle w:val="StyleUnderline"/>
        </w:rPr>
        <w:t xml:space="preserve">It </w:t>
      </w:r>
      <w:r w:rsidRPr="007E291D">
        <w:rPr>
          <w:rStyle w:val="Emphasis"/>
          <w:highlight w:val="yellow"/>
        </w:rPr>
        <w:t>might require the development of a space-industrial complex</w:t>
      </w:r>
      <w:r w:rsidRPr="007E291D">
        <w:rPr>
          <w:rStyle w:val="Emphasis"/>
        </w:rPr>
        <w:t xml:space="preserve"> </w:t>
      </w:r>
      <w:r w:rsidRPr="00A4189F">
        <w:rPr>
          <w:rStyle w:val="StyleUnderline"/>
        </w:rPr>
        <w:t>that could help drive future economic growth. It might require that we spread out to other planets and achieve Earth independence to stave off global human extinction, even on our watch.</w:t>
      </w:r>
      <w:r w:rsidRPr="00DB5FA8">
        <w:rPr>
          <w:sz w:val="16"/>
        </w:rPr>
        <w:t xml:space="preserve"> It does require that we take the threat, and its inevitability, seriously and devote resources to preventing our extinction.</w:t>
      </w:r>
    </w:p>
    <w:p w14:paraId="546A453F" w14:textId="77777777" w:rsidR="00A667AA" w:rsidRPr="00DB5FA8" w:rsidRDefault="00A667AA" w:rsidP="00A667AA">
      <w:pPr>
        <w:ind w:left="720"/>
        <w:rPr>
          <w:sz w:val="16"/>
          <w:szCs w:val="16"/>
        </w:rPr>
      </w:pPr>
      <w:r w:rsidRPr="00DB5FA8">
        <w:rPr>
          <w:sz w:val="16"/>
          <w:szCs w:val="16"/>
        </w:rPr>
        <w:t>The ancient seafarers were motivated to take risks for the sake of curiosity and the desire for exploration and resources.11 The drive to leave the planet and set up colonies is similar: There is the allure, the curiosity, the adventure, and the insurance. It could, and should, be an international effort justified based on the purpose of planning for the preservation of humanity.</w:t>
      </w:r>
    </w:p>
    <w:p w14:paraId="0BEF5E94" w14:textId="77777777" w:rsidR="00A667AA" w:rsidRPr="00DB5FA8" w:rsidRDefault="00A667AA" w:rsidP="00A667AA">
      <w:pPr>
        <w:ind w:left="720"/>
        <w:rPr>
          <w:sz w:val="16"/>
        </w:rPr>
      </w:pPr>
      <w:r w:rsidRPr="00A4189F">
        <w:rPr>
          <w:rStyle w:val="StyleUnderline"/>
        </w:rPr>
        <w:t xml:space="preserve">Certain </w:t>
      </w:r>
      <w:r w:rsidRPr="007E291D">
        <w:rPr>
          <w:rStyle w:val="Emphasis"/>
          <w:highlight w:val="yellow"/>
        </w:rPr>
        <w:t>plans are underway. Mars One</w:t>
      </w:r>
      <w:r w:rsidRPr="007E291D">
        <w:rPr>
          <w:rStyle w:val="Emphasis"/>
        </w:rPr>
        <w:t xml:space="preserve"> </w:t>
      </w:r>
      <w:r w:rsidRPr="00A4189F">
        <w:rPr>
          <w:rStyle w:val="StyleUnderline"/>
        </w:rPr>
        <w:t xml:space="preserve">is a nonprofit organization that promotes its plans for a Mars settlement within fifteen years.12 Elon Musk’s company </w:t>
      </w:r>
      <w:r w:rsidRPr="007E291D">
        <w:rPr>
          <w:rStyle w:val="Emphasis"/>
          <w:highlight w:val="yellow"/>
        </w:rPr>
        <w:t>SpaceX</w:t>
      </w:r>
      <w:r w:rsidRPr="007E291D">
        <w:rPr>
          <w:rStyle w:val="Emphasis"/>
        </w:rPr>
        <w:t xml:space="preserve"> </w:t>
      </w:r>
      <w:r w:rsidRPr="00A4189F">
        <w:rPr>
          <w:rStyle w:val="StyleUnderline"/>
        </w:rPr>
        <w:t xml:space="preserve">is reportedly </w:t>
      </w:r>
      <w:r w:rsidRPr="007E291D">
        <w:rPr>
          <w:rStyle w:val="Emphasis"/>
          <w:highlight w:val="yellow"/>
        </w:rPr>
        <w:t>developing plans to send</w:t>
      </w:r>
      <w:r w:rsidRPr="00A4189F">
        <w:rPr>
          <w:rStyle w:val="StyleUnderline"/>
        </w:rPr>
        <w:t xml:space="preserve"> large numbers of </w:t>
      </w:r>
      <w:r w:rsidRPr="007E291D">
        <w:rPr>
          <w:rStyle w:val="Emphasis"/>
          <w:highlight w:val="yellow"/>
        </w:rPr>
        <w:t>people to Mars.</w:t>
      </w:r>
      <w:r w:rsidRPr="007E291D">
        <w:t>13</w:t>
      </w:r>
      <w:r w:rsidRPr="00DB5FA8">
        <w:rPr>
          <w:sz w:val="16"/>
        </w:rPr>
        <w:t xml:space="preserve"> And NASA recently released a comprehensive strategy14 that leverages nearterm space activities with a comprehensive capability development culminating in an independent human presence on Mars. The NASA plan, at a minimum, would provide a future with a sustainable presence for humanity in deep space and provide an answer to many global extinction scenarios. </w:t>
      </w:r>
      <w:r w:rsidRPr="007E291D">
        <w:rPr>
          <w:rStyle w:val="StyleUnderline"/>
        </w:rPr>
        <w:t>Some</w:t>
      </w:r>
      <w:r w:rsidRPr="00DB5FA8">
        <w:rPr>
          <w:rStyle w:val="StyleUnderline"/>
        </w:rPr>
        <w:t xml:space="preserve"> of these plans are more logistically feasible than others, but all demonstrate the ambition of a select sect of humanity interested in pursuing off-Earth colonization. </w:t>
      </w:r>
      <w:r w:rsidRPr="007E291D">
        <w:rPr>
          <w:rStyle w:val="Emphasis"/>
          <w:highlight w:val="yellow"/>
        </w:rPr>
        <w:t>This strategy</w:t>
      </w:r>
      <w:r w:rsidRPr="00DB5FA8">
        <w:rPr>
          <w:rStyle w:val="StyleUnderline"/>
        </w:rPr>
        <w:t xml:space="preserve"> is well reasoned and </w:t>
      </w:r>
      <w:r w:rsidRPr="007E291D">
        <w:rPr>
          <w:rStyle w:val="Emphasis"/>
          <w:highlight w:val="yellow"/>
        </w:rPr>
        <w:t>has the potential to save humanity</w:t>
      </w:r>
      <w:r w:rsidRPr="007E291D">
        <w:rPr>
          <w:rStyle w:val="Emphasis"/>
        </w:rPr>
        <w:t xml:space="preserve"> </w:t>
      </w:r>
      <w:r w:rsidRPr="00DB5FA8">
        <w:rPr>
          <w:rStyle w:val="StyleUnderline"/>
        </w:rPr>
        <w:t xml:space="preserve">as well as provide a much needed economic boost </w:t>
      </w:r>
      <w:r w:rsidRPr="007E291D">
        <w:rPr>
          <w:rStyle w:val="Emphasis"/>
          <w:highlight w:val="yellow"/>
        </w:rPr>
        <w:t xml:space="preserve">by creating a space-industrial complex with </w:t>
      </w:r>
      <w:r w:rsidRPr="007E291D">
        <w:rPr>
          <w:rStyle w:val="StyleUnderline"/>
        </w:rPr>
        <w:t>the nascent</w:t>
      </w:r>
      <w:r w:rsidRPr="007E291D">
        <w:rPr>
          <w:rStyle w:val="Emphasis"/>
          <w:highlight w:val="yellow"/>
        </w:rPr>
        <w:t xml:space="preserve"> private-public partnerships</w:t>
      </w:r>
      <w:r w:rsidRPr="00DB5FA8">
        <w:rPr>
          <w:rStyle w:val="StyleUnderline"/>
        </w:rPr>
        <w:t xml:space="preserve">15 </w:t>
      </w:r>
      <w:r w:rsidRPr="007E291D">
        <w:rPr>
          <w:rStyle w:val="Emphasis"/>
          <w:highlight w:val="yellow"/>
        </w:rPr>
        <w:t>for mining asteroids</w:t>
      </w:r>
      <w:r w:rsidRPr="00DB5FA8">
        <w:rPr>
          <w:rStyle w:val="StyleUnderline"/>
        </w:rPr>
        <w:t xml:space="preserve">, </w:t>
      </w:r>
      <w:r w:rsidRPr="007E291D">
        <w:rPr>
          <w:rStyle w:val="Emphasis"/>
          <w:highlight w:val="yellow"/>
        </w:rPr>
        <w:t>manufacturing propellant on the moon</w:t>
      </w:r>
      <w:r w:rsidRPr="00DB5FA8">
        <w:rPr>
          <w:rStyle w:val="StyleUnderline"/>
        </w:rPr>
        <w:t xml:space="preserve">, </w:t>
      </w:r>
      <w:r w:rsidRPr="007E291D">
        <w:rPr>
          <w:rStyle w:val="Emphasis"/>
          <w:highlight w:val="yellow"/>
        </w:rPr>
        <w:t>creating fuel depots, and launching humans into space. The spinoff technologies would fuel</w:t>
      </w:r>
      <w:r w:rsidRPr="007E291D">
        <w:rPr>
          <w:rStyle w:val="Emphasis"/>
        </w:rPr>
        <w:t xml:space="preserve"> </w:t>
      </w:r>
      <w:r w:rsidRPr="00DB5FA8">
        <w:rPr>
          <w:rStyle w:val="StyleUnderline"/>
        </w:rPr>
        <w:t xml:space="preserve">real job </w:t>
      </w:r>
      <w:r w:rsidRPr="007E291D">
        <w:rPr>
          <w:rStyle w:val="Emphasis"/>
          <w:highlight w:val="yellow"/>
        </w:rPr>
        <w:t>growth</w:t>
      </w:r>
      <w:r w:rsidRPr="00DB5FA8">
        <w:rPr>
          <w:rStyle w:val="StyleUnderline"/>
        </w:rPr>
        <w:t xml:space="preserve"> as evidenced by the Apollo program of the 1960s. Rather than a short lived event to win a space race, </w:t>
      </w:r>
      <w:r w:rsidRPr="007E291D">
        <w:rPr>
          <w:rStyle w:val="Emphasis"/>
          <w:highlight w:val="yellow"/>
        </w:rPr>
        <w:t>this modern space age will be designed as a sustained effort in human space colonization.</w:t>
      </w:r>
      <w:r w:rsidRPr="007E291D">
        <w:rPr>
          <w:rStyle w:val="Emphasis"/>
        </w:rPr>
        <w:t xml:space="preserve"> </w:t>
      </w:r>
      <w:r w:rsidRPr="00DB5FA8">
        <w:rPr>
          <w:sz w:val="16"/>
        </w:rPr>
        <w:t xml:space="preserve">The current roadblocks preventing this strategy from moving forward are budgets, political priorities, and the changeable public interests; the </w:t>
      </w:r>
      <w:r w:rsidRPr="00DB5FA8">
        <w:rPr>
          <w:sz w:val="16"/>
        </w:rPr>
        <w:lastRenderedPageBreak/>
        <w:t>exact same denouement of the moon landings over 40 years ago. An article posted on the Washington Post website by Joel Achenbach made the following observation:16</w:t>
      </w:r>
    </w:p>
    <w:p w14:paraId="790BFB53" w14:textId="77777777" w:rsidR="00A667AA" w:rsidRPr="00DB5FA8" w:rsidRDefault="00A667AA" w:rsidP="00A667AA">
      <w:pPr>
        <w:ind w:left="1440"/>
        <w:rPr>
          <w:sz w:val="16"/>
          <w:szCs w:val="16"/>
        </w:rPr>
      </w:pPr>
      <w:r w:rsidRPr="00DB5FA8">
        <w:rPr>
          <w:sz w:val="16"/>
          <w:szCs w:val="16"/>
        </w:rPr>
        <w:t>At the moment NASA can’t even get an astronaut to the International Space Station without buying a seat on a Russian rocket. A new NASA space capsule that was conceived in 2005 likely won’t be ready until 2023, according to NASA’s latest estimate, and it’s built for 21-day missions, not for trips to Mars.</w:t>
      </w:r>
    </w:p>
    <w:p w14:paraId="5BB59BC2" w14:textId="77777777" w:rsidR="00A667AA" w:rsidRPr="00DB5FA8" w:rsidRDefault="00A667AA" w:rsidP="00A667AA">
      <w:pPr>
        <w:ind w:left="720"/>
        <w:rPr>
          <w:sz w:val="16"/>
          <w:szCs w:val="16"/>
        </w:rPr>
      </w:pPr>
      <w:r w:rsidRPr="00DB5FA8">
        <w:rPr>
          <w:sz w:val="16"/>
          <w:szCs w:val="16"/>
        </w:rPr>
        <w:t>The same article quotes Doug Cooke, a former NASA associate administrator as saying:</w:t>
      </w:r>
    </w:p>
    <w:p w14:paraId="61253E03" w14:textId="77777777" w:rsidR="00A667AA" w:rsidRPr="00DB5FA8" w:rsidRDefault="00A667AA" w:rsidP="00A667AA">
      <w:pPr>
        <w:ind w:left="1440"/>
        <w:rPr>
          <w:sz w:val="16"/>
          <w:szCs w:val="16"/>
        </w:rPr>
      </w:pPr>
      <w:r w:rsidRPr="00DB5FA8">
        <w:rPr>
          <w:sz w:val="16"/>
          <w:szCs w:val="16"/>
        </w:rPr>
        <w:t>There needs to be more of a plan for actually getting there [Mars]. You can’t have a flatline budget indefinitely and think you’re going to put all of this together by 2030.</w:t>
      </w:r>
    </w:p>
    <w:p w14:paraId="6CC8DF71" w14:textId="77777777" w:rsidR="00A667AA" w:rsidRDefault="00A667AA" w:rsidP="00A667AA">
      <w:pPr>
        <w:ind w:left="720"/>
        <w:rPr>
          <w:sz w:val="16"/>
          <w:szCs w:val="16"/>
        </w:rPr>
      </w:pPr>
      <w:r w:rsidRPr="00DB5FA8">
        <w:rPr>
          <w:sz w:val="16"/>
          <w:szCs w:val="16"/>
        </w:rPr>
        <w:t>We must support the mission of human space exploration and colonization with both our interests as well as our national budget priorities if we want any hope of surviving the inevitable existential global extinction event.</w:t>
      </w:r>
    </w:p>
    <w:p w14:paraId="7130D088" w14:textId="77777777" w:rsidR="00A667AA" w:rsidRDefault="00A667AA" w:rsidP="00A667AA">
      <w:pPr>
        <w:ind w:left="720"/>
        <w:rPr>
          <w:sz w:val="16"/>
          <w:szCs w:val="16"/>
        </w:rPr>
      </w:pPr>
    </w:p>
    <w:p w14:paraId="78BCF38E" w14:textId="77777777" w:rsidR="00A667AA" w:rsidRPr="00FA78F2" w:rsidRDefault="00A667AA" w:rsidP="00A667AA">
      <w:pPr>
        <w:pStyle w:val="Heading4"/>
      </w:pPr>
      <w:r w:rsidRPr="00FA78F2">
        <w:t xml:space="preserve">Space settlement </w:t>
      </w:r>
      <w:r>
        <w:t xml:space="preserve">outweighs every impact. Even slight delays result in an unfathomable loss of life.  </w:t>
      </w:r>
    </w:p>
    <w:p w14:paraId="03D87C0F" w14:textId="77777777" w:rsidR="00A667AA" w:rsidRPr="00FA78F2" w:rsidRDefault="00A667AA" w:rsidP="00A667AA"/>
    <w:p w14:paraId="231C0D77" w14:textId="77777777" w:rsidR="00A667AA" w:rsidRPr="005150F6" w:rsidRDefault="00A667AA" w:rsidP="00A667AA">
      <w:r w:rsidRPr="005150F6">
        <w:rPr>
          <w:rStyle w:val="Style13ptBold"/>
        </w:rPr>
        <w:t>Bostrom 03</w:t>
      </w:r>
      <w:r w:rsidRPr="005150F6">
        <w:t xml:space="preserve"> [Nick Bostrom, “Astronomical Waste: The Opportunity Cost of Delayed Technological Development,” Utilitas Vol. 15, No. 3 (2003): pp. 308-314. https://nickbostrom.com/astronomical/waste.html#_edn8,] CT</w:t>
      </w:r>
    </w:p>
    <w:p w14:paraId="063D42AF" w14:textId="77777777" w:rsidR="00A667AA" w:rsidRDefault="00A667AA" w:rsidP="00A667AA">
      <w:pPr>
        <w:rPr>
          <w:rStyle w:val="StyleUnderline"/>
        </w:rPr>
      </w:pPr>
    </w:p>
    <w:p w14:paraId="7733ECBE" w14:textId="77777777" w:rsidR="00A667AA" w:rsidRDefault="00A667AA" w:rsidP="00A667AA">
      <w:pPr>
        <w:ind w:left="720"/>
      </w:pPr>
      <w:r w:rsidRPr="005150F6">
        <w:t>II. THE OPPORTUNITY COST OF DELAYED COLONIZATION</w:t>
      </w:r>
    </w:p>
    <w:p w14:paraId="1E0E2591" w14:textId="77777777" w:rsidR="00A667AA" w:rsidRPr="005F2160" w:rsidRDefault="00A667AA" w:rsidP="00A667AA">
      <w:pPr>
        <w:ind w:left="720"/>
        <w:rPr>
          <w:sz w:val="16"/>
        </w:rPr>
      </w:pPr>
      <w:r w:rsidRPr="005F2160">
        <w:rPr>
          <w:sz w:val="16"/>
        </w:rPr>
        <w:t xml:space="preserve">From a utilitarian perspective, this huge loss of potential human lives constitutes a correspondingly huge loss of potential value. I am assuming here that the human lives that could have been created would have been worthwhile ones. Since it is commonly supposed that even current human lives are typically worthwhile, this is a weak assumption. </w:t>
      </w:r>
      <w:r w:rsidRPr="005F2160">
        <w:rPr>
          <w:rStyle w:val="StyleUnderline"/>
        </w:rPr>
        <w:t xml:space="preserve">Any civilization advanced enough </w:t>
      </w:r>
      <w:r w:rsidRPr="00FA78F2">
        <w:rPr>
          <w:rStyle w:val="Emphasis"/>
          <w:highlight w:val="yellow"/>
        </w:rPr>
        <w:t>to colonize</w:t>
      </w:r>
      <w:r w:rsidRPr="005F2160">
        <w:rPr>
          <w:rStyle w:val="StyleUnderline"/>
        </w:rPr>
        <w:t xml:space="preserve"> the local supercluster would likely also have the ability to establish at least the minimally favorable conditions required for future lives to be worth living. </w:t>
      </w:r>
      <w:r w:rsidRPr="00FA78F2">
        <w:rPr>
          <w:rStyle w:val="Emphasis"/>
          <w:highlight w:val="yellow"/>
        </w:rPr>
        <w:t>The effect on total value, then, seems greater</w:t>
      </w:r>
      <w:r w:rsidRPr="005F2160">
        <w:rPr>
          <w:rStyle w:val="StyleUnderline"/>
        </w:rPr>
        <w:t xml:space="preserve"> for actions that accelerate technological development </w:t>
      </w:r>
      <w:r w:rsidRPr="00FA78F2">
        <w:rPr>
          <w:rStyle w:val="Emphasis"/>
          <w:highlight w:val="yellow"/>
        </w:rPr>
        <w:t>than for practically any other possible action.</w:t>
      </w:r>
      <w:r w:rsidRPr="005F2160">
        <w:rPr>
          <w:rStyle w:val="StyleUnderline"/>
        </w:rPr>
        <w:t xml:space="preserve"> Advancing technology</w:t>
      </w:r>
      <w:r w:rsidRPr="005F2160">
        <w:rPr>
          <w:sz w:val="16"/>
        </w:rPr>
        <w:t xml:space="preserve"> (or its enabling factors, such as economic productivity) </w:t>
      </w:r>
      <w:r w:rsidRPr="005F2160">
        <w:rPr>
          <w:rStyle w:val="StyleUnderline"/>
        </w:rPr>
        <w:t xml:space="preserve">even by such a tiny amount that it leads to </w:t>
      </w:r>
      <w:r w:rsidRPr="00FA78F2">
        <w:rPr>
          <w:rStyle w:val="Emphasis"/>
          <w:highlight w:val="yellow"/>
        </w:rPr>
        <w:t>colonization</w:t>
      </w:r>
      <w:r w:rsidRPr="005F2160">
        <w:rPr>
          <w:rStyle w:val="StyleUnderline"/>
        </w:rPr>
        <w:t xml:space="preserve"> of the local supercluster </w:t>
      </w:r>
      <w:r w:rsidRPr="00FA78F2">
        <w:rPr>
          <w:rStyle w:val="Emphasis"/>
          <w:highlight w:val="yellow"/>
        </w:rPr>
        <w:t>just one second earlier than would otherwise have happened amounts to bringing about more than 10^29 human lives</w:t>
      </w:r>
      <w:r w:rsidRPr="005F2160">
        <w:rPr>
          <w:sz w:val="16"/>
        </w:rPr>
        <w:t xml:space="preserve"> (or 10^14 human lives if we use the most conservative lower bound) </w:t>
      </w:r>
      <w:r w:rsidRPr="00FA78F2">
        <w:rPr>
          <w:rStyle w:val="Emphasis"/>
          <w:highlight w:val="yellow"/>
        </w:rPr>
        <w:t>that would not otherwise have existed</w:t>
      </w:r>
      <w:r w:rsidRPr="005F2160">
        <w:rPr>
          <w:rStyle w:val="StyleUnderline"/>
        </w:rPr>
        <w:t xml:space="preserve">. Few other philanthropic causes could hope to match that level of utilitarian payoff. </w:t>
      </w:r>
      <w:r w:rsidRPr="005F2160">
        <w:rPr>
          <w:sz w:val="16"/>
        </w:rPr>
        <w:t xml:space="preserve">Utilitarians are not the only ones who should strongly oppose astronomical waste. There are many views about what has value that would concur with the assessment that the current rate of wastage constitutes an enormous loss of potential value. For example, we can take a thicker conception of human welfare than commonly supposed by utilitarians (whether of a hedonistic, experientialist, or desire-satisfactionist bent), such as a conception that locates value also in human flourishing, meaningful relationships, noble character, individual expression, aesthetic appreciation, and so forth. So long as the evaluation function is aggregative (does not count one person’s welfare for less just because there are many other persons in existence who also enjoy happy lives) and is not relativized to a particular point in time (no time-discounting), the conclusion will hold. These conditions can be relaxed further. Even if the welfare function is not perfectly aggregative (perhaps because one component of the good is diversity, the marginal rate of production of which might decline with increasing population size), it can still yield a similar bottom line provided only that at least some significant component of the good is sufficiently aggregative. Similarly, some degree of time-discounting future goods could be accommodated without changing the conclusion.[7] </w:t>
      </w:r>
    </w:p>
    <w:p w14:paraId="1FC3FEEC" w14:textId="77777777" w:rsidR="00A667AA" w:rsidRDefault="00A667AA" w:rsidP="00A667AA">
      <w:pPr>
        <w:ind w:left="720"/>
      </w:pPr>
      <w:r w:rsidRPr="005150F6">
        <w:t>III. THE CHIEF GOAL FOR UTILITARIANS SHOULD BE TO REDUCE EXISTENTIAL RISK</w:t>
      </w:r>
    </w:p>
    <w:p w14:paraId="3D177602" w14:textId="44CB3676" w:rsidR="00A667AA" w:rsidRDefault="00A667AA" w:rsidP="00A667AA">
      <w:pPr>
        <w:ind w:left="720"/>
        <w:rPr>
          <w:sz w:val="16"/>
        </w:rPr>
      </w:pPr>
      <w:r w:rsidRPr="00856038">
        <w:rPr>
          <w:sz w:val="16"/>
        </w:rPr>
        <w:lastRenderedPageBreak/>
        <w:t xml:space="preserve">In light of the above discussion, it may seem as if a utilitarian ought to focus her efforts on accelerating technological development. </w:t>
      </w:r>
      <w:r w:rsidRPr="00FA78F2">
        <w:rPr>
          <w:rStyle w:val="Emphasis"/>
          <w:highlight w:val="yellow"/>
        </w:rPr>
        <w:t>The payoff from even a very slight success</w:t>
      </w:r>
      <w:r w:rsidRPr="00856038">
        <w:rPr>
          <w:rStyle w:val="StyleUnderline"/>
        </w:rPr>
        <w:t xml:space="preserve"> in this </w:t>
      </w:r>
      <w:r w:rsidRPr="00FA78F2">
        <w:rPr>
          <w:rStyle w:val="Emphasis"/>
          <w:highlight w:val="yellow"/>
        </w:rPr>
        <w:t>endeavor is so enormous that it dwarfs that of almost any other activity</w:t>
      </w:r>
      <w:r w:rsidRPr="00856038">
        <w:rPr>
          <w:rStyle w:val="StyleUnderline"/>
        </w:rPr>
        <w:t>.</w:t>
      </w:r>
      <w:r w:rsidRPr="00856038">
        <w:rPr>
          <w:sz w:val="16"/>
        </w:rPr>
        <w:t xml:space="preserve"> We appear to have a utilitarian argument for the greatest possible urgency of technological development. </w:t>
      </w:r>
      <w:r w:rsidRPr="00856038">
        <w:rPr>
          <w:rStyle w:val="StyleUnderline"/>
        </w:rPr>
        <w:t xml:space="preserve">However, </w:t>
      </w:r>
      <w:r w:rsidRPr="00FA78F2">
        <w:rPr>
          <w:rStyle w:val="Emphasis"/>
          <w:highlight w:val="yellow"/>
        </w:rPr>
        <w:t>the true lesson</w:t>
      </w:r>
      <w:r w:rsidRPr="00856038">
        <w:rPr>
          <w:rStyle w:val="StyleUnderline"/>
        </w:rPr>
        <w:t xml:space="preserve"> is a different one. If what we are concerned with is </w:t>
      </w:r>
      <w:r w:rsidRPr="00856038">
        <w:rPr>
          <w:sz w:val="16"/>
        </w:rPr>
        <w:t xml:space="preserve">(something like) </w:t>
      </w:r>
      <w:r w:rsidRPr="00856038">
        <w:rPr>
          <w:rStyle w:val="StyleUnderline"/>
        </w:rPr>
        <w:t xml:space="preserve">maximizing the expected number of worthwhile lives that we will create, </w:t>
      </w:r>
      <w:r w:rsidRPr="00FA78F2">
        <w:rPr>
          <w:rStyle w:val="Emphasis"/>
          <w:highlight w:val="yellow"/>
        </w:rPr>
        <w:t>then in addition to the opportunity cost of delayed colonization, we have to take into account the risk of failure to colonize at all. We might fall victim to an existential risk,</w:t>
      </w:r>
      <w:r w:rsidRPr="00FA78F2">
        <w:rPr>
          <w:rStyle w:val="Emphasis"/>
        </w:rPr>
        <w:t xml:space="preserve"> </w:t>
      </w:r>
      <w:r w:rsidRPr="00856038">
        <w:rPr>
          <w:rStyle w:val="StyleUnderline"/>
        </w:rPr>
        <w:t>one where an adverse outcome would either annihilate Earth-originating intelligent life or permanently and drastically curtail its potential</w:t>
      </w:r>
      <w:r w:rsidRPr="00856038">
        <w:rPr>
          <w:sz w:val="16"/>
        </w:rPr>
        <w:t xml:space="preserve">.[8] Because the lifespan of galaxies is measured in billions of years, whereas the time-scale of any delays that we could realistically affect would rather be measured in years or decades, the consideration of risk trumps the consideration of opportunity cost. </w:t>
      </w:r>
      <w:r w:rsidRPr="00856038">
        <w:rPr>
          <w:rStyle w:val="StyleUnderline"/>
        </w:rPr>
        <w:t>For example</w:t>
      </w:r>
      <w:r w:rsidRPr="00FA78F2">
        <w:rPr>
          <w:rStyle w:val="Emphasis"/>
          <w:highlight w:val="yellow"/>
        </w:rPr>
        <w:t>, a single percentage point of reduction of existential risks would be worth</w:t>
      </w:r>
      <w:r w:rsidRPr="00856038">
        <w:rPr>
          <w:sz w:val="16"/>
        </w:rPr>
        <w:t xml:space="preserve"> (from a utilitarian expected utility point-of-view) </w:t>
      </w:r>
      <w:r w:rsidRPr="00FA78F2">
        <w:rPr>
          <w:rStyle w:val="Emphasis"/>
          <w:highlight w:val="yellow"/>
        </w:rPr>
        <w:t>a delay of over 10 million years.</w:t>
      </w:r>
      <w:r w:rsidRPr="00856038">
        <w:rPr>
          <w:sz w:val="16"/>
        </w:rPr>
        <w:t xml:space="preserve"> Therefore, if our actions have even the slightest effect on the probability of eventual colonization, this will outweigh their effect on when colonization takes place. </w:t>
      </w:r>
      <w:r w:rsidRPr="00856038">
        <w:rPr>
          <w:rStyle w:val="StyleUnderline"/>
        </w:rPr>
        <w:t xml:space="preserve">For standard utilitarians, </w:t>
      </w:r>
      <w:r w:rsidRPr="00FA78F2">
        <w:rPr>
          <w:rStyle w:val="Emphasis"/>
          <w:highlight w:val="yellow"/>
        </w:rPr>
        <w:t>priority number one, two, three and four should</w:t>
      </w:r>
      <w:r w:rsidRPr="00856038">
        <w:rPr>
          <w:rStyle w:val="StyleUnderline"/>
        </w:rPr>
        <w:t xml:space="preserve"> consequently </w:t>
      </w:r>
      <w:r w:rsidRPr="00FA78F2">
        <w:rPr>
          <w:rStyle w:val="Emphasis"/>
          <w:highlight w:val="yellow"/>
        </w:rPr>
        <w:t>be to reduce existential risk.</w:t>
      </w:r>
      <w:r w:rsidRPr="00856038">
        <w:rPr>
          <w:sz w:val="16"/>
        </w:rPr>
        <w:t xml:space="preserve"> The utilitarian imperative “Maximize expected aggregate utility!” can be simplified to the maxim “Minimize existential risk!”. </w:t>
      </w:r>
    </w:p>
    <w:p w14:paraId="42F51626" w14:textId="0BCF8F58" w:rsidR="00F41AB0" w:rsidRPr="00856038" w:rsidRDefault="00F41AB0" w:rsidP="00C82339">
      <w:pPr>
        <w:pStyle w:val="Heading3"/>
        <w:jc w:val="left"/>
        <w:rPr>
          <w:sz w:val="16"/>
        </w:rPr>
      </w:pPr>
    </w:p>
    <w:p w14:paraId="7F16B077" w14:textId="2043CE58" w:rsidR="00A667AA" w:rsidRDefault="00E313E2" w:rsidP="00E313E2">
      <w:pPr>
        <w:pStyle w:val="Heading1"/>
      </w:pPr>
      <w:r>
        <w:lastRenderedPageBreak/>
        <w:t>CASE</w:t>
      </w:r>
    </w:p>
    <w:p w14:paraId="01170A78" w14:textId="588D4283" w:rsidR="00E313E2" w:rsidRDefault="00E313E2" w:rsidP="00E313E2">
      <w:pPr>
        <w:pStyle w:val="Heading3"/>
      </w:pPr>
      <w:r>
        <w:lastRenderedPageBreak/>
        <w:t>Collisions</w:t>
      </w:r>
    </w:p>
    <w:p w14:paraId="481A56E6" w14:textId="77777777" w:rsidR="000B153C" w:rsidRPr="00093FC9" w:rsidRDefault="000B153C" w:rsidP="000B153C">
      <w:pPr>
        <w:keepNext/>
        <w:keepLines/>
        <w:spacing w:before="200"/>
        <w:contextualSpacing/>
        <w:outlineLvl w:val="3"/>
        <w:rPr>
          <w:rFonts w:eastAsia="MS Gothic"/>
          <w:b/>
          <w:iCs/>
          <w:sz w:val="26"/>
          <w:u w:val="single"/>
        </w:rPr>
      </w:pPr>
      <w:bookmarkStart w:id="0" w:name="_Hlk19345098"/>
      <w:bookmarkStart w:id="1" w:name="_Hlk19347301"/>
      <w:r w:rsidRPr="00093FC9">
        <w:rPr>
          <w:rFonts w:eastAsia="MS Gothic"/>
          <w:b/>
          <w:iCs/>
          <w:sz w:val="26"/>
        </w:rPr>
        <w:t xml:space="preserve">Space debris is hype---there are thousands of satellites and only 15 debris collisions </w:t>
      </w:r>
      <w:r w:rsidRPr="00093FC9">
        <w:rPr>
          <w:rFonts w:eastAsia="MS Gothic"/>
          <w:b/>
          <w:iCs/>
          <w:sz w:val="26"/>
          <w:u w:val="single"/>
        </w:rPr>
        <w:t>ever</w:t>
      </w:r>
    </w:p>
    <w:p w14:paraId="358494B7" w14:textId="77777777" w:rsidR="000B153C" w:rsidRPr="00093FC9" w:rsidRDefault="000B153C" w:rsidP="000B153C">
      <w:pPr>
        <w:rPr>
          <w:rFonts w:eastAsia="Cambria"/>
        </w:rPr>
      </w:pPr>
      <w:r w:rsidRPr="00093FC9">
        <w:rPr>
          <w:rFonts w:eastAsia="Cambria"/>
        </w:rPr>
        <w:t xml:space="preserve">Mark </w:t>
      </w:r>
      <w:r w:rsidRPr="00093FC9">
        <w:rPr>
          <w:rFonts w:eastAsia="Cambria"/>
          <w:b/>
          <w:bCs/>
          <w:sz w:val="26"/>
          <w:u w:val="single"/>
        </w:rPr>
        <w:t>Albrecht 16</w:t>
      </w:r>
      <w:r w:rsidRPr="00093FC9">
        <w:rPr>
          <w:rFonts w:eastAsia="Cambria"/>
        </w:rPr>
        <w:t>, Chairman of the board of USSpace LLC &amp; fmr. head of the National Space Council, “Congested space is a serious problem solved by hard work, not hysteria, 5/9/16, https://spacenews.com/op-ed-congested-space-is-a-serious-problem-solved-by-hard-work-not-hysteria/</w:t>
      </w:r>
    </w:p>
    <w:p w14:paraId="3A49FE2F" w14:textId="77777777" w:rsidR="000B153C" w:rsidRPr="00093FC9" w:rsidRDefault="000B153C" w:rsidP="000B153C">
      <w:pPr>
        <w:rPr>
          <w:rFonts w:eastAsia="Cambria"/>
          <w:bCs/>
          <w:u w:val="single"/>
        </w:rPr>
      </w:pPr>
      <w:r w:rsidRPr="00093FC9">
        <w:rPr>
          <w:rFonts w:eastAsia="Cambria"/>
          <w:sz w:val="16"/>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093FC9">
        <w:rPr>
          <w:rFonts w:eastAsia="Cambria"/>
          <w:bCs/>
          <w:u w:val="single"/>
        </w:rPr>
        <w:t>Many in the space community have called the collision hazard caused by space debris a crisis.</w:t>
      </w:r>
    </w:p>
    <w:p w14:paraId="43A91269" w14:textId="77777777" w:rsidR="000B153C" w:rsidRPr="00093FC9" w:rsidRDefault="000B153C" w:rsidP="000B153C">
      <w:pPr>
        <w:rPr>
          <w:rFonts w:eastAsia="Cambria"/>
          <w:sz w:val="16"/>
        </w:rPr>
      </w:pPr>
      <w:r w:rsidRPr="00093FC9">
        <w:rPr>
          <w:rFonts w:eastAsia="Cambria"/>
          <w:bCs/>
          <w:highlight w:val="yellow"/>
          <w:u w:val="single"/>
        </w:rPr>
        <w:t>Popular culture</w:t>
      </w:r>
      <w:r w:rsidRPr="00093FC9">
        <w:rPr>
          <w:rFonts w:eastAsia="Cambria"/>
          <w:bCs/>
          <w:u w:val="single"/>
        </w:rPr>
        <w:t xml:space="preserve"> has </w:t>
      </w:r>
      <w:r w:rsidRPr="00093FC9">
        <w:rPr>
          <w:rFonts w:eastAsia="Cambria"/>
          <w:bCs/>
          <w:highlight w:val="yellow"/>
          <w:u w:val="single"/>
        </w:rPr>
        <w:t>embraced</w:t>
      </w:r>
      <w:r w:rsidRPr="00093FC9">
        <w:rPr>
          <w:rFonts w:eastAsia="Cambria"/>
          <w:bCs/>
          <w:u w:val="single"/>
        </w:rPr>
        <w:t xml:space="preserve"> the risks of </w:t>
      </w:r>
      <w:r w:rsidRPr="00093FC9">
        <w:rPr>
          <w:rFonts w:eastAsia="Cambria"/>
          <w:bCs/>
          <w:highlight w:val="yellow"/>
          <w:u w:val="single"/>
        </w:rPr>
        <w:t>collisions in space</w:t>
      </w:r>
      <w:r w:rsidRPr="00093FC9">
        <w:rPr>
          <w:rFonts w:eastAsia="Cambria"/>
          <w:bCs/>
          <w:u w:val="single"/>
        </w:rPr>
        <w:t xml:space="preserve"> in films like Gravity. Some participants have dramatized the issue by producing graphics of Earth and its satellites, which make our planet look like a fuzzy marble, almost obscured by a dense cloud of white pellets</w:t>
      </w:r>
      <w:r w:rsidRPr="00093FC9">
        <w:rPr>
          <w:rFonts w:eastAsia="Cambria"/>
          <w:sz w:val="16"/>
        </w:rPr>
        <w:t xml:space="preserve"> meant to conceptualize space congestion.</w:t>
      </w:r>
    </w:p>
    <w:p w14:paraId="48342EF8" w14:textId="77777777" w:rsidR="000B153C" w:rsidRPr="00093FC9" w:rsidRDefault="000B153C" w:rsidP="000B153C">
      <w:pPr>
        <w:rPr>
          <w:rFonts w:eastAsia="Cambria"/>
          <w:b/>
          <w:iCs/>
          <w:u w:val="single"/>
          <w:bdr w:val="single" w:sz="8" w:space="0" w:color="auto"/>
        </w:rPr>
      </w:pPr>
      <w:r w:rsidRPr="00093FC9">
        <w:rPr>
          <w:rFonts w:eastAsia="Cambria"/>
          <w:sz w:val="16"/>
        </w:rPr>
        <w:t xml:space="preserve">Unfortunately, for the sake of a good visual, </w:t>
      </w:r>
      <w:r w:rsidRPr="00093FC9">
        <w:rPr>
          <w:rFonts w:eastAsia="Cambria"/>
          <w:bCs/>
          <w:u w:val="single"/>
        </w:rPr>
        <w:t>satellites are depicted as if they were hundreds of miles wide, like the state of Pennsylvania</w:t>
      </w:r>
      <w:r w:rsidRPr="00093FC9">
        <w:rPr>
          <w:rFonts w:eastAsia="Cambria"/>
          <w:sz w:val="16"/>
        </w:rPr>
        <w:t xml:space="preserve"> (for the record, there are no space objects the size of Pennsylvania in orbit). </w:t>
      </w:r>
      <w:r w:rsidRPr="00093FC9">
        <w:rPr>
          <w:rFonts w:eastAsia="Cambria"/>
          <w:bCs/>
          <w:u w:val="single"/>
        </w:rPr>
        <w:t xml:space="preserve">Unfortunately, this is the rule, not the exception, and </w:t>
      </w:r>
      <w:r w:rsidRPr="00093FC9">
        <w:rPr>
          <w:rFonts w:eastAsia="Cambria"/>
          <w:bCs/>
          <w:highlight w:val="yellow"/>
          <w:u w:val="single"/>
        </w:rPr>
        <w:t>almost all</w:t>
      </w:r>
      <w:r w:rsidRPr="00093FC9">
        <w:rPr>
          <w:rFonts w:eastAsia="Cambria"/>
          <w:bCs/>
          <w:u w:val="single"/>
        </w:rPr>
        <w:t xml:space="preserve"> of these </w:t>
      </w:r>
      <w:r w:rsidRPr="00093FC9">
        <w:rPr>
          <w:rFonts w:eastAsia="Cambria"/>
          <w:bCs/>
          <w:highlight w:val="yellow"/>
          <w:u w:val="single"/>
        </w:rPr>
        <w:t>articles</w:t>
      </w:r>
      <w:r w:rsidRPr="00093FC9">
        <w:rPr>
          <w:rFonts w:eastAsia="Cambria"/>
          <w:bCs/>
          <w:u w:val="single"/>
        </w:rPr>
        <w:t xml:space="preserve">, movies, graphics, and simulations </w:t>
      </w:r>
      <w:r w:rsidRPr="00093FC9">
        <w:rPr>
          <w:rFonts w:eastAsia="Cambria"/>
          <w:bCs/>
          <w:highlight w:val="yellow"/>
          <w:u w:val="single"/>
        </w:rPr>
        <w:t xml:space="preserve">are </w:t>
      </w:r>
      <w:r w:rsidRPr="00093FC9">
        <w:rPr>
          <w:rFonts w:eastAsia="Cambria"/>
          <w:b/>
          <w:iCs/>
          <w:highlight w:val="yellow"/>
          <w:u w:val="single"/>
          <w:bdr w:val="single" w:sz="8" w:space="0" w:color="auto"/>
        </w:rPr>
        <w:t>exaggerated and misleading</w:t>
      </w:r>
      <w:r w:rsidRPr="00093FC9">
        <w:rPr>
          <w:rFonts w:eastAsia="Cambria"/>
          <w:sz w:val="16"/>
        </w:rPr>
        <w:t xml:space="preserve">. </w:t>
      </w:r>
      <w:r w:rsidRPr="00093FC9">
        <w:rPr>
          <w:rFonts w:eastAsia="Cambria"/>
          <w:bCs/>
          <w:u w:val="single"/>
        </w:rPr>
        <w:t xml:space="preserve">Space </w:t>
      </w:r>
      <w:r w:rsidRPr="00093FC9">
        <w:rPr>
          <w:rFonts w:eastAsia="Cambria"/>
          <w:bCs/>
          <w:highlight w:val="yellow"/>
          <w:u w:val="single"/>
        </w:rPr>
        <w:t>debris</w:t>
      </w:r>
      <w:r w:rsidRPr="00093FC9">
        <w:rPr>
          <w:rFonts w:eastAsia="Cambria"/>
          <w:bCs/>
          <w:u w:val="single"/>
        </w:rPr>
        <w:t xml:space="preserve"> and collision risk </w:t>
      </w:r>
      <w:r w:rsidRPr="00093FC9">
        <w:rPr>
          <w:rFonts w:eastAsia="Cambria"/>
          <w:bCs/>
          <w:highlight w:val="yellow"/>
          <w:u w:val="single"/>
        </w:rPr>
        <w:t>is</w:t>
      </w:r>
      <w:r w:rsidRPr="00093FC9">
        <w:rPr>
          <w:rFonts w:eastAsia="Cambria"/>
          <w:sz w:val="16"/>
        </w:rPr>
        <w:t xml:space="preserve"> real, but it </w:t>
      </w:r>
      <w:r w:rsidRPr="00093FC9">
        <w:rPr>
          <w:rFonts w:eastAsia="Cambria"/>
          <w:b/>
          <w:iCs/>
          <w:u w:val="single"/>
          <w:bdr w:val="single" w:sz="8" w:space="0" w:color="auto"/>
        </w:rPr>
        <w:t>certainly</w:t>
      </w:r>
      <w:r w:rsidRPr="00093FC9">
        <w:rPr>
          <w:rFonts w:eastAsia="Cambria"/>
          <w:sz w:val="16"/>
        </w:rPr>
        <w:t xml:space="preserve"> is </w:t>
      </w:r>
      <w:r w:rsidRPr="00093FC9">
        <w:rPr>
          <w:rFonts w:eastAsia="Cambria"/>
          <w:b/>
          <w:iCs/>
          <w:highlight w:val="yellow"/>
          <w:u w:val="single"/>
          <w:bdr w:val="single" w:sz="8" w:space="0" w:color="auto"/>
        </w:rPr>
        <w:t>not a crisis.</w:t>
      </w:r>
    </w:p>
    <w:p w14:paraId="14FABE5B" w14:textId="77777777" w:rsidR="000B153C" w:rsidRPr="00093FC9" w:rsidRDefault="000B153C" w:rsidP="000B153C">
      <w:pPr>
        <w:rPr>
          <w:rFonts w:eastAsia="Cambria"/>
          <w:bCs/>
          <w:u w:val="single"/>
        </w:rPr>
      </w:pPr>
      <w:r w:rsidRPr="00093FC9">
        <w:rPr>
          <w:rFonts w:eastAsia="Cambria"/>
          <w:bCs/>
          <w:u w:val="single"/>
        </w:rPr>
        <w:t xml:space="preserve">So what are </w:t>
      </w:r>
      <w:r w:rsidRPr="00093FC9">
        <w:rPr>
          <w:rFonts w:eastAsia="Cambria"/>
          <w:u w:val="single"/>
        </w:rPr>
        <w:t>the facts?</w:t>
      </w:r>
    </w:p>
    <w:p w14:paraId="72656FDD" w14:textId="77777777" w:rsidR="000B153C" w:rsidRPr="00093FC9" w:rsidRDefault="000B153C" w:rsidP="000B153C">
      <w:pPr>
        <w:rPr>
          <w:rFonts w:eastAsia="Cambria"/>
          <w:b/>
          <w:iCs/>
          <w:u w:val="single"/>
          <w:bdr w:val="single" w:sz="8" w:space="0" w:color="auto"/>
        </w:rPr>
      </w:pPr>
      <w:r w:rsidRPr="00093FC9">
        <w:rPr>
          <w:rFonts w:eastAsia="Cambria"/>
          <w:sz w:val="16"/>
        </w:rPr>
        <w:t xml:space="preserve">On the positive side, </w:t>
      </w:r>
      <w:r w:rsidRPr="00093FC9">
        <w:rPr>
          <w:rFonts w:eastAsia="Cambria"/>
          <w:bCs/>
          <w:highlight w:val="yellow"/>
          <w:u w:val="single"/>
        </w:rPr>
        <w:t xml:space="preserve">space is </w:t>
      </w:r>
      <w:r w:rsidRPr="00093FC9">
        <w:rPr>
          <w:rFonts w:eastAsia="Cambria"/>
          <w:b/>
          <w:iCs/>
          <w:highlight w:val="yellow"/>
          <w:u w:val="single"/>
          <w:bdr w:val="single" w:sz="8" w:space="0" w:color="auto"/>
        </w:rPr>
        <w:t>empty</w:t>
      </w:r>
      <w:r w:rsidRPr="00093FC9">
        <w:rPr>
          <w:rFonts w:eastAsia="Cambria"/>
          <w:bCs/>
          <w:highlight w:val="yellow"/>
          <w:u w:val="single"/>
        </w:rPr>
        <w:t xml:space="preserve"> and</w:t>
      </w:r>
      <w:r w:rsidRPr="00093FC9">
        <w:rPr>
          <w:rFonts w:eastAsia="Cambria"/>
          <w:bCs/>
          <w:u w:val="single"/>
        </w:rPr>
        <w:t xml:space="preserve"> it is </w:t>
      </w:r>
      <w:r w:rsidRPr="00093FC9">
        <w:rPr>
          <w:rFonts w:eastAsia="Cambria"/>
          <w:b/>
          <w:iCs/>
          <w:highlight w:val="yellow"/>
          <w:u w:val="single"/>
          <w:bdr w:val="single" w:sz="8" w:space="0" w:color="auto"/>
        </w:rPr>
        <w:t>vast</w:t>
      </w:r>
      <w:r w:rsidRPr="00093FC9">
        <w:rPr>
          <w:rFonts w:eastAsia="Cambria"/>
          <w:sz w:val="16"/>
        </w:rPr>
        <w:t xml:space="preserve">. </w:t>
      </w:r>
      <w:r w:rsidRPr="00093FC9">
        <w:rPr>
          <w:rFonts w:eastAsia="Cambria"/>
          <w:bCs/>
          <w:u w:val="single"/>
        </w:rPr>
        <w:t xml:space="preserve">At the altitude of the </w:t>
      </w:r>
      <w:r w:rsidRPr="00093FC9">
        <w:rPr>
          <w:rFonts w:eastAsia="Cambria"/>
          <w:u w:val="single"/>
        </w:rPr>
        <w:t>International Space Station</w:t>
      </w:r>
      <w:r w:rsidRPr="00093FC9">
        <w:rPr>
          <w:rFonts w:eastAsia="Cambria"/>
          <w:bCs/>
          <w:u w:val="single"/>
        </w:rPr>
        <w:t xml:space="preserve">, </w:t>
      </w:r>
      <w:r w:rsidRPr="00093FC9">
        <w:rPr>
          <w:rFonts w:eastAsia="Cambria"/>
          <w:b/>
          <w:iCs/>
          <w:highlight w:val="yellow"/>
          <w:u w:val="single"/>
          <w:bdr w:val="single" w:sz="8" w:space="0" w:color="auto"/>
        </w:rPr>
        <w:t>one half a degree</w:t>
      </w:r>
      <w:r w:rsidRPr="00093FC9">
        <w:rPr>
          <w:rFonts w:eastAsia="Cambria"/>
          <w:bCs/>
          <w:u w:val="single"/>
        </w:rPr>
        <w:t xml:space="preserve"> of Earth longitude </w:t>
      </w:r>
      <w:r w:rsidRPr="00093FC9">
        <w:rPr>
          <w:rFonts w:eastAsia="Cambria"/>
          <w:bCs/>
          <w:highlight w:val="yellow"/>
          <w:u w:val="single"/>
        </w:rPr>
        <w:t>is</w:t>
      </w:r>
      <w:r w:rsidRPr="00093FC9">
        <w:rPr>
          <w:rFonts w:eastAsia="Cambria"/>
          <w:bCs/>
          <w:u w:val="single"/>
        </w:rPr>
        <w:t xml:space="preserve"> almost </w:t>
      </w:r>
      <w:r w:rsidRPr="00093FC9">
        <w:rPr>
          <w:rFonts w:eastAsia="Cambria"/>
          <w:b/>
          <w:iCs/>
          <w:highlight w:val="yellow"/>
          <w:u w:val="single"/>
          <w:bdr w:val="single" w:sz="8" w:space="0" w:color="auto"/>
        </w:rPr>
        <w:t>40 miles long</w:t>
      </w:r>
      <w:r w:rsidRPr="00093FC9">
        <w:rPr>
          <w:rFonts w:eastAsia="Cambria"/>
          <w:sz w:val="16"/>
        </w:rPr>
        <w:t xml:space="preserve">. That same one half a degree at geostationary orbit, some 22,000 miles up is over 230 miles long. </w:t>
      </w:r>
      <w:r w:rsidRPr="00093FC9">
        <w:rPr>
          <w:rFonts w:eastAsia="Cambria"/>
          <w:bCs/>
          <w:u w:val="single"/>
        </w:rPr>
        <w:t xml:space="preserve">Generally, </w:t>
      </w:r>
      <w:r w:rsidRPr="00093FC9">
        <w:rPr>
          <w:rFonts w:eastAsia="Cambria"/>
          <w:highlight w:val="yellow"/>
          <w:u w:val="single"/>
        </w:rPr>
        <w:t>we don’t</w:t>
      </w:r>
      <w:r w:rsidRPr="00093FC9">
        <w:rPr>
          <w:rFonts w:eastAsia="Cambria"/>
          <w:sz w:val="16"/>
        </w:rPr>
        <w:t xml:space="preserve"> intentionally </w:t>
      </w:r>
      <w:r w:rsidRPr="00093FC9">
        <w:rPr>
          <w:rFonts w:eastAsia="Cambria"/>
          <w:highlight w:val="yellow"/>
          <w:u w:val="single"/>
        </w:rPr>
        <w:t>put satellites closer together than one-half degree</w:t>
      </w:r>
      <w:r w:rsidRPr="00093FC9">
        <w:rPr>
          <w:rFonts w:eastAsia="Cambria"/>
          <w:sz w:val="16"/>
        </w:rPr>
        <w:t xml:space="preserve">. That means at geostationary orbit, they are no closer than 11 times as far as the eye can see on flat ground or on the sea: That’s the horizon over the horizon 10 times over. </w:t>
      </w:r>
      <w:r w:rsidRPr="00093FC9">
        <w:rPr>
          <w:rFonts w:eastAsia="Cambria"/>
          <w:bCs/>
          <w:u w:val="single"/>
        </w:rPr>
        <w:t>In addition, other than minute forces like solar winds and sparse bits of atmosphere</w:t>
      </w:r>
      <w:r w:rsidRPr="00093FC9">
        <w:rPr>
          <w:rFonts w:eastAsia="Cambria"/>
          <w:sz w:val="16"/>
        </w:rPr>
        <w:t xml:space="preserve"> that still exist 500 miles up, </w:t>
      </w:r>
      <w:r w:rsidRPr="00093FC9">
        <w:rPr>
          <w:rFonts w:eastAsia="Cambria"/>
          <w:b/>
          <w:iCs/>
          <w:highlight w:val="yellow"/>
          <w:u w:val="single"/>
          <w:bdr w:val="single" w:sz="8" w:space="0" w:color="auto"/>
        </w:rPr>
        <w:t>nothing gets in the way of orbiting objects</w:t>
      </w:r>
      <w:r w:rsidRPr="00093FC9">
        <w:rPr>
          <w:rFonts w:eastAsia="Cambria"/>
          <w:sz w:val="16"/>
          <w:highlight w:val="yellow"/>
        </w:rPr>
        <w:t xml:space="preserve"> </w:t>
      </w:r>
      <w:r w:rsidRPr="00093FC9">
        <w:rPr>
          <w:rFonts w:eastAsia="Cambria"/>
          <w:bCs/>
          <w:highlight w:val="yellow"/>
          <w:u w:val="single"/>
        </w:rPr>
        <w:t xml:space="preserve">and </w:t>
      </w:r>
      <w:r w:rsidRPr="00093FC9">
        <w:rPr>
          <w:rFonts w:eastAsia="Cambria"/>
          <w:b/>
          <w:iCs/>
          <w:highlight w:val="yellow"/>
          <w:u w:val="single"/>
          <w:bdr w:val="single" w:sz="8" w:space="0" w:color="auto"/>
        </w:rPr>
        <w:t>they behave</w:t>
      </w:r>
      <w:r w:rsidRPr="00093FC9">
        <w:rPr>
          <w:rFonts w:eastAsia="Cambria"/>
          <w:b/>
          <w:iCs/>
          <w:u w:val="single"/>
          <w:bdr w:val="single" w:sz="8" w:space="0" w:color="auto"/>
        </w:rPr>
        <w:t xml:space="preserve"> quite </w:t>
      </w:r>
      <w:r w:rsidRPr="00093FC9">
        <w:rPr>
          <w:rFonts w:eastAsia="Cambria"/>
          <w:b/>
          <w:iCs/>
          <w:highlight w:val="yellow"/>
          <w:u w:val="single"/>
          <w:bdr w:val="single" w:sz="8" w:space="0" w:color="auto"/>
        </w:rPr>
        <w:t>predictably</w:t>
      </w:r>
      <w:r w:rsidRPr="00093FC9">
        <w:rPr>
          <w:rFonts w:eastAsia="Cambria"/>
          <w:sz w:val="16"/>
        </w:rPr>
        <w:t xml:space="preserve">. </w:t>
      </w:r>
      <w:r w:rsidRPr="00093FC9">
        <w:rPr>
          <w:rFonts w:eastAsia="Cambria"/>
          <w:bCs/>
          <w:u w:val="single"/>
        </w:rPr>
        <w:t xml:space="preserve">The </w:t>
      </w:r>
      <w:r w:rsidRPr="00093FC9">
        <w:rPr>
          <w:rFonts w:eastAsia="Cambria"/>
          <w:u w:val="single"/>
        </w:rPr>
        <w:t>location of the smallest spacecraft</w:t>
      </w:r>
      <w:r w:rsidRPr="00093FC9">
        <w:rPr>
          <w:rFonts w:eastAsia="Cambria"/>
          <w:bCs/>
          <w:u w:val="single"/>
        </w:rPr>
        <w:t xml:space="preserve"> can be </w:t>
      </w:r>
      <w:r w:rsidRPr="00093FC9">
        <w:rPr>
          <w:rFonts w:eastAsia="Cambria"/>
          <w:u w:val="single"/>
        </w:rPr>
        <w:t>predicated within a 1,000 feet, 24 hours in advance.</w:t>
      </w:r>
    </w:p>
    <w:p w14:paraId="3E3D73A2" w14:textId="0CE421DF" w:rsidR="000B153C" w:rsidRDefault="000B153C" w:rsidP="000B153C">
      <w:pPr>
        <w:rPr>
          <w:rFonts w:eastAsia="Cambria"/>
          <w:b/>
          <w:iCs/>
          <w:u w:val="single"/>
          <w:bdr w:val="single" w:sz="8" w:space="0" w:color="auto"/>
        </w:rPr>
      </w:pPr>
      <w:r w:rsidRPr="00093FC9">
        <w:rPr>
          <w:rFonts w:eastAsia="Cambria"/>
          <w:sz w:val="16"/>
        </w:rPr>
        <w:t>Since we first started placing objects into space there have been 11 known low Earth orbit collisions, and three known collisions at geostationary orbit.</w:t>
      </w:r>
      <w:r w:rsidRPr="00093FC9">
        <w:rPr>
          <w:rFonts w:eastAsia="Cambria"/>
          <w:bCs/>
          <w:u w:val="single"/>
        </w:rPr>
        <w:t xml:space="preserve"> Think of it: </w:t>
      </w:r>
      <w:r w:rsidRPr="00093FC9">
        <w:rPr>
          <w:rFonts w:eastAsia="Cambria"/>
          <w:highlight w:val="yellow"/>
          <w:u w:val="single"/>
        </w:rPr>
        <w:t>135</w:t>
      </w:r>
      <w:r w:rsidRPr="00093FC9">
        <w:rPr>
          <w:rFonts w:eastAsia="Cambria"/>
          <w:u w:val="single"/>
        </w:rPr>
        <w:t xml:space="preserve"> space </w:t>
      </w:r>
      <w:r w:rsidRPr="00093FC9">
        <w:rPr>
          <w:rFonts w:eastAsia="Cambria"/>
          <w:highlight w:val="yellow"/>
          <w:u w:val="single"/>
        </w:rPr>
        <w:t>shuttle flights</w:t>
      </w:r>
      <w:r w:rsidRPr="00093FC9">
        <w:rPr>
          <w:rFonts w:eastAsia="Cambria"/>
          <w:sz w:val="16"/>
        </w:rPr>
        <w:t xml:space="preserve">, </w:t>
      </w:r>
      <w:r w:rsidRPr="00093FC9">
        <w:rPr>
          <w:rFonts w:eastAsia="Cambria"/>
          <w:u w:val="single"/>
        </w:rPr>
        <w:t>all of the Apollo</w:t>
      </w:r>
      <w:r w:rsidRPr="00093FC9">
        <w:rPr>
          <w:rFonts w:eastAsia="Cambria"/>
          <w:sz w:val="16"/>
        </w:rPr>
        <w:t xml:space="preserve">, </w:t>
      </w:r>
      <w:r w:rsidRPr="00093FC9">
        <w:rPr>
          <w:rFonts w:eastAsia="Cambria"/>
          <w:u w:val="single"/>
        </w:rPr>
        <w:t>Gemini and Mercury</w:t>
      </w:r>
      <w:r w:rsidRPr="00093FC9">
        <w:rPr>
          <w:rFonts w:eastAsia="Cambria"/>
          <w:sz w:val="16"/>
        </w:rPr>
        <w:t xml:space="preserve"> </w:t>
      </w:r>
      <w:r w:rsidRPr="00093FC9">
        <w:rPr>
          <w:rFonts w:eastAsia="Cambria"/>
          <w:bCs/>
          <w:u w:val="single"/>
        </w:rPr>
        <w:t xml:space="preserve">flights, </w:t>
      </w:r>
      <w:r w:rsidRPr="00093FC9">
        <w:rPr>
          <w:rFonts w:eastAsia="Cambria"/>
          <w:b/>
          <w:iCs/>
          <w:u w:val="single"/>
          <w:bdr w:val="single" w:sz="8" w:space="0" w:color="auto"/>
        </w:rPr>
        <w:t>hundreds</w:t>
      </w:r>
      <w:r w:rsidRPr="00093FC9">
        <w:rPr>
          <w:rFonts w:eastAsia="Cambria"/>
          <w:bCs/>
          <w:u w:val="single"/>
        </w:rPr>
        <w:t xml:space="preserve"> of telecommunications satellites, </w:t>
      </w:r>
      <w:r w:rsidRPr="00093FC9">
        <w:rPr>
          <w:rFonts w:eastAsia="Cambria"/>
          <w:b/>
          <w:iCs/>
          <w:highlight w:val="yellow"/>
          <w:u w:val="single"/>
          <w:bdr w:val="single" w:sz="8" w:space="0" w:color="auto"/>
        </w:rPr>
        <w:t>1,300 functioning satellites</w:t>
      </w:r>
      <w:r w:rsidRPr="00093FC9">
        <w:rPr>
          <w:rFonts w:eastAsia="Cambria"/>
          <w:sz w:val="16"/>
        </w:rPr>
        <w:t xml:space="preserve"> </w:t>
      </w:r>
      <w:r w:rsidRPr="00093FC9">
        <w:rPr>
          <w:rFonts w:eastAsia="Cambria"/>
          <w:bCs/>
          <w:u w:val="single"/>
        </w:rPr>
        <w:t xml:space="preserve">on orbit today, </w:t>
      </w:r>
      <w:r w:rsidRPr="00093FC9">
        <w:rPr>
          <w:rFonts w:eastAsia="Cambria"/>
          <w:b/>
          <w:iCs/>
          <w:highlight w:val="yellow"/>
          <w:u w:val="single"/>
          <w:bdr w:val="single" w:sz="8" w:space="0" w:color="auto"/>
        </w:rPr>
        <w:t>half a million</w:t>
      </w:r>
      <w:r w:rsidRPr="00093FC9">
        <w:rPr>
          <w:rFonts w:eastAsia="Cambria"/>
          <w:bCs/>
          <w:u w:val="single"/>
        </w:rPr>
        <w:t xml:space="preserve"> total </w:t>
      </w:r>
      <w:r w:rsidRPr="00093FC9">
        <w:rPr>
          <w:rFonts w:eastAsia="Cambria"/>
          <w:bCs/>
          <w:highlight w:val="yellow"/>
          <w:u w:val="single"/>
        </w:rPr>
        <w:t>objects</w:t>
      </w:r>
      <w:r w:rsidRPr="00093FC9">
        <w:rPr>
          <w:rFonts w:eastAsia="Cambria"/>
          <w:bCs/>
          <w:u w:val="single"/>
        </w:rPr>
        <w:t xml:space="preserve"> in space larger than a marble, </w:t>
      </w:r>
      <w:r w:rsidRPr="00093FC9">
        <w:rPr>
          <w:rFonts w:eastAsia="Cambria"/>
          <w:bCs/>
          <w:highlight w:val="yellow"/>
          <w:u w:val="single"/>
        </w:rPr>
        <w:t xml:space="preserve">and </w:t>
      </w:r>
      <w:r w:rsidRPr="00093FC9">
        <w:rPr>
          <w:rFonts w:eastAsia="Cambria"/>
          <w:b/>
          <w:iCs/>
          <w:highlight w:val="yellow"/>
          <w:u w:val="single"/>
          <w:bdr w:val="single" w:sz="8" w:space="0" w:color="auto"/>
        </w:rPr>
        <w:t>fewer than 15</w:t>
      </w:r>
      <w:r w:rsidRPr="00093FC9">
        <w:rPr>
          <w:rFonts w:eastAsia="Cambria"/>
          <w:b/>
          <w:iCs/>
          <w:u w:val="single"/>
          <w:bdr w:val="single" w:sz="8" w:space="0" w:color="auto"/>
        </w:rPr>
        <w:t xml:space="preserve"> known </w:t>
      </w:r>
      <w:r w:rsidRPr="00093FC9">
        <w:rPr>
          <w:rFonts w:eastAsia="Cambria"/>
          <w:b/>
          <w:iCs/>
          <w:highlight w:val="yellow"/>
          <w:u w:val="single"/>
          <w:bdr w:val="single" w:sz="8" w:space="0" w:color="auto"/>
        </w:rPr>
        <w:t>collisions</w:t>
      </w:r>
      <w:r w:rsidRPr="00093FC9">
        <w:rPr>
          <w:rFonts w:eastAsia="Cambria"/>
          <w:sz w:val="16"/>
        </w:rPr>
        <w:t xml:space="preserve">. </w:t>
      </w:r>
      <w:r w:rsidRPr="00093FC9">
        <w:rPr>
          <w:rFonts w:eastAsia="Cambria"/>
          <w:b/>
          <w:iCs/>
          <w:highlight w:val="yellow"/>
          <w:u w:val="single"/>
          <w:bdr w:val="single" w:sz="8" w:space="0" w:color="auto"/>
        </w:rPr>
        <w:t>Why</w:t>
      </w:r>
      <w:r w:rsidRPr="00093FC9">
        <w:rPr>
          <w:rFonts w:eastAsia="Cambria"/>
          <w:sz w:val="16"/>
        </w:rPr>
        <w:t xml:space="preserve"> do people </w:t>
      </w:r>
      <w:r w:rsidRPr="00093FC9">
        <w:rPr>
          <w:rFonts w:eastAsia="Cambria"/>
          <w:b/>
          <w:iCs/>
          <w:highlight w:val="yellow"/>
          <w:u w:val="single"/>
          <w:bdr w:val="single" w:sz="8" w:space="0" w:color="auto"/>
        </w:rPr>
        <w:t>worry</w:t>
      </w:r>
      <w:r w:rsidRPr="00093FC9">
        <w:rPr>
          <w:rFonts w:eastAsia="Cambria"/>
          <w:b/>
          <w:iCs/>
          <w:u w:val="single"/>
          <w:bdr w:val="single" w:sz="8" w:space="0" w:color="auto"/>
        </w:rPr>
        <w:t>?</w:t>
      </w:r>
      <w:bookmarkEnd w:id="0"/>
      <w:bookmarkEnd w:id="1"/>
    </w:p>
    <w:p w14:paraId="6C1A8127" w14:textId="77777777" w:rsidR="0005728A" w:rsidRPr="00F35F0D" w:rsidRDefault="0005728A" w:rsidP="0005728A">
      <w:pPr>
        <w:pStyle w:val="Heading4"/>
        <w:rPr>
          <w:rFonts w:cs="Arial"/>
          <w:u w:val="single"/>
        </w:rPr>
      </w:pPr>
      <w:bookmarkStart w:id="2" w:name="_Hlk20749314"/>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4FD9A483" w14:textId="77777777" w:rsidR="0005728A" w:rsidRPr="00F35F0D" w:rsidRDefault="0005728A" w:rsidP="0005728A">
      <w:r w:rsidRPr="00F35F0D">
        <w:rPr>
          <w:rStyle w:val="Style13ptBold"/>
        </w:rPr>
        <w:t>Firth 7/1</w:t>
      </w:r>
      <w:r w:rsidRPr="00F35F0D">
        <w:t>/19 [News Editor at MIT Technology Review, was Chief News Editor at New Scientist. How to fight a war in space (and get away with it). July 1, 2019. MIT Technology Review]</w:t>
      </w:r>
    </w:p>
    <w:p w14:paraId="6B890C6E" w14:textId="77777777" w:rsidR="0005728A" w:rsidRPr="00F35F0D" w:rsidRDefault="0005728A" w:rsidP="0005728A">
      <w:pPr>
        <w:rPr>
          <w:sz w:val="16"/>
        </w:rPr>
      </w:pPr>
      <w:r w:rsidRPr="00F35F0D">
        <w:rPr>
          <w:rStyle w:val="Emphasis"/>
          <w:highlight w:val="cyan"/>
        </w:rPr>
        <w:lastRenderedPageBreak/>
        <w:t>Space</w:t>
      </w:r>
      <w:r w:rsidRPr="00F35F0D">
        <w:rPr>
          <w:highlight w:val="cyan"/>
          <w:u w:val="single"/>
        </w:rPr>
        <w:t xml:space="preserve"> is so </w:t>
      </w:r>
      <w:r w:rsidRPr="00F35F0D">
        <w:rPr>
          <w:rStyle w:val="Emphasis"/>
          <w:highlight w:val="cyan"/>
        </w:rPr>
        <w:t>intrinsic</w:t>
      </w:r>
      <w:r w:rsidRPr="00F35F0D">
        <w:rPr>
          <w:highlight w:val="cyan"/>
          <w:u w:val="single"/>
        </w:rPr>
        <w:t xml:space="preserve"> to how</w:t>
      </w:r>
      <w:r w:rsidRPr="00F35F0D">
        <w:rPr>
          <w:u w:val="single"/>
        </w:rPr>
        <w:t xml:space="preserve"> advanced </w:t>
      </w:r>
      <w:r w:rsidRPr="00F35F0D">
        <w:rPr>
          <w:rStyle w:val="Emphasis"/>
          <w:highlight w:val="cyan"/>
        </w:rPr>
        <w:t>militaries fight</w:t>
      </w:r>
      <w:r w:rsidRPr="00F35F0D">
        <w:rPr>
          <w:highlight w:val="cyan"/>
          <w:u w:val="single"/>
        </w:rPr>
        <w:t xml:space="preserve"> on the ground that an </w:t>
      </w:r>
      <w:r w:rsidRPr="00F35F0D">
        <w:rPr>
          <w:rStyle w:val="Emphasis"/>
          <w:highlight w:val="cyan"/>
        </w:rPr>
        <w:t>attack on a sat</w:t>
      </w:r>
      <w:r w:rsidRPr="00F35F0D">
        <w:rPr>
          <w:u w:val="single"/>
        </w:rPr>
        <w:t xml:space="preserve">ellite need </w:t>
      </w:r>
      <w:r w:rsidRPr="00F35F0D">
        <w:rPr>
          <w:rStyle w:val="Emphasis"/>
          <w:highlight w:val="cyan"/>
        </w:rPr>
        <w:t>no longer signal</w:t>
      </w:r>
      <w:r w:rsidRPr="00F35F0D">
        <w:rPr>
          <w:highlight w:val="cyan"/>
          <w:u w:val="single"/>
        </w:rPr>
        <w:t xml:space="preserve"> the </w:t>
      </w:r>
      <w:r w:rsidRPr="00F35F0D">
        <w:rPr>
          <w:rStyle w:val="Emphasis"/>
          <w:highlight w:val="cyan"/>
        </w:rPr>
        <w:t>opening shot</w:t>
      </w:r>
      <w:r w:rsidRPr="00F35F0D">
        <w:rPr>
          <w:highlight w:val="cyan"/>
          <w:u w:val="single"/>
        </w:rPr>
        <w:t xml:space="preserve"> in</w:t>
      </w:r>
      <w:r w:rsidRPr="00F35F0D">
        <w:rPr>
          <w:u w:val="single"/>
        </w:rPr>
        <w:t xml:space="preserve"> a </w:t>
      </w:r>
      <w:r w:rsidRPr="00F35F0D">
        <w:rPr>
          <w:rStyle w:val="Emphasis"/>
          <w:highlight w:val="cyan"/>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p>
    <w:bookmarkEnd w:id="2"/>
    <w:p w14:paraId="330AB6E1" w14:textId="6062E53B" w:rsidR="00E313E2" w:rsidRPr="000832CC" w:rsidRDefault="00E313E2" w:rsidP="00E313E2">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3D16AC6E" w14:textId="77777777" w:rsidR="00E313E2" w:rsidRPr="000832CC" w:rsidRDefault="00E313E2" w:rsidP="00E313E2">
      <w:r w:rsidRPr="000832CC">
        <w:t>Chris Taylor [journalist], 19 - ("How asteroid mining will save the Earth — and mint trillionaires," Mashable, 2019, accessed 12-13-2021, https://mashable.com/feature/asteroid-mining-space-economy)//ML</w:t>
      </w:r>
    </w:p>
    <w:p w14:paraId="29E1D7DF" w14:textId="77777777" w:rsidR="00E313E2" w:rsidRPr="0097088D" w:rsidRDefault="00E313E2" w:rsidP="00E313E2">
      <w:pPr>
        <w:rPr>
          <w:sz w:val="12"/>
        </w:rPr>
      </w:pPr>
      <w:r w:rsidRPr="000832CC">
        <w:rPr>
          <w:sz w:val="12"/>
        </w:rPr>
        <w:t>How much, exactly? We’re only just beginning to guess</w:t>
      </w:r>
      <w:r w:rsidRPr="000832CC">
        <w:rPr>
          <w:rStyle w:val="StyleUnderline"/>
        </w:rPr>
        <w:t>. </w:t>
      </w:r>
      <w:hyperlink r:id="rId14" w:tgtFrame="_blank" w:history="1">
        <w:r w:rsidRPr="00D62FC3">
          <w:rPr>
            <w:rStyle w:val="StyleUnderline"/>
            <w:highlight w:val="yellow"/>
          </w:rPr>
          <w:t>Asteran</w:t>
        </w:r>
        <w:r w:rsidRPr="000832CC">
          <w:rPr>
            <w:rStyle w:val="StyleUnderline"/>
          </w:rPr>
          <w:t>k</w:t>
        </w:r>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$1.5 trillion</w:t>
      </w:r>
      <w:r w:rsidRPr="000832CC">
        <w:rPr>
          <w:rStyle w:val="StyleUnderline"/>
        </w:rPr>
        <w:t xml:space="preserve">.¶ </w:t>
      </w:r>
      <w:r w:rsidRPr="000832CC">
        <w:rPr>
          <w:sz w:val="1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15"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6"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7" w:tgtFrame="_blank" w:history="1">
        <w:r w:rsidRPr="000832CC">
          <w:rPr>
            <w:rStyle w:val="StyleUnderline"/>
            <w:rFonts w:eastAsiaTheme="majorEastAsia"/>
          </w:rPr>
          <w:t>tiny hopping robot rovers</w:t>
        </w:r>
      </w:hyperlink>
      <w:r w:rsidRPr="000832CC">
        <w:rPr>
          <w:rStyle w:val="StyleUnderline"/>
        </w:rPr>
        <w:t xml:space="preserve"> and a </w:t>
      </w:r>
      <w:hyperlink r:id="rId18"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9" w:tgtFrame="_blank" w:history="1">
        <w:r w:rsidRPr="000832CC">
          <w:rPr>
            <w:rStyle w:val="Hyperlink"/>
            <w:rFonts w:eastAsiaTheme="majorEastAsia"/>
            <w:sz w:val="12"/>
          </w:rPr>
          <w:t>NASA has proved it in the lab</w:t>
        </w:r>
      </w:hyperlink>
      <w:r w:rsidRPr="000832CC">
        <w:rPr>
          <w:sz w:val="1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20"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21" w:tgtFrame="_blank" w:history="1">
        <w:r w:rsidRPr="000832CC">
          <w:rPr>
            <w:rStyle w:val="Hyperlink"/>
            <w:rFonts w:eastAsiaTheme="majorEastAsia"/>
            <w:sz w:val="12"/>
          </w:rPr>
          <w:t>Delta-v</w:t>
        </w:r>
      </w:hyperlink>
      <w:r w:rsidRPr="000832CC">
        <w:rPr>
          <w:sz w:val="1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w:t>
      </w:r>
      <w:r w:rsidRPr="000832CC">
        <w:rPr>
          <w:sz w:val="12"/>
        </w:rPr>
        <w:lastRenderedPageBreak/>
        <w:t xml:space="preserve">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2"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3" w:tgtFrame="_blank" w:history="1">
        <w:r w:rsidRPr="00C14378">
          <w:rPr>
            <w:rStyle w:val="StyleUnderline"/>
            <w:highlight w:val="yellow"/>
          </w:rPr>
          <w:t>solar power satellites</w:t>
        </w:r>
      </w:hyperlink>
      <w:r w:rsidRPr="00C14378">
        <w:rPr>
          <w:rStyle w:val="StyleUnderline"/>
        </w:rPr>
        <w:t>.</w:t>
      </w:r>
      <w:r w:rsidRPr="000832CC">
        <w:rPr>
          <w:sz w:val="12"/>
        </w:rPr>
        <w:t xml:space="preserve"> </w:t>
      </w:r>
      <w:r w:rsidRPr="00C14378">
        <w:rPr>
          <w:rStyle w:val="StyleUnderline"/>
          <w:highlight w:val="yellow"/>
        </w:rPr>
        <w:t>Which</w:t>
      </w:r>
      <w:r w:rsidRPr="000832CC">
        <w:rPr>
          <w:sz w:val="1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4"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r w:rsidRPr="000832CC">
        <w:rPr>
          <w:rStyle w:val="StyleUnderline"/>
        </w:rPr>
        <w:t>.”¶</w:t>
      </w:r>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5"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microgravity.¶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Earth.¶ </w:t>
      </w:r>
      <w:r w:rsidRPr="000832CC">
        <w:rPr>
          <w:sz w:val="1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rPr>
        <w:t xml:space="preserve">. Again, this isn’t a great stretch: Using centrifugal force to simulate gravity in space was first proposed by scientists in the 19th century. NASA has had workable designs for spinning cislunar habitats called </w:t>
      </w:r>
      <w:hyperlink r:id="rId26" w:tgtFrame="_blank" w:history="1">
        <w:r w:rsidRPr="000832CC">
          <w:rPr>
            <w:rStyle w:val="Hyperlink"/>
            <w:rFonts w:eastAsiaTheme="majorEastAsia"/>
            <w:sz w:val="12"/>
          </w:rPr>
          <w:t>O’Neill cylinders</w:t>
        </w:r>
      </w:hyperlink>
      <w:r w:rsidRPr="000832CC">
        <w:rPr>
          <w:sz w:val="1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7"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8"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Aphosi</w:t>
      </w:r>
      <w:r w:rsidRPr="000832CC">
        <w:rPr>
          <w:rStyle w:val="StyleUnderline"/>
        </w:rPr>
        <w:t xml:space="preserve">s (which is set to miss Earth in the year 2029, but </w:t>
      </w:r>
      <w:hyperlink r:id="rId29"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30" w:tgtFrame="_blank" w:history="1">
        <w:r w:rsidRPr="000832CC">
          <w:rPr>
            <w:rStyle w:val="Hyperlink"/>
            <w:rFonts w:eastAsiaTheme="majorEastAsia"/>
            <w:sz w:val="12"/>
          </w:rPr>
          <w:t>distant planet made entirely of diamond</w:t>
        </w:r>
      </w:hyperlink>
      <w:r w:rsidRPr="000832CC">
        <w:rPr>
          <w:sz w:val="1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31" w:tgtFrame="_blank" w:history="1">
        <w:r w:rsidRPr="000832CC">
          <w:rPr>
            <w:rStyle w:val="Hyperlink"/>
            <w:rFonts w:eastAsiaTheme="majorEastAsia"/>
            <w:sz w:val="12"/>
          </w:rPr>
          <w:t>Neil deGrasse Tyson believes that the first trillionaire will be an asteroid mining mogul</w:t>
        </w:r>
      </w:hyperlink>
      <w:r w:rsidRPr="000832CC">
        <w:rPr>
          <w:sz w:val="1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32"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 </w:t>
      </w:r>
      <w:r w:rsidRPr="000832CC">
        <w:rPr>
          <w:rStyle w:val="StyleUnderline"/>
        </w:rPr>
        <w:t xml:space="preserve">And because they’re up there making all the wealth </w:t>
      </w:r>
      <w:r w:rsidRPr="000832CC">
        <w:rPr>
          <w:rStyle w:val="StyleUnderline"/>
        </w:rPr>
        <w:lastRenderedPageBreak/>
        <w:t xml:space="preserve">on their commodities market, we down here on Earth can certainly afford to focus less on growing our stock market. Maybe even, whisper it low, we can afford a fully functioning social safety net, plus free healthcare and free education for everyone on the planet.¶ </w:t>
      </w:r>
      <w:r w:rsidRPr="000832C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58234CAB" w14:textId="77777777" w:rsidR="00E313E2" w:rsidRPr="00405D88" w:rsidRDefault="00E313E2" w:rsidP="00E313E2">
      <w:pPr>
        <w:pStyle w:val="Heading4"/>
        <w:rPr>
          <w:rFonts w:cs="Calibri"/>
        </w:rPr>
      </w:pPr>
      <w:r w:rsidRPr="00405D88">
        <w:rPr>
          <w:rFonts w:cs="Calibri"/>
        </w:rPr>
        <w:t>Warming causes extinction.</w:t>
      </w:r>
    </w:p>
    <w:p w14:paraId="5D4120F9" w14:textId="77777777" w:rsidR="00E313E2" w:rsidRPr="00405D88" w:rsidRDefault="00E313E2" w:rsidP="00E313E2">
      <w:r w:rsidRPr="00405D88">
        <w:t xml:space="preserve">Bill </w:t>
      </w:r>
      <w:r w:rsidRPr="00405D88">
        <w:rPr>
          <w:rStyle w:val="Style13ptBold"/>
        </w:rPr>
        <w:t>McKibben 19</w:t>
      </w:r>
      <w:r w:rsidRPr="00405D88">
        <w:t>, Schumann Distinguished Scholar at Middlebury College; fellow of the American Academy of Arts and Sciences; holds honorary degrees from 18 colleges and universities; Foreign Policy named him to their inaugural list of the world’s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269ADD08" w14:textId="77777777" w:rsidR="00E313E2" w:rsidRPr="00405D88" w:rsidRDefault="00E313E2" w:rsidP="00E313E2">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r w:rsidRPr="00405D88">
        <w:rPr>
          <w:rStyle w:val="Emphasis"/>
        </w:rPr>
        <w:t>phyto-plankton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 xml:space="preserve">A 2017 study in Australia, home to some </w:t>
      </w:r>
      <w:r w:rsidRPr="00405D88">
        <w:rPr>
          <w:sz w:val="16"/>
        </w:rPr>
        <w:lastRenderedPageBreak/>
        <w:t>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people have to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the transportation system that distributes it runs through just fourteen major choke-points,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That makes them hungrier</w:t>
      </w:r>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1E1E36F4" w14:textId="77777777" w:rsidR="00E313E2" w:rsidRPr="00287B2B" w:rsidRDefault="00E313E2" w:rsidP="00E313E2">
      <w:pPr>
        <w:pStyle w:val="Heading4"/>
      </w:pPr>
      <w:r w:rsidRPr="00287B2B">
        <w:lastRenderedPageBreak/>
        <w:t xml:space="preserve">An asteroid collision would ensure </w:t>
      </w:r>
      <w:r w:rsidRPr="00287B2B">
        <w:rPr>
          <w:u w:val="single"/>
        </w:rPr>
        <w:t>extinction</w:t>
      </w:r>
      <w:r w:rsidRPr="00287B2B">
        <w:t xml:space="preserve"> – would fundamentally alter the biosphere, don’t underestimate its risk. Hudson 19</w:t>
      </w:r>
    </w:p>
    <w:p w14:paraId="082EE737" w14:textId="77777777" w:rsidR="00E313E2" w:rsidRPr="00287B2B" w:rsidRDefault="00E313E2" w:rsidP="00E313E2">
      <w:r w:rsidRPr="00287B2B">
        <w:t>Wesley Hudson ’19, news reporter for Express, “Asteroid alert: NASA warning as kilometre long space rock set to skim Earth at 25,000mph”, 8/28/19, Express, https://www.express.co.uk/news/science/1170826/asteroid-news-NASA-latest-space-rock-asteroid-1998-HL1-earth-danger-apocalypse</w:t>
      </w:r>
    </w:p>
    <w:p w14:paraId="0A68E1C8" w14:textId="77777777" w:rsidR="00E313E2" w:rsidRDefault="00E313E2" w:rsidP="00E313E2">
      <w:r w:rsidRPr="003B0EEE">
        <w:rPr>
          <w:rStyle w:val="StyleUnderline"/>
          <w:highlight w:val="cyan"/>
        </w:rPr>
        <w:t>AN ASTEROID</w:t>
      </w:r>
      <w:r w:rsidRPr="00F75C0E">
        <w:rPr>
          <w:rStyle w:val="StyleUnderline"/>
        </w:rPr>
        <w:t xml:space="preserve"> almost a kilometre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it’s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most commonly accepted point of impact, with the responsible body thought to be around 10km in diameter. A car-sized asteroid is estimated to hit the Earth roughly once a year. The majority of asteroids on track for the planet are usually burnt up as they enter the Earth's atmosphere. </w:t>
      </w:r>
      <w:r w:rsidRPr="00F75C0E">
        <w:rPr>
          <w:rStyle w:val="StyleUnderline"/>
          <w:bCs/>
        </w:rPr>
        <w:t>NASA administrator</w:t>
      </w:r>
      <w:r>
        <w:t xml:space="preserve"> Jim </w:t>
      </w:r>
      <w:r w:rsidRPr="003B0EEE">
        <w:rPr>
          <w:rStyle w:val="StyleUnderline"/>
          <w:bCs/>
          <w:highlight w:val="cyan"/>
        </w:rPr>
        <w:t>Bridenstine</w:t>
      </w:r>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then people realise</w:t>
      </w:r>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this is not about 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Mr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have no defence</w:t>
      </w:r>
      <w:r w:rsidRPr="00F75C0E">
        <w:t>.”</w:t>
      </w:r>
    </w:p>
    <w:p w14:paraId="74AA5CFE" w14:textId="77777777" w:rsidR="00E313E2" w:rsidRPr="00F75C0E" w:rsidRDefault="00E313E2" w:rsidP="00E313E2"/>
    <w:p w14:paraId="46BE63F9" w14:textId="77777777" w:rsidR="00E313E2" w:rsidRDefault="00E313E2" w:rsidP="00E313E2">
      <w:pPr>
        <w:pStyle w:val="Heading4"/>
      </w:pPr>
      <w:r w:rsidRPr="00287B2B">
        <w:t xml:space="preserve">Don’t write our impacts off as low probability – asteroid collision is </w:t>
      </w:r>
      <w:r w:rsidRPr="00287B2B">
        <w:rPr>
          <w:u w:val="single"/>
        </w:rPr>
        <w:t>complex</w:t>
      </w:r>
      <w:r w:rsidRPr="00287B2B">
        <w:t xml:space="preserve"> and the existence of </w:t>
      </w:r>
      <w:r w:rsidRPr="00287B2B">
        <w:rPr>
          <w:u w:val="single"/>
        </w:rPr>
        <w:t>space keyholes</w:t>
      </w:r>
      <w:r w:rsidRPr="00287B2B">
        <w:t xml:space="preserve"> exponentially increases the risk of collision</w:t>
      </w:r>
      <w:r>
        <w:t xml:space="preserve">. </w:t>
      </w:r>
      <w:r w:rsidRPr="00287B2B">
        <w:t>Vereš ’19</w:t>
      </w:r>
    </w:p>
    <w:p w14:paraId="110E3049" w14:textId="77777777" w:rsidR="00E313E2" w:rsidRPr="00287B2B" w:rsidRDefault="00E313E2" w:rsidP="00E313E2">
      <w:r w:rsidRPr="00287B2B">
        <w:t>Peter Vereš ’19, Harvard-Smithsonian Center for Astrophysics, “Chapter 6 Vision of Perfect Observation Capabilities”, 2019, Planetary Defense, Space and Society, https://dl1.cuni.cz/pluginfile.php/634091/mod_resource/content/1/Planetary%20Defence.pdf</w:t>
      </w:r>
    </w:p>
    <w:p w14:paraId="685F186A" w14:textId="77777777" w:rsidR="00E313E2" w:rsidRPr="00456988" w:rsidRDefault="00E313E2" w:rsidP="00E313E2">
      <w:r w:rsidRPr="002133FD">
        <w:rPr>
          <w:rStyle w:val="StyleUnderline"/>
          <w:bCs/>
        </w:rPr>
        <w:lastRenderedPageBreak/>
        <w:t xml:space="preserve">Often, </w:t>
      </w:r>
      <w:r w:rsidRPr="003B0EEE">
        <w:rPr>
          <w:rStyle w:val="StyleUnderline"/>
          <w:bCs/>
          <w:highlight w:val="cyan"/>
        </w:rPr>
        <w:t>uncertain orbits are a source of elevated</w:t>
      </w:r>
      <w:r w:rsidRPr="002133FD">
        <w:rPr>
          <w:rStyle w:val="StyleUnderline"/>
          <w:bCs/>
        </w:rPr>
        <w:t xml:space="preserve"> impact </w:t>
      </w:r>
      <w:r w:rsidRPr="003B0EEE">
        <w:rPr>
          <w:rStyle w:val="StyleUnderline"/>
          <w:bCs/>
          <w:highlight w:val="cyan"/>
        </w:rPr>
        <w:t>risks of</w:t>
      </w:r>
      <w:r w:rsidRPr="002133FD">
        <w:rPr>
          <w:rStyle w:val="StyleUnderline"/>
          <w:bCs/>
        </w:rPr>
        <w:t xml:space="preserve"> some </w:t>
      </w:r>
      <w:r w:rsidRPr="003B0EEE">
        <w:rPr>
          <w:rStyle w:val="StyleUnderline"/>
          <w:bCs/>
          <w:highlight w:val="cyan"/>
        </w:rPr>
        <w:t>NEOs</w:t>
      </w:r>
      <w:r w:rsidRPr="002133FD">
        <w:rPr>
          <w:rStyle w:val="StyleUnderline"/>
          <w:bCs/>
        </w:rPr>
        <w:t xml:space="preserve"> with the Earth</w:t>
      </w:r>
      <w:r>
        <w:t xml:space="preserve">. </w:t>
      </w:r>
      <w:r w:rsidRPr="003B0EEE">
        <w:rPr>
          <w:rStyle w:val="StyleUnderline"/>
          <w:bCs/>
          <w:highlight w:val="cyan"/>
        </w:rPr>
        <w:t>The</w:t>
      </w:r>
      <w:r w:rsidRPr="002133FD">
        <w:rPr>
          <w:rStyle w:val="StyleUnderline"/>
          <w:bCs/>
        </w:rPr>
        <w:t xml:space="preserve"> impact </w:t>
      </w:r>
      <w:r w:rsidRPr="003B0EEE">
        <w:rPr>
          <w:rStyle w:val="StyleUnderline"/>
          <w:bCs/>
          <w:highlight w:val="cyan"/>
        </w:rPr>
        <w:t>probability of an asteroid with Earth is</w:t>
      </w:r>
      <w:r w:rsidRPr="002133FD">
        <w:rPr>
          <w:rStyle w:val="StyleUnderline"/>
          <w:bCs/>
        </w:rPr>
        <w:t xml:space="preserve"> a </w:t>
      </w:r>
      <w:r w:rsidRPr="003B0EEE">
        <w:rPr>
          <w:rStyle w:val="Emphasis"/>
          <w:highlight w:val="cyan"/>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then one can assess how close the asteroid flies</w:t>
      </w:r>
      <w:r>
        <w:t xml:space="preserve"> around the Earth at a given time, </w:t>
      </w:r>
      <w:r w:rsidRPr="002133FD">
        <w:rPr>
          <w:rStyle w:val="StyleUnderline"/>
          <w:bCs/>
        </w:rPr>
        <w:t>or whether it will hit the Earth</w:t>
      </w:r>
      <w:r w:rsidRPr="002133FD">
        <w:t>.</w:t>
      </w:r>
      <w:r>
        <w:t xml:space="preserve"> One must remember that </w:t>
      </w:r>
      <w:r w:rsidRPr="003B0EEE">
        <w:rPr>
          <w:rStyle w:val="Emphasis"/>
          <w:highlight w:val="cyan"/>
        </w:rPr>
        <w:t>each</w:t>
      </w:r>
      <w:r w:rsidRPr="002133FD">
        <w:rPr>
          <w:rStyle w:val="Emphasis"/>
        </w:rPr>
        <w:t xml:space="preserve"> asteroid </w:t>
      </w:r>
      <w:r w:rsidRPr="003B0EEE">
        <w:rPr>
          <w:rStyle w:val="Emphasis"/>
          <w:highlight w:val="cyan"/>
        </w:rPr>
        <w:t>orbit comes with uncertainties</w:t>
      </w:r>
      <w:r>
        <w:t xml:space="preserve"> and therefore, </w:t>
      </w:r>
      <w:r w:rsidRPr="003B0EEE">
        <w:rPr>
          <w:rStyle w:val="StyleUnderline"/>
          <w:bCs/>
          <w:highlight w:val="cyan"/>
        </w:rPr>
        <w:t>instead of a single</w:t>
      </w:r>
      <w:r w:rsidRPr="002133FD">
        <w:rPr>
          <w:rStyle w:val="StyleUnderline"/>
          <w:bCs/>
        </w:rPr>
        <w:t xml:space="preserve"> accurate </w:t>
      </w:r>
      <w:r w:rsidRPr="003B0EEE">
        <w:rPr>
          <w:rStyle w:val="StyleUnderline"/>
          <w:bCs/>
          <w:highlight w:val="cyan"/>
        </w:rPr>
        <w:t>solution where the asteroid will hit</w:t>
      </w:r>
      <w:r w:rsidRPr="002133FD">
        <w:rPr>
          <w:rStyle w:val="StyleUnderline"/>
          <w:bCs/>
        </w:rPr>
        <w:t xml:space="preserve"> the Earth </w:t>
      </w:r>
      <w:r w:rsidRPr="003B0EEE">
        <w:rPr>
          <w:rStyle w:val="StyleUnderline"/>
          <w:bCs/>
          <w:highlight w:val="cyan"/>
        </w:rPr>
        <w:t>or miss</w:t>
      </w:r>
      <w:r w:rsidRPr="002133FD">
        <w:rPr>
          <w:rStyle w:val="StyleUnderline"/>
          <w:bCs/>
        </w:rPr>
        <w:t xml:space="preserve"> it, </w:t>
      </w:r>
      <w:r w:rsidRPr="003B0EEE">
        <w:rPr>
          <w:rStyle w:val="StyleUnderline"/>
          <w:bCs/>
          <w:highlight w:val="cyan"/>
        </w:rPr>
        <w:t>there is always a realm of</w:t>
      </w:r>
      <w:r w:rsidRPr="002133FD">
        <w:rPr>
          <w:rStyle w:val="StyleUnderline"/>
          <w:bCs/>
        </w:rPr>
        <w:t xml:space="preserve"> possible solutions within the orbit </w:t>
      </w:r>
      <w:r w:rsidRPr="003B0EEE">
        <w:rPr>
          <w:rStyle w:val="StyleUnderline"/>
          <w:bCs/>
          <w:highlight w:val="cyan"/>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Bennu. </w:t>
      </w:r>
      <w:r w:rsidRPr="002133FD">
        <w:rPr>
          <w:rStyle w:val="StyleUnderline"/>
          <w:bCs/>
        </w:rPr>
        <w:t xml:space="preserve">The </w:t>
      </w:r>
      <w:r w:rsidRPr="003B0EEE">
        <w:rPr>
          <w:rStyle w:val="StyleUnderline"/>
          <w:bCs/>
          <w:highlight w:val="cyan"/>
        </w:rPr>
        <w:t>non-zero impact probability is computed for a given time</w:t>
      </w:r>
      <w:r w:rsidRPr="002133FD">
        <w:rPr>
          <w:rStyle w:val="StyleUnderline"/>
          <w:bCs/>
        </w:rPr>
        <w:t xml:space="preserve"> in the future, </w:t>
      </w:r>
      <w:r w:rsidRPr="003B0EEE">
        <w:rPr>
          <w:rStyle w:val="StyleUnderline"/>
          <w:bCs/>
          <w:highlight w:val="cyan"/>
        </w:rPr>
        <w:t>but even if the orbit is known</w:t>
      </w:r>
      <w:r w:rsidRPr="002133FD">
        <w:rPr>
          <w:rStyle w:val="StyleUnderline"/>
          <w:bCs/>
        </w:rPr>
        <w:t xml:space="preserve"> very well </w:t>
      </w:r>
      <w:r w:rsidRPr="003B0EEE">
        <w:rPr>
          <w:rStyle w:val="StyleUnderline"/>
          <w:bCs/>
          <w:highlight w:val="cyan"/>
        </w:rPr>
        <w:t xml:space="preserve">today, </w:t>
      </w:r>
      <w:r w:rsidRPr="003B0EEE">
        <w:rPr>
          <w:rStyle w:val="Emphasis"/>
          <w:highlight w:val="cyan"/>
        </w:rPr>
        <w:t>small perturbations</w:t>
      </w:r>
      <w:r w:rsidRPr="003B0EEE">
        <w:rPr>
          <w:rStyle w:val="StyleUnderline"/>
          <w:bCs/>
          <w:highlight w:val="cyan"/>
        </w:rPr>
        <w:t xml:space="preserve"> from</w:t>
      </w:r>
      <w:r w:rsidRPr="002133FD">
        <w:rPr>
          <w:rStyle w:val="StyleUnderline"/>
          <w:bCs/>
        </w:rPr>
        <w:t xml:space="preserve"> planets and non-gravitational </w:t>
      </w:r>
      <w:r w:rsidRPr="003B0EEE">
        <w:rPr>
          <w:rStyle w:val="StyleUnderline"/>
          <w:bCs/>
          <w:highlight w:val="cyan"/>
        </w:rPr>
        <w:t xml:space="preserve">forces </w:t>
      </w:r>
      <w:r w:rsidRPr="003B0EEE">
        <w:rPr>
          <w:rStyle w:val="Emphasis"/>
          <w:highlight w:val="cyan"/>
        </w:rPr>
        <w:t>increase</w:t>
      </w:r>
      <w:r w:rsidRPr="002133FD">
        <w:rPr>
          <w:rStyle w:val="Emphasis"/>
        </w:rPr>
        <w:t xml:space="preserve"> the </w:t>
      </w:r>
      <w:r w:rsidRPr="003B0EEE">
        <w:rPr>
          <w:rStyle w:val="Emphasis"/>
          <w:highlight w:val="cyan"/>
        </w:rPr>
        <w:t>uncertainty</w:t>
      </w:r>
      <w:r w:rsidRPr="003B0EEE">
        <w:rPr>
          <w:rStyle w:val="StyleUnderline"/>
          <w:bCs/>
          <w:highlight w:val="cyan"/>
        </w:rPr>
        <w:t xml:space="preserve"> for</w:t>
      </w:r>
      <w:r w:rsidRPr="002133FD">
        <w:rPr>
          <w:rStyle w:val="StyleUnderline"/>
          <w:bCs/>
        </w:rPr>
        <w:t xml:space="preserve"> future </w:t>
      </w:r>
      <w:r w:rsidRPr="003B0EEE">
        <w:rPr>
          <w:rStyle w:val="StyleUnderline"/>
          <w:bCs/>
          <w:highlight w:val="cyan"/>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(Chodas 1999)—small areas in space near Earth. </w:t>
      </w:r>
      <w:r w:rsidRPr="003B0EEE">
        <w:rPr>
          <w:rStyle w:val="StyleUnderline"/>
          <w:bCs/>
          <w:highlight w:val="cyan"/>
        </w:rPr>
        <w:t>Keyholes</w:t>
      </w:r>
      <w:r w:rsidRPr="002133FD">
        <w:rPr>
          <w:rStyle w:val="StyleUnderline"/>
          <w:bCs/>
        </w:rPr>
        <w:t xml:space="preserve"> are specific </w:t>
      </w:r>
      <w:r w:rsidRPr="003B0EEE">
        <w:rPr>
          <w:rStyle w:val="StyleUnderline"/>
          <w:bCs/>
          <w:highlight w:val="cyan"/>
        </w:rPr>
        <w:t>for asteroids</w:t>
      </w:r>
      <w:r w:rsidRPr="002133FD">
        <w:rPr>
          <w:rStyle w:val="StyleUnderline"/>
          <w:bCs/>
        </w:rPr>
        <w:t xml:space="preserve"> flying very close to the Earth and </w:t>
      </w:r>
      <w:r w:rsidRPr="003B0EEE">
        <w:rPr>
          <w:rStyle w:val="StyleUnderline"/>
          <w:bCs/>
          <w:highlight w:val="cyan"/>
        </w:rPr>
        <w:t>are</w:t>
      </w:r>
      <w:r>
        <w:t xml:space="preserve"> rather </w:t>
      </w:r>
      <w:r w:rsidRPr="003B0EEE">
        <w:rPr>
          <w:rStyle w:val="StyleUnderline"/>
          <w:bCs/>
          <w:highlight w:val="cyan"/>
        </w:rPr>
        <w:t>small</w:t>
      </w:r>
      <w:r>
        <w:t xml:space="preserve">, from a few to hundreds of kilometers across. </w:t>
      </w:r>
      <w:r w:rsidRPr="003B0EEE">
        <w:rPr>
          <w:rStyle w:val="StyleUnderline"/>
          <w:bCs/>
          <w:highlight w:val="cyan"/>
        </w:rPr>
        <w:t>If the keyhole is hit</w:t>
      </w:r>
      <w:r w:rsidRPr="002133FD">
        <w:rPr>
          <w:rStyle w:val="StyleUnderline"/>
          <w:bCs/>
        </w:rPr>
        <w:t xml:space="preserve"> during the NEO flyby, </w:t>
      </w:r>
      <w:r w:rsidRPr="003B0EEE">
        <w:rPr>
          <w:rStyle w:val="StyleUnderline"/>
          <w:bCs/>
          <w:highlight w:val="cyan"/>
        </w:rPr>
        <w:t>the orbit</w:t>
      </w:r>
      <w:r w:rsidRPr="002133FD">
        <w:rPr>
          <w:rStyle w:val="StyleUnderline"/>
          <w:bCs/>
        </w:rPr>
        <w:t xml:space="preserve"> of the NEO </w:t>
      </w:r>
      <w:r w:rsidRPr="003B0EEE">
        <w:rPr>
          <w:rStyle w:val="StyleUnderline"/>
          <w:bCs/>
          <w:highlight w:val="cyan"/>
        </w:rPr>
        <w:t>becomes resonant with Earth and the NEO will return</w:t>
      </w:r>
      <w:r w:rsidRPr="002133FD">
        <w:rPr>
          <w:rStyle w:val="StyleUnderline"/>
          <w:bCs/>
        </w:rPr>
        <w:t xml:space="preserve"> to Earth regularly, </w:t>
      </w:r>
      <w:r w:rsidRPr="003B0EEE">
        <w:rPr>
          <w:rStyle w:val="Emphasis"/>
          <w:highlight w:val="cyan"/>
        </w:rPr>
        <w:t>increasing</w:t>
      </w:r>
      <w:r w:rsidRPr="002133FD">
        <w:rPr>
          <w:rStyle w:val="Emphasis"/>
        </w:rPr>
        <w:t xml:space="preserve"> its </w:t>
      </w:r>
      <w:r w:rsidRPr="003B0EEE">
        <w:rPr>
          <w:rStyle w:val="Emphasis"/>
          <w:highlight w:val="cyan"/>
        </w:rPr>
        <w:t>impact probability</w:t>
      </w:r>
      <w:r>
        <w:t xml:space="preserve">. Thus, in case of a very near Earth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This automated process is more or less implanted by several surveys (CSS, LCOGT) and agencies (ESA, MPC).</w:t>
      </w:r>
    </w:p>
    <w:p w14:paraId="644FBBD7" w14:textId="76F1A232" w:rsidR="00E313E2" w:rsidRDefault="000B153C" w:rsidP="000B153C">
      <w:pPr>
        <w:pStyle w:val="Heading3"/>
      </w:pPr>
      <w:r>
        <w:lastRenderedPageBreak/>
        <w:t>Space War</w:t>
      </w:r>
    </w:p>
    <w:p w14:paraId="4D27590D" w14:textId="77777777" w:rsidR="00221655" w:rsidRDefault="00CC5A1B" w:rsidP="00CC5A1B">
      <w:pPr>
        <w:pStyle w:val="Heading4"/>
      </w:pPr>
      <w:r>
        <w:t xml:space="preserve">No solvency – </w:t>
      </w:r>
    </w:p>
    <w:p w14:paraId="0B4604DD" w14:textId="13A61EE3" w:rsidR="00CC5A1B" w:rsidRDefault="00CC5A1B" w:rsidP="00221655">
      <w:pPr>
        <w:pStyle w:val="Heading4"/>
        <w:numPr>
          <w:ilvl w:val="0"/>
          <w:numId w:val="15"/>
        </w:numPr>
      </w:pPr>
      <w:r>
        <w:t>AC Butters 16 says that the US SPACE Act directly violated the OST and yet still stands. Proves that the enforcement mechanism of the OST is toothless</w:t>
      </w:r>
      <w:r w:rsidR="005B4DE4">
        <w:t xml:space="preserve"> and ensures circumvention</w:t>
      </w:r>
      <w:r>
        <w:t xml:space="preserve">, which is only compounded by the aff defending normal means as an “optional protocol” </w:t>
      </w:r>
    </w:p>
    <w:p w14:paraId="34B34DDF" w14:textId="77777777" w:rsidR="00221655" w:rsidRDefault="00221655" w:rsidP="00221655">
      <w:pPr>
        <w:pStyle w:val="Heading4"/>
        <w:numPr>
          <w:ilvl w:val="0"/>
          <w:numId w:val="15"/>
        </w:numPr>
      </w:pPr>
      <w:r>
        <w:t>Tranchetti 07 already says the OST bans national appropriation, which either means vote neg on presumption because the aff is the squo or the harms of the advantages prove they can’t solve</w:t>
      </w:r>
    </w:p>
    <w:p w14:paraId="66FB9A44" w14:textId="0E10C71D" w:rsidR="00221655" w:rsidRPr="00221655" w:rsidRDefault="00221655" w:rsidP="00C24FF9">
      <w:r>
        <w:t xml:space="preserve"> </w:t>
      </w:r>
    </w:p>
    <w:p w14:paraId="5D36C2A5" w14:textId="12F2E4F3" w:rsidR="000B153C" w:rsidRDefault="000B153C" w:rsidP="000B153C">
      <w:pPr>
        <w:pStyle w:val="Heading4"/>
      </w:pPr>
      <w:r>
        <w:t>No miscalc or escalation</w:t>
      </w:r>
    </w:p>
    <w:p w14:paraId="18D620F7" w14:textId="77777777" w:rsidR="000B153C" w:rsidRPr="00F107EC" w:rsidRDefault="000B153C" w:rsidP="000B153C">
      <w:r w:rsidRPr="00F107EC">
        <w:t xml:space="preserve">James </w:t>
      </w:r>
      <w:r w:rsidRPr="00F107EC">
        <w:rPr>
          <w:rStyle w:val="Style13ptBold"/>
        </w:rPr>
        <w:t>Pavur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Minárik, S. Alatalu, S. Biondi, M. Signoretti, I. Tolga, G. Visky (Eds.), </w:t>
      </w:r>
      <w:hyperlink r:id="rId33" w:history="1">
        <w:r w:rsidRPr="00F107EC">
          <w:t>https://ccdcoe.org/uploads/2019/06/Art_12_The-Cyber-ASAT.pdf</w:t>
        </w:r>
      </w:hyperlink>
    </w:p>
    <w:p w14:paraId="69BB6238" w14:textId="77777777" w:rsidR="000B153C" w:rsidRPr="006B77E3" w:rsidRDefault="000B153C" w:rsidP="000B153C">
      <w:pPr>
        <w:rPr>
          <w:sz w:val="16"/>
        </w:rPr>
      </w:pPr>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programme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F107EC">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F107EC">
        <w:rPr>
          <w:rStyle w:val="Emphasis"/>
          <w:highlight w:val="cyan"/>
        </w:rPr>
        <w:t>Limited access to orbit</w:t>
      </w:r>
      <w:r w:rsidRPr="007D507D">
        <w:rPr>
          <w:rStyle w:val="StyleUnderline"/>
        </w:rPr>
        <w:t xml:space="preserve"> necessarily </w:t>
      </w:r>
      <w:r w:rsidRPr="00F107EC">
        <w:rPr>
          <w:rStyle w:val="StyleUnderline"/>
          <w:highlight w:val="cyan"/>
        </w:rPr>
        <w:t>reduces</w:t>
      </w:r>
      <w:r w:rsidRPr="007D507D">
        <w:rPr>
          <w:rStyle w:val="StyleUnderline"/>
        </w:rPr>
        <w:t xml:space="preserve"> the </w:t>
      </w:r>
      <w:r w:rsidRPr="00F107EC">
        <w:rPr>
          <w:rStyle w:val="StyleUnderline"/>
          <w:highlight w:val="cyan"/>
        </w:rPr>
        <w:t>scenarios which could</w:t>
      </w:r>
      <w:r w:rsidRPr="007D507D">
        <w:rPr>
          <w:rStyle w:val="StyleUnderline"/>
        </w:rPr>
        <w:t xml:space="preserve"> plausibly </w:t>
      </w:r>
      <w:r w:rsidRPr="00F107EC">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F107EC">
        <w:rPr>
          <w:rStyle w:val="Emphasis"/>
          <w:highlight w:val="cyan"/>
        </w:rPr>
        <w:t>fragility of</w:t>
      </w:r>
      <w:r w:rsidRPr="00A67AE6">
        <w:rPr>
          <w:rStyle w:val="Emphasis"/>
        </w:rPr>
        <w:t xml:space="preserve"> an attacker’s </w:t>
      </w:r>
      <w:r w:rsidRPr="00F107EC">
        <w:rPr>
          <w:rStyle w:val="Emphasis"/>
          <w:highlight w:val="cyan"/>
        </w:rPr>
        <w:t>own</w:t>
      </w:r>
      <w:r w:rsidRPr="007D507D">
        <w:rPr>
          <w:rStyle w:val="Emphasis"/>
        </w:rPr>
        <w:t xml:space="preserve"> space </w:t>
      </w:r>
      <w:r w:rsidRPr="00F107EC">
        <w:rPr>
          <w:rStyle w:val="Emphasis"/>
          <w:highlight w:val="cyan"/>
        </w:rPr>
        <w:t>assets</w:t>
      </w:r>
      <w:r w:rsidRPr="00F107EC">
        <w:rPr>
          <w:rStyle w:val="StyleUnderline"/>
          <w:highlight w:val="cyan"/>
        </w:rPr>
        <w:t xml:space="preserve"> creates </w:t>
      </w:r>
      <w:r w:rsidRPr="00F107EC">
        <w:rPr>
          <w:rStyle w:val="Emphasis"/>
          <w:highlight w:val="cyan"/>
        </w:rPr>
        <w:t>de-escalatory pressures</w:t>
      </w:r>
      <w:r w:rsidRPr="00F107EC">
        <w:rPr>
          <w:rStyle w:val="StyleUnderline"/>
          <w:highlight w:val="cyan"/>
        </w:rPr>
        <w:t xml:space="preserve"> due to</w:t>
      </w:r>
      <w:r w:rsidRPr="007D507D">
        <w:rPr>
          <w:rStyle w:val="StyleUnderline"/>
        </w:rPr>
        <w:t xml:space="preserve"> the </w:t>
      </w:r>
      <w:r w:rsidRPr="00F107EC">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F107EC">
        <w:rPr>
          <w:rStyle w:val="StyleUnderline"/>
          <w:highlight w:val="cyan"/>
        </w:rPr>
        <w:t>powers</w:t>
      </w:r>
      <w:r w:rsidRPr="007D507D">
        <w:rPr>
          <w:rStyle w:val="StyleUnderline"/>
        </w:rPr>
        <w:t xml:space="preserve"> have recognized this dynamic and </w:t>
      </w:r>
      <w:r w:rsidRPr="00F107EC">
        <w:rPr>
          <w:rStyle w:val="StyleUnderline"/>
          <w:highlight w:val="cyan"/>
        </w:rPr>
        <w:t>demonstrated</w:t>
      </w:r>
      <w:r w:rsidRPr="007D507D">
        <w:rPr>
          <w:rStyle w:val="StyleUnderline"/>
        </w:rPr>
        <w:t xml:space="preserve"> an inclination </w:t>
      </w:r>
      <w:r w:rsidRPr="00F107EC">
        <w:rPr>
          <w:rStyle w:val="Emphasis"/>
          <w:highlight w:val="cyan"/>
        </w:rPr>
        <w:t>towards de-escalatory</w:t>
      </w:r>
      <w:r w:rsidRPr="00A67AE6">
        <w:rPr>
          <w:rStyle w:val="Emphasis"/>
        </w:rPr>
        <w:t xml:space="preserve"> space </w:t>
      </w:r>
      <w:r w:rsidRPr="00F107EC">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favouring the </w:t>
      </w:r>
      <w:r w:rsidRPr="007D507D">
        <w:rPr>
          <w:rStyle w:val="Emphasis"/>
        </w:rPr>
        <w:t>peaceful use of space</w:t>
      </w:r>
      <w:r w:rsidRPr="007D507D">
        <w:rPr>
          <w:rStyle w:val="StyleUnderline"/>
        </w:rPr>
        <w:t>.</w:t>
      </w:r>
      <w:r w:rsidRPr="007D507D">
        <w:rPr>
          <w:sz w:val="16"/>
        </w:rPr>
        <w:t xml:space="preserve"> The effectiveness of this regime, centred around the Outer Space Treaty </w:t>
      </w:r>
      <w:r w:rsidRPr="00F107EC">
        <w:rPr>
          <w:rStyle w:val="StyleUnderline"/>
          <w:highlight w:val="cyan"/>
        </w:rPr>
        <w:t>(</w:t>
      </w:r>
      <w:r w:rsidRPr="00F107EC">
        <w:rPr>
          <w:rStyle w:val="Emphasis"/>
          <w:highlight w:val="cyan"/>
        </w:rPr>
        <w:t>OST</w:t>
      </w:r>
      <w:r w:rsidRPr="00F107EC">
        <w:rPr>
          <w:rStyle w:val="StyleUnderline"/>
          <w:highlight w:val="cyan"/>
        </w:rPr>
        <w:t>)</w:t>
      </w:r>
      <w:r w:rsidRPr="00F107EC">
        <w:rPr>
          <w:sz w:val="16"/>
          <w:highlight w:val="cyan"/>
        </w:rPr>
        <w:t>,</w:t>
      </w:r>
      <w:r w:rsidRPr="007D507D">
        <w:rPr>
          <w:sz w:val="16"/>
        </w:rPr>
        <w:t xml:space="preserve"> is highly contentious and many have pointed out its serious legal and political shortcomings [24]–[26]. Nevertheless, this status quo framework has somehow </w:t>
      </w:r>
      <w:r w:rsidRPr="00F107EC">
        <w:rPr>
          <w:rStyle w:val="StyleUnderline"/>
          <w:highlight w:val="cyan"/>
        </w:rPr>
        <w:t>supported</w:t>
      </w:r>
      <w:r w:rsidRPr="007D507D">
        <w:rPr>
          <w:rStyle w:val="StyleUnderline"/>
        </w:rPr>
        <w:t xml:space="preserve"> over </w:t>
      </w:r>
      <w:r w:rsidRPr="00F107EC">
        <w:rPr>
          <w:rStyle w:val="Emphasis"/>
          <w:highlight w:val="cyan"/>
        </w:rPr>
        <w:t>six decades of</w:t>
      </w:r>
      <w:r w:rsidRPr="007D507D">
        <w:rPr>
          <w:rStyle w:val="Emphasis"/>
        </w:rPr>
        <w:t xml:space="preserve"> relative </w:t>
      </w:r>
      <w:r w:rsidRPr="00F107EC">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F107EC">
        <w:rPr>
          <w:rStyle w:val="Emphasis"/>
          <w:highlight w:val="cyan"/>
        </w:rPr>
        <w:t>states perceive</w:t>
      </w:r>
      <w:r w:rsidRPr="007D507D">
        <w:rPr>
          <w:rStyle w:val="Emphasis"/>
        </w:rPr>
        <w:t xml:space="preserve"> real </w:t>
      </w:r>
      <w:r w:rsidRPr="00F107EC">
        <w:rPr>
          <w:rStyle w:val="Emphasis"/>
          <w:highlight w:val="cyan"/>
        </w:rPr>
        <w:t>costs</w:t>
      </w:r>
      <w:r w:rsidRPr="00F107EC">
        <w:rPr>
          <w:rStyle w:val="StyleUnderline"/>
          <w:highlight w:val="cyan"/>
        </w:rPr>
        <w:t xml:space="preserve"> to breaking this</w:t>
      </w:r>
      <w:r w:rsidRPr="007D507D">
        <w:rPr>
          <w:rStyle w:val="StyleUnderline"/>
        </w:rPr>
        <w:t xml:space="preserve"> normative </w:t>
      </w:r>
      <w:r w:rsidRPr="00F107EC">
        <w:rPr>
          <w:rStyle w:val="StyleUnderline"/>
          <w:highlight w:val="cyan"/>
        </w:rPr>
        <w:t>tradition and</w:t>
      </w:r>
      <w:r w:rsidRPr="007D507D">
        <w:rPr>
          <w:rStyle w:val="StyleUnderline"/>
        </w:rPr>
        <w:t xml:space="preserve"> may even </w:t>
      </w:r>
      <w:r w:rsidRPr="00F107EC">
        <w:rPr>
          <w:rStyle w:val="Emphasis"/>
          <w:highlight w:val="cyan"/>
        </w:rPr>
        <w:t>moderate</w:t>
      </w:r>
      <w:r w:rsidRPr="00A67AE6">
        <w:rPr>
          <w:rStyle w:val="Emphasis"/>
        </w:rPr>
        <w:t xml:space="preserve"> their </w:t>
      </w:r>
      <w:r w:rsidRPr="00F107EC">
        <w:rPr>
          <w:rStyle w:val="Emphasis"/>
          <w:highlight w:val="cyan"/>
        </w:rPr>
        <w:t>behaviours</w:t>
      </w:r>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F107EC">
        <w:rPr>
          <w:rStyle w:val="Emphasis"/>
          <w:highlight w:val="cyan"/>
        </w:rPr>
        <w:lastRenderedPageBreak/>
        <w:t>plausible deniability</w:t>
      </w:r>
      <w:r w:rsidRPr="00F107EC">
        <w:rPr>
          <w:rStyle w:val="StyleUnderline"/>
          <w:highlight w:val="cyan"/>
        </w:rPr>
        <w:t xml:space="preserve"> and </w:t>
      </w:r>
      <w:r w:rsidRPr="00F107EC">
        <w:rPr>
          <w:rStyle w:val="Emphasis"/>
          <w:highlight w:val="cyan"/>
        </w:rPr>
        <w:t>stealth</w:t>
      </w:r>
      <w:r w:rsidRPr="00F107EC">
        <w:rPr>
          <w:rStyle w:val="StyleUnderline"/>
          <w:highlight w:val="cyan"/>
        </w:rPr>
        <w:t xml:space="preserve"> are</w:t>
      </w:r>
      <w:r w:rsidRPr="007D507D">
        <w:rPr>
          <w:rStyle w:val="StyleUnderline"/>
        </w:rPr>
        <w:t xml:space="preserve"> essentially </w:t>
      </w:r>
      <w:r w:rsidRPr="00F107EC">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F107EC">
        <w:rPr>
          <w:rStyle w:val="StyleUnderline"/>
          <w:highlight w:val="cyan"/>
        </w:rPr>
        <w:t>stabilizing force relates to</w:t>
      </w:r>
      <w:r w:rsidRPr="007D507D">
        <w:rPr>
          <w:rStyle w:val="StyleUnderline"/>
        </w:rPr>
        <w:t xml:space="preserve"> the </w:t>
      </w:r>
      <w:r w:rsidRPr="007D507D">
        <w:rPr>
          <w:rStyle w:val="Emphasis"/>
        </w:rPr>
        <w:t xml:space="preserve">orbital </w:t>
      </w:r>
      <w:r w:rsidRPr="00F107EC">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F107EC">
        <w:rPr>
          <w:rStyle w:val="StyleUnderline"/>
          <w:highlight w:val="cyan"/>
        </w:rPr>
        <w:t>indiscriminate</w:t>
      </w:r>
      <w:r w:rsidRPr="007D507D">
        <w:rPr>
          <w:rStyle w:val="StyleUnderline"/>
        </w:rPr>
        <w:t xml:space="preserve"> and unpredictable, </w:t>
      </w:r>
      <w:r w:rsidRPr="00F107EC">
        <w:rPr>
          <w:rStyle w:val="StyleUnderline"/>
          <w:highlight w:val="cyan"/>
        </w:rPr>
        <w:t>they</w:t>
      </w:r>
      <w:r w:rsidRPr="007D507D">
        <w:rPr>
          <w:rStyle w:val="StyleUnderline"/>
        </w:rPr>
        <w:t xml:space="preserve"> often </w:t>
      </w:r>
      <w:r w:rsidRPr="00F107EC">
        <w:rPr>
          <w:rStyle w:val="StyleUnderline"/>
          <w:highlight w:val="cyan"/>
        </w:rPr>
        <w:t>threaten</w:t>
      </w:r>
      <w:r w:rsidRPr="00A67AE6">
        <w:rPr>
          <w:rStyle w:val="StyleUnderline"/>
        </w:rPr>
        <w:t xml:space="preserve"> the </w:t>
      </w:r>
      <w:r w:rsidRPr="00F107EC">
        <w:rPr>
          <w:rStyle w:val="StyleUnderline"/>
          <w:highlight w:val="cyan"/>
        </w:rPr>
        <w:t>attacker’s own</w:t>
      </w:r>
      <w:r w:rsidRPr="00A67AE6">
        <w:rPr>
          <w:rStyle w:val="StyleUnderline"/>
        </w:rPr>
        <w:t xml:space="preserve"> space </w:t>
      </w:r>
      <w:r w:rsidRPr="00F107EC">
        <w:rPr>
          <w:rStyle w:val="StyleUnderline"/>
          <w:highlight w:val="cya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54B3EAEA" w14:textId="77777777" w:rsidR="000B153C" w:rsidRPr="005C67B7" w:rsidRDefault="000B153C" w:rsidP="000B153C"/>
    <w:p w14:paraId="1547F46B" w14:textId="77777777" w:rsidR="000B153C" w:rsidRPr="00F35F0D" w:rsidRDefault="000B153C" w:rsidP="000B153C">
      <w:pPr>
        <w:pStyle w:val="Heading4"/>
        <w:rPr>
          <w:rFonts w:cs="Arial"/>
          <w:b w:val="0"/>
          <w:bCs w:val="0"/>
        </w:rPr>
      </w:pPr>
      <w:r w:rsidRPr="00F35F0D">
        <w:rPr>
          <w:rFonts w:cs="Arial"/>
          <w:u w:val="single"/>
        </w:rPr>
        <w:t>MAD</w:t>
      </w:r>
      <w:r w:rsidRPr="00F35F0D">
        <w:rPr>
          <w:rFonts w:cs="Arial"/>
        </w:rPr>
        <w:t xml:space="preserve"> checks space escalation </w:t>
      </w:r>
      <w:r w:rsidRPr="00F35F0D">
        <w:rPr>
          <w:rFonts w:cs="Arial"/>
          <w:b w:val="0"/>
        </w:rPr>
        <w:t xml:space="preserve">– </w:t>
      </w:r>
      <w:r w:rsidRPr="00F35F0D">
        <w:rPr>
          <w:rFonts w:cs="Arial"/>
          <w:b w:val="0"/>
          <w:u w:val="single"/>
        </w:rPr>
        <w:t>nuclear response</w:t>
      </w:r>
      <w:r w:rsidRPr="00F35F0D">
        <w:rPr>
          <w:rFonts w:cs="Arial"/>
          <w:b w:val="0"/>
        </w:rPr>
        <w:t xml:space="preserve"> and </w:t>
      </w:r>
      <w:r w:rsidRPr="00F35F0D">
        <w:rPr>
          <w:rFonts w:cs="Arial"/>
          <w:b w:val="0"/>
          <w:u w:val="single"/>
        </w:rPr>
        <w:t>debris</w:t>
      </w:r>
    </w:p>
    <w:p w14:paraId="04786572" w14:textId="77777777" w:rsidR="000B153C" w:rsidRPr="00F35F0D" w:rsidRDefault="000B153C" w:rsidP="000B153C">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19D87F36" w14:textId="77777777" w:rsidR="000B153C" w:rsidRPr="00F35F0D" w:rsidRDefault="000B153C" w:rsidP="000B153C">
      <w:pPr>
        <w:rPr>
          <w:sz w:val="16"/>
        </w:rPr>
      </w:pPr>
      <w:r w:rsidRPr="00F35F0D">
        <w:rPr>
          <w:sz w:val="16"/>
        </w:rPr>
        <w:t xml:space="preserve">Fourth, </w:t>
      </w:r>
      <w:r w:rsidRPr="00F35F0D">
        <w:rPr>
          <w:u w:val="single"/>
        </w:rPr>
        <w:t xml:space="preserve">the </w:t>
      </w:r>
      <w:r w:rsidRPr="00D2315C">
        <w:rPr>
          <w:rStyle w:val="Emphasis"/>
          <w:highlight w:val="yellow"/>
        </w:rPr>
        <w:t>ubiquity</w:t>
      </w:r>
      <w:r w:rsidRPr="00D2315C">
        <w:rPr>
          <w:highlight w:val="yellow"/>
          <w:u w:val="single"/>
        </w:rPr>
        <w:t xml:space="preserve"> of </w:t>
      </w:r>
      <w:r w:rsidRPr="00D2315C">
        <w:rPr>
          <w:rStyle w:val="Emphasis"/>
          <w:highlight w:val="yellow"/>
        </w:rPr>
        <w:t>space infrastructure</w:t>
      </w:r>
      <w:r w:rsidRPr="00D2315C">
        <w:rPr>
          <w:highlight w:val="yellow"/>
          <w:u w:val="single"/>
        </w:rPr>
        <w:t xml:space="preserve"> and</w:t>
      </w:r>
      <w:r w:rsidRPr="00F35F0D">
        <w:rPr>
          <w:sz w:val="16"/>
        </w:rPr>
        <w:t xml:space="preserve"> the </w:t>
      </w:r>
      <w:r w:rsidRPr="00D2315C">
        <w:rPr>
          <w:rStyle w:val="Emphasis"/>
          <w:highlight w:val="yellow"/>
        </w:rPr>
        <w:t>fragility</w:t>
      </w:r>
      <w:r w:rsidRPr="00D2315C">
        <w:rPr>
          <w:sz w:val="16"/>
          <w:highlight w:val="yellow"/>
        </w:rPr>
        <w:t xml:space="preserve"> </w:t>
      </w:r>
      <w:r w:rsidRPr="00D2315C">
        <w:rPr>
          <w:highlight w:val="yellow"/>
          <w:u w:val="single"/>
        </w:rPr>
        <w:t>of</w:t>
      </w:r>
      <w:r w:rsidRPr="00F35F0D">
        <w:rPr>
          <w:u w:val="single"/>
        </w:rPr>
        <w:t xml:space="preserve"> the </w:t>
      </w:r>
      <w:r w:rsidRPr="00D2315C">
        <w:rPr>
          <w:highlight w:val="yellow"/>
          <w:u w:val="single"/>
        </w:rPr>
        <w:t>space</w:t>
      </w:r>
      <w:r w:rsidRPr="00F35F0D">
        <w:rPr>
          <w:u w:val="single"/>
        </w:rPr>
        <w:t xml:space="preserve"> environment may </w:t>
      </w:r>
      <w:r w:rsidRPr="00D2315C">
        <w:rPr>
          <w:highlight w:val="yellow"/>
          <w:u w:val="single"/>
        </w:rPr>
        <w:t>create</w:t>
      </w:r>
      <w:r w:rsidRPr="00F35F0D">
        <w:rPr>
          <w:sz w:val="16"/>
        </w:rPr>
        <w:t xml:space="preserve"> a degree of </w:t>
      </w:r>
      <w:r w:rsidRPr="00D2315C">
        <w:rPr>
          <w:rStyle w:val="Emphasis"/>
          <w:highlight w:val="yellow"/>
        </w:rPr>
        <w:t>existential deterrence</w:t>
      </w:r>
      <w:r w:rsidRPr="00F35F0D">
        <w:rPr>
          <w:sz w:val="16"/>
        </w:rPr>
        <w:t xml:space="preserve">. </w:t>
      </w:r>
      <w:r w:rsidRPr="00F35F0D">
        <w:rPr>
          <w:u w:val="single"/>
        </w:rPr>
        <w:t xml:space="preserve">As </w:t>
      </w:r>
      <w:r w:rsidRPr="00D2315C">
        <w:rPr>
          <w:highlight w:val="yellow"/>
          <w:u w:val="single"/>
        </w:rPr>
        <w:t xml:space="preserve">space is </w:t>
      </w:r>
      <w:r w:rsidRPr="00D2315C">
        <w:rPr>
          <w:rStyle w:val="Emphasis"/>
          <w:highlight w:val="yellow"/>
        </w:rPr>
        <w:t>so useful</w:t>
      </w:r>
      <w:r w:rsidRPr="00D2315C">
        <w:rPr>
          <w:highlight w:val="yellow"/>
          <w:u w:val="single"/>
        </w:rPr>
        <w:t xml:space="preserve"> to</w:t>
      </w:r>
      <w:r w:rsidRPr="00F35F0D">
        <w:rPr>
          <w:u w:val="single"/>
        </w:rPr>
        <w:t xml:space="preserve"> modern </w:t>
      </w:r>
      <w:r w:rsidRPr="00D2315C">
        <w:rPr>
          <w:highlight w:val="yellow"/>
          <w:u w:val="single"/>
        </w:rPr>
        <w:t>economies and military forces</w:t>
      </w:r>
      <w:r w:rsidRPr="00F35F0D">
        <w:rPr>
          <w:u w:val="single"/>
        </w:rPr>
        <w:t xml:space="preserve">, a large-scale </w:t>
      </w:r>
      <w:r w:rsidRPr="00D2315C">
        <w:rPr>
          <w:highlight w:val="yellow"/>
          <w:u w:val="single"/>
        </w:rPr>
        <w:t>disruption</w:t>
      </w:r>
      <w:r w:rsidRPr="00F35F0D">
        <w:rPr>
          <w:u w:val="single"/>
        </w:rPr>
        <w:t xml:space="preserve"> of space infrastructure </w:t>
      </w:r>
      <w:r w:rsidRPr="00D2315C">
        <w:rPr>
          <w:highlight w:val="yellow"/>
          <w:u w:val="single"/>
        </w:rPr>
        <w:t xml:space="preserve">may be so </w:t>
      </w:r>
      <w:r w:rsidRPr="00D2315C">
        <w:rPr>
          <w:rStyle w:val="Emphasis"/>
          <w:highlight w:val="yellow"/>
        </w:rPr>
        <w:t>intuitively escalatory</w:t>
      </w:r>
      <w:r w:rsidRPr="00F35F0D">
        <w:rPr>
          <w:sz w:val="16"/>
        </w:rPr>
        <w:t xml:space="preserve"> </w:t>
      </w:r>
      <w:r w:rsidRPr="00F35F0D">
        <w:rPr>
          <w:u w:val="single"/>
        </w:rPr>
        <w:t xml:space="preserve">to decision-makers </w:t>
      </w:r>
      <w:r w:rsidRPr="00D2315C">
        <w:rPr>
          <w:highlight w:val="yellow"/>
          <w:u w:val="single"/>
        </w:rPr>
        <w:t>that there may be</w:t>
      </w:r>
      <w:r w:rsidRPr="00F35F0D">
        <w:rPr>
          <w:sz w:val="16"/>
        </w:rPr>
        <w:t xml:space="preserve"> a </w:t>
      </w:r>
      <w:r w:rsidRPr="00D2315C">
        <w:rPr>
          <w:rStyle w:val="Emphasis"/>
          <w:highlight w:val="yellow"/>
        </w:rPr>
        <w:t>natural caution</w:t>
      </w:r>
      <w:r w:rsidRPr="00D2315C">
        <w:rPr>
          <w:sz w:val="16"/>
          <w:highlight w:val="yellow"/>
        </w:rPr>
        <w:t xml:space="preserve"> </w:t>
      </w:r>
      <w:r w:rsidRPr="00D2315C">
        <w:rPr>
          <w:highlight w:val="yellow"/>
          <w:u w:val="single"/>
        </w:rPr>
        <w:t>against</w:t>
      </w:r>
      <w:r w:rsidRPr="00F35F0D">
        <w:rPr>
          <w:u w:val="single"/>
        </w:rPr>
        <w:t xml:space="preserve"> a wholesale </w:t>
      </w:r>
      <w:r w:rsidRPr="00D2315C">
        <w:rPr>
          <w:highlight w:val="yellow"/>
          <w:u w:val="single"/>
        </w:rPr>
        <w:t>assault on</w:t>
      </w:r>
      <w:r w:rsidRPr="00F35F0D">
        <w:rPr>
          <w:sz w:val="16"/>
        </w:rPr>
        <w:t xml:space="preserve"> a state’s entire </w:t>
      </w:r>
      <w:r w:rsidRPr="00D2315C">
        <w:rPr>
          <w:highlight w:val="yellow"/>
          <w:u w:val="single"/>
        </w:rPr>
        <w:t>space</w:t>
      </w:r>
      <w:r w:rsidRPr="00F35F0D">
        <w:rPr>
          <w:u w:val="single"/>
        </w:rPr>
        <w:t xml:space="preserve"> </w:t>
      </w:r>
      <w:r w:rsidRPr="00D2315C">
        <w:rPr>
          <w:highlight w:val="yellow"/>
          <w:u w:val="single"/>
        </w:rPr>
        <w:t>capabilities</w:t>
      </w:r>
      <w:r w:rsidRPr="00D2315C">
        <w:rPr>
          <w:sz w:val="16"/>
          <w:highlight w:val="yellow"/>
        </w:rPr>
        <w:t xml:space="preserve"> </w:t>
      </w:r>
      <w:r w:rsidRPr="00D2315C">
        <w:rPr>
          <w:highlight w:val="yellow"/>
          <w:u w:val="single"/>
        </w:rPr>
        <w:t>because</w:t>
      </w:r>
      <w:r w:rsidRPr="00F35F0D">
        <w:rPr>
          <w:sz w:val="16"/>
        </w:rPr>
        <w:t xml:space="preserve"> the </w:t>
      </w:r>
      <w:r w:rsidRPr="00D2315C">
        <w:rPr>
          <w:highlight w:val="yellow"/>
          <w:u w:val="single"/>
        </w:rPr>
        <w:t>consequences</w:t>
      </w:r>
      <w:r w:rsidRPr="00F35F0D">
        <w:rPr>
          <w:sz w:val="16"/>
        </w:rPr>
        <w:t xml:space="preserve"> of doing so </w:t>
      </w:r>
      <w:r w:rsidRPr="00D2315C">
        <w:rPr>
          <w:highlight w:val="yellow"/>
          <w:u w:val="single"/>
        </w:rPr>
        <w:t>approach</w:t>
      </w:r>
      <w:r w:rsidRPr="00F35F0D">
        <w:rPr>
          <w:sz w:val="16"/>
        </w:rPr>
        <w:t xml:space="preserve"> the </w:t>
      </w:r>
      <w:r w:rsidRPr="00F35F0D">
        <w:rPr>
          <w:u w:val="single"/>
        </w:rPr>
        <w:t xml:space="preserve">mentalities of </w:t>
      </w:r>
      <w:r w:rsidRPr="00F35F0D">
        <w:rPr>
          <w:rStyle w:val="Emphasis"/>
        </w:rPr>
        <w:t>total war</w:t>
      </w:r>
      <w:r w:rsidRPr="00F35F0D">
        <w:rPr>
          <w:sz w:val="16"/>
        </w:rPr>
        <w:t xml:space="preserve">, </w:t>
      </w:r>
      <w:r w:rsidRPr="00F35F0D">
        <w:rPr>
          <w:u w:val="single"/>
        </w:rPr>
        <w:t xml:space="preserve">or </w:t>
      </w:r>
      <w:r w:rsidRPr="00D2315C">
        <w:rPr>
          <w:rStyle w:val="Emphasis"/>
          <w:highlight w:val="yellow"/>
        </w:rPr>
        <w:t>nuclear responses</w:t>
      </w:r>
      <w:r w:rsidRPr="00F35F0D">
        <w:rPr>
          <w:sz w:val="16"/>
        </w:rPr>
        <w:t xml:space="preserve"> if a society begins tearing itself apart because of the collapse of optimised energy grids and just-in-time supply chains. In addition, the </w:t>
      </w:r>
      <w:r w:rsidRPr="00D2315C">
        <w:rPr>
          <w:highlight w:val="yellow"/>
          <w:u w:val="single"/>
        </w:rPr>
        <w:t xml:space="preserve">problem of </w:t>
      </w:r>
      <w:r w:rsidRPr="00D2315C">
        <w:rPr>
          <w:rStyle w:val="Emphasis"/>
          <w:highlight w:val="yellow"/>
        </w:rPr>
        <w:t>space debris</w:t>
      </w:r>
      <w:r w:rsidRPr="00F35F0D">
        <w:rPr>
          <w:sz w:val="16"/>
        </w:rPr>
        <w:t xml:space="preserve"> and the political-legal hurdles to conducting debris clean-up operations </w:t>
      </w:r>
      <w:r w:rsidRPr="00D2315C">
        <w:rPr>
          <w:highlight w:val="yellow"/>
          <w:u w:val="single"/>
        </w:rPr>
        <w:t>mean</w:t>
      </w:r>
      <w:r w:rsidRPr="00F35F0D">
        <w:rPr>
          <w:sz w:val="16"/>
        </w:rPr>
        <w:t xml:space="preserve"> that even a handful of </w:t>
      </w:r>
      <w:r w:rsidRPr="00D2315C">
        <w:rPr>
          <w:highlight w:val="yellow"/>
          <w:u w:val="single"/>
        </w:rPr>
        <w:t>explosive events</w:t>
      </w:r>
      <w:r w:rsidRPr="00F35F0D">
        <w:rPr>
          <w:u w:val="single"/>
        </w:rPr>
        <w:t xml:space="preserve"> in space </w:t>
      </w:r>
      <w:r w:rsidRPr="00D2315C">
        <w:rPr>
          <w:highlight w:val="yellow"/>
          <w:u w:val="single"/>
        </w:rPr>
        <w:t>can render a region of</w:t>
      </w:r>
      <w:r w:rsidRPr="00F35F0D">
        <w:rPr>
          <w:u w:val="single"/>
        </w:rPr>
        <w:t xml:space="preserve"> Earth </w:t>
      </w:r>
      <w:r w:rsidRPr="00D2315C">
        <w:rPr>
          <w:highlight w:val="yellow"/>
          <w:u w:val="single"/>
        </w:rPr>
        <w:t>orbit unusable</w:t>
      </w:r>
      <w:r w:rsidRPr="00F35F0D">
        <w:rPr>
          <w:u w:val="single"/>
        </w:rPr>
        <w:t xml:space="preserve"> for everyone</w:t>
      </w:r>
      <w:r w:rsidRPr="00F35F0D">
        <w:rPr>
          <w:sz w:val="16"/>
        </w:rPr>
        <w:t xml:space="preserve">. </w:t>
      </w:r>
      <w:r w:rsidRPr="00D2315C">
        <w:rPr>
          <w:highlight w:val="yellow"/>
          <w:u w:val="single"/>
        </w:rPr>
        <w:t>This</w:t>
      </w:r>
      <w:r w:rsidRPr="00F35F0D">
        <w:rPr>
          <w:u w:val="single"/>
        </w:rPr>
        <w:t xml:space="preserve"> </w:t>
      </w:r>
      <w:r w:rsidRPr="00D2315C">
        <w:rPr>
          <w:highlight w:val="yellow"/>
          <w:u w:val="single"/>
        </w:rPr>
        <w:t xml:space="preserve">could </w:t>
      </w:r>
      <w:r w:rsidRPr="00D2315C">
        <w:rPr>
          <w:rStyle w:val="Emphasis"/>
          <w:highlight w:val="yellow"/>
        </w:rPr>
        <w:t>caution</w:t>
      </w:r>
      <w:r w:rsidRPr="00D2315C">
        <w:rPr>
          <w:highlight w:val="yellow"/>
          <w:u w:val="single"/>
        </w:rPr>
        <w:t xml:space="preserve"> a </w:t>
      </w:r>
      <w:r w:rsidRPr="00D2315C">
        <w:rPr>
          <w:rStyle w:val="Emphasis"/>
          <w:highlight w:val="yellow"/>
        </w:rPr>
        <w:t>country like China</w:t>
      </w:r>
      <w:r w:rsidRPr="00D2315C">
        <w:rPr>
          <w:highlight w:val="yellow"/>
          <w:u w:val="single"/>
        </w:rPr>
        <w:t xml:space="preserve"> from</w:t>
      </w:r>
      <w:r w:rsidRPr="00F35F0D">
        <w:rPr>
          <w:u w:val="single"/>
        </w:rPr>
        <w:t xml:space="preserve"> </w:t>
      </w:r>
      <w:r w:rsidRPr="00F35F0D">
        <w:rPr>
          <w:sz w:val="16"/>
        </w:rPr>
        <w:t xml:space="preserve">excessive </w:t>
      </w:r>
      <w:r w:rsidRPr="00F35F0D">
        <w:rPr>
          <w:u w:val="single"/>
        </w:rPr>
        <w:t xml:space="preserve">kinetic </w:t>
      </w:r>
      <w:r w:rsidRPr="00D2315C">
        <w:rPr>
          <w:highlight w:val="yellow"/>
          <w:u w:val="single"/>
        </w:rPr>
        <w:t xml:space="preserve">intercept missions because its </w:t>
      </w:r>
      <w:r w:rsidRPr="00D2315C">
        <w:rPr>
          <w:rStyle w:val="Emphasis"/>
          <w:highlight w:val="yellow"/>
        </w:rPr>
        <w:t>own military</w:t>
      </w:r>
      <w:r w:rsidRPr="00D2315C">
        <w:rPr>
          <w:highlight w:val="yellow"/>
          <w:u w:val="single"/>
        </w:rPr>
        <w:t xml:space="preserve"> and </w:t>
      </w:r>
      <w:r w:rsidRPr="00D2315C">
        <w:rPr>
          <w:rStyle w:val="Emphasis"/>
          <w:highlight w:val="yellow"/>
        </w:rPr>
        <w:t>economy</w:t>
      </w:r>
      <w:r w:rsidRPr="00D2315C">
        <w:rPr>
          <w:highlight w:val="yellow"/>
          <w:u w:val="single"/>
        </w:rPr>
        <w:t xml:space="preserve"> is</w:t>
      </w:r>
      <w:r w:rsidRPr="00F35F0D">
        <w:rPr>
          <w:u w:val="single"/>
        </w:rPr>
        <w:t xml:space="preserve"> </w:t>
      </w:r>
      <w:r w:rsidRPr="00F35F0D">
        <w:rPr>
          <w:rStyle w:val="Emphasis"/>
        </w:rPr>
        <w:t xml:space="preserve">increasingly </w:t>
      </w:r>
      <w:r w:rsidRPr="00D2315C">
        <w:rPr>
          <w:rStyle w:val="Emphasis"/>
          <w:highlight w:val="yellow"/>
        </w:rPr>
        <w:t>reliant</w:t>
      </w:r>
      <w:r w:rsidRPr="00F35F0D">
        <w:rPr>
          <w:u w:val="single"/>
        </w:rPr>
        <w:t xml:space="preserve"> on</w:t>
      </w:r>
      <w:r w:rsidRPr="00F35F0D">
        <w:rPr>
          <w:sz w:val="16"/>
        </w:rPr>
        <w:t xml:space="preserve"> outer </w:t>
      </w:r>
      <w:r w:rsidRPr="00F35F0D">
        <w:rPr>
          <w:u w:val="single"/>
        </w:rPr>
        <w:t>space</w:t>
      </w:r>
      <w:r w:rsidRPr="00F35F0D">
        <w:rPr>
          <w:sz w:val="16"/>
        </w:rPr>
        <w:t>, but perhaps not a country like North 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rPr>
          <w:sz w:val="16"/>
        </w:rPr>
        <w:t xml:space="preserve">. </w:t>
      </w:r>
      <w:r w:rsidRPr="00D2315C">
        <w:rPr>
          <w:highlight w:val="yellow"/>
          <w:u w:val="single"/>
        </w:rPr>
        <w:t>China’s</w:t>
      </w:r>
      <w:r w:rsidRPr="00F35F0D">
        <w:rPr>
          <w:sz w:val="16"/>
        </w:rPr>
        <w:t xml:space="preserve"> catastrophic </w:t>
      </w:r>
      <w:r w:rsidRPr="00D2315C">
        <w:rPr>
          <w:rStyle w:val="Emphasis"/>
          <w:highlight w:val="yellow"/>
        </w:rPr>
        <w:t>a</w:t>
      </w:r>
      <w:r w:rsidRPr="00F35F0D">
        <w:rPr>
          <w:u w:val="single"/>
        </w:rPr>
        <w:t>nti-</w:t>
      </w:r>
      <w:r w:rsidRPr="00D2315C">
        <w:rPr>
          <w:rStyle w:val="Emphasis"/>
          <w:highlight w:val="yellow"/>
        </w:rPr>
        <w:t>sat</w:t>
      </w:r>
      <w:r w:rsidRPr="00F35F0D">
        <w:rPr>
          <w:u w:val="single"/>
        </w:rPr>
        <w:t xml:space="preserve">ellite weapons </w:t>
      </w:r>
      <w:r w:rsidRPr="00D2315C">
        <w:rPr>
          <w:highlight w:val="yellow"/>
          <w:u w:val="single"/>
        </w:rPr>
        <w:t>test</w:t>
      </w:r>
      <w:r w:rsidRPr="00F35F0D">
        <w:rPr>
          <w:u w:val="single"/>
        </w:rPr>
        <w:t xml:space="preserve"> in 2007 </w:t>
      </w:r>
      <w:r w:rsidRPr="00D2315C">
        <w:rPr>
          <w:highlight w:val="yellow"/>
          <w:u w:val="single"/>
        </w:rPr>
        <w:t>is a</w:t>
      </w:r>
      <w:r w:rsidRPr="00F35F0D">
        <w:rPr>
          <w:sz w:val="16"/>
        </w:rPr>
        <w:t xml:space="preserve"> valuable </w:t>
      </w:r>
      <w:r w:rsidRPr="00D2315C">
        <w:rPr>
          <w:rStyle w:val="Emphasis"/>
          <w:highlight w:val="yellow"/>
        </w:rPr>
        <w:t>lesson for all</w:t>
      </w:r>
      <w:r w:rsidRPr="00F35F0D">
        <w:rPr>
          <w:sz w:val="16"/>
        </w:rPr>
        <w:t xml:space="preserve"> on the potentially devastating effect of kinetic warfare in orbit.</w:t>
      </w:r>
    </w:p>
    <w:p w14:paraId="2EE84449" w14:textId="77777777" w:rsidR="000B153C" w:rsidRPr="000B153C" w:rsidRDefault="000B153C" w:rsidP="000B153C"/>
    <w:sectPr w:rsidR="000B153C" w:rsidRPr="000B153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2A46F2F"/>
    <w:multiLevelType w:val="hybridMultilevel"/>
    <w:tmpl w:val="80A483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AF48C3"/>
    <w:multiLevelType w:val="hybridMultilevel"/>
    <w:tmpl w:val="23DE6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280018"/>
    <w:multiLevelType w:val="hybridMultilevel"/>
    <w:tmpl w:val="CC2671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CD5579"/>
    <w:multiLevelType w:val="hybridMultilevel"/>
    <w:tmpl w:val="697898E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2"/>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667A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28A"/>
    <w:rsid w:val="0006091E"/>
    <w:rsid w:val="000638C1"/>
    <w:rsid w:val="00065FEE"/>
    <w:rsid w:val="00066E3C"/>
    <w:rsid w:val="00072718"/>
    <w:rsid w:val="0007381E"/>
    <w:rsid w:val="00076094"/>
    <w:rsid w:val="0008785F"/>
    <w:rsid w:val="00090CBE"/>
    <w:rsid w:val="00094DEC"/>
    <w:rsid w:val="000A2D8A"/>
    <w:rsid w:val="000B153C"/>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1655"/>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4DE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68A6"/>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4209"/>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1F62"/>
    <w:rsid w:val="00A071C0"/>
    <w:rsid w:val="00A22670"/>
    <w:rsid w:val="00A24B35"/>
    <w:rsid w:val="00A271BA"/>
    <w:rsid w:val="00A27F86"/>
    <w:rsid w:val="00A431C6"/>
    <w:rsid w:val="00A54315"/>
    <w:rsid w:val="00A60FBC"/>
    <w:rsid w:val="00A65C0B"/>
    <w:rsid w:val="00A667AA"/>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4FE1"/>
    <w:rsid w:val="00B3569C"/>
    <w:rsid w:val="00B43676"/>
    <w:rsid w:val="00B5602D"/>
    <w:rsid w:val="00B60125"/>
    <w:rsid w:val="00B6656B"/>
    <w:rsid w:val="00B71625"/>
    <w:rsid w:val="00B7383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21D"/>
    <w:rsid w:val="00C244F5"/>
    <w:rsid w:val="00C24FF9"/>
    <w:rsid w:val="00C3164F"/>
    <w:rsid w:val="00C31B5E"/>
    <w:rsid w:val="00C34D3E"/>
    <w:rsid w:val="00C35B37"/>
    <w:rsid w:val="00C3747A"/>
    <w:rsid w:val="00C37F29"/>
    <w:rsid w:val="00C56DCC"/>
    <w:rsid w:val="00C57075"/>
    <w:rsid w:val="00C72AFE"/>
    <w:rsid w:val="00C81619"/>
    <w:rsid w:val="00C82339"/>
    <w:rsid w:val="00CA013C"/>
    <w:rsid w:val="00CA6D6D"/>
    <w:rsid w:val="00CC5A1B"/>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13E2"/>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1AB0"/>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420A25"/>
  <w14:defaultImageDpi w14:val="300"/>
  <w15:docId w15:val="{CF7CBF06-5C11-BE4D-B95B-AC157630C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8233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823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8233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C8233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C8233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823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2339"/>
  </w:style>
  <w:style w:type="character" w:customStyle="1" w:styleId="Heading1Char">
    <w:name w:val="Heading 1 Char"/>
    <w:aliases w:val="Pocket Char"/>
    <w:basedOn w:val="DefaultParagraphFont"/>
    <w:link w:val="Heading1"/>
    <w:uiPriority w:val="9"/>
    <w:rsid w:val="00C8233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82339"/>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C82339"/>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C8233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82339"/>
    <w:rPr>
      <w:b/>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B,8"/>
    <w:basedOn w:val="DefaultParagraphFont"/>
    <w:uiPriority w:val="1"/>
    <w:qFormat/>
    <w:rsid w:val="00C82339"/>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C8233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82339"/>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C82339"/>
    <w:rPr>
      <w:color w:val="auto"/>
      <w:u w:val="none"/>
    </w:rPr>
  </w:style>
  <w:style w:type="paragraph" w:styleId="DocumentMap">
    <w:name w:val="Document Map"/>
    <w:basedOn w:val="Normal"/>
    <w:link w:val="DocumentMapChar"/>
    <w:uiPriority w:val="99"/>
    <w:semiHidden/>
    <w:unhideWhenUsed/>
    <w:rsid w:val="00C8233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82339"/>
    <w:rPr>
      <w:rFonts w:ascii="Lucida Grande" w:hAnsi="Lucida Grande" w:cs="Lucida Grande"/>
    </w:rPr>
  </w:style>
  <w:style w:type="paragraph" w:customStyle="1" w:styleId="textbold">
    <w:name w:val="text bold"/>
    <w:basedOn w:val="Normal"/>
    <w:link w:val="Emphasis"/>
    <w:uiPriority w:val="20"/>
    <w:qFormat/>
    <w:rsid w:val="00E313E2"/>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E313E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0B153C"/>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C24F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otomacinstitute.org/steps/images/PDF/Articles/HertzlerSTEPS_2016Issue3.pdf" TargetMode="External"/><Relationship Id="rId18" Type="http://schemas.openxmlformats.org/officeDocument/2006/relationships/hyperlink" Target="https://www.space.com/japan-hayabusa2-asteroid-bomb-video.html" TargetMode="External"/><Relationship Id="rId26" Type="http://schemas.openxmlformats.org/officeDocument/2006/relationships/hyperlink" Target="https://en.wikipedia.org/wiki/O%27Neill_cylinder" TargetMode="External"/><Relationship Id="rId3" Type="http://schemas.openxmlformats.org/officeDocument/2006/relationships/customXml" Target="../customXml/item3.xml"/><Relationship Id="rId21"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apps.dtic.mil/sti/pdfs/AD1053024.pdf" TargetMode="External"/><Relationship Id="rId17" Type="http://schemas.openxmlformats.org/officeDocument/2006/relationships/hyperlink" Target="https://www.space.com/41941-hayabusa2-asteroid-rovers-hopping-tech.html" TargetMode="External"/><Relationship Id="rId25" Type="http://schemas.openxmlformats.org/officeDocument/2006/relationships/hyperlink" Target="https://medium.com/fitch-blog/why-is-big-pharma-interested-in-the-space-economy-c078ac1bf67c" TargetMode="External"/><Relationship Id="rId33" Type="http://schemas.openxmlformats.org/officeDocument/2006/relationships/hyperlink" Target="https://ccdcoe.org/uploads/2019/06/Art_12_The-Cyber-ASAT.pdf" TargetMode="External"/><Relationship Id="rId2" Type="http://schemas.openxmlformats.org/officeDocument/2006/relationships/customXml" Target="../customXml/item2.xml"/><Relationship Id="rId16" Type="http://schemas.openxmlformats.org/officeDocument/2006/relationships/hyperlink" Target="http://www.thespacereview.com/article/3633/1" TargetMode="External"/><Relationship Id="rId20" Type="http://schemas.openxmlformats.org/officeDocument/2006/relationships/hyperlink" Target="https://www.amazon.com/dp/B003QP4NPE/ref=dp-kindle-redirect?_encoding=UTF8&amp;btkr=1" TargetMode="External"/><Relationship Id="rId29" Type="http://schemas.openxmlformats.org/officeDocument/2006/relationships/hyperlink" Target="https://www.space.com/asteroid-apophis-2029-flyby-planetary-defense.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24" Type="http://schemas.openxmlformats.org/officeDocument/2006/relationships/hyperlink" Target="https://www.forbes.com/sites/scottsnowden/2019/03/12/solar-power-stations-in-space-could-supply-the-world-with-limitless-energy/" TargetMode="External"/><Relationship Id="rId32" Type="http://schemas.openxmlformats.org/officeDocument/2006/relationships/hyperlink" Target="https://mashable.com/category/space-junk" TargetMode="External"/><Relationship Id="rId5" Type="http://schemas.openxmlformats.org/officeDocument/2006/relationships/numbering" Target="numbering.xml"/><Relationship Id="rId15" Type="http://schemas.openxmlformats.org/officeDocument/2006/relationships/hyperlink" Target="https://en.wikipedia.org/wiki/Memex" TargetMode="External"/><Relationship Id="rId23" Type="http://schemas.openxmlformats.org/officeDocument/2006/relationships/hyperlink" Target="https://en.wikipedia.org/wiki/Space-based_solar_power" TargetMode="External"/><Relationship Id="rId28" Type="http://schemas.openxmlformats.org/officeDocument/2006/relationships/hyperlink" Target="https://space.nss.org/technologies-for-asteroid-capture-into-earth-orbit/" TargetMode="External"/><Relationship Id="rId10" Type="http://schemas.openxmlformats.org/officeDocument/2006/relationships/hyperlink" Target="https://doi.org/10.1007/978-3-030-65013-1_7" TargetMode="External"/><Relationship Id="rId19" Type="http://schemas.openxmlformats.org/officeDocument/2006/relationships/hyperlink" Target="https://www.nasa.gov/directorates/spacetech/niac/2017_Phase_I_Phase_II/Sustainable_Human_Exploration/" TargetMode="External"/><Relationship Id="rId31" Type="http://schemas.openxmlformats.org/officeDocument/2006/relationships/hyperlink" Target="https://www.nbcnews.com/science/space/neil-degrasse-tyson-says-space-ventures-will-spawn-first-trillionaire-n352271" TargetMode="External"/><Relationship Id="rId4" Type="http://schemas.openxmlformats.org/officeDocument/2006/relationships/customXml" Target="../customXml/item4.xml"/><Relationship Id="rId9" Type="http://schemas.openxmlformats.org/officeDocument/2006/relationships/hyperlink" Target="https://scholarlycommons.law.case.edu/cgi/viewcontent.cgi?article=2546&amp;context=jil" TargetMode="External"/><Relationship Id="rId14" Type="http://schemas.openxmlformats.org/officeDocument/2006/relationships/hyperlink" Target="http://www.asterank.com/" TargetMode="External"/><Relationship Id="rId22" Type="http://schemas.openxmlformats.org/officeDocument/2006/relationships/hyperlink" Target="https://www.washingtonpost.com/opinions/the-247-trillion-global-debt-bomb/2018/07/15/64c5bbaa-86c2-11e8-8f6c-46cb43e3f306_story.html?noredirect=on&amp;utm_term=.5fb3ff1155d9" TargetMode="External"/><Relationship Id="rId27" Type="http://schemas.openxmlformats.org/officeDocument/2006/relationships/hyperlink" Target="https://mashable.com/article/armageddon-asteroid-threat" TargetMode="External"/><Relationship Id="rId30" Type="http://schemas.openxmlformats.org/officeDocument/2006/relationships/hyperlink" Target="https://www.nationalgeographic.com/science/phenomena/2014/06/24/diamond-the-size-of-earth/"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24</Pages>
  <Words>14088</Words>
  <Characters>80308</Characters>
  <Application>Microsoft Office Word</Application>
  <DocSecurity>0</DocSecurity>
  <Lines>669</Lines>
  <Paragraphs>188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94208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9</cp:revision>
  <dcterms:created xsi:type="dcterms:W3CDTF">2022-02-05T17:04:00Z</dcterms:created>
  <dcterms:modified xsi:type="dcterms:W3CDTF">2022-02-05T18:59:00Z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