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5C82" w14:textId="51095EA1" w:rsidR="00FB57AD" w:rsidRDefault="00FB57AD" w:rsidP="00FB57AD">
      <w:pPr>
        <w:pStyle w:val="Heading1"/>
      </w:pPr>
      <w:r>
        <w:t>WR AC</w:t>
      </w:r>
    </w:p>
    <w:p w14:paraId="214BF50C" w14:textId="77777777" w:rsidR="00052F2A" w:rsidRPr="00DE451A" w:rsidRDefault="00052F2A" w:rsidP="00052F2A">
      <w:pPr>
        <w:pStyle w:val="Heading4"/>
      </w:pPr>
      <w:r w:rsidRPr="00DE451A">
        <w:t>Ambiguities in the OST that allow private appropriation have kicked off a race to develop space, setting the stage for a debris crisis and the domination of space by unaccountable billionaires. Current laws fail due to lax rules and forum shopping.</w:t>
      </w:r>
    </w:p>
    <w:p w14:paraId="199BA5BF" w14:textId="6B1BEC37" w:rsidR="00052F2A" w:rsidRPr="00052F2A" w:rsidRDefault="00052F2A" w:rsidP="00052F2A">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033240DF" w14:textId="77777777" w:rsidR="00052F2A" w:rsidRPr="008B349A" w:rsidRDefault="00052F2A" w:rsidP="00052F2A">
      <w:pPr>
        <w:ind w:left="720"/>
        <w:rPr>
          <w:sz w:val="16"/>
        </w:rPr>
      </w:pPr>
      <w:r w:rsidRPr="00B561AC">
        <w:rPr>
          <w:rStyle w:val="Emphasis"/>
        </w:rPr>
        <w:t>One</w:t>
      </w:r>
      <w:r w:rsidRPr="00B561AC">
        <w:rPr>
          <w:rStyle w:val="StyleUnderline"/>
        </w:rPr>
        <w:t xml:space="preserve"> environmental </w:t>
      </w:r>
      <w:r w:rsidRPr="00B561AC">
        <w:rPr>
          <w:rStyle w:val="Emphasis"/>
        </w:rPr>
        <w:t>risk all</w:t>
      </w:r>
      <w:r w:rsidRPr="00B561AC">
        <w:rPr>
          <w:rStyle w:val="StyleUnderline"/>
        </w:rPr>
        <w:t xml:space="preserve"> stakeholders </w:t>
      </w:r>
      <w:r w:rsidRPr="00B561AC">
        <w:rPr>
          <w:rStyle w:val="Emphasis"/>
        </w:rPr>
        <w:t>agree on is</w:t>
      </w:r>
      <w:r w:rsidRPr="00B561AC">
        <w:rPr>
          <w:rStyle w:val="StyleUnderline"/>
        </w:rPr>
        <w:t xml:space="preserve"> that posed by </w:t>
      </w:r>
      <w:r w:rsidRPr="00B561AC">
        <w:rPr>
          <w:rStyle w:val="Emphasis"/>
        </w:rPr>
        <w:t xml:space="preserve">space debris. </w:t>
      </w:r>
      <w:r w:rsidRPr="00052F2A">
        <w:rPr>
          <w:rStyle w:val="Emphasis"/>
          <w:highlight w:val="yellow"/>
        </w:rPr>
        <w:t>There’s</w:t>
      </w:r>
      <w:r w:rsidRPr="00FC7112">
        <w:rPr>
          <w:rStyle w:val="StyleUnderline"/>
        </w:rPr>
        <w:t xml:space="preserve"> already about </w:t>
      </w:r>
      <w:r w:rsidRPr="00B561AC">
        <w:rPr>
          <w:rStyle w:val="Emphasis"/>
        </w:rPr>
        <w:t>5000 satellites in orbit</w:t>
      </w:r>
      <w:r w:rsidRPr="00B561AC">
        <w:rPr>
          <w:rStyle w:val="StyleUnderline"/>
        </w:rPr>
        <w:t xml:space="preserve"> around Earth, of which roughly 2000 are operational, </w:t>
      </w:r>
      <w:r w:rsidRPr="00B561AC">
        <w:rPr>
          <w:rStyle w:val="Emphasis"/>
        </w:rPr>
        <w:t xml:space="preserve">plus </w:t>
      </w:r>
      <w:r w:rsidRPr="00052F2A">
        <w:rPr>
          <w:rStyle w:val="Emphasis"/>
          <w:highlight w:val="yellow"/>
        </w:rPr>
        <w:t>hundreds of millions of</w:t>
      </w:r>
      <w:r w:rsidRPr="00FC7112">
        <w:rPr>
          <w:rStyle w:val="StyleUnderline"/>
        </w:rPr>
        <w:t xml:space="preserve"> tiny </w:t>
      </w:r>
      <w:r w:rsidRPr="00052F2A">
        <w:rPr>
          <w:rStyle w:val="Emphasis"/>
          <w:highlight w:val="yellow"/>
        </w:rPr>
        <w:t>pieces of debris. Ninety-five per cent of the stuff in low-Earth orbit is</w:t>
      </w:r>
      <w:r w:rsidRPr="00FC7112">
        <w:rPr>
          <w:rStyle w:val="StyleUnderline"/>
        </w:rPr>
        <w:t xml:space="preserve"> classified as ‘space </w:t>
      </w:r>
      <w:r w:rsidRPr="00052F2A">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052F2A">
        <w:rPr>
          <w:rStyle w:val="Emphasis"/>
          <w:highlight w:val="yellow"/>
        </w:rPr>
        <w:t>the risk of the Kessler effect: a cascade of collisions</w:t>
      </w:r>
      <w:r w:rsidRPr="00FC7112">
        <w:rPr>
          <w:rStyle w:val="StyleUnderline"/>
        </w:rPr>
        <w:t xml:space="preserve">, to the point where the most useful </w:t>
      </w:r>
      <w:r w:rsidRPr="00052F2A">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67574D">
        <w:rPr>
          <w:rStyle w:val="Emphasis"/>
        </w:rPr>
        <w:t>current clashes over space are rooted in</w:t>
      </w:r>
      <w:r w:rsidRPr="0067574D">
        <w:rPr>
          <w:rStyle w:val="StyleUnderline"/>
        </w:rPr>
        <w:t xml:space="preserve"> the nitty-gritty of </w:t>
      </w:r>
      <w:r w:rsidRPr="0067574D">
        <w:rPr>
          <w:rStyle w:val="Emphasis"/>
        </w:rPr>
        <w:t>international space law</w:t>
      </w:r>
      <w:r w:rsidRPr="0067574D">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purposes”. </w:t>
      </w:r>
      <w:r w:rsidRPr="00B561AC">
        <w:rPr>
          <w:rStyle w:val="Emphasis"/>
        </w:rPr>
        <w:t xml:space="preserve">Article II of </w:t>
      </w:r>
      <w:r w:rsidRPr="00052F2A">
        <w:rPr>
          <w:rStyle w:val="Emphasis"/>
          <w:highlight w:val="yellow"/>
        </w:rPr>
        <w:t xml:space="preserve">the </w:t>
      </w:r>
      <w:r w:rsidRPr="00B561AC">
        <w:rPr>
          <w:rStyle w:val="Emphasis"/>
          <w:highlight w:val="yellow"/>
        </w:rPr>
        <w:t>OST</w:t>
      </w:r>
      <w:r w:rsidRPr="00B561AC">
        <w:rPr>
          <w:rStyle w:val="Emphasis"/>
        </w:rPr>
        <w:t xml:space="preserve"> has become the</w:t>
      </w:r>
      <w:r w:rsidRPr="00B561AC">
        <w:rPr>
          <w:rStyle w:val="StyleUnderline"/>
        </w:rPr>
        <w:t xml:space="preserve"> major </w:t>
      </w:r>
      <w:r w:rsidRPr="00B561AC">
        <w:rPr>
          <w:rStyle w:val="Emphasis"/>
        </w:rPr>
        <w:t>sticking point in the new space race.</w:t>
      </w:r>
      <w:r w:rsidRPr="00B561AC">
        <w:rPr>
          <w:rStyle w:val="StyleUnderline"/>
        </w:rPr>
        <w:t xml:space="preserve"> </w:t>
      </w:r>
      <w:r w:rsidRPr="00B561AC">
        <w:rPr>
          <w:rStyle w:val="Emphasis"/>
        </w:rPr>
        <w:t xml:space="preserve">It </w:t>
      </w:r>
      <w:r w:rsidRPr="00052F2A">
        <w:rPr>
          <w:rStyle w:val="Emphasis"/>
          <w:highlight w:val="yellow"/>
        </w:rPr>
        <w:t>forbids “national appropriation</w:t>
      </w:r>
      <w:r w:rsidRPr="00FC7112">
        <w:rPr>
          <w:rStyle w:val="StyleUnderline"/>
        </w:rPr>
        <w:t xml:space="preserve"> by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052F2A">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52F2A">
        <w:rPr>
          <w:rStyle w:val="Emphasis"/>
          <w:highlight w:val="yellow"/>
        </w:rPr>
        <w:t xml:space="preserve">this </w:t>
      </w:r>
      <w:r w:rsidRPr="00C544E8">
        <w:rPr>
          <w:rStyle w:val="StyleUnderline"/>
        </w:rPr>
        <w:t>perceived</w:t>
      </w:r>
      <w:r w:rsidRPr="008B349A">
        <w:rPr>
          <w:rStyle w:val="StyleUnderline"/>
        </w:rPr>
        <w:t xml:space="preserve"> legal uncertainty </w:t>
      </w:r>
      <w:r w:rsidRPr="00052F2A">
        <w:rPr>
          <w:rStyle w:val="Emphasis"/>
          <w:highlight w:val="yellow"/>
        </w:rPr>
        <w:t>is the loophole that commercial companies are</w:t>
      </w:r>
      <w:r w:rsidRPr="008B349A">
        <w:rPr>
          <w:rStyle w:val="StyleUnderline"/>
        </w:rPr>
        <w:t xml:space="preserve"> now </w:t>
      </w:r>
      <w:r w:rsidRPr="00052F2A">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052F2A">
        <w:rPr>
          <w:rStyle w:val="Emphasis"/>
          <w:highlight w:val="yellow"/>
        </w:rPr>
        <w:t>the 2015 Commercial Space Launch Competitiveness Act,</w:t>
      </w:r>
      <w:r w:rsidRPr="00F877FE">
        <w:rPr>
          <w:rStyle w:val="StyleUnderline"/>
        </w:rPr>
        <w:t xml:space="preserve"> signed into law by President Obama. Since then, </w:t>
      </w:r>
      <w:r w:rsidRPr="00052F2A">
        <w:rPr>
          <w:rStyle w:val="Emphasis"/>
          <w:highlight w:val="yellow"/>
        </w:rPr>
        <w:t>companies</w:t>
      </w:r>
      <w:r w:rsidRPr="00F877FE">
        <w:rPr>
          <w:rStyle w:val="StyleUnderline"/>
        </w:rPr>
        <w:t xml:space="preserve"> owned by US citizens </w:t>
      </w:r>
      <w:r w:rsidRPr="00052F2A">
        <w:rPr>
          <w:rStyle w:val="Emphasis"/>
          <w:highlight w:val="yellow"/>
        </w:rPr>
        <w:t>have been given the right to claim ownership of</w:t>
      </w:r>
      <w:r w:rsidRPr="00F877FE">
        <w:rPr>
          <w:rStyle w:val="StyleUnderline"/>
        </w:rPr>
        <w:t xml:space="preserve"> – and sell – any </w:t>
      </w:r>
      <w:r w:rsidRPr="00052F2A">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052F2A">
        <w:rPr>
          <w:rStyle w:val="Emphasis"/>
          <w:highlight w:val="yellow"/>
        </w:rPr>
        <w:t>emboldened</w:t>
      </w:r>
      <w:r w:rsidRPr="008B349A">
        <w:rPr>
          <w:rStyle w:val="StyleUnderline"/>
        </w:rPr>
        <w:t xml:space="preserve"> by the Trump administration, the “</w:t>
      </w:r>
      <w:r w:rsidRPr="00052F2A">
        <w:rPr>
          <w:rStyle w:val="Emphasis"/>
          <w:highlight w:val="yellow"/>
        </w:rPr>
        <w:t>commercial [space]</w:t>
      </w:r>
      <w:r w:rsidRPr="008B349A">
        <w:rPr>
          <w:rStyle w:val="StyleUnderline"/>
        </w:rPr>
        <w:t xml:space="preserve"> industry </w:t>
      </w:r>
      <w:r w:rsidRPr="00052F2A">
        <w:rPr>
          <w:rStyle w:val="Emphasis"/>
          <w:highlight w:val="yellow"/>
        </w:rPr>
        <w:t>is becoming</w:t>
      </w:r>
      <w:r w:rsidRPr="008B349A">
        <w:rPr>
          <w:rStyle w:val="StyleUnderline"/>
        </w:rPr>
        <w:t xml:space="preserve"> far </w:t>
      </w:r>
      <w:r w:rsidRPr="00052F2A">
        <w:rPr>
          <w:rStyle w:val="Emphasis"/>
          <w:highlight w:val="yellow"/>
        </w:rPr>
        <w:t xml:space="preserve">more </w:t>
      </w:r>
      <w:r w:rsidRPr="00052F2A">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052F2A">
        <w:rPr>
          <w:rStyle w:val="Emphasis"/>
          <w:highlight w:val="yellow"/>
        </w:rPr>
        <w:t>a</w:t>
      </w:r>
      <w:r w:rsidRPr="008B349A">
        <w:rPr>
          <w:rStyle w:val="StyleUnderline"/>
        </w:rPr>
        <w:t xml:space="preserve"> corporate space </w:t>
      </w:r>
      <w:r w:rsidRPr="00052F2A">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President </w:t>
      </w:r>
      <w:r w:rsidRPr="00B561AC">
        <w:rPr>
          <w:rStyle w:val="Emphasis"/>
        </w:rPr>
        <w:t>Trump’s space</w:t>
      </w:r>
      <w:r w:rsidRPr="00B561AC">
        <w:rPr>
          <w:rStyle w:val="StyleUnderline"/>
        </w:rPr>
        <w:t xml:space="preserve"> law </w:t>
      </w:r>
      <w:r w:rsidRPr="00B561AC">
        <w:rPr>
          <w:rStyle w:val="Emphasis"/>
        </w:rPr>
        <w:t>adviser</w:t>
      </w:r>
      <w:r w:rsidRPr="00B561AC">
        <w:rPr>
          <w:rStyle w:val="StyleUnderline"/>
        </w:rPr>
        <w:t xml:space="preserve"> Scott Pace </w:t>
      </w:r>
      <w:r w:rsidRPr="00B561AC">
        <w:rPr>
          <w:rStyle w:val="Emphasis"/>
        </w:rPr>
        <w:t>said</w:t>
      </w:r>
      <w:r w:rsidRPr="008B349A">
        <w:rPr>
          <w:rStyle w:val="StyleUnderline"/>
        </w:rPr>
        <w:t xml:space="preserve">, “It bears repeating: </w:t>
      </w:r>
      <w:r w:rsidRPr="00052F2A">
        <w:rPr>
          <w:rStyle w:val="Emphasis"/>
          <w:highlight w:val="yellow"/>
        </w:rPr>
        <w:t>outer space is not a ‘global commons’</w:t>
      </w:r>
      <w:r w:rsidRPr="008B349A">
        <w:rPr>
          <w:rStyle w:val="StyleUnderline"/>
        </w:rPr>
        <w:t>, not the ‘common heritage of mankind’, not ‘ res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052F2A">
        <w:rPr>
          <w:rStyle w:val="Emphasis"/>
          <w:highlight w:val="yellow"/>
        </w:rPr>
        <w:t>‘meta-national’ companies</w:t>
      </w:r>
      <w:r w:rsidRPr="008B349A">
        <w:rPr>
          <w:rStyle w:val="StyleUnderline"/>
        </w:rPr>
        <w:t xml:space="preserve"> can </w:t>
      </w:r>
      <w:r w:rsidRPr="00052F2A">
        <w:rPr>
          <w:rStyle w:val="Emphasis"/>
          <w:highlight w:val="yellow"/>
        </w:rPr>
        <w:t>accrue</w:t>
      </w:r>
      <w:r w:rsidRPr="008B349A">
        <w:rPr>
          <w:rStyle w:val="StyleUnderline"/>
        </w:rPr>
        <w:t xml:space="preserve"> and exercise </w:t>
      </w:r>
      <w:r w:rsidRPr="00052F2A">
        <w:rPr>
          <w:rStyle w:val="Emphasis"/>
          <w:highlight w:val="yellow"/>
        </w:rPr>
        <w:t>more</w:t>
      </w:r>
      <w:r w:rsidRPr="008B349A">
        <w:rPr>
          <w:rStyle w:val="StyleUnderline"/>
        </w:rPr>
        <w:t xml:space="preserve"> wealth </w:t>
      </w:r>
      <w:r w:rsidRPr="00052F2A">
        <w:rPr>
          <w:rStyle w:val="Emphasis"/>
          <w:highlight w:val="yellow"/>
        </w:rPr>
        <w:t>and power than</w:t>
      </w:r>
      <w:r w:rsidRPr="008B349A">
        <w:rPr>
          <w:rStyle w:val="StyleUnderline"/>
        </w:rPr>
        <w:t xml:space="preserve"> traditional nation-</w:t>
      </w:r>
      <w:r w:rsidRPr="00052F2A">
        <w:rPr>
          <w:rStyle w:val="Emphasis"/>
          <w:highlight w:val="yellow"/>
        </w:rPr>
        <w:t>states</w:t>
      </w:r>
      <w:r w:rsidRPr="008B349A">
        <w:rPr>
          <w:rStyle w:val="StyleUnderline"/>
        </w:rPr>
        <w:t xml:space="preserve">. </w:t>
      </w:r>
      <w:r w:rsidRPr="00052F2A">
        <w:rPr>
          <w:rStyle w:val="Emphasis"/>
          <w:highlight w:val="yellow"/>
        </w:rPr>
        <w:t>Silicon</w:t>
      </w:r>
      <w:r w:rsidRPr="008B349A">
        <w:rPr>
          <w:rStyle w:val="StyleUnderline"/>
        </w:rPr>
        <w:t xml:space="preserve"> Valley </w:t>
      </w:r>
      <w:r w:rsidRPr="00052F2A">
        <w:rPr>
          <w:rStyle w:val="Emphasis"/>
          <w:highlight w:val="yellow"/>
        </w:rPr>
        <w:t>is</w:t>
      </w:r>
      <w:r w:rsidRPr="008B349A">
        <w:rPr>
          <w:rStyle w:val="StyleUnderline"/>
        </w:rPr>
        <w:t xml:space="preserve"> believed to be </w:t>
      </w:r>
      <w:r w:rsidRPr="00052F2A">
        <w:rPr>
          <w:rStyle w:val="Emphasis"/>
          <w:highlight w:val="yellow"/>
        </w:rPr>
        <w:t>becoming more powerful</w:t>
      </w:r>
      <w:r w:rsidRPr="00052F2A">
        <w:rPr>
          <w:rStyle w:val="StyleUnderline"/>
          <w:highlight w:val="yellow"/>
        </w:rPr>
        <w:t xml:space="preserve"> </w:t>
      </w:r>
      <w:r w:rsidRPr="00052F2A">
        <w:rPr>
          <w:rStyle w:val="Emphasis"/>
          <w:highlight w:val="yellow"/>
        </w:rPr>
        <w:t>than</w:t>
      </w:r>
      <w:r w:rsidRPr="008B349A">
        <w:rPr>
          <w:rStyle w:val="StyleUnderline"/>
        </w:rPr>
        <w:t xml:space="preserve"> not only Wall Street but also </w:t>
      </w:r>
      <w:r w:rsidRPr="00052F2A">
        <w:rPr>
          <w:rStyle w:val="Emphasis"/>
          <w:highlight w:val="yellow"/>
        </w:rPr>
        <w:t>the US government.</w:t>
      </w:r>
      <w:r w:rsidRPr="008B349A">
        <w:rPr>
          <w:sz w:val="16"/>
        </w:rPr>
        <w:t xml:space="preserve"> </w:t>
      </w:r>
      <w:r w:rsidRPr="008B349A">
        <w:rPr>
          <w:rStyle w:val="StyleUnderline"/>
        </w:rPr>
        <w:t xml:space="preserve">Branson and other </w:t>
      </w:r>
      <w:r w:rsidRPr="00B561AC">
        <w:rPr>
          <w:rStyle w:val="Emphasis"/>
        </w:rPr>
        <w:t>space billionaires</w:t>
      </w:r>
      <w:r w:rsidRPr="00B561AC">
        <w:rPr>
          <w:rStyle w:val="StyleUnderline"/>
        </w:rPr>
        <w:t xml:space="preserve"> like to </w:t>
      </w:r>
      <w:r w:rsidRPr="00B561AC">
        <w:rPr>
          <w:rStyle w:val="Emphasis"/>
        </w:rPr>
        <w:t>reassure</w:t>
      </w:r>
      <w:r w:rsidRPr="00B561AC">
        <w:rPr>
          <w:rStyle w:val="StyleUnderline"/>
        </w:rPr>
        <w:t xml:space="preserve"> the masses </w:t>
      </w:r>
      <w:r w:rsidRPr="00B561AC">
        <w:rPr>
          <w:rStyle w:val="Emphasis"/>
        </w:rPr>
        <w:t>they’re “democratising” space</w:t>
      </w:r>
      <w:r w:rsidRPr="00B561AC">
        <w:rPr>
          <w:rStyle w:val="StyleUnderline"/>
        </w:rPr>
        <w:t>: just as plane travel started out for the wealthy and gradually became cheaper, so too will space travel.</w:t>
      </w:r>
      <w:r w:rsidRPr="00B561AC">
        <w:rPr>
          <w:sz w:val="16"/>
        </w:rPr>
        <w:t xml:space="preserve"> Yet this conveniently overlooks the fact that railroads, airlines and now space industries have all been heavily subsidised by taxpayers. “</w:t>
      </w:r>
      <w:r w:rsidRPr="00B561AC">
        <w:rPr>
          <w:rStyle w:val="StyleUnderline"/>
        </w:rPr>
        <w:t xml:space="preserve">When we take a step back and notice that private corporations are often even less accountable than governments, then </w:t>
      </w:r>
      <w:r w:rsidRPr="00B561AC">
        <w:rPr>
          <w:rStyle w:val="Emphasis"/>
        </w:rPr>
        <w:t>it seems mistaken to say these decisions have been</w:t>
      </w:r>
      <w:r w:rsidRPr="00B561AC">
        <w:rPr>
          <w:rStyle w:val="StyleUnderline"/>
        </w:rPr>
        <w:t xml:space="preserve"> </w:t>
      </w:r>
      <w:r w:rsidRPr="00B561AC">
        <w:rPr>
          <w:rStyle w:val="Emphasis"/>
        </w:rPr>
        <w:t>democratised</w:t>
      </w:r>
      <w:r w:rsidRPr="00B561AC">
        <w:rPr>
          <w:rStyle w:val="StyleUnderline"/>
        </w:rPr>
        <w:t>,”</w:t>
      </w:r>
      <w:r w:rsidRPr="00B561AC">
        <w:rPr>
          <w:sz w:val="16"/>
        </w:rPr>
        <w:t xml:space="preserve"> </w:t>
      </w:r>
      <w:r w:rsidRPr="00B561AC">
        <w:rPr>
          <w:rStyle w:val="StyleUnderline"/>
        </w:rPr>
        <w:t>Ryan Jenkins, an emerging sciences ethicist at California Polytechnic State University, says. “</w:t>
      </w:r>
      <w:r w:rsidRPr="00B561AC">
        <w:rPr>
          <w:rStyle w:val="Emphasis"/>
        </w:rPr>
        <w:t>They’ve merely been privatised</w:t>
      </w:r>
      <w:r w:rsidRPr="008B349A">
        <w:rPr>
          <w:rStyle w:val="StyleUnderline"/>
        </w:rPr>
        <w:t>.”</w:t>
      </w:r>
      <w:r w:rsidRPr="008B349A">
        <w:rPr>
          <w:sz w:val="16"/>
        </w:rPr>
        <w:t xml:space="preserve"> Lenient supervision. </w:t>
      </w:r>
      <w:r w:rsidRPr="008B349A">
        <w:rPr>
          <w:rStyle w:val="StyleUnderline"/>
        </w:rPr>
        <w:t xml:space="preserve">In 2017, </w:t>
      </w:r>
      <w:r w:rsidRPr="00052F2A">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052F2A">
        <w:rPr>
          <w:rStyle w:val="Emphasis"/>
          <w:highlight w:val="yellow"/>
        </w:rPr>
        <w:t>allows companies to</w:t>
      </w:r>
      <w:r w:rsidRPr="008B349A">
        <w:rPr>
          <w:rStyle w:val="StyleUnderline"/>
        </w:rPr>
        <w:t xml:space="preserve"> claim </w:t>
      </w:r>
      <w:r w:rsidRPr="00052F2A">
        <w:rPr>
          <w:rStyle w:val="Emphasis"/>
          <w:highlight w:val="yellow"/>
        </w:rPr>
        <w:t>resources</w:t>
      </w:r>
      <w:r w:rsidRPr="008B349A">
        <w:rPr>
          <w:rStyle w:val="StyleUnderline"/>
        </w:rPr>
        <w:t xml:space="preserve"> they extract </w:t>
      </w:r>
      <w:r w:rsidRPr="00052F2A">
        <w:rPr>
          <w:rStyle w:val="Emphasis"/>
          <w:highlight w:val="yellow"/>
        </w:rPr>
        <w:t>from</w:t>
      </w:r>
      <w:r w:rsidRPr="0071092F">
        <w:rPr>
          <w:rStyle w:val="Emphasis"/>
        </w:rPr>
        <w:t xml:space="preserve"> </w:t>
      </w:r>
      <w:r w:rsidRPr="00052F2A">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052F2A">
        <w:rPr>
          <w:rStyle w:val="Emphasis"/>
          <w:highlight w:val="yellow"/>
        </w:rPr>
        <w:t>Companies anywhere in the world can stake</w:t>
      </w:r>
      <w:r w:rsidRPr="008B349A">
        <w:rPr>
          <w:rStyle w:val="StyleUnderline"/>
        </w:rPr>
        <w:t xml:space="preserve"> resource </w:t>
      </w:r>
      <w:r w:rsidRPr="00052F2A">
        <w:rPr>
          <w:rStyle w:val="Emphasis"/>
          <w:highlight w:val="yellow"/>
        </w:rPr>
        <w:t>claims</w:t>
      </w:r>
      <w:r w:rsidRPr="008B349A">
        <w:rPr>
          <w:rStyle w:val="StyleUnderline"/>
        </w:rPr>
        <w:t xml:space="preserve"> in space </w:t>
      </w:r>
      <w:r w:rsidRPr="00052F2A">
        <w:rPr>
          <w:rStyle w:val="Emphasis"/>
          <w:highlight w:val="yellow"/>
        </w:rPr>
        <w:t>under this</w:t>
      </w:r>
      <w:r w:rsidRPr="008B349A">
        <w:rPr>
          <w:rStyle w:val="StyleUnderline"/>
        </w:rPr>
        <w:t xml:space="preserve"> new </w:t>
      </w:r>
      <w:r w:rsidRPr="00052F2A">
        <w:rPr>
          <w:rStyle w:val="Emphasis"/>
          <w:highlight w:val="yellow"/>
        </w:rPr>
        <w:t>law</w:t>
      </w:r>
      <w:r w:rsidRPr="008B349A">
        <w:rPr>
          <w:rStyle w:val="StyleUnderline"/>
        </w:rPr>
        <w:t xml:space="preserve">; their only requirement is an office in Luxembourg. </w:t>
      </w:r>
      <w:r w:rsidRPr="00052F2A">
        <w:rPr>
          <w:rStyle w:val="Emphasis"/>
          <w:highlight w:val="yellow"/>
        </w:rPr>
        <w:t>This sets a</w:t>
      </w:r>
      <w:r w:rsidRPr="008B349A">
        <w:rPr>
          <w:rStyle w:val="StyleUnderline"/>
        </w:rPr>
        <w:t xml:space="preserve"> murky </w:t>
      </w:r>
      <w:r w:rsidRPr="00052F2A">
        <w:rPr>
          <w:rStyle w:val="Emphasis"/>
          <w:highlight w:val="yellow"/>
        </w:rPr>
        <w:t>precedent of ‘regulatory forum-shopping’</w:t>
      </w:r>
      <w:r w:rsidRPr="008B349A">
        <w:rPr>
          <w:rStyle w:val="StyleUnderline"/>
        </w:rPr>
        <w:t xml:space="preserve">, where </w:t>
      </w:r>
      <w:r w:rsidRPr="00052F2A">
        <w:rPr>
          <w:rStyle w:val="Emphasis"/>
          <w:highlight w:val="yellow"/>
        </w:rPr>
        <w:t>companies choose</w:t>
      </w:r>
      <w:r w:rsidRPr="008B349A">
        <w:rPr>
          <w:rStyle w:val="StyleUnderline"/>
        </w:rPr>
        <w:t xml:space="preserve"> to incorporate in </w:t>
      </w:r>
      <w:r w:rsidRPr="00052F2A">
        <w:rPr>
          <w:rStyle w:val="Emphasis"/>
          <w:highlight w:val="yellow"/>
        </w:rPr>
        <w:t>states where they’ll be most leniently supervised</w:t>
      </w:r>
      <w:r w:rsidRPr="008B349A">
        <w:rPr>
          <w:rStyle w:val="StyleUnderline"/>
        </w:rPr>
        <w:t xml:space="preserve">. In 2018, a Silicon Valley start-up called </w:t>
      </w:r>
      <w:r w:rsidRPr="00052F2A">
        <w:rPr>
          <w:rStyle w:val="Emphasis"/>
          <w:highlight w:val="yellow"/>
        </w:rPr>
        <w:t>Swarm Technologies illegally launched</w:t>
      </w:r>
      <w:r w:rsidRPr="008B349A">
        <w:rPr>
          <w:rStyle w:val="StyleUnderline"/>
        </w:rPr>
        <w:t xml:space="preserve"> four miniature </w:t>
      </w:r>
      <w:r w:rsidRPr="00052F2A">
        <w:rPr>
          <w:rStyle w:val="Emphasis"/>
          <w:highlight w:val="yellow"/>
        </w:rPr>
        <w:t>satellites</w:t>
      </w:r>
      <w:r w:rsidRPr="008B349A">
        <w:rPr>
          <w:rStyle w:val="StyleUnderline"/>
        </w:rPr>
        <w:t xml:space="preserve"> known as CubeSats into space </w:t>
      </w:r>
      <w:r w:rsidRPr="00052F2A">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397D91B7" w14:textId="77777777" w:rsidR="00052F2A" w:rsidRDefault="00052F2A" w:rsidP="00052F2A"/>
    <w:p w14:paraId="288A10B3" w14:textId="4E1C9499" w:rsidR="00FB57AD" w:rsidRPr="002401A3" w:rsidRDefault="00FB57AD" w:rsidP="00FB57AD">
      <w:pPr>
        <w:pStyle w:val="Heading3"/>
        <w:rPr>
          <w:rFonts w:cs="Calibri"/>
        </w:rPr>
      </w:pPr>
      <w:r w:rsidRPr="002401A3">
        <w:rPr>
          <w:rFonts w:cs="Calibri"/>
        </w:rPr>
        <w:lastRenderedPageBreak/>
        <w:t>Advantage 1: Space Debris</w:t>
      </w:r>
    </w:p>
    <w:p w14:paraId="280F093A" w14:textId="77777777" w:rsidR="00FB57AD" w:rsidRPr="002401A3" w:rsidRDefault="00FB57AD" w:rsidP="00FB57AD">
      <w:pPr>
        <w:pStyle w:val="Heading4"/>
        <w:rPr>
          <w:rFonts w:cs="Calibri"/>
        </w:rPr>
      </w:pPr>
      <w:r w:rsidRPr="002401A3">
        <w:rPr>
          <w:rFonts w:cs="Calibri"/>
        </w:rPr>
        <w:t xml:space="preserve">Increasing space debris levels will inevitably set off a chain of collisions.  </w:t>
      </w:r>
    </w:p>
    <w:p w14:paraId="63E1C98A" w14:textId="77777777" w:rsidR="00FB57AD" w:rsidRPr="002401A3" w:rsidRDefault="00FB57AD" w:rsidP="00FB57AD">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FD9A4F" w14:textId="77777777" w:rsidR="00FB57AD" w:rsidRPr="002401A3" w:rsidRDefault="00FB57AD" w:rsidP="00FB57AD">
      <w:pPr>
        <w:rPr>
          <w:sz w:val="10"/>
        </w:rPr>
      </w:pPr>
      <w:r w:rsidRPr="002401A3">
        <w:rPr>
          <w:sz w:val="10"/>
        </w:rPr>
        <w:t xml:space="preserve">Debris poses a threat to functioning space objects and astronauts in space, and may cause damage to the earth’s surface upon re-entry.29 Much of the small </w:t>
      </w:r>
      <w:r w:rsidRPr="00052F2A">
        <w:rPr>
          <w:highlight w:val="yellow"/>
          <w:u w:val="single"/>
        </w:rPr>
        <w:t>debris cannot be tracked due to</w:t>
      </w:r>
      <w:r w:rsidRPr="002401A3">
        <w:rPr>
          <w:sz w:val="10"/>
        </w:rPr>
        <w:t xml:space="preserve"> its </w:t>
      </w:r>
      <w:r w:rsidRPr="00052F2A">
        <w:rPr>
          <w:highlight w:val="yellow"/>
          <w:u w:val="single"/>
        </w:rPr>
        <w:t>size and</w:t>
      </w:r>
      <w:r w:rsidRPr="002401A3">
        <w:rPr>
          <w:sz w:val="10"/>
        </w:rPr>
        <w:t xml:space="preserve"> the </w:t>
      </w:r>
      <w:r w:rsidRPr="00052F2A">
        <w:rPr>
          <w:highlight w:val="yellow"/>
          <w:u w:val="single"/>
        </w:rPr>
        <w:t>velocity</w:t>
      </w:r>
      <w:r w:rsidRPr="002401A3">
        <w:rPr>
          <w:sz w:val="10"/>
        </w:rPr>
        <w:t xml:space="preserve"> at which it travels, </w:t>
      </w:r>
      <w:r w:rsidRPr="00052F2A">
        <w:rPr>
          <w:rStyle w:val="Emphasis"/>
          <w:highlight w:val="yellow"/>
        </w:rPr>
        <w:t>making it impossible to</w:t>
      </w:r>
      <w:r w:rsidRPr="002401A3">
        <w:rPr>
          <w:sz w:val="10"/>
        </w:rPr>
        <w:t xml:space="preserve"> anticipate and maneuver to </w:t>
      </w:r>
      <w:r w:rsidRPr="00052F2A">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052F2A">
        <w:rPr>
          <w:rStyle w:val="StyleUnderline"/>
          <w:highlight w:val="yellow"/>
        </w:rPr>
        <w:t>pieces</w:t>
      </w:r>
      <w:r w:rsidRPr="002401A3">
        <w:rPr>
          <w:sz w:val="10"/>
        </w:rPr>
        <w:t xml:space="preserve"> of debris “continuously </w:t>
      </w:r>
      <w:r w:rsidRPr="00052F2A">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052F2A">
        <w:rPr>
          <w:highlight w:val="yellow"/>
          <w:u w:val="single"/>
        </w:rPr>
        <w:t>and</w:t>
      </w:r>
      <w:r w:rsidRPr="002401A3">
        <w:rPr>
          <w:sz w:val="10"/>
        </w:rPr>
        <w:t xml:space="preserve"> may </w:t>
      </w:r>
      <w:r w:rsidRPr="00052F2A">
        <w:rPr>
          <w:highlight w:val="yellow"/>
          <w:u w:val="single"/>
        </w:rPr>
        <w:t>stay in orbit for</w:t>
      </w:r>
      <w:r w:rsidRPr="002401A3">
        <w:rPr>
          <w:sz w:val="10"/>
        </w:rPr>
        <w:t xml:space="preserve"> decades or even </w:t>
      </w:r>
      <w:r w:rsidRPr="00052F2A">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052F2A">
        <w:rPr>
          <w:rStyle w:val="StyleUnderline"/>
          <w:highlight w:val="yellow"/>
        </w:rPr>
        <w:t>objects</w:t>
      </w:r>
      <w:r w:rsidRPr="002401A3">
        <w:rPr>
          <w:sz w:val="10"/>
        </w:rPr>
        <w:t xml:space="preserve"> remaining in orbit </w:t>
      </w:r>
      <w:r w:rsidRPr="00052F2A">
        <w:rPr>
          <w:highlight w:val="yellow"/>
          <w:u w:val="single"/>
        </w:rPr>
        <w:t>are a collision threat</w:t>
      </w:r>
      <w:r w:rsidRPr="002401A3">
        <w:rPr>
          <w:sz w:val="10"/>
        </w:rPr>
        <w:t xml:space="preserve">, capable of creating huge amounts of space debris and </w:t>
      </w:r>
      <w:r w:rsidRPr="00052F2A">
        <w:rPr>
          <w:highlight w:val="yellow"/>
          <w:u w:val="single"/>
        </w:rPr>
        <w:t>taking up</w:t>
      </w:r>
      <w:r w:rsidRPr="002401A3">
        <w:rPr>
          <w:sz w:val="10"/>
        </w:rPr>
        <w:t xml:space="preserve"> otherwise </w:t>
      </w:r>
      <w:r w:rsidRPr="00052F2A">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52F2A">
        <w:rPr>
          <w:highlight w:val="yellow"/>
          <w:u w:val="single"/>
        </w:rPr>
        <w:t>commercial space tourism will</w:t>
      </w:r>
      <w:r w:rsidRPr="002401A3">
        <w:rPr>
          <w:sz w:val="10"/>
        </w:rPr>
        <w:t xml:space="preserve"> also </w:t>
      </w:r>
      <w:r w:rsidRPr="00052F2A">
        <w:rPr>
          <w:highlight w:val="yellow"/>
          <w:u w:val="single"/>
        </w:rPr>
        <w:t>increase</w:t>
      </w:r>
      <w:r w:rsidRPr="002401A3">
        <w:rPr>
          <w:u w:val="single"/>
        </w:rPr>
        <w:t xml:space="preserve"> the number of objects launched into space and thus the amount of </w:t>
      </w:r>
      <w:r w:rsidRPr="00052F2A">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52F2A">
        <w:rPr>
          <w:highlight w:val="yellow"/>
          <w:u w:val="single"/>
        </w:rPr>
        <w:t xml:space="preserve">The </w:t>
      </w:r>
      <w:r w:rsidRPr="00052F2A">
        <w:rPr>
          <w:rStyle w:val="Emphasis"/>
          <w:highlight w:val="yellow"/>
        </w:rPr>
        <w:t>Kessler Syndrome</w:t>
      </w:r>
      <w:r w:rsidRPr="00052F2A">
        <w:rPr>
          <w:highlight w:val="yellow"/>
          <w:u w:val="single"/>
        </w:rPr>
        <w:t xml:space="preserve"> is</w:t>
      </w:r>
      <w:r w:rsidRPr="002401A3">
        <w:rPr>
          <w:sz w:val="10"/>
        </w:rPr>
        <w:t xml:space="preserve"> a cascade </w:t>
      </w:r>
      <w:r w:rsidRPr="002401A3">
        <w:rPr>
          <w:u w:val="single"/>
        </w:rPr>
        <w:t xml:space="preserve">created </w:t>
      </w:r>
      <w:r w:rsidRPr="00052F2A">
        <w:rPr>
          <w:highlight w:val="yellow"/>
          <w:u w:val="single"/>
        </w:rPr>
        <w:t xml:space="preserve">when debris hits a space object, creating new debris and </w:t>
      </w:r>
      <w:r w:rsidRPr="00052F2A">
        <w:rPr>
          <w:rStyle w:val="Emphasis"/>
          <w:highlight w:val="yellow"/>
        </w:rPr>
        <w:t>setting off a chain reaction</w:t>
      </w:r>
      <w:r w:rsidRPr="00052F2A">
        <w:rPr>
          <w:highlight w:val="yellow"/>
          <w:u w:val="single"/>
        </w:rPr>
        <w:t xml:space="preserve"> of collisions that</w:t>
      </w:r>
      <w:r w:rsidRPr="002401A3">
        <w:rPr>
          <w:sz w:val="10"/>
        </w:rPr>
        <w:t xml:space="preserve"> eventually </w:t>
      </w:r>
      <w:r w:rsidRPr="00052F2A">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9B26325" w14:textId="77777777" w:rsidR="00A336C9" w:rsidRPr="002401A3" w:rsidRDefault="00A336C9" w:rsidP="00A336C9">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4B8B1EA" w14:textId="77777777" w:rsidR="00FB57AD" w:rsidRPr="002401A3" w:rsidRDefault="00FB57AD" w:rsidP="00FB57AD">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C8E488F" w14:textId="6A75BD9E" w:rsidR="00FB57AD" w:rsidRPr="002401A3" w:rsidRDefault="00FB57AD" w:rsidP="00FB57AD">
      <w:pPr>
        <w:rPr>
          <w:sz w:val="12"/>
        </w:rPr>
      </w:pPr>
      <w:r w:rsidRPr="002401A3">
        <w:rPr>
          <w:sz w:val="12"/>
        </w:rPr>
        <w:t xml:space="preserve">Whatever the initial cause, the result may be the same. </w:t>
      </w:r>
      <w:r w:rsidRPr="00052F2A">
        <w:rPr>
          <w:rStyle w:val="StyleUnderline"/>
          <w:highlight w:val="yellow"/>
        </w:rPr>
        <w:t xml:space="preserve">A </w:t>
      </w:r>
      <w:r w:rsidRPr="00052F2A">
        <w:rPr>
          <w:rStyle w:val="Emphasis"/>
          <w:highlight w:val="yellow"/>
        </w:rPr>
        <w:t>sat</w:t>
      </w:r>
      <w:r w:rsidRPr="002401A3">
        <w:rPr>
          <w:rStyle w:val="StyleUnderline"/>
        </w:rPr>
        <w:t xml:space="preserve">ellite </w:t>
      </w:r>
      <w:r w:rsidRPr="00052F2A">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052F2A">
        <w:rPr>
          <w:rStyle w:val="StyleUnderline"/>
          <w:highlight w:val="yellow"/>
        </w:rPr>
        <w:t>runaway</w:t>
      </w:r>
      <w:r w:rsidRPr="002401A3">
        <w:rPr>
          <w:rStyle w:val="StyleUnderline"/>
        </w:rPr>
        <w:t xml:space="preserve"> series of </w:t>
      </w:r>
      <w:r w:rsidRPr="00052F2A">
        <w:rPr>
          <w:rStyle w:val="StyleUnderline"/>
          <w:highlight w:val="yellow"/>
        </w:rPr>
        <w:t xml:space="preserve">collisions </w:t>
      </w:r>
      <w:r w:rsidRPr="00052F2A">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052F2A">
        <w:rPr>
          <w:rStyle w:val="StyleUnderline"/>
          <w:highlight w:val="yellow"/>
        </w:rPr>
        <w:t>the</w:t>
      </w:r>
      <w:r w:rsidRPr="002401A3">
        <w:rPr>
          <w:rStyle w:val="StyleUnderline"/>
        </w:rPr>
        <w:t xml:space="preserve"> "</w:t>
      </w:r>
      <w:r w:rsidRPr="00052F2A">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052F2A">
        <w:rPr>
          <w:rStyle w:val="StyleUnderline"/>
          <w:highlight w:val="yellow"/>
        </w:rPr>
        <w:t>cascade</w:t>
      </w:r>
      <w:r w:rsidRPr="002401A3">
        <w:rPr>
          <w:sz w:val="12"/>
        </w:rPr>
        <w:t xml:space="preserve"> around the Earth, </w:t>
      </w:r>
      <w:r w:rsidRPr="00052F2A">
        <w:rPr>
          <w:rStyle w:val="StyleUnderline"/>
          <w:highlight w:val="yellow"/>
        </w:rPr>
        <w:t xml:space="preserve">destroying every </w:t>
      </w:r>
      <w:r w:rsidRPr="00052F2A">
        <w:rPr>
          <w:rStyle w:val="Emphasis"/>
          <w:highlight w:val="yellow"/>
        </w:rPr>
        <w:lastRenderedPageBreak/>
        <w:t>sat</w:t>
      </w:r>
      <w:r w:rsidRPr="002401A3">
        <w:rPr>
          <w:rStyle w:val="StyleUnderline"/>
        </w:rPr>
        <w:t xml:space="preserve">ellite </w:t>
      </w:r>
      <w:r w:rsidRPr="00052F2A">
        <w:rPr>
          <w:rStyle w:val="StyleUnderline"/>
          <w:highlight w:val="yellow"/>
        </w:rPr>
        <w:t xml:space="preserve">in </w:t>
      </w:r>
      <w:r w:rsidRPr="00052F2A">
        <w:rPr>
          <w:rStyle w:val="Emphasis"/>
          <w:highlight w:val="yellow"/>
        </w:rPr>
        <w:t>l</w:t>
      </w:r>
      <w:r w:rsidRPr="002401A3">
        <w:rPr>
          <w:rStyle w:val="StyleUnderline"/>
        </w:rPr>
        <w:t xml:space="preserve">ow </w:t>
      </w:r>
      <w:r w:rsidRPr="00052F2A">
        <w:rPr>
          <w:rStyle w:val="Emphasis"/>
          <w:highlight w:val="yellow"/>
        </w:rPr>
        <w:t>E</w:t>
      </w:r>
      <w:r w:rsidRPr="002401A3">
        <w:rPr>
          <w:rStyle w:val="StyleUnderline"/>
        </w:rPr>
        <w:t xml:space="preserve">arth </w:t>
      </w:r>
      <w:r w:rsidRPr="00052F2A">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052F2A">
        <w:rPr>
          <w:rStyle w:val="StyleUnderline"/>
          <w:highlight w:val="yellow"/>
        </w:rPr>
        <w:t>rendering</w:t>
      </w:r>
      <w:r w:rsidRPr="002401A3">
        <w:rPr>
          <w:rStyle w:val="StyleUnderline"/>
        </w:rPr>
        <w:t xml:space="preserve"> many Earth </w:t>
      </w:r>
      <w:r w:rsidRPr="00052F2A">
        <w:rPr>
          <w:rStyle w:val="StyleUnderline"/>
          <w:highlight w:val="yellow"/>
        </w:rPr>
        <w:t xml:space="preserve">orbits </w:t>
      </w:r>
      <w:r w:rsidRPr="00052F2A">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52F2A">
        <w:rPr>
          <w:rStyle w:val="StyleUnderline"/>
          <w:highlight w:val="yellow"/>
        </w:rPr>
        <w:t>Add</w:t>
      </w:r>
      <w:r w:rsidRPr="002401A3">
        <w:rPr>
          <w:rStyle w:val="StyleUnderline"/>
        </w:rPr>
        <w:t xml:space="preserve"> to this </w:t>
      </w:r>
      <w:r w:rsidRPr="00052F2A">
        <w:rPr>
          <w:rStyle w:val="StyleUnderline"/>
          <w:highlight w:val="yellow"/>
        </w:rPr>
        <w:t>the [</w:t>
      </w:r>
      <w:r w:rsidR="00A336C9" w:rsidRPr="00052F2A">
        <w:rPr>
          <w:rStyle w:val="StyleUnderline"/>
          <w:highlight w:val="yellow"/>
        </w:rPr>
        <w:t>disabling</w:t>
      </w:r>
      <w:r w:rsidRPr="00052F2A">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052F2A">
        <w:rPr>
          <w:rStyle w:val="StyleUnderline"/>
          <w:highlight w:val="yellow"/>
        </w:rPr>
        <w:t>of the US military who</w:t>
      </w:r>
      <w:r w:rsidRPr="002401A3">
        <w:rPr>
          <w:rStyle w:val="StyleUnderline"/>
        </w:rPr>
        <w:t xml:space="preserve"> now </w:t>
      </w:r>
      <w:r w:rsidRPr="00052F2A">
        <w:rPr>
          <w:rStyle w:val="StyleUnderline"/>
          <w:highlight w:val="yellow"/>
        </w:rPr>
        <w:t>depend</w:t>
      </w:r>
      <w:r w:rsidRPr="002401A3">
        <w:rPr>
          <w:rStyle w:val="StyleUnderline"/>
        </w:rPr>
        <w:t xml:space="preserve"> up</w:t>
      </w:r>
      <w:r w:rsidRPr="00052F2A">
        <w:rPr>
          <w:rStyle w:val="Emphasis"/>
          <w:highlight w:val="yellow"/>
        </w:rPr>
        <w:t>on</w:t>
      </w:r>
      <w:r w:rsidRPr="002401A3">
        <w:rPr>
          <w:rStyle w:val="StyleUnderline"/>
        </w:rPr>
        <w:t xml:space="preserve"> spy satellites, </w:t>
      </w:r>
      <w:r w:rsidRPr="00052F2A">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052F2A">
        <w:rPr>
          <w:rStyle w:val="StyleUnderline"/>
          <w:highlight w:val="yellow"/>
        </w:rPr>
        <w:t xml:space="preserve">The result is a </w:t>
      </w:r>
      <w:r w:rsidRPr="00052F2A">
        <w:rPr>
          <w:rStyle w:val="Emphasis"/>
          <w:highlight w:val="yellow"/>
        </w:rPr>
        <w:t>nightmarish world</w:t>
      </w:r>
      <w:r w:rsidRPr="002401A3">
        <w:rPr>
          <w:rStyle w:val="StyleUnderline"/>
        </w:rPr>
        <w:t xml:space="preserve">, one step away from </w:t>
      </w:r>
      <w:r w:rsidRPr="00052F2A">
        <w:rPr>
          <w:rStyle w:val="Emphasis"/>
          <w:highlight w:val="yellow"/>
        </w:rPr>
        <w:t>nuclear war</w:t>
      </w:r>
      <w:r w:rsidRPr="00052F2A">
        <w:rPr>
          <w:rStyle w:val="StyleUnderline"/>
          <w:highlight w:val="yellow"/>
        </w:rPr>
        <w:t xml:space="preserve">, </w:t>
      </w:r>
      <w:r w:rsidRPr="00052F2A">
        <w:rPr>
          <w:rStyle w:val="Emphasis"/>
          <w:highlight w:val="yellow"/>
        </w:rPr>
        <w:t>economic disaster</w:t>
      </w:r>
      <w:r w:rsidRPr="00052F2A">
        <w:rPr>
          <w:rStyle w:val="StyleUnderline"/>
          <w:highlight w:val="yellow"/>
        </w:rPr>
        <w:t>, and</w:t>
      </w:r>
      <w:r w:rsidRPr="002401A3">
        <w:rPr>
          <w:rStyle w:val="StyleUnderline"/>
        </w:rPr>
        <w:t xml:space="preserve"> potential </w:t>
      </w:r>
      <w:r w:rsidRPr="00052F2A">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052F2A">
        <w:rPr>
          <w:rStyle w:val="Emphasis"/>
          <w:highlight w:val="yellow"/>
        </w:rPr>
        <w:t>aviation</w:t>
      </w:r>
      <w:r w:rsidRPr="00052F2A">
        <w:rPr>
          <w:rStyle w:val="StyleUnderline"/>
          <w:highlight w:val="yellow"/>
        </w:rPr>
        <w:t xml:space="preserve">, </w:t>
      </w:r>
      <w:r w:rsidRPr="00052F2A">
        <w:rPr>
          <w:rStyle w:val="Emphasis"/>
          <w:highlight w:val="yellow"/>
        </w:rPr>
        <w:t>shipping</w:t>
      </w:r>
      <w:r w:rsidRPr="00052F2A">
        <w:rPr>
          <w:rStyle w:val="StyleUnderline"/>
          <w:highlight w:val="yellow"/>
        </w:rPr>
        <w:t xml:space="preserve">, </w:t>
      </w:r>
      <w:r w:rsidRPr="00052F2A">
        <w:rPr>
          <w:rStyle w:val="Emphasis"/>
          <w:highlight w:val="yellow"/>
        </w:rPr>
        <w:t>emergency</w:t>
      </w:r>
      <w:r w:rsidRPr="00052F2A">
        <w:rPr>
          <w:rStyle w:val="StyleUnderline"/>
          <w:highlight w:val="yellow"/>
        </w:rPr>
        <w:t xml:space="preserve"> services</w:t>
      </w:r>
      <w:r w:rsidRPr="002401A3">
        <w:rPr>
          <w:rStyle w:val="StyleUnderline"/>
        </w:rPr>
        <w:t xml:space="preserve">, vehicle fleet tracking, </w:t>
      </w:r>
      <w:r w:rsidRPr="00052F2A">
        <w:rPr>
          <w:rStyle w:val="Emphasis"/>
          <w:highlight w:val="yellow"/>
        </w:rPr>
        <w:t>financial</w:t>
      </w:r>
      <w:r w:rsidRPr="00052F2A">
        <w:rPr>
          <w:rStyle w:val="StyleUnderline"/>
          <w:highlight w:val="yellow"/>
        </w:rPr>
        <w:t xml:space="preserve"> transactions, and </w:t>
      </w:r>
      <w:r w:rsidRPr="00052F2A">
        <w:rPr>
          <w:rStyle w:val="Emphasis"/>
          <w:highlight w:val="yellow"/>
        </w:rPr>
        <w:t>ag</w:t>
      </w:r>
      <w:r w:rsidRPr="002401A3">
        <w:rPr>
          <w:rStyle w:val="StyleUnderline"/>
        </w:rPr>
        <w:t xml:space="preserve">riculture </w:t>
      </w:r>
      <w:r w:rsidRPr="00052F2A">
        <w:rPr>
          <w:rStyle w:val="StyleUnderline"/>
          <w:highlight w:val="yellow"/>
        </w:rPr>
        <w:t>are</w:t>
      </w:r>
      <w:r w:rsidRPr="002401A3">
        <w:rPr>
          <w:rStyle w:val="StyleUnderline"/>
        </w:rPr>
        <w:t xml:space="preserve"> areas of the economy that are increasingly </w:t>
      </w:r>
      <w:r w:rsidRPr="00052F2A">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052F2A">
        <w:rPr>
          <w:rStyle w:val="StyleUnderline"/>
          <w:highlight w:val="yellow"/>
        </w:rPr>
        <w:t xml:space="preserve">Spy </w:t>
      </w:r>
      <w:r w:rsidRPr="00052F2A">
        <w:rPr>
          <w:rStyle w:val="Emphasis"/>
          <w:highlight w:val="yellow"/>
        </w:rPr>
        <w:t>sat</w:t>
      </w:r>
      <w:r w:rsidRPr="002401A3">
        <w:rPr>
          <w:rStyle w:val="StyleUnderline"/>
        </w:rPr>
        <w:t>ellite</w:t>
      </w:r>
      <w:r w:rsidRPr="00052F2A">
        <w:rPr>
          <w:rStyle w:val="Emphasis"/>
          <w:highlight w:val="yellow"/>
        </w:rPr>
        <w:t>s</w:t>
      </w:r>
      <w:r w:rsidRPr="002401A3">
        <w:rPr>
          <w:rStyle w:val="StyleUnderline"/>
        </w:rPr>
        <w:t xml:space="preserve"> are used to </w:t>
      </w:r>
      <w:r w:rsidRPr="00052F2A">
        <w:rPr>
          <w:rStyle w:val="StyleUnderline"/>
          <w:highlight w:val="yellow"/>
        </w:rPr>
        <w:t>monitor</w:t>
      </w:r>
      <w:r w:rsidRPr="002401A3">
        <w:rPr>
          <w:rStyle w:val="StyleUnderline"/>
        </w:rPr>
        <w:t xml:space="preserve"> compliance with international </w:t>
      </w:r>
      <w:r w:rsidRPr="00052F2A">
        <w:rPr>
          <w:rStyle w:val="StyleUnderline"/>
          <w:highlight w:val="yellow"/>
        </w:rPr>
        <w:t>arms treaties and</w:t>
      </w:r>
      <w:r w:rsidRPr="002401A3">
        <w:rPr>
          <w:rStyle w:val="StyleUnderline"/>
        </w:rPr>
        <w:t xml:space="preserve"> to assess the </w:t>
      </w:r>
      <w:r w:rsidRPr="00052F2A">
        <w:rPr>
          <w:rStyle w:val="StyleUnderline"/>
          <w:highlight w:val="yellow"/>
        </w:rPr>
        <w:t>military activities of</w:t>
      </w:r>
      <w:r w:rsidRPr="002401A3">
        <w:rPr>
          <w:rStyle w:val="StyleUnderline"/>
        </w:rPr>
        <w:t xml:space="preserve"> countries such as </w:t>
      </w:r>
      <w:r w:rsidRPr="00052F2A">
        <w:rPr>
          <w:rStyle w:val="Emphasis"/>
          <w:highlight w:val="yellow"/>
        </w:rPr>
        <w:t>China</w:t>
      </w:r>
      <w:r w:rsidRPr="00052F2A">
        <w:rPr>
          <w:rStyle w:val="StyleUnderline"/>
          <w:highlight w:val="yellow"/>
        </w:rPr>
        <w:t xml:space="preserve">, </w:t>
      </w:r>
      <w:r w:rsidRPr="00052F2A">
        <w:rPr>
          <w:rStyle w:val="Emphasis"/>
          <w:highlight w:val="yellow"/>
        </w:rPr>
        <w:t>Russia</w:t>
      </w:r>
      <w:r w:rsidRPr="00052F2A">
        <w:rPr>
          <w:rStyle w:val="StyleUnderline"/>
          <w:highlight w:val="yellow"/>
        </w:rPr>
        <w:t xml:space="preserve">, </w:t>
      </w:r>
      <w:r w:rsidRPr="00052F2A">
        <w:rPr>
          <w:rStyle w:val="Emphasis"/>
          <w:highlight w:val="yellow"/>
        </w:rPr>
        <w:t>Iran</w:t>
      </w:r>
      <w:r w:rsidRPr="00052F2A">
        <w:rPr>
          <w:rStyle w:val="StyleUnderline"/>
          <w:highlight w:val="yellow"/>
        </w:rPr>
        <w:t xml:space="preserve">, and </w:t>
      </w:r>
      <w:r w:rsidRPr="00052F2A">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052F2A">
        <w:rPr>
          <w:rStyle w:val="StyleUnderline"/>
          <w:highlight w:val="yellow"/>
        </w:rPr>
        <w:t>Losing these</w:t>
      </w:r>
      <w:r w:rsidRPr="002401A3">
        <w:rPr>
          <w:rStyle w:val="StyleUnderline"/>
        </w:rPr>
        <w:t xml:space="preserve"> satellites </w:t>
      </w:r>
      <w:r w:rsidRPr="00052F2A">
        <w:rPr>
          <w:rStyle w:val="StyleUnderline"/>
          <w:highlight w:val="yellow"/>
        </w:rPr>
        <w:t>would place</w:t>
      </w:r>
      <w:r w:rsidRPr="002401A3">
        <w:rPr>
          <w:rStyle w:val="StyleUnderline"/>
        </w:rPr>
        <w:t xml:space="preserve"> global </w:t>
      </w:r>
      <w:r w:rsidRPr="00052F2A">
        <w:rPr>
          <w:rStyle w:val="StyleUnderline"/>
          <w:highlight w:val="yellow"/>
        </w:rPr>
        <w:t xml:space="preserve">militaries on </w:t>
      </w:r>
      <w:r w:rsidRPr="00052F2A">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052F2A">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052F2A">
        <w:rPr>
          <w:rStyle w:val="StyleUnderline"/>
          <w:highlight w:val="yellow"/>
        </w:rPr>
        <w:t>provide</w:t>
      </w:r>
      <w:r w:rsidRPr="002401A3">
        <w:rPr>
          <w:rStyle w:val="StyleUnderline"/>
        </w:rPr>
        <w:t xml:space="preserve"> precise position </w:t>
      </w:r>
      <w:r w:rsidRPr="00052F2A">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052F2A">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052F2A">
        <w:rPr>
          <w:rStyle w:val="StyleUnderline"/>
          <w:highlight w:val="yellow"/>
        </w:rPr>
        <w:t>navigate</w:t>
      </w:r>
      <w:r w:rsidRPr="002401A3">
        <w:rPr>
          <w:rStyle w:val="StyleUnderline"/>
        </w:rPr>
        <w:t xml:space="preserve"> in the dark or in adverse </w:t>
      </w:r>
      <w:r w:rsidRPr="00052F2A">
        <w:rPr>
          <w:rStyle w:val="StyleUnderline"/>
          <w:highlight w:val="yellow"/>
        </w:rPr>
        <w:t>weather</w:t>
      </w:r>
      <w:r w:rsidRPr="002401A3">
        <w:rPr>
          <w:rStyle w:val="StyleUnderline"/>
        </w:rPr>
        <w:t xml:space="preserve"> or sandstorms. </w:t>
      </w:r>
      <w:r w:rsidRPr="00052F2A">
        <w:rPr>
          <w:rStyle w:val="StyleUnderline"/>
          <w:highlight w:val="yellow"/>
        </w:rPr>
        <w:t xml:space="preserve">Without GPS, our </w:t>
      </w:r>
      <w:r w:rsidRPr="00052F2A">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052F2A">
        <w:rPr>
          <w:rStyle w:val="StyleUnderline"/>
          <w:highlight w:val="yellow"/>
        </w:rPr>
        <w:t>would be</w:t>
      </w:r>
      <w:r w:rsidRPr="002401A3">
        <w:rPr>
          <w:sz w:val="12"/>
        </w:rPr>
        <w:t xml:space="preserve"> dramatically reduced or </w:t>
      </w:r>
      <w:r w:rsidRPr="00052F2A">
        <w:rPr>
          <w:rStyle w:val="Emphasis"/>
          <w:highlight w:val="yellow"/>
        </w:rPr>
        <w:t>eliminated</w:t>
      </w:r>
      <w:r w:rsidRPr="002401A3">
        <w:rPr>
          <w:sz w:val="12"/>
        </w:rPr>
        <w:t>.</w:t>
      </w:r>
    </w:p>
    <w:p w14:paraId="198254AB" w14:textId="77777777" w:rsidR="00FB57AD" w:rsidRPr="002401A3" w:rsidRDefault="00FB57AD" w:rsidP="00FB57AD">
      <w:pPr>
        <w:rPr>
          <w:sz w:val="12"/>
        </w:rPr>
      </w:pPr>
    </w:p>
    <w:p w14:paraId="2B51097A" w14:textId="77777777" w:rsidR="0035383D" w:rsidRPr="002401A3" w:rsidRDefault="0035383D" w:rsidP="0035383D">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5EE555C6" w14:textId="77777777" w:rsidR="0035383D" w:rsidRPr="002401A3" w:rsidRDefault="0035383D" w:rsidP="0035383D">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F187F93" w14:textId="77777777" w:rsidR="0035383D" w:rsidRPr="002401A3" w:rsidRDefault="0035383D" w:rsidP="0035383D">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09E2DA6F" w14:textId="77777777" w:rsidR="0035383D" w:rsidRPr="002401A3" w:rsidRDefault="0035383D" w:rsidP="0035383D">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052F2A">
        <w:rPr>
          <w:rStyle w:val="StyleUnderline"/>
          <w:highlight w:val="yellow"/>
        </w:rPr>
        <w:t>They center</w:t>
      </w:r>
      <w:r w:rsidRPr="002401A3">
        <w:rPr>
          <w:sz w:val="12"/>
        </w:rPr>
        <w:t xml:space="preserve"> on </w:t>
      </w:r>
      <w:r w:rsidRPr="00052F2A">
        <w:rPr>
          <w:rStyle w:val="StyleUnderline"/>
          <w:highlight w:val="yellow"/>
        </w:rPr>
        <w:t>the dubious possibility of “</w:t>
      </w:r>
      <w:hyperlink r:id="rId21" w:history="1">
        <w:r w:rsidRPr="00052F2A">
          <w:rPr>
            <w:rStyle w:val="StyleUnderline"/>
            <w:highlight w:val="yellow"/>
          </w:rPr>
          <w:t>terraforming</w:t>
        </w:r>
      </w:hyperlink>
      <w:r w:rsidRPr="00052F2A">
        <w:rPr>
          <w:rStyle w:val="StyleUnderline"/>
          <w:highlight w:val="yellow"/>
        </w:rPr>
        <w:t>” Mars using resources and technologies that don’t yet 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052F2A">
        <w:rPr>
          <w:rStyle w:val="StyleUnderline"/>
          <w:sz w:val="24"/>
          <w:highlight w:val="yellow"/>
        </w:rPr>
        <w:t xml:space="preserve">the vision – a </w:t>
      </w:r>
      <w:r w:rsidRPr="00052F2A">
        <w:rPr>
          <w:rStyle w:val="StyleUnderline"/>
          <w:highlight w:val="yellow"/>
        </w:rPr>
        <w:t>Mars of</w:t>
      </w:r>
      <w:r w:rsidRPr="002401A3">
        <w:rPr>
          <w:rStyle w:val="StyleUnderline"/>
          <w:sz w:val="24"/>
        </w:rPr>
        <w:t xml:space="preserve"> thriving crops, pizza joints and </w:t>
      </w:r>
      <w:r w:rsidRPr="00052F2A">
        <w:rPr>
          <w:rStyle w:val="StyleUnderline"/>
          <w:sz w:val="24"/>
          <w:highlight w:val="yellow"/>
        </w:rPr>
        <w:t>“entrepreneurial opportunities,” preserving life and paying dividends while Earth becomes</w:t>
      </w:r>
      <w:r w:rsidRPr="002401A3">
        <w:rPr>
          <w:rStyle w:val="StyleUnderline"/>
          <w:sz w:val="24"/>
        </w:rPr>
        <w:t xml:space="preserve"> increasingly </w:t>
      </w:r>
      <w:r w:rsidRPr="00052F2A">
        <w:rPr>
          <w:rStyle w:val="StyleUnderline"/>
          <w:sz w:val="24"/>
          <w:highlight w:val="yellow"/>
        </w:rPr>
        <w:t>uninhabitable — remains</w:t>
      </w:r>
      <w:r w:rsidRPr="002401A3">
        <w:rPr>
          <w:rStyle w:val="StyleUnderline"/>
          <w:sz w:val="24"/>
        </w:rPr>
        <w:t>.</w:t>
      </w:r>
      <w:r w:rsidRPr="002401A3">
        <w:rPr>
          <w:sz w:val="12"/>
        </w:rPr>
        <w:t xml:space="preserve"> </w:t>
      </w:r>
      <w:r w:rsidRPr="00052F2A">
        <w:rPr>
          <w:rStyle w:val="StyleUnderline"/>
          <w:sz w:val="24"/>
          <w:highlight w:val="yellow"/>
        </w:rPr>
        <w:t>Like the colonial </w:t>
      </w:r>
      <w:hyperlink r:id="rId24" w:history="1">
        <w:r w:rsidRPr="00052F2A">
          <w:rPr>
            <w:rStyle w:val="StyleUnderline"/>
            <w:sz w:val="24"/>
            <w:highlight w:val="yellow"/>
          </w:rPr>
          <w:t>company-states</w:t>
        </w:r>
      </w:hyperlink>
      <w:r w:rsidRPr="00052F2A">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052F2A">
        <w:rPr>
          <w:rStyle w:val="StyleUnderline"/>
          <w:highlight w:val="yellow"/>
        </w:rPr>
        <w:t xml:space="preserve">The techno-utopian visions of Musk and Bezos </w:t>
      </w:r>
      <w:r w:rsidRPr="00F832FB">
        <w:rPr>
          <w:rStyle w:val="StyleUnderline"/>
        </w:rPr>
        <w:t xml:space="preserve">betray some of the same assumptions </w:t>
      </w:r>
      <w:r w:rsidRPr="00334DB9">
        <w:t>as their early modern forebears</w:t>
      </w:r>
      <w:r w:rsidRPr="00F832FB">
        <w:rPr>
          <w:rStyle w:val="StyleUnderline"/>
        </w:rPr>
        <w:t>. They</w:t>
      </w:r>
      <w:r w:rsidRPr="00F832FB">
        <w:rPr>
          <w:rStyle w:val="StyleUnderline"/>
          <w:sz w:val="24"/>
        </w:rPr>
        <w:t xml:space="preserve"> </w:t>
      </w:r>
      <w:r w:rsidRPr="00052F2A">
        <w:rPr>
          <w:rStyle w:val="StyleUnderline"/>
          <w:sz w:val="24"/>
          <w:highlight w:val="yellow"/>
        </w:rPr>
        <w:t>offer colonialism as a panacea for</w:t>
      </w:r>
      <w:r w:rsidRPr="002401A3">
        <w:rPr>
          <w:rStyle w:val="StyleUnderline"/>
          <w:sz w:val="24"/>
        </w:rPr>
        <w:t xml:space="preserve"> complex </w:t>
      </w:r>
      <w:r w:rsidRPr="00052F2A">
        <w:rPr>
          <w:rStyle w:val="StyleUnderline"/>
          <w:sz w:val="24"/>
          <w:highlight w:val="yellow"/>
        </w:rPr>
        <w:t>social, political and economic ills, rather than attempting to work towards a better world within the constraints of our environment</w:t>
      </w:r>
      <w:r w:rsidRPr="00052F2A">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052F2A">
        <w:rPr>
          <w:rStyle w:val="StyleUnderline"/>
          <w:sz w:val="24"/>
          <w:highlight w:val="yellow"/>
        </w:rPr>
        <w:t>facing the</w:t>
      </w:r>
      <w:r w:rsidRPr="002401A3">
        <w:rPr>
          <w:rStyle w:val="StyleUnderline"/>
          <w:sz w:val="24"/>
        </w:rPr>
        <w:t xml:space="preserve"> palpably </w:t>
      </w:r>
      <w:r w:rsidRPr="00052F2A">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052F2A">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052F2A">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5EE2985C" w14:textId="77777777" w:rsidR="0035383D" w:rsidRPr="002401A3" w:rsidRDefault="0035383D" w:rsidP="0035383D">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35FBD890" w14:textId="77777777" w:rsidR="0035383D" w:rsidRPr="002401A3" w:rsidRDefault="0035383D" w:rsidP="0035383D">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Accesserd 12/15/2021 // marlborough JH</w:t>
      </w:r>
    </w:p>
    <w:p w14:paraId="19AFEFAC" w14:textId="77777777" w:rsidR="0035383D" w:rsidRPr="002401A3" w:rsidRDefault="0035383D" w:rsidP="0035383D">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052F2A">
        <w:rPr>
          <w:rStyle w:val="StyleUnderline"/>
          <w:highlight w:val="yellow"/>
        </w:rPr>
        <w:t>his</w:t>
      </w:r>
      <w:r w:rsidRPr="002401A3">
        <w:rPr>
          <w:rStyle w:val="StyleUnderline"/>
        </w:rPr>
        <w:t xml:space="preserve"> </w:t>
      </w:r>
      <w:r w:rsidRPr="00052F2A">
        <w:rPr>
          <w:rStyle w:val="StyleUnderline"/>
          <w:highlight w:val="yellow"/>
        </w:rPr>
        <w:t>Mars mission will be limited to those who can afford it.</w:t>
      </w:r>
      <w:r w:rsidRPr="002401A3">
        <w:rPr>
          <w:rStyle w:val="StyleUnderline"/>
        </w:rPr>
        <w:t xml:space="preserve"> In that sense, </w:t>
      </w:r>
      <w:r w:rsidRPr="00052F2A">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052F2A">
        <w:rPr>
          <w:rStyle w:val="Emphasis"/>
          <w:highlight w:val="yellow"/>
        </w:rPr>
        <w:t>Mars</w:t>
      </w:r>
      <w:r w:rsidRPr="002401A3">
        <w:rPr>
          <w:rStyle w:val="Emphasis"/>
        </w:rPr>
        <w:t xml:space="preserve"> </w:t>
      </w:r>
      <w:r w:rsidRPr="00052F2A">
        <w:rPr>
          <w:rStyle w:val="Emphasis"/>
          <w:highlight w:val="yellow"/>
        </w:rPr>
        <w:t>holds incredible scientific, educational, and environmental value.</w:t>
      </w:r>
      <w:r w:rsidRPr="002401A3">
        <w:rPr>
          <w:rStyle w:val="StyleUnderline"/>
        </w:rPr>
        <w:t xml:space="preserve"> </w:t>
      </w:r>
      <w:r w:rsidRPr="00052F2A">
        <w:rPr>
          <w:rStyle w:val="StyleUnderline"/>
          <w:highlight w:val="yellow"/>
        </w:rPr>
        <w:t>To let private interests colonize</w:t>
      </w:r>
      <w:r w:rsidRPr="002401A3">
        <w:rPr>
          <w:rStyle w:val="StyleUnderline"/>
        </w:rPr>
        <w:t xml:space="preserve">, terraform, or populate it without considering this collective value </w:t>
      </w:r>
      <w:r w:rsidRPr="00052F2A">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052F2A">
        <w:rPr>
          <w:rStyle w:val="StyleUnderline"/>
          <w:highlight w:val="yellow"/>
        </w:rPr>
        <w:t>Government</w:t>
      </w:r>
      <w:r w:rsidRPr="002401A3">
        <w:rPr>
          <w:rStyle w:val="StyleUnderline"/>
        </w:rPr>
        <w:t xml:space="preserve"> space </w:t>
      </w:r>
      <w:r w:rsidRPr="00052F2A">
        <w:rPr>
          <w:rStyle w:val="StyleUnderline"/>
          <w:highlight w:val="yellow"/>
        </w:rPr>
        <w:t>agencies</w:t>
      </w:r>
      <w:r w:rsidRPr="002401A3">
        <w:rPr>
          <w:rStyle w:val="StyleUnderline"/>
        </w:rPr>
        <w:t xml:space="preserve"> have gone to great lengths to </w:t>
      </w:r>
      <w:r w:rsidRPr="00052F2A">
        <w:rPr>
          <w:rStyle w:val="StyleUnderline"/>
          <w:highlight w:val="yellow"/>
        </w:rPr>
        <w:t>keep</w:t>
      </w:r>
      <w:r w:rsidRPr="002401A3">
        <w:rPr>
          <w:rStyle w:val="StyleUnderline"/>
        </w:rPr>
        <w:t xml:space="preserve"> the </w:t>
      </w:r>
      <w:r w:rsidRPr="00052F2A">
        <w:rPr>
          <w:rStyle w:val="StyleUnderline"/>
          <w:highlight w:val="yellow"/>
        </w:rPr>
        <w:t>scientific and social benefits</w:t>
      </w:r>
      <w:r w:rsidRPr="002401A3">
        <w:rPr>
          <w:rStyle w:val="StyleUnderline"/>
        </w:rPr>
        <w:t xml:space="preserve"> of publicly funded exploration </w:t>
      </w:r>
      <w:r w:rsidRPr="00052F2A">
        <w:rPr>
          <w:rStyle w:val="StyleUnderline"/>
          <w:highlight w:val="yellow"/>
        </w:rPr>
        <w:t>intact</w:t>
      </w:r>
      <w:r w:rsidRPr="002401A3">
        <w:rPr>
          <w:rStyle w:val="StyleUnderline"/>
        </w:rPr>
        <w:t xml:space="preserve">. This is why NASA makes all its mission data </w:t>
      </w:r>
      <w:hyperlink r:id="rId38"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052F2A">
        <w:rPr>
          <w:rStyle w:val="Emphasis"/>
          <w:highlight w:val="yellow"/>
        </w:rPr>
        <w:t xml:space="preserve">Private industry will be unlikely to follow </w:t>
      </w:r>
      <w:r w:rsidRPr="002401A3">
        <w:rPr>
          <w:rStyle w:val="Emphasis"/>
        </w:rPr>
        <w:t xml:space="preserve">these </w:t>
      </w:r>
      <w:r w:rsidRPr="00052F2A">
        <w:rPr>
          <w:rStyle w:val="Emphasis"/>
          <w:highlight w:val="yellow"/>
        </w:rPr>
        <w:t xml:space="preserve">collective practices, </w:t>
      </w:r>
      <w:r w:rsidRPr="002401A3">
        <w:rPr>
          <w:rStyle w:val="Emphasis"/>
        </w:rPr>
        <w:t xml:space="preserve">as </w:t>
      </w:r>
      <w:r w:rsidRPr="00052F2A">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052F2A">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2"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052F2A">
        <w:rPr>
          <w:rStyle w:val="StyleUnderline"/>
          <w:highlight w:val="yellow"/>
        </w:rPr>
        <w:t>those who can afford to go will mostly resemble</w:t>
      </w:r>
      <w:r w:rsidRPr="002401A3">
        <w:rPr>
          <w:rStyle w:val="StyleUnderline"/>
        </w:rPr>
        <w:t xml:space="preserve">, ethnically and politically, </w:t>
      </w:r>
      <w:r w:rsidRPr="00052F2A">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9" w:history="1">
        <w:r w:rsidRPr="002401A3">
          <w:rPr>
            <w:rStyle w:val="StyleUnderline"/>
          </w:rPr>
          <w:t>only ones who can save us</w:t>
        </w:r>
      </w:hyperlink>
      <w:r w:rsidRPr="002401A3">
        <w:rPr>
          <w:rStyle w:val="StyleUnderline"/>
        </w:rPr>
        <w:t xml:space="preserve">? The plethora of </w:t>
      </w:r>
      <w:r w:rsidRPr="00052F2A">
        <w:rPr>
          <w:rStyle w:val="StyleUnderline"/>
          <w:highlight w:val="yellow"/>
        </w:rPr>
        <w:t>private</w:t>
      </w:r>
      <w:r w:rsidRPr="002401A3">
        <w:rPr>
          <w:rStyle w:val="StyleUnderline"/>
        </w:rPr>
        <w:t xml:space="preserve"> Mars </w:t>
      </w:r>
      <w:r w:rsidRPr="00052F2A">
        <w:rPr>
          <w:rStyle w:val="StyleUnderline"/>
          <w:highlight w:val="yellow"/>
        </w:rPr>
        <w:t>proposals reflect</w:t>
      </w:r>
      <w:r w:rsidRPr="002401A3">
        <w:rPr>
          <w:rStyle w:val="StyleUnderline"/>
        </w:rPr>
        <w:t xml:space="preserve">s </w:t>
      </w:r>
      <w:r w:rsidRPr="00052F2A">
        <w:rPr>
          <w:rStyle w:val="StyleUnderline"/>
          <w:highlight w:val="yellow"/>
        </w:rPr>
        <w:t xml:space="preserve">a </w:t>
      </w:r>
      <w:hyperlink r:id="rId50" w:history="1">
        <w:r w:rsidRPr="00052F2A">
          <w:rPr>
            <w:rStyle w:val="StyleUnderline"/>
            <w:highlight w:val="yellow"/>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052F2A">
        <w:rPr>
          <w:rStyle w:val="StyleUnderline"/>
          <w:highlight w:val="yellow"/>
        </w:rPr>
        <w:t xml:space="preserve">Colonization of Mars should be seen as a complex social and political policy, with </w:t>
      </w:r>
      <w:r w:rsidRPr="002401A3">
        <w:rPr>
          <w:rStyle w:val="StyleUnderline"/>
        </w:rPr>
        <w:t xml:space="preserve">so much </w:t>
      </w:r>
      <w:r w:rsidRPr="00052F2A">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0D8A476B" w14:textId="77777777" w:rsidR="0035383D" w:rsidRPr="002401A3" w:rsidRDefault="0035383D" w:rsidP="0035383D">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0CE2949D" w14:textId="77777777" w:rsidR="0035383D" w:rsidRPr="002401A3" w:rsidRDefault="0035383D" w:rsidP="0035383D">
      <w:r w:rsidRPr="002401A3">
        <w:t xml:space="preserve">Spencer, Keith A. [senior editor at Salon]“Against Mars-a-Lago: Why SpaceX's Mars Colonization Plan Should Terrify You.” Salon, Salon.com, 7 Jan. 2020, https://www.salon.com/2017/10/08/against-mars-a-lago-why-spacexs-mars-colonization-plan-should-terrify-you/. </w:t>
      </w:r>
    </w:p>
    <w:p w14:paraId="6B6BFC1C" w14:textId="77777777" w:rsidR="0035383D" w:rsidRDefault="0035383D" w:rsidP="0035383D">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052F2A">
        <w:rPr>
          <w:rStyle w:val="Emphasis"/>
          <w:highlight w:val="yellow"/>
        </w:rPr>
        <w:t>There has be 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052F2A">
        <w:rPr>
          <w:rStyle w:val="StyleUnderline"/>
          <w:highlight w:val="yellow"/>
        </w:rPr>
        <w:t>To privately colonize a</w:t>
      </w:r>
      <w:r w:rsidRPr="002401A3">
        <w:rPr>
          <w:rStyle w:val="StyleUnderline"/>
        </w:rPr>
        <w:t xml:space="preserve"> nation, much less a </w:t>
      </w:r>
      <w:r w:rsidRPr="00052F2A">
        <w:rPr>
          <w:rStyle w:val="StyleUnderline"/>
          <w:highlight w:val="yellow"/>
        </w:rPr>
        <w:t>planet</w:t>
      </w:r>
      <w:r w:rsidRPr="002401A3">
        <w:rPr>
          <w:rStyle w:val="StyleUnderline"/>
        </w:rPr>
        <w:t xml:space="preserve">, </w:t>
      </w:r>
      <w:r w:rsidRPr="00052F2A">
        <w:rPr>
          <w:rStyle w:val="StyleUnderline"/>
          <w:highlight w:val="yellow"/>
        </w:rPr>
        <w:t>means ceding governance and control</w:t>
      </w:r>
      <w:r w:rsidRPr="002401A3">
        <w:rPr>
          <w:rStyle w:val="StyleUnderline"/>
        </w:rPr>
        <w:t xml:space="preserve"> back </w:t>
      </w:r>
      <w:r w:rsidRPr="00052F2A">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052F2A">
        <w:rPr>
          <w:rStyle w:val="Emphasis"/>
          <w:highlight w:val="yellow"/>
        </w:rPr>
        <w:t>is always at odds with workers and residents</w:t>
      </w:r>
      <w:r w:rsidRPr="002401A3">
        <w:rPr>
          <w:rStyle w:val="Emphasis"/>
        </w:rPr>
        <w:t xml:space="preserve"> </w:t>
      </w:r>
      <w:r w:rsidRPr="002401A3">
        <w:rPr>
          <w:rStyle w:val="StyleUnderline"/>
        </w:rPr>
        <w:t xml:space="preserve">— </w:t>
      </w:r>
      <w:r w:rsidRPr="00052F2A">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1" w:history="1">
        <w:r w:rsidRPr="002401A3">
          <w:rPr>
            <w:rStyle w:val="Hyperlink"/>
            <w:sz w:val="12"/>
          </w:rPr>
          <w:t>put in charge</w:t>
        </w:r>
      </w:hyperlink>
      <w:r w:rsidRPr="002401A3">
        <w:rPr>
          <w:sz w:val="12"/>
        </w:rPr>
        <w:t xml:space="preserve"> of running the show on Mars, their interests will inherently be at </w:t>
      </w:r>
      <w:hyperlink r:id="rId62" w:history="1">
        <w:r w:rsidRPr="002401A3">
          <w:rPr>
            <w:rStyle w:val="Hyperlink"/>
            <w:sz w:val="12"/>
          </w:rPr>
          <w:t xml:space="preserve">odds with the workers </w:t>
        </w:r>
      </w:hyperlink>
      <w:r w:rsidRPr="002401A3">
        <w:rPr>
          <w:sz w:val="12"/>
        </w:rPr>
        <w:t xml:space="preserve">and employees involved. After all, a private foundation </w:t>
      </w:r>
      <w:hyperlink r:id="rId6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4" w:history="1">
        <w:r w:rsidRPr="002401A3">
          <w:rPr>
            <w:rStyle w:val="Hyperlink"/>
            <w:sz w:val="12"/>
          </w:rPr>
          <w:t>illustrate</w:t>
        </w:r>
      </w:hyperlink>
      <w:r w:rsidRPr="002401A3">
        <w:rPr>
          <w:sz w:val="12"/>
        </w:rPr>
        <w:t xml:space="preserve">, often </w:t>
      </w:r>
      <w:hyperlink r:id="rId65" w:history="1">
        <w:r w:rsidRPr="002401A3">
          <w:rPr>
            <w:rStyle w:val="Hyperlink"/>
            <w:sz w:val="12"/>
          </w:rPr>
          <w:t>do the bidding</w:t>
        </w:r>
      </w:hyperlink>
      <w:r w:rsidRPr="002401A3">
        <w:rPr>
          <w:sz w:val="12"/>
        </w:rPr>
        <w:t xml:space="preserve"> of their rich donors, and take an </w:t>
      </w:r>
      <w:hyperlink r:id="rId6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052F2A">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052F2A">
        <w:rPr>
          <w:rStyle w:val="StyleUnderline"/>
          <w:highlight w:val="yellow"/>
        </w:rPr>
        <w:t>exploration for humanity’s sake</w:t>
      </w:r>
      <w:r w:rsidRPr="002401A3">
        <w:rPr>
          <w:rStyle w:val="StyleUnderline"/>
        </w:rPr>
        <w:t xml:space="preserve"> — </w:t>
      </w:r>
      <w:r w:rsidRPr="00052F2A">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052F2A">
        <w:rPr>
          <w:rStyle w:val="StyleUnderline"/>
          <w:highlight w:val="yellow"/>
        </w:rPr>
        <w:t xml:space="preserve">science </w:t>
      </w:r>
      <w:r w:rsidRPr="00377999">
        <w:rPr>
          <w:sz w:val="12"/>
        </w:rPr>
        <w:t>assumed</w:t>
      </w:r>
      <w:r w:rsidRPr="00377999">
        <w:rPr>
          <w:rStyle w:val="StyleUnderline"/>
          <w:sz w:val="12"/>
        </w:rPr>
        <w:t xml:space="preserve"> </w:t>
      </w:r>
      <w:r w:rsidRPr="00052F2A">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052F2A">
        <w:rPr>
          <w:rStyle w:val="StyleUnderline"/>
          <w:highlight w:val="yellow"/>
        </w:rPr>
        <w:t>an economy based on tourism</w:t>
      </w:r>
      <w:r w:rsidRPr="002401A3">
        <w:rPr>
          <w:rStyle w:val="StyleUnderline"/>
        </w:rPr>
        <w:t xml:space="preserve">, particularly high-end tourism, </w:t>
      </w:r>
      <w:r w:rsidRPr="00052F2A">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2401A3">
        <w:rPr>
          <w:rStyle w:val="StyleUnderline"/>
        </w:rPr>
        <w:t xml:space="preserve">, </w:t>
      </w:r>
      <w:r w:rsidRPr="00052F2A">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052F2A">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052F2A">
        <w:rPr>
          <w:rStyle w:val="StyleUnderline"/>
          <w:highlight w:val="yellow"/>
        </w:rPr>
        <w:t>this planet is</w:t>
      </w:r>
      <w:r w:rsidRPr="002401A3">
        <w:rPr>
          <w:sz w:val="12"/>
        </w:rPr>
        <w:t xml:space="preserve"> run </w:t>
      </w:r>
      <w:r w:rsidRPr="00052F2A">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052F2A">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8B3BD67" w14:textId="77777777" w:rsidR="0035383D" w:rsidRPr="0042059C" w:rsidRDefault="0035383D" w:rsidP="0035383D">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275DC62" w14:textId="77777777" w:rsidR="0035383D" w:rsidRPr="0042059C" w:rsidRDefault="0035383D" w:rsidP="0035383D">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4E944569" w14:textId="77777777" w:rsidR="0035383D" w:rsidRPr="00C0357D" w:rsidRDefault="0035383D" w:rsidP="0035383D">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052F2A">
        <w:rPr>
          <w:rFonts w:eastAsia="Cambria"/>
          <w:iCs/>
          <w:highlight w:val="yellow"/>
          <w:u w:val="single"/>
        </w:rPr>
        <w:t>Self-interest</w:t>
      </w:r>
      <w:r w:rsidRPr="0042059C">
        <w:rPr>
          <w:rFonts w:eastAsia="Cambria"/>
          <w:u w:val="single"/>
        </w:rPr>
        <w:t xml:space="preserve"> and </w:t>
      </w:r>
      <w:r w:rsidRPr="00052F2A">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052F2A">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52F2A">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052F2A">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052F2A">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052F2A">
        <w:rPr>
          <w:rFonts w:eastAsia="Cambria"/>
          <w:highlight w:val="yellow"/>
          <w:u w:val="single"/>
        </w:rPr>
        <w:t>a</w:t>
      </w:r>
      <w:r w:rsidRPr="0042059C">
        <w:rPr>
          <w:rFonts w:eastAsia="Cambria"/>
          <w:u w:val="single"/>
        </w:rPr>
        <w:t xml:space="preserve"> new </w:t>
      </w:r>
      <w:r w:rsidRPr="00052F2A">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052F2A">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052F2A">
        <w:rPr>
          <w:rFonts w:eastAsia="Cambria"/>
          <w:iCs/>
          <w:highlight w:val="yellow"/>
          <w:u w:val="single"/>
        </w:rPr>
        <w:t>altruism</w:t>
      </w:r>
      <w:r w:rsidRPr="00052F2A">
        <w:rPr>
          <w:rFonts w:eastAsia="Cambria"/>
          <w:highlight w:val="yellow"/>
          <w:u w:val="single"/>
        </w:rPr>
        <w:t xml:space="preserve"> to</w:t>
      </w:r>
      <w:r w:rsidRPr="00C0357D">
        <w:rPr>
          <w:rFonts w:eastAsia="Cambria"/>
          <w:sz w:val="12"/>
        </w:rPr>
        <w:t xml:space="preserve"> selfless help to </w:t>
      </w:r>
      <w:r w:rsidRPr="00052F2A">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052F2A">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052F2A">
        <w:rPr>
          <w:rFonts w:eastAsia="Cambria"/>
          <w:highlight w:val="yellow"/>
          <w:u w:val="single"/>
        </w:rPr>
        <w:t xml:space="preserve">is rendered </w:t>
      </w:r>
      <w:r w:rsidRPr="00052F2A">
        <w:rPr>
          <w:rFonts w:eastAsia="Cambria"/>
          <w:iCs/>
          <w:highlight w:val="yellow"/>
          <w:u w:val="single"/>
        </w:rPr>
        <w:t xml:space="preserve">unfree for all </w:t>
      </w:r>
      <w:r w:rsidRPr="00C0357D">
        <w:rPr>
          <w:sz w:val="12"/>
        </w:rPr>
        <w:t>others</w:t>
      </w:r>
      <w:r w:rsidRPr="00052F2A">
        <w:rPr>
          <w:rFonts w:eastAsia="Cambria"/>
          <w:sz w:val="12"/>
          <w:highlight w:val="yellow"/>
          <w:u w:val="single"/>
        </w:rPr>
        <w:t xml:space="preserve"> </w:t>
      </w:r>
      <w:r w:rsidRPr="00052F2A">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052F2A">
        <w:rPr>
          <w:rFonts w:eastAsia="Cambria"/>
          <w:iCs/>
          <w:highlight w:val="yellow"/>
          <w:u w:val="single"/>
        </w:rPr>
        <w:t>dependency</w:t>
      </w:r>
      <w:r w:rsidRPr="00C0357D">
        <w:rPr>
          <w:rFonts w:eastAsia="Cambria"/>
          <w:sz w:val="12"/>
        </w:rPr>
        <w:t xml:space="preserve"> (as enforced producers, workers and consumers) </w:t>
      </w:r>
      <w:r w:rsidRPr="00052F2A">
        <w:rPr>
          <w:rStyle w:val="StyleUnderline"/>
          <w:highlight w:val="yellow"/>
        </w:rPr>
        <w:t>or</w:t>
      </w:r>
      <w:r w:rsidRPr="00E110F6">
        <w:rPr>
          <w:rStyle w:val="StyleUnderline"/>
        </w:rPr>
        <w:t xml:space="preserve"> </w:t>
      </w:r>
      <w:r w:rsidRPr="00052F2A">
        <w:rPr>
          <w:rStyle w:val="StyleUnderline"/>
          <w:highlight w:val="yellow"/>
        </w:rPr>
        <w:t>e</w:t>
      </w:r>
      <w:r w:rsidRPr="00052F2A">
        <w:rPr>
          <w:rFonts w:eastAsia="Cambria"/>
          <w:iCs/>
          <w:highlight w:val="yellow"/>
          <w:u w:val="single"/>
        </w:rPr>
        <w:t xml:space="preserve">xcluded </w:t>
      </w:r>
      <w:r w:rsidRPr="00C0357D">
        <w:rPr>
          <w:sz w:val="12"/>
        </w:rPr>
        <w:t>from the market</w:t>
      </w:r>
      <w:r w:rsidRPr="00052F2A">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052F2A">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052F2A">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052F2A">
        <w:rPr>
          <w:rFonts w:eastAsia="Cambria"/>
          <w:highlight w:val="yellow"/>
          <w:u w:val="single"/>
        </w:rPr>
        <w:t>Money</w:t>
      </w:r>
      <w:r w:rsidRPr="00C0357D">
        <w:rPr>
          <w:rFonts w:eastAsia="Cambria"/>
          <w:sz w:val="12"/>
        </w:rPr>
        <w:t xml:space="preserve"> instead “</w:t>
      </w:r>
      <w:r w:rsidRPr="00052F2A">
        <w:rPr>
          <w:rFonts w:eastAsia="Cambria"/>
          <w:highlight w:val="yellow"/>
          <w:u w:val="single"/>
        </w:rPr>
        <w:t>travels upwards</w:t>
      </w:r>
      <w:r w:rsidRPr="00C0357D">
        <w:rPr>
          <w:rFonts w:eastAsia="Cambria"/>
          <w:sz w:val="12"/>
        </w:rPr>
        <w:t xml:space="preserve">” </w:t>
      </w:r>
      <w:r w:rsidRPr="00052F2A">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052F2A">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052F2A">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052F2A">
        <w:rPr>
          <w:rFonts w:eastAsia="Cambria"/>
          <w:highlight w:val="yellow"/>
          <w:u w:val="single"/>
        </w:rPr>
        <w:t>privatized</w:t>
      </w:r>
      <w:r w:rsidRPr="00C0357D">
        <w:rPr>
          <w:rFonts w:eastAsia="Cambria"/>
          <w:sz w:val="12"/>
        </w:rPr>
        <w:t xml:space="preserve">). As a consequence, </w:t>
      </w:r>
      <w:r w:rsidRPr="00052F2A">
        <w:rPr>
          <w:rFonts w:eastAsia="Cambria"/>
          <w:highlight w:val="yellow"/>
          <w:u w:val="single"/>
        </w:rPr>
        <w:t>social services</w:t>
      </w:r>
      <w:r w:rsidRPr="00C0357D">
        <w:rPr>
          <w:rFonts w:eastAsia="Cambria"/>
          <w:sz w:val="12"/>
        </w:rPr>
        <w:t xml:space="preserve"> that are </w:t>
      </w:r>
      <w:r w:rsidRPr="00052F2A">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052F2A">
        <w:rPr>
          <w:sz w:val="12"/>
          <w:highlight w:val="yellow"/>
        </w:rPr>
        <w:t xml:space="preserve">. </w:t>
      </w:r>
      <w:r w:rsidRPr="00052F2A">
        <w:rPr>
          <w:rFonts w:eastAsia="Cambria"/>
          <w:highlight w:val="yellow"/>
          <w:u w:val="single"/>
        </w:rPr>
        <w:t>New forms of private property are created</w:t>
      </w:r>
      <w:r w:rsidRPr="00C0357D">
        <w:rPr>
          <w:rFonts w:eastAsia="Cambria"/>
          <w:sz w:val="12"/>
        </w:rPr>
        <w:t xml:space="preserve">, not least </w:t>
      </w:r>
      <w:r w:rsidRPr="00052F2A">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052F2A">
        <w:rPr>
          <w:rFonts w:eastAsia="Cambria"/>
          <w:iCs/>
          <w:highlight w:val="yellow"/>
          <w:u w:val="single"/>
        </w:rPr>
        <w:t>New</w:t>
      </w:r>
      <w:r w:rsidRPr="00C0357D">
        <w:rPr>
          <w:rFonts w:eastAsia="Cambria"/>
          <w:sz w:val="12"/>
        </w:rPr>
        <w:t xml:space="preserve"> forms of so-called </w:t>
      </w:r>
      <w:r w:rsidRPr="00052F2A">
        <w:rPr>
          <w:rFonts w:eastAsia="Cambria"/>
          <w:iCs/>
          <w:highlight w:val="yellow"/>
          <w:u w:val="single"/>
        </w:rPr>
        <w:t>enclosures</w:t>
      </w:r>
      <w:r w:rsidRPr="00052F2A">
        <w:rPr>
          <w:rFonts w:eastAsia="Cambria"/>
          <w:highlight w:val="yellow"/>
          <w:u w:val="single"/>
        </w:rPr>
        <w:t xml:space="preserve"> emerge from</w:t>
      </w:r>
      <w:r w:rsidRPr="00C0357D">
        <w:rPr>
          <w:rFonts w:eastAsia="Cambria"/>
          <w:sz w:val="12"/>
        </w:rPr>
        <w:t xml:space="preserve"> today’s </w:t>
      </w:r>
      <w:r w:rsidRPr="00052F2A">
        <w:rPr>
          <w:rStyle w:val="StyleUnderline"/>
          <w:highlight w:val="yellow"/>
        </w:rPr>
        <w:t>total commercialization of</w:t>
      </w:r>
      <w:r w:rsidRPr="00C0357D">
        <w:rPr>
          <w:rFonts w:eastAsia="Cambria"/>
          <w:sz w:val="12"/>
        </w:rPr>
        <w:t xml:space="preserve"> formerly small-scale private or public industries and services, of </w:t>
      </w:r>
      <w:r w:rsidRPr="00052F2A">
        <w:rPr>
          <w:rFonts w:eastAsia="Cambria"/>
          <w:highlight w:val="yellow"/>
          <w:u w:val="single"/>
        </w:rPr>
        <w:t>the “commons”,</w:t>
      </w:r>
      <w:r w:rsidRPr="00C0357D">
        <w:rPr>
          <w:rFonts w:eastAsia="Cambria"/>
          <w:sz w:val="12"/>
        </w:rPr>
        <w:t xml:space="preserve"> and of natural resources </w:t>
      </w:r>
      <w:r w:rsidRPr="00052F2A">
        <w:rPr>
          <w:rFonts w:eastAsia="Cambria"/>
          <w:highlight w:val="yellow"/>
          <w:u w:val="single"/>
        </w:rPr>
        <w:t xml:space="preserve">like </w:t>
      </w:r>
      <w:r w:rsidRPr="00052F2A">
        <w:rPr>
          <w:rFonts w:eastAsia="Cambria"/>
          <w:iCs/>
          <w:highlight w:val="yellow"/>
          <w:u w:val="single"/>
        </w:rPr>
        <w:t>oceans</w:t>
      </w:r>
      <w:r w:rsidRPr="00052F2A">
        <w:rPr>
          <w:rFonts w:eastAsia="Cambria"/>
          <w:highlight w:val="yellow"/>
          <w:u w:val="single"/>
        </w:rPr>
        <w:t xml:space="preserve">, </w:t>
      </w:r>
      <w:r w:rsidRPr="00052F2A">
        <w:rPr>
          <w:rFonts w:eastAsia="Cambria"/>
          <w:iCs/>
          <w:highlight w:val="yellow"/>
          <w:u w:val="single"/>
        </w:rPr>
        <w:t>rain forests</w:t>
      </w:r>
      <w:r w:rsidRPr="00052F2A">
        <w:rPr>
          <w:rFonts w:eastAsia="Cambria"/>
          <w:highlight w:val="yellow"/>
          <w:u w:val="single"/>
        </w:rPr>
        <w:t>, regions of genetic diversity</w:t>
      </w:r>
      <w:r w:rsidRPr="0042059C">
        <w:rPr>
          <w:rFonts w:eastAsia="Cambria"/>
          <w:u w:val="single"/>
        </w:rPr>
        <w:t xml:space="preserve"> or geopolitical </w:t>
      </w:r>
      <w:r w:rsidRPr="00052F2A">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052F2A">
        <w:rPr>
          <w:rFonts w:eastAsia="Cambria"/>
          <w:highlight w:val="yellow"/>
          <w:u w:val="single"/>
        </w:rPr>
        <w:t>created by</w:t>
      </w:r>
      <w:r w:rsidRPr="00C0357D">
        <w:rPr>
          <w:rFonts w:eastAsia="Cambria"/>
          <w:sz w:val="12"/>
        </w:rPr>
        <w:t xml:space="preserve"> (more or less) </w:t>
      </w:r>
      <w:r w:rsidRPr="00052F2A">
        <w:rPr>
          <w:rFonts w:eastAsia="Cambria"/>
          <w:highlight w:val="yellow"/>
          <w:u w:val="single"/>
        </w:rPr>
        <w:t>predatory</w:t>
      </w:r>
      <w:r w:rsidRPr="0042059C">
        <w:rPr>
          <w:rFonts w:eastAsia="Cambria"/>
          <w:u w:val="single"/>
        </w:rPr>
        <w:t xml:space="preserve"> forms of </w:t>
      </w:r>
      <w:r w:rsidRPr="00052F2A">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052F2A">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052F2A">
        <w:rPr>
          <w:rFonts w:eastAsia="Cambria"/>
          <w:highlight w:val="yellow"/>
          <w:u w:val="single"/>
        </w:rPr>
        <w:t>millions of quasi-slaves</w:t>
      </w:r>
      <w:r w:rsidRPr="00C0357D">
        <w:rPr>
          <w:rFonts w:eastAsia="Cambria"/>
          <w:sz w:val="12"/>
        </w:rPr>
        <w:t xml:space="preserve">, more than ever before, </w:t>
      </w:r>
      <w:r w:rsidRPr="00052F2A">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052F2A">
        <w:rPr>
          <w:rFonts w:eastAsia="Cambria"/>
          <w:highlight w:val="yellow"/>
          <w:u w:val="single"/>
        </w:rPr>
        <w:t>redistribution of wealth runs</w:t>
      </w:r>
      <w:r w:rsidRPr="00C0357D">
        <w:rPr>
          <w:rFonts w:eastAsia="Cambria"/>
          <w:sz w:val="12"/>
        </w:rPr>
        <w:t xml:space="preserve"> ever more – and with ever accelerated speed – </w:t>
      </w:r>
      <w:r w:rsidRPr="00052F2A">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052F2A">
        <w:rPr>
          <w:rFonts w:eastAsia="Cambria"/>
          <w:highlight w:val="yellow"/>
          <w:u w:val="single"/>
        </w:rPr>
        <w:t>Social, cultural</w:t>
      </w:r>
      <w:r w:rsidRPr="0042059C">
        <w:rPr>
          <w:rFonts w:eastAsia="Cambria"/>
          <w:u w:val="single"/>
        </w:rPr>
        <w:t xml:space="preserve">, traditional </w:t>
      </w:r>
      <w:r w:rsidRPr="00052F2A">
        <w:rPr>
          <w:rFonts w:eastAsia="Cambria"/>
          <w:highlight w:val="yellow"/>
          <w:u w:val="single"/>
        </w:rPr>
        <w:t>and ecological considerations</w:t>
      </w:r>
      <w:r w:rsidRPr="0042059C">
        <w:rPr>
          <w:rFonts w:eastAsia="Cambria"/>
          <w:u w:val="single"/>
        </w:rPr>
        <w:t xml:space="preserve"> are abandoned and </w:t>
      </w:r>
      <w:r w:rsidRPr="00052F2A">
        <w:rPr>
          <w:rFonts w:eastAsia="Cambria"/>
          <w:highlight w:val="yellow"/>
          <w:u w:val="single"/>
        </w:rPr>
        <w:t xml:space="preserve">give way to a </w:t>
      </w:r>
      <w:r w:rsidRPr="00052F2A">
        <w:rPr>
          <w:rFonts w:eastAsia="Cambria"/>
          <w:iCs/>
          <w:highlight w:val="yellow"/>
          <w:u w:val="single"/>
        </w:rPr>
        <w:t>mentality of plundering</w:t>
      </w:r>
      <w:r w:rsidRPr="00052F2A">
        <w:rPr>
          <w:rFonts w:eastAsia="Cambria"/>
          <w:highlight w:val="yellow"/>
          <w:u w:val="single"/>
        </w:rPr>
        <w:t>. All</w:t>
      </w:r>
      <w:r w:rsidRPr="0042059C">
        <w:rPr>
          <w:rFonts w:eastAsia="Cambria"/>
          <w:u w:val="single"/>
        </w:rPr>
        <w:t xml:space="preserve"> global </w:t>
      </w:r>
      <w:r w:rsidRPr="00052F2A">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052F2A">
        <w:rPr>
          <w:rFonts w:eastAsia="Cambria"/>
          <w:highlight w:val="yellow"/>
          <w:u w:val="single"/>
        </w:rPr>
        <w:t>turn</w:t>
      </w:r>
      <w:r w:rsidRPr="0042059C">
        <w:rPr>
          <w:rFonts w:eastAsia="Cambria"/>
          <w:u w:val="single"/>
        </w:rPr>
        <w:t xml:space="preserve">ed </w:t>
      </w:r>
      <w:r w:rsidRPr="00052F2A">
        <w:rPr>
          <w:rFonts w:eastAsia="Cambria"/>
          <w:highlight w:val="yellow"/>
          <w:u w:val="single"/>
        </w:rPr>
        <w:t xml:space="preserve">into </w:t>
      </w:r>
      <w:r w:rsidRPr="00052F2A">
        <w:rPr>
          <w:rFonts w:eastAsia="Cambria"/>
          <w:iCs/>
          <w:highlight w:val="yellow"/>
          <w:u w:val="single"/>
        </w:rPr>
        <w:t>objects of utilization</w:t>
      </w:r>
      <w:r w:rsidRPr="00052F2A">
        <w:rPr>
          <w:rFonts w:eastAsia="Cambria"/>
          <w:highlight w:val="yellow"/>
          <w:u w:val="single"/>
        </w:rPr>
        <w:t xml:space="preserve">. </w:t>
      </w:r>
      <w:r w:rsidRPr="00052F2A">
        <w:rPr>
          <w:rFonts w:eastAsia="Cambria"/>
          <w:iCs/>
          <w:highlight w:val="yellow"/>
          <w:u w:val="single"/>
        </w:rPr>
        <w:t>Rapid ecological destruction</w:t>
      </w:r>
      <w:r w:rsidRPr="00052F2A">
        <w:rPr>
          <w:rFonts w:eastAsia="Cambria"/>
          <w:highlight w:val="yellow"/>
          <w:u w:val="single"/>
        </w:rPr>
        <w:t xml:space="preserve"> through </w:t>
      </w:r>
      <w:r w:rsidRPr="00052F2A">
        <w:rPr>
          <w:rFonts w:eastAsia="Cambria"/>
          <w:iCs/>
          <w:highlight w:val="yellow"/>
          <w:u w:val="single"/>
        </w:rPr>
        <w:t>depletion</w:t>
      </w:r>
      <w:r w:rsidRPr="00052F2A">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052F2A">
        <w:rPr>
          <w:rFonts w:eastAsia="Cambria"/>
          <w:highlight w:val="yellow"/>
          <w:u w:val="single"/>
        </w:rPr>
        <w:t>everything</w:t>
      </w:r>
      <w:r w:rsidRPr="0042059C">
        <w:rPr>
          <w:rFonts w:eastAsia="Cambria"/>
          <w:u w:val="single"/>
        </w:rPr>
        <w:t xml:space="preserve"> on earth </w:t>
      </w:r>
      <w:r w:rsidRPr="00052F2A">
        <w:rPr>
          <w:rStyle w:val="StyleUnderline"/>
          <w:highlight w:val="yellow"/>
        </w:rPr>
        <w:t>is turned</w:t>
      </w:r>
      <w:r w:rsidRPr="00E110F6">
        <w:rPr>
          <w:rFonts w:eastAsia="Cambria"/>
          <w:iCs/>
          <w:u w:val="single"/>
        </w:rPr>
        <w:t xml:space="preserve"> </w:t>
      </w:r>
      <w:r w:rsidRPr="00052F2A">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052F2A">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052F2A">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52F2A">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052F2A">
        <w:rPr>
          <w:rFonts w:eastAsia="Cambria"/>
          <w:highlight w:val="yellow"/>
          <w:u w:val="single"/>
        </w:rPr>
        <w:t>The logic of neoliberalism</w:t>
      </w:r>
      <w:r w:rsidRPr="00C0357D">
        <w:rPr>
          <w:rFonts w:eastAsia="Cambria"/>
          <w:sz w:val="12"/>
        </w:rPr>
        <w:t xml:space="preserve"> as a sort of totalitarian neo-mercantilism </w:t>
      </w:r>
      <w:r w:rsidRPr="00052F2A">
        <w:rPr>
          <w:rFonts w:eastAsia="Cambria"/>
          <w:highlight w:val="yellow"/>
          <w:u w:val="single"/>
        </w:rPr>
        <w:t>is that all resources</w:t>
      </w:r>
      <w:r w:rsidRPr="0042059C">
        <w:rPr>
          <w:rFonts w:eastAsia="Cambria"/>
          <w:u w:val="single"/>
        </w:rPr>
        <w:t xml:space="preserve">, all </w:t>
      </w:r>
      <w:r w:rsidRPr="00052F2A">
        <w:rPr>
          <w:rFonts w:eastAsia="Cambria"/>
          <w:highlight w:val="yellow"/>
          <w:u w:val="single"/>
        </w:rPr>
        <w:t>markets</w:t>
      </w:r>
      <w:r w:rsidRPr="0042059C">
        <w:rPr>
          <w:rFonts w:eastAsia="Cambria"/>
          <w:u w:val="single"/>
        </w:rPr>
        <w:t xml:space="preserve">, all </w:t>
      </w:r>
      <w:r w:rsidRPr="00052F2A">
        <w:rPr>
          <w:rFonts w:eastAsia="Cambria"/>
          <w:highlight w:val="yellow"/>
          <w:u w:val="single"/>
        </w:rPr>
        <w:t>money</w:t>
      </w:r>
      <w:r w:rsidRPr="0042059C">
        <w:rPr>
          <w:rFonts w:eastAsia="Cambria"/>
          <w:u w:val="single"/>
        </w:rPr>
        <w:t xml:space="preserve">, all profits, all </w:t>
      </w:r>
      <w:r w:rsidRPr="00052F2A">
        <w:rPr>
          <w:rFonts w:eastAsia="Cambria"/>
          <w:highlight w:val="yellow"/>
          <w:u w:val="single"/>
        </w:rPr>
        <w:t>means of production</w:t>
      </w:r>
      <w:r w:rsidRPr="0042059C">
        <w:rPr>
          <w:rFonts w:eastAsia="Cambria"/>
          <w:u w:val="single"/>
        </w:rPr>
        <w:t xml:space="preserve">, all “investment opportunities”, all </w:t>
      </w:r>
      <w:r w:rsidRPr="00052F2A">
        <w:rPr>
          <w:rFonts w:eastAsia="Cambria"/>
          <w:highlight w:val="yellow"/>
          <w:u w:val="single"/>
        </w:rPr>
        <w:t>rights and</w:t>
      </w:r>
      <w:r w:rsidRPr="0042059C">
        <w:rPr>
          <w:rFonts w:eastAsia="Cambria"/>
          <w:u w:val="single"/>
        </w:rPr>
        <w:t xml:space="preserve"> all </w:t>
      </w:r>
      <w:r w:rsidRPr="00052F2A">
        <w:rPr>
          <w:rFonts w:eastAsia="Cambria"/>
          <w:highlight w:val="yellow"/>
          <w:u w:val="single"/>
        </w:rPr>
        <w:t xml:space="preserve">power </w:t>
      </w:r>
      <w:r w:rsidRPr="00052F2A">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052F2A">
        <w:rPr>
          <w:rFonts w:eastAsia="Cambria"/>
          <w:highlight w:val="yellow"/>
          <w:u w:val="single"/>
        </w:rPr>
        <w:t xml:space="preserve">This puts the </w:t>
      </w:r>
      <w:r w:rsidRPr="00052F2A">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052F2A">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052F2A">
        <w:rPr>
          <w:rFonts w:eastAsia="Cambria"/>
          <w:highlight w:val="yellow"/>
          <w:u w:val="single"/>
        </w:rPr>
        <w:t>take possession of</w:t>
      </w:r>
      <w:r w:rsidRPr="0042059C">
        <w:rPr>
          <w:rFonts w:eastAsia="Cambria"/>
          <w:u w:val="single"/>
        </w:rPr>
        <w:t xml:space="preserve"> the </w:t>
      </w:r>
      <w:r w:rsidRPr="00052F2A">
        <w:rPr>
          <w:rFonts w:eastAsia="Cambria"/>
          <w:highlight w:val="yellow"/>
          <w:u w:val="single"/>
        </w:rPr>
        <w:t>assets</w:t>
      </w:r>
      <w:r w:rsidRPr="0042059C">
        <w:rPr>
          <w:rFonts w:eastAsia="Cambria"/>
          <w:u w:val="single"/>
        </w:rPr>
        <w:t xml:space="preserve"> that still remain, </w:t>
      </w:r>
      <w:r w:rsidRPr="00052F2A">
        <w:rPr>
          <w:rFonts w:eastAsia="Cambria"/>
          <w:highlight w:val="yellow"/>
          <w:u w:val="single"/>
        </w:rPr>
        <w:t>secure resources, install neoliberalism</w:t>
      </w:r>
      <w:r w:rsidRPr="0042059C">
        <w:rPr>
          <w:rFonts w:eastAsia="Cambria"/>
          <w:u w:val="single"/>
        </w:rPr>
        <w:t xml:space="preserve"> as the global economic politics, </w:t>
      </w:r>
      <w:r w:rsidRPr="00052F2A">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94740BA" w14:textId="77777777" w:rsidR="00FB57AD" w:rsidRPr="002401A3" w:rsidRDefault="00FB57AD" w:rsidP="00FB57AD"/>
    <w:p w14:paraId="0E4F7B5E" w14:textId="77777777" w:rsidR="00052F2A" w:rsidRPr="00052F2A" w:rsidRDefault="00052F2A" w:rsidP="00052F2A"/>
    <w:p w14:paraId="4D8AF0A4" w14:textId="3FD3613D" w:rsidR="00FB57AD" w:rsidRPr="002401A3" w:rsidRDefault="000E5A79" w:rsidP="00FB57AD">
      <w:pPr>
        <w:pStyle w:val="Heading3"/>
        <w:rPr>
          <w:rFonts w:cs="Calibri"/>
        </w:rPr>
      </w:pPr>
      <w:r>
        <w:rPr>
          <w:rFonts w:cs="Calibri"/>
        </w:rPr>
        <w:lastRenderedPageBreak/>
        <w:t>Solvency</w:t>
      </w:r>
    </w:p>
    <w:p w14:paraId="43907F37" w14:textId="77777777" w:rsidR="00B561AC" w:rsidRDefault="00B561AC" w:rsidP="00B561AC">
      <w:pPr>
        <w:pStyle w:val="Heading4"/>
      </w:pPr>
      <w:r w:rsidRPr="002564C1">
        <w:t xml:space="preserve">Since, in a just world, outer space would be treated as a global commons, and a global commons model precludes appropriation by private entries, then the appropriation of outer space by private entries is unjust. </w:t>
      </w:r>
    </w:p>
    <w:p w14:paraId="196D30EE" w14:textId="77777777" w:rsidR="00B561AC" w:rsidRPr="008C6EB7" w:rsidRDefault="00B561AC" w:rsidP="00B561AC"/>
    <w:p w14:paraId="25BBB041" w14:textId="77777777" w:rsidR="005A4417" w:rsidRPr="00596CC4" w:rsidRDefault="005A4417" w:rsidP="005A4417">
      <w:pPr>
        <w:pStyle w:val="Heading4"/>
      </w:pPr>
      <w:r w:rsidRPr="00596CC4">
        <w:t>Plan text: Outer space ought to be recognized as a global commons as per the Goehring card. Goehring describes but does not advocate treating space in this way.</w:t>
      </w:r>
    </w:p>
    <w:p w14:paraId="2C658030" w14:textId="77777777" w:rsidR="005A4417" w:rsidRPr="002401A3" w:rsidRDefault="005A4417" w:rsidP="005A4417">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4CF36B5B" w14:textId="77777777" w:rsidR="005A4417" w:rsidRPr="002401A3" w:rsidRDefault="005A4417" w:rsidP="005A4417">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w:t>
      </w:r>
      <w:r w:rsidRPr="002401A3">
        <w:rPr>
          <w:sz w:val="12"/>
          <w:szCs w:val="12"/>
        </w:rPr>
        <w:lastRenderedPageBreak/>
        <w:t xml:space="preserve">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16A6B8F" w14:textId="77777777" w:rsidR="005A4417" w:rsidRPr="002401A3" w:rsidRDefault="005A4417" w:rsidP="005A4417">
      <w:pPr>
        <w:pStyle w:val="Heading4"/>
        <w:rPr>
          <w:rFonts w:cs="Calibri"/>
        </w:rPr>
      </w:pPr>
      <w:r w:rsidRPr="002401A3">
        <w:rPr>
          <w:rFonts w:cs="Calibri"/>
        </w:rPr>
        <w:t>Treating space as a commons solves orbital debris. States already agree to a limited regime of this type.</w:t>
      </w:r>
    </w:p>
    <w:p w14:paraId="5AAD1D32" w14:textId="77777777" w:rsidR="005A4417" w:rsidRPr="002401A3" w:rsidRDefault="005A4417" w:rsidP="005A4417">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2" w:history="1">
        <w:r w:rsidRPr="002401A3">
          <w:rPr>
            <w:rStyle w:val="Hyperlink"/>
          </w:rPr>
          <w:t>https://carnegieendowment.org/2021/03/09/space-is-great-commons.-it-s-time-to-treat-it-as-such-pub-84018</w:t>
        </w:r>
      </w:hyperlink>
      <w:r w:rsidRPr="002401A3">
        <w:t>&gt; AT</w:t>
      </w:r>
    </w:p>
    <w:p w14:paraId="3E45F59C" w14:textId="77777777" w:rsidR="005A4417" w:rsidRPr="002401A3" w:rsidRDefault="005A4417" w:rsidP="005A4417">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w:t>
      </w:r>
      <w:r w:rsidRPr="002401A3">
        <w:rPr>
          <w:sz w:val="12"/>
        </w:rPr>
        <w:lastRenderedPageBreak/>
        <w:t xml:space="preserve">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CEC3179" w14:textId="77777777" w:rsidR="005A4417" w:rsidRPr="002401A3" w:rsidRDefault="005A4417" w:rsidP="005A4417">
      <w:pPr>
        <w:pStyle w:val="Heading4"/>
        <w:rPr>
          <w:rFonts w:cs="Calibri"/>
        </w:rPr>
      </w:pPr>
      <w:r w:rsidRPr="002401A3">
        <w:rPr>
          <w:rFonts w:cs="Calibri"/>
        </w:rPr>
        <w:t>States can extend existing models to govern space, but recognition of space as a commons is key.</w:t>
      </w:r>
    </w:p>
    <w:p w14:paraId="2C32B398" w14:textId="77777777" w:rsidR="005A4417" w:rsidRPr="002401A3" w:rsidRDefault="005A4417" w:rsidP="005A4417">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30209062" w14:textId="77777777" w:rsidR="005A4417" w:rsidRDefault="005A4417" w:rsidP="005A4417">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524C1C9D" w14:textId="77777777" w:rsidR="004B5A5E" w:rsidRPr="002564C1" w:rsidRDefault="004B5A5E" w:rsidP="004B5A5E">
      <w:pPr>
        <w:pStyle w:val="Heading4"/>
      </w:pPr>
      <w:r w:rsidRPr="002564C1">
        <w:lastRenderedPageBreak/>
        <w:t xml:space="preserve">Development of space resources is still possible with a commons model. Property rights are not necessary. Existing models governing commons encourage responsible development, numerous examples prove. </w:t>
      </w:r>
    </w:p>
    <w:p w14:paraId="7BB51EF3" w14:textId="2DEF4620" w:rsidR="006739FD" w:rsidRPr="005A113E" w:rsidRDefault="006739FD" w:rsidP="006739FD">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1D16A33D" w14:textId="77777777" w:rsidR="006739FD" w:rsidRPr="00D47573" w:rsidRDefault="006739FD" w:rsidP="005A113E">
      <w:pPr>
        <w:ind w:left="720"/>
        <w:rPr>
          <w:sz w:val="16"/>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052F2A">
        <w:rPr>
          <w:rStyle w:val="Emphasis"/>
          <w:highlight w:val="yellow"/>
        </w:rPr>
        <w:t>arguments suggesting</w:t>
      </w:r>
      <w:r w:rsidRPr="00895F70">
        <w:rPr>
          <w:rStyle w:val="StyleUnderline"/>
        </w:rPr>
        <w:t xml:space="preserve"> fee-simple or similar </w:t>
      </w:r>
      <w:r w:rsidRPr="00052F2A">
        <w:rPr>
          <w:rStyle w:val="Emphasis"/>
          <w:highlight w:val="yellow"/>
        </w:rPr>
        <w:t>ownership is necessary</w:t>
      </w:r>
      <w:r w:rsidRPr="00895F70">
        <w:rPr>
          <w:rStyle w:val="StyleUnderline"/>
        </w:rPr>
        <w:t xml:space="preserve"> for profitable private outer space resource exploitation simply </w:t>
      </w:r>
      <w:r w:rsidRPr="00052F2A">
        <w:rPr>
          <w:rStyle w:val="Emphasis"/>
          <w:highlight w:val="yellow"/>
        </w:rPr>
        <w:t>do not stand in the face of</w:t>
      </w:r>
      <w:r w:rsidRPr="00D47573">
        <w:rPr>
          <w:rStyle w:val="Emphasis"/>
        </w:rPr>
        <w:t xml:space="preserve"> </w:t>
      </w:r>
      <w:r w:rsidRPr="00895F70">
        <w:rPr>
          <w:rStyle w:val="StyleUnderline"/>
        </w:rPr>
        <w:t xml:space="preserve">contrary </w:t>
      </w:r>
      <w:r w:rsidRPr="00052F2A">
        <w:rPr>
          <w:rStyle w:val="Emphasis"/>
          <w:highlight w:val="yellow"/>
        </w:rPr>
        <w:t xml:space="preserve">evidence from </w:t>
      </w:r>
      <w:r w:rsidRPr="00242420">
        <w:rPr>
          <w:rStyle w:val="Emphasis"/>
        </w:rPr>
        <w:t xml:space="preserve">numerous terrestrial examples. These include </w:t>
      </w:r>
      <w:r w:rsidRPr="00052F2A">
        <w:rPr>
          <w:rStyle w:val="Emphasis"/>
          <w:highlight w:val="yellow"/>
        </w:rPr>
        <w:t>offshore oil drilling, mining, timber and grazing operations</w:t>
      </w:r>
      <w:r w:rsidRPr="00895F70">
        <w:rPr>
          <w:rStyle w:val="StyleUnderline"/>
        </w:rPr>
        <w:t xml:space="preserve"> in the United States and internationally </w:t>
      </w:r>
      <w:r w:rsidRPr="00052F2A">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0881239F" w14:textId="77777777" w:rsidR="006739FD" w:rsidRPr="00D47573" w:rsidRDefault="006739FD" w:rsidP="005A113E">
      <w:pPr>
        <w:ind w:left="720"/>
        <w:rPr>
          <w:sz w:val="16"/>
        </w:rPr>
      </w:pPr>
      <w:r w:rsidRPr="00D47573">
        <w:rPr>
          <w:sz w:val="16"/>
        </w:rPr>
        <w:t>“</w:t>
      </w:r>
      <w:r w:rsidRPr="00052F2A">
        <w:rPr>
          <w:rStyle w:val="Emphasis"/>
          <w:highlight w:val="yellow"/>
        </w:rPr>
        <w:t>those who advocate the</w:t>
      </w:r>
      <w:r w:rsidRPr="00895F70">
        <w:rPr>
          <w:rStyle w:val="StyleUnderline"/>
        </w:rPr>
        <w:t xml:space="preserve"> renunciation and </w:t>
      </w:r>
      <w:r w:rsidRPr="00052F2A">
        <w:rPr>
          <w:rStyle w:val="Emphasis"/>
          <w:highlight w:val="yellow"/>
        </w:rPr>
        <w:t>abandonment of the nonappropriation principle are</w:t>
      </w:r>
      <w:r w:rsidRPr="00895F70">
        <w:rPr>
          <w:rStyle w:val="StyleUnderline"/>
        </w:rPr>
        <w:t xml:space="preserve"> either </w:t>
      </w:r>
      <w:r w:rsidRPr="00052F2A">
        <w:rPr>
          <w:rStyle w:val="Emphasis"/>
          <w:highlight w:val="yellow"/>
        </w:rPr>
        <w:t>seeking to increase their own bottom line by</w:t>
      </w:r>
      <w:r w:rsidRPr="00895F70">
        <w:rPr>
          <w:rStyle w:val="StyleUnderline"/>
        </w:rPr>
        <w:t xml:space="preserve"> disingenuous and </w:t>
      </w:r>
      <w:r w:rsidRPr="00052F2A">
        <w:rPr>
          <w:rStyle w:val="Emphasis"/>
          <w:highlight w:val="yellow"/>
        </w:rPr>
        <w:t>deceptive constructs</w:t>
      </w:r>
      <w:r w:rsidRPr="00895F70">
        <w:rPr>
          <w:rStyle w:val="StyleUnderline"/>
        </w:rPr>
        <w:t>, or lack an appropriate appreciation and respect for international processes</w:t>
      </w:r>
      <w:r w:rsidRPr="00D47573">
        <w:rPr>
          <w:sz w:val="16"/>
        </w:rPr>
        <w:t xml:space="preserve"> [[44], p. 2439]”.</w:t>
      </w:r>
    </w:p>
    <w:p w14:paraId="5D4030AD" w14:textId="77777777" w:rsidR="006739FD" w:rsidRPr="00D47573" w:rsidRDefault="006739FD" w:rsidP="005A113E">
      <w:pPr>
        <w:ind w:left="720"/>
        <w:rPr>
          <w:rStyle w:val="Emphasis"/>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052F2A">
        <w:rPr>
          <w:rStyle w:val="Emphasis"/>
          <w:highlight w:val="yellow"/>
        </w:rPr>
        <w:t>. Nor would a system based on</w:t>
      </w:r>
      <w:r w:rsidRPr="00895F70">
        <w:rPr>
          <w:rStyle w:val="StyleUnderline"/>
        </w:rPr>
        <w:t xml:space="preserve"> fee simple </w:t>
      </w:r>
      <w:r w:rsidRPr="00052F2A">
        <w:rPr>
          <w:rStyle w:val="Emphasis"/>
          <w:highlight w:val="yellow"/>
        </w:rPr>
        <w:t>ownership be likely to tangibly benefit more than a small proportion of the world's population.</w:t>
      </w:r>
      <w:r w:rsidRPr="00895F70">
        <w:rPr>
          <w:rStyle w:val="StyleUnderline"/>
        </w:rPr>
        <w:t xml:space="preserve"> Instead, </w:t>
      </w:r>
      <w:r w:rsidRPr="00052F2A">
        <w:rPr>
          <w:rStyle w:val="Emphasis"/>
          <w:highlight w:val="yellow"/>
        </w:rPr>
        <w:t>the eventual wealth</w:t>
      </w:r>
      <w:r w:rsidRPr="00895F70">
        <w:rPr>
          <w:rStyle w:val="StyleUnderline"/>
        </w:rPr>
        <w:t xml:space="preserve"> from exploiting celestial </w:t>
      </w:r>
      <w:r w:rsidRPr="00052F2A">
        <w:rPr>
          <w:rStyle w:val="Emphasis"/>
          <w:highlight w:val="yellow"/>
        </w:rPr>
        <w:t>bodies would be concentrated in the hands of a few, exacerbating</w:t>
      </w:r>
      <w:r w:rsidRPr="00895F70">
        <w:rPr>
          <w:rStyle w:val="StyleUnderline"/>
        </w:rPr>
        <w:t xml:space="preserve"> rather than alleviating </w:t>
      </w:r>
      <w:r w:rsidRPr="00052F2A">
        <w:rPr>
          <w:rStyle w:val="Emphasis"/>
          <w:highlight w:val="yellow"/>
        </w:rPr>
        <w:t>existing problems for humanity and</w:t>
      </w:r>
      <w:r w:rsidRPr="00895F70">
        <w:rPr>
          <w:rStyle w:val="StyleUnderline"/>
        </w:rPr>
        <w:t xml:space="preserve"> global </w:t>
      </w:r>
      <w:r w:rsidRPr="00052F2A">
        <w:rPr>
          <w:rStyle w:val="Emphasis"/>
          <w:highlight w:val="yellow"/>
        </w:rPr>
        <w:t>sustainable development.</w:t>
      </w:r>
    </w:p>
    <w:p w14:paraId="0298333E" w14:textId="77777777" w:rsidR="006739FD" w:rsidRPr="00D47573" w:rsidRDefault="006739FD" w:rsidP="005A113E">
      <w:pPr>
        <w:ind w:left="720"/>
        <w:rPr>
          <w:sz w:val="16"/>
        </w:rPr>
      </w:pP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23F2958F" w14:textId="77777777" w:rsidR="006739FD" w:rsidRPr="00895F70" w:rsidRDefault="006739FD" w:rsidP="005A113E">
      <w:pPr>
        <w:ind w:left="720"/>
        <w:rPr>
          <w:rStyle w:val="StyleUnderline"/>
        </w:rPr>
      </w:pPr>
      <w:r w:rsidRPr="00895F70">
        <w:rPr>
          <w:rStyle w:val="StyleUnderline"/>
        </w:rPr>
        <w:lastRenderedPageBreak/>
        <w:t xml:space="preserve">Ultimately, </w:t>
      </w:r>
      <w:r w:rsidRPr="00052F2A">
        <w:rPr>
          <w:rStyle w:val="Emphasis"/>
          <w:highlight w:val="yellow"/>
        </w:rPr>
        <w:t>some form of international governance of outer space as a global commons</w:t>
      </w:r>
      <w:r w:rsidRPr="00D47573">
        <w:rPr>
          <w:sz w:val="16"/>
        </w:rPr>
        <w:t xml:space="preserve"> [45] </w:t>
      </w:r>
      <w:r w:rsidRPr="00242420">
        <w:rPr>
          <w:rStyle w:val="Emphasis"/>
        </w:rPr>
        <w:t>building on the OST</w:t>
      </w:r>
      <w:r w:rsidRPr="00895F70">
        <w:rPr>
          <w:rStyle w:val="StyleUnderline"/>
        </w:rPr>
        <w:t xml:space="preserve"> and the current corpus juris spatialis </w:t>
      </w:r>
      <w:r w:rsidRPr="00052F2A">
        <w:rPr>
          <w:rStyle w:val="Emphasis"/>
          <w:highlight w:val="yellow"/>
        </w:rPr>
        <w:t>seems</w:t>
      </w:r>
      <w:r w:rsidRPr="00895F70">
        <w:rPr>
          <w:rStyle w:val="StyleUnderline"/>
        </w:rPr>
        <w:t xml:space="preserve"> both more likely and </w:t>
      </w:r>
      <w:r w:rsidRPr="00052F2A">
        <w:rPr>
          <w:rStyle w:val="Emphasis"/>
          <w:highlight w:val="yellow"/>
        </w:rPr>
        <w:t>more desirable</w:t>
      </w:r>
      <w:r w:rsidRPr="00895F70">
        <w:rPr>
          <w:rStyle w:val="StyleUnderline"/>
        </w:rPr>
        <w:t xml:space="preserve"> than an abrogation of the OST and its replacement with an entirely new treaty regime. Thus, </w:t>
      </w:r>
      <w:r w:rsidRPr="00052F2A">
        <w:rPr>
          <w:rStyle w:val="Emphasis"/>
          <w:highlight w:val="yellow"/>
        </w:rPr>
        <w:t>an international regime built upon this existing regime will need to</w:t>
      </w:r>
      <w:r w:rsidRPr="00242420">
        <w:rPr>
          <w:rStyle w:val="Emphasis"/>
        </w:rPr>
        <w:t xml:space="preserve"> be constructed</w:t>
      </w:r>
      <w:r w:rsidRPr="00242420">
        <w:rPr>
          <w:rStyle w:val="StyleUnderline"/>
        </w:rPr>
        <w:t xml:space="preserve"> </w:t>
      </w:r>
      <w:r w:rsidRPr="00242420">
        <w:rPr>
          <w:rStyle w:val="Emphasis"/>
        </w:rPr>
        <w:t xml:space="preserve">which </w:t>
      </w:r>
      <w:r w:rsidRPr="00052F2A">
        <w:rPr>
          <w:rStyle w:val="Emphasis"/>
          <w:highlight w:val="yellow"/>
        </w:rPr>
        <w:t>take</w:t>
      </w:r>
      <w:r w:rsidRPr="00242420">
        <w:rPr>
          <w:rStyle w:val="Emphasis"/>
        </w:rPr>
        <w:t>s</w:t>
      </w:r>
      <w:r w:rsidRPr="00052F2A">
        <w:rPr>
          <w:rStyle w:val="Emphasis"/>
          <w:highlight w:val="yellow"/>
        </w:rPr>
        <w:t xml:space="preserve">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095FBFAA" w14:textId="77777777" w:rsidR="006739FD" w:rsidRPr="002401A3" w:rsidRDefault="006739FD" w:rsidP="00FB57AD">
      <w:pPr>
        <w:ind w:left="720"/>
        <w:rPr>
          <w:sz w:val="12"/>
        </w:rPr>
      </w:pPr>
    </w:p>
    <w:p w14:paraId="163463D4" w14:textId="41C95AB2" w:rsidR="001016B9" w:rsidRPr="001016B9" w:rsidRDefault="001016B9" w:rsidP="001016B9">
      <w:pPr>
        <w:pStyle w:val="Heading3"/>
      </w:pPr>
      <w:r w:rsidRPr="001016B9">
        <w:lastRenderedPageBreak/>
        <w:t>Underview</w:t>
      </w:r>
    </w:p>
    <w:p w14:paraId="72E67E53" w14:textId="77777777" w:rsidR="001016B9" w:rsidRPr="00FD4BB7" w:rsidRDefault="001016B9" w:rsidP="001016B9">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1C8A0328" w14:textId="2E49415B" w:rsidR="001016B9" w:rsidRPr="00FD4BB7" w:rsidRDefault="001016B9" w:rsidP="001016B9">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74">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75A7E135" w14:textId="77777777" w:rsidR="001016B9" w:rsidRPr="00FD4BB7" w:rsidRDefault="001016B9" w:rsidP="001016B9">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szCs w:val="22"/>
          <w:u w:val="single"/>
        </w:rPr>
        <w:t xml:space="preserve">Thus </w:t>
      </w:r>
      <w:r w:rsidRPr="00052F2A">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052F2A">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052F2A">
        <w:rPr>
          <w:rFonts w:eastAsia="Calibri"/>
          <w:b/>
          <w:bCs/>
          <w:szCs w:val="22"/>
          <w:highlight w:val="yellow"/>
          <w:u w:val="single"/>
        </w:rPr>
        <w:t xml:space="preserve"> ideological work </w:t>
      </w:r>
      <w:r w:rsidRPr="00FD4BB7">
        <w:rPr>
          <w:rFonts w:eastAsia="Calibri"/>
          <w:sz w:val="12"/>
          <w:szCs w:val="12"/>
        </w:rPr>
        <w:t>of the Twentieth-Century Synthesis has been</w:t>
      </w:r>
      <w:r w:rsidRPr="00052F2A">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052F2A">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052F2A">
        <w:rPr>
          <w:rFonts w:eastAsia="Calibri"/>
          <w:b/>
          <w:bCs/>
          <w:szCs w:val="22"/>
          <w:highlight w:val="yellow"/>
          <w:u w:val="single"/>
        </w:rPr>
        <w:t>W</w:t>
      </w:r>
      <w:r w:rsidRPr="00FD4BB7">
        <w:rPr>
          <w:rFonts w:eastAsia="Calibri"/>
          <w:sz w:val="12"/>
          <w:szCs w:val="12"/>
        </w:rPr>
        <w:t>orld</w:t>
      </w:r>
      <w:r w:rsidRPr="00052F2A">
        <w:rPr>
          <w:rFonts w:eastAsia="Calibri"/>
          <w:b/>
          <w:bCs/>
          <w:szCs w:val="22"/>
          <w:highlight w:val="yellow"/>
          <w:u w:val="single"/>
        </w:rPr>
        <w:t xml:space="preserve"> T</w:t>
      </w:r>
      <w:r w:rsidRPr="00FD4BB7">
        <w:rPr>
          <w:rFonts w:eastAsia="Calibri"/>
          <w:sz w:val="12"/>
          <w:szCs w:val="12"/>
        </w:rPr>
        <w:t>rade</w:t>
      </w:r>
      <w:r w:rsidRPr="00052F2A">
        <w:rPr>
          <w:rFonts w:eastAsia="Calibri"/>
          <w:b/>
          <w:bCs/>
          <w:szCs w:val="22"/>
          <w:highlight w:val="yellow"/>
          <w:u w:val="single"/>
        </w:rPr>
        <w:t xml:space="preserve"> O</w:t>
      </w:r>
      <w:r w:rsidRPr="00FD4BB7">
        <w:rPr>
          <w:rFonts w:eastAsia="Calibri"/>
          <w:sz w:val="12"/>
          <w:szCs w:val="12"/>
        </w:rPr>
        <w:t>rganization a specific disposition of power</w:t>
      </w:r>
      <w:r w:rsidRPr="00052F2A">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052F2A">
        <w:rPr>
          <w:rFonts w:eastAsia="Calibri"/>
          <w:b/>
          <w:bCs/>
          <w:szCs w:val="22"/>
          <w:highlight w:val="yellow"/>
          <w:u w:val="single"/>
        </w:rPr>
        <w:t xml:space="preserve">law and political economy </w:t>
      </w:r>
      <w:r w:rsidRPr="00FD4BB7">
        <w:rPr>
          <w:rFonts w:eastAsia="Calibri"/>
          <w:sz w:val="12"/>
          <w:szCs w:val="12"/>
        </w:rPr>
        <w:t xml:space="preserve">will also </w:t>
      </w:r>
      <w:r w:rsidRPr="00052F2A">
        <w:rPr>
          <w:rFonts w:eastAsia="Calibri"/>
          <w:b/>
          <w:bCs/>
          <w:szCs w:val="22"/>
          <w:highlight w:val="yellow"/>
          <w:u w:val="single"/>
        </w:rPr>
        <w:t xml:space="preserve">require something beyond </w:t>
      </w:r>
      <w:r w:rsidRPr="00FD4BB7">
        <w:rPr>
          <w:rFonts w:eastAsia="Calibri"/>
          <w:b/>
          <w:bCs/>
          <w:szCs w:val="22"/>
          <w:u w:val="single"/>
        </w:rPr>
        <w:t xml:space="preserve">mere </w:t>
      </w:r>
      <w:r w:rsidRPr="00052F2A">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052F2A">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052F2A">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052F2A">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052F2A">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052F2A">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052F2A">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052F2A">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052F2A">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052F2A">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052F2A">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052F2A">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447799A0" w14:textId="77777777" w:rsidR="001016B9" w:rsidRPr="00FD4BB7" w:rsidRDefault="001016B9" w:rsidP="001016B9">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B4D7434" w14:textId="77777777" w:rsidR="001016B9" w:rsidRPr="00FD4BB7" w:rsidRDefault="001016B9" w:rsidP="001016B9">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56FCA01" w14:textId="77777777" w:rsidR="001016B9" w:rsidRPr="00FD4BB7" w:rsidRDefault="001016B9" w:rsidP="001016B9">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03DDC1D9" w14:textId="6D6242A6" w:rsidR="00F93040" w:rsidRPr="00F93040" w:rsidRDefault="001016B9" w:rsidP="001016B9">
      <w:pPr>
        <w:rPr>
          <w:rFonts w:eastAsia="Calibri"/>
          <w:sz w:val="12"/>
          <w:szCs w:val="12"/>
        </w:rPr>
      </w:pPr>
      <w:r w:rsidRPr="00052F2A">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052F2A">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052F2A">
        <w:rPr>
          <w:rFonts w:eastAsia="Calibri"/>
          <w:b/>
          <w:bCs/>
          <w:szCs w:val="22"/>
          <w:highlight w:val="yellow"/>
          <w:u w:val="single"/>
        </w:rPr>
        <w:t xml:space="preserve"> imperialistic and wrong.</w:t>
      </w:r>
      <w:r w:rsidRPr="00FD4BB7">
        <w:rPr>
          <w:szCs w:val="22"/>
        </w:rPr>
        <w:t xml:space="preserve"> </w:t>
      </w:r>
      <w:r w:rsidRPr="00052F2A">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052F2A">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052F2A">
        <w:rPr>
          <w:b/>
          <w:bCs/>
          <w:szCs w:val="22"/>
          <w:highlight w:val="yellow"/>
          <w:u w:val="single"/>
        </w:rPr>
        <w:t>.</w:t>
      </w:r>
      <w:r w:rsidRPr="00FD4BB7">
        <w:rPr>
          <w:rFonts w:eastAsia="Calibri"/>
          <w:szCs w:val="22"/>
        </w:rPr>
        <w:t xml:space="preserve">43 </w:t>
      </w:r>
      <w:r w:rsidRPr="00052F2A">
        <w:rPr>
          <w:rFonts w:eastAsia="Calibri"/>
          <w:b/>
          <w:bCs/>
          <w:szCs w:val="22"/>
          <w:highlight w:val="yellow"/>
          <w:u w:val="single"/>
        </w:rPr>
        <w:t xml:space="preserve">The critique </w:t>
      </w:r>
      <w:r w:rsidRPr="00FD4BB7">
        <w:rPr>
          <w:rFonts w:eastAsia="Calibri"/>
          <w:sz w:val="12"/>
          <w:szCs w:val="12"/>
        </w:rPr>
        <w:t>is imperialistic in that it</w:t>
      </w:r>
      <w:r w:rsidRPr="00052F2A">
        <w:rPr>
          <w:rFonts w:eastAsia="Calibri"/>
          <w:b/>
          <w:bCs/>
          <w:szCs w:val="22"/>
          <w:highlight w:val="yellow"/>
          <w:u w:val="single"/>
        </w:rPr>
        <w:t xml:space="preserve"> tells minorities and other oppressed peoples how they should </w:t>
      </w:r>
      <w:r w:rsidRPr="00052F2A">
        <w:rPr>
          <w:rFonts w:eastAsia="Calibri"/>
          <w:b/>
          <w:bCs/>
          <w:szCs w:val="22"/>
          <w:highlight w:val="yellow"/>
          <w:u w:val="single"/>
        </w:rPr>
        <w:lastRenderedPageBreak/>
        <w:t>interpret events affecting them.</w:t>
      </w:r>
      <w:r w:rsidRPr="00FD4BB7">
        <w:rPr>
          <w:rFonts w:eastAsia="Calibri"/>
          <w:szCs w:val="22"/>
        </w:rPr>
        <w:t xml:space="preserve">44 </w:t>
      </w:r>
      <w:r w:rsidRPr="00052F2A">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052F2A">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052F2A">
        <w:rPr>
          <w:rFonts w:eastAsia="Calibri"/>
          <w:b/>
          <w:bCs/>
          <w:szCs w:val="22"/>
          <w:highlight w:val="yellow"/>
          <w:u w:val="single"/>
        </w:rPr>
        <w:t xml:space="preserve">may postpone the revolution, or it may not. In the meantime, the order keeps </w:t>
      </w:r>
      <w:r w:rsidRPr="00FD4BB7">
        <w:rPr>
          <w:rFonts w:eastAsia="Calibri"/>
          <w:b/>
          <w:bCs/>
          <w:szCs w:val="22"/>
          <w:u w:val="single"/>
        </w:rPr>
        <w:t xml:space="preserve">a number of </w:t>
      </w:r>
      <w:r w:rsidRPr="00052F2A">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052F2A">
        <w:rPr>
          <w:rFonts w:eastAsia="Calibri"/>
          <w:b/>
          <w:bCs/>
          <w:szCs w:val="22"/>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052F2A">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7EFD3ED6" w14:textId="77777777" w:rsidR="001016B9" w:rsidRPr="00FD4BB7" w:rsidRDefault="001016B9" w:rsidP="001016B9">
      <w:r w:rsidRPr="00FD4BB7">
        <w:rPr>
          <w:rFonts w:eastAsia="Calibri"/>
          <w:sz w:val="12"/>
          <w:szCs w:val="12"/>
        </w:rPr>
        <w:t>Indeed, some</w:t>
      </w:r>
      <w:r w:rsidRPr="00FD4BB7">
        <w:rPr>
          <w:b/>
          <w:bCs/>
          <w:sz w:val="12"/>
          <w:szCs w:val="12"/>
          <w:u w:val="single"/>
        </w:rPr>
        <w:t xml:space="preserve"> </w:t>
      </w:r>
      <w:r w:rsidRPr="00052F2A">
        <w:rPr>
          <w:rFonts w:eastAsia="Calibri"/>
          <w:b/>
          <w:bCs/>
          <w:szCs w:val="22"/>
          <w:highlight w:val="yellow"/>
          <w:u w:val="single"/>
        </w:rPr>
        <w:t xml:space="preserve">incremental changes </w:t>
      </w:r>
      <w:r w:rsidRPr="00FD4BB7">
        <w:rPr>
          <w:rFonts w:eastAsia="Calibri"/>
          <w:b/>
          <w:bCs/>
          <w:szCs w:val="22"/>
          <w:u w:val="single"/>
        </w:rPr>
        <w:t xml:space="preserve">may </w:t>
      </w:r>
      <w:r w:rsidRPr="00052F2A">
        <w:rPr>
          <w:rFonts w:eastAsia="Calibri"/>
          <w:b/>
          <w:bCs/>
          <w:szCs w:val="22"/>
          <w:highlight w:val="yellow"/>
          <w:u w:val="single"/>
        </w:rPr>
        <w:t>bring revolutionary changes closer</w:t>
      </w:r>
      <w:r w:rsidRPr="00FD4BB7">
        <w:rPr>
          <w:rFonts w:eastAsia="Calibri"/>
          <w:sz w:val="12"/>
          <w:szCs w:val="12"/>
        </w:rPr>
        <w:t>, not push them further away</w:t>
      </w:r>
      <w:r w:rsidRPr="00052F2A">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052F2A">
        <w:rPr>
          <w:rFonts w:eastAsia="Calibri"/>
          <w:b/>
          <w:bCs/>
          <w:szCs w:val="22"/>
          <w:highlight w:val="yellow"/>
          <w:u w:val="single"/>
        </w:rPr>
        <w:t xml:space="preserve">small reforms </w:t>
      </w:r>
      <w:r w:rsidRPr="00FD4BB7">
        <w:rPr>
          <w:rFonts w:eastAsia="Calibri"/>
          <w:sz w:val="12"/>
          <w:szCs w:val="12"/>
        </w:rPr>
        <w:t xml:space="preserve">induce complacency; some may </w:t>
      </w:r>
      <w:r w:rsidRPr="00052F2A">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052F2A">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052F2A">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546092B3" w14:textId="77777777" w:rsidR="001016B9" w:rsidRPr="00FD4BB7" w:rsidRDefault="001016B9" w:rsidP="001016B9">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17E8B9B7" w14:textId="77777777" w:rsidR="001016B9" w:rsidRPr="00FD4BB7" w:rsidRDefault="001016B9" w:rsidP="001016B9">
      <w:r w:rsidRPr="00441BF7">
        <w:t>Kapoor, 2008</w:t>
      </w:r>
      <w:r w:rsidRPr="00FD4BB7">
        <w:rPr>
          <w:rFonts w:eastAsia="Calibri"/>
          <w:sz w:val="18"/>
          <w:szCs w:val="18"/>
        </w:rPr>
        <w:t xml:space="preserve"> (Ilan, Associate Professor at the Faculty of Environmental Studies, York University, “The Postcolonial Politics of Development,” p. 138-139) </w:t>
      </w:r>
    </w:p>
    <w:p w14:paraId="56296F68" w14:textId="77777777" w:rsidR="001016B9" w:rsidRPr="00FD4BB7" w:rsidRDefault="001016B9" w:rsidP="001016B9">
      <w:r w:rsidRPr="00FD4BB7">
        <w:rPr>
          <w:rFonts w:eastAsia="Calibri"/>
          <w:sz w:val="12"/>
          <w:szCs w:val="12"/>
        </w:rPr>
        <w:t xml:space="preserve">There are perhaps several other social movement campaigns that could be cited as examples of </w:t>
      </w:r>
      <w:r w:rsidRPr="00052F2A">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052F2A">
        <w:rPr>
          <w:rFonts w:eastAsia="Calibri"/>
          <w:b/>
          <w:bCs/>
          <w:szCs w:val="22"/>
          <w:highlight w:val="yellow"/>
          <w:u w:val="single"/>
        </w:rPr>
        <w:t xml:space="preserve">treat </w:t>
      </w:r>
      <w:r w:rsidRPr="00FD4BB7">
        <w:rPr>
          <w:rFonts w:eastAsia="Calibri"/>
          <w:sz w:val="12"/>
          <w:szCs w:val="12"/>
        </w:rPr>
        <w:t>laws and</w:t>
      </w:r>
      <w:r w:rsidRPr="00052F2A">
        <w:rPr>
          <w:rFonts w:eastAsia="Calibri"/>
          <w:b/>
          <w:bCs/>
          <w:szCs w:val="22"/>
          <w:highlight w:val="yellow"/>
          <w:u w:val="single"/>
        </w:rPr>
        <w:t xml:space="preserve"> policies</w:t>
      </w:r>
      <w:r w:rsidRPr="00FD4BB7">
        <w:rPr>
          <w:rFonts w:eastAsia="Calibri"/>
          <w:sz w:val="12"/>
          <w:szCs w:val="12"/>
        </w:rPr>
        <w:t xml:space="preserve">, institutional practices, </w:t>
      </w:r>
      <w:r w:rsidRPr="00052F2A">
        <w:rPr>
          <w:rFonts w:eastAsia="Calibri"/>
          <w:b/>
          <w:bCs/>
          <w:szCs w:val="22"/>
          <w:highlight w:val="yellow"/>
          <w:u w:val="single"/>
        </w:rPr>
        <w:t xml:space="preserve">and ideological apparatuses as </w:t>
      </w:r>
      <w:r w:rsidRPr="00052F2A">
        <w:rPr>
          <w:b/>
          <w:bCs/>
          <w:szCs w:val="22"/>
          <w:highlight w:val="yellow"/>
          <w:u w:val="single"/>
        </w:rPr>
        <w:t>deconstructible</w:t>
      </w:r>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052F2A">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052F2A">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052F2A">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052F2A">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052F2A">
        <w:rPr>
          <w:rFonts w:eastAsia="Calibri"/>
          <w:b/>
          <w:bCs/>
          <w:szCs w:val="22"/>
          <w:highlight w:val="yellow"/>
          <w:u w:val="single"/>
        </w:rPr>
        <w:t xml:space="preserve"> this involves </w:t>
      </w:r>
      <w:r w:rsidRPr="00FD4BB7">
        <w:rPr>
          <w:rFonts w:eastAsia="Calibri"/>
          <w:sz w:val="12"/>
          <w:szCs w:val="12"/>
        </w:rPr>
        <w:t>nurturing or</w:t>
      </w:r>
      <w:r w:rsidRPr="00052F2A">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052F2A">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052F2A">
        <w:rPr>
          <w:rFonts w:eastAsia="Calibri"/>
          <w:b/>
          <w:bCs/>
          <w:szCs w:val="22"/>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052F2A">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052F2A">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052F2A">
        <w:rPr>
          <w:rFonts w:eastAsia="Calibri"/>
          <w:b/>
          <w:bCs/>
          <w:szCs w:val="22"/>
          <w:highlight w:val="yellow"/>
          <w:u w:val="single"/>
        </w:rPr>
        <w:t>playing his game</w:t>
      </w:r>
      <w:r w:rsidRPr="00FD4BB7">
        <w:rPr>
          <w:rFonts w:eastAsia="Cambria"/>
          <w:szCs w:val="22"/>
          <w:u w:val="single"/>
        </w:rPr>
        <w:t xml:space="preserve"> </w:t>
      </w:r>
      <w:r w:rsidRPr="00052F2A">
        <w:rPr>
          <w:rFonts w:eastAsia="Calibri"/>
          <w:b/>
          <w:bCs/>
          <w:szCs w:val="22"/>
          <w:highlight w:val="yellow"/>
          <w:u w:val="single"/>
        </w:rPr>
        <w:t xml:space="preserve">makes it difficult for him not to </w:t>
      </w:r>
      <w:r w:rsidRPr="00FD4BB7">
        <w:rPr>
          <w:rFonts w:eastAsia="Calibri"/>
          <w:sz w:val="12"/>
          <w:szCs w:val="12"/>
        </w:rPr>
        <w:t>take you seriously or</w:t>
      </w:r>
      <w:r w:rsidRPr="00052F2A">
        <w:rPr>
          <w:rFonts w:eastAsia="Calibri"/>
          <w:b/>
          <w:bCs/>
          <w:szCs w:val="22"/>
          <w:highlight w:val="yellow"/>
          <w:u w:val="single"/>
        </w:rPr>
        <w:t xml:space="preserve"> grant </w:t>
      </w:r>
      <w:r w:rsidRPr="00FD4BB7">
        <w:rPr>
          <w:rFonts w:eastAsia="Calibri"/>
          <w:sz w:val="12"/>
          <w:szCs w:val="12"/>
        </w:rPr>
        <w:t>you</w:t>
      </w:r>
      <w:r w:rsidRPr="00052F2A">
        <w:rPr>
          <w:rFonts w:eastAsia="Calibri"/>
          <w:b/>
          <w:bCs/>
          <w:szCs w:val="22"/>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0EA3BF07" w14:textId="77777777" w:rsidR="001016B9" w:rsidRPr="00FD4BB7" w:rsidRDefault="001016B9" w:rsidP="001016B9">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AE425A4" w14:textId="77777777" w:rsidR="001016B9" w:rsidRPr="00FD4BB7" w:rsidRDefault="001016B9" w:rsidP="001016B9">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D84E3F6" w14:textId="77777777" w:rsidR="001016B9" w:rsidRPr="00FD4BB7" w:rsidRDefault="001016B9" w:rsidP="001016B9">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052F2A">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052F2A">
        <w:rPr>
          <w:rFonts w:eastAsia="Calibri"/>
          <w:b/>
          <w:bCs/>
          <w:szCs w:val="22"/>
          <w:highlight w:val="yellow"/>
          <w:u w:val="single"/>
        </w:rPr>
        <w:t xml:space="preserve"> an immanent ideal social order. It is found </w:t>
      </w:r>
      <w:r w:rsidRPr="00FD4BB7">
        <w:rPr>
          <w:rFonts w:eastAsia="Calibri"/>
          <w:sz w:val="12"/>
          <w:szCs w:val="12"/>
        </w:rPr>
        <w:t>instead</w:t>
      </w:r>
      <w:r w:rsidRPr="00052F2A">
        <w:rPr>
          <w:rFonts w:eastAsia="Calibri"/>
          <w:b/>
          <w:bCs/>
          <w:szCs w:val="22"/>
          <w:highlight w:val="yellow"/>
          <w:u w:val="single"/>
        </w:rPr>
        <w:t xml:space="preserve"> in </w:t>
      </w:r>
      <w:r w:rsidRPr="00FD4BB7">
        <w:rPr>
          <w:rFonts w:eastAsia="Calibri"/>
          <w:sz w:val="12"/>
          <w:szCs w:val="12"/>
        </w:rPr>
        <w:t>multifarious and contingent</w:t>
      </w:r>
      <w:r w:rsidRPr="00052F2A">
        <w:rPr>
          <w:rFonts w:eastAsia="Calibri"/>
          <w:b/>
          <w:bCs/>
          <w:szCs w:val="22"/>
          <w:highlight w:val="yellow"/>
          <w:u w:val="single"/>
        </w:rPr>
        <w:t xml:space="preserve"> struggles </w:t>
      </w:r>
      <w:r w:rsidRPr="00FD4BB7">
        <w:rPr>
          <w:rFonts w:eastAsia="Calibri"/>
          <w:sz w:val="12"/>
          <w:szCs w:val="12"/>
        </w:rPr>
        <w:t>that are</w:t>
      </w:r>
      <w:r w:rsidRPr="00052F2A">
        <w:rPr>
          <w:rFonts w:eastAsia="Calibri"/>
          <w:b/>
          <w:bCs/>
          <w:szCs w:val="22"/>
          <w:highlight w:val="yellow"/>
          <w:u w:val="single"/>
        </w:rPr>
        <w:t xml:space="preserve"> constituted within the scripts of governmental rationalities and at the </w:t>
      </w:r>
      <w:r w:rsidRPr="00052F2A">
        <w:rPr>
          <w:rFonts w:eastAsia="Calibri"/>
          <w:b/>
          <w:bCs/>
          <w:szCs w:val="22"/>
          <w:highlight w:val="yellow"/>
          <w:u w:val="single"/>
        </w:rPr>
        <w:lastRenderedPageBreak/>
        <w:t xml:space="preserve">same time exceed and transform them. This approach questions oversimplifications </w:t>
      </w:r>
      <w:r w:rsidRPr="00FD4BB7">
        <w:rPr>
          <w:rFonts w:eastAsia="Calibri"/>
          <w:sz w:val="12"/>
          <w:szCs w:val="12"/>
        </w:rPr>
        <w:t>of the complexities</w:t>
      </w:r>
      <w:r w:rsidRPr="00052F2A">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052F2A">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052F2A">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052F2A">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052F2A">
        <w:rPr>
          <w:rFonts w:eastAsia="Calibri"/>
          <w:b/>
          <w:bCs/>
          <w:szCs w:val="22"/>
          <w:highlight w:val="yellow"/>
          <w:u w:val="single"/>
        </w:rPr>
        <w:t xml:space="preserve"> These alternative formulations </w:t>
      </w:r>
      <w:r w:rsidRPr="00FD4BB7">
        <w:rPr>
          <w:rFonts w:eastAsia="Calibri"/>
          <w:sz w:val="12"/>
          <w:szCs w:val="12"/>
        </w:rPr>
        <w:t>also</w:t>
      </w:r>
      <w:r w:rsidRPr="00052F2A">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052F2A">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052F2A">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052F2A">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4E0C8BFC" w14:textId="24BD88C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6258BE"/>
    <w:multiLevelType w:val="hybridMultilevel"/>
    <w:tmpl w:val="27309F32"/>
    <w:lvl w:ilvl="0" w:tplc="53E26F82">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2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A79"/>
    <w:rsid w:val="00100B28"/>
    <w:rsid w:val="001016B9"/>
    <w:rsid w:val="00117316"/>
    <w:rsid w:val="001209B4"/>
    <w:rsid w:val="001761FC"/>
    <w:rsid w:val="00182655"/>
    <w:rsid w:val="001840F2"/>
    <w:rsid w:val="00185134"/>
    <w:rsid w:val="001856C6"/>
    <w:rsid w:val="00191181"/>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420"/>
    <w:rsid w:val="002502CF"/>
    <w:rsid w:val="00267EBB"/>
    <w:rsid w:val="0027023B"/>
    <w:rsid w:val="00271A6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EC9"/>
    <w:rsid w:val="002F6E74"/>
    <w:rsid w:val="003106B3"/>
    <w:rsid w:val="0031385D"/>
    <w:rsid w:val="003171AB"/>
    <w:rsid w:val="003223B2"/>
    <w:rsid w:val="00322A67"/>
    <w:rsid w:val="00330E13"/>
    <w:rsid w:val="00335A23"/>
    <w:rsid w:val="00340707"/>
    <w:rsid w:val="00341C61"/>
    <w:rsid w:val="00351841"/>
    <w:rsid w:val="0035383D"/>
    <w:rsid w:val="003624A6"/>
    <w:rsid w:val="00364ADF"/>
    <w:rsid w:val="00365C8D"/>
    <w:rsid w:val="003670D9"/>
    <w:rsid w:val="00370B41"/>
    <w:rsid w:val="00371B27"/>
    <w:rsid w:val="003726C3"/>
    <w:rsid w:val="00375D2E"/>
    <w:rsid w:val="00383071"/>
    <w:rsid w:val="00383B19"/>
    <w:rsid w:val="00384CBC"/>
    <w:rsid w:val="003933F9"/>
    <w:rsid w:val="0039421B"/>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BF7"/>
    <w:rsid w:val="00442018"/>
    <w:rsid w:val="00446567"/>
    <w:rsid w:val="00447B10"/>
    <w:rsid w:val="00452EE4"/>
    <w:rsid w:val="00452F0B"/>
    <w:rsid w:val="004536D6"/>
    <w:rsid w:val="00457224"/>
    <w:rsid w:val="004573D1"/>
    <w:rsid w:val="0047482C"/>
    <w:rsid w:val="00475436"/>
    <w:rsid w:val="0048047E"/>
    <w:rsid w:val="00482AF9"/>
    <w:rsid w:val="00496BB2"/>
    <w:rsid w:val="004B37B4"/>
    <w:rsid w:val="004B5A5E"/>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13E"/>
    <w:rsid w:val="005A1E40"/>
    <w:rsid w:val="005A441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B3A"/>
    <w:rsid w:val="006438CB"/>
    <w:rsid w:val="006529B9"/>
    <w:rsid w:val="00654695"/>
    <w:rsid w:val="0065500A"/>
    <w:rsid w:val="00655217"/>
    <w:rsid w:val="0065727C"/>
    <w:rsid w:val="006739FD"/>
    <w:rsid w:val="00674A78"/>
    <w:rsid w:val="0067574D"/>
    <w:rsid w:val="00696A16"/>
    <w:rsid w:val="006A4840"/>
    <w:rsid w:val="006A52A0"/>
    <w:rsid w:val="006A7E1D"/>
    <w:rsid w:val="006C3A56"/>
    <w:rsid w:val="006D13F4"/>
    <w:rsid w:val="006D6AED"/>
    <w:rsid w:val="006E6D0B"/>
    <w:rsid w:val="006F126E"/>
    <w:rsid w:val="006F32C9"/>
    <w:rsid w:val="006F3834"/>
    <w:rsid w:val="006F5693"/>
    <w:rsid w:val="006F5D4C"/>
    <w:rsid w:val="0070001E"/>
    <w:rsid w:val="00717B01"/>
    <w:rsid w:val="007227D9"/>
    <w:rsid w:val="0072491F"/>
    <w:rsid w:val="00725598"/>
    <w:rsid w:val="007374A1"/>
    <w:rsid w:val="0074250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2A4"/>
    <w:rsid w:val="007D2DF5"/>
    <w:rsid w:val="007D451A"/>
    <w:rsid w:val="007D5E3E"/>
    <w:rsid w:val="007D7596"/>
    <w:rsid w:val="007E242C"/>
    <w:rsid w:val="007E6631"/>
    <w:rsid w:val="007F4CE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E0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BB"/>
    <w:rsid w:val="00A22670"/>
    <w:rsid w:val="00A24B35"/>
    <w:rsid w:val="00A271BA"/>
    <w:rsid w:val="00A27F86"/>
    <w:rsid w:val="00A336C9"/>
    <w:rsid w:val="00A431C6"/>
    <w:rsid w:val="00A54315"/>
    <w:rsid w:val="00A60FBC"/>
    <w:rsid w:val="00A65C0B"/>
    <w:rsid w:val="00A776BA"/>
    <w:rsid w:val="00A81FD2"/>
    <w:rsid w:val="00A8441A"/>
    <w:rsid w:val="00A8674A"/>
    <w:rsid w:val="00A9577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1AC"/>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02E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7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BA5"/>
    <w:rsid w:val="00DF1210"/>
    <w:rsid w:val="00DF31E9"/>
    <w:rsid w:val="00DF400D"/>
    <w:rsid w:val="00DF5C23"/>
    <w:rsid w:val="00E01DAD"/>
    <w:rsid w:val="00E021DC"/>
    <w:rsid w:val="00E03F91"/>
    <w:rsid w:val="00E064EF"/>
    <w:rsid w:val="00E064F2"/>
    <w:rsid w:val="00E0717B"/>
    <w:rsid w:val="00E15598"/>
    <w:rsid w:val="00E20D65"/>
    <w:rsid w:val="00E353A2"/>
    <w:rsid w:val="00E36504"/>
    <w:rsid w:val="00E36881"/>
    <w:rsid w:val="00E42E4C"/>
    <w:rsid w:val="00E47013"/>
    <w:rsid w:val="00E541F9"/>
    <w:rsid w:val="00E57B79"/>
    <w:rsid w:val="00E63419"/>
    <w:rsid w:val="00E64496"/>
    <w:rsid w:val="00E72115"/>
    <w:rsid w:val="00E773C4"/>
    <w:rsid w:val="00E8322E"/>
    <w:rsid w:val="00E903E0"/>
    <w:rsid w:val="00EA1115"/>
    <w:rsid w:val="00EA39EB"/>
    <w:rsid w:val="00EA58CE"/>
    <w:rsid w:val="00EB33FF"/>
    <w:rsid w:val="00EB3D1A"/>
    <w:rsid w:val="00EC2759"/>
    <w:rsid w:val="00EC7106"/>
    <w:rsid w:val="00ED0120"/>
    <w:rsid w:val="00ED3BBA"/>
    <w:rsid w:val="00ED4E12"/>
    <w:rsid w:val="00ED762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2FB"/>
    <w:rsid w:val="00F93040"/>
    <w:rsid w:val="00F94060"/>
    <w:rsid w:val="00FA56F6"/>
    <w:rsid w:val="00FB329D"/>
    <w:rsid w:val="00FB57A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AC52"/>
  <w14:defaultImageDpi w14:val="300"/>
  <w15:docId w15:val="{E51459F1-C0D0-4A42-B348-7847CB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2F2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2F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2F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52F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52F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2F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2F2A"/>
  </w:style>
  <w:style w:type="character" w:customStyle="1" w:styleId="Heading1Char">
    <w:name w:val="Heading 1 Char"/>
    <w:aliases w:val="Pocket Char"/>
    <w:basedOn w:val="DefaultParagraphFont"/>
    <w:link w:val="Heading1"/>
    <w:uiPriority w:val="9"/>
    <w:rsid w:val="00052F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2F2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52F2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52F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2F2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52F2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52F2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2F2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52F2A"/>
    <w:rPr>
      <w:color w:val="auto"/>
      <w:u w:val="none"/>
    </w:rPr>
  </w:style>
  <w:style w:type="paragraph" w:styleId="DocumentMap">
    <w:name w:val="Document Map"/>
    <w:basedOn w:val="Normal"/>
    <w:link w:val="DocumentMapChar"/>
    <w:uiPriority w:val="99"/>
    <w:semiHidden/>
    <w:unhideWhenUsed/>
    <w:rsid w:val="00052F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2F2A"/>
    <w:rPr>
      <w:rFonts w:ascii="Lucida Grande" w:hAnsi="Lucida Grande" w:cs="Lucida Grande"/>
    </w:rPr>
  </w:style>
  <w:style w:type="paragraph" w:customStyle="1" w:styleId="Emphasis1">
    <w:name w:val="Emphasis1"/>
    <w:basedOn w:val="Normal"/>
    <w:link w:val="Emphasis"/>
    <w:autoRedefine/>
    <w:uiPriority w:val="20"/>
    <w:qFormat/>
    <w:rsid w:val="00FB57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B57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E7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hyperlink" Target="https://papers.ssrn.com/sol3/papers.cfm?abstract_id=3547312)//ey/"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131</TotalTime>
  <Pages>20</Pages>
  <Words>17563</Words>
  <Characters>100113</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32</cp:revision>
  <dcterms:created xsi:type="dcterms:W3CDTF">2021-12-17T18:44:00Z</dcterms:created>
  <dcterms:modified xsi:type="dcterms:W3CDTF">2022-01-22T18:07:00Z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