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77777777" w:rsidR="00052F2A" w:rsidRPr="00DE451A" w:rsidRDefault="00052F2A" w:rsidP="00052F2A">
      <w:pPr>
        <w:pStyle w:val="Heading4"/>
      </w:pPr>
      <w:r w:rsidRPr="00DE451A">
        <w:t>Ambiguities in the OST that allow private appropriation have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380E67">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hundreds of millions of</w:t>
      </w:r>
      <w:r w:rsidRPr="00FC7112">
        <w:rPr>
          <w:rStyle w:val="StyleUnderline"/>
        </w:rPr>
        <w:t xml:space="preserve"> tiny </w:t>
      </w:r>
      <w:r w:rsidRPr="0079319E">
        <w:rPr>
          <w:rStyle w:val="Emphasis"/>
          <w:highlight w:val="yellow"/>
        </w:rPr>
        <w:t>pieces of debris. Ninety-five per cent of the stuff in low-Earth orbit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“We are in the process of messing up space, and most people don’t realise it because we can’t see it the way we can see fish kills, algal blooms or acid rain,” Michael</w:t>
      </w:r>
      <w:r w:rsidRPr="008B349A">
        <w:rPr>
          <w:sz w:val="16"/>
        </w:rPr>
        <w:t xml:space="preserve"> Krepon,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No nation can make a territorial claim on the Moon or on any other celestial bodies, such as asteroids. </w:t>
      </w:r>
      <w:r w:rsidRPr="0038225D">
        <w:rPr>
          <w:rStyle w:val="StyleUnderline"/>
        </w:rPr>
        <w:t xml:space="preserve">While </w:t>
      </w:r>
      <w:r w:rsidRPr="00840446">
        <w:rPr>
          <w:rStyle w:val="Emphasis"/>
          <w:highlight w:val="yellow"/>
        </w:rPr>
        <w:t>the OST contains no explicit ban of appropriation by private enterprise</w:t>
      </w:r>
      <w:r w:rsidRPr="0038225D">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840446">
        <w:rPr>
          <w:rStyle w:val="Emphasis"/>
          <w:highlight w:val="yellow"/>
        </w:rPr>
        <w:t>this</w:t>
      </w:r>
      <w:r w:rsidRPr="0038225D">
        <w:rPr>
          <w:rStyle w:val="Emphasis"/>
        </w:rPr>
        <w:t xml:space="preserve"> </w:t>
      </w:r>
      <w:r w:rsidRPr="0038225D">
        <w:rPr>
          <w:rStyle w:val="StyleUnderline"/>
        </w:rPr>
        <w:t xml:space="preserve">perceived </w:t>
      </w:r>
      <w:r w:rsidRPr="00840446">
        <w:rPr>
          <w:rStyle w:val="StyleUnderline"/>
          <w:highlight w:val="yellow"/>
        </w:rPr>
        <w:t xml:space="preserve">legal uncertainty </w:t>
      </w:r>
      <w:r w:rsidRPr="00840446">
        <w:rPr>
          <w:rStyle w:val="Emphasis"/>
          <w:highlight w:val="yellow"/>
        </w:rPr>
        <w:t>is the loophole that commercial companies are</w:t>
      </w:r>
      <w:r w:rsidRPr="0038225D">
        <w:rPr>
          <w:rStyle w:val="StyleUnderline"/>
        </w:rPr>
        <w:t xml:space="preserve"> now </w:t>
      </w:r>
      <w:r w:rsidRPr="00840446">
        <w:rPr>
          <w:rStyle w:val="Emphasis"/>
          <w:highlight w:val="yellow"/>
        </w:rPr>
        <w:t>exploiting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79319E">
        <w:rPr>
          <w:rStyle w:val="Emphasis"/>
          <w:highlight w:val="yellow"/>
        </w:rPr>
        <w:t xml:space="preserve">the 2015 </w:t>
      </w:r>
      <w:r w:rsidRPr="00840446">
        <w:rPr>
          <w:rStyle w:val="Emphasis"/>
        </w:rPr>
        <w:t xml:space="preserve">Commercial Space Launch Competitiveness </w:t>
      </w:r>
      <w:r w:rsidRPr="0079319E">
        <w:rPr>
          <w:rStyle w:val="Emphasis"/>
          <w:highlight w:val="yellow"/>
        </w:rPr>
        <w:t>Act,</w:t>
      </w:r>
      <w:r w:rsidRPr="00F877FE">
        <w:rPr>
          <w:rStyle w:val="StyleUnderline"/>
        </w:rPr>
        <w:t xml:space="preserve"> signed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have been given the right to claim 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‘global commons’</w:t>
      </w:r>
      <w:r w:rsidRPr="008B349A">
        <w:rPr>
          <w:rStyle w:val="StyleUnderline"/>
        </w:rPr>
        <w:t>, not the ‘common heritage of mankind’, not ‘ res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9319E">
        <w:rPr>
          <w:rStyle w:val="Emphasis"/>
          <w:highlight w:val="yellow"/>
        </w:rPr>
        <w:t>‘meta-national’ companies</w:t>
      </w:r>
      <w:r w:rsidRPr="008B349A">
        <w:rPr>
          <w:rStyle w:val="StyleUnderline"/>
        </w:rPr>
        <w:t xml:space="preserve"> can </w:t>
      </w:r>
      <w:r w:rsidRPr="0079319E">
        <w:rPr>
          <w:rStyle w:val="Emphasis"/>
          <w:highlight w:val="yellow"/>
        </w:rPr>
        <w:t>accrue</w:t>
      </w:r>
      <w:r w:rsidRPr="008B349A">
        <w:rPr>
          <w:rStyle w:val="StyleUnderline"/>
        </w:rPr>
        <w:t xml:space="preserve"> and exercise </w:t>
      </w:r>
      <w:r w:rsidRPr="0079319E">
        <w:rPr>
          <w:rStyle w:val="Emphasis"/>
          <w:highlight w:val="yellow"/>
        </w:rPr>
        <w:t>more</w:t>
      </w:r>
      <w:r w:rsidRPr="008B349A">
        <w:rPr>
          <w:rStyle w:val="StyleUnderline"/>
        </w:rPr>
        <w:t xml:space="preserve"> wealth </w:t>
      </w:r>
      <w:r w:rsidRPr="00FE5FF2">
        <w:rPr>
          <w:rStyle w:val="Emphasis"/>
        </w:rPr>
        <w:t xml:space="preserve">and </w:t>
      </w:r>
      <w:r w:rsidRPr="0079319E">
        <w:rPr>
          <w:rStyle w:val="Emphasis"/>
          <w:highlight w:val="yellow"/>
        </w:rPr>
        <w:t>power than</w:t>
      </w:r>
      <w:r w:rsidRPr="008B349A">
        <w:rPr>
          <w:rStyle w:val="StyleUnderline"/>
        </w:rPr>
        <w:t xml:space="preserve"> traditional nation-</w:t>
      </w:r>
      <w:r w:rsidRPr="0079319E">
        <w:rPr>
          <w:rStyle w:val="Emphasis"/>
          <w:highlight w:val="yellow"/>
        </w:rPr>
        <w:t>states</w:t>
      </w:r>
      <w:r w:rsidRPr="008B349A">
        <w:rPr>
          <w:rStyle w:val="StyleUnderline"/>
        </w:rPr>
        <w:t xml:space="preserve">. </w:t>
      </w:r>
      <w:r w:rsidRPr="0038225D">
        <w:rPr>
          <w:rStyle w:val="Emphasis"/>
        </w:rPr>
        <w:t>Silicon</w:t>
      </w:r>
      <w:r w:rsidRPr="0038225D">
        <w:rPr>
          <w:rStyle w:val="StyleUnderline"/>
        </w:rPr>
        <w:t xml:space="preserve"> Valley </w:t>
      </w:r>
      <w:r w:rsidRPr="0038225D">
        <w:rPr>
          <w:rStyle w:val="Emphasis"/>
        </w:rPr>
        <w:t>is</w:t>
      </w:r>
      <w:r w:rsidRPr="0038225D">
        <w:rPr>
          <w:rStyle w:val="StyleUnderline"/>
        </w:rPr>
        <w:t xml:space="preserve"> believed to be </w:t>
      </w:r>
      <w:r w:rsidRPr="0038225D">
        <w:rPr>
          <w:rStyle w:val="Emphasis"/>
        </w:rPr>
        <w:t>becoming more powerful</w:t>
      </w:r>
      <w:r w:rsidRPr="0038225D">
        <w:rPr>
          <w:rStyle w:val="StyleUnderline"/>
        </w:rPr>
        <w:t xml:space="preserve"> </w:t>
      </w:r>
      <w:r w:rsidRPr="0038225D">
        <w:rPr>
          <w:rStyle w:val="Emphasis"/>
        </w:rPr>
        <w:t>than</w:t>
      </w:r>
      <w:r w:rsidRPr="0038225D">
        <w:rPr>
          <w:rStyle w:val="StyleUnderline"/>
        </w:rPr>
        <w:t xml:space="preserve"> not only Wall Street but also </w:t>
      </w:r>
      <w:r w:rsidRPr="0038225D">
        <w:rPr>
          <w:rStyle w:val="Emphasis"/>
        </w:rPr>
        <w:t>the US government.</w:t>
      </w:r>
      <w:r w:rsidRPr="0038225D">
        <w:rPr>
          <w:sz w:val="16"/>
        </w:rPr>
        <w:t xml:space="preserve"> </w:t>
      </w:r>
      <w:r w:rsidRPr="0038225D">
        <w:rPr>
          <w:rStyle w:val="StyleUnderline"/>
        </w:rPr>
        <w:t xml:space="preserve">Branson and other </w:t>
      </w:r>
      <w:r w:rsidRPr="0038225D">
        <w:rPr>
          <w:rStyle w:val="Emphasis"/>
        </w:rPr>
        <w:t>space billionaires</w:t>
      </w:r>
      <w:r w:rsidRPr="0038225D">
        <w:rPr>
          <w:rStyle w:val="StyleUnderline"/>
        </w:rPr>
        <w:t xml:space="preserve"> like to </w:t>
      </w:r>
      <w:r w:rsidRPr="0038225D">
        <w:rPr>
          <w:rStyle w:val="Emphasis"/>
        </w:rPr>
        <w:t>reassure</w:t>
      </w:r>
      <w:r w:rsidRPr="00B561AC">
        <w:rPr>
          <w:rStyle w:val="StyleUnderline"/>
        </w:rPr>
        <w:t xml:space="preserve"> the masses </w:t>
      </w:r>
      <w:r w:rsidRPr="00B561AC">
        <w:rPr>
          <w:rStyle w:val="Emphasis"/>
        </w:rPr>
        <w:t>they’re “democratising”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subsidised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r w:rsidRPr="00B561AC">
        <w:rPr>
          <w:rStyle w:val="Emphasis"/>
        </w:rPr>
        <w:t>democratised</w:t>
      </w:r>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They’ve merely been privatised</w:t>
      </w:r>
      <w:r w:rsidRPr="008B349A">
        <w:rPr>
          <w:rStyle w:val="StyleUnderline"/>
        </w:rPr>
        <w:t>.”</w:t>
      </w:r>
      <w:r w:rsidRPr="008B349A">
        <w:rPr>
          <w:sz w:val="16"/>
        </w:rPr>
        <w:t xml:space="preserve"> Lenient supervision. </w:t>
      </w:r>
      <w:r w:rsidRPr="008B349A">
        <w:rPr>
          <w:rStyle w:val="StyleUnderline"/>
        </w:rPr>
        <w:t xml:space="preserve">In 2017, </w:t>
      </w:r>
      <w:r w:rsidRPr="0079319E">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79319E">
        <w:rPr>
          <w:rStyle w:val="Emphasis"/>
          <w:highlight w:val="yellow"/>
        </w:rPr>
        <w:t>allows companies to</w:t>
      </w:r>
      <w:r w:rsidRPr="008B349A">
        <w:rPr>
          <w:rStyle w:val="StyleUnderline"/>
        </w:rPr>
        <w:t xml:space="preserve"> </w:t>
      </w:r>
      <w:r w:rsidRPr="0079319E">
        <w:rPr>
          <w:rStyle w:val="StyleUnderline"/>
          <w:highlight w:val="yellow"/>
        </w:rPr>
        <w:t>claim</w:t>
      </w:r>
      <w:r w:rsidRPr="008B349A">
        <w:rPr>
          <w:rStyle w:val="StyleUnderline"/>
        </w:rPr>
        <w:t xml:space="preserve"> </w:t>
      </w:r>
      <w:r w:rsidRPr="0079319E">
        <w:rPr>
          <w:rStyle w:val="Emphasis"/>
          <w:highlight w:val="yellow"/>
        </w:rPr>
        <w:t>resources</w:t>
      </w:r>
      <w:r w:rsidRPr="008B349A">
        <w:rPr>
          <w:rStyle w:val="StyleUnderline"/>
        </w:rPr>
        <w:t xml:space="preserve"> they extract </w:t>
      </w:r>
      <w:r w:rsidRPr="0079319E">
        <w:rPr>
          <w:rStyle w:val="Emphasis"/>
          <w:highlight w:val="yellow"/>
        </w:rPr>
        <w:t>from</w:t>
      </w:r>
      <w:r w:rsidRPr="0071092F">
        <w:rPr>
          <w:rStyle w:val="Emphasis"/>
        </w:rPr>
        <w:t xml:space="preserve"> </w:t>
      </w:r>
      <w:r w:rsidRPr="0079319E">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397D91B7" w14:textId="77777777" w:rsidR="00052F2A" w:rsidRDefault="00052F2A" w:rsidP="00052F2A"/>
    <w:p w14:paraId="288A10B3" w14:textId="6395FA03" w:rsidR="00FB57AD" w:rsidRDefault="00FB57AD" w:rsidP="00FB57AD">
      <w:pPr>
        <w:pStyle w:val="Heading3"/>
        <w:rPr>
          <w:rFonts w:cs="Calibri"/>
        </w:rPr>
      </w:pPr>
      <w:r w:rsidRPr="002401A3">
        <w:rPr>
          <w:rFonts w:cs="Calibri"/>
        </w:rPr>
        <w:lastRenderedPageBreak/>
        <w:t>Advantage 1: Space Debris</w:t>
      </w:r>
    </w:p>
    <w:p w14:paraId="5B3E2400" w14:textId="77777777" w:rsidR="00D448D8" w:rsidRPr="00744C0D" w:rsidRDefault="00D448D8" w:rsidP="00D448D8">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9F7EC43" w14:textId="77777777" w:rsidR="00D448D8" w:rsidRPr="00744C0D" w:rsidRDefault="00D448D8" w:rsidP="00D448D8">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372FC57E" w14:textId="77777777" w:rsidR="00D448D8" w:rsidRPr="00744C0D" w:rsidRDefault="00D448D8" w:rsidP="00D448D8">
      <w:pPr>
        <w:ind w:left="720"/>
        <w:rPr>
          <w:sz w:val="16"/>
        </w:rPr>
      </w:pPr>
      <w:r w:rsidRPr="00744C0D">
        <w:rPr>
          <w:rStyle w:val="StyleUnderline"/>
        </w:rPr>
        <w:t xml:space="preserve">It is </w:t>
      </w:r>
      <w:r w:rsidRPr="00437AC5">
        <w:rPr>
          <w:rStyle w:val="StyleUnderline"/>
          <w:highlight w:val="yellow"/>
        </w:rPr>
        <w:t>only</w:t>
      </w:r>
      <w:r w:rsidRPr="00437AC5">
        <w:rPr>
          <w:rStyle w:val="Emphasis"/>
          <w:highlight w:val="yellow"/>
        </w:rPr>
        <w:t xml:space="preserve"> when</w:t>
      </w:r>
      <w:r w:rsidRPr="00437AC5">
        <w:rPr>
          <w:rStyle w:val="StyleUnderline"/>
        </w:rPr>
        <w:t xml:space="preserve"> a state refuses to remove </w:t>
      </w:r>
      <w:r w:rsidRPr="00437AC5">
        <w:rPr>
          <w:rStyle w:val="StyleUnderline"/>
          <w:highlight w:val="yellow"/>
        </w:rPr>
        <w:t xml:space="preserve">a space object whose </w:t>
      </w:r>
      <w:r w:rsidRPr="00437AC5">
        <w:rPr>
          <w:rStyle w:val="Emphasis"/>
          <w:highlight w:val="yellow"/>
        </w:rPr>
        <w:t>non-functional</w:t>
      </w:r>
      <w:r w:rsidRPr="00437AC5">
        <w:rPr>
          <w:rStyle w:val="StyleUnderline"/>
          <w:highlight w:val="yellow"/>
        </w:rPr>
        <w:t xml:space="preserve"> status is</w:t>
      </w:r>
      <w:r w:rsidRPr="00437AC5">
        <w:rPr>
          <w:rStyle w:val="StyleUnderline"/>
        </w:rPr>
        <w:t xml:space="preserve"> objectively </w:t>
      </w:r>
      <w:r w:rsidRPr="00437AC5">
        <w:rPr>
          <w:rStyle w:val="StyleUnderline"/>
          <w:highlight w:val="yellow"/>
        </w:rPr>
        <w:t>established</w:t>
      </w:r>
      <w:r w:rsidRPr="00437AC5">
        <w:rPr>
          <w:rStyle w:val="StyleUnderline"/>
        </w:rPr>
        <w:t xml:space="preserve">, that the exercise of </w:t>
      </w:r>
      <w:r w:rsidRPr="00437AC5">
        <w:rPr>
          <w:rStyle w:val="StyleUnderline"/>
          <w:highlight w:val="yellow"/>
        </w:rPr>
        <w:t xml:space="preserve">the </w:t>
      </w:r>
      <w:r w:rsidRPr="00437AC5">
        <w:rPr>
          <w:rStyle w:val="Emphasis"/>
          <w:highlight w:val="yellow"/>
        </w:rPr>
        <w:t>freedom to use outer space</w:t>
      </w:r>
      <w:r w:rsidRPr="00437AC5">
        <w:rPr>
          <w:rStyle w:val="StyleUnderline"/>
        </w:rPr>
        <w:t xml:space="preserve"> by other states </w:t>
      </w:r>
      <w:r w:rsidRPr="00437AC5">
        <w:rPr>
          <w:rStyle w:val="Emphasis"/>
          <w:highlight w:val="yellow"/>
        </w:rPr>
        <w:t>is denied</w:t>
      </w:r>
      <w:r w:rsidRPr="00437AC5">
        <w:rPr>
          <w:rStyle w:val="StyleUnderline"/>
        </w:rPr>
        <w:t xml:space="preserve"> on the basis of an act or negligence that originates from a discretionary exercise of positive authority by a single state </w:t>
      </w:r>
      <w:r w:rsidRPr="00437AC5">
        <w:rPr>
          <w:rStyle w:val="Emphasis"/>
        </w:rPr>
        <w:t>not grounded in the</w:t>
      </w:r>
      <w:r w:rsidRPr="00437AC5">
        <w:rPr>
          <w:rStyle w:val="StyleUnderline"/>
        </w:rPr>
        <w:t xml:space="preserve"> actual </w:t>
      </w:r>
      <w:r w:rsidRPr="00437AC5">
        <w:rPr>
          <w:rStyle w:val="Emphasis"/>
        </w:rPr>
        <w:t>exercise of</w:t>
      </w:r>
      <w:r w:rsidRPr="00437AC5">
        <w:rPr>
          <w:rStyle w:val="StyleUnderline"/>
        </w:rPr>
        <w:t xml:space="preserve"> its own </w:t>
      </w:r>
      <w:r w:rsidRPr="00437AC5">
        <w:rPr>
          <w:rStyle w:val="Emphasis"/>
        </w:rPr>
        <w:t xml:space="preserve">freedom </w:t>
      </w:r>
      <w:r w:rsidRPr="00437AC5">
        <w:rPr>
          <w:rStyle w:val="StyleUnderline"/>
        </w:rPr>
        <w:t>to explore or</w:t>
      </w:r>
      <w:r w:rsidRPr="00437AC5">
        <w:rPr>
          <w:rStyle w:val="Emphasis"/>
        </w:rPr>
        <w:t xml:space="preserve"> use outer space</w:t>
      </w:r>
      <w:r w:rsidRPr="00437AC5">
        <w:rPr>
          <w:rStyle w:val="StyleUnderline"/>
        </w:rPr>
        <w:t>.</w:t>
      </w:r>
      <w:r w:rsidRPr="00744C0D">
        <w:rPr>
          <w:rStyle w:val="StyleUnderline"/>
        </w:rPr>
        <w:t xml:space="preserve"> From</w:t>
      </w:r>
      <w:r w:rsidRPr="00744C0D">
        <w:rPr>
          <w:sz w:val="16"/>
        </w:rPr>
        <w:t xml:space="preserve"> this perspective, it is rather diffi cult, if not impossible, to distinguish the refusal to remove nonfunctional satellites at the end of their life from an infringement of Article II OST . </w:t>
      </w:r>
      <w:r w:rsidRPr="00437AC5">
        <w:rPr>
          <w:rStyle w:val="Emphasis"/>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437AC5">
        <w:rPr>
          <w:rStyle w:val="Emphasis"/>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justifi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OST , </w:t>
      </w:r>
      <w:r w:rsidRPr="00744C0D">
        <w:rPr>
          <w:rStyle w:val="StyleUnderline"/>
        </w:rPr>
        <w:t xml:space="preserve">Sterns and Tennen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nality of Articles I and II OST , </w:t>
      </w:r>
      <w:r w:rsidRPr="00744C0D">
        <w:rPr>
          <w:rStyle w:val="StyleUnderline"/>
        </w:rPr>
        <w:t xml:space="preserve">Fernández-Brital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A90430">
        <w:rPr>
          <w:rStyle w:val="Emphasis"/>
        </w:rPr>
        <w:t>The presence of such a space object in orbit does not serve the interests of anyone.</w:t>
      </w:r>
      <w:r w:rsidRPr="00A90430">
        <w:rPr>
          <w:rStyle w:val="StyleUnderline"/>
        </w:rPr>
        <w:t xml:space="preserve"> Thus, </w:t>
      </w:r>
      <w:r w:rsidRPr="00A90430">
        <w:rPr>
          <w:rStyle w:val="Emphasis"/>
        </w:rPr>
        <w:t>legal</w:t>
      </w:r>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sic ]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object ,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OST .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OST . </w:t>
      </w:r>
    </w:p>
    <w:p w14:paraId="0BA53064" w14:textId="77777777" w:rsidR="00D448D8" w:rsidRPr="00D448D8" w:rsidRDefault="00D448D8" w:rsidP="00D448D8"/>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0A89A141" w:rsidR="00FB57AD" w:rsidRDefault="00FB57AD" w:rsidP="00380E67">
      <w:pPr>
        <w:ind w:left="720"/>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w:t>
      </w:r>
      <w:r w:rsidRPr="0038225D">
        <w:rPr>
          <w:sz w:val="10"/>
        </w:rPr>
        <w:t xml:space="preserve">nonfunctional </w:t>
      </w:r>
      <w:r w:rsidRPr="0038225D">
        <w:rPr>
          <w:rStyle w:val="StyleUnderline"/>
        </w:rPr>
        <w:t>objects</w:t>
      </w:r>
      <w:r w:rsidRPr="0038225D">
        <w:rPr>
          <w:sz w:val="10"/>
        </w:rPr>
        <w:t xml:space="preserve"> remaining in orbit </w:t>
      </w:r>
      <w:r w:rsidRPr="0038225D">
        <w:rPr>
          <w:u w:val="single"/>
        </w:rPr>
        <w:t>are a collision threat</w:t>
      </w:r>
      <w:r w:rsidRPr="0038225D">
        <w:rPr>
          <w:sz w:val="10"/>
        </w:rPr>
        <w:t xml:space="preserve">, capable of creating huge amounts of space debris and </w:t>
      </w:r>
      <w:r w:rsidRPr="0038225D">
        <w:rPr>
          <w:u w:val="single"/>
        </w:rPr>
        <w:t>taking up</w:t>
      </w:r>
      <w:r w:rsidRPr="0038225D">
        <w:rPr>
          <w:sz w:val="10"/>
        </w:rPr>
        <w:t xml:space="preserve"> otherwise </w:t>
      </w:r>
      <w:r w:rsidRPr="0038225D">
        <w:rPr>
          <w:u w:val="single"/>
        </w:rPr>
        <w:t>useful orbit space.</w:t>
      </w:r>
      <w:r w:rsidRPr="0038225D">
        <w:rPr>
          <w:sz w:val="10"/>
        </w:rPr>
        <w:t>36 This issu</w:t>
      </w:r>
      <w:r w:rsidRPr="002401A3">
        <w:rPr>
          <w:sz w:val="10"/>
        </w:rPr>
        <w:t xml:space="preserve">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CFBEB2A" w14:textId="77777777" w:rsidR="00437AC5" w:rsidRPr="002401A3" w:rsidRDefault="00437AC5" w:rsidP="00FB57AD">
      <w:pPr>
        <w:rPr>
          <w:sz w:val="10"/>
        </w:rPr>
      </w:pP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w:t>
      </w:r>
      <w:r w:rsidRPr="002401A3">
        <w:lastRenderedPageBreak/>
        <w:t>Society, the World Future Society, and MENSA, Sky Alert!: When Satellites Fail, p. 9-12 [language modified]</w:t>
      </w:r>
    </w:p>
    <w:p w14:paraId="1C8E488F" w14:textId="6A75BD9E" w:rsidR="00FB57AD" w:rsidRPr="002401A3" w:rsidRDefault="00FB57AD" w:rsidP="00380E67">
      <w:pPr>
        <w:ind w:left="720"/>
        <w:rPr>
          <w:sz w:val="12"/>
        </w:rPr>
      </w:pPr>
      <w:r w:rsidRPr="002401A3">
        <w:rPr>
          <w:sz w:val="12"/>
        </w:rPr>
        <w:t xml:space="preserve">Whatever the initial cause, the result may be the same. </w:t>
      </w:r>
      <w:r w:rsidRPr="0079319E">
        <w:rPr>
          <w:rStyle w:val="StyleUnderline"/>
          <w:highlight w:val="yellow"/>
        </w:rPr>
        <w:t xml:space="preserve">A </w:t>
      </w:r>
      <w:r w:rsidRPr="0079319E">
        <w:rPr>
          <w:rStyle w:val="Emphasis"/>
          <w:highlight w:val="yellow"/>
        </w:rPr>
        <w:t>sat</w:t>
      </w:r>
      <w:r w:rsidRPr="002401A3">
        <w:rPr>
          <w:rStyle w:val="StyleUnderline"/>
        </w:rPr>
        <w:t xml:space="preserve">ellite </w:t>
      </w:r>
      <w:r w:rsidRPr="0079319E">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79319E">
        <w:rPr>
          <w:rStyle w:val="StyleUnderline"/>
          <w:highlight w:val="yellow"/>
        </w:rPr>
        <w:t>runaway</w:t>
      </w:r>
      <w:r w:rsidRPr="002401A3">
        <w:rPr>
          <w:rStyle w:val="StyleUnderline"/>
        </w:rPr>
        <w:t xml:space="preserve"> series of </w:t>
      </w:r>
      <w:r w:rsidRPr="0079319E">
        <w:rPr>
          <w:rStyle w:val="StyleUnderline"/>
          <w:highlight w:val="yellow"/>
        </w:rPr>
        <w:t xml:space="preserve">collisions </w:t>
      </w:r>
      <w:r w:rsidRPr="0079319E">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79319E">
        <w:rPr>
          <w:rStyle w:val="StyleUnderline"/>
          <w:highlight w:val="yellow"/>
        </w:rPr>
        <w:t>the</w:t>
      </w:r>
      <w:r w:rsidRPr="002401A3">
        <w:rPr>
          <w:rStyle w:val="StyleUnderline"/>
        </w:rPr>
        <w:t xml:space="preserve"> "</w:t>
      </w:r>
      <w:r w:rsidRPr="0079319E">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79319E">
        <w:rPr>
          <w:rStyle w:val="StyleUnderline"/>
          <w:highlight w:val="yellow"/>
        </w:rPr>
        <w:t>cascade</w:t>
      </w:r>
      <w:r w:rsidRPr="002401A3">
        <w:rPr>
          <w:sz w:val="12"/>
        </w:rPr>
        <w:t xml:space="preserve"> around the Earth, </w:t>
      </w:r>
      <w:r w:rsidRPr="0079319E">
        <w:rPr>
          <w:rStyle w:val="StyleUnderline"/>
          <w:highlight w:val="yellow"/>
        </w:rPr>
        <w:t xml:space="preserve">destroying every </w:t>
      </w:r>
      <w:r w:rsidRPr="0079319E">
        <w:rPr>
          <w:rStyle w:val="Emphasis"/>
          <w:highlight w:val="yellow"/>
        </w:rPr>
        <w:t>sat</w:t>
      </w:r>
      <w:r w:rsidRPr="002401A3">
        <w:rPr>
          <w:rStyle w:val="StyleUnderline"/>
        </w:rPr>
        <w:t xml:space="preserve">ellite </w:t>
      </w:r>
      <w:r w:rsidRPr="0079319E">
        <w:rPr>
          <w:rStyle w:val="StyleUnderline"/>
          <w:highlight w:val="yellow"/>
        </w:rPr>
        <w:t xml:space="preserve">in </w:t>
      </w:r>
      <w:r w:rsidRPr="0079319E">
        <w:rPr>
          <w:rStyle w:val="Emphasis"/>
          <w:highlight w:val="yellow"/>
        </w:rPr>
        <w:t>l</w:t>
      </w:r>
      <w:r w:rsidRPr="002401A3">
        <w:rPr>
          <w:rStyle w:val="StyleUnderline"/>
        </w:rPr>
        <w:t xml:space="preserve">ow </w:t>
      </w:r>
      <w:r w:rsidRPr="0079319E">
        <w:rPr>
          <w:rStyle w:val="Emphasis"/>
          <w:highlight w:val="yellow"/>
        </w:rPr>
        <w:t>E</w:t>
      </w:r>
      <w:r w:rsidRPr="002401A3">
        <w:rPr>
          <w:rStyle w:val="StyleUnderline"/>
        </w:rPr>
        <w:t xml:space="preserve">arth </w:t>
      </w:r>
      <w:r w:rsidRPr="0079319E">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79319E">
        <w:rPr>
          <w:rStyle w:val="StyleUnderline"/>
          <w:highlight w:val="yellow"/>
        </w:rPr>
        <w:t>rendering</w:t>
      </w:r>
      <w:r w:rsidRPr="002401A3">
        <w:rPr>
          <w:rStyle w:val="StyleUnderline"/>
        </w:rPr>
        <w:t xml:space="preserve"> many Earth </w:t>
      </w:r>
      <w:r w:rsidRPr="0079319E">
        <w:rPr>
          <w:rStyle w:val="StyleUnderline"/>
          <w:highlight w:val="yellow"/>
        </w:rPr>
        <w:t xml:space="preserve">orbits </w:t>
      </w:r>
      <w:r w:rsidRPr="0079319E">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319E">
        <w:rPr>
          <w:rStyle w:val="StyleUnderline"/>
          <w:highlight w:val="yellow"/>
        </w:rPr>
        <w:t>Add</w:t>
      </w:r>
      <w:r w:rsidRPr="002401A3">
        <w:rPr>
          <w:rStyle w:val="StyleUnderline"/>
        </w:rPr>
        <w:t xml:space="preserve"> to this </w:t>
      </w:r>
      <w:r w:rsidRPr="0079319E">
        <w:rPr>
          <w:rStyle w:val="StyleUnderline"/>
          <w:highlight w:val="yellow"/>
        </w:rPr>
        <w:t>the [</w:t>
      </w:r>
      <w:r w:rsidR="00A336C9" w:rsidRPr="0079319E">
        <w:rPr>
          <w:rStyle w:val="StyleUnderline"/>
          <w:highlight w:val="yellow"/>
        </w:rPr>
        <w:t>disabling</w:t>
      </w:r>
      <w:r w:rsidRPr="0079319E">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79319E">
        <w:rPr>
          <w:rStyle w:val="StyleUnderline"/>
          <w:highlight w:val="yellow"/>
        </w:rPr>
        <w:t>of the US military who</w:t>
      </w:r>
      <w:r w:rsidRPr="002401A3">
        <w:rPr>
          <w:rStyle w:val="StyleUnderline"/>
        </w:rPr>
        <w:t xml:space="preserve"> now </w:t>
      </w:r>
      <w:r w:rsidRPr="0079319E">
        <w:rPr>
          <w:rStyle w:val="StyleUnderline"/>
          <w:highlight w:val="yellow"/>
        </w:rPr>
        <w:t>depend</w:t>
      </w:r>
      <w:r w:rsidRPr="002401A3">
        <w:rPr>
          <w:rStyle w:val="StyleUnderline"/>
        </w:rPr>
        <w:t xml:space="preserve"> up</w:t>
      </w:r>
      <w:r w:rsidRPr="0079319E">
        <w:rPr>
          <w:rStyle w:val="Emphasis"/>
          <w:highlight w:val="yellow"/>
        </w:rPr>
        <w:t>on</w:t>
      </w:r>
      <w:r w:rsidRPr="002401A3">
        <w:rPr>
          <w:rStyle w:val="StyleUnderline"/>
        </w:rPr>
        <w:t xml:space="preserve"> spy satellites, </w:t>
      </w:r>
      <w:r w:rsidRPr="0079319E">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79319E">
        <w:rPr>
          <w:rStyle w:val="StyleUnderline"/>
          <w:highlight w:val="yellow"/>
        </w:rPr>
        <w:t xml:space="preserve">The result is a </w:t>
      </w:r>
      <w:r w:rsidRPr="0079319E">
        <w:rPr>
          <w:rStyle w:val="Emphasis"/>
          <w:highlight w:val="yellow"/>
        </w:rPr>
        <w:t>nightmarish world</w:t>
      </w:r>
      <w:r w:rsidRPr="002401A3">
        <w:rPr>
          <w:rStyle w:val="StyleUnderline"/>
        </w:rPr>
        <w:t xml:space="preserve">, one step away from </w:t>
      </w:r>
      <w:r w:rsidRPr="0079319E">
        <w:rPr>
          <w:rStyle w:val="Emphasis"/>
          <w:highlight w:val="yellow"/>
        </w:rPr>
        <w:t>nuclear war</w:t>
      </w:r>
      <w:r w:rsidRPr="0079319E">
        <w:rPr>
          <w:rStyle w:val="StyleUnderline"/>
          <w:highlight w:val="yellow"/>
        </w:rPr>
        <w:t xml:space="preserve">, </w:t>
      </w:r>
      <w:r w:rsidRPr="0079319E">
        <w:rPr>
          <w:rStyle w:val="Emphasis"/>
          <w:highlight w:val="yellow"/>
        </w:rPr>
        <w:t>economic disaster</w:t>
      </w:r>
      <w:r w:rsidRPr="0079319E">
        <w:rPr>
          <w:rStyle w:val="StyleUnderline"/>
          <w:highlight w:val="yellow"/>
        </w:rPr>
        <w:t>, and</w:t>
      </w:r>
      <w:r w:rsidRPr="002401A3">
        <w:rPr>
          <w:rStyle w:val="StyleUnderline"/>
        </w:rPr>
        <w:t xml:space="preserve"> potential </w:t>
      </w:r>
      <w:r w:rsidRPr="0079319E">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79319E">
        <w:rPr>
          <w:rStyle w:val="Emphasis"/>
          <w:highlight w:val="yellow"/>
        </w:rPr>
        <w:t>aviation</w:t>
      </w:r>
      <w:r w:rsidRPr="0079319E">
        <w:rPr>
          <w:rStyle w:val="StyleUnderline"/>
          <w:highlight w:val="yellow"/>
        </w:rPr>
        <w:t xml:space="preserve">, </w:t>
      </w:r>
      <w:r w:rsidRPr="0079319E">
        <w:rPr>
          <w:rStyle w:val="Emphasis"/>
          <w:highlight w:val="yellow"/>
        </w:rPr>
        <w:t>shipping</w:t>
      </w:r>
      <w:r w:rsidRPr="0079319E">
        <w:rPr>
          <w:rStyle w:val="StyleUnderline"/>
          <w:highlight w:val="yellow"/>
        </w:rPr>
        <w:t xml:space="preserve">, </w:t>
      </w:r>
      <w:r w:rsidRPr="0079319E">
        <w:rPr>
          <w:rStyle w:val="Emphasis"/>
          <w:highlight w:val="yellow"/>
        </w:rPr>
        <w:t>emergency</w:t>
      </w:r>
      <w:r w:rsidRPr="0079319E">
        <w:rPr>
          <w:rStyle w:val="StyleUnderline"/>
          <w:highlight w:val="yellow"/>
        </w:rPr>
        <w:t xml:space="preserve"> services</w:t>
      </w:r>
      <w:r w:rsidRPr="002401A3">
        <w:rPr>
          <w:rStyle w:val="StyleUnderline"/>
        </w:rPr>
        <w:t xml:space="preserve">, vehicle fleet tracking, </w:t>
      </w:r>
      <w:r w:rsidRPr="0079319E">
        <w:rPr>
          <w:rStyle w:val="Emphasis"/>
          <w:highlight w:val="yellow"/>
        </w:rPr>
        <w:t>financial</w:t>
      </w:r>
      <w:r w:rsidRPr="0079319E">
        <w:rPr>
          <w:rStyle w:val="StyleUnderline"/>
          <w:highlight w:val="yellow"/>
        </w:rPr>
        <w:t xml:space="preserve"> transactions, and </w:t>
      </w:r>
      <w:r w:rsidRPr="0079319E">
        <w:rPr>
          <w:rStyle w:val="Emphasis"/>
          <w:highlight w:val="yellow"/>
        </w:rPr>
        <w:t>ag</w:t>
      </w:r>
      <w:r w:rsidRPr="002401A3">
        <w:rPr>
          <w:rStyle w:val="StyleUnderline"/>
        </w:rPr>
        <w:t xml:space="preserve">riculture </w:t>
      </w:r>
      <w:r w:rsidRPr="0079319E">
        <w:rPr>
          <w:rStyle w:val="StyleUnderline"/>
          <w:highlight w:val="yellow"/>
        </w:rPr>
        <w:t>are</w:t>
      </w:r>
      <w:r w:rsidRPr="002401A3">
        <w:rPr>
          <w:rStyle w:val="StyleUnderline"/>
        </w:rPr>
        <w:t xml:space="preserve"> areas of the economy that are increasingly </w:t>
      </w:r>
      <w:r w:rsidRPr="0079319E">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79319E">
        <w:rPr>
          <w:rStyle w:val="StyleUnderline"/>
          <w:highlight w:val="yellow"/>
        </w:rPr>
        <w:t xml:space="preserve">Spy </w:t>
      </w:r>
      <w:r w:rsidRPr="0079319E">
        <w:rPr>
          <w:rStyle w:val="Emphasis"/>
          <w:highlight w:val="yellow"/>
        </w:rPr>
        <w:t>sat</w:t>
      </w:r>
      <w:r w:rsidRPr="002401A3">
        <w:rPr>
          <w:rStyle w:val="StyleUnderline"/>
        </w:rPr>
        <w:t>ellite</w:t>
      </w:r>
      <w:r w:rsidRPr="0079319E">
        <w:rPr>
          <w:rStyle w:val="Emphasis"/>
          <w:highlight w:val="yellow"/>
        </w:rPr>
        <w:t>s</w:t>
      </w:r>
      <w:r w:rsidRPr="002401A3">
        <w:rPr>
          <w:rStyle w:val="StyleUnderline"/>
        </w:rPr>
        <w:t xml:space="preserve"> are used to </w:t>
      </w:r>
      <w:r w:rsidRPr="0079319E">
        <w:rPr>
          <w:rStyle w:val="StyleUnderline"/>
          <w:highlight w:val="yellow"/>
        </w:rPr>
        <w:t>monitor</w:t>
      </w:r>
      <w:r w:rsidRPr="002401A3">
        <w:rPr>
          <w:rStyle w:val="StyleUnderline"/>
        </w:rPr>
        <w:t xml:space="preserve"> compliance with international </w:t>
      </w:r>
      <w:r w:rsidRPr="0079319E">
        <w:rPr>
          <w:rStyle w:val="StyleUnderline"/>
          <w:highlight w:val="yellow"/>
        </w:rPr>
        <w:t>arms treaties and</w:t>
      </w:r>
      <w:r w:rsidRPr="002401A3">
        <w:rPr>
          <w:rStyle w:val="StyleUnderline"/>
        </w:rPr>
        <w:t xml:space="preserve"> to assess the </w:t>
      </w:r>
      <w:r w:rsidRPr="0079319E">
        <w:rPr>
          <w:rStyle w:val="StyleUnderline"/>
          <w:highlight w:val="yellow"/>
        </w:rPr>
        <w:t>military activities of</w:t>
      </w:r>
      <w:r w:rsidRPr="002401A3">
        <w:rPr>
          <w:rStyle w:val="StyleUnderline"/>
        </w:rPr>
        <w:t xml:space="preserve"> countries such as </w:t>
      </w:r>
      <w:r w:rsidRPr="0079319E">
        <w:rPr>
          <w:rStyle w:val="Emphasis"/>
          <w:highlight w:val="yellow"/>
        </w:rPr>
        <w:t>China</w:t>
      </w:r>
      <w:r w:rsidRPr="0079319E">
        <w:rPr>
          <w:rStyle w:val="StyleUnderline"/>
          <w:highlight w:val="yellow"/>
        </w:rPr>
        <w:t xml:space="preserve">, </w:t>
      </w:r>
      <w:r w:rsidRPr="0079319E">
        <w:rPr>
          <w:rStyle w:val="Emphasis"/>
          <w:highlight w:val="yellow"/>
        </w:rPr>
        <w:t>Russia</w:t>
      </w:r>
      <w:r w:rsidRPr="0079319E">
        <w:rPr>
          <w:rStyle w:val="StyleUnderline"/>
          <w:highlight w:val="yellow"/>
        </w:rPr>
        <w:t xml:space="preserve">, </w:t>
      </w:r>
      <w:r w:rsidRPr="0079319E">
        <w:rPr>
          <w:rStyle w:val="Emphasis"/>
          <w:highlight w:val="yellow"/>
        </w:rPr>
        <w:t>Iran</w:t>
      </w:r>
      <w:r w:rsidRPr="0079319E">
        <w:rPr>
          <w:rStyle w:val="StyleUnderline"/>
          <w:highlight w:val="yellow"/>
        </w:rPr>
        <w:t xml:space="preserve">, and </w:t>
      </w:r>
      <w:r w:rsidRPr="0079319E">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79319E">
        <w:rPr>
          <w:rStyle w:val="StyleUnderline"/>
          <w:highlight w:val="yellow"/>
        </w:rPr>
        <w:t>Losing these</w:t>
      </w:r>
      <w:r w:rsidRPr="002401A3">
        <w:rPr>
          <w:rStyle w:val="StyleUnderline"/>
        </w:rPr>
        <w:t xml:space="preserve"> satellites </w:t>
      </w:r>
      <w:r w:rsidRPr="0079319E">
        <w:rPr>
          <w:rStyle w:val="StyleUnderline"/>
          <w:highlight w:val="yellow"/>
        </w:rPr>
        <w:t>would place</w:t>
      </w:r>
      <w:r w:rsidRPr="002401A3">
        <w:rPr>
          <w:rStyle w:val="StyleUnderline"/>
        </w:rPr>
        <w:t xml:space="preserve"> global </w:t>
      </w:r>
      <w:r w:rsidRPr="0079319E">
        <w:rPr>
          <w:rStyle w:val="StyleUnderline"/>
          <w:highlight w:val="yellow"/>
        </w:rPr>
        <w:t xml:space="preserve">militaries on </w:t>
      </w:r>
      <w:r w:rsidRPr="0079319E">
        <w:rPr>
          <w:rStyle w:val="Emphasis"/>
          <w:highlight w:val="yellow"/>
        </w:rPr>
        <w:t>high alert</w:t>
      </w:r>
      <w:r w:rsidRPr="002401A3">
        <w:rPr>
          <w:sz w:val="12"/>
        </w:rPr>
        <w:t xml:space="preserve"> and </w:t>
      </w:r>
      <w:r w:rsidRPr="002401A3">
        <w:rPr>
          <w:sz w:val="12"/>
        </w:rPr>
        <w:lastRenderedPageBreak/>
        <w:t xml:space="preserve">have them operating, literally, in the blind. </w:t>
      </w:r>
      <w:r w:rsidRPr="002401A3">
        <w:rPr>
          <w:rStyle w:val="StyleUnderline"/>
        </w:rPr>
        <w:t xml:space="preserve">Our military would suddenly become vulnerable in other areas as well. </w:t>
      </w:r>
      <w:r w:rsidRPr="0079319E">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79319E">
        <w:rPr>
          <w:rStyle w:val="StyleUnderline"/>
          <w:highlight w:val="yellow"/>
        </w:rPr>
        <w:t>provide</w:t>
      </w:r>
      <w:r w:rsidRPr="002401A3">
        <w:rPr>
          <w:rStyle w:val="StyleUnderline"/>
        </w:rPr>
        <w:t xml:space="preserve"> precise position </w:t>
      </w:r>
      <w:r w:rsidRPr="0079319E">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79319E">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79319E">
        <w:rPr>
          <w:rStyle w:val="StyleUnderline"/>
          <w:highlight w:val="yellow"/>
        </w:rPr>
        <w:t>navigate</w:t>
      </w:r>
      <w:r w:rsidRPr="002401A3">
        <w:rPr>
          <w:rStyle w:val="StyleUnderline"/>
        </w:rPr>
        <w:t xml:space="preserve"> in the dark or in adverse </w:t>
      </w:r>
      <w:r w:rsidRPr="0079319E">
        <w:rPr>
          <w:rStyle w:val="StyleUnderline"/>
          <w:highlight w:val="yellow"/>
        </w:rPr>
        <w:t>weather</w:t>
      </w:r>
      <w:r w:rsidRPr="002401A3">
        <w:rPr>
          <w:rStyle w:val="StyleUnderline"/>
        </w:rPr>
        <w:t xml:space="preserve"> or sandstorms. </w:t>
      </w:r>
      <w:r w:rsidRPr="0079319E">
        <w:rPr>
          <w:rStyle w:val="StyleUnderline"/>
          <w:highlight w:val="yellow"/>
        </w:rPr>
        <w:t xml:space="preserve">Without GPS, our </w:t>
      </w:r>
      <w:r w:rsidRPr="0079319E">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79319E">
        <w:rPr>
          <w:rStyle w:val="StyleUnderline"/>
          <w:highlight w:val="yellow"/>
        </w:rPr>
        <w:t>would be</w:t>
      </w:r>
      <w:r w:rsidRPr="002401A3">
        <w:rPr>
          <w:sz w:val="12"/>
        </w:rPr>
        <w:t xml:space="preserve"> dramatically reduced or </w:t>
      </w:r>
      <w:r w:rsidRPr="0079319E">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13586D2D" w14:textId="77777777" w:rsidR="00437AC5" w:rsidRPr="00437AC5" w:rsidRDefault="00437AC5" w:rsidP="00437AC5">
      <w:pPr>
        <w:pStyle w:val="Heading4"/>
      </w:pPr>
      <w:r w:rsidRPr="00437AC5">
        <w:t>Tech-billionaires promote private space colonization as a source of infinite resources. This rationalizes unrestrained consumption and replicates the logic of imperialism.</w:t>
      </w:r>
    </w:p>
    <w:p w14:paraId="1F187F93" w14:textId="77777777" w:rsidR="0035383D" w:rsidRPr="002401A3" w:rsidRDefault="0035383D" w:rsidP="0035383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9E2DA6F" w14:textId="77777777" w:rsidR="0035383D" w:rsidRPr="002401A3" w:rsidRDefault="0035383D" w:rsidP="0035383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38225D">
        <w:rPr>
          <w:rStyle w:val="StyleUnderline"/>
        </w:rPr>
        <w:t>They center</w:t>
      </w:r>
      <w:r w:rsidRPr="0038225D">
        <w:rPr>
          <w:sz w:val="12"/>
        </w:rPr>
        <w:t xml:space="preserve"> on </w:t>
      </w:r>
      <w:r w:rsidRPr="0038225D">
        <w:rPr>
          <w:rStyle w:val="StyleUnderline"/>
        </w:rPr>
        <w:t>the dubious possibility of “</w:t>
      </w:r>
      <w:hyperlink r:id="rId21" w:history="1">
        <w:r w:rsidRPr="0038225D">
          <w:rPr>
            <w:rStyle w:val="StyleUnderline"/>
          </w:rPr>
          <w:t>terraforming</w:t>
        </w:r>
      </w:hyperlink>
      <w:r w:rsidRPr="0038225D">
        <w:rPr>
          <w:rStyle w:val="StyleUnderline"/>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38225D">
        <w:rPr>
          <w:rStyle w:val="StyleUnderline"/>
          <w:sz w:val="24"/>
        </w:rPr>
        <w:t xml:space="preserve">the vision – a </w:t>
      </w:r>
      <w:r w:rsidRPr="0038225D">
        <w:rPr>
          <w:rStyle w:val="StyleUnderline"/>
        </w:rPr>
        <w:t>Mars of</w:t>
      </w:r>
      <w:r w:rsidRPr="0038225D">
        <w:rPr>
          <w:rStyle w:val="StyleUnderline"/>
          <w:sz w:val="24"/>
        </w:rPr>
        <w:t xml:space="preserve"> thriving crops, pizza joints and “entrepreneurial opportunities,” preserving life and paying dividends while Earth becomes increasingly uninhabitable — remains</w:t>
      </w:r>
      <w:r w:rsidRPr="002401A3">
        <w:rPr>
          <w:rStyle w:val="StyleUnderline"/>
          <w:sz w:val="24"/>
        </w:rPr>
        <w:t>.</w:t>
      </w:r>
      <w:r w:rsidRPr="002401A3">
        <w:rPr>
          <w:sz w:val="12"/>
        </w:rPr>
        <w:t xml:space="preserve"> </w:t>
      </w:r>
      <w:r w:rsidRPr="0079319E">
        <w:rPr>
          <w:rStyle w:val="StyleUnderline"/>
          <w:sz w:val="24"/>
          <w:highlight w:val="yellow"/>
        </w:rPr>
        <w:t>Like the colonial </w:t>
      </w:r>
      <w:hyperlink r:id="rId24" w:history="1">
        <w:r w:rsidRPr="0079319E">
          <w:rPr>
            <w:rStyle w:val="StyleUnderline"/>
            <w:sz w:val="24"/>
            <w:highlight w:val="yellow"/>
          </w:rPr>
          <w:t>company-states</w:t>
        </w:r>
      </w:hyperlink>
      <w:r w:rsidRPr="0079319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 xml:space="preserve">Musk’s </w:t>
        </w:r>
        <w:r w:rsidRPr="0038225D">
          <w:rPr>
            <w:rStyle w:val="StyleUnderline"/>
            <w:sz w:val="24"/>
            <w:highlight w:val="yellow"/>
          </w:rPr>
          <w:t>SpaceX</w:t>
        </w:r>
        <w:r w:rsidRPr="002401A3">
          <w:rPr>
            <w:rStyle w:val="StyleUnderline"/>
            <w:sz w:val="24"/>
          </w:rPr>
          <w:t xml:space="preserve"> </w:t>
        </w:r>
        <w:r w:rsidRPr="002401A3">
          <w:rPr>
            <w:rStyle w:val="StyleUnderline"/>
            <w:sz w:val="24"/>
          </w:rPr>
          <w:t xml:space="preserve">leans heavily on government backing but </w:t>
        </w:r>
        <w:r w:rsidRPr="0038225D">
          <w:rPr>
            <w:rStyle w:val="StyleUnderline"/>
            <w:sz w:val="24"/>
            <w:highlight w:val="yellow"/>
          </w:rPr>
          <w:t>will make its own laws on its new</w:t>
        </w:r>
        <w:r w:rsidRPr="0038225D">
          <w:rPr>
            <w:rStyle w:val="StyleUnderline"/>
            <w:sz w:val="24"/>
            <w:highlight w:val="yellow"/>
          </w:rPr>
          <w:t>l</w:t>
        </w:r>
        <w:r w:rsidRPr="0038225D">
          <w:rPr>
            <w:rStyle w:val="StyleUnderline"/>
            <w:sz w:val="24"/>
            <w:highlight w:val="yellow"/>
          </w:rPr>
          <w:t>y settled planet</w:t>
        </w:r>
      </w:hyperlink>
      <w:r w:rsidRPr="0038225D">
        <w:rPr>
          <w:rStyle w:val="StyleUnderline"/>
          <w:sz w:val="24"/>
          <w:highlight w:val="yellow"/>
        </w:rPr>
        <w:t>.</w:t>
      </w:r>
      <w:r w:rsidRPr="002401A3">
        <w:rPr>
          <w:sz w:val="12"/>
        </w:rPr>
        <w:t xml:space="preserve"> ¶A failure of the imagination ¶</w:t>
      </w:r>
      <w:r w:rsidRPr="0079319E">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79319E">
        <w:rPr>
          <w:rStyle w:val="StyleUnderline"/>
          <w:sz w:val="24"/>
          <w:highlight w:val="yellow"/>
        </w:rPr>
        <w:t>offer colonialism as a panacea for</w:t>
      </w:r>
      <w:r w:rsidRPr="002401A3">
        <w:rPr>
          <w:rStyle w:val="StyleUnderline"/>
          <w:sz w:val="24"/>
        </w:rPr>
        <w:t xml:space="preserve"> complex </w:t>
      </w:r>
      <w:r w:rsidRPr="0079319E">
        <w:rPr>
          <w:rStyle w:val="StyleUnderline"/>
          <w:sz w:val="24"/>
          <w:highlight w:val="yellow"/>
        </w:rPr>
        <w:t>social, political and economic ills, rather than attempting to work towards a better world within the constraints of our environment</w:t>
      </w:r>
      <w:r w:rsidRPr="0079319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79319E">
        <w:rPr>
          <w:rStyle w:val="StyleUnderline"/>
          <w:sz w:val="24"/>
          <w:highlight w:val="yellow"/>
        </w:rPr>
        <w:t>facing the</w:t>
      </w:r>
      <w:r w:rsidRPr="002401A3">
        <w:rPr>
          <w:rStyle w:val="StyleUnderline"/>
          <w:sz w:val="24"/>
        </w:rPr>
        <w:t xml:space="preserve"> palpably </w:t>
      </w:r>
      <w:r w:rsidRPr="0079319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79319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79319E">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CE2949D" w14:textId="77777777" w:rsidR="0035383D" w:rsidRPr="002401A3" w:rsidRDefault="0035383D" w:rsidP="0035383D">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6B6BFC1C" w14:textId="47167A97" w:rsidR="0035383D" w:rsidRPr="00233C08" w:rsidRDefault="0035383D" w:rsidP="00233C08">
      <w:pPr>
        <w:ind w:left="720"/>
        <w:rPr>
          <w:u w:val="single"/>
        </w:rPr>
      </w:pPr>
      <w:r w:rsidRPr="002401A3">
        <w:rPr>
          <w:sz w:val="12"/>
        </w:rPr>
        <w:t xml:space="preserve">When CEO Elon Musk announced last month that his aerospace company SpaceX would be </w:t>
      </w:r>
      <w:hyperlink r:id="rId26"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30"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31"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There has be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2401A3">
          <w:rPr>
            <w:rStyle w:val="StyleUnderline"/>
          </w:rPr>
          <w:t>sacrosanct</w:t>
        </w:r>
      </w:hyperlink>
      <w:r w:rsidRPr="002401A3">
        <w:rPr>
          <w:rStyle w:val="StyleUnderline"/>
        </w:rPr>
        <w:t xml:space="preserve"> </w:t>
      </w:r>
      <w:hyperlink r:id="rId34"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35" w:history="1">
        <w:r w:rsidRPr="002401A3">
          <w:rPr>
            <w:rStyle w:val="Hyperlink"/>
            <w:sz w:val="12"/>
          </w:rPr>
          <w:t>put in charge</w:t>
        </w:r>
      </w:hyperlink>
      <w:r w:rsidRPr="002401A3">
        <w:rPr>
          <w:sz w:val="12"/>
        </w:rPr>
        <w:t xml:space="preserve"> of running the show on Mars, their interests will inherently be at </w:t>
      </w:r>
      <w:hyperlink r:id="rId36" w:history="1">
        <w:r w:rsidRPr="002401A3">
          <w:rPr>
            <w:rStyle w:val="Hyperlink"/>
            <w:sz w:val="12"/>
          </w:rPr>
          <w:t xml:space="preserve">odds with the workers </w:t>
        </w:r>
      </w:hyperlink>
      <w:r w:rsidRPr="002401A3">
        <w:rPr>
          <w:sz w:val="12"/>
        </w:rPr>
        <w:t xml:space="preserve">and employees involved. After all, a private foundation </w:t>
      </w:r>
      <w:hyperlink r:id="rId37" w:history="1">
        <w:r w:rsidRPr="002401A3">
          <w:rPr>
            <w:rStyle w:val="Hyperlink"/>
            <w:sz w:val="12"/>
          </w:rPr>
          <w:t>is not a democracy</w:t>
        </w:r>
      </w:hyperlink>
      <w:r w:rsidRPr="002401A3">
        <w:rPr>
          <w:sz w:val="12"/>
        </w:rPr>
        <w:t xml:space="preserve">; and as major philanthropic organizations like the Bill and Melinda Gates Foundation </w:t>
      </w:r>
      <w:hyperlink r:id="rId38" w:history="1">
        <w:r w:rsidRPr="002401A3">
          <w:rPr>
            <w:rStyle w:val="Hyperlink"/>
            <w:sz w:val="12"/>
          </w:rPr>
          <w:t>illustrate</w:t>
        </w:r>
      </w:hyperlink>
      <w:r w:rsidRPr="002401A3">
        <w:rPr>
          <w:sz w:val="12"/>
        </w:rPr>
        <w:t xml:space="preserve">, often </w:t>
      </w:r>
      <w:hyperlink r:id="rId39" w:history="1">
        <w:r w:rsidRPr="002401A3">
          <w:rPr>
            <w:rStyle w:val="Hyperlink"/>
            <w:sz w:val="12"/>
          </w:rPr>
          <w:t>do the bidding</w:t>
        </w:r>
      </w:hyperlink>
      <w:r w:rsidRPr="002401A3">
        <w:rPr>
          <w:sz w:val="12"/>
        </w:rPr>
        <w:t xml:space="preserve"> of their rich donors, and take an </w:t>
      </w:r>
      <w:hyperlink r:id="rId40"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41"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42" w:tgtFrame="_blank" w:history="1">
        <w:r w:rsidRPr="00377999">
          <w:rPr>
            <w:rStyle w:val="Hyperlink"/>
            <w:sz w:val="12"/>
          </w:rPr>
          <w:t>assured</w:t>
        </w:r>
      </w:hyperlink>
      <w:r w:rsidRPr="00377999">
        <w:rPr>
          <w:sz w:val="12"/>
        </w:rPr>
        <w:t xml:space="preserve"> </w:t>
      </w:r>
      <w:r w:rsidRPr="00377999">
        <w:rPr>
          <w:sz w:val="12"/>
        </w:rPr>
        <w:lastRenderedPageBreak/>
        <w:t>that the trip would be “fun.” This is what makes Musk’s Mars vision so different than, say, the Apollo missions or the International Space Station.</w:t>
      </w:r>
      <w:r w:rsidRPr="00377999">
        <w:rPr>
          <w:rStyle w:val="StyleUnderline"/>
          <w:sz w:val="12"/>
        </w:rPr>
        <w:t xml:space="preserve"> </w:t>
      </w:r>
      <w:r w:rsidRPr="0079319E">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79319E">
        <w:rPr>
          <w:rStyle w:val="StyleUnderline"/>
          <w:highlight w:val="yellow"/>
        </w:rPr>
        <w:t>exploration for humanity’s sake</w:t>
      </w:r>
      <w:r w:rsidRPr="002401A3">
        <w:rPr>
          <w:rStyle w:val="StyleUnderline"/>
        </w:rPr>
        <w:t xml:space="preserve"> — </w:t>
      </w:r>
      <w:r w:rsidRPr="0079319E">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79319E">
        <w:rPr>
          <w:rStyle w:val="StyleUnderline"/>
          <w:highlight w:val="yellow"/>
        </w:rPr>
        <w:t xml:space="preserve">science </w:t>
      </w:r>
      <w:r w:rsidRPr="00377999">
        <w:rPr>
          <w:sz w:val="12"/>
        </w:rPr>
        <w:t>assumed</w:t>
      </w:r>
      <w:r w:rsidRPr="00377999">
        <w:rPr>
          <w:rStyle w:val="StyleUnderline"/>
          <w:sz w:val="12"/>
        </w:rPr>
        <w:t xml:space="preserve"> </w:t>
      </w:r>
      <w:r w:rsidRPr="0079319E">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43"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79319E">
        <w:rPr>
          <w:rStyle w:val="StyleUnderline"/>
          <w:highlight w:val="yellow"/>
        </w:rPr>
        <w:t>this planet is</w:t>
      </w:r>
      <w:r w:rsidRPr="002401A3">
        <w:rPr>
          <w:sz w:val="12"/>
        </w:rPr>
        <w:t xml:space="preserve"> run </w:t>
      </w:r>
      <w:r w:rsidRPr="0079319E">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79319E">
        <w:rPr>
          <w:rFonts w:eastAsia="Cambria"/>
          <w:iCs/>
          <w:highlight w:val="yellow"/>
          <w:u w:val="single"/>
        </w:rPr>
        <w:t>Self-interest</w:t>
      </w:r>
      <w:r w:rsidRPr="0042059C">
        <w:rPr>
          <w:rFonts w:eastAsia="Cambria"/>
          <w:u w:val="single"/>
        </w:rPr>
        <w:t xml:space="preserve"> and </w:t>
      </w:r>
      <w:r w:rsidRPr="0079319E">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79319E">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79319E">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79319E">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79319E">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79319E">
        <w:rPr>
          <w:rFonts w:eastAsia="Cambria"/>
          <w:highlight w:val="yellow"/>
          <w:u w:val="single"/>
        </w:rPr>
        <w:t>a</w:t>
      </w:r>
      <w:r w:rsidRPr="0042059C">
        <w:rPr>
          <w:rFonts w:eastAsia="Cambria"/>
          <w:u w:val="single"/>
        </w:rPr>
        <w:t xml:space="preserve"> new </w:t>
      </w:r>
      <w:r w:rsidRPr="0079319E">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79319E">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79319E">
        <w:rPr>
          <w:rFonts w:eastAsia="Cambria"/>
          <w:iCs/>
          <w:highlight w:val="yellow"/>
          <w:u w:val="single"/>
        </w:rPr>
        <w:t>altruism</w:t>
      </w:r>
      <w:r w:rsidRPr="0079319E">
        <w:rPr>
          <w:rFonts w:eastAsia="Cambria"/>
          <w:highlight w:val="yellow"/>
          <w:u w:val="single"/>
        </w:rPr>
        <w:t xml:space="preserve"> to</w:t>
      </w:r>
      <w:r w:rsidRPr="00C0357D">
        <w:rPr>
          <w:rFonts w:eastAsia="Cambria"/>
          <w:sz w:val="12"/>
        </w:rPr>
        <w:t xml:space="preserve"> selfless help to </w:t>
      </w:r>
      <w:r w:rsidRPr="0079319E">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w:t>
      </w:r>
      <w:r w:rsidRPr="00C0357D">
        <w:rPr>
          <w:rFonts w:eastAsia="Cambria"/>
          <w:sz w:val="12"/>
        </w:rPr>
        <w:lastRenderedPageBreak/>
        <w:t xml:space="preserve">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79319E">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79319E">
        <w:rPr>
          <w:rFonts w:eastAsia="Cambria"/>
          <w:highlight w:val="yellow"/>
          <w:u w:val="single"/>
        </w:rPr>
        <w:t xml:space="preserve">is rendered </w:t>
      </w:r>
      <w:r w:rsidRPr="0079319E">
        <w:rPr>
          <w:rFonts w:eastAsia="Cambria"/>
          <w:iCs/>
          <w:highlight w:val="yellow"/>
          <w:u w:val="single"/>
        </w:rPr>
        <w:t xml:space="preserve">unfree for all </w:t>
      </w:r>
      <w:r w:rsidRPr="00C0357D">
        <w:rPr>
          <w:sz w:val="12"/>
        </w:rPr>
        <w:t>others</w:t>
      </w:r>
      <w:r w:rsidRPr="0079319E">
        <w:rPr>
          <w:rFonts w:eastAsia="Cambria"/>
          <w:sz w:val="12"/>
          <w:highlight w:val="yellow"/>
          <w:u w:val="single"/>
        </w:rPr>
        <w:t xml:space="preserve"> </w:t>
      </w:r>
      <w:r w:rsidRPr="0079319E">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79319E">
        <w:rPr>
          <w:rFonts w:eastAsia="Cambria"/>
          <w:iCs/>
          <w:highlight w:val="yellow"/>
          <w:u w:val="single"/>
        </w:rPr>
        <w:t>dependency</w:t>
      </w:r>
      <w:r w:rsidRPr="00C0357D">
        <w:rPr>
          <w:rFonts w:eastAsia="Cambria"/>
          <w:sz w:val="12"/>
        </w:rPr>
        <w:t xml:space="preserve"> (as enforced producers, workers and consumers) </w:t>
      </w:r>
      <w:r w:rsidRPr="0079319E">
        <w:rPr>
          <w:rStyle w:val="StyleUnderline"/>
          <w:highlight w:val="yellow"/>
        </w:rPr>
        <w:t>or</w:t>
      </w:r>
      <w:r w:rsidRPr="00E110F6">
        <w:rPr>
          <w:rStyle w:val="StyleUnderline"/>
        </w:rPr>
        <w:t xml:space="preserve"> </w:t>
      </w:r>
      <w:r w:rsidRPr="0079319E">
        <w:rPr>
          <w:rStyle w:val="StyleUnderline"/>
          <w:highlight w:val="yellow"/>
        </w:rPr>
        <w:t>e</w:t>
      </w:r>
      <w:r w:rsidRPr="0079319E">
        <w:rPr>
          <w:rFonts w:eastAsia="Cambria"/>
          <w:iCs/>
          <w:highlight w:val="yellow"/>
          <w:u w:val="single"/>
        </w:rPr>
        <w:t xml:space="preserve">xcluded </w:t>
      </w:r>
      <w:r w:rsidRPr="00C0357D">
        <w:rPr>
          <w:sz w:val="12"/>
        </w:rPr>
        <w:t>from the market</w:t>
      </w:r>
      <w:r w:rsidRPr="0079319E">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79319E">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79319E">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79319E">
        <w:rPr>
          <w:rFonts w:eastAsia="Cambria"/>
          <w:highlight w:val="yellow"/>
          <w:u w:val="single"/>
        </w:rPr>
        <w:t>Money</w:t>
      </w:r>
      <w:r w:rsidRPr="00C0357D">
        <w:rPr>
          <w:rFonts w:eastAsia="Cambria"/>
          <w:sz w:val="12"/>
        </w:rPr>
        <w:t xml:space="preserve"> instead “</w:t>
      </w:r>
      <w:r w:rsidRPr="0079319E">
        <w:rPr>
          <w:rFonts w:eastAsia="Cambria"/>
          <w:highlight w:val="yellow"/>
          <w:u w:val="single"/>
        </w:rPr>
        <w:t>travels upwards</w:t>
      </w:r>
      <w:r w:rsidRPr="00C0357D">
        <w:rPr>
          <w:rFonts w:eastAsia="Cambria"/>
          <w:sz w:val="12"/>
        </w:rPr>
        <w:t xml:space="preserve">” </w:t>
      </w:r>
      <w:r w:rsidRPr="0079319E">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79319E">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79319E">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79319E">
        <w:rPr>
          <w:rFonts w:eastAsia="Cambria"/>
          <w:highlight w:val="yellow"/>
          <w:u w:val="single"/>
        </w:rPr>
        <w:t>privatized</w:t>
      </w:r>
      <w:r w:rsidRPr="00C0357D">
        <w:rPr>
          <w:rFonts w:eastAsia="Cambria"/>
          <w:sz w:val="12"/>
        </w:rPr>
        <w:t xml:space="preserve">). As a consequence, </w:t>
      </w:r>
      <w:r w:rsidRPr="0079319E">
        <w:rPr>
          <w:rFonts w:eastAsia="Cambria"/>
          <w:highlight w:val="yellow"/>
          <w:u w:val="single"/>
        </w:rPr>
        <w:t>social services</w:t>
      </w:r>
      <w:r w:rsidRPr="00C0357D">
        <w:rPr>
          <w:rFonts w:eastAsia="Cambria"/>
          <w:sz w:val="12"/>
        </w:rPr>
        <w:t xml:space="preserve"> that are </w:t>
      </w:r>
      <w:r w:rsidRPr="0079319E">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79319E">
        <w:rPr>
          <w:sz w:val="12"/>
          <w:highlight w:val="yellow"/>
        </w:rPr>
        <w:t xml:space="preserve">. </w:t>
      </w:r>
      <w:r w:rsidRPr="0079319E">
        <w:rPr>
          <w:rFonts w:eastAsia="Cambria"/>
          <w:highlight w:val="yellow"/>
          <w:u w:val="single"/>
        </w:rPr>
        <w:t>New forms of private property are created</w:t>
      </w:r>
      <w:r w:rsidRPr="00C0357D">
        <w:rPr>
          <w:rFonts w:eastAsia="Cambria"/>
          <w:sz w:val="12"/>
        </w:rPr>
        <w:t xml:space="preserve">, not least </w:t>
      </w:r>
      <w:r w:rsidRPr="0079319E">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79319E">
        <w:rPr>
          <w:rFonts w:eastAsia="Cambria"/>
          <w:iCs/>
          <w:highlight w:val="yellow"/>
          <w:u w:val="single"/>
        </w:rPr>
        <w:t>New</w:t>
      </w:r>
      <w:r w:rsidRPr="00C0357D">
        <w:rPr>
          <w:rFonts w:eastAsia="Cambria"/>
          <w:sz w:val="12"/>
        </w:rPr>
        <w:t xml:space="preserve"> forms of so-called </w:t>
      </w:r>
      <w:r w:rsidRPr="0079319E">
        <w:rPr>
          <w:rFonts w:eastAsia="Cambria"/>
          <w:iCs/>
          <w:highlight w:val="yellow"/>
          <w:u w:val="single"/>
        </w:rPr>
        <w:t>enclosures</w:t>
      </w:r>
      <w:r w:rsidRPr="0079319E">
        <w:rPr>
          <w:rFonts w:eastAsia="Cambria"/>
          <w:highlight w:val="yellow"/>
          <w:u w:val="single"/>
        </w:rPr>
        <w:t xml:space="preserve"> emerge from</w:t>
      </w:r>
      <w:r w:rsidRPr="00C0357D">
        <w:rPr>
          <w:rFonts w:eastAsia="Cambria"/>
          <w:sz w:val="12"/>
        </w:rPr>
        <w:t xml:space="preserve"> today’s </w:t>
      </w:r>
      <w:r w:rsidRPr="0079319E">
        <w:rPr>
          <w:rStyle w:val="StyleUnderline"/>
          <w:highlight w:val="yellow"/>
        </w:rPr>
        <w:t>total commercialization of</w:t>
      </w:r>
      <w:r w:rsidRPr="00C0357D">
        <w:rPr>
          <w:rFonts w:eastAsia="Cambria"/>
          <w:sz w:val="12"/>
        </w:rPr>
        <w:t xml:space="preserve"> formerly small-scale private or public industries and services, of </w:t>
      </w:r>
      <w:r w:rsidRPr="0079319E">
        <w:rPr>
          <w:rFonts w:eastAsia="Cambria"/>
          <w:highlight w:val="yellow"/>
          <w:u w:val="single"/>
        </w:rPr>
        <w:t>the “commons”,</w:t>
      </w:r>
      <w:r w:rsidRPr="00C0357D">
        <w:rPr>
          <w:rFonts w:eastAsia="Cambria"/>
          <w:sz w:val="12"/>
        </w:rPr>
        <w:t xml:space="preserve"> and of natural resources </w:t>
      </w:r>
      <w:r w:rsidRPr="0079319E">
        <w:rPr>
          <w:rFonts w:eastAsia="Cambria"/>
          <w:highlight w:val="yellow"/>
          <w:u w:val="single"/>
        </w:rPr>
        <w:t xml:space="preserve">like </w:t>
      </w:r>
      <w:r w:rsidRPr="0079319E">
        <w:rPr>
          <w:rFonts w:eastAsia="Cambria"/>
          <w:iCs/>
          <w:highlight w:val="yellow"/>
          <w:u w:val="single"/>
        </w:rPr>
        <w:t>oceans</w:t>
      </w:r>
      <w:r w:rsidRPr="0079319E">
        <w:rPr>
          <w:rFonts w:eastAsia="Cambria"/>
          <w:highlight w:val="yellow"/>
          <w:u w:val="single"/>
        </w:rPr>
        <w:t xml:space="preserve">, </w:t>
      </w:r>
      <w:r w:rsidRPr="0079319E">
        <w:rPr>
          <w:rFonts w:eastAsia="Cambria"/>
          <w:iCs/>
          <w:highlight w:val="yellow"/>
          <w:u w:val="single"/>
        </w:rPr>
        <w:t>rain forests</w:t>
      </w:r>
      <w:r w:rsidRPr="0079319E">
        <w:rPr>
          <w:rFonts w:eastAsia="Cambria"/>
          <w:highlight w:val="yellow"/>
          <w:u w:val="single"/>
        </w:rPr>
        <w:t>, regions of genetic diversity</w:t>
      </w:r>
      <w:r w:rsidRPr="0042059C">
        <w:rPr>
          <w:rFonts w:eastAsia="Cambria"/>
          <w:u w:val="single"/>
        </w:rPr>
        <w:t xml:space="preserve"> or geopolitical </w:t>
      </w:r>
      <w:r w:rsidRPr="0079319E">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79319E">
        <w:rPr>
          <w:rFonts w:eastAsia="Cambria"/>
          <w:highlight w:val="yellow"/>
          <w:u w:val="single"/>
        </w:rPr>
        <w:t>created by</w:t>
      </w:r>
      <w:r w:rsidRPr="00C0357D">
        <w:rPr>
          <w:rFonts w:eastAsia="Cambria"/>
          <w:sz w:val="12"/>
        </w:rPr>
        <w:t xml:space="preserve"> (more or less) </w:t>
      </w:r>
      <w:r w:rsidRPr="0079319E">
        <w:rPr>
          <w:rFonts w:eastAsia="Cambria"/>
          <w:highlight w:val="yellow"/>
          <w:u w:val="single"/>
        </w:rPr>
        <w:t>predatory</w:t>
      </w:r>
      <w:r w:rsidRPr="0042059C">
        <w:rPr>
          <w:rFonts w:eastAsia="Cambria"/>
          <w:u w:val="single"/>
        </w:rPr>
        <w:t xml:space="preserve"> forms of </w:t>
      </w:r>
      <w:r w:rsidRPr="0079319E">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79319E">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79319E">
        <w:rPr>
          <w:rFonts w:eastAsia="Cambria"/>
          <w:highlight w:val="yellow"/>
          <w:u w:val="single"/>
        </w:rPr>
        <w:t>millions of quasi-slaves</w:t>
      </w:r>
      <w:r w:rsidRPr="00C0357D">
        <w:rPr>
          <w:rFonts w:eastAsia="Cambria"/>
          <w:sz w:val="12"/>
        </w:rPr>
        <w:t xml:space="preserve">, more than ever before, </w:t>
      </w:r>
      <w:r w:rsidRPr="0079319E">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79319E">
        <w:rPr>
          <w:rFonts w:eastAsia="Cambria"/>
          <w:highlight w:val="yellow"/>
          <w:u w:val="single"/>
        </w:rPr>
        <w:t>redistribution of wealth runs</w:t>
      </w:r>
      <w:r w:rsidRPr="00C0357D">
        <w:rPr>
          <w:rFonts w:eastAsia="Cambria"/>
          <w:sz w:val="12"/>
        </w:rPr>
        <w:t xml:space="preserve"> ever more – and with ever accelerated speed – </w:t>
      </w:r>
      <w:r w:rsidRPr="0079319E">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w:t>
      </w:r>
      <w:r w:rsidRPr="00C0357D">
        <w:rPr>
          <w:rFonts w:eastAsia="Cambria"/>
          <w:sz w:val="12"/>
        </w:rPr>
        <w:lastRenderedPageBreak/>
        <w:t xml:space="preserve">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79319E">
        <w:rPr>
          <w:rFonts w:eastAsia="Cambria"/>
          <w:highlight w:val="yellow"/>
          <w:u w:val="single"/>
        </w:rPr>
        <w:t>Social, cultural</w:t>
      </w:r>
      <w:r w:rsidRPr="0042059C">
        <w:rPr>
          <w:rFonts w:eastAsia="Cambria"/>
          <w:u w:val="single"/>
        </w:rPr>
        <w:t xml:space="preserve">, traditional </w:t>
      </w:r>
      <w:r w:rsidRPr="0079319E">
        <w:rPr>
          <w:rFonts w:eastAsia="Cambria"/>
          <w:highlight w:val="yellow"/>
          <w:u w:val="single"/>
        </w:rPr>
        <w:t>and ecological considerations</w:t>
      </w:r>
      <w:r w:rsidRPr="0042059C">
        <w:rPr>
          <w:rFonts w:eastAsia="Cambria"/>
          <w:u w:val="single"/>
        </w:rPr>
        <w:t xml:space="preserve"> are abandoned and </w:t>
      </w:r>
      <w:r w:rsidRPr="0079319E">
        <w:rPr>
          <w:rFonts w:eastAsia="Cambria"/>
          <w:highlight w:val="yellow"/>
          <w:u w:val="single"/>
        </w:rPr>
        <w:t xml:space="preserve">give way to a </w:t>
      </w:r>
      <w:r w:rsidRPr="0079319E">
        <w:rPr>
          <w:rFonts w:eastAsia="Cambria"/>
          <w:iCs/>
          <w:highlight w:val="yellow"/>
          <w:u w:val="single"/>
        </w:rPr>
        <w:t>mentality of plundering</w:t>
      </w:r>
      <w:r w:rsidRPr="0079319E">
        <w:rPr>
          <w:rFonts w:eastAsia="Cambria"/>
          <w:highlight w:val="yellow"/>
          <w:u w:val="single"/>
        </w:rPr>
        <w:t>. All</w:t>
      </w:r>
      <w:r w:rsidRPr="0042059C">
        <w:rPr>
          <w:rFonts w:eastAsia="Cambria"/>
          <w:u w:val="single"/>
        </w:rPr>
        <w:t xml:space="preserve"> global </w:t>
      </w:r>
      <w:r w:rsidRPr="0079319E">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79319E">
        <w:rPr>
          <w:rFonts w:eastAsia="Cambria"/>
          <w:highlight w:val="yellow"/>
          <w:u w:val="single"/>
        </w:rPr>
        <w:t>turn</w:t>
      </w:r>
      <w:r w:rsidRPr="0042059C">
        <w:rPr>
          <w:rFonts w:eastAsia="Cambria"/>
          <w:u w:val="single"/>
        </w:rPr>
        <w:t xml:space="preserve">ed </w:t>
      </w:r>
      <w:r w:rsidRPr="0079319E">
        <w:rPr>
          <w:rFonts w:eastAsia="Cambria"/>
          <w:highlight w:val="yellow"/>
          <w:u w:val="single"/>
        </w:rPr>
        <w:t xml:space="preserve">into </w:t>
      </w:r>
      <w:r w:rsidRPr="0079319E">
        <w:rPr>
          <w:rFonts w:eastAsia="Cambria"/>
          <w:iCs/>
          <w:highlight w:val="yellow"/>
          <w:u w:val="single"/>
        </w:rPr>
        <w:t>objects of utilization</w:t>
      </w:r>
      <w:r w:rsidRPr="0079319E">
        <w:rPr>
          <w:rFonts w:eastAsia="Cambria"/>
          <w:highlight w:val="yellow"/>
          <w:u w:val="single"/>
        </w:rPr>
        <w:t xml:space="preserve">. </w:t>
      </w:r>
      <w:r w:rsidRPr="0079319E">
        <w:rPr>
          <w:rFonts w:eastAsia="Cambria"/>
          <w:iCs/>
          <w:highlight w:val="yellow"/>
          <w:u w:val="single"/>
        </w:rPr>
        <w:t>Rapid ecological destruction</w:t>
      </w:r>
      <w:r w:rsidRPr="0079319E">
        <w:rPr>
          <w:rFonts w:eastAsia="Cambria"/>
          <w:highlight w:val="yellow"/>
          <w:u w:val="single"/>
        </w:rPr>
        <w:t xml:space="preserve"> through </w:t>
      </w:r>
      <w:r w:rsidRPr="0079319E">
        <w:rPr>
          <w:rFonts w:eastAsia="Cambria"/>
          <w:iCs/>
          <w:highlight w:val="yellow"/>
          <w:u w:val="single"/>
        </w:rPr>
        <w:t>depletion</w:t>
      </w:r>
      <w:r w:rsidRPr="0079319E">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79319E">
        <w:rPr>
          <w:rFonts w:eastAsia="Cambria"/>
          <w:highlight w:val="yellow"/>
          <w:u w:val="single"/>
        </w:rPr>
        <w:t>everything</w:t>
      </w:r>
      <w:r w:rsidRPr="0042059C">
        <w:rPr>
          <w:rFonts w:eastAsia="Cambria"/>
          <w:u w:val="single"/>
        </w:rPr>
        <w:t xml:space="preserve"> on earth </w:t>
      </w:r>
      <w:r w:rsidRPr="0079319E">
        <w:rPr>
          <w:rStyle w:val="StyleUnderline"/>
          <w:highlight w:val="yellow"/>
        </w:rPr>
        <w:t>is turned</w:t>
      </w:r>
      <w:r w:rsidRPr="00E110F6">
        <w:rPr>
          <w:rFonts w:eastAsia="Cambria"/>
          <w:iCs/>
          <w:u w:val="single"/>
        </w:rPr>
        <w:t xml:space="preserve"> </w:t>
      </w:r>
      <w:r w:rsidRPr="0079319E">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79319E">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79319E">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79319E">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79319E">
        <w:rPr>
          <w:rFonts w:eastAsia="Cambria"/>
          <w:highlight w:val="yellow"/>
          <w:u w:val="single"/>
        </w:rPr>
        <w:t>The logic of neoliberalism</w:t>
      </w:r>
      <w:r w:rsidRPr="00C0357D">
        <w:rPr>
          <w:rFonts w:eastAsia="Cambria"/>
          <w:sz w:val="12"/>
        </w:rPr>
        <w:t xml:space="preserve"> as a sort of totalitarian neo-mercantilism </w:t>
      </w:r>
      <w:r w:rsidRPr="0079319E">
        <w:rPr>
          <w:rFonts w:eastAsia="Cambria"/>
          <w:highlight w:val="yellow"/>
          <w:u w:val="single"/>
        </w:rPr>
        <w:t>is that all resources</w:t>
      </w:r>
      <w:r w:rsidRPr="0042059C">
        <w:rPr>
          <w:rFonts w:eastAsia="Cambria"/>
          <w:u w:val="single"/>
        </w:rPr>
        <w:t xml:space="preserve">, all </w:t>
      </w:r>
      <w:r w:rsidRPr="0079319E">
        <w:rPr>
          <w:rFonts w:eastAsia="Cambria"/>
          <w:highlight w:val="yellow"/>
          <w:u w:val="single"/>
        </w:rPr>
        <w:t>markets</w:t>
      </w:r>
      <w:r w:rsidRPr="0042059C">
        <w:rPr>
          <w:rFonts w:eastAsia="Cambria"/>
          <w:u w:val="single"/>
        </w:rPr>
        <w:t xml:space="preserve">, all </w:t>
      </w:r>
      <w:r w:rsidRPr="0079319E">
        <w:rPr>
          <w:rFonts w:eastAsia="Cambria"/>
          <w:highlight w:val="yellow"/>
          <w:u w:val="single"/>
        </w:rPr>
        <w:t>money</w:t>
      </w:r>
      <w:r w:rsidRPr="0042059C">
        <w:rPr>
          <w:rFonts w:eastAsia="Cambria"/>
          <w:u w:val="single"/>
        </w:rPr>
        <w:t xml:space="preserve">, all profits, all </w:t>
      </w:r>
      <w:r w:rsidRPr="0079319E">
        <w:rPr>
          <w:rFonts w:eastAsia="Cambria"/>
          <w:highlight w:val="yellow"/>
          <w:u w:val="single"/>
        </w:rPr>
        <w:t>means of production</w:t>
      </w:r>
      <w:r w:rsidRPr="0042059C">
        <w:rPr>
          <w:rFonts w:eastAsia="Cambria"/>
          <w:u w:val="single"/>
        </w:rPr>
        <w:t xml:space="preserve">, all “investment opportunities”, all </w:t>
      </w:r>
      <w:r w:rsidRPr="0079319E">
        <w:rPr>
          <w:rFonts w:eastAsia="Cambria"/>
          <w:highlight w:val="yellow"/>
          <w:u w:val="single"/>
        </w:rPr>
        <w:t>rights and</w:t>
      </w:r>
      <w:r w:rsidRPr="0042059C">
        <w:rPr>
          <w:rFonts w:eastAsia="Cambria"/>
          <w:u w:val="single"/>
        </w:rPr>
        <w:t xml:space="preserve"> all </w:t>
      </w:r>
      <w:r w:rsidRPr="0079319E">
        <w:rPr>
          <w:rFonts w:eastAsia="Cambria"/>
          <w:highlight w:val="yellow"/>
          <w:u w:val="single"/>
        </w:rPr>
        <w:t xml:space="preserve">power </w:t>
      </w:r>
      <w:r w:rsidRPr="0079319E">
        <w:rPr>
          <w:rFonts w:eastAsia="Cambria"/>
          <w:iCs/>
          <w:highlight w:val="yellow"/>
          <w:u w:val="single"/>
        </w:rPr>
        <w:t>belong to the corporations only</w:t>
      </w:r>
      <w:r w:rsidRPr="00C0357D">
        <w:rPr>
          <w:rFonts w:eastAsia="Cambria"/>
          <w:sz w:val="12"/>
        </w:rPr>
        <w:t xml:space="preserve">. To </w:t>
      </w:r>
      <w:r w:rsidRPr="00C0357D">
        <w:rPr>
          <w:rFonts w:eastAsia="Cambria"/>
          <w:sz w:val="12"/>
        </w:rPr>
        <w:lastRenderedPageBreak/>
        <w:t xml:space="preserve">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79319E">
        <w:rPr>
          <w:rFonts w:eastAsia="Cambria"/>
          <w:highlight w:val="yellow"/>
          <w:u w:val="single"/>
        </w:rPr>
        <w:t xml:space="preserve">This puts the </w:t>
      </w:r>
      <w:r w:rsidRPr="0079319E">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79319E">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79319E">
        <w:rPr>
          <w:rFonts w:eastAsia="Cambria"/>
          <w:highlight w:val="yellow"/>
          <w:u w:val="single"/>
        </w:rPr>
        <w:t>take possession of</w:t>
      </w:r>
      <w:r w:rsidRPr="0042059C">
        <w:rPr>
          <w:rFonts w:eastAsia="Cambria"/>
          <w:u w:val="single"/>
        </w:rPr>
        <w:t xml:space="preserve"> the </w:t>
      </w:r>
      <w:r w:rsidRPr="0079319E">
        <w:rPr>
          <w:rFonts w:eastAsia="Cambria"/>
          <w:highlight w:val="yellow"/>
          <w:u w:val="single"/>
        </w:rPr>
        <w:t>assets</w:t>
      </w:r>
      <w:r w:rsidRPr="0042059C">
        <w:rPr>
          <w:rFonts w:eastAsia="Cambria"/>
          <w:u w:val="single"/>
        </w:rPr>
        <w:t xml:space="preserve"> that still remain, </w:t>
      </w:r>
      <w:r w:rsidRPr="0079319E">
        <w:rPr>
          <w:rFonts w:eastAsia="Cambria"/>
          <w:highlight w:val="yellow"/>
          <w:u w:val="single"/>
        </w:rPr>
        <w:t>secure resources, install neoliberalism</w:t>
      </w:r>
      <w:r w:rsidRPr="0042059C">
        <w:rPr>
          <w:rFonts w:eastAsia="Cambria"/>
          <w:u w:val="single"/>
        </w:rPr>
        <w:t xml:space="preserve"> as the global economic politics, </w:t>
      </w:r>
      <w:r w:rsidRPr="0079319E">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0E4F7B5E" w14:textId="77777777" w:rsidR="00052F2A" w:rsidRPr="00052F2A" w:rsidRDefault="00052F2A" w:rsidP="00052F2A"/>
    <w:p w14:paraId="33883FC9" w14:textId="0AC56DFB" w:rsidR="004C2B51" w:rsidRPr="000B73E9" w:rsidRDefault="0079319E" w:rsidP="004C2B51">
      <w:pPr>
        <w:pStyle w:val="Heading3"/>
        <w:rPr>
          <w:rFonts w:cs="Calibri"/>
        </w:rPr>
      </w:pPr>
      <w:r>
        <w:rPr>
          <w:rFonts w:cs="Calibri"/>
        </w:rPr>
        <w:lastRenderedPageBreak/>
        <w:t>Solvency</w:t>
      </w:r>
    </w:p>
    <w:p w14:paraId="0D03E11B" w14:textId="77777777" w:rsidR="004C2B51" w:rsidRPr="000B73E9" w:rsidRDefault="004C2B51" w:rsidP="004C2B51">
      <w:pPr>
        <w:pStyle w:val="Heading4"/>
        <w:rPr>
          <w:rFonts w:cs="Calibri"/>
        </w:rPr>
      </w:pPr>
      <w:r w:rsidRPr="000B73E9">
        <w:rPr>
          <w:rFonts w:cs="Calibri"/>
        </w:rPr>
        <w:t xml:space="preserve">Since, in a just world, outer space would be treated as a global commons, and a global commons model precludes appropriation by private entries, then the appropriation of outer space by private entries is unjust. </w:t>
      </w:r>
    </w:p>
    <w:p w14:paraId="68DF8F8A" w14:textId="77777777" w:rsidR="004C2B51" w:rsidRPr="000B73E9" w:rsidRDefault="004C2B51" w:rsidP="004C2B51"/>
    <w:p w14:paraId="63928CF4" w14:textId="77777777" w:rsidR="004C2B51" w:rsidRPr="000B73E9" w:rsidRDefault="004C2B51" w:rsidP="004C2B51">
      <w:pPr>
        <w:pStyle w:val="Heading4"/>
        <w:rPr>
          <w:rFonts w:cs="Calibri"/>
        </w:rPr>
      </w:pPr>
      <w:r w:rsidRPr="000B73E9">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08365518" w14:textId="71C935D6" w:rsidR="004C2B51" w:rsidRPr="000B73E9" w:rsidRDefault="004C2B51" w:rsidP="004C2B51">
      <w:pPr>
        <w:pStyle w:val="Heading4"/>
        <w:rPr>
          <w:rFonts w:cs="Calibri"/>
        </w:rPr>
      </w:pPr>
      <w:r w:rsidRPr="000B73E9">
        <w:rPr>
          <w:rFonts w:cs="Calibri"/>
        </w:rPr>
        <w:t>The aff:</w:t>
      </w:r>
    </w:p>
    <w:p w14:paraId="276B3524" w14:textId="77777777" w:rsidR="004C2B51" w:rsidRPr="000B73E9" w:rsidRDefault="004C2B51" w:rsidP="004C2B51">
      <w:pPr>
        <w:pStyle w:val="Heading4"/>
        <w:numPr>
          <w:ilvl w:val="0"/>
          <w:numId w:val="13"/>
        </w:numPr>
        <w:tabs>
          <w:tab w:val="num" w:pos="360"/>
        </w:tabs>
        <w:ind w:left="0" w:firstLine="0"/>
        <w:rPr>
          <w:rFonts w:cs="Calibri"/>
        </w:rPr>
      </w:pPr>
      <w:r w:rsidRPr="000B73E9">
        <w:rPr>
          <w:rFonts w:cs="Calibri"/>
        </w:rPr>
        <w:t>solves debris and space colonialism by ensuring the sustainable and equitable use of outer space resources.</w:t>
      </w:r>
    </w:p>
    <w:p w14:paraId="56E25B20" w14:textId="77777777" w:rsidR="004C2B51" w:rsidRPr="000B73E9" w:rsidRDefault="004C2B51" w:rsidP="004C2B51">
      <w:pPr>
        <w:pStyle w:val="ListParagraph"/>
        <w:numPr>
          <w:ilvl w:val="0"/>
          <w:numId w:val="13"/>
        </w:numPr>
        <w:rPr>
          <w:rStyle w:val="Style13ptBold"/>
        </w:rPr>
      </w:pPr>
      <w:r w:rsidRPr="000B73E9">
        <w:rPr>
          <w:rStyle w:val="Style13ptBold"/>
        </w:rPr>
        <w:t>prevents circumvention by aligning the interests of state parties</w:t>
      </w:r>
    </w:p>
    <w:p w14:paraId="44CECB8B" w14:textId="77777777" w:rsidR="004C2B51" w:rsidRPr="000B73E9" w:rsidRDefault="004C2B51" w:rsidP="004C2B51">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4C636312" w14:textId="77777777" w:rsidR="004C2B51" w:rsidRPr="000B73E9" w:rsidRDefault="004C2B51" w:rsidP="004C2B51">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BDC7FA2" w14:textId="77777777" w:rsidR="004C2B51" w:rsidRPr="000B73E9" w:rsidRDefault="004C2B51" w:rsidP="004C2B51">
      <w:pPr>
        <w:ind w:left="720"/>
        <w:rPr>
          <w:sz w:val="16"/>
          <w:szCs w:val="16"/>
        </w:rPr>
      </w:pPr>
      <w:r w:rsidRPr="000B73E9">
        <w:rPr>
          <w:sz w:val="16"/>
          <w:szCs w:val="16"/>
        </w:rPr>
        <w:t>IV. NECESSITY FOR REGULATION TO PRESERVE THE HERITAGE OF MANKIND—A PROPOSAL</w:t>
      </w:r>
    </w:p>
    <w:p w14:paraId="75193860" w14:textId="77777777" w:rsidR="004C2B51" w:rsidRPr="000B73E9" w:rsidRDefault="004C2B51" w:rsidP="004C2B51">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79319E">
        <w:rPr>
          <w:rStyle w:val="Emphasis"/>
        </w:rPr>
        <w:t>geospace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international community cannot realize the advantages </w:t>
      </w:r>
      <w:r w:rsidRPr="000B73E9">
        <w:rPr>
          <w:rStyle w:val="StyleUnderline"/>
        </w:rPr>
        <w:t xml:space="preserve">of the common heritage principle </w:t>
      </w:r>
      <w:r w:rsidRPr="0079319E">
        <w:rPr>
          <w:rStyle w:val="Emphasis"/>
          <w:highlight w:val="yellow"/>
        </w:rPr>
        <w:t xml:space="preserve">under a property regime </w:t>
      </w:r>
      <w:r w:rsidRPr="000B73E9">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would</w:t>
      </w:r>
      <w:r w:rsidRPr="000B73E9">
        <w:rPr>
          <w:rStyle w:val="StyleUnderline"/>
        </w:rPr>
        <w:t xml:space="preserve"> violate the non-appropriation clause or</w:t>
      </w:r>
      <w:r w:rsidRPr="0079319E">
        <w:rPr>
          <w:rStyle w:val="Emphasis"/>
          <w:highlight w:val="yellow"/>
        </w:rPr>
        <w:t xml:space="preserve"> unjustly enrich a particular interest</w:t>
      </w:r>
      <w:r w:rsidRPr="000B73E9">
        <w:rPr>
          <w:sz w:val="16"/>
        </w:rPr>
        <w:t xml:space="preserve">.114 </w:t>
      </w:r>
      <w:r w:rsidRPr="000B73E9">
        <w:rPr>
          <w:rStyle w:val="StyleUnderline"/>
        </w:rPr>
        <w:t xml:space="preserve">This means that </w:t>
      </w:r>
      <w:r w:rsidRPr="0079319E">
        <w:rPr>
          <w:rStyle w:val="Emphasis"/>
          <w:highlight w:val="yellow"/>
        </w:rPr>
        <w:t xml:space="preserve">only regulatory solutions can protect the </w:t>
      </w:r>
      <w:r w:rsidRPr="000B73E9">
        <w:rPr>
          <w:rStyle w:val="StyleUnderline"/>
        </w:rPr>
        <w:t>interests inherent in</w:t>
      </w:r>
      <w:r w:rsidRPr="0079319E">
        <w:rPr>
          <w:rStyle w:val="Emphasis"/>
          <w:highlight w:val="yellow"/>
        </w:rPr>
        <w:t xml:space="preserve"> a commons</w:t>
      </w:r>
      <w:r w:rsidRPr="000B73E9">
        <w:rPr>
          <w:rStyle w:val="Emphasis"/>
        </w:rPr>
        <w:t xml:space="preserve"> </w:t>
      </w:r>
      <w:r w:rsidRPr="000B73E9">
        <w:rPr>
          <w:rStyle w:val="StyleUnderline"/>
        </w:rPr>
        <w:t xml:space="preserve">protected for the common heritage of mankind. </w:t>
      </w:r>
    </w:p>
    <w:p w14:paraId="6394A280" w14:textId="77777777" w:rsidR="004C2B51" w:rsidRPr="000B73E9" w:rsidRDefault="004C2B51" w:rsidP="004C2B51">
      <w:pPr>
        <w:ind w:left="720"/>
      </w:pPr>
      <w:r w:rsidRPr="000B73E9">
        <w:t>A. The Motivations for International Compliance</w:t>
      </w:r>
    </w:p>
    <w:p w14:paraId="582AEA6E" w14:textId="77777777" w:rsidR="004C2B51" w:rsidRPr="000B73E9" w:rsidRDefault="004C2B51" w:rsidP="004C2B51">
      <w:pPr>
        <w:ind w:left="720"/>
        <w:rPr>
          <w:rStyle w:val="StyleUnderline"/>
        </w:rPr>
      </w:pPr>
      <w:r w:rsidRPr="000B73E9">
        <w:rPr>
          <w:rStyle w:val="StyleUnderline"/>
        </w:rPr>
        <w:t xml:space="preserve">The crux of </w:t>
      </w:r>
      <w:r w:rsidRPr="0079319E">
        <w:rPr>
          <w:rStyle w:val="Emphasis"/>
          <w:highlight w:val="yellow"/>
        </w:rPr>
        <w:t xml:space="preserve">a workable treaty lies in the consent </w:t>
      </w:r>
      <w:r w:rsidRPr="000B73E9">
        <w:rPr>
          <w:rStyle w:val="StyleUnderline"/>
        </w:rPr>
        <w:t>of the</w:t>
      </w:r>
      <w:r w:rsidRPr="000B73E9">
        <w:rPr>
          <w:rStyle w:val="Emphasis"/>
        </w:rPr>
        <w:t xml:space="preserve"> </w:t>
      </w:r>
      <w:r w:rsidRPr="0079319E">
        <w:rPr>
          <w:rStyle w:val="Emphasis"/>
          <w:highlight w:val="yellow"/>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01706750" w14:textId="77777777" w:rsidR="004C2B51" w:rsidRPr="000B73E9" w:rsidRDefault="004C2B51" w:rsidP="004C2B51">
      <w:pPr>
        <w:ind w:left="720"/>
        <w:rPr>
          <w:sz w:val="16"/>
          <w:szCs w:val="16"/>
        </w:rPr>
      </w:pPr>
      <w:r w:rsidRPr="000B73E9">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50382A60" w14:textId="77777777" w:rsidR="004C2B51" w:rsidRPr="000B73E9" w:rsidRDefault="004C2B51" w:rsidP="004C2B51">
      <w:pPr>
        <w:ind w:left="720"/>
        <w:rPr>
          <w:rStyle w:val="StyleUnderline"/>
        </w:rPr>
      </w:pP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79319E">
        <w:rPr>
          <w:rStyle w:val="Emphasis"/>
          <w:highlight w:val="yellow"/>
        </w:rPr>
        <w:t>the 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sidRPr="000B73E9">
        <w:rPr>
          <w:rStyle w:val="StyleUnderline"/>
        </w:rPr>
        <w:t xml:space="preserve"> </w:t>
      </w:r>
    </w:p>
    <w:p w14:paraId="15BE7534" w14:textId="77777777" w:rsidR="004C2B51" w:rsidRPr="000B73E9" w:rsidRDefault="004C2B51" w:rsidP="004C2B51">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79319E">
        <w:rPr>
          <w:rStyle w:val="Emphasis"/>
          <w:highlight w:val="yellow"/>
        </w:rPr>
        <w:t xml:space="preserve"> access to space </w:t>
      </w:r>
      <w:r w:rsidRPr="000B73E9">
        <w:rPr>
          <w:rStyle w:val="StyleUnderline"/>
        </w:rPr>
        <w:t>undeniably</w:t>
      </w:r>
      <w:r w:rsidRPr="0079319E">
        <w:rPr>
          <w:rStyle w:val="Emphasis"/>
          <w:highlight w:val="yellow"/>
        </w:rPr>
        <w:t xml:space="preserve"> aids </w:t>
      </w:r>
      <w:r w:rsidRPr="000B73E9">
        <w:rPr>
          <w:rStyle w:val="StyleUnderline"/>
        </w:rPr>
        <w:t>our</w:t>
      </w:r>
      <w:r w:rsidRPr="0079319E">
        <w:rPr>
          <w:rStyle w:val="Emphasis"/>
          <w:highlight w:val="yellow"/>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79319E">
        <w:rPr>
          <w:rStyle w:val="Emphasis"/>
          <w:highlight w:val="yellow"/>
        </w:rPr>
        <w:t>which flow to all members</w:t>
      </w:r>
      <w:r w:rsidRPr="000B73E9">
        <w:rPr>
          <w:rStyle w:val="StyleUnderline"/>
        </w:rPr>
        <w:t xml:space="preserve"> of</w:t>
      </w:r>
      <w:r w:rsidRPr="0079319E">
        <w:rPr>
          <w:rStyle w:val="Emphasis"/>
          <w:highlight w:val="yellow"/>
        </w:rPr>
        <w:t xml:space="preserve"> </w:t>
      </w:r>
      <w:r w:rsidRPr="000B73E9">
        <w:rPr>
          <w:rStyle w:val="StyleUnderline"/>
        </w:rPr>
        <w:t>the global community.</w:t>
      </w:r>
      <w:r w:rsidRPr="000B73E9">
        <w:rPr>
          <w:sz w:val="16"/>
        </w:rPr>
        <w:t xml:space="preserve">129 </w:t>
      </w:r>
      <w:r w:rsidRPr="0079319E">
        <w:rPr>
          <w:rStyle w:val="Emphasis"/>
          <w:highlight w:val="yellow"/>
        </w:rPr>
        <w:t xml:space="preserve">If we do not begin </w:t>
      </w:r>
      <w:r w:rsidRPr="000B73E9">
        <w:rPr>
          <w:rStyle w:val="StyleUnderline"/>
        </w:rPr>
        <w:t>active</w:t>
      </w:r>
      <w:r w:rsidRPr="0079319E">
        <w:rPr>
          <w:rStyle w:val="Emphasis"/>
          <w:highlight w:val="yellow"/>
        </w:rPr>
        <w:t xml:space="preserve"> decontamination and mitigation of </w:t>
      </w:r>
      <w:r w:rsidRPr="000B73E9">
        <w:rPr>
          <w:rStyle w:val="StyleUnderline"/>
        </w:rPr>
        <w:t>space</w:t>
      </w:r>
      <w:r w:rsidRPr="0079319E">
        <w:rPr>
          <w:rStyle w:val="Emphasis"/>
          <w:highlight w:val="yellow"/>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46A3000A" w14:textId="77777777" w:rsidR="004C2B51" w:rsidRPr="000B73E9" w:rsidRDefault="004C2B51" w:rsidP="004C2B51">
      <w:pPr>
        <w:ind w:left="720"/>
        <w:rPr>
          <w:sz w:val="16"/>
          <w:szCs w:val="16"/>
        </w:rPr>
      </w:pPr>
      <w:r w:rsidRPr="000B73E9">
        <w:rPr>
          <w:sz w:val="16"/>
          <w:szCs w:val="16"/>
        </w:rPr>
        <w:t>B. Existing Proposals</w:t>
      </w:r>
    </w:p>
    <w:p w14:paraId="764569A7" w14:textId="77777777" w:rsidR="004C2B51" w:rsidRPr="000B73E9" w:rsidRDefault="004C2B51" w:rsidP="004C2B51">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5FF32CB1" w14:textId="77777777" w:rsidR="004C2B51" w:rsidRPr="000B73E9" w:rsidRDefault="004C2B51" w:rsidP="004C2B51">
      <w:pPr>
        <w:ind w:left="720"/>
      </w:pPr>
      <w:r w:rsidRPr="000B73E9">
        <w:t>C. A Coercive Proposal</w:t>
      </w:r>
    </w:p>
    <w:p w14:paraId="0F067A6A" w14:textId="77777777" w:rsidR="004C2B51" w:rsidRPr="0079319E" w:rsidRDefault="004C2B51" w:rsidP="004C2B51">
      <w:pPr>
        <w:ind w:left="720"/>
        <w:rPr>
          <w:rStyle w:val="Emphasis"/>
        </w:rPr>
      </w:pPr>
      <w:r w:rsidRPr="000B73E9">
        <w:rPr>
          <w:rStyle w:val="StyleUnderline"/>
        </w:rPr>
        <w:lastRenderedPageBreak/>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79319E">
        <w:rPr>
          <w:rStyle w:val="Emphasis"/>
          <w:highlight w:val="yellow"/>
        </w:rPr>
        <w:t xml:space="preserve">Conceding to a regime that tempers free exploitation </w:t>
      </w:r>
      <w:r w:rsidRPr="0079319E">
        <w:rPr>
          <w:rStyle w:val="Emphasis"/>
        </w:rPr>
        <w:t xml:space="preserve">of </w:t>
      </w:r>
      <w:r w:rsidRPr="000B73E9">
        <w:rPr>
          <w:rStyle w:val="StyleUnderline"/>
        </w:rPr>
        <w:t>the commons</w:t>
      </w:r>
      <w:r w:rsidRPr="0079319E">
        <w:rPr>
          <w:rStyle w:val="Emphasis"/>
          <w:highlight w:val="yellow"/>
        </w:rPr>
        <w:t xml:space="preserve"> allows everyone to 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geospace, </w:t>
      </w:r>
      <w:r w:rsidRPr="0079319E">
        <w:t>even</w:t>
      </w:r>
      <w:r w:rsidRPr="0079319E">
        <w:rPr>
          <w:rStyle w:val="Emphasis"/>
        </w:rPr>
        <w:t xml:space="preserve"> non-participants receive a benefit from the use of the commons.</w:t>
      </w:r>
      <w:r w:rsidRPr="0079319E">
        <w:rPr>
          <w:rStyle w:val="StyleUnderline"/>
        </w:rPr>
        <w:t xml:space="preserve"> In effect, beneficiaries are free-riding from the capital investment of spacefaring nations and entities</w:t>
      </w:r>
      <w:r w:rsidRPr="0079319E">
        <w:rPr>
          <w:sz w:val="16"/>
        </w:rPr>
        <w:t xml:space="preserve">. </w:t>
      </w:r>
      <w:r w:rsidRPr="0079319E">
        <w:rPr>
          <w:rStyle w:val="Emphasis"/>
        </w:rPr>
        <w:t xml:space="preserve">This informs the </w:t>
      </w:r>
      <w:r w:rsidRPr="0079319E">
        <w:t xml:space="preserve">structure of the ensuing </w:t>
      </w:r>
      <w:r w:rsidRPr="0079319E">
        <w:rPr>
          <w:rStyle w:val="Emphasis"/>
        </w:rPr>
        <w:t xml:space="preserve">two-part framework: </w:t>
      </w:r>
      <w:r w:rsidRPr="0079319E">
        <w:rPr>
          <w:rStyle w:val="StyleUnderline"/>
        </w:rPr>
        <w:t>geospace</w:t>
      </w:r>
      <w:r w:rsidRPr="0079319E">
        <w:rPr>
          <w:rStyle w:val="Emphasis"/>
        </w:rPr>
        <w:t xml:space="preserve"> delimitation and global liability</w:t>
      </w:r>
    </w:p>
    <w:p w14:paraId="0692EE82" w14:textId="77777777" w:rsidR="004C2B51" w:rsidRPr="0079319E" w:rsidRDefault="004C2B51" w:rsidP="004C2B51">
      <w:pPr>
        <w:ind w:left="720"/>
      </w:pPr>
      <w:r w:rsidRPr="0079319E">
        <w:t>1. Geospace Delimitation</w:t>
      </w:r>
    </w:p>
    <w:p w14:paraId="4DD494F8" w14:textId="77777777" w:rsidR="004C2B51" w:rsidRPr="000B73E9" w:rsidRDefault="004C2B51" w:rsidP="004C2B51">
      <w:pPr>
        <w:ind w:left="720"/>
        <w:rPr>
          <w:rStyle w:val="Emphasis"/>
        </w:rPr>
      </w:pP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9319E">
        <w:rPr>
          <w:rStyle w:val="Emphasis"/>
          <w:highlight w:val="yellow"/>
        </w:rPr>
        <w:t xml:space="preserve">The regimes governing Antarctica, the High Seas, the Atmosphere, and the radio-frequency spectrum 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sidRPr="000B73E9">
        <w:rPr>
          <w:rStyle w:val="Emphasis"/>
        </w:rPr>
        <w:t xml:space="preserve"> </w:t>
      </w:r>
    </w:p>
    <w:p w14:paraId="6F63BA38" w14:textId="77777777" w:rsidR="004C2B51" w:rsidRPr="000B73E9" w:rsidRDefault="004C2B51" w:rsidP="004C2B51">
      <w:pPr>
        <w:ind w:left="720"/>
        <w:rPr>
          <w:sz w:val="16"/>
          <w:szCs w:val="16"/>
        </w:rPr>
      </w:pPr>
      <w:r w:rsidRPr="000B73E9">
        <w:rPr>
          <w:sz w:val="16"/>
          <w:szCs w:val="16"/>
        </w:rPr>
        <w:t xml:space="preserve">a. Antarctica </w:t>
      </w:r>
    </w:p>
    <w:p w14:paraId="5FEBE529" w14:textId="77777777" w:rsidR="004C2B51" w:rsidRPr="000B73E9" w:rsidRDefault="004C2B51" w:rsidP="004C2B51">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7C3489B" w14:textId="77777777" w:rsidR="004C2B51" w:rsidRPr="000B73E9" w:rsidRDefault="004C2B51" w:rsidP="004C2B51">
      <w:pPr>
        <w:ind w:left="720"/>
        <w:rPr>
          <w:sz w:val="16"/>
          <w:szCs w:val="16"/>
        </w:rPr>
      </w:pPr>
      <w:r w:rsidRPr="000B73E9">
        <w:rPr>
          <w:sz w:val="16"/>
          <w:szCs w:val="16"/>
        </w:rPr>
        <w:t>b. The High Seas</w:t>
      </w:r>
    </w:p>
    <w:p w14:paraId="19C56609" w14:textId="77777777" w:rsidR="004C2B51" w:rsidRPr="000B73E9" w:rsidRDefault="004C2B51" w:rsidP="004C2B51">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44E82755" w14:textId="77777777" w:rsidR="004C2B51" w:rsidRPr="000B73E9" w:rsidRDefault="004C2B51" w:rsidP="004C2B51">
      <w:pPr>
        <w:ind w:left="720"/>
        <w:rPr>
          <w:sz w:val="16"/>
          <w:szCs w:val="16"/>
        </w:rPr>
      </w:pPr>
      <w:r w:rsidRPr="000B73E9">
        <w:rPr>
          <w:sz w:val="16"/>
          <w:szCs w:val="16"/>
        </w:rPr>
        <w:t>c. The Atmosphere</w:t>
      </w:r>
    </w:p>
    <w:p w14:paraId="1939CD56" w14:textId="77777777" w:rsidR="004C2B51" w:rsidRPr="000B73E9" w:rsidRDefault="004C2B51" w:rsidP="004C2B51">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59870D78" w14:textId="77777777" w:rsidR="004C2B51" w:rsidRPr="000B73E9" w:rsidRDefault="004C2B51" w:rsidP="004C2B51">
      <w:pPr>
        <w:ind w:left="720"/>
        <w:rPr>
          <w:sz w:val="16"/>
          <w:szCs w:val="16"/>
        </w:rPr>
      </w:pPr>
      <w:r w:rsidRPr="000B73E9">
        <w:rPr>
          <w:sz w:val="16"/>
          <w:szCs w:val="16"/>
        </w:rPr>
        <w:t>d. Regulating the Telecommunication Spectrum</w:t>
      </w:r>
    </w:p>
    <w:p w14:paraId="2D1C9B66" w14:textId="77777777" w:rsidR="004C2B51" w:rsidRPr="000B73E9" w:rsidRDefault="004C2B51" w:rsidP="004C2B51">
      <w:pPr>
        <w:ind w:left="720"/>
        <w:rPr>
          <w:sz w:val="16"/>
          <w:szCs w:val="16"/>
        </w:rPr>
      </w:pPr>
      <w:r w:rsidRPr="000B73E9">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D8253A0" w14:textId="77777777" w:rsidR="004C2B51" w:rsidRPr="000B73E9" w:rsidRDefault="004C2B51" w:rsidP="004C2B51">
      <w:pPr>
        <w:ind w:left="1440"/>
        <w:rPr>
          <w:sz w:val="16"/>
          <w:szCs w:val="16"/>
        </w:rPr>
      </w:pPr>
      <w:r w:rsidRPr="000B73E9">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BCEE41C" w14:textId="77777777" w:rsidR="004C2B51" w:rsidRPr="000B73E9" w:rsidRDefault="004C2B51" w:rsidP="004C2B51">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5B11EED8" w14:textId="77777777" w:rsidR="004C2B51" w:rsidRPr="000B73E9" w:rsidRDefault="004C2B51" w:rsidP="004C2B51">
      <w:pPr>
        <w:ind w:left="720"/>
        <w:rPr>
          <w:sz w:val="16"/>
          <w:szCs w:val="16"/>
        </w:rPr>
      </w:pPr>
      <w:r w:rsidRPr="000B73E9">
        <w:rPr>
          <w:sz w:val="16"/>
          <w:szCs w:val="16"/>
        </w:rPr>
        <w:t>e. The OST’s Ineffective Delimitations</w:t>
      </w:r>
    </w:p>
    <w:p w14:paraId="5A04CB27" w14:textId="77777777" w:rsidR="004C2B51" w:rsidRPr="0079319E" w:rsidRDefault="004C2B51" w:rsidP="004C2B51">
      <w:pPr>
        <w:ind w:left="720"/>
        <w:rPr>
          <w:sz w:val="16"/>
        </w:rPr>
      </w:pPr>
      <w:r w:rsidRPr="000B73E9">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r w:rsidRPr="0079319E">
        <w:rPr>
          <w:rStyle w:val="Emphasis"/>
        </w:rPr>
        <w:t>loop-holes</w:t>
      </w:r>
      <w:r w:rsidRPr="0079319E">
        <w:rPr>
          <w:rStyle w:val="StyleUnderline"/>
        </w:rPr>
        <w:t xml:space="preserve"> within these documents to avoid internalizing some of their externalities.</w:t>
      </w:r>
      <w:r w:rsidRPr="0079319E">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04F28C96" w14:textId="77777777" w:rsidR="004C2B51" w:rsidRPr="0079319E" w:rsidRDefault="004C2B51" w:rsidP="004C2B51">
      <w:pPr>
        <w:ind w:left="720"/>
      </w:pP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geospace</w:t>
      </w:r>
      <w:r w:rsidRPr="0079319E">
        <w:rPr>
          <w:rStyle w:val="StyleUnderline"/>
        </w:rPr>
        <w:t>. When an entity launches a rocket into space, the accompanying payload causes either (1) temporary reduction of the aggregate utility of geospace or (2) permanent reduction of the aggregate utility of geospace.164</w:t>
      </w:r>
    </w:p>
    <w:p w14:paraId="6807FBCE" w14:textId="77777777" w:rsidR="004C2B51" w:rsidRPr="000B73E9" w:rsidRDefault="004C2B51" w:rsidP="004C2B51">
      <w:pPr>
        <w:ind w:left="720"/>
        <w:rPr>
          <w:sz w:val="16"/>
        </w:rPr>
      </w:pPr>
      <w:r w:rsidRPr="0079319E">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79319E">
        <w:t>the</w:t>
      </w:r>
      <w:r w:rsidRPr="0079319E">
        <w:rPr>
          <w:rStyle w:val="Emphasis"/>
        </w:rPr>
        <w:t xml:space="preserve"> finite resources </w:t>
      </w:r>
      <w:r w:rsidRPr="0079319E">
        <w:rPr>
          <w:rStyle w:val="StyleUnderline"/>
        </w:rPr>
        <w:t xml:space="preserve">within geospace. Therefore, </w:t>
      </w:r>
      <w:r w:rsidRPr="0079319E">
        <w:rPr>
          <w:rStyle w:val="Emphasis"/>
        </w:rPr>
        <w:t xml:space="preserve">demarcating the upper limit of geospace 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r w:rsidRPr="0079319E">
        <w:rPr>
          <w:rStyle w:val="Emphasis"/>
        </w:rPr>
        <w:t>geospace positioning</w:t>
      </w:r>
      <w:r w:rsidRPr="0079319E">
        <w:rPr>
          <w:rStyle w:val="StyleUnderline"/>
        </w:rPr>
        <w:t>.</w:t>
      </w:r>
      <w:r w:rsidRPr="0079319E">
        <w:rPr>
          <w:sz w:val="16"/>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coerce more sustainable usage of geospace with the assistance of</w:t>
      </w:r>
      <w:r w:rsidRPr="0079319E">
        <w:rPr>
          <w:rStyle w:val="StyleUnderline"/>
        </w:rPr>
        <w:t xml:space="preserve"> the secondary prong below.</w:t>
      </w:r>
      <w:r w:rsidRPr="000B73E9">
        <w:rPr>
          <w:sz w:val="16"/>
        </w:rPr>
        <w:t xml:space="preserve"> </w:t>
      </w:r>
    </w:p>
    <w:p w14:paraId="1553F936" w14:textId="77777777" w:rsidR="004C2B51" w:rsidRPr="000B73E9" w:rsidRDefault="004C2B51" w:rsidP="004C2B51">
      <w:pPr>
        <w:ind w:left="720"/>
        <w:rPr>
          <w:rStyle w:val="Emphasis"/>
        </w:rPr>
      </w:pPr>
      <w:r w:rsidRPr="000B73E9">
        <w:t xml:space="preserve">2. </w:t>
      </w:r>
      <w:r w:rsidRPr="0079319E">
        <w:rPr>
          <w:rStyle w:val="Emphasis"/>
          <w:highlight w:val="yellow"/>
        </w:rPr>
        <w:t>Global Liability</w:t>
      </w:r>
      <w:r w:rsidRPr="000B73E9">
        <w:rPr>
          <w:rStyle w:val="Emphasis"/>
        </w:rPr>
        <w:t xml:space="preserve"> </w:t>
      </w:r>
    </w:p>
    <w:p w14:paraId="518C4B42" w14:textId="77777777" w:rsidR="004C2B51" w:rsidRPr="0079319E" w:rsidRDefault="004C2B51" w:rsidP="004C2B51">
      <w:pPr>
        <w:ind w:left="720"/>
        <w:rPr>
          <w:sz w:val="16"/>
        </w:rPr>
      </w:pPr>
      <w:r w:rsidRPr="000B73E9">
        <w:rPr>
          <w:rStyle w:val="StyleUnderline"/>
        </w:rPr>
        <w:lastRenderedPageBreak/>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r w:rsidRPr="0079319E">
        <w:rPr>
          <w:rStyle w:val="Emphasis"/>
        </w:rPr>
        <w:t xml:space="preserve">geospace commons has an equitable duty to ensure </w:t>
      </w:r>
      <w:r w:rsidRPr="0079319E">
        <w:rPr>
          <w:rStyle w:val="StyleUnderline"/>
        </w:rPr>
        <w:t>its</w:t>
      </w:r>
      <w:r w:rsidRPr="0079319E">
        <w:rPr>
          <w:rStyle w:val="Emphasis"/>
        </w:rPr>
        <w:t xml:space="preserve"> sustainability</w:t>
      </w:r>
      <w:r w:rsidRPr="0079319E">
        <w:rPr>
          <w:sz w:val="16"/>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geospace,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p>
    <w:p w14:paraId="0E2FF720" w14:textId="77777777" w:rsidR="004C2B51" w:rsidRPr="000B73E9" w:rsidRDefault="004C2B51" w:rsidP="004C2B51">
      <w:pPr>
        <w:ind w:left="720"/>
        <w:rPr>
          <w:sz w:val="16"/>
        </w:rPr>
      </w:pPr>
      <w:r w:rsidRPr="0079319E">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geospace.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6128396D" w14:textId="77777777" w:rsidR="004C2B51" w:rsidRPr="000B73E9" w:rsidRDefault="004C2B51" w:rsidP="004C2B51">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79319E">
        <w:rPr>
          <w:rStyle w:val="Emphasis"/>
          <w:highlight w:val="yellow"/>
        </w:rPr>
        <w:t xml:space="preserve">the probability </w:t>
      </w:r>
      <w:r w:rsidRPr="000B73E9">
        <w:rPr>
          <w:rStyle w:val="StyleUnderline"/>
        </w:rPr>
        <w:t>of Kessler Syndrome fully concluding</w:t>
      </w:r>
      <w:r w:rsidRPr="0079319E">
        <w:rPr>
          <w:rStyle w:val="Emphasis"/>
          <w:highlight w:val="yellow"/>
        </w:rPr>
        <w:t xml:space="preserve"> in the absence of </w:t>
      </w:r>
      <w:r w:rsidRPr="000B73E9">
        <w:rPr>
          <w:rStyle w:val="StyleUnderline"/>
        </w:rPr>
        <w:t>a</w:t>
      </w:r>
      <w:r w:rsidRPr="0079319E">
        <w:rPr>
          <w:rStyle w:val="Emphasis"/>
          <w:highlight w:val="yellow"/>
        </w:rPr>
        <w:t xml:space="preserve"> comprehensive mitigation </w:t>
      </w:r>
      <w:r w:rsidRPr="000B73E9">
        <w:rPr>
          <w:rStyle w:val="StyleUnderline"/>
        </w:rPr>
        <w:t>protocol</w:t>
      </w:r>
      <w:r w:rsidRPr="0079319E">
        <w:rPr>
          <w:rStyle w:val="Emphasis"/>
          <w:highlight w:val="yellow"/>
        </w:rPr>
        <w:t xml:space="preserve"> is one hundred percent</w:t>
      </w:r>
      <w:r w:rsidRPr="000B73E9">
        <w:t xml:space="preserve">.173 </w:t>
      </w:r>
      <w:r w:rsidRPr="000B73E9">
        <w:rPr>
          <w:rStyle w:val="StyleUnderline"/>
        </w:rPr>
        <w:t xml:space="preserve">While difficult to quantify, </w:t>
      </w:r>
      <w:r w:rsidRPr="0079319E">
        <w:rPr>
          <w:rStyle w:val="Emphasis"/>
          <w:highlight w:val="yellow"/>
        </w:rPr>
        <w:t>the 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5F2FEA48" w14:textId="77777777" w:rsidR="004C2B51" w:rsidRPr="000B73E9" w:rsidRDefault="004C2B51" w:rsidP="004C2B51">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global liability will consider the responsibility of </w:t>
      </w:r>
      <w:r w:rsidRPr="000B73E9">
        <w:rPr>
          <w:rStyle w:val="StyleUnderline"/>
        </w:rPr>
        <w:t>nation-</w:t>
      </w:r>
      <w:r w:rsidRPr="0079319E">
        <w:rPr>
          <w:rStyle w:val="Emphasis"/>
          <w:highlight w:val="yellow"/>
        </w:rPr>
        <w:t>states and private entities in isolation</w:t>
      </w:r>
      <w:r w:rsidRPr="000B73E9">
        <w:rPr>
          <w:sz w:val="16"/>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4C3BA446" w14:textId="77777777" w:rsidR="004C2B51" w:rsidRPr="000B73E9" w:rsidRDefault="004C2B51" w:rsidP="004C2B51">
      <w:pPr>
        <w:ind w:left="720"/>
      </w:pPr>
      <w:r w:rsidRPr="000B73E9">
        <w:t>V. CONCLUSION</w:t>
      </w:r>
    </w:p>
    <w:p w14:paraId="2719DC49" w14:textId="77777777" w:rsidR="004C2B51" w:rsidRPr="000B73E9" w:rsidRDefault="004C2B51" w:rsidP="004C2B51">
      <w:pPr>
        <w:ind w:left="720"/>
        <w:rPr>
          <w:rStyle w:val="StyleUnderline"/>
        </w:rPr>
      </w:pPr>
      <w:r w:rsidRPr="000B73E9">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geospace by forcing the signatory to face the reality of their negative externalities</w:t>
      </w:r>
      <w:r w:rsidRPr="000B73E9">
        <w:rPr>
          <w:rStyle w:val="StyleUnderline"/>
        </w:rPr>
        <w:t xml:space="preserve">. It is </w:t>
      </w:r>
      <w:r w:rsidRPr="000B73E9">
        <w:rPr>
          <w:rStyle w:val="StyleUnderline"/>
        </w:rPr>
        <w:lastRenderedPageBreak/>
        <w:t>unlikely that a nation-state exists that does not value space exploration and the benefits attributable.</w:t>
      </w:r>
    </w:p>
    <w:p w14:paraId="2624A19B" w14:textId="77777777" w:rsidR="004C2B51" w:rsidRPr="000B73E9" w:rsidRDefault="004C2B51" w:rsidP="004C2B51">
      <w:pPr>
        <w:ind w:left="720"/>
        <w:rPr>
          <w:sz w:val="16"/>
          <w:szCs w:val="16"/>
        </w:rPr>
      </w:pPr>
      <w:r w:rsidRPr="000B73E9">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66587CEA" w14:textId="77777777" w:rsidR="004C2B51" w:rsidRDefault="004C2B51" w:rsidP="004C2B51">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4F9DE33B" w14:textId="3223AD84" w:rsidR="004C2B51" w:rsidRPr="00CF4FCA" w:rsidRDefault="004C2B51" w:rsidP="0079319E">
      <w:pPr>
        <w:pStyle w:val="Heading4"/>
      </w:pPr>
      <w:r>
        <w:t xml:space="preserve">Since the national appropriation is banned by the OST, banning private appropriation would ipso facto result in space being a </w:t>
      </w:r>
      <w:r w:rsidRPr="006A62E4">
        <w:rPr>
          <w:u w:val="single"/>
        </w:rPr>
        <w:t>global commons</w:t>
      </w:r>
      <w:r>
        <w:t xml:space="preserve">, so the plan is </w:t>
      </w:r>
      <w:r w:rsidRPr="006A62E4">
        <w:rPr>
          <w:u w:val="single"/>
        </w:rPr>
        <w:t>not extra T</w:t>
      </w:r>
      <w:r>
        <w:t xml:space="preserve"> and is </w:t>
      </w:r>
      <w:r w:rsidRPr="006A62E4">
        <w:rPr>
          <w:u w:val="single"/>
        </w:rPr>
        <w:t>normal means</w:t>
      </w:r>
      <w:r>
        <w:rPr>
          <w:u w:val="single"/>
        </w:rPr>
        <w:t>.</w:t>
      </w:r>
    </w:p>
    <w:p w14:paraId="1B28D2F7" w14:textId="156F48B7" w:rsidR="004C2B51" w:rsidRDefault="004C2B51" w:rsidP="004C2B51">
      <w:r w:rsidRPr="00A26AE6">
        <w:rPr>
          <w:rStyle w:val="Style13ptBold"/>
        </w:rPr>
        <w:t>Neto 21</w:t>
      </w:r>
      <w:r>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0832167D" w14:textId="77777777" w:rsidR="004C2B51" w:rsidRPr="002C6293" w:rsidRDefault="004C2B51" w:rsidP="004C2B51">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 xml:space="preserve">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a resource domain to which all nations have access, but to which none</w:t>
      </w:r>
      <w:r w:rsidRPr="00BF0959">
        <w:rPr>
          <w:rStyle w:val="StyleUnderline"/>
        </w:rPr>
        <w:t xml:space="preserve"> has the right to </w:t>
      </w:r>
      <w:r w:rsidRPr="0079319E">
        <w:rPr>
          <w:rStyle w:val="Emphasis"/>
          <w:highlight w:val="yellow"/>
        </w:rPr>
        <w:t>claim sovereignty,</w:t>
      </w:r>
      <w:r w:rsidRPr="00BF0959">
        <w:rPr>
          <w:rStyle w:val="StyleUnderline"/>
        </w:rPr>
        <w:t xml:space="preserve"> outer </w:t>
      </w:r>
      <w:r w:rsidRPr="0079319E">
        <w:rPr>
          <w:rStyle w:val="Emphasis"/>
          <w:highlight w:val="yellow"/>
        </w:rPr>
        <w:t>space may be understood as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global commons is of extraordinary importance and </w:t>
      </w:r>
      <w:r w:rsidRPr="00BF0959">
        <w:rPr>
          <w:rStyle w:val="StyleUnderline"/>
        </w:rPr>
        <w:lastRenderedPageBreak/>
        <w:t>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4957B33" w14:textId="77777777" w:rsidR="004C2B51" w:rsidRPr="00BF0959" w:rsidRDefault="004C2B51" w:rsidP="004C2B51">
      <w:pPr>
        <w:ind w:left="720"/>
        <w:rPr>
          <w:sz w:val="16"/>
          <w:szCs w:val="16"/>
        </w:rPr>
      </w:pPr>
      <w:r w:rsidRPr="00BF0959">
        <w:rPr>
          <w:sz w:val="16"/>
          <w:szCs w:val="16"/>
        </w:rPr>
        <w:t>2. Key problems and conflicts</w:t>
      </w:r>
    </w:p>
    <w:p w14:paraId="75A4196F" w14:textId="77777777" w:rsidR="004C2B51" w:rsidRPr="00BF0959" w:rsidRDefault="004C2B51" w:rsidP="004C2B51">
      <w:pPr>
        <w:ind w:left="720"/>
        <w:rPr>
          <w:sz w:val="16"/>
        </w:rPr>
      </w:pPr>
      <w:r w:rsidRPr="00683CA5">
        <w:rPr>
          <w:rStyle w:val="Emphasis"/>
        </w:rPr>
        <w:t>In space law</w:t>
      </w:r>
      <w:r w:rsidRPr="00683CA5">
        <w:rPr>
          <w:rStyle w:val="StyleUnderline"/>
        </w:rPr>
        <w:t xml:space="preserve"> as in space policy, </w:t>
      </w:r>
      <w:r w:rsidRPr="00683CA5">
        <w:rPr>
          <w:rStyle w:val="Emphasis"/>
        </w:rPr>
        <w:t xml:space="preserve">words matter. </w:t>
      </w:r>
      <w:r w:rsidRPr="0079319E">
        <w:rPr>
          <w:rStyle w:val="Emphasis"/>
          <w:highlight w:val="yellow"/>
        </w:rPr>
        <w:t>By legally classifying outer space as a global commons,</w:t>
      </w:r>
      <w:r w:rsidRPr="00BF0959">
        <w:rPr>
          <w:rStyle w:val="StyleUnderline"/>
        </w:rPr>
        <w:t xml:space="preserve"> relevant political </w:t>
      </w:r>
      <w:r w:rsidRPr="0079319E">
        <w:rPr>
          <w:rStyle w:val="Emphasis"/>
          <w:highlight w:val="yellow"/>
        </w:rPr>
        <w:t>consequences, both national and international, naturally ensue</w:t>
      </w:r>
      <w:r w:rsidRPr="00BF0959">
        <w:rPr>
          <w:rStyle w:val="StyleUnderline"/>
        </w:rPr>
        <w:t>.</w:t>
      </w:r>
      <w:r w:rsidRPr="00BF0959">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3370A339" w14:textId="77777777" w:rsidR="004C2B51" w:rsidRPr="00BF0959" w:rsidRDefault="004C2B51" w:rsidP="004C2B51">
      <w:pPr>
        <w:ind w:left="720"/>
        <w:rPr>
          <w:sz w:val="16"/>
          <w:szCs w:val="16"/>
        </w:rPr>
      </w:pPr>
      <w:r w:rsidRPr="00BF0959">
        <w:rPr>
          <w:sz w:val="16"/>
          <w:szCs w:val="16"/>
        </w:rPr>
        <w:t>Global Commons Concept</w:t>
      </w:r>
    </w:p>
    <w:p w14:paraId="3DF5D0C8" w14:textId="15CCEDBD" w:rsidR="004C2B51" w:rsidRPr="0079319E" w:rsidRDefault="004C2B51" w:rsidP="0079319E">
      <w:pPr>
        <w:ind w:left="720"/>
        <w:rPr>
          <w:sz w:val="16"/>
        </w:rPr>
      </w:pPr>
      <w:r w:rsidRPr="002279F5">
        <w:rPr>
          <w:sz w:val="16"/>
        </w:rPr>
        <w:t xml:space="preserve">Legally defining “global commons” has proved to be a challenge, leading to incompatible views. </w:t>
      </w:r>
      <w:r w:rsidRPr="0079319E">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9319E">
        <w:rPr>
          <w:rStyle w:val="Emphasis"/>
          <w:highlight w:val="yellow"/>
        </w:rPr>
        <w:t>Not subjected to exclusive sovereignty</w:t>
      </w:r>
      <w:r w:rsidRPr="002279F5">
        <w:rPr>
          <w:rStyle w:val="StyleUnderline"/>
        </w:rPr>
        <w:t xml:space="preserve">, global commons </w:t>
      </w:r>
      <w:r w:rsidRPr="0079319E">
        <w:rPr>
          <w:rStyle w:val="Emphasis"/>
          <w:highlight w:val="yellow"/>
        </w:rPr>
        <w:t>may either be unowned</w:t>
      </w:r>
      <w:r w:rsidRPr="002279F5">
        <w:rPr>
          <w:rStyle w:val="StyleUnderline"/>
        </w:rPr>
        <w:t xml:space="preserve"> resource </w:t>
      </w:r>
      <w:r w:rsidRPr="0079319E">
        <w:rPr>
          <w:rStyle w:val="Emphasis"/>
          <w:highlight w:val="yellow"/>
        </w:rPr>
        <w:t>domains, or deemed as belonging to the international community in totum</w:t>
      </w:r>
      <w:r w:rsidRPr="002279F5">
        <w:rPr>
          <w:sz w:val="16"/>
        </w:rPr>
        <w:t xml:space="preserve">. </w:t>
      </w:r>
      <w:r w:rsidRPr="002279F5">
        <w:rPr>
          <w:rStyle w:val="StyleUnderline"/>
        </w:rPr>
        <w:t xml:space="preserve">Soroos explains that unowned domains can be regarded as commons if generally understood that </w:t>
      </w:r>
      <w:r w:rsidRPr="0079319E">
        <w:rPr>
          <w:rStyle w:val="Emphasis"/>
          <w:highlight w:val="yellow"/>
        </w:rPr>
        <w:t>they cannot be claimed by any individual actor,</w:t>
      </w:r>
      <w:r w:rsidRPr="002279F5">
        <w:rPr>
          <w:rStyle w:val="StyleUnderline"/>
        </w:rPr>
        <w:t xml:space="preserve"> neither partially nor as a whole.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(Soroos, 2001, p. 45).</w:t>
      </w:r>
    </w:p>
    <w:p w14:paraId="2472D721" w14:textId="77777777" w:rsidR="00437AC5" w:rsidRPr="00437AC5" w:rsidRDefault="00437AC5" w:rsidP="00437AC5">
      <w:pPr>
        <w:pStyle w:val="Heading4"/>
      </w:pPr>
      <w:r w:rsidRPr="00437AC5">
        <w:t>Current law bans state appropriation, BUT ALLOWS private appropriation. A global commons would require democratic governance that ensures the equitable use of space resources and prevents the expansion of neoliberal capitalism into outer space.</w:t>
      </w:r>
    </w:p>
    <w:p w14:paraId="212775F7" w14:textId="6945433C" w:rsidR="004C2B51" w:rsidRPr="000B73E9" w:rsidRDefault="004C2B51" w:rsidP="004C2B51">
      <w:r w:rsidRPr="000B73E9">
        <w:rPr>
          <w:rStyle w:val="Style13ptBold"/>
        </w:rPr>
        <w:t>Dardot 18</w:t>
      </w:r>
      <w:r w:rsidRPr="000B73E9">
        <w:t xml:space="preserve"> [Pierre Dardot, “What democracy for the global commons?,” The Commons and a New Global Governance, ed. Samuel Cogolati and Jan Wouters (2018). </w:t>
      </w:r>
      <w:hyperlink r:id="rId46"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01E53729" w14:textId="77777777" w:rsidR="004C2B51" w:rsidRPr="000B73E9" w:rsidRDefault="004C2B51" w:rsidP="004C2B51">
      <w:pPr>
        <w:ind w:left="720"/>
        <w:rPr>
          <w:sz w:val="16"/>
        </w:rPr>
      </w:pPr>
      <w:r w:rsidRPr="000B73E9">
        <w:rPr>
          <w:sz w:val="16"/>
        </w:rPr>
        <w:lastRenderedPageBreak/>
        <w:t xml:space="preserve">Using ‘commons’ as a noun, thus, implies a methodological break with this reification of common things, as well as with the logic underlying the classification of goods in economic </w:t>
      </w:r>
      <w:r w:rsidRPr="0079319E">
        <w:rPr>
          <w:sz w:val="16"/>
        </w:rPr>
        <w:t xml:space="preserve">theory. </w:t>
      </w:r>
      <w:r w:rsidRPr="0079319E">
        <w:rPr>
          <w:rStyle w:val="Emphasis"/>
        </w:rPr>
        <w:t>A ‘commons’ is</w:t>
      </w:r>
      <w:r w:rsidRPr="0079319E">
        <w:rPr>
          <w:rStyle w:val="StyleUnderline"/>
        </w:rPr>
        <w:t xml:space="preserve"> first and foremost an </w:t>
      </w:r>
      <w:r w:rsidRPr="0079319E">
        <w:rPr>
          <w:rStyle w:val="Emphasis"/>
        </w:rPr>
        <w:t>institutional</w:t>
      </w:r>
      <w:r w:rsidRPr="0079319E">
        <w:rPr>
          <w:rStyle w:val="StyleUnderline"/>
        </w:rPr>
        <w:t xml:space="preserve"> affair and, more specifically, an institutional space </w:t>
      </w:r>
      <w:r w:rsidRPr="0079319E">
        <w:rPr>
          <w:rStyle w:val="Emphasis"/>
        </w:rPr>
        <w:t xml:space="preserve">defined by collectively developed </w:t>
      </w:r>
      <w:r w:rsidRPr="0079319E">
        <w:rPr>
          <w:rStyle w:val="StyleUnderline"/>
        </w:rPr>
        <w:t>practical</w:t>
      </w:r>
      <w:r w:rsidRPr="0079319E">
        <w:rPr>
          <w:rStyle w:val="Emphasis"/>
        </w:rPr>
        <w:t xml:space="preserve"> rules</w:t>
      </w:r>
      <w:r w:rsidRPr="0079319E">
        <w:rPr>
          <w:rStyle w:val="StyleUnderline"/>
        </w:rPr>
        <w:t>.</w:t>
      </w:r>
      <w:r w:rsidRPr="0079319E">
        <w:rPr>
          <w:sz w:val="16"/>
        </w:rPr>
        <w:t xml:space="preserve"> What is most important</w:t>
      </w:r>
      <w:r w:rsidRPr="000B73E9">
        <w:rPr>
          <w:sz w:val="16"/>
        </w:rPr>
        <w:t xml:space="preserve">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79319E">
        <w:rPr>
          <w:rStyle w:val="Emphasis"/>
          <w:highlight w:val="yellow"/>
        </w:rPr>
        <w:t xml:space="preserve">a commons is inalienable and inappropriable. </w:t>
      </w:r>
      <w:r w:rsidRPr="000B73E9">
        <w:rPr>
          <w:rStyle w:val="StyleUnderline"/>
        </w:rPr>
        <w:t>It creates a space within which</w:t>
      </w:r>
      <w:r w:rsidRPr="000B73E9">
        <w:rPr>
          <w:rStyle w:val="Emphasis"/>
        </w:rPr>
        <w:t xml:space="preserve"> </w:t>
      </w:r>
      <w:r w:rsidRPr="00683CA5">
        <w:rPr>
          <w:rStyle w:val="Emphasis"/>
        </w:rPr>
        <w:t>use prevails over ownership.</w:t>
      </w:r>
      <w:r w:rsidRPr="000B73E9">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5181DCBC" w14:textId="77777777" w:rsidR="004C2B51" w:rsidRPr="000B73E9" w:rsidRDefault="004C2B51" w:rsidP="004C2B51">
      <w:pPr>
        <w:ind w:left="720"/>
        <w:rPr>
          <w:rStyle w:val="StyleUnderline"/>
        </w:rPr>
      </w:pPr>
      <w:r w:rsidRPr="000B73E9">
        <w:rPr>
          <w:rStyle w:val="StyleUnderline"/>
        </w:rPr>
        <w:t xml:space="preserve">If we take this to be the definition of every common, then a third implication is that </w:t>
      </w:r>
      <w:r w:rsidRPr="0079319E">
        <w:rPr>
          <w:rStyle w:val="Emphasis"/>
          <w:highlight w:val="yellow"/>
        </w:rPr>
        <w:t xml:space="preserve">a common, </w:t>
      </w:r>
      <w:r w:rsidRPr="000B73E9">
        <w:rPr>
          <w:rStyle w:val="StyleUnderline"/>
        </w:rPr>
        <w:t>regardless of its specific designation,</w:t>
      </w:r>
      <w:r w:rsidRPr="000B73E9">
        <w:rPr>
          <w:rStyle w:val="Emphasis"/>
        </w:rPr>
        <w:t xml:space="preserve"> </w:t>
      </w:r>
      <w:r w:rsidRPr="0079319E">
        <w:rPr>
          <w:rStyle w:val="Emphasis"/>
          <w:highlight w:val="yellow"/>
        </w:rPr>
        <w:t>requires</w:t>
      </w:r>
      <w:r w:rsidRPr="000B73E9">
        <w:rPr>
          <w:rStyle w:val="StyleUnderline"/>
        </w:rPr>
        <w:t xml:space="preserve"> self-government or </w:t>
      </w:r>
      <w:r w:rsidRPr="0079319E">
        <w:rPr>
          <w:rStyle w:val="Emphasis"/>
          <w:highlight w:val="yellow"/>
        </w:rPr>
        <w:t xml:space="preserve">democratic government. The very act of establishing </w:t>
      </w:r>
      <w:r w:rsidRPr="000B73E9">
        <w:rPr>
          <w:rStyle w:val="StyleUnderline"/>
        </w:rPr>
        <w:t xml:space="preserve">a common </w:t>
      </w:r>
      <w:r w:rsidRPr="0079319E">
        <w:rPr>
          <w:rStyle w:val="StyleUnderline"/>
          <w:highlight w:val="yellow"/>
        </w:rPr>
        <w:t>is</w:t>
      </w:r>
      <w:r w:rsidRPr="000B73E9">
        <w:rPr>
          <w:rStyle w:val="StyleUnderline"/>
        </w:rPr>
        <w:t xml:space="preserve"> in and of itself a </w:t>
      </w:r>
      <w:r w:rsidRPr="0079319E">
        <w:rPr>
          <w:rStyle w:val="Emphasis"/>
          <w:highlight w:val="yellow"/>
        </w:rPr>
        <w:t xml:space="preserve">democratic </w:t>
      </w:r>
      <w:r w:rsidRPr="000B73E9">
        <w:rPr>
          <w:rStyle w:val="StyleUnderline"/>
        </w:rPr>
        <w:t>act</w:t>
      </w:r>
      <w:r w:rsidRPr="000B73E9">
        <w:rPr>
          <w:rStyle w:val="Emphasis"/>
        </w:rPr>
        <w:t>.</w:t>
      </w:r>
      <w:r w:rsidRPr="000B73E9">
        <w:rPr>
          <w:rStyle w:val="StyleUnderline"/>
        </w:rPr>
        <w:t xml:space="preserve"> The act of </w:t>
      </w:r>
      <w:r w:rsidRPr="0079319E">
        <w:rPr>
          <w:rStyle w:val="Emphasis"/>
          <w:highlight w:val="yellow"/>
        </w:rPr>
        <w:t>governing a common</w:t>
      </w:r>
      <w:r w:rsidRPr="0079319E">
        <w:rPr>
          <w:rStyle w:val="StyleUnderline"/>
          <w:highlight w:val="yellow"/>
        </w:rPr>
        <w:t xml:space="preserve"> </w:t>
      </w:r>
      <w:r w:rsidRPr="0079319E">
        <w:rPr>
          <w:rStyle w:val="Emphasis"/>
          <w:highlight w:val="yellow"/>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79319E">
        <w:rPr>
          <w:rStyle w:val="Emphasis"/>
          <w:highlight w:val="yellow"/>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w:t>
      </w:r>
      <w:r w:rsidRPr="0079319E">
        <w:rPr>
          <w:rStyle w:val="StyleUnderline"/>
        </w:rPr>
        <w:t xml:space="preserve">institution </w:t>
      </w:r>
      <w:r w:rsidRPr="0079319E">
        <w:rPr>
          <w:rStyle w:val="Emphasis"/>
        </w:rPr>
        <w:t>by critically assessing its</w:t>
      </w:r>
      <w:r w:rsidRPr="0079319E">
        <w:rPr>
          <w:rStyle w:val="StyleUnderline"/>
        </w:rPr>
        <w:t xml:space="preserve"> collective </w:t>
      </w:r>
      <w:r w:rsidRPr="0079319E">
        <w:rPr>
          <w:rStyle w:val="Emphasis"/>
        </w:rPr>
        <w:t>rules</w:t>
      </w:r>
      <w:r w:rsidRPr="0079319E">
        <w:rPr>
          <w:rStyle w:val="StyleUnderline"/>
        </w:rPr>
        <w:t xml:space="preserve">, whenever the situation demands it. As such, the governance of the common can only proceed from the principle of democracy – the </w:t>
      </w:r>
      <w:r w:rsidRPr="0079319E">
        <w:rPr>
          <w:rStyle w:val="Emphasis"/>
        </w:rPr>
        <w:t>non-democratic governance</w:t>
      </w:r>
      <w:r w:rsidRPr="0079319E">
        <w:rPr>
          <w:rStyle w:val="StyleUnderline"/>
        </w:rPr>
        <w:t xml:space="preserve"> of a common </w:t>
      </w:r>
      <w:r w:rsidRPr="0079319E">
        <w:rPr>
          <w:rStyle w:val="Emphasis"/>
        </w:rPr>
        <w:t>would threaten</w:t>
      </w:r>
      <w:r w:rsidRPr="0079319E">
        <w:t>,</w:t>
      </w:r>
      <w:r w:rsidRPr="0079319E">
        <w:rPr>
          <w:rStyle w:val="StyleUnderline"/>
        </w:rPr>
        <w:t xml:space="preserve"> in the short-term, </w:t>
      </w:r>
      <w:r w:rsidRPr="0079319E">
        <w:rPr>
          <w:rStyle w:val="Emphasis"/>
        </w:rPr>
        <w:t>the very existence of this common.</w:t>
      </w:r>
      <w:r w:rsidRPr="0079319E">
        <w:rPr>
          <w:rStyle w:val="StyleUnderline"/>
        </w:rPr>
        <w:t xml:space="preserve"> I call this the principle of the common, this time in the singular form.</w:t>
      </w:r>
      <w:r w:rsidRPr="0079319E">
        <w:rPr>
          <w:sz w:val="16"/>
        </w:rPr>
        <w:t xml:space="preserve"> For that purpose, I refer to the Latin etymology of this word: the common, or ‘cum-munus’, is the co-obligation that results from co-participation in the same activity. This co-obligation cannot proceed from the simple fact of belonging</w:t>
      </w:r>
      <w:r w:rsidRPr="000B73E9">
        <w:rPr>
          <w:sz w:val="16"/>
        </w:rPr>
        <w:t xml:space="preserve">.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7DFE0504" w14:textId="77777777" w:rsidR="004C2B51" w:rsidRPr="000B73E9" w:rsidRDefault="004C2B51" w:rsidP="004C2B51">
      <w:pPr>
        <w:ind w:left="720"/>
        <w:rPr>
          <w:sz w:val="16"/>
          <w:szCs w:val="16"/>
        </w:rPr>
      </w:pPr>
      <w:r w:rsidRPr="000B73E9">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151370CD" w14:textId="77777777" w:rsidR="004C2B51" w:rsidRPr="000B73E9" w:rsidRDefault="004C2B51" w:rsidP="004C2B51">
      <w:pPr>
        <w:ind w:left="720"/>
        <w:rPr>
          <w:sz w:val="16"/>
          <w:szCs w:val="16"/>
        </w:rPr>
      </w:pPr>
      <w:r w:rsidRPr="000B73E9">
        <w:rPr>
          <w:sz w:val="16"/>
          <w:szCs w:val="16"/>
        </w:rPr>
        <w:t>CURRENT PARADIGMS TO DEAL WITH THE UNLIMITED COSMOCAPITALISM</w:t>
      </w:r>
    </w:p>
    <w:p w14:paraId="25DB362D" w14:textId="77777777" w:rsidR="004C2B51" w:rsidRPr="000B73E9" w:rsidRDefault="004C2B51" w:rsidP="004C2B51">
      <w:pPr>
        <w:ind w:left="720"/>
        <w:rPr>
          <w:sz w:val="16"/>
        </w:rPr>
      </w:pPr>
      <w:r w:rsidRPr="0079319E">
        <w:rPr>
          <w:rStyle w:val="Emphasis"/>
          <w:highlight w:val="yellow"/>
        </w:rPr>
        <w:t xml:space="preserve">With neoliberal capitalism </w:t>
      </w:r>
      <w:r w:rsidRPr="0079319E">
        <w:rPr>
          <w:rStyle w:val="Emphasis"/>
        </w:rPr>
        <w:t>we have come to know a singular</w:t>
      </w:r>
      <w:r w:rsidRPr="0079319E">
        <w:rPr>
          <w:rStyle w:val="StyleUnderline"/>
        </w:rPr>
        <w:t xml:space="preserve"> historical </w:t>
      </w:r>
      <w:r w:rsidRPr="0079319E">
        <w:rPr>
          <w:rStyle w:val="Emphasis"/>
        </w:rPr>
        <w:t>phenomenon</w:t>
      </w:r>
      <w:r w:rsidRPr="000B73E9">
        <w:rPr>
          <w:rStyle w:val="StyleUnderline"/>
        </w:rPr>
        <w:t>, which I will refer to as ‘</w:t>
      </w:r>
      <w:r w:rsidRPr="0079319E">
        <w:rPr>
          <w:rStyle w:val="Emphasis"/>
          <w:highlight w:val="yellow"/>
        </w:rPr>
        <w:t>cosmocapitalism’</w:t>
      </w:r>
      <w:r w:rsidRPr="000B73E9">
        <w:rPr>
          <w:rStyle w:val="StyleUnderline"/>
        </w:rPr>
        <w:t xml:space="preserve">. How can this be understood? </w:t>
      </w:r>
      <w:r w:rsidRPr="000B73E9">
        <w:rPr>
          <w:rStyle w:val="StyleUnderline"/>
        </w:rPr>
        <w:lastRenderedPageBreak/>
        <w:t xml:space="preserve">Cosmocapitalism is not merely a geographical or spatial extension of capitalism, since this extension appeared along with the birth of capitalism. </w:t>
      </w:r>
      <w:r w:rsidRPr="0079319E">
        <w:rPr>
          <w:rStyle w:val="Emphasis"/>
        </w:rPr>
        <w:t xml:space="preserve">It </w:t>
      </w:r>
      <w:r w:rsidRPr="0079319E">
        <w:rPr>
          <w:rStyle w:val="Emphasis"/>
          <w:highlight w:val="yellow"/>
        </w:rPr>
        <w:t>represents capitalism’s tendency to become universal.</w:t>
      </w:r>
      <w:r w:rsidRPr="000B73E9">
        <w:rPr>
          <w:rStyle w:val="StyleUnderline"/>
        </w:rPr>
        <w:t xml:space="preserve"> By this, I mean that </w:t>
      </w:r>
      <w:r w:rsidRPr="0079319E">
        <w:rPr>
          <w:rStyle w:val="Emphasis"/>
          <w:highlight w:val="yellow"/>
        </w:rPr>
        <w:t xml:space="preserve">capital </w:t>
      </w:r>
      <w:r w:rsidRPr="000B73E9">
        <w:rPr>
          <w:rStyle w:val="StyleUnderline"/>
        </w:rPr>
        <w:t>tends to</w:t>
      </w:r>
      <w:r w:rsidRPr="0079319E">
        <w:rPr>
          <w:rStyle w:val="Emphasis"/>
          <w:highlight w:val="yellow"/>
        </w:rPr>
        <w:t xml:space="preserve"> submit all aspects of human existence,</w:t>
      </w:r>
      <w:r w:rsidRPr="000B73E9">
        <w:rPr>
          <w:rStyle w:val="StyleUnderline"/>
        </w:rPr>
        <w:t xml:space="preserve"> even those most intimate and subjective, along with the natural world, </w:t>
      </w:r>
      <w:r w:rsidRPr="0079319E">
        <w:rPr>
          <w:rStyle w:val="Emphasis"/>
          <w:highlight w:val="yellow"/>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65BA1DAF" w14:textId="77777777" w:rsidR="004C2B51" w:rsidRPr="000B73E9" w:rsidRDefault="004C2B51" w:rsidP="004C2B51">
      <w:pPr>
        <w:ind w:left="720"/>
      </w:pPr>
      <w:r w:rsidRPr="000B73E9">
        <w:t>3.1 Humanity’s Common Heritage Paradigm and the Appropriation of Space</w:t>
      </w:r>
    </w:p>
    <w:p w14:paraId="3011AB66" w14:textId="77777777" w:rsidR="004C2B51" w:rsidRPr="000B73E9" w:rsidRDefault="004C2B51" w:rsidP="004C2B51">
      <w:pPr>
        <w:ind w:left="720"/>
        <w:rPr>
          <w:sz w:val="16"/>
        </w:rPr>
      </w:pPr>
      <w:r w:rsidRPr="00683CA5">
        <w:rPr>
          <w:rStyle w:val="Emphasis"/>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79319E">
        <w:rPr>
          <w:rStyle w:val="Emphasis"/>
          <w:highlight w:val="yellow"/>
        </w:rPr>
        <w:t>Obama passed</w:t>
      </w:r>
      <w:r w:rsidRPr="000B73E9">
        <w:rPr>
          <w:rStyle w:val="StyleUnderline"/>
        </w:rPr>
        <w:t xml:space="preserve"> law H.R.2262, which provided </w:t>
      </w:r>
      <w:r w:rsidRPr="0079319E">
        <w:rPr>
          <w:rStyle w:val="Emphasis"/>
          <w:highlight w:val="yellow"/>
        </w:rPr>
        <w:t>authorization for private American companies to use natural resources from outer space</w:t>
      </w:r>
      <w:r w:rsidRPr="000B73E9">
        <w:rPr>
          <w:sz w:val="16"/>
        </w:rPr>
        <w:t xml:space="preserve"> (US Congress, 2015).</w:t>
      </w:r>
    </w:p>
    <w:p w14:paraId="30E94651" w14:textId="77777777" w:rsidR="004C2B51" w:rsidRPr="0079319E" w:rsidRDefault="004C2B51" w:rsidP="004C2B51">
      <w:pPr>
        <w:ind w:left="720"/>
        <w:rPr>
          <w:rStyle w:val="StyleUnderline"/>
        </w:rPr>
      </w:pPr>
      <w:r w:rsidRPr="000B73E9">
        <w:rPr>
          <w:rStyle w:val="StyleUnderline"/>
        </w:rPr>
        <w:t xml:space="preserve">As we know, </w:t>
      </w:r>
      <w:r w:rsidRPr="0079319E">
        <w:rPr>
          <w:rStyle w:val="Emphasis"/>
          <w:highlight w:val="yellow"/>
        </w:rPr>
        <w:t>the</w:t>
      </w:r>
      <w:r w:rsidRPr="000B73E9">
        <w:rPr>
          <w:rStyle w:val="StyleUnderline"/>
        </w:rPr>
        <w:t xml:space="preserve"> 1967 </w:t>
      </w:r>
      <w:r w:rsidRPr="0079319E">
        <w:rPr>
          <w:rStyle w:val="Emphasis"/>
          <w:highlight w:val="yellow"/>
        </w:rPr>
        <w:t xml:space="preserve">Outer Space Treaty </w:t>
      </w:r>
      <w:r w:rsidRPr="0079319E">
        <w:rPr>
          <w:rStyle w:val="Emphasis"/>
        </w:rPr>
        <w:t>established the</w:t>
      </w:r>
      <w:r w:rsidRPr="0079319E">
        <w:rPr>
          <w:rStyle w:val="StyleUnderline"/>
        </w:rPr>
        <w:t xml:space="preserve"> legal </w:t>
      </w:r>
      <w:r w:rsidRPr="0079319E">
        <w:rPr>
          <w:rStyle w:val="Emphasis"/>
        </w:rPr>
        <w:t>status of outer space</w:t>
      </w:r>
      <w:r w:rsidRPr="0079319E">
        <w:rPr>
          <w:rStyle w:val="StyleUnderline"/>
        </w:rPr>
        <w:t xml:space="preserve"> in the following manner</w:t>
      </w:r>
      <w:r w:rsidRPr="0079319E">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79319E">
        <w:rPr>
          <w:rStyle w:val="StyleUnderline"/>
        </w:rPr>
        <w:t xml:space="preserve">These two conditions, equal access for all and non-ownership, are strictly complementary and both refer to subjects recognized by international law, that is to say, the states: </w:t>
      </w:r>
      <w:r w:rsidRPr="0079319E">
        <w:rPr>
          <w:rStyle w:val="Emphasis"/>
        </w:rPr>
        <w:t xml:space="preserve">‘national appropriation’ </w:t>
      </w:r>
      <w:r w:rsidRPr="0079319E">
        <w:rPr>
          <w:rStyle w:val="StyleUnderline"/>
        </w:rPr>
        <w:t>is state ownership and</w:t>
      </w:r>
      <w:r w:rsidRPr="0079319E">
        <w:rPr>
          <w:rStyle w:val="Emphasis"/>
        </w:rPr>
        <w:t xml:space="preserve"> </w:t>
      </w:r>
      <w:r w:rsidRPr="0079319E">
        <w:rPr>
          <w:rStyle w:val="StyleUnderline"/>
        </w:rPr>
        <w:t>non-appropriation</w:t>
      </w:r>
      <w:r w:rsidRPr="0079319E">
        <w:rPr>
          <w:rStyle w:val="Emphasis"/>
        </w:rPr>
        <w:t xml:space="preserve"> refers to </w:t>
      </w:r>
      <w:r w:rsidRPr="0079319E">
        <w:rPr>
          <w:rStyle w:val="StyleUnderline"/>
        </w:rPr>
        <w:t>non-appropriation by states only.</w:t>
      </w:r>
    </w:p>
    <w:p w14:paraId="003B583D" w14:textId="77777777" w:rsidR="004C2B51" w:rsidRPr="0079319E" w:rsidRDefault="004C2B51" w:rsidP="004C2B51">
      <w:pPr>
        <w:ind w:left="720"/>
        <w:rPr>
          <w:sz w:val="16"/>
        </w:rPr>
      </w:pPr>
      <w:r w:rsidRPr="0079319E">
        <w:rPr>
          <w:rStyle w:val="StyleUnderline"/>
        </w:rPr>
        <w:t xml:space="preserve">It is precisely </w:t>
      </w:r>
      <w:r w:rsidRPr="0079319E">
        <w:rPr>
          <w:rStyle w:val="Emphasis"/>
        </w:rPr>
        <w:t xml:space="preserve">from this ambiguity </w:t>
      </w:r>
      <w:r w:rsidRPr="0079319E">
        <w:rPr>
          <w:rStyle w:val="StyleUnderline"/>
        </w:rPr>
        <w:t>that</w:t>
      </w:r>
      <w:r w:rsidRPr="0079319E">
        <w:rPr>
          <w:rStyle w:val="Emphasis"/>
        </w:rPr>
        <w:t xml:space="preserve"> the law</w:t>
      </w:r>
      <w:r w:rsidRPr="0079319E">
        <w:rPr>
          <w:rStyle w:val="StyleUnderline"/>
        </w:rPr>
        <w:t xml:space="preserve"> </w:t>
      </w:r>
      <w:r w:rsidRPr="0079319E">
        <w:rPr>
          <w:sz w:val="16"/>
        </w:rPr>
        <w:t>(US Congress, 2015)</w:t>
      </w:r>
      <w:r w:rsidRPr="0079319E">
        <w:rPr>
          <w:rStyle w:val="Emphasis"/>
        </w:rPr>
        <w:t xml:space="preserve"> was</w:t>
      </w:r>
      <w:r w:rsidRPr="0079319E">
        <w:rPr>
          <w:rStyle w:val="StyleUnderline"/>
        </w:rPr>
        <w:t xml:space="preserve"> cleverly </w:t>
      </w:r>
      <w:r w:rsidRPr="0079319E">
        <w:rPr>
          <w:rStyle w:val="Emphasis"/>
        </w:rPr>
        <w:t>enacted</w:t>
      </w:r>
      <w:r w:rsidRPr="0079319E">
        <w:rPr>
          <w:rStyle w:val="StyleUnderline"/>
        </w:rPr>
        <w:t xml:space="preserve"> on 25 November 2015</w:t>
      </w:r>
      <w:r w:rsidRPr="0079319E">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9319E">
        <w:rPr>
          <w:rStyle w:val="StyleUnderline"/>
        </w:rPr>
        <w:t>This amounts to giving American companies a property right over space resources in due form</w:t>
      </w:r>
      <w:r w:rsidRPr="0079319E">
        <w:rPr>
          <w:sz w:val="16"/>
        </w:rPr>
        <w:t xml:space="preserve"> (Calimaq, 2015). Yet, the law passed by Congress seems to pretend the contrary, as it provides a so-called ‘Disclaimer of Extraterritorial Sovereignty’ in Section 3 of the Act (US Congress, 2015)</w:t>
      </w:r>
    </w:p>
    <w:p w14:paraId="7FB4C238" w14:textId="77777777" w:rsidR="004C2B51" w:rsidRPr="0079319E" w:rsidRDefault="004C2B51" w:rsidP="004C2B51">
      <w:pPr>
        <w:ind w:left="1440"/>
        <w:rPr>
          <w:sz w:val="16"/>
          <w:szCs w:val="16"/>
        </w:rPr>
      </w:pPr>
      <w:r w:rsidRPr="0079319E">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548BE909" w14:textId="77777777" w:rsidR="004C2B51" w:rsidRPr="000B73E9" w:rsidRDefault="004C2B51" w:rsidP="004C2B51">
      <w:pPr>
        <w:ind w:left="720"/>
        <w:rPr>
          <w:rStyle w:val="StyleUnderline"/>
        </w:rPr>
      </w:pPr>
      <w:r w:rsidRPr="0079319E">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79319E">
        <w:rPr>
          <w:sz w:val="16"/>
        </w:rPr>
        <w:t xml:space="preserve"> It goes without saying that the enactment of this law was very much applauded by private companies planning to embark on asteroid mining. </w:t>
      </w:r>
      <w:r w:rsidRPr="0079319E">
        <w:rPr>
          <w:rStyle w:val="StyleUnderline"/>
        </w:rPr>
        <w:t>What is remarkable about this law is that</w:t>
      </w:r>
      <w:r w:rsidRPr="0079319E">
        <w:rPr>
          <w:rStyle w:val="Emphasis"/>
        </w:rPr>
        <w:t xml:space="preserve"> it </w:t>
      </w:r>
      <w:r w:rsidRPr="0079319E">
        <w:rPr>
          <w:rStyle w:val="Emphasis"/>
          <w:highlight w:val="yellow"/>
        </w:rPr>
        <w:t>confirms the</w:t>
      </w:r>
      <w:r w:rsidRPr="000B73E9">
        <w:rPr>
          <w:rStyle w:val="StyleUnderline"/>
        </w:rPr>
        <w:t xml:space="preserve"> international </w:t>
      </w:r>
      <w:r w:rsidRPr="0079319E">
        <w:rPr>
          <w:rStyle w:val="Emphasis"/>
          <w:highlight w:val="yellow"/>
        </w:rPr>
        <w:t xml:space="preserve">commitment of the US not to assert sovereignty </w:t>
      </w:r>
      <w:r w:rsidRPr="000B73E9">
        <w:rPr>
          <w:rStyle w:val="StyleUnderline"/>
        </w:rPr>
        <w:t xml:space="preserve">over any space resource, </w:t>
      </w:r>
      <w:r w:rsidRPr="0079319E">
        <w:rPr>
          <w:rStyle w:val="Emphasis"/>
          <w:highlight w:val="yellow"/>
        </w:rPr>
        <w:t>while</w:t>
      </w:r>
      <w:r w:rsidRPr="000B73E9">
        <w:rPr>
          <w:rStyle w:val="StyleUnderline"/>
        </w:rPr>
        <w:t xml:space="preserve"> </w:t>
      </w:r>
      <w:r w:rsidRPr="000B73E9">
        <w:rPr>
          <w:rStyle w:val="StyleUnderline"/>
        </w:rPr>
        <w:lastRenderedPageBreak/>
        <w:t xml:space="preserve">simultaneously </w:t>
      </w:r>
      <w:r w:rsidRPr="0079319E">
        <w:rPr>
          <w:rStyle w:val="Emphasis"/>
          <w:highlight w:val="yellow"/>
        </w:rPr>
        <w:t xml:space="preserve">conferring private companies the right to appropriate </w:t>
      </w:r>
      <w:r w:rsidRPr="000B73E9">
        <w:rPr>
          <w:rStyle w:val="StyleUnderline"/>
        </w:rPr>
        <w:t>resources therein without any restriction.</w:t>
      </w:r>
    </w:p>
    <w:p w14:paraId="1677EEE4" w14:textId="77777777" w:rsidR="004C2B51" w:rsidRPr="000B73E9" w:rsidRDefault="004C2B51" w:rsidP="004C2B51">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states. Thus,</w:t>
      </w:r>
      <w:r w:rsidRPr="0079319E">
        <w:rPr>
          <w:rStyle w:val="StyleUnderline"/>
          <w:highlight w:val="yellow"/>
        </w:rPr>
        <w:t xml:space="preserve"> </w:t>
      </w:r>
      <w:r w:rsidRPr="0079319E">
        <w:rPr>
          <w:rStyle w:val="Emphasis"/>
          <w:highlight w:val="yellow"/>
        </w:rPr>
        <w:t xml:space="preserve">we are faced with a </w:t>
      </w:r>
      <w:r w:rsidRPr="0079319E">
        <w:rPr>
          <w:rStyle w:val="StyleUnderline"/>
          <w:highlight w:val="yellow"/>
        </w:rPr>
        <w:t>cheap</w:t>
      </w:r>
      <w:r w:rsidRPr="000B73E9">
        <w:t xml:space="preserve"> if not</w:t>
      </w:r>
      <w:r w:rsidRPr="0079319E">
        <w:rPr>
          <w:rStyle w:val="Emphasis"/>
          <w:highlight w:val="yellow"/>
        </w:rPr>
        <w:t xml:space="preserve"> unfinished </w:t>
      </w:r>
      <w:r w:rsidRPr="000B73E9">
        <w:rPr>
          <w:rStyle w:val="StyleUnderline"/>
        </w:rPr>
        <w:t>version of a</w:t>
      </w:r>
      <w:r w:rsidRPr="0079319E">
        <w:rPr>
          <w:rStyle w:val="Emphasis"/>
          <w:highlight w:val="yellow"/>
        </w:rPr>
        <w:t xml:space="preserve"> ‘common’, which </w:t>
      </w:r>
      <w:r w:rsidRPr="000B73E9">
        <w:rPr>
          <w:rStyle w:val="StyleUnderline"/>
        </w:rPr>
        <w:t xml:space="preserve">is entrusted to states, and </w:t>
      </w:r>
      <w:r w:rsidRPr="0079319E">
        <w:rPr>
          <w:rStyle w:val="Emphasis"/>
          <w:highlight w:val="yellow"/>
        </w:rPr>
        <w:t xml:space="preserve">limits state sovereignty without </w:t>
      </w:r>
      <w:r w:rsidRPr="000B73E9">
        <w:rPr>
          <w:rStyle w:val="StyleUnderline"/>
        </w:rPr>
        <w:t>even</w:t>
      </w:r>
      <w:r w:rsidRPr="0079319E">
        <w:rPr>
          <w:rStyle w:val="Emphasis"/>
          <w:highlight w:val="yellow"/>
        </w:rPr>
        <w:t xml:space="preserve"> calling it into question.</w:t>
      </w:r>
    </w:p>
    <w:p w14:paraId="12145488" w14:textId="77777777" w:rsidR="004C2B51" w:rsidRPr="000B73E9" w:rsidRDefault="004C2B51" w:rsidP="004C2B51">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79319E">
        <w:rPr>
          <w:rStyle w:val="Emphasis"/>
          <w:highlight w:val="yellow"/>
        </w:rPr>
        <w:t>The imperium</w:t>
      </w:r>
      <w:r w:rsidRPr="000B73E9">
        <w:rPr>
          <w:rStyle w:val="StyleUnderline"/>
        </w:rPr>
        <w:t xml:space="preserve"> (state sovereignty) </w:t>
      </w:r>
      <w:r w:rsidRPr="0079319E">
        <w:rPr>
          <w:rStyle w:val="Emphasis"/>
          <w:highlight w:val="yellow"/>
        </w:rPr>
        <w:t xml:space="preserve">gives full licence </w:t>
      </w:r>
      <w:r w:rsidRPr="000B73E9">
        <w:rPr>
          <w:rStyle w:val="StyleUnderline"/>
        </w:rPr>
        <w:t>for all candidates to the dominium,</w:t>
      </w:r>
      <w:r w:rsidRPr="0079319E">
        <w:rPr>
          <w:rStyle w:val="Emphasis"/>
          <w:highlight w:val="yellow"/>
        </w:rPr>
        <w:t xml:space="preserve"> to privately</w:t>
      </w:r>
      <w:r w:rsidRPr="000B73E9">
        <w:rPr>
          <w:rStyle w:val="StyleUnderline"/>
        </w:rPr>
        <w:t xml:space="preserve"> control and </w:t>
      </w:r>
      <w:r w:rsidRPr="0079319E">
        <w:rPr>
          <w:rStyle w:val="Emphasis"/>
          <w:highlight w:val="yellow"/>
        </w:rPr>
        <w:t xml:space="preserve">appropriate any resources </w:t>
      </w:r>
      <w:r w:rsidRPr="000B73E9">
        <w:rPr>
          <w:rStyle w:val="StyleUnderline"/>
        </w:rPr>
        <w:t xml:space="preserve">they are able to seize: statutory law enforces beforehand the power that technology provides. Beyond </w:t>
      </w:r>
      <w:r w:rsidRPr="0079319E">
        <w:rPr>
          <w:rStyle w:val="Emphasis"/>
          <w:highlight w:val="yellow"/>
        </w:rPr>
        <w:t>this collusion between the state and private companies</w:t>
      </w:r>
      <w:r w:rsidRPr="000B73E9">
        <w:rPr>
          <w:rStyle w:val="StyleUnderline"/>
        </w:rPr>
        <w:t xml:space="preserve">, what emerges here </w:t>
      </w:r>
      <w:r w:rsidRPr="0079319E">
        <w:rPr>
          <w:rStyle w:val="Emphasis"/>
          <w:highlight w:val="yellow"/>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30FBA59F" w14:textId="77777777" w:rsidR="004C2B51" w:rsidRPr="000B73E9" w:rsidRDefault="004C2B51" w:rsidP="004C2B51">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w:t>
      </w:r>
      <w:r w:rsidRPr="000B73E9">
        <w:rPr>
          <w:sz w:val="16"/>
          <w:szCs w:val="16"/>
        </w:rPr>
        <w:lastRenderedPageBreak/>
        <w:t>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410D91CA" w14:textId="77777777" w:rsidR="004C2B51" w:rsidRPr="000B73E9" w:rsidRDefault="004C2B51" w:rsidP="004C2B51">
      <w:pPr>
        <w:ind w:left="720"/>
        <w:rPr>
          <w:sz w:val="16"/>
          <w:szCs w:val="16"/>
        </w:rPr>
      </w:pPr>
      <w:r w:rsidRPr="000B73E9">
        <w:rPr>
          <w:sz w:val="16"/>
          <w:szCs w:val="16"/>
        </w:rPr>
        <w:t xml:space="preserve">4. COSMODEMOCRACY </w:t>
      </w:r>
    </w:p>
    <w:p w14:paraId="409EC1BB" w14:textId="77777777" w:rsidR="004C2B51" w:rsidRPr="000B73E9" w:rsidRDefault="004C2B51" w:rsidP="004C2B51">
      <w:pPr>
        <w:ind w:left="720"/>
        <w:rPr>
          <w:sz w:val="16"/>
          <w:szCs w:val="16"/>
        </w:rPr>
      </w:pPr>
      <w:r w:rsidRPr="00683CA5">
        <w:rPr>
          <w:rStyle w:val="Emphasis"/>
        </w:rPr>
        <w:t>Given</w:t>
      </w:r>
      <w:r w:rsidRPr="00683CA5">
        <w:rPr>
          <w:rStyle w:val="StyleUnderline"/>
        </w:rPr>
        <w:t xml:space="preserve"> the logic underlying </w:t>
      </w:r>
      <w:r w:rsidRPr="00683CA5">
        <w:rPr>
          <w:rStyle w:val="Emphasis"/>
        </w:rPr>
        <w:t xml:space="preserve">cosmocapitalism, we must find </w:t>
      </w:r>
      <w:r w:rsidRPr="00683CA5">
        <w:rPr>
          <w:rStyle w:val="StyleUnderline"/>
        </w:rPr>
        <w:t>out</w:t>
      </w:r>
      <w:r w:rsidRPr="00683CA5">
        <w:rPr>
          <w:rStyle w:val="Emphasis"/>
        </w:rPr>
        <w:t xml:space="preserve"> a new </w:t>
      </w:r>
      <w:r w:rsidRPr="00683CA5">
        <w:rPr>
          <w:rStyle w:val="StyleUnderline"/>
        </w:rPr>
        <w:t>type of</w:t>
      </w:r>
      <w:r w:rsidRPr="00683CA5">
        <w:rPr>
          <w:rStyle w:val="Emphasis"/>
        </w:rPr>
        <w:t xml:space="preserve"> global democracy</w:t>
      </w:r>
      <w:r w:rsidRPr="00683CA5">
        <w:rPr>
          <w:rStyle w:val="StyleUnderline"/>
        </w:rPr>
        <w:t xml:space="preserve"> </w:t>
      </w:r>
      <w:r w:rsidRPr="00683CA5">
        <w:rPr>
          <w:rStyle w:val="Emphasis"/>
        </w:rPr>
        <w:t xml:space="preserve">if we wish to have </w:t>
      </w:r>
      <w:r w:rsidRPr="00683CA5">
        <w:rPr>
          <w:rStyle w:val="StyleUnderline"/>
        </w:rPr>
        <w:t>any</w:t>
      </w:r>
      <w:r w:rsidRPr="00683CA5">
        <w:rPr>
          <w:rStyle w:val="Emphasis"/>
        </w:rPr>
        <w:t xml:space="preserve"> chance of </w:t>
      </w:r>
      <w:r w:rsidRPr="00683CA5">
        <w:rPr>
          <w:rStyle w:val="StyleUnderline"/>
        </w:rPr>
        <w:t>halting and</w:t>
      </w:r>
      <w:r w:rsidRPr="00683CA5">
        <w:rPr>
          <w:rStyle w:val="Emphasis"/>
        </w:rPr>
        <w:t xml:space="preserve"> reversing it.</w:t>
      </w:r>
      <w:r w:rsidRPr="000B73E9">
        <w:rPr>
          <w:sz w:val="16"/>
          <w:szCs w:val="16"/>
        </w:rPr>
        <w:t xml:space="preserve"> Such a democracy will be </w:t>
      </w:r>
      <w:r w:rsidRPr="000B73E9">
        <w:rPr>
          <w:sz w:val="16"/>
          <w:szCs w:val="16"/>
        </w:rPr>
        <w:lastRenderedPageBreak/>
        <w:t>referred to below as cosmodemocracy. It is indeed linked to cosmopolitanism; that is, to the idea of global politics and global citizenship.</w:t>
      </w:r>
    </w:p>
    <w:p w14:paraId="257B0A7D" w14:textId="77777777" w:rsidR="004C2B51" w:rsidRPr="000B73E9" w:rsidRDefault="004C2B51" w:rsidP="004C2B51">
      <w:pPr>
        <w:ind w:left="720"/>
        <w:rPr>
          <w:sz w:val="16"/>
          <w:szCs w:val="16"/>
        </w:rPr>
      </w:pPr>
      <w:r w:rsidRPr="000B73E9">
        <w:rPr>
          <w:sz w:val="16"/>
          <w:szCs w:val="16"/>
        </w:rPr>
        <w:t>4.1 Different Types of Cosmopolitanism 4.1.1 Cosmopolitanism as a project</w:t>
      </w:r>
    </w:p>
    <w:p w14:paraId="7C4E11EE" w14:textId="77777777" w:rsidR="004C2B51" w:rsidRPr="000B73E9" w:rsidRDefault="004C2B51" w:rsidP="004C2B51">
      <w:pPr>
        <w:ind w:left="720"/>
        <w:rPr>
          <w:sz w:val="16"/>
          <w:szCs w:val="16"/>
        </w:rPr>
      </w:pPr>
      <w:r w:rsidRPr="000B73E9">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5A12E453" w14:textId="77777777" w:rsidR="004C2B51" w:rsidRPr="000B73E9" w:rsidRDefault="004C2B51" w:rsidP="004C2B51">
      <w:pPr>
        <w:ind w:left="720"/>
        <w:rPr>
          <w:sz w:val="16"/>
          <w:szCs w:val="16"/>
        </w:rPr>
      </w:pPr>
      <w:r w:rsidRPr="000B73E9">
        <w:rPr>
          <w:sz w:val="16"/>
          <w:szCs w:val="16"/>
        </w:rPr>
        <w:t>4.1.2 Factual cosmopolitanization</w:t>
      </w:r>
    </w:p>
    <w:p w14:paraId="21CE3093" w14:textId="77777777" w:rsidR="004C2B51" w:rsidRPr="000B73E9" w:rsidRDefault="004C2B51" w:rsidP="004C2B51">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7E2A4ADE" w14:textId="77777777" w:rsidR="004C2B51" w:rsidRPr="000B73E9" w:rsidRDefault="004C2B51" w:rsidP="004C2B51">
      <w:pPr>
        <w:ind w:left="720"/>
        <w:rPr>
          <w:sz w:val="16"/>
          <w:szCs w:val="16"/>
        </w:rPr>
      </w:pPr>
      <w:r w:rsidRPr="000B73E9">
        <w:rPr>
          <w:sz w:val="16"/>
          <w:szCs w:val="16"/>
        </w:rPr>
        <w:t>4.1.3 Normative and institutional cosmopolitanism</w:t>
      </w:r>
    </w:p>
    <w:p w14:paraId="37873430" w14:textId="77777777" w:rsidR="004C2B51" w:rsidRPr="000B73E9" w:rsidRDefault="004C2B51" w:rsidP="004C2B51">
      <w:pPr>
        <w:ind w:left="720"/>
        <w:rPr>
          <w:sz w:val="16"/>
          <w:szCs w:val="16"/>
        </w:rPr>
      </w:pPr>
      <w:r w:rsidRPr="000B73E9">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w:t>
      </w:r>
      <w:r w:rsidRPr="000B73E9">
        <w:rPr>
          <w:sz w:val="16"/>
          <w:szCs w:val="16"/>
        </w:rPr>
        <w:lastRenderedPageBreak/>
        <w:t>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58E9F3EC" w14:textId="77777777" w:rsidR="004C2B51" w:rsidRPr="000B73E9" w:rsidRDefault="004C2B51" w:rsidP="004C2B51">
      <w:pPr>
        <w:ind w:left="720"/>
        <w:rPr>
          <w:sz w:val="16"/>
          <w:szCs w:val="16"/>
        </w:rPr>
      </w:pPr>
      <w:r w:rsidRPr="000B73E9">
        <w:rPr>
          <w:sz w:val="16"/>
          <w:szCs w:val="16"/>
        </w:rPr>
        <w:t>4.2 Cosmopolitics</w:t>
      </w:r>
    </w:p>
    <w:p w14:paraId="223F8073" w14:textId="77777777" w:rsidR="004C2B51" w:rsidRPr="000B73E9" w:rsidRDefault="004C2B51" w:rsidP="004C2B51">
      <w:pPr>
        <w:ind w:left="720"/>
        <w:rPr>
          <w:sz w:val="16"/>
          <w:szCs w:val="16"/>
        </w:rPr>
      </w:pPr>
      <w:r w:rsidRPr="000B73E9">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792F7BD6" w14:textId="77777777" w:rsidR="004C2B51" w:rsidRPr="000B73E9" w:rsidRDefault="004C2B51" w:rsidP="004C2B51">
      <w:pPr>
        <w:ind w:left="720"/>
        <w:rPr>
          <w:sz w:val="16"/>
          <w:szCs w:val="16"/>
        </w:rPr>
      </w:pPr>
      <w:r w:rsidRPr="000B73E9">
        <w:rPr>
          <w:sz w:val="16"/>
          <w:szCs w:val="16"/>
        </w:rPr>
        <w:t>4.2.1 The dual federation of the commons</w:t>
      </w:r>
    </w:p>
    <w:p w14:paraId="2DAECC8F" w14:textId="77777777" w:rsidR="004C2B51" w:rsidRPr="000B73E9" w:rsidRDefault="004C2B51" w:rsidP="004C2B51">
      <w:pPr>
        <w:ind w:left="720"/>
        <w:rPr>
          <w:sz w:val="16"/>
          <w:szCs w:val="16"/>
        </w:rPr>
      </w:pPr>
      <w:r w:rsidRPr="000B73E9">
        <w:rPr>
          <w:rStyle w:val="StyleUnderline"/>
        </w:rPr>
        <w:t xml:space="preserve">In order to introduce the first point, </w:t>
      </w:r>
      <w:r w:rsidRPr="0079319E">
        <w:rPr>
          <w:rStyle w:val="Emphasis"/>
          <w:highlight w:val="yellow"/>
        </w:rPr>
        <w:t>we must return to</w:t>
      </w:r>
      <w:r w:rsidRPr="000B73E9">
        <w:rPr>
          <w:rStyle w:val="StyleUnderline"/>
        </w:rPr>
        <w:t xml:space="preserve"> our discussion of </w:t>
      </w:r>
      <w:r w:rsidRPr="0079319E">
        <w:rPr>
          <w:rStyle w:val="Emphasis"/>
          <w:highlight w:val="yellow"/>
        </w:rPr>
        <w:t>the commons</w:t>
      </w:r>
      <w:r w:rsidRPr="000B73E9">
        <w:rPr>
          <w:rStyle w:val="StyleUnderline"/>
        </w:rPr>
        <w:t xml:space="preserve">. Early on in this chapter, we established that the commons are institutional matters to the extent that they determine the rules of common use. In this sense, </w:t>
      </w:r>
      <w:r w:rsidRPr="0079319E">
        <w:rPr>
          <w:rStyle w:val="Emphasis"/>
          <w:highlight w:val="yellow"/>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79319E">
        <w:rPr>
          <w:rStyle w:val="Emphasis"/>
          <w:highlight w:val="yellow"/>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0B73E9">
        <w:t xml:space="preserve">. </w:t>
      </w:r>
      <w:r w:rsidRPr="0079319E">
        <w:rPr>
          <w:rStyle w:val="Emphasis"/>
          <w:highlight w:val="yellow"/>
        </w:rPr>
        <w:t>The non-state public of the commons guarantees universal access via</w:t>
      </w:r>
      <w:r w:rsidRPr="000B73E9">
        <w:rPr>
          <w:rStyle w:val="Emphasis"/>
        </w:rPr>
        <w:t xml:space="preserve"> </w:t>
      </w:r>
      <w:r w:rsidRPr="000B73E9">
        <w:rPr>
          <w:rStyle w:val="StyleUnderline"/>
        </w:rPr>
        <w:t xml:space="preserve">user </w:t>
      </w:r>
      <w:r w:rsidRPr="0079319E">
        <w:rPr>
          <w:rStyle w:val="Emphasis"/>
          <w:highlight w:val="yellow"/>
        </w:rPr>
        <w:t xml:space="preserve">participation in </w:t>
      </w:r>
      <w:r w:rsidRPr="000B73E9">
        <w:rPr>
          <w:rStyle w:val="StyleUnderline"/>
        </w:rPr>
        <w:t>this</w:t>
      </w:r>
      <w:r w:rsidRPr="0079319E">
        <w:rPr>
          <w:rStyle w:val="Emphasis"/>
          <w:highlight w:val="yellow"/>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25EA61B1" w14:textId="650FA510" w:rsidR="004C2B51" w:rsidRDefault="004C2B51" w:rsidP="004C2B51">
      <w:pPr>
        <w:ind w:left="720"/>
        <w:rPr>
          <w:sz w:val="16"/>
          <w:szCs w:val="16"/>
        </w:rPr>
      </w:pPr>
      <w:r w:rsidRPr="000B73E9">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79319E">
        <w:rPr>
          <w:rStyle w:val="Emphasis"/>
          <w:highlight w:val="yellow"/>
        </w:rPr>
        <w:t>We are supporters of a polyarchic system</w:t>
      </w:r>
      <w:r w:rsidRPr="000B73E9">
        <w:rPr>
          <w:rStyle w:val="StyleUnderline"/>
        </w:rPr>
        <w:t>, which should not be understood as ‘government of the many’ but instead as ‘</w:t>
      </w:r>
      <w:r w:rsidRPr="0079319E">
        <w:rPr>
          <w:rStyle w:val="Emphasis"/>
          <w:highlight w:val="yellow"/>
        </w:rPr>
        <w:t>many governments’ democratically coordinated</w:t>
      </w:r>
      <w:r w:rsidRPr="000B73E9">
        <w:rPr>
          <w:rStyle w:val="StyleUnderline"/>
        </w:rPr>
        <w:t xml:space="preserve"> across the </w:t>
      </w:r>
      <w:r w:rsidRPr="000B73E9">
        <w:rPr>
          <w:rStyle w:val="StyleUnderline"/>
        </w:rPr>
        <w:lastRenderedPageBreak/>
        <w:t xml:space="preserve">world, </w:t>
      </w:r>
      <w:r w:rsidRPr="0079319E">
        <w:rPr>
          <w:rStyle w:val="Emphasis"/>
          <w:highlight w:val="yellow"/>
        </w:rPr>
        <w:t>which</w:t>
      </w:r>
      <w:r w:rsidRPr="000B73E9">
        <w:rPr>
          <w:rStyle w:val="StyleUnderline"/>
        </w:rPr>
        <w:t xml:space="preserve"> naturally </w:t>
      </w:r>
      <w:r w:rsidRPr="0079319E">
        <w:rPr>
          <w:rStyle w:val="Emphasis"/>
          <w:highlight w:val="yellow"/>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2BB291AD" w14:textId="77777777" w:rsidR="004C2B51" w:rsidRPr="000B73E9" w:rsidRDefault="004C2B51" w:rsidP="004C2B51">
      <w:pPr>
        <w:ind w:left="720"/>
        <w:rPr>
          <w:sz w:val="16"/>
          <w:szCs w:val="16"/>
        </w:rPr>
      </w:pPr>
      <w:r w:rsidRPr="000B73E9">
        <w:rPr>
          <w:sz w:val="16"/>
          <w:szCs w:val="16"/>
        </w:rPr>
        <w:t>4.2.2 Global citizenship</w:t>
      </w:r>
    </w:p>
    <w:p w14:paraId="7C8B7389" w14:textId="77777777" w:rsidR="004C2B51" w:rsidRPr="000B73E9" w:rsidRDefault="004C2B51" w:rsidP="004C2B51">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0CDC38DF" w14:textId="77777777" w:rsidR="004C2B51" w:rsidRPr="000B73E9" w:rsidRDefault="004C2B51" w:rsidP="004C2B51">
      <w:pPr>
        <w:ind w:left="720"/>
        <w:rPr>
          <w:sz w:val="16"/>
          <w:szCs w:val="16"/>
        </w:rPr>
      </w:pPr>
      <w:r w:rsidRPr="000B73E9">
        <w:rPr>
          <w:sz w:val="16"/>
          <w:szCs w:val="16"/>
        </w:rPr>
        <w:t>5. Conclusion</w:t>
      </w:r>
    </w:p>
    <w:p w14:paraId="777E7E47" w14:textId="77777777" w:rsidR="004C2B51" w:rsidRPr="000B73E9" w:rsidRDefault="004C2B51" w:rsidP="004C2B51">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79319E">
        <w:rPr>
          <w:rStyle w:val="Emphasis"/>
          <w:highlight w:val="yellow"/>
        </w:rPr>
        <w:t xml:space="preserve">The democracy of the global commons </w:t>
      </w:r>
      <w:r w:rsidRPr="000B73E9">
        <w:rPr>
          <w:rStyle w:val="StyleUnderline"/>
        </w:rPr>
        <w:t>is irreducible to a mere change of scale. Instead, it</w:t>
      </w:r>
      <w:r w:rsidRPr="0079319E">
        <w:rPr>
          <w:rStyle w:val="Emphasis"/>
          <w:highlight w:val="yellow"/>
        </w:rPr>
        <w:t xml:space="preserve"> requires a </w:t>
      </w:r>
      <w:r w:rsidRPr="000B73E9">
        <w:rPr>
          <w:rStyle w:val="StyleUnderline"/>
        </w:rPr>
        <w:t>genuine</w:t>
      </w:r>
      <w:r w:rsidRPr="0079319E">
        <w:rPr>
          <w:rStyle w:val="Emphasis"/>
          <w:highlight w:val="yellow"/>
        </w:rPr>
        <w:t xml:space="preserve"> collective political invention</w:t>
      </w:r>
      <w:r w:rsidRPr="000B73E9">
        <w:rPr>
          <w:rStyle w:val="StyleUnderline"/>
        </w:rPr>
        <w:t xml:space="preserve">, which is </w:t>
      </w:r>
      <w:r w:rsidRPr="0079319E">
        <w:rPr>
          <w:rStyle w:val="Emphasis"/>
          <w:highlight w:val="yellow"/>
        </w:rPr>
        <w:t>based on the multiplication of self-government at all levels</w:t>
      </w:r>
      <w:r w:rsidRPr="000B73E9">
        <w:rPr>
          <w:rStyle w:val="StyleUnderline"/>
        </w:rPr>
        <w:t>. What is at stake here is</w:t>
      </w:r>
      <w:r w:rsidRPr="0079319E">
        <w:rPr>
          <w:rStyle w:val="Emphasis"/>
          <w:highlight w:val="yellow"/>
        </w:rPr>
        <w:t xml:space="preserve"> the confrontation between two diametrically opposed logics</w:t>
      </w:r>
      <w:r w:rsidRPr="000B73E9">
        <w:rPr>
          <w:rStyle w:val="StyleUnderline"/>
        </w:rPr>
        <w:t xml:space="preserve">: whereas the logic of </w:t>
      </w:r>
      <w:r w:rsidRPr="0079319E">
        <w:rPr>
          <w:rStyle w:val="Emphasis"/>
          <w:highlight w:val="yellow"/>
        </w:rPr>
        <w:t xml:space="preserve">the commons is </w:t>
      </w:r>
      <w:r w:rsidRPr="000B73E9">
        <w:rPr>
          <w:rStyle w:val="StyleUnderline"/>
        </w:rPr>
        <w:t>fundamentally</w:t>
      </w:r>
      <w:r w:rsidRPr="0079319E">
        <w:rPr>
          <w:rStyle w:val="Emphasis"/>
          <w:highlight w:val="yellow"/>
        </w:rPr>
        <w:t xml:space="preserve"> plural, polymorphic, non-centred</w:t>
      </w:r>
      <w:r w:rsidRPr="000B73E9">
        <w:rPr>
          <w:rStyle w:val="StyleUnderline"/>
        </w:rPr>
        <w:t xml:space="preserve"> in nature, </w:t>
      </w:r>
      <w:r w:rsidRPr="0079319E">
        <w:rPr>
          <w:rStyle w:val="Emphasis"/>
          <w:highlight w:val="yellow"/>
        </w:rPr>
        <w:t xml:space="preserve">the </w:t>
      </w:r>
      <w:r w:rsidRPr="000B73E9">
        <w:rPr>
          <w:rStyle w:val="StyleUnderline"/>
        </w:rPr>
        <w:t>logic of</w:t>
      </w:r>
      <w:r w:rsidRPr="0079319E">
        <w:rPr>
          <w:rStyle w:val="Emphasis"/>
          <w:highlight w:val="yellow"/>
        </w:rPr>
        <w:t xml:space="preserve"> state </w:t>
      </w:r>
      <w:r w:rsidRPr="000B73E9">
        <w:rPr>
          <w:rStyle w:val="StyleUnderline"/>
        </w:rPr>
        <w:t xml:space="preserve">sovereignty as it was constructed in the West is </w:t>
      </w:r>
      <w:r w:rsidRPr="0079319E">
        <w:rPr>
          <w:rStyle w:val="Emphasis"/>
          <w:highlight w:val="yellow"/>
        </w:rPr>
        <w:t xml:space="preserve">intrinsically linked to an </w:t>
      </w:r>
      <w:r w:rsidRPr="000B73E9">
        <w:rPr>
          <w:rStyle w:val="StyleUnderline"/>
        </w:rPr>
        <w:t>indivisible and</w:t>
      </w:r>
      <w:r w:rsidRPr="0079319E">
        <w:rPr>
          <w:rStyle w:val="Emphasis"/>
          <w:highlight w:val="yellow"/>
        </w:rPr>
        <w:t xml:space="preserve"> absolute centre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4ABF5DA2" w14:textId="77777777" w:rsidR="004C2B51" w:rsidRPr="000B73E9" w:rsidRDefault="004C2B51" w:rsidP="004C2B51">
      <w:pPr>
        <w:rPr>
          <w:rStyle w:val="Style13ptBold"/>
        </w:rPr>
      </w:pPr>
    </w:p>
    <w:p w14:paraId="2A77E2CC" w14:textId="77777777" w:rsidR="004C2B51" w:rsidRPr="0079319E" w:rsidRDefault="004C2B51" w:rsidP="0079319E">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76CF594" w14:textId="77777777" w:rsidR="001D72E6" w:rsidRPr="005A113E" w:rsidRDefault="001D72E6" w:rsidP="001D72E6">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A16151F" w14:textId="77777777" w:rsidR="001D72E6" w:rsidRPr="00D47573" w:rsidRDefault="001D72E6" w:rsidP="001D72E6">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w:t>
      </w:r>
      <w:r w:rsidRPr="00895F70">
        <w:rPr>
          <w:rStyle w:val="StyleUnderline"/>
        </w:rPr>
        <w:lastRenderedPageBreak/>
        <w:t xml:space="preserve">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examples. These include </w:t>
      </w:r>
      <w:r w:rsidRPr="00052F2A">
        <w:rPr>
          <w:rStyle w:val="Emphasis"/>
          <w:highlight w:val="yellow"/>
        </w:rPr>
        <w:t>offshore oil drilling, mining, timber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7C3509D8" w14:textId="77777777" w:rsidR="001D72E6" w:rsidRPr="00D47573" w:rsidRDefault="001D72E6" w:rsidP="001D72E6">
      <w:pPr>
        <w:ind w:left="720"/>
        <w:rPr>
          <w:sz w:val="16"/>
        </w:rPr>
      </w:pPr>
      <w:r w:rsidRPr="001D72E6">
        <w:rPr>
          <w:sz w:val="16"/>
        </w:rPr>
        <w:t>“</w:t>
      </w:r>
      <w:r w:rsidRPr="001D72E6">
        <w:rPr>
          <w:rStyle w:val="Emphasis"/>
        </w:rPr>
        <w:t>those who advocate the</w:t>
      </w:r>
      <w:r w:rsidRPr="001D72E6">
        <w:rPr>
          <w:rStyle w:val="StyleUnderline"/>
        </w:rPr>
        <w:t xml:space="preserve"> renunciation and </w:t>
      </w:r>
      <w:r w:rsidRPr="001D72E6">
        <w:rPr>
          <w:rStyle w:val="Emphasis"/>
        </w:rPr>
        <w:t>abandonment of the nonappropriation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deceptive constructs</w:t>
      </w:r>
      <w:r w:rsidRPr="00895F70">
        <w:rPr>
          <w:rStyle w:val="StyleUnderline"/>
        </w:rPr>
        <w:t>, or lack an appropriate appreciation and respect for international processes</w:t>
      </w:r>
      <w:r w:rsidRPr="00D47573">
        <w:rPr>
          <w:sz w:val="16"/>
        </w:rPr>
        <w:t xml:space="preserve"> [[44], p. 2439]”.</w:t>
      </w:r>
    </w:p>
    <w:p w14:paraId="392D95C8" w14:textId="77777777" w:rsidR="00983ADC" w:rsidRDefault="001D72E6" w:rsidP="00760F98">
      <w:pPr>
        <w:ind w:left="720"/>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052F2A">
        <w:rPr>
          <w:rStyle w:val="Emphasis"/>
          <w:highlight w:val="yellow"/>
        </w:rPr>
        <w:t>.</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19F319D7" w14:textId="77956416" w:rsidR="001D72E6" w:rsidRPr="00760F98" w:rsidRDefault="001D72E6" w:rsidP="00760F98">
      <w:pPr>
        <w:ind w:left="720"/>
        <w:rPr>
          <w:b/>
          <w:iCs/>
          <w:u w:val="single"/>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1E32FFC2" w14:textId="77777777" w:rsidR="001D72E6" w:rsidRPr="00895F70" w:rsidRDefault="001D72E6" w:rsidP="001D72E6">
      <w:pPr>
        <w:ind w:left="720"/>
        <w:rPr>
          <w:rStyle w:val="StyleUnderline"/>
        </w:rPr>
      </w:pPr>
      <w:r w:rsidRPr="00895F70">
        <w:rPr>
          <w:rStyle w:val="StyleUnderline"/>
        </w:rPr>
        <w:t xml:space="preserve">Ultimately, </w:t>
      </w:r>
      <w:r w:rsidRPr="00052F2A">
        <w:rPr>
          <w:rStyle w:val="Emphasis"/>
          <w:highlight w:val="yellow"/>
        </w:rPr>
        <w:t>some form of international governance of outer space as a global commons</w:t>
      </w:r>
      <w:r w:rsidRPr="00D47573">
        <w:rPr>
          <w:sz w:val="16"/>
        </w:rPr>
        <w:t xml:space="preserve"> [45] </w:t>
      </w:r>
      <w:r w:rsidRPr="00242420">
        <w:rPr>
          <w:rStyle w:val="Emphasis"/>
        </w:rPr>
        <w:t>building on the OST</w:t>
      </w:r>
      <w:r w:rsidRPr="00895F70">
        <w:rPr>
          <w:rStyle w:val="StyleUnderline"/>
        </w:rPr>
        <w:t xml:space="preserve"> and the current corpus juris spatialis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development and exploitation and which encourages entrepreneurial development but also moves beyond vague utopian platitudes to real and concrete benefits for all of humanity.</w:t>
      </w:r>
    </w:p>
    <w:p w14:paraId="596A7A48" w14:textId="77777777" w:rsidR="001D72E6" w:rsidRPr="002401A3" w:rsidRDefault="001D72E6" w:rsidP="001D72E6">
      <w:pPr>
        <w:pStyle w:val="Heading4"/>
        <w:rPr>
          <w:rFonts w:cs="Calibri"/>
        </w:rPr>
      </w:pPr>
      <w:r w:rsidRPr="002401A3">
        <w:rPr>
          <w:rFonts w:cs="Calibri"/>
        </w:rPr>
        <w:lastRenderedPageBreak/>
        <w:t>Treating space as a commons solves orbital debris. States already agree to a limited regime of this type.</w:t>
      </w:r>
    </w:p>
    <w:p w14:paraId="64E20AF9" w14:textId="77777777" w:rsidR="001D72E6" w:rsidRPr="002401A3" w:rsidRDefault="001D72E6" w:rsidP="001D72E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7" w:history="1">
        <w:r w:rsidRPr="002401A3">
          <w:rPr>
            <w:rStyle w:val="Hyperlink"/>
          </w:rPr>
          <w:t>https://carnegieendowment.org/2021/03/09/space-is-great-commons.-it-s-time-to-treat-it-as-such-pub-84018</w:t>
        </w:r>
      </w:hyperlink>
      <w:r w:rsidRPr="002401A3">
        <w:t>&gt; AT</w:t>
      </w:r>
    </w:p>
    <w:p w14:paraId="4ECBE519" w14:textId="77777777" w:rsidR="001D72E6" w:rsidRPr="002401A3" w:rsidRDefault="001D72E6" w:rsidP="001D72E6">
      <w:pPr>
        <w:ind w:left="720"/>
        <w:rPr>
          <w:sz w:val="12"/>
        </w:rPr>
      </w:pPr>
      <w:r w:rsidRPr="001D72E6">
        <w:rPr>
          <w:sz w:val="12"/>
        </w:rPr>
        <w:t xml:space="preserve">The </w:t>
      </w:r>
      <w:r w:rsidRPr="001D72E6">
        <w:rPr>
          <w:rStyle w:val="StyleUnderline"/>
        </w:rPr>
        <w:t>failure to manage</w:t>
      </w:r>
      <w:r w:rsidRPr="001D72E6">
        <w:rPr>
          <w:sz w:val="12"/>
        </w:rPr>
        <w:t xml:space="preserve"> Earth </w:t>
      </w:r>
      <w:r w:rsidRPr="001D72E6">
        <w:rPr>
          <w:rStyle w:val="StyleUnderline"/>
        </w:rPr>
        <w:t>orbits as a commons undermines safety and predictability, exposing</w:t>
      </w:r>
      <w:r w:rsidRPr="001D72E6">
        <w:rPr>
          <w:sz w:val="12"/>
        </w:rPr>
        <w:t xml:space="preserve"> space </w:t>
      </w:r>
      <w:r w:rsidRPr="001D72E6">
        <w:rPr>
          <w:rStyle w:val="StyleUnderline"/>
        </w:rPr>
        <w:t>operators to</w:t>
      </w:r>
      <w:r w:rsidRPr="001D72E6">
        <w:rPr>
          <w:sz w:val="12"/>
        </w:rPr>
        <w:t xml:space="preserve"> growing risks such as </w:t>
      </w:r>
      <w:r w:rsidRPr="001D72E6">
        <w:rPr>
          <w:rStyle w:val="StyleUnderline"/>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r w:rsidRPr="00683CA5">
        <w:rPr>
          <w:sz w:val="12"/>
          <w:szCs w:val="12"/>
        </w:rPr>
        <w:t xml:space="preserve">risks.¶ </w:t>
      </w:r>
      <w:r w:rsidRPr="00683CA5">
        <w:rPr>
          <w:rStyle w:val="StyleUnderline"/>
        </w:rPr>
        <w:t>Without new governance</w:t>
      </w:r>
      <w:r w:rsidRPr="00683CA5">
        <w:rPr>
          <w:sz w:val="12"/>
        </w:rPr>
        <w:t xml:space="preserve"> agreements, problems related to </w:t>
      </w:r>
      <w:r w:rsidRPr="00683CA5">
        <w:rPr>
          <w:rStyle w:val="StyleUnderline"/>
        </w:rPr>
        <w:t>debris, heavy orbital traffic, and harmful interference will only intensify.</w:t>
      </w:r>
      <w:r w:rsidRPr="00683CA5">
        <w:rPr>
          <w:sz w:val="12"/>
        </w:rPr>
        <w:t xml:space="preserve"> Debris</w:t>
      </w:r>
      <w:r w:rsidRPr="002401A3">
        <w:rPr>
          <w:sz w:val="12"/>
        </w:rPr>
        <w:t xml:space="preserve"> in higher orbits can persist for a century or more. </w:t>
      </w:r>
      <w:r w:rsidRPr="001D72E6">
        <w:rPr>
          <w:rStyle w:val="StyleUnderline"/>
        </w:rPr>
        <w:t>The costs of adapting to</w:t>
      </w:r>
      <w:r w:rsidRPr="001D72E6">
        <w:rPr>
          <w:sz w:val="12"/>
        </w:rPr>
        <w:t xml:space="preserve"> increasingly </w:t>
      </w:r>
      <w:r w:rsidRPr="001D72E6">
        <w:rPr>
          <w:rStyle w:val="StyleUnderline"/>
        </w:rPr>
        <w:t>polluted orbits would be immense, and the opportunity costs would be even higher</w:t>
      </w:r>
      <w:r w:rsidRPr="001D72E6">
        <w:rPr>
          <w:sz w:val="12"/>
        </w:rPr>
        <w:t xml:space="preserve">. For instance, all else being equal, hardening satellites against collisions increases their mass and volume, in turn raising launch costs per satellite. These costs, rooted in a failure to govern space as a commons, will be </w:t>
      </w:r>
      <w:r w:rsidRPr="001D72E6">
        <w:rPr>
          <w:rStyle w:val="StyleUnderline"/>
        </w:rPr>
        <w:t>borne by all space actors, including emerging states and commercial entities.</w:t>
      </w:r>
      <w:r w:rsidRPr="001D72E6">
        <w:rPr>
          <w:sz w:val="12"/>
        </w:rPr>
        <w:t>¶</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683CA5">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w:t>
      </w:r>
      <w:r w:rsidRPr="00683CA5">
        <w:rPr>
          <w:rStyle w:val="StyleUnderline"/>
        </w:rPr>
        <w:t>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w:t>
      </w:r>
      <w:r w:rsidRPr="002401A3">
        <w:rPr>
          <w:sz w:val="12"/>
        </w:rPr>
        <w:lastRenderedPageBreak/>
        <w:t xml:space="preserve">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D72E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08"/>
    <w:rsid w:val="002343FE"/>
    <w:rsid w:val="00235F7B"/>
    <w:rsid w:val="002406FF"/>
    <w:rsid w:val="00242420"/>
    <w:rsid w:val="002502CF"/>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0E67"/>
    <w:rsid w:val="0038225D"/>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AC5"/>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5A5E"/>
    <w:rsid w:val="004B72B4"/>
    <w:rsid w:val="004C0314"/>
    <w:rsid w:val="004C0D3D"/>
    <w:rsid w:val="004C213E"/>
    <w:rsid w:val="004C2B51"/>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41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39FD"/>
    <w:rsid w:val="00674A78"/>
    <w:rsid w:val="0067574D"/>
    <w:rsid w:val="00683CA5"/>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0F98"/>
    <w:rsid w:val="007611F5"/>
    <w:rsid w:val="007619E4"/>
    <w:rsid w:val="00761E75"/>
    <w:rsid w:val="0076495E"/>
    <w:rsid w:val="00765FC8"/>
    <w:rsid w:val="00775694"/>
    <w:rsid w:val="0079319E"/>
    <w:rsid w:val="00793F46"/>
    <w:rsid w:val="007A1325"/>
    <w:rsid w:val="007A1A18"/>
    <w:rsid w:val="007A3BAF"/>
    <w:rsid w:val="007B53D8"/>
    <w:rsid w:val="007C22C5"/>
    <w:rsid w:val="007C57E1"/>
    <w:rsid w:val="007C5811"/>
    <w:rsid w:val="007D22A4"/>
    <w:rsid w:val="007D2DF5"/>
    <w:rsid w:val="007D451A"/>
    <w:rsid w:val="007D5E3E"/>
    <w:rsid w:val="007D7596"/>
    <w:rsid w:val="007E242C"/>
    <w:rsid w:val="007E6631"/>
    <w:rsid w:val="007F4CEB"/>
    <w:rsid w:val="00803A12"/>
    <w:rsid w:val="00805417"/>
    <w:rsid w:val="008171E8"/>
    <w:rsid w:val="008266F9"/>
    <w:rsid w:val="008267E2"/>
    <w:rsid w:val="00826A9B"/>
    <w:rsid w:val="00834842"/>
    <w:rsid w:val="0084044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D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0430"/>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1A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D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997"/>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 w:val="00FE5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25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2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2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822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822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25D"/>
  </w:style>
  <w:style w:type="character" w:customStyle="1" w:styleId="Heading1Char">
    <w:name w:val="Heading 1 Char"/>
    <w:aliases w:val="Pocket Char"/>
    <w:basedOn w:val="DefaultParagraphFont"/>
    <w:link w:val="Heading1"/>
    <w:uiPriority w:val="9"/>
    <w:rsid w:val="003822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25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8225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822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225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8225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822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225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8225D"/>
    <w:rPr>
      <w:color w:val="auto"/>
      <w:u w:val="none"/>
    </w:rPr>
  </w:style>
  <w:style w:type="paragraph" w:styleId="DocumentMap">
    <w:name w:val="Document Map"/>
    <w:basedOn w:val="Normal"/>
    <w:link w:val="DocumentMapChar"/>
    <w:uiPriority w:val="99"/>
    <w:semiHidden/>
    <w:unhideWhenUsed/>
    <w:rsid w:val="003822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25D"/>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98423">
      <w:bodyDiv w:val="1"/>
      <w:marLeft w:val="0"/>
      <w:marRight w:val="0"/>
      <w:marTop w:val="0"/>
      <w:marBottom w:val="0"/>
      <w:divBdr>
        <w:top w:val="none" w:sz="0" w:space="0" w:color="auto"/>
        <w:left w:val="none" w:sz="0" w:space="0" w:color="auto"/>
        <w:bottom w:val="none" w:sz="0" w:space="0" w:color="auto"/>
        <w:right w:val="none" w:sz="0" w:space="0" w:color="auto"/>
      </w:divBdr>
    </w:div>
    <w:div w:id="1996176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222</TotalTime>
  <Pages>29</Pages>
  <Words>21725</Words>
  <Characters>123834</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45</cp:revision>
  <dcterms:created xsi:type="dcterms:W3CDTF">2021-12-17T18:44:00Z</dcterms:created>
  <dcterms:modified xsi:type="dcterms:W3CDTF">2022-02-17T18:22:00Z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