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1975F" w14:textId="1C691791" w:rsidR="00A667AA" w:rsidRDefault="00A667AA" w:rsidP="00A667AA">
      <w:pPr>
        <w:pStyle w:val="Heading3"/>
      </w:pPr>
      <w:r>
        <w:t>1</w:t>
      </w:r>
    </w:p>
    <w:p w14:paraId="53CF244E" w14:textId="22995D00" w:rsidR="00A667AA" w:rsidRDefault="00A667AA" w:rsidP="00A667AA">
      <w:pPr>
        <w:pStyle w:val="Heading4"/>
      </w:pPr>
      <w:r>
        <w:t xml:space="preserve">Interpretation: Appropriation is permanently taking property for exclusive use. </w:t>
      </w:r>
      <w:proofErr w:type="spellStart"/>
      <w:r>
        <w:t>Gorove</w:t>
      </w:r>
      <w:proofErr w:type="spellEnd"/>
      <w:r>
        <w:t xml:space="preserve"> 69:</w:t>
      </w:r>
    </w:p>
    <w:p w14:paraId="4CB09B2D" w14:textId="77777777" w:rsidR="00A667AA" w:rsidRPr="000E4564" w:rsidRDefault="00A667AA" w:rsidP="00A667AA">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2E3DFB32" w14:textId="77777777" w:rsidR="00A667AA" w:rsidRPr="00E06594" w:rsidRDefault="00A667AA" w:rsidP="00A667AA">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1ADA6B95" w14:textId="77777777" w:rsidR="00A667AA" w:rsidRDefault="00A667AA" w:rsidP="00A667AA">
      <w:pPr>
        <w:pStyle w:val="Heading4"/>
      </w:pPr>
      <w:r>
        <w:t>Violation: the non-Appropriation principle does not apply to resource extraction. International consensus and rejection of the Moon Treaty support the distinction between sovereign ownership and resource extraction</w:t>
      </w:r>
    </w:p>
    <w:p w14:paraId="485DF25E" w14:textId="77777777" w:rsidR="00A667AA" w:rsidRDefault="00A667AA" w:rsidP="00A667AA">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5727E5AD" w14:textId="77777777" w:rsidR="00A667AA" w:rsidRDefault="00A667AA" w:rsidP="00A667AA">
      <w:pPr>
        <w:ind w:left="720"/>
      </w:pPr>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w:t>
      </w:r>
      <w:proofErr w:type="spellStart"/>
      <w:r w:rsidRPr="00274C66">
        <w:rPr>
          <w:rStyle w:val="StyleUnderline"/>
        </w:rPr>
        <w:t>illfounded</w:t>
      </w:r>
      <w:proofErr w:type="spellEnd"/>
      <w:r w:rsidRPr="00274C66">
        <w:rPr>
          <w:rStyle w:val="StyleUnderline"/>
        </w:rPr>
        <w:t xml:space="preserve">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30A2FC69" w14:textId="77777777" w:rsidR="00A667AA" w:rsidRDefault="00A667AA" w:rsidP="00A667AA">
      <w:pPr>
        <w:ind w:left="720"/>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77BA0475" w14:textId="77777777" w:rsidR="00A667AA" w:rsidRPr="00274C66" w:rsidRDefault="00A667AA" w:rsidP="00A667AA">
      <w:pPr>
        <w:ind w:left="720"/>
        <w:rPr>
          <w:rStyle w:val="StyleUnderline"/>
        </w:rPr>
      </w:pPr>
    </w:p>
    <w:p w14:paraId="364A052D" w14:textId="77777777" w:rsidR="00A667AA" w:rsidRDefault="00A667AA" w:rsidP="00A667AA">
      <w:pPr>
        <w:pStyle w:val="Heading4"/>
      </w:pPr>
      <w:r>
        <w:lastRenderedPageBreak/>
        <w:t xml:space="preserve">Vote neg – two impacts: </w:t>
      </w:r>
    </w:p>
    <w:p w14:paraId="50B54ED0" w14:textId="77777777" w:rsidR="00A667AA" w:rsidRDefault="00A667AA" w:rsidP="00A667AA">
      <w:pPr>
        <w:pStyle w:val="Heading4"/>
        <w:numPr>
          <w:ilvl w:val="0"/>
          <w:numId w:val="12"/>
        </w:numPr>
        <w:tabs>
          <w:tab w:val="num" w:pos="360"/>
        </w:tabs>
        <w:ind w:left="0" w:firstLine="0"/>
      </w:pPr>
      <w:r>
        <w:t>Limits. Expanding the topic to anything that involves merely launching something into the atmosphere expands the topic into numerous new tech areas which undermines core neg prep.</w:t>
      </w:r>
    </w:p>
    <w:p w14:paraId="569D55A2" w14:textId="77777777" w:rsidR="00A667AA" w:rsidRDefault="00A667AA" w:rsidP="00A667AA">
      <w:pPr>
        <w:pStyle w:val="Heading4"/>
        <w:numPr>
          <w:ilvl w:val="0"/>
          <w:numId w:val="12"/>
        </w:numPr>
        <w:tabs>
          <w:tab w:val="num" w:pos="360"/>
        </w:tabs>
        <w:ind w:left="0" w:firstLine="0"/>
      </w:pPr>
      <w:r>
        <w:t>Topic literature. Our definition has intent to define and exclude in the context of the OST, which is the core of all topic research and the only predictable source.</w:t>
      </w:r>
    </w:p>
    <w:p w14:paraId="6CEAFA0C" w14:textId="77777777" w:rsidR="00A667AA" w:rsidRPr="001B7D52" w:rsidRDefault="00A667AA" w:rsidP="00A667AA"/>
    <w:p w14:paraId="0D87822B" w14:textId="50468CB1" w:rsidR="00A667AA" w:rsidRDefault="00A667AA" w:rsidP="00A667AA">
      <w:pPr>
        <w:pStyle w:val="Heading4"/>
        <w:rPr>
          <w:rFonts w:cs="Calibri"/>
        </w:rPr>
      </w:pPr>
      <w:r w:rsidRPr="00BD7CB4">
        <w:rPr>
          <w:rFonts w:cs="Calibri"/>
        </w:rPr>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3D9049A1" w14:textId="63656B78" w:rsidR="00365190" w:rsidRDefault="00365190" w:rsidP="00365190"/>
    <w:p w14:paraId="44D8CD75" w14:textId="56B17E41" w:rsidR="00365190" w:rsidRDefault="00365190" w:rsidP="00365190">
      <w:r>
        <w:t xml:space="preserve">No </w:t>
      </w:r>
      <w:proofErr w:type="spellStart"/>
      <w:r>
        <w:t>rvis</w:t>
      </w:r>
      <w:proofErr w:type="spellEnd"/>
      <w:r>
        <w:t xml:space="preserve">, following the rules doesn’t mean you win, that skew fairness and means that the </w:t>
      </w:r>
      <w:proofErr w:type="spellStart"/>
      <w:r>
        <w:t>aff</w:t>
      </w:r>
      <w:proofErr w:type="spellEnd"/>
      <w:r>
        <w:t xml:space="preserve"> always wins </w:t>
      </w:r>
      <w:proofErr w:type="spellStart"/>
      <w:r>
        <w:t>bc</w:t>
      </w:r>
      <w:proofErr w:type="spellEnd"/>
      <w:r>
        <w:t xml:space="preserve"> if they meet any T its automatic, no </w:t>
      </w:r>
      <w:proofErr w:type="spellStart"/>
      <w:r>
        <w:t>friv</w:t>
      </w:r>
      <w:proofErr w:type="spellEnd"/>
      <w:r>
        <w:t xml:space="preserve"> violations these are just reasonable disputes, necessary for debate, reciprocity, this is j making sure the </w:t>
      </w:r>
      <w:proofErr w:type="spellStart"/>
      <w:r>
        <w:t>aff</w:t>
      </w:r>
      <w:proofErr w:type="spellEnd"/>
      <w:r>
        <w:t xml:space="preserve"> </w:t>
      </w:r>
      <w:proofErr w:type="spellStart"/>
      <w:r>
        <w:t>foloows</w:t>
      </w:r>
      <w:proofErr w:type="spellEnd"/>
      <w:r>
        <w:t xml:space="preserve"> the </w:t>
      </w:r>
      <w:proofErr w:type="spellStart"/>
      <w:r>
        <w:t>rulkes</w:t>
      </w:r>
      <w:proofErr w:type="spellEnd"/>
      <w:r>
        <w:t xml:space="preserve">, without it they could read a case about fish in space or anything completely </w:t>
      </w:r>
      <w:proofErr w:type="spellStart"/>
      <w:r>
        <w:t>untopicall</w:t>
      </w:r>
      <w:proofErr w:type="spellEnd"/>
    </w:p>
    <w:p w14:paraId="7245579B" w14:textId="693EC6E6" w:rsidR="00365190" w:rsidRDefault="00365190" w:rsidP="00365190"/>
    <w:p w14:paraId="28614D7B" w14:textId="4F7972D2" w:rsidR="00365190" w:rsidRDefault="007E6AF0" w:rsidP="00365190">
      <w:proofErr w:type="spellStart"/>
      <w:r>
        <w:t>Aff</w:t>
      </w:r>
      <w:proofErr w:type="spellEnd"/>
      <w:r>
        <w:t xml:space="preserve"> </w:t>
      </w:r>
      <w:r w:rsidR="00365190">
        <w:t xml:space="preserve">T first, same as before, if they are </w:t>
      </w:r>
      <w:proofErr w:type="spellStart"/>
      <w:r w:rsidR="00365190">
        <w:t>untopicall</w:t>
      </w:r>
      <w:proofErr w:type="spellEnd"/>
      <w:r w:rsidR="00365190">
        <w:t xml:space="preserve"> theory doesn’t matter, otherwise fairness is destroyed </w:t>
      </w:r>
      <w:proofErr w:type="spellStart"/>
      <w:r w:rsidR="00365190">
        <w:t>bc</w:t>
      </w:r>
      <w:proofErr w:type="spellEnd"/>
      <w:r w:rsidR="00365190">
        <w:t xml:space="preserve"> they can read anything they want and just win on </w:t>
      </w:r>
      <w:proofErr w:type="spellStart"/>
      <w:r w:rsidR="00365190">
        <w:t>aff</w:t>
      </w:r>
      <w:proofErr w:type="spellEnd"/>
      <w:r w:rsidR="00365190">
        <w:t xml:space="preserve"> theory. </w:t>
      </w:r>
      <w:proofErr w:type="gramStart"/>
      <w:r w:rsidR="00365190">
        <w:t>Also</w:t>
      </w:r>
      <w:proofErr w:type="gramEnd"/>
      <w:r w:rsidR="00365190">
        <w:t xml:space="preserve"> no fairness issue </w:t>
      </w:r>
      <w:proofErr w:type="spellStart"/>
      <w:r w:rsidR="00365190">
        <w:t>bc</w:t>
      </w:r>
      <w:proofErr w:type="spellEnd"/>
      <w:r w:rsidR="00365190">
        <w:t xml:space="preserve"> If I read something </w:t>
      </w:r>
      <w:proofErr w:type="spellStart"/>
      <w:r w:rsidR="00365190">
        <w:t>untopicall</w:t>
      </w:r>
      <w:proofErr w:type="spellEnd"/>
      <w:r w:rsidR="00365190">
        <w:t xml:space="preserve"> you can just say it doesn’t link to the advantages, </w:t>
      </w:r>
      <w:proofErr w:type="spellStart"/>
      <w:r w:rsidR="00365190">
        <w:t>whearaas</w:t>
      </w:r>
      <w:proofErr w:type="spellEnd"/>
      <w:r w:rsidR="00365190">
        <w:t xml:space="preserve"> if you read something </w:t>
      </w:r>
      <w:proofErr w:type="spellStart"/>
      <w:r w:rsidR="00365190">
        <w:t>untopicall</w:t>
      </w:r>
      <w:proofErr w:type="spellEnd"/>
      <w:r w:rsidR="00365190">
        <w:t xml:space="preserve"> and I can’t point that out, I have no response and am not prepared.</w:t>
      </w:r>
    </w:p>
    <w:p w14:paraId="0136D276" w14:textId="2F34A91F" w:rsidR="00221523" w:rsidRDefault="00221523" w:rsidP="00365190"/>
    <w:p w14:paraId="1141182C" w14:textId="77777777" w:rsidR="00221523" w:rsidRDefault="00221523" w:rsidP="00221523">
      <w:pPr>
        <w:pStyle w:val="Heading3"/>
      </w:pPr>
      <w:r>
        <w:lastRenderedPageBreak/>
        <w:t>Extension</w:t>
      </w:r>
    </w:p>
    <w:p w14:paraId="09491CC1" w14:textId="77777777" w:rsidR="00221523" w:rsidRDefault="00221523" w:rsidP="00221523">
      <w:pPr>
        <w:pStyle w:val="Heading3"/>
        <w:rPr>
          <w:rStyle w:val="StyleUnderline"/>
          <w:sz w:val="32"/>
        </w:rPr>
      </w:pPr>
      <w:r w:rsidRPr="00411DF9">
        <w:rPr>
          <w:rStyle w:val="StyleUnderline"/>
          <w:sz w:val="32"/>
        </w:rPr>
        <w:lastRenderedPageBreak/>
        <w:t>Overview</w:t>
      </w:r>
    </w:p>
    <w:p w14:paraId="54E0BBE4" w14:textId="77777777" w:rsidR="00221523" w:rsidRPr="005844E5" w:rsidRDefault="00221523" w:rsidP="00221523">
      <w:pPr>
        <w:pStyle w:val="Heading4"/>
      </w:pPr>
      <w:r w:rsidRPr="005844E5">
        <w:t xml:space="preserve">Extend the counterplan. It creates an international legal trust system to govern outer space. All plans to use outer space, including private appropriation, must go approved by the UN in accordance with mutually agreed standards. This ensures the sustainable use and equitable distribution of space resources. This model is </w:t>
      </w:r>
      <w:proofErr w:type="gramStart"/>
      <w:r w:rsidRPr="005844E5">
        <w:t>flexible;</w:t>
      </w:r>
      <w:proofErr w:type="gramEnd"/>
      <w:r w:rsidRPr="005844E5">
        <w:t xml:space="preserve"> allowing sales, leases, and other property interests in space.</w:t>
      </w:r>
    </w:p>
    <w:p w14:paraId="4C94FC9F" w14:textId="77777777" w:rsidR="00221523" w:rsidRDefault="00221523" w:rsidP="00221523"/>
    <w:p w14:paraId="0AAC3961" w14:textId="77777777" w:rsidR="00221523" w:rsidRPr="005844E5" w:rsidRDefault="00221523" w:rsidP="00221523">
      <w:pPr>
        <w:pStyle w:val="Heading4"/>
      </w:pPr>
      <w:r w:rsidRPr="005844E5">
        <w:t xml:space="preserve">Solves orbital debris </w:t>
      </w:r>
      <w:r>
        <w:t>because</w:t>
      </w:r>
      <w:r w:rsidRPr="005844E5">
        <w:t xml:space="preserve"> the UNOOSA would regulate space activities including limiting satellite launches to sustainable levels, and/or requiring</w:t>
      </w:r>
      <w:r>
        <w:t xml:space="preserve"> </w:t>
      </w:r>
      <w:r w:rsidRPr="005844E5">
        <w:t>deorbiting/reclamation plans</w:t>
      </w:r>
    </w:p>
    <w:p w14:paraId="0C21FB02" w14:textId="77777777" w:rsidR="00221523" w:rsidRDefault="00221523" w:rsidP="00221523"/>
    <w:p w14:paraId="0EA73B1F" w14:textId="77777777" w:rsidR="00221523" w:rsidRPr="002D5D61" w:rsidRDefault="00221523" w:rsidP="00221523">
      <w:pPr>
        <w:pStyle w:val="Heading4"/>
      </w:pPr>
      <w:r w:rsidRPr="002D5D61">
        <w:t xml:space="preserve">Solves </w:t>
      </w:r>
      <w:r>
        <w:t>space wars</w:t>
      </w:r>
      <w:r w:rsidRPr="002D5D61">
        <w:t xml:space="preserve"> because a guiding principle for the trust would be the free and peaceful use of space for all humankind. Also, rule of law and mediation prevent conflict over space.</w:t>
      </w:r>
    </w:p>
    <w:p w14:paraId="4093BB00" w14:textId="77777777" w:rsidR="00221523" w:rsidRDefault="00221523" w:rsidP="00221523"/>
    <w:p w14:paraId="7E79C550" w14:textId="77777777" w:rsidR="00221523" w:rsidRPr="006E1230" w:rsidRDefault="00221523" w:rsidP="00221523">
      <w:pPr>
        <w:pStyle w:val="Heading4"/>
      </w:pPr>
      <w:r>
        <w:t>Solves multilateralism through coordinating space law across all nations</w:t>
      </w:r>
    </w:p>
    <w:p w14:paraId="209397DC" w14:textId="77777777" w:rsidR="00221523" w:rsidRDefault="00221523" w:rsidP="00221523">
      <w:pPr>
        <w:pStyle w:val="Heading3"/>
      </w:pPr>
      <w:r>
        <w:lastRenderedPageBreak/>
        <w:t>AT perm</w:t>
      </w:r>
    </w:p>
    <w:p w14:paraId="593587E5" w14:textId="77777777" w:rsidR="00221523" w:rsidRDefault="00221523" w:rsidP="00221523">
      <w:pPr>
        <w:pStyle w:val="Heading4"/>
        <w:numPr>
          <w:ilvl w:val="0"/>
          <w:numId w:val="16"/>
        </w:numPr>
        <w:tabs>
          <w:tab w:val="num" w:pos="360"/>
        </w:tabs>
        <w:ind w:left="360"/>
      </w:pPr>
      <w:r>
        <w:t xml:space="preserve">CP is mutually exclusive </w:t>
      </w:r>
      <w:proofErr w:type="spellStart"/>
      <w:r>
        <w:t>bc</w:t>
      </w:r>
      <w:proofErr w:type="spellEnd"/>
      <w:r>
        <w:t xml:space="preserve"> it allows for the new international body to give private companies property rights so they could appropriate parts of space</w:t>
      </w:r>
    </w:p>
    <w:p w14:paraId="75AB4623" w14:textId="77777777" w:rsidR="00221523" w:rsidRPr="00D54D05" w:rsidRDefault="00221523" w:rsidP="00221523"/>
    <w:p w14:paraId="1248E335" w14:textId="3540CFB9" w:rsidR="00221523" w:rsidRDefault="00221523" w:rsidP="00221523">
      <w:pPr>
        <w:rPr>
          <w:b/>
          <w:bCs/>
        </w:rPr>
      </w:pPr>
      <w:r>
        <w:t>XTRA</w:t>
      </w:r>
    </w:p>
    <w:p w14:paraId="126DC53A" w14:textId="1833ED75" w:rsidR="00221523" w:rsidRDefault="00221523" w:rsidP="00221523">
      <w:pPr>
        <w:rPr>
          <w:b/>
          <w:bCs/>
        </w:rPr>
      </w:pPr>
    </w:p>
    <w:p w14:paraId="1B295B80" w14:textId="5DF8F382" w:rsidR="00221523" w:rsidRDefault="00221523" w:rsidP="00221523">
      <w:pPr>
        <w:rPr>
          <w:b/>
          <w:bCs/>
        </w:rPr>
      </w:pPr>
      <w:r>
        <w:rPr>
          <w:b/>
          <w:bCs/>
        </w:rPr>
        <w:t xml:space="preserve">Only </w:t>
      </w:r>
      <w:proofErr w:type="spellStart"/>
      <w:r>
        <w:rPr>
          <w:b/>
          <w:bCs/>
        </w:rPr>
        <w:t>ev</w:t>
      </w:r>
      <w:proofErr w:type="spellEnd"/>
      <w:r>
        <w:rPr>
          <w:b/>
          <w:bCs/>
        </w:rPr>
        <w:t xml:space="preserve"> against mining is old, </w:t>
      </w:r>
      <w:proofErr w:type="gramStart"/>
      <w:r>
        <w:rPr>
          <w:b/>
          <w:bCs/>
        </w:rPr>
        <w:t>2017,  no</w:t>
      </w:r>
      <w:proofErr w:type="gramEnd"/>
      <w:r>
        <w:rPr>
          <w:b/>
          <w:bCs/>
        </w:rPr>
        <w:t xml:space="preserve"> double bind, also </w:t>
      </w:r>
      <w:proofErr w:type="spellStart"/>
      <w:r>
        <w:rPr>
          <w:b/>
          <w:bCs/>
        </w:rPr>
        <w:t>ev</w:t>
      </w:r>
      <w:proofErr w:type="spellEnd"/>
      <w:r>
        <w:rPr>
          <w:b/>
          <w:bCs/>
        </w:rPr>
        <w:t xml:space="preserve"> is an opinion from new yorker, not like our modern </w:t>
      </w:r>
      <w:proofErr w:type="spellStart"/>
      <w:r>
        <w:rPr>
          <w:b/>
          <w:bCs/>
        </w:rPr>
        <w:t>ev</w:t>
      </w:r>
      <w:proofErr w:type="spellEnd"/>
      <w:r>
        <w:rPr>
          <w:b/>
          <w:bCs/>
        </w:rPr>
        <w:t xml:space="preserve"> so </w:t>
      </w:r>
      <w:proofErr w:type="spellStart"/>
      <w:r>
        <w:rPr>
          <w:b/>
          <w:bCs/>
        </w:rPr>
        <w:t>pref</w:t>
      </w:r>
      <w:proofErr w:type="spellEnd"/>
      <w:r>
        <w:rPr>
          <w:b/>
          <w:bCs/>
        </w:rPr>
        <w:t xml:space="preserve"> ours, we reference OST</w:t>
      </w:r>
    </w:p>
    <w:p w14:paraId="0237D4BA" w14:textId="32A2AA3A" w:rsidR="00221523" w:rsidRDefault="00221523" w:rsidP="00221523">
      <w:pPr>
        <w:rPr>
          <w:b/>
          <w:bCs/>
        </w:rPr>
      </w:pPr>
      <w:r>
        <w:rPr>
          <w:b/>
          <w:bCs/>
        </w:rPr>
        <w:t xml:space="preserve">He keeps saying </w:t>
      </w:r>
      <w:proofErr w:type="spellStart"/>
      <w:r>
        <w:rPr>
          <w:b/>
          <w:bCs/>
        </w:rPr>
        <w:t>ive</w:t>
      </w:r>
      <w:proofErr w:type="spellEnd"/>
      <w:r>
        <w:rPr>
          <w:b/>
          <w:bCs/>
        </w:rPr>
        <w:t xml:space="preserve"> conceded things I have not don’t listen, since cp covers whole </w:t>
      </w:r>
      <w:proofErr w:type="spellStart"/>
      <w:r>
        <w:rPr>
          <w:b/>
          <w:bCs/>
        </w:rPr>
        <w:t>aff</w:t>
      </w:r>
      <w:proofErr w:type="spellEnd"/>
      <w:r>
        <w:rPr>
          <w:b/>
          <w:bCs/>
        </w:rPr>
        <w:t xml:space="preserve">, any risk of DA no matter how </w:t>
      </w:r>
      <w:proofErr w:type="spellStart"/>
      <w:proofErr w:type="gramStart"/>
      <w:r>
        <w:rPr>
          <w:b/>
          <w:bCs/>
        </w:rPr>
        <w:t>unlikel;y</w:t>
      </w:r>
      <w:proofErr w:type="spellEnd"/>
      <w:proofErr w:type="gramEnd"/>
      <w:r>
        <w:rPr>
          <w:b/>
          <w:bCs/>
        </w:rPr>
        <w:t xml:space="preserve"> still solves and is a reason to vote </w:t>
      </w:r>
      <w:proofErr w:type="spellStart"/>
      <w:r>
        <w:rPr>
          <w:b/>
          <w:bCs/>
        </w:rPr>
        <w:t>aff</w:t>
      </w:r>
      <w:proofErr w:type="spellEnd"/>
    </w:p>
    <w:p w14:paraId="25695168" w14:textId="169E70FA" w:rsidR="00221523" w:rsidRDefault="00221523" w:rsidP="00221523">
      <w:pPr>
        <w:rPr>
          <w:b/>
          <w:bCs/>
        </w:rPr>
      </w:pPr>
      <w:r>
        <w:rPr>
          <w:b/>
          <w:bCs/>
        </w:rPr>
        <w:t>WIEGH THIS BASED ON WJHO LEADS TO EXTINCION OF THE HUMAN RACE</w:t>
      </w:r>
    </w:p>
    <w:p w14:paraId="5760F4E5" w14:textId="606CADDD" w:rsidR="00221523" w:rsidRPr="00221523" w:rsidRDefault="00221523" w:rsidP="00221523">
      <w:pPr>
        <w:rPr>
          <w:b/>
          <w:bCs/>
        </w:rPr>
      </w:pPr>
      <w:proofErr w:type="spellStart"/>
      <w:r>
        <w:rPr>
          <w:b/>
          <w:bCs/>
        </w:rPr>
        <w:t>Lets</w:t>
      </w:r>
      <w:proofErr w:type="spellEnd"/>
      <w:r>
        <w:rPr>
          <w:b/>
          <w:bCs/>
        </w:rPr>
        <w:t xml:space="preserve"> focus on each link, I outweigh on magnitude </w:t>
      </w:r>
      <w:proofErr w:type="spellStart"/>
      <w:r>
        <w:rPr>
          <w:b/>
          <w:bCs/>
        </w:rPr>
        <w:t>bc</w:t>
      </w:r>
      <w:proofErr w:type="spellEnd"/>
      <w:r>
        <w:rPr>
          <w:b/>
          <w:bCs/>
        </w:rPr>
        <w:t xml:space="preserve"> I have explained, in not old but recent </w:t>
      </w:r>
      <w:proofErr w:type="spellStart"/>
      <w:r>
        <w:rPr>
          <w:b/>
          <w:bCs/>
        </w:rPr>
        <w:t>ev</w:t>
      </w:r>
      <w:proofErr w:type="spellEnd"/>
      <w:r>
        <w:rPr>
          <w:b/>
          <w:bCs/>
        </w:rPr>
        <w:t xml:space="preserve"> that we can get over a 100 trillion dollars from space, solving hunger all across the globe, the older </w:t>
      </w:r>
      <w:proofErr w:type="spellStart"/>
      <w:r>
        <w:rPr>
          <w:b/>
          <w:bCs/>
        </w:rPr>
        <w:t>ev</w:t>
      </w:r>
      <w:proofErr w:type="spellEnd"/>
      <w:r>
        <w:rPr>
          <w:b/>
          <w:bCs/>
        </w:rPr>
        <w:t xml:space="preserve"> talks about space col so even </w:t>
      </w:r>
      <w:proofErr w:type="spellStart"/>
      <w:r>
        <w:rPr>
          <w:b/>
          <w:bCs/>
        </w:rPr>
        <w:t>iof</w:t>
      </w:r>
      <w:proofErr w:type="spellEnd"/>
      <w:r>
        <w:rPr>
          <w:b/>
          <w:bCs/>
        </w:rPr>
        <w:t xml:space="preserve"> you ignore that I still win, </w:t>
      </w:r>
      <w:proofErr w:type="spellStart"/>
      <w:r>
        <w:rPr>
          <w:b/>
          <w:bCs/>
        </w:rPr>
        <w:t>bc</w:t>
      </w:r>
      <w:proofErr w:type="spellEnd"/>
      <w:r>
        <w:rPr>
          <w:b/>
          <w:bCs/>
        </w:rPr>
        <w:t xml:space="preserve"> we also solve warming, we need privately appropriated asteroids in order to gain 24 seven solar power and solve warming, which he agrees is worse case. We outweigh probability </w:t>
      </w:r>
      <w:proofErr w:type="spellStart"/>
      <w:r>
        <w:rPr>
          <w:b/>
          <w:bCs/>
        </w:rPr>
        <w:t>bc</w:t>
      </w:r>
      <w:proofErr w:type="spellEnd"/>
      <w:r>
        <w:rPr>
          <w:b/>
          <w:bCs/>
        </w:rPr>
        <w:t xml:space="preserve"> space war defying deterrence is </w:t>
      </w:r>
      <w:proofErr w:type="spellStart"/>
      <w:r>
        <w:rPr>
          <w:b/>
          <w:bCs/>
        </w:rPr>
        <w:t>highty</w:t>
      </w:r>
      <w:proofErr w:type="spellEnd"/>
      <w:r>
        <w:rPr>
          <w:b/>
          <w:bCs/>
        </w:rPr>
        <w:t xml:space="preserve"> unlikely, but besides our cp solves, </w:t>
      </w:r>
      <w:proofErr w:type="spellStart"/>
      <w:r>
        <w:rPr>
          <w:b/>
          <w:bCs/>
        </w:rPr>
        <w:t>whearas</w:t>
      </w:r>
      <w:proofErr w:type="spellEnd"/>
      <w:r>
        <w:rPr>
          <w:b/>
          <w:bCs/>
        </w:rPr>
        <w:t xml:space="preserve"> we have proof of how we can use these asteroids for good.</w:t>
      </w:r>
    </w:p>
    <w:p w14:paraId="7A1CB2D1" w14:textId="77777777" w:rsidR="00221523" w:rsidRDefault="00221523" w:rsidP="00A667AA">
      <w:pPr>
        <w:pStyle w:val="Heading3"/>
      </w:pPr>
    </w:p>
    <w:p w14:paraId="6ADC4015" w14:textId="77777777" w:rsidR="00221523" w:rsidRDefault="00221523" w:rsidP="00A667AA">
      <w:pPr>
        <w:pStyle w:val="Heading3"/>
      </w:pPr>
    </w:p>
    <w:p w14:paraId="3CBDE625" w14:textId="3A04F29D" w:rsidR="00E42E4C" w:rsidRDefault="00A667AA" w:rsidP="00A667AA">
      <w:pPr>
        <w:pStyle w:val="Heading3"/>
      </w:pPr>
      <w:r>
        <w:lastRenderedPageBreak/>
        <w:t>2</w:t>
      </w:r>
    </w:p>
    <w:p w14:paraId="3DD2227E" w14:textId="77777777" w:rsidR="008C4209" w:rsidRPr="006735FE" w:rsidRDefault="008C4209" w:rsidP="008C4209">
      <w:pPr>
        <w:pStyle w:val="Heading4"/>
      </w:pPr>
      <w:r w:rsidRPr="006735FE">
        <w:t xml:space="preserve">TEXT: The Outer Space Treaty ought to be amended to establish an international legal trust system governing outer space.  </w:t>
      </w:r>
    </w:p>
    <w:p w14:paraId="418218AF" w14:textId="77777777" w:rsidR="008C4209" w:rsidRPr="00E17E3B" w:rsidRDefault="008C4209" w:rsidP="008C4209">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10" w:history="1">
        <w:r w:rsidRPr="00543220">
          <w:rPr>
            <w:rStyle w:val="Hyperlink"/>
          </w:rPr>
          <w:t>https://doi.org/10.1007/978-3-030-65013-1_7</w:t>
        </w:r>
      </w:hyperlink>
      <w:r>
        <w:t>]CT</w:t>
      </w:r>
    </w:p>
    <w:p w14:paraId="36F9D468" w14:textId="77777777" w:rsidR="008C4209" w:rsidRPr="00096ED2" w:rsidRDefault="008C4209" w:rsidP="008C4209">
      <w:pPr>
        <w:rPr>
          <w:rStyle w:val="StyleUnderline"/>
        </w:rPr>
      </w:pPr>
      <w:r w:rsidRPr="00B03DF7">
        <w:t xml:space="preserve">7.5 </w:t>
      </w:r>
      <w:r w:rsidRPr="00096ED2">
        <w:rPr>
          <w:rStyle w:val="StyleUnderline"/>
        </w:rPr>
        <w:t>A Proposal for an International Legal Trust System</w:t>
      </w:r>
    </w:p>
    <w:p w14:paraId="295663AA" w14:textId="77777777" w:rsidR="008C4209" w:rsidRPr="007E21E4" w:rsidRDefault="008C4209" w:rsidP="008C4209">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723A27FA" w14:textId="77777777" w:rsidR="008C4209" w:rsidRPr="00C04897" w:rsidRDefault="008C4209" w:rsidP="008C4209">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3C1C9D01" w14:textId="77777777" w:rsidR="008C4209" w:rsidRDefault="008C4209" w:rsidP="008C4209">
      <w:r>
        <w:t>7.6 The Functioning of the International Legal Trust System</w:t>
      </w:r>
    </w:p>
    <w:p w14:paraId="30BFFA85" w14:textId="77777777" w:rsidR="008C4209" w:rsidRPr="007E21E4" w:rsidRDefault="008C4209" w:rsidP="008C4209">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w:t>
      </w:r>
      <w:r w:rsidRPr="005B0210">
        <w:rPr>
          <w:rStyle w:val="Emphasis"/>
        </w:rPr>
        <w:lastRenderedPageBreak/>
        <w:t>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4FFA7AE9" w14:textId="77777777" w:rsidR="008C4209" w:rsidRDefault="008C4209" w:rsidP="008C4209"/>
    <w:p w14:paraId="574A1822" w14:textId="77777777" w:rsidR="008C4209" w:rsidRPr="006735FE" w:rsidRDefault="008C4209" w:rsidP="008C4209">
      <w:pPr>
        <w:pStyle w:val="Heading4"/>
      </w:pPr>
      <w:r w:rsidRPr="006735FE">
        <w:t>The legal trust would incentivize investment in space while preventing conflict and ensuring sustainable development and the equitable distributions of resources.</w:t>
      </w:r>
    </w:p>
    <w:p w14:paraId="508CA1DF" w14:textId="77777777" w:rsidR="008C4209" w:rsidRDefault="008C4209" w:rsidP="008C4209">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1"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E2AD9D4" w14:textId="77777777" w:rsidR="008C4209" w:rsidRDefault="008C4209" w:rsidP="008C4209">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w:t>
      </w:r>
      <w:r w:rsidRPr="00081D48">
        <w:rPr>
          <w:rStyle w:val="StyleUnderline"/>
        </w:rPr>
        <w:lastRenderedPageBreak/>
        <w:t xml:space="preserve">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2098F345" w14:textId="7036BDA7" w:rsidR="00A667AA" w:rsidRDefault="00A667AA" w:rsidP="00A667AA">
      <w:pPr>
        <w:pStyle w:val="Heading3"/>
      </w:pPr>
      <w:r>
        <w:lastRenderedPageBreak/>
        <w:t>3</w:t>
      </w:r>
    </w:p>
    <w:p w14:paraId="355FB9DB" w14:textId="77777777" w:rsidR="00E313E2" w:rsidRPr="0032404C" w:rsidRDefault="00E313E2" w:rsidP="00E313E2">
      <w:pPr>
        <w:pStyle w:val="Heading4"/>
      </w:pPr>
      <w:r>
        <w:t xml:space="preserve">Asteroid mining is crucial for space colonization – it’ll provide the necessary financial incentives, materials, and tech to create space settlements. </w:t>
      </w:r>
      <w:proofErr w:type="spellStart"/>
      <w:r>
        <w:t>Sonter</w:t>
      </w:r>
      <w:proofErr w:type="spellEnd"/>
      <w:r>
        <w:t xml:space="preserve"> 06:</w:t>
      </w:r>
    </w:p>
    <w:p w14:paraId="3469E412" w14:textId="77777777" w:rsidR="00E313E2" w:rsidRPr="0032404C" w:rsidRDefault="00E313E2" w:rsidP="00E313E2">
      <w:r w:rsidRPr="0032404C">
        <w:t xml:space="preserve">Mark </w:t>
      </w:r>
      <w:proofErr w:type="spellStart"/>
      <w:r w:rsidRPr="0032404C">
        <w:t>Sonter</w:t>
      </w:r>
      <w:proofErr w:type="spellEnd"/>
      <w:r w:rsidRPr="0032404C">
        <w:t xml:space="preserve"> {2 years as a high school science teacher, 6 years as a University Physics lecturer in Papua New Guinea, postgraduate studies in medical physics, and 28 years in uranium mining radiation safety management, including 5 years as Corporate Safety Manager for a major mining corporation. Mark was a visiting scholar at U of Arizona in 1995, and during 1995-97 wrote a research thesis on the Technical and Economic Feasibility of Mining the Near-Earth Asteroids.&amp;</w:t>
      </w:r>
      <w:proofErr w:type="spellStart"/>
      <w:r w:rsidRPr="0032404C">
        <w:t>nbsp</w:t>
      </w:r>
      <w:proofErr w:type="spellEnd"/>
      <w:r w:rsidRPr="0032404C">
        <w:t>; He was granted funding &amp;</w:t>
      </w:r>
      <w:proofErr w:type="spellStart"/>
      <w:r w:rsidRPr="0032404C">
        <w:t>nbsp;by</w:t>
      </w:r>
      <w:proofErr w:type="spellEnd"/>
      <w:r w:rsidRPr="0032404C">
        <w:t xml:space="preserve"> the Foundation for International Non-governmental Development of Space (FINDS) to develop concepts for mining the near-Earth asteroids., }, 6 - ("Asteroid Mining: Key to the Space Economy," Space, 2-9-2006, https://www.space.com/2032-asteroid-mining-key-space-economy.html)//marlborough-wr/</w:t>
      </w:r>
    </w:p>
    <w:p w14:paraId="5D5F5463" w14:textId="77777777" w:rsidR="00E313E2" w:rsidRPr="0032404C" w:rsidRDefault="00E313E2" w:rsidP="00E313E2">
      <w:pPr>
        <w:ind w:left="720"/>
        <w:rPr>
          <w:rStyle w:val="StyleUnderline"/>
        </w:rPr>
      </w:pPr>
      <w:r w:rsidRPr="0032404C">
        <w:rPr>
          <w:sz w:val="12"/>
        </w:rPr>
        <w:t xml:space="preserve">The </w:t>
      </w:r>
      <w:proofErr w:type="gramStart"/>
      <w:r w:rsidRPr="0032404C">
        <w:rPr>
          <w:sz w:val="12"/>
        </w:rPr>
        <w:t>Near Earth</w:t>
      </w:r>
      <w:proofErr w:type="gramEnd"/>
      <w:r w:rsidRPr="0032404C">
        <w:rPr>
          <w:sz w:val="12"/>
        </w:rPr>
        <w:t xml:space="preserve"> </w:t>
      </w:r>
      <w:r w:rsidRPr="0032404C">
        <w:rPr>
          <w:rStyle w:val="StyleUnderline"/>
          <w:highlight w:val="yellow"/>
        </w:rPr>
        <w:t>Asteroids</w:t>
      </w:r>
      <w:r w:rsidRPr="0032404C">
        <w:rPr>
          <w:sz w:val="12"/>
        </w:rPr>
        <w:t xml:space="preserve"> offer both threat and promise. They present the threat of planetary impact with regional or global disaster. And they also </w:t>
      </w:r>
      <w:r w:rsidRPr="0032404C">
        <w:rPr>
          <w:rStyle w:val="StyleUnderline"/>
          <w:highlight w:val="yellow"/>
        </w:rPr>
        <w:t>offer the</w:t>
      </w:r>
      <w:r w:rsidRPr="0032404C">
        <w:rPr>
          <w:rStyle w:val="StyleUnderline"/>
        </w:rPr>
        <w:t xml:space="preserve"> promise of </w:t>
      </w:r>
      <w:r w:rsidRPr="0032404C">
        <w:rPr>
          <w:rStyle w:val="StyleUnderline"/>
          <w:highlight w:val="yellow"/>
        </w:rPr>
        <w:t>resources to support</w:t>
      </w:r>
      <w:r w:rsidRPr="0032404C">
        <w:rPr>
          <w:sz w:val="12"/>
        </w:rPr>
        <w:t xml:space="preserve"> humanity's long-term prosperity on Earth, and our </w:t>
      </w:r>
      <w:r w:rsidRPr="0032404C">
        <w:rPr>
          <w:rStyle w:val="Emphasis"/>
          <w:highlight w:val="yellow"/>
        </w:rPr>
        <w:t>movement into</w:t>
      </w:r>
      <w:r w:rsidRPr="0032404C">
        <w:rPr>
          <w:rStyle w:val="Emphasis"/>
        </w:rPr>
        <w:t xml:space="preserve"> space </w:t>
      </w:r>
      <w:r w:rsidRPr="00C2421D">
        <w:rPr>
          <w:rStyle w:val="Emphasis"/>
        </w:rPr>
        <w:t xml:space="preserve">and </w:t>
      </w:r>
      <w:r w:rsidRPr="0032404C">
        <w:rPr>
          <w:rStyle w:val="Emphasis"/>
          <w:highlight w:val="yellow"/>
        </w:rPr>
        <w:t>the solar system.</w:t>
      </w:r>
      <w:r w:rsidRPr="0032404C">
        <w:rPr>
          <w:sz w:val="12"/>
          <w:highlight w:val="yellow"/>
        </w:rPr>
        <w:t xml:space="preserve"> </w:t>
      </w:r>
      <w:r w:rsidRPr="0032404C">
        <w:rPr>
          <w:rStyle w:val="StyleUnderline"/>
          <w:highlight w:val="yellow"/>
        </w:rPr>
        <w:t xml:space="preserve">The technologies needed to return </w:t>
      </w:r>
      <w:proofErr w:type="spellStart"/>
      <w:r w:rsidRPr="0032404C">
        <w:rPr>
          <w:rStyle w:val="StyleUnderline"/>
          <w:highlight w:val="yellow"/>
        </w:rPr>
        <w:t>asteroidal</w:t>
      </w:r>
      <w:proofErr w:type="spellEnd"/>
      <w:r w:rsidRPr="0032404C">
        <w:rPr>
          <w:rStyle w:val="StyleUnderline"/>
          <w:highlight w:val="yellow"/>
        </w:rPr>
        <w:t xml:space="preserve"> resources to Earth Orbit</w:t>
      </w:r>
      <w:r w:rsidRPr="0032404C">
        <w:rPr>
          <w:sz w:val="12"/>
        </w:rPr>
        <w:t xml:space="preserve"> (and </w:t>
      </w:r>
      <w:r w:rsidRPr="0032404C">
        <w:rPr>
          <w:rStyle w:val="Emphasis"/>
        </w:rPr>
        <w:t xml:space="preserve">thus </w:t>
      </w:r>
      <w:r w:rsidRPr="0032404C">
        <w:rPr>
          <w:rStyle w:val="Emphasis"/>
          <w:highlight w:val="yellow"/>
        </w:rPr>
        <w:t>catalyze our colonization of space</w:t>
      </w:r>
      <w:r w:rsidRPr="0032404C">
        <w:rPr>
          <w:sz w:val="12"/>
        </w:rPr>
        <w:t xml:space="preserve">) will also enable the deflection of at least some of the impact-threat objects. </w:t>
      </w:r>
      <w:r w:rsidRPr="0032404C">
        <w:rPr>
          <w:rStyle w:val="Emphasis"/>
        </w:rPr>
        <w:t>We should develop these technologies, with all due speed!</w:t>
      </w:r>
      <w:r>
        <w:rPr>
          <w:rStyle w:val="Emphasis"/>
        </w:rPr>
        <w:t xml:space="preserve"> </w:t>
      </w:r>
      <w:r w:rsidRPr="0032404C">
        <w:rPr>
          <w:rStyle w:val="StyleUnderline"/>
          <w:highlight w:val="yellow"/>
        </w:rPr>
        <w:t>Development and operation of future</w:t>
      </w:r>
      <w:r w:rsidRPr="0032404C">
        <w:rPr>
          <w:rStyle w:val="StyleUnderline"/>
        </w:rPr>
        <w:t xml:space="preserve"> in-orbit </w:t>
      </w:r>
      <w:r w:rsidRPr="0032404C">
        <w:rPr>
          <w:rStyle w:val="StyleUnderline"/>
          <w:highlight w:val="yellow"/>
        </w:rPr>
        <w:t>infrastructure</w:t>
      </w:r>
      <w:r w:rsidRPr="0032404C">
        <w:rPr>
          <w:sz w:val="12"/>
        </w:rPr>
        <w:t xml:space="preserve"> (for example, orbital hotels, satellite solar power stations, earth-moon transport node satellites, zero-g manufacturing facilities) </w:t>
      </w:r>
      <w:r w:rsidRPr="0032404C">
        <w:rPr>
          <w:rStyle w:val="Emphasis"/>
          <w:highlight w:val="yellow"/>
        </w:rPr>
        <w:t>will require large masses of materials</w:t>
      </w:r>
      <w:r w:rsidRPr="0032404C">
        <w:rPr>
          <w:sz w:val="12"/>
          <w:highlight w:val="yellow"/>
        </w:rPr>
        <w:t xml:space="preserve"> </w:t>
      </w:r>
      <w:r w:rsidRPr="0032404C">
        <w:rPr>
          <w:rStyle w:val="StyleUnderline"/>
          <w:highlight w:val="yellow"/>
        </w:rPr>
        <w:t>for construction, shielding, and ballast</w:t>
      </w:r>
      <w:r w:rsidRPr="0032404C">
        <w:rPr>
          <w:rStyle w:val="StyleUnderline"/>
        </w:rPr>
        <w:t xml:space="preserve">; and </w:t>
      </w:r>
      <w:proofErr w:type="gramStart"/>
      <w:r w:rsidRPr="0032404C">
        <w:rPr>
          <w:rStyle w:val="StyleUnderline"/>
        </w:rPr>
        <w:t>also</w:t>
      </w:r>
      <w:proofErr w:type="gramEnd"/>
      <w:r w:rsidRPr="0032404C">
        <w:rPr>
          <w:rStyle w:val="StyleUnderline"/>
        </w:rPr>
        <w:t xml:space="preserve"> large quantities of propellant for station-keeping and orbit-change maneuvers, and for </w:t>
      </w:r>
      <w:proofErr w:type="spellStart"/>
      <w:r w:rsidRPr="0032404C">
        <w:rPr>
          <w:rStyle w:val="StyleUnderline"/>
        </w:rPr>
        <w:t>fuelling</w:t>
      </w:r>
      <w:proofErr w:type="spellEnd"/>
      <w:r w:rsidRPr="0032404C">
        <w:rPr>
          <w:rStyle w:val="StyleUnderline"/>
        </w:rPr>
        <w:t xml:space="preserve"> craft departing for lunar or interplanetary destinations.</w:t>
      </w:r>
      <w:r>
        <w:rPr>
          <w:rStyle w:val="StyleUnderline"/>
        </w:rPr>
        <w:t xml:space="preserve"> </w:t>
      </w:r>
      <w:r w:rsidRPr="0032404C">
        <w:rPr>
          <w:sz w:val="12"/>
        </w:rPr>
        <w:t>Spectroscopic studies suggest, and 'ground-truth' chemical assays of meteorites confirm, that a wide range of resources are present in asteroids and comets, including nickel-iron metal, silicate minerals, semiconductor and platinum group metals, water, bituminous hydrocarbons, and trapped or frozen gases including carbon dioxide and ammonia. As one startling pointer to the unexpected riches in asteroids, many stony and stony-iron meteorites contain Platinum Group Metals at grades of up to 100 ppm (or 100 grams per ton). Operating open pit platinum and gold mines in South Africa and elsewhere mine ores of grade 5 to 10 ppm, so grades of 10 to 20 times higher would be regarded as spectacular if available in quantity, on Earth. Water is an obvious first, and key, potential product from asteroid mines, as it could be used for return trip propulsion via steam rocket. About 10% of Near-Earth Asteroids are energetically more accessible (easier to get to) than the Moon (</w:t>
      </w:r>
      <w:proofErr w:type="gramStart"/>
      <w:r w:rsidRPr="0032404C">
        <w:rPr>
          <w:sz w:val="12"/>
        </w:rPr>
        <w:t>i.e.</w:t>
      </w:r>
      <w:proofErr w:type="gramEnd"/>
      <w:r w:rsidRPr="0032404C">
        <w:rPr>
          <w:sz w:val="12"/>
        </w:rPr>
        <w:t xml:space="preserve"> under 6 km/s from LEO), and a substantial minority of these have return-to-Earth transfer orbit injection delta-v's of only 1 to 2 km/s. Return of resources from some of these NEAs to low or high earth orbit may therefore be competitive versus earth-sourced supplies. Our knowledge of asteroids and comets has expanded dramatically in the last ten years, with images and spectra of asteroids and comets from flybys, rendezvous, and impacts (for example asteroids </w:t>
      </w:r>
      <w:proofErr w:type="spellStart"/>
      <w:r w:rsidRPr="0032404C">
        <w:rPr>
          <w:sz w:val="12"/>
        </w:rPr>
        <w:t>Gaspra</w:t>
      </w:r>
      <w:proofErr w:type="spellEnd"/>
      <w:r w:rsidRPr="0032404C">
        <w:rPr>
          <w:sz w:val="12"/>
        </w:rPr>
        <w:t xml:space="preserve">, Ida, Mathilde, the vast image collection from Eros, Itokawa, and others; comets Halley, </w:t>
      </w:r>
      <w:proofErr w:type="spellStart"/>
      <w:r w:rsidRPr="0032404C">
        <w:rPr>
          <w:sz w:val="12"/>
        </w:rPr>
        <w:t>Borrelly</w:t>
      </w:r>
      <w:proofErr w:type="spellEnd"/>
      <w:r w:rsidRPr="0032404C">
        <w:rPr>
          <w:sz w:val="12"/>
        </w:rPr>
        <w:t xml:space="preserve">, Tempel-1, and Wild-2. And radar images of asteroids </w:t>
      </w:r>
      <w:proofErr w:type="spellStart"/>
      <w:r w:rsidRPr="0032404C">
        <w:rPr>
          <w:sz w:val="12"/>
        </w:rPr>
        <w:t>Toutatis</w:t>
      </w:r>
      <w:proofErr w:type="spellEnd"/>
      <w:r w:rsidRPr="0032404C">
        <w:rPr>
          <w:sz w:val="12"/>
        </w:rPr>
        <w:t xml:space="preserve">, Castalia, </w:t>
      </w:r>
      <w:proofErr w:type="spellStart"/>
      <w:r w:rsidRPr="0032404C">
        <w:rPr>
          <w:sz w:val="12"/>
        </w:rPr>
        <w:t>Geographos</w:t>
      </w:r>
      <w:proofErr w:type="spellEnd"/>
      <w:r w:rsidRPr="0032404C">
        <w:rPr>
          <w:sz w:val="12"/>
        </w:rPr>
        <w:t xml:space="preserve">, </w:t>
      </w:r>
      <w:proofErr w:type="spellStart"/>
      <w:r w:rsidRPr="0032404C">
        <w:rPr>
          <w:sz w:val="12"/>
        </w:rPr>
        <w:t>Kleopatra</w:t>
      </w:r>
      <w:proofErr w:type="spellEnd"/>
      <w:r w:rsidRPr="0032404C">
        <w:rPr>
          <w:sz w:val="12"/>
        </w:rPr>
        <w:t xml:space="preserve">, </w:t>
      </w:r>
      <w:proofErr w:type="spellStart"/>
      <w:r w:rsidRPr="0032404C">
        <w:rPr>
          <w:sz w:val="12"/>
        </w:rPr>
        <w:t>Golevka</w:t>
      </w:r>
      <w:proofErr w:type="spellEnd"/>
      <w:r w:rsidRPr="0032404C">
        <w:rPr>
          <w:sz w:val="12"/>
        </w:rPr>
        <w:t xml:space="preserve"> and other... These images show extraordinary variations in structure, strength, porosity, surface features. The total number of identified NEAs has increased from about 300 to more than 3,000 in the period 1995 to 2005. The most accessible group of NEAs for resource recovery is a subset of the Potentially Hazardous Asteroids (PHAs). These are bodies (about 770 now discovered) which approach to within 7.5 million km of earth orbit. The smaller subset of those with orbits which are earth-orbit-grazing give intermittently very low delta-v return opportunities (that is it is easy velocity wise to return to Earth). These are also the bodies which humanity should want to learn about in terms of surface properties and strength </w:t>
      </w:r>
      <w:proofErr w:type="gramStart"/>
      <w:r w:rsidRPr="0032404C">
        <w:rPr>
          <w:sz w:val="12"/>
        </w:rPr>
        <w:t>so as to</w:t>
      </w:r>
      <w:proofErr w:type="gramEnd"/>
      <w:r w:rsidRPr="0032404C">
        <w:rPr>
          <w:sz w:val="12"/>
        </w:rPr>
        <w:t xml:space="preserve"> plan deflection missions, in case we should ever find one on a collision course with us. Professor John Lewis has pointed out (in Mining the Sky) that the resources of the solar system (the most accessible of which being those in the NEAs) can permanently support in first-world comfort some quadrillion people. In other words, the resources of the solar system are essentially infinite... And they are there for us to use, to invest consciousness into the universe, no less. It's time for humankind to come out of its </w:t>
      </w:r>
      <w:proofErr w:type="gramStart"/>
      <w:r w:rsidRPr="0032404C">
        <w:rPr>
          <w:sz w:val="12"/>
        </w:rPr>
        <w:t>shell, and</w:t>
      </w:r>
      <w:proofErr w:type="gramEnd"/>
      <w:r w:rsidRPr="0032404C">
        <w:rPr>
          <w:sz w:val="12"/>
        </w:rPr>
        <w:t xml:space="preserve"> begin to grow!! </w:t>
      </w:r>
      <w:proofErr w:type="gramStart"/>
      <w:r w:rsidRPr="0032404C">
        <w:rPr>
          <w:sz w:val="12"/>
        </w:rPr>
        <w:t>So</w:t>
      </w:r>
      <w:proofErr w:type="gramEnd"/>
      <w:r w:rsidRPr="0032404C">
        <w:rPr>
          <w:sz w:val="12"/>
        </w:rPr>
        <w:t xml:space="preserve"> </w:t>
      </w:r>
      <w:r w:rsidRPr="0032404C">
        <w:rPr>
          <w:rStyle w:val="StyleUnderline"/>
        </w:rPr>
        <w:t xml:space="preserve">both </w:t>
      </w:r>
      <w:r w:rsidRPr="0032404C">
        <w:rPr>
          <w:rStyle w:val="StyleUnderline"/>
          <w:highlight w:val="yellow"/>
        </w:rPr>
        <w:t>for</w:t>
      </w:r>
      <w:r w:rsidRPr="0032404C">
        <w:rPr>
          <w:rStyle w:val="StyleUnderline"/>
        </w:rPr>
        <w:t xml:space="preserve"> species protection and for </w:t>
      </w:r>
      <w:r w:rsidRPr="0032404C">
        <w:rPr>
          <w:rStyle w:val="StyleUnderline"/>
          <w:highlight w:val="yellow"/>
        </w:rPr>
        <w:t>the expansion of humanity into the solar system, we need to characterize these objects and learn how to mine and manage them.</w:t>
      </w:r>
      <w:r>
        <w:rPr>
          <w:rStyle w:val="StyleUnderline"/>
        </w:rPr>
        <w:t xml:space="preserve"> </w:t>
      </w:r>
      <w:r w:rsidRPr="0032404C">
        <w:rPr>
          <w:sz w:val="12"/>
        </w:rPr>
        <w:t xml:space="preserve">Once we learn how to work on, handle, and modify the orbits of small near-earth objects, we will have achieved, as a species, both the capability to access the vast resources of the asteroids, </w:t>
      </w:r>
      <w:proofErr w:type="gramStart"/>
      <w:r w:rsidRPr="0032404C">
        <w:rPr>
          <w:sz w:val="12"/>
        </w:rPr>
        <w:t>and also</w:t>
      </w:r>
      <w:proofErr w:type="gramEnd"/>
      <w:r w:rsidRPr="0032404C">
        <w:rPr>
          <w:sz w:val="12"/>
        </w:rPr>
        <w:t xml:space="preserve"> the capability to protect our planet from identified collision threats. Since the competing source of raw materials is "delivery by launch from Earth," which imposes a launch cost per kilogram presently above $10,000 per kg, this same figure represents the upper bound of what recovered </w:t>
      </w:r>
      <w:proofErr w:type="spellStart"/>
      <w:r w:rsidRPr="0032404C">
        <w:rPr>
          <w:sz w:val="12"/>
        </w:rPr>
        <w:t>asteroidal</w:t>
      </w:r>
      <w:proofErr w:type="spellEnd"/>
      <w:r w:rsidRPr="0032404C">
        <w:rPr>
          <w:sz w:val="12"/>
        </w:rPr>
        <w:t xml:space="preserve"> material would be presently worth in low earth orbit. Future large scale economic activity in orbit is unlikely to develop however until launch cost drops to something in the range $500 to $1,000 per kilogram to LEO. At that point, any demand for material in orbit which can be satisfied at equal or lower cost by resources recovered from asteroids, will confer on these </w:t>
      </w:r>
      <w:proofErr w:type="spellStart"/>
      <w:r w:rsidRPr="0032404C">
        <w:rPr>
          <w:sz w:val="12"/>
        </w:rPr>
        <w:t>asteroidal</w:t>
      </w:r>
      <w:proofErr w:type="spellEnd"/>
      <w:r w:rsidRPr="0032404C">
        <w:rPr>
          <w:sz w:val="12"/>
        </w:rPr>
        <w:t xml:space="preserve"> resources an equivalent value as ore in true mining engineering terms, i.e., that which can be mined, have valuable product recovered from it, to be sold for a profit. Now, $500,000 per ton product is extraordinarily valuable, and is certainly worth chasing! Note that the </w:t>
      </w:r>
      <w:proofErr w:type="spellStart"/>
      <w:r w:rsidRPr="0032404C">
        <w:rPr>
          <w:sz w:val="12"/>
        </w:rPr>
        <w:t>asteroidal</w:t>
      </w:r>
      <w:proofErr w:type="spellEnd"/>
      <w:r w:rsidRPr="0032404C">
        <w:rPr>
          <w:sz w:val="12"/>
        </w:rPr>
        <w:t xml:space="preserve"> materials we are talking about are, simply, water, nickel-iron metal, hydrocarbons, and silicate rock. Purified, and made available in low earth orbit, they will be worth something like $500,000 per ton, by virtue of having avoided terrestrial gravity's "launch cost levy." These are values up there with optical glass, doped semiconductors, specialty isotopes for research or medicine, diamonds, some pharmaceuticals, illicit drugs. On the mining scene, the only metal which has ever been so valuable was radium, which in the 1920's reached the fabulous value of $200,000 per gram! Platinum Group Metals (which are present in metallic and silicate asteroids, as proved by the "ground truth" of meteorite finds) have a value presently in the order of $1,000 per ounce or $30 per gram. Vastly expanded use in catalysts and for fuel cells will enhance their value, and PGM recovery from asteroid impact sites on the Moon is the basis of Dennis Wingo's book, "</w:t>
      </w:r>
      <w:proofErr w:type="spellStart"/>
      <w:r w:rsidRPr="0032404C">
        <w:rPr>
          <w:sz w:val="12"/>
        </w:rPr>
        <w:t>Moonrush</w:t>
      </w:r>
      <w:proofErr w:type="spellEnd"/>
      <w:r w:rsidRPr="0032404C">
        <w:rPr>
          <w:sz w:val="12"/>
        </w:rPr>
        <w:t xml:space="preserve">." When will we see asteroid mining start? Well, it will only become viable once the human-presence commercial in-orbit economy takes off. Only then will there be a market. And that can only happen after NASA ceases acting as a near-monopolist launch provider and thwarter of </w:t>
      </w:r>
      <w:proofErr w:type="gramStart"/>
      <w:r w:rsidRPr="0032404C">
        <w:rPr>
          <w:sz w:val="12"/>
        </w:rPr>
        <w:t>competition, and</w:t>
      </w:r>
      <w:proofErr w:type="gramEnd"/>
      <w:r w:rsidRPr="0032404C">
        <w:rPr>
          <w:sz w:val="12"/>
        </w:rPr>
        <w:t xml:space="preserve"> reverts to being a customer instead. A developing in-space economy will build the technical capability to access NEAs, almost automatically. And regardless of the legal arguments about mineral claims in outer space, once the first </w:t>
      </w:r>
      <w:r w:rsidRPr="0032404C">
        <w:rPr>
          <w:sz w:val="12"/>
        </w:rPr>
        <w:lastRenderedPageBreak/>
        <w:t xml:space="preserve">resource recovery mission is successful, what's the bets on a surge in interest </w:t>
      </w:r>
      <w:proofErr w:type="gramStart"/>
      <w:r w:rsidRPr="0032404C">
        <w:rPr>
          <w:sz w:val="12"/>
        </w:rPr>
        <w:t>similar to</w:t>
      </w:r>
      <w:proofErr w:type="gramEnd"/>
      <w:r w:rsidRPr="0032404C">
        <w:rPr>
          <w:sz w:val="12"/>
        </w:rPr>
        <w:t xml:space="preserve"> the dotcom-boom and biotech-boom? </w:t>
      </w:r>
      <w:r w:rsidRPr="0032404C">
        <w:rPr>
          <w:rStyle w:val="StyleUnderline"/>
        </w:rPr>
        <w:t xml:space="preserve">The first successful </w:t>
      </w:r>
      <w:r w:rsidRPr="0032404C">
        <w:rPr>
          <w:rStyle w:val="StyleUnderline"/>
          <w:highlight w:val="yellow"/>
        </w:rPr>
        <w:t xml:space="preserve">venturers will develop immense proprietary </w:t>
      </w:r>
      <w:proofErr w:type="gramStart"/>
      <w:r w:rsidRPr="0032404C">
        <w:rPr>
          <w:rStyle w:val="StyleUnderline"/>
          <w:highlight w:val="yellow"/>
        </w:rPr>
        <w:t>knowledge, and</w:t>
      </w:r>
      <w:proofErr w:type="gramEnd"/>
      <w:r w:rsidRPr="0032404C">
        <w:rPr>
          <w:rStyle w:val="StyleUnderline"/>
          <w:highlight w:val="yellow"/>
        </w:rPr>
        <w:t xml:space="preserve"> make a mint.</w:t>
      </w:r>
      <w:r>
        <w:rPr>
          <w:rStyle w:val="StyleUnderline"/>
        </w:rPr>
        <w:t xml:space="preserve"> </w:t>
      </w:r>
      <w:r w:rsidRPr="0032404C">
        <w:rPr>
          <w:sz w:val="12"/>
        </w:rPr>
        <w:t xml:space="preserve">And some as-yet unidentified (but almost certainly already discovered) </w:t>
      </w:r>
      <w:r w:rsidRPr="0032404C">
        <w:rPr>
          <w:rStyle w:val="StyleUnderline"/>
          <w:highlight w:val="yellow"/>
        </w:rPr>
        <w:t>NEAs will be the company-making mines of the 21st century.</w:t>
      </w:r>
    </w:p>
    <w:p w14:paraId="4F45D0A2" w14:textId="77777777" w:rsidR="00A667AA" w:rsidRPr="00A667AA" w:rsidRDefault="00A667AA" w:rsidP="00A667AA">
      <w:pPr>
        <w:pStyle w:val="Heading4"/>
        <w:rPr>
          <w:rStyle w:val="Style13ptBold"/>
          <w:b/>
        </w:rPr>
      </w:pPr>
      <w:r w:rsidRPr="00A667AA">
        <w:rPr>
          <w:rStyle w:val="Style13ptBold"/>
          <w:b/>
        </w:rPr>
        <w:t xml:space="preserve">Space Settlement is coming now and prevents inevitable extinction. Settlement requires private industry and rule of law. </w:t>
      </w:r>
    </w:p>
    <w:p w14:paraId="4461BC9B" w14:textId="77777777" w:rsidR="00A667AA" w:rsidRPr="007D591F" w:rsidRDefault="00A667AA" w:rsidP="00A667AA">
      <w:proofErr w:type="spellStart"/>
      <w:r w:rsidRPr="007D591F">
        <w:rPr>
          <w:rStyle w:val="Style13ptBold"/>
        </w:rPr>
        <w:t>Gesl</w:t>
      </w:r>
      <w:proofErr w:type="spellEnd"/>
      <w:r w:rsidRPr="007D591F">
        <w:rPr>
          <w:rStyle w:val="Style13ptBold"/>
        </w:rPr>
        <w:t xml:space="preserve"> 18</w:t>
      </w:r>
      <w:r w:rsidRPr="007D591F">
        <w:t xml:space="preserve"> [Paul M. </w:t>
      </w:r>
      <w:proofErr w:type="spellStart"/>
      <w:r w:rsidRPr="007D591F">
        <w:t>Gesl</w:t>
      </w:r>
      <w:proofErr w:type="spellEnd"/>
      <w:r w:rsidRPr="007D591F">
        <w:t xml:space="preserve"> (Maj, USAF JD), “PREPARING FOR THE NEXT SPACE RACE: Legislation and Policy Recommendations for Space Colonies,” A Research Report Submitted to the Faculty </w:t>
      </w:r>
      <w:proofErr w:type="gramStart"/>
      <w:r w:rsidRPr="007D591F">
        <w:t>In</w:t>
      </w:r>
      <w:proofErr w:type="gramEnd"/>
      <w:r w:rsidRPr="007D591F">
        <w:t xml:space="preserve"> Partial Fulfillment of the Graduation Requirements for the Degree of MASTER OF OPERATIONAL ARTS AND SCIENCES (April 2018). </w:t>
      </w:r>
      <w:hyperlink r:id="rId12" w:history="1">
        <w:r w:rsidRPr="007D591F">
          <w:rPr>
            <w:rStyle w:val="Hyperlink"/>
          </w:rPr>
          <w:t>https://apps.dtic.mil/sti/pdfs/AD1053024.pdf</w:t>
        </w:r>
      </w:hyperlink>
      <w:r w:rsidRPr="007D591F">
        <w:t>] CT</w:t>
      </w:r>
    </w:p>
    <w:p w14:paraId="748D5368" w14:textId="77777777" w:rsidR="00A667AA" w:rsidRDefault="00A667AA" w:rsidP="00A667AA">
      <w:pPr>
        <w:ind w:left="720"/>
        <w:rPr>
          <w:sz w:val="16"/>
          <w:szCs w:val="16"/>
        </w:rPr>
      </w:pPr>
      <w:r>
        <w:rPr>
          <w:sz w:val="16"/>
          <w:szCs w:val="16"/>
        </w:rPr>
        <w:t>Why the United States Needs to Think About Space Colonization Now</w:t>
      </w:r>
    </w:p>
    <w:p w14:paraId="6CC5B976" w14:textId="6E03641B" w:rsidR="00A667AA" w:rsidRPr="007956E0" w:rsidRDefault="00A667AA" w:rsidP="00A667AA">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 xml:space="preserve">The </w:t>
      </w:r>
      <w:proofErr w:type="gramStart"/>
      <w:r w:rsidRPr="009D3AFD">
        <w:rPr>
          <w:rStyle w:val="Emphasis"/>
          <w:highlight w:val="yellow"/>
        </w:rPr>
        <w:t>long term</w:t>
      </w:r>
      <w:proofErr w:type="gramEnd"/>
      <w:r w:rsidRPr="009D3AFD">
        <w:rPr>
          <w:rStyle w:val="Emphasis"/>
          <w:highlight w:val="yellow"/>
        </w:rPr>
        <w:t xml:space="preserve">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 xml:space="preserve">is destroyed by an asteroid strike, </w:t>
      </w:r>
      <w:r w:rsidRPr="00AC6CD9">
        <w:rPr>
          <w:rStyle w:val="Emphasis"/>
          <w:highlight w:val="yellow"/>
        </w:rPr>
        <w:lastRenderedPageBreak/>
        <w:t>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w:t>
      </w:r>
      <w:proofErr w:type="spellStart"/>
      <w:r w:rsidRPr="007D591F">
        <w:rPr>
          <w:sz w:val="16"/>
        </w:rPr>
        <w:t>colonise</w:t>
      </w:r>
      <w:proofErr w:type="spellEnd"/>
      <w:r w:rsidRPr="007D591F">
        <w:rPr>
          <w:sz w:val="16"/>
        </w:rPr>
        <w:t xml:space="preserv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w:t>
      </w:r>
    </w:p>
    <w:p w14:paraId="7868C74B" w14:textId="77777777" w:rsidR="00A667AA" w:rsidRPr="00E313E2" w:rsidRDefault="00A667AA" w:rsidP="00A667AA">
      <w:pPr>
        <w:pStyle w:val="Heading4"/>
        <w:rPr>
          <w:rStyle w:val="Style13ptBold"/>
          <w:b/>
        </w:rPr>
      </w:pPr>
      <w:r w:rsidRPr="00E313E2">
        <w:rPr>
          <w:rStyle w:val="Style13ptBold"/>
          <w:b/>
        </w:rPr>
        <w:t xml:space="preserve">An extinction event is inevitable, unpredictable, and the risk is growing. Space settlement is the only </w:t>
      </w:r>
      <w:proofErr w:type="gramStart"/>
      <w:r w:rsidRPr="00E313E2">
        <w:rPr>
          <w:rStyle w:val="Style13ptBold"/>
          <w:b/>
        </w:rPr>
        <w:t>solution</w:t>
      </w:r>
      <w:proofErr w:type="gramEnd"/>
      <w:r w:rsidRPr="00E313E2">
        <w:rPr>
          <w:rStyle w:val="Style13ptBold"/>
          <w:b/>
        </w:rPr>
        <w:t xml:space="preserve"> and it requires a thriving private space industry including orbital installations, mining, and tourism. </w:t>
      </w:r>
    </w:p>
    <w:p w14:paraId="66B289F2" w14:textId="77777777" w:rsidR="00A667AA" w:rsidRDefault="00A667AA" w:rsidP="00A667AA">
      <w:proofErr w:type="spellStart"/>
      <w:r w:rsidRPr="00DB5FA8">
        <w:rPr>
          <w:rStyle w:val="Style13ptBold"/>
        </w:rPr>
        <w:t>Hertzler</w:t>
      </w:r>
      <w:proofErr w:type="spellEnd"/>
      <w:r w:rsidRPr="00DB5FA8">
        <w:rPr>
          <w:rStyle w:val="Style13ptBold"/>
        </w:rPr>
        <w:t xml:space="preserve"> and </w:t>
      </w:r>
      <w:proofErr w:type="spellStart"/>
      <w:r w:rsidRPr="00DB5FA8">
        <w:rPr>
          <w:rStyle w:val="Style13ptBold"/>
        </w:rPr>
        <w:t>Rench</w:t>
      </w:r>
      <w:proofErr w:type="spellEnd"/>
      <w:r w:rsidRPr="00DB5FA8">
        <w:rPr>
          <w:rStyle w:val="Style13ptBold"/>
        </w:rPr>
        <w:t xml:space="preserve"> 16</w:t>
      </w:r>
      <w:r>
        <w:t xml:space="preserve"> [Kevin </w:t>
      </w:r>
      <w:proofErr w:type="spellStart"/>
      <w:r>
        <w:t>Hertzler</w:t>
      </w:r>
      <w:proofErr w:type="spellEnd"/>
      <w:r>
        <w:t xml:space="preserve"> and Rebecca McCauley </w:t>
      </w:r>
      <w:proofErr w:type="spellStart"/>
      <w:r>
        <w:t>Rench</w:t>
      </w:r>
      <w:proofErr w:type="spellEnd"/>
      <w:r>
        <w:t xml:space="preserve"> (PhD), “GLOBAL EXTINCTION or a Space-Industrial Complex,” Potomac Institute for Policy Studies (2016). </w:t>
      </w:r>
      <w:hyperlink r:id="rId13" w:history="1">
        <w:r w:rsidRPr="0043141E">
          <w:rPr>
            <w:rStyle w:val="Hyperlink"/>
          </w:rPr>
          <w:t>https://www.potomacinstitute.org/steps/images/PDF/Articles/HertzlerSTEPS_2016Issue3.pdf</w:t>
        </w:r>
      </w:hyperlink>
      <w:r>
        <w:t>] CT</w:t>
      </w:r>
    </w:p>
    <w:p w14:paraId="6A62F2EF" w14:textId="77777777" w:rsidR="00A667AA" w:rsidRPr="00A4189F" w:rsidRDefault="00A667AA" w:rsidP="00A667AA">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710EBBD9" w14:textId="77777777" w:rsidR="00A667AA" w:rsidRPr="00DB5FA8" w:rsidRDefault="00A667AA" w:rsidP="00A667AA">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t>
      </w:r>
      <w:proofErr w:type="gramStart"/>
      <w:r w:rsidRPr="00DB5FA8">
        <w:rPr>
          <w:sz w:val="16"/>
        </w:rPr>
        <w:t>writers, and</w:t>
      </w:r>
      <w:proofErr w:type="gramEnd"/>
      <w:r w:rsidRPr="00DB5FA8">
        <w:rPr>
          <w:sz w:val="16"/>
        </w:rPr>
        <w:t xml:space="preserve"> is exemplified in the novel by Neal Stephenson entitled </w:t>
      </w:r>
      <w:proofErr w:type="spellStart"/>
      <w:r w:rsidRPr="00DB5FA8">
        <w:rPr>
          <w:sz w:val="16"/>
        </w:rPr>
        <w:t>Seveneves</w:t>
      </w:r>
      <w:proofErr w:type="spellEnd"/>
      <w:r w:rsidRPr="00DB5FA8">
        <w:rPr>
          <w:sz w:val="16"/>
        </w:rPr>
        <w:t xml:space="preserve">. 3 In </w:t>
      </w:r>
      <w:proofErr w:type="spellStart"/>
      <w:r w:rsidRPr="00DB5FA8">
        <w:rPr>
          <w:sz w:val="16"/>
        </w:rPr>
        <w:t>Seveneves</w:t>
      </w:r>
      <w:proofErr w:type="spellEnd"/>
      <w:r w:rsidRPr="00DB5FA8">
        <w:rPr>
          <w:sz w:val="16"/>
        </w:rPr>
        <w:t xml:space="preserve">,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w:t>
      </w:r>
      <w:proofErr w:type="spellStart"/>
      <w:r w:rsidRPr="00DB5FA8">
        <w:rPr>
          <w:sz w:val="16"/>
        </w:rPr>
        <w:t>Niklas</w:t>
      </w:r>
      <w:proofErr w:type="spellEnd"/>
      <w:r w:rsidRPr="00DB5FA8">
        <w:rPr>
          <w:sz w:val="16"/>
        </w:rPr>
        <w:t xml:space="preserve">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w:t>
      </w:r>
      <w:proofErr w:type="gramStart"/>
      <w:r w:rsidRPr="00DB5FA8">
        <w:rPr>
          <w:sz w:val="16"/>
        </w:rPr>
        <w:t>take action</w:t>
      </w:r>
      <w:proofErr w:type="gramEnd"/>
      <w:r w:rsidRPr="00DB5FA8">
        <w:rPr>
          <w:sz w:val="16"/>
        </w:rPr>
        <w:t xml:space="preserve"> is now. During a Wall Street Journal All Things Digital conference,4 Elon Musk said:</w:t>
      </w:r>
    </w:p>
    <w:p w14:paraId="5D496BCA" w14:textId="77777777" w:rsidR="00A667AA" w:rsidRPr="00A4189F" w:rsidRDefault="00A667AA" w:rsidP="00A667AA">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64B91D3D" w14:textId="77777777" w:rsidR="00A667AA" w:rsidRPr="00DB5FA8" w:rsidRDefault="00A667AA" w:rsidP="00A667AA">
      <w:pPr>
        <w:ind w:left="720"/>
        <w:rPr>
          <w:sz w:val="16"/>
          <w:szCs w:val="16"/>
        </w:rPr>
      </w:pPr>
      <w:r w:rsidRPr="00DB5FA8">
        <w:rPr>
          <w:sz w:val="16"/>
          <w:szCs w:val="16"/>
        </w:rPr>
        <w:t>World renown physicist Steven Hawking agrees and recently told a gathering at the Big Think:5</w:t>
      </w:r>
    </w:p>
    <w:p w14:paraId="2CA3ACD7" w14:textId="77777777" w:rsidR="00A667AA" w:rsidRPr="00DB5FA8" w:rsidRDefault="00A667AA" w:rsidP="00A667AA">
      <w:pPr>
        <w:ind w:left="1440"/>
        <w:rPr>
          <w:sz w:val="16"/>
        </w:rPr>
      </w:pPr>
      <w:r w:rsidRPr="00A4189F">
        <w:rPr>
          <w:rStyle w:val="StyleUnderline"/>
        </w:rPr>
        <w:t xml:space="preserve">I believe that </w:t>
      </w:r>
      <w:r w:rsidRPr="00DB5FA8">
        <w:rPr>
          <w:rStyle w:val="Emphasis"/>
          <w:highlight w:val="yellow"/>
        </w:rPr>
        <w:t xml:space="preserve">the long-term future of </w:t>
      </w:r>
      <w:proofErr w:type="gramStart"/>
      <w:r w:rsidRPr="00DB5FA8">
        <w:rPr>
          <w:rStyle w:val="Emphasis"/>
          <w:highlight w:val="yellow"/>
        </w:rPr>
        <w:t>the human race</w:t>
      </w:r>
      <w:proofErr w:type="gramEnd"/>
      <w:r w:rsidRPr="00DB5FA8">
        <w:rPr>
          <w:rStyle w:val="Emphasis"/>
          <w:highlight w:val="yellow"/>
        </w:rPr>
        <w:t xml:space="preserv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proofErr w:type="gramStart"/>
      <w:r w:rsidRPr="007E291D">
        <w:rPr>
          <w:rStyle w:val="Emphasis"/>
          <w:highlight w:val="yellow"/>
        </w:rPr>
        <w:t>The human race</w:t>
      </w:r>
      <w:proofErr w:type="gramEnd"/>
      <w:r w:rsidRPr="007E291D">
        <w:rPr>
          <w:rStyle w:val="Emphasis"/>
          <w:highlight w:val="yellow"/>
        </w:rPr>
        <w:t xml:space="preserv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1E2A7B5D" w14:textId="18C2C1E5" w:rsidR="007E6AF0" w:rsidRPr="00DB5FA8" w:rsidRDefault="00A667AA" w:rsidP="007E6AF0">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t>
      </w:r>
    </w:p>
    <w:p w14:paraId="0BEF5E94" w14:textId="13246170" w:rsidR="00A667AA" w:rsidRPr="00DB5FA8" w:rsidRDefault="00A667AA" w:rsidP="00A667AA">
      <w:pPr>
        <w:ind w:left="720"/>
        <w:rPr>
          <w:sz w:val="16"/>
        </w:rPr>
      </w:pPr>
      <w:r w:rsidRPr="00DB5FA8">
        <w:rPr>
          <w:sz w:val="16"/>
        </w:rPr>
        <w:t>observation:16</w:t>
      </w:r>
    </w:p>
    <w:p w14:paraId="790BFB53" w14:textId="77777777" w:rsidR="00A667AA" w:rsidRPr="00DB5FA8" w:rsidRDefault="00A667AA" w:rsidP="00A667AA">
      <w:pPr>
        <w:ind w:left="1440"/>
        <w:rPr>
          <w:sz w:val="16"/>
          <w:szCs w:val="16"/>
        </w:rPr>
      </w:pPr>
      <w:proofErr w:type="gramStart"/>
      <w:r w:rsidRPr="00DB5FA8">
        <w:rPr>
          <w:sz w:val="16"/>
          <w:szCs w:val="16"/>
        </w:rPr>
        <w:lastRenderedPageBreak/>
        <w:t>At the moment</w:t>
      </w:r>
      <w:proofErr w:type="gramEnd"/>
      <w:r w:rsidRPr="00DB5FA8">
        <w:rPr>
          <w:sz w:val="16"/>
          <w:szCs w:val="16"/>
        </w:rPr>
        <w:t xml:space="preserve">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5BB59BC2" w14:textId="77777777" w:rsidR="00A667AA" w:rsidRPr="00DB5FA8" w:rsidRDefault="00A667AA" w:rsidP="00A667AA">
      <w:pPr>
        <w:ind w:left="720"/>
        <w:rPr>
          <w:sz w:val="16"/>
          <w:szCs w:val="16"/>
        </w:rPr>
      </w:pPr>
      <w:r w:rsidRPr="00DB5FA8">
        <w:rPr>
          <w:sz w:val="16"/>
          <w:szCs w:val="16"/>
        </w:rPr>
        <w:t>The same article quotes Doug Cooke, a former NASA associate administrator as saying:</w:t>
      </w:r>
    </w:p>
    <w:p w14:paraId="61253E03" w14:textId="77777777" w:rsidR="00A667AA" w:rsidRPr="00DB5FA8" w:rsidRDefault="00A667AA" w:rsidP="00A667AA">
      <w:pPr>
        <w:ind w:left="1440"/>
        <w:rPr>
          <w:sz w:val="16"/>
          <w:szCs w:val="16"/>
        </w:rPr>
      </w:pPr>
      <w:r w:rsidRPr="00DB5FA8">
        <w:rPr>
          <w:sz w:val="16"/>
          <w:szCs w:val="16"/>
        </w:rPr>
        <w:t xml:space="preserve">There needs to be more of a plan for </w:t>
      </w:r>
      <w:proofErr w:type="gramStart"/>
      <w:r w:rsidRPr="00DB5FA8">
        <w:rPr>
          <w:sz w:val="16"/>
          <w:szCs w:val="16"/>
        </w:rPr>
        <w:t>actually getting</w:t>
      </w:r>
      <w:proofErr w:type="gramEnd"/>
      <w:r w:rsidRPr="00DB5FA8">
        <w:rPr>
          <w:sz w:val="16"/>
          <w:szCs w:val="16"/>
        </w:rPr>
        <w:t xml:space="preserve"> there [Mars]. You can’t have a flatline budget indefinitely and think you’re going to put all of this together by 2030.</w:t>
      </w:r>
    </w:p>
    <w:p w14:paraId="6CC8DF71" w14:textId="77777777" w:rsidR="00A667AA" w:rsidRDefault="00A667AA" w:rsidP="00A667AA">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7130D088" w14:textId="77777777" w:rsidR="00A667AA" w:rsidRDefault="00A667AA" w:rsidP="00A667AA">
      <w:pPr>
        <w:ind w:left="720"/>
        <w:rPr>
          <w:sz w:val="16"/>
          <w:szCs w:val="16"/>
        </w:rPr>
      </w:pPr>
    </w:p>
    <w:p w14:paraId="78BCF38E" w14:textId="35ED5C86" w:rsidR="00A667AA" w:rsidRPr="00FA78F2" w:rsidRDefault="00A667AA" w:rsidP="00A667AA">
      <w:pPr>
        <w:pStyle w:val="Heading4"/>
      </w:pPr>
      <w:r w:rsidRPr="00FA78F2">
        <w:t xml:space="preserve">Space settlement </w:t>
      </w:r>
      <w:r>
        <w:t>outweighs every impact. Even slight delays result in an unfathomable loss of life</w:t>
      </w:r>
      <w:r w:rsidR="007E6AF0">
        <w:t xml:space="preserve"> because of </w:t>
      </w:r>
      <w:proofErr w:type="spellStart"/>
      <w:r w:rsidR="007E6AF0">
        <w:t>extincion</w:t>
      </w:r>
      <w:proofErr w:type="spellEnd"/>
      <w:r>
        <w:t xml:space="preserve">.  </w:t>
      </w:r>
    </w:p>
    <w:p w14:paraId="03D87C0F" w14:textId="77777777" w:rsidR="00A667AA" w:rsidRPr="00FA78F2" w:rsidRDefault="00A667AA" w:rsidP="00A667AA"/>
    <w:p w14:paraId="7F16B077" w14:textId="2043CE58" w:rsidR="00A667AA" w:rsidRDefault="00E313E2" w:rsidP="00E313E2">
      <w:pPr>
        <w:pStyle w:val="Heading1"/>
      </w:pPr>
      <w:r>
        <w:lastRenderedPageBreak/>
        <w:t>CASE</w:t>
      </w:r>
    </w:p>
    <w:p w14:paraId="01170A78" w14:textId="544BCE55" w:rsidR="00E313E2" w:rsidRDefault="00E313E2" w:rsidP="00E313E2">
      <w:pPr>
        <w:pStyle w:val="Heading3"/>
      </w:pPr>
      <w:r>
        <w:lastRenderedPageBreak/>
        <w:t>Collisions</w:t>
      </w:r>
      <w:r w:rsidR="005C2098">
        <w:t xml:space="preserve"> or dust</w:t>
      </w:r>
    </w:p>
    <w:p w14:paraId="481A56E6" w14:textId="77777777" w:rsidR="000B153C" w:rsidRPr="00093FC9" w:rsidRDefault="000B153C" w:rsidP="000B153C">
      <w:pPr>
        <w:keepNext/>
        <w:keepLines/>
        <w:spacing w:before="200"/>
        <w:contextualSpacing/>
        <w:outlineLvl w:val="3"/>
        <w:rPr>
          <w:rFonts w:eastAsia="MS Gothic"/>
          <w:b/>
          <w:iCs/>
          <w:sz w:val="26"/>
          <w:u w:val="single"/>
        </w:rPr>
      </w:pPr>
      <w:bookmarkStart w:id="0" w:name="_Hlk19345098"/>
      <w:bookmarkStart w:id="1"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358494B7" w14:textId="77777777" w:rsidR="000B153C" w:rsidRPr="00093FC9" w:rsidRDefault="000B153C" w:rsidP="000B153C">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3A49FE2F" w14:textId="77777777" w:rsidR="000B153C" w:rsidRPr="00093FC9" w:rsidRDefault="000B153C" w:rsidP="000B153C">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43A91269" w14:textId="77777777" w:rsidR="000B153C" w:rsidRPr="00093FC9" w:rsidRDefault="000B153C" w:rsidP="000B153C">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48342EF8" w14:textId="77777777" w:rsidR="000B153C" w:rsidRPr="00093FC9" w:rsidRDefault="000B153C" w:rsidP="000B153C">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14FABE5B" w14:textId="77777777" w:rsidR="000B153C" w:rsidRPr="00093FC9" w:rsidRDefault="000B153C" w:rsidP="000B153C">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72656FDD" w14:textId="77777777" w:rsidR="000B153C" w:rsidRPr="00FA17E1" w:rsidRDefault="000B153C" w:rsidP="000B153C">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FA17E1">
        <w:rPr>
          <w:rFonts w:eastAsia="Cambria"/>
          <w:bCs/>
          <w:u w:val="single"/>
        </w:rPr>
        <w:t xml:space="preserve">The </w:t>
      </w:r>
      <w:r w:rsidRPr="00FA17E1">
        <w:rPr>
          <w:rFonts w:eastAsia="Cambria"/>
          <w:u w:val="single"/>
        </w:rPr>
        <w:t>location of the smallest spacecraft</w:t>
      </w:r>
      <w:r w:rsidRPr="00FA17E1">
        <w:rPr>
          <w:rFonts w:eastAsia="Cambria"/>
          <w:bCs/>
          <w:u w:val="single"/>
        </w:rPr>
        <w:t xml:space="preserve"> can be </w:t>
      </w:r>
      <w:r w:rsidRPr="00FA17E1">
        <w:rPr>
          <w:rFonts w:eastAsia="Cambria"/>
          <w:u w:val="single"/>
        </w:rPr>
        <w:t xml:space="preserve">predicated within </w:t>
      </w:r>
      <w:proofErr w:type="gramStart"/>
      <w:r w:rsidRPr="00FA17E1">
        <w:rPr>
          <w:rFonts w:eastAsia="Cambria"/>
          <w:u w:val="single"/>
        </w:rPr>
        <w:t>a 1,000 feet</w:t>
      </w:r>
      <w:proofErr w:type="gramEnd"/>
      <w:r w:rsidRPr="00FA17E1">
        <w:rPr>
          <w:rFonts w:eastAsia="Cambria"/>
          <w:u w:val="single"/>
        </w:rPr>
        <w:t>, 24 hours in advance.</w:t>
      </w:r>
    </w:p>
    <w:p w14:paraId="3E3D73A2" w14:textId="0CE421DF" w:rsidR="000B153C" w:rsidRDefault="000B153C" w:rsidP="000B153C">
      <w:pPr>
        <w:rPr>
          <w:rFonts w:eastAsia="Cambria"/>
          <w:b/>
          <w:iCs/>
          <w:u w:val="single"/>
          <w:bdr w:val="single" w:sz="8" w:space="0" w:color="auto"/>
        </w:rPr>
      </w:pPr>
      <w:r w:rsidRPr="00FA17E1">
        <w:rPr>
          <w:rFonts w:eastAsia="Cambria"/>
          <w:sz w:val="16"/>
        </w:rPr>
        <w:t>Since we first started placing objects into space there have been 11 known low Earth orbit collisions, and three known collisions at geostationary orbit.</w:t>
      </w:r>
      <w:r w:rsidRPr="00FA17E1">
        <w:rPr>
          <w:rFonts w:eastAsia="Cambria"/>
          <w:bCs/>
          <w:u w:val="single"/>
        </w:rPr>
        <w:t xml:space="preserve"> Think of it: </w:t>
      </w:r>
      <w:r w:rsidRPr="00FA17E1">
        <w:rPr>
          <w:rFonts w:eastAsia="Cambria"/>
          <w:u w:val="single"/>
        </w:rPr>
        <w:t>135 space shuttle flights</w:t>
      </w:r>
      <w:r w:rsidRPr="00FA17E1">
        <w:rPr>
          <w:rFonts w:eastAsia="Cambria"/>
          <w:sz w:val="16"/>
        </w:rPr>
        <w:t xml:space="preserve">, </w:t>
      </w:r>
      <w:proofErr w:type="gramStart"/>
      <w:r w:rsidRPr="00FA17E1">
        <w:rPr>
          <w:rFonts w:eastAsia="Cambria"/>
          <w:u w:val="single"/>
        </w:rPr>
        <w:t>all of</w:t>
      </w:r>
      <w:proofErr w:type="gramEnd"/>
      <w:r w:rsidRPr="00FA17E1">
        <w:rPr>
          <w:rFonts w:eastAsia="Cambria"/>
          <w:u w:val="single"/>
        </w:rPr>
        <w:t xml:space="preserve"> the Apollo</w:t>
      </w:r>
      <w:r w:rsidRPr="00FA17E1">
        <w:rPr>
          <w:rFonts w:eastAsia="Cambria"/>
          <w:sz w:val="16"/>
        </w:rPr>
        <w:t xml:space="preserve">, </w:t>
      </w:r>
      <w:r w:rsidRPr="00FA17E1">
        <w:rPr>
          <w:rFonts w:eastAsia="Cambria"/>
          <w:u w:val="single"/>
        </w:rPr>
        <w:t>Gemini and Mercury</w:t>
      </w:r>
      <w:r w:rsidRPr="00FA17E1">
        <w:rPr>
          <w:rFonts w:eastAsia="Cambria"/>
          <w:sz w:val="16"/>
        </w:rPr>
        <w:t xml:space="preserve"> </w:t>
      </w:r>
      <w:r w:rsidRPr="00FA17E1">
        <w:rPr>
          <w:rFonts w:eastAsia="Cambria"/>
          <w:bCs/>
          <w:u w:val="single"/>
        </w:rPr>
        <w:t xml:space="preserve">flights, </w:t>
      </w:r>
      <w:r w:rsidRPr="00FA17E1">
        <w:rPr>
          <w:rFonts w:eastAsia="Cambria"/>
          <w:b/>
          <w:iCs/>
          <w:u w:val="single"/>
          <w:bdr w:val="single" w:sz="8" w:space="0" w:color="auto"/>
        </w:rPr>
        <w:t>hundreds</w:t>
      </w:r>
      <w:r w:rsidRPr="00FA17E1">
        <w:rPr>
          <w:rFonts w:eastAsia="Cambria"/>
          <w:bCs/>
          <w:u w:val="single"/>
        </w:rPr>
        <w:t xml:space="preserve"> of telecommunications satellites, </w:t>
      </w:r>
      <w:r w:rsidRPr="00FA17E1">
        <w:rPr>
          <w:rFonts w:eastAsia="Cambria"/>
          <w:b/>
          <w:iCs/>
          <w:u w:val="single"/>
          <w:bdr w:val="single" w:sz="8" w:space="0" w:color="auto"/>
        </w:rPr>
        <w:t>1,300 functioning satellites</w:t>
      </w:r>
      <w:r w:rsidRPr="00FA17E1">
        <w:rPr>
          <w:rFonts w:eastAsia="Cambria"/>
          <w:sz w:val="16"/>
        </w:rPr>
        <w:t xml:space="preserve"> </w:t>
      </w:r>
      <w:r w:rsidRPr="00FA17E1">
        <w:rPr>
          <w:rFonts w:eastAsia="Cambria"/>
          <w:bCs/>
          <w:u w:val="single"/>
        </w:rPr>
        <w:t xml:space="preserve">on orbit today, </w:t>
      </w:r>
      <w:r w:rsidRPr="00FA17E1">
        <w:rPr>
          <w:rFonts w:eastAsia="Cambria"/>
          <w:b/>
          <w:iCs/>
          <w:u w:val="single"/>
          <w:bdr w:val="single" w:sz="8" w:space="0" w:color="auto"/>
        </w:rPr>
        <w:t>half a million</w:t>
      </w:r>
      <w:r w:rsidRPr="00FA17E1">
        <w:rPr>
          <w:rFonts w:eastAsia="Cambria"/>
          <w:bCs/>
          <w:u w:val="single"/>
        </w:rPr>
        <w:t xml:space="preserve"> total objects in space larger than a marble, and </w:t>
      </w:r>
      <w:r w:rsidRPr="00FA17E1">
        <w:rPr>
          <w:rFonts w:eastAsia="Cambria"/>
          <w:b/>
          <w:iCs/>
          <w:u w:val="single"/>
          <w:bdr w:val="single" w:sz="8" w:space="0" w:color="auto"/>
        </w:rPr>
        <w:t>fewer than 15 known collisions</w:t>
      </w:r>
      <w:r w:rsidRPr="00FA17E1">
        <w:rPr>
          <w:rFonts w:eastAsia="Cambria"/>
          <w:sz w:val="16"/>
        </w:rPr>
        <w:t>.</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0"/>
      <w:bookmarkEnd w:id="1"/>
    </w:p>
    <w:p w14:paraId="330AB6E1" w14:textId="5B273FB2" w:rsidR="00E313E2" w:rsidRPr="000832CC" w:rsidRDefault="00E313E2" w:rsidP="00E313E2">
      <w:pPr>
        <w:pStyle w:val="Heading4"/>
        <w:rPr>
          <w:rFonts w:cs="Calibri"/>
        </w:rPr>
      </w:pPr>
      <w:r w:rsidRPr="000832CC">
        <w:rPr>
          <w:rFonts w:cs="Calibri"/>
        </w:rPr>
        <w:lastRenderedPageBreak/>
        <w:t xml:space="preserve">Asteroid mining can </w:t>
      </w:r>
      <w:r w:rsidR="00FA17E1">
        <w:rPr>
          <w:rFonts w:cs="Calibri"/>
        </w:rPr>
        <w:t xml:space="preserve">only </w:t>
      </w:r>
      <w:r w:rsidRPr="000832CC">
        <w:rPr>
          <w:rFonts w:cs="Calibri"/>
        </w:rPr>
        <w:t xml:space="preserve">happen </w:t>
      </w:r>
      <w:r>
        <w:rPr>
          <w:rFonts w:cs="Calibri"/>
        </w:rPr>
        <w:t>with private sector innovation and is key to solve a laundry list of impacts--climate change, economic decline and asteroid collisions</w:t>
      </w:r>
      <w:r w:rsidRPr="000832CC">
        <w:rPr>
          <w:rFonts w:cs="Calibri"/>
        </w:rPr>
        <w:t>. Taylor 19</w:t>
      </w:r>
    </w:p>
    <w:p w14:paraId="3D16AC6E" w14:textId="77777777" w:rsidR="00E313E2" w:rsidRPr="000832CC" w:rsidRDefault="00E313E2" w:rsidP="00E313E2">
      <w:r w:rsidRPr="000832CC">
        <w:t>Chris Taylor [journalist], 19 - ("How asteroid mining will save the Earth — and mint trillionaires," Mashable, 2019, accessed 12-13-2021, https://mashable.com/feature/asteroid-mining-space-economy)//ML</w:t>
      </w:r>
    </w:p>
    <w:p w14:paraId="29E1D7DF" w14:textId="77777777" w:rsidR="00E313E2" w:rsidRPr="0097088D" w:rsidRDefault="00E313E2" w:rsidP="00E313E2">
      <w:pPr>
        <w:rPr>
          <w:sz w:val="12"/>
        </w:rPr>
      </w:pPr>
      <w:r w:rsidRPr="000832CC">
        <w:rPr>
          <w:sz w:val="1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4"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6" w:tgtFrame="_blank" w:history="1">
        <w:r w:rsidRPr="000832CC">
          <w:rPr>
            <w:rStyle w:val="StyleUnderline"/>
            <w:rFonts w:eastAsiaTheme="majorEastAsia"/>
          </w:rPr>
          <w:t>tiny hopping robot rovers</w:t>
        </w:r>
      </w:hyperlink>
      <w:r w:rsidRPr="000832CC">
        <w:rPr>
          <w:rStyle w:val="StyleUnderline"/>
        </w:rPr>
        <w:t xml:space="preserve"> and a </w:t>
      </w:r>
      <w:hyperlink r:id="rId17"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w:t>
      </w:r>
      <w:proofErr w:type="gramStart"/>
      <w:r w:rsidRPr="000832CC">
        <w:rPr>
          <w:sz w:val="12"/>
        </w:rPr>
        <w:t>novel.¶</w:t>
      </w:r>
      <w:proofErr w:type="gramEnd"/>
      <w:r w:rsidRPr="000832CC">
        <w:rPr>
          <w:sz w:val="12"/>
        </w:rPr>
        <w:t xml:space="preserve">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2"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 xml:space="preserve">than any solar panels on Earth at </w:t>
      </w:r>
      <w:r w:rsidRPr="00C14378">
        <w:rPr>
          <w:rStyle w:val="StyleUnderline"/>
          <w:highlight w:val="yellow"/>
        </w:rPr>
        <w:lastRenderedPageBreak/>
        <w:t>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 xml:space="preserve">A space </w:t>
      </w:r>
      <w:r w:rsidRPr="00FA17E1">
        <w:rPr>
          <w:rStyle w:val="StyleUnderline"/>
        </w:rPr>
        <w:t xml:space="preserve">solar power array like </w:t>
      </w:r>
      <w:hyperlink r:id="rId23" w:anchor="2d3f78a54386" w:tgtFrame="_blank" w:history="1">
        <w:r w:rsidRPr="00FA17E1">
          <w:rPr>
            <w:rStyle w:val="StyleUnderline"/>
            <w:rFonts w:eastAsiaTheme="majorEastAsia"/>
          </w:rPr>
          <w:t>the one China is said to be working on</w:t>
        </w:r>
      </w:hyperlink>
      <w:r w:rsidRPr="00FA17E1">
        <w:rPr>
          <w:rStyle w:val="StyleUnderline"/>
        </w:rPr>
        <w:t xml:space="preserve"> could reliably supply 2,000 gigawatts — or over 1,000 times more power than the largest solar farm currently in existence</w:t>
      </w:r>
      <w:r w:rsidRPr="00FA17E1">
        <w:rPr>
          <w:sz w:val="12"/>
        </w:rPr>
        <w:t xml:space="preserve">. ¶ </w:t>
      </w:r>
      <w:r w:rsidRPr="00FA17E1">
        <w:rPr>
          <w:rStyle w:val="StyleUnderline"/>
        </w:rPr>
        <w:t>“We're looking at a 20-year window to completely replace human civilization's power infrastructure</w:t>
      </w:r>
      <w:r w:rsidRPr="00FA17E1">
        <w:rPr>
          <w:sz w:val="12"/>
        </w:rPr>
        <w:t xml:space="preserve">,” Suarez told me, citing the report of the Intergovernmental Panel on Climate Change on the coming catastrophe. Solar satellite technology “has existed since the 1970s. </w:t>
      </w:r>
      <w:r w:rsidRPr="00FA17E1">
        <w:rPr>
          <w:rStyle w:val="StyleUnderline"/>
        </w:rPr>
        <w:t>What we were missing is millions of tons of construction materials in orbit. Asteroid mining can place it there</w:t>
      </w:r>
      <w:proofErr w:type="gramStart"/>
      <w:r w:rsidRPr="00FA17E1">
        <w:rPr>
          <w:rStyle w:val="StyleUnderline"/>
        </w:rPr>
        <w:t>.”¶</w:t>
      </w:r>
      <w:proofErr w:type="gramEnd"/>
      <w:r w:rsidRPr="00FA17E1">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A17E1">
        <w:rPr>
          <w:sz w:val="12"/>
        </w:rPr>
        <w:t>grasping,</w:t>
      </w:r>
      <w:proofErr w:type="gramEnd"/>
      <w:r w:rsidRPr="00FA17E1">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FA17E1">
        <w:rPr>
          <w:rStyle w:val="StyleUnderline"/>
        </w:rPr>
        <w:t xml:space="preserve">Big pharma, to take one controversial industry, would </w:t>
      </w:r>
      <w:hyperlink r:id="rId24" w:tgtFrame="_blank" w:history="1">
        <w:r w:rsidRPr="00FA17E1">
          <w:rPr>
            <w:rStyle w:val="StyleUnderline"/>
            <w:rFonts w:eastAsiaTheme="majorEastAsia"/>
          </w:rPr>
          <w:t>benefit by taking its manufacturing off-world</w:t>
        </w:r>
      </w:hyperlink>
      <w:r w:rsidRPr="00FA17E1">
        <w:rPr>
          <w:rStyle w:val="StyleUnderline"/>
        </w:rPr>
        <w:t xml:space="preserve">. The molecular structure of many chemicals grows better in </w:t>
      </w:r>
      <w:proofErr w:type="gramStart"/>
      <w:r w:rsidRPr="00FA17E1">
        <w:rPr>
          <w:rStyle w:val="StyleUnderline"/>
        </w:rPr>
        <w:t>microgravity.¶</w:t>
      </w:r>
      <w:proofErr w:type="gramEnd"/>
      <w:r w:rsidRPr="00FA17E1">
        <w:rPr>
          <w:rStyle w:val="StyleUnderline"/>
        </w:rPr>
        <w:t xml:space="preserve"> </w:t>
      </w:r>
      <w:r w:rsidRPr="00FA17E1">
        <w:rPr>
          <w:sz w:val="12"/>
        </w:rPr>
        <w:t xml:space="preserve">The expectation is that a lot of these space businesses — and all the orbital infrastructure designed to support them — will be automated, controlled remotely via telepresence, and monitored by AI. But Suarez is adamant </w:t>
      </w:r>
      <w:r w:rsidRPr="00FA17E1">
        <w:rPr>
          <w:rStyle w:val="StyleUnderline"/>
        </w:rPr>
        <w:t xml:space="preserve">that thousands if not millions of actual human workers will thrive in the space economy, even as robots take their jobs in old industries back on </w:t>
      </w:r>
      <w:proofErr w:type="gramStart"/>
      <w:r w:rsidRPr="00FA17E1">
        <w:rPr>
          <w:rStyle w:val="StyleUnderline"/>
        </w:rPr>
        <w:t>Earth.¶</w:t>
      </w:r>
      <w:proofErr w:type="gramEnd"/>
      <w:r w:rsidRPr="00FA17E1">
        <w:rPr>
          <w:rStyle w:val="StyleUnderline"/>
        </w:rPr>
        <w:t xml:space="preserve"> </w:t>
      </w:r>
      <w:r w:rsidRPr="00FA17E1">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FA17E1">
        <w:rPr>
          <w:sz w:val="12"/>
        </w:rPr>
        <w:t>.”¶</w:t>
      </w:r>
      <w:proofErr w:type="gramEnd"/>
      <w:r w:rsidRPr="00FA17E1">
        <w:rPr>
          <w:sz w:val="12"/>
        </w:rPr>
        <w:t xml:space="preserve"> </w:t>
      </w:r>
      <w:r w:rsidRPr="00FA17E1">
        <w:rPr>
          <w:rStyle w:val="StyleUnderlin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FA17E1">
        <w:rPr>
          <w:sz w:val="12"/>
        </w:rPr>
        <w:t xml:space="preserve">. Again, this isn’t a great stretch: Using centrifugal force to simulate gravity in space was first proposed by scientists in the 19th century. NASA has had workable designs for spinning cislunar habitats called </w:t>
      </w:r>
      <w:hyperlink r:id="rId25" w:tgtFrame="_blank" w:history="1">
        <w:r w:rsidRPr="00FA17E1">
          <w:rPr>
            <w:rStyle w:val="Hyperlink"/>
            <w:rFonts w:eastAsiaTheme="majorEastAsia"/>
            <w:sz w:val="12"/>
          </w:rPr>
          <w:t>O’Neill cylinders</w:t>
        </w:r>
      </w:hyperlink>
      <w:r w:rsidRPr="00FA17E1">
        <w:rPr>
          <w:sz w:val="12"/>
        </w:rPr>
        <w:t xml:space="preserve"> since the 1970s. We just haven’t funded them. ¶ But the trillionaires clearly </w:t>
      </w:r>
      <w:proofErr w:type="gramStart"/>
      <w:r w:rsidRPr="00FA17E1">
        <w:rPr>
          <w:sz w:val="12"/>
        </w:rPr>
        <w:t>will.¶</w:t>
      </w:r>
      <w:proofErr w:type="gramEnd"/>
      <w:r w:rsidRPr="00FA17E1">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FA17E1">
        <w:rPr>
          <w:rStyle w:val="StyleUnderline"/>
        </w:rPr>
        <w:t xml:space="preserve">For those who worry about asteroids that could wipe out civilization — though luckily, </w:t>
      </w:r>
      <w:hyperlink r:id="rId26" w:tgtFrame="_blank" w:history="1">
        <w:r w:rsidRPr="00FA17E1">
          <w:rPr>
            <w:rStyle w:val="StyleUnderline"/>
            <w:rFonts w:eastAsiaTheme="majorEastAsia"/>
          </w:rPr>
          <w:t>this isn't likely to happen any time soon</w:t>
        </w:r>
      </w:hyperlink>
      <w:r w:rsidRPr="00FA17E1">
        <w:rPr>
          <w:rStyle w:val="StyleUnderline"/>
        </w:rPr>
        <w:t xml:space="preserve"> — here is a way for humanity to get proficient in moving them out of the way, fast. Indeed, the National Space Society has offered </w:t>
      </w:r>
      <w:hyperlink r:id="rId27" w:tgtFrame="_blank" w:history="1">
        <w:r w:rsidRPr="00FA17E1">
          <w:rPr>
            <w:rStyle w:val="StyleUnderline"/>
            <w:rFonts w:eastAsiaTheme="majorEastAsia"/>
          </w:rPr>
          <w:t>a proposal</w:t>
        </w:r>
      </w:hyperlink>
      <w:r w:rsidRPr="00FA17E1">
        <w:rPr>
          <w:rStyle w:val="StyleUnderline"/>
        </w:rPr>
        <w:t xml:space="preserve"> to capture the asteroid </w:t>
      </w:r>
      <w:proofErr w:type="spellStart"/>
      <w:r w:rsidRPr="00FA17E1">
        <w:rPr>
          <w:rStyle w:val="StyleUnderline"/>
        </w:rPr>
        <w:t>Aphosis</w:t>
      </w:r>
      <w:proofErr w:type="spellEnd"/>
      <w:r w:rsidRPr="00FA17E1">
        <w:rPr>
          <w:rStyle w:val="StyleUnderline"/>
        </w:rPr>
        <w:t xml:space="preserve"> (which is set to miss Earth in the year 2029, but </w:t>
      </w:r>
      <w:hyperlink r:id="rId28" w:tgtFrame="_blank" w:history="1">
        <w:r w:rsidRPr="00FA17E1">
          <w:rPr>
            <w:rStyle w:val="StyleUnderline"/>
            <w:rFonts w:eastAsiaTheme="majorEastAsia"/>
          </w:rPr>
          <w:t>not by a very comfortable margin</w:t>
        </w:r>
      </w:hyperlink>
      <w:r w:rsidRPr="00FA17E1">
        <w:rPr>
          <w:rStyle w:val="StyleUnderline"/>
        </w:rPr>
        <w:t>), keep it in orbit, and turn it into 150 small solar-power satellites, as a proof of concept.</w:t>
      </w:r>
      <w:r w:rsidRPr="00FA17E1">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tgtFrame="_blank" w:history="1">
        <w:r w:rsidRPr="00FA17E1">
          <w:rPr>
            <w:rStyle w:val="Hyperlink"/>
            <w:rFonts w:eastAsiaTheme="majorEastAsia"/>
            <w:sz w:val="12"/>
          </w:rPr>
          <w:t>distant planet made entirely of diamond</w:t>
        </w:r>
      </w:hyperlink>
      <w:r w:rsidRPr="00FA17E1">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FA17E1">
        <w:rPr>
          <w:sz w:val="12"/>
        </w:rPr>
        <w:t>shoes.¶</w:t>
      </w:r>
      <w:proofErr w:type="gramEnd"/>
      <w:r w:rsidRPr="00FA17E1">
        <w:rPr>
          <w:sz w:val="12"/>
        </w:rPr>
        <w:t xml:space="preserve"> For investors and entrepreneurs, there is the thrill of racing to be the first member of the four-comma club. (</w:t>
      </w:r>
      <w:hyperlink r:id="rId30" w:tgtFrame="_blank" w:history="1">
        <w:r w:rsidRPr="00FA17E1">
          <w:rPr>
            <w:rStyle w:val="Hyperlink"/>
            <w:rFonts w:eastAsiaTheme="majorEastAsia"/>
            <w:sz w:val="12"/>
          </w:rPr>
          <w:t>Neil deGrasse Tyson believes that the first trillionaire will be an asteroid mining mogul</w:t>
        </w:r>
      </w:hyperlink>
      <w:r w:rsidRPr="00FA17E1">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FA17E1">
        <w:rPr>
          <w:sz w:val="12"/>
        </w:rPr>
        <w:t>wealth.¶</w:t>
      </w:r>
      <w:proofErr w:type="gramEnd"/>
      <w:r w:rsidRPr="00FA17E1">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FA17E1">
        <w:rPr>
          <w:sz w:val="12"/>
        </w:rPr>
        <w:t>moguls.¶</w:t>
      </w:r>
      <w:proofErr w:type="gramEnd"/>
      <w:r w:rsidRPr="00FA17E1">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FA17E1">
        <w:rPr>
          <w:sz w:val="12"/>
        </w:rPr>
        <w:t>the human race</w:t>
      </w:r>
      <w:proofErr w:type="gramEnd"/>
      <w:r w:rsidRPr="00FA17E1">
        <w:rPr>
          <w:sz w:val="12"/>
        </w:rPr>
        <w:t xml:space="preserve"> than the internet economy is. Not a moment too soon. I’ve written encouragingly about asteroid mining several times before, each time touting the massive potential wealth that seems likely to be made. And each time there’s</w:t>
      </w:r>
      <w:r w:rsidRPr="000832CC">
        <w:rPr>
          <w:sz w:val="12"/>
        </w:rPr>
        <w:t xml:space="preserve">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1"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8234CAB" w14:textId="77777777" w:rsidR="00E313E2" w:rsidRPr="00405D88" w:rsidRDefault="00E313E2" w:rsidP="00E313E2">
      <w:pPr>
        <w:pStyle w:val="Heading4"/>
        <w:rPr>
          <w:rFonts w:cs="Calibri"/>
        </w:rPr>
      </w:pPr>
      <w:r w:rsidRPr="00405D88">
        <w:rPr>
          <w:rFonts w:cs="Calibri"/>
        </w:rPr>
        <w:lastRenderedPageBreak/>
        <w:t>Warming causes extinction.</w:t>
      </w:r>
    </w:p>
    <w:p w14:paraId="5D4120F9" w14:textId="77777777" w:rsidR="00E313E2" w:rsidRPr="00405D88" w:rsidRDefault="00E313E2" w:rsidP="00E313E2">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69ADD08" w14:textId="77777777" w:rsidR="00E313E2" w:rsidRPr="00405D88" w:rsidRDefault="00E313E2" w:rsidP="00E313E2">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w:t>
      </w:r>
      <w:r w:rsidRPr="00405D88">
        <w:rPr>
          <w:sz w:val="16"/>
        </w:rPr>
        <w:lastRenderedPageBreak/>
        <w:t xml:space="preserve">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2B927922" w14:textId="77777777" w:rsidR="00CC460A" w:rsidRDefault="00CC460A" w:rsidP="005C2098">
      <w:pPr>
        <w:pStyle w:val="Heading4"/>
      </w:pPr>
    </w:p>
    <w:p w14:paraId="17474C8C" w14:textId="2A02734A" w:rsidR="005C2098" w:rsidRDefault="005C2098" w:rsidP="005C2098">
      <w:pPr>
        <w:pStyle w:val="Heading4"/>
      </w:pPr>
      <w:r>
        <w:t xml:space="preserve">Outweighs any impact- </w:t>
      </w:r>
      <w:r w:rsidR="00CC460A">
        <w:t>everyone being dead from warming</w:t>
      </w:r>
      <w:r>
        <w:t xml:space="preserve"> dead fits framework (</w:t>
      </w:r>
      <w:proofErr w:type="spellStart"/>
      <w:r>
        <w:t>Pummer</w:t>
      </w:r>
      <w:proofErr w:type="spellEnd"/>
      <w:r>
        <w:t xml:space="preserve"> ’15</w:t>
      </w:r>
      <w:r w:rsidR="00CC460A">
        <w:t xml:space="preserve">, </w:t>
      </w:r>
      <w:proofErr w:type="spellStart"/>
      <w:r w:rsidR="00CC460A">
        <w:t>extincion</w:t>
      </w:r>
      <w:proofErr w:type="spellEnd"/>
      <w:r>
        <w:t>)</w:t>
      </w:r>
    </w:p>
    <w:p w14:paraId="644FBBD7" w14:textId="7B3765BF" w:rsidR="00E313E2" w:rsidRDefault="000B153C" w:rsidP="000B153C">
      <w:pPr>
        <w:pStyle w:val="Heading3"/>
      </w:pPr>
      <w:r>
        <w:lastRenderedPageBreak/>
        <w:t>Space War</w:t>
      </w:r>
    </w:p>
    <w:p w14:paraId="4D27590D" w14:textId="77777777" w:rsidR="00221655" w:rsidRDefault="00CC5A1B" w:rsidP="00CC5A1B">
      <w:pPr>
        <w:pStyle w:val="Heading4"/>
      </w:pPr>
      <w:r>
        <w:t xml:space="preserve">No solvency – </w:t>
      </w:r>
    </w:p>
    <w:p w14:paraId="0B4604DD" w14:textId="13A61EE3" w:rsidR="00CC5A1B" w:rsidRDefault="00CC5A1B" w:rsidP="00221655">
      <w:pPr>
        <w:pStyle w:val="Heading4"/>
        <w:numPr>
          <w:ilvl w:val="0"/>
          <w:numId w:val="15"/>
        </w:numPr>
      </w:pPr>
      <w:r>
        <w:t>AC Butters 16 says that the US SPACE Act directly violated the OST and yet still stands. Proves that the enforcement mechanism of the OST is toothless</w:t>
      </w:r>
      <w:r w:rsidR="005B4DE4">
        <w:t xml:space="preserve"> and ensures circumvention</w:t>
      </w:r>
      <w:r>
        <w:t xml:space="preserve">, which is only compounded by the </w:t>
      </w:r>
      <w:proofErr w:type="spellStart"/>
      <w:r>
        <w:t>aff</w:t>
      </w:r>
      <w:proofErr w:type="spellEnd"/>
      <w:r>
        <w:t xml:space="preserve"> defending normal means as an “optional protocol” </w:t>
      </w:r>
    </w:p>
    <w:p w14:paraId="34B34DDF" w14:textId="77777777" w:rsidR="00221655" w:rsidRDefault="00221655" w:rsidP="00221655">
      <w:pPr>
        <w:pStyle w:val="Heading4"/>
        <w:numPr>
          <w:ilvl w:val="0"/>
          <w:numId w:val="15"/>
        </w:numPr>
      </w:pPr>
      <w:proofErr w:type="spellStart"/>
      <w:r>
        <w:t>Tranchetti</w:t>
      </w:r>
      <w:proofErr w:type="spellEnd"/>
      <w:r>
        <w:t xml:space="preserve"> 07 already says the OST bans national appropriation, which either means vote neg on presumption because the </w:t>
      </w:r>
      <w:proofErr w:type="spellStart"/>
      <w:r>
        <w:t>aff</w:t>
      </w:r>
      <w:proofErr w:type="spellEnd"/>
      <w:r>
        <w:t xml:space="preserve"> is the </w:t>
      </w:r>
      <w:proofErr w:type="spellStart"/>
      <w:r>
        <w:t>squo</w:t>
      </w:r>
      <w:proofErr w:type="spellEnd"/>
      <w:r>
        <w:t xml:space="preserve"> or the harms of the advantages prove they can’t solve</w:t>
      </w:r>
    </w:p>
    <w:p w14:paraId="54B3EAEA" w14:textId="1484A2C5" w:rsidR="000B153C" w:rsidRPr="005C67B7" w:rsidRDefault="00221655" w:rsidP="000B153C">
      <w:r>
        <w:t xml:space="preserve"> </w:t>
      </w:r>
    </w:p>
    <w:p w14:paraId="1547F46B" w14:textId="77777777" w:rsidR="000B153C" w:rsidRPr="00F35F0D" w:rsidRDefault="000B153C" w:rsidP="000B153C">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04786572" w14:textId="77777777" w:rsidR="000B153C" w:rsidRPr="00F35F0D" w:rsidRDefault="000B153C" w:rsidP="000B153C">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9D87F36" w14:textId="77777777" w:rsidR="000B153C" w:rsidRPr="00F35F0D" w:rsidRDefault="000B153C" w:rsidP="000B153C">
      <w:pPr>
        <w:rPr>
          <w:sz w:val="16"/>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addition, the </w:t>
      </w:r>
      <w:r w:rsidRPr="00D2315C">
        <w:rPr>
          <w:highlight w:val="yellow"/>
          <w:u w:val="single"/>
        </w:rPr>
        <w:t xml:space="preserve">problem of </w:t>
      </w:r>
      <w:r w:rsidRPr="00D2315C">
        <w:rPr>
          <w:rStyle w:val="Emphasis"/>
          <w:highlight w:val="yellow"/>
        </w:rPr>
        <w:t>space debris</w:t>
      </w:r>
      <w:r w:rsidRPr="00F35F0D">
        <w:rPr>
          <w:sz w:val="16"/>
        </w:rPr>
        <w:t xml:space="preserve"> and the political-legal hurdles to conducting debris clean-up operations </w:t>
      </w:r>
      <w:r w:rsidRPr="00D2315C">
        <w:rPr>
          <w:highlight w:val="yellow"/>
          <w:u w:val="single"/>
        </w:rPr>
        <w:t>mean</w:t>
      </w:r>
      <w:r w:rsidRPr="00F35F0D">
        <w:rPr>
          <w:sz w:val="16"/>
        </w:rPr>
        <w:t xml:space="preserve"> that even a handful of </w:t>
      </w:r>
      <w:r w:rsidRPr="00D2315C">
        <w:rPr>
          <w:highlight w:val="yellow"/>
          <w:u w:val="single"/>
        </w:rPr>
        <w:t>explosive events</w:t>
      </w:r>
      <w:r w:rsidRPr="00F35F0D">
        <w:rPr>
          <w:u w:val="single"/>
        </w:rPr>
        <w:t xml:space="preserve"> in space </w:t>
      </w:r>
      <w:r w:rsidRPr="00D2315C">
        <w:rPr>
          <w:highlight w:val="yellow"/>
          <w:u w:val="single"/>
        </w:rPr>
        <w:t>can render a region of</w:t>
      </w:r>
      <w:r w:rsidRPr="00F35F0D">
        <w:rPr>
          <w:u w:val="single"/>
        </w:rPr>
        <w:t xml:space="preserve"> Earth </w:t>
      </w:r>
      <w:r w:rsidRPr="00D2315C">
        <w:rPr>
          <w:highlight w:val="yellow"/>
          <w:u w:val="single"/>
        </w:rPr>
        <w:t>orbit unusable</w:t>
      </w:r>
      <w:r w:rsidRPr="00F35F0D">
        <w:rPr>
          <w:u w:val="single"/>
        </w:rPr>
        <w:t xml:space="preserve"> for everyone</w:t>
      </w:r>
      <w:r w:rsidRPr="00F35F0D">
        <w:rPr>
          <w:sz w:val="16"/>
        </w:rPr>
        <w:t xml:space="preserve">. </w:t>
      </w:r>
      <w:r w:rsidRPr="00D2315C">
        <w:rPr>
          <w:highlight w:val="yellow"/>
          <w:u w:val="single"/>
        </w:rPr>
        <w:t>This</w:t>
      </w:r>
      <w:r w:rsidRPr="00F35F0D">
        <w:rPr>
          <w:u w:val="single"/>
        </w:rPr>
        <w:t xml:space="preserve"> </w:t>
      </w:r>
      <w:r w:rsidRPr="00D2315C">
        <w:rPr>
          <w:highlight w:val="yellow"/>
          <w:u w:val="single"/>
        </w:rPr>
        <w:t xml:space="preserve">could </w:t>
      </w:r>
      <w:r w:rsidRPr="00D2315C">
        <w:rPr>
          <w:rStyle w:val="Emphasis"/>
          <w:highlight w:val="yellow"/>
        </w:rPr>
        <w:t>caution</w:t>
      </w:r>
      <w:r w:rsidRPr="00D2315C">
        <w:rPr>
          <w:highlight w:val="yellow"/>
          <w:u w:val="single"/>
        </w:rPr>
        <w:t xml:space="preserve"> a </w:t>
      </w:r>
      <w:r w:rsidRPr="00D2315C">
        <w:rPr>
          <w:rStyle w:val="Emphasis"/>
          <w:highlight w:val="yellow"/>
        </w:rPr>
        <w:t>country like China</w:t>
      </w:r>
      <w:r w:rsidRPr="00D2315C">
        <w:rPr>
          <w:highlight w:val="yellow"/>
          <w:u w:val="single"/>
        </w:rPr>
        <w:t xml:space="preserve"> from</w:t>
      </w:r>
      <w:r w:rsidRPr="00F35F0D">
        <w:rPr>
          <w:u w:val="single"/>
        </w:rPr>
        <w:t xml:space="preserve"> </w:t>
      </w:r>
      <w:r w:rsidRPr="00F35F0D">
        <w:rPr>
          <w:sz w:val="16"/>
        </w:rPr>
        <w:t xml:space="preserve">excessive </w:t>
      </w:r>
      <w:r w:rsidRPr="00F35F0D">
        <w:rPr>
          <w:u w:val="single"/>
        </w:rPr>
        <w:t xml:space="preserve">kinetic </w:t>
      </w:r>
      <w:r w:rsidRPr="00D2315C">
        <w:rPr>
          <w:highlight w:val="yellow"/>
          <w:u w:val="single"/>
        </w:rPr>
        <w:t xml:space="preserve">intercept missions because its </w:t>
      </w:r>
      <w:r w:rsidRPr="00D2315C">
        <w:rPr>
          <w:rStyle w:val="Emphasis"/>
          <w:highlight w:val="yellow"/>
        </w:rPr>
        <w:t>own military</w:t>
      </w:r>
      <w:r w:rsidRPr="00D2315C">
        <w:rPr>
          <w:highlight w:val="yellow"/>
          <w:u w:val="single"/>
        </w:rPr>
        <w:t xml:space="preserve"> and </w:t>
      </w:r>
      <w:r w:rsidRPr="00D2315C">
        <w:rPr>
          <w:rStyle w:val="Emphasis"/>
          <w:highlight w:val="yellow"/>
        </w:rPr>
        <w:t>economy</w:t>
      </w:r>
      <w:r w:rsidRPr="00D2315C">
        <w:rPr>
          <w:highlight w:val="yellow"/>
          <w:u w:val="single"/>
        </w:rPr>
        <w:t xml:space="preserve"> is</w:t>
      </w:r>
      <w:r w:rsidRPr="00F35F0D">
        <w:rPr>
          <w:u w:val="single"/>
        </w:rPr>
        <w:t xml:space="preserve"> </w:t>
      </w:r>
      <w:r w:rsidRPr="00F35F0D">
        <w:rPr>
          <w:rStyle w:val="Emphasis"/>
        </w:rPr>
        <w:t xml:space="preserve">increasingly </w:t>
      </w:r>
      <w:r w:rsidRPr="00D2315C">
        <w:rPr>
          <w:rStyle w:val="Emphasis"/>
          <w:highlight w:val="yellow"/>
        </w:rPr>
        <w:t>reliant</w:t>
      </w:r>
      <w:r w:rsidRPr="00F35F0D">
        <w:rPr>
          <w:u w:val="single"/>
        </w:rPr>
        <w:t xml:space="preserve"> on</w:t>
      </w:r>
      <w:r w:rsidRPr="00F35F0D">
        <w:rPr>
          <w:sz w:val="16"/>
        </w:rPr>
        <w:t xml:space="preserve"> outer </w:t>
      </w:r>
      <w:r w:rsidRPr="00F35F0D">
        <w:rPr>
          <w:u w:val="single"/>
        </w:rPr>
        <w:t>space</w:t>
      </w:r>
      <w:r w:rsidRPr="00F35F0D">
        <w:rPr>
          <w:sz w:val="16"/>
        </w:rPr>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rPr>
          <w:sz w:val="16"/>
        </w:rPr>
        <w:t xml:space="preserve">. </w:t>
      </w:r>
      <w:r w:rsidRPr="00D2315C">
        <w:rPr>
          <w:highlight w:val="yellow"/>
          <w:u w:val="single"/>
        </w:rPr>
        <w:t>China’s</w:t>
      </w:r>
      <w:r w:rsidRPr="00F35F0D">
        <w:rPr>
          <w:sz w:val="16"/>
        </w:rPr>
        <w:t xml:space="preserve"> catastrophic </w:t>
      </w:r>
      <w:r w:rsidRPr="00D2315C">
        <w:rPr>
          <w:rStyle w:val="Emphasis"/>
          <w:highlight w:val="yellow"/>
        </w:rPr>
        <w:t>a</w:t>
      </w:r>
      <w:r w:rsidRPr="00F35F0D">
        <w:rPr>
          <w:u w:val="single"/>
        </w:rPr>
        <w:t>nti-</w:t>
      </w:r>
      <w:r w:rsidRPr="00D2315C">
        <w:rPr>
          <w:rStyle w:val="Emphasis"/>
          <w:highlight w:val="yellow"/>
        </w:rPr>
        <w:t>sat</w:t>
      </w:r>
      <w:r w:rsidRPr="00F35F0D">
        <w:rPr>
          <w:u w:val="single"/>
        </w:rPr>
        <w:t xml:space="preserve">ellite weapons </w:t>
      </w:r>
      <w:r w:rsidRPr="00D2315C">
        <w:rPr>
          <w:highlight w:val="yellow"/>
          <w:u w:val="single"/>
        </w:rPr>
        <w:t>test</w:t>
      </w:r>
      <w:r w:rsidRPr="00F35F0D">
        <w:rPr>
          <w:u w:val="single"/>
        </w:rPr>
        <w:t xml:space="preserve"> in 2007 </w:t>
      </w:r>
      <w:r w:rsidRPr="00D2315C">
        <w:rPr>
          <w:highlight w:val="yellow"/>
          <w:u w:val="single"/>
        </w:rPr>
        <w:t>is a</w:t>
      </w:r>
      <w:r w:rsidRPr="00F35F0D">
        <w:rPr>
          <w:sz w:val="16"/>
        </w:rPr>
        <w:t xml:space="preserve"> valuable </w:t>
      </w:r>
      <w:r w:rsidRPr="00D2315C">
        <w:rPr>
          <w:rStyle w:val="Emphasis"/>
          <w:highlight w:val="yellow"/>
        </w:rPr>
        <w:t>lesson for all</w:t>
      </w:r>
      <w:r w:rsidRPr="00F35F0D">
        <w:rPr>
          <w:sz w:val="16"/>
        </w:rPr>
        <w:t xml:space="preserve"> on the potentially devastating effect of kinetic warfare in orbit.</w:t>
      </w:r>
    </w:p>
    <w:p w14:paraId="2EE84449" w14:textId="77777777" w:rsidR="000B153C" w:rsidRPr="000B153C" w:rsidRDefault="000B153C" w:rsidP="000B153C"/>
    <w:sectPr w:rsidR="000B153C" w:rsidRPr="000B15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01677E"/>
    <w:multiLevelType w:val="hybridMultilevel"/>
    <w:tmpl w:val="1E1C6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A46F2F"/>
    <w:multiLevelType w:val="hybridMultilevel"/>
    <w:tmpl w:val="80A48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AF48C3"/>
    <w:multiLevelType w:val="hybridMultilevel"/>
    <w:tmpl w:val="23DE6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280018"/>
    <w:multiLevelType w:val="hybridMultilevel"/>
    <w:tmpl w:val="CC267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CD5579"/>
    <w:multiLevelType w:val="hybridMultilevel"/>
    <w:tmpl w:val="69789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2"/>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67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28A"/>
    <w:rsid w:val="0006091E"/>
    <w:rsid w:val="000638C1"/>
    <w:rsid w:val="00065FEE"/>
    <w:rsid w:val="00066E3C"/>
    <w:rsid w:val="00072718"/>
    <w:rsid w:val="0007381E"/>
    <w:rsid w:val="00076094"/>
    <w:rsid w:val="0008785F"/>
    <w:rsid w:val="00090CBE"/>
    <w:rsid w:val="00094DEC"/>
    <w:rsid w:val="000A2D8A"/>
    <w:rsid w:val="000B153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C08"/>
    <w:rsid w:val="00195073"/>
    <w:rsid w:val="0019668D"/>
    <w:rsid w:val="001A041E"/>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523"/>
    <w:rsid w:val="00221655"/>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190"/>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3D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DE4"/>
    <w:rsid w:val="005B6EE8"/>
    <w:rsid w:val="005B7731"/>
    <w:rsid w:val="005C2098"/>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47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8A6"/>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AF0"/>
    <w:rsid w:val="00803A12"/>
    <w:rsid w:val="00805417"/>
    <w:rsid w:val="008227CA"/>
    <w:rsid w:val="008266F9"/>
    <w:rsid w:val="008267E2"/>
    <w:rsid w:val="00826A9B"/>
    <w:rsid w:val="00834842"/>
    <w:rsid w:val="00840E7B"/>
    <w:rsid w:val="0084293A"/>
    <w:rsid w:val="008536AF"/>
    <w:rsid w:val="00853D40"/>
    <w:rsid w:val="008564FC"/>
    <w:rsid w:val="00864E76"/>
    <w:rsid w:val="00872581"/>
    <w:rsid w:val="0087370D"/>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209"/>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F62"/>
    <w:rsid w:val="00A071C0"/>
    <w:rsid w:val="00A22670"/>
    <w:rsid w:val="00A24B35"/>
    <w:rsid w:val="00A271BA"/>
    <w:rsid w:val="00A27F86"/>
    <w:rsid w:val="00A431C6"/>
    <w:rsid w:val="00A54315"/>
    <w:rsid w:val="00A60FBC"/>
    <w:rsid w:val="00A65C0B"/>
    <w:rsid w:val="00A667A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FE1"/>
    <w:rsid w:val="00B3569C"/>
    <w:rsid w:val="00B43676"/>
    <w:rsid w:val="00B5602D"/>
    <w:rsid w:val="00B60125"/>
    <w:rsid w:val="00B6656B"/>
    <w:rsid w:val="00B71625"/>
    <w:rsid w:val="00B7383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D8A"/>
    <w:rsid w:val="00C07769"/>
    <w:rsid w:val="00C07D05"/>
    <w:rsid w:val="00C10856"/>
    <w:rsid w:val="00C203FA"/>
    <w:rsid w:val="00C2421D"/>
    <w:rsid w:val="00C244F5"/>
    <w:rsid w:val="00C24FF9"/>
    <w:rsid w:val="00C3164F"/>
    <w:rsid w:val="00C31B5E"/>
    <w:rsid w:val="00C34D3E"/>
    <w:rsid w:val="00C35B37"/>
    <w:rsid w:val="00C3747A"/>
    <w:rsid w:val="00C37F29"/>
    <w:rsid w:val="00C56DCC"/>
    <w:rsid w:val="00C57075"/>
    <w:rsid w:val="00C72AFE"/>
    <w:rsid w:val="00C81619"/>
    <w:rsid w:val="00CA013C"/>
    <w:rsid w:val="00CA6D6D"/>
    <w:rsid w:val="00CC460A"/>
    <w:rsid w:val="00CC5A1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6E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3E2"/>
    <w:rsid w:val="00E353A2"/>
    <w:rsid w:val="00E36881"/>
    <w:rsid w:val="00E42E4C"/>
    <w:rsid w:val="00E47013"/>
    <w:rsid w:val="00E541F9"/>
    <w:rsid w:val="00E57B79"/>
    <w:rsid w:val="00E63419"/>
    <w:rsid w:val="00E64496"/>
    <w:rsid w:val="00E72115"/>
    <w:rsid w:val="00E7597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AB0"/>
    <w:rsid w:val="00F43EA3"/>
    <w:rsid w:val="00F50C55"/>
    <w:rsid w:val="00F57FFB"/>
    <w:rsid w:val="00F601E6"/>
    <w:rsid w:val="00F73954"/>
    <w:rsid w:val="00F94060"/>
    <w:rsid w:val="00FA17E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420A25"/>
  <w14:defaultImageDpi w14:val="300"/>
  <w15:docId w15:val="{CF7CBF06-5C11-BE4D-B95B-AC157630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04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04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04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A04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A04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04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41E"/>
  </w:style>
  <w:style w:type="character" w:customStyle="1" w:styleId="Heading1Char">
    <w:name w:val="Heading 1 Char"/>
    <w:aliases w:val="Pocket Char"/>
    <w:basedOn w:val="DefaultParagraphFont"/>
    <w:link w:val="Heading1"/>
    <w:uiPriority w:val="9"/>
    <w:rsid w:val="001A04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041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1A041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A041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A041E"/>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1A041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A04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041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A041E"/>
    <w:rPr>
      <w:color w:val="auto"/>
      <w:u w:val="none"/>
    </w:rPr>
  </w:style>
  <w:style w:type="paragraph" w:styleId="DocumentMap">
    <w:name w:val="Document Map"/>
    <w:basedOn w:val="Normal"/>
    <w:link w:val="DocumentMapChar"/>
    <w:uiPriority w:val="99"/>
    <w:semiHidden/>
    <w:unhideWhenUsed/>
    <w:rsid w:val="001A04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041E"/>
    <w:rPr>
      <w:rFonts w:ascii="Lucida Grande" w:hAnsi="Lucida Grande" w:cs="Lucida Grande"/>
    </w:rPr>
  </w:style>
  <w:style w:type="paragraph" w:customStyle="1" w:styleId="textbold">
    <w:name w:val="text bold"/>
    <w:basedOn w:val="Normal"/>
    <w:link w:val="Emphasis"/>
    <w:uiPriority w:val="20"/>
    <w:qFormat/>
    <w:rsid w:val="00E313E2"/>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313E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B153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C24F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tomacinstitute.org/steps/images/PDF/Articles/HertzlerSTEPS_2016Issue3.pdf"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3" Type="http://schemas.openxmlformats.org/officeDocument/2006/relationships/customXml" Target="../customXml/item3.xm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7" Type="http://schemas.openxmlformats.org/officeDocument/2006/relationships/settings" Target="settings.xml"/><Relationship Id="rId12" Type="http://schemas.openxmlformats.org/officeDocument/2006/relationships/hyperlink" Target="https://apps.dtic.mil/sti/pdfs/AD1053024.pdf"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9"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10" Type="http://schemas.openxmlformats.org/officeDocument/2006/relationships/hyperlink" Target="https://doi.org/10.1007/978-3-030-65013-1_7" TargetMode="External"/><Relationship Id="rId19" Type="http://schemas.openxmlformats.org/officeDocument/2006/relationships/hyperlink" Target="https://www.amazon.com/dp/B003QP4NPE/ref=dp-kindle-redirect?_encoding=UTF8&amp;btkr=1" TargetMode="External"/><Relationship Id="rId31" Type="http://schemas.openxmlformats.org/officeDocument/2006/relationships/hyperlink" Target="https://mashable.com/category/space-junk"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21</Pages>
  <Words>10023</Words>
  <Characters>57135</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67024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Pressman, Penelope</cp:lastModifiedBy>
  <cp:revision>6</cp:revision>
  <dcterms:created xsi:type="dcterms:W3CDTF">2022-02-05T19:51:00Z</dcterms:created>
  <dcterms:modified xsi:type="dcterms:W3CDTF">2022-02-05T21:04:00Z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