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DE3D0" w14:textId="77777777" w:rsidR="003B4464" w:rsidRPr="00FD6F42" w:rsidRDefault="003B4464" w:rsidP="003B4464">
      <w:pPr>
        <w:pStyle w:val="Heading1"/>
        <w:rPr>
          <w:rFonts w:cs="Calibri"/>
        </w:rPr>
      </w:pPr>
      <w:r>
        <w:rPr>
          <w:rFonts w:cs="Calibri"/>
        </w:rPr>
        <w:t>Police Unions PIC</w:t>
      </w:r>
    </w:p>
    <w:p w14:paraId="1AF96F97" w14:textId="646B50B2" w:rsidR="003B4464" w:rsidRDefault="003B4464" w:rsidP="003B4464">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04039D40" w14:textId="77777777" w:rsidR="006865E7" w:rsidRPr="006865E7" w:rsidRDefault="006865E7" w:rsidP="006865E7"/>
    <w:p w14:paraId="6E3AC334" w14:textId="77777777" w:rsidR="003B4464" w:rsidRPr="000F1DC3" w:rsidRDefault="003B4464" w:rsidP="003B4464">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5F5F8971" w14:textId="77777777" w:rsidR="003B4464" w:rsidRPr="000F1DC3" w:rsidRDefault="003B4464" w:rsidP="003B4464">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6F288F16" w14:textId="77777777" w:rsidR="003B4464" w:rsidRPr="000F1DC3" w:rsidRDefault="003B4464" w:rsidP="003B4464">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0206336F" w14:textId="77777777" w:rsidR="003B4464" w:rsidRPr="000F1DC3" w:rsidRDefault="003B4464" w:rsidP="003B4464">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42EFE74A" w14:textId="77777777" w:rsidR="003B4464" w:rsidRDefault="003B4464" w:rsidP="003B4464"/>
    <w:p w14:paraId="0888E40C" w14:textId="77777777" w:rsidR="003B4464" w:rsidRPr="000F1DC3" w:rsidRDefault="003B4464" w:rsidP="003B4464">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06A14288" w14:textId="77777777" w:rsidR="003B4464" w:rsidRPr="000F1DC3" w:rsidRDefault="003B4464" w:rsidP="003B4464">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73820849" w14:textId="2E78E09E" w:rsidR="003B4464" w:rsidRDefault="003B4464" w:rsidP="003B4464">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 xml:space="preserve">40 percent </w:t>
      </w:r>
      <w:r w:rsidRPr="000F1DC3">
        <w:rPr>
          <w:rFonts w:asciiTheme="majorHAnsi" w:hAnsiTheme="majorHAnsi" w:cstheme="majorHAnsi"/>
          <w:szCs w:val="22"/>
          <w:highlight w:val="yellow"/>
          <w:u w:val="single"/>
        </w:rPr>
        <w:lastRenderedPageBreak/>
        <w:t>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39ECCC07" w14:textId="77777777" w:rsidR="008E3D1F" w:rsidRPr="000F1DC3" w:rsidRDefault="008E3D1F" w:rsidP="008E3D1F">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4C5BFD49" w14:textId="77777777" w:rsidR="008E3D1F" w:rsidRPr="000F1DC3" w:rsidRDefault="008E3D1F" w:rsidP="008E3D1F">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0010C412" w14:textId="77777777" w:rsidR="008E3D1F" w:rsidRPr="000F1DC3" w:rsidRDefault="008E3D1F" w:rsidP="008E3D1F">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 xml:space="preserve">But this sentiment reverberates through the history of the U.S. </w:t>
      </w:r>
      <w:r w:rsidRPr="000F1DC3">
        <w:rPr>
          <w:rFonts w:asciiTheme="majorHAnsi" w:hAnsiTheme="majorHAnsi" w:cstheme="majorHAnsi"/>
          <w:sz w:val="12"/>
        </w:rPr>
        <w:lastRenderedPageBreak/>
        <w:t>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6E4DCE35" w14:textId="77777777" w:rsidR="008E3D1F" w:rsidRDefault="008E3D1F" w:rsidP="003B4464">
      <w:pPr>
        <w:rPr>
          <w:rFonts w:asciiTheme="majorHAnsi" w:hAnsiTheme="majorHAnsi" w:cstheme="majorHAnsi"/>
          <w:sz w:val="12"/>
          <w:szCs w:val="22"/>
        </w:rPr>
      </w:pPr>
    </w:p>
    <w:p w14:paraId="780D3A9B" w14:textId="77777777" w:rsidR="00FA55FB" w:rsidRPr="000F1DC3" w:rsidRDefault="00FA55FB" w:rsidP="003B4464">
      <w:pPr>
        <w:rPr>
          <w:rFonts w:asciiTheme="majorHAnsi" w:hAnsiTheme="majorHAnsi" w:cstheme="majorHAnsi"/>
          <w:sz w:val="12"/>
          <w:szCs w:val="22"/>
        </w:rPr>
      </w:pPr>
    </w:p>
    <w:p w14:paraId="5E84D127" w14:textId="77777777" w:rsidR="003B4464" w:rsidRPr="000F1DC3" w:rsidRDefault="003B4464" w:rsidP="003B4464">
      <w:pPr>
        <w:rPr>
          <w:rStyle w:val="Emphasis"/>
          <w:rFonts w:asciiTheme="majorHAnsi" w:hAnsiTheme="majorHAnsi" w:cstheme="majorHAnsi"/>
        </w:rPr>
      </w:pPr>
    </w:p>
    <w:p w14:paraId="2858B018" w14:textId="77777777" w:rsidR="003B4464" w:rsidRPr="000F1DC3" w:rsidRDefault="003B4464" w:rsidP="003B4464">
      <w:pPr>
        <w:pStyle w:val="Heading2"/>
        <w:rPr>
          <w:rFonts w:asciiTheme="majorHAnsi" w:hAnsiTheme="majorHAnsi" w:cstheme="majorHAnsi"/>
        </w:rPr>
      </w:pPr>
      <w:r w:rsidRPr="000F1DC3">
        <w:rPr>
          <w:rFonts w:asciiTheme="majorHAnsi" w:hAnsiTheme="majorHAnsi" w:cstheme="majorHAnsi"/>
        </w:rPr>
        <w:lastRenderedPageBreak/>
        <w:t>Impacts</w:t>
      </w:r>
      <w:r>
        <w:rPr>
          <w:rFonts w:asciiTheme="majorHAnsi" w:hAnsiTheme="majorHAnsi" w:cstheme="majorHAnsi"/>
        </w:rPr>
        <w:t xml:space="preserve"> of Police PIC</w:t>
      </w:r>
    </w:p>
    <w:p w14:paraId="6D6843E9" w14:textId="77777777" w:rsidR="003B4464" w:rsidRDefault="003B4464" w:rsidP="003B4464">
      <w:pPr>
        <w:pStyle w:val="Heading3"/>
        <w:rPr>
          <w:rFonts w:asciiTheme="majorHAnsi" w:hAnsiTheme="majorHAnsi" w:cstheme="majorHAnsi"/>
        </w:rPr>
      </w:pPr>
      <w:r>
        <w:rPr>
          <w:rFonts w:asciiTheme="majorHAnsi" w:hAnsiTheme="majorHAnsi" w:cstheme="majorHAnsi"/>
        </w:rPr>
        <w:lastRenderedPageBreak/>
        <w:t>Turn Unions</w:t>
      </w:r>
    </w:p>
    <w:p w14:paraId="54022E84" w14:textId="77777777" w:rsidR="003B4464" w:rsidRPr="000F1DC3" w:rsidRDefault="003B4464" w:rsidP="003B4464">
      <w:pPr>
        <w:pStyle w:val="Heading4"/>
        <w:rPr>
          <w:rFonts w:asciiTheme="majorHAnsi" w:hAnsiTheme="majorHAnsi" w:cstheme="majorHAnsi"/>
        </w:rPr>
      </w:pPr>
      <w:r w:rsidRPr="000F1DC3">
        <w:rPr>
          <w:rFonts w:asciiTheme="majorHAnsi" w:hAnsiTheme="majorHAnsi" w:cstheme="majorHAnsi"/>
        </w:rPr>
        <w:t>Police unions are anti-labor- means the aff can never solve without getting rid of them AND turns case. Modak 20.</w:t>
      </w:r>
    </w:p>
    <w:p w14:paraId="72BF54F1" w14:textId="77777777" w:rsidR="003B4464" w:rsidRPr="000F1DC3" w:rsidRDefault="003B4464" w:rsidP="003B4464">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312A9D55" w14:textId="77777777" w:rsidR="003B4464" w:rsidRPr="006B4CC2" w:rsidRDefault="003B4464" w:rsidP="003B4464">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4AE2A26A" w14:textId="77777777" w:rsidR="003B4464" w:rsidRPr="00FD6F42" w:rsidRDefault="003B4464" w:rsidP="003B4464">
      <w:pPr>
        <w:rPr>
          <w:sz w:val="14"/>
        </w:rPr>
      </w:pPr>
    </w:p>
    <w:p w14:paraId="737DA2DB" w14:textId="77777777" w:rsidR="003B4464" w:rsidRPr="00FD6F42" w:rsidRDefault="003B4464" w:rsidP="003B4464">
      <w:pPr>
        <w:pStyle w:val="Heading1"/>
        <w:rPr>
          <w:rFonts w:cs="Calibri"/>
        </w:rPr>
      </w:pPr>
      <w:r w:rsidRPr="00FD6F42">
        <w:rPr>
          <w:rFonts w:cs="Calibri"/>
        </w:rPr>
        <w:lastRenderedPageBreak/>
        <w:t>ECON DA</w:t>
      </w:r>
    </w:p>
    <w:p w14:paraId="35DDB068" w14:textId="77777777" w:rsidR="003B4464" w:rsidRDefault="003B4464" w:rsidP="003B4464">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 economy is steadily recovering now, but is fragile.</w:t>
      </w:r>
    </w:p>
    <w:p w14:paraId="14C56192" w14:textId="77777777" w:rsidR="003B4464" w:rsidRPr="00976173" w:rsidRDefault="003B4464" w:rsidP="003B4464">
      <w:pPr>
        <w:rPr>
          <w:lang w:val="da-DK"/>
        </w:rPr>
      </w:pPr>
      <w:r>
        <w:rPr>
          <w:rStyle w:val="Style13ptBold"/>
        </w:rPr>
        <w:t xml:space="preserve">Rugaber 11/8 - </w:t>
      </w:r>
      <w:r>
        <w:t>Christopher Rugaber [Economics Reporter, Associated Press], “</w:t>
      </w:r>
      <w:r w:rsidRPr="00C4526E">
        <w:t>'A struggle and a journey': Report shows US economy recovering</w:t>
      </w:r>
      <w:r>
        <w:t xml:space="preserve">,” </w:t>
      </w:r>
      <w:r>
        <w:rPr>
          <w:i/>
        </w:rPr>
        <w:t>Christian Science Monitor</w:t>
      </w:r>
      <w:r>
        <w:t xml:space="preserve"> (Web). </w:t>
      </w:r>
      <w:r w:rsidRPr="00976173">
        <w:rPr>
          <w:lang w:val="da-DK"/>
        </w:rPr>
        <w:t>Nov. 8, 2021. Accessed Nov. 8, 2021. &lt;</w:t>
      </w:r>
      <w:hyperlink r:id="rId42" w:history="1">
        <w:r w:rsidRPr="00976173">
          <w:rPr>
            <w:rStyle w:val="Hyperlink"/>
            <w:lang w:val="da-DK"/>
          </w:rPr>
          <w:t>https://www.csmonitor.com/Business/2021/1108/A-struggle-and-a-journey-Report-shows-US-economy-recovering</w:t>
        </w:r>
      </w:hyperlink>
      <w:r w:rsidRPr="00976173">
        <w:rPr>
          <w:lang w:val="da-DK"/>
        </w:rPr>
        <w:t>&gt; AT</w:t>
      </w:r>
    </w:p>
    <w:p w14:paraId="733CE511" w14:textId="77777777" w:rsidR="003B4464" w:rsidRPr="00C4526E" w:rsidRDefault="003B4464" w:rsidP="003B4464">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is overcoming a virus-induced slowdown.</w:t>
      </w:r>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inflation.¶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022CC4E0" w14:textId="77777777" w:rsidR="003B4464" w:rsidRPr="00FD6F42" w:rsidRDefault="003B4464" w:rsidP="003B4464">
      <w:pPr>
        <w:pStyle w:val="Heading4"/>
        <w:rPr>
          <w:rStyle w:val="Style13ptBold"/>
          <w:rFonts w:cs="Calibri"/>
          <w:b/>
        </w:rPr>
      </w:pPr>
      <w:r w:rsidRPr="00FD6F42">
        <w:rPr>
          <w:rFonts w:cs="Calibri"/>
        </w:rPr>
        <w:lastRenderedPageBreak/>
        <w:t xml:space="preserve">Strikes hurt critical </w:t>
      </w:r>
      <w:r w:rsidRPr="00FD6F42">
        <w:rPr>
          <w:rFonts w:cs="Calibri"/>
          <w:u w:val="single"/>
        </w:rPr>
        <w:t>core industries</w:t>
      </w:r>
      <w:r w:rsidRPr="00FD6F42">
        <w:rPr>
          <w:rFonts w:cs="Calibri"/>
        </w:rPr>
        <w:t xml:space="preserve"> that is necessary for economic growth</w:t>
      </w:r>
    </w:p>
    <w:p w14:paraId="0A89770E" w14:textId="77777777" w:rsidR="003B4464" w:rsidRPr="00FD6F42" w:rsidRDefault="003B4464" w:rsidP="003B4464">
      <w:pPr>
        <w:pStyle w:val="Heading4"/>
        <w:rPr>
          <w:rFonts w:cs="Calibri"/>
          <w:sz w:val="16"/>
        </w:rPr>
      </w:pPr>
      <w:r w:rsidRPr="00FD6F42">
        <w:rPr>
          <w:rFonts w:cs="Calibri"/>
        </w:rPr>
        <w:t>McElroy, 2019,</w:t>
      </w:r>
      <w:r w:rsidRPr="00FD6F42">
        <w:rPr>
          <w:rFonts w:cs="Calibri"/>
          <w:sz w:val="16"/>
        </w:rPr>
        <w:t xml:space="preserve">  Strikes Hurt Everybody.Wards Auto Industry News, October 25, https://www.wardsauto.com/ideaxchange/strikes-hurt-everybody</w:t>
      </w:r>
    </w:p>
    <w:p w14:paraId="56A917F9" w14:textId="77777777" w:rsidR="003B4464" w:rsidRPr="00FD6F42" w:rsidRDefault="003B4464" w:rsidP="003B4464">
      <w:pPr>
        <w:rPr>
          <w:rFonts w:cs="Calibri"/>
          <w:sz w:val="16"/>
        </w:rPr>
      </w:pPr>
      <w:r w:rsidRPr="00FD6F42">
        <w:rPr>
          <w:rFonts w:cs="Calibri"/>
          <w:sz w:val="16"/>
        </w:rPr>
        <w:t>This</w:t>
      </w:r>
      <w:r w:rsidRPr="00FD6F42">
        <w:rPr>
          <w:rFonts w:cs="Calibri"/>
          <w:u w:val="single"/>
        </w:rPr>
        <w:t xml:space="preserve"> </w:t>
      </w:r>
      <w:r w:rsidRPr="00FD6F42">
        <w:rPr>
          <w:rFonts w:cs="Calibri"/>
          <w:highlight w:val="green"/>
          <w:u w:val="single"/>
        </w:rPr>
        <w:t xml:space="preserve">creates a </w:t>
      </w:r>
      <w:r w:rsidRPr="00FD6F42">
        <w:rPr>
          <w:rFonts w:cs="Calibri"/>
          <w:b/>
          <w:bCs/>
          <w:highlight w:val="green"/>
          <w:u w:val="single"/>
        </w:rPr>
        <w:t>poisonous relationship</w:t>
      </w:r>
      <w:r w:rsidRPr="00FD6F42">
        <w:rPr>
          <w:rFonts w:cs="Calibri"/>
          <w:highlight w:val="green"/>
          <w:u w:val="single"/>
        </w:rPr>
        <w:t xml:space="preserve"> between </w:t>
      </w:r>
      <w:r w:rsidRPr="00FD6F42">
        <w:rPr>
          <w:rFonts w:cs="Calibri"/>
          <w:sz w:val="16"/>
        </w:rPr>
        <w:t>the</w:t>
      </w:r>
      <w:r w:rsidRPr="00FD6F42">
        <w:rPr>
          <w:rFonts w:cs="Calibri"/>
          <w:u w:val="single"/>
        </w:rPr>
        <w:t xml:space="preserve"> </w:t>
      </w:r>
      <w:r w:rsidRPr="00FD6F42">
        <w:rPr>
          <w:rFonts w:cs="Calibri"/>
          <w:highlight w:val="green"/>
          <w:u w:val="single"/>
        </w:rPr>
        <w:t>company and its workforce</w:t>
      </w:r>
      <w:r w:rsidRPr="00FD6F42">
        <w:rPr>
          <w:rFonts w:cs="Calibri"/>
          <w:u w:val="single"/>
        </w:rPr>
        <w:t xml:space="preserve">.  </w:t>
      </w:r>
      <w:r w:rsidRPr="00FD6F42">
        <w:rPr>
          <w:rFonts w:cs="Calibri"/>
          <w:sz w:val="16"/>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w:t>
      </w:r>
      <w:r w:rsidRPr="00FD6F42">
        <w:rPr>
          <w:rFonts w:cs="Calibri"/>
          <w:b/>
          <w:bCs/>
          <w:sz w:val="16"/>
        </w:rPr>
        <w:t>drives away customers</w:t>
      </w:r>
      <w:r w:rsidRPr="00FD6F42">
        <w:rPr>
          <w:rFonts w:cs="Calibri"/>
          <w:sz w:val="16"/>
        </w:rPr>
        <w:t>. Who wants to buy a shiny new car from a company that’s accused of underpaying its workers and treating them unfairly? Data from the Center for Automotive Research (CAR) in Ann Arbor, MI, show that</w:t>
      </w:r>
      <w:r w:rsidRPr="00FD6F42">
        <w:rPr>
          <w:rFonts w:cs="Calibri"/>
          <w:u w:val="single"/>
        </w:rPr>
        <w:t xml:space="preserve"> </w:t>
      </w:r>
      <w:r w:rsidRPr="00FD6F42">
        <w:rPr>
          <w:rFonts w:cs="Calibri"/>
          <w:b/>
          <w:bCs/>
          <w:highlight w:val="green"/>
          <w:u w:val="single"/>
          <w:bdr w:val="single" w:sz="4" w:space="0" w:color="auto"/>
        </w:rPr>
        <w:t>GM loses market share during strikes and never gets it back</w:t>
      </w:r>
      <w:r w:rsidRPr="00FD6F42">
        <w:rPr>
          <w:rFonts w:cs="Calibri"/>
          <w:u w:val="single"/>
        </w:rPr>
        <w:t xml:space="preserve">. </w:t>
      </w:r>
      <w:r w:rsidRPr="00FD6F42">
        <w:rPr>
          <w:rFonts w:cs="Calibri"/>
          <w:sz w:val="16"/>
        </w:rPr>
        <w:t>GM</w:t>
      </w:r>
      <w:r w:rsidRPr="00FD6F42">
        <w:rPr>
          <w:rFonts w:cs="Calibri"/>
          <w:u w:val="single"/>
        </w:rPr>
        <w:t xml:space="preserve"> </w:t>
      </w:r>
      <w:r w:rsidRPr="00FD6F42">
        <w:rPr>
          <w:rFonts w:cs="Calibri"/>
          <w:highlight w:val="green"/>
          <w:u w:val="single"/>
        </w:rPr>
        <w:t xml:space="preserve">lost two percentage points </w:t>
      </w:r>
      <w:r w:rsidRPr="00FD6F42">
        <w:rPr>
          <w:rFonts w:cs="Calibri"/>
          <w:sz w:val="16"/>
        </w:rPr>
        <w:t>during the 1998 strike, which in today’s market</w:t>
      </w:r>
      <w:r w:rsidRPr="00FD6F42">
        <w:rPr>
          <w:rFonts w:cs="Calibri"/>
          <w:u w:val="single"/>
        </w:rPr>
        <w:t xml:space="preserve"> </w:t>
      </w:r>
      <w:r w:rsidRPr="00FD6F42">
        <w:rPr>
          <w:rFonts w:cs="Calibri"/>
          <w:highlight w:val="green"/>
          <w:u w:val="single"/>
        </w:rPr>
        <w:t xml:space="preserve">would represent </w:t>
      </w:r>
      <w:r w:rsidRPr="00FD6F42">
        <w:rPr>
          <w:rFonts w:cs="Calibri"/>
          <w:b/>
          <w:bCs/>
          <w:highlight w:val="green"/>
          <w:u w:val="single"/>
        </w:rPr>
        <w:t>a loss of 340,000 sales</w:t>
      </w:r>
      <w:r w:rsidRPr="00FD6F42">
        <w:rPr>
          <w:rFonts w:cs="Calibri"/>
          <w:u w:val="single"/>
        </w:rPr>
        <w:t xml:space="preserve">. </w:t>
      </w:r>
      <w:r w:rsidRPr="00FD6F42">
        <w:rPr>
          <w:rFonts w:cs="Calibri"/>
          <w:sz w:val="16"/>
        </w:rPr>
        <w:t>Because GM reports sales on a quarterly basis we’ll only find out at the end of December if it lost market share from this strike. UAW members say one of their greatest concerns is job security. But causing a company to lose market share is</w:t>
      </w:r>
      <w:r w:rsidRPr="00FD6F42">
        <w:rPr>
          <w:rFonts w:cs="Calibri"/>
          <w:u w:val="single"/>
        </w:rPr>
        <w:t xml:space="preserve"> </w:t>
      </w:r>
      <w:r w:rsidRPr="00FD6F42">
        <w:rPr>
          <w:rFonts w:cs="Calibri"/>
          <w:highlight w:val="green"/>
          <w:u w:val="single"/>
        </w:rPr>
        <w:t xml:space="preserve">a sure-fire path to </w:t>
      </w:r>
      <w:r w:rsidRPr="00FD6F42">
        <w:rPr>
          <w:rFonts w:cs="Calibri"/>
          <w:b/>
          <w:bCs/>
          <w:highlight w:val="green"/>
          <w:u w:val="single"/>
        </w:rPr>
        <w:t>more plant closings and layoffs</w:t>
      </w:r>
      <w:r w:rsidRPr="00FD6F42">
        <w:rPr>
          <w:rFonts w:cs="Calibri"/>
          <w:sz w:val="16"/>
        </w:rPr>
        <w:t>.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sidRPr="00FD6F42">
        <w:rPr>
          <w:rFonts w:cs="Calibri"/>
          <w:sz w:val="16"/>
          <w:u w:val="single"/>
        </w:rPr>
        <w:t xml:space="preserve">. </w:t>
      </w:r>
      <w:r w:rsidRPr="00FD6F42">
        <w:rPr>
          <w:rFonts w:cs="Calibri"/>
          <w:sz w:val="16"/>
        </w:rPr>
        <w:t>But</w:t>
      </w:r>
      <w:r w:rsidRPr="00FD6F42">
        <w:rPr>
          <w:rFonts w:cs="Calibri"/>
          <w:u w:val="single"/>
        </w:rPr>
        <w:t xml:space="preserve"> </w:t>
      </w:r>
      <w:r w:rsidRPr="00FD6F42">
        <w:rPr>
          <w:rFonts w:cs="Calibri"/>
          <w:highlight w:val="green"/>
          <w:u w:val="single"/>
        </w:rPr>
        <w:t xml:space="preserve">strikes </w:t>
      </w:r>
      <w:r w:rsidRPr="00FD6F42">
        <w:rPr>
          <w:rFonts w:cs="Calibri"/>
          <w:sz w:val="16"/>
        </w:rPr>
        <w:t xml:space="preserve">don’t just hurt the people walking the picket lines or the company they’re striking against. They </w:t>
      </w:r>
      <w:r w:rsidRPr="00FD6F42">
        <w:rPr>
          <w:rFonts w:cs="Calibri"/>
          <w:highlight w:val="green"/>
          <w:u w:val="single"/>
        </w:rPr>
        <w:t xml:space="preserve">hurt </w:t>
      </w:r>
      <w:r w:rsidRPr="00FD6F42">
        <w:rPr>
          <w:rFonts w:cs="Calibri"/>
          <w:b/>
          <w:bCs/>
          <w:highlight w:val="green"/>
          <w:u w:val="single"/>
        </w:rPr>
        <w:t>suppliers, car dealers and the communities located near the plants.</w:t>
      </w:r>
      <w:r w:rsidRPr="00FD6F42">
        <w:rPr>
          <w:rFonts w:cs="Calibri"/>
          <w:sz w:val="16"/>
        </w:rPr>
        <w:t xml:space="preserve">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w:t>
      </w:r>
      <w:r w:rsidRPr="00FD6F42">
        <w:rPr>
          <w:rFonts w:cs="Calibri"/>
          <w:u w:val="single"/>
        </w:rPr>
        <w:t xml:space="preserve"> </w:t>
      </w:r>
      <w:r w:rsidRPr="00FD6F42">
        <w:rPr>
          <w:rFonts w:cs="Calibri"/>
          <w:highlight w:val="green"/>
          <w:u w:val="single"/>
        </w:rPr>
        <w:t xml:space="preserve">if </w:t>
      </w:r>
      <w:r w:rsidRPr="00FD6F42">
        <w:rPr>
          <w:rFonts w:cs="Calibri"/>
          <w:sz w:val="16"/>
        </w:rPr>
        <w:t>the</w:t>
      </w:r>
      <w:r w:rsidRPr="00FD6F42">
        <w:rPr>
          <w:rFonts w:cs="Calibri"/>
          <w:u w:val="single"/>
        </w:rPr>
        <w:t xml:space="preserve"> </w:t>
      </w:r>
      <w:r w:rsidRPr="00FD6F42">
        <w:rPr>
          <w:rFonts w:cs="Calibri"/>
          <w:highlight w:val="green"/>
          <w:u w:val="single"/>
        </w:rPr>
        <w:t xml:space="preserve">strike were prolonged it could knock the state </w:t>
      </w:r>
      <w:r w:rsidRPr="00FD6F42">
        <w:rPr>
          <w:rFonts w:cs="Calibri"/>
          <w:sz w:val="16"/>
        </w:rPr>
        <w:t>of Michigan – home to GM and the UAW –</w:t>
      </w:r>
      <w:r w:rsidRPr="00FD6F42">
        <w:rPr>
          <w:rFonts w:cs="Calibri"/>
          <w:b/>
          <w:bCs/>
          <w:highlight w:val="green"/>
          <w:u w:val="single"/>
        </w:rPr>
        <w:t xml:space="preserve"> into a recession.</w:t>
      </w:r>
      <w:r w:rsidRPr="00FD6F42">
        <w:rPr>
          <w:rFonts w:cs="Calibri"/>
          <w:sz w:val="16"/>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30098BA8" w14:textId="4C0D2146" w:rsidR="003B4464" w:rsidRPr="00FD6F42" w:rsidRDefault="003B4464" w:rsidP="003B4464">
      <w:pPr>
        <w:pStyle w:val="Heading4"/>
      </w:pPr>
      <w:r w:rsidRPr="00FD6F42">
        <w:t xml:space="preserve">Economic downturns </w:t>
      </w:r>
      <w:r w:rsidR="00947927">
        <w:t xml:space="preserve">is </w:t>
      </w:r>
      <w:r w:rsidRPr="00FD6F42">
        <w:t>devastat</w:t>
      </w:r>
      <w:r w:rsidR="00947927">
        <w:t>ing to</w:t>
      </w:r>
      <w:r w:rsidRPr="00FD6F42">
        <w:t xml:space="preserve"> people’s lives.</w:t>
      </w:r>
    </w:p>
    <w:p w14:paraId="793F7F46" w14:textId="77777777" w:rsidR="003B4464" w:rsidRPr="00FD6F42" w:rsidRDefault="003B4464" w:rsidP="003B4464">
      <w:pPr>
        <w:rPr>
          <w:rStyle w:val="Style13ptBold"/>
        </w:rPr>
      </w:pPr>
      <w:r w:rsidRPr="00FD6F42">
        <w:rPr>
          <w:rStyle w:val="Style13ptBold"/>
        </w:rPr>
        <w:t xml:space="preserve">EPI ’09 – </w:t>
      </w:r>
      <w:r w:rsidRPr="00FD6F42">
        <w:t>Economic Policy Institute, “Economic Scarring: The long-term impacts of the recession,” Economic Policy Institute (Web). Briefing Paper #243. Sept. 30, 2009. Accessed Nov. 8, 2021. &lt;https://www.epi.org/publication/bp243/&gt; AT</w:t>
      </w:r>
    </w:p>
    <w:p w14:paraId="14029911" w14:textId="77777777" w:rsidR="003B4464" w:rsidRDefault="003B4464" w:rsidP="003B4464">
      <w:pPr>
        <w:ind w:left="720"/>
        <w:rPr>
          <w:sz w:val="12"/>
        </w:rPr>
      </w:pPr>
      <w:r w:rsidRPr="00FD6F42">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FD6F42">
        <w:rPr>
          <w:rStyle w:val="StyleUnderline"/>
          <w:highlight w:val="yellow"/>
        </w:rPr>
        <w:t>recession can lead to “scarring”</w:t>
      </w:r>
      <w:r w:rsidRPr="00FD6F42">
        <w:rPr>
          <w:sz w:val="12"/>
        </w:rPr>
        <w:t>—that is</w:t>
      </w:r>
      <w:r w:rsidRPr="00FD6F42">
        <w:rPr>
          <w:rStyle w:val="StyleUnderline"/>
          <w:highlight w:val="yellow"/>
        </w:rPr>
        <w:t>, long-lasting damage to individuals’ economic situations and the economy more broadly.</w:t>
      </w:r>
      <w:r w:rsidRPr="00FD6F42">
        <w:rPr>
          <w:sz w:val="12"/>
        </w:rPr>
        <w:t xml:space="preserve"> This report examines some of the evidence demonstrating the long-run consequences of recessions. Findings include:¶ Educational achievement: </w:t>
      </w:r>
      <w:r w:rsidRPr="00FD6F42">
        <w:rPr>
          <w:rStyle w:val="StyleUnderline"/>
          <w:highlight w:val="yellow"/>
        </w:rPr>
        <w:t>Unemployment and income losses</w:t>
      </w:r>
      <w:r w:rsidRPr="00FD6F42">
        <w:rPr>
          <w:sz w:val="12"/>
        </w:rPr>
        <w:t xml:space="preserve"> can </w:t>
      </w:r>
      <w:r w:rsidRPr="00FD6F42">
        <w:rPr>
          <w:rStyle w:val="StyleUnderline"/>
          <w:highlight w:val="yellow"/>
        </w:rPr>
        <w:t>reduce educational achievement by threatening early childhood nutrition; reducing families’ abilities to provide a supportive learning environment (including adequate health care,</w:t>
      </w:r>
      <w:r w:rsidRPr="00FD6F42">
        <w:rPr>
          <w:sz w:val="12"/>
        </w:rPr>
        <w:t xml:space="preserve"> summer activities, </w:t>
      </w:r>
      <w:r w:rsidRPr="00FD6F42">
        <w:rPr>
          <w:rStyle w:val="StyleUnderline"/>
          <w:highlight w:val="yellow"/>
        </w:rPr>
        <w:t>and stable housing); and by forcing a delay or abandonment of college</w:t>
      </w:r>
      <w:r w:rsidRPr="00FD6F42">
        <w:rPr>
          <w:sz w:val="12"/>
        </w:rPr>
        <w:t xml:space="preserve"> plans</w:t>
      </w:r>
      <w:r w:rsidRPr="00FD6F42">
        <w:rPr>
          <w:rStyle w:val="StyleUnderline"/>
          <w:highlight w:val="yellow"/>
        </w:rPr>
        <w:t>.</w:t>
      </w:r>
      <w:r w:rsidRPr="00FD6F42">
        <w:rPr>
          <w:rStyle w:val="StyleUnderline"/>
          <w:sz w:val="12"/>
        </w:rPr>
        <w:t xml:space="preserve">¶ </w:t>
      </w:r>
      <w:r w:rsidRPr="00FD6F42">
        <w:rPr>
          <w:sz w:val="12"/>
        </w:rPr>
        <w:t xml:space="preserve">Opportunity: Recession-induced job and income losses can have lasting consequences on individuals and families. </w:t>
      </w:r>
      <w:r w:rsidRPr="00FD6F42">
        <w:rPr>
          <w:rStyle w:val="StyleUnderline"/>
          <w:highlight w:val="yellow"/>
        </w:rPr>
        <w:t>The increase in poverty</w:t>
      </w:r>
      <w:r w:rsidRPr="00FD6F42">
        <w:rPr>
          <w:sz w:val="12"/>
        </w:rPr>
        <w:t xml:space="preserve"> that will occur as a result of the recession, for example, will </w:t>
      </w:r>
      <w:r w:rsidRPr="00FD6F42">
        <w:rPr>
          <w:rStyle w:val="StyleUnderline"/>
          <w:highlight w:val="yellow"/>
        </w:rPr>
        <w:t>have lasting consequences for kids, and</w:t>
      </w:r>
      <w:r w:rsidRPr="00FD6F42">
        <w:rPr>
          <w:sz w:val="12"/>
        </w:rPr>
        <w:t xml:space="preserve"> will </w:t>
      </w:r>
      <w:r w:rsidRPr="00FD6F42">
        <w:rPr>
          <w:rStyle w:val="StyleUnderline"/>
          <w:highlight w:val="yellow"/>
        </w:rPr>
        <w:t>impose</w:t>
      </w:r>
      <w:r w:rsidRPr="00FD6F42">
        <w:rPr>
          <w:sz w:val="12"/>
        </w:rPr>
        <w:t xml:space="preserve"> long-</w:t>
      </w:r>
      <w:r w:rsidRPr="00FD6F42">
        <w:rPr>
          <w:rStyle w:val="StyleUnderline"/>
          <w:highlight w:val="yellow"/>
        </w:rPr>
        <w:t>lasting costs on the economy.</w:t>
      </w:r>
      <w:r w:rsidRPr="00FD6F42">
        <w:rPr>
          <w:sz w:val="12"/>
        </w:rPr>
        <w:t xml:space="preserve">¶ Private investment: Total non-residential investment is down by 20% from peak levels through the second quarter of 2009. The </w:t>
      </w:r>
      <w:r w:rsidRPr="00FD6F42">
        <w:rPr>
          <w:rStyle w:val="StyleUnderline"/>
          <w:highlight w:val="yellow"/>
        </w:rPr>
        <w:t>reduction in investment will lead to reduced production capacity for years</w:t>
      </w:r>
      <w:r w:rsidRPr="00FD6F42">
        <w:rPr>
          <w:sz w:val="12"/>
        </w:rPr>
        <w:t xml:space="preserve"> to come. Furthermore, </w:t>
      </w:r>
      <w:r w:rsidRPr="00FD6F42">
        <w:rPr>
          <w:sz w:val="12"/>
        </w:rPr>
        <w:lastRenderedPageBreak/>
        <w:t xml:space="preserve">since technology is often embedded in new capital equipment, </w:t>
      </w:r>
      <w:r w:rsidRPr="00FD6F42">
        <w:rPr>
          <w:rStyle w:val="StyleUnderline"/>
          <w:highlight w:val="yellow"/>
        </w:rPr>
        <w:t>the investment slowdown can</w:t>
      </w:r>
      <w:r w:rsidRPr="00FD6F42">
        <w:rPr>
          <w:sz w:val="12"/>
        </w:rPr>
        <w:t xml:space="preserve"> also be expected to </w:t>
      </w:r>
      <w:r w:rsidRPr="00FD6F42">
        <w:rPr>
          <w:rStyle w:val="StyleUnderline"/>
          <w:highlight w:val="yellow"/>
        </w:rPr>
        <w:t>reduce the adoption of new innovations.</w:t>
      </w:r>
      <w:r w:rsidRPr="00FD6F42">
        <w:rPr>
          <w:sz w:val="12"/>
        </w:rPr>
        <w:t xml:space="preserve">¶ Entrepreneurial activity and business formation: </w:t>
      </w:r>
      <w:r w:rsidRPr="00FD6F42">
        <w:rPr>
          <w:rStyle w:val="StyleUnderline"/>
          <w:highlight w:val="yellow"/>
        </w:rPr>
        <w:t>New and small businesses are often at the forefront of technological advancement. With the credit crunch and the reduction in consumer demand, small businesses are seeing a double squeeze.</w:t>
      </w:r>
      <w:r w:rsidRPr="00FD6F42">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FD6F42">
        <w:rPr>
          <w:rStyle w:val="StyleUnderline"/>
          <w:highlight w:val="yellow"/>
        </w:rPr>
        <w:t>economic outcomes are passed across generations.</w:t>
      </w:r>
      <w:r w:rsidRPr="00FD6F42">
        <w:rPr>
          <w:sz w:val="12"/>
        </w:rPr>
        <w:t xml:space="preserve"> As such, </w:t>
      </w:r>
      <w:r w:rsidRPr="00FD6F42">
        <w:rPr>
          <w:rStyle w:val="StyleUnderline"/>
          <w:highlight w:val="yellow"/>
        </w:rPr>
        <w:t>economic hardships for parents will mean more economic hurdles for</w:t>
      </w:r>
      <w:r w:rsidRPr="00FD6F42">
        <w:rPr>
          <w:sz w:val="12"/>
        </w:rPr>
        <w:t xml:space="preserve"> their </w:t>
      </w:r>
      <w:r w:rsidRPr="00FD6F42">
        <w:rPr>
          <w:rStyle w:val="StyleUnderline"/>
          <w:highlight w:val="yellow"/>
        </w:rPr>
        <w:t>children.</w:t>
      </w:r>
      <w:r w:rsidRPr="00FD6F42">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42B6E5BC" w14:textId="77777777" w:rsidR="003B4464" w:rsidRDefault="003B4464" w:rsidP="003B4464">
      <w:pPr>
        <w:ind w:left="720"/>
        <w:rPr>
          <w:sz w:val="12"/>
        </w:rPr>
      </w:pPr>
    </w:p>
    <w:p w14:paraId="7D983EDA" w14:textId="77777777" w:rsidR="003B4464" w:rsidRPr="00FD6F42" w:rsidRDefault="003B4464" w:rsidP="003B4464">
      <w:pPr>
        <w:ind w:left="720"/>
        <w:rPr>
          <w:sz w:val="12"/>
        </w:rPr>
      </w:pPr>
    </w:p>
    <w:p w14:paraId="54B01E11" w14:textId="77777777" w:rsidR="003B4464" w:rsidRPr="00FD6F42" w:rsidRDefault="003B4464" w:rsidP="003B4464">
      <w:pPr>
        <w:rPr>
          <w:rFonts w:cs="Calibri"/>
          <w:sz w:val="8"/>
        </w:rPr>
      </w:pPr>
    </w:p>
    <w:p w14:paraId="037E492C" w14:textId="77777777" w:rsidR="003B4464" w:rsidRPr="00FD6F42" w:rsidRDefault="003B4464" w:rsidP="003B4464">
      <w:pPr>
        <w:pStyle w:val="Heading1"/>
      </w:pPr>
      <w:r w:rsidRPr="00FD6F42">
        <w:lastRenderedPageBreak/>
        <w:t>2 on-case</w:t>
      </w:r>
    </w:p>
    <w:p w14:paraId="1EC9CC0B" w14:textId="77777777" w:rsidR="003B4464" w:rsidRPr="00FD6F42" w:rsidRDefault="003B4464" w:rsidP="003B4464">
      <w:pPr>
        <w:pStyle w:val="Heading2"/>
      </w:pPr>
      <w:r w:rsidRPr="00FD6F42">
        <w:lastRenderedPageBreak/>
        <w:t>No Solvency (US)</w:t>
      </w:r>
    </w:p>
    <w:p w14:paraId="3EA5782B" w14:textId="77777777" w:rsidR="003B4464" w:rsidRPr="00FD6F42" w:rsidRDefault="003B4464" w:rsidP="003B4464">
      <w:pPr>
        <w:pStyle w:val="Heading4"/>
      </w:pPr>
      <w:r w:rsidRPr="00FD6F42">
        <w:t>10% solvency at best, the vast majority of workers aren’t unionized.</w:t>
      </w:r>
    </w:p>
    <w:p w14:paraId="6CFFEFF9" w14:textId="77777777" w:rsidR="003B4464" w:rsidRPr="00FD6F42" w:rsidRDefault="003B4464" w:rsidP="003B4464">
      <w:r w:rsidRPr="00FD6F42">
        <w:rPr>
          <w:rStyle w:val="Style13ptBold"/>
        </w:rPr>
        <w:t xml:space="preserve">BLS 1/22 - </w:t>
      </w:r>
      <w:r w:rsidRPr="00FD6F42">
        <w:t>Bureau of Labor Statistics, “Economic News Release: Unions Members Summary,” January 22, 2021. &lt;</w:t>
      </w:r>
      <w:hyperlink r:id="rId43" w:history="1">
        <w:r w:rsidRPr="00FD6F42">
          <w:rPr>
            <w:rStyle w:val="Hyperlink"/>
          </w:rPr>
          <w:t>https://www.bls.gov/news.release/union2.nr0.htm</w:t>
        </w:r>
      </w:hyperlink>
      <w:r w:rsidRPr="00FD6F42">
        <w:t>&gt; AT</w:t>
      </w:r>
    </w:p>
    <w:p w14:paraId="31A601F1" w14:textId="77777777" w:rsidR="003B4464" w:rsidRPr="00FD6F42" w:rsidRDefault="003B4464" w:rsidP="003B4464">
      <w:pPr>
        <w:ind w:left="720"/>
        <w:rPr>
          <w:sz w:val="12"/>
        </w:rPr>
      </w:pPr>
      <w:r w:rsidRPr="00FD6F42">
        <w:rPr>
          <w:rStyle w:val="StyleUnderline"/>
          <w:highlight w:val="yellow"/>
        </w:rPr>
        <w:t>In 2020</w:t>
      </w:r>
      <w:r w:rsidRPr="00FD6F42">
        <w:rPr>
          <w:sz w:val="12"/>
        </w:rPr>
        <w:t>, the percent of wage and salary workers who were members of unions--</w:t>
      </w:r>
      <w:r w:rsidRPr="00FD6F42">
        <w:rPr>
          <w:rStyle w:val="StyleUnderline"/>
          <w:highlight w:val="yellow"/>
        </w:rPr>
        <w:t>the union membership rate</w:t>
      </w:r>
      <w:r w:rsidRPr="00FD6F42">
        <w:rPr>
          <w:sz w:val="12"/>
        </w:rPr>
        <w:t>--</w:t>
      </w:r>
      <w:r w:rsidRPr="00FD6F42">
        <w:rPr>
          <w:rStyle w:val="StyleUnderline"/>
          <w:highlight w:val="yellow"/>
        </w:rPr>
        <w:t>was 10.8 percent</w:t>
      </w:r>
      <w:r w:rsidRPr="00FD6F42">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48A55656" w14:textId="77777777" w:rsidR="003B4464" w:rsidRPr="00FD6F42" w:rsidRDefault="003B4464" w:rsidP="003B4464">
      <w:pPr>
        <w:pStyle w:val="Heading4"/>
      </w:pPr>
      <w:r w:rsidRPr="00FD6F42">
        <w:t>Non-Unique – Strikes are already high, and if these problems still exists that means that the strikes do not solve the aff.</w:t>
      </w:r>
    </w:p>
    <w:p w14:paraId="09EE0EA4" w14:textId="77777777" w:rsidR="003B4464" w:rsidRPr="00976173" w:rsidRDefault="003B4464" w:rsidP="003B4464">
      <w:pPr>
        <w:rPr>
          <w:lang w:val="da-DK"/>
        </w:rPr>
      </w:pPr>
      <w:r w:rsidRPr="00FD6F42">
        <w:rPr>
          <w:rStyle w:val="Style13ptBold"/>
        </w:rPr>
        <w:t xml:space="preserve">Greenhouse 11/5 - </w:t>
      </w:r>
      <w:r w:rsidRPr="00FD6F42">
        <w:t xml:space="preserve">Steven Greenhouse [American labor and workplace journalist and writer], “Op-Ed: Why unions are striking — and winning more public support than in 50 years,” </w:t>
      </w:r>
      <w:r w:rsidRPr="00FD6F42">
        <w:rPr>
          <w:i/>
        </w:rPr>
        <w:t>Los Angeles Times</w:t>
      </w:r>
      <w:r w:rsidRPr="00FD6F42">
        <w:t xml:space="preserve"> (Web). </w:t>
      </w:r>
      <w:r w:rsidRPr="00976173">
        <w:rPr>
          <w:lang w:val="da-DK"/>
        </w:rPr>
        <w:t>Nov. 4, 2021. Accessed Nov. 5, 2021. &lt;https://www.latimes.com/opinion/story/2021-11-04/unions-strikes-economic-justice-agenda-public-approval&gt; AT</w:t>
      </w:r>
    </w:p>
    <w:p w14:paraId="0CB4648D" w14:textId="77777777" w:rsidR="003B4464" w:rsidRPr="00FD6F42" w:rsidRDefault="003B4464" w:rsidP="003B4464">
      <w:pPr>
        <w:ind w:left="720"/>
        <w:rPr>
          <w:sz w:val="12"/>
        </w:rPr>
      </w:pPr>
      <w:r w:rsidRPr="00FD6F42">
        <w:rPr>
          <w:rStyle w:val="StyleUnderline"/>
          <w:highlight w:val="yellow"/>
        </w:rPr>
        <w:t>The U.S. is experiencing an</w:t>
      </w:r>
      <w:r w:rsidRPr="00FD6F42">
        <w:rPr>
          <w:sz w:val="12"/>
        </w:rPr>
        <w:t xml:space="preserve"> unusual </w:t>
      </w:r>
      <w:r w:rsidRPr="00FD6F42">
        <w:rPr>
          <w:rStyle w:val="StyleUnderline"/>
          <w:highlight w:val="yellow"/>
        </w:rPr>
        <w:t>surge of strikes</w:t>
      </w:r>
      <w:r w:rsidRPr="00FD6F42">
        <w:rPr>
          <w:sz w:val="12"/>
        </w:rPr>
        <w:t xml:space="preserve"> — </w:t>
      </w:r>
      <w:r w:rsidRPr="00FD6F42">
        <w:rPr>
          <w:rStyle w:val="StyleUnderline"/>
          <w:highlight w:val="yellow"/>
        </w:rPr>
        <w:t>10,000 John Deere workers went on strike in October</w:t>
      </w:r>
      <w:r w:rsidRPr="00FD6F42">
        <w:rPr>
          <w:sz w:val="12"/>
        </w:rPr>
        <w:t xml:space="preserve">, and </w:t>
      </w:r>
      <w:r w:rsidRPr="00FD6F42">
        <w:rPr>
          <w:rStyle w:val="StyleUnderline"/>
          <w:highlight w:val="yellow"/>
        </w:rPr>
        <w:t>so did 1,400 Kellogg workers, and now 35,000 Kaiser Permanente healthcare workers are threatening to walk out.</w:t>
      </w:r>
      <w:r w:rsidRPr="00FD6F42">
        <w:rPr>
          <w:sz w:val="12"/>
        </w:rPr>
        <w:t xml:space="preserve">¶ Workplace experts generally point to two reasons for this surge. First, </w:t>
      </w:r>
      <w:r w:rsidRPr="00FD6F42">
        <w:rPr>
          <w:rStyle w:val="StyleUnderline"/>
          <w:highlight w:val="yellow"/>
        </w:rPr>
        <w:t>after</w:t>
      </w:r>
      <w:r w:rsidRPr="00FD6F42">
        <w:rPr>
          <w:sz w:val="12"/>
        </w:rPr>
        <w:t xml:space="preserve"> working so hard and often risking their lives during </w:t>
      </w:r>
      <w:r w:rsidRPr="00FD6F42">
        <w:rPr>
          <w:rStyle w:val="StyleUnderline"/>
          <w:highlight w:val="yellow"/>
        </w:rPr>
        <w:t>the pandemic</w:t>
      </w:r>
      <w:r w:rsidRPr="00FD6F42">
        <w:rPr>
          <w:sz w:val="12"/>
        </w:rPr>
        <w:t xml:space="preserve">, many </w:t>
      </w:r>
      <w:r w:rsidRPr="00FD6F42">
        <w:rPr>
          <w:rStyle w:val="StyleUnderline"/>
          <w:highlight w:val="yellow"/>
        </w:rPr>
        <w:t>workers believe that they deserve better</w:t>
      </w:r>
      <w:r w:rsidRPr="00FD6F42">
        <w:rPr>
          <w:sz w:val="12"/>
        </w:rPr>
        <w:t xml:space="preserve"> pay and </w:t>
      </w:r>
      <w:r w:rsidRPr="00FD6F42">
        <w:rPr>
          <w:rStyle w:val="StyleUnderline"/>
          <w:highlight w:val="yellow"/>
        </w:rPr>
        <w:t>treatment.</w:t>
      </w:r>
      <w:r w:rsidRPr="00FD6F42">
        <w:rPr>
          <w:sz w:val="12"/>
        </w:rPr>
        <w:t xml:space="preserve"> Second, American </w:t>
      </w:r>
      <w:r w:rsidRPr="00FD6F42">
        <w:rPr>
          <w:rStyle w:val="StyleUnderline"/>
          <w:highlight w:val="yellow"/>
        </w:rPr>
        <w:t>workers</w:t>
      </w:r>
      <w:r w:rsidRPr="00FD6F42">
        <w:rPr>
          <w:sz w:val="12"/>
        </w:rPr>
        <w:t xml:space="preserve"> — especially long-underappreciated essential and low-wage workers — </w:t>
      </w:r>
      <w:r w:rsidRPr="00FD6F42">
        <w:rPr>
          <w:rStyle w:val="StyleUnderline"/>
          <w:highlight w:val="yellow"/>
        </w:rPr>
        <w:t>are</w:t>
      </w:r>
      <w:r w:rsidRPr="00FD6F42">
        <w:rPr>
          <w:sz w:val="12"/>
        </w:rPr>
        <w:t xml:space="preserve"> suddenly </w:t>
      </w:r>
      <w:r w:rsidRPr="00FD6F42">
        <w:rPr>
          <w:rStyle w:val="StyleUnderline"/>
          <w:highlight w:val="yellow"/>
        </w:rPr>
        <w:t>feeling empowered because of today’s labor shortage.</w:t>
      </w:r>
      <w:r w:rsidRPr="00FD6F42">
        <w:rPr>
          <w:sz w:val="12"/>
        </w:rPr>
        <w:t xml:space="preserve">¶ </w:t>
      </w:r>
      <w:r w:rsidRPr="00FD6F42">
        <w:rPr>
          <w:rStyle w:val="StyleUnderline"/>
          <w:highlight w:val="yellow"/>
        </w:rPr>
        <w:t>These factors</w:t>
      </w:r>
      <w:r w:rsidRPr="00FD6F42">
        <w:rPr>
          <w:sz w:val="12"/>
        </w:rPr>
        <w:t xml:space="preserve"> have certainly helped </w:t>
      </w:r>
      <w:r w:rsidRPr="00FD6F42">
        <w:rPr>
          <w:rStyle w:val="StyleUnderline"/>
          <w:highlight w:val="yellow"/>
        </w:rPr>
        <w:t>cause the wave of walkouts</w:t>
      </w:r>
      <w:r w:rsidRPr="00FD6F42">
        <w:rPr>
          <w:sz w:val="12"/>
        </w:rPr>
        <w:t>, but there’s another huge but often overlooked factor behind the strikes: It takes two to tangle.</w:t>
      </w:r>
    </w:p>
    <w:p w14:paraId="7F8226D2" w14:textId="77777777" w:rsidR="003B4464" w:rsidRPr="00FD6F42" w:rsidRDefault="003B4464" w:rsidP="003B4464">
      <w:pPr>
        <w:spacing w:line="240" w:lineRule="auto"/>
        <w:rPr>
          <w:rFonts w:eastAsia="Cambria"/>
          <w:lang w:val="en-HK"/>
        </w:rPr>
      </w:pPr>
    </w:p>
    <w:p w14:paraId="3F184FEF" w14:textId="77777777" w:rsidR="003B4464" w:rsidRPr="00FD6F42" w:rsidRDefault="003B4464" w:rsidP="003B4464">
      <w:pPr>
        <w:keepNext/>
        <w:keepLines/>
        <w:spacing w:before="40" w:after="0"/>
        <w:outlineLvl w:val="3"/>
        <w:rPr>
          <w:rFonts w:eastAsia="MS Gothic"/>
          <w:b/>
          <w:iCs/>
          <w:sz w:val="26"/>
        </w:rPr>
      </w:pPr>
      <w:r w:rsidRPr="00FD6F42">
        <w:rPr>
          <w:rFonts w:eastAsia="MS Gothic"/>
          <w:b/>
          <w:iCs/>
          <w:sz w:val="26"/>
        </w:rPr>
        <w:t>Turn: The right to strike just leads businesses to take stronger steps to stop unionization.</w:t>
      </w:r>
    </w:p>
    <w:p w14:paraId="22BF513A" w14:textId="77777777" w:rsidR="003B4464" w:rsidRPr="00FD6F42" w:rsidRDefault="003B4464" w:rsidP="003B4464">
      <w:pPr>
        <w:rPr>
          <w:rFonts w:eastAsia="Cambria"/>
        </w:rPr>
      </w:pPr>
      <w:r w:rsidRPr="00FD6F42">
        <w:rPr>
          <w:rFonts w:eastAsia="Cambria"/>
        </w:rPr>
        <w:t xml:space="preserve">Gordon </w:t>
      </w:r>
      <w:r w:rsidRPr="00FD6F42">
        <w:rPr>
          <w:rFonts w:eastAsia="Cambria"/>
          <w:b/>
          <w:bCs/>
          <w:sz w:val="26"/>
        </w:rPr>
        <w:t>Lafer, 20</w:t>
      </w:r>
      <w:r w:rsidRPr="00FD6F42">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09BE9E6" w14:textId="77777777" w:rsidR="003B4464" w:rsidRDefault="003B4464" w:rsidP="003B4464">
      <w:pPr>
        <w:shd w:val="clear" w:color="auto" w:fill="FFFFFF"/>
        <w:spacing w:after="0" w:line="240" w:lineRule="auto"/>
        <w:ind w:left="720"/>
        <w:textAlignment w:val="baseline"/>
        <w:rPr>
          <w:rFonts w:eastAsia="Times New Roman"/>
          <w:color w:val="333333"/>
          <w:sz w:val="12"/>
        </w:rPr>
      </w:pPr>
      <w:r w:rsidRPr="00FD6F42">
        <w:rPr>
          <w:rFonts w:eastAsia="Times New Roman"/>
          <w:color w:val="333333"/>
          <w:sz w:val="12"/>
        </w:rPr>
        <w:t xml:space="preserve">NLRB elections are fundamentally framed by one-sided control over communication, with no free-speech rights for workers. Under current law, </w:t>
      </w:r>
      <w:r w:rsidRPr="00FD6F42">
        <w:rPr>
          <w:rFonts w:eastAsia="Times New Roman"/>
          <w:u w:val="single"/>
        </w:rPr>
        <w:t>employers may require workers to attend mass anti-union meetings as often as once a day</w:t>
      </w:r>
      <w:r w:rsidRPr="00FD6F42">
        <w:rPr>
          <w:rFonts w:eastAsia="Times New Roman"/>
          <w:color w:val="333333"/>
          <w:sz w:val="12"/>
        </w:rPr>
        <w:t xml:space="preserve"> (mandatory meetings at which the employer delivers anti-union messaging are dubbed “captive audience meetings” in labor law). </w:t>
      </w:r>
      <w:r w:rsidRPr="00FD6F42">
        <w:rPr>
          <w:rFonts w:eastAsia="Times New Roman"/>
          <w:u w:val="single"/>
        </w:rPr>
        <w:t>Not only is the union not granted equal time, but pro-union employees may be required to attend</w:t>
      </w:r>
      <w:r w:rsidRPr="00FD6F42">
        <w:rPr>
          <w:rFonts w:eastAsia="Times New Roman"/>
          <w:color w:val="333333"/>
          <w:sz w:val="12"/>
        </w:rPr>
        <w:t xml:space="preserve"> on condition that they not ask questions; </w:t>
      </w:r>
      <w:r w:rsidRPr="00FD6F42">
        <w:rPr>
          <w:rFonts w:eastAsia="Times New Roman"/>
          <w:u w:val="single"/>
        </w:rPr>
        <w:t>those who speak up</w:t>
      </w:r>
      <w:r w:rsidRPr="00FD6F42">
        <w:rPr>
          <w:rFonts w:eastAsia="Times New Roman"/>
          <w:color w:val="333333"/>
          <w:sz w:val="12"/>
        </w:rPr>
        <w:t xml:space="preserve"> despite this condition </w:t>
      </w:r>
      <w:r w:rsidRPr="00FD6F42">
        <w:rPr>
          <w:rFonts w:eastAsia="Times New Roman"/>
          <w:u w:val="single"/>
        </w:rPr>
        <w:t>can be legally fired</w:t>
      </w:r>
      <w:r w:rsidRPr="00FD6F42">
        <w:rPr>
          <w:rFonts w:eastAsia="Times New Roman"/>
          <w:color w:val="333333"/>
          <w:sz w:val="12"/>
        </w:rPr>
        <w:t xml:space="preserve"> on the spot.</w:t>
      </w:r>
      <w:hyperlink r:id="rId44" w:anchor="_note19" w:history="1">
        <w:r w:rsidRPr="00FD6F42">
          <w:rPr>
            <w:rFonts w:eastAsia="MS Gothic"/>
            <w:color w:val="034BB0"/>
            <w:sz w:val="12"/>
            <w:szCs w:val="16"/>
            <w:bdr w:val="single" w:sz="6" w:space="1" w:color="034BB0" w:frame="1"/>
          </w:rPr>
          <w:t>19</w:t>
        </w:r>
      </w:hyperlink>
      <w:r w:rsidRPr="00FD6F42">
        <w:rPr>
          <w:rFonts w:eastAsia="Times New Roman"/>
          <w:color w:val="333333"/>
          <w:sz w:val="12"/>
        </w:rPr>
        <w:t xml:space="preserve"> The most recent data show that </w:t>
      </w:r>
      <w:r w:rsidRPr="00FD6F42">
        <w:rPr>
          <w:rFonts w:eastAsia="Times New Roman"/>
          <w:highlight w:val="yellow"/>
          <w:u w:val="single"/>
        </w:rPr>
        <w:t>nearly 90% of employers force employees to attend</w:t>
      </w:r>
      <w:r w:rsidRPr="00FD6F42">
        <w:rPr>
          <w:rFonts w:eastAsia="Times New Roman"/>
          <w:color w:val="333333"/>
          <w:sz w:val="12"/>
        </w:rPr>
        <w:t xml:space="preserve"> such </w:t>
      </w:r>
      <w:r w:rsidRPr="00FD6F42">
        <w:rPr>
          <w:rFonts w:eastAsia="Times New Roman"/>
          <w:highlight w:val="yellow"/>
          <w:u w:val="single"/>
        </w:rPr>
        <w:t>anti-union campaign rallies</w:t>
      </w:r>
      <w:r w:rsidRPr="00FD6F42">
        <w:rPr>
          <w:rFonts w:eastAsia="Times New Roman"/>
          <w:color w:val="333333"/>
          <w:sz w:val="12"/>
        </w:rPr>
        <w:t>, with the average employer holding 10 such mandatory meetings during the course of an election campaign.</w:t>
      </w:r>
      <w:hyperlink r:id="rId45" w:anchor="_note20" w:history="1">
        <w:r w:rsidRPr="00FD6F42">
          <w:rPr>
            <w:rFonts w:eastAsia="MS Gothic"/>
            <w:color w:val="034BB0"/>
            <w:sz w:val="12"/>
            <w:szCs w:val="16"/>
            <w:bdr w:val="single" w:sz="6" w:space="1" w:color="034BB0" w:frame="1"/>
          </w:rPr>
          <w:t>20</w:t>
        </w:r>
      </w:hyperlink>
      <w:r w:rsidRPr="00FD6F42">
        <w:rPr>
          <w:rFonts w:eastAsia="Times New Roman"/>
          <w:color w:val="333333"/>
          <w:sz w:val="12"/>
        </w:rPr>
        <w:t xml:space="preserve"> ¶ In addition to group meetings, employers typically have </w:t>
      </w:r>
      <w:r w:rsidRPr="00FD6F42">
        <w:rPr>
          <w:rFonts w:eastAsia="Times New Roman"/>
          <w:u w:val="single"/>
        </w:rPr>
        <w:t>supervisors talk</w:t>
      </w:r>
      <w:r w:rsidRPr="00FD6F42">
        <w:rPr>
          <w:rFonts w:eastAsia="Times New Roman"/>
          <w:color w:val="333333"/>
          <w:sz w:val="12"/>
        </w:rPr>
        <w:t xml:space="preserve"> one-on-one </w:t>
      </w:r>
      <w:r w:rsidRPr="00FD6F42">
        <w:rPr>
          <w:rFonts w:eastAsia="Times New Roman"/>
          <w:u w:val="single"/>
        </w:rPr>
        <w:t>with</w:t>
      </w:r>
      <w:r w:rsidRPr="00FD6F42">
        <w:rPr>
          <w:rFonts w:eastAsia="Times New Roman"/>
          <w:color w:val="333333"/>
          <w:sz w:val="12"/>
        </w:rPr>
        <w:t xml:space="preserve"> each of their </w:t>
      </w:r>
      <w:r w:rsidRPr="00FD6F42">
        <w:rPr>
          <w:rFonts w:eastAsia="Times New Roman"/>
          <w:u w:val="single"/>
        </w:rPr>
        <w:t>direct subordinates</w:t>
      </w:r>
      <w:r w:rsidRPr="00FD6F42">
        <w:rPr>
          <w:rFonts w:eastAsia="Times New Roman"/>
          <w:color w:val="333333"/>
          <w:sz w:val="12"/>
        </w:rPr>
        <w:t>.</w:t>
      </w:r>
      <w:hyperlink r:id="rId46" w:anchor="_note21" w:history="1">
        <w:r w:rsidRPr="00FD6F42">
          <w:rPr>
            <w:rFonts w:eastAsia="MS Gothic"/>
            <w:color w:val="034BB0"/>
            <w:sz w:val="12"/>
            <w:szCs w:val="16"/>
            <w:bdr w:val="single" w:sz="6" w:space="1" w:color="034BB0" w:frame="1"/>
          </w:rPr>
          <w:t>21</w:t>
        </w:r>
      </w:hyperlink>
      <w:r w:rsidRPr="00FD6F42">
        <w:rPr>
          <w:rFonts w:eastAsia="Times New Roman"/>
          <w:color w:val="333333"/>
          <w:sz w:val="12"/>
        </w:rPr>
        <w:t xml:space="preserve"> In these conversations, </w:t>
      </w:r>
      <w:r w:rsidRPr="00FD6F42">
        <w:rPr>
          <w:rFonts w:eastAsia="Times New Roman"/>
          <w:highlight w:val="yellow"/>
          <w:u w:val="single"/>
        </w:rPr>
        <w:t xml:space="preserve">the same person who controls one’s schedule, assigns job duties, approves vacation requests, grants raises, and has the power to terminate employees “at will” conveys </w:t>
      </w:r>
      <w:r w:rsidRPr="00FD6F42">
        <w:rPr>
          <w:rFonts w:eastAsia="Times New Roman"/>
          <w:highlight w:val="yellow"/>
          <w:u w:val="single"/>
        </w:rPr>
        <w:lastRenderedPageBreak/>
        <w:t xml:space="preserve">how important it is that </w:t>
      </w:r>
      <w:r w:rsidRPr="00FD6F42">
        <w:rPr>
          <w:rFonts w:eastAsia="Times New Roman"/>
          <w:u w:val="single"/>
        </w:rPr>
        <w:t xml:space="preserve">their </w:t>
      </w:r>
      <w:r w:rsidRPr="00FD6F42">
        <w:rPr>
          <w:rFonts w:eastAsia="Times New Roman"/>
          <w:highlight w:val="yellow"/>
          <w:u w:val="single"/>
        </w:rPr>
        <w:t>underlings oppose unionization</w:t>
      </w:r>
      <w:r w:rsidRPr="00FD6F42">
        <w:rPr>
          <w:rFonts w:eastAsia="Times New Roman"/>
          <w:color w:val="333333"/>
          <w:sz w:val="12"/>
        </w:rPr>
        <w:t xml:space="preserve">. As one longtime consultant explained, </w:t>
      </w:r>
      <w:r w:rsidRPr="00FD6F42">
        <w:rPr>
          <w:rFonts w:eastAsia="Times New Roman"/>
          <w:u w:val="single"/>
        </w:rPr>
        <w:t xml:space="preserve">a supervisor’s message is especially powerful because </w:t>
      </w:r>
      <w:r w:rsidRPr="00FD6F42">
        <w:rPr>
          <w:rFonts w:eastAsia="Times New Roman"/>
          <w:highlight w:val="yellow"/>
          <w:u w:val="single"/>
        </w:rPr>
        <w:t>“the warnings…come from…the people counted on for that good review and that weekly paycheck.”</w:t>
      </w:r>
      <w:hyperlink r:id="rId47" w:anchor="_note22" w:history="1">
        <w:r w:rsidRPr="00FD6F42">
          <w:rPr>
            <w:rFonts w:eastAsia="MS Gothic"/>
            <w:highlight w:val="yellow"/>
            <w:u w:val="single"/>
          </w:rPr>
          <w:t>22</w:t>
        </w:r>
      </w:hyperlink>
      <w:r w:rsidRPr="00FD6F42">
        <w:rPr>
          <w:rFonts w:eastAsia="Times New Roman"/>
          <w:u w:val="single"/>
        </w:rPr>
        <w:t xml:space="preserve"> </w:t>
      </w:r>
      <w:r w:rsidRPr="00FD6F42">
        <w:rPr>
          <w:rFonts w:eastAsia="Times New Roman"/>
          <w:sz w:val="12"/>
        </w:rPr>
        <w:t>¶</w:t>
      </w:r>
      <w:r w:rsidRPr="00FD6F42">
        <w:rPr>
          <w:rFonts w:eastAsia="Times New Roman"/>
          <w:u w:val="single"/>
        </w:rPr>
        <w:t xml:space="preserve"> </w:t>
      </w:r>
      <w:r w:rsidRPr="00FD6F42">
        <w:rPr>
          <w:rFonts w:eastAsia="Times New Roman"/>
          <w:color w:val="333333"/>
          <w:sz w:val="12"/>
        </w:rPr>
        <w:t xml:space="preserve">Within this lopsided campaign environment, </w:t>
      </w:r>
      <w:r w:rsidRPr="00FD6F42">
        <w:rPr>
          <w:rFonts w:eastAsia="Times New Roman"/>
          <w:highlight w:val="yellow"/>
          <w:u w:val="single"/>
        </w:rPr>
        <w:t>the employer’s message typically focuses on</w:t>
      </w:r>
      <w:r w:rsidRPr="00FD6F42">
        <w:rPr>
          <w:rFonts w:eastAsia="Times New Roman"/>
          <w:color w:val="333333"/>
          <w:sz w:val="12"/>
        </w:rPr>
        <w:t xml:space="preserve"> a few </w:t>
      </w:r>
      <w:r w:rsidRPr="00FD6F42">
        <w:rPr>
          <w:rFonts w:eastAsia="Times New Roman"/>
          <w:highlight w:val="yellow"/>
          <w:u w:val="single"/>
        </w:rPr>
        <w:t>key themes</w:t>
      </w:r>
      <w:r w:rsidRPr="00FD6F42">
        <w:rPr>
          <w:rFonts w:eastAsia="Times New Roman"/>
          <w:color w:val="333333"/>
          <w:sz w:val="12"/>
        </w:rPr>
        <w:t xml:space="preserve">: </w:t>
      </w:r>
      <w:r w:rsidRPr="00FD6F42">
        <w:rPr>
          <w:rFonts w:eastAsia="Times New Roman"/>
          <w:highlight w:val="yellow"/>
          <w:u w:val="single"/>
        </w:rPr>
        <w:t>unions will drive employers out of business</w:t>
      </w:r>
      <w:r w:rsidRPr="00FD6F42">
        <w:rPr>
          <w:rFonts w:eastAsia="Times New Roman"/>
          <w:color w:val="333333"/>
          <w:sz w:val="12"/>
          <w:highlight w:val="yellow"/>
        </w:rPr>
        <w:t xml:space="preserve">, </w:t>
      </w:r>
      <w:r w:rsidRPr="00FD6F42">
        <w:rPr>
          <w:rFonts w:eastAsia="Times New Roman"/>
          <w:highlight w:val="yellow"/>
          <w:u w:val="single"/>
        </w:rPr>
        <w:t>unions only care about</w:t>
      </w:r>
      <w:r w:rsidRPr="00FD6F42">
        <w:rPr>
          <w:rFonts w:eastAsia="Times New Roman"/>
          <w:color w:val="333333"/>
          <w:sz w:val="12"/>
        </w:rPr>
        <w:t xml:space="preserve"> extorting </w:t>
      </w:r>
      <w:r w:rsidRPr="00FD6F42">
        <w:rPr>
          <w:rFonts w:eastAsia="Times New Roman"/>
          <w:highlight w:val="yellow"/>
          <w:u w:val="single"/>
        </w:rPr>
        <w:t>dues</w:t>
      </w:r>
      <w:r w:rsidRPr="00FD6F42">
        <w:rPr>
          <w:rFonts w:eastAsia="Times New Roman"/>
          <w:color w:val="333333"/>
          <w:sz w:val="12"/>
        </w:rPr>
        <w:t xml:space="preserve"> payments from workers, and unionization is futile because </w:t>
      </w:r>
      <w:r w:rsidRPr="00FD6F42">
        <w:rPr>
          <w:rFonts w:eastAsia="Times New Roman"/>
          <w:highlight w:val="yellow"/>
          <w:u w:val="single"/>
        </w:rPr>
        <w:t>employees can’t make management do something it doesn’t want to do</w:t>
      </w:r>
      <w:r w:rsidRPr="00FD6F42">
        <w:rPr>
          <w:rFonts w:eastAsia="Times New Roman"/>
          <w:color w:val="333333"/>
          <w:sz w:val="12"/>
        </w:rPr>
        <w:t>.</w:t>
      </w:r>
      <w:hyperlink r:id="rId48" w:anchor="_note23" w:history="1">
        <w:r w:rsidRPr="00FD6F42">
          <w:rPr>
            <w:rFonts w:eastAsia="MS Gothic"/>
            <w:color w:val="034BB0"/>
            <w:sz w:val="12"/>
            <w:szCs w:val="16"/>
            <w:bdr w:val="single" w:sz="6" w:space="1" w:color="034BB0" w:frame="1"/>
          </w:rPr>
          <w:t>23</w:t>
        </w:r>
      </w:hyperlink>
      <w:r w:rsidRPr="00FD6F42">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D6F42">
        <w:rPr>
          <w:rFonts w:eastAsia="Times New Roman"/>
          <w:u w:val="single"/>
        </w:rPr>
        <w:t xml:space="preserve"> </w:t>
      </w:r>
      <w:r w:rsidRPr="00FD6F42">
        <w:rPr>
          <w:rFonts w:eastAsia="Times New Roman"/>
          <w:highlight w:val="yellow"/>
          <w:u w:val="single"/>
        </w:rPr>
        <w:t>It is common</w:t>
      </w:r>
      <w:r w:rsidRPr="00FD6F42">
        <w:rPr>
          <w:rFonts w:eastAsia="Times New Roman"/>
          <w:u w:val="single"/>
        </w:rPr>
        <w:t xml:space="preserve"> for unionization</w:t>
      </w:r>
      <w:r w:rsidRPr="00FD6F42">
        <w:rPr>
          <w:rFonts w:eastAsia="Times New Roman"/>
          <w:color w:val="333333"/>
          <w:sz w:val="12"/>
        </w:rPr>
        <w:t xml:space="preserve"> drives </w:t>
      </w:r>
      <w:r w:rsidRPr="00FD6F42">
        <w:rPr>
          <w:rFonts w:eastAsia="Times New Roman"/>
          <w:highlight w:val="yellow"/>
          <w:u w:val="single"/>
        </w:rPr>
        <w:t>to start with two-thirds of employees</w:t>
      </w:r>
      <w:r w:rsidRPr="00FD6F42">
        <w:rPr>
          <w:rFonts w:eastAsia="Times New Roman"/>
          <w:color w:val="333333"/>
          <w:sz w:val="12"/>
        </w:rPr>
        <w:t xml:space="preserve"> supporting unionization </w:t>
      </w:r>
      <w:r w:rsidRPr="00FD6F42">
        <w:rPr>
          <w:rFonts w:eastAsia="Times New Roman"/>
          <w:highlight w:val="yellow"/>
          <w:u w:val="single"/>
        </w:rPr>
        <w:t>and</w:t>
      </w:r>
      <w:r w:rsidRPr="00FD6F42">
        <w:rPr>
          <w:rFonts w:eastAsia="Times New Roman"/>
          <w:u w:val="single"/>
        </w:rPr>
        <w:t xml:space="preserve"> still </w:t>
      </w:r>
      <w:r w:rsidRPr="00FD6F42">
        <w:rPr>
          <w:rFonts w:eastAsia="Times New Roman"/>
          <w:highlight w:val="yellow"/>
          <w:u w:val="single"/>
        </w:rPr>
        <w:t>end in a “no”</w:t>
      </w:r>
      <w:r w:rsidRPr="00FD6F42">
        <w:rPr>
          <w:rFonts w:eastAsia="Times New Roman"/>
          <w:u w:val="single"/>
        </w:rPr>
        <w:t xml:space="preserve"> vote</w:t>
      </w:r>
      <w:r w:rsidRPr="00FD6F42">
        <w:rPr>
          <w:rFonts w:eastAsia="Times New Roman"/>
          <w:color w:val="333333"/>
          <w:sz w:val="12"/>
        </w:rPr>
        <w:t xml:space="preserve">. This reversal points to the anti-democratic dynamics of NLRB elections: </w:t>
      </w:r>
      <w:r w:rsidRPr="00FD6F42">
        <w:rPr>
          <w:rFonts w:eastAsia="Times New Roman"/>
          <w:highlight w:val="yellow"/>
          <w:u w:val="single"/>
        </w:rPr>
        <w:t>voters are not</w:t>
      </w:r>
      <w:r w:rsidRPr="00FD6F42">
        <w:rPr>
          <w:rFonts w:eastAsia="Times New Roman"/>
          <w:color w:val="333333"/>
          <w:sz w:val="12"/>
        </w:rPr>
        <w:t xml:space="preserve"> being </w:t>
      </w:r>
      <w:r w:rsidRPr="00FD6F42">
        <w:rPr>
          <w:rFonts w:eastAsia="Times New Roman"/>
          <w:highlight w:val="yellow"/>
          <w:u w:val="single"/>
        </w:rPr>
        <w:t>convinced</w:t>
      </w:r>
      <w:r w:rsidRPr="00FD6F42">
        <w:rPr>
          <w:rFonts w:eastAsia="Times New Roman"/>
          <w:color w:val="333333"/>
          <w:sz w:val="12"/>
          <w:highlight w:val="yellow"/>
        </w:rPr>
        <w:t xml:space="preserve"> </w:t>
      </w:r>
      <w:r w:rsidRPr="00FD6F42">
        <w:rPr>
          <w:rFonts w:eastAsia="Times New Roman"/>
          <w:b/>
          <w:iCs/>
          <w:color w:val="333333"/>
          <w:highlight w:val="yellow"/>
          <w:u w:val="single"/>
          <w:bdr w:val="none" w:sz="0" w:space="0" w:color="auto" w:frame="1"/>
        </w:rPr>
        <w:t> </w:t>
      </w:r>
      <w:r w:rsidRPr="00FD6F42">
        <w:rPr>
          <w:rFonts w:eastAsia="Times New Roman"/>
          <w:highlight w:val="yellow"/>
          <w:u w:val="single"/>
        </w:rPr>
        <w:t>of the merits of remaining without representation</w:t>
      </w:r>
      <w:r w:rsidRPr="00FD6F42">
        <w:rPr>
          <w:rFonts w:eastAsia="Times New Roman"/>
          <w:color w:val="333333"/>
          <w:sz w:val="12"/>
          <w:highlight w:val="yellow"/>
        </w:rPr>
        <w:t>—</w:t>
      </w:r>
      <w:r w:rsidRPr="00FD6F42">
        <w:rPr>
          <w:rFonts w:eastAsia="Times New Roman"/>
          <w:highlight w:val="yellow"/>
          <w:u w:val="single"/>
        </w:rPr>
        <w:t>they are</w:t>
      </w:r>
      <w:r w:rsidRPr="00FD6F42">
        <w:rPr>
          <w:rFonts w:eastAsia="Times New Roman"/>
          <w:color w:val="333333"/>
          <w:sz w:val="12"/>
        </w:rPr>
        <w:t xml:space="preserve"> being </w:t>
      </w:r>
      <w:r w:rsidRPr="00FD6F42">
        <w:rPr>
          <w:rFonts w:eastAsia="Times New Roman"/>
          <w:highlight w:val="yellow"/>
          <w:u w:val="single"/>
        </w:rPr>
        <w:t>intimidated</w:t>
      </w:r>
      <w:r w:rsidRPr="00FD6F42">
        <w:rPr>
          <w:rFonts w:eastAsia="Times New Roman"/>
          <w:color w:val="333333"/>
          <w:sz w:val="12"/>
        </w:rPr>
        <w:t xml:space="preserve"> into the belief that unionization is at best futile and at worst dangerous. </w:t>
      </w:r>
      <w:r w:rsidRPr="00FD6F42">
        <w:rPr>
          <w:rFonts w:eastAsia="Times New Roman"/>
          <w:u w:val="single"/>
        </w:rPr>
        <w:t xml:space="preserve">When </w:t>
      </w:r>
      <w:r w:rsidRPr="00FD6F42">
        <w:rPr>
          <w:rFonts w:eastAsia="Times New Roman"/>
          <w:highlight w:val="yellow"/>
          <w:u w:val="single"/>
        </w:rPr>
        <w:t>a</w:t>
      </w:r>
      <w:r w:rsidRPr="00FD6F42">
        <w:rPr>
          <w:rFonts w:eastAsia="Times New Roman"/>
          <w:u w:val="single"/>
        </w:rPr>
        <w:t xml:space="preserve"> large </w:t>
      </w:r>
      <w:r w:rsidRPr="00FD6F42">
        <w:rPr>
          <w:rFonts w:eastAsia="Times New Roman"/>
          <w:highlight w:val="yellow"/>
          <w:u w:val="single"/>
        </w:rPr>
        <w:t>national survey asked workers</w:t>
      </w:r>
      <w:r w:rsidRPr="00FD6F42">
        <w:rPr>
          <w:rFonts w:eastAsia="Times New Roman"/>
          <w:color w:val="333333"/>
          <w:sz w:val="12"/>
        </w:rPr>
        <w:t xml:space="preserve"> who had been through an election </w:t>
      </w:r>
      <w:r w:rsidRPr="00FD6F42">
        <w:rPr>
          <w:rFonts w:eastAsia="Times New Roman"/>
          <w:b/>
          <w:iCs/>
          <w:highlight w:val="yellow"/>
          <w:u w:val="single"/>
        </w:rPr>
        <w:t>to name “the most important reason people voted against union representation,” the single most common response was management pressure, including fear of job loss</w:t>
      </w:r>
      <w:r w:rsidRPr="00FD6F42">
        <w:rPr>
          <w:rFonts w:eastAsia="Times New Roman"/>
          <w:color w:val="333333"/>
          <w:sz w:val="12"/>
        </w:rPr>
        <w:t>.</w:t>
      </w:r>
      <w:hyperlink r:id="rId49" w:anchor="_note24" w:history="1">
        <w:r w:rsidRPr="00FD6F42">
          <w:rPr>
            <w:rFonts w:eastAsia="MS Gothic"/>
            <w:color w:val="034BB0"/>
            <w:sz w:val="12"/>
            <w:szCs w:val="16"/>
            <w:bdr w:val="single" w:sz="6" w:space="1" w:color="034BB0" w:frame="1"/>
          </w:rPr>
          <w:t>24</w:t>
        </w:r>
      </w:hyperlink>
      <w:r w:rsidRPr="00FD6F42">
        <w:rPr>
          <w:rFonts w:eastAsia="Times New Roman"/>
          <w:color w:val="333333"/>
          <w:sz w:val="12"/>
        </w:rPr>
        <w:t> Those who vote on this basis are not expressing a </w:t>
      </w:r>
      <w:r w:rsidRPr="00FD6F42">
        <w:rPr>
          <w:rFonts w:eastAsia="Times New Roman"/>
          <w:sz w:val="12"/>
        </w:rPr>
        <w:t>preference</w:t>
      </w:r>
      <w:r w:rsidRPr="00FD6F42">
        <w:rPr>
          <w:rFonts w:eastAsia="Times New Roman"/>
          <w:b/>
          <w:iCs/>
          <w:color w:val="333333"/>
          <w:u w:val="single"/>
          <w:bdr w:val="none" w:sz="0" w:space="0" w:color="auto" w:frame="1"/>
        </w:rPr>
        <w:t> </w:t>
      </w:r>
      <w:r w:rsidRPr="00FD6F42">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868EF81" w14:textId="77777777" w:rsidR="003B4464" w:rsidRDefault="003B4464" w:rsidP="003B4464">
      <w:pPr>
        <w:shd w:val="clear" w:color="auto" w:fill="FFFFFF"/>
        <w:spacing w:after="0" w:line="240" w:lineRule="auto"/>
        <w:ind w:left="720"/>
        <w:textAlignment w:val="baseline"/>
        <w:rPr>
          <w:rFonts w:eastAsia="Times New Roman"/>
          <w:color w:val="333333"/>
          <w:sz w:val="12"/>
        </w:rPr>
      </w:pPr>
    </w:p>
    <w:p w14:paraId="0CB8DE44" w14:textId="77777777" w:rsidR="003B4464" w:rsidRPr="00FD6F42" w:rsidRDefault="003B4464" w:rsidP="003B4464">
      <w:pPr>
        <w:rPr>
          <w:rFonts w:eastAsia="Cambria"/>
        </w:rPr>
      </w:pPr>
      <w:r w:rsidRPr="00FD6F42">
        <w:rPr>
          <w:rFonts w:eastAsia="MS Gothic" w:cs="Times New Roman"/>
          <w:b/>
          <w:iCs/>
          <w:sz w:val="26"/>
          <w:highlight w:val="yellow"/>
        </w:rPr>
        <w:t xml:space="preserve">The turns outweigh the Aff. Their solvency is all about how </w:t>
      </w:r>
      <w:r w:rsidRPr="00FD6F42">
        <w:rPr>
          <w:rFonts w:eastAsia="MS Gothic" w:cs="Times New Roman"/>
          <w:b/>
          <w:i/>
          <w:iCs/>
          <w:sz w:val="26"/>
          <w:highlight w:val="yellow"/>
        </w:rPr>
        <w:t>unionization</w:t>
      </w:r>
      <w:r w:rsidRPr="00FD6F42">
        <w:rPr>
          <w:rFonts w:eastAsia="MS Gothic" w:cs="Times New Roman"/>
          <w:b/>
          <w:iCs/>
          <w:sz w:val="26"/>
          <w:highlight w:val="yellow"/>
        </w:rPr>
        <w:t xml:space="preserve"> is key, not a stronger right to strike. Whatever marginal increase in bargaining power they achieve is drowned out by the fact that there will be much lower union density in the first place.</w:t>
      </w:r>
    </w:p>
    <w:p w14:paraId="2B33853C" w14:textId="77777777" w:rsidR="003B4464" w:rsidRPr="00FD6F42" w:rsidRDefault="003B4464" w:rsidP="003B4464">
      <w:pPr>
        <w:shd w:val="clear" w:color="auto" w:fill="FFFFFF"/>
        <w:spacing w:after="0" w:line="240" w:lineRule="auto"/>
        <w:ind w:left="720"/>
        <w:textAlignment w:val="baseline"/>
        <w:rPr>
          <w:rFonts w:eastAsia="Times New Roman"/>
          <w:color w:val="333333"/>
          <w:sz w:val="12"/>
        </w:rPr>
      </w:pPr>
    </w:p>
    <w:p w14:paraId="728B20EA" w14:textId="77777777" w:rsidR="003B4464" w:rsidRPr="00FD6F42" w:rsidRDefault="003B4464" w:rsidP="003B4464">
      <w:pPr>
        <w:shd w:val="clear" w:color="auto" w:fill="FFFFFF"/>
        <w:spacing w:after="0" w:line="240" w:lineRule="auto"/>
        <w:textAlignment w:val="baseline"/>
        <w:rPr>
          <w:rFonts w:eastAsia="Times New Roman"/>
          <w:color w:val="333333"/>
          <w:sz w:val="12"/>
        </w:rPr>
      </w:pPr>
    </w:p>
    <w:p w14:paraId="5E7AB435" w14:textId="77777777" w:rsidR="003B4464" w:rsidRDefault="003B4464" w:rsidP="003B4464">
      <w:pPr>
        <w:pStyle w:val="Heading2"/>
        <w:jc w:val="left"/>
      </w:pPr>
    </w:p>
    <w:p w14:paraId="24603131" w14:textId="77777777" w:rsidR="003B4464" w:rsidRDefault="003B4464" w:rsidP="003B4464">
      <w:pPr>
        <w:pStyle w:val="Heading2"/>
        <w:jc w:val="left"/>
      </w:pPr>
    </w:p>
    <w:p w14:paraId="194BF9C6" w14:textId="77777777" w:rsidR="003B4464" w:rsidRPr="00FD6F42" w:rsidRDefault="003B4464" w:rsidP="003B4464">
      <w:pPr>
        <w:pStyle w:val="Heading2"/>
        <w:ind w:left="2880"/>
        <w:jc w:val="left"/>
      </w:pPr>
      <w:r w:rsidRPr="00FD6F42">
        <w:lastRenderedPageBreak/>
        <w:t>AT: Econ Impact</w:t>
      </w:r>
    </w:p>
    <w:p w14:paraId="12B9D3A9" w14:textId="77777777" w:rsidR="003B4464" w:rsidRPr="00FD6F42" w:rsidRDefault="003B4464" w:rsidP="003B4464">
      <w:pPr>
        <w:pStyle w:val="Heading4"/>
      </w:pPr>
      <w:r w:rsidRPr="00FD6F42">
        <w:t xml:space="preserve">Inequality has only a </w:t>
      </w:r>
      <w:r w:rsidRPr="00FD6F42">
        <w:rPr>
          <w:u w:val="single"/>
        </w:rPr>
        <w:t>minor</w:t>
      </w:r>
      <w:r w:rsidRPr="00FD6F42">
        <w:t xml:space="preserve"> effect on growth at worst, especially in the U.S.</w:t>
      </w:r>
    </w:p>
    <w:p w14:paraId="7DF9ACBE" w14:textId="77777777" w:rsidR="003B4464" w:rsidRPr="00FD6F42" w:rsidRDefault="003B4464" w:rsidP="003B4464">
      <w:r w:rsidRPr="00FD6F42">
        <w:t xml:space="preserve">Chris </w:t>
      </w:r>
      <w:r w:rsidRPr="00FD6F42">
        <w:rPr>
          <w:rStyle w:val="Style13ptBold"/>
        </w:rPr>
        <w:t>Giles 15</w:t>
      </w:r>
      <w:r w:rsidRPr="00FD6F42">
        <w:t xml:space="preserve">, Economics Editor for FT, “Inequality is unjust, not bad for growth,” Aug 18 2015, </w:t>
      </w:r>
      <w:hyperlink r:id="rId50" w:history="1">
        <w:r w:rsidRPr="00FD6F42">
          <w:rPr>
            <w:rStyle w:val="Hyperlink"/>
            <w:color w:val="000000"/>
            <w:u w:val="single"/>
          </w:rPr>
          <w:t>https://www.ft.com/content/94a7b252-45a1-11e5-b3b2-1672f710807b</w:t>
        </w:r>
      </w:hyperlink>
    </w:p>
    <w:p w14:paraId="6E64F79F" w14:textId="77777777" w:rsidR="003B4464" w:rsidRPr="00FD6F42" w:rsidRDefault="003B4464" w:rsidP="003B4464">
      <w:pPr>
        <w:rPr>
          <w:sz w:val="16"/>
        </w:rPr>
      </w:pPr>
      <w:r w:rsidRPr="00FD6F42">
        <w:rPr>
          <w:rStyle w:val="StyleUnderline"/>
          <w:highlight w:val="cyan"/>
        </w:rPr>
        <w:t>Disparity of income</w:t>
      </w:r>
      <w:r w:rsidRPr="00FD6F42">
        <w:rPr>
          <w:rStyle w:val="StyleUnderline"/>
        </w:rPr>
        <w:t xml:space="preserve"> </w:t>
      </w:r>
      <w:r w:rsidRPr="00FD6F42">
        <w:rPr>
          <w:rStyle w:val="StyleUnderline"/>
          <w:sz w:val="16"/>
          <w:u w:val="none"/>
        </w:rPr>
        <w:t>is both a virtue and a vice. The virtue of</w:t>
      </w:r>
      <w:r w:rsidRPr="00FD6F42">
        <w:rPr>
          <w:sz w:val="16"/>
        </w:rPr>
        <w:t xml:space="preserve"> providing rewards for effort and </w:t>
      </w:r>
      <w:r w:rsidRPr="00FD6F42">
        <w:rPr>
          <w:rStyle w:val="Emphasis"/>
          <w:highlight w:val="cyan"/>
        </w:rPr>
        <w:t>generat</w:t>
      </w:r>
      <w:r w:rsidRPr="00FD6F42">
        <w:rPr>
          <w:rStyle w:val="Emphasis"/>
          <w:sz w:val="16"/>
          <w:u w:val="none"/>
        </w:rPr>
        <w:t>ing</w:t>
      </w:r>
      <w:r w:rsidRPr="00FD6F42">
        <w:rPr>
          <w:rStyle w:val="Emphasis"/>
        </w:rPr>
        <w:t xml:space="preserve"> </w:t>
      </w:r>
      <w:r w:rsidRPr="00FD6F42">
        <w:rPr>
          <w:rStyle w:val="Emphasis"/>
          <w:highlight w:val="cyan"/>
        </w:rPr>
        <w:t>economic growth</w:t>
      </w:r>
      <w:r w:rsidRPr="00FD6F42">
        <w:rPr>
          <w:sz w:val="16"/>
          <w:highlight w:val="cyan"/>
        </w:rPr>
        <w:t xml:space="preserve"> </w:t>
      </w:r>
      <w:r w:rsidRPr="00FD6F42">
        <w:rPr>
          <w:rStyle w:val="StyleUnderline"/>
          <w:sz w:val="16"/>
          <w:u w:val="none"/>
        </w:rPr>
        <w:t>must be balanced against</w:t>
      </w:r>
      <w:r w:rsidRPr="00FD6F42">
        <w:rPr>
          <w:sz w:val="16"/>
        </w:rPr>
        <w:t xml:space="preserve"> the vice of inequality’s manifest </w:t>
      </w:r>
      <w:r w:rsidRPr="00FD6F42">
        <w:rPr>
          <w:rStyle w:val="StyleUnderline"/>
          <w:sz w:val="16"/>
          <w:u w:val="none"/>
        </w:rPr>
        <w:t>injustice</w:t>
      </w:r>
      <w:r w:rsidRPr="00FD6F42">
        <w:rPr>
          <w:sz w:val="16"/>
        </w:rPr>
        <w:t xml:space="preserve">. Riches derived through good fortune, good parents or being born at a good time are far from easy to defend. The problem for society and governments is to determine an acceptable degree of redistribution, balancing the remaining inequality with the blunted incentives from higher taxes and benefits. Or so we thought.¶ </w:t>
      </w:r>
      <w:r w:rsidRPr="00FD6F42">
        <w:rPr>
          <w:rStyle w:val="StyleUnderline"/>
          <w:sz w:val="16"/>
          <w:u w:val="none"/>
        </w:rPr>
        <w:t>The past two years have witnessed huge growth in the industry of academic research rejecting this trade-off. Lower inequality boosts growth, its advocates claim</w:t>
      </w:r>
      <w:r w:rsidRPr="00FD6F42">
        <w:rPr>
          <w:sz w:val="16"/>
        </w:rPr>
        <w:t xml:space="preserve">, so countries really can have more redistribution, a narrower gap between rich and poor, alongside more sustained economic expansion.¶ Leading the charge towards the new consensus are two somewhat surprising institutions — the International Monetary Fund and the Organisation for Economic Cooperation and Development.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FD6F42">
        <w:rPr>
          <w:rStyle w:val="StyleUnderline"/>
          <w:sz w:val="16"/>
          <w:u w:val="none"/>
        </w:rPr>
        <w:t>For all the excitement</w:t>
      </w:r>
      <w:r w:rsidRPr="00FD6F42">
        <w:rPr>
          <w:sz w:val="16"/>
        </w:rPr>
        <w:t xml:space="preserve"> among this rarefied global elite, </w:t>
      </w:r>
      <w:r w:rsidRPr="00FD6F42">
        <w:rPr>
          <w:rStyle w:val="Emphasis"/>
          <w:sz w:val="16"/>
          <w:u w:val="none"/>
        </w:rPr>
        <w:t>the</w:t>
      </w:r>
      <w:r w:rsidRPr="00FD6F42">
        <w:rPr>
          <w:rStyle w:val="Emphasis"/>
        </w:rPr>
        <w:t xml:space="preserve"> </w:t>
      </w:r>
      <w:r w:rsidRPr="00FD6F42">
        <w:rPr>
          <w:rStyle w:val="Emphasis"/>
          <w:highlight w:val="cyan"/>
        </w:rPr>
        <w:t xml:space="preserve">research results are mundane. </w:t>
      </w:r>
      <w:r w:rsidRPr="00FD6F42">
        <w:rPr>
          <w:rStyle w:val="StyleUnderline"/>
          <w:highlight w:val="cyan"/>
        </w:rPr>
        <w:t xml:space="preserve">Economic performance </w:t>
      </w:r>
      <w:r w:rsidRPr="00FD6F42">
        <w:rPr>
          <w:rStyle w:val="Emphasis"/>
          <w:highlight w:val="cyan"/>
        </w:rPr>
        <w:t>varies wildly</w:t>
      </w:r>
      <w:r w:rsidRPr="00FD6F42">
        <w:rPr>
          <w:rStyle w:val="StyleUnderline"/>
          <w:highlight w:val="cyan"/>
        </w:rPr>
        <w:t xml:space="preserve"> over time and</w:t>
      </w:r>
      <w:r w:rsidRPr="00FD6F42">
        <w:rPr>
          <w:rStyle w:val="StyleUnderline"/>
        </w:rPr>
        <w:t xml:space="preserve"> </w:t>
      </w:r>
      <w:r w:rsidRPr="00FD6F42">
        <w:rPr>
          <w:rStyle w:val="StyleUnderline"/>
          <w:sz w:val="16"/>
          <w:u w:val="none"/>
        </w:rPr>
        <w:t>across</w:t>
      </w:r>
      <w:r w:rsidRPr="00FD6F42">
        <w:rPr>
          <w:rStyle w:val="StyleUnderline"/>
        </w:rPr>
        <w:t xml:space="preserve"> </w:t>
      </w:r>
      <w:r w:rsidRPr="00FD6F42">
        <w:rPr>
          <w:rStyle w:val="StyleUnderline"/>
          <w:highlight w:val="cyan"/>
        </w:rPr>
        <w:t>countries, yet</w:t>
      </w:r>
      <w:r w:rsidRPr="00FD6F42">
        <w:rPr>
          <w:sz w:val="16"/>
        </w:rPr>
        <w:t xml:space="preserve"> the </w:t>
      </w:r>
      <w:r w:rsidRPr="00FD6F42">
        <w:rPr>
          <w:rStyle w:val="StyleUnderline"/>
          <w:sz w:val="16"/>
          <w:u w:val="none"/>
        </w:rPr>
        <w:t>evidence suggests</w:t>
      </w:r>
      <w:r w:rsidRPr="00FD6F42">
        <w:rPr>
          <w:rStyle w:val="StyleUnderline"/>
        </w:rPr>
        <w:t xml:space="preserve"> </w:t>
      </w:r>
      <w:r w:rsidRPr="00FD6F42">
        <w:rPr>
          <w:rStyle w:val="StyleUnderline"/>
          <w:highlight w:val="cyan"/>
        </w:rPr>
        <w:t xml:space="preserve">inequality explains </w:t>
      </w:r>
      <w:r w:rsidRPr="00FD6F42">
        <w:rPr>
          <w:rStyle w:val="Emphasis"/>
          <w:highlight w:val="cyan"/>
        </w:rPr>
        <w:t>only a tiny fraction of</w:t>
      </w:r>
      <w:r w:rsidRPr="00FD6F42">
        <w:rPr>
          <w:rStyle w:val="Emphasis"/>
        </w:rPr>
        <w:t xml:space="preserve"> </w:t>
      </w:r>
      <w:r w:rsidRPr="00FD6F42">
        <w:rPr>
          <w:rStyle w:val="Emphasis"/>
          <w:sz w:val="16"/>
          <w:u w:val="none"/>
        </w:rPr>
        <w:t>these</w:t>
      </w:r>
      <w:r w:rsidRPr="00FD6F42">
        <w:rPr>
          <w:rStyle w:val="Emphasis"/>
        </w:rPr>
        <w:t xml:space="preserve"> </w:t>
      </w:r>
      <w:r w:rsidRPr="00FD6F42">
        <w:rPr>
          <w:rStyle w:val="Emphasis"/>
          <w:highlight w:val="cyan"/>
        </w:rPr>
        <w:t>differences.</w:t>
      </w:r>
      <w:r w:rsidRPr="00FD6F42">
        <w:rPr>
          <w:sz w:val="16"/>
          <w:highlight w:val="cyan"/>
        </w:rPr>
        <w:t xml:space="preserve"> </w:t>
      </w:r>
      <w:r w:rsidRPr="00FD6F42">
        <w:rPr>
          <w:rStyle w:val="StyleUnderline"/>
          <w:sz w:val="16"/>
          <w:u w:val="none"/>
        </w:rPr>
        <w:t>Whatever effect the gap</w:t>
      </w:r>
      <w:r w:rsidRPr="00FD6F42">
        <w:rPr>
          <w:sz w:val="16"/>
        </w:rPr>
        <w:t xml:space="preserve"> between rich and poor </w:t>
      </w:r>
      <w:r w:rsidRPr="00FD6F42">
        <w:rPr>
          <w:rStyle w:val="StyleUnderline"/>
          <w:sz w:val="16"/>
          <w:u w:val="none"/>
        </w:rPr>
        <w:t xml:space="preserve">might have on growth, </w:t>
      </w:r>
      <w:r w:rsidRPr="00FD6F42">
        <w:rPr>
          <w:rStyle w:val="Emphasis"/>
          <w:sz w:val="16"/>
          <w:u w:val="none"/>
        </w:rPr>
        <w:t>other forces dominate</w:t>
      </w:r>
      <w:r w:rsidRPr="00FD6F42">
        <w:rPr>
          <w:sz w:val="16"/>
        </w:rPr>
        <w:t xml:space="preserve">, so we should not look to redistribution as the new engine of growth.¶ With </w:t>
      </w:r>
      <w:r w:rsidRPr="00FD6F42">
        <w:rPr>
          <w:rStyle w:val="StyleUnderline"/>
          <w:sz w:val="16"/>
          <w:u w:val="none"/>
        </w:rPr>
        <w:t>the results</w:t>
      </w:r>
      <w:r w:rsidRPr="00FD6F42">
        <w:rPr>
          <w:sz w:val="16"/>
        </w:rPr>
        <w:t xml:space="preserve"> almost entirely based on cross-country correlations, they also </w:t>
      </w:r>
      <w:r w:rsidRPr="00FD6F42">
        <w:rPr>
          <w:rStyle w:val="StyleUnderline"/>
          <w:sz w:val="16"/>
          <w:u w:val="none"/>
        </w:rPr>
        <w:t xml:space="preserve">have </w:t>
      </w:r>
      <w:r w:rsidRPr="00FD6F42">
        <w:rPr>
          <w:rStyle w:val="Emphasis"/>
          <w:sz w:val="16"/>
          <w:u w:val="none"/>
        </w:rPr>
        <w:t>troubling inconsistencies</w:t>
      </w:r>
      <w:r w:rsidRPr="00FD6F42">
        <w:rPr>
          <w:sz w:val="16"/>
        </w:rPr>
        <w:t xml:space="preserve">. Ms Lagarde and </w:t>
      </w:r>
      <w:r w:rsidRPr="00FD6F42">
        <w:rPr>
          <w:rStyle w:val="StyleUnderline"/>
          <w:sz w:val="16"/>
          <w:u w:val="none"/>
        </w:rPr>
        <w:t>the IMF</w:t>
      </w:r>
      <w:r w:rsidRPr="00FD6F42">
        <w:rPr>
          <w:sz w:val="16"/>
        </w:rPr>
        <w:t xml:space="preserve"> research </w:t>
      </w:r>
      <w:r w:rsidRPr="00FD6F42">
        <w:rPr>
          <w:rStyle w:val="StyleUnderline"/>
          <w:sz w:val="16"/>
          <w:u w:val="none"/>
        </w:rPr>
        <w:t xml:space="preserve">think that a higher income share for the </w:t>
      </w:r>
      <w:r w:rsidRPr="00FD6F42">
        <w:rPr>
          <w:rStyle w:val="Emphasis"/>
          <w:sz w:val="16"/>
          <w:u w:val="none"/>
        </w:rPr>
        <w:t>rich</w:t>
      </w:r>
      <w:r w:rsidRPr="00FD6F42">
        <w:rPr>
          <w:rStyle w:val="StyleUnderline"/>
          <w:sz w:val="16"/>
          <w:u w:val="none"/>
        </w:rPr>
        <w:t xml:space="preserve"> harms economic performance while the OECD says</w:t>
      </w:r>
      <w:r w:rsidRPr="00FD6F42">
        <w:rPr>
          <w:sz w:val="16"/>
        </w:rPr>
        <w:t xml:space="preserve"> </w:t>
      </w:r>
      <w:r w:rsidRPr="00FD6F42">
        <w:rPr>
          <w:rStyle w:val="Emphasis"/>
          <w:sz w:val="16"/>
          <w:u w:val="none"/>
        </w:rPr>
        <w:t>only inequality between the poorest and the middle matters</w:t>
      </w:r>
      <w:r w:rsidRPr="00FD6F42">
        <w:rPr>
          <w:sz w:val="16"/>
        </w:rPr>
        <w:t xml:space="preserve">. The Paris-based international organisation concludes that a lack of access to skills among the poor is the mechanism by which higher inequality hits growth at the same time as finding no role for skills in its equations on growth.¶ If </w:t>
      </w:r>
      <w:r w:rsidRPr="00FD6F42">
        <w:rPr>
          <w:rStyle w:val="StyleUnderline"/>
          <w:sz w:val="16"/>
          <w:u w:val="none"/>
        </w:rPr>
        <w:t>the</w:t>
      </w:r>
      <w:r w:rsidRPr="00FD6F42">
        <w:rPr>
          <w:rStyle w:val="StyleUnderline"/>
        </w:rPr>
        <w:t xml:space="preserve"> </w:t>
      </w:r>
      <w:r w:rsidRPr="00FD6F42">
        <w:rPr>
          <w:rStyle w:val="StyleUnderline"/>
          <w:highlight w:val="cyan"/>
        </w:rPr>
        <w:t>global results</w:t>
      </w:r>
      <w:r w:rsidRPr="00FD6F42">
        <w:rPr>
          <w:sz w:val="16"/>
        </w:rPr>
        <w:t xml:space="preserve"> are weak, they </w:t>
      </w:r>
      <w:r w:rsidRPr="00FD6F42">
        <w:rPr>
          <w:rStyle w:val="StyleUnderline"/>
          <w:sz w:val="16"/>
          <w:u w:val="none"/>
        </w:rPr>
        <w:t>also</w:t>
      </w:r>
      <w:r w:rsidRPr="00FD6F42">
        <w:rPr>
          <w:rStyle w:val="StyleUnderline"/>
        </w:rPr>
        <w:t xml:space="preserve"> </w:t>
      </w:r>
      <w:r w:rsidRPr="00FD6F42">
        <w:rPr>
          <w:rStyle w:val="StyleUnderline"/>
          <w:highlight w:val="cyan"/>
        </w:rPr>
        <w:t>have</w:t>
      </w:r>
      <w:r w:rsidRPr="00FD6F42">
        <w:rPr>
          <w:rStyle w:val="StyleUnderline"/>
        </w:rPr>
        <w:t xml:space="preserve"> </w:t>
      </w:r>
      <w:r w:rsidRPr="00FD6F42">
        <w:rPr>
          <w:rStyle w:val="StyleUnderline"/>
          <w:sz w:val="16"/>
          <w:u w:val="none"/>
        </w:rPr>
        <w:t>close to</w:t>
      </w:r>
      <w:r w:rsidRPr="00FD6F42">
        <w:rPr>
          <w:rStyle w:val="StyleUnderline"/>
        </w:rPr>
        <w:t xml:space="preserve"> </w:t>
      </w:r>
      <w:r w:rsidRPr="00FD6F42">
        <w:rPr>
          <w:rStyle w:val="Emphasis"/>
          <w:highlight w:val="cyan"/>
        </w:rPr>
        <w:t>zero policy prescriptions</w:t>
      </w:r>
      <w:r w:rsidRPr="00FD6F42">
        <w:rPr>
          <w:sz w:val="16"/>
          <w:highlight w:val="cyan"/>
        </w:rPr>
        <w:t xml:space="preserve"> </w:t>
      </w:r>
      <w:r w:rsidRPr="00FD6F42">
        <w:rPr>
          <w:rStyle w:val="StyleUnderline"/>
          <w:highlight w:val="cyan"/>
        </w:rPr>
        <w:t>for rich countries</w:t>
      </w:r>
      <w:r w:rsidRPr="00FD6F42">
        <w:rPr>
          <w:sz w:val="16"/>
        </w:rPr>
        <w:t xml:space="preserve"> where the results have caused most excitement — </w:t>
      </w:r>
      <w:r w:rsidRPr="00FD6F42">
        <w:rPr>
          <w:rStyle w:val="StyleUnderline"/>
          <w:highlight w:val="cyan"/>
        </w:rPr>
        <w:t>the US</w:t>
      </w:r>
      <w:r w:rsidRPr="00FD6F42">
        <w:rPr>
          <w:rStyle w:val="StyleUnderline"/>
        </w:rPr>
        <w:t xml:space="preserve"> </w:t>
      </w:r>
      <w:r w:rsidRPr="00FD6F42">
        <w:rPr>
          <w:rStyle w:val="StyleUnderline"/>
          <w:sz w:val="16"/>
          <w:u w:val="none"/>
        </w:rPr>
        <w:t>and</w:t>
      </w:r>
      <w:r w:rsidRPr="00FD6F42">
        <w:rPr>
          <w:sz w:val="16"/>
        </w:rPr>
        <w:t xml:space="preserve"> the </w:t>
      </w:r>
      <w:r w:rsidRPr="00FD6F42">
        <w:rPr>
          <w:rStyle w:val="StyleUnderline"/>
          <w:sz w:val="16"/>
          <w:u w:val="none"/>
        </w:rPr>
        <w:t>UK in particular</w:t>
      </w:r>
      <w:r w:rsidRPr="00FD6F42">
        <w:rPr>
          <w:sz w:val="16"/>
        </w:rPr>
        <w:t xml:space="preserve">. Far from being examples of the worst excesses of capitalism, </w:t>
      </w:r>
      <w:r w:rsidRPr="00FD6F42">
        <w:rPr>
          <w:rStyle w:val="StyleUnderline"/>
          <w:sz w:val="16"/>
          <w:u w:val="none"/>
        </w:rPr>
        <w:t>these</w:t>
      </w:r>
      <w:r w:rsidRPr="00FD6F42">
        <w:rPr>
          <w:sz w:val="16"/>
        </w:rPr>
        <w:t xml:space="preserve"> Anglo-Saxon nations </w:t>
      </w:r>
      <w:r w:rsidRPr="00FD6F42">
        <w:rPr>
          <w:rStyle w:val="StyleUnderline"/>
          <w:highlight w:val="cyan"/>
        </w:rPr>
        <w:t>emerge from</w:t>
      </w:r>
      <w:r w:rsidRPr="00FD6F42">
        <w:rPr>
          <w:rStyle w:val="StyleUnderline"/>
        </w:rPr>
        <w:t xml:space="preserve"> </w:t>
      </w:r>
      <w:r w:rsidRPr="00FD6F42">
        <w:rPr>
          <w:rStyle w:val="StyleUnderline"/>
          <w:sz w:val="16"/>
          <w:u w:val="none"/>
        </w:rPr>
        <w:t>the</w:t>
      </w:r>
      <w:r w:rsidRPr="00FD6F42">
        <w:rPr>
          <w:rStyle w:val="StyleUnderline"/>
        </w:rPr>
        <w:t xml:space="preserve"> </w:t>
      </w:r>
      <w:r w:rsidRPr="00FD6F42">
        <w:rPr>
          <w:rStyle w:val="StyleUnderline"/>
          <w:highlight w:val="cyan"/>
        </w:rPr>
        <w:t>IMF data</w:t>
      </w:r>
      <w:r w:rsidRPr="00FD6F42">
        <w:rPr>
          <w:rStyle w:val="StyleUnderline"/>
        </w:rPr>
        <w:t xml:space="preserve"> </w:t>
      </w:r>
      <w:r w:rsidRPr="00FD6F42">
        <w:rPr>
          <w:rStyle w:val="StyleUnderline"/>
          <w:sz w:val="16"/>
          <w:u w:val="none"/>
        </w:rPr>
        <w:t>set as countries</w:t>
      </w:r>
      <w:r w:rsidRPr="00FD6F42">
        <w:rPr>
          <w:rStyle w:val="StyleUnderline"/>
        </w:rPr>
        <w:t xml:space="preserve"> </w:t>
      </w:r>
      <w:r w:rsidRPr="00FD6F42">
        <w:rPr>
          <w:rStyle w:val="StyleUnderline"/>
          <w:highlight w:val="cyan"/>
        </w:rPr>
        <w:t>with</w:t>
      </w:r>
      <w:r w:rsidRPr="00FD6F42">
        <w:rPr>
          <w:rStyle w:val="StyleUnderline"/>
        </w:rPr>
        <w:t xml:space="preserve"> </w:t>
      </w:r>
      <w:r w:rsidRPr="00FD6F42">
        <w:rPr>
          <w:rStyle w:val="Emphasis"/>
          <w:b w:val="0"/>
          <w:bCs/>
          <w:sz w:val="16"/>
          <w:u w:val="none"/>
        </w:rPr>
        <w:t>relatively</w:t>
      </w:r>
      <w:r w:rsidRPr="00FD6F42">
        <w:rPr>
          <w:rStyle w:val="Emphasis"/>
        </w:rPr>
        <w:t xml:space="preserve"> </w:t>
      </w:r>
      <w:r w:rsidRPr="00FD6F42">
        <w:rPr>
          <w:rStyle w:val="Emphasis"/>
          <w:highlight w:val="cyan"/>
        </w:rPr>
        <w:t>strong growth, low inequality and high redistribution</w:t>
      </w:r>
      <w:r w:rsidRPr="00FD6F42">
        <w:rPr>
          <w:sz w:val="16"/>
        </w:rPr>
        <w:t>.</w:t>
      </w:r>
    </w:p>
    <w:p w14:paraId="327C7FAE" w14:textId="77777777" w:rsidR="003B4464" w:rsidRPr="00FD6F42" w:rsidRDefault="003B4464" w:rsidP="003B4464">
      <w:pPr>
        <w:pStyle w:val="Heading2"/>
      </w:pPr>
      <w:r w:rsidRPr="00FD6F42">
        <w:lastRenderedPageBreak/>
        <w:t>AT: CIVIL WAR</w:t>
      </w:r>
    </w:p>
    <w:p w14:paraId="6D3B05DB" w14:textId="77777777" w:rsidR="003B4464" w:rsidRDefault="003B4464" w:rsidP="003B4464">
      <w:pPr>
        <w:pStyle w:val="Heading4"/>
      </w:pPr>
      <w:r w:rsidRPr="00FD6F42">
        <w:t xml:space="preserve">Income inequality will not cause civil war – there has been income inequality for many years, but there has not been civil war. There was recently AN INSURRECTION IN THE CAPITOL, but if that’s not enough to cause a civil war, this impact is extremely </w:t>
      </w:r>
      <w:r>
        <w:t>im</w:t>
      </w:r>
      <w:r w:rsidRPr="00FD6F42">
        <w:t>probable</w:t>
      </w:r>
      <w:r>
        <w:t>.</w:t>
      </w:r>
      <w:r w:rsidRPr="00B62367">
        <w:t xml:space="preserve"> </w:t>
      </w:r>
    </w:p>
    <w:p w14:paraId="0C5CA5FC" w14:textId="77777777" w:rsidR="003B4464" w:rsidRDefault="003B4464" w:rsidP="003B4464">
      <w:pPr>
        <w:pStyle w:val="Heading4"/>
      </w:pPr>
    </w:p>
    <w:p w14:paraId="59587F19" w14:textId="77777777" w:rsidR="003B4464" w:rsidRPr="00B62367" w:rsidRDefault="003B4464" w:rsidP="003B4464">
      <w:pPr>
        <w:pStyle w:val="Heading4"/>
        <w:rPr>
          <w:sz w:val="32"/>
          <w:szCs w:val="32"/>
        </w:rPr>
      </w:pPr>
      <w:r w:rsidRPr="00B62367">
        <w:rPr>
          <w:sz w:val="32"/>
          <w:szCs w:val="32"/>
          <w:u w:val="single"/>
        </w:rPr>
        <w:t>Zero risk</w:t>
      </w:r>
      <w:r w:rsidRPr="00B62367">
        <w:rPr>
          <w:sz w:val="32"/>
          <w:szCs w:val="32"/>
        </w:rPr>
        <w:t xml:space="preserve"> of a civil war – reject </w:t>
      </w:r>
      <w:r w:rsidRPr="00B62367">
        <w:rPr>
          <w:sz w:val="32"/>
          <w:szCs w:val="32"/>
          <w:u w:val="single"/>
        </w:rPr>
        <w:t>hyperbolic pundits</w:t>
      </w:r>
      <w:r w:rsidRPr="00B62367">
        <w:rPr>
          <w:sz w:val="32"/>
          <w:szCs w:val="32"/>
        </w:rPr>
        <w:t xml:space="preserve"> </w:t>
      </w:r>
    </w:p>
    <w:p w14:paraId="3310D805" w14:textId="77777777" w:rsidR="003B4464" w:rsidRPr="00B45076" w:rsidRDefault="003B4464" w:rsidP="003B4464">
      <w:r w:rsidRPr="00B45076">
        <w:rPr>
          <w:rStyle w:val="Style13ptBold"/>
        </w:rPr>
        <w:t xml:space="preserve">Greenhut 20 </w:t>
      </w:r>
      <w:r w:rsidRPr="00B45076">
        <w:t>[Steven Greenhut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283C0DE9" w14:textId="77777777" w:rsidR="003B4464" w:rsidRPr="00B45076" w:rsidRDefault="003B4464" w:rsidP="003B4464">
      <w:pPr>
        <w:rPr>
          <w:sz w:val="16"/>
        </w:rPr>
      </w:pPr>
      <w:r w:rsidRPr="00B45076">
        <w:rPr>
          <w:rStyle w:val="StyleUnderline"/>
        </w:rPr>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22EE722C" w14:textId="77777777" w:rsidR="003B4464" w:rsidRPr="00B45076" w:rsidRDefault="003B4464" w:rsidP="003B4464">
      <w:pPr>
        <w:rPr>
          <w:sz w:val="16"/>
        </w:rPr>
      </w:pPr>
      <w:r w:rsidRPr="00B45076">
        <w:rPr>
          <w:sz w:val="16"/>
        </w:rPr>
        <w:t>“The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suffering and destruction.</w:t>
      </w:r>
    </w:p>
    <w:p w14:paraId="309EC340" w14:textId="77777777" w:rsidR="003B4464" w:rsidRPr="00B45076" w:rsidRDefault="003B4464" w:rsidP="003B4464">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55B529BE" w14:textId="77777777" w:rsidR="003B4464" w:rsidRPr="00B45076" w:rsidRDefault="003B4464" w:rsidP="003B4464">
      <w:pPr>
        <w:rPr>
          <w:sz w:val="16"/>
        </w:rPr>
      </w:pPr>
      <w:r w:rsidRPr="00B45076">
        <w:rPr>
          <w:rStyle w:val="StyleUnderline"/>
        </w:rPr>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It only encourages us to view our fellow Americans as enemies, to see ourselves as members of warring tribes rather than citizens of a nation, and desensitizes us to violence.</w:t>
      </w:r>
      <w:r w:rsidRPr="00B45076">
        <w:rPr>
          <w:sz w:val="16"/>
        </w:rPr>
        <w:t xml:space="preserve"> The nation has real divisions, and singing Kumbaya won’t heal them, but our society still functions remarkably well.</w:t>
      </w:r>
    </w:p>
    <w:p w14:paraId="220F4068" w14:textId="77777777" w:rsidR="003B4464" w:rsidRPr="00B45076" w:rsidRDefault="003B4464" w:rsidP="003B4464">
      <w:pPr>
        <w:rPr>
          <w:rStyle w:val="StyleUnderline"/>
        </w:rPr>
      </w:pPr>
      <w:r w:rsidRPr="004C3D90">
        <w:rPr>
          <w:rStyle w:val="StyleUnderline"/>
        </w:rPr>
        <w:t>Civil wars take place when neither side sees any hope</w:t>
      </w:r>
      <w:r w:rsidRPr="004C3D90">
        <w:rPr>
          <w:sz w:val="16"/>
        </w:rPr>
        <w:t xml:space="preserve"> under the current arrangements. </w:t>
      </w:r>
      <w:r w:rsidRPr="004C3D90">
        <w:rPr>
          <w:rStyle w:val="Emphasis"/>
        </w:rPr>
        <w:t>I see lots of hope</w:t>
      </w:r>
      <w:r w:rsidRPr="004C3D90">
        <w:rPr>
          <w:sz w:val="16"/>
        </w:rPr>
        <w:t xml:space="preserve">. If you spend hours on social media, you might conclude otherwise. But try taking a break from reading the odd thoughts of your Aunt Agnes or arguing about politics with a “friend” you may never have even met in person. </w:t>
      </w:r>
      <w:r w:rsidRPr="004C3D90">
        <w:rPr>
          <w:rStyle w:val="StyleUnderline"/>
        </w:rPr>
        <w:t xml:space="preserve">Do you see people at each other’s throats when you head to the </w:t>
      </w:r>
      <w:r w:rsidRPr="004C3D90">
        <w:rPr>
          <w:rStyle w:val="Emphasis"/>
        </w:rPr>
        <w:t>bank</w:t>
      </w:r>
      <w:r w:rsidRPr="004C3D90">
        <w:rPr>
          <w:rStyle w:val="StyleUnderline"/>
        </w:rPr>
        <w:t xml:space="preserve">, </w:t>
      </w:r>
      <w:r w:rsidRPr="004C3D90">
        <w:rPr>
          <w:rStyle w:val="Emphasis"/>
        </w:rPr>
        <w:t>store</w:t>
      </w:r>
      <w:r w:rsidRPr="004C3D90">
        <w:rPr>
          <w:rStyle w:val="StyleUnderline"/>
        </w:rPr>
        <w:t xml:space="preserve"> or </w:t>
      </w:r>
      <w:r w:rsidRPr="004C3D90">
        <w:rPr>
          <w:rStyle w:val="Emphasis"/>
        </w:rPr>
        <w:t>office</w:t>
      </w:r>
      <w:r w:rsidRPr="004C3D90">
        <w:rPr>
          <w:rStyle w:val="StyleUnderline"/>
        </w:rPr>
        <w:t xml:space="preserve">? </w:t>
      </w:r>
      <w:r w:rsidRPr="004C3D90">
        <w:rPr>
          <w:rStyle w:val="Emphasis"/>
        </w:rPr>
        <w:t>Of course not</w:t>
      </w:r>
      <w:r w:rsidRPr="004C3D90">
        <w:rPr>
          <w:rStyle w:val="StyleUnderline"/>
        </w:rPr>
        <w:t>.</w:t>
      </w:r>
    </w:p>
    <w:p w14:paraId="3E269C37" w14:textId="77777777" w:rsidR="003B4464" w:rsidRPr="00171DE1" w:rsidRDefault="003B4464" w:rsidP="003B4464">
      <w:pPr>
        <w:rPr>
          <w:u w:val="single"/>
        </w:rPr>
      </w:pPr>
      <w:r w:rsidRPr="00B45076">
        <w:rPr>
          <w:rStyle w:val="StyleUnderline"/>
        </w:rPr>
        <w:t xml:space="preserve">We may not be united, but </w:t>
      </w:r>
      <w:r w:rsidRPr="00B45076">
        <w:rPr>
          <w:rStyle w:val="StyleUnderline"/>
          <w:highlight w:val="cyan"/>
        </w:rPr>
        <w:t xml:space="preserve">this remains a </w:t>
      </w:r>
      <w:r w:rsidRPr="00B45076">
        <w:rPr>
          <w:rStyle w:val="Emphasis"/>
          <w:highlight w:val="cyan"/>
        </w:rPr>
        <w:t>wealthy</w:t>
      </w:r>
      <w:r w:rsidRPr="00B45076">
        <w:rPr>
          <w:rStyle w:val="StyleUnderline"/>
        </w:rPr>
        <w:t xml:space="preserve"> and </w:t>
      </w:r>
      <w:r w:rsidRPr="00B45076">
        <w:rPr>
          <w:rStyle w:val="Emphasis"/>
          <w:highlight w:val="cyan"/>
        </w:rPr>
        <w:t>generally peaceful nation</w:t>
      </w:r>
      <w:r w:rsidRPr="00B45076">
        <w:rPr>
          <w:sz w:val="16"/>
        </w:rPr>
        <w:t xml:space="preserve">. </w:t>
      </w:r>
      <w:r w:rsidRPr="00B45076">
        <w:rPr>
          <w:rStyle w:val="StyleUnderline"/>
        </w:rPr>
        <w:t>Even the latest conflicts can be resolved with reasonable solutions that are entirely attainable within our system.</w:t>
      </w:r>
      <w:r w:rsidRPr="00B45076">
        <w:rPr>
          <w:sz w:val="16"/>
        </w:rPr>
        <w:t xml:space="preserve"> Before the riots, Americans seemed to agree on the need for police reforms. </w:t>
      </w:r>
      <w:r w:rsidRPr="00B45076">
        <w:rPr>
          <w:rStyle w:val="StyleUnderline"/>
          <w:highlight w:val="cyan"/>
        </w:rPr>
        <w:t xml:space="preserve">We don’t </w:t>
      </w:r>
      <w:r w:rsidRPr="00B45076">
        <w:rPr>
          <w:rStyle w:val="Emphasis"/>
          <w:highlight w:val="cyan"/>
        </w:rPr>
        <w:t>need a revolution</w:t>
      </w:r>
      <w:r w:rsidRPr="00B45076">
        <w:rPr>
          <w:sz w:val="16"/>
        </w:rPr>
        <w:t xml:space="preserve"> </w:t>
      </w:r>
      <w:r w:rsidRPr="00B45076">
        <w:rPr>
          <w:rStyle w:val="StyleUnderline"/>
        </w:rPr>
        <w:t xml:space="preserve">to, say, reform the union protections that keep bad officers on the force. Whatever one thinks </w:t>
      </w:r>
      <w:r w:rsidRPr="00947927">
        <w:rPr>
          <w:rStyle w:val="StyleUnderline"/>
        </w:rPr>
        <w:t xml:space="preserve">of Trump, his </w:t>
      </w:r>
      <w:r w:rsidRPr="00947927">
        <w:rPr>
          <w:rStyle w:val="Emphasis"/>
        </w:rPr>
        <w:t>administration will one day pass</w:t>
      </w:r>
      <w:r w:rsidRPr="00947927">
        <w:rPr>
          <w:rStyle w:val="StyleUnderline"/>
        </w:rPr>
        <w:t>.</w:t>
      </w:r>
    </w:p>
    <w:p w14:paraId="6A43B9ED" w14:textId="77777777" w:rsidR="003B4464" w:rsidRPr="00FD6F42" w:rsidRDefault="003B4464" w:rsidP="003B4464">
      <w:pPr>
        <w:shd w:val="clear" w:color="auto" w:fill="FFFFFF"/>
        <w:spacing w:after="0" w:line="240" w:lineRule="auto"/>
        <w:ind w:left="720"/>
        <w:textAlignment w:val="baseline"/>
        <w:rPr>
          <w:rFonts w:eastAsia="Times New Roman"/>
          <w:color w:val="333333"/>
          <w:sz w:val="12"/>
        </w:rPr>
      </w:pPr>
    </w:p>
    <w:p w14:paraId="4340B208" w14:textId="77777777" w:rsidR="003B4464" w:rsidRPr="00FD6F42" w:rsidRDefault="003B4464" w:rsidP="003B4464">
      <w:pPr>
        <w:shd w:val="clear" w:color="auto" w:fill="FFFFFF"/>
        <w:spacing w:after="0" w:line="240" w:lineRule="auto"/>
        <w:ind w:left="720"/>
        <w:textAlignment w:val="baseline"/>
        <w:rPr>
          <w:rFonts w:eastAsia="Times New Roman"/>
          <w:color w:val="333333"/>
          <w:sz w:val="12"/>
        </w:rPr>
      </w:pPr>
    </w:p>
    <w:p w14:paraId="23FABD31" w14:textId="77777777" w:rsidR="003B4464" w:rsidRPr="00FD6F42" w:rsidRDefault="003B4464" w:rsidP="003B4464">
      <w:pPr>
        <w:pStyle w:val="Heading1"/>
      </w:pPr>
      <w:r>
        <w:lastRenderedPageBreak/>
        <w:t>Extra cards</w:t>
      </w:r>
    </w:p>
    <w:p w14:paraId="6538C3EF" w14:textId="77777777" w:rsidR="003B4464" w:rsidRPr="006E5094" w:rsidRDefault="003B4464" w:rsidP="003B4464">
      <w:pPr>
        <w:rPr>
          <w:rFonts w:cs="Calibri"/>
        </w:rPr>
      </w:pPr>
    </w:p>
    <w:p w14:paraId="4DC19E6F" w14:textId="77777777" w:rsidR="003B4464" w:rsidRPr="000F1DC3" w:rsidRDefault="003B4464" w:rsidP="003B4464">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17E7F6C5" w14:textId="77777777" w:rsidR="003B4464" w:rsidRPr="000F1DC3" w:rsidRDefault="003B4464" w:rsidP="003B4464">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51"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38F2B35E" w14:textId="77777777" w:rsidR="003B4464" w:rsidRPr="000F1DC3" w:rsidRDefault="003B4464" w:rsidP="003B4464">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52"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53"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54"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55"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56"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57"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58"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59"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60"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61"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62"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63"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64"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65"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66"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67"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68"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69"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70"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71"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72"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73"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74"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75"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76"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77"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78"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79"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xml:space="preserve"> – to secure local </w:t>
      </w:r>
      <w:r w:rsidRPr="000F1DC3">
        <w:rPr>
          <w:rStyle w:val="StyleUnderline"/>
          <w:rFonts w:asciiTheme="majorHAnsi" w:hAnsiTheme="majorHAnsi" w:cstheme="majorHAnsi"/>
        </w:rPr>
        <w:lastRenderedPageBreak/>
        <w:t>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80"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81"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82"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83"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51D7E1C8" w14:textId="77777777" w:rsidR="003B4464" w:rsidRDefault="003B4464" w:rsidP="003B4464"/>
    <w:p w14:paraId="61FD9E2E" w14:textId="77777777" w:rsidR="003B4464" w:rsidRDefault="003B4464" w:rsidP="003B4464"/>
    <w:p w14:paraId="59AA3376" w14:textId="77777777" w:rsidR="003B4464" w:rsidRPr="00C72F84" w:rsidRDefault="003B4464" w:rsidP="003B4464">
      <w:pPr>
        <w:pStyle w:val="Heading4"/>
        <w:rPr>
          <w:rFonts w:cs="Calibri"/>
        </w:rPr>
      </w:pPr>
      <w:r w:rsidRPr="00C72F84">
        <w:rPr>
          <w:rFonts w:cs="Calibri"/>
        </w:rPr>
        <w:t>Economic decline in an interconnected world collapses the global economy, results in multiple scenarios for war.</w:t>
      </w:r>
    </w:p>
    <w:p w14:paraId="71850D28" w14:textId="77777777" w:rsidR="003B4464" w:rsidRPr="00C72F84" w:rsidRDefault="003B4464" w:rsidP="003B4464">
      <w:pPr>
        <w:rPr>
          <w:rStyle w:val="Style13ptBold"/>
          <w:b w:val="0"/>
          <w:bCs/>
          <w:sz w:val="16"/>
        </w:rPr>
      </w:pPr>
      <w:r w:rsidRPr="00C72F84">
        <w:rPr>
          <w:rStyle w:val="Style13ptBold"/>
        </w:rPr>
        <w:t xml:space="preserve">Pamlin and Armstrong 15 </w:t>
      </w:r>
      <w:r w:rsidRPr="00C72F84">
        <w:t xml:space="preserve">– Dennis Pamlin,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C72F84">
        <w:rPr>
          <w:i/>
        </w:rPr>
        <w:t>Global Challenges Foundation</w:t>
      </w:r>
      <w:r w:rsidRPr="00C72F84">
        <w:t>, February 2015, http://www.astro.sunysb.edu/fwalter/HON301/12-Risks-with-infinite-impact-full-report-1.pdf)</w:t>
      </w:r>
    </w:p>
    <w:p w14:paraId="1856A8D3" w14:textId="77777777" w:rsidR="003B4464" w:rsidRPr="00C72F84" w:rsidRDefault="003B4464" w:rsidP="003B4464">
      <w:pPr>
        <w:rPr>
          <w:sz w:val="16"/>
        </w:rPr>
      </w:pPr>
      <w:r w:rsidRPr="00C72F84">
        <w:rPr>
          <w:sz w:val="16"/>
        </w:rPr>
        <w:t xml:space="preserve">Often </w:t>
      </w:r>
      <w:r w:rsidRPr="00C72F84">
        <w:rPr>
          <w:rStyle w:val="StyleUnderline"/>
          <w:highlight w:val="cyan"/>
        </w:rPr>
        <w:t xml:space="preserve">economic collapse is accompanied by </w:t>
      </w:r>
      <w:r w:rsidRPr="00C72F84">
        <w:rPr>
          <w:rStyle w:val="Emphasis"/>
          <w:highlight w:val="cyan"/>
        </w:rPr>
        <w:t>social chaos, civil unrest</w:t>
      </w:r>
      <w:r w:rsidRPr="00C72F84">
        <w:rPr>
          <w:sz w:val="16"/>
        </w:rPr>
        <w:t xml:space="preserve"> </w:t>
      </w:r>
      <w:r w:rsidRPr="00C72F84">
        <w:rPr>
          <w:rStyle w:val="StyleUnderline"/>
        </w:rPr>
        <w:t>and</w:t>
      </w:r>
      <w:r w:rsidRPr="00C72F84">
        <w:rPr>
          <w:sz w:val="16"/>
        </w:rPr>
        <w:t xml:space="preserve"> sometimes </w:t>
      </w:r>
      <w:r w:rsidRPr="00C72F84">
        <w:rPr>
          <w:rStyle w:val="StyleUnderline"/>
        </w:rPr>
        <w:t>a breakdown of law and order</w:t>
      </w:r>
      <w:r w:rsidRPr="00C72F84">
        <w:rPr>
          <w:sz w:val="16"/>
        </w:rPr>
        <w:t xml:space="preserve">. </w:t>
      </w:r>
      <w:r w:rsidRPr="00C72F84">
        <w:rPr>
          <w:rStyle w:val="Emphasis"/>
        </w:rPr>
        <w:t>Societal collapse</w:t>
      </w:r>
      <w:r w:rsidRPr="00C72F84">
        <w:rPr>
          <w:sz w:val="16"/>
        </w:rPr>
        <w:t xml:space="preserve"> </w:t>
      </w:r>
      <w:r w:rsidRPr="00C72F84">
        <w:rPr>
          <w:rStyle w:val="StyleUnderline"/>
        </w:rPr>
        <w:t>usually refers to the fall or disintegration of human societies</w:t>
      </w:r>
      <w:r w:rsidRPr="00C72F84">
        <w:rPr>
          <w:sz w:val="16"/>
        </w:rPr>
        <w:t xml:space="preserve">, often along with their life support systems. </w:t>
      </w:r>
      <w:r w:rsidRPr="00C72F84">
        <w:rPr>
          <w:rStyle w:val="StyleUnderline"/>
        </w:rPr>
        <w:t>It broadly includes both</w:t>
      </w:r>
      <w:r w:rsidRPr="00C72F84">
        <w:rPr>
          <w:sz w:val="16"/>
        </w:rPr>
        <w:t xml:space="preserve"> quite </w:t>
      </w:r>
      <w:r w:rsidRPr="00C72F84">
        <w:rPr>
          <w:rStyle w:val="StyleUnderline"/>
        </w:rPr>
        <w:t xml:space="preserve">abrupt </w:t>
      </w:r>
      <w:r w:rsidRPr="00C72F84">
        <w:rPr>
          <w:rStyle w:val="Emphasis"/>
        </w:rPr>
        <w:t>societal failures typified by collapses</w:t>
      </w:r>
      <w:r w:rsidRPr="00C72F84">
        <w:rPr>
          <w:rStyle w:val="StyleUnderline"/>
        </w:rPr>
        <w:t>, and more extended gradual declines of superpowers</w:t>
      </w:r>
      <w:r w:rsidRPr="00C72F84">
        <w:rPr>
          <w:sz w:val="16"/>
        </w:rPr>
        <w:t>. Here only the former is included.</w:t>
      </w:r>
    </w:p>
    <w:p w14:paraId="4F9772B4" w14:textId="77777777" w:rsidR="003B4464" w:rsidRPr="00C72F84" w:rsidRDefault="003B4464" w:rsidP="003B4464">
      <w:pPr>
        <w:rPr>
          <w:sz w:val="16"/>
        </w:rPr>
      </w:pPr>
      <w:r w:rsidRPr="00C72F84">
        <w:rPr>
          <w:rStyle w:val="StyleUnderline"/>
          <w:highlight w:val="cyan"/>
        </w:rPr>
        <w:t>The world economi</w:t>
      </w:r>
      <w:r w:rsidRPr="00C72F84">
        <w:rPr>
          <w:rStyle w:val="StyleUnderline"/>
        </w:rPr>
        <w:t xml:space="preserve">c and political </w:t>
      </w:r>
      <w:r w:rsidRPr="00C72F84">
        <w:rPr>
          <w:rStyle w:val="StyleUnderline"/>
          <w:highlight w:val="cyan"/>
        </w:rPr>
        <w:t>system is made up of</w:t>
      </w:r>
      <w:r w:rsidRPr="00C72F84">
        <w:rPr>
          <w:rStyle w:val="StyleUnderline"/>
        </w:rPr>
        <w:t xml:space="preserve"> many actors with many objectives and </w:t>
      </w:r>
      <w:r w:rsidRPr="00C72F84">
        <w:rPr>
          <w:rStyle w:val="StyleUnderline"/>
          <w:highlight w:val="cyan"/>
        </w:rPr>
        <w:t>many links</w:t>
      </w:r>
      <w:r w:rsidRPr="00C72F84">
        <w:rPr>
          <w:sz w:val="16"/>
        </w:rPr>
        <w:t xml:space="preserve"> between them. </w:t>
      </w:r>
      <w:r w:rsidRPr="00C72F84">
        <w:rPr>
          <w:rStyle w:val="StyleUnderline"/>
          <w:highlight w:val="cyan"/>
        </w:rPr>
        <w:t>Such</w:t>
      </w:r>
      <w:r w:rsidRPr="00C72F84">
        <w:rPr>
          <w:sz w:val="16"/>
          <w:highlight w:val="cyan"/>
        </w:rPr>
        <w:t xml:space="preserve"> </w:t>
      </w:r>
      <w:r w:rsidRPr="00C72F84">
        <w:rPr>
          <w:rStyle w:val="Emphasis"/>
          <w:highlight w:val="cyan"/>
        </w:rPr>
        <w:t>intricate, interconnected systems</w:t>
      </w:r>
      <w:r w:rsidRPr="00C72F84">
        <w:rPr>
          <w:sz w:val="16"/>
          <w:highlight w:val="cyan"/>
        </w:rPr>
        <w:t xml:space="preserve"> </w:t>
      </w:r>
      <w:r w:rsidRPr="00C72F84">
        <w:rPr>
          <w:rStyle w:val="StyleUnderline"/>
          <w:highlight w:val="cyan"/>
        </w:rPr>
        <w:t>are subject to unexpected system-wide failures</w:t>
      </w:r>
      <w:r w:rsidRPr="00C72F84">
        <w:rPr>
          <w:sz w:val="16"/>
        </w:rPr>
        <w:t xml:space="preserve"> due to the structure of the network311 – even if each component of the network is reliable. </w:t>
      </w:r>
      <w:r w:rsidRPr="00C72F84">
        <w:rPr>
          <w:rStyle w:val="StyleUnderline"/>
        </w:rPr>
        <w:t>This gives rise to systemic risk</w:t>
      </w:r>
      <w:r w:rsidRPr="00C72F84">
        <w:rPr>
          <w:sz w:val="16"/>
        </w:rPr>
        <w:t xml:space="preserve">: systemic risk occurs </w:t>
      </w:r>
      <w:r w:rsidRPr="00C72F84">
        <w:rPr>
          <w:rStyle w:val="StyleUnderline"/>
        </w:rPr>
        <w:t>when parts that individually may function well become vulnerable when connected as a system to a self-reinforcing joint risk that can spread from part to part</w:t>
      </w:r>
      <w:r w:rsidRPr="00C72F84">
        <w:rPr>
          <w:sz w:val="16"/>
        </w:rPr>
        <w:t xml:space="preserve"> (contagion), potentially affecting the entire system and possibly spilling over to related outside systems.312 Such effects have been observed in such diverse areas as ecology,313 finance314 and critical infrastructure315 (such as power grids). They are characterised by the possibility that </w:t>
      </w:r>
      <w:r w:rsidRPr="00C72F84">
        <w:rPr>
          <w:rStyle w:val="StyleUnderline"/>
        </w:rPr>
        <w:t xml:space="preserve">a small </w:t>
      </w:r>
      <w:r w:rsidRPr="00C72F84">
        <w:rPr>
          <w:rStyle w:val="Emphasis"/>
          <w:highlight w:val="cyan"/>
        </w:rPr>
        <w:t>internal or external disruption</w:t>
      </w:r>
      <w:r w:rsidRPr="00C72F84">
        <w:rPr>
          <w:rStyle w:val="StyleUnderline"/>
          <w:highlight w:val="cyan"/>
        </w:rPr>
        <w:t xml:space="preserve"> could</w:t>
      </w:r>
      <w:r w:rsidRPr="00C72F84">
        <w:rPr>
          <w:rStyle w:val="StyleUnderline"/>
        </w:rPr>
        <w:t xml:space="preserve"> cause a highly non-linear effect</w:t>
      </w:r>
      <w:r w:rsidRPr="00C72F84">
        <w:rPr>
          <w:sz w:val="16"/>
        </w:rPr>
        <w:t xml:space="preserve">,316 </w:t>
      </w:r>
      <w:r w:rsidRPr="00C72F84">
        <w:rPr>
          <w:rStyle w:val="StyleUnderline"/>
          <w:highlight w:val="cyan"/>
        </w:rPr>
        <w:t xml:space="preserve">including a </w:t>
      </w:r>
      <w:r w:rsidRPr="00C72F84">
        <w:rPr>
          <w:rStyle w:val="Emphasis"/>
          <w:highlight w:val="cyan"/>
        </w:rPr>
        <w:t>cascading failure that infects the whole system</w:t>
      </w:r>
      <w:r w:rsidRPr="00C72F84">
        <w:rPr>
          <w:sz w:val="16"/>
        </w:rPr>
        <w:t xml:space="preserve">,317 </w:t>
      </w:r>
      <w:r w:rsidRPr="00C72F84">
        <w:rPr>
          <w:rStyle w:val="StyleUnderline"/>
          <w:highlight w:val="cyan"/>
        </w:rPr>
        <w:t xml:space="preserve">as in the </w:t>
      </w:r>
      <w:r w:rsidRPr="00C72F84">
        <w:rPr>
          <w:rStyle w:val="StyleUnderline"/>
        </w:rPr>
        <w:t xml:space="preserve">2008-2009 </w:t>
      </w:r>
      <w:r w:rsidRPr="00C72F84">
        <w:rPr>
          <w:rStyle w:val="StyleUnderline"/>
          <w:highlight w:val="cyan"/>
        </w:rPr>
        <w:t>financial crisis</w:t>
      </w:r>
      <w:r w:rsidRPr="00C72F84">
        <w:rPr>
          <w:sz w:val="16"/>
        </w:rPr>
        <w:t>.</w:t>
      </w:r>
    </w:p>
    <w:p w14:paraId="00184B3F" w14:textId="77777777" w:rsidR="003B4464" w:rsidRPr="00C72F84" w:rsidRDefault="003B4464" w:rsidP="003B4464">
      <w:pPr>
        <w:rPr>
          <w:sz w:val="16"/>
        </w:rPr>
      </w:pPr>
      <w:r w:rsidRPr="00C72F84">
        <w:rPr>
          <w:rStyle w:val="StyleUnderline"/>
        </w:rPr>
        <w:t>The possibility of collapse becomes more acute when several independent networks depend on each other, as is increasingly the case</w:t>
      </w:r>
      <w:r w:rsidRPr="00C72F84">
        <w:rPr>
          <w:sz w:val="16"/>
        </w:rPr>
        <w:t xml:space="preserve"> (water supply, transport, fuel and power stations are strongly coupled, for instance).318 </w:t>
      </w:r>
      <w:r w:rsidRPr="00C72F84">
        <w:rPr>
          <w:rStyle w:val="StyleUnderline"/>
        </w:rPr>
        <w:t>This dependence links social and technological systems as well</w:t>
      </w:r>
      <w:r w:rsidRPr="00C72F84">
        <w:rPr>
          <w:sz w:val="16"/>
        </w:rPr>
        <w:t>.319</w:t>
      </w:r>
    </w:p>
    <w:p w14:paraId="3F0B59EC" w14:textId="77777777" w:rsidR="003B4464" w:rsidRPr="00C72F84" w:rsidRDefault="003B4464" w:rsidP="003B4464">
      <w:pPr>
        <w:rPr>
          <w:sz w:val="16"/>
        </w:rPr>
      </w:pPr>
      <w:r w:rsidRPr="00C72F84">
        <w:rPr>
          <w:rStyle w:val="StyleUnderline"/>
          <w:highlight w:val="cyan"/>
        </w:rPr>
        <w:lastRenderedPageBreak/>
        <w:t xml:space="preserve">This trend is likely to be </w:t>
      </w:r>
      <w:r w:rsidRPr="00C72F84">
        <w:rPr>
          <w:rStyle w:val="Emphasis"/>
          <w:highlight w:val="cyan"/>
        </w:rPr>
        <w:t>intensified</w:t>
      </w:r>
      <w:r w:rsidRPr="00C72F84">
        <w:rPr>
          <w:rStyle w:val="StyleUnderline"/>
          <w:highlight w:val="cyan"/>
        </w:rPr>
        <w:t xml:space="preserve"> by continuing globalisation</w:t>
      </w:r>
      <w:r w:rsidRPr="00C72F84">
        <w:rPr>
          <w:sz w:val="16"/>
        </w:rPr>
        <w:t xml:space="preserve">,320 </w:t>
      </w:r>
      <w:r w:rsidRPr="00C72F84">
        <w:rPr>
          <w:rStyle w:val="StyleUnderline"/>
        </w:rPr>
        <w:t xml:space="preserve">while global governance and regulatory mechanisms seem </w:t>
      </w:r>
      <w:r w:rsidRPr="00C72F84">
        <w:rPr>
          <w:rStyle w:val="Emphasis"/>
        </w:rPr>
        <w:t>inadequate</w:t>
      </w:r>
      <w:r w:rsidRPr="00C72F84">
        <w:rPr>
          <w:rStyle w:val="StyleUnderline"/>
        </w:rPr>
        <w:t xml:space="preserve"> to address the issue</w:t>
      </w:r>
      <w:r w:rsidRPr="00C72F84">
        <w:rPr>
          <w:sz w:val="16"/>
        </w:rPr>
        <w:t>.321 This is possibly because the tension between resilience and efficiency322 can even exacerbate the problem.323</w:t>
      </w:r>
    </w:p>
    <w:p w14:paraId="318588C1" w14:textId="77777777" w:rsidR="003B4464" w:rsidRPr="00C72F84" w:rsidRDefault="003B4464" w:rsidP="003B4464">
      <w:pPr>
        <w:rPr>
          <w:sz w:val="16"/>
        </w:rPr>
      </w:pPr>
      <w:r w:rsidRPr="00C72F84">
        <w:rPr>
          <w:sz w:val="16"/>
        </w:rPr>
        <w:t xml:space="preserve">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w:t>
      </w:r>
      <w:r w:rsidRPr="00C72F84">
        <w:rPr>
          <w:rStyle w:val="StyleUnderline"/>
        </w:rPr>
        <w:t>a simple global systems collapse still poses risks on its own</w:t>
      </w:r>
      <w:r w:rsidRPr="00C72F84">
        <w:rPr>
          <w:sz w:val="16"/>
        </w:rPr>
        <w:t xml:space="preserve">. </w:t>
      </w:r>
      <w:r w:rsidRPr="00C72F84">
        <w:rPr>
          <w:rStyle w:val="StyleUnderline"/>
        </w:rPr>
        <w:t xml:space="preserve">The productivity of modern societies is largely dependent on the careful matching of different </w:t>
      </w:r>
      <w:r w:rsidRPr="00C72F84">
        <w:rPr>
          <w:rStyle w:val="Emphasis"/>
        </w:rPr>
        <w:t>types of capital</w:t>
      </w:r>
      <w:r w:rsidRPr="00C72F84">
        <w:rPr>
          <w:sz w:val="16"/>
        </w:rPr>
        <w:t xml:space="preserve">325 (social, technological, natural...) </w:t>
      </w:r>
      <w:r w:rsidRPr="00C72F84">
        <w:rPr>
          <w:rStyle w:val="StyleUnderline"/>
        </w:rPr>
        <w:t>with each other</w:t>
      </w:r>
      <w:r w:rsidRPr="00C72F84">
        <w:rPr>
          <w:sz w:val="16"/>
        </w:rPr>
        <w:t xml:space="preserve">. </w:t>
      </w:r>
      <w:r w:rsidRPr="00C72F84">
        <w:rPr>
          <w:rStyle w:val="StyleUnderline"/>
        </w:rPr>
        <w:t>If this matching is disrupted, this could trigger a “</w:t>
      </w:r>
      <w:r w:rsidRPr="00C72F84">
        <w:rPr>
          <w:rStyle w:val="Emphasis"/>
        </w:rPr>
        <w:t>social collapse</w:t>
      </w:r>
      <w:r w:rsidRPr="00C72F84">
        <w:rPr>
          <w:rStyle w:val="StyleUnderline"/>
        </w:rPr>
        <w:t>” far out of proportion to the initial disruption</w:t>
      </w:r>
      <w:r w:rsidRPr="00C72F84">
        <w:rPr>
          <w:sz w:val="16"/>
        </w:rPr>
        <w:t xml:space="preserve">.326 </w:t>
      </w:r>
      <w:r w:rsidRPr="00C72F84">
        <w:rPr>
          <w:rStyle w:val="StyleUnderline"/>
        </w:rPr>
        <w:t>States and institutions have collapsed in the past for seemingly minor systemic reasons</w:t>
      </w:r>
      <w:r w:rsidRPr="00C72F84">
        <w:rPr>
          <w:sz w:val="16"/>
        </w:rPr>
        <w:t xml:space="preserve">.327 And </w:t>
      </w:r>
      <w:r w:rsidRPr="00C72F84">
        <w:rPr>
          <w:rStyle w:val="StyleUnderline"/>
        </w:rPr>
        <w:t>institutional collapses can create knock-on effects, such as the descent of formerly prosperous states to much more impoverished and destabilising entities</w:t>
      </w:r>
      <w:r w:rsidRPr="00C72F84">
        <w:rPr>
          <w:sz w:val="16"/>
        </w:rPr>
        <w:t xml:space="preserve">.328 </w:t>
      </w:r>
      <w:r w:rsidRPr="00C72F84">
        <w:rPr>
          <w:rStyle w:val="StyleUnderline"/>
        </w:rPr>
        <w:t xml:space="preserve">Such processes </w:t>
      </w:r>
      <w:r w:rsidRPr="00C72F84">
        <w:rPr>
          <w:rStyle w:val="StyleUnderline"/>
          <w:highlight w:val="cyan"/>
        </w:rPr>
        <w:t>could trigger damage on a large scale if they weaken global</w:t>
      </w:r>
      <w:r w:rsidRPr="00C72F84">
        <w:rPr>
          <w:rStyle w:val="StyleUnderline"/>
        </w:rPr>
        <w:t xml:space="preserve"> political and </w:t>
      </w:r>
      <w:r w:rsidRPr="00C72F84">
        <w:rPr>
          <w:rStyle w:val="StyleUnderline"/>
          <w:highlight w:val="cyan"/>
        </w:rPr>
        <w:t>economic systems to such an extent that secondary effects</w:t>
      </w:r>
      <w:r w:rsidRPr="00C72F84">
        <w:rPr>
          <w:sz w:val="16"/>
          <w:highlight w:val="cyan"/>
        </w:rPr>
        <w:t xml:space="preserve"> (</w:t>
      </w:r>
      <w:r w:rsidRPr="00C72F84">
        <w:rPr>
          <w:rStyle w:val="Emphasis"/>
          <w:highlight w:val="cyan"/>
        </w:rPr>
        <w:t>such as conflict or starvation</w:t>
      </w:r>
      <w:r w:rsidRPr="00C72F84">
        <w:rPr>
          <w:sz w:val="16"/>
          <w:highlight w:val="cyan"/>
        </w:rPr>
        <w:t xml:space="preserve">) </w:t>
      </w:r>
      <w:r w:rsidRPr="00C72F84">
        <w:rPr>
          <w:rStyle w:val="StyleUnderline"/>
          <w:highlight w:val="cyan"/>
        </w:rPr>
        <w:t>could cause great death and suffering</w:t>
      </w:r>
      <w:r w:rsidRPr="00C72F84">
        <w:rPr>
          <w:sz w:val="16"/>
          <w:highlight w:val="cyan"/>
        </w:rPr>
        <w:t>.</w:t>
      </w:r>
    </w:p>
    <w:p w14:paraId="6ADC294E" w14:textId="77777777" w:rsidR="003B4464" w:rsidRPr="00F601E6" w:rsidRDefault="003B4464" w:rsidP="003B4464"/>
    <w:p w14:paraId="660C12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4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46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5E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D1F"/>
    <w:rsid w:val="008E7A3E"/>
    <w:rsid w:val="008F41FD"/>
    <w:rsid w:val="008F4479"/>
    <w:rsid w:val="008F4BA0"/>
    <w:rsid w:val="00901726"/>
    <w:rsid w:val="00920E6A"/>
    <w:rsid w:val="00931816"/>
    <w:rsid w:val="00932C71"/>
    <w:rsid w:val="0094792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A2F"/>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5F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63A47"/>
  <w14:defaultImageDpi w14:val="300"/>
  <w15:docId w15:val="{EED1115B-3BF5-FB49-8C5A-11BC53E9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4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44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44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44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3B44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44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464"/>
  </w:style>
  <w:style w:type="character" w:customStyle="1" w:styleId="Heading1Char">
    <w:name w:val="Heading 1 Char"/>
    <w:aliases w:val="Pocket Char"/>
    <w:basedOn w:val="DefaultParagraphFont"/>
    <w:link w:val="Heading1"/>
    <w:uiPriority w:val="9"/>
    <w:rsid w:val="003B44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44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44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B44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446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B4464"/>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3B44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446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B4464"/>
    <w:rPr>
      <w:color w:val="auto"/>
      <w:u w:val="none"/>
    </w:rPr>
  </w:style>
  <w:style w:type="paragraph" w:styleId="DocumentMap">
    <w:name w:val="Document Map"/>
    <w:basedOn w:val="Normal"/>
    <w:link w:val="DocumentMapChar"/>
    <w:uiPriority w:val="99"/>
    <w:semiHidden/>
    <w:unhideWhenUsed/>
    <w:rsid w:val="003B44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464"/>
    <w:rPr>
      <w:rFonts w:ascii="Lucida Grande" w:hAnsi="Lucida Grande" w:cs="Lucida Grande"/>
    </w:rPr>
  </w:style>
  <w:style w:type="paragraph" w:customStyle="1" w:styleId="textbold">
    <w:name w:val="text bold"/>
    <w:basedOn w:val="Normal"/>
    <w:link w:val="Emphasis"/>
    <w:uiPriority w:val="20"/>
    <w:qFormat/>
    <w:rsid w:val="003B4464"/>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3B446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42" Type="http://schemas.openxmlformats.org/officeDocument/2006/relationships/hyperlink" Target="https://www.csmonitor.com/Business/2021/1108/A-struggle-and-a-journey-Report-shows-US-economy-recovering" TargetMode="External"/><Relationship Id="rId47" Type="http://schemas.openxmlformats.org/officeDocument/2006/relationships/hyperlink" Target="https://www.epi.org/publication/fear-at-work-how-employers-scare-workers-out-of-unionizing/" TargetMode="External"/><Relationship Id="rId63" Type="http://schemas.openxmlformats.org/officeDocument/2006/relationships/hyperlink" Target="https://www.businessinsider.com/mayhem-in-madison-police-remove-protesters-lockdown-capitol-2011-3" TargetMode="External"/><Relationship Id="rId68" Type="http://schemas.openxmlformats.org/officeDocument/2006/relationships/hyperlink" Target="https://theintercept.com/2016/10/09/police-unions-reject-charges-of-bias-find-a-hero-in-donald-trump/" TargetMode="External"/><Relationship Id="rId84" Type="http://schemas.openxmlformats.org/officeDocument/2006/relationships/fontTable" Target="fontTable.xml"/><Relationship Id="rId16" Type="http://schemas.openxmlformats.org/officeDocument/2006/relationships/hyperlink" Target="https://www.newyorker.com/news/news-desk/how-police-union-power-helped-increase-abuses" TargetMode="External"/><Relationship Id="rId11" Type="http://schemas.openxmlformats.org/officeDocument/2006/relationships/hyperlink" Target="https://www.nytimes.com/2020/05/30/us/derek-chauvin-george-floyd.html"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53" Type="http://schemas.openxmlformats.org/officeDocument/2006/relationships/hyperlink" Target="https://www.nytimes.com/2020/05/30/us/derek-chauvin-george-floyd.html" TargetMode="External"/><Relationship Id="rId58" Type="http://schemas.openxmlformats.org/officeDocument/2006/relationships/hyperlink" Target="https://www.newyorker.com/news/news-desk/how-police-union-power-helped-increase-abuses" TargetMode="External"/><Relationship Id="rId74" Type="http://schemas.openxmlformats.org/officeDocument/2006/relationships/hyperlink" Target="https://www.bjs.gov/content/pub/pdf/ftelea9716.pdf" TargetMode="External"/><Relationship Id="rId79" Type="http://schemas.openxmlformats.org/officeDocument/2006/relationships/hyperlink" Target="https://www.theguardian.com/us-news/2020/jun/23/police-unions-spending-policy-reform-chicago-new-york-la" TargetMode="External"/><Relationship Id="rId5" Type="http://schemas.openxmlformats.org/officeDocument/2006/relationships/numbering" Target="numbering.xm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bls.gov/news.release/union2.nr0.htm" TargetMode="External"/><Relationship Id="rId48" Type="http://schemas.openxmlformats.org/officeDocument/2006/relationships/hyperlink" Target="https://www.epi.org/publication/fear-at-work-how-employers-scare-workers-out-of-unionizing/" TargetMode="External"/><Relationship Id="rId56" Type="http://schemas.openxmlformats.org/officeDocument/2006/relationships/hyperlink" Target="https://www.mercurynews.com/2020/05/30/minneapolis-officers-work-personal-background-detailed-2/" TargetMode="External"/><Relationship Id="rId64" Type="http://schemas.openxmlformats.org/officeDocument/2006/relationships/hyperlink" Target="https://plsonline.eku.edu/insidelook/history-policing-united-states-part-3" TargetMode="External"/><Relationship Id="rId69" Type="http://schemas.openxmlformats.org/officeDocument/2006/relationships/hyperlink" Target="https://www.wsj.com/articles/democrats-labor-to-stem-flow-of-union-voters-to-trump-11567422002" TargetMode="External"/><Relationship Id="rId77" Type="http://schemas.openxmlformats.org/officeDocument/2006/relationships/hyperlink" Target="https://www.wsj.com/articles/the-problem-with-police-unions-11591830984" TargetMode="External"/><Relationship Id="rId8" Type="http://schemas.openxmlformats.org/officeDocument/2006/relationships/webSettings" Target="webSettings.xml"/><Relationship Id="rId51" Type="http://schemas.openxmlformats.org/officeDocument/2006/relationships/hyperlink" Target="https://theconversation.com/why-police-unions-are-not-part-of-the-american-labor-movement-142538%20//accessed%2010/20/2021" TargetMode="External"/><Relationship Id="rId72" Type="http://schemas.openxmlformats.org/officeDocument/2006/relationships/hyperlink" Target="https://www.teenvogue.com/story/what-to-know-police-unions-labor-movement" TargetMode="External"/><Relationship Id="rId80" Type="http://schemas.openxmlformats.org/officeDocument/2006/relationships/hyperlink" Target="https://www.thedailybeast.com/the-gop-and-police-unions-a-love-story"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epi.org/publication/fear-at-work-how-employers-scare-workers-out-of-unionizing/" TargetMode="External"/><Relationship Id="rId59" Type="http://schemas.openxmlformats.org/officeDocument/2006/relationships/hyperlink" Target="https://ler.la.psu.edu/people/pfc2" TargetMode="External"/><Relationship Id="rId67" Type="http://schemas.openxmlformats.org/officeDocument/2006/relationships/hyperlink" Target="https://www.policemag.com/342098/the-2016-police-presidential-poll"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www.washingtonpost.com/outlook/2020/06/09/limits-when-police-can-use-force-is-better-solution-than-banning-police-unions/" TargetMode="External"/><Relationship Id="rId62" Type="http://schemas.openxmlformats.org/officeDocument/2006/relationships/hyperlink" Target="https://plsonline.eku.edu/insidelook/history-policing-united-states-part-3" TargetMode="External"/><Relationship Id="rId70" Type="http://schemas.openxmlformats.org/officeDocument/2006/relationships/hyperlink" Target="https://justfacts.votesmart.org/candidate/evaluations/55463/hillary-clinton" TargetMode="External"/><Relationship Id="rId75" Type="http://schemas.openxmlformats.org/officeDocument/2006/relationships/hyperlink" Target="https://www.washingtonpost.com/business/2020/06/10/police-unions-violence-research-george-floyd/" TargetMode="External"/><Relationship Id="rId83"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epi.org/publication/fear-at-work-how-employers-scare-workers-out-of-unionizing/" TargetMode="External"/><Relationship Id="rId57" Type="http://schemas.openxmlformats.org/officeDocument/2006/relationships/hyperlink" Target="https://www.latimes.com/politics/story/2020-06-15/police-unions-george-floyd-reform"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epi.org/publication/fear-at-work-how-employers-scare-workers-out-of-unionizing/" TargetMode="External"/><Relationship Id="rId52" Type="http://schemas.openxmlformats.org/officeDocument/2006/relationships/hyperlink" Target="https://www.salon.com/2020/06/27/police-unions-blamed-for-rise-in-fatal-shootings-even-as-crime-plummeted/" TargetMode="External"/><Relationship Id="rId60" Type="http://schemas.openxmlformats.org/officeDocument/2006/relationships/hyperlink" Target="https://theconversation.com/essential-us-workers-often-lack-sick-leave-and-health-care-benefits-taken-for-granted-in-most-other-countries-136802" TargetMode="External"/><Relationship Id="rId65" Type="http://schemas.openxmlformats.org/officeDocument/2006/relationships/hyperlink" Target="http://america.aljazeera.com/articles/2014/12/22/police-unions-havealwaysbeenalabormovementapart.html" TargetMode="External"/><Relationship Id="rId73" Type="http://schemas.openxmlformats.org/officeDocument/2006/relationships/hyperlink" Target="https://www.theguardian.com/us-news/2020/jun/11/police-unions-american-labor-movement-protest" TargetMode="External"/><Relationship Id="rId78" Type="http://schemas.openxmlformats.org/officeDocument/2006/relationships/hyperlink" Target="https://www.nytimes.com/2020/05/30/us/derek-chauvin-george-floyd.html" TargetMode="External"/><Relationship Id="rId81" Type="http://schemas.openxmlformats.org/officeDocument/2006/relationships/hyperlink" Target="https://nymag.com/intelligencer/2020/06/george-floyd-protests-police-abuse-reform-qualified-immunity-polls.html" TargetMode="Externa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 Id="rId34" Type="http://schemas.openxmlformats.org/officeDocument/2006/relationships/hyperlink" Target="https://www.theatlantic.com/politics/archive/2016/06/restorative-justice-police-violence/489221/" TargetMode="External"/><Relationship Id="rId50" Type="http://schemas.openxmlformats.org/officeDocument/2006/relationships/hyperlink" Target="https://www.ft.com/content/94a7b252-45a1-11e5-b3b2-1672f710807b" TargetMode="External"/><Relationship Id="rId55" Type="http://schemas.openxmlformats.org/officeDocument/2006/relationships/hyperlink" Target="https://www.npr.org/2020/06/03/868910542/chauvin-and-3-former-officers-face-new-charges-over-george-floyds-death" TargetMode="External"/><Relationship Id="rId76" Type="http://schemas.openxmlformats.org/officeDocument/2006/relationships/hyperlink" Target="https://www.theatlantic.com/politics/archive/2016/06/restorative-justice-police-violence/489221/" TargetMode="External"/><Relationship Id="rId7" Type="http://schemas.openxmlformats.org/officeDocument/2006/relationships/settings" Target="settings.xml"/><Relationship Id="rId71" Type="http://schemas.openxmlformats.org/officeDocument/2006/relationships/hyperlink" Target="https://aflcio.org/what-unions-do/social-economic-justice" TargetMode="External"/><Relationship Id="rId2" Type="http://schemas.openxmlformats.org/officeDocument/2006/relationships/customXml" Target="../customXml/item2.xml"/><Relationship Id="rId29" Type="http://schemas.openxmlformats.org/officeDocument/2006/relationships/hyperlink" Target="https://aflcio.org/what-unions-do/social-economic-justice" TargetMode="External"/><Relationship Id="rId24" Type="http://schemas.openxmlformats.org/officeDocument/2006/relationships/hyperlink" Target="https://www.smithsonianmag.com/history/how-1897-massacre-pennsylvania-coal-miners-morphed-galvanizing-crisis-forgotten-history-180971695/"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epi.org/publication/fear-at-work-how-employers-scare-workers-out-of-unionizing/" TargetMode="External"/><Relationship Id="rId66" Type="http://schemas.openxmlformats.org/officeDocument/2006/relationships/hyperlink" Target="https://www.smithsonianmag.com/history/how-1897-massacre-pennsylvania-coal-miners-morphed-galvanizing-crisis-forgotten-history-180971695/" TargetMode="External"/><Relationship Id="rId61" Type="http://schemas.openxmlformats.org/officeDocument/2006/relationships/hyperlink" Target="https://onlinelibrary.wiley.com/doi/full/10.1111/bjir.12526" TargetMode="External"/><Relationship Id="rId82" Type="http://schemas.openxmlformats.org/officeDocument/2006/relationships/hyperlink" Target="https://www.nytimes.com/2020/05/30/us/derek-chauvin-george-floy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9837</Words>
  <Characters>56076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2021-12-11T19:11:00Z</dcterms:created>
  <dcterms:modified xsi:type="dcterms:W3CDTF">2021-12-11T19:11:00Z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