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FA66F" w14:textId="34E5E21F" w:rsidR="008105A3" w:rsidRDefault="008105A3" w:rsidP="008105A3">
      <w:pPr>
        <w:pStyle w:val="Heading3"/>
      </w:pPr>
      <w:r>
        <w:t>1</w:t>
      </w:r>
    </w:p>
    <w:p w14:paraId="6459D1C0" w14:textId="77777777" w:rsidR="00A47D07" w:rsidRPr="009811A7" w:rsidRDefault="00A47D07" w:rsidP="00A47D07">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64D0962E" w14:textId="77777777" w:rsidR="00A47D07" w:rsidRPr="009811A7" w:rsidRDefault="00A47D07" w:rsidP="00A47D07">
      <w:pPr>
        <w:rPr>
          <w:szCs w:val="16"/>
        </w:rPr>
      </w:pPr>
      <w:r w:rsidRPr="009811A7">
        <w:rPr>
          <w:rStyle w:val="Style13ptBold"/>
        </w:rPr>
        <w:t xml:space="preserve">Nebel 19 </w:t>
      </w:r>
      <w:r w:rsidRPr="009811A7">
        <w:rPr>
          <w:szCs w:val="16"/>
        </w:rPr>
        <w:t>Jake Nebel [Jake Nebel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11E3DFA" w14:textId="77777777" w:rsidR="00A47D07" w:rsidRPr="009811A7" w:rsidRDefault="00A47D07" w:rsidP="00A47D0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03C5C6F" w14:textId="77777777" w:rsidR="00A47D07" w:rsidRPr="009811A7" w:rsidRDefault="00A47D07" w:rsidP="00A47D07">
      <w:pPr>
        <w:rPr>
          <w:sz w:val="12"/>
        </w:rPr>
      </w:pPr>
    </w:p>
    <w:p w14:paraId="56B30C81" w14:textId="77777777" w:rsidR="00A47D07" w:rsidRPr="009811A7" w:rsidRDefault="00A47D07" w:rsidP="00A47D07">
      <w:pPr>
        <w:pStyle w:val="Heading4"/>
        <w:rPr>
          <w:rFonts w:cs="Calibri"/>
        </w:rPr>
      </w:pPr>
      <w:r w:rsidRPr="009811A7">
        <w:rPr>
          <w:rFonts w:cs="Calibri"/>
        </w:rPr>
        <w:t xml:space="preserve">It applies to </w:t>
      </w:r>
      <w:r>
        <w:rPr>
          <w:rFonts w:cs="Calibri"/>
        </w:rPr>
        <w:t>private entities</w:t>
      </w:r>
      <w:r w:rsidRPr="009811A7">
        <w:rPr>
          <w:rFonts w:cs="Calibri"/>
        </w:rPr>
        <w:t>:</w:t>
      </w:r>
    </w:p>
    <w:p w14:paraId="2DF38635" w14:textId="77777777" w:rsidR="00A47D07" w:rsidRPr="009811A7" w:rsidRDefault="00A47D07" w:rsidP="00A47D07">
      <w:pPr>
        <w:pStyle w:val="Heading4"/>
        <w:numPr>
          <w:ilvl w:val="0"/>
          <w:numId w:val="13"/>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727074D2" w14:textId="77777777" w:rsidR="00A47D07" w:rsidRDefault="00A47D07" w:rsidP="00A47D07">
      <w:pPr>
        <w:pStyle w:val="Heading4"/>
        <w:numPr>
          <w:ilvl w:val="0"/>
          <w:numId w:val="13"/>
        </w:numPr>
        <w:tabs>
          <w:tab w:val="num" w:pos="360"/>
          <w:tab w:val="num" w:pos="720"/>
        </w:tabs>
        <w:ind w:left="0" w:firstLine="0"/>
        <w:rPr>
          <w:rFonts w:cs="Calibri"/>
        </w:rPr>
      </w:pPr>
      <w:r w:rsidRPr="009811A7">
        <w:rPr>
          <w:rFonts w:cs="Calibri"/>
        </w:rPr>
        <w:t>Adverb test – adding “usually” to the res doesn’t substantially change its meaning</w:t>
      </w:r>
    </w:p>
    <w:p w14:paraId="5F3E86C3" w14:textId="77777777" w:rsidR="00A47D07" w:rsidRDefault="00A47D07" w:rsidP="00A47D07"/>
    <w:p w14:paraId="7CC4C505" w14:textId="77777777" w:rsidR="00A47D07" w:rsidRPr="00BD7CB4" w:rsidRDefault="00A47D07" w:rsidP="00A47D07">
      <w:pPr>
        <w:pStyle w:val="Heading4"/>
        <w:rPr>
          <w:rFonts w:cs="Calibri"/>
        </w:rPr>
      </w:pPr>
      <w:r w:rsidRPr="00BD7CB4">
        <w:rPr>
          <w:rFonts w:cs="Calibri"/>
        </w:rPr>
        <w:t>Vote neg:</w:t>
      </w:r>
    </w:p>
    <w:p w14:paraId="23C75D62" w14:textId="77777777" w:rsidR="00A47D07" w:rsidRPr="00BD7CB4" w:rsidRDefault="00A47D07" w:rsidP="00A47D07">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32564927" w14:textId="77777777" w:rsidR="00A47D07" w:rsidRPr="00BD7CB4" w:rsidRDefault="00A47D07" w:rsidP="00A47D07">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33411AC3" w14:textId="77777777" w:rsidR="00A47D07" w:rsidRPr="00BD7CB4" w:rsidRDefault="00A47D07" w:rsidP="00A47D07">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63AC6A27" w14:textId="77777777" w:rsidR="00A47D07" w:rsidRPr="00BD7CB4" w:rsidRDefault="00A47D07" w:rsidP="00A47D07">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7220834B" w14:textId="772DA68F" w:rsidR="00A47D07" w:rsidRPr="00E3145D" w:rsidRDefault="00A47D07" w:rsidP="00E3145D">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013801CF" w14:textId="1E29B898" w:rsidR="008105A3" w:rsidRDefault="008105A3" w:rsidP="008105A3">
      <w:pPr>
        <w:pStyle w:val="Heading3"/>
      </w:pPr>
      <w:r>
        <w:lastRenderedPageBreak/>
        <w:t>2</w:t>
      </w:r>
    </w:p>
    <w:p w14:paraId="27032B0B" w14:textId="77777777" w:rsidR="00315131" w:rsidRPr="006735FE" w:rsidRDefault="00315131" w:rsidP="00315131">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3F971D1D" w14:textId="77777777" w:rsidR="00315131" w:rsidRPr="00E17E3B" w:rsidRDefault="00315131" w:rsidP="00315131">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2344AC64" w14:textId="77777777" w:rsidR="00315131" w:rsidRPr="00096ED2" w:rsidRDefault="00315131" w:rsidP="00315131">
      <w:pPr>
        <w:rPr>
          <w:rStyle w:val="StyleUnderline"/>
        </w:rPr>
      </w:pPr>
      <w:r w:rsidRPr="00B03DF7">
        <w:t xml:space="preserve">7.5 </w:t>
      </w:r>
      <w:r w:rsidRPr="00096ED2">
        <w:rPr>
          <w:rStyle w:val="StyleUnderline"/>
        </w:rPr>
        <w:t>A Proposal for an International Legal Trust System</w:t>
      </w:r>
    </w:p>
    <w:p w14:paraId="1C963D6A" w14:textId="77777777" w:rsidR="00315131" w:rsidRPr="007E21E4" w:rsidRDefault="00315131" w:rsidP="00315131">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4ABED11E" w14:textId="77777777" w:rsidR="00315131" w:rsidRPr="00C04897" w:rsidRDefault="00315131" w:rsidP="00315131">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5693BED" w14:textId="77777777" w:rsidR="00315131" w:rsidRDefault="00315131" w:rsidP="00315131">
      <w:r>
        <w:t>7.6 The Functioning of the International Legal Trust System</w:t>
      </w:r>
    </w:p>
    <w:p w14:paraId="012CA647" w14:textId="77777777" w:rsidR="00315131" w:rsidRPr="007E21E4" w:rsidRDefault="00315131" w:rsidP="00315131">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8F3A798" w14:textId="77777777" w:rsidR="00315131" w:rsidRDefault="00315131" w:rsidP="00315131"/>
    <w:p w14:paraId="267135BB" w14:textId="77777777" w:rsidR="00315131" w:rsidRPr="006735FE" w:rsidRDefault="00315131" w:rsidP="00315131">
      <w:pPr>
        <w:pStyle w:val="Heading4"/>
      </w:pPr>
      <w:r w:rsidRPr="006735FE">
        <w:t>The legal trust would incentivize investment in space while preventing conflict and ensuring sustainable development and the equitable distributions of resources.</w:t>
      </w:r>
    </w:p>
    <w:p w14:paraId="60271F29" w14:textId="77777777" w:rsidR="00315131" w:rsidRDefault="00315131" w:rsidP="00315131">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7E35062" w14:textId="77777777" w:rsidR="00315131" w:rsidRDefault="00315131" w:rsidP="00315131">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19B6461" w14:textId="7FA51340" w:rsidR="00315131" w:rsidRDefault="00D65749" w:rsidP="00D65749">
      <w:pPr>
        <w:pStyle w:val="Heading3"/>
      </w:pPr>
      <w:r>
        <w:lastRenderedPageBreak/>
        <w:t>3</w:t>
      </w:r>
    </w:p>
    <w:p w14:paraId="0CD6C7C6" w14:textId="77777777" w:rsidR="00FB324E" w:rsidRPr="009D3AFD" w:rsidRDefault="00FB324E" w:rsidP="00FB324E">
      <w:pPr>
        <w:pStyle w:val="Heading4"/>
      </w:pPr>
      <w:r w:rsidRPr="00AA688A">
        <w:rPr>
          <w:u w:val="single"/>
        </w:rPr>
        <w:t>Current law is not a barrier</w:t>
      </w:r>
      <w:r>
        <w:t xml:space="preserve"> to space settlement.</w:t>
      </w:r>
    </w:p>
    <w:p w14:paraId="26BA9C52" w14:textId="77777777" w:rsidR="00FB324E" w:rsidRPr="004341C1" w:rsidRDefault="00FB324E" w:rsidP="00FB324E">
      <w:pPr>
        <w:rPr>
          <w:rStyle w:val="StyleUnderline"/>
          <w:u w:val="none"/>
        </w:rPr>
      </w:pPr>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600BC1C4" w14:textId="77777777" w:rsidR="00FB324E" w:rsidRPr="004341C1" w:rsidRDefault="00FB324E" w:rsidP="00FB324E">
      <w:pPr>
        <w:ind w:left="720"/>
      </w:pPr>
      <w:r w:rsidRPr="004341C1">
        <w:t>Existing Legal Framework for Space Colonies</w:t>
      </w:r>
    </w:p>
    <w:p w14:paraId="3E155D16" w14:textId="77777777" w:rsidR="00FB324E" w:rsidRPr="004341C1" w:rsidRDefault="00FB324E" w:rsidP="00FB324E">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54A0E983" w14:textId="77777777" w:rsidR="00FB324E" w:rsidRPr="00DE46EB" w:rsidRDefault="00FB324E" w:rsidP="00FB324E">
      <w:pPr>
        <w:ind w:left="720"/>
        <w:rPr>
          <w:sz w:val="16"/>
        </w:rPr>
      </w:pPr>
      <w:r w:rsidRPr="00DE46EB">
        <w:rPr>
          <w:sz w:val="16"/>
        </w:rPr>
        <w:t xml:space="preserve">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w:t>
      </w:r>
      <w:proofErr w:type="spellStart"/>
      <w:r w:rsidRPr="00DE46EB">
        <w:rPr>
          <w:sz w:val="16"/>
        </w:rPr>
        <w:t>Listner</w:t>
      </w:r>
      <w:proofErr w:type="spellEnd"/>
      <w:r w:rsidRPr="00DE46EB">
        <w:rPr>
          <w:sz w:val="16"/>
        </w:rPr>
        <w:t xml:space="preserve">,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w:t>
      </w:r>
      <w:proofErr w:type="spellStart"/>
      <w:proofErr w:type="gramStart"/>
      <w:r w:rsidRPr="00DE46EB">
        <w:rPr>
          <w:sz w:val="16"/>
        </w:rPr>
        <w:t>Listner,took</w:t>
      </w:r>
      <w:proofErr w:type="spellEnd"/>
      <w:proofErr w:type="gramEnd"/>
      <w:r w:rsidRPr="00DE46EB">
        <w:rPr>
          <w:sz w:val="16"/>
        </w:rPr>
        <w:t xml:space="preserve">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xml:space="preserve">. </w:t>
      </w:r>
      <w:proofErr w:type="gramStart"/>
      <w:r w:rsidRPr="004341C1">
        <w:rPr>
          <w:rStyle w:val="StyleUnderline"/>
        </w:rPr>
        <w:t>Instead</w:t>
      </w:r>
      <w:proofErr w:type="gramEnd"/>
      <w:r w:rsidRPr="004341C1">
        <w:rPr>
          <w:rStyle w:val="StyleUnderline"/>
        </w:rPr>
        <w:t xml:space="preserve"> it was written to prevent a country from claiming a celestial body, such as the moon, as their own sovereign territory</w:t>
      </w:r>
      <w:r w:rsidRPr="00DE46EB">
        <w:rPr>
          <w:sz w:val="16"/>
        </w:rPr>
        <w:t>. This more permissive interpretation is supported by other provisions of the OST.</w:t>
      </w:r>
    </w:p>
    <w:p w14:paraId="3C2B1C3C" w14:textId="77777777" w:rsidR="00FB324E" w:rsidRPr="004341C1" w:rsidRDefault="00FB324E" w:rsidP="00FB324E">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5CE6F4E0" w14:textId="77777777" w:rsidR="00FB324E" w:rsidRPr="00DE46EB" w:rsidRDefault="00FB324E" w:rsidP="00FB324E">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234D0F5E" w14:textId="77777777" w:rsidR="00FB324E" w:rsidRPr="00DE46EB" w:rsidRDefault="00FB324E" w:rsidP="00FB324E">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 xml:space="preserve">a </w:t>
      </w:r>
      <w:proofErr w:type="gramStart"/>
      <w:r w:rsidRPr="007C4EFC">
        <w:rPr>
          <w:rStyle w:val="Emphasis"/>
          <w:highlight w:val="yellow"/>
        </w:rPr>
        <w:t>State</w:t>
      </w:r>
      <w:proofErr w:type="gramEnd"/>
      <w:r w:rsidRPr="007C4EFC">
        <w:rPr>
          <w:rStyle w:val="Emphasis"/>
          <w:highlight w:val="yellow"/>
        </w:rPr>
        <w:t xml:space="preserv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 xml:space="preserve">Looking at these details in the language of the entire treaty is important, because without it, one could argue that Article I in the OST </w:t>
      </w:r>
      <w:r w:rsidRPr="00DE46EB">
        <w:rPr>
          <w:rStyle w:val="StyleUnderline"/>
        </w:rPr>
        <w:lastRenderedPageBreak/>
        <w:t>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5E534264" w14:textId="77777777" w:rsidR="00FB324E" w:rsidRPr="00DE46EB" w:rsidRDefault="00FB324E" w:rsidP="00FB324E">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xml:space="preserve">. Article VI establishes that these entities </w:t>
      </w:r>
      <w:proofErr w:type="gramStart"/>
      <w:r w:rsidRPr="00DE46EB">
        <w:rPr>
          <w:rStyle w:val="StyleUnderline"/>
        </w:rPr>
        <w:t>have to</w:t>
      </w:r>
      <w:proofErr w:type="gramEnd"/>
      <w:r w:rsidRPr="00DE46EB">
        <w:rPr>
          <w:rStyle w:val="StyleUnderline"/>
        </w:rPr>
        <w:t xml:space="preserve">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3B26EDD7" w14:textId="77777777" w:rsidR="00FB324E" w:rsidRPr="00DE46EB" w:rsidRDefault="00FB324E" w:rsidP="00FB324E">
      <w:pPr>
        <w:ind w:left="1440"/>
        <w:rPr>
          <w:sz w:val="16"/>
          <w:szCs w:val="16"/>
        </w:rPr>
      </w:pPr>
      <w:r w:rsidRPr="00DE46EB">
        <w:rPr>
          <w:sz w:val="16"/>
          <w:szCs w:val="16"/>
        </w:rPr>
        <w:t xml:space="preserve">Space activities should require authorization by a competent national authority; such authority or authorities, as well as the conditions and procedures for granting, modifying, </w:t>
      </w:r>
      <w:proofErr w:type="gramStart"/>
      <w:r w:rsidRPr="00DE46EB">
        <w:rPr>
          <w:sz w:val="16"/>
          <w:szCs w:val="16"/>
        </w:rPr>
        <w:t>suspending</w:t>
      </w:r>
      <w:proofErr w:type="gramEnd"/>
      <w:r w:rsidRPr="00DE46EB">
        <w:rPr>
          <w:sz w:val="16"/>
          <w:szCs w:val="16"/>
        </w:rPr>
        <w:t xml:space="preserve"> and revoking the authorization, should be set out clearly within the regulatory framework; States might employ specific procedures for the licensing and/or for the authorization of different kinds of space activities.”50</w:t>
      </w:r>
    </w:p>
    <w:p w14:paraId="5F7F2014" w14:textId="77777777" w:rsidR="00FB324E" w:rsidRDefault="00FB324E" w:rsidP="00FB324E">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2AFE8A57" w14:textId="77777777" w:rsidR="00FB324E" w:rsidRDefault="00FB324E" w:rsidP="00FB324E"/>
    <w:p w14:paraId="020DF4BD" w14:textId="77777777" w:rsidR="00FB324E" w:rsidRPr="003F298C" w:rsidRDefault="00FB324E" w:rsidP="00FB324E">
      <w:pPr>
        <w:pStyle w:val="Heading4"/>
      </w:pPr>
      <w:proofErr w:type="gramStart"/>
      <w:r>
        <w:t>But,</w:t>
      </w:r>
      <w:proofErr w:type="gramEnd"/>
      <w:r>
        <w:t xml:space="preserve"> non-appropriation makes space </w:t>
      </w:r>
      <w:r w:rsidRPr="00AA688A">
        <w:rPr>
          <w:u w:val="single"/>
        </w:rPr>
        <w:t>settlement impossible</w:t>
      </w:r>
      <w:r>
        <w:t>.</w:t>
      </w:r>
    </w:p>
    <w:p w14:paraId="6C72B4EC" w14:textId="77777777" w:rsidR="00FB324E" w:rsidRDefault="00FB324E" w:rsidP="00FB324E">
      <w:proofErr w:type="spellStart"/>
      <w:r w:rsidRPr="00B21F54">
        <w:rPr>
          <w:rStyle w:val="Style13ptBold"/>
        </w:rPr>
        <w:t>Kerkonian</w:t>
      </w:r>
      <w:proofErr w:type="spellEnd"/>
      <w:r w:rsidRPr="00B21F54">
        <w:rPr>
          <w:rStyle w:val="Style13ptBold"/>
        </w:rPr>
        <w:t xml:space="preserve"> 17</w:t>
      </w:r>
      <w:r>
        <w:t xml:space="preserve"> [Aram Daniel </w:t>
      </w:r>
      <w:proofErr w:type="spellStart"/>
      <w:r>
        <w:t>Kerkonian</w:t>
      </w:r>
      <w:proofErr w:type="spellEnd"/>
      <w:r>
        <w:t xml:space="preserve"> (Institute of Air and Space Law Faculty of Law, McGill University Montréal, Quebec), “The Legal Aspects of Permanent Human Settlement on Celestial Bodies,” A thesis submitted to McGill University in partial fulfillment of the requirements of the degree of </w:t>
      </w:r>
      <w:proofErr w:type="gramStart"/>
      <w:r>
        <w:t>Masters of Laws</w:t>
      </w:r>
      <w:proofErr w:type="gramEnd"/>
      <w:r>
        <w:t xml:space="preserve"> (LLM) (Oct 2017). </w:t>
      </w:r>
      <w:hyperlink r:id="rId12" w:history="1">
        <w:r w:rsidRPr="0043141E">
          <w:rPr>
            <w:rStyle w:val="Hyperlink"/>
          </w:rPr>
          <w:t>https://escholarship.mcgill.ca/downloads/tq57nt396</w:t>
        </w:r>
      </w:hyperlink>
      <w:r>
        <w:t>] CT</w:t>
      </w:r>
    </w:p>
    <w:p w14:paraId="0793BFC5" w14:textId="77777777" w:rsidR="00FB324E" w:rsidRPr="00B21F54" w:rsidRDefault="00FB324E" w:rsidP="00FB324E">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4A30A0B0" w14:textId="77777777" w:rsidR="00FB324E" w:rsidRPr="00B21F54" w:rsidRDefault="00FB324E" w:rsidP="00FB324E">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 xml:space="preserve">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w:t>
      </w:r>
      <w:r w:rsidRPr="00B21F54">
        <w:rPr>
          <w:sz w:val="16"/>
        </w:rPr>
        <w:lastRenderedPageBreak/>
        <w:t>therefore, a brief investigation into the drafting parties’ motivations for including the non-appropriation principle is warranted.</w:t>
      </w:r>
    </w:p>
    <w:p w14:paraId="46915BA6" w14:textId="77777777" w:rsidR="00FB324E" w:rsidRPr="00B21F54" w:rsidRDefault="00FB324E" w:rsidP="00FB324E">
      <w:pPr>
        <w:ind w:left="720"/>
        <w:rPr>
          <w:sz w:val="16"/>
          <w:szCs w:val="16"/>
        </w:rPr>
      </w:pPr>
      <w:r w:rsidRPr="00B21F54">
        <w:rPr>
          <w:sz w:val="16"/>
          <w:szCs w:val="16"/>
        </w:rPr>
        <w:t xml:space="preserve">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w:t>
      </w:r>
      <w:proofErr w:type="spellStart"/>
      <w:r w:rsidRPr="00B21F54">
        <w:rPr>
          <w:sz w:val="16"/>
          <w:szCs w:val="16"/>
        </w:rPr>
        <w:t>Lachs</w:t>
      </w:r>
      <w:proofErr w:type="spellEnd"/>
      <w:r w:rsidRPr="00B21F54">
        <w:rPr>
          <w:sz w:val="16"/>
          <w:szCs w:val="16"/>
        </w:rPr>
        <w:t xml:space="preserve">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5175D5BB" w14:textId="77777777" w:rsidR="00FB324E" w:rsidRPr="00B21F54" w:rsidRDefault="00FB324E" w:rsidP="00FB324E">
      <w:pPr>
        <w:ind w:left="720"/>
        <w:rPr>
          <w:sz w:val="16"/>
          <w:szCs w:val="16"/>
        </w:rPr>
      </w:pPr>
      <w:r w:rsidRPr="00B21F54">
        <w:rPr>
          <w:sz w:val="16"/>
          <w:szCs w:val="16"/>
        </w:rPr>
        <w:t xml:space="preserve">Since there is no evidence that space </w:t>
      </w:r>
      <w:proofErr w:type="spellStart"/>
      <w:r w:rsidRPr="00B21F54">
        <w:rPr>
          <w:sz w:val="16"/>
          <w:szCs w:val="16"/>
        </w:rPr>
        <w:t>harbours</w:t>
      </w:r>
      <w:proofErr w:type="spellEnd"/>
      <w:r w:rsidRPr="00B21F54">
        <w:rPr>
          <w:sz w:val="16"/>
          <w:szCs w:val="16"/>
        </w:rPr>
        <w:t xml:space="preserve">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30954C63" w14:textId="77777777" w:rsidR="00FB324E" w:rsidRPr="00B21F54" w:rsidRDefault="00FB324E" w:rsidP="00FB324E">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 xml:space="preserve">in </w:t>
      </w:r>
      <w:proofErr w:type="spellStart"/>
      <w:r w:rsidRPr="003F298C">
        <w:rPr>
          <w:rStyle w:val="Emphasis"/>
          <w:highlight w:val="yellow"/>
        </w:rPr>
        <w:t>favour</w:t>
      </w:r>
      <w:proofErr w:type="spellEnd"/>
      <w:r w:rsidRPr="003F298C">
        <w:rPr>
          <w:rStyle w:val="Emphasis"/>
          <w:highlight w:val="yellow"/>
        </w:rPr>
        <w:t xml:space="preserve"> of the structure’s owner</w:t>
      </w:r>
      <w:r w:rsidRPr="00B21F54">
        <w:rPr>
          <w:rStyle w:val="StyleUnderline"/>
        </w:rPr>
        <w:t>.</w:t>
      </w:r>
      <w:r w:rsidRPr="00B21F54">
        <w:rPr>
          <w:sz w:val="16"/>
        </w:rPr>
        <w:t xml:space="preserve"> In discussing this position, Judge </w:t>
      </w:r>
      <w:proofErr w:type="spellStart"/>
      <w:r w:rsidRPr="00B21F54">
        <w:rPr>
          <w:sz w:val="16"/>
        </w:rPr>
        <w:t>Lachs</w:t>
      </w:r>
      <w:proofErr w:type="spellEnd"/>
      <w:r w:rsidRPr="00B21F54">
        <w:rPr>
          <w:sz w:val="16"/>
        </w:rPr>
        <w:t xml:space="preserve">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proofErr w:type="gramStart"/>
      <w:r w:rsidRPr="00B21F54">
        <w:rPr>
          <w:rStyle w:val="StyleUnderline"/>
        </w:rPr>
        <w:t>Thus</w:t>
      </w:r>
      <w:proofErr w:type="gramEnd"/>
      <w:r w:rsidRPr="00B21F54">
        <w:rPr>
          <w:rStyle w:val="StyleUnderline"/>
        </w:rPr>
        <w:t xml:space="preserve"> it is contended that ‘we arrive at an ownership… by technical and industrial occupation, without giving it a name</w:t>
      </w:r>
      <w:r w:rsidRPr="00B21F54">
        <w:rPr>
          <w:sz w:val="16"/>
        </w:rPr>
        <w:t xml:space="preserve">.”164 Both Judge </w:t>
      </w:r>
      <w:proofErr w:type="spellStart"/>
      <w:r w:rsidRPr="00B21F54">
        <w:rPr>
          <w:sz w:val="16"/>
        </w:rPr>
        <w:t>Lachs</w:t>
      </w:r>
      <w:proofErr w:type="spellEnd"/>
      <w:r w:rsidRPr="00B21F54">
        <w:rPr>
          <w:sz w:val="16"/>
        </w:rPr>
        <w:t xml:space="preserve"> and Dr. Matte warned against State appropriation of celestial bodies to avoid the ever-present conflicts on Earth caused by similar situations.</w:t>
      </w:r>
    </w:p>
    <w:p w14:paraId="6AA0498E" w14:textId="77777777" w:rsidR="00FB324E" w:rsidRPr="00B21F54" w:rsidRDefault="00FB324E" w:rsidP="00FB324E">
      <w:pPr>
        <w:ind w:left="720"/>
        <w:rPr>
          <w:sz w:val="16"/>
          <w:szCs w:val="16"/>
        </w:rPr>
      </w:pPr>
      <w:r w:rsidRPr="00B21F54">
        <w:rPr>
          <w:sz w:val="16"/>
          <w:szCs w:val="16"/>
        </w:rPr>
        <w:t xml:space="preserve">In an attempt to get around this prohibition on national appropriation, some private enterprise proponents developed a nuanced argument </w:t>
      </w:r>
      <w:proofErr w:type="spellStart"/>
      <w:r w:rsidRPr="00B21F54">
        <w:rPr>
          <w:sz w:val="16"/>
          <w:szCs w:val="16"/>
        </w:rPr>
        <w:t>focussing</w:t>
      </w:r>
      <w:proofErr w:type="spellEnd"/>
      <w:r w:rsidRPr="00B21F54">
        <w:rPr>
          <w:sz w:val="16"/>
          <w:szCs w:val="16"/>
        </w:rPr>
        <w:t xml:space="preserve">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2232B364" w14:textId="77777777" w:rsidR="00FB324E" w:rsidRDefault="00FB324E" w:rsidP="00FB324E">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w:t>
      </w:r>
      <w:r w:rsidRPr="0048473B">
        <w:rPr>
          <w:rStyle w:val="StyleUnderline"/>
        </w:rPr>
        <w:lastRenderedPageBreak/>
        <w:t>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346D0517" w14:textId="0DE6C840" w:rsidR="003F7123" w:rsidRDefault="003F7123" w:rsidP="003F7123">
      <w:pPr>
        <w:pStyle w:val="Heading4"/>
        <w:rPr>
          <w:rStyle w:val="Style13ptBold"/>
          <w:b/>
        </w:rPr>
      </w:pPr>
      <w:r>
        <w:rPr>
          <w:rStyle w:val="Style13ptBold"/>
          <w:b/>
        </w:rPr>
        <w:t xml:space="preserve">Ukrainian companies are working </w:t>
      </w:r>
      <w:r w:rsidR="00467B8D">
        <w:rPr>
          <w:rStyle w:val="Style13ptBold"/>
          <w:b/>
        </w:rPr>
        <w:t>technology that is key to</w:t>
      </w:r>
      <w:r>
        <w:rPr>
          <w:rStyle w:val="Style13ptBold"/>
          <w:b/>
        </w:rPr>
        <w:t xml:space="preserve"> lunar basing. UATV 19</w:t>
      </w:r>
    </w:p>
    <w:p w14:paraId="5217DD98" w14:textId="66CCE481" w:rsidR="003F7123" w:rsidRPr="003F7123" w:rsidRDefault="003F7123" w:rsidP="003F7123">
      <w:r w:rsidRPr="003F7123">
        <w:t xml:space="preserve">UATV, </w:t>
      </w:r>
      <w:r>
        <w:t>19</w:t>
      </w:r>
      <w:r w:rsidRPr="003F7123">
        <w:t xml:space="preserve"> - ("Will Ukraine Build a Lunar </w:t>
      </w:r>
      <w:proofErr w:type="gramStart"/>
      <w:r w:rsidRPr="003F7123">
        <w:t>Lander?,</w:t>
      </w:r>
      <w:proofErr w:type="gramEnd"/>
      <w:r w:rsidRPr="003F7123">
        <w:t xml:space="preserve">" </w:t>
      </w:r>
      <w:r>
        <w:t>11/20/19</w:t>
      </w:r>
      <w:r w:rsidRPr="003F7123">
        <w:t>, accessed 2-6-2022, https://uatv.ua/en/will-ukraine-make-lunar-lander/)//ML</w:t>
      </w:r>
    </w:p>
    <w:p w14:paraId="145B7F95" w14:textId="62B96FC7" w:rsidR="003F7123" w:rsidRDefault="003F7123" w:rsidP="003F7123">
      <w:pPr>
        <w:rPr>
          <w:sz w:val="12"/>
        </w:rPr>
      </w:pPr>
      <w:r w:rsidRPr="007A7EDE">
        <w:rPr>
          <w:rStyle w:val="StyleUnderline"/>
          <w:highlight w:val="yellow"/>
        </w:rPr>
        <w:t>With</w:t>
      </w:r>
      <w:r w:rsidRPr="003577BC">
        <w:rPr>
          <w:rStyle w:val="StyleUnderline"/>
        </w:rPr>
        <w:t xml:space="preserve"> both </w:t>
      </w:r>
      <w:r w:rsidRPr="007A7EDE">
        <w:rPr>
          <w:rStyle w:val="StyleUnderline"/>
          <w:highlight w:val="yellow"/>
        </w:rPr>
        <w:t>nations</w:t>
      </w:r>
      <w:r w:rsidRPr="003577BC">
        <w:rPr>
          <w:rStyle w:val="StyleUnderline"/>
        </w:rPr>
        <w:t xml:space="preserve"> and private companies </w:t>
      </w:r>
      <w:r w:rsidRPr="007A7EDE">
        <w:rPr>
          <w:rStyle w:val="StyleUnderline"/>
          <w:highlight w:val="yellow"/>
        </w:rPr>
        <w:t>announcing plans to build permanent Moon bases</w:t>
      </w:r>
      <w:r w:rsidRPr="003577BC">
        <w:rPr>
          <w:rStyle w:val="StyleUnderline"/>
        </w:rPr>
        <w:t xml:space="preserve"> in the near future,</w:t>
      </w:r>
      <w:r w:rsidR="007A7EDE">
        <w:rPr>
          <w:rStyle w:val="StyleUnderline"/>
        </w:rPr>
        <w:t xml:space="preserve"> </w:t>
      </w:r>
      <w:r w:rsidRPr="007A7EDE">
        <w:rPr>
          <w:rStyle w:val="StyleUnderline"/>
          <w:highlight w:val="yellow"/>
        </w:rPr>
        <w:t xml:space="preserve">Ukrainian rocket company </w:t>
      </w:r>
      <w:proofErr w:type="spellStart"/>
      <w:r w:rsidRPr="007A7EDE">
        <w:rPr>
          <w:rStyle w:val="StyleUnderline"/>
          <w:highlight w:val="yellow"/>
        </w:rPr>
        <w:t>Yuzhnoye</w:t>
      </w:r>
      <w:proofErr w:type="spellEnd"/>
      <w:r w:rsidRPr="007A7EDE">
        <w:rPr>
          <w:rStyle w:val="StyleUnderline"/>
          <w:highlight w:val="yellow"/>
        </w:rPr>
        <w:t xml:space="preserve"> wants to build a lunar lander-hopper to scout out a good sp</w:t>
      </w:r>
      <w:r w:rsidRPr="003577BC">
        <w:rPr>
          <w:rStyle w:val="StyleUnderline"/>
        </w:rPr>
        <w:t>ot</w:t>
      </w:r>
      <w:r w:rsidRPr="007A7EDE">
        <w:rPr>
          <w:sz w:val="12"/>
        </w:rPr>
        <w:t>.</w:t>
      </w:r>
      <w:r w:rsidR="003577BC" w:rsidRPr="007A7EDE">
        <w:rPr>
          <w:sz w:val="12"/>
        </w:rPr>
        <w:t>¶</w:t>
      </w:r>
      <w:r w:rsidR="007A7EDE" w:rsidRPr="007A7EDE">
        <w:rPr>
          <w:sz w:val="12"/>
        </w:rPr>
        <w:t xml:space="preserve"> </w:t>
      </w:r>
      <w:proofErr w:type="spellStart"/>
      <w:r w:rsidRPr="007A7EDE">
        <w:rPr>
          <w:sz w:val="12"/>
        </w:rPr>
        <w:t>Yuzhnoye</w:t>
      </w:r>
      <w:proofErr w:type="spellEnd"/>
      <w:r w:rsidRPr="007A7EDE">
        <w:rPr>
          <w:sz w:val="12"/>
        </w:rPr>
        <w:t xml:space="preserve"> showed off a one-fifth scale model of its planned lunar lander-hopper at this year’s</w:t>
      </w:r>
      <w:r w:rsidR="007A7EDE" w:rsidRPr="007A7EDE">
        <w:rPr>
          <w:sz w:val="12"/>
        </w:rPr>
        <w:t xml:space="preserve"> </w:t>
      </w:r>
      <w:hyperlink r:id="rId13" w:tgtFrame="_blank" w:history="1">
        <w:r w:rsidRPr="007A7EDE">
          <w:rPr>
            <w:rStyle w:val="Hyperlink"/>
            <w:sz w:val="12"/>
          </w:rPr>
          <w:t>Dubai Airshow</w:t>
        </w:r>
      </w:hyperlink>
      <w:r w:rsidR="007A7EDE" w:rsidRPr="007A7EDE">
        <w:rPr>
          <w:sz w:val="12"/>
        </w:rPr>
        <w:t xml:space="preserve"> </w:t>
      </w:r>
      <w:r w:rsidRPr="007A7EDE">
        <w:rPr>
          <w:sz w:val="12"/>
        </w:rPr>
        <w:t>– which started last Sunday (Nov. 17) and will continue until Thursday (Nov.21).</w:t>
      </w:r>
      <w:r w:rsidR="003577BC" w:rsidRPr="007A7EDE">
        <w:rPr>
          <w:sz w:val="12"/>
        </w:rPr>
        <w:t>¶</w:t>
      </w:r>
      <w:r w:rsidR="007A7EDE" w:rsidRPr="007A7EDE">
        <w:rPr>
          <w:sz w:val="12"/>
        </w:rPr>
        <w:t xml:space="preserve"> </w:t>
      </w:r>
      <w:r w:rsidRPr="007A7EDE">
        <w:rPr>
          <w:sz w:val="12"/>
        </w:rPr>
        <w:t xml:space="preserve">Were a full-scale – 1,715 kilogram (without payload) model – successfully developed, </w:t>
      </w:r>
      <w:proofErr w:type="spellStart"/>
      <w:r w:rsidRPr="007A7EDE">
        <w:rPr>
          <w:sz w:val="12"/>
        </w:rPr>
        <w:t>Yuzhnoye</w:t>
      </w:r>
      <w:proofErr w:type="spellEnd"/>
      <w:r w:rsidRPr="007A7EDE">
        <w:rPr>
          <w:sz w:val="12"/>
        </w:rPr>
        <w:t xml:space="preserve"> says it would be able to do quite a lot of stuff.</w:t>
      </w:r>
      <w:r w:rsidR="003577BC" w:rsidRPr="007A7EDE">
        <w:rPr>
          <w:sz w:val="12"/>
        </w:rPr>
        <w:t>¶</w:t>
      </w:r>
      <w:r w:rsidR="007A7EDE" w:rsidRPr="007A7EDE">
        <w:rPr>
          <w:sz w:val="12"/>
        </w:rPr>
        <w:t xml:space="preserve"> </w:t>
      </w:r>
      <w:r w:rsidRPr="003577BC">
        <w:rPr>
          <w:rStyle w:val="StyleUnderline"/>
        </w:rPr>
        <w:t xml:space="preserve">The primary thing </w:t>
      </w:r>
      <w:proofErr w:type="spellStart"/>
      <w:r w:rsidRPr="007A7EDE">
        <w:rPr>
          <w:rStyle w:val="StyleUnderline"/>
          <w:highlight w:val="yellow"/>
        </w:rPr>
        <w:t>Yuzhnoye</w:t>
      </w:r>
      <w:proofErr w:type="spellEnd"/>
      <w:r w:rsidRPr="007A7EDE">
        <w:rPr>
          <w:rStyle w:val="StyleUnderline"/>
          <w:highlight w:val="yellow"/>
        </w:rPr>
        <w:t xml:space="preserve"> is offering is a vehicle that could actually land on the moon</w:t>
      </w:r>
      <w:r w:rsidRPr="003577BC">
        <w:rPr>
          <w:rStyle w:val="StyleUnderline"/>
        </w:rPr>
        <w:t>. While that may seem like a given for a so-called “lander,” in fact, it’s no small feat.</w:t>
      </w:r>
      <w:r w:rsidR="003577BC" w:rsidRPr="003577BC">
        <w:rPr>
          <w:rStyle w:val="StyleUnderline"/>
        </w:rPr>
        <w:t>¶</w:t>
      </w:r>
      <w:r w:rsidR="007A7EDE">
        <w:rPr>
          <w:rStyle w:val="StyleUnderline"/>
        </w:rPr>
        <w:t xml:space="preserve"> </w:t>
      </w:r>
      <w:r w:rsidRPr="003577BC">
        <w:rPr>
          <w:rStyle w:val="StyleUnderline"/>
        </w:rPr>
        <w:t>This year, both the private Israeli company</w:t>
      </w:r>
      <w:r w:rsidR="007A7EDE">
        <w:rPr>
          <w:rStyle w:val="StyleUnderline"/>
        </w:rPr>
        <w:t xml:space="preserve"> </w:t>
      </w:r>
      <w:hyperlink r:id="rId14" w:tgtFrame="_blank" w:history="1">
        <w:proofErr w:type="spellStart"/>
        <w:r w:rsidRPr="003577BC">
          <w:rPr>
            <w:rStyle w:val="StyleUnderline"/>
          </w:rPr>
          <w:t>SpaceIL</w:t>
        </w:r>
        <w:proofErr w:type="spellEnd"/>
      </w:hyperlink>
      <w:r w:rsidR="007A7EDE">
        <w:rPr>
          <w:rStyle w:val="StyleUnderline"/>
        </w:rPr>
        <w:t xml:space="preserve"> </w:t>
      </w:r>
      <w:r w:rsidRPr="003577BC">
        <w:rPr>
          <w:rStyle w:val="StyleUnderline"/>
        </w:rPr>
        <w:t>and the</w:t>
      </w:r>
      <w:r w:rsidR="007A7EDE">
        <w:rPr>
          <w:rStyle w:val="StyleUnderline"/>
        </w:rPr>
        <w:t xml:space="preserve"> </w:t>
      </w:r>
      <w:hyperlink r:id="rId15" w:tgtFrame="_blank" w:history="1">
        <w:r w:rsidRPr="003577BC">
          <w:rPr>
            <w:rStyle w:val="StyleUnderline"/>
          </w:rPr>
          <w:t>Indian government</w:t>
        </w:r>
      </w:hyperlink>
      <w:r w:rsidR="007A7EDE">
        <w:rPr>
          <w:rStyle w:val="StyleUnderline"/>
        </w:rPr>
        <w:t xml:space="preserve"> </w:t>
      </w:r>
      <w:r w:rsidRPr="003577BC">
        <w:rPr>
          <w:rStyle w:val="StyleUnderline"/>
        </w:rPr>
        <w:t xml:space="preserve">tried and failed to land on the moon. However, </w:t>
      </w:r>
      <w:r w:rsidRPr="007A7EDE">
        <w:rPr>
          <w:rStyle w:val="StyleUnderline"/>
          <w:highlight w:val="yellow"/>
        </w:rPr>
        <w:t>the</w:t>
      </w:r>
      <w:r w:rsidRPr="003577BC">
        <w:rPr>
          <w:rStyle w:val="StyleUnderline"/>
        </w:rPr>
        <w:t xml:space="preserve"> Dnipro-based </w:t>
      </w:r>
      <w:proofErr w:type="spellStart"/>
      <w:r w:rsidRPr="007A7EDE">
        <w:rPr>
          <w:rStyle w:val="StyleUnderline"/>
          <w:highlight w:val="yellow"/>
        </w:rPr>
        <w:t>Yuzhnoye</w:t>
      </w:r>
      <w:proofErr w:type="spellEnd"/>
      <w:r w:rsidRPr="007A7EDE">
        <w:rPr>
          <w:rStyle w:val="StyleUnderline"/>
          <w:highlight w:val="yellow"/>
        </w:rPr>
        <w:t xml:space="preserve"> Design Office</w:t>
      </w:r>
      <w:r w:rsidRPr="003577BC">
        <w:rPr>
          <w:rStyle w:val="StyleUnderline"/>
        </w:rPr>
        <w:t xml:space="preserve">, </w:t>
      </w:r>
      <w:r w:rsidRPr="007A7EDE">
        <w:rPr>
          <w:rStyle w:val="StyleUnderline"/>
          <w:highlight w:val="yellow"/>
        </w:rPr>
        <w:t>which</w:t>
      </w:r>
      <w:r w:rsidRPr="003577BC">
        <w:rPr>
          <w:rStyle w:val="StyleUnderline"/>
        </w:rPr>
        <w:t xml:space="preserve"> was born in the Soviet Union and </w:t>
      </w:r>
      <w:r w:rsidRPr="007A7EDE">
        <w:rPr>
          <w:rStyle w:val="StyleUnderline"/>
          <w:highlight w:val="yellow"/>
        </w:rPr>
        <w:t>used to make intercontinental ballistic missiles</w:t>
      </w:r>
      <w:r w:rsidRPr="003577BC">
        <w:rPr>
          <w:rStyle w:val="StyleUnderline"/>
        </w:rPr>
        <w:t xml:space="preserve"> during the Cold War, </w:t>
      </w:r>
      <w:r w:rsidRPr="007A7EDE">
        <w:rPr>
          <w:rStyle w:val="StyleUnderline"/>
          <w:highlight w:val="yellow"/>
        </w:rPr>
        <w:t>can market its deep history in the rocket and satellite business</w:t>
      </w:r>
      <w:r w:rsidRPr="007A7EDE">
        <w:rPr>
          <w:sz w:val="12"/>
        </w:rPr>
        <w:t>.</w:t>
      </w:r>
      <w:r w:rsidR="003577BC" w:rsidRPr="007A7EDE">
        <w:rPr>
          <w:sz w:val="12"/>
        </w:rPr>
        <w:t>¶</w:t>
      </w:r>
      <w:r w:rsidR="007A7EDE" w:rsidRPr="007A7EDE">
        <w:rPr>
          <w:sz w:val="12"/>
        </w:rPr>
        <w:t xml:space="preserve"> </w:t>
      </w:r>
      <w:r w:rsidRPr="007A7EDE">
        <w:rPr>
          <w:sz w:val="12"/>
        </w:rPr>
        <w:t>Beyond landing</w:t>
      </w:r>
      <w:r w:rsidRPr="003577BC">
        <w:rPr>
          <w:rStyle w:val="StyleUnderline"/>
        </w:rPr>
        <w:t>, i</w:t>
      </w:r>
      <w:r w:rsidRPr="007A7EDE">
        <w:rPr>
          <w:rStyle w:val="StyleUnderline"/>
          <w:highlight w:val="yellow"/>
        </w:rPr>
        <w:t xml:space="preserve">ts </w:t>
      </w:r>
      <w:r w:rsidRPr="00DD0ADB">
        <w:rPr>
          <w:rStyle w:val="StyleUnderline"/>
        </w:rPr>
        <w:t xml:space="preserve">partly </w:t>
      </w:r>
      <w:r w:rsidRPr="007A7EDE">
        <w:rPr>
          <w:rStyle w:val="StyleUnderline"/>
          <w:highlight w:val="yellow"/>
        </w:rPr>
        <w:t>solar-powered design could carry</w:t>
      </w:r>
      <w:r w:rsidRPr="003577BC">
        <w:rPr>
          <w:rStyle w:val="StyleUnderline"/>
        </w:rPr>
        <w:t xml:space="preserve"> a variety of scientific instruments such as </w:t>
      </w:r>
      <w:r w:rsidRPr="007A7EDE">
        <w:rPr>
          <w:rStyle w:val="StyleUnderline"/>
          <w:highlight w:val="yellow"/>
        </w:rPr>
        <w:t>a camera that could shoot panoramic photographs of the moon using different spectrums of light – a feature invaluable for scientists attempting to understand the composition of the materials the lunar lander-hopper would observe</w:t>
      </w:r>
      <w:r w:rsidRPr="003577BC">
        <w:rPr>
          <w:rStyle w:val="StyleUnderline"/>
        </w:rPr>
        <w:t xml:space="preserve">. </w:t>
      </w:r>
      <w:r w:rsidRPr="007A7EDE">
        <w:rPr>
          <w:rStyle w:val="StyleUnderline"/>
          <w:highlight w:val="yellow"/>
        </w:rPr>
        <w:t>It would also be able to drill into Moon regolith,</w:t>
      </w:r>
      <w:r w:rsidRPr="003577BC">
        <w:rPr>
          <w:rStyle w:val="StyleUnderline"/>
        </w:rPr>
        <w:t xml:space="preserve"> the dusty layer of materials on the moon’s surface. </w:t>
      </w:r>
      <w:r w:rsidRPr="007A7EDE">
        <w:rPr>
          <w:rStyle w:val="StyleUnderline"/>
          <w:highlight w:val="yellow"/>
        </w:rPr>
        <w:t>It could measure radiation levels, lunar soil gases, and search for ice – likely a necessary feature for lunar settlement</w:t>
      </w:r>
      <w:r w:rsidRPr="003577BC">
        <w:rPr>
          <w:rStyle w:val="StyleUnderline"/>
        </w:rPr>
        <w:t>.</w:t>
      </w:r>
      <w:r w:rsidR="003577BC" w:rsidRPr="003577BC">
        <w:rPr>
          <w:rStyle w:val="StyleUnderline"/>
        </w:rPr>
        <w:t>¶</w:t>
      </w:r>
      <w:r w:rsidR="007A7EDE">
        <w:rPr>
          <w:rStyle w:val="StyleUnderline"/>
        </w:rPr>
        <w:t xml:space="preserve"> </w:t>
      </w:r>
      <w:r w:rsidRPr="007A7EDE">
        <w:rPr>
          <w:sz w:val="12"/>
        </w:rPr>
        <w:t xml:space="preserve">Furthermore, </w:t>
      </w:r>
      <w:r w:rsidRPr="003577BC">
        <w:rPr>
          <w:rStyle w:val="StyleUnderline"/>
        </w:rPr>
        <w:t xml:space="preserve">using </w:t>
      </w:r>
      <w:proofErr w:type="spellStart"/>
      <w:r w:rsidRPr="003577BC">
        <w:rPr>
          <w:rStyle w:val="StyleUnderline"/>
        </w:rPr>
        <w:t>Yuzhnoye’s</w:t>
      </w:r>
      <w:proofErr w:type="spellEnd"/>
      <w:r w:rsidRPr="003577BC">
        <w:rPr>
          <w:rStyle w:val="StyleUnderline"/>
        </w:rPr>
        <w:t xml:space="preserve"> RD840 engines, the vehicle would also be able to travel across the moon </w:t>
      </w:r>
      <w:r w:rsidRPr="007A7EDE">
        <w:rPr>
          <w:sz w:val="12"/>
        </w:rPr>
        <w:t>via an up-to-20-kilometer “hop.”</w:t>
      </w:r>
      <w:r w:rsidR="003577BC" w:rsidRPr="007A7EDE">
        <w:rPr>
          <w:sz w:val="12"/>
        </w:rPr>
        <w:t>¶</w:t>
      </w:r>
      <w:r w:rsidR="007A7EDE" w:rsidRPr="007A7EDE">
        <w:rPr>
          <w:sz w:val="12"/>
        </w:rPr>
        <w:t xml:space="preserve"> </w:t>
      </w:r>
      <w:r w:rsidRPr="007A7EDE">
        <w:rPr>
          <w:sz w:val="12"/>
        </w:rPr>
        <w:t>Whether the space industry will kick off in Ukraine remains to be seen, but if newly-elected Ukrainian President Volodymyr Zelensky has his way, then it will. In October, at a meeting with Brazilian President</w:t>
      </w:r>
      <w:r w:rsidR="007A7EDE" w:rsidRPr="007A7EDE">
        <w:rPr>
          <w:sz w:val="12"/>
        </w:rPr>
        <w:t xml:space="preserve"> </w:t>
      </w:r>
      <w:r w:rsidRPr="007A7EDE">
        <w:rPr>
          <w:sz w:val="12"/>
        </w:rPr>
        <w:t>Jair Bolsonaro in Japan,</w:t>
      </w:r>
      <w:r w:rsidR="007A7EDE" w:rsidRPr="007A7EDE">
        <w:rPr>
          <w:sz w:val="12"/>
        </w:rPr>
        <w:t xml:space="preserve"> </w:t>
      </w:r>
      <w:hyperlink r:id="rId16" w:tgtFrame="_blank" w:history="1">
        <w:r w:rsidRPr="003577BC">
          <w:rPr>
            <w:rStyle w:val="StyleUnderline"/>
          </w:rPr>
          <w:t>Zelensky raised the prospect of reigniting stalled plans</w:t>
        </w:r>
      </w:hyperlink>
      <w:r w:rsidR="007A7EDE">
        <w:rPr>
          <w:rStyle w:val="StyleUnderline"/>
        </w:rPr>
        <w:t xml:space="preserve"> </w:t>
      </w:r>
      <w:r w:rsidRPr="003577BC">
        <w:rPr>
          <w:rStyle w:val="StyleUnderline"/>
        </w:rPr>
        <w:t xml:space="preserve">-where </w:t>
      </w:r>
      <w:proofErr w:type="spellStart"/>
      <w:r w:rsidRPr="003577BC">
        <w:rPr>
          <w:rStyle w:val="StyleUnderline"/>
        </w:rPr>
        <w:t>Yuzhnoye</w:t>
      </w:r>
      <w:proofErr w:type="spellEnd"/>
      <w:r w:rsidRPr="003577BC">
        <w:rPr>
          <w:rStyle w:val="StyleUnderline"/>
        </w:rPr>
        <w:t xml:space="preserve"> would partner with </w:t>
      </w:r>
      <w:r w:rsidRPr="006E56FC">
        <w:rPr>
          <w:rStyle w:val="StyleUnderline"/>
        </w:rPr>
        <w:t>Brazil</w:t>
      </w:r>
      <w:r w:rsidRPr="007A7EDE">
        <w:rPr>
          <w:sz w:val="12"/>
        </w:rPr>
        <w:t xml:space="preserve"> to build rockets that could launch satellites from Brazil’s</w:t>
      </w:r>
      <w:r w:rsidR="007A7EDE" w:rsidRPr="007A7EDE">
        <w:rPr>
          <w:sz w:val="12"/>
        </w:rPr>
        <w:t xml:space="preserve"> </w:t>
      </w:r>
      <w:r w:rsidRPr="007A7EDE">
        <w:rPr>
          <w:sz w:val="12"/>
        </w:rPr>
        <w:t>Alcantara Launch Center, which, being near the equator is an ideal spot for launching geostationary satellites.</w:t>
      </w:r>
    </w:p>
    <w:p w14:paraId="7F02038D" w14:textId="362B49E5" w:rsidR="000A4111" w:rsidRDefault="000A4111" w:rsidP="000A4111">
      <w:pPr>
        <w:pStyle w:val="Heading4"/>
      </w:pPr>
      <w:r>
        <w:t>Ukraine is cooperating over building a lunar base</w:t>
      </w:r>
    </w:p>
    <w:p w14:paraId="35BEA34B" w14:textId="5238CC5C" w:rsidR="000A4111" w:rsidRPr="000A4111" w:rsidRDefault="000A4111" w:rsidP="000A4111">
      <w:proofErr w:type="spellStart"/>
      <w:r w:rsidRPr="00031947">
        <w:t>Illia</w:t>
      </w:r>
      <w:proofErr w:type="spellEnd"/>
      <w:r w:rsidRPr="00031947">
        <w:t xml:space="preserve"> </w:t>
      </w:r>
      <w:proofErr w:type="spellStart"/>
      <w:r w:rsidRPr="00031947">
        <w:rPr>
          <w:rStyle w:val="Style13ptBold"/>
        </w:rPr>
        <w:t>Ponomarenko</w:t>
      </w:r>
      <w:proofErr w:type="spellEnd"/>
      <w:r w:rsidRPr="00031947">
        <w:rPr>
          <w:rStyle w:val="Style13ptBold"/>
        </w:rPr>
        <w:t xml:space="preserve">., </w:t>
      </w:r>
      <w:r w:rsidR="00031947" w:rsidRPr="00031947">
        <w:rPr>
          <w:rStyle w:val="Style13ptBold"/>
        </w:rPr>
        <w:t>20</w:t>
      </w:r>
      <w:r w:rsidRPr="000A4111">
        <w:t xml:space="preserve"> - (</w:t>
      </w:r>
      <w:r w:rsidR="00031947">
        <w:t xml:space="preserve">journalist for </w:t>
      </w:r>
      <w:proofErr w:type="spellStart"/>
      <w:r w:rsidR="00031947">
        <w:t>kyiv</w:t>
      </w:r>
      <w:proofErr w:type="spellEnd"/>
      <w:r w:rsidR="00031947">
        <w:t xml:space="preserve"> post, </w:t>
      </w:r>
      <w:r w:rsidRPr="000A4111">
        <w:t xml:space="preserve">"Ukraine joins NASA's Moon colonization project," </w:t>
      </w:r>
      <w:proofErr w:type="spellStart"/>
      <w:r w:rsidRPr="000A4111">
        <w:t>KyivPost</w:t>
      </w:r>
      <w:proofErr w:type="spellEnd"/>
      <w:r w:rsidRPr="000A4111">
        <w:t>, Nov. 13, 2020, accessed 2-6-2022, https://www.kyivpost.com/technology/ukraine-joins-nasas-moon-colonization-project.html)//ML</w:t>
      </w:r>
    </w:p>
    <w:p w14:paraId="6884119D" w14:textId="3DF8A836" w:rsidR="000A4111" w:rsidRPr="00D50573" w:rsidRDefault="000A4111" w:rsidP="000A4111">
      <w:pPr>
        <w:rPr>
          <w:sz w:val="12"/>
        </w:rPr>
      </w:pPr>
      <w:r w:rsidRPr="00031947">
        <w:rPr>
          <w:rStyle w:val="StyleUnderline"/>
          <w:highlight w:val="yellow"/>
        </w:rPr>
        <w:t>Ukraine’s National Space Agency has signed an agreement to join</w:t>
      </w:r>
      <w:r w:rsidRPr="00031947">
        <w:rPr>
          <w:rStyle w:val="StyleUnderline"/>
        </w:rPr>
        <w:t xml:space="preserve"> the NASA-led space exploration and colonization project </w:t>
      </w:r>
      <w:r w:rsidRPr="00031947">
        <w:rPr>
          <w:rStyle w:val="StyleUnderline"/>
          <w:highlight w:val="yellow"/>
        </w:rPr>
        <w:t>Artemis</w:t>
      </w:r>
      <w:r w:rsidRPr="00031947">
        <w:rPr>
          <w:sz w:val="12"/>
        </w:rPr>
        <w:t xml:space="preserve">, becoming the ninth nation to join the international endeavor to get humans back to the Moon by </w:t>
      </w:r>
      <w:proofErr w:type="gramStart"/>
      <w:r w:rsidRPr="00031947">
        <w:rPr>
          <w:sz w:val="12"/>
        </w:rPr>
        <w:t>2024.</w:t>
      </w:r>
      <w:r w:rsidR="00031947" w:rsidRPr="00031947">
        <w:rPr>
          <w:sz w:val="12"/>
        </w:rPr>
        <w:t>¶</w:t>
      </w:r>
      <w:proofErr w:type="gramEnd"/>
      <w:r w:rsidR="00031947" w:rsidRPr="00031947">
        <w:rPr>
          <w:sz w:val="12"/>
        </w:rPr>
        <w:t xml:space="preserve"> </w:t>
      </w:r>
      <w:r w:rsidRPr="00031947">
        <w:rPr>
          <w:sz w:val="12"/>
        </w:rPr>
        <w:t xml:space="preserve">By signing up, Ukraine agreed to respect the program’s strictly peaceful nature. Additionally, the Artemis activities must be carried out in a transparent way, and all </w:t>
      </w:r>
      <w:r w:rsidRPr="00031947">
        <w:rPr>
          <w:rStyle w:val="StyleUnderline"/>
        </w:rPr>
        <w:t xml:space="preserve">participants are obliged to seek full interoperability of their technologies, to share </w:t>
      </w:r>
      <w:proofErr w:type="gramStart"/>
      <w:r w:rsidRPr="00031947">
        <w:rPr>
          <w:rStyle w:val="StyleUnderline"/>
        </w:rPr>
        <w:t>newly-gained</w:t>
      </w:r>
      <w:proofErr w:type="gramEnd"/>
      <w:r w:rsidRPr="00031947">
        <w:rPr>
          <w:rStyle w:val="StyleUnderline"/>
        </w:rPr>
        <w:t xml:space="preserve"> scientific data</w:t>
      </w:r>
      <w:r w:rsidRPr="00031947">
        <w:rPr>
          <w:sz w:val="12"/>
        </w:rPr>
        <w:t>, and to render all available assistance in case of emergencies, the Ukrainian Space Agency said early on Nov. 13.</w:t>
      </w:r>
      <w:r w:rsidR="00031947" w:rsidRPr="00031947">
        <w:rPr>
          <w:sz w:val="12"/>
        </w:rPr>
        <w:t xml:space="preserve">¶ </w:t>
      </w:r>
      <w:r w:rsidRPr="00031947">
        <w:rPr>
          <w:sz w:val="12"/>
        </w:rPr>
        <w:t xml:space="preserve">Joining the $35-billion, U.S.-led and -funded program was among the top priorities for the Ukrainian Space Agency’s director, Volodymyr </w:t>
      </w:r>
      <w:proofErr w:type="spellStart"/>
      <w:r w:rsidRPr="00031947">
        <w:rPr>
          <w:sz w:val="12"/>
        </w:rPr>
        <w:t>Usov</w:t>
      </w:r>
      <w:proofErr w:type="spellEnd"/>
      <w:r w:rsidRPr="00031947">
        <w:rPr>
          <w:sz w:val="12"/>
        </w:rPr>
        <w:t>.</w:t>
      </w:r>
      <w:r w:rsidR="00031947" w:rsidRPr="00031947">
        <w:rPr>
          <w:sz w:val="12"/>
        </w:rPr>
        <w:t xml:space="preserve">¶ </w:t>
      </w:r>
      <w:hyperlink r:id="rId17" w:history="1">
        <w:r w:rsidRPr="00031947">
          <w:rPr>
            <w:rStyle w:val="Hyperlink"/>
            <w:sz w:val="12"/>
          </w:rPr>
          <w:t>In an interview with the Kyiv Post in April</w:t>
        </w:r>
      </w:hyperlink>
      <w:r w:rsidRPr="00031947">
        <w:rPr>
          <w:sz w:val="12"/>
        </w:rPr>
        <w:t xml:space="preserve">, he said that </w:t>
      </w:r>
      <w:r w:rsidRPr="00031947">
        <w:rPr>
          <w:sz w:val="12"/>
          <w:highlight w:val="yellow"/>
        </w:rPr>
        <w:t>U</w:t>
      </w:r>
      <w:r w:rsidRPr="00031947">
        <w:rPr>
          <w:rStyle w:val="StyleUnderline"/>
          <w:highlight w:val="yellow"/>
        </w:rPr>
        <w:t>krainian engineers</w:t>
      </w:r>
      <w:r w:rsidRPr="00031947">
        <w:rPr>
          <w:rStyle w:val="StyleUnderline"/>
        </w:rPr>
        <w:t xml:space="preserve"> at the Dnipro-based </w:t>
      </w:r>
      <w:proofErr w:type="spellStart"/>
      <w:r w:rsidRPr="00031947">
        <w:rPr>
          <w:rStyle w:val="StyleUnderline"/>
        </w:rPr>
        <w:t>Pivdenne</w:t>
      </w:r>
      <w:proofErr w:type="spellEnd"/>
      <w:r w:rsidRPr="00031947">
        <w:rPr>
          <w:rStyle w:val="StyleUnderline"/>
        </w:rPr>
        <w:t xml:space="preserve"> design bureau </w:t>
      </w:r>
      <w:r w:rsidRPr="00031947">
        <w:rPr>
          <w:rStyle w:val="StyleUnderline"/>
          <w:highlight w:val="yellow"/>
        </w:rPr>
        <w:t>were ready to introduce a lunar industrial base project as well as numerous technological solutions for lunar orbital stations and transport communications between the Moon’s surface, orbital stations, and the Earth.</w:t>
      </w:r>
      <w:r w:rsidR="00031947">
        <w:rPr>
          <w:rStyle w:val="StyleUnderline"/>
        </w:rPr>
        <w:t xml:space="preserve">¶ </w:t>
      </w:r>
      <w:r w:rsidRPr="00031947">
        <w:rPr>
          <w:sz w:val="12"/>
        </w:rPr>
        <w:t xml:space="preserve">In August, the </w:t>
      </w:r>
      <w:r w:rsidRPr="00031947">
        <w:rPr>
          <w:rStyle w:val="StyleUnderline"/>
        </w:rPr>
        <w:t>Ukrainian Space Agency also</w:t>
      </w:r>
      <w:r w:rsidR="00031947">
        <w:rPr>
          <w:rStyle w:val="StyleUnderline"/>
        </w:rPr>
        <w:t xml:space="preserve"> </w:t>
      </w:r>
      <w:hyperlink r:id="rId18" w:history="1">
        <w:r w:rsidRPr="00031947">
          <w:rPr>
            <w:rStyle w:val="StyleUnderline"/>
          </w:rPr>
          <w:t xml:space="preserve">joined the Moon Village, an international project to popularize </w:t>
        </w:r>
        <w:r w:rsidRPr="00031947">
          <w:rPr>
            <w:rStyle w:val="StyleUnderline"/>
          </w:rPr>
          <w:lastRenderedPageBreak/>
          <w:t>lunar exploration and colonization</w:t>
        </w:r>
      </w:hyperlink>
      <w:r w:rsidRPr="00031947">
        <w:rPr>
          <w:rStyle w:val="StyleUnderline"/>
        </w:rPr>
        <w:t>.</w:t>
      </w:r>
      <w:r w:rsidR="00031947">
        <w:rPr>
          <w:rStyle w:val="StyleUnderline"/>
        </w:rPr>
        <w:t>¶</w:t>
      </w:r>
      <w:r w:rsidR="00031947" w:rsidRPr="00031947">
        <w:rPr>
          <w:sz w:val="12"/>
        </w:rPr>
        <w:t xml:space="preserve"> </w:t>
      </w:r>
      <w:r w:rsidRPr="00031947">
        <w:rPr>
          <w:sz w:val="12"/>
        </w:rPr>
        <w:t xml:space="preserve">“This is important for Ukraine,” </w:t>
      </w:r>
      <w:proofErr w:type="spellStart"/>
      <w:r w:rsidRPr="00031947">
        <w:rPr>
          <w:sz w:val="12"/>
        </w:rPr>
        <w:t>Usov</w:t>
      </w:r>
      <w:proofErr w:type="spellEnd"/>
      <w:r w:rsidRPr="00031947">
        <w:rPr>
          <w:sz w:val="12"/>
        </w:rPr>
        <w:t xml:space="preserve"> was quoted as saying on Nov. 13. “Because we will be able to get our own projects running in cooperation with the world’s top space agencies… </w:t>
      </w:r>
      <w:r w:rsidRPr="00031947">
        <w:rPr>
          <w:rStyle w:val="StyleUnderline"/>
          <w:highlight w:val="yellow"/>
        </w:rPr>
        <w:t>Ukrainian projects have already become part of a global plan of Moon colonization</w:t>
      </w:r>
      <w:r w:rsidRPr="00031947">
        <w:rPr>
          <w:rStyle w:val="StyleUnderline"/>
        </w:rPr>
        <w:t xml:space="preserve"> by the International Space Exploration Coordination Group</w:t>
      </w:r>
      <w:r w:rsidRPr="00031947">
        <w:rPr>
          <w:sz w:val="12"/>
        </w:rPr>
        <w:t xml:space="preserve"> (a NASA-led forum of over 20 national space agencies).”</w:t>
      </w:r>
      <w:r w:rsidR="00031947" w:rsidRPr="00031947">
        <w:rPr>
          <w:sz w:val="12"/>
        </w:rPr>
        <w:t xml:space="preserve">¶ </w:t>
      </w:r>
      <w:r w:rsidRPr="00031947">
        <w:rPr>
          <w:sz w:val="12"/>
        </w:rPr>
        <w:t>“And in a logical way, we want to continue exercising our scientific potential as part of the Artemis project.”</w:t>
      </w:r>
      <w:r w:rsidR="00031947" w:rsidRPr="00031947">
        <w:rPr>
          <w:sz w:val="12"/>
        </w:rPr>
        <w:t xml:space="preserve">¶ </w:t>
      </w:r>
      <w:r w:rsidRPr="00031947">
        <w:rPr>
          <w:sz w:val="12"/>
        </w:rPr>
        <w:t xml:space="preserve">The Artemis program was launched in 2017 with the ultimate goal of completing a piloted landing on the Moon’s south pole region. If successful, the project would bring astronauts to the Earth’s natural satellite for the first time since the completion of the Apollo program in </w:t>
      </w:r>
      <w:proofErr w:type="gramStart"/>
      <w:r w:rsidRPr="00031947">
        <w:rPr>
          <w:sz w:val="12"/>
        </w:rPr>
        <w:t>1972.</w:t>
      </w:r>
      <w:r w:rsidR="00031947" w:rsidRPr="00031947">
        <w:rPr>
          <w:sz w:val="12"/>
        </w:rPr>
        <w:t>¶</w:t>
      </w:r>
      <w:proofErr w:type="gramEnd"/>
      <w:r w:rsidR="00031947" w:rsidRPr="00031947">
        <w:rPr>
          <w:sz w:val="12"/>
        </w:rPr>
        <w:t xml:space="preserve"> </w:t>
      </w:r>
      <w:r w:rsidRPr="00031947">
        <w:rPr>
          <w:sz w:val="12"/>
        </w:rPr>
        <w:t>In the longer run</w:t>
      </w:r>
      <w:r w:rsidRPr="00031947">
        <w:rPr>
          <w:rStyle w:val="StyleUnderline"/>
        </w:rPr>
        <w:t xml:space="preserve">, </w:t>
      </w:r>
      <w:r w:rsidRPr="00D50573">
        <w:rPr>
          <w:rStyle w:val="StyleUnderline"/>
          <w:highlight w:val="yellow"/>
        </w:rPr>
        <w:t>the project is expected to establish the first constant habitable base on the Moon, which could be a launchpad for piloted spaceflights to Mars</w:t>
      </w:r>
      <w:r w:rsidRPr="00031947">
        <w:rPr>
          <w:sz w:val="12"/>
        </w:rPr>
        <w:t>.</w:t>
      </w:r>
    </w:p>
    <w:p w14:paraId="7D870ABA" w14:textId="25832D49" w:rsidR="00FB324E" w:rsidRPr="00CC4B32" w:rsidRDefault="00FB324E" w:rsidP="00FB324E">
      <w:pPr>
        <w:pStyle w:val="Heading4"/>
        <w:rPr>
          <w:rStyle w:val="Style13ptBold"/>
          <w:b/>
        </w:rPr>
      </w:pPr>
      <w:r w:rsidRPr="00CC4B32">
        <w:rPr>
          <w:rStyle w:val="Style13ptBold"/>
          <w:b/>
        </w:rPr>
        <w:t xml:space="preserve">Space Settlement is coming now and prevents inevitable extinction. Settlement requires private industry and rule of law. </w:t>
      </w:r>
    </w:p>
    <w:p w14:paraId="40B37D34" w14:textId="77777777" w:rsidR="00FB324E" w:rsidRPr="007D591F" w:rsidRDefault="00FB324E" w:rsidP="00FB324E">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9" w:history="1">
        <w:r w:rsidRPr="007D591F">
          <w:rPr>
            <w:rStyle w:val="Hyperlink"/>
          </w:rPr>
          <w:t>https://apps.dtic.mil/sti/pdfs/AD1053024.pdf</w:t>
        </w:r>
      </w:hyperlink>
      <w:r w:rsidRPr="007D591F">
        <w:t>] CT</w:t>
      </w:r>
    </w:p>
    <w:p w14:paraId="40D702A4" w14:textId="77777777" w:rsidR="00FB324E" w:rsidRDefault="00FB324E" w:rsidP="00FB324E">
      <w:pPr>
        <w:ind w:left="720"/>
        <w:rPr>
          <w:sz w:val="16"/>
          <w:szCs w:val="16"/>
        </w:rPr>
      </w:pPr>
      <w:r>
        <w:rPr>
          <w:sz w:val="16"/>
          <w:szCs w:val="16"/>
        </w:rPr>
        <w:t>Why the United States Needs to Think About Space Colonization Now</w:t>
      </w:r>
    </w:p>
    <w:p w14:paraId="138D23C0" w14:textId="77777777" w:rsidR="00FB324E" w:rsidRPr="007956E0" w:rsidRDefault="00FB324E" w:rsidP="00FB324E">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xml:space="preserve">. </w:t>
      </w:r>
      <w:r w:rsidRPr="001A0B1B">
        <w:rPr>
          <w:rStyle w:val="StyleUnderline"/>
        </w:rPr>
        <w:lastRenderedPageBreak/>
        <w:t>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28A12BE2" w14:textId="77777777" w:rsidR="00FB324E" w:rsidRPr="00CC4B32" w:rsidRDefault="00FB324E" w:rsidP="00FB324E">
      <w:pPr>
        <w:pStyle w:val="Heading4"/>
        <w:rPr>
          <w:rStyle w:val="Style13ptBold"/>
          <w:b/>
        </w:rPr>
      </w:pPr>
      <w:r w:rsidRPr="00CC4B32">
        <w:rPr>
          <w:rStyle w:val="Style13ptBold"/>
          <w:b/>
        </w:rPr>
        <w:t xml:space="preserve">An extinction event is inevitable, unpredictable, and the risk is growing. Space settlement is the only </w:t>
      </w:r>
      <w:proofErr w:type="gramStart"/>
      <w:r w:rsidRPr="00CC4B32">
        <w:rPr>
          <w:rStyle w:val="Style13ptBold"/>
          <w:b/>
        </w:rPr>
        <w:t>solution</w:t>
      </w:r>
      <w:proofErr w:type="gramEnd"/>
      <w:r w:rsidRPr="00CC4B32">
        <w:rPr>
          <w:rStyle w:val="Style13ptBold"/>
          <w:b/>
        </w:rPr>
        <w:t xml:space="preserve"> and it requires a thriving private space industry including orbital installations, mining, and tourism. </w:t>
      </w:r>
    </w:p>
    <w:p w14:paraId="4A1D3A3E" w14:textId="77777777" w:rsidR="00FB324E" w:rsidRDefault="00FB324E" w:rsidP="00FB324E">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20" w:history="1">
        <w:r w:rsidRPr="0043141E">
          <w:rPr>
            <w:rStyle w:val="Hyperlink"/>
          </w:rPr>
          <w:t>https://www.potomacinstitute.org/steps/images/PDF/Articles/HertzlerSTEPS_2016Issue3.pdf</w:t>
        </w:r>
      </w:hyperlink>
      <w:r>
        <w:t>] CT</w:t>
      </w:r>
    </w:p>
    <w:p w14:paraId="5E503EC1" w14:textId="77777777" w:rsidR="00FB324E" w:rsidRPr="00A4189F" w:rsidRDefault="00FB324E" w:rsidP="00FB324E">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478450F9" w14:textId="77777777" w:rsidR="00FB324E" w:rsidRPr="00DB5FA8" w:rsidRDefault="00FB324E" w:rsidP="00FB324E">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w:t>
      </w:r>
      <w:r w:rsidRPr="00DB5FA8">
        <w:rPr>
          <w:sz w:val="16"/>
        </w:rPr>
        <w:lastRenderedPageBreak/>
        <w:t xml:space="preserve">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3A2338A6" w14:textId="77777777" w:rsidR="00FB324E" w:rsidRPr="00A4189F" w:rsidRDefault="00FB324E" w:rsidP="00FB324E">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74410A20" w14:textId="77777777" w:rsidR="00FB324E" w:rsidRPr="00DB5FA8" w:rsidRDefault="00FB324E" w:rsidP="00FB324E">
      <w:pPr>
        <w:ind w:left="720"/>
        <w:rPr>
          <w:sz w:val="16"/>
          <w:szCs w:val="16"/>
        </w:rPr>
      </w:pPr>
      <w:r w:rsidRPr="00DB5FA8">
        <w:rPr>
          <w:sz w:val="16"/>
          <w:szCs w:val="16"/>
        </w:rPr>
        <w:t>World renown physicist Steven Hawking agrees and recently told a gathering at the Big Think:5</w:t>
      </w:r>
    </w:p>
    <w:p w14:paraId="7E2E54F3" w14:textId="77777777" w:rsidR="00FB324E" w:rsidRPr="00DB5FA8" w:rsidRDefault="00FB324E" w:rsidP="00FB324E">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527DDAB3" w14:textId="77777777" w:rsidR="00FB324E" w:rsidRPr="00DB5FA8" w:rsidRDefault="00FB324E" w:rsidP="00FB324E">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413BD893" w14:textId="77777777" w:rsidR="00FB324E" w:rsidRPr="00DB5FA8" w:rsidRDefault="00FB324E" w:rsidP="00FB324E">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2FF0472F" w14:textId="77777777" w:rsidR="00FB324E" w:rsidRPr="00DB5FA8" w:rsidRDefault="00FB324E" w:rsidP="00FB324E">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2FE7B05D" w14:textId="77777777" w:rsidR="00FB324E" w:rsidRPr="00DB5FA8" w:rsidRDefault="00FB324E" w:rsidP="00FB324E">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6665B4E7" w14:textId="77777777" w:rsidR="00FB324E" w:rsidRPr="00DB5FA8" w:rsidRDefault="00FB324E" w:rsidP="00FB324E">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 xml:space="preserve">that could help drive future economic growth. It might require that we spread out to other planets and </w:t>
      </w:r>
      <w:r w:rsidRPr="00A4189F">
        <w:rPr>
          <w:rStyle w:val="StyleUnderline"/>
        </w:rPr>
        <w:lastRenderedPageBreak/>
        <w:t>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66D9E8F1" w14:textId="77777777" w:rsidR="00FB324E" w:rsidRPr="00DB5FA8" w:rsidRDefault="00FB324E" w:rsidP="00FB324E">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50CA5C63" w14:textId="77777777" w:rsidR="00FB324E" w:rsidRPr="00DB5FA8" w:rsidRDefault="00FB324E" w:rsidP="00FB324E">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7E471EF3" w14:textId="77777777" w:rsidR="00FB324E" w:rsidRPr="00DB5FA8" w:rsidRDefault="00FB324E" w:rsidP="00FB324E">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097B3A14" w14:textId="77777777" w:rsidR="00FB324E" w:rsidRPr="00DB5FA8" w:rsidRDefault="00FB324E" w:rsidP="00FB324E">
      <w:pPr>
        <w:ind w:left="720"/>
        <w:rPr>
          <w:sz w:val="16"/>
          <w:szCs w:val="16"/>
        </w:rPr>
      </w:pPr>
      <w:r w:rsidRPr="00DB5FA8">
        <w:rPr>
          <w:sz w:val="16"/>
          <w:szCs w:val="16"/>
        </w:rPr>
        <w:t>The same article quotes Doug Cooke, a former NASA associate administrator as saying:</w:t>
      </w:r>
    </w:p>
    <w:p w14:paraId="576FD706" w14:textId="77777777" w:rsidR="00FB324E" w:rsidRPr="00DB5FA8" w:rsidRDefault="00FB324E" w:rsidP="00FB324E">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7898DF23" w14:textId="77777777" w:rsidR="00FB324E" w:rsidRDefault="00FB324E" w:rsidP="00FB324E">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7AE0845E" w14:textId="77777777" w:rsidR="00D65749" w:rsidRPr="00D65749" w:rsidRDefault="00D65749" w:rsidP="00D65749"/>
    <w:p w14:paraId="4E496562" w14:textId="7A8A5303" w:rsidR="00E42E4C" w:rsidRDefault="00236AE4" w:rsidP="00236AE4">
      <w:pPr>
        <w:pStyle w:val="Heading2"/>
      </w:pPr>
      <w:r>
        <w:lastRenderedPageBreak/>
        <w:t>Case</w:t>
      </w:r>
    </w:p>
    <w:p w14:paraId="19C3C442" w14:textId="22918100" w:rsidR="00236AE4" w:rsidRDefault="00236AE4" w:rsidP="00236AE4">
      <w:pPr>
        <w:pStyle w:val="Heading4"/>
        <w:numPr>
          <w:ilvl w:val="0"/>
          <w:numId w:val="12"/>
        </w:numPr>
      </w:pPr>
      <w:r>
        <w:t>No solvency—</w:t>
      </w:r>
      <w:proofErr w:type="gramStart"/>
      <w:r>
        <w:t>all of</w:t>
      </w:r>
      <w:proofErr w:type="gramEnd"/>
      <w:r>
        <w:t xml:space="preserve"> their internal links are to arms sales for Ukrainian military equipment, not </w:t>
      </w:r>
    </w:p>
    <w:p w14:paraId="430EB245" w14:textId="62D648B0" w:rsidR="00236AE4" w:rsidRDefault="00236AE4" w:rsidP="00236AE4">
      <w:pPr>
        <w:pStyle w:val="Heading4"/>
        <w:numPr>
          <w:ilvl w:val="0"/>
          <w:numId w:val="12"/>
        </w:numPr>
      </w:pPr>
      <w:r>
        <w:t xml:space="preserve">Vote neg on presumption—none of their </w:t>
      </w:r>
      <w:proofErr w:type="spellStart"/>
      <w:r>
        <w:t>ev</w:t>
      </w:r>
      <w:proofErr w:type="spellEnd"/>
      <w:r>
        <w:t xml:space="preserve"> is about appropriation</w:t>
      </w:r>
    </w:p>
    <w:p w14:paraId="53B39985" w14:textId="77777777" w:rsidR="00D04E75" w:rsidRPr="00E40BE2" w:rsidRDefault="00D04E75" w:rsidP="00D04E75">
      <w:pPr>
        <w:pStyle w:val="Heading3"/>
        <w:rPr>
          <w:rFonts w:cs="Calibri"/>
        </w:rPr>
      </w:pPr>
      <w:r w:rsidRPr="00E40BE2">
        <w:rPr>
          <w:rFonts w:cs="Calibri"/>
        </w:rPr>
        <w:lastRenderedPageBreak/>
        <w:t>Adv 1</w:t>
      </w:r>
    </w:p>
    <w:p w14:paraId="2C1565C6" w14:textId="77777777" w:rsidR="00D04E75" w:rsidRPr="00E40BE2" w:rsidRDefault="00D04E75" w:rsidP="00D04E75">
      <w:pPr>
        <w:pStyle w:val="Heading4"/>
        <w:rPr>
          <w:rFonts w:cs="Calibri"/>
          <w:u w:val="single"/>
        </w:rPr>
      </w:pPr>
      <w:r>
        <w:rPr>
          <w:rFonts w:cs="Calibri"/>
        </w:rPr>
        <w:t xml:space="preserve">1] </w:t>
      </w:r>
      <w:r w:rsidRPr="00E40BE2">
        <w:rPr>
          <w:rFonts w:cs="Calibri"/>
        </w:rPr>
        <w:t xml:space="preserve">No US or </w:t>
      </w:r>
      <w:proofErr w:type="spellStart"/>
      <w:r w:rsidRPr="00E40BE2">
        <w:rPr>
          <w:rFonts w:cs="Calibri"/>
        </w:rPr>
        <w:t>NoKo</w:t>
      </w:r>
      <w:proofErr w:type="spellEnd"/>
      <w:r w:rsidRPr="00E40BE2">
        <w:rPr>
          <w:rFonts w:cs="Calibri"/>
        </w:rPr>
        <w:t xml:space="preserve"> strike – neither side can advantageously escalate</w:t>
      </w:r>
    </w:p>
    <w:p w14:paraId="4BEE2A55" w14:textId="77777777" w:rsidR="00D04E75" w:rsidRPr="00E40BE2" w:rsidRDefault="00D04E75" w:rsidP="00D04E75">
      <w:r w:rsidRPr="00E40BE2">
        <w:rPr>
          <w:rStyle w:val="Heading6Char"/>
        </w:rPr>
        <w:t xml:space="preserve">Friedman </w:t>
      </w:r>
      <w:r w:rsidRPr="00E40BE2">
        <w:t>3/5/</w:t>
      </w:r>
      <w:r w:rsidRPr="00E40BE2">
        <w:rPr>
          <w:rStyle w:val="Heading6Char"/>
        </w:rPr>
        <w:t>19</w:t>
      </w:r>
      <w:r w:rsidRPr="00E40BE2">
        <w:t xml:space="preserve"> [George Friedman, founder and chairman of Geopolitical Futures, U.S. geopolitical forecaster, and strategist on international affairs. After Hanoi: North Korea, the US and Japan. March 3, 2019. </w:t>
      </w:r>
      <w:hyperlink r:id="rId21" w:history="1">
        <w:r w:rsidRPr="00E40BE2">
          <w:t>https://www.realclearworld.com/articles/2019/03/05/after_hanoi_north_korea_the_us_and_japan_112981.html</w:t>
        </w:r>
      </w:hyperlink>
      <w:r w:rsidRPr="00E40BE2">
        <w:t>]</w:t>
      </w:r>
    </w:p>
    <w:p w14:paraId="0ADACAB6" w14:textId="77777777" w:rsidR="00D04E75" w:rsidRPr="00E40BE2" w:rsidRDefault="00D04E75" w:rsidP="00D04E75">
      <w:r w:rsidRPr="00E40BE2">
        <w:rPr>
          <w:rStyle w:val="Emphasis"/>
        </w:rPr>
        <w:t xml:space="preserve">The </w:t>
      </w:r>
      <w:r w:rsidRPr="00E40BE2">
        <w:rPr>
          <w:rStyle w:val="Heading5Char"/>
          <w:highlight w:val="green"/>
        </w:rPr>
        <w:t>Hanoi</w:t>
      </w:r>
      <w:r w:rsidRPr="00E40BE2">
        <w:rPr>
          <w:rStyle w:val="Emphasis"/>
        </w:rPr>
        <w:t xml:space="preserve"> talks </w:t>
      </w:r>
      <w:r w:rsidRPr="00E40BE2">
        <w:rPr>
          <w:rStyle w:val="Emphasis"/>
          <w:highlight w:val="green"/>
        </w:rPr>
        <w:t>ended in deadlock</w:t>
      </w:r>
      <w:r w:rsidRPr="00E40BE2">
        <w:t xml:space="preserve">. </w:t>
      </w:r>
      <w:r w:rsidRPr="00E40BE2">
        <w:rPr>
          <w:rStyle w:val="Emphasis"/>
        </w:rPr>
        <w:t>Both sides</w:t>
      </w:r>
      <w:r w:rsidRPr="00E40BE2">
        <w:t xml:space="preserve"> – represented by U.S. President Donald Trump and North Korean leader Kim Jong Un – </w:t>
      </w:r>
      <w:r w:rsidRPr="00E40BE2">
        <w:rPr>
          <w:rStyle w:val="Emphasis"/>
        </w:rPr>
        <w:t>showed their anger by refusing to shake hands</w:t>
      </w:r>
      <w:r w:rsidRPr="00E40BE2">
        <w:t xml:space="preserve">. </w:t>
      </w:r>
      <w:r w:rsidRPr="00E40BE2">
        <w:rPr>
          <w:rStyle w:val="Emphasis"/>
        </w:rPr>
        <w:t xml:space="preserve">The </w:t>
      </w:r>
      <w:r w:rsidRPr="00E40BE2">
        <w:rPr>
          <w:rStyle w:val="Heading5Char"/>
          <w:highlight w:val="green"/>
        </w:rPr>
        <w:t>media</w:t>
      </w:r>
      <w:r w:rsidRPr="00E40BE2">
        <w:rPr>
          <w:highlight w:val="green"/>
          <w:u w:val="single"/>
        </w:rPr>
        <w:t xml:space="preserve"> </w:t>
      </w:r>
      <w:r w:rsidRPr="00E40BE2">
        <w:rPr>
          <w:rStyle w:val="Emphasis"/>
          <w:highlight w:val="green"/>
        </w:rPr>
        <w:t xml:space="preserve">labeled </w:t>
      </w:r>
      <w:r w:rsidRPr="00E40BE2">
        <w:rPr>
          <w:rStyle w:val="Emphasis"/>
        </w:rPr>
        <w:t xml:space="preserve">the </w:t>
      </w:r>
      <w:r w:rsidRPr="00E40BE2">
        <w:rPr>
          <w:rStyle w:val="Emphasis"/>
          <w:highlight w:val="green"/>
        </w:rPr>
        <w:t>talks</w:t>
      </w:r>
      <w:r w:rsidRPr="00E40BE2">
        <w:rPr>
          <w:highlight w:val="green"/>
          <w:u w:val="single"/>
        </w:rPr>
        <w:t xml:space="preserve"> </w:t>
      </w:r>
      <w:r w:rsidRPr="00E40BE2">
        <w:rPr>
          <w:rStyle w:val="Heading5Char"/>
          <w:highlight w:val="green"/>
        </w:rPr>
        <w:t>a failure</w:t>
      </w:r>
      <w:r w:rsidRPr="00E40BE2">
        <w:rPr>
          <w:highlight w:val="green"/>
        </w:rPr>
        <w:t xml:space="preserve">. </w:t>
      </w:r>
      <w:r w:rsidRPr="00E40BE2">
        <w:rPr>
          <w:rStyle w:val="Emphasis"/>
          <w:highlight w:val="green"/>
        </w:rPr>
        <w:t>But</w:t>
      </w:r>
      <w:r w:rsidRPr="00E40BE2">
        <w:rPr>
          <w:rStyle w:val="Emphasis"/>
        </w:rPr>
        <w:t xml:space="preserve"> I’ve been involved in </w:t>
      </w:r>
      <w:proofErr w:type="gramStart"/>
      <w:r w:rsidRPr="00E40BE2">
        <w:rPr>
          <w:rStyle w:val="Emphasis"/>
        </w:rPr>
        <w:t>a number of</w:t>
      </w:r>
      <w:proofErr w:type="gramEnd"/>
      <w:r w:rsidRPr="00E40BE2">
        <w:rPr>
          <w:rStyle w:val="Emphasis"/>
        </w:rPr>
        <w:t xml:space="preserve"> negotiations in my life, and I see this as a normal part of the process</w:t>
      </w:r>
      <w:r w:rsidRPr="00E40BE2">
        <w:t xml:space="preserve">. At some point, </w:t>
      </w:r>
      <w:r w:rsidRPr="00E40BE2">
        <w:rPr>
          <w:rStyle w:val="Emphasis"/>
        </w:rPr>
        <w:t>all parties will take positions designed to test the other side’s hunger for a deal, and prudent negotiators know that showing hunger can be devastating</w:t>
      </w:r>
      <w:r w:rsidRPr="00E40BE2">
        <w:t xml:space="preserve">. So, </w:t>
      </w:r>
      <w:r w:rsidRPr="00E40BE2">
        <w:rPr>
          <w:rStyle w:val="Emphasis"/>
          <w:highlight w:val="green"/>
        </w:rPr>
        <w:t>ending the negotiation</w:t>
      </w:r>
      <w:r w:rsidRPr="00E40BE2">
        <w:rPr>
          <w:rStyle w:val="Emphasis"/>
        </w:rPr>
        <w:t>,</w:t>
      </w:r>
      <w:r w:rsidRPr="00E40BE2">
        <w:t xml:space="preserve"> particularly with a show of anger, </w:t>
      </w:r>
      <w:r w:rsidRPr="00E40BE2">
        <w:rPr>
          <w:rStyle w:val="Heading5Char"/>
          <w:highlight w:val="green"/>
        </w:rPr>
        <w:t>is routine</w:t>
      </w:r>
      <w:r w:rsidRPr="00E40BE2">
        <w:t xml:space="preserve">. At the same time, mutual rejection can be genuine, and now </w:t>
      </w:r>
      <w:r w:rsidRPr="00E40BE2">
        <w:rPr>
          <w:rStyle w:val="Emphasis"/>
        </w:rPr>
        <w:t>each side is trying to figure out how serious the other is</w:t>
      </w:r>
      <w:r w:rsidRPr="00E40BE2">
        <w:t xml:space="preserve">. </w:t>
      </w:r>
      <w:r w:rsidRPr="00E40BE2">
        <w:rPr>
          <w:rStyle w:val="Emphasis"/>
        </w:rPr>
        <w:t>Establishing that you are prepared to walk away from the table is important</w:t>
      </w:r>
      <w:r w:rsidRPr="00E40BE2">
        <w:t xml:space="preserve"> – but sometimes the deal falls apart as a result.</w:t>
      </w:r>
    </w:p>
    <w:p w14:paraId="069F54B4" w14:textId="77777777" w:rsidR="00D04E75" w:rsidRPr="00E40BE2" w:rsidRDefault="00D04E75" w:rsidP="00D04E75">
      <w:pPr>
        <w:rPr>
          <w:rStyle w:val="Emphasis"/>
        </w:rPr>
      </w:pPr>
      <w:r w:rsidRPr="00E40BE2">
        <w:t>Where Things Stand</w:t>
      </w:r>
    </w:p>
    <w:p w14:paraId="298133CA" w14:textId="77777777" w:rsidR="00D04E75" w:rsidRPr="00E40BE2" w:rsidRDefault="00D04E75" w:rsidP="00D04E75">
      <w:pPr>
        <w:rPr>
          <w:szCs w:val="26"/>
        </w:rPr>
      </w:pPr>
      <w:r w:rsidRPr="00E40BE2">
        <w:rPr>
          <w:rStyle w:val="Emphasis"/>
          <w:szCs w:val="26"/>
          <w:highlight w:val="green"/>
        </w:rPr>
        <w:t xml:space="preserve">War with </w:t>
      </w:r>
      <w:r w:rsidRPr="00E40BE2">
        <w:rPr>
          <w:rStyle w:val="Heading5Char"/>
          <w:szCs w:val="26"/>
          <w:highlight w:val="green"/>
        </w:rPr>
        <w:t>No</w:t>
      </w:r>
      <w:r w:rsidRPr="00E40BE2">
        <w:rPr>
          <w:rStyle w:val="Emphasis"/>
          <w:szCs w:val="26"/>
        </w:rPr>
        <w:t xml:space="preserve">rth </w:t>
      </w:r>
      <w:r w:rsidRPr="00E40BE2">
        <w:rPr>
          <w:rStyle w:val="Heading5Char"/>
          <w:szCs w:val="26"/>
          <w:highlight w:val="green"/>
        </w:rPr>
        <w:t>Ko</w:t>
      </w:r>
      <w:r w:rsidRPr="00E40BE2">
        <w:rPr>
          <w:rStyle w:val="Emphasis"/>
          <w:szCs w:val="26"/>
        </w:rPr>
        <w:t xml:space="preserve">rea </w:t>
      </w:r>
      <w:r w:rsidRPr="00E40BE2">
        <w:rPr>
          <w:rStyle w:val="Emphasis"/>
          <w:szCs w:val="26"/>
          <w:highlight w:val="green"/>
        </w:rPr>
        <w:t xml:space="preserve">is </w:t>
      </w:r>
      <w:r w:rsidRPr="00E40BE2">
        <w:rPr>
          <w:rStyle w:val="Heading5Char"/>
          <w:szCs w:val="26"/>
          <w:highlight w:val="green"/>
        </w:rPr>
        <w:t>not a good option</w:t>
      </w:r>
      <w:r w:rsidRPr="00E40BE2">
        <w:rPr>
          <w:rStyle w:val="Emphasis"/>
          <w:szCs w:val="26"/>
          <w:highlight w:val="green"/>
        </w:rPr>
        <w:t xml:space="preserve"> for the U.S.</w:t>
      </w:r>
      <w:r w:rsidRPr="00E40BE2">
        <w:rPr>
          <w:szCs w:val="26"/>
          <w:highlight w:val="green"/>
        </w:rPr>
        <w:t xml:space="preserve"> </w:t>
      </w:r>
      <w:r w:rsidRPr="00E40BE2">
        <w:rPr>
          <w:rStyle w:val="Emphasis"/>
          <w:szCs w:val="26"/>
          <w:highlight w:val="green"/>
        </w:rPr>
        <w:t>There’s</w:t>
      </w:r>
      <w:r w:rsidRPr="00E40BE2">
        <w:rPr>
          <w:rStyle w:val="Emphasis"/>
          <w:szCs w:val="26"/>
        </w:rPr>
        <w:t xml:space="preserve"> the </w:t>
      </w:r>
      <w:r w:rsidRPr="00E40BE2">
        <w:rPr>
          <w:rStyle w:val="Emphasis"/>
          <w:szCs w:val="26"/>
          <w:highlight w:val="green"/>
        </w:rPr>
        <w:t xml:space="preserve">danger of </w:t>
      </w:r>
      <w:r w:rsidRPr="00E40BE2">
        <w:rPr>
          <w:rStyle w:val="Heading5Char"/>
          <w:szCs w:val="26"/>
          <w:highlight w:val="green"/>
        </w:rPr>
        <w:t>artillery fire</w:t>
      </w:r>
      <w:r w:rsidRPr="00E40BE2">
        <w:rPr>
          <w:rStyle w:val="Emphasis"/>
          <w:szCs w:val="26"/>
          <w:highlight w:val="green"/>
        </w:rPr>
        <w:t xml:space="preserve"> close to Seoul, </w:t>
      </w:r>
      <w:r w:rsidRPr="00E40BE2">
        <w:rPr>
          <w:rStyle w:val="Emphasis"/>
          <w:szCs w:val="26"/>
        </w:rPr>
        <w:t xml:space="preserve">the </w:t>
      </w:r>
      <w:r w:rsidRPr="00E40BE2">
        <w:rPr>
          <w:rStyle w:val="Heading5Char"/>
          <w:szCs w:val="26"/>
          <w:highlight w:val="green"/>
        </w:rPr>
        <w:t>uncertainty</w:t>
      </w:r>
      <w:r w:rsidRPr="00E40BE2">
        <w:rPr>
          <w:rStyle w:val="Emphasis"/>
          <w:szCs w:val="26"/>
          <w:highlight w:val="green"/>
        </w:rPr>
        <w:t xml:space="preserve"> of the location of North Korea’s</w:t>
      </w:r>
      <w:r w:rsidRPr="00E40BE2">
        <w:rPr>
          <w:rStyle w:val="Emphasis"/>
          <w:szCs w:val="26"/>
        </w:rPr>
        <w:t xml:space="preserve"> nuclear </w:t>
      </w:r>
      <w:r w:rsidRPr="00E40BE2">
        <w:rPr>
          <w:rStyle w:val="Emphasis"/>
          <w:szCs w:val="26"/>
          <w:highlight w:val="green"/>
        </w:rPr>
        <w:t xml:space="preserve">weapons, and </w:t>
      </w:r>
      <w:r w:rsidRPr="00E40BE2">
        <w:rPr>
          <w:rStyle w:val="Emphasis"/>
          <w:szCs w:val="26"/>
        </w:rPr>
        <w:t xml:space="preserve">the </w:t>
      </w:r>
      <w:r w:rsidRPr="00E40BE2">
        <w:rPr>
          <w:rStyle w:val="Emphasis"/>
          <w:szCs w:val="26"/>
          <w:highlight w:val="green"/>
        </w:rPr>
        <w:t xml:space="preserve">U.S. </w:t>
      </w:r>
      <w:r w:rsidRPr="00E40BE2">
        <w:rPr>
          <w:rStyle w:val="Heading5Char"/>
          <w:szCs w:val="26"/>
          <w:highlight w:val="green"/>
        </w:rPr>
        <w:t>aversion to</w:t>
      </w:r>
      <w:r w:rsidRPr="00E40BE2">
        <w:rPr>
          <w:rStyle w:val="Heading5Char"/>
          <w:szCs w:val="26"/>
        </w:rPr>
        <w:t xml:space="preserve"> </w:t>
      </w:r>
      <w:r w:rsidRPr="00E40BE2">
        <w:rPr>
          <w:rStyle w:val="Emphasis"/>
          <w:szCs w:val="26"/>
        </w:rPr>
        <w:t xml:space="preserve">the idea of </w:t>
      </w:r>
      <w:r w:rsidRPr="00E40BE2">
        <w:rPr>
          <w:rStyle w:val="Heading5Char"/>
          <w:szCs w:val="26"/>
        </w:rPr>
        <w:t>getting bogged down</w:t>
      </w:r>
      <w:r w:rsidRPr="00E40BE2">
        <w:rPr>
          <w:rStyle w:val="Emphasis"/>
          <w:szCs w:val="26"/>
        </w:rPr>
        <w:t xml:space="preserve"> in </w:t>
      </w:r>
      <w:r w:rsidRPr="00E40BE2">
        <w:rPr>
          <w:rStyle w:val="Emphasis"/>
          <w:szCs w:val="26"/>
          <w:highlight w:val="green"/>
        </w:rPr>
        <w:t>another war</w:t>
      </w:r>
      <w:r w:rsidRPr="00E40BE2">
        <w:rPr>
          <w:rStyle w:val="Emphasis"/>
          <w:szCs w:val="26"/>
        </w:rPr>
        <w:t xml:space="preserve"> this century</w:t>
      </w:r>
      <w:r w:rsidRPr="00E40BE2">
        <w:rPr>
          <w:szCs w:val="26"/>
        </w:rPr>
        <w:t xml:space="preserve">. </w:t>
      </w:r>
      <w:r w:rsidRPr="00E40BE2">
        <w:rPr>
          <w:rStyle w:val="Heading5Char"/>
          <w:szCs w:val="26"/>
          <w:highlight w:val="green"/>
        </w:rPr>
        <w:t>No</w:t>
      </w:r>
      <w:r w:rsidRPr="00E40BE2">
        <w:rPr>
          <w:rStyle w:val="Emphasis"/>
          <w:szCs w:val="26"/>
        </w:rPr>
        <w:t xml:space="preserve">rth </w:t>
      </w:r>
      <w:r w:rsidRPr="00E40BE2">
        <w:rPr>
          <w:rStyle w:val="Heading5Char"/>
          <w:szCs w:val="26"/>
          <w:highlight w:val="green"/>
        </w:rPr>
        <w:t>Ko</w:t>
      </w:r>
      <w:r w:rsidRPr="00E40BE2">
        <w:rPr>
          <w:rStyle w:val="Emphasis"/>
          <w:szCs w:val="26"/>
        </w:rPr>
        <w:t>rea</w:t>
      </w:r>
      <w:r w:rsidRPr="00E40BE2">
        <w:rPr>
          <w:szCs w:val="26"/>
        </w:rPr>
        <w:t xml:space="preserve">, on the other hand, </w:t>
      </w:r>
      <w:r w:rsidRPr="00E40BE2">
        <w:rPr>
          <w:rStyle w:val="Emphasis"/>
          <w:szCs w:val="26"/>
          <w:highlight w:val="green"/>
        </w:rPr>
        <w:t>knows</w:t>
      </w:r>
      <w:r w:rsidRPr="00E40BE2">
        <w:rPr>
          <w:rStyle w:val="Emphasis"/>
          <w:szCs w:val="26"/>
        </w:rPr>
        <w:t xml:space="preserve"> that </w:t>
      </w:r>
      <w:r w:rsidRPr="00E40BE2">
        <w:rPr>
          <w:rStyle w:val="Heading5Char"/>
          <w:szCs w:val="26"/>
          <w:highlight w:val="green"/>
        </w:rPr>
        <w:t>one thing</w:t>
      </w:r>
      <w:r w:rsidRPr="00E40BE2">
        <w:rPr>
          <w:sz w:val="26"/>
          <w:szCs w:val="26"/>
          <w:highlight w:val="green"/>
          <w:u w:val="single"/>
        </w:rPr>
        <w:t xml:space="preserve"> that would trigger</w:t>
      </w:r>
      <w:r w:rsidRPr="00E40BE2">
        <w:rPr>
          <w:sz w:val="26"/>
          <w:szCs w:val="26"/>
          <w:u w:val="single"/>
        </w:rPr>
        <w:t xml:space="preserve"> a U.S. </w:t>
      </w:r>
      <w:r w:rsidRPr="00E40BE2">
        <w:rPr>
          <w:rStyle w:val="Heading5Char"/>
          <w:szCs w:val="26"/>
          <w:highlight w:val="green"/>
        </w:rPr>
        <w:t>pre-emptive</w:t>
      </w:r>
      <w:r w:rsidRPr="00E40BE2">
        <w:rPr>
          <w:sz w:val="26"/>
          <w:szCs w:val="26"/>
          <w:u w:val="single"/>
        </w:rPr>
        <w:t xml:space="preserve"> nuclear </w:t>
      </w:r>
      <w:r w:rsidRPr="00E40BE2">
        <w:rPr>
          <w:rStyle w:val="Heading5Char"/>
          <w:szCs w:val="26"/>
          <w:highlight w:val="green"/>
        </w:rPr>
        <w:t>strike</w:t>
      </w:r>
      <w:r w:rsidRPr="00E40BE2">
        <w:rPr>
          <w:rStyle w:val="Emphasis"/>
          <w:szCs w:val="26"/>
          <w:highlight w:val="green"/>
        </w:rPr>
        <w:t xml:space="preserve"> would be to develop weapons</w:t>
      </w:r>
      <w:r w:rsidRPr="00E40BE2">
        <w:rPr>
          <w:rStyle w:val="Emphasis"/>
          <w:szCs w:val="26"/>
        </w:rPr>
        <w:t xml:space="preserve"> that can reach the U.S., and </w:t>
      </w:r>
      <w:r w:rsidRPr="00E40BE2">
        <w:rPr>
          <w:rStyle w:val="Emphasis"/>
          <w:szCs w:val="26"/>
          <w:highlight w:val="green"/>
        </w:rPr>
        <w:t xml:space="preserve">it wants to </w:t>
      </w:r>
      <w:r w:rsidRPr="00E40BE2">
        <w:rPr>
          <w:rStyle w:val="Heading5Char"/>
          <w:szCs w:val="26"/>
          <w:highlight w:val="green"/>
        </w:rPr>
        <w:t>avoid</w:t>
      </w:r>
      <w:r w:rsidRPr="00E40BE2">
        <w:rPr>
          <w:rStyle w:val="Emphasis"/>
          <w:szCs w:val="26"/>
          <w:highlight w:val="green"/>
        </w:rPr>
        <w:t xml:space="preserve"> such a strike </w:t>
      </w:r>
      <w:r w:rsidRPr="00E40BE2">
        <w:rPr>
          <w:rStyle w:val="Heading5Char"/>
          <w:szCs w:val="26"/>
          <w:highlight w:val="green"/>
        </w:rPr>
        <w:t>at all costs</w:t>
      </w:r>
      <w:r w:rsidRPr="00E40BE2">
        <w:rPr>
          <w:szCs w:val="26"/>
        </w:rPr>
        <w:t xml:space="preserve">. So, </w:t>
      </w:r>
      <w:r w:rsidRPr="00E40BE2">
        <w:rPr>
          <w:sz w:val="26"/>
          <w:szCs w:val="26"/>
          <w:u w:val="single"/>
        </w:rPr>
        <w:t xml:space="preserve">this </w:t>
      </w:r>
      <w:r w:rsidRPr="00E40BE2">
        <w:rPr>
          <w:rStyle w:val="Heading5Char"/>
          <w:szCs w:val="26"/>
        </w:rPr>
        <w:t>failed negotiation</w:t>
      </w:r>
      <w:r w:rsidRPr="00E40BE2">
        <w:rPr>
          <w:sz w:val="26"/>
          <w:szCs w:val="26"/>
          <w:u w:val="single"/>
        </w:rPr>
        <w:t xml:space="preserve"> leaves a </w:t>
      </w:r>
      <w:r w:rsidRPr="00E40BE2">
        <w:rPr>
          <w:rStyle w:val="Heading5Char"/>
          <w:szCs w:val="26"/>
        </w:rPr>
        <w:t>reality</w:t>
      </w:r>
      <w:r w:rsidRPr="00E40BE2">
        <w:rPr>
          <w:sz w:val="26"/>
          <w:szCs w:val="26"/>
          <w:u w:val="single"/>
        </w:rPr>
        <w:t xml:space="preserve"> in which </w:t>
      </w:r>
      <w:r w:rsidRPr="00E40BE2">
        <w:rPr>
          <w:rStyle w:val="Heading5Char"/>
          <w:szCs w:val="26"/>
          <w:highlight w:val="green"/>
        </w:rPr>
        <w:t>war is not likely</w:t>
      </w:r>
      <w:r w:rsidRPr="00E40BE2">
        <w:rPr>
          <w:sz w:val="26"/>
          <w:szCs w:val="26"/>
          <w:highlight w:val="green"/>
          <w:u w:val="single"/>
        </w:rPr>
        <w:t xml:space="preserve">, </w:t>
      </w:r>
      <w:r w:rsidRPr="00E40BE2">
        <w:rPr>
          <w:sz w:val="26"/>
          <w:szCs w:val="26"/>
          <w:u w:val="single"/>
        </w:rPr>
        <w:t xml:space="preserve">giving </w:t>
      </w:r>
      <w:r w:rsidRPr="00E40BE2">
        <w:rPr>
          <w:rStyle w:val="Heading5Char"/>
          <w:szCs w:val="26"/>
        </w:rPr>
        <w:t>both</w:t>
      </w:r>
      <w:r w:rsidRPr="00E40BE2">
        <w:rPr>
          <w:sz w:val="26"/>
          <w:szCs w:val="26"/>
          <w:u w:val="single"/>
        </w:rPr>
        <w:t xml:space="preserve"> sides </w:t>
      </w:r>
      <w:r w:rsidRPr="00E40BE2">
        <w:rPr>
          <w:rStyle w:val="Heading5Char"/>
          <w:szCs w:val="26"/>
        </w:rPr>
        <w:t>room for obstinacy</w:t>
      </w:r>
      <w:r w:rsidRPr="00E40BE2">
        <w:rPr>
          <w:szCs w:val="26"/>
        </w:rPr>
        <w:t>.</w:t>
      </w:r>
    </w:p>
    <w:p w14:paraId="5CACA146" w14:textId="77777777" w:rsidR="00D04E75" w:rsidRPr="00E40BE2" w:rsidRDefault="00D04E75" w:rsidP="00D04E75">
      <w:pPr>
        <w:rPr>
          <w:szCs w:val="26"/>
        </w:rPr>
      </w:pPr>
    </w:p>
    <w:p w14:paraId="65B3F2EA" w14:textId="77777777" w:rsidR="00D04E75" w:rsidRDefault="00D04E75" w:rsidP="00D04E75">
      <w:pPr>
        <w:pStyle w:val="Heading4"/>
      </w:pPr>
      <w:r>
        <w:t xml:space="preserve">3] No North Korean threat—Kim’s rational and their </w:t>
      </w:r>
      <w:proofErr w:type="spellStart"/>
      <w:r>
        <w:t>ev’s</w:t>
      </w:r>
      <w:proofErr w:type="spellEnd"/>
      <w:r>
        <w:t xml:space="preserve"> biased</w:t>
      </w:r>
    </w:p>
    <w:p w14:paraId="437AD7D8" w14:textId="77777777" w:rsidR="00D04E75" w:rsidRPr="003076F4" w:rsidRDefault="00D04E75" w:rsidP="00D04E75">
      <w:r>
        <w:t xml:space="preserve">Jonathan C. </w:t>
      </w:r>
      <w:proofErr w:type="spellStart"/>
      <w:r w:rsidRPr="003076F4">
        <w:rPr>
          <w:b/>
          <w:bCs/>
        </w:rPr>
        <w:t>Jobe</w:t>
      </w:r>
      <w:proofErr w:type="spellEnd"/>
      <w:r>
        <w:rPr>
          <w:b/>
          <w:bCs/>
        </w:rPr>
        <w:t>,</w:t>
      </w:r>
      <w:r w:rsidRPr="003076F4">
        <w:rPr>
          <w:b/>
          <w:bCs/>
        </w:rPr>
        <w:t xml:space="preserve"> </w:t>
      </w:r>
      <w:proofErr w:type="spellStart"/>
      <w:r w:rsidRPr="003076F4">
        <w:rPr>
          <w:b/>
          <w:bCs/>
        </w:rPr>
        <w:t>Ph.d.</w:t>
      </w:r>
      <w:proofErr w:type="spellEnd"/>
      <w:r w:rsidRPr="003076F4">
        <w:rPr>
          <w:b/>
          <w:bCs/>
        </w:rPr>
        <w:t xml:space="preserve"> 1</w:t>
      </w:r>
      <w:r>
        <w:rPr>
          <w:b/>
          <w:bCs/>
        </w:rPr>
        <w:t>9</w:t>
      </w:r>
      <w:r>
        <w:t xml:space="preserve">, of Crescent Valley, is a retired educator and a veteran of the U.S. Air Force., “COLUMN: North Korea not a threat unless threatened”, </w:t>
      </w:r>
      <w:hyperlink r:id="rId22" w:history="1">
        <w:r w:rsidRPr="00981E0E">
          <w:rPr>
            <w:rStyle w:val="Hyperlink"/>
          </w:rPr>
          <w:t>https://www.duncanbanner.com/oklahoma/opinion/column-north-korea-not-a-threat-unless-threatened/article_a63c250b-c8a1-5e8b-8875-177fa577ff56.html</w:t>
        </w:r>
      </w:hyperlink>
      <w:r>
        <w:t xml:space="preserve">. </w:t>
      </w:r>
      <w:proofErr w:type="spellStart"/>
      <w:r>
        <w:t>Rez</w:t>
      </w:r>
      <w:proofErr w:type="spellEnd"/>
    </w:p>
    <w:p w14:paraId="5AB75554" w14:textId="77777777" w:rsidR="00D04E75" w:rsidRPr="003076F4" w:rsidRDefault="00D04E75" w:rsidP="00D04E75">
      <w:pPr>
        <w:rPr>
          <w:u w:val="single"/>
        </w:rPr>
      </w:pPr>
      <w:proofErr w:type="gramStart"/>
      <w:r w:rsidRPr="00591329">
        <w:rPr>
          <w:sz w:val="14"/>
        </w:rPr>
        <w:t>In point of fact</w:t>
      </w:r>
      <w:proofErr w:type="gramEnd"/>
      <w:r w:rsidRPr="00591329">
        <w:rPr>
          <w:sz w:val="14"/>
        </w:rPr>
        <w:t xml:space="preserve">, </w:t>
      </w:r>
      <w:r w:rsidRPr="00591329">
        <w:rPr>
          <w:rStyle w:val="Emphasis"/>
          <w:highlight w:val="green"/>
        </w:rPr>
        <w:t>the threat from North Korea is</w:t>
      </w:r>
      <w:r w:rsidRPr="00591329">
        <w:rPr>
          <w:rStyle w:val="Emphasis"/>
        </w:rPr>
        <w:t xml:space="preserve"> more </w:t>
      </w:r>
      <w:r w:rsidRPr="00591329">
        <w:rPr>
          <w:rStyle w:val="Emphasis"/>
          <w:highlight w:val="green"/>
        </w:rPr>
        <w:t>a fabrication</w:t>
      </w:r>
      <w:r w:rsidRPr="00591329">
        <w:rPr>
          <w:highlight w:val="green"/>
          <w:u w:val="single"/>
        </w:rPr>
        <w:t xml:space="preserve"> by those who think we should always be at war</w:t>
      </w:r>
      <w:r w:rsidRPr="003076F4">
        <w:rPr>
          <w:u w:val="single"/>
        </w:rPr>
        <w:t xml:space="preserve"> with someone (anyone) and constantly threatening other countries as the basis for our foreign policy.</w:t>
      </w:r>
    </w:p>
    <w:p w14:paraId="46516BE1" w14:textId="77777777" w:rsidR="00D04E75" w:rsidRPr="00591329" w:rsidRDefault="00D04E75" w:rsidP="00D04E75">
      <w:pPr>
        <w:rPr>
          <w:sz w:val="14"/>
        </w:rPr>
      </w:pPr>
      <w:r w:rsidRPr="003076F4">
        <w:rPr>
          <w:u w:val="single"/>
        </w:rPr>
        <w:t xml:space="preserve">North Korea may be somewhat of a threat to Japan and South Korea and China and </w:t>
      </w:r>
      <w:proofErr w:type="gramStart"/>
      <w:r w:rsidRPr="003076F4">
        <w:rPr>
          <w:u w:val="single"/>
        </w:rPr>
        <w:t>Russia, but</w:t>
      </w:r>
      <w:proofErr w:type="gramEnd"/>
      <w:r w:rsidRPr="003076F4">
        <w:rPr>
          <w:u w:val="single"/>
        </w:rPr>
        <w:t xml:space="preserve"> </w:t>
      </w:r>
      <w:r w:rsidRPr="003076F4">
        <w:rPr>
          <w:b/>
          <w:bCs/>
          <w:u w:val="single"/>
        </w:rPr>
        <w:t>is not a threat of any kind to the</w:t>
      </w:r>
      <w:r w:rsidRPr="00591329">
        <w:rPr>
          <w:sz w:val="14"/>
        </w:rPr>
        <w:t xml:space="preserve"> </w:t>
      </w:r>
      <w:r w:rsidRPr="003076F4">
        <w:rPr>
          <w:b/>
          <w:bCs/>
          <w:u w:val="single"/>
        </w:rPr>
        <w:t>U</w:t>
      </w:r>
      <w:r w:rsidRPr="00591329">
        <w:rPr>
          <w:sz w:val="14"/>
        </w:rPr>
        <w:t xml:space="preserve">nited </w:t>
      </w:r>
      <w:r w:rsidRPr="003076F4">
        <w:rPr>
          <w:b/>
          <w:bCs/>
          <w:u w:val="single"/>
        </w:rPr>
        <w:t>S</w:t>
      </w:r>
      <w:r w:rsidRPr="00591329">
        <w:rPr>
          <w:sz w:val="14"/>
        </w:rPr>
        <w:t>tates.</w:t>
      </w:r>
    </w:p>
    <w:p w14:paraId="3CA473F3" w14:textId="77777777" w:rsidR="00D04E75" w:rsidRPr="00591329" w:rsidRDefault="00D04E75" w:rsidP="00D04E75">
      <w:pPr>
        <w:rPr>
          <w:sz w:val="14"/>
        </w:rPr>
      </w:pPr>
      <w:r w:rsidRPr="00591329">
        <w:rPr>
          <w:sz w:val="14"/>
        </w:rPr>
        <w:t xml:space="preserve">The </w:t>
      </w:r>
      <w:r w:rsidRPr="00591329">
        <w:rPr>
          <w:b/>
          <w:bCs/>
          <w:highlight w:val="green"/>
          <w:u w:val="single"/>
        </w:rPr>
        <w:t>North Koreans are</w:t>
      </w:r>
      <w:r w:rsidRPr="003076F4">
        <w:rPr>
          <w:b/>
          <w:bCs/>
          <w:u w:val="single"/>
        </w:rPr>
        <w:t xml:space="preserve"> very </w:t>
      </w:r>
      <w:r w:rsidRPr="00591329">
        <w:rPr>
          <w:b/>
          <w:bCs/>
          <w:highlight w:val="green"/>
          <w:u w:val="single"/>
        </w:rPr>
        <w:t xml:space="preserve">backward militarily and </w:t>
      </w:r>
      <w:proofErr w:type="gramStart"/>
      <w:r w:rsidRPr="00591329">
        <w:rPr>
          <w:b/>
          <w:bCs/>
          <w:highlight w:val="green"/>
          <w:u w:val="single"/>
        </w:rPr>
        <w:t>politically</w:t>
      </w:r>
      <w:r w:rsidRPr="00591329">
        <w:rPr>
          <w:sz w:val="14"/>
        </w:rPr>
        <w:t xml:space="preserve">, </w:t>
      </w:r>
      <w:r w:rsidRPr="003076F4">
        <w:rPr>
          <w:u w:val="single"/>
        </w:rPr>
        <w:t>and</w:t>
      </w:r>
      <w:proofErr w:type="gramEnd"/>
      <w:r w:rsidRPr="003076F4">
        <w:rPr>
          <w:u w:val="single"/>
        </w:rPr>
        <w:t xml:space="preserve"> are different from the South Koreans only because China and the U.S. drew a line more or less along the 38th parallel and called it a day in 1954 after three years of bloody war</w:t>
      </w:r>
      <w:r w:rsidRPr="00591329">
        <w:rPr>
          <w:sz w:val="14"/>
        </w:rPr>
        <w:t>, rather than continue to fight and slaughter hundreds of thousands more Chinese troops at a time.</w:t>
      </w:r>
    </w:p>
    <w:p w14:paraId="0C01099F" w14:textId="77777777" w:rsidR="00D04E75" w:rsidRPr="003076F4" w:rsidRDefault="00D04E75" w:rsidP="00D04E75">
      <w:pPr>
        <w:rPr>
          <w:rStyle w:val="StyleUnderline"/>
        </w:rPr>
      </w:pPr>
      <w:r w:rsidRPr="00591329">
        <w:rPr>
          <w:sz w:val="14"/>
        </w:rPr>
        <w:lastRenderedPageBreak/>
        <w:t xml:space="preserve">And </w:t>
      </w:r>
      <w:r w:rsidRPr="00591329">
        <w:rPr>
          <w:rStyle w:val="Emphasis"/>
        </w:rPr>
        <w:t xml:space="preserve">unlike </w:t>
      </w:r>
      <w:proofErr w:type="gramStart"/>
      <w:r w:rsidRPr="00591329">
        <w:rPr>
          <w:rStyle w:val="Emphasis"/>
        </w:rPr>
        <w:t>all of</w:t>
      </w:r>
      <w:proofErr w:type="gramEnd"/>
      <w:r w:rsidRPr="00591329">
        <w:rPr>
          <w:rStyle w:val="Emphasis"/>
        </w:rPr>
        <w:t xml:space="preserve"> the </w:t>
      </w:r>
      <w:r w:rsidRPr="00591329">
        <w:rPr>
          <w:rStyle w:val="Emphasis"/>
          <w:highlight w:val="green"/>
        </w:rPr>
        <w:t>“experts” on Korea</w:t>
      </w:r>
      <w:r w:rsidRPr="003076F4">
        <w:rPr>
          <w:u w:val="single"/>
        </w:rPr>
        <w:t xml:space="preserve"> who have </w:t>
      </w:r>
      <w:r w:rsidRPr="00591329">
        <w:rPr>
          <w:highlight w:val="green"/>
          <w:u w:val="single"/>
        </w:rPr>
        <w:t>never lived</w:t>
      </w:r>
      <w:r w:rsidRPr="003076F4">
        <w:rPr>
          <w:u w:val="single"/>
        </w:rPr>
        <w:t xml:space="preserve"> there or even met a Korean in person, I lived in South Korea for three years, traveled in North Korea as part of a South Korean diplomatic contingent, and also married into the Korean aristocracy.</w:t>
      </w:r>
      <w:r w:rsidRPr="00591329">
        <w:rPr>
          <w:sz w:val="14"/>
        </w:rPr>
        <w:t xml:space="preserve"> Of course, </w:t>
      </w:r>
      <w:r w:rsidRPr="003076F4">
        <w:rPr>
          <w:rStyle w:val="StyleUnderline"/>
        </w:rPr>
        <w:t xml:space="preserve">that doesn’t make me an expert on Korea, either, but it </w:t>
      </w:r>
      <w:r w:rsidRPr="003076F4">
        <w:rPr>
          <w:rStyle w:val="Emphasis"/>
        </w:rPr>
        <w:t>does give me some factual basis and background</w:t>
      </w:r>
      <w:r w:rsidRPr="003076F4">
        <w:rPr>
          <w:rStyle w:val="StyleUnderline"/>
        </w:rPr>
        <w:t xml:space="preserve"> for my opinions on the country.</w:t>
      </w:r>
    </w:p>
    <w:p w14:paraId="1EDAD229" w14:textId="77777777" w:rsidR="00D04E75" w:rsidRPr="00591329" w:rsidRDefault="00D04E75" w:rsidP="00D04E75">
      <w:pPr>
        <w:rPr>
          <w:sz w:val="14"/>
          <w:szCs w:val="14"/>
        </w:rPr>
      </w:pPr>
      <w:r w:rsidRPr="00591329">
        <w:rPr>
          <w:sz w:val="14"/>
        </w:rPr>
        <w:t xml:space="preserve">The </w:t>
      </w:r>
      <w:r w:rsidRPr="003076F4">
        <w:rPr>
          <w:rStyle w:val="StyleUnderline"/>
        </w:rPr>
        <w:t xml:space="preserve">first thing you </w:t>
      </w:r>
      <w:r w:rsidRPr="00591329">
        <w:rPr>
          <w:rStyle w:val="StyleUnderline"/>
          <w:highlight w:val="green"/>
        </w:rPr>
        <w:t>need to understand</w:t>
      </w:r>
      <w:r w:rsidRPr="003076F4">
        <w:rPr>
          <w:rStyle w:val="StyleUnderline"/>
        </w:rPr>
        <w:t xml:space="preserve"> about </w:t>
      </w:r>
      <w:r w:rsidRPr="003076F4">
        <w:rPr>
          <w:rStyle w:val="Emphasis"/>
        </w:rPr>
        <w:t xml:space="preserve">North and South </w:t>
      </w:r>
      <w:r w:rsidRPr="00591329">
        <w:rPr>
          <w:rStyle w:val="Emphasis"/>
          <w:highlight w:val="green"/>
        </w:rPr>
        <w:t>Korea</w:t>
      </w:r>
      <w:r w:rsidRPr="003076F4">
        <w:rPr>
          <w:rStyle w:val="Emphasis"/>
        </w:rPr>
        <w:t xml:space="preserve"> is that it is, and </w:t>
      </w:r>
      <w:r w:rsidRPr="00591329">
        <w:rPr>
          <w:rStyle w:val="Emphasis"/>
          <w:highlight w:val="green"/>
        </w:rPr>
        <w:t>always</w:t>
      </w:r>
      <w:r w:rsidRPr="003076F4">
        <w:rPr>
          <w:rStyle w:val="Emphasis"/>
        </w:rPr>
        <w:t xml:space="preserve"> has </w:t>
      </w:r>
      <w:r w:rsidRPr="00591329">
        <w:rPr>
          <w:rStyle w:val="Emphasis"/>
          <w:highlight w:val="green"/>
        </w:rPr>
        <w:t>been, a single country</w:t>
      </w:r>
      <w:r w:rsidRPr="003076F4">
        <w:rPr>
          <w:rStyle w:val="Emphasis"/>
        </w:rPr>
        <w:t>, with a single people, speaking a single language</w:t>
      </w:r>
      <w:r w:rsidRPr="00591329">
        <w:rPr>
          <w:sz w:val="14"/>
        </w:rPr>
        <w:t xml:space="preserve"> – and had a single history prior to the Korean War. And every South Korean had relatives living in North Korea for two reasons.</w:t>
      </w:r>
    </w:p>
    <w:p w14:paraId="4BBD279D" w14:textId="77777777" w:rsidR="00D04E75" w:rsidRPr="00591329" w:rsidRDefault="00D04E75" w:rsidP="00D04E75">
      <w:pPr>
        <w:rPr>
          <w:sz w:val="14"/>
          <w:szCs w:val="14"/>
        </w:rPr>
      </w:pPr>
      <w:r w:rsidRPr="00591329">
        <w:rPr>
          <w:sz w:val="14"/>
          <w:szCs w:val="14"/>
        </w:rPr>
        <w:t xml:space="preserve">First, the Korean peninsula has </w:t>
      </w:r>
      <w:proofErr w:type="gramStart"/>
      <w:r w:rsidRPr="00591329">
        <w:rPr>
          <w:sz w:val="14"/>
          <w:szCs w:val="14"/>
        </w:rPr>
        <w:t>been more or less</w:t>
      </w:r>
      <w:proofErr w:type="gramEnd"/>
      <w:r w:rsidRPr="00591329">
        <w:rPr>
          <w:sz w:val="14"/>
          <w:szCs w:val="14"/>
        </w:rPr>
        <w:t xml:space="preserve"> unified since about 1900, when the Japanese invaded the country and occupied it until they were ejected by the U.S. in 1945. Before that, there existed three separate kingdoms on the peninsula that were closely affiliated. Then, for the brief period from 1945 to 1950, it was a free country with aspirations to become Westernized and democratic. China was unable to allow </w:t>
      </w:r>
      <w:proofErr w:type="gramStart"/>
      <w:r w:rsidRPr="00591329">
        <w:rPr>
          <w:sz w:val="14"/>
          <w:szCs w:val="14"/>
        </w:rPr>
        <w:t>that, and</w:t>
      </w:r>
      <w:proofErr w:type="gramEnd"/>
      <w:r w:rsidRPr="00591329">
        <w:rPr>
          <w:sz w:val="14"/>
          <w:szCs w:val="14"/>
        </w:rPr>
        <w:t xml:space="preserve"> tried to annex it by force in 1950.</w:t>
      </w:r>
    </w:p>
    <w:p w14:paraId="32A59F22" w14:textId="77777777" w:rsidR="00D04E75" w:rsidRDefault="00D04E75" w:rsidP="00D04E75">
      <w:pPr>
        <w:rPr>
          <w:rStyle w:val="StyleUnderline"/>
        </w:rPr>
      </w:pPr>
      <w:r w:rsidRPr="00591329">
        <w:rPr>
          <w:sz w:val="14"/>
        </w:rPr>
        <w:t xml:space="preserve">The other reason every South Korean has relatives in the North is because when the Korean War was ending, everyone in the North who was able fled southward to avoid living under the thumb of Mao and the Communist Chinese. Families were divided and have until recently not even been able to speak to each other, much less meet and spend time with their relatives. </w:t>
      </w:r>
      <w:proofErr w:type="gramStart"/>
      <w:r w:rsidRPr="00591329">
        <w:rPr>
          <w:sz w:val="14"/>
        </w:rPr>
        <w:t>So</w:t>
      </w:r>
      <w:proofErr w:type="gramEnd"/>
      <w:r w:rsidRPr="00591329">
        <w:rPr>
          <w:sz w:val="14"/>
        </w:rPr>
        <w:t xml:space="preserve"> </w:t>
      </w:r>
      <w:r w:rsidRPr="00591329">
        <w:rPr>
          <w:rStyle w:val="StyleUnderline"/>
          <w:highlight w:val="green"/>
        </w:rPr>
        <w:t>there is no incentive for the North to attack</w:t>
      </w:r>
      <w:r w:rsidRPr="003076F4">
        <w:rPr>
          <w:rStyle w:val="StyleUnderline"/>
        </w:rPr>
        <w:t xml:space="preserve"> t</w:t>
      </w:r>
    </w:p>
    <w:p w14:paraId="16D6A0D0" w14:textId="77777777" w:rsidR="00D04E75" w:rsidRDefault="00D04E75" w:rsidP="00D04E75">
      <w:pPr>
        <w:rPr>
          <w:rStyle w:val="StyleUnderline"/>
        </w:rPr>
      </w:pPr>
    </w:p>
    <w:p w14:paraId="42E40DA6" w14:textId="77777777" w:rsidR="00D04E75" w:rsidRDefault="00D04E75" w:rsidP="00D04E75">
      <w:pPr>
        <w:rPr>
          <w:rStyle w:val="StyleUnderline"/>
        </w:rPr>
      </w:pPr>
    </w:p>
    <w:p w14:paraId="41EC7B16" w14:textId="77777777" w:rsidR="00D04E75" w:rsidRPr="003076F4" w:rsidRDefault="00D04E75" w:rsidP="00D04E75">
      <w:pPr>
        <w:rPr>
          <w:rStyle w:val="StyleUnderline"/>
        </w:rPr>
      </w:pPr>
      <w:r w:rsidRPr="003076F4">
        <w:rPr>
          <w:rStyle w:val="StyleUnderline"/>
        </w:rPr>
        <w:t>he South or anyone else unless goaded into war by others</w:t>
      </w:r>
      <w:r w:rsidRPr="00591329">
        <w:rPr>
          <w:sz w:val="14"/>
        </w:rPr>
        <w:t xml:space="preserve">. Of course, </w:t>
      </w:r>
      <w:r w:rsidRPr="003076F4">
        <w:rPr>
          <w:rStyle w:val="Emphasis"/>
        </w:rPr>
        <w:t xml:space="preserve">the </w:t>
      </w:r>
      <w:r w:rsidRPr="00591329">
        <w:rPr>
          <w:rStyle w:val="Emphasis"/>
          <w:highlight w:val="green"/>
        </w:rPr>
        <w:t>North would love to annex the South,</w:t>
      </w:r>
      <w:r w:rsidRPr="00591329">
        <w:rPr>
          <w:sz w:val="14"/>
        </w:rPr>
        <w:t xml:space="preserve"> </w:t>
      </w:r>
      <w:r w:rsidRPr="003076F4">
        <w:rPr>
          <w:rStyle w:val="StyleUnderline"/>
        </w:rPr>
        <w:t xml:space="preserve">just as China annexed Hong Kong and </w:t>
      </w:r>
      <w:r w:rsidRPr="00591329">
        <w:rPr>
          <w:rStyle w:val="Emphasis"/>
          <w:highlight w:val="green"/>
        </w:rPr>
        <w:t>for</w:t>
      </w:r>
      <w:r w:rsidRPr="003076F4">
        <w:rPr>
          <w:rStyle w:val="Emphasis"/>
        </w:rPr>
        <w:t xml:space="preserve"> the same </w:t>
      </w:r>
      <w:r w:rsidRPr="00591329">
        <w:rPr>
          <w:rStyle w:val="Emphasis"/>
          <w:highlight w:val="green"/>
        </w:rPr>
        <w:t>economic reasons: Democracy breeds wealth</w:t>
      </w:r>
      <w:r w:rsidRPr="003076F4">
        <w:rPr>
          <w:rStyle w:val="Emphasis"/>
        </w:rPr>
        <w:t xml:space="preserve"> and plenty for a society, </w:t>
      </w:r>
      <w:r w:rsidRPr="003076F4">
        <w:rPr>
          <w:rStyle w:val="StyleUnderline"/>
        </w:rPr>
        <w:t>while Communism must rely on taking and redistributing what others have earned.</w:t>
      </w:r>
    </w:p>
    <w:p w14:paraId="283AD668" w14:textId="77777777" w:rsidR="00D04E75" w:rsidRDefault="00D04E75" w:rsidP="00D04E75">
      <w:pPr>
        <w:rPr>
          <w:rStyle w:val="StyleUnderline"/>
        </w:rPr>
      </w:pPr>
      <w:r w:rsidRPr="00591329">
        <w:rPr>
          <w:sz w:val="14"/>
        </w:rPr>
        <w:t xml:space="preserve">In sum, </w:t>
      </w:r>
      <w:r w:rsidRPr="00591329">
        <w:rPr>
          <w:rStyle w:val="Emphasis"/>
          <w:highlight w:val="green"/>
        </w:rPr>
        <w:t>North Korea only poses a threat when threatened</w:t>
      </w:r>
      <w:r w:rsidRPr="00591329">
        <w:rPr>
          <w:sz w:val="14"/>
        </w:rPr>
        <w:t xml:space="preserve">, </w:t>
      </w:r>
      <w:r w:rsidRPr="003076F4">
        <w:rPr>
          <w:rStyle w:val="StyleUnderline"/>
        </w:rPr>
        <w:t xml:space="preserve">and for that reason will never agree to relinquish its nuclear weapons. </w:t>
      </w:r>
      <w:r w:rsidRPr="00591329">
        <w:rPr>
          <w:rStyle w:val="Emphasis"/>
          <w:highlight w:val="green"/>
        </w:rPr>
        <w:t>Kim saw what happened to Gaddafi</w:t>
      </w:r>
      <w:r w:rsidRPr="003076F4">
        <w:rPr>
          <w:rStyle w:val="Emphasis"/>
        </w:rPr>
        <w:t xml:space="preserve"> in Libya</w:t>
      </w:r>
      <w:r w:rsidRPr="00591329">
        <w:rPr>
          <w:sz w:val="14"/>
        </w:rPr>
        <w:t xml:space="preserve"> </w:t>
      </w:r>
      <w:r w:rsidRPr="003076F4">
        <w:rPr>
          <w:rStyle w:val="StyleUnderline"/>
        </w:rPr>
        <w:t xml:space="preserve">when that leader gave up his nuclear </w:t>
      </w:r>
      <w:proofErr w:type="gramStart"/>
      <w:r w:rsidRPr="003076F4">
        <w:rPr>
          <w:rStyle w:val="StyleUnderline"/>
        </w:rPr>
        <w:t xml:space="preserve">program, </w:t>
      </w:r>
      <w:r w:rsidRPr="00591329">
        <w:rPr>
          <w:rStyle w:val="StyleUnderline"/>
          <w:highlight w:val="green"/>
        </w:rPr>
        <w:t>and</w:t>
      </w:r>
      <w:proofErr w:type="gramEnd"/>
      <w:r w:rsidRPr="00591329">
        <w:rPr>
          <w:rStyle w:val="StyleUnderline"/>
          <w:highlight w:val="green"/>
        </w:rPr>
        <w:t xml:space="preserve"> has </w:t>
      </w:r>
      <w:r w:rsidRPr="00591329">
        <w:rPr>
          <w:rStyle w:val="Emphasis"/>
          <w:highlight w:val="green"/>
        </w:rPr>
        <w:t>no intention of being murdered by his own subjects</w:t>
      </w:r>
      <w:r w:rsidRPr="003076F4">
        <w:rPr>
          <w:rStyle w:val="StyleUnderline"/>
        </w:rPr>
        <w:t xml:space="preserve"> the same way that Gaddafi was.</w:t>
      </w:r>
    </w:p>
    <w:p w14:paraId="74401E55" w14:textId="77777777" w:rsidR="00D04E75" w:rsidRPr="00E40BE2" w:rsidRDefault="00D04E75" w:rsidP="00D04E75">
      <w:pPr>
        <w:pStyle w:val="Heading3"/>
        <w:rPr>
          <w:rFonts w:cs="Calibri"/>
        </w:rPr>
      </w:pPr>
      <w:r w:rsidRPr="00E40BE2">
        <w:rPr>
          <w:rFonts w:cs="Calibri"/>
        </w:rPr>
        <w:lastRenderedPageBreak/>
        <w:t>Adv 2</w:t>
      </w:r>
    </w:p>
    <w:p w14:paraId="5AD898D1" w14:textId="77777777" w:rsidR="00D04E75" w:rsidRPr="00E40BE2" w:rsidRDefault="00D04E75" w:rsidP="00D04E75">
      <w:pPr>
        <w:pStyle w:val="Heading4"/>
        <w:rPr>
          <w:rFonts w:cs="Calibri"/>
        </w:rPr>
      </w:pPr>
      <w:r>
        <w:rPr>
          <w:rFonts w:cs="Calibri"/>
        </w:rPr>
        <w:t xml:space="preserve">1] </w:t>
      </w:r>
      <w:r w:rsidRPr="00E40BE2">
        <w:rPr>
          <w:rFonts w:cs="Calibri"/>
        </w:rPr>
        <w:t>Biden thumps – he backs down to Russia and hasn’t even sent Ukraine military aid</w:t>
      </w:r>
    </w:p>
    <w:p w14:paraId="426B602B" w14:textId="77777777" w:rsidR="00D04E75" w:rsidRPr="00E40BE2" w:rsidRDefault="00D04E75" w:rsidP="00D04E75">
      <w:r w:rsidRPr="00C93F6C">
        <w:rPr>
          <w:rStyle w:val="Style13ptBold"/>
        </w:rPr>
        <w:t>Lake 12/17</w:t>
      </w:r>
      <w:r w:rsidRPr="00E40BE2">
        <w:t xml:space="preserve"> Eli Lake (Eli Lake is a columnist covering national security and foreign policy. He was the senior national security correspondent for the Daily Beast and covered national security and intelligence for the Washington Times, the New York Sun and UPI.), 12-17-2021, "Who’s Appeasing Putin Now?," Bloomberg, </w:t>
      </w:r>
      <w:hyperlink r:id="rId23" w:history="1">
        <w:r w:rsidRPr="00E40BE2">
          <w:t>https://www.bloomberg.com/opinion/articles/2021-12-17/who-s-appeasing-putin-now-biden-policy-on-ukraine-shows-weakness</w:t>
        </w:r>
      </w:hyperlink>
      <w:r w:rsidRPr="00E40BE2">
        <w:t xml:space="preserve"> </w:t>
      </w:r>
      <w:proofErr w:type="spellStart"/>
      <w:r w:rsidRPr="00E40BE2">
        <w:t>mvp</w:t>
      </w:r>
      <w:proofErr w:type="spellEnd"/>
    </w:p>
    <w:p w14:paraId="2C552E16" w14:textId="77777777" w:rsidR="00D04E75" w:rsidRPr="00E40BE2" w:rsidRDefault="00D04E75" w:rsidP="00D04E75">
      <w:r w:rsidRPr="00E40BE2">
        <w:rPr>
          <w:rStyle w:val="Emphasis"/>
        </w:rPr>
        <w:t>Eleven months into Biden’s presidency, that harder line has yet to emerge. In the current crisis in Ukraine</w:t>
      </w:r>
      <w:r w:rsidRPr="00E40BE2">
        <w:t xml:space="preserve">, for example, </w:t>
      </w:r>
      <w:r w:rsidRPr="00E40BE2">
        <w:rPr>
          <w:rStyle w:val="Emphasis"/>
        </w:rPr>
        <w:t xml:space="preserve">Biden and his administration have told Putin that there will be devastating sanctions if he orders the troops amassed on Ukraine’s border to invade. At the same time, Biden has </w:t>
      </w:r>
      <w:r w:rsidRPr="00E40BE2">
        <w:rPr>
          <w:rStyle w:val="Emphasis"/>
          <w:highlight w:val="green"/>
        </w:rPr>
        <w:t>invited Putin to</w:t>
      </w:r>
      <w:r w:rsidRPr="00E40BE2">
        <w:rPr>
          <w:rStyle w:val="Emphasis"/>
        </w:rPr>
        <w:t xml:space="preserve"> a </w:t>
      </w:r>
      <w:r w:rsidRPr="00E40BE2">
        <w:rPr>
          <w:rStyle w:val="Emphasis"/>
          <w:highlight w:val="green"/>
        </w:rPr>
        <w:t>NATO</w:t>
      </w:r>
      <w:r w:rsidRPr="00E40BE2">
        <w:rPr>
          <w:rStyle w:val="Emphasis"/>
        </w:rPr>
        <w:t xml:space="preserve"> summit </w:t>
      </w:r>
      <w:r w:rsidRPr="00E40BE2">
        <w:rPr>
          <w:rStyle w:val="Emphasis"/>
          <w:highlight w:val="green"/>
        </w:rPr>
        <w:t>to air his grievances about the alliance</w:t>
      </w:r>
      <w:r w:rsidRPr="00E40BE2">
        <w:rPr>
          <w:rStyle w:val="Emphasis"/>
        </w:rPr>
        <w:t xml:space="preserve"> he seeks to break apart</w:t>
      </w:r>
      <w:r w:rsidRPr="00E40BE2">
        <w:t xml:space="preserve">. The </w:t>
      </w:r>
      <w:r w:rsidRPr="00E40BE2">
        <w:rPr>
          <w:rStyle w:val="Emphasis"/>
        </w:rPr>
        <w:t>Biden</w:t>
      </w:r>
      <w:r w:rsidRPr="00E40BE2">
        <w:t xml:space="preserve"> administration has </w:t>
      </w:r>
      <w:r w:rsidRPr="00E40BE2">
        <w:rPr>
          <w:rStyle w:val="Emphasis"/>
        </w:rPr>
        <w:t>also sent mixed messages on whether Ukraine should give separatists in the Donbas region special political status</w:t>
      </w:r>
      <w:r w:rsidRPr="00E40BE2">
        <w:t xml:space="preserve"> before Russia withdraws its forces and dismantles the illegal armed groups it created during its first invasion of Ukraine in 2014.</w:t>
      </w:r>
    </w:p>
    <w:p w14:paraId="5AD5BB03" w14:textId="77777777" w:rsidR="00D04E75" w:rsidRPr="00E40BE2" w:rsidRDefault="00D04E75" w:rsidP="00D04E75">
      <w:r w:rsidRPr="00E40BE2">
        <w:t xml:space="preserve">Another aspect of Biden’s policy is that </w:t>
      </w:r>
      <w:r w:rsidRPr="00E40BE2">
        <w:rPr>
          <w:rStyle w:val="Emphasis"/>
          <w:highlight w:val="green"/>
        </w:rPr>
        <w:t>coercive measures</w:t>
      </w:r>
      <w:r w:rsidRPr="00E40BE2">
        <w:rPr>
          <w:rStyle w:val="Emphasis"/>
        </w:rPr>
        <w:t xml:space="preserve"> against Russia are proposed </w:t>
      </w:r>
      <w:proofErr w:type="gramStart"/>
      <w:r w:rsidRPr="00E40BE2">
        <w:rPr>
          <w:rStyle w:val="Emphasis"/>
        </w:rPr>
        <w:t>as a consequence</w:t>
      </w:r>
      <w:proofErr w:type="gramEnd"/>
      <w:r w:rsidRPr="00E40BE2">
        <w:rPr>
          <w:rStyle w:val="Emphasis"/>
        </w:rPr>
        <w:t xml:space="preserve"> </w:t>
      </w:r>
      <w:r w:rsidRPr="00E40BE2">
        <w:rPr>
          <w:rStyle w:val="Emphasis"/>
          <w:highlight w:val="green"/>
        </w:rPr>
        <w:t>only if it invades</w:t>
      </w:r>
      <w:r w:rsidRPr="00E40BE2">
        <w:t xml:space="preserve">. </w:t>
      </w:r>
      <w:r w:rsidRPr="00E40BE2">
        <w:rPr>
          <w:rStyle w:val="Emphasis"/>
        </w:rPr>
        <w:t xml:space="preserve">This makes Putin’s </w:t>
      </w:r>
      <w:r w:rsidRPr="00E40BE2">
        <w:rPr>
          <w:rStyle w:val="Emphasis"/>
          <w:highlight w:val="green"/>
        </w:rPr>
        <w:t>destabilizing troop buildup</w:t>
      </w:r>
      <w:r w:rsidRPr="00E40BE2">
        <w:rPr>
          <w:rStyle w:val="Emphasis"/>
        </w:rPr>
        <w:t xml:space="preserve"> on Ukraine’s border </w:t>
      </w:r>
      <w:r w:rsidRPr="00E40BE2">
        <w:rPr>
          <w:rStyle w:val="Emphasis"/>
          <w:highlight w:val="green"/>
        </w:rPr>
        <w:t>essentially cost-free</w:t>
      </w:r>
      <w:r w:rsidRPr="00E40BE2">
        <w:rPr>
          <w:rStyle w:val="Emphasis"/>
        </w:rPr>
        <w:t xml:space="preserve">. Biden still </w:t>
      </w:r>
      <w:r w:rsidRPr="00E40BE2">
        <w:rPr>
          <w:rStyle w:val="Emphasis"/>
          <w:highlight w:val="green"/>
        </w:rPr>
        <w:t>hasn’t used</w:t>
      </w:r>
      <w:r w:rsidRPr="00E40BE2">
        <w:rPr>
          <w:rStyle w:val="Emphasis"/>
        </w:rPr>
        <w:t xml:space="preserve"> his congressionally mandated authority to send up to $200 million in </w:t>
      </w:r>
      <w:r w:rsidRPr="00E40BE2">
        <w:rPr>
          <w:rStyle w:val="Emphasis"/>
          <w:highlight w:val="green"/>
        </w:rPr>
        <w:t>military aid to Ukraine</w:t>
      </w:r>
      <w:r w:rsidRPr="00E40BE2">
        <w:rPr>
          <w:rStyle w:val="Emphasis"/>
        </w:rPr>
        <w:t>, an authority that exists for just this type of an emergency</w:t>
      </w:r>
      <w:r w:rsidRPr="00E40BE2">
        <w:t>. Last week a group of Democratic House lawmakers urged the White House to tap this fund.</w:t>
      </w:r>
    </w:p>
    <w:p w14:paraId="547444B2" w14:textId="77777777" w:rsidR="00D04E75" w:rsidRPr="00E40BE2" w:rsidRDefault="00D04E75" w:rsidP="00D04E75">
      <w:r w:rsidRPr="00E40BE2">
        <w:t xml:space="preserve">The </w:t>
      </w:r>
      <w:r w:rsidRPr="00E40BE2">
        <w:rPr>
          <w:rStyle w:val="Emphasis"/>
        </w:rPr>
        <w:t xml:space="preserve">Biden administration has also </w:t>
      </w:r>
      <w:r w:rsidRPr="00E40BE2">
        <w:rPr>
          <w:rStyle w:val="Emphasis"/>
          <w:highlight w:val="green"/>
        </w:rPr>
        <w:t>declined</w:t>
      </w:r>
      <w:r w:rsidRPr="00E40BE2">
        <w:rPr>
          <w:rStyle w:val="Emphasis"/>
        </w:rPr>
        <w:t xml:space="preserve"> to enforce significant </w:t>
      </w:r>
      <w:r w:rsidRPr="00E40BE2">
        <w:rPr>
          <w:rStyle w:val="Emphasis"/>
          <w:highlight w:val="green"/>
        </w:rPr>
        <w:t>sanctions against</w:t>
      </w:r>
      <w:r w:rsidRPr="00E40BE2">
        <w:rPr>
          <w:rStyle w:val="Emphasis"/>
        </w:rPr>
        <w:t xml:space="preserve"> the </w:t>
      </w:r>
      <w:r w:rsidRPr="00E40BE2">
        <w:rPr>
          <w:rStyle w:val="Emphasis"/>
          <w:highlight w:val="green"/>
        </w:rPr>
        <w:t>Nord Stream 2</w:t>
      </w:r>
      <w:r w:rsidRPr="00E40BE2">
        <w:rPr>
          <w:rStyle w:val="Emphasis"/>
        </w:rPr>
        <w:t xml:space="preserve"> pipeline, which would bypass Ukraine and provide natural gas directly to Germany, depriving the struggling Ukrainian country of a critical source of revenue and a hedge against Russian belligerence.</w:t>
      </w:r>
      <w:r w:rsidRPr="00E40BE2">
        <w:t xml:space="preserve"> The U.S. has hinted that such sanctions would be enforced if there were an invasion, but for now Russia has a path to securing one of Putin’s strategic priorities.</w:t>
      </w:r>
    </w:p>
    <w:p w14:paraId="0B7C3C01" w14:textId="77777777" w:rsidR="00D04E75" w:rsidRPr="00E40BE2" w:rsidRDefault="00D04E75" w:rsidP="00D04E75">
      <w:pPr>
        <w:rPr>
          <w:rStyle w:val="Emphasis"/>
        </w:rPr>
      </w:pPr>
      <w:r w:rsidRPr="00E40BE2">
        <w:t xml:space="preserve">The </w:t>
      </w:r>
      <w:r w:rsidRPr="00E40BE2">
        <w:rPr>
          <w:rStyle w:val="Emphasis"/>
        </w:rPr>
        <w:t xml:space="preserve">lack of action has caught the attention of Ukraine President Volodymyr </w:t>
      </w:r>
      <w:proofErr w:type="spellStart"/>
      <w:r w:rsidRPr="00E40BE2">
        <w:rPr>
          <w:rStyle w:val="Emphasis"/>
        </w:rPr>
        <w:t>Zelenskiy</w:t>
      </w:r>
      <w:proofErr w:type="spellEnd"/>
      <w:r w:rsidRPr="00E40BE2">
        <w:rPr>
          <w:rStyle w:val="Emphasis"/>
        </w:rPr>
        <w:t>. “It is important to have sanctions applied before, rather than after, the conflict would happen</w:t>
      </w:r>
      <w:r w:rsidRPr="00E40BE2">
        <w:t>,” he told reporters this week. “</w:t>
      </w:r>
      <w:r w:rsidRPr="00E40BE2">
        <w:rPr>
          <w:rStyle w:val="Emphasis"/>
        </w:rPr>
        <w:t>If they were applied after the conflict would happen, this would basically make them meaningless.”</w:t>
      </w:r>
    </w:p>
    <w:p w14:paraId="06D18B4F" w14:textId="77777777" w:rsidR="00140CB0" w:rsidRDefault="00D04E75" w:rsidP="00D04E75">
      <w:pPr>
        <w:rPr>
          <w:rStyle w:val="Emphasis"/>
        </w:rPr>
      </w:pPr>
      <w:r w:rsidRPr="00E40BE2">
        <w:rPr>
          <w:rStyle w:val="Emphasis"/>
        </w:rPr>
        <w:t xml:space="preserve">Biden’s approach to Russia is part of a pattern. Consider the </w:t>
      </w:r>
      <w:r w:rsidRPr="00E40BE2">
        <w:rPr>
          <w:rStyle w:val="Emphasis"/>
          <w:highlight w:val="green"/>
        </w:rPr>
        <w:t>lack of response to</w:t>
      </w:r>
      <w:r w:rsidRPr="00E40BE2">
        <w:rPr>
          <w:rStyle w:val="Emphasis"/>
        </w:rPr>
        <w:t xml:space="preserve"> Russia’s </w:t>
      </w:r>
      <w:r w:rsidRPr="00E40BE2">
        <w:rPr>
          <w:rStyle w:val="Emphasis"/>
          <w:highlight w:val="green"/>
        </w:rPr>
        <w:t>hack</w:t>
      </w:r>
      <w:r w:rsidRPr="00E40BE2">
        <w:rPr>
          <w:rStyle w:val="Emphasis"/>
        </w:rPr>
        <w:t xml:space="preserve"> earlier this year </w:t>
      </w:r>
      <w:r w:rsidRPr="00E40BE2">
        <w:rPr>
          <w:rStyle w:val="Emphasis"/>
          <w:highlight w:val="green"/>
        </w:rPr>
        <w:t>of</w:t>
      </w:r>
      <w:r w:rsidRPr="00E40BE2">
        <w:rPr>
          <w:rStyle w:val="Emphasis"/>
        </w:rPr>
        <w:t xml:space="preserve"> the </w:t>
      </w:r>
      <w:proofErr w:type="gramStart"/>
      <w:r w:rsidRPr="00E40BE2">
        <w:rPr>
          <w:rStyle w:val="Emphasis"/>
          <w:highlight w:val="green"/>
        </w:rPr>
        <w:t>Colonial</w:t>
      </w:r>
      <w:proofErr w:type="gramEnd"/>
      <w:r w:rsidRPr="00E40BE2">
        <w:rPr>
          <w:rStyle w:val="Emphasis"/>
          <w:highlight w:val="green"/>
        </w:rPr>
        <w:t xml:space="preserve"> oil</w:t>
      </w:r>
      <w:r w:rsidRPr="00E40BE2">
        <w:rPr>
          <w:rStyle w:val="Emphasis"/>
        </w:rPr>
        <w:t xml:space="preserve"> </w:t>
      </w:r>
    </w:p>
    <w:p w14:paraId="5BEC4604" w14:textId="77777777" w:rsidR="00140CB0" w:rsidRDefault="00140CB0" w:rsidP="00D04E75">
      <w:pPr>
        <w:rPr>
          <w:rStyle w:val="Emphasis"/>
        </w:rPr>
      </w:pPr>
    </w:p>
    <w:p w14:paraId="4745E900" w14:textId="77777777" w:rsidR="00140CB0" w:rsidRDefault="00140CB0" w:rsidP="00D04E75">
      <w:pPr>
        <w:rPr>
          <w:rStyle w:val="Emphasis"/>
        </w:rPr>
      </w:pPr>
    </w:p>
    <w:p w14:paraId="40DFD0D0" w14:textId="77777777" w:rsidR="00140CB0" w:rsidRDefault="00140CB0" w:rsidP="00D04E75">
      <w:pPr>
        <w:rPr>
          <w:rStyle w:val="Emphasis"/>
        </w:rPr>
      </w:pPr>
    </w:p>
    <w:p w14:paraId="3816B5F3" w14:textId="60087E3D" w:rsidR="00D04E75" w:rsidRPr="00E40BE2" w:rsidRDefault="00D04E75" w:rsidP="00D04E75">
      <w:pPr>
        <w:rPr>
          <w:rStyle w:val="Emphasis"/>
        </w:rPr>
      </w:pPr>
      <w:r w:rsidRPr="00E40BE2">
        <w:rPr>
          <w:rStyle w:val="Emphasis"/>
        </w:rPr>
        <w:lastRenderedPageBreak/>
        <w:t xml:space="preserve">pipeline, which led to gasoline shortages across the U.S. Biden warned Putin that the U.S. would respond if Russian hackers targeted critical infrastructure </w:t>
      </w:r>
      <w:proofErr w:type="gramStart"/>
      <w:r w:rsidRPr="00E40BE2">
        <w:rPr>
          <w:rStyle w:val="Emphasis"/>
        </w:rPr>
        <w:t>again, but</w:t>
      </w:r>
      <w:proofErr w:type="gramEnd"/>
      <w:r w:rsidRPr="00E40BE2">
        <w:rPr>
          <w:rStyle w:val="Emphasis"/>
        </w:rPr>
        <w:t xml:space="preserve"> did not respond to the pipeline hack itself.</w:t>
      </w:r>
    </w:p>
    <w:p w14:paraId="5A4EFEF9" w14:textId="77777777" w:rsidR="00D04E75" w:rsidRPr="00E40BE2" w:rsidRDefault="00D04E75" w:rsidP="00D04E75">
      <w:r w:rsidRPr="00E40BE2">
        <w:rPr>
          <w:rStyle w:val="Emphasis"/>
        </w:rPr>
        <w:t>Biden also appeased Russia during the U.S. withdrawal from Afghanistan</w:t>
      </w:r>
      <w:r w:rsidRPr="00E40BE2">
        <w:t xml:space="preserve">. Initially, </w:t>
      </w:r>
      <w:r w:rsidRPr="00E40BE2">
        <w:rPr>
          <w:rStyle w:val="Emphasis"/>
        </w:rPr>
        <w:t>the U.S. wanted counterterrorism agreements with Afghanistan’s neighbors</w:t>
      </w:r>
      <w:r w:rsidRPr="00E40BE2">
        <w:t xml:space="preserve">, such as Uzbekistan and Tajikistan. But </w:t>
      </w:r>
      <w:r w:rsidRPr="00E40BE2">
        <w:rPr>
          <w:rStyle w:val="Emphasis"/>
        </w:rPr>
        <w:t>Russia instructed those governments to decline to meet with the U.S., leading the Biden administration to pursue a counterterrorism partnership with Russia instead</w:t>
      </w:r>
      <w:r w:rsidRPr="00E40BE2">
        <w:t>. This is a tacit acknowledgement of Putin’s claim to hold dominion over the republics that were once part of the Soviet Union.</w:t>
      </w:r>
    </w:p>
    <w:p w14:paraId="23986C2D" w14:textId="77777777" w:rsidR="00D04E75" w:rsidRPr="00E40BE2" w:rsidRDefault="00D04E75" w:rsidP="00D04E75">
      <w:r w:rsidRPr="00E40BE2">
        <w:t xml:space="preserve">Alina </w:t>
      </w:r>
      <w:proofErr w:type="spellStart"/>
      <w:r w:rsidRPr="00E40BE2">
        <w:t>Polyokova</w:t>
      </w:r>
      <w:proofErr w:type="spellEnd"/>
      <w:r w:rsidRPr="00E40BE2">
        <w:t xml:space="preserve">, the </w:t>
      </w:r>
      <w:proofErr w:type="gramStart"/>
      <w:r w:rsidRPr="00E40BE2">
        <w:t>president</w:t>
      </w:r>
      <w:proofErr w:type="gramEnd"/>
      <w:r w:rsidRPr="00E40BE2">
        <w:t xml:space="preserve"> and CEO of the Center for European Policy Analysis, told me that while she has been pleased with some of the recent rhetoric from the administration, many of her interlocutors in Eastern Europe are shocked that Biden has not pursued a more hawkish policy against Russia. “A lot of this is revealing that much of the criticism of Russia from the Democratic side was because of Trump and doesn’t reflect policy,” she said.</w:t>
      </w:r>
    </w:p>
    <w:p w14:paraId="297ACC65" w14:textId="77777777" w:rsidR="00D04E75" w:rsidRPr="00E40BE2" w:rsidRDefault="00D04E75" w:rsidP="00D04E75">
      <w:r w:rsidRPr="00E40BE2">
        <w:t>This presents a political crisis for Democrats, in addition to the strategic crisis in Ukraine. For four years, Democrats portrayed themselves as a party of Russia hawks, in contrast to a president they saw as Putin’s lackey. But since Biden came into office, his administration has stopped enforcing major sanctions on Russia’s pipeline to Germany, held off on punishing Russian hacks of critical infrastructure and now seeks to deter a Russian invasion of Ukraine with threats alone.</w:t>
      </w:r>
    </w:p>
    <w:p w14:paraId="6700148F" w14:textId="77777777" w:rsidR="00D04E75" w:rsidRPr="00E40BE2" w:rsidRDefault="00D04E75" w:rsidP="00D04E75">
      <w:pPr>
        <w:rPr>
          <w:rStyle w:val="Emphasis"/>
        </w:rPr>
      </w:pPr>
      <w:r w:rsidRPr="00E40BE2">
        <w:rPr>
          <w:rStyle w:val="Emphasis"/>
        </w:rPr>
        <w:t xml:space="preserve">Some might call that appeasement. Others might say </w:t>
      </w:r>
      <w:r w:rsidRPr="00E40BE2">
        <w:rPr>
          <w:rStyle w:val="Emphasis"/>
          <w:highlight w:val="green"/>
        </w:rPr>
        <w:t>Biden’s</w:t>
      </w:r>
      <w:r w:rsidRPr="00E40BE2">
        <w:rPr>
          <w:rStyle w:val="Emphasis"/>
        </w:rPr>
        <w:t xml:space="preserve"> presidency so far has </w:t>
      </w:r>
      <w:r w:rsidRPr="00E40BE2">
        <w:rPr>
          <w:rStyle w:val="Emphasis"/>
          <w:highlight w:val="green"/>
        </w:rPr>
        <w:t>been a gift to</w:t>
      </w:r>
      <w:r w:rsidRPr="00E40BE2">
        <w:rPr>
          <w:rStyle w:val="Emphasis"/>
        </w:rPr>
        <w:t xml:space="preserve"> Vladimir </w:t>
      </w:r>
      <w:r w:rsidRPr="00E40BE2">
        <w:rPr>
          <w:rStyle w:val="Emphasis"/>
          <w:highlight w:val="green"/>
        </w:rPr>
        <w:t>Putin.</w:t>
      </w:r>
    </w:p>
    <w:p w14:paraId="67E84B73" w14:textId="77777777" w:rsidR="00D04E75" w:rsidRPr="00E40BE2" w:rsidRDefault="00D04E75" w:rsidP="00D04E75"/>
    <w:p w14:paraId="55A35B82" w14:textId="77777777" w:rsidR="00D04E75" w:rsidRDefault="00D04E75" w:rsidP="00D04E75">
      <w:pPr>
        <w:pStyle w:val="Heading4"/>
      </w:pPr>
      <w:r>
        <w:t xml:space="preserve">2] No Russian action in Ukraine </w:t>
      </w:r>
      <w:r>
        <w:rPr>
          <w:u w:val="single"/>
        </w:rPr>
        <w:t>now</w:t>
      </w:r>
      <w:r>
        <w:t xml:space="preserve"> – they view geopolitical costs and perceived reactions as </w:t>
      </w:r>
      <w:r>
        <w:rPr>
          <w:u w:val="single"/>
        </w:rPr>
        <w:t>too high</w:t>
      </w:r>
      <w:r>
        <w:t xml:space="preserve"> – the Plan </w:t>
      </w:r>
      <w:r>
        <w:rPr>
          <w:u w:val="single"/>
        </w:rPr>
        <w:t>reverses that</w:t>
      </w:r>
      <w:r>
        <w:t xml:space="preserve"> by signaling a lessened stance. </w:t>
      </w:r>
    </w:p>
    <w:p w14:paraId="76FA772B" w14:textId="77777777" w:rsidR="00D04E75" w:rsidRPr="0020563A" w:rsidRDefault="00D04E75" w:rsidP="00D04E75">
      <w:proofErr w:type="spellStart"/>
      <w:r w:rsidRPr="0020563A">
        <w:rPr>
          <w:rStyle w:val="Style13ptBold"/>
        </w:rPr>
        <w:t>Chausovsky</w:t>
      </w:r>
      <w:proofErr w:type="spellEnd"/>
      <w:r w:rsidRPr="0020563A">
        <w:rPr>
          <w:rStyle w:val="Style13ptBold"/>
        </w:rPr>
        <w:t xml:space="preserve"> 21</w:t>
      </w:r>
      <w:r>
        <w:t xml:space="preserve"> </w:t>
      </w:r>
      <w:r w:rsidRPr="0020563A">
        <w:t xml:space="preserve">Eugene </w:t>
      </w:r>
      <w:proofErr w:type="spellStart"/>
      <w:r w:rsidRPr="0020563A">
        <w:t>Chausovsky</w:t>
      </w:r>
      <w:proofErr w:type="spellEnd"/>
      <w:r w:rsidRPr="0020563A">
        <w:t xml:space="preserve"> 12-27-2021 "How Russia Decides When to Invade"</w:t>
      </w:r>
      <w:r>
        <w:t xml:space="preserve"> </w:t>
      </w:r>
      <w:hyperlink r:id="rId24" w:history="1">
        <w:r w:rsidRPr="00FE7BC4">
          <w:rPr>
            <w:rStyle w:val="Hyperlink"/>
          </w:rPr>
          <w:t>https://foreignpolicy.com/2021/12/27/how-russia-decides-when-to-invade/</w:t>
        </w:r>
      </w:hyperlink>
      <w:r>
        <w:t xml:space="preserve"> (</w:t>
      </w:r>
      <w:r w:rsidRPr="0020563A">
        <w:t xml:space="preserve">Eugene </w:t>
      </w:r>
      <w:proofErr w:type="spellStart"/>
      <w:r w:rsidRPr="0020563A">
        <w:t>Chausovsky</w:t>
      </w:r>
      <w:proofErr w:type="spellEnd"/>
      <w:r w:rsidRPr="0020563A">
        <w:t xml:space="preserve"> is a nonresident fellow at the Newlines Institute. </w:t>
      </w:r>
      <w:proofErr w:type="spellStart"/>
      <w:r w:rsidRPr="0020563A">
        <w:t>Chausovsky</w:t>
      </w:r>
      <w:proofErr w:type="spellEnd"/>
      <w:r w:rsidRPr="0020563A">
        <w:t xml:space="preserve"> previously served as senior Eurasia analyst at the geopolitical analysis firm Stratfor for more than 10 years. His work focuses on political, economic, and security issues pertaining to Russia, Eurasia, and the Middle East.</w:t>
      </w:r>
      <w:r>
        <w:t xml:space="preserve">)//Elmer </w:t>
      </w:r>
    </w:p>
    <w:p w14:paraId="56483B82" w14:textId="4BE12D06" w:rsidR="00D04E75" w:rsidRPr="00833CCA" w:rsidRDefault="00D04E75" w:rsidP="00D04E75">
      <w:pPr>
        <w:rPr>
          <w:b/>
          <w:iCs/>
          <w:u w:val="single"/>
          <w:bdr w:val="single" w:sz="18" w:space="0" w:color="auto"/>
        </w:rPr>
      </w:pPr>
      <w:r w:rsidRPr="004A110D">
        <w:rPr>
          <w:sz w:val="16"/>
        </w:rPr>
        <w:t xml:space="preserve">The world is looking fearfully at the Russian-Ukrainian border and for good reason. </w:t>
      </w:r>
      <w:r w:rsidRPr="0020563A">
        <w:rPr>
          <w:rStyle w:val="StyleUnderline"/>
        </w:rPr>
        <w:t xml:space="preserve">Russia has amassed some 120,000 troops on the </w:t>
      </w:r>
      <w:proofErr w:type="gramStart"/>
      <w:r w:rsidRPr="0020563A">
        <w:rPr>
          <w:rStyle w:val="StyleUnderline"/>
        </w:rPr>
        <w:t>border, and</w:t>
      </w:r>
      <w:proofErr w:type="gramEnd"/>
      <w:r w:rsidRPr="0020563A">
        <w:rPr>
          <w:rStyle w:val="StyleUnderline"/>
        </w:rPr>
        <w:t xml:space="preserve"> fighting along the line of contact between Moscow-backed separatists and Ukraine’s security forces has intensified in recent days. Signs at the top are no better.</w:t>
      </w:r>
      <w:r w:rsidRPr="004A110D">
        <w:rPr>
          <w:sz w:val="16"/>
        </w:rPr>
        <w:t xml:space="preserve"> The Russian Ministry of Foreign Affairs released a draft proposal on Dec. 17 detailing </w:t>
      </w:r>
      <w:r w:rsidRPr="0020563A">
        <w:rPr>
          <w:rStyle w:val="Emphasis"/>
          <w:highlight w:val="green"/>
        </w:rPr>
        <w:t>security guarantees between Russia and the U</w:t>
      </w:r>
      <w:r w:rsidRPr="0020563A">
        <w:rPr>
          <w:u w:val="single"/>
        </w:rPr>
        <w:t xml:space="preserve">nited </w:t>
      </w:r>
      <w:r w:rsidRPr="0020563A">
        <w:rPr>
          <w:rStyle w:val="Emphasis"/>
          <w:highlight w:val="green"/>
        </w:rPr>
        <w:t>S</w:t>
      </w:r>
      <w:r w:rsidRPr="0020563A">
        <w:rPr>
          <w:u w:val="single"/>
        </w:rPr>
        <w:t xml:space="preserve">tates that </w:t>
      </w:r>
      <w:r w:rsidRPr="0020563A">
        <w:rPr>
          <w:rStyle w:val="Emphasis"/>
          <w:highlight w:val="green"/>
          <w:bdr w:val="single" w:sz="18" w:space="0" w:color="auto"/>
        </w:rPr>
        <w:t>explicitly draws a red line</w:t>
      </w:r>
      <w:r w:rsidRPr="0020563A">
        <w:rPr>
          <w:highlight w:val="green"/>
          <w:u w:val="single"/>
        </w:rPr>
        <w:t xml:space="preserve"> </w:t>
      </w:r>
      <w:r w:rsidRPr="0020563A">
        <w:rPr>
          <w:u w:val="single"/>
        </w:rPr>
        <w:t xml:space="preserve">on NATO’s expansion eastward to Ukraine and other former Soviet states, and Russian President Vladimir Putin issued an ominous warning on Dec. 21 of a “military-technical” response to what he deemed as “aggressive” </w:t>
      </w:r>
      <w:r w:rsidRPr="0020563A">
        <w:rPr>
          <w:u w:val="single"/>
        </w:rPr>
        <w:lastRenderedPageBreak/>
        <w:t>measures by the West</w:t>
      </w:r>
      <w:r w:rsidRPr="004A110D">
        <w:rPr>
          <w:sz w:val="16"/>
        </w:rPr>
        <w:t xml:space="preserve">. </w:t>
      </w:r>
      <w:r w:rsidRPr="004A110D">
        <w:rPr>
          <w:rStyle w:val="Emphasis"/>
          <w:highlight w:val="green"/>
        </w:rPr>
        <w:t>U.S. and other Western officials</w:t>
      </w:r>
      <w:r w:rsidRPr="004A110D">
        <w:rPr>
          <w:sz w:val="16"/>
          <w:highlight w:val="green"/>
        </w:rPr>
        <w:t xml:space="preserve"> </w:t>
      </w:r>
      <w:r w:rsidRPr="004A110D">
        <w:rPr>
          <w:sz w:val="16"/>
        </w:rPr>
        <w:t xml:space="preserve">have already </w:t>
      </w:r>
      <w:r w:rsidRPr="004A110D">
        <w:rPr>
          <w:rStyle w:val="Emphasis"/>
          <w:highlight w:val="green"/>
        </w:rPr>
        <w:t>deemed</w:t>
      </w:r>
      <w:r w:rsidRPr="004A110D">
        <w:rPr>
          <w:sz w:val="16"/>
          <w:highlight w:val="green"/>
        </w:rPr>
        <w:t xml:space="preserve"> </w:t>
      </w:r>
      <w:r w:rsidRPr="004A110D">
        <w:rPr>
          <w:sz w:val="16"/>
        </w:rPr>
        <w:t xml:space="preserve">many of </w:t>
      </w:r>
      <w:r w:rsidRPr="004A110D">
        <w:rPr>
          <w:rStyle w:val="Emphasis"/>
          <w:highlight w:val="green"/>
          <w:bdr w:val="single" w:sz="18" w:space="0" w:color="auto"/>
        </w:rPr>
        <w:t>Russia’s proposals “unacceptable,</w:t>
      </w:r>
      <w:r w:rsidRPr="004A110D">
        <w:rPr>
          <w:sz w:val="16"/>
        </w:rPr>
        <w:t xml:space="preserve">” though the urgency of the situation has spurred plans for security talks between the United States and Russia in January. While many have tried to read the tea leaves and psychoanalyze Russian President Vladimir Putin as to </w:t>
      </w:r>
      <w:proofErr w:type="gramStart"/>
      <w:r w:rsidRPr="004A110D">
        <w:rPr>
          <w:sz w:val="16"/>
        </w:rPr>
        <w:t>whether or not</w:t>
      </w:r>
      <w:proofErr w:type="gramEnd"/>
      <w:r w:rsidRPr="004A110D">
        <w:rPr>
          <w:sz w:val="16"/>
        </w:rPr>
        <w:t xml:space="preserve"> he will actually make the decision to invade Ukraine, </w:t>
      </w:r>
      <w:r w:rsidRPr="004A110D">
        <w:rPr>
          <w:rStyle w:val="StyleUnderline"/>
        </w:rPr>
        <w:t>there is a broader structural framework for understanding and anticipating Russian military interventions in the post-Soviet space that can perhaps be a more useful guide</w:t>
      </w:r>
      <w:r w:rsidRPr="004A110D">
        <w:rPr>
          <w:sz w:val="16"/>
        </w:rPr>
        <w:t xml:space="preserve">. Despite all the hard words from Moscow, </w:t>
      </w:r>
      <w:r w:rsidRPr="004A110D">
        <w:rPr>
          <w:rStyle w:val="Emphasis"/>
          <w:highlight w:val="green"/>
        </w:rPr>
        <w:t>Russia’s record shows</w:t>
      </w:r>
      <w:r w:rsidRPr="004A110D">
        <w:rPr>
          <w:sz w:val="16"/>
          <w:highlight w:val="green"/>
        </w:rPr>
        <w:t xml:space="preserve"> </w:t>
      </w:r>
      <w:r w:rsidRPr="004A110D">
        <w:rPr>
          <w:sz w:val="16"/>
        </w:rPr>
        <w:t xml:space="preserve">that an </w:t>
      </w:r>
      <w:r w:rsidRPr="004A110D">
        <w:rPr>
          <w:rStyle w:val="Emphasis"/>
          <w:highlight w:val="green"/>
        </w:rPr>
        <w:t>invasion</w:t>
      </w:r>
      <w:r w:rsidRPr="004A110D">
        <w:rPr>
          <w:sz w:val="16"/>
          <w:highlight w:val="green"/>
        </w:rPr>
        <w:t xml:space="preserve"> </w:t>
      </w:r>
      <w:r w:rsidRPr="004A110D">
        <w:rPr>
          <w:sz w:val="16"/>
        </w:rPr>
        <w:t xml:space="preserve">is </w:t>
      </w:r>
      <w:r w:rsidRPr="004A110D">
        <w:rPr>
          <w:rStyle w:val="Emphasis"/>
          <w:highlight w:val="green"/>
        </w:rPr>
        <w:t>unlikely</w:t>
      </w:r>
      <w:r w:rsidRPr="004A110D">
        <w:rPr>
          <w:sz w:val="16"/>
        </w:rPr>
        <w:t xml:space="preserve">. What specific objectives would Putin have in launching an invasion? The answer to this question must be rooted in Russia’s geopolitical imperatives, which frame all manners of Moscow’s decision-making. Russia’s primary imperatives are domestic political consolidation on the </w:t>
      </w:r>
      <w:proofErr w:type="spellStart"/>
      <w:r w:rsidRPr="004A110D">
        <w:rPr>
          <w:sz w:val="16"/>
        </w:rPr>
        <w:t>homefront</w:t>
      </w:r>
      <w:proofErr w:type="spellEnd"/>
      <w:r w:rsidRPr="004A110D">
        <w:rPr>
          <w:sz w:val="16"/>
        </w:rPr>
        <w:t xml:space="preserve">, protecting itself from external threats (whether that be from neighbors or global powers), and expanding its influence both regionally—especially in the countries of the former Soviet Union—and beyond to the extent possible. The expansion of NATO to the former Soviet bloc thus violates a key imperative for Russia, which leaves Moscow feeling fundamentally insecure both from neighboring countries that join the bloc and the external powers—primarily the United States—that support them. While Russia was too weak to stop NATO expansion into Central Europe and the Baltic states in the 1990s and early 2000s, Moscow was willing to go to war in Georgia in 2008 and subsequently in Ukraine in 2014 to stop this from happening. </w:t>
      </w:r>
      <w:r w:rsidRPr="004A110D">
        <w:rPr>
          <w:u w:val="single"/>
        </w:rPr>
        <w:t xml:space="preserve">But even this decision was not taken lightly or indiscriminately by the Kremlin, which brings us back to the framework on Russian military interventions. In its decision-making process on whether to intervene militarily in the former Soviet sphere, </w:t>
      </w:r>
      <w:r w:rsidRPr="004A110D">
        <w:rPr>
          <w:rStyle w:val="Emphasis"/>
          <w:highlight w:val="green"/>
        </w:rPr>
        <w:t>Russia’s calculus uses</w:t>
      </w:r>
      <w:r w:rsidRPr="004A110D">
        <w:rPr>
          <w:highlight w:val="green"/>
          <w:u w:val="single"/>
        </w:rPr>
        <w:t xml:space="preserve"> </w:t>
      </w:r>
      <w:r w:rsidRPr="004A110D">
        <w:rPr>
          <w:u w:val="single"/>
        </w:rPr>
        <w:t xml:space="preserve">a strategic </w:t>
      </w:r>
      <w:r w:rsidRPr="004A110D">
        <w:rPr>
          <w:rStyle w:val="Emphasis"/>
          <w:highlight w:val="green"/>
        </w:rPr>
        <w:t>framework that rests primarily on</w:t>
      </w:r>
      <w:r w:rsidRPr="004A110D">
        <w:rPr>
          <w:highlight w:val="green"/>
          <w:u w:val="single"/>
        </w:rPr>
        <w:t xml:space="preserve"> </w:t>
      </w:r>
      <w:r w:rsidRPr="004A110D">
        <w:rPr>
          <w:u w:val="single"/>
        </w:rPr>
        <w:t xml:space="preserve">five variables: 1) a trigger; 2) local support; 3) </w:t>
      </w:r>
      <w:r w:rsidRPr="004A110D">
        <w:rPr>
          <w:rStyle w:val="Emphasis"/>
          <w:highlight w:val="green"/>
        </w:rPr>
        <w:t>anticipated military reaction</w:t>
      </w:r>
      <w:r w:rsidRPr="004A110D">
        <w:rPr>
          <w:u w:val="single"/>
        </w:rPr>
        <w:t xml:space="preserve">; 4) technical feasibility; and 5) </w:t>
      </w:r>
      <w:r w:rsidRPr="004A110D">
        <w:rPr>
          <w:rStyle w:val="Emphasis"/>
          <w:highlight w:val="green"/>
        </w:rPr>
        <w:t>relatively low anticipated political and economic costs</w:t>
      </w:r>
      <w:r w:rsidRPr="004A110D">
        <w:rPr>
          <w:u w:val="single"/>
        </w:rPr>
        <w:t xml:space="preserve">, especially </w:t>
      </w:r>
      <w:r w:rsidRPr="004A110D">
        <w:rPr>
          <w:rStyle w:val="Emphasis"/>
          <w:highlight w:val="green"/>
        </w:rPr>
        <w:t xml:space="preserve">when it comes to nonmilitary responses </w:t>
      </w:r>
      <w:r w:rsidRPr="004A110D">
        <w:rPr>
          <w:u w:val="single"/>
        </w:rPr>
        <w:t xml:space="preserve">to invasion </w:t>
      </w:r>
      <w:r w:rsidRPr="004A110D">
        <w:rPr>
          <w:rStyle w:val="Emphasis"/>
          <w:highlight w:val="green"/>
          <w:bdr w:val="single" w:sz="18" w:space="0" w:color="auto"/>
        </w:rPr>
        <w:t>such as sanctions or diplomatic restrictions</w:t>
      </w:r>
      <w:r w:rsidRPr="004A110D">
        <w:rPr>
          <w:u w:val="single"/>
        </w:rPr>
        <w:t xml:space="preserve">. </w:t>
      </w:r>
      <w:r w:rsidRPr="004A110D">
        <w:rPr>
          <w:rStyle w:val="Emphasis"/>
          <w:highlight w:val="green"/>
        </w:rPr>
        <w:t>If any one of these conditions is insufficient or nonexistent</w:t>
      </w:r>
      <w:r w:rsidRPr="004A110D">
        <w:rPr>
          <w:u w:val="single"/>
        </w:rPr>
        <w:t xml:space="preserve">, then </w:t>
      </w:r>
      <w:r w:rsidRPr="004A110D">
        <w:rPr>
          <w:rStyle w:val="Emphasis"/>
          <w:highlight w:val="green"/>
        </w:rPr>
        <w:t>Russia is unlikely to intervene militarily</w:t>
      </w:r>
      <w:r w:rsidRPr="004A110D">
        <w:rPr>
          <w:u w:val="single"/>
        </w:rPr>
        <w:t xml:space="preserve">, even within the former Soviet space. </w:t>
      </w:r>
      <w:r w:rsidRPr="004A110D">
        <w:rPr>
          <w:rStyle w:val="Emphasis"/>
          <w:highlight w:val="green"/>
        </w:rPr>
        <w:t>If</w:t>
      </w:r>
      <w:r w:rsidRPr="004A110D">
        <w:rPr>
          <w:highlight w:val="green"/>
          <w:u w:val="single"/>
        </w:rPr>
        <w:t xml:space="preserve"> </w:t>
      </w:r>
      <w:r w:rsidRPr="004A110D">
        <w:rPr>
          <w:u w:val="single"/>
        </w:rPr>
        <w:t xml:space="preserve">all </w:t>
      </w:r>
      <w:r w:rsidRPr="004A110D">
        <w:rPr>
          <w:rStyle w:val="Emphasis"/>
          <w:highlight w:val="green"/>
        </w:rPr>
        <w:t>these factors are present</w:t>
      </w:r>
      <w:r w:rsidRPr="004A110D">
        <w:rPr>
          <w:u w:val="single"/>
        </w:rPr>
        <w:t xml:space="preserve">, </w:t>
      </w:r>
      <w:r w:rsidRPr="004A110D">
        <w:rPr>
          <w:rStyle w:val="Emphasis"/>
          <w:highlight w:val="green"/>
        </w:rPr>
        <w:t>there is a much higher likelihood</w:t>
      </w:r>
      <w:r w:rsidRPr="004A110D">
        <w:rPr>
          <w:highlight w:val="green"/>
          <w:u w:val="single"/>
        </w:rPr>
        <w:t xml:space="preserve"> </w:t>
      </w:r>
      <w:r w:rsidRPr="004A110D">
        <w:rPr>
          <w:u w:val="single"/>
        </w:rPr>
        <w:t>for a Russian military intervention. And if Russia gambles wrong, it pays a very high cost.</w:t>
      </w:r>
    </w:p>
    <w:p w14:paraId="51AF78A1" w14:textId="77777777" w:rsidR="00D04E75" w:rsidRPr="00D04E75" w:rsidRDefault="00D04E75" w:rsidP="00D04E75"/>
    <w:sectPr w:rsidR="00D04E75" w:rsidRPr="00D04E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66343F"/>
    <w:multiLevelType w:val="hybridMultilevel"/>
    <w:tmpl w:val="4D80B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4121"/>
    <w:rsid w:val="000029E3"/>
    <w:rsid w:val="000029E8"/>
    <w:rsid w:val="00004225"/>
    <w:rsid w:val="000066CA"/>
    <w:rsid w:val="00007264"/>
    <w:rsid w:val="000076A9"/>
    <w:rsid w:val="00014FAD"/>
    <w:rsid w:val="00015D2A"/>
    <w:rsid w:val="0002490B"/>
    <w:rsid w:val="00026465"/>
    <w:rsid w:val="00030204"/>
    <w:rsid w:val="000312A0"/>
    <w:rsid w:val="00031947"/>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111"/>
    <w:rsid w:val="000D26A6"/>
    <w:rsid w:val="000D2B90"/>
    <w:rsid w:val="000D6ED8"/>
    <w:rsid w:val="000D717B"/>
    <w:rsid w:val="00100B28"/>
    <w:rsid w:val="00117316"/>
    <w:rsid w:val="001209B4"/>
    <w:rsid w:val="00122D7D"/>
    <w:rsid w:val="00140CB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A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131"/>
    <w:rsid w:val="003171AB"/>
    <w:rsid w:val="003223B2"/>
    <w:rsid w:val="00322A67"/>
    <w:rsid w:val="00330E13"/>
    <w:rsid w:val="00335A23"/>
    <w:rsid w:val="00340707"/>
    <w:rsid w:val="00341C61"/>
    <w:rsid w:val="0034622A"/>
    <w:rsid w:val="00351841"/>
    <w:rsid w:val="003577B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123"/>
    <w:rsid w:val="003F7DF0"/>
    <w:rsid w:val="004039AF"/>
    <w:rsid w:val="00407AFF"/>
    <w:rsid w:val="0041155D"/>
    <w:rsid w:val="004170BF"/>
    <w:rsid w:val="004209D7"/>
    <w:rsid w:val="004270E3"/>
    <w:rsid w:val="004348DC"/>
    <w:rsid w:val="00434921"/>
    <w:rsid w:val="00442018"/>
    <w:rsid w:val="00446567"/>
    <w:rsid w:val="00447B10"/>
    <w:rsid w:val="00452EE4"/>
    <w:rsid w:val="00452F0B"/>
    <w:rsid w:val="004536D6"/>
    <w:rsid w:val="00457224"/>
    <w:rsid w:val="00467B8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121"/>
    <w:rsid w:val="0069312E"/>
    <w:rsid w:val="00696A16"/>
    <w:rsid w:val="006A4840"/>
    <w:rsid w:val="006A52A0"/>
    <w:rsid w:val="006A7E1D"/>
    <w:rsid w:val="006C3A56"/>
    <w:rsid w:val="006D13F4"/>
    <w:rsid w:val="006D6AED"/>
    <w:rsid w:val="006E56FC"/>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A7EDE"/>
    <w:rsid w:val="007B53D8"/>
    <w:rsid w:val="007C22C5"/>
    <w:rsid w:val="007C57E1"/>
    <w:rsid w:val="007C5811"/>
    <w:rsid w:val="007D2DF5"/>
    <w:rsid w:val="007D451A"/>
    <w:rsid w:val="007D5E3E"/>
    <w:rsid w:val="007D7596"/>
    <w:rsid w:val="007E242C"/>
    <w:rsid w:val="007E6631"/>
    <w:rsid w:val="00803A12"/>
    <w:rsid w:val="00805417"/>
    <w:rsid w:val="008105A3"/>
    <w:rsid w:val="008266F9"/>
    <w:rsid w:val="008267E2"/>
    <w:rsid w:val="00826A9B"/>
    <w:rsid w:val="00833CCA"/>
    <w:rsid w:val="00834842"/>
    <w:rsid w:val="00840E7B"/>
    <w:rsid w:val="008536AF"/>
    <w:rsid w:val="00853D40"/>
    <w:rsid w:val="008564FC"/>
    <w:rsid w:val="00864E76"/>
    <w:rsid w:val="00872581"/>
    <w:rsid w:val="0087459D"/>
    <w:rsid w:val="0087680F"/>
    <w:rsid w:val="00876D81"/>
    <w:rsid w:val="00880D3D"/>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20E"/>
    <w:rsid w:val="009F3305"/>
    <w:rsid w:val="009F6FB2"/>
    <w:rsid w:val="00A071C0"/>
    <w:rsid w:val="00A22670"/>
    <w:rsid w:val="00A24B35"/>
    <w:rsid w:val="00A271BA"/>
    <w:rsid w:val="00A27F86"/>
    <w:rsid w:val="00A431C6"/>
    <w:rsid w:val="00A47D0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F6C"/>
    <w:rsid w:val="00CA013C"/>
    <w:rsid w:val="00CA6D6D"/>
    <w:rsid w:val="00CC4B32"/>
    <w:rsid w:val="00CC7A4E"/>
    <w:rsid w:val="00CD1359"/>
    <w:rsid w:val="00CD4C83"/>
    <w:rsid w:val="00D01EDC"/>
    <w:rsid w:val="00D04E7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573"/>
    <w:rsid w:val="00D53072"/>
    <w:rsid w:val="00D61A4E"/>
    <w:rsid w:val="00D634EA"/>
    <w:rsid w:val="00D65749"/>
    <w:rsid w:val="00D713A1"/>
    <w:rsid w:val="00D77956"/>
    <w:rsid w:val="00D80F0C"/>
    <w:rsid w:val="00D92077"/>
    <w:rsid w:val="00D951E2"/>
    <w:rsid w:val="00D9565A"/>
    <w:rsid w:val="00DB2337"/>
    <w:rsid w:val="00DB5F87"/>
    <w:rsid w:val="00DB699B"/>
    <w:rsid w:val="00DC0376"/>
    <w:rsid w:val="00DC099B"/>
    <w:rsid w:val="00DC2BE5"/>
    <w:rsid w:val="00DD0ADB"/>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145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4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9B5C2"/>
  <w14:defaultImageDpi w14:val="300"/>
  <w15:docId w15:val="{8C9493BA-5BB8-8442-BCD2-3BD5FC06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41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41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41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841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8412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D04E7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D04E7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6841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4121"/>
  </w:style>
  <w:style w:type="character" w:customStyle="1" w:styleId="Heading1Char">
    <w:name w:val="Heading 1 Char"/>
    <w:aliases w:val="Pocket Char"/>
    <w:basedOn w:val="DefaultParagraphFont"/>
    <w:link w:val="Heading1"/>
    <w:uiPriority w:val="9"/>
    <w:rsid w:val="006841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412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8412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841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84121"/>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68412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841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412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684121"/>
    <w:rPr>
      <w:color w:val="auto"/>
      <w:u w:val="none"/>
    </w:rPr>
  </w:style>
  <w:style w:type="paragraph" w:styleId="DocumentMap">
    <w:name w:val="Document Map"/>
    <w:basedOn w:val="Normal"/>
    <w:link w:val="DocumentMapChar"/>
    <w:uiPriority w:val="99"/>
    <w:semiHidden/>
    <w:unhideWhenUsed/>
    <w:rsid w:val="006841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4121"/>
    <w:rPr>
      <w:rFonts w:ascii="Lucida Grande" w:hAnsi="Lucida Grande" w:cs="Lucida Grande"/>
    </w:rPr>
  </w:style>
  <w:style w:type="paragraph" w:customStyle="1" w:styleId="textbold">
    <w:name w:val="text bold"/>
    <w:basedOn w:val="Normal"/>
    <w:link w:val="Emphasis"/>
    <w:uiPriority w:val="20"/>
    <w:qFormat/>
    <w:rsid w:val="00122D7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22D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semiHidden/>
    <w:rsid w:val="00D04E75"/>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D04E75"/>
    <w:rPr>
      <w:rFonts w:asciiTheme="majorHAnsi" w:eastAsiaTheme="majorEastAsia" w:hAnsiTheme="majorHAnsi" w:cstheme="majorBidi"/>
      <w:color w:val="243F60" w:themeColor="accent1" w:themeShade="7F"/>
      <w:sz w:val="22"/>
    </w:rPr>
  </w:style>
  <w:style w:type="paragraph" w:styleId="NormalWeb">
    <w:name w:val="Normal (Web)"/>
    <w:basedOn w:val="Normal"/>
    <w:uiPriority w:val="99"/>
    <w:semiHidden/>
    <w:unhideWhenUsed/>
    <w:rsid w:val="003F712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A4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85602">
      <w:bodyDiv w:val="1"/>
      <w:marLeft w:val="0"/>
      <w:marRight w:val="0"/>
      <w:marTop w:val="0"/>
      <w:marBottom w:val="0"/>
      <w:divBdr>
        <w:top w:val="none" w:sz="0" w:space="0" w:color="auto"/>
        <w:left w:val="none" w:sz="0" w:space="0" w:color="auto"/>
        <w:bottom w:val="none" w:sz="0" w:space="0" w:color="auto"/>
        <w:right w:val="none" w:sz="0" w:space="0" w:color="auto"/>
      </w:divBdr>
    </w:div>
    <w:div w:id="1263107531">
      <w:bodyDiv w:val="1"/>
      <w:marLeft w:val="0"/>
      <w:marRight w:val="0"/>
      <w:marTop w:val="0"/>
      <w:marBottom w:val="0"/>
      <w:divBdr>
        <w:top w:val="none" w:sz="0" w:space="0" w:color="auto"/>
        <w:left w:val="none" w:sz="0" w:space="0" w:color="auto"/>
        <w:bottom w:val="none" w:sz="0" w:space="0" w:color="auto"/>
        <w:right w:val="none" w:sz="0" w:space="0" w:color="auto"/>
      </w:divBdr>
    </w:div>
    <w:div w:id="1302005972">
      <w:bodyDiv w:val="1"/>
      <w:marLeft w:val="0"/>
      <w:marRight w:val="0"/>
      <w:marTop w:val="0"/>
      <w:marBottom w:val="0"/>
      <w:divBdr>
        <w:top w:val="none" w:sz="0" w:space="0" w:color="auto"/>
        <w:left w:val="none" w:sz="0" w:space="0" w:color="auto"/>
        <w:bottom w:val="none" w:sz="0" w:space="0" w:color="auto"/>
        <w:right w:val="none" w:sz="0" w:space="0" w:color="auto"/>
      </w:divBdr>
    </w:div>
    <w:div w:id="1419521215">
      <w:bodyDiv w:val="1"/>
      <w:marLeft w:val="0"/>
      <w:marRight w:val="0"/>
      <w:marTop w:val="0"/>
      <w:marBottom w:val="0"/>
      <w:divBdr>
        <w:top w:val="none" w:sz="0" w:space="0" w:color="auto"/>
        <w:left w:val="none" w:sz="0" w:space="0" w:color="auto"/>
        <w:bottom w:val="none" w:sz="0" w:space="0" w:color="auto"/>
        <w:right w:val="none" w:sz="0" w:space="0" w:color="auto"/>
      </w:divBdr>
    </w:div>
    <w:div w:id="1982076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c.com/news/business-50422795" TargetMode="External"/><Relationship Id="rId18" Type="http://schemas.openxmlformats.org/officeDocument/2006/relationships/hyperlink" Target="https://www.kyivpost.com/ukraine-politics/ukraine-joins-international-moon-exploration-project.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ealclearworld.com/articles/2019/03/05/after_hanoi_north_korea_the_us_and_japan_112981.html" TargetMode="External"/><Relationship Id="rId7" Type="http://schemas.openxmlformats.org/officeDocument/2006/relationships/settings" Target="settings.xml"/><Relationship Id="rId12" Type="http://schemas.openxmlformats.org/officeDocument/2006/relationships/hyperlink" Target="https://escholarship.mcgill.ca/downloads/tq57nt396" TargetMode="External"/><Relationship Id="rId17" Type="http://schemas.openxmlformats.org/officeDocument/2006/relationships/hyperlink" Target="https://www.kyivpost.com/ukraine-politics/space-agency-head-we-have-3-years-to-save-ukraine-as-space-exploring-natio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g.uatv.ua/ukraine-help-brazil-develop-get-space/" TargetMode="External"/><Relationship Id="rId20" Type="http://schemas.openxmlformats.org/officeDocument/2006/relationships/hyperlink" Target="https://www.potomacinstitute.org/steps/images/PDF/Articles/HertzlerSTEPS_2016Issue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24" Type="http://schemas.openxmlformats.org/officeDocument/2006/relationships/hyperlink" Target="https://foreignpolicy.com/2021/12/27/how-russia-decides-when-to-invade/" TargetMode="External"/><Relationship Id="rId5" Type="http://schemas.openxmlformats.org/officeDocument/2006/relationships/numbering" Target="numbering.xml"/><Relationship Id="rId15" Type="http://schemas.openxmlformats.org/officeDocument/2006/relationships/hyperlink" Target="https://timesofindia.indiatimes.com/india/chandrayaan-3-plans-indicate-failures-in-chandrayaan-2/articleshow/72128771.cms" TargetMode="External"/><Relationship Id="rId23" Type="http://schemas.openxmlformats.org/officeDocument/2006/relationships/hyperlink" Target="https://www.bloomberg.com/opinion/articles/2021-12-17/who-s-appeasing-putin-now-biden-policy-on-ukraine-shows-weakness"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apps.dtic.mil/sti/pdfs/AD1053024.pdf"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eng.uatv.ua/beresheet-spacecraft-crashes-moon/" TargetMode="External"/><Relationship Id="rId22" Type="http://schemas.openxmlformats.org/officeDocument/2006/relationships/hyperlink" Target="https://www.duncanbanner.com/oklahoma/opinion/column-north-korea-not-a-threat-unless-threatened/article_a63c250b-c8a1-5e8b-8875-177fa577ff5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19</Pages>
  <Words>9839</Words>
  <Characters>56086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27</cp:revision>
  <dcterms:created xsi:type="dcterms:W3CDTF">2022-02-06T15:18:00Z</dcterms:created>
  <dcterms:modified xsi:type="dcterms:W3CDTF">2022-02-06T16:20:00Z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