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F5D8E" w14:textId="77777777" w:rsidR="006D12F1" w:rsidRDefault="006D12F1" w:rsidP="006D12F1">
      <w:pPr>
        <w:pStyle w:val="Heading2"/>
      </w:pPr>
      <w:r>
        <w:t>Covid CP</w:t>
      </w:r>
    </w:p>
    <w:p w14:paraId="3344DF90" w14:textId="77777777" w:rsidR="006D12F1" w:rsidRDefault="006D12F1" w:rsidP="006D12F1">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74415C05" w14:textId="77777777" w:rsidR="006D12F1" w:rsidRPr="0066493E" w:rsidRDefault="006D12F1" w:rsidP="006D12F1">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0A741B50" w14:textId="77777777" w:rsidR="006D12F1" w:rsidRDefault="006D12F1" w:rsidP="006D12F1">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w:t>
      </w:r>
      <w:proofErr w:type="gramStart"/>
      <w:r w:rsidRPr="0066493E">
        <w:rPr>
          <w:sz w:val="12"/>
        </w:rPr>
        <w:t>and also</w:t>
      </w:r>
      <w:proofErr w:type="gramEnd"/>
      <w:r w:rsidRPr="0066493E">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23488A54" w14:textId="77777777" w:rsidR="006D12F1" w:rsidRDefault="006D12F1" w:rsidP="006D12F1"/>
    <w:p w14:paraId="30EF902F" w14:textId="3BB0DA2F" w:rsidR="006D12F1" w:rsidRPr="00405D88" w:rsidRDefault="006D12F1" w:rsidP="006D12F1">
      <w:pPr>
        <w:pStyle w:val="Heading2"/>
      </w:pPr>
      <w:r w:rsidRPr="006D12F1">
        <w:lastRenderedPageBreak/>
        <w:t>Bioterror</w:t>
      </w:r>
      <w:r>
        <w:t xml:space="preserve"> Innovation</w:t>
      </w:r>
    </w:p>
    <w:p w14:paraId="717B227A" w14:textId="77777777" w:rsidR="006D12F1" w:rsidRPr="00405D88" w:rsidRDefault="006D12F1" w:rsidP="006D12F1">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1BE6A67F" w14:textId="77777777" w:rsidR="006D12F1" w:rsidRPr="00405D88" w:rsidRDefault="006D12F1" w:rsidP="006D12F1">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7A8E197E" w14:textId="77777777" w:rsidR="006D12F1" w:rsidRPr="00405D88" w:rsidRDefault="006D12F1" w:rsidP="006D12F1">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875024A" w14:textId="77777777" w:rsidR="006D12F1" w:rsidRPr="00405D88" w:rsidRDefault="006D12F1" w:rsidP="006D12F1">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7BE5B31C" w14:textId="77777777" w:rsidR="006D12F1" w:rsidRPr="00405D88" w:rsidRDefault="006D12F1" w:rsidP="006D12F1">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36153E65" w14:textId="77777777" w:rsidR="006D12F1" w:rsidRPr="00405D88" w:rsidRDefault="006D12F1" w:rsidP="006D12F1">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8078108" w14:textId="77777777" w:rsidR="006D12F1" w:rsidRPr="009026E1" w:rsidRDefault="006D12F1" w:rsidP="006D12F1">
      <w:pPr>
        <w:pStyle w:val="Heading4"/>
      </w:pPr>
      <w:r>
        <w:lastRenderedPageBreak/>
        <w:t>This sets a precedent that spills over to all future diseases – Hopkins 21:</w:t>
      </w:r>
    </w:p>
    <w:p w14:paraId="02EDEFAB" w14:textId="77777777" w:rsidR="006D12F1" w:rsidRPr="00405D88" w:rsidRDefault="006D12F1" w:rsidP="006D12F1">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7D102BD7" w14:textId="77777777" w:rsidR="006D12F1" w:rsidRPr="00856058" w:rsidRDefault="006D12F1" w:rsidP="006D12F1">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706EC433" w14:textId="77777777" w:rsidR="006D12F1" w:rsidRPr="00405D88" w:rsidRDefault="006D12F1" w:rsidP="006D12F1">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6469DB6D" w14:textId="77777777" w:rsidR="006D12F1" w:rsidRPr="00405D88" w:rsidRDefault="006D12F1" w:rsidP="006D12F1">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4C13CB06" w14:textId="77777777" w:rsidR="006D12F1" w:rsidRPr="00405D88" w:rsidRDefault="006D12F1" w:rsidP="006D12F1">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2E608AA2" w14:textId="77777777" w:rsidR="006D12F1" w:rsidRPr="00405D88" w:rsidRDefault="006D12F1" w:rsidP="006D12F1">
      <w:pPr>
        <w:pStyle w:val="Heading4"/>
        <w:rPr>
          <w:rFonts w:cs="Calibri"/>
        </w:rPr>
      </w:pPr>
      <w:r w:rsidRPr="00405D88">
        <w:rPr>
          <w:rFonts w:cs="Calibri"/>
        </w:rPr>
        <w:t>Bioterror causes extinction---early response key</w:t>
      </w:r>
    </w:p>
    <w:p w14:paraId="48B34071" w14:textId="77777777" w:rsidR="006D12F1" w:rsidRPr="00405D88" w:rsidRDefault="006D12F1" w:rsidP="006D12F1">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1FBC15DB" w14:textId="77777777" w:rsidR="006D12F1" w:rsidRDefault="006D12F1" w:rsidP="006D12F1">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0D9F2E21" w14:textId="77777777" w:rsidR="006D12F1" w:rsidRDefault="006D12F1" w:rsidP="006D12F1">
      <w:pPr>
        <w:ind w:left="720"/>
        <w:rPr>
          <w:rStyle w:val="StyleUnderline"/>
        </w:rPr>
      </w:pPr>
    </w:p>
    <w:p w14:paraId="2EB96AFA" w14:textId="77777777" w:rsidR="006D12F1" w:rsidRDefault="006D12F1" w:rsidP="006D12F1">
      <w:pPr>
        <w:ind w:left="720"/>
        <w:rPr>
          <w:rStyle w:val="StyleUnderline"/>
        </w:rPr>
      </w:pPr>
    </w:p>
    <w:p w14:paraId="1A49BB22" w14:textId="77777777" w:rsidR="006D12F1" w:rsidRDefault="006D12F1" w:rsidP="006D12F1">
      <w:pPr>
        <w:pStyle w:val="Heading2"/>
      </w:pPr>
      <w:r>
        <w:lastRenderedPageBreak/>
        <w:t xml:space="preserve">NC - T </w:t>
      </w:r>
      <w:proofErr w:type="spellStart"/>
      <w:r>
        <w:t>Nebel</w:t>
      </w:r>
      <w:proofErr w:type="spellEnd"/>
    </w:p>
    <w:p w14:paraId="199CD7AD" w14:textId="77777777" w:rsidR="006D12F1" w:rsidRPr="00B02FC5" w:rsidRDefault="006D12F1" w:rsidP="006D12F1">
      <w:pPr>
        <w:pStyle w:val="Heading3"/>
      </w:pPr>
      <w:r>
        <w:lastRenderedPageBreak/>
        <w:t xml:space="preserve">NC – T </w:t>
      </w:r>
      <w:proofErr w:type="spellStart"/>
      <w:r>
        <w:t>Nebel</w:t>
      </w:r>
      <w:proofErr w:type="spellEnd"/>
      <w:r>
        <w:t xml:space="preserve"> Medicines</w:t>
      </w:r>
    </w:p>
    <w:p w14:paraId="310AD6E6" w14:textId="77777777" w:rsidR="006D12F1" w:rsidRPr="009811A7" w:rsidRDefault="006D12F1" w:rsidP="006D12F1">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07E3013C" w14:textId="77777777" w:rsidR="006D12F1" w:rsidRPr="009811A7" w:rsidRDefault="006D12F1" w:rsidP="006D12F1">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2AB31FCF" w14:textId="77777777" w:rsidR="006D12F1" w:rsidRPr="009811A7" w:rsidRDefault="006D12F1" w:rsidP="006D12F1">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4D806D7" w14:textId="77777777" w:rsidR="006D12F1" w:rsidRPr="009811A7" w:rsidRDefault="006D12F1" w:rsidP="006D12F1">
      <w:pPr>
        <w:rPr>
          <w:sz w:val="12"/>
        </w:rPr>
      </w:pPr>
    </w:p>
    <w:p w14:paraId="47829A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12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2F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333"/>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16606"/>
  <w14:defaultImageDpi w14:val="300"/>
  <w15:docId w15:val="{8003F851-A4E7-D74F-AD69-53322513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33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33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33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733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733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33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333"/>
  </w:style>
  <w:style w:type="character" w:customStyle="1" w:styleId="Heading1Char">
    <w:name w:val="Heading 1 Char"/>
    <w:aliases w:val="Pocket Char"/>
    <w:basedOn w:val="DefaultParagraphFont"/>
    <w:link w:val="Heading1"/>
    <w:uiPriority w:val="9"/>
    <w:rsid w:val="009733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333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97333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733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7333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73333"/>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733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333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973333"/>
    <w:rPr>
      <w:color w:val="auto"/>
      <w:u w:val="none"/>
    </w:rPr>
  </w:style>
  <w:style w:type="paragraph" w:styleId="DocumentMap">
    <w:name w:val="Document Map"/>
    <w:basedOn w:val="Normal"/>
    <w:link w:val="DocumentMapChar"/>
    <w:uiPriority w:val="99"/>
    <w:semiHidden/>
    <w:unhideWhenUsed/>
    <w:rsid w:val="009733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3333"/>
    <w:rPr>
      <w:rFonts w:ascii="Lucida Grande" w:hAnsi="Lucida Grande" w:cs="Lucida Grande"/>
    </w:rPr>
  </w:style>
  <w:style w:type="paragraph" w:customStyle="1" w:styleId="textbold">
    <w:name w:val="text bold"/>
    <w:basedOn w:val="Normal"/>
    <w:link w:val="Emphasis"/>
    <w:uiPriority w:val="20"/>
    <w:qFormat/>
    <w:rsid w:val="006D12F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6D12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12</Pages>
  <Words>7790</Words>
  <Characters>44403</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2021-09-18T18:41:00Z</dcterms:created>
  <dcterms:modified xsi:type="dcterms:W3CDTF">2021-09-18T18:57:00Z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