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27A30" w14:textId="77777777" w:rsidR="007D6DC0" w:rsidRDefault="007D6DC0" w:rsidP="007D6DC0">
      <w:pPr>
        <w:pStyle w:val="Heading2"/>
      </w:pPr>
    </w:p>
    <w:p w14:paraId="48D6F066" w14:textId="543E64EB" w:rsidR="007D6DC0" w:rsidRDefault="007D6DC0" w:rsidP="007D6DC0">
      <w:pPr>
        <w:pStyle w:val="Heading2"/>
      </w:pPr>
      <w:r>
        <w:lastRenderedPageBreak/>
        <w:t>Asteroid Mining DA</w:t>
      </w:r>
    </w:p>
    <w:p w14:paraId="78D14B66" w14:textId="77777777" w:rsidR="007D6DC0" w:rsidRDefault="007D6DC0" w:rsidP="007D6DC0">
      <w:pPr>
        <w:pStyle w:val="Heading3"/>
      </w:pPr>
      <w:r>
        <w:lastRenderedPageBreak/>
        <w:t>New V</w:t>
      </w:r>
    </w:p>
    <w:p w14:paraId="104679CD" w14:textId="77777777" w:rsidR="007D6DC0" w:rsidRDefault="007D6DC0" w:rsidP="007D6DC0">
      <w:pPr>
        <w:pStyle w:val="Heading4"/>
      </w:pPr>
      <w:r>
        <w:t>The private sector is essential for asteroid mining – competition is key and government development is not effective, efficient, or cheap enough. Thiessen 21:</w:t>
      </w:r>
    </w:p>
    <w:p w14:paraId="7ABB56C1" w14:textId="77777777" w:rsidR="007D6DC0" w:rsidRDefault="007D6DC0" w:rsidP="007D6DC0">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7FFC2D89" w14:textId="77777777" w:rsidR="007D6DC0" w:rsidRPr="00777D49" w:rsidRDefault="007D6DC0" w:rsidP="007D6DC0">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086BD1B1" w14:textId="77777777" w:rsidR="007D6DC0" w:rsidRDefault="007D6DC0" w:rsidP="007D6DC0"/>
    <w:p w14:paraId="2B581C96" w14:textId="77777777" w:rsidR="007D6DC0" w:rsidRDefault="007D6DC0" w:rsidP="007D6DC0">
      <w:pPr>
        <w:pStyle w:val="Heading4"/>
      </w:pPr>
      <w:r>
        <w:lastRenderedPageBreak/>
        <w:t>Space regulation scares investors away and spills over to other space activities. Freeland 05</w:t>
      </w:r>
    </w:p>
    <w:p w14:paraId="6E4D838D" w14:textId="77777777" w:rsidR="007D6DC0" w:rsidRPr="002C77DA" w:rsidRDefault="007D6DC0" w:rsidP="007D6DC0">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263890">
          <w:rPr>
            <w:rStyle w:val="Hyperlink"/>
            <w:sz w:val="16"/>
          </w:rPr>
          <w:t>https://chicagounbound.uchicago.edu/cgi/viewcontent.cgi?article=1269&amp;context=cjil</w:t>
        </w:r>
      </w:hyperlink>
    </w:p>
    <w:p w14:paraId="2EBCA8FE" w14:textId="77777777" w:rsidR="007D6DC0" w:rsidRPr="00BE7D84" w:rsidRDefault="007D6DC0" w:rsidP="007D6DC0">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16ABD9FD" w14:textId="77777777" w:rsidR="007D6DC0" w:rsidRPr="0023115E" w:rsidRDefault="007D6DC0" w:rsidP="007D6DC0">
      <w:pPr>
        <w:rPr>
          <w:b/>
          <w:bCs/>
          <w:u w:val="single"/>
        </w:rPr>
      </w:pPr>
    </w:p>
    <w:p w14:paraId="59D67DD9" w14:textId="77777777" w:rsidR="007D6DC0" w:rsidRPr="000832CC" w:rsidRDefault="007D6DC0" w:rsidP="007D6DC0">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14A6DDDA" w14:textId="77777777" w:rsidR="007D6DC0" w:rsidRPr="000832CC" w:rsidRDefault="007D6DC0" w:rsidP="007D6DC0">
      <w:pPr>
        <w:rPr>
          <w:szCs w:val="22"/>
        </w:rPr>
      </w:pPr>
      <w:r w:rsidRPr="000832CC">
        <w:rPr>
          <w:szCs w:val="22"/>
        </w:rPr>
        <w:t>Chris Taylor [journalist], 19 - ("How asteroid mining will save the Earth — and mint trillionaires," Mashable, 2019, accessed 12-13-2021, https://mashable.com/feature/asteroid-mining-space-economy)//ML</w:t>
      </w:r>
    </w:p>
    <w:p w14:paraId="6099BCE0" w14:textId="77777777" w:rsidR="007D6DC0" w:rsidRPr="0097088D" w:rsidRDefault="007D6DC0" w:rsidP="007D6DC0">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0"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szCs w:val="22"/>
        </w:rPr>
        <w:lastRenderedPageBreak/>
        <w:t>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1"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2" w:tgtFrame="_blank" w:history="1">
        <w:r w:rsidRPr="000832CC">
          <w:rPr>
            <w:rStyle w:val="StyleUnderline"/>
            <w:rFonts w:eastAsiaTheme="majorEastAsia"/>
          </w:rPr>
          <w:t>tiny hopping robot rovers</w:t>
        </w:r>
      </w:hyperlink>
      <w:r w:rsidRPr="000832CC">
        <w:rPr>
          <w:rStyle w:val="StyleUnderline"/>
        </w:rPr>
        <w:t xml:space="preserve"> and a </w:t>
      </w:r>
      <w:hyperlink r:id="rId13"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4"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5"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6"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7"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8"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19"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0"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w:t>
      </w:r>
      <w:r w:rsidRPr="000832CC">
        <w:rPr>
          <w:sz w:val="12"/>
          <w:szCs w:val="22"/>
        </w:rPr>
        <w:lastRenderedPageBreak/>
        <w:t xml:space="preserve">gravity in space was first proposed by scientists in the 19th century. NASA has had workable designs for spinning cislunar habitats called </w:t>
      </w:r>
      <w:hyperlink r:id="rId21"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2"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3"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4"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5"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6"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7"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4EFBE90" w14:textId="77777777" w:rsidR="007D6DC0" w:rsidRPr="00405D88" w:rsidRDefault="007D6DC0" w:rsidP="007D6DC0">
      <w:pPr>
        <w:pStyle w:val="Heading4"/>
        <w:rPr>
          <w:rFonts w:cs="Calibri"/>
        </w:rPr>
      </w:pPr>
      <w:r w:rsidRPr="00405D88">
        <w:rPr>
          <w:rFonts w:cs="Calibri"/>
        </w:rPr>
        <w:t>Warming causes extinction.</w:t>
      </w:r>
    </w:p>
    <w:p w14:paraId="7C6E3DFA" w14:textId="77777777" w:rsidR="007D6DC0" w:rsidRPr="00405D88" w:rsidRDefault="007D6DC0" w:rsidP="007D6DC0">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C4C8B58" w14:textId="77777777" w:rsidR="007D6DC0" w:rsidRPr="00405D88" w:rsidRDefault="007D6DC0" w:rsidP="007D6DC0">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0F8A7BA0" w14:textId="77777777" w:rsidR="007D6DC0" w:rsidRPr="00287B2B" w:rsidRDefault="007D6DC0" w:rsidP="007D6DC0">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4EB555A2" w14:textId="77777777" w:rsidR="007D6DC0" w:rsidRPr="00287B2B" w:rsidRDefault="007D6DC0" w:rsidP="007D6DC0">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1DA2FDA6" w14:textId="77777777" w:rsidR="007D6DC0" w:rsidRDefault="007D6DC0" w:rsidP="007D6DC0">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 xml:space="preserve">this is not about </w:t>
      </w:r>
      <w:r w:rsidRPr="003B0EEE">
        <w:rPr>
          <w:rStyle w:val="StyleUnderline"/>
          <w:bCs/>
          <w:highlight w:val="cyan"/>
        </w:rPr>
        <w:lastRenderedPageBreak/>
        <w:t>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10E97BF6" w14:textId="77777777" w:rsidR="007D6DC0" w:rsidRPr="00F75C0E" w:rsidRDefault="007D6DC0" w:rsidP="007D6DC0"/>
    <w:p w14:paraId="684537C0" w14:textId="77777777" w:rsidR="007D6DC0" w:rsidRDefault="007D6DC0" w:rsidP="007D6DC0">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4278A11C" w14:textId="77777777" w:rsidR="007D6DC0" w:rsidRPr="00287B2B" w:rsidRDefault="007D6DC0" w:rsidP="007D6DC0">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28C97947" w14:textId="77777777" w:rsidR="007D6DC0" w:rsidRPr="00456988" w:rsidRDefault="007D6DC0" w:rsidP="007D6DC0">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w:t>
      </w:r>
      <w:r>
        <w:lastRenderedPageBreak/>
        <w:t xml:space="preserve">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2897BE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6D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B4E"/>
    <w:rsid w:val="003223B2"/>
    <w:rsid w:val="00322A67"/>
    <w:rsid w:val="00330E13"/>
    <w:rsid w:val="00335A23"/>
    <w:rsid w:val="00340707"/>
    <w:rsid w:val="00341C61"/>
    <w:rsid w:val="003503D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00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1D9"/>
    <w:rsid w:val="007D451A"/>
    <w:rsid w:val="007D5E3E"/>
    <w:rsid w:val="007D6DC0"/>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4EC21"/>
  <w14:defaultImageDpi w14:val="300"/>
  <w15:docId w15:val="{2F42B1E7-4F8A-0041-9D6D-8DE3CC3B5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03D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503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03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03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
    <w:basedOn w:val="Normal"/>
    <w:next w:val="Normal"/>
    <w:link w:val="Heading4Char"/>
    <w:uiPriority w:val="9"/>
    <w:unhideWhenUsed/>
    <w:qFormat/>
    <w:rsid w:val="003503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03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03DD"/>
  </w:style>
  <w:style w:type="character" w:customStyle="1" w:styleId="Heading1Char">
    <w:name w:val="Heading 1 Char"/>
    <w:aliases w:val="Pocket Char"/>
    <w:basedOn w:val="DefaultParagraphFont"/>
    <w:link w:val="Heading1"/>
    <w:uiPriority w:val="9"/>
    <w:rsid w:val="003503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03D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03D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
    <w:basedOn w:val="DefaultParagraphFont"/>
    <w:link w:val="Heading4"/>
    <w:uiPriority w:val="9"/>
    <w:rsid w:val="003503D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503D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3503DD"/>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503D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503DD"/>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3503DD"/>
    <w:rPr>
      <w:color w:val="auto"/>
      <w:u w:val="none"/>
    </w:rPr>
  </w:style>
  <w:style w:type="paragraph" w:styleId="DocumentMap">
    <w:name w:val="Document Map"/>
    <w:basedOn w:val="Normal"/>
    <w:link w:val="DocumentMapChar"/>
    <w:uiPriority w:val="99"/>
    <w:semiHidden/>
    <w:unhideWhenUsed/>
    <w:rsid w:val="003503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03DD"/>
    <w:rPr>
      <w:rFonts w:ascii="Lucida Grande" w:hAnsi="Lucida Grande" w:cs="Lucida Grande"/>
    </w:rPr>
  </w:style>
  <w:style w:type="paragraph" w:customStyle="1" w:styleId="textbold">
    <w:name w:val="text bold"/>
    <w:basedOn w:val="Normal"/>
    <w:link w:val="Emphasis"/>
    <w:uiPriority w:val="20"/>
    <w:qFormat/>
    <w:rsid w:val="007D6DC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317B4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japan-hayabusa2-asteroid-bomb-video.html" TargetMode="External"/><Relationship Id="rId18" Type="http://schemas.openxmlformats.org/officeDocument/2006/relationships/hyperlink" Target="https://en.wikipedia.org/wiki/Space-based_solar_power" TargetMode="External"/><Relationship Id="rId26" Type="http://schemas.openxmlformats.org/officeDocument/2006/relationships/hyperlink" Target="https://www.nbcnews.com/science/space/neil-degrasse-tyson-says-space-ventures-will-spawn-first-trillionaire-n352271" TargetMode="External"/><Relationship Id="rId3" Type="http://schemas.openxmlformats.org/officeDocument/2006/relationships/customXml" Target="../customXml/item3.xml"/><Relationship Id="rId21" Type="http://schemas.openxmlformats.org/officeDocument/2006/relationships/hyperlink" Target="https://en.wikipedia.org/wiki/O%27Neill_cylinder" TargetMode="External"/><Relationship Id="rId7" Type="http://schemas.openxmlformats.org/officeDocument/2006/relationships/settings" Target="settings.xml"/><Relationship Id="rId12" Type="http://schemas.openxmlformats.org/officeDocument/2006/relationships/hyperlink" Target="https://www.space.com/41941-hayabusa2-asteroid-rovers-hopping-tech.html" TargetMode="External"/><Relationship Id="rId17" Type="http://schemas.openxmlformats.org/officeDocument/2006/relationships/hyperlink" Target="https://www.washingtonpost.com/opinions/the-247-trillion-global-debt-bomb/2018/07/15/64c5bbaa-86c2-11e8-8f6c-46cb43e3f306_story.html?noredirect=on&amp;utm_term=.5fb3ff1155d9" TargetMode="External"/><Relationship Id="rId25" Type="http://schemas.openxmlformats.org/officeDocument/2006/relationships/hyperlink" Target="https://www.nationalgeographic.com/science/phenomena/2014/06/24/diamond-the-size-of-earth/" TargetMode="External"/><Relationship Id="rId2" Type="http://schemas.openxmlformats.org/officeDocument/2006/relationships/customXml" Target="../customXml/item2.xml"/><Relationship Id="rId16"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0" Type="http://schemas.openxmlformats.org/officeDocument/2006/relationships/hyperlink" Target="https://medium.com/fitch-blog/why-is-big-pharma-interested-in-the-space-economy-c078ac1bf67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spacereview.com/article/3633/1" TargetMode="External"/><Relationship Id="rId24" Type="http://schemas.openxmlformats.org/officeDocument/2006/relationships/hyperlink" Target="https://www.space.com/asteroid-apophis-2029-flyby-planetary-defense.html" TargetMode="External"/><Relationship Id="rId5" Type="http://schemas.openxmlformats.org/officeDocument/2006/relationships/numbering" Target="numbering.xml"/><Relationship Id="rId15" Type="http://schemas.openxmlformats.org/officeDocument/2006/relationships/hyperlink" Target="https://www.amazon.com/dp/B003QP4NPE/ref=dp-kindle-redirect?_encoding=UTF8&amp;btkr=1" TargetMode="External"/><Relationship Id="rId23" Type="http://schemas.openxmlformats.org/officeDocument/2006/relationships/hyperlink" Target="https://space.nss.org/technologies-for-asteroid-capture-into-earth-orbit/" TargetMode="External"/><Relationship Id="rId28" Type="http://schemas.openxmlformats.org/officeDocument/2006/relationships/fontTable" Target="fontTable.xml"/><Relationship Id="rId10" Type="http://schemas.openxmlformats.org/officeDocument/2006/relationships/hyperlink" Target="https://en.wikipedia.org/wiki/Memex" TargetMode="External"/><Relationship Id="rId19" Type="http://schemas.openxmlformats.org/officeDocument/2006/relationships/hyperlink" Target="https://www.forbes.com/sites/scottsnowden/2019/03/12/solar-power-stations-in-space-could-supply-the-world-with-limitless-energy/"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nasa.gov/directorates/spacetech/niac/2017_Phase_I_Phase_II/Sustainable_Human_Exploration/" TargetMode="External"/><Relationship Id="rId22" Type="http://schemas.openxmlformats.org/officeDocument/2006/relationships/hyperlink" Target="https://mashable.com/article/armageddon-asteroid-threat" TargetMode="External"/><Relationship Id="rId27" Type="http://schemas.openxmlformats.org/officeDocument/2006/relationships/hyperlink" Target="https://mashable.com/category/space-ju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nak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543A273-18A2-364F-9402-4BB7EF966807}">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10</Pages>
  <Words>6504</Words>
  <Characters>37079</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Kang, Jina</cp:lastModifiedBy>
  <cp:revision>3</cp:revision>
  <dcterms:created xsi:type="dcterms:W3CDTF">2022-01-15T16:01:00Z</dcterms:created>
  <dcterms:modified xsi:type="dcterms:W3CDTF">2022-01-16T15:30:00Z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