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B918E9" w14:textId="158027D0" w:rsidR="00BE7EB5" w:rsidRDefault="00BE7EB5" w:rsidP="00BE7EB5">
      <w:pPr>
        <w:pStyle w:val="Heading1"/>
      </w:pPr>
      <w:r>
        <w:t>Neg</w:t>
      </w:r>
    </w:p>
    <w:p w14:paraId="53399E8A" w14:textId="4AB1528F" w:rsidR="00BE7EB5" w:rsidRDefault="00BE7EB5" w:rsidP="00BE7EB5">
      <w:pPr>
        <w:pStyle w:val="Heading2"/>
      </w:pPr>
      <w:proofErr w:type="spellStart"/>
      <w:r>
        <w:t>Covid</w:t>
      </w:r>
      <w:proofErr w:type="spellEnd"/>
      <w:r>
        <w:t xml:space="preserve"> CP</w:t>
      </w:r>
    </w:p>
    <w:p w14:paraId="6483E62E" w14:textId="77777777" w:rsidR="00BE7EB5" w:rsidRDefault="00BE7EB5" w:rsidP="00BE7EB5">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33225F95" w14:textId="77777777" w:rsidR="00BE7EB5" w:rsidRPr="0066493E" w:rsidRDefault="00BE7EB5" w:rsidP="00BE7EB5">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48B9AE0C" w14:textId="45583D09" w:rsidR="00BE7EB5" w:rsidRDefault="00BE7EB5" w:rsidP="00BE7EB5">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w:t>
      </w:r>
      <w:proofErr w:type="gramStart"/>
      <w:r w:rsidRPr="0066493E">
        <w:rPr>
          <w:sz w:val="12"/>
        </w:rPr>
        <w:t>effort.¶</w:t>
      </w:r>
      <w:proofErr w:type="gramEnd"/>
      <w:r w:rsidRPr="0066493E">
        <w:rPr>
          <w:sz w:val="12"/>
        </w:rPr>
        <w:t xml:space="preserve">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66493E">
        <w:rPr>
          <w:sz w:val="12"/>
        </w:rPr>
        <w:t>difference.¶</w:t>
      </w:r>
      <w:proofErr w:type="gramEnd"/>
      <w:r w:rsidRPr="0066493E">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66493E">
        <w:rPr>
          <w:sz w:val="12"/>
        </w:rPr>
        <w:t>time.¶</w:t>
      </w:r>
      <w:proofErr w:type="gramEnd"/>
      <w:r w:rsidRPr="0066493E">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66493E">
        <w:rPr>
          <w:sz w:val="12"/>
        </w:rPr>
        <w:t>drugs.¶</w:t>
      </w:r>
      <w:proofErr w:type="gramEnd"/>
      <w:r w:rsidRPr="0066493E">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66493E">
        <w:rPr>
          <w:sz w:val="12"/>
        </w:rPr>
        <w:t>prices.¶</w:t>
      </w:r>
      <w:proofErr w:type="gramEnd"/>
      <w:r w:rsidRPr="0066493E">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66493E">
        <w:rPr>
          <w:sz w:val="12"/>
        </w:rPr>
        <w:t>investment.¶</w:t>
      </w:r>
      <w:proofErr w:type="gramEnd"/>
      <w:r w:rsidRPr="0066493E">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66493E">
        <w:rPr>
          <w:sz w:val="12"/>
        </w:rPr>
        <w:t>technology.¶</w:t>
      </w:r>
      <w:proofErr w:type="gramEnd"/>
      <w:r w:rsidRPr="0066493E">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66493E">
        <w:rPr>
          <w:sz w:val="12"/>
        </w:rPr>
        <w:t>years.¶</w:t>
      </w:r>
      <w:proofErr w:type="gramEnd"/>
      <w:r w:rsidRPr="0066493E">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w:t>
      </w:r>
      <w:proofErr w:type="spellStart"/>
      <w:r w:rsidRPr="0066493E">
        <w:rPr>
          <w:sz w:val="12"/>
        </w:rPr>
        <w:t>BioNTech</w:t>
      </w:r>
      <w:proofErr w:type="spellEnd"/>
      <w:r w:rsidRPr="0066493E">
        <w:rPr>
          <w:sz w:val="12"/>
        </w:rPr>
        <w:t xml:space="preserve">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66493E">
        <w:rPr>
          <w:sz w:val="12"/>
        </w:rPr>
        <w:t>letting</w:t>
      </w:r>
      <w:proofErr w:type="gramEnd"/>
      <w:r w:rsidRPr="0066493E">
        <w:rPr>
          <w:sz w:val="12"/>
        </w:rPr>
        <w:t xml:space="preserve">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6677E616" w14:textId="1DBB6C3D" w:rsidR="00BE7EB5" w:rsidRDefault="00BE7EB5" w:rsidP="00BE7EB5">
      <w:pPr>
        <w:pStyle w:val="Heading2"/>
      </w:pPr>
      <w:r>
        <w:t>Innovation DA</w:t>
      </w:r>
      <w:r w:rsidRPr="00BE7EB5">
        <w:t xml:space="preserve"> </w:t>
      </w:r>
    </w:p>
    <w:p w14:paraId="5BCC36A7" w14:textId="20C2D088" w:rsidR="00BE7EB5" w:rsidRDefault="00BE7EB5" w:rsidP="00BE7EB5">
      <w:pPr>
        <w:pStyle w:val="Heading3"/>
        <w:jc w:val="left"/>
      </w:pPr>
    </w:p>
    <w:p w14:paraId="25A389C4" w14:textId="3B162668" w:rsidR="00BE7EB5" w:rsidRPr="00405D88" w:rsidRDefault="00BE7EB5" w:rsidP="00BE7EB5">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0DE8FBB9" w14:textId="77777777" w:rsidR="00BE7EB5" w:rsidRPr="00405D88" w:rsidRDefault="00BE7EB5" w:rsidP="00BE7EB5">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3E0DA1AD" w14:textId="77777777" w:rsidR="00BE7EB5" w:rsidRPr="00405D88" w:rsidRDefault="00BE7EB5" w:rsidP="00BE7EB5">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2C004FE7" w14:textId="77777777" w:rsidR="00BE7EB5" w:rsidRPr="00405D88" w:rsidRDefault="00BE7EB5" w:rsidP="00BE7EB5">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23061388" w14:textId="77777777" w:rsidR="00BE7EB5" w:rsidRPr="00405D88" w:rsidRDefault="00BE7EB5" w:rsidP="00BE7EB5">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3B280E3D" w14:textId="77777777" w:rsidR="00BE7EB5" w:rsidRPr="00405D88" w:rsidRDefault="00BE7EB5" w:rsidP="00BE7EB5">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w:t>
      </w:r>
      <w:r w:rsidRPr="00A6253F">
        <w:t xml:space="preserve">the </w:t>
      </w:r>
      <w:r w:rsidRPr="00A6253F">
        <w:rPr>
          <w:highlight w:val="yellow"/>
        </w:rPr>
        <w:t>thousands of IP-enabled innovations</w:t>
      </w:r>
      <w:r w:rsidRPr="00A6253F">
        <w:t xml:space="preserve"> that </w:t>
      </w:r>
      <w:r w:rsidRPr="00A6253F">
        <w:rPr>
          <w:highlight w:val="yellow"/>
        </w:rPr>
        <w:t>have sprung forth</w:t>
      </w:r>
      <w:r w:rsidRPr="00A6253F">
        <w:t xml:space="preserve"> over the past year in an effort </w:t>
      </w:r>
      <w:r w:rsidRPr="00A6253F">
        <w:rPr>
          <w:highlight w:val="yellow"/>
        </w:rPr>
        <w:t>to meet</w:t>
      </w:r>
      <w:r w:rsidRPr="00A6253F">
        <w:t xml:space="preserve"> the tremendous challenges brought on by </w:t>
      </w:r>
      <w:r w:rsidRPr="00A6253F">
        <w:rPr>
          <w:highlight w:val="yellow"/>
        </w:rPr>
        <w:t>COVID-19</w:t>
      </w:r>
      <w:r w:rsidRPr="00A6253F">
        <w:t xml:space="preserve">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A6253F">
        <w:t>are:</w:t>
      </w:r>
      <w:proofErr w:type="gramEnd"/>
      <w:r w:rsidRPr="00A6253F">
        <w:t xml:space="preserve"> Bharat Biotech: </w:t>
      </w:r>
      <w:proofErr w:type="spellStart"/>
      <w:r w:rsidRPr="00A6253F">
        <w:rPr>
          <w:highlight w:val="yellow"/>
        </w:rPr>
        <w:t>Covaxin</w:t>
      </w:r>
      <w:proofErr w:type="spellEnd"/>
      <w:r w:rsidRPr="00A6253F">
        <w:t xml:space="preserve"> Gilead: </w:t>
      </w:r>
      <w:proofErr w:type="spellStart"/>
      <w:r w:rsidRPr="00A6253F">
        <w:rPr>
          <w:highlight w:val="yellow"/>
        </w:rPr>
        <w:t>Remdesivir</w:t>
      </w:r>
      <w:proofErr w:type="spellEnd"/>
      <w:r w:rsidRPr="00A6253F">
        <w:t xml:space="preserve"> </w:t>
      </w:r>
      <w:proofErr w:type="spellStart"/>
      <w:r w:rsidRPr="00A6253F">
        <w:t>LumiraDX</w:t>
      </w:r>
      <w:proofErr w:type="spellEnd"/>
      <w:r w:rsidRPr="00A6253F">
        <w:t xml:space="preserve">: SARS-COV-2 </w:t>
      </w:r>
      <w:r w:rsidRPr="00A6253F">
        <w:rPr>
          <w:highlight w:val="yellow"/>
        </w:rPr>
        <w:t>Antigen</w:t>
      </w:r>
      <w:r w:rsidRPr="00A6253F">
        <w:t xml:space="preserve"> POC </w:t>
      </w:r>
      <w:r w:rsidRPr="00A6253F">
        <w:rPr>
          <w:highlight w:val="yellow"/>
        </w:rPr>
        <w:t>Test</w:t>
      </w:r>
      <w:r w:rsidRPr="00A6253F">
        <w:t xml:space="preserve"> Teal Bio: Teal Bio Respirator XE </w:t>
      </w:r>
      <w:proofErr w:type="spellStart"/>
      <w:r w:rsidRPr="00A6253F">
        <w:t>Ingeniería</w:t>
      </w:r>
      <w:proofErr w:type="spellEnd"/>
      <w:r w:rsidRPr="00A6253F">
        <w:t xml:space="preserve"> </w:t>
      </w:r>
      <w:proofErr w:type="spellStart"/>
      <w:r w:rsidRPr="00A6253F">
        <w:t>Médica</w:t>
      </w:r>
      <w:proofErr w:type="spellEnd"/>
      <w:r w:rsidRPr="00A6253F">
        <w:t xml:space="preserve">: </w:t>
      </w:r>
      <w:proofErr w:type="spellStart"/>
      <w:r w:rsidRPr="00A6253F">
        <w:t>CápsulaXE</w:t>
      </w:r>
      <w:proofErr w:type="spellEnd"/>
      <w:r w:rsidRPr="00A6253F">
        <w:t xml:space="preserve"> Surgical Theater: Precision VR </w:t>
      </w:r>
      <w:proofErr w:type="spellStart"/>
      <w:r w:rsidRPr="00A6253F">
        <w:t>Tombot</w:t>
      </w:r>
      <w:proofErr w:type="spellEnd"/>
      <w:r w:rsidRPr="00A6253F">
        <w:t xml:space="preserve">: Jennie Starship Technologies: Autonomous Delivery Robots </w:t>
      </w:r>
      <w:proofErr w:type="spellStart"/>
      <w:r w:rsidRPr="00A6253F">
        <w:t>Triax</w:t>
      </w:r>
      <w:proofErr w:type="spellEnd"/>
      <w:r w:rsidRPr="00A6253F">
        <w:t xml:space="preserve"> Technologies: Proximity Trace Zoom: Video Conferencing As the case studies </w:t>
      </w:r>
      <w:r w:rsidRPr="00A6253F">
        <w:rPr>
          <w:highlight w:val="yellow"/>
        </w:rPr>
        <w:t>show</w:t>
      </w:r>
      <w:r w:rsidRPr="00A6253F">
        <w:t>,</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0AB71F18" w14:textId="77777777" w:rsidR="00BE7EB5" w:rsidRPr="009026E1" w:rsidRDefault="00BE7EB5" w:rsidP="00BE7EB5">
      <w:pPr>
        <w:pStyle w:val="Heading4"/>
      </w:pPr>
      <w:r>
        <w:t>This sets a precedent that spills over to all future diseases – Hopkins 21:</w:t>
      </w:r>
    </w:p>
    <w:p w14:paraId="2E308288" w14:textId="77777777" w:rsidR="00BE7EB5" w:rsidRPr="00405D88" w:rsidRDefault="00BE7EB5" w:rsidP="00BE7EB5">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160C78B2" w14:textId="77777777" w:rsidR="00BE7EB5" w:rsidRPr="00856058" w:rsidRDefault="00BE7EB5" w:rsidP="00BE7EB5">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777EFD9B" w14:textId="77777777" w:rsidR="00BE7EB5" w:rsidRPr="00405D88" w:rsidRDefault="00BE7EB5" w:rsidP="00BE7EB5">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5DD4254F" w14:textId="77777777" w:rsidR="00BE7EB5" w:rsidRPr="00405D88" w:rsidRDefault="00BE7EB5" w:rsidP="00BE7EB5">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2EA8273C" w14:textId="77777777" w:rsidR="00BE7EB5" w:rsidRPr="00405D88" w:rsidRDefault="00BE7EB5" w:rsidP="00BE7EB5">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expertise, networks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agents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652A5FA1" w14:textId="77777777" w:rsidR="00BE7EB5" w:rsidRDefault="00BE7EB5" w:rsidP="00BE7EB5">
      <w:pPr>
        <w:ind w:left="720"/>
        <w:rPr>
          <w:sz w:val="12"/>
        </w:rPr>
      </w:pPr>
    </w:p>
    <w:p w14:paraId="010D6963" w14:textId="16DF1FF6" w:rsidR="00BE7EB5" w:rsidRDefault="00BE7EB5" w:rsidP="00BE7EB5">
      <w:pPr>
        <w:pStyle w:val="Heading1"/>
      </w:pPr>
      <w:r>
        <w:t>Neg</w:t>
      </w:r>
    </w:p>
    <w:p w14:paraId="71F2CF9A" w14:textId="7016E52B" w:rsidR="00BE7EB5" w:rsidRDefault="00BE7EB5" w:rsidP="00BE7EB5">
      <w:pPr>
        <w:keepNext/>
        <w:keepLines/>
        <w:spacing w:before="40" w:after="0"/>
        <w:outlineLvl w:val="3"/>
        <w:rPr>
          <w:rFonts w:eastAsia="MS Gothic" w:cs="Times New Roman"/>
          <w:b/>
          <w:iCs/>
          <w:sz w:val="26"/>
        </w:rPr>
      </w:pPr>
      <w:r>
        <w:rPr>
          <w:rFonts w:eastAsia="MS Gothic" w:cs="Times New Roman"/>
          <w:b/>
          <w:iCs/>
          <w:sz w:val="26"/>
        </w:rPr>
        <w:t xml:space="preserve">Turn: The plan saving the WTO is bad because it is key to international trade, which undermines the FW of this debate. </w:t>
      </w:r>
    </w:p>
    <w:p w14:paraId="1ED7B480" w14:textId="77777777" w:rsidR="00BE7EB5" w:rsidRDefault="00BE7EB5" w:rsidP="00BE7EB5">
      <w:pPr>
        <w:pStyle w:val="Heading4"/>
      </w:pPr>
      <w:r>
        <w:t>The WTO is key to international trade.</w:t>
      </w:r>
    </w:p>
    <w:p w14:paraId="543460F3" w14:textId="77777777" w:rsidR="00BE7EB5" w:rsidRDefault="00BE7EB5" w:rsidP="00BE7EB5">
      <w:r>
        <w:rPr>
          <w:rStyle w:val="Style13ptBold"/>
        </w:rPr>
        <w:t xml:space="preserve">WTO ’21 - </w:t>
      </w:r>
      <w:r>
        <w:t>World Trade Organization, “WTO in Brief,” (2021). &lt;</w:t>
      </w:r>
      <w:r w:rsidRPr="00351339">
        <w:t>https://www.wto.org/english/thewto_e/whatis_e/inbrief_e/inbr_e.pdf</w:t>
      </w:r>
      <w:r>
        <w:t>&gt; AT</w:t>
      </w:r>
    </w:p>
    <w:p w14:paraId="78782AEF" w14:textId="77777777" w:rsidR="00BE7EB5" w:rsidRDefault="00BE7EB5" w:rsidP="00BE7EB5">
      <w:pPr>
        <w:ind w:left="720"/>
        <w:rPr>
          <w:sz w:val="12"/>
        </w:rPr>
      </w:pPr>
      <w:r w:rsidRPr="00351339">
        <w:rPr>
          <w:sz w:val="12"/>
        </w:rPr>
        <w:t>In brief, the World Trade Organization (</w:t>
      </w:r>
      <w:r w:rsidRPr="004A1501">
        <w:rPr>
          <w:rStyle w:val="StyleUnderline"/>
          <w:highlight w:val="yellow"/>
        </w:rPr>
        <w:t>WTO</w:t>
      </w:r>
      <w:r w:rsidRPr="00351339">
        <w:rPr>
          <w:sz w:val="12"/>
        </w:rPr>
        <w:t xml:space="preserve">) </w:t>
      </w:r>
      <w:r w:rsidRPr="004A1501">
        <w:rPr>
          <w:rStyle w:val="StyleUnderline"/>
          <w:highlight w:val="yellow"/>
        </w:rPr>
        <w:t xml:space="preserve">is the only international organization dealing with the global rules of trade. Its </w:t>
      </w:r>
      <w:r w:rsidRPr="00351339">
        <w:rPr>
          <w:sz w:val="12"/>
        </w:rPr>
        <w:t>main</w:t>
      </w:r>
      <w:r w:rsidRPr="004A1501">
        <w:rPr>
          <w:rStyle w:val="StyleUnderline"/>
          <w:sz w:val="12"/>
          <w:highlight w:val="yellow"/>
        </w:rPr>
        <w:t xml:space="preserve"> </w:t>
      </w:r>
      <w:r w:rsidRPr="004A1501">
        <w:rPr>
          <w:rStyle w:val="StyleUnderline"/>
          <w:highlight w:val="yellow"/>
        </w:rPr>
        <w:t>function is to ensure that trade flows</w:t>
      </w:r>
      <w:r w:rsidRPr="00351339">
        <w:rPr>
          <w:sz w:val="12"/>
        </w:rPr>
        <w:t xml:space="preserve"> as smoothly, predictably and </w:t>
      </w:r>
      <w:r w:rsidRPr="004A1501">
        <w:rPr>
          <w:rStyle w:val="StyleUnderline"/>
          <w:highlight w:val="yellow"/>
        </w:rPr>
        <w:t>freely</w:t>
      </w:r>
      <w:r w:rsidRPr="00351339">
        <w:rPr>
          <w:sz w:val="12"/>
        </w:rPr>
        <w:t xml:space="preserve"> as </w:t>
      </w:r>
      <w:proofErr w:type="gramStart"/>
      <w:r w:rsidRPr="00351339">
        <w:rPr>
          <w:sz w:val="12"/>
        </w:rPr>
        <w:t>possible.¶</w:t>
      </w:r>
      <w:proofErr w:type="gramEnd"/>
      <w:r w:rsidRPr="00351339">
        <w:rPr>
          <w:sz w:val="12"/>
        </w:rPr>
        <w:t xml:space="preserve"> Global trade rules¶ Global </w:t>
      </w:r>
      <w:r w:rsidRPr="004A1501">
        <w:rPr>
          <w:rStyle w:val="StyleUnderline"/>
          <w:highlight w:val="yellow"/>
        </w:rPr>
        <w:t>rules of trade provide assurance</w:t>
      </w:r>
      <w:r w:rsidRPr="00351339">
        <w:rPr>
          <w:sz w:val="12"/>
        </w:rPr>
        <w:t xml:space="preserve"> and stability. Consumers and producers know they can enjoy secure supplies and greater choice of the finished products, components, raw materials and services they use. </w:t>
      </w:r>
      <w:r w:rsidRPr="004A1501">
        <w:rPr>
          <w:rStyle w:val="StyleUnderline"/>
          <w:highlight w:val="yellow"/>
        </w:rPr>
        <w:t xml:space="preserve">Producers and exporters know foreign markets will remain open to </w:t>
      </w:r>
      <w:proofErr w:type="gramStart"/>
      <w:r w:rsidRPr="004A1501">
        <w:rPr>
          <w:rStyle w:val="StyleUnderline"/>
          <w:highlight w:val="yellow"/>
        </w:rPr>
        <w:t>them.</w:t>
      </w:r>
      <w:r w:rsidRPr="00351339">
        <w:rPr>
          <w:sz w:val="12"/>
        </w:rPr>
        <w:t>¶</w:t>
      </w:r>
      <w:proofErr w:type="gramEnd"/>
      <w:r w:rsidRPr="00351339">
        <w:rPr>
          <w:sz w:val="12"/>
        </w:rPr>
        <w:t xml:space="preserve"> This leads to a more prosperous, peaceful and accountable economic world. Decisions in the WTO are typically taken by consensus among all members and they are ratified by members’ parliaments. </w:t>
      </w:r>
      <w:r w:rsidRPr="004A1501">
        <w:rPr>
          <w:rStyle w:val="StyleUnderline"/>
          <w:highlight w:val="yellow"/>
        </w:rPr>
        <w:t xml:space="preserve">Trade frictions are </w:t>
      </w:r>
      <w:proofErr w:type="spellStart"/>
      <w:r w:rsidRPr="004A1501">
        <w:rPr>
          <w:rStyle w:val="StyleUnderline"/>
          <w:highlight w:val="yellow"/>
        </w:rPr>
        <w:t>channelled</w:t>
      </w:r>
      <w:proofErr w:type="spellEnd"/>
      <w:r w:rsidRPr="004A1501">
        <w:rPr>
          <w:rStyle w:val="StyleUnderline"/>
          <w:highlight w:val="yellow"/>
        </w:rPr>
        <w:t xml:space="preserve"> into the WTO’s dispute settlement process</w:t>
      </w:r>
      <w:r w:rsidRPr="00351339">
        <w:rPr>
          <w:sz w:val="12"/>
        </w:rPr>
        <w:t xml:space="preserve">, where the focus is on interpreting agreements and commitments and how to ensure that members’ trade policies conform with them. That way, the risk of disputes spilling over into political or military conflict is reduced.¶ By lowering trade barriers through negotiations among member governments, the WTO’s system also breaks down other barriers between peoples and trading economies.¶ At </w:t>
      </w:r>
      <w:r w:rsidRPr="004A1501">
        <w:rPr>
          <w:rStyle w:val="StyleUnderline"/>
          <w:highlight w:val="yellow"/>
        </w:rPr>
        <w:t>the heart of the system</w:t>
      </w:r>
      <w:r w:rsidRPr="00351339">
        <w:rPr>
          <w:sz w:val="12"/>
        </w:rPr>
        <w:t xml:space="preserve"> – known as the multilateral trading system – </w:t>
      </w:r>
      <w:r w:rsidRPr="004A1501">
        <w:rPr>
          <w:rStyle w:val="StyleUnderline"/>
          <w:highlight w:val="yellow"/>
        </w:rPr>
        <w:t>are the WTO’s agreements</w:t>
      </w:r>
      <w:r w:rsidRPr="00351339">
        <w:rPr>
          <w:sz w:val="12"/>
        </w:rPr>
        <w:t xml:space="preserve">, negotiated and signed by a large majority of the world’s trading economies, and ratified in their parliaments.¶ These agreements are </w:t>
      </w:r>
      <w:r w:rsidRPr="004A1501">
        <w:rPr>
          <w:rStyle w:val="StyleUnderline"/>
          <w:highlight w:val="yellow"/>
        </w:rPr>
        <w:t>the legal foundations for global trade</w:t>
      </w:r>
      <w:r w:rsidRPr="00351339">
        <w:rPr>
          <w:sz w:val="12"/>
        </w:rPr>
        <w:t xml:space="preserve">. Essentially, they are contracts, guaranteeing WTO members important trade rights. They also bind governments to keep their trade policies transparent and predictable which is to everybody’s </w:t>
      </w:r>
      <w:proofErr w:type="gramStart"/>
      <w:r w:rsidRPr="00351339">
        <w:rPr>
          <w:sz w:val="12"/>
        </w:rPr>
        <w:t>benefit.¶</w:t>
      </w:r>
      <w:proofErr w:type="gramEnd"/>
      <w:r w:rsidRPr="00351339">
        <w:rPr>
          <w:sz w:val="12"/>
        </w:rPr>
        <w:t xml:space="preserve"> The agreements provide a stable and transparent framework to help producers of goods and services, exporters and importers conduct their business.¶ The goal is to improve the welfare of the peoples of the WTO’s members.</w:t>
      </w:r>
    </w:p>
    <w:p w14:paraId="3513F8CD" w14:textId="77777777" w:rsidR="00BE7EB5" w:rsidRPr="00177904" w:rsidRDefault="00BE7EB5" w:rsidP="00BE7EB5">
      <w:pPr>
        <w:keepNext/>
        <w:keepLines/>
        <w:spacing w:before="40" w:after="0"/>
        <w:outlineLvl w:val="3"/>
        <w:rPr>
          <w:rFonts w:eastAsia="MS Gothic" w:cs="Times New Roman"/>
          <w:b/>
          <w:iCs/>
          <w:sz w:val="26"/>
        </w:rPr>
      </w:pPr>
      <w:r w:rsidRPr="00177904">
        <w:rPr>
          <w:rFonts w:eastAsia="MS Gothic" w:cs="Times New Roman"/>
          <w:b/>
          <w:iCs/>
          <w:sz w:val="26"/>
        </w:rPr>
        <w:t xml:space="preserve">Trade causes </w:t>
      </w:r>
      <w:r>
        <w:rPr>
          <w:rFonts w:eastAsia="MS Gothic" w:cs="Times New Roman"/>
          <w:b/>
          <w:iCs/>
          <w:sz w:val="26"/>
        </w:rPr>
        <w:t>food insecurity, environmental destruction, racist and sexist violence, poverty, exploitation, and destroys investment in public wellbeing. Business hoards the gains.</w:t>
      </w:r>
    </w:p>
    <w:p w14:paraId="5A3CB28D" w14:textId="77777777" w:rsidR="00BE7EB5" w:rsidRPr="00177904" w:rsidRDefault="00BE7EB5" w:rsidP="00BE7EB5">
      <w:pPr>
        <w:rPr>
          <w:rFonts w:eastAsia="Cambria"/>
        </w:rPr>
      </w:pPr>
      <w:r>
        <w:rPr>
          <w:rStyle w:val="Style13ptBold"/>
        </w:rPr>
        <w:t xml:space="preserve">Paul &amp; </w:t>
      </w:r>
      <w:proofErr w:type="spellStart"/>
      <w:r>
        <w:rPr>
          <w:rStyle w:val="Style13ptBold"/>
        </w:rPr>
        <w:t>Gebrial</w:t>
      </w:r>
      <w:proofErr w:type="spellEnd"/>
      <w:r>
        <w:rPr>
          <w:rStyle w:val="Style13ptBold"/>
        </w:rPr>
        <w:t xml:space="preserve"> ’21 - </w:t>
      </w:r>
      <w:r w:rsidRPr="00177904">
        <w:rPr>
          <w:rFonts w:eastAsia="Cambria"/>
        </w:rPr>
        <w:t xml:space="preserve">The Ecologist, August 25, 2021, Harpreet Kaur Paul and Dalia </w:t>
      </w:r>
      <w:proofErr w:type="spellStart"/>
      <w:r w:rsidRPr="00177904">
        <w:rPr>
          <w:rFonts w:eastAsia="Cambria"/>
        </w:rPr>
        <w:t>Gebrial</w:t>
      </w:r>
      <w:proofErr w:type="spellEnd"/>
      <w:r w:rsidRPr="00177904">
        <w:rPr>
          <w:rFonts w:eastAsia="Cambria"/>
        </w:rPr>
        <w:t xml:space="preserve"> are the curators and editors of Perspectives on a Global Green New Deal, where this article first appeared. </w:t>
      </w:r>
      <w:hyperlink r:id="rId14" w:history="1">
        <w:r w:rsidRPr="00177904">
          <w:rPr>
            <w:rFonts w:eastAsia="Cambria"/>
          </w:rPr>
          <w:t>https://theecologist.org/2021/aug/25/agribusiness-devastates-our-environment</w:t>
        </w:r>
      </w:hyperlink>
    </w:p>
    <w:p w14:paraId="659AC282" w14:textId="77777777" w:rsidR="00BE7EB5" w:rsidRPr="00177904" w:rsidRDefault="00BE7EB5" w:rsidP="00BE7EB5">
      <w:pPr>
        <w:ind w:left="720"/>
        <w:rPr>
          <w:rFonts w:eastAsia="Cambria"/>
          <w:sz w:val="12"/>
        </w:rPr>
      </w:pPr>
      <w:r w:rsidRPr="00177904">
        <w:rPr>
          <w:rFonts w:eastAsia="Cambria"/>
          <w:sz w:val="12"/>
        </w:rPr>
        <w:t xml:space="preserve">The global food system is driving environmental injustice and increasing greenhouse gas emissions. The ability of communities around the world to live autonomously and harmoniously on the land to which they are tied is routinely and violently intercepted by multinational corporations in the name of conservation and food and energy provision. </w:t>
      </w:r>
      <w:r w:rsidRPr="005D6D2A">
        <w:t>Yet, the same</w:t>
      </w:r>
      <w:r w:rsidRPr="00177904">
        <w:rPr>
          <w:rFonts w:eastAsia="Cambria"/>
          <w:b/>
          <w:bCs/>
          <w:u w:val="single"/>
        </w:rPr>
        <w:t xml:space="preserve"> </w:t>
      </w:r>
      <w:r w:rsidRPr="00177904">
        <w:rPr>
          <w:rFonts w:eastAsia="Cambria"/>
          <w:b/>
          <w:bCs/>
          <w:highlight w:val="yellow"/>
          <w:u w:val="single"/>
        </w:rPr>
        <w:t>communities in the Global South whose land is grabbed under</w:t>
      </w:r>
      <w:r w:rsidRPr="00177904">
        <w:rPr>
          <w:rFonts w:eastAsia="Cambria"/>
          <w:b/>
          <w:bCs/>
          <w:u w:val="single"/>
        </w:rPr>
        <w:t xml:space="preserve"> </w:t>
      </w:r>
      <w:r w:rsidRPr="005D6D2A">
        <w:t>international</w:t>
      </w:r>
      <w:r w:rsidRPr="00177904">
        <w:rPr>
          <w:rFonts w:eastAsia="Cambria"/>
          <w:b/>
          <w:bCs/>
          <w:u w:val="single"/>
        </w:rPr>
        <w:t xml:space="preserve"> </w:t>
      </w:r>
      <w:r w:rsidRPr="00177904">
        <w:rPr>
          <w:rFonts w:eastAsia="Cambria"/>
          <w:b/>
          <w:bCs/>
          <w:highlight w:val="yellow"/>
          <w:u w:val="single"/>
        </w:rPr>
        <w:t>trade</w:t>
      </w:r>
      <w:r w:rsidRPr="00177904">
        <w:rPr>
          <w:rFonts w:eastAsia="Cambria"/>
          <w:b/>
          <w:bCs/>
          <w:u w:val="single"/>
        </w:rPr>
        <w:t xml:space="preserve"> </w:t>
      </w:r>
      <w:r w:rsidRPr="005D6D2A">
        <w:t>and investment</w:t>
      </w:r>
      <w:r w:rsidRPr="00177904">
        <w:rPr>
          <w:rFonts w:eastAsia="Cambria"/>
          <w:b/>
          <w:bCs/>
          <w:u w:val="single"/>
        </w:rPr>
        <w:t xml:space="preserve"> </w:t>
      </w:r>
      <w:r w:rsidRPr="00177904">
        <w:rPr>
          <w:rFonts w:eastAsia="Cambria"/>
          <w:b/>
          <w:bCs/>
          <w:highlight w:val="yellow"/>
          <w:u w:val="single"/>
        </w:rPr>
        <w:t>agreements</w:t>
      </w:r>
      <w:r w:rsidRPr="00177904">
        <w:rPr>
          <w:rFonts w:eastAsia="Cambria"/>
          <w:b/>
          <w:bCs/>
          <w:u w:val="single"/>
        </w:rPr>
        <w:t xml:space="preserve"> </w:t>
      </w:r>
      <w:r w:rsidRPr="005D6D2A">
        <w:t>for these purposes</w:t>
      </w:r>
      <w:r w:rsidRPr="00177904">
        <w:rPr>
          <w:rFonts w:eastAsia="Cambria"/>
          <w:b/>
          <w:bCs/>
          <w:u w:val="single"/>
        </w:rPr>
        <w:t xml:space="preserve">, </w:t>
      </w:r>
      <w:r w:rsidRPr="00177904">
        <w:rPr>
          <w:rFonts w:eastAsia="Cambria"/>
          <w:b/>
          <w:bCs/>
          <w:highlight w:val="yellow"/>
          <w:u w:val="single"/>
        </w:rPr>
        <w:t>are the same communities systematically denied</w:t>
      </w:r>
      <w:r w:rsidRPr="00177904">
        <w:rPr>
          <w:rFonts w:eastAsia="Cambria"/>
          <w:b/>
          <w:bCs/>
          <w:u w:val="single"/>
        </w:rPr>
        <w:t xml:space="preserve"> from </w:t>
      </w:r>
      <w:r w:rsidRPr="00177904">
        <w:rPr>
          <w:rFonts w:eastAsia="Cambria"/>
          <w:b/>
          <w:bCs/>
          <w:highlight w:val="yellow"/>
          <w:u w:val="single"/>
        </w:rPr>
        <w:t>the harvests exported from places that have been taken</w:t>
      </w:r>
      <w:r w:rsidRPr="00177904">
        <w:rPr>
          <w:rFonts w:eastAsia="Cambria"/>
          <w:sz w:val="12"/>
        </w:rPr>
        <w:t xml:space="preserve">. This series of articles has been published in partnership with Dalia </w:t>
      </w:r>
      <w:proofErr w:type="spellStart"/>
      <w:r w:rsidRPr="00177904">
        <w:rPr>
          <w:rFonts w:eastAsia="Cambria"/>
          <w:sz w:val="12"/>
        </w:rPr>
        <w:t>Gebrial</w:t>
      </w:r>
      <w:proofErr w:type="spellEnd"/>
      <w:r w:rsidRPr="00177904">
        <w:rPr>
          <w:rFonts w:eastAsia="Cambria"/>
          <w:sz w:val="12"/>
        </w:rPr>
        <w:t xml:space="preserve"> and Harpreet Kaur Paul and the Rosa Luxemburg Stiftung in London. It first appeared in a collection titled Perspectives on a Global Green New Deal. Toll The global food system is driving environmental injustice through extreme water use, the pollution of ecosystems by pesticides and agricultural run-off and producing roughly a quarter of the world’s greenhouse gas emissions. </w:t>
      </w:r>
      <w:r w:rsidRPr="00177904">
        <w:rPr>
          <w:rFonts w:eastAsia="Cambria"/>
          <w:b/>
          <w:bCs/>
          <w:highlight w:val="yellow"/>
          <w:u w:val="single"/>
        </w:rPr>
        <w:t>In the last two decades</w:t>
      </w:r>
      <w:r w:rsidRPr="00177904">
        <w:rPr>
          <w:rFonts w:eastAsia="Cambria"/>
          <w:b/>
          <w:bCs/>
          <w:u w:val="single"/>
        </w:rPr>
        <w:t xml:space="preserve">, </w:t>
      </w:r>
      <w:r w:rsidRPr="005D6D2A">
        <w:t>it is estimated that</w:t>
      </w:r>
      <w:r w:rsidRPr="00177904">
        <w:rPr>
          <w:rFonts w:eastAsia="Cambria"/>
          <w:b/>
          <w:bCs/>
          <w:u w:val="single"/>
        </w:rPr>
        <w:t xml:space="preserve"> </w:t>
      </w:r>
      <w:r w:rsidRPr="00177904">
        <w:rPr>
          <w:rFonts w:eastAsia="Cambria"/>
          <w:b/>
          <w:bCs/>
          <w:highlight w:val="yellow"/>
          <w:u w:val="single"/>
        </w:rPr>
        <w:t>26.7 million hectares of land has been acquired by foreign investors</w:t>
      </w:r>
      <w:r w:rsidRPr="00177904">
        <w:rPr>
          <w:rFonts w:eastAsia="Cambria"/>
          <w:b/>
          <w:bCs/>
          <w:u w:val="single"/>
        </w:rPr>
        <w:t xml:space="preserve"> </w:t>
      </w:r>
      <w:r w:rsidRPr="005D6D2A">
        <w:t xml:space="preserve">for use in the agriculture business. Yet, the global, multinational corporation driven agricultural industry - which we refer to as agribusiness - implicated in these acquisitions, has only become more inefficient, unequal, polluting and reliant on </w:t>
      </w:r>
      <w:proofErr w:type="spellStart"/>
      <w:proofErr w:type="gramStart"/>
      <w:r w:rsidRPr="005D6D2A">
        <w:t>displacement.Much</w:t>
      </w:r>
      <w:proofErr w:type="spellEnd"/>
      <w:proofErr w:type="gramEnd"/>
      <w:r w:rsidRPr="005D6D2A">
        <w:t xml:space="preserve"> of this is rooted in the unevenness of land ownership, where</w:t>
      </w:r>
      <w:r w:rsidRPr="00177904">
        <w:rPr>
          <w:rFonts w:eastAsia="Cambria"/>
          <w:b/>
          <w:bCs/>
          <w:u w:val="single"/>
        </w:rPr>
        <w:t xml:space="preserve"> </w:t>
      </w:r>
      <w:r w:rsidRPr="00177904">
        <w:rPr>
          <w:rFonts w:eastAsia="Cambria"/>
          <w:b/>
          <w:bCs/>
          <w:highlight w:val="yellow"/>
          <w:u w:val="single"/>
        </w:rPr>
        <w:t>industrial commodity crop farms have taken land away from those who use it for</w:t>
      </w:r>
      <w:r w:rsidRPr="00177904">
        <w:rPr>
          <w:rFonts w:eastAsia="Cambria"/>
          <w:b/>
          <w:bCs/>
          <w:u w:val="single"/>
        </w:rPr>
        <w:t xml:space="preserve"> </w:t>
      </w:r>
      <w:r w:rsidRPr="005D6D2A">
        <w:t>direct,</w:t>
      </w:r>
      <w:r w:rsidRPr="00177904">
        <w:rPr>
          <w:rFonts w:eastAsia="Cambria"/>
          <w:b/>
          <w:bCs/>
          <w:u w:val="single"/>
        </w:rPr>
        <w:t xml:space="preserve"> </w:t>
      </w:r>
      <w:r w:rsidRPr="00177904">
        <w:rPr>
          <w:rFonts w:eastAsia="Cambria"/>
          <w:b/>
          <w:bCs/>
          <w:highlight w:val="yellow"/>
          <w:u w:val="single"/>
        </w:rPr>
        <w:t>local food production</w:t>
      </w:r>
      <w:r w:rsidRPr="00177904">
        <w:rPr>
          <w:rFonts w:eastAsia="Cambria"/>
          <w:b/>
          <w:bCs/>
          <w:u w:val="single"/>
        </w:rPr>
        <w:t xml:space="preserve">, </w:t>
      </w:r>
      <w:r w:rsidRPr="005D6D2A">
        <w:t>and who often have spiritual, cultural and ancestral connections to the land. Many of these commodity crop farms use vast swathes of land for the production of just one crop, like palm oil or sugar, which places a huge toll on the health of the soil and its ability to support diverse plant growth later. Deprivations According to GRAIN, small farms make up 90 percent of all farms - and yet these small farmers have just 25 percent of the world’s farmland to work on.3 Indeed, small farmers - mainly women - feed most of the world on less than a quarter of all agricultural land. The large</w:t>
      </w:r>
      <w:r w:rsidRPr="00177904">
        <w:rPr>
          <w:rFonts w:eastAsia="Cambria"/>
          <w:b/>
          <w:bCs/>
          <w:u w:val="single"/>
        </w:rPr>
        <w:t xml:space="preserve"> </w:t>
      </w:r>
      <w:r w:rsidRPr="00177904">
        <w:rPr>
          <w:rFonts w:eastAsia="Cambria"/>
          <w:b/>
          <w:bCs/>
          <w:highlight w:val="yellow"/>
          <w:u w:val="single"/>
        </w:rPr>
        <w:t>agribusinesses</w:t>
      </w:r>
      <w:r w:rsidRPr="00177904">
        <w:rPr>
          <w:rFonts w:eastAsia="Cambria"/>
          <w:b/>
          <w:bCs/>
          <w:u w:val="single"/>
        </w:rPr>
        <w:t xml:space="preserve"> </w:t>
      </w:r>
      <w:r w:rsidRPr="005D6D2A">
        <w:t>that own the majority of the land and</w:t>
      </w:r>
      <w:r w:rsidRPr="00177904">
        <w:rPr>
          <w:rFonts w:eastAsia="Cambria"/>
          <w:b/>
          <w:bCs/>
          <w:u w:val="single"/>
        </w:rPr>
        <w:t xml:space="preserve"> </w:t>
      </w:r>
      <w:r w:rsidRPr="00177904">
        <w:rPr>
          <w:rFonts w:eastAsia="Cambria"/>
          <w:b/>
          <w:bCs/>
          <w:highlight w:val="yellow"/>
          <w:u w:val="single"/>
        </w:rPr>
        <w:t xml:space="preserve">control trade in grain, biotech and industrial food production force out local food producers and impoverished </w:t>
      </w:r>
      <w:proofErr w:type="gramStart"/>
      <w:r w:rsidRPr="00177904">
        <w:rPr>
          <w:rFonts w:eastAsia="Cambria"/>
          <w:b/>
          <w:bCs/>
          <w:highlight w:val="yellow"/>
          <w:u w:val="single"/>
        </w:rPr>
        <w:t>people</w:t>
      </w:r>
      <w:r w:rsidRPr="00177904">
        <w:rPr>
          <w:rFonts w:eastAsia="Cambria"/>
          <w:b/>
          <w:bCs/>
          <w:u w:val="single"/>
        </w:rPr>
        <w:t xml:space="preserve">, </w:t>
      </w:r>
      <w:r w:rsidRPr="005D6D2A">
        <w:t>and</w:t>
      </w:r>
      <w:proofErr w:type="gramEnd"/>
      <w:r w:rsidRPr="005D6D2A">
        <w:t xml:space="preserve"> drive environmental degradation</w:t>
      </w:r>
      <w:r w:rsidRPr="00177904">
        <w:rPr>
          <w:rFonts w:eastAsia="Cambria"/>
          <w:b/>
          <w:bCs/>
          <w:u w:val="single"/>
        </w:rPr>
        <w:t xml:space="preserve"> </w:t>
      </w:r>
      <w:r w:rsidRPr="00177904">
        <w:rPr>
          <w:rFonts w:eastAsia="Cambria"/>
          <w:b/>
          <w:bCs/>
          <w:highlight w:val="yellow"/>
          <w:u w:val="single"/>
        </w:rPr>
        <w:t>with</w:t>
      </w:r>
      <w:r w:rsidRPr="00177904">
        <w:rPr>
          <w:rFonts w:eastAsia="Cambria"/>
          <w:b/>
          <w:bCs/>
          <w:u w:val="single"/>
        </w:rPr>
        <w:t xml:space="preserve"> </w:t>
      </w:r>
      <w:r w:rsidRPr="005D6D2A">
        <w:t>the highly</w:t>
      </w:r>
      <w:r w:rsidRPr="00177904">
        <w:rPr>
          <w:rFonts w:eastAsia="Cambria"/>
          <w:b/>
          <w:bCs/>
          <w:u w:val="single"/>
        </w:rPr>
        <w:t xml:space="preserve"> </w:t>
      </w:r>
      <w:r w:rsidRPr="00177904">
        <w:rPr>
          <w:rFonts w:eastAsia="Cambria"/>
          <w:b/>
          <w:bCs/>
          <w:highlight w:val="yellow"/>
          <w:u w:val="single"/>
        </w:rPr>
        <w:t>polluting activities and intensive water use</w:t>
      </w:r>
      <w:r w:rsidRPr="00177904">
        <w:rPr>
          <w:rFonts w:eastAsia="Cambria"/>
          <w:b/>
          <w:bCs/>
          <w:u w:val="single"/>
        </w:rPr>
        <w:t xml:space="preserve"> </w:t>
      </w:r>
      <w:r w:rsidRPr="005D6D2A">
        <w:t>at the core of their practice.</w:t>
      </w:r>
      <w:r w:rsidRPr="00177904">
        <w:rPr>
          <w:rFonts w:eastAsia="Cambria"/>
          <w:sz w:val="12"/>
        </w:rPr>
        <w:t xml:space="preserve"> Workers in the industry also continue to rank among the world’s most insecure workforces. The International </w:t>
      </w:r>
      <w:proofErr w:type="spellStart"/>
      <w:r w:rsidRPr="00177904">
        <w:rPr>
          <w:rFonts w:eastAsia="Cambria"/>
          <w:sz w:val="12"/>
        </w:rPr>
        <w:t>Labour</w:t>
      </w:r>
      <w:proofErr w:type="spellEnd"/>
      <w:r w:rsidRPr="00177904">
        <w:rPr>
          <w:rFonts w:eastAsia="Cambria"/>
          <w:sz w:val="12"/>
        </w:rPr>
        <w:t xml:space="preserve"> Organization (ILO) estimates </w:t>
      </w:r>
      <w:r w:rsidRPr="005D6D2A">
        <w:t>that at least</w:t>
      </w:r>
      <w:r w:rsidRPr="00177904">
        <w:rPr>
          <w:rFonts w:eastAsia="Cambria"/>
          <w:b/>
          <w:bCs/>
          <w:u w:val="single"/>
        </w:rPr>
        <w:t xml:space="preserve"> </w:t>
      </w:r>
      <w:r w:rsidRPr="00177904">
        <w:rPr>
          <w:rFonts w:eastAsia="Cambria"/>
          <w:b/>
          <w:bCs/>
          <w:highlight w:val="yellow"/>
          <w:u w:val="single"/>
        </w:rPr>
        <w:t>170,000 workers in the agricultural sector are killed each year</w:t>
      </w:r>
      <w:r w:rsidRPr="00177904">
        <w:rPr>
          <w:rFonts w:eastAsia="Cambria"/>
          <w:b/>
          <w:bCs/>
          <w:u w:val="single"/>
        </w:rPr>
        <w:t xml:space="preserve"> </w:t>
      </w:r>
      <w:r w:rsidRPr="005D6D2A">
        <w:t>- whether</w:t>
      </w:r>
      <w:r w:rsidRPr="00177904">
        <w:rPr>
          <w:rFonts w:eastAsia="Cambria"/>
          <w:b/>
          <w:bCs/>
          <w:u w:val="single"/>
        </w:rPr>
        <w:t xml:space="preserve"> </w:t>
      </w:r>
      <w:r w:rsidRPr="00177904">
        <w:rPr>
          <w:rFonts w:eastAsia="Cambria"/>
          <w:b/>
          <w:bCs/>
          <w:highlight w:val="yellow"/>
          <w:u w:val="single"/>
        </w:rPr>
        <w:t>through lack of protections, higher risk of poverty or exposure to toxic pesticides</w:t>
      </w:r>
      <w:r w:rsidRPr="00177904">
        <w:rPr>
          <w:rFonts w:eastAsia="Cambria"/>
          <w:b/>
          <w:bCs/>
          <w:u w:val="single"/>
        </w:rPr>
        <w:t xml:space="preserve">. </w:t>
      </w:r>
      <w:r w:rsidRPr="00177904">
        <w:rPr>
          <w:rFonts w:eastAsia="Cambria"/>
          <w:b/>
          <w:bCs/>
          <w:highlight w:val="yellow"/>
          <w:u w:val="single"/>
        </w:rPr>
        <w:t>Indigenous peoples</w:t>
      </w:r>
      <w:r w:rsidRPr="00177904">
        <w:rPr>
          <w:rFonts w:eastAsia="Cambria"/>
          <w:b/>
          <w:bCs/>
          <w:u w:val="single"/>
        </w:rPr>
        <w:t xml:space="preserve"> </w:t>
      </w:r>
      <w:r w:rsidRPr="005D6D2A">
        <w:t>are custodians of 80 percent of the world’s remaining biodiversity, but</w:t>
      </w:r>
      <w:r w:rsidRPr="00177904">
        <w:rPr>
          <w:rFonts w:eastAsia="Cambria"/>
          <w:b/>
          <w:bCs/>
          <w:u w:val="single"/>
        </w:rPr>
        <w:t xml:space="preserve"> </w:t>
      </w:r>
      <w:r w:rsidRPr="00177904">
        <w:rPr>
          <w:rFonts w:eastAsia="Cambria"/>
          <w:b/>
          <w:bCs/>
          <w:highlight w:val="yellow"/>
          <w:u w:val="single"/>
        </w:rPr>
        <w:t>are facing severe food insecurity</w:t>
      </w:r>
      <w:r w:rsidRPr="00177904">
        <w:rPr>
          <w:rFonts w:eastAsia="Cambria"/>
          <w:sz w:val="12"/>
        </w:rPr>
        <w:t xml:space="preserve"> Meanwhile, indigenous peoples are custodians of 80 percent of the world’s remaining biodiversity, but are facing severe food insecurity, extreme poverty and other human rights deprivations. Trade </w:t>
      </w:r>
      <w:r w:rsidRPr="00177904">
        <w:rPr>
          <w:rFonts w:eastAsia="Cambria"/>
          <w:b/>
          <w:bCs/>
          <w:highlight w:val="yellow"/>
          <w:u w:val="single"/>
        </w:rPr>
        <w:t>Agribusiness</w:t>
      </w:r>
      <w:r w:rsidRPr="00177904">
        <w:rPr>
          <w:rFonts w:eastAsia="Cambria"/>
          <w:b/>
          <w:bCs/>
          <w:u w:val="single"/>
        </w:rPr>
        <w:t xml:space="preserve"> </w:t>
      </w:r>
      <w:r w:rsidRPr="005D6D2A">
        <w:t>fundamentally</w:t>
      </w:r>
      <w:r w:rsidRPr="00177904">
        <w:rPr>
          <w:rFonts w:eastAsia="Cambria"/>
          <w:b/>
          <w:bCs/>
          <w:u w:val="single"/>
        </w:rPr>
        <w:t xml:space="preserve"> </w:t>
      </w:r>
      <w:r w:rsidRPr="00177904">
        <w:rPr>
          <w:rFonts w:eastAsia="Cambria"/>
          <w:b/>
          <w:bCs/>
          <w:highlight w:val="yellow"/>
          <w:u w:val="single"/>
        </w:rPr>
        <w:t>fails</w:t>
      </w:r>
      <w:r w:rsidRPr="00177904">
        <w:rPr>
          <w:rFonts w:eastAsia="Cambria"/>
          <w:b/>
          <w:bCs/>
          <w:u w:val="single"/>
        </w:rPr>
        <w:t xml:space="preserve"> </w:t>
      </w:r>
      <w:r w:rsidRPr="005D6D2A">
        <w:t>to adequately fulfil</w:t>
      </w:r>
      <w:r w:rsidRPr="00177904">
        <w:rPr>
          <w:rFonts w:eastAsia="Cambria"/>
          <w:b/>
          <w:bCs/>
          <w:u w:val="single"/>
        </w:rPr>
        <w:t xml:space="preserve"> </w:t>
      </w:r>
      <w:r w:rsidRPr="00177904">
        <w:rPr>
          <w:rFonts w:eastAsia="Cambria"/>
          <w:b/>
          <w:bCs/>
          <w:highlight w:val="yellow"/>
          <w:u w:val="single"/>
        </w:rPr>
        <w:t>the food needs of the world</w:t>
      </w:r>
      <w:r w:rsidRPr="00177904">
        <w:rPr>
          <w:rFonts w:eastAsia="Cambria"/>
          <w:b/>
          <w:bCs/>
          <w:u w:val="single"/>
        </w:rPr>
        <w:t xml:space="preserve">s’ </w:t>
      </w:r>
      <w:r w:rsidRPr="005D6D2A">
        <w:t>population -</w:t>
      </w:r>
      <w:r w:rsidRPr="00177904">
        <w:rPr>
          <w:rFonts w:eastAsia="Cambria"/>
          <w:b/>
          <w:bCs/>
          <w:u w:val="single"/>
        </w:rPr>
        <w:t xml:space="preserve"> </w:t>
      </w:r>
      <w:r w:rsidRPr="00177904">
        <w:rPr>
          <w:rFonts w:eastAsia="Cambria"/>
          <w:b/>
          <w:bCs/>
          <w:highlight w:val="yellow"/>
          <w:u w:val="single"/>
        </w:rPr>
        <w:t>one in three people face</w:t>
      </w:r>
      <w:r w:rsidRPr="00177904">
        <w:rPr>
          <w:rFonts w:eastAsia="Cambria"/>
          <w:b/>
          <w:bCs/>
          <w:u w:val="single"/>
        </w:rPr>
        <w:t xml:space="preserve"> </w:t>
      </w:r>
      <w:r w:rsidRPr="005D6D2A">
        <w:t>some form of</w:t>
      </w:r>
      <w:r w:rsidRPr="00177904">
        <w:rPr>
          <w:rFonts w:eastAsia="Cambria"/>
          <w:b/>
          <w:bCs/>
          <w:u w:val="single"/>
        </w:rPr>
        <w:t xml:space="preserve"> </w:t>
      </w:r>
      <w:r w:rsidRPr="00177904">
        <w:rPr>
          <w:rFonts w:eastAsia="Cambria"/>
          <w:b/>
          <w:bCs/>
          <w:highlight w:val="yellow"/>
          <w:u w:val="single"/>
        </w:rPr>
        <w:t>malnourishment</w:t>
      </w:r>
      <w:r w:rsidRPr="00177904">
        <w:rPr>
          <w:rFonts w:eastAsia="Cambria"/>
          <w:b/>
          <w:bCs/>
          <w:u w:val="single"/>
        </w:rPr>
        <w:t xml:space="preserve">, </w:t>
      </w:r>
      <w:r w:rsidRPr="005D6D2A">
        <w:t>and one in nine face hunger issues. The ‘</w:t>
      </w:r>
      <w:proofErr w:type="spellStart"/>
      <w:r w:rsidRPr="005D6D2A">
        <w:t>supermarketisation</w:t>
      </w:r>
      <w:proofErr w:type="spellEnd"/>
      <w:r w:rsidRPr="005D6D2A">
        <w:t>’ of food systems leads to an increase in reliance on processed, rather than fresh, food - con- tributing to this rise in malnutrition and obesity. Children remain the most vulnerable to malnutrition - according to the World Health Organization, malnutrition is the underlying contributing factor in approximately 45 percent of deaths of children under five. Today’s</w:t>
      </w:r>
      <w:r w:rsidRPr="00177904">
        <w:rPr>
          <w:rFonts w:eastAsia="Cambria"/>
          <w:b/>
          <w:bCs/>
          <w:i/>
          <w:iCs/>
          <w:u w:val="single"/>
        </w:rPr>
        <w:t xml:space="preserve"> </w:t>
      </w:r>
      <w:r w:rsidRPr="00177904">
        <w:rPr>
          <w:rFonts w:eastAsia="Cambria"/>
          <w:b/>
          <w:bCs/>
          <w:i/>
          <w:iCs/>
          <w:highlight w:val="yellow"/>
          <w:u w:val="single"/>
        </w:rPr>
        <w:t xml:space="preserve">food systems are dominated by trade​​​​​​ agreements and economic policies that </w:t>
      </w:r>
      <w:proofErr w:type="spellStart"/>
      <w:r w:rsidRPr="00177904">
        <w:rPr>
          <w:rFonts w:eastAsia="Cambria"/>
          <w:b/>
          <w:bCs/>
          <w:i/>
          <w:iCs/>
          <w:highlight w:val="yellow"/>
          <w:u w:val="single"/>
        </w:rPr>
        <w:t>prioritise</w:t>
      </w:r>
      <w:proofErr w:type="spellEnd"/>
      <w:r w:rsidRPr="00177904">
        <w:rPr>
          <w:rFonts w:eastAsia="Cambria"/>
          <w:b/>
          <w:bCs/>
          <w:i/>
          <w:iCs/>
          <w:highlight w:val="yellow"/>
          <w:u w:val="single"/>
        </w:rPr>
        <w:t xml:space="preserve"> profits over the right to food.</w:t>
      </w:r>
      <w:r w:rsidRPr="00177904">
        <w:rPr>
          <w:rFonts w:eastAsia="Cambria"/>
          <w:sz w:val="12"/>
          <w:highlight w:val="yellow"/>
        </w:rPr>
        <w:t xml:space="preserve"> </w:t>
      </w:r>
      <w:r w:rsidRPr="00177904">
        <w:rPr>
          <w:rFonts w:eastAsia="Cambria"/>
          <w:b/>
          <w:bCs/>
          <w:i/>
          <w:iCs/>
          <w:highlight w:val="yellow"/>
          <w:u w:val="single"/>
        </w:rPr>
        <w:t>Power is concentrated in the hands of a few corporate actors that benefit from free trade rules and export-oriented agricultural policies.</w:t>
      </w:r>
      <w:r w:rsidRPr="00177904">
        <w:rPr>
          <w:rFonts w:eastAsia="Cambria"/>
          <w:sz w:val="12"/>
        </w:rPr>
        <w:t xml:space="preserve"> Such regimes privilege large-scale agribusinesses to the detriment of others, creating instability in the global food system. Pollution Yet, the food produced in this way represents a small part of global production - the UN estimates that 70-80 percent of the food consumed in most of the Global South is produced by smallholder farms. The 20-30 percent of food produced by large agri-businesses is having huge, destructive impacts across the system. Big commodity traders like Bunge Ltd, Cargill, Luis Dreyfus and Archer Daniels Midland, are the agricultural equivalents of fossil fuel companies like Shell and BP. They reap the rewards of a broken system and are </w:t>
      </w:r>
      <w:proofErr w:type="spellStart"/>
      <w:r w:rsidRPr="00177904">
        <w:rPr>
          <w:rFonts w:eastAsia="Cambria"/>
          <w:sz w:val="12"/>
        </w:rPr>
        <w:t>subsidised</w:t>
      </w:r>
      <w:proofErr w:type="spellEnd"/>
      <w:r w:rsidRPr="00177904">
        <w:rPr>
          <w:rFonts w:eastAsia="Cambria"/>
          <w:sz w:val="12"/>
        </w:rPr>
        <w:t xml:space="preserve"> by state handouts, while leaving the basic needs of millions unfulfilled and de- </w:t>
      </w:r>
      <w:proofErr w:type="spellStart"/>
      <w:r w:rsidRPr="00177904">
        <w:rPr>
          <w:rFonts w:eastAsia="Cambria"/>
          <w:sz w:val="12"/>
        </w:rPr>
        <w:t>stroying</w:t>
      </w:r>
      <w:proofErr w:type="spellEnd"/>
      <w:r w:rsidRPr="00177904">
        <w:rPr>
          <w:rFonts w:eastAsia="Cambria"/>
          <w:sz w:val="12"/>
        </w:rPr>
        <w:t xml:space="preserve"> the natural world. </w:t>
      </w:r>
      <w:r w:rsidRPr="00177904">
        <w:rPr>
          <w:rFonts w:eastAsia="Cambria"/>
          <w:b/>
          <w:bCs/>
          <w:highlight w:val="yellow"/>
          <w:u w:val="single"/>
        </w:rPr>
        <w:t xml:space="preserve">Trade agreements encourage the planting of cash crops and the industrial meat industry, thereby </w:t>
      </w:r>
      <w:proofErr w:type="spellStart"/>
      <w:r w:rsidRPr="00177904">
        <w:rPr>
          <w:rFonts w:eastAsia="Cambria"/>
          <w:b/>
          <w:bCs/>
          <w:highlight w:val="yellow"/>
          <w:u w:val="single"/>
        </w:rPr>
        <w:t>incentivising</w:t>
      </w:r>
      <w:proofErr w:type="spellEnd"/>
      <w:r w:rsidRPr="00177904">
        <w:rPr>
          <w:rFonts w:eastAsia="Cambria"/>
          <w:b/>
          <w:bCs/>
          <w:highlight w:val="yellow"/>
          <w:u w:val="single"/>
        </w:rPr>
        <w:t xml:space="preserve"> deforestation, the redirection of water away from local communities and the pollution of ecosystems</w:t>
      </w:r>
      <w:r w:rsidRPr="00177904">
        <w:rPr>
          <w:rFonts w:eastAsia="Cambria"/>
          <w:b/>
          <w:bCs/>
          <w:u w:val="single"/>
        </w:rPr>
        <w:t xml:space="preserve">. </w:t>
      </w:r>
      <w:r w:rsidRPr="00177904">
        <w:rPr>
          <w:rFonts w:eastAsia="Cambria"/>
          <w:sz w:val="12"/>
        </w:rPr>
        <w:t>Grazing Indeed</w:t>
      </w:r>
      <w:r w:rsidRPr="00A6253F">
        <w:t xml:space="preserve">, the destruction of forests in order to grow animal feed is one of the biggest threats to biodiversity, which is vital to sustainable agriculture, resilient and sustainable food production, and carbon sequestration. This process also results in the </w:t>
      </w:r>
      <w:proofErr w:type="spellStart"/>
      <w:r w:rsidRPr="00A6253F">
        <w:t>marginalisation</w:t>
      </w:r>
      <w:proofErr w:type="spellEnd"/>
      <w:r w:rsidRPr="00A6253F">
        <w:t xml:space="preserve"> of women from agricultural decision-making, whose subsistence-based knowledge and practices are derided and made impossible. Women face a lack of voice in shaping work agendas, and increasingly depend on men for cash and access to the market to purchase the food they previously grew. This contributes to a growing dissonance b</w:t>
      </w:r>
      <w:r w:rsidRPr="00177904">
        <w:rPr>
          <w:rFonts w:eastAsia="Cambria"/>
          <w:sz w:val="12"/>
        </w:rPr>
        <w:t xml:space="preserve">etween women’s roles as agriculturalists and the social recognition accorded to them, and has particularly troubling implications for household food security, since the main responsibility for this lies in women’s hands. It also </w:t>
      </w:r>
      <w:proofErr w:type="spellStart"/>
      <w:r w:rsidRPr="00177904">
        <w:rPr>
          <w:rFonts w:eastAsia="Cambria"/>
          <w:sz w:val="12"/>
        </w:rPr>
        <w:t>prioritises</w:t>
      </w:r>
      <w:proofErr w:type="spellEnd"/>
      <w:r w:rsidRPr="00177904">
        <w:rPr>
          <w:rFonts w:eastAsia="Cambria"/>
          <w:sz w:val="12"/>
        </w:rPr>
        <w:t xml:space="preserve"> business-led ways of knowing and doing over more sustainable methods, like traditional rotational systems, permanent pasture and conservation grazing. System Industrial agricultural practices also threaten food stability by reducing our resilience to intensifying ecological impacts - such as desertification - in the future. A 2015 report from the UN Food and Agriculture Organization found that, globally, 25 to 40 billion </w:t>
      </w:r>
      <w:proofErr w:type="spellStart"/>
      <w:r w:rsidRPr="00177904">
        <w:rPr>
          <w:rFonts w:eastAsia="Cambria"/>
          <w:sz w:val="12"/>
        </w:rPr>
        <w:t>tonnes</w:t>
      </w:r>
      <w:proofErr w:type="spellEnd"/>
      <w:r w:rsidRPr="00177904">
        <w:rPr>
          <w:rFonts w:eastAsia="Cambria"/>
          <w:sz w:val="12"/>
        </w:rPr>
        <w:t xml:space="preserve"> of topsoil are lost annually to erosion, thanks mainly to ploughing and intensive cropping. The IPCC’s August 2019 Special Report on Climate Change and Land found that to become fit for purpose in an era of climate change, agriculture must move away from intensive and </w:t>
      </w:r>
      <w:proofErr w:type="spellStart"/>
      <w:r w:rsidRPr="00177904">
        <w:rPr>
          <w:rFonts w:eastAsia="Cambria"/>
          <w:sz w:val="12"/>
        </w:rPr>
        <w:t>industrialised</w:t>
      </w:r>
      <w:proofErr w:type="spellEnd"/>
      <w:r w:rsidRPr="00177904">
        <w:rPr>
          <w:rFonts w:eastAsia="Cambria"/>
          <w:sz w:val="12"/>
        </w:rPr>
        <w:t xml:space="preserve"> approaches, and towards food systems based on agroecology and less and better meat. </w:t>
      </w:r>
      <w:r w:rsidRPr="00177904">
        <w:rPr>
          <w:rFonts w:eastAsia="Cambria"/>
          <w:b/>
          <w:bCs/>
          <w:highlight w:val="yellow"/>
          <w:u w:val="single"/>
        </w:rPr>
        <w:t xml:space="preserve">Countries on the frontline </w:t>
      </w:r>
      <w:r w:rsidRPr="004A1501">
        <w:rPr>
          <w:sz w:val="12"/>
        </w:rPr>
        <w:t>of the most extreme impacts</w:t>
      </w:r>
      <w:r w:rsidRPr="00177904">
        <w:rPr>
          <w:rFonts w:eastAsia="Cambria"/>
          <w:b/>
          <w:bCs/>
          <w:highlight w:val="yellow"/>
          <w:u w:val="single"/>
        </w:rPr>
        <w:t xml:space="preserve"> have </w:t>
      </w:r>
      <w:r w:rsidRPr="004A1501">
        <w:rPr>
          <w:sz w:val="12"/>
        </w:rPr>
        <w:t xml:space="preserve">done very little to cause the crisis and instead </w:t>
      </w:r>
      <w:r w:rsidRPr="00177904">
        <w:rPr>
          <w:rFonts w:eastAsia="Cambria"/>
          <w:b/>
          <w:bCs/>
          <w:highlight w:val="yellow"/>
          <w:u w:val="single"/>
        </w:rPr>
        <w:t xml:space="preserve">been required - through trade </w:t>
      </w:r>
      <w:r w:rsidRPr="004A1501">
        <w:rPr>
          <w:sz w:val="12"/>
        </w:rPr>
        <w:t>and investment</w:t>
      </w:r>
      <w:r w:rsidRPr="00177904">
        <w:rPr>
          <w:rFonts w:eastAsia="Cambria"/>
          <w:b/>
          <w:bCs/>
          <w:highlight w:val="yellow"/>
          <w:u w:val="single"/>
        </w:rPr>
        <w:t xml:space="preserve"> agreements - to open </w:t>
      </w:r>
      <w:r w:rsidRPr="004A1501">
        <w:rPr>
          <w:sz w:val="12"/>
        </w:rPr>
        <w:t>their</w:t>
      </w:r>
      <w:r w:rsidRPr="00177904">
        <w:rPr>
          <w:rFonts w:eastAsia="Cambria"/>
          <w:b/>
          <w:bCs/>
          <w:highlight w:val="yellow"/>
          <w:u w:val="single"/>
        </w:rPr>
        <w:t xml:space="preserve"> markets to foreign investment in a carbon intensive, displacing and polluting way of growing food.</w:t>
      </w:r>
      <w:r w:rsidRPr="00177904">
        <w:rPr>
          <w:rFonts w:eastAsia="Cambria"/>
          <w:b/>
          <w:bCs/>
          <w:u w:val="single"/>
        </w:rPr>
        <w:t xml:space="preserve"> </w:t>
      </w:r>
      <w:r w:rsidRPr="005D6D2A">
        <w:t xml:space="preserve">A vicious and ironic cycle, where global agribusiness is behind some of the biggest threats to food sustainability and accessibility, is therefore coded in the DNA of our global food system. </w:t>
      </w:r>
      <w:proofErr w:type="spellStart"/>
      <w:r w:rsidRPr="005D6D2A">
        <w:t>Agro</w:t>
      </w:r>
      <w:proofErr w:type="spellEnd"/>
      <w:r w:rsidRPr="005D6D2A">
        <w:t>-chemicals The Special Rapporteur on Extreme Poverty and Human Rights warns that</w:t>
      </w:r>
      <w:r w:rsidRPr="00177904">
        <w:rPr>
          <w:rFonts w:eastAsia="Cambria"/>
          <w:b/>
          <w:bCs/>
          <w:u w:val="single"/>
        </w:rPr>
        <w:t xml:space="preserve"> </w:t>
      </w:r>
      <w:r w:rsidRPr="00177904">
        <w:rPr>
          <w:rFonts w:eastAsia="Cambria"/>
          <w:b/>
          <w:bCs/>
          <w:highlight w:val="yellow"/>
          <w:u w:val="single"/>
        </w:rPr>
        <w:t>this is leading towards</w:t>
      </w:r>
      <w:r w:rsidRPr="00177904">
        <w:rPr>
          <w:rFonts w:eastAsia="Cambria"/>
          <w:b/>
          <w:bCs/>
          <w:u w:val="single"/>
        </w:rPr>
        <w:t xml:space="preserve"> a “</w:t>
      </w:r>
      <w:r w:rsidRPr="00177904">
        <w:rPr>
          <w:rFonts w:eastAsia="Cambria"/>
          <w:b/>
          <w:bCs/>
          <w:highlight w:val="yellow"/>
          <w:u w:val="single"/>
        </w:rPr>
        <w:t>climate apartheid</w:t>
      </w:r>
      <w:r w:rsidRPr="00177904">
        <w:rPr>
          <w:rFonts w:eastAsia="Cambria"/>
          <w:b/>
          <w:bCs/>
          <w:u w:val="single"/>
        </w:rPr>
        <w:t xml:space="preserve"> </w:t>
      </w:r>
      <w:r w:rsidRPr="005D6D2A">
        <w:t>scenario</w:t>
      </w:r>
      <w:r w:rsidRPr="00177904">
        <w:rPr>
          <w:rFonts w:eastAsia="Cambria"/>
          <w:b/>
          <w:bCs/>
          <w:u w:val="single"/>
        </w:rPr>
        <w:t xml:space="preserve"> </w:t>
      </w:r>
      <w:r w:rsidRPr="00177904">
        <w:rPr>
          <w:rFonts w:eastAsia="Cambria"/>
          <w:b/>
          <w:bCs/>
          <w:highlight w:val="yellow"/>
          <w:u w:val="single"/>
        </w:rPr>
        <w:t>in which the wealthy pay to escape overheating, hunger and conflict, while the rest of the world is left to suffer</w:t>
      </w:r>
      <w:r w:rsidRPr="00177904">
        <w:rPr>
          <w:rFonts w:eastAsia="Cambria"/>
          <w:sz w:val="12"/>
        </w:rPr>
        <w:t xml:space="preserve">”. In response to this crisis, the international peasant movement La </w:t>
      </w:r>
      <w:proofErr w:type="spellStart"/>
      <w:r w:rsidRPr="00177904">
        <w:rPr>
          <w:rFonts w:eastAsia="Cambria"/>
          <w:sz w:val="12"/>
        </w:rPr>
        <w:t>Vía</w:t>
      </w:r>
      <w:proofErr w:type="spellEnd"/>
      <w:r w:rsidRPr="00177904">
        <w:rPr>
          <w:rFonts w:eastAsia="Cambria"/>
          <w:sz w:val="12"/>
        </w:rPr>
        <w:t xml:space="preserve"> Cam- </w:t>
      </w:r>
      <w:proofErr w:type="spellStart"/>
      <w:r w:rsidRPr="00177904">
        <w:rPr>
          <w:rFonts w:eastAsia="Cambria"/>
          <w:sz w:val="12"/>
        </w:rPr>
        <w:t>pesina</w:t>
      </w:r>
      <w:proofErr w:type="spellEnd"/>
      <w:r w:rsidRPr="00177904">
        <w:rPr>
          <w:rFonts w:eastAsia="Cambria"/>
          <w:sz w:val="12"/>
        </w:rPr>
        <w:t xml:space="preserve"> developed the concept of ‘food sovereignty’ in the 1990s. Introduced at the World Food Summit in 1996, food sovereignty was framed as an explicit critique of the neoliberal global food system13, representing a radical break with the dominant agrarian system. The 2007 </w:t>
      </w:r>
      <w:proofErr w:type="spellStart"/>
      <w:r w:rsidRPr="00177904">
        <w:rPr>
          <w:rFonts w:eastAsia="Cambria"/>
          <w:sz w:val="12"/>
        </w:rPr>
        <w:t>Nyeleni</w:t>
      </w:r>
      <w:proofErr w:type="spellEnd"/>
      <w:r w:rsidRPr="00177904">
        <w:rPr>
          <w:rFonts w:eastAsia="Cambria"/>
          <w:sz w:val="12"/>
        </w:rPr>
        <w:t xml:space="preserve"> Declaration defines food sovereignty as “the right of peoples to healthy and culturally appropriate food produced through ecologically sound and sustainable methods, and their right to define their own food and agriculture systems.” Food sovereignty </w:t>
      </w:r>
      <w:proofErr w:type="spellStart"/>
      <w:r w:rsidRPr="00177904">
        <w:rPr>
          <w:rFonts w:eastAsia="Cambria"/>
          <w:sz w:val="12"/>
        </w:rPr>
        <w:t>prioritises</w:t>
      </w:r>
      <w:proofErr w:type="spellEnd"/>
      <w:r w:rsidRPr="00177904">
        <w:rPr>
          <w:rFonts w:eastAsia="Cambria"/>
          <w:sz w:val="12"/>
        </w:rPr>
        <w:t xml:space="preserve"> factors such as local production, direct </w:t>
      </w:r>
      <w:proofErr w:type="spellStart"/>
      <w:r w:rsidRPr="00177904">
        <w:rPr>
          <w:rFonts w:eastAsia="Cambria"/>
          <w:sz w:val="12"/>
        </w:rPr>
        <w:t>commercialisation</w:t>
      </w:r>
      <w:proofErr w:type="spellEnd"/>
      <w:r w:rsidRPr="00177904">
        <w:rPr>
          <w:rFonts w:eastAsia="Cambria"/>
          <w:sz w:val="12"/>
        </w:rPr>
        <w:t xml:space="preserve">, the use of agroecological methods, opposition to genetically modified crops and </w:t>
      </w:r>
      <w:proofErr w:type="spellStart"/>
      <w:r w:rsidRPr="00177904">
        <w:rPr>
          <w:rFonts w:eastAsia="Cambria"/>
          <w:sz w:val="12"/>
        </w:rPr>
        <w:t>agro</w:t>
      </w:r>
      <w:proofErr w:type="spellEnd"/>
      <w:r w:rsidRPr="00177904">
        <w:rPr>
          <w:rFonts w:eastAsia="Cambria"/>
          <w:sz w:val="12"/>
        </w:rPr>
        <w:t xml:space="preserve">-chemicals, and rights to land, water, seeds and biodiversity. Trade creates gender and social inequality Donatella </w:t>
      </w:r>
      <w:proofErr w:type="spellStart"/>
      <w:r w:rsidRPr="00177904">
        <w:rPr>
          <w:rFonts w:eastAsia="Cambria"/>
          <w:sz w:val="12"/>
        </w:rPr>
        <w:t>Alessandrini</w:t>
      </w:r>
      <w:proofErr w:type="spellEnd"/>
      <w:r w:rsidRPr="00177904">
        <w:rPr>
          <w:rFonts w:eastAsia="Cambria"/>
          <w:sz w:val="12"/>
        </w:rPr>
        <w:t xml:space="preserve">, 8-23, 21, Trade and the Green New Deal, </w:t>
      </w:r>
      <w:hyperlink r:id="rId15" w:history="1">
        <w:r w:rsidRPr="004A1501">
          <w:rPr>
            <w:rFonts w:eastAsia="Cambria"/>
            <w:sz w:val="12"/>
          </w:rPr>
          <w:t>https://theecologist.org/2021/aug/23/trade-and-green-new-deal</w:t>
        </w:r>
      </w:hyperlink>
      <w:r w:rsidRPr="004A1501">
        <w:rPr>
          <w:rFonts w:eastAsia="Cambria"/>
          <w:sz w:val="12"/>
        </w:rPr>
        <w:t xml:space="preserve">, </w:t>
      </w:r>
      <w:r w:rsidRPr="00177904">
        <w:rPr>
          <w:rFonts w:eastAsia="Cambria"/>
          <w:sz w:val="12"/>
        </w:rPr>
        <w:t xml:space="preserve">Donatella </w:t>
      </w:r>
      <w:proofErr w:type="spellStart"/>
      <w:r w:rsidRPr="00177904">
        <w:rPr>
          <w:rFonts w:eastAsia="Cambria"/>
          <w:sz w:val="12"/>
        </w:rPr>
        <w:t>Alessandrini</w:t>
      </w:r>
      <w:proofErr w:type="spellEnd"/>
      <w:r w:rsidRPr="00177904">
        <w:rPr>
          <w:rFonts w:eastAsia="Cambria"/>
          <w:sz w:val="12"/>
        </w:rPr>
        <w:t xml:space="preserve"> is a Professor </w:t>
      </w:r>
      <w:proofErr w:type="gramStart"/>
      <w:r w:rsidRPr="00177904">
        <w:rPr>
          <w:rFonts w:eastAsia="Cambria"/>
          <w:sz w:val="12"/>
        </w:rPr>
        <w:t>Of</w:t>
      </w:r>
      <w:proofErr w:type="gramEnd"/>
      <w:r w:rsidRPr="00177904">
        <w:rPr>
          <w:rFonts w:eastAsia="Cambria"/>
          <w:sz w:val="12"/>
        </w:rPr>
        <w:t xml:space="preserve"> Law at University Of Kent in Canterbury, UK. Giant chickens opposing a US trade deal visit the North Somerset constituency surgery of </w:t>
      </w:r>
      <w:r w:rsidRPr="005D6D2A">
        <w:t>Liam International</w:t>
      </w:r>
      <w:r w:rsidRPr="00177904">
        <w:rPr>
          <w:rFonts w:eastAsia="Cambria"/>
          <w:b/>
          <w:bCs/>
          <w:u w:val="single"/>
        </w:rPr>
        <w:t xml:space="preserve"> </w:t>
      </w:r>
      <w:r w:rsidRPr="00177904">
        <w:rPr>
          <w:rFonts w:eastAsia="Cambria"/>
          <w:b/>
          <w:bCs/>
          <w:highlight w:val="yellow"/>
          <w:u w:val="single"/>
        </w:rPr>
        <w:t>trade</w:t>
      </w:r>
      <w:r w:rsidRPr="00177904">
        <w:rPr>
          <w:rFonts w:eastAsia="Cambria"/>
          <w:b/>
          <w:bCs/>
          <w:u w:val="single"/>
        </w:rPr>
        <w:t xml:space="preserve"> </w:t>
      </w:r>
      <w:r w:rsidRPr="005D6D2A">
        <w:t>and investment</w:t>
      </w:r>
      <w:r w:rsidRPr="00177904">
        <w:rPr>
          <w:rFonts w:eastAsia="Cambria"/>
          <w:b/>
          <w:bCs/>
          <w:u w:val="single"/>
        </w:rPr>
        <w:t xml:space="preserve"> </w:t>
      </w:r>
      <w:r w:rsidRPr="00177904">
        <w:rPr>
          <w:rFonts w:eastAsia="Cambria"/>
          <w:b/>
          <w:bCs/>
          <w:highlight w:val="yellow"/>
          <w:u w:val="single"/>
        </w:rPr>
        <w:t>treaties are built on the</w:t>
      </w:r>
      <w:r w:rsidRPr="00177904">
        <w:rPr>
          <w:rFonts w:eastAsia="Cambria"/>
          <w:b/>
          <w:bCs/>
          <w:u w:val="single"/>
        </w:rPr>
        <w:t xml:space="preserve"> </w:t>
      </w:r>
      <w:r w:rsidRPr="005D6D2A">
        <w:t>problematic</w:t>
      </w:r>
      <w:r w:rsidRPr="00177904">
        <w:rPr>
          <w:rFonts w:eastAsia="Cambria"/>
          <w:b/>
          <w:bCs/>
          <w:u w:val="single"/>
        </w:rPr>
        <w:t xml:space="preserve"> </w:t>
      </w:r>
      <w:r w:rsidRPr="00177904">
        <w:rPr>
          <w:rFonts w:eastAsia="Cambria"/>
          <w:b/>
          <w:bCs/>
          <w:highlight w:val="yellow"/>
          <w:u w:val="single"/>
        </w:rPr>
        <w:t>assumption that countries trade</w:t>
      </w:r>
      <w:r w:rsidRPr="00177904">
        <w:rPr>
          <w:rFonts w:eastAsia="Cambria"/>
          <w:b/>
          <w:bCs/>
          <w:u w:val="single"/>
        </w:rPr>
        <w:t xml:space="preserve"> </w:t>
      </w:r>
      <w:r w:rsidRPr="005D6D2A">
        <w:t>with one another</w:t>
      </w:r>
      <w:r w:rsidRPr="00177904">
        <w:rPr>
          <w:rFonts w:eastAsia="Cambria"/>
          <w:b/>
          <w:bCs/>
          <w:u w:val="single"/>
        </w:rPr>
        <w:t xml:space="preserve"> </w:t>
      </w:r>
      <w:r w:rsidRPr="00177904">
        <w:rPr>
          <w:rFonts w:eastAsia="Cambria"/>
          <w:b/>
          <w:bCs/>
          <w:highlight w:val="yellow"/>
          <w:u w:val="single"/>
        </w:rPr>
        <w:t>because</w:t>
      </w:r>
      <w:r w:rsidRPr="00177904">
        <w:rPr>
          <w:rFonts w:eastAsia="Cambria"/>
          <w:b/>
          <w:bCs/>
          <w:u w:val="single"/>
        </w:rPr>
        <w:t xml:space="preserve"> </w:t>
      </w:r>
      <w:r w:rsidRPr="005D6D2A">
        <w:t>they have different</w:t>
      </w:r>
      <w:r w:rsidRPr="00177904">
        <w:rPr>
          <w:rFonts w:eastAsia="Cambria"/>
          <w:b/>
          <w:bCs/>
          <w:u w:val="single"/>
        </w:rPr>
        <w:t xml:space="preserve"> </w:t>
      </w:r>
      <w:r w:rsidRPr="00177904">
        <w:rPr>
          <w:rFonts w:eastAsia="Cambria"/>
          <w:b/>
          <w:bCs/>
          <w:highlight w:val="yellow"/>
          <w:u w:val="single"/>
        </w:rPr>
        <w:t>competitive advantages</w:t>
      </w:r>
      <w:r w:rsidRPr="00177904">
        <w:rPr>
          <w:rFonts w:eastAsia="Cambria"/>
          <w:b/>
          <w:bCs/>
          <w:u w:val="single"/>
        </w:rPr>
        <w:t xml:space="preserve"> </w:t>
      </w:r>
      <w:r w:rsidRPr="005D6D2A">
        <w:t>which can be exchanged to everyone’s mutual benefit. The problem with this assumption is that it fails to articulate</w:t>
      </w:r>
      <w:r w:rsidRPr="00177904">
        <w:rPr>
          <w:rFonts w:eastAsia="Cambria"/>
          <w:sz w:val="12"/>
        </w:rPr>
        <w:t xml:space="preserve"> how various advantages came about.</w:t>
      </w:r>
      <w:r w:rsidRPr="00177904">
        <w:rPr>
          <w:rFonts w:eastAsia="Cambria"/>
          <w:b/>
          <w:bCs/>
          <w:u w:val="single"/>
        </w:rPr>
        <w:t xml:space="preserve"> </w:t>
      </w:r>
      <w:r w:rsidRPr="00177904">
        <w:rPr>
          <w:rFonts w:eastAsia="Cambria"/>
          <w:sz w:val="12"/>
        </w:rPr>
        <w:t xml:space="preserve">The ways in which </w:t>
      </w:r>
      <w:r w:rsidRPr="00177904">
        <w:rPr>
          <w:rFonts w:eastAsia="Cambria"/>
          <w:b/>
          <w:bCs/>
          <w:highlight w:val="yellow"/>
          <w:u w:val="single"/>
        </w:rPr>
        <w:t xml:space="preserve">states and corporations </w:t>
      </w:r>
      <w:r w:rsidRPr="004A1501">
        <w:rPr>
          <w:sz w:val="12"/>
        </w:rPr>
        <w:t>come to</w:t>
      </w:r>
      <w:r w:rsidRPr="00177904">
        <w:rPr>
          <w:rFonts w:eastAsia="Cambria"/>
          <w:b/>
          <w:bCs/>
          <w:highlight w:val="yellow"/>
          <w:u w:val="single"/>
        </w:rPr>
        <w:t xml:space="preserve"> gain </w:t>
      </w:r>
      <w:r w:rsidRPr="004A1501">
        <w:rPr>
          <w:sz w:val="12"/>
        </w:rPr>
        <w:t>specific</w:t>
      </w:r>
      <w:r w:rsidRPr="00177904">
        <w:rPr>
          <w:rFonts w:eastAsia="Cambria"/>
          <w:b/>
          <w:bCs/>
          <w:highlight w:val="yellow"/>
          <w:u w:val="single"/>
        </w:rPr>
        <w:t xml:space="preserve"> competitive advantages </w:t>
      </w:r>
      <w:r w:rsidRPr="004A1501">
        <w:rPr>
          <w:sz w:val="12"/>
        </w:rPr>
        <w:t>are</w:t>
      </w:r>
      <w:r w:rsidRPr="00177904">
        <w:rPr>
          <w:rFonts w:eastAsia="Cambria"/>
          <w:b/>
          <w:bCs/>
          <w:highlight w:val="yellow"/>
          <w:u w:val="single"/>
        </w:rPr>
        <w:t xml:space="preserve"> through processes permeated </w:t>
      </w:r>
      <w:r w:rsidRPr="004A1501">
        <w:rPr>
          <w:sz w:val="12"/>
        </w:rPr>
        <w:t>by social inequalities, including</w:t>
      </w:r>
      <w:r w:rsidRPr="00177904">
        <w:rPr>
          <w:rFonts w:eastAsia="Cambria"/>
          <w:b/>
          <w:bCs/>
          <w:highlight w:val="yellow"/>
          <w:u w:val="single"/>
        </w:rPr>
        <w:t xml:space="preserve"> gender and racial inequalities.</w:t>
      </w:r>
      <w:r w:rsidRPr="00177904">
        <w:rPr>
          <w:rFonts w:eastAsia="Cambria"/>
          <w:b/>
          <w:bCs/>
          <w:u w:val="single"/>
        </w:rPr>
        <w:t xml:space="preserve"> </w:t>
      </w:r>
      <w:r w:rsidRPr="00177904">
        <w:rPr>
          <w:rFonts w:eastAsia="Cambria"/>
          <w:sz w:val="12"/>
        </w:rPr>
        <w:t xml:space="preserve">This series of articles has been published in partnership with Dalia </w:t>
      </w:r>
      <w:proofErr w:type="spellStart"/>
      <w:r w:rsidRPr="00177904">
        <w:rPr>
          <w:rFonts w:eastAsia="Cambria"/>
          <w:sz w:val="12"/>
        </w:rPr>
        <w:t>Gebrial</w:t>
      </w:r>
      <w:proofErr w:type="spellEnd"/>
      <w:r w:rsidRPr="00177904">
        <w:rPr>
          <w:rFonts w:eastAsia="Cambria"/>
          <w:sz w:val="12"/>
        </w:rPr>
        <w:t xml:space="preserve"> and Harpreet Kaur Paul and the Rosa Luxemburg Stiftung in London. It first appeared in a collection titled Perspectives on a Global Green New Deal.</w:t>
      </w:r>
      <w:r w:rsidRPr="00177904">
        <w:rPr>
          <w:rFonts w:eastAsia="Cambria"/>
          <w:b/>
          <w:bCs/>
          <w:u w:val="single"/>
        </w:rPr>
        <w:t xml:space="preserve"> </w:t>
      </w:r>
      <w:r w:rsidRPr="00177904">
        <w:rPr>
          <w:rFonts w:eastAsia="Cambria"/>
          <w:sz w:val="12"/>
        </w:rPr>
        <w:t>Inequalities</w:t>
      </w:r>
      <w:r w:rsidRPr="00177904">
        <w:rPr>
          <w:rFonts w:eastAsia="Cambria"/>
          <w:b/>
          <w:bCs/>
          <w:u w:val="single"/>
        </w:rPr>
        <w:t xml:space="preserve"> </w:t>
      </w:r>
      <w:r w:rsidRPr="00177904">
        <w:rPr>
          <w:rFonts w:eastAsia="Cambria"/>
          <w:b/>
          <w:bCs/>
          <w:highlight w:val="yellow"/>
          <w:u w:val="single"/>
        </w:rPr>
        <w:t xml:space="preserve">Underpinning gender inequalities in the </w:t>
      </w:r>
      <w:proofErr w:type="spellStart"/>
      <w:r w:rsidRPr="00177904">
        <w:rPr>
          <w:rFonts w:eastAsia="Cambria"/>
          <w:b/>
          <w:bCs/>
          <w:highlight w:val="yellow"/>
          <w:u w:val="single"/>
        </w:rPr>
        <w:t>labour</w:t>
      </w:r>
      <w:proofErr w:type="spellEnd"/>
      <w:r w:rsidRPr="00177904">
        <w:rPr>
          <w:rFonts w:eastAsia="Cambria"/>
          <w:b/>
          <w:bCs/>
          <w:highlight w:val="yellow"/>
          <w:u w:val="single"/>
        </w:rPr>
        <w:t xml:space="preserve"> market</w:t>
      </w:r>
      <w:r w:rsidRPr="00177904">
        <w:rPr>
          <w:rFonts w:eastAsia="Cambria"/>
          <w:b/>
          <w:bCs/>
          <w:u w:val="single"/>
        </w:rPr>
        <w:t xml:space="preserve">, </w:t>
      </w:r>
      <w:r w:rsidRPr="005D6D2A">
        <w:t>as feminist economists have argued</w:t>
      </w:r>
      <w:r w:rsidRPr="00177904">
        <w:rPr>
          <w:rFonts w:eastAsia="Cambria"/>
          <w:b/>
          <w:bCs/>
          <w:u w:val="single"/>
        </w:rPr>
        <w:t xml:space="preserve">, </w:t>
      </w:r>
      <w:r w:rsidRPr="00177904">
        <w:rPr>
          <w:rFonts w:eastAsia="Cambria"/>
          <w:b/>
          <w:bCs/>
          <w:highlight w:val="yellow"/>
          <w:u w:val="single"/>
        </w:rPr>
        <w:t xml:space="preserve">is the pursuit of competitive advantage by avoiding paying towards the full costs of the reproduction of the </w:t>
      </w:r>
      <w:proofErr w:type="spellStart"/>
      <w:r w:rsidRPr="00177904">
        <w:rPr>
          <w:rFonts w:eastAsia="Cambria"/>
          <w:b/>
          <w:bCs/>
          <w:highlight w:val="yellow"/>
          <w:u w:val="single"/>
        </w:rPr>
        <w:t>labour</w:t>
      </w:r>
      <w:proofErr w:type="spellEnd"/>
      <w:r w:rsidRPr="00177904">
        <w:rPr>
          <w:rFonts w:eastAsia="Cambria"/>
          <w:b/>
          <w:bCs/>
          <w:highlight w:val="yellow"/>
          <w:u w:val="single"/>
        </w:rPr>
        <w:t xml:space="preserve"> force and of our planet.</w:t>
      </w:r>
      <w:r w:rsidRPr="00177904">
        <w:rPr>
          <w:rFonts w:eastAsia="Cambria"/>
          <w:b/>
          <w:bCs/>
          <w:u w:val="single"/>
        </w:rPr>
        <w:t xml:space="preserve"> </w:t>
      </w:r>
      <w:r w:rsidRPr="005D6D2A">
        <w:t xml:space="preserve">For </w:t>
      </w:r>
      <w:proofErr w:type="gramStart"/>
      <w:r w:rsidRPr="005D6D2A">
        <w:t>example</w:t>
      </w:r>
      <w:proofErr w:type="gramEnd"/>
      <w:r w:rsidRPr="00177904">
        <w:rPr>
          <w:rFonts w:eastAsia="Cambria"/>
          <w:b/>
          <w:bCs/>
          <w:u w:val="single"/>
        </w:rPr>
        <w:t xml:space="preserve"> </w:t>
      </w:r>
      <w:r w:rsidRPr="00177904">
        <w:rPr>
          <w:rFonts w:eastAsia="Cambria"/>
          <w:b/>
          <w:bCs/>
          <w:highlight w:val="yellow"/>
          <w:u w:val="single"/>
        </w:rPr>
        <w:t>firms</w:t>
      </w:r>
      <w:r w:rsidRPr="00177904">
        <w:rPr>
          <w:rFonts w:eastAsia="Cambria"/>
          <w:b/>
          <w:bCs/>
          <w:u w:val="single"/>
        </w:rPr>
        <w:t xml:space="preserve"> </w:t>
      </w:r>
      <w:r w:rsidRPr="005D6D2A">
        <w:t>may</w:t>
      </w:r>
      <w:r w:rsidRPr="00177904">
        <w:rPr>
          <w:rFonts w:eastAsia="Cambria"/>
          <w:b/>
          <w:bCs/>
          <w:u w:val="single"/>
        </w:rPr>
        <w:t xml:space="preserve"> </w:t>
      </w:r>
      <w:r w:rsidRPr="00177904">
        <w:rPr>
          <w:rFonts w:eastAsia="Cambria"/>
          <w:b/>
          <w:bCs/>
          <w:highlight w:val="yellow"/>
          <w:u w:val="single"/>
        </w:rPr>
        <w:t>establish themselves in jurisdictions where they pay less tax, which has a negative impact on the revenue available to provide</w:t>
      </w:r>
      <w:r w:rsidRPr="00177904">
        <w:rPr>
          <w:rFonts w:eastAsia="Cambria"/>
          <w:b/>
          <w:bCs/>
          <w:u w:val="single"/>
        </w:rPr>
        <w:t xml:space="preserve"> </w:t>
      </w:r>
      <w:r w:rsidRPr="005D6D2A">
        <w:t>local public</w:t>
      </w:r>
      <w:r w:rsidRPr="00177904">
        <w:rPr>
          <w:rFonts w:eastAsia="Cambria"/>
          <w:b/>
          <w:bCs/>
          <w:u w:val="single"/>
        </w:rPr>
        <w:t xml:space="preserve"> </w:t>
      </w:r>
      <w:r w:rsidRPr="00177904">
        <w:rPr>
          <w:rFonts w:eastAsia="Cambria"/>
          <w:b/>
          <w:bCs/>
          <w:highlight w:val="yellow"/>
          <w:u w:val="single"/>
        </w:rPr>
        <w:t>education, health services and</w:t>
      </w:r>
      <w:r w:rsidRPr="00177904">
        <w:rPr>
          <w:rFonts w:eastAsia="Cambria"/>
          <w:b/>
          <w:bCs/>
          <w:u w:val="single"/>
        </w:rPr>
        <w:t xml:space="preserve">, </w:t>
      </w:r>
      <w:r w:rsidRPr="005D6D2A">
        <w:t>crucially</w:t>
      </w:r>
      <w:r w:rsidRPr="00177904">
        <w:rPr>
          <w:rFonts w:eastAsia="Cambria"/>
          <w:b/>
          <w:bCs/>
          <w:u w:val="single"/>
        </w:rPr>
        <w:t xml:space="preserve">, </w:t>
      </w:r>
      <w:r w:rsidRPr="00177904">
        <w:rPr>
          <w:rFonts w:eastAsia="Cambria"/>
          <w:b/>
          <w:bCs/>
          <w:highlight w:val="yellow"/>
          <w:u w:val="single"/>
        </w:rPr>
        <w:t>environmental standards.</w:t>
      </w:r>
      <w:r w:rsidRPr="00177904">
        <w:rPr>
          <w:rFonts w:eastAsia="Cambria"/>
          <w:b/>
          <w:bCs/>
          <w:u w:val="single"/>
        </w:rPr>
        <w:t xml:space="preserve"> </w:t>
      </w:r>
      <w:r w:rsidRPr="00177904">
        <w:rPr>
          <w:rFonts w:eastAsia="Cambria"/>
          <w:sz w:val="12"/>
        </w:rPr>
        <w:t xml:space="preserve">Multinational corporations also create complex supply webs to push any costs of contributing in these ways to local contractors who then squeeze the </w:t>
      </w:r>
      <w:proofErr w:type="spellStart"/>
      <w:r w:rsidRPr="00177904">
        <w:rPr>
          <w:rFonts w:eastAsia="Cambria"/>
          <w:sz w:val="12"/>
        </w:rPr>
        <w:t>labour</w:t>
      </w:r>
      <w:proofErr w:type="spellEnd"/>
      <w:r w:rsidRPr="00177904">
        <w:rPr>
          <w:rFonts w:eastAsia="Cambria"/>
          <w:sz w:val="12"/>
        </w:rPr>
        <w:t xml:space="preserve"> force and exploit or neglect the environment in order to extract profits on small operating revenues, </w:t>
      </w:r>
      <w:r w:rsidRPr="00177904">
        <w:rPr>
          <w:rFonts w:eastAsia="Cambria"/>
          <w:b/>
          <w:bCs/>
          <w:highlight w:val="yellow"/>
          <w:u w:val="single"/>
        </w:rPr>
        <w:t>while big brands take the bulk of the trade benefit</w:t>
      </w:r>
      <w:r w:rsidRPr="00177904">
        <w:rPr>
          <w:rFonts w:eastAsia="Cambria"/>
          <w:b/>
          <w:bCs/>
          <w:u w:val="single"/>
        </w:rPr>
        <w:t xml:space="preserve">. </w:t>
      </w:r>
      <w:r w:rsidRPr="00177904">
        <w:rPr>
          <w:rFonts w:eastAsia="Cambria"/>
          <w:sz w:val="12"/>
        </w:rPr>
        <w:t>Competitiveness</w:t>
      </w:r>
      <w:r w:rsidRPr="00177904">
        <w:rPr>
          <w:rFonts w:eastAsia="Cambria"/>
          <w:b/>
          <w:bCs/>
          <w:u w:val="single"/>
        </w:rPr>
        <w:t xml:space="preserve"> </w:t>
      </w:r>
      <w:r w:rsidRPr="00177904">
        <w:rPr>
          <w:rFonts w:eastAsia="Cambria"/>
          <w:sz w:val="12"/>
        </w:rPr>
        <w:t>The way in which workers and the environment are treated and regulated is constitutive of what we call competitive advantage, rather than being its consequence or ‘externality’.</w:t>
      </w:r>
      <w:r w:rsidRPr="00177904">
        <w:rPr>
          <w:rFonts w:eastAsia="Cambria"/>
          <w:b/>
          <w:bCs/>
          <w:u w:val="single"/>
        </w:rPr>
        <w:t xml:space="preserve"> </w:t>
      </w:r>
      <w:r w:rsidRPr="00177904">
        <w:rPr>
          <w:rFonts w:eastAsia="Cambria"/>
          <w:sz w:val="12"/>
        </w:rPr>
        <w:t xml:space="preserve">The pressure on firms and states to abide by the ‘commercial provisions’ of trade and investment treaties (to say nothing of the private contracts signed between firms) means that, unless the contribution workers and the environment make to production and trade is properly acknowledged, treated and remunerated, its </w:t>
      </w:r>
      <w:proofErr w:type="spellStart"/>
      <w:r w:rsidRPr="00177904">
        <w:rPr>
          <w:rFonts w:eastAsia="Cambria"/>
          <w:sz w:val="12"/>
        </w:rPr>
        <w:t>invisibilization</w:t>
      </w:r>
      <w:proofErr w:type="spellEnd"/>
      <w:r w:rsidRPr="00177904">
        <w:rPr>
          <w:rFonts w:eastAsia="Cambria"/>
          <w:sz w:val="12"/>
        </w:rPr>
        <w:t xml:space="preserve"> and/or devaluation will continue to provide a source of competitiveness in the global economy. </w:t>
      </w:r>
    </w:p>
    <w:p w14:paraId="7D24D5A8" w14:textId="77777777" w:rsidR="00BE7EB5" w:rsidRPr="00F77D76" w:rsidRDefault="00BE7EB5" w:rsidP="00BE7EB5"/>
    <w:p w14:paraId="05CD5079" w14:textId="53E8C200" w:rsidR="00BE7EB5" w:rsidRPr="00665C53" w:rsidRDefault="00BE7EB5" w:rsidP="00BE7EB5">
      <w:pPr>
        <w:keepNext/>
        <w:keepLines/>
        <w:spacing w:before="40" w:after="0"/>
        <w:outlineLvl w:val="3"/>
        <w:rPr>
          <w:rFonts w:eastAsiaTheme="majorEastAsia" w:cstheme="majorBidi"/>
          <w:b/>
          <w:iCs/>
          <w:sz w:val="26"/>
        </w:rPr>
      </w:pPr>
      <w:r>
        <w:rPr>
          <w:rFonts w:eastAsiaTheme="majorEastAsia" w:cstheme="majorBidi"/>
          <w:b/>
          <w:iCs/>
          <w:sz w:val="26"/>
        </w:rPr>
        <w:t>Impact Turn: F</w:t>
      </w:r>
      <w:r w:rsidRPr="00665C53">
        <w:rPr>
          <w:rFonts w:eastAsiaTheme="majorEastAsia" w:cstheme="majorBidi"/>
          <w:b/>
          <w:iCs/>
          <w:sz w:val="26"/>
        </w:rPr>
        <w:t>ree trade causes war</w:t>
      </w:r>
    </w:p>
    <w:p w14:paraId="3094E92E" w14:textId="77777777" w:rsidR="00BE7EB5" w:rsidRPr="00665C53" w:rsidRDefault="00BE7EB5" w:rsidP="00BE7EB5">
      <w:proofErr w:type="spellStart"/>
      <w:r w:rsidRPr="00665C53">
        <w:rPr>
          <w:b/>
          <w:bCs/>
          <w:sz w:val="26"/>
        </w:rPr>
        <w:t>Awad</w:t>
      </w:r>
      <w:proofErr w:type="spellEnd"/>
      <w:r w:rsidRPr="00665C53">
        <w:rPr>
          <w:b/>
          <w:bCs/>
          <w:sz w:val="26"/>
        </w:rPr>
        <w:t xml:space="preserve"> 13</w:t>
      </w:r>
      <w:r w:rsidRPr="00665C53">
        <w:t xml:space="preserve"> </w:t>
      </w:r>
      <w:r w:rsidRPr="00665C53">
        <w:rPr>
          <w:sz w:val="18"/>
        </w:rPr>
        <w:t xml:space="preserve">(Emiel </w:t>
      </w:r>
      <w:proofErr w:type="spellStart"/>
      <w:r w:rsidRPr="00665C53">
        <w:rPr>
          <w:sz w:val="18"/>
        </w:rPr>
        <w:t>Awad</w:t>
      </w:r>
      <w:proofErr w:type="spellEnd"/>
      <w:r w:rsidRPr="00665C53">
        <w:rPr>
          <w:sz w:val="18"/>
        </w:rPr>
        <w:t>, From his Master Thesis in International Public Management and Public Policy from Erasmus University, “Economic Interdependence, Trade, and War: A Theoretical and Empirical Analysis” 2013, https://thesis.eur.nl/pub/15372/)</w:t>
      </w:r>
    </w:p>
    <w:p w14:paraId="5BC25E87" w14:textId="77777777" w:rsidR="00BE7EB5" w:rsidRPr="00665C53" w:rsidRDefault="00BE7EB5" w:rsidP="00BE7EB5">
      <w:pPr>
        <w:rPr>
          <w:sz w:val="12"/>
        </w:rPr>
      </w:pPr>
      <w:r w:rsidRPr="00665C53">
        <w:rPr>
          <w:sz w:val="12"/>
        </w:rPr>
        <w:t xml:space="preserve">According to neorealists, </w:t>
      </w:r>
      <w:r w:rsidRPr="00665C53">
        <w:rPr>
          <w:highlight w:val="yellow"/>
          <w:u w:val="single"/>
        </w:rPr>
        <w:t>trade and economic interdependence lead to war</w:t>
      </w:r>
      <w:r w:rsidRPr="00665C53">
        <w:rPr>
          <w:sz w:val="12"/>
        </w:rPr>
        <w:t xml:space="preserve">.15 The main thesis of the neorealists is portrayed by the following quote of Kenneth Waltz: “(...) </w:t>
      </w:r>
      <w:r w:rsidRPr="00665C53">
        <w:rPr>
          <w:u w:val="single"/>
        </w:rPr>
        <w:t xml:space="preserve">close interdependence means </w:t>
      </w:r>
      <w:r w:rsidRPr="00665C53">
        <w:rPr>
          <w:highlight w:val="yellow"/>
          <w:u w:val="single"/>
        </w:rPr>
        <w:t>closeness of contact</w:t>
      </w:r>
      <w:r w:rsidRPr="00665C53">
        <w:rPr>
          <w:u w:val="single"/>
        </w:rPr>
        <w:t xml:space="preserve"> and </w:t>
      </w:r>
      <w:r w:rsidRPr="00665C53">
        <w:rPr>
          <w:highlight w:val="yellow"/>
          <w:u w:val="single"/>
        </w:rPr>
        <w:t>raises the prospect of</w:t>
      </w:r>
      <w:r w:rsidRPr="00665C53">
        <w:rPr>
          <w:sz w:val="12"/>
        </w:rPr>
        <w:t xml:space="preserve"> occasional</w:t>
      </w:r>
      <w:r w:rsidRPr="00665C53">
        <w:rPr>
          <w:u w:val="single"/>
        </w:rPr>
        <w:t xml:space="preserve"> </w:t>
      </w:r>
      <w:r w:rsidRPr="00665C53">
        <w:rPr>
          <w:highlight w:val="yellow"/>
          <w:u w:val="single"/>
        </w:rPr>
        <w:t>conflict</w:t>
      </w:r>
      <w:r w:rsidRPr="00665C53">
        <w:rPr>
          <w:u w:val="single"/>
        </w:rPr>
        <w:t>.</w:t>
      </w:r>
      <w:r w:rsidRPr="00665C53">
        <w:rPr>
          <w:sz w:val="12"/>
        </w:rPr>
        <w:t xml:space="preserve"> (...) Interdependent states whose relations remain unregulated must experience conflict and will occasionally fall into violence. </w:t>
      </w:r>
      <w:r w:rsidRPr="00665C53">
        <w:rPr>
          <w:u w:val="single"/>
        </w:rPr>
        <w:t>If interdependence grows at a pace that exceeds the development of central control, then interdependence hastens the occasion for war.</w:t>
      </w:r>
      <w:r w:rsidRPr="00665C53">
        <w:rPr>
          <w:sz w:val="12"/>
        </w:rPr>
        <w:t xml:space="preserve">”16 States thus avoid becoming economically dependent, as such </w:t>
      </w:r>
      <w:r w:rsidRPr="00665C53">
        <w:rPr>
          <w:highlight w:val="yellow"/>
          <w:u w:val="single"/>
        </w:rPr>
        <w:t>dependency results in</w:t>
      </w:r>
      <w:r w:rsidRPr="00665C53">
        <w:rPr>
          <w:u w:val="single"/>
        </w:rPr>
        <w:t xml:space="preserve"> great </w:t>
      </w:r>
      <w:r w:rsidRPr="00665C53">
        <w:rPr>
          <w:highlight w:val="yellow"/>
          <w:u w:val="single"/>
        </w:rPr>
        <w:t>risks</w:t>
      </w:r>
      <w:r w:rsidRPr="00665C53">
        <w:rPr>
          <w:sz w:val="12"/>
        </w:rPr>
        <w:t xml:space="preserve">. Especially the last sentence of the quote above shows the central point of neorealism. If interdependence grows beyond a state’s control, then the likelihood of war increases, as when interdependence grows too swiftly, a state’s future is at stake. This is especially costly for </w:t>
      </w:r>
      <w:r w:rsidRPr="00665C53">
        <w:rPr>
          <w:u w:val="single"/>
        </w:rPr>
        <w:t>states</w:t>
      </w:r>
      <w:r w:rsidRPr="00665C53">
        <w:rPr>
          <w:sz w:val="12"/>
        </w:rPr>
        <w:t xml:space="preserve">, as they </w:t>
      </w:r>
      <w:r w:rsidRPr="00665C53">
        <w:rPr>
          <w:u w:val="single"/>
        </w:rPr>
        <w:t>ultimately care about their survival</w:t>
      </w:r>
      <w:r w:rsidRPr="00665C53">
        <w:rPr>
          <w:sz w:val="12"/>
        </w:rPr>
        <w:t xml:space="preserve"> according to Waltz: Because states are in a self-help system, they try to avoid becoming dependent on others for vital goods and services.17 13Keohane and Nye, 1977, pp. 10-13 14Katzenstein et al., 1998, p. 684 15The classical realist position is that </w:t>
      </w:r>
      <w:r w:rsidRPr="00665C53">
        <w:rPr>
          <w:u w:val="single"/>
        </w:rPr>
        <w:t>economic interdependence is part of low politics and therefore does not matter for a state’s decision-making</w:t>
      </w:r>
      <w:r w:rsidRPr="00665C53">
        <w:rPr>
          <w:sz w:val="12"/>
        </w:rPr>
        <w:t xml:space="preserve">. We will primarily focus on the neorealist </w:t>
      </w:r>
      <w:proofErr w:type="gramStart"/>
      <w:r w:rsidRPr="00665C53">
        <w:rPr>
          <w:sz w:val="12"/>
        </w:rPr>
        <w:t>position</w:t>
      </w:r>
      <w:proofErr w:type="gramEnd"/>
      <w:r w:rsidRPr="00665C53">
        <w:rPr>
          <w:sz w:val="12"/>
        </w:rPr>
        <w:t xml:space="preserve"> however. 16Waltz, 1979, p. 138 17Ibid., p. 155. Similarly, Waltz (p. 107) argues that states do not voluntarily put themselves in a dependent situation, and he argues that </w:t>
      </w:r>
      <w:r w:rsidRPr="00665C53">
        <w:rPr>
          <w:u w:val="single"/>
        </w:rPr>
        <w:t xml:space="preserve">the issue of </w:t>
      </w:r>
      <w:r w:rsidRPr="00665C53">
        <w:rPr>
          <w:highlight w:val="yellow"/>
          <w:u w:val="single"/>
        </w:rPr>
        <w:t>security subordinates economic</w:t>
      </w:r>
      <w:r w:rsidRPr="00665C53">
        <w:rPr>
          <w:sz w:val="12"/>
        </w:rPr>
        <w:t xml:space="preserve"> (</w:t>
      </w:r>
      <w:proofErr w:type="gramStart"/>
      <w:r w:rsidRPr="00665C53">
        <w:rPr>
          <w:sz w:val="12"/>
        </w:rPr>
        <w:t>i.e.</w:t>
      </w:r>
      <w:proofErr w:type="gramEnd"/>
      <w:r w:rsidRPr="00665C53">
        <w:rPr>
          <w:sz w:val="12"/>
        </w:rPr>
        <w:t xml:space="preserve"> welfare maximizing) </w:t>
      </w:r>
      <w:r w:rsidRPr="00665C53">
        <w:rPr>
          <w:u w:val="single"/>
        </w:rPr>
        <w:t xml:space="preserve">to political </w:t>
      </w:r>
      <w:r w:rsidRPr="00665C53">
        <w:rPr>
          <w:highlight w:val="yellow"/>
          <w:u w:val="single"/>
        </w:rPr>
        <w:t>interest</w:t>
      </w:r>
      <w:r w:rsidRPr="00665C53">
        <w:rPr>
          <w:sz w:val="12"/>
        </w:rPr>
        <w:t xml:space="preserve">. 8 3.4 The Realist Thesis 3 THEORETICAL FRAMEWORK </w:t>
      </w:r>
      <w:r w:rsidRPr="00665C53">
        <w:rPr>
          <w:u w:val="single"/>
        </w:rPr>
        <w:t>The goal of survival must precede any other goal. Economic welfare has no importance when the threat of extinction is present. Because of this, economic interdependence is not as important as military goals</w:t>
      </w:r>
      <w:r w:rsidRPr="00665C53">
        <w:rPr>
          <w:sz w:val="12"/>
        </w:rPr>
        <w:t xml:space="preserve">.18 </w:t>
      </w:r>
      <w:r w:rsidRPr="00665C53">
        <w:rPr>
          <w:u w:val="single"/>
        </w:rPr>
        <w:t>When those vital goods and services are no longer secure, a state faces great difficulties in surviving, hence such a situation must be prevented</w:t>
      </w:r>
      <w:r w:rsidRPr="00665C53">
        <w:rPr>
          <w:sz w:val="12"/>
        </w:rPr>
        <w:t xml:space="preserve">. 3.4.1 The Desire for Autarky Neorealists thus point to the fact that </w:t>
      </w:r>
      <w:r w:rsidRPr="00665C53">
        <w:rPr>
          <w:highlight w:val="yellow"/>
          <w:u w:val="single"/>
        </w:rPr>
        <w:t>economic interdependence brings great costs</w:t>
      </w:r>
      <w:r w:rsidRPr="00665C53">
        <w:rPr>
          <w:u w:val="single"/>
        </w:rPr>
        <w:t xml:space="preserve"> to a state. In an increasingly interdependent system, </w:t>
      </w:r>
      <w:r w:rsidRPr="00665C53">
        <w:rPr>
          <w:highlight w:val="yellow"/>
          <w:u w:val="single"/>
        </w:rPr>
        <w:t>states</w:t>
      </w:r>
      <w:r w:rsidRPr="00665C53">
        <w:rPr>
          <w:u w:val="single"/>
        </w:rPr>
        <w:t xml:space="preserve"> increasingly </w:t>
      </w:r>
      <w:r w:rsidRPr="00665C53">
        <w:rPr>
          <w:highlight w:val="yellow"/>
          <w:u w:val="single"/>
        </w:rPr>
        <w:t>lose autonomy over</w:t>
      </w:r>
      <w:r w:rsidRPr="00665C53">
        <w:rPr>
          <w:u w:val="single"/>
        </w:rPr>
        <w:t xml:space="preserve"> their </w:t>
      </w:r>
      <w:r w:rsidRPr="00665C53">
        <w:rPr>
          <w:highlight w:val="yellow"/>
          <w:u w:val="single"/>
        </w:rPr>
        <w:t>territory</w:t>
      </w:r>
      <w:r w:rsidRPr="00665C53">
        <w:rPr>
          <w:u w:val="single"/>
        </w:rPr>
        <w:t xml:space="preserve">. Additionally, they </w:t>
      </w:r>
      <w:r w:rsidRPr="00665C53">
        <w:rPr>
          <w:highlight w:val="yellow"/>
          <w:u w:val="single"/>
        </w:rPr>
        <w:t>depend on access to foreign markets and</w:t>
      </w:r>
      <w:r w:rsidRPr="00665C53">
        <w:rPr>
          <w:u w:val="single"/>
        </w:rPr>
        <w:t xml:space="preserve"> on foreign sources of </w:t>
      </w:r>
      <w:r w:rsidRPr="00665C53">
        <w:rPr>
          <w:highlight w:val="yellow"/>
          <w:u w:val="single"/>
        </w:rPr>
        <w:t>raw materials</w:t>
      </w:r>
      <w:r w:rsidRPr="00665C53">
        <w:rPr>
          <w:u w:val="single"/>
        </w:rPr>
        <w:t>. Due to the fact that economic ties are closely knit, financial crises and other problems in other countries have a greater impact on the own country</w:t>
      </w:r>
      <w:r w:rsidRPr="00665C53">
        <w:rPr>
          <w:sz w:val="12"/>
        </w:rPr>
        <w:t xml:space="preserve">.19 In addition, </w:t>
      </w:r>
      <w:r w:rsidRPr="00665C53">
        <w:rPr>
          <w:u w:val="single"/>
        </w:rPr>
        <w:t xml:space="preserve">economic </w:t>
      </w:r>
      <w:r w:rsidRPr="00665C53">
        <w:rPr>
          <w:highlight w:val="yellow"/>
          <w:u w:val="single"/>
        </w:rPr>
        <w:t>interdependence means</w:t>
      </w:r>
      <w:r w:rsidRPr="00665C53">
        <w:rPr>
          <w:u w:val="single"/>
        </w:rPr>
        <w:t xml:space="preserve"> that </w:t>
      </w:r>
      <w:r w:rsidRPr="00665C53">
        <w:rPr>
          <w:highlight w:val="yellow"/>
          <w:u w:val="single"/>
        </w:rPr>
        <w:t>a state depends on another state. This is very costly, b</w:t>
      </w:r>
      <w:r w:rsidRPr="00665C53">
        <w:rPr>
          <w:u w:val="single"/>
        </w:rPr>
        <w:t xml:space="preserve">ecause this means that at any point in time, </w:t>
      </w:r>
      <w:r w:rsidRPr="00665C53">
        <w:rPr>
          <w:highlight w:val="yellow"/>
          <w:u w:val="single"/>
        </w:rPr>
        <w:t>the future of a state is in the hands of another</w:t>
      </w:r>
      <w:r w:rsidRPr="00665C53">
        <w:rPr>
          <w:u w:val="single"/>
        </w:rPr>
        <w:t xml:space="preserve"> state. </w:t>
      </w:r>
      <w:r w:rsidRPr="00665C53">
        <w:rPr>
          <w:highlight w:val="yellow"/>
          <w:u w:val="single"/>
        </w:rPr>
        <w:t>Trade can then be used</w:t>
      </w:r>
      <w:r w:rsidRPr="00665C53">
        <w:rPr>
          <w:u w:val="single"/>
        </w:rPr>
        <w:t xml:space="preserve"> as a means </w:t>
      </w:r>
      <w:r w:rsidRPr="00665C53">
        <w:rPr>
          <w:highlight w:val="yellow"/>
          <w:u w:val="single"/>
        </w:rPr>
        <w:t>to coerce</w:t>
      </w:r>
      <w:r w:rsidRPr="00665C53">
        <w:rPr>
          <w:u w:val="single"/>
        </w:rPr>
        <w:t xml:space="preserve"> a state when interdependence is high</w:t>
      </w:r>
      <w:r w:rsidRPr="00665C53">
        <w:rPr>
          <w:sz w:val="12"/>
        </w:rPr>
        <w:t xml:space="preserve">. As neorealists posit that </w:t>
      </w:r>
      <w:r w:rsidRPr="00665C53">
        <w:rPr>
          <w:u w:val="single"/>
        </w:rPr>
        <w:t>the ultimate goal of states is survival, dependency should be avoided at all costs</w:t>
      </w:r>
      <w:r w:rsidRPr="00665C53">
        <w:rPr>
          <w:sz w:val="12"/>
        </w:rPr>
        <w:t xml:space="preserve">. For this reason, Waltz proposes that </w:t>
      </w:r>
      <w:r w:rsidRPr="00665C53">
        <w:rPr>
          <w:highlight w:val="yellow"/>
          <w:u w:val="single"/>
        </w:rPr>
        <w:t>economic interdependence increases the likelihood of war</w:t>
      </w:r>
      <w:r w:rsidRPr="00665C53">
        <w:rPr>
          <w:u w:val="single"/>
        </w:rPr>
        <w:t xml:space="preserve">. First, </w:t>
      </w:r>
      <w:r w:rsidRPr="00665C53">
        <w:rPr>
          <w:highlight w:val="yellow"/>
          <w:u w:val="single"/>
        </w:rPr>
        <w:t>states wish to avoid dependency</w:t>
      </w:r>
      <w:r w:rsidRPr="00665C53">
        <w:rPr>
          <w:u w:val="single"/>
        </w:rPr>
        <w:t xml:space="preserve"> </w:t>
      </w:r>
      <w:r w:rsidRPr="00665C53">
        <w:rPr>
          <w:sz w:val="12"/>
        </w:rPr>
        <w:t xml:space="preserve">(in other words, they prefer autarky over dependency),20 </w:t>
      </w:r>
      <w:r w:rsidRPr="00665C53">
        <w:rPr>
          <w:u w:val="single"/>
        </w:rPr>
        <w:t xml:space="preserve">therefore </w:t>
      </w:r>
      <w:r w:rsidRPr="00665C53">
        <w:rPr>
          <w:highlight w:val="yellow"/>
          <w:u w:val="single"/>
        </w:rPr>
        <w:t>interdependent relationships are more likely to erupt</w:t>
      </w:r>
      <w:r w:rsidRPr="00665C53">
        <w:rPr>
          <w:u w:val="single"/>
        </w:rPr>
        <w:t xml:space="preserve"> into conflicts than independent relationships. </w:t>
      </w:r>
      <w:r w:rsidRPr="00665C53">
        <w:rPr>
          <w:sz w:val="12"/>
        </w:rPr>
        <w:t xml:space="preserve">Therefore, </w:t>
      </w:r>
      <w:r w:rsidRPr="00665C53">
        <w:rPr>
          <w:u w:val="single"/>
        </w:rPr>
        <w:t xml:space="preserve">when a state has to decide which </w:t>
      </w:r>
      <w:proofErr w:type="gramStart"/>
      <w:r w:rsidRPr="00665C53">
        <w:rPr>
          <w:u w:val="single"/>
        </w:rPr>
        <w:t>target</w:t>
      </w:r>
      <w:proofErr w:type="gramEnd"/>
      <w:r w:rsidRPr="00665C53">
        <w:rPr>
          <w:u w:val="single"/>
        </w:rPr>
        <w:t xml:space="preserve"> he wishes to attack to obtain a given territory, he will choose a state which he depends on strongly. </w:t>
      </w:r>
      <w:r w:rsidRPr="00665C53">
        <w:rPr>
          <w:sz w:val="12"/>
        </w:rPr>
        <w:t xml:space="preserve">State A has less reason to attack state B if economic dependence is low, as even in the case that the war is won and the territory is captured, autarky is still not reached. It is therefore better to try to capture a territory that state A depends on strongly, as the capture of the territory would lead to an autarkic position. Only in that case is dependency avoided, and the desire for territorial expansion reduced.21 3.4.2 Relative Gains and the Negative Security Externality Although realists acknowledge that free trade brings benefits which may be lost after the cessation of trade, they point to the great importance of relative gains and losses in a state’s decision-making. Due to the importance of balancing in order to survive, it may be rational to decline cooperation, even if it brings absolute benefits.22 Relative power determines whether survival is secured. Survival and independence depend on a state’s efforts and thus its relative capabilities.23 </w:t>
      </w:r>
      <w:r w:rsidRPr="00665C53">
        <w:rPr>
          <w:highlight w:val="yellow"/>
          <w:u w:val="single"/>
        </w:rPr>
        <w:t>If there are asymmetrical gains</w:t>
      </w:r>
      <w:r w:rsidRPr="00665C53">
        <w:rPr>
          <w:u w:val="single"/>
        </w:rPr>
        <w:t xml:space="preserve"> in trade, then </w:t>
      </w:r>
      <w:r w:rsidRPr="00665C53">
        <w:rPr>
          <w:highlight w:val="yellow"/>
          <w:u w:val="single"/>
        </w:rPr>
        <w:t>this increases the likelihood of conflict.</w:t>
      </w:r>
      <w:r w:rsidRPr="00665C53">
        <w:rPr>
          <w:u w:val="single"/>
        </w:rPr>
        <w:t xml:space="preserve"> The economic benefits from trade are related to the amount of power of a state.</w:t>
      </w:r>
      <w:r w:rsidRPr="00665C53">
        <w:rPr>
          <w:sz w:val="12"/>
        </w:rPr>
        <w:t xml:space="preserve"> The 18Ibid., 1979, p. 126; </w:t>
      </w:r>
      <w:proofErr w:type="spellStart"/>
      <w:r w:rsidRPr="00665C53">
        <w:rPr>
          <w:sz w:val="12"/>
        </w:rPr>
        <w:t>Grieco</w:t>
      </w:r>
      <w:proofErr w:type="spellEnd"/>
      <w:r w:rsidRPr="00665C53">
        <w:rPr>
          <w:sz w:val="12"/>
        </w:rPr>
        <w:t xml:space="preserve">, 1990, p. 39 19Keohane and Nye, 1977 20See Waltz, 1979, p. 104: “In an anarchic realm, the units are functionally similar and tend to remain so. Like units work to maintain a measure of independence and may even strive for autarchy.” 21Waltz 1979 22See also Powell, 1991 for a discussion about absolute and relative gains theory in international relations. 23Grieco, 1990, p. 10. For liberals, a state’s utility function is not dependent on the </w:t>
      </w:r>
      <w:proofErr w:type="gramStart"/>
      <w:r w:rsidRPr="00665C53">
        <w:rPr>
          <w:sz w:val="12"/>
        </w:rPr>
        <w:t>pay-offs</w:t>
      </w:r>
      <w:proofErr w:type="gramEnd"/>
      <w:r w:rsidRPr="00665C53">
        <w:rPr>
          <w:sz w:val="12"/>
        </w:rPr>
        <w:t xml:space="preserve"> of another player, state egoism “means that their utility functions are independent of one another; they do not gain or lose utility simply because of the gains or losses of others” (Keohane, After Hegemony, p. 27, quoted in </w:t>
      </w:r>
      <w:proofErr w:type="spellStart"/>
      <w:r w:rsidRPr="00665C53">
        <w:rPr>
          <w:sz w:val="12"/>
        </w:rPr>
        <w:t>Grieco</w:t>
      </w:r>
      <w:proofErr w:type="spellEnd"/>
      <w:r w:rsidRPr="00665C53">
        <w:rPr>
          <w:sz w:val="12"/>
        </w:rPr>
        <w:t xml:space="preserve">, 1990, pp. 34, 35). For realists, a state’s core interest is to survive, while for neoliberal institutionalism a state’s core interest is rather “to advance in utility defined individualistically.” See also </w:t>
      </w:r>
      <w:proofErr w:type="spellStart"/>
      <w:r w:rsidRPr="00665C53">
        <w:rPr>
          <w:sz w:val="12"/>
        </w:rPr>
        <w:t>Grieco</w:t>
      </w:r>
      <w:proofErr w:type="spellEnd"/>
      <w:r w:rsidRPr="00665C53">
        <w:rPr>
          <w:sz w:val="12"/>
        </w:rPr>
        <w:t xml:space="preserve">, 1988, p. 503 for a comparison of the two theories. 9 3.4 The Realist Thesis 3 THEORETICAL FRAMEWORK </w:t>
      </w:r>
      <w:r w:rsidRPr="00665C53">
        <w:rPr>
          <w:highlight w:val="yellow"/>
          <w:u w:val="single"/>
        </w:rPr>
        <w:t>more a state benefits by trading, the more resources can be used for aggression</w:t>
      </w:r>
      <w:r w:rsidRPr="00665C53">
        <w:rPr>
          <w:u w:val="single"/>
        </w:rPr>
        <w:t xml:space="preserve">. When one party has a relative gain compared to the other party in the trade, then </w:t>
      </w:r>
      <w:r w:rsidRPr="00665C53">
        <w:rPr>
          <w:highlight w:val="yellow"/>
          <w:u w:val="single"/>
        </w:rPr>
        <w:t>trade has a negative security externality</w:t>
      </w:r>
      <w:r w:rsidRPr="00665C53">
        <w:rPr>
          <w:sz w:val="12"/>
        </w:rPr>
        <w:t xml:space="preserve">. 24 </w:t>
      </w:r>
      <w:r w:rsidRPr="00665C53">
        <w:rPr>
          <w:u w:val="single"/>
        </w:rPr>
        <w:t xml:space="preserve">Asymmetrical gains in trade lead to war via multiple paths. First, </w:t>
      </w:r>
      <w:r w:rsidRPr="00665C53">
        <w:rPr>
          <w:highlight w:val="yellow"/>
          <w:u w:val="single"/>
        </w:rPr>
        <w:t>after trade has taken place, the party who gained relatively</w:t>
      </w:r>
      <w:r w:rsidRPr="00665C53">
        <w:rPr>
          <w:u w:val="single"/>
        </w:rPr>
        <w:t xml:space="preserve"> to the other party </w:t>
      </w:r>
      <w:r w:rsidRPr="00665C53">
        <w:rPr>
          <w:highlight w:val="yellow"/>
          <w:u w:val="single"/>
        </w:rPr>
        <w:t>has more resources,</w:t>
      </w:r>
      <w:r w:rsidRPr="00665C53">
        <w:rPr>
          <w:u w:val="single"/>
        </w:rPr>
        <w:t xml:space="preserve"> which can be used </w:t>
      </w:r>
      <w:r w:rsidRPr="00665C53">
        <w:rPr>
          <w:highlight w:val="yellow"/>
          <w:u w:val="single"/>
        </w:rPr>
        <w:t>for military aggression</w:t>
      </w:r>
      <w:r w:rsidRPr="00665C53">
        <w:rPr>
          <w:u w:val="single"/>
        </w:rPr>
        <w:t xml:space="preserve">. Another reason could be that </w:t>
      </w:r>
      <w:r w:rsidRPr="00665C53">
        <w:rPr>
          <w:highlight w:val="yellow"/>
          <w:u w:val="single"/>
        </w:rPr>
        <w:t>the one that loses relatively</w:t>
      </w:r>
      <w:r w:rsidRPr="00665C53">
        <w:rPr>
          <w:u w:val="single"/>
        </w:rPr>
        <w:t xml:space="preserve"> to the other party </w:t>
      </w:r>
      <w:r w:rsidRPr="00665C53">
        <w:rPr>
          <w:highlight w:val="yellow"/>
          <w:u w:val="single"/>
        </w:rPr>
        <w:t>is more likely to start a war if he expects that the other party will start a war in the future with</w:t>
      </w:r>
      <w:r w:rsidRPr="00665C53">
        <w:rPr>
          <w:u w:val="single"/>
        </w:rPr>
        <w:t xml:space="preserve"> his </w:t>
      </w:r>
      <w:r w:rsidRPr="00665C53">
        <w:rPr>
          <w:highlight w:val="yellow"/>
          <w:u w:val="single"/>
        </w:rPr>
        <w:t>superior military capabilities.</w:t>
      </w:r>
      <w:r w:rsidRPr="00665C53">
        <w:rPr>
          <w:u w:val="single"/>
        </w:rPr>
        <w:t xml:space="preserve"> </w:t>
      </w:r>
      <w:r w:rsidRPr="00665C53">
        <w:rPr>
          <w:sz w:val="12"/>
        </w:rPr>
        <w:t>A third way asymmetrical gains in trade can lead to war, is a scenario where trade will not take place at all. Even in cases when economic interdependence is high, and free trade generates enormous absolute benefits, the asymmetry in these benefits may lead parties to rationally choose to stop free trade.25 If trade is not available, war may be the only way to obtain highly needed resources. Economic interdependence increases the need for these resources, and therefore also increases the likelihood of war.</w:t>
      </w:r>
    </w:p>
    <w:p w14:paraId="3CB207F9" w14:textId="6859F9F6" w:rsidR="00E42E4C" w:rsidRDefault="00BE7EB5" w:rsidP="00BE7EB5">
      <w:pPr>
        <w:pStyle w:val="Heading1"/>
      </w:pPr>
      <w:r>
        <w:t>Case</w:t>
      </w:r>
    </w:p>
    <w:p w14:paraId="4B6292B5" w14:textId="59F7AEB6" w:rsidR="00BE7EB5" w:rsidRDefault="00BE7EB5" w:rsidP="00BE7EB5">
      <w:pPr>
        <w:pStyle w:val="Heading3"/>
      </w:pPr>
      <w:r>
        <w:t>Adv. 2</w:t>
      </w:r>
    </w:p>
    <w:p w14:paraId="3E9CE60E" w14:textId="45D3ADD8" w:rsidR="00BE7EB5" w:rsidRPr="002176FE" w:rsidRDefault="00BE7EB5" w:rsidP="00BE7EB5">
      <w:pPr>
        <w:keepNext/>
        <w:keepLines/>
        <w:spacing w:before="40" w:after="0"/>
        <w:outlineLvl w:val="3"/>
        <w:rPr>
          <w:rFonts w:eastAsia="Times New Roman" w:cs="Times New Roman"/>
          <w:b/>
          <w:iCs/>
          <w:sz w:val="26"/>
        </w:rPr>
      </w:pPr>
      <w:r>
        <w:rPr>
          <w:rFonts w:eastAsia="Times New Roman" w:cs="Times New Roman"/>
          <w:b/>
          <w:iCs/>
          <w:sz w:val="26"/>
        </w:rPr>
        <w:t>1</w:t>
      </w:r>
      <w:r>
        <w:rPr>
          <w:rFonts w:eastAsia="Times New Roman" w:cs="Times New Roman"/>
          <w:b/>
          <w:iCs/>
          <w:sz w:val="26"/>
        </w:rPr>
        <w:t xml:space="preserve">. </w:t>
      </w:r>
      <w:r w:rsidRPr="002176FE">
        <w:rPr>
          <w:rFonts w:eastAsia="Times New Roman" w:cs="Times New Roman"/>
          <w:b/>
          <w:iCs/>
          <w:sz w:val="26"/>
        </w:rPr>
        <w:t>IPR is key to stopping counterfeits.</w:t>
      </w:r>
    </w:p>
    <w:p w14:paraId="2432802D" w14:textId="77777777" w:rsidR="00BE7EB5" w:rsidRPr="002176FE" w:rsidRDefault="00BE7EB5" w:rsidP="00BE7EB5">
      <w:pPr>
        <w:rPr>
          <w:rFonts w:eastAsia="Calibri"/>
        </w:rPr>
      </w:pPr>
      <w:proofErr w:type="spellStart"/>
      <w:r w:rsidRPr="002176FE">
        <w:rPr>
          <w:rFonts w:eastAsia="Calibri"/>
          <w:b/>
          <w:bCs/>
          <w:sz w:val="26"/>
        </w:rPr>
        <w:t>Kilbride</w:t>
      </w:r>
      <w:proofErr w:type="spellEnd"/>
      <w:r w:rsidRPr="002176FE">
        <w:rPr>
          <w:rFonts w:eastAsia="Calibri"/>
          <w:b/>
          <w:bCs/>
          <w:sz w:val="26"/>
        </w:rPr>
        <w:t xml:space="preserv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406C1710" w14:textId="77777777" w:rsidR="00BE7EB5" w:rsidRPr="002176FE" w:rsidRDefault="00BE7EB5" w:rsidP="00BE7EB5">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xml:space="preserve">, throughout the development stage, as well as in commercialization.  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while 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0DBD9D0D" w14:textId="77777777" w:rsidR="00BE7EB5" w:rsidRPr="002176FE" w:rsidRDefault="00BE7EB5" w:rsidP="00BE7EB5">
      <w:pPr>
        <w:keepNext/>
        <w:keepLines/>
        <w:spacing w:before="40" w:after="0"/>
        <w:outlineLvl w:val="3"/>
        <w:rPr>
          <w:rFonts w:eastAsia="Times New Roman" w:cs="Times New Roman"/>
          <w:b/>
          <w:iCs/>
          <w:sz w:val="26"/>
        </w:rPr>
      </w:pPr>
      <w:r w:rsidRPr="002176FE">
        <w:rPr>
          <w:rFonts w:eastAsia="Times New Roman" w:cs="Times New Roman"/>
          <w:b/>
          <w:iCs/>
          <w:sz w:val="26"/>
        </w:rPr>
        <w:t>Turns case – increased vaccine hesitancy means you’ll never solve.</w:t>
      </w:r>
    </w:p>
    <w:p w14:paraId="3E3EC634" w14:textId="77777777" w:rsidR="00BE7EB5" w:rsidRPr="002176FE" w:rsidRDefault="00BE7EB5" w:rsidP="00BE7EB5">
      <w:pPr>
        <w:rPr>
          <w:rFonts w:eastAsia="Calibri"/>
        </w:rPr>
      </w:pPr>
      <w:proofErr w:type="spellStart"/>
      <w:r w:rsidRPr="002176FE">
        <w:rPr>
          <w:rFonts w:eastAsia="Calibri"/>
          <w:b/>
          <w:bCs/>
          <w:sz w:val="26"/>
        </w:rPr>
        <w:t>Baschuk</w:t>
      </w:r>
      <w:proofErr w:type="spellEnd"/>
      <w:r w:rsidRPr="002176FE">
        <w:rPr>
          <w:rFonts w:eastAsia="Calibri"/>
          <w:b/>
          <w:bCs/>
          <w:sz w:val="26"/>
        </w:rPr>
        <w:t xml:space="preserve">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09468180" w14:textId="77777777" w:rsidR="00BE7EB5" w:rsidRPr="002176FE" w:rsidRDefault="00BE7EB5" w:rsidP="00BE7EB5">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w:t>
      </w:r>
      <w:proofErr w:type="gramStart"/>
      <w:r w:rsidRPr="002176FE">
        <w:rPr>
          <w:rFonts w:eastAsia="Calibri"/>
          <w:sz w:val="12"/>
        </w:rPr>
        <w:t>arrangements.¶</w:t>
      </w:r>
      <w:proofErr w:type="gramEnd"/>
      <w:r w:rsidRPr="002176FE">
        <w:rPr>
          <w:rFonts w:eastAsia="Calibri"/>
          <w:sz w:val="12"/>
        </w:rPr>
        <w:t xml:space="preserve">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0DF6580F" w14:textId="77777777" w:rsidR="00BE7EB5" w:rsidRPr="00BE7EB5" w:rsidRDefault="00BE7EB5" w:rsidP="00BE7EB5"/>
    <w:p w14:paraId="2EB93797" w14:textId="605CB75E" w:rsidR="00BE7EB5" w:rsidRPr="004E0D98" w:rsidRDefault="00BE7EB5" w:rsidP="00BE7EB5">
      <w:pPr>
        <w:pStyle w:val="Heading4"/>
        <w:rPr>
          <w:rFonts w:eastAsia="SimSun" w:cs="Times New Roman"/>
        </w:rPr>
      </w:pPr>
      <w:r>
        <w:t>2</w:t>
      </w:r>
      <w:r>
        <w:t xml:space="preserve">. Turn: </w:t>
      </w:r>
      <w:r w:rsidRPr="004E0D98">
        <w:rPr>
          <w:rFonts w:eastAsia="SimSun" w:cs="Times New Roman"/>
        </w:rPr>
        <w:t>Reductions in IP</w:t>
      </w:r>
      <w:r>
        <w:rPr>
          <w:rFonts w:eastAsia="SimSun" w:cs="Times New Roman"/>
        </w:rPr>
        <w:t>R</w:t>
      </w:r>
      <w:r w:rsidRPr="004E0D98">
        <w:rPr>
          <w:rFonts w:eastAsia="SimSun" w:cs="Times New Roman"/>
        </w:rPr>
        <w:t xml:space="preserve"> could result in unsafe or ineffective medicines.</w:t>
      </w:r>
      <w:r>
        <w:rPr>
          <w:rFonts w:eastAsia="SimSun" w:cs="Times New Roman"/>
        </w:rPr>
        <w:t xml:space="preserve"> Turns solvency because too many people will be afraid of the vaccine to achieve herd immunity.</w:t>
      </w:r>
    </w:p>
    <w:p w14:paraId="12967639" w14:textId="77777777" w:rsidR="00BE7EB5" w:rsidRPr="004E0D98" w:rsidRDefault="00BE7EB5" w:rsidP="00BE7EB5">
      <w:pPr>
        <w:rPr>
          <w:rFonts w:eastAsia="Calibri"/>
        </w:rPr>
      </w:pPr>
      <w:r>
        <w:rPr>
          <w:rStyle w:val="Style13ptBold"/>
        </w:rPr>
        <w:t>Crosby et al. 21</w:t>
      </w:r>
      <w:r w:rsidRPr="004E0D98">
        <w:rPr>
          <w:rFonts w:eastAsia="Calibri"/>
        </w:rPr>
        <w:t xml:space="preserve">Daniel Crosby, Evan Diamond, Isabel Fernandez De La Cuesta, Jamieson Greer, Jeffrey </w:t>
      </w:r>
      <w:proofErr w:type="spellStart"/>
      <w:r w:rsidRPr="004E0D98">
        <w:rPr>
          <w:rFonts w:eastAsia="Calibri"/>
        </w:rPr>
        <w:t>Telep</w:t>
      </w:r>
      <w:proofErr w:type="spellEnd"/>
      <w:r w:rsidRPr="004E0D98">
        <w:rPr>
          <w:rFonts w:eastAsia="Calibri"/>
        </w:rPr>
        <w:t xml:space="preserve">,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 </w:t>
      </w:r>
      <w:proofErr w:type="spellStart"/>
      <w:r w:rsidRPr="004E0D98">
        <w:rPr>
          <w:rFonts w:eastAsia="Calibri"/>
        </w:rPr>
        <w:t>JPark</w:t>
      </w:r>
      <w:proofErr w:type="spellEnd"/>
    </w:p>
    <w:p w14:paraId="31421E6F" w14:textId="77777777" w:rsidR="00BE7EB5" w:rsidRPr="004E0D98" w:rsidRDefault="00BE7EB5" w:rsidP="00BE7EB5">
      <w:pPr>
        <w:ind w:left="720"/>
        <w:rPr>
          <w:rFonts w:eastAsia="Calibri"/>
          <w:sz w:val="12"/>
        </w:rPr>
      </w:pPr>
      <w:r w:rsidRPr="004E0D98">
        <w:rPr>
          <w:rFonts w:eastAsia="Calibri"/>
          <w:sz w:val="12"/>
        </w:rPr>
        <w:t xml:space="preserve">Waiver risks uncontrolled use of patented technologies, without improving vaccine access. 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pandemic at hand, and not for other purposes. </w:t>
      </w:r>
      <w:r w:rsidRPr="004E0D98">
        <w:rPr>
          <w:rStyle w:val="StyleUnderline"/>
          <w:highlight w:val="yellow"/>
        </w:rPr>
        <w:t xml:space="preserve">License agreements </w:t>
      </w:r>
      <w:r w:rsidRPr="004E0D98">
        <w:rPr>
          <w:sz w:val="12"/>
        </w:rPr>
        <w:t>also</w:t>
      </w:r>
      <w:r w:rsidRPr="004E0D98">
        <w:rPr>
          <w:rStyle w:val="StyleUnderline"/>
          <w:highlight w:val="yellow"/>
        </w:rPr>
        <w:t xml:space="preserve"> allow for orderly tech</w:t>
      </w:r>
      <w:r w:rsidRPr="004E0D98">
        <w:rPr>
          <w:sz w:val="12"/>
        </w:rPr>
        <w:t>nology</w:t>
      </w:r>
      <w:r w:rsidRPr="004E0D98">
        <w:rPr>
          <w:rStyle w:val="StyleUnderline"/>
          <w:highlight w:val="yellow"/>
        </w:rPr>
        <w:t xml:space="preserve"> transfer, including </w:t>
      </w:r>
      <w:r w:rsidRPr="004E0D98">
        <w:rPr>
          <w:sz w:val="12"/>
        </w:rPr>
        <w:t xml:space="preserve">of unpatented “trade secret” information and other </w:t>
      </w:r>
      <w:r w:rsidRPr="004E0D98">
        <w:rPr>
          <w:rStyle w:val="StyleUnderline"/>
          <w:highlight w:val="yellow"/>
        </w:rPr>
        <w:t xml:space="preserve">critical “know-how,” that may be essential to efficiently producing </w:t>
      </w:r>
      <w:r w:rsidRPr="004E0D98">
        <w:rPr>
          <w:sz w:val="12"/>
        </w:rPr>
        <w:t>and scaling-up</w:t>
      </w:r>
      <w:r w:rsidRPr="004E0D98">
        <w:rPr>
          <w:rStyle w:val="StyleUnderline"/>
          <w:highlight w:val="yellow"/>
        </w:rPr>
        <w:t xml:space="preserve"> safe and effective versions of </w:t>
      </w:r>
      <w:r w:rsidRPr="004E0D98">
        <w:rPr>
          <w:sz w:val="12"/>
        </w:rPr>
        <w:t>technologically</w:t>
      </w:r>
      <w:r w:rsidRPr="004E0D98">
        <w:rPr>
          <w:rStyle w:val="StyleUnderline"/>
          <w:highlight w:val="yellow"/>
        </w:rPr>
        <w:t xml:space="preserve"> complex vaccines </w:t>
      </w:r>
      <w:r w:rsidRPr="004E0D98">
        <w:rPr>
          <w:sz w:val="12"/>
        </w:rPr>
        <w:t>and biologic</w:t>
      </w:r>
      <w:r w:rsidRPr="004E0D98">
        <w:rPr>
          <w:rStyle w:val="StyleUnderline"/>
          <w:highlight w:val="yellow"/>
        </w:rPr>
        <w:t xml:space="preserve"> drug products. </w:t>
      </w:r>
      <w:r w:rsidRPr="004E0D98">
        <w:rPr>
          <w:sz w:val="12"/>
        </w:rPr>
        <w:t>Under the present TRIPS waiver proposal, however, member countries could try to exploit an extraordinarily broad scope of IP</w:t>
      </w:r>
      <w:r w:rsidRPr="004E0D98">
        <w:rPr>
          <w:rFonts w:eastAsia="Calibri"/>
          <w:sz w:val="12"/>
        </w:rPr>
        <w:t xml:space="preserve">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it is unclear how the proposed TRIPS waiver could provide the technology transfer and know-how critical for making the complex molecules and formulations constituting the various COVID-19 vaccines. </w:t>
      </w:r>
      <w:r w:rsidRPr="004E0D98">
        <w:rPr>
          <w:sz w:val="12"/>
        </w:rPr>
        <w:t>Vaccine</w:t>
      </w:r>
      <w:r w:rsidRPr="004E0D98">
        <w:rPr>
          <w:rStyle w:val="StyleUnderline"/>
          <w:highlight w:val="yellow"/>
        </w:rPr>
        <w:t xml:space="preserve"> manufacture undertaken by an unauthorized party without the proper </w:t>
      </w:r>
      <w:r w:rsidRPr="004E0D98">
        <w:rPr>
          <w:sz w:val="12"/>
        </w:rPr>
        <w:t>processes and</w:t>
      </w:r>
      <w:r w:rsidRPr="004E0D98">
        <w:rPr>
          <w:rStyle w:val="StyleUnderline"/>
          <w:highlight w:val="yellow"/>
        </w:rPr>
        <w:t xml:space="preserve"> controls could result in a </w:t>
      </w:r>
      <w:r w:rsidRPr="004E0D98">
        <w:rPr>
          <w:sz w:val="12"/>
        </w:rPr>
        <w:t>different</w:t>
      </w:r>
      <w:r w:rsidRPr="004E0D98">
        <w:rPr>
          <w:rStyle w:val="StyleUnderline"/>
          <w:highlight w:val="yellow"/>
        </w:rPr>
        <w:t xml:space="preserve"> product that is </w:t>
      </w:r>
      <w:r w:rsidRPr="004E0D98">
        <w:rPr>
          <w:sz w:val="12"/>
        </w:rPr>
        <w:t>potentially</w:t>
      </w:r>
      <w:r w:rsidRPr="004E0D98">
        <w:rPr>
          <w:rStyle w:val="StyleUnderline"/>
          <w:highlight w:val="yellow"/>
        </w:rPr>
        <w:t xml:space="preserve"> ineffective or results in unwanted health consequences.</w:t>
      </w:r>
      <w:r w:rsidRPr="004E0D98">
        <w:rPr>
          <w:rFonts w:eastAsia="Calibri"/>
          <w:sz w:val="12"/>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4D2D5C45" w14:textId="18BDF930" w:rsidR="00BE7EB5" w:rsidRDefault="00BE7EB5" w:rsidP="00BE7EB5">
      <w:pPr>
        <w:pStyle w:val="Heading4"/>
      </w:pPr>
      <w:r>
        <w:t>3</w:t>
      </w:r>
      <w:r>
        <w:t xml:space="preserve">. No solvency – There is no IP barrier in most countries. The fact that they are not manufacturing vaccine shows that they </w:t>
      </w:r>
      <w:r>
        <w:rPr>
          <w:i/>
        </w:rPr>
        <w:t>can’t</w:t>
      </w:r>
      <w:r>
        <w:t xml:space="preserve"> without compulsory licensing.</w:t>
      </w:r>
    </w:p>
    <w:p w14:paraId="60399DA7" w14:textId="77777777" w:rsidR="00BE7EB5" w:rsidRPr="006D60E4" w:rsidRDefault="00BE7EB5" w:rsidP="00BE7EB5">
      <w:pPr>
        <w:rPr>
          <w:rFonts w:eastAsia="Calibri"/>
        </w:rPr>
      </w:pPr>
      <w:proofErr w:type="spellStart"/>
      <w:r w:rsidRPr="006D60E4">
        <w:rPr>
          <w:rFonts w:eastAsia="Calibri"/>
          <w:b/>
          <w:bCs/>
          <w:sz w:val="26"/>
        </w:rPr>
        <w:t>Mercurio</w:t>
      </w:r>
      <w:proofErr w:type="spellEnd"/>
      <w:r w:rsidRPr="006D60E4">
        <w:rPr>
          <w:rFonts w:eastAsia="Calibri"/>
          <w:b/>
          <w:bCs/>
          <w:sz w:val="26"/>
        </w:rPr>
        <w:t xml:space="preserve"> 21</w:t>
      </w:r>
      <w:r w:rsidRPr="006D60E4">
        <w:rPr>
          <w:rFonts w:eastAsia="Calibri"/>
        </w:rPr>
        <w:t xml:space="preserve"> </w:t>
      </w:r>
    </w:p>
    <w:p w14:paraId="1D6200AA" w14:textId="77777777" w:rsidR="00BE7EB5" w:rsidRPr="006D60E4" w:rsidRDefault="00BE7EB5" w:rsidP="00BE7EB5">
      <w:pPr>
        <w:rPr>
          <w:rFonts w:eastAsia="Calibri"/>
        </w:rPr>
      </w:pPr>
      <w:proofErr w:type="spellStart"/>
      <w:r>
        <w:rPr>
          <w:rStyle w:val="Style13ptBold"/>
        </w:rPr>
        <w:t>Mercurio</w:t>
      </w:r>
      <w:proofErr w:type="spellEnd"/>
      <w:r>
        <w:rPr>
          <w:rStyle w:val="Style13ptBold"/>
        </w:rPr>
        <w:t xml:space="preserve"> 2/12 - </w:t>
      </w:r>
      <w:r w:rsidRPr="006D60E4">
        <w:rPr>
          <w:rFonts w:eastAsia="Calibri"/>
        </w:rPr>
        <w:t xml:space="preserve">Bryan </w:t>
      </w:r>
      <w:proofErr w:type="spellStart"/>
      <w:r w:rsidRPr="006D60E4">
        <w:rPr>
          <w:rFonts w:eastAsia="Calibri"/>
        </w:rPr>
        <w:t>Mercurio</w:t>
      </w:r>
      <w:proofErr w:type="spellEnd"/>
      <w:r w:rsidRPr="006D60E4">
        <w:rPr>
          <w:rFonts w:eastAsia="Calibri"/>
        </w:rPr>
        <w:t>; Chinese University of Hong Kong - Faculty of Law</w:t>
      </w:r>
      <w:proofErr w:type="gramStart"/>
      <w:r w:rsidRPr="006D60E4">
        <w:rPr>
          <w:rFonts w:eastAsia="Calibri"/>
        </w:rPr>
        <w:t>, ;</w:t>
      </w:r>
      <w:proofErr w:type="gramEnd"/>
      <w:r w:rsidRPr="006D60E4">
        <w:rPr>
          <w:rFonts w:eastAsia="Calibri"/>
        </w:rPr>
        <w:t xml:space="preserve"> 2-12-2021; "</w:t>
      </w:r>
      <w:proofErr w:type="spellStart"/>
      <w:r w:rsidRPr="006D60E4">
        <w:rPr>
          <w:rFonts w:eastAsia="Calibri"/>
        </w:rPr>
        <w:t>Wto</w:t>
      </w:r>
      <w:proofErr w:type="spellEnd"/>
      <w:r w:rsidRPr="006D60E4">
        <w:rPr>
          <w:rFonts w:eastAsia="Calibri"/>
        </w:rPr>
        <w:t xml:space="preserve"> Waiver From Intellectual Property Protection For Covid-19 Vaccines And Treatments: A Critical Review (February 12, 2021)”; Virginia Journal Of International Law Online (Forthcoming 2021), Available At </w:t>
      </w:r>
      <w:proofErr w:type="spellStart"/>
      <w:r w:rsidRPr="006D60E4">
        <w:rPr>
          <w:rFonts w:eastAsia="Calibri"/>
        </w:rPr>
        <w:t>Ssrn</w:t>
      </w:r>
      <w:proofErr w:type="spellEnd"/>
      <w:r w:rsidRPr="006D60E4">
        <w:rPr>
          <w:rFonts w:eastAsia="Calibri"/>
        </w:rPr>
        <w:t xml:space="preserve">: Https://Ssrn.Com/Abstract=3789820 Or Http://Dx.Doi.Org/10.2139/Ssrn.3789820"; https://papers.ssrn.com/sol3/papers.cfm?abstract_id=3789820, accessed 7-21-2021; </w:t>
      </w:r>
      <w:proofErr w:type="spellStart"/>
      <w:r w:rsidRPr="006D60E4">
        <w:rPr>
          <w:rFonts w:eastAsia="Calibri"/>
        </w:rPr>
        <w:t>JPark</w:t>
      </w:r>
      <w:proofErr w:type="spellEnd"/>
    </w:p>
    <w:p w14:paraId="53C029F0" w14:textId="77777777" w:rsidR="00BE7EB5" w:rsidRPr="006D60E4" w:rsidRDefault="00BE7EB5" w:rsidP="00BE7EB5">
      <w:pPr>
        <w:ind w:left="720"/>
        <w:rPr>
          <w:rFonts w:eastAsia="Calibri"/>
          <w:sz w:val="12"/>
        </w:rPr>
      </w:pPr>
      <w:r w:rsidRPr="006D60E4">
        <w:rPr>
          <w:rFonts w:eastAsia="Calibri"/>
          <w:sz w:val="12"/>
        </w:rPr>
        <w:t xml:space="preserve">Second, the proposed </w:t>
      </w:r>
      <w:r w:rsidRPr="006D60E4">
        <w:rPr>
          <w:rStyle w:val="StyleUnderline"/>
          <w:highlight w:val="yellow"/>
        </w:rPr>
        <w:t>waiver will do nothing to address</w:t>
      </w:r>
      <w:r w:rsidRPr="006D60E4">
        <w:rPr>
          <w:rFonts w:eastAsia="Calibri"/>
          <w:sz w:val="12"/>
        </w:rPr>
        <w:t xml:space="preserve"> the problem of </w:t>
      </w:r>
      <w:r w:rsidRPr="006D60E4">
        <w:rPr>
          <w:rStyle w:val="StyleUnderline"/>
          <w:highlight w:val="yellow"/>
        </w:rPr>
        <w:t>lack of capacity or</w:t>
      </w:r>
      <w:r w:rsidRPr="006D60E4">
        <w:rPr>
          <w:rFonts w:eastAsia="Calibri"/>
          <w:sz w:val="12"/>
        </w:rPr>
        <w:t xml:space="preserve"> the </w:t>
      </w:r>
      <w:r w:rsidRPr="006D60E4">
        <w:rPr>
          <w:rStyle w:val="StyleUnderline"/>
          <w:highlight w:val="yellow"/>
        </w:rPr>
        <w:t>transfer of technology</w:t>
      </w:r>
      <w:r w:rsidRPr="006D60E4">
        <w:rPr>
          <w:rFonts w:eastAsia="Calibri"/>
          <w:sz w:val="12"/>
        </w:rPr>
        <w:t xml:space="preserve"> and goodwill. Pharmaceutical </w:t>
      </w:r>
      <w:r w:rsidRPr="006D60E4">
        <w:rPr>
          <w:rStyle w:val="StyleUnderline"/>
          <w:highlight w:val="yellow"/>
        </w:rPr>
        <w:t>companies have not applied for patents in the majority of developing countries</w:t>
      </w:r>
      <w:r w:rsidRPr="006D60E4">
        <w:rPr>
          <w:rFonts w:eastAsia="Calibri"/>
          <w:sz w:val="12"/>
        </w:rPr>
        <w:t xml:space="preserve"> – in such countries, </w:t>
      </w:r>
      <w:r w:rsidRPr="006D60E4">
        <w:rPr>
          <w:rStyle w:val="StyleUnderline"/>
          <w:highlight w:val="yellow"/>
        </w:rPr>
        <w:t>any manufacturer is free to produce and market the vaccine inside</w:t>
      </w:r>
      <w:r w:rsidRPr="006D60E4">
        <w:rPr>
          <w:rFonts w:eastAsia="Calibri"/>
          <w:sz w:val="12"/>
        </w:rPr>
        <w:t xml:space="preserve"> the territory of </w:t>
      </w:r>
      <w:r w:rsidRPr="006D60E4">
        <w:rPr>
          <w:rStyle w:val="StyleUnderline"/>
          <w:highlight w:val="yellow"/>
        </w:rPr>
        <w:t>that country or to export</w:t>
      </w:r>
      <w:r w:rsidRPr="006D60E4">
        <w:rPr>
          <w:rFonts w:eastAsia="Calibri"/>
          <w:sz w:val="12"/>
        </w:rPr>
        <w:t xml:space="preserve"> the vaccine </w:t>
      </w:r>
      <w:r w:rsidRPr="006D60E4">
        <w:rPr>
          <w:rStyle w:val="StyleUnderline"/>
          <w:highlight w:val="yellow"/>
        </w:rPr>
        <w:t>to</w:t>
      </w:r>
      <w:r w:rsidRPr="006D60E4">
        <w:rPr>
          <w:rFonts w:eastAsia="Calibri"/>
          <w:sz w:val="12"/>
        </w:rPr>
        <w:t xml:space="preserve"> other </w:t>
      </w:r>
      <w:r w:rsidRPr="006D60E4">
        <w:rPr>
          <w:rStyle w:val="StyleUnderline"/>
          <w:highlight w:val="yellow"/>
        </w:rPr>
        <w:t>countries where patents have not been filed.</w:t>
      </w:r>
      <w:r w:rsidRPr="006D60E4">
        <w:rPr>
          <w:rFonts w:eastAsia="Calibri"/>
          <w:sz w:val="12"/>
        </w:rPr>
        <w:t xml:space="preserve">33 Patents cannot be the problem in the countries where no patent applications have been filed, but the </w:t>
      </w:r>
      <w:r w:rsidRPr="006D60E4">
        <w:rPr>
          <w:rStyle w:val="StyleUnderline"/>
          <w:highlight w:val="yellow"/>
        </w:rPr>
        <w:t>lack of production</w:t>
      </w:r>
      <w:r w:rsidRPr="006D60E4">
        <w:rPr>
          <w:rFonts w:eastAsia="Calibri"/>
          <w:sz w:val="12"/>
        </w:rPr>
        <w:t xml:space="preserve"> in such countries </w:t>
      </w:r>
      <w:r w:rsidRPr="006D60E4">
        <w:rPr>
          <w:rStyle w:val="StyleUnderline"/>
          <w:highlight w:val="yellow"/>
        </w:rPr>
        <w:t>points to the real problem</w:t>
      </w:r>
      <w:r w:rsidRPr="006D60E4">
        <w:rPr>
          <w:rFonts w:eastAsia="Calibri"/>
          <w:sz w:val="12"/>
        </w:rPr>
        <w:t xml:space="preserve"> – these countries </w:t>
      </w:r>
      <w:r w:rsidRPr="006D60E4">
        <w:rPr>
          <w:rStyle w:val="StyleUnderline"/>
          <w:highlight w:val="yellow"/>
        </w:rPr>
        <w:t>lack manufacturing capacity and capability.</w:t>
      </w:r>
      <w:r w:rsidRPr="006D60E4">
        <w:rPr>
          <w:rFonts w:eastAsia="Calibri"/>
          <w:sz w:val="12"/>
        </w:rPr>
        <w:t xml:space="preserve"> While advanced pharmaceutical companies will have the technology, know-how and readiness to manufacture, store and transport complex vaccine formulations, such factories and logistics exist in only a handful of countries.34 </w:t>
      </w:r>
      <w:r w:rsidRPr="006D60E4">
        <w:rPr>
          <w:rStyle w:val="StyleUnderline"/>
          <w:highlight w:val="yellow"/>
        </w:rPr>
        <w:t>Regardless of whether an IP waiver is granted, the remaining countries will be left without enhanced vaccine access and still reliant on imported supplies.</w:t>
      </w:r>
      <w:r w:rsidRPr="006D60E4">
        <w:rPr>
          <w:rFonts w:eastAsia="Calibri"/>
          <w:sz w:val="12"/>
        </w:rPr>
        <w:t xml:space="preserve"> </w:t>
      </w:r>
      <w:r w:rsidRPr="006D60E4">
        <w:rPr>
          <w:sz w:val="12"/>
        </w:rPr>
        <w:t>With prices</w:t>
      </w:r>
      <w:r w:rsidRPr="006D60E4">
        <w:rPr>
          <w:rFonts w:eastAsia="Calibri"/>
          <w:sz w:val="12"/>
        </w:rPr>
        <w:t xml:space="preserve"> for the vaccine already very low, it is doubtful that generic suppliers will be able to provide the vaccine at significantly lower prices. Under such a scenario, the benefit of the waiver would go not to the countries in need but to the generic supplier who would not need to pay the </w:t>
      </w:r>
      <w:proofErr w:type="spellStart"/>
      <w:r w:rsidRPr="006D60E4">
        <w:rPr>
          <w:rFonts w:eastAsia="Calibri"/>
          <w:sz w:val="12"/>
        </w:rPr>
        <w:t>licence</w:t>
      </w:r>
      <w:proofErr w:type="spellEnd"/>
      <w:r w:rsidRPr="006D60E4">
        <w:rPr>
          <w:rFonts w:eastAsia="Calibri"/>
          <w:sz w:val="12"/>
        </w:rPr>
        <w:t xml:space="preserve"> fee or royalty to the innovator. Thus, the waiver would simply serve to benefit advanced generic manufacturers, most of which are located in a handful of countries, including China and Brazil as well as (unsurprisingly) India and South Africa. Countries would perhaps be better off obtaining the vaccine from suppliers that have negotiated a voluntary </w:t>
      </w:r>
      <w:proofErr w:type="spellStart"/>
      <w:r w:rsidRPr="006D60E4">
        <w:rPr>
          <w:rFonts w:eastAsia="Calibri"/>
          <w:sz w:val="12"/>
        </w:rPr>
        <w:t>licence</w:t>
      </w:r>
      <w:proofErr w:type="spellEnd"/>
      <w:r w:rsidRPr="006D60E4">
        <w:rPr>
          <w:rFonts w:eastAsia="Calibri"/>
          <w:sz w:val="12"/>
        </w:rPr>
        <w:t xml:space="preserve"> from the patent holder, as such </w:t>
      </w:r>
      <w:proofErr w:type="spellStart"/>
      <w:r w:rsidRPr="006D60E4">
        <w:rPr>
          <w:rFonts w:eastAsia="Calibri"/>
          <w:sz w:val="12"/>
        </w:rPr>
        <w:t>licences</w:t>
      </w:r>
      <w:proofErr w:type="spellEnd"/>
      <w:r w:rsidRPr="006D60E4">
        <w:rPr>
          <w:rFonts w:eastAsia="Calibri"/>
          <w:sz w:val="12"/>
        </w:rPr>
        <w:t xml:space="preserve"> include provisions for the transfer of technology, know-how and ongoing quality assurance support.</w:t>
      </w:r>
    </w:p>
    <w:p w14:paraId="352CA83B" w14:textId="77777777" w:rsidR="00BE7EB5" w:rsidRDefault="00BE7EB5" w:rsidP="00BE7EB5">
      <w:pPr>
        <w:pStyle w:val="Heading4"/>
      </w:pPr>
    </w:p>
    <w:p w14:paraId="2056D1E9" w14:textId="139E2636" w:rsidR="00BE7EB5" w:rsidRDefault="00BE7EB5" w:rsidP="00BE7EB5">
      <w:pPr>
        <w:pStyle w:val="Heading4"/>
      </w:pPr>
      <w:r>
        <w:t xml:space="preserve">They only access the climate change impact via </w:t>
      </w:r>
      <w:proofErr w:type="spellStart"/>
      <w:r>
        <w:t>covid</w:t>
      </w:r>
      <w:proofErr w:type="spellEnd"/>
      <w:r>
        <w:t xml:space="preserve"> access, and the evidence I just read undermines that. </w:t>
      </w:r>
    </w:p>
    <w:p w14:paraId="7945EA8D" w14:textId="77777777" w:rsidR="00BE7EB5" w:rsidRDefault="00BE7EB5" w:rsidP="00BE7EB5">
      <w:pPr>
        <w:pStyle w:val="Heading4"/>
      </w:pPr>
    </w:p>
    <w:p w14:paraId="3E0843BF" w14:textId="7F62FD58" w:rsidR="00BE7EB5" w:rsidRPr="00BE7EB5" w:rsidRDefault="00BE7EB5" w:rsidP="00BE7EB5">
      <w:pPr>
        <w:pStyle w:val="Heading4"/>
      </w:pPr>
      <w:r>
        <w:t xml:space="preserve">Even if you don’t by that, the trade adv. Still turns case because </w:t>
      </w:r>
      <w:r>
        <w:rPr>
          <w:iCs/>
        </w:rPr>
        <w:t>f</w:t>
      </w:r>
      <w:r w:rsidRPr="00665C53">
        <w:rPr>
          <w:iCs/>
        </w:rPr>
        <w:t>ree trade accelerates climate change- pollution havens and race to the bottom</w:t>
      </w:r>
    </w:p>
    <w:p w14:paraId="5E1BC5CF" w14:textId="77777777" w:rsidR="00BE7EB5" w:rsidRPr="00665C53" w:rsidRDefault="00BE7EB5" w:rsidP="00BE7EB5">
      <w:proofErr w:type="spellStart"/>
      <w:r w:rsidRPr="00665C53">
        <w:rPr>
          <w:b/>
          <w:bCs/>
          <w:sz w:val="26"/>
        </w:rPr>
        <w:t>Forslid</w:t>
      </w:r>
      <w:proofErr w:type="spellEnd"/>
      <w:r w:rsidRPr="00665C53">
        <w:rPr>
          <w:b/>
          <w:bCs/>
          <w:sz w:val="26"/>
        </w:rPr>
        <w:t xml:space="preserve"> et al 15</w:t>
      </w:r>
      <w:r w:rsidRPr="00665C53">
        <w:t xml:space="preserve"> (</w:t>
      </w:r>
      <w:proofErr w:type="spellStart"/>
      <w:r w:rsidRPr="00665C53">
        <w:t>Rikard</w:t>
      </w:r>
      <w:proofErr w:type="spellEnd"/>
      <w:r w:rsidRPr="00665C53">
        <w:t xml:space="preserve"> FORSLID, Stockholm University, OKUBO Toshihiro, Keio University, Mark SANCTUARY, Stockholm School of Economics, “Trade </w:t>
      </w:r>
      <w:proofErr w:type="spellStart"/>
      <w:r w:rsidRPr="00665C53">
        <w:t>Liberalisation</w:t>
      </w:r>
      <w:proofErr w:type="spellEnd"/>
      <w:r w:rsidRPr="00665C53">
        <w:t>, Transboundary Pollution and Market Size” April 2015, http://www.rieti.go.jp/jp/publications/dp/15e041.pdf)</w:t>
      </w:r>
    </w:p>
    <w:p w14:paraId="6A8084B7" w14:textId="77777777" w:rsidR="00BE7EB5" w:rsidRDefault="00BE7EB5" w:rsidP="00BE7EB5">
      <w:pPr>
        <w:rPr>
          <w:b/>
          <w:u w:val="single"/>
        </w:rPr>
      </w:pPr>
      <w:r w:rsidRPr="00665C53">
        <w:rPr>
          <w:sz w:val="14"/>
        </w:rPr>
        <w:t xml:space="preserve">This paper uses a monopolistic competitive framework to study the impact of trade liberalization on local and global emissions. We focus on </w:t>
      </w:r>
      <w:proofErr w:type="spellStart"/>
      <w:r w:rsidRPr="00665C53">
        <w:rPr>
          <w:sz w:val="14"/>
        </w:rPr>
        <w:t>e§ects</w:t>
      </w:r>
      <w:proofErr w:type="spellEnd"/>
      <w:r w:rsidRPr="00665C53">
        <w:rPr>
          <w:sz w:val="14"/>
        </w:rPr>
        <w:t xml:space="preserve"> stemming from tax </w:t>
      </w:r>
      <w:proofErr w:type="spellStart"/>
      <w:r w:rsidRPr="00665C53">
        <w:rPr>
          <w:sz w:val="14"/>
        </w:rPr>
        <w:t>di§erences</w:t>
      </w:r>
      <w:proofErr w:type="spellEnd"/>
      <w:r w:rsidRPr="00665C53">
        <w:rPr>
          <w:sz w:val="14"/>
        </w:rPr>
        <w:t xml:space="preserve"> and </w:t>
      </w:r>
      <w:proofErr w:type="spellStart"/>
      <w:r w:rsidRPr="00665C53">
        <w:rPr>
          <w:sz w:val="14"/>
        </w:rPr>
        <w:t>di§erences</w:t>
      </w:r>
      <w:proofErr w:type="spellEnd"/>
      <w:r w:rsidRPr="00665C53">
        <w:rPr>
          <w:sz w:val="14"/>
        </w:rPr>
        <w:t xml:space="preserve"> in market size and exclude comparative advantage </w:t>
      </w:r>
      <w:proofErr w:type="spellStart"/>
      <w:r w:rsidRPr="00665C53">
        <w:rPr>
          <w:sz w:val="14"/>
        </w:rPr>
        <w:t>e§ects</w:t>
      </w:r>
      <w:proofErr w:type="spellEnd"/>
      <w:r w:rsidRPr="00665C53">
        <w:rPr>
          <w:sz w:val="14"/>
        </w:rPr>
        <w:t xml:space="preserve"> derived from </w:t>
      </w:r>
      <w:proofErr w:type="spellStart"/>
      <w:r w:rsidRPr="00665C53">
        <w:rPr>
          <w:sz w:val="14"/>
        </w:rPr>
        <w:t>di§erences</w:t>
      </w:r>
      <w:proofErr w:type="spellEnd"/>
      <w:r w:rsidRPr="00665C53">
        <w:rPr>
          <w:sz w:val="14"/>
        </w:rPr>
        <w:t xml:space="preserve"> in factor intensities; our model only has one factor of production. We start by deriving analytical results with exogenous taxes, and thereafter turn to simulations with endogenous taxes. With exogenously set emission taxes we examine the </w:t>
      </w:r>
      <w:proofErr w:type="spellStart"/>
      <w:r w:rsidRPr="00665C53">
        <w:rPr>
          <w:sz w:val="14"/>
        </w:rPr>
        <w:t>e§ect</w:t>
      </w:r>
      <w:proofErr w:type="spellEnd"/>
      <w:r w:rsidRPr="00665C53">
        <w:rPr>
          <w:sz w:val="14"/>
        </w:rPr>
        <w:t xml:space="preserve"> of market size and the </w:t>
      </w:r>
      <w:proofErr w:type="spellStart"/>
      <w:r w:rsidRPr="00665C53">
        <w:rPr>
          <w:sz w:val="14"/>
        </w:rPr>
        <w:t>e§ect</w:t>
      </w:r>
      <w:proofErr w:type="spellEnd"/>
      <w:r w:rsidRPr="00665C53">
        <w:rPr>
          <w:sz w:val="14"/>
        </w:rPr>
        <w:t xml:space="preserve"> of asymmetric emission taxes separately. We </w:t>
      </w:r>
      <w:proofErr w:type="spellStart"/>
      <w:r w:rsidRPr="00665C53">
        <w:rPr>
          <w:sz w:val="14"/>
        </w:rPr>
        <w:t>Önd</w:t>
      </w:r>
      <w:proofErr w:type="spellEnd"/>
      <w:r w:rsidRPr="00665C53">
        <w:rPr>
          <w:sz w:val="14"/>
        </w:rPr>
        <w:t xml:space="preserve"> that trade liberalization does not </w:t>
      </w:r>
      <w:proofErr w:type="spellStart"/>
      <w:r w:rsidRPr="00665C53">
        <w:rPr>
          <w:sz w:val="14"/>
        </w:rPr>
        <w:t>a§ect</w:t>
      </w:r>
      <w:proofErr w:type="spellEnd"/>
      <w:r w:rsidRPr="00665C53">
        <w:rPr>
          <w:sz w:val="14"/>
        </w:rPr>
        <w:t xml:space="preserve"> global emissions if taxes are identical in the two countries. In this setting, the HME induces </w:t>
      </w:r>
      <w:proofErr w:type="spellStart"/>
      <w:r w:rsidRPr="00665C53">
        <w:rPr>
          <w:sz w:val="14"/>
        </w:rPr>
        <w:t>Örms</w:t>
      </w:r>
      <w:proofErr w:type="spellEnd"/>
      <w:r w:rsidRPr="00665C53">
        <w:rPr>
          <w:sz w:val="14"/>
        </w:rPr>
        <w:t xml:space="preserve"> to locate to the larger market which, in turn, implies higher emissions in the larger market and lower emissions in the smaller market; however, global emissions remain constant. On the other hand, </w:t>
      </w:r>
      <w:r w:rsidRPr="00665C53">
        <w:rPr>
          <w:highlight w:val="yellow"/>
          <w:u w:val="single"/>
        </w:rPr>
        <w:t>when</w:t>
      </w:r>
      <w:r w:rsidRPr="00665C53">
        <w:rPr>
          <w:sz w:val="14"/>
        </w:rPr>
        <w:t xml:space="preserve"> countries are symmetric in </w:t>
      </w:r>
      <w:proofErr w:type="gramStart"/>
      <w:r w:rsidRPr="00665C53">
        <w:rPr>
          <w:sz w:val="14"/>
        </w:rPr>
        <w:t>size</w:t>
      </w:r>
      <w:proofErr w:type="gramEnd"/>
      <w:r w:rsidRPr="00665C53">
        <w:rPr>
          <w:sz w:val="14"/>
        </w:rPr>
        <w:t xml:space="preserve"> but </w:t>
      </w:r>
      <w:r w:rsidRPr="00665C53">
        <w:rPr>
          <w:highlight w:val="yellow"/>
          <w:u w:val="single"/>
        </w:rPr>
        <w:t xml:space="preserve">emission taxes differ, trade liberalization </w:t>
      </w:r>
      <w:r w:rsidRPr="00665C53">
        <w:rPr>
          <w:b/>
          <w:highlight w:val="yellow"/>
          <w:u w:val="single"/>
        </w:rPr>
        <w:t>increases global emissions</w:t>
      </w:r>
      <w:r w:rsidRPr="00665C53">
        <w:rPr>
          <w:highlight w:val="yellow"/>
          <w:u w:val="single"/>
        </w:rPr>
        <w:t xml:space="preserve"> as firms </w:t>
      </w:r>
      <w:r w:rsidRPr="00665C53">
        <w:rPr>
          <w:b/>
          <w:highlight w:val="yellow"/>
          <w:u w:val="single"/>
        </w:rPr>
        <w:t>relocate to the low tax econom</w:t>
      </w:r>
      <w:r w:rsidRPr="00665C53">
        <w:rPr>
          <w:highlight w:val="yellow"/>
          <w:u w:val="single"/>
        </w:rPr>
        <w:t>y</w:t>
      </w:r>
      <w:r w:rsidRPr="00665C53">
        <w:rPr>
          <w:sz w:val="14"/>
        </w:rPr>
        <w:t xml:space="preserve">. We then </w:t>
      </w:r>
      <w:proofErr w:type="spellStart"/>
      <w:r w:rsidRPr="00665C53">
        <w:rPr>
          <w:sz w:val="14"/>
        </w:rPr>
        <w:t>analyse</w:t>
      </w:r>
      <w:proofErr w:type="spellEnd"/>
      <w:r w:rsidRPr="00665C53">
        <w:rPr>
          <w:sz w:val="14"/>
        </w:rPr>
        <w:t xml:space="preserve"> the case with both the asymmetric market size and asymmetric taxes, relaxing the constraints on market size and emission taxes. </w:t>
      </w:r>
      <w:r w:rsidRPr="00665C53">
        <w:rPr>
          <w:highlight w:val="yellow"/>
          <w:u w:val="single"/>
        </w:rPr>
        <w:t>Trade liberalization increases emissions</w:t>
      </w:r>
      <w:r w:rsidRPr="00665C53">
        <w:rPr>
          <w:u w:val="single"/>
        </w:rPr>
        <w:t xml:space="preserve"> </w:t>
      </w:r>
      <w:r w:rsidRPr="00665C53">
        <w:rPr>
          <w:sz w:val="14"/>
        </w:rPr>
        <w:t xml:space="preserve">when the HME and the PHH reinforce each other. This is the case when the larger country has a lower emission tax. As trade is </w:t>
      </w:r>
      <w:proofErr w:type="spellStart"/>
      <w:r w:rsidRPr="00665C53">
        <w:rPr>
          <w:sz w:val="14"/>
        </w:rPr>
        <w:t>liberalised</w:t>
      </w:r>
      <w:proofErr w:type="spellEnd"/>
      <w:r w:rsidRPr="00665C53">
        <w:rPr>
          <w:sz w:val="14"/>
        </w:rPr>
        <w:t xml:space="preserve">, both the HME and the PHH draw </w:t>
      </w:r>
      <w:proofErr w:type="spellStart"/>
      <w:r w:rsidRPr="00665C53">
        <w:rPr>
          <w:sz w:val="14"/>
        </w:rPr>
        <w:t>Örms</w:t>
      </w:r>
      <w:proofErr w:type="spellEnd"/>
      <w:r w:rsidRPr="00665C53">
        <w:rPr>
          <w:sz w:val="14"/>
        </w:rPr>
        <w:t xml:space="preserve"> to the larger market which results in higher global emission. However, trade liberalization may not result in increased global emissions when the HME and the PHH work against each other. This happens when the larger country has a higher emission tax. If the HME dominates the PHH, then trade liberalization will result in a decrease in global emissions as </w:t>
      </w:r>
      <w:proofErr w:type="spellStart"/>
      <w:r w:rsidRPr="00665C53">
        <w:rPr>
          <w:sz w:val="14"/>
        </w:rPr>
        <w:t>Örms</w:t>
      </w:r>
      <w:proofErr w:type="spellEnd"/>
      <w:r w:rsidRPr="00665C53">
        <w:rPr>
          <w:sz w:val="14"/>
        </w:rPr>
        <w:t xml:space="preserve"> are drawn to the large, high-tax economy. We then allow for endogenous emission taxes. </w:t>
      </w:r>
      <w:r w:rsidRPr="00665C53">
        <w:rPr>
          <w:u w:val="single"/>
        </w:rPr>
        <w:t xml:space="preserve">We start by numerically simulating a Nash game between the governments. </w:t>
      </w:r>
      <w:r w:rsidRPr="00665C53">
        <w:rPr>
          <w:sz w:val="14"/>
        </w:rPr>
        <w:t xml:space="preserve">We show that the PHH is always dominated by the HME in this case. The larger economy has the upper hand and will set a higher emission tax but not so high that is loses industry. Industry therefore always relocate to the larger high-tax economy as trade is </w:t>
      </w:r>
      <w:proofErr w:type="spellStart"/>
      <w:r w:rsidRPr="00665C53">
        <w:rPr>
          <w:sz w:val="14"/>
        </w:rPr>
        <w:t>liberalised</w:t>
      </w:r>
      <w:proofErr w:type="spellEnd"/>
      <w:r w:rsidRPr="00665C53">
        <w:rPr>
          <w:sz w:val="14"/>
        </w:rPr>
        <w:t xml:space="preserve">. This would seem to imply lower emissions. However, </w:t>
      </w:r>
      <w:r w:rsidRPr="00665C53">
        <w:rPr>
          <w:highlight w:val="yellow"/>
          <w:u w:val="single"/>
        </w:rPr>
        <w:t xml:space="preserve">trade liberalization will </w:t>
      </w:r>
      <w:r w:rsidRPr="00665C53">
        <w:rPr>
          <w:b/>
          <w:highlight w:val="yellow"/>
          <w:u w:val="single"/>
        </w:rPr>
        <w:t>intensify tax competition</w:t>
      </w:r>
      <w:r w:rsidRPr="00665C53">
        <w:rPr>
          <w:highlight w:val="yellow"/>
          <w:u w:val="single"/>
        </w:rPr>
        <w:t xml:space="preserve"> between</w:t>
      </w:r>
      <w:r w:rsidRPr="00665C53">
        <w:rPr>
          <w:sz w:val="14"/>
        </w:rPr>
        <w:t xml:space="preserve"> the </w:t>
      </w:r>
      <w:r w:rsidRPr="00665C53">
        <w:rPr>
          <w:highlight w:val="yellow"/>
          <w:u w:val="single"/>
        </w:rPr>
        <w:t xml:space="preserve">countries leading to lower emission taxes in both countries. Global emission therefore </w:t>
      </w:r>
      <w:proofErr w:type="gramStart"/>
      <w:r w:rsidRPr="00665C53">
        <w:rPr>
          <w:highlight w:val="yellow"/>
          <w:u w:val="single"/>
        </w:rPr>
        <w:t>increase</w:t>
      </w:r>
      <w:proofErr w:type="gramEnd"/>
      <w:r w:rsidRPr="00665C53">
        <w:rPr>
          <w:u w:val="single"/>
        </w:rPr>
        <w:t xml:space="preserve"> </w:t>
      </w:r>
      <w:r w:rsidRPr="00665C53">
        <w:rPr>
          <w:sz w:val="14"/>
        </w:rPr>
        <w:t xml:space="preserve">despite the fact that </w:t>
      </w:r>
      <w:proofErr w:type="spellStart"/>
      <w:r w:rsidRPr="00665C53">
        <w:rPr>
          <w:sz w:val="14"/>
        </w:rPr>
        <w:t>Örms</w:t>
      </w:r>
      <w:proofErr w:type="spellEnd"/>
      <w:r w:rsidRPr="00665C53">
        <w:rPr>
          <w:sz w:val="14"/>
        </w:rPr>
        <w:t xml:space="preserve"> move to the high-tax economy. Welfare tend to be hump-shaped in openness: trade </w:t>
      </w:r>
      <w:proofErr w:type="spellStart"/>
      <w:r w:rsidRPr="00665C53">
        <w:rPr>
          <w:sz w:val="14"/>
        </w:rPr>
        <w:t>liberalisation</w:t>
      </w:r>
      <w:proofErr w:type="spellEnd"/>
      <w:r w:rsidRPr="00665C53">
        <w:rPr>
          <w:sz w:val="14"/>
        </w:rPr>
        <w:t xml:space="preserve"> initially increases </w:t>
      </w:r>
      <w:proofErr w:type="gramStart"/>
      <w:r w:rsidRPr="00665C53">
        <w:rPr>
          <w:sz w:val="14"/>
        </w:rPr>
        <w:t>welfare, but</w:t>
      </w:r>
      <w:proofErr w:type="gramEnd"/>
      <w:r w:rsidRPr="00665C53">
        <w:rPr>
          <w:sz w:val="14"/>
        </w:rPr>
        <w:t xml:space="preserve"> decreases welfare for deep </w:t>
      </w:r>
      <w:proofErr w:type="spellStart"/>
      <w:r w:rsidRPr="00665C53">
        <w:rPr>
          <w:sz w:val="14"/>
        </w:rPr>
        <w:t>liberalisation</w:t>
      </w:r>
      <w:proofErr w:type="spellEnd"/>
      <w:r w:rsidRPr="00665C53">
        <w:rPr>
          <w:sz w:val="14"/>
        </w:rPr>
        <w:t xml:space="preserve">. We thereafter simulate a case where taxes are set cooperatively. The larger country has a lower cooperatively set tax than the smaller country. Firms therefore relocate to the larger 17 low-tax economy as trade is </w:t>
      </w:r>
      <w:proofErr w:type="spellStart"/>
      <w:r w:rsidRPr="00665C53">
        <w:rPr>
          <w:sz w:val="14"/>
        </w:rPr>
        <w:t>liberalised</w:t>
      </w:r>
      <w:proofErr w:type="spellEnd"/>
      <w:r w:rsidRPr="00665C53">
        <w:rPr>
          <w:sz w:val="14"/>
        </w:rPr>
        <w:t xml:space="preserve">. However, the </w:t>
      </w:r>
      <w:proofErr w:type="spellStart"/>
      <w:r w:rsidRPr="00665C53">
        <w:rPr>
          <w:sz w:val="14"/>
        </w:rPr>
        <w:t>di§erence</w:t>
      </w:r>
      <w:proofErr w:type="spellEnd"/>
      <w:r w:rsidRPr="00665C53">
        <w:rPr>
          <w:sz w:val="14"/>
        </w:rPr>
        <w:t xml:space="preserve"> in tax rates is relatively small and, in contrast to the non-cooperative taxes, taxes may actually increase as trade is </w:t>
      </w:r>
      <w:proofErr w:type="spellStart"/>
      <w:r w:rsidRPr="00665C53">
        <w:rPr>
          <w:sz w:val="14"/>
        </w:rPr>
        <w:t>liberalised</w:t>
      </w:r>
      <w:proofErr w:type="spellEnd"/>
      <w:r w:rsidRPr="00665C53">
        <w:rPr>
          <w:sz w:val="14"/>
        </w:rPr>
        <w:t xml:space="preserve">. Consequently, this case yields roughly constant emissions as trade is </w:t>
      </w:r>
      <w:proofErr w:type="spellStart"/>
      <w:r w:rsidRPr="00665C53">
        <w:rPr>
          <w:sz w:val="14"/>
        </w:rPr>
        <w:t>liberalised</w:t>
      </w:r>
      <w:proofErr w:type="spellEnd"/>
      <w:r w:rsidRPr="00665C53">
        <w:rPr>
          <w:sz w:val="14"/>
        </w:rPr>
        <w:t xml:space="preserve"> and a level of global emissions that is much lower compared to the Nash case. </w:t>
      </w:r>
      <w:proofErr w:type="gramStart"/>
      <w:r w:rsidRPr="00665C53">
        <w:rPr>
          <w:sz w:val="14"/>
        </w:rPr>
        <w:t>Also</w:t>
      </w:r>
      <w:proofErr w:type="gramEnd"/>
      <w:r w:rsidRPr="00665C53">
        <w:rPr>
          <w:sz w:val="14"/>
        </w:rPr>
        <w:t xml:space="preserve"> welfare (after redistribution) increases monotonically as trade is </w:t>
      </w:r>
      <w:proofErr w:type="spellStart"/>
      <w:r w:rsidRPr="00665C53">
        <w:rPr>
          <w:sz w:val="14"/>
        </w:rPr>
        <w:t>liberalised</w:t>
      </w:r>
      <w:proofErr w:type="spellEnd"/>
      <w:r w:rsidRPr="00665C53">
        <w:rPr>
          <w:sz w:val="14"/>
        </w:rPr>
        <w:t xml:space="preserve">. These simulations demonstrate that there is still </w:t>
      </w:r>
      <w:proofErr w:type="gramStart"/>
      <w:r w:rsidRPr="00665C53">
        <w:rPr>
          <w:sz w:val="14"/>
        </w:rPr>
        <w:t>an</w:t>
      </w:r>
      <w:proofErr w:type="gramEnd"/>
      <w:r w:rsidRPr="00665C53">
        <w:rPr>
          <w:sz w:val="14"/>
        </w:rPr>
        <w:t xml:space="preserve"> strong need for international cooperation on environmental taxes, despite the potentially helpful role played by the HME in mitigating pollution havens. </w:t>
      </w:r>
      <w:r w:rsidRPr="00665C53">
        <w:rPr>
          <w:highlight w:val="yellow"/>
          <w:u w:val="single"/>
        </w:rPr>
        <w:t>Our results</w:t>
      </w:r>
      <w:r w:rsidRPr="00665C53">
        <w:rPr>
          <w:u w:val="single"/>
        </w:rPr>
        <w:t xml:space="preserve"> </w:t>
      </w:r>
      <w:r w:rsidRPr="00665C53">
        <w:rPr>
          <w:sz w:val="14"/>
        </w:rPr>
        <w:t xml:space="preserve">also </w:t>
      </w:r>
      <w:r w:rsidRPr="00665C53">
        <w:rPr>
          <w:u w:val="single"/>
        </w:rPr>
        <w:t xml:space="preserve">have implications for empirical studies seeking to </w:t>
      </w:r>
      <w:r w:rsidRPr="00665C53">
        <w:rPr>
          <w:highlight w:val="yellow"/>
          <w:u w:val="single"/>
        </w:rPr>
        <w:t xml:space="preserve">identify </w:t>
      </w:r>
      <w:r w:rsidRPr="00665C53">
        <w:rPr>
          <w:b/>
          <w:highlight w:val="yellow"/>
          <w:u w:val="single"/>
        </w:rPr>
        <w:t>pollution havens</w:t>
      </w:r>
      <w:r w:rsidRPr="00665C53">
        <w:rPr>
          <w:u w:val="single"/>
        </w:rPr>
        <w:t>.</w:t>
      </w:r>
      <w:r w:rsidRPr="00665C53">
        <w:rPr>
          <w:sz w:val="14"/>
        </w:rPr>
        <w:t xml:space="preserve"> In particular, they suggest that relative market size, trade costs, ease of abatement, and the degree of product </w:t>
      </w:r>
      <w:proofErr w:type="spellStart"/>
      <w:r w:rsidRPr="00665C53">
        <w:rPr>
          <w:sz w:val="14"/>
        </w:rPr>
        <w:t>di§erentiation</w:t>
      </w:r>
      <w:proofErr w:type="spellEnd"/>
      <w:r w:rsidRPr="00665C53">
        <w:rPr>
          <w:sz w:val="14"/>
        </w:rPr>
        <w:t xml:space="preserve"> may need to be considered in the design of the estimated equation. </w:t>
      </w:r>
      <w:r w:rsidRPr="00665C53">
        <w:rPr>
          <w:u w:val="single"/>
        </w:rPr>
        <w:t xml:space="preserve">It is not uncommon that a large country </w:t>
      </w:r>
      <w:proofErr w:type="spellStart"/>
      <w:r w:rsidRPr="00665C53">
        <w:rPr>
          <w:u w:val="single"/>
        </w:rPr>
        <w:t>liberalises</w:t>
      </w:r>
      <w:proofErr w:type="spellEnd"/>
      <w:r w:rsidRPr="00665C53">
        <w:rPr>
          <w:u w:val="single"/>
        </w:rPr>
        <w:t xml:space="preserve"> trade with a smaller market with a laxer environmental standard. </w:t>
      </w:r>
      <w:r w:rsidRPr="00665C53">
        <w:rPr>
          <w:sz w:val="14"/>
        </w:rPr>
        <w:t xml:space="preserve">The fact that some studies fail to identify a pollution haven could be due to the fact that the larger market is large enough to attract </w:t>
      </w:r>
      <w:proofErr w:type="spellStart"/>
      <w:r w:rsidRPr="00665C53">
        <w:rPr>
          <w:sz w:val="14"/>
        </w:rPr>
        <w:t>Örms</w:t>
      </w:r>
      <w:proofErr w:type="spellEnd"/>
      <w:r w:rsidRPr="00665C53">
        <w:rPr>
          <w:sz w:val="14"/>
        </w:rPr>
        <w:t xml:space="preserve"> in spite of </w:t>
      </w:r>
      <w:proofErr w:type="spellStart"/>
      <w:r w:rsidRPr="00665C53">
        <w:rPr>
          <w:sz w:val="14"/>
        </w:rPr>
        <w:t>itís</w:t>
      </w:r>
      <w:proofErr w:type="spellEnd"/>
      <w:r w:rsidRPr="00665C53">
        <w:rPr>
          <w:sz w:val="14"/>
        </w:rPr>
        <w:t xml:space="preserve"> stricter environmental standards, </w:t>
      </w:r>
      <w:proofErr w:type="gramStart"/>
      <w:r w:rsidRPr="00665C53">
        <w:rPr>
          <w:sz w:val="14"/>
        </w:rPr>
        <w:t>e.g.</w:t>
      </w:r>
      <w:proofErr w:type="gramEnd"/>
      <w:r w:rsidRPr="00665C53">
        <w:rPr>
          <w:sz w:val="14"/>
        </w:rPr>
        <w:t xml:space="preserve"> in the case of U.S. and Mexico. </w:t>
      </w:r>
      <w:r w:rsidRPr="00665C53">
        <w:rPr>
          <w:highlight w:val="yellow"/>
          <w:u w:val="single"/>
        </w:rPr>
        <w:t>Our results</w:t>
      </w:r>
      <w:r w:rsidRPr="00665C53">
        <w:rPr>
          <w:sz w:val="14"/>
        </w:rPr>
        <w:t xml:space="preserve"> also </w:t>
      </w:r>
      <w:r w:rsidRPr="00665C53">
        <w:rPr>
          <w:highlight w:val="yellow"/>
          <w:u w:val="single"/>
        </w:rPr>
        <w:t xml:space="preserve">suggest that trade </w:t>
      </w:r>
      <w:proofErr w:type="spellStart"/>
      <w:r w:rsidRPr="00665C53">
        <w:rPr>
          <w:highlight w:val="yellow"/>
          <w:u w:val="single"/>
        </w:rPr>
        <w:t>liberalisation</w:t>
      </w:r>
      <w:proofErr w:type="spellEnd"/>
      <w:r w:rsidRPr="00665C53">
        <w:rPr>
          <w:u w:val="single"/>
        </w:rPr>
        <w:t xml:space="preserve"> with a large economy with low environmental standards, such as China, </w:t>
      </w:r>
      <w:r w:rsidRPr="00665C53">
        <w:rPr>
          <w:highlight w:val="yellow"/>
          <w:u w:val="single"/>
        </w:rPr>
        <w:t xml:space="preserve">may be </w:t>
      </w:r>
      <w:r w:rsidRPr="00665C53">
        <w:rPr>
          <w:b/>
          <w:highlight w:val="yellow"/>
          <w:u w:val="single"/>
        </w:rPr>
        <w:t>particularly troublesome for global emissions.</w:t>
      </w:r>
    </w:p>
    <w:p w14:paraId="468D92C5" w14:textId="5F705D9C" w:rsidR="00BE7EB5" w:rsidRPr="00BE7EB5" w:rsidRDefault="00BE7EB5" w:rsidP="00BE7EB5">
      <w:pPr>
        <w:pStyle w:val="Heading4"/>
      </w:pPr>
    </w:p>
    <w:p w14:paraId="2EBECA0C" w14:textId="77777777" w:rsidR="00BE7EB5" w:rsidRPr="00BE7EB5" w:rsidRDefault="00BE7EB5" w:rsidP="00BE7EB5"/>
    <w:sectPr w:rsidR="00BE7EB5" w:rsidRPr="00BE7E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2A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AE5"/>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BF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53F"/>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EB5"/>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296324"/>
  <w14:defaultImageDpi w14:val="300"/>
  <w15:docId w15:val="{4EB62C81-76C1-F742-A914-52ADDEDA5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7EB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2A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2A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2A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882A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2A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2AE5"/>
  </w:style>
  <w:style w:type="character" w:customStyle="1" w:styleId="Heading1Char">
    <w:name w:val="Heading 1 Char"/>
    <w:aliases w:val="Pocket Char"/>
    <w:basedOn w:val="DefaultParagraphFont"/>
    <w:link w:val="Heading1"/>
    <w:uiPriority w:val="9"/>
    <w:rsid w:val="00882A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2A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2AE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882A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2AE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
    <w:basedOn w:val="DefaultParagraphFont"/>
    <w:uiPriority w:val="1"/>
    <w:qFormat/>
    <w:rsid w:val="00882AE5"/>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882AE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82AE5"/>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882AE5"/>
    <w:rPr>
      <w:color w:val="auto"/>
      <w:u w:val="none"/>
    </w:rPr>
  </w:style>
  <w:style w:type="paragraph" w:styleId="DocumentMap">
    <w:name w:val="Document Map"/>
    <w:basedOn w:val="Normal"/>
    <w:link w:val="DocumentMapChar"/>
    <w:uiPriority w:val="99"/>
    <w:semiHidden/>
    <w:unhideWhenUsed/>
    <w:rsid w:val="00882A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2AE5"/>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BE7EB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E7EB5"/>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5" Type="http://schemas.openxmlformats.org/officeDocument/2006/relationships/numbering" Target="numbering.xml"/><Relationship Id="rId15" Type="http://schemas.openxmlformats.org/officeDocument/2006/relationships/hyperlink" Target="https://theecologist.org/2021/aug/23/trade-and-green-new-deal" TargetMode="External"/><Relationship Id="rId10" Type="http://schemas.openxmlformats.org/officeDocument/2006/relationships/hyperlink" Target="https://www.wsj.com/market-data/quotes/MRNA"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theecologist.org/2021/aug/25/agribusiness-devastates-our-environ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lenahudl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014B1F-EBD3-294E-8D7D-BEEBF6D00BF9}">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10954</Words>
  <Characters>62444</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Helena Hudlin</cp:lastModifiedBy>
  <cp:revision>2</cp:revision>
  <dcterms:created xsi:type="dcterms:W3CDTF">2021-09-18T21:36:00Z</dcterms:created>
  <dcterms:modified xsi:type="dcterms:W3CDTF">2021-09-18T21:36:00Z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