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93EB3" w14:textId="7F5DB70C" w:rsidR="000C3F6D" w:rsidRDefault="000C3F6D" w:rsidP="000C3F6D">
      <w:pPr>
        <w:pStyle w:val="Heading2"/>
      </w:pPr>
      <w:r>
        <w:t>T Appropriation</w:t>
      </w:r>
    </w:p>
    <w:p w14:paraId="36FD13C3" w14:textId="492006FF" w:rsidR="004B7395" w:rsidRDefault="004B7395" w:rsidP="004B7395">
      <w:pPr>
        <w:pStyle w:val="Heading4"/>
      </w:pPr>
      <w:r>
        <w:t xml:space="preserve">Interpretation: Appropriation is permanently taking property for exclusive use. </w:t>
      </w:r>
      <w:proofErr w:type="spellStart"/>
      <w:r>
        <w:t>Gorove</w:t>
      </w:r>
      <w:proofErr w:type="spellEnd"/>
      <w:r>
        <w:t xml:space="preserve"> 69:</w:t>
      </w:r>
    </w:p>
    <w:p w14:paraId="25EBE659" w14:textId="77777777" w:rsidR="004B7395" w:rsidRPr="000E4564" w:rsidRDefault="004B7395" w:rsidP="004B7395">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65F0BB3F" w14:textId="63B055C2" w:rsidR="004B7395" w:rsidRDefault="004B7395" w:rsidP="004B7395">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ACB4684" w14:textId="7EEEA09A" w:rsidR="0037284A" w:rsidRPr="00744C0D" w:rsidRDefault="0037284A" w:rsidP="001F6459">
      <w:pPr>
        <w:pStyle w:val="Heading4"/>
        <w:rPr>
          <w:sz w:val="12"/>
        </w:rPr>
      </w:pPr>
      <w:r>
        <w:rPr>
          <w:rFonts w:cs="Calibri"/>
        </w:rPr>
        <w:t xml:space="preserve">Violation: They defend banning mining on the moon. </w:t>
      </w:r>
    </w:p>
    <w:p w14:paraId="76565FAD" w14:textId="30D727D6" w:rsidR="0037284A" w:rsidRDefault="000C3F6D" w:rsidP="0037284A">
      <w:pPr>
        <w:pStyle w:val="Heading4"/>
      </w:pPr>
      <w:r>
        <w:t>The</w:t>
      </w:r>
      <w:r w:rsidR="0037284A">
        <w:t xml:space="preserve"> non-Appropriation principle does not apply to resource extraction. International consensus support</w:t>
      </w:r>
      <w:r>
        <w:t>s</w:t>
      </w:r>
      <w:r w:rsidR="0037284A">
        <w:t xml:space="preserve"> the distinction between sovereign ownership and resource extraction</w:t>
      </w:r>
    </w:p>
    <w:p w14:paraId="6AA161A9" w14:textId="77777777" w:rsidR="0037284A" w:rsidRDefault="0037284A" w:rsidP="0037284A">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4C2C8D4D" w14:textId="77777777" w:rsidR="0037284A" w:rsidRDefault="0037284A" w:rsidP="0037284A">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643594F1" w14:textId="77777777" w:rsidR="0037284A" w:rsidRDefault="0037284A" w:rsidP="0037284A">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769FD6D0" w14:textId="77777777" w:rsidR="0037284A" w:rsidRPr="00274C66" w:rsidRDefault="0037284A" w:rsidP="0037284A">
      <w:pPr>
        <w:ind w:left="720"/>
        <w:rPr>
          <w:rStyle w:val="StyleUnderline"/>
        </w:rPr>
      </w:pPr>
    </w:p>
    <w:p w14:paraId="6D00CDAA" w14:textId="77777777" w:rsidR="0037284A" w:rsidRDefault="0037284A" w:rsidP="0037284A">
      <w:pPr>
        <w:pStyle w:val="Heading4"/>
      </w:pPr>
      <w:r>
        <w:lastRenderedPageBreak/>
        <w:t xml:space="preserve">Vote neg – two impacts: </w:t>
      </w:r>
    </w:p>
    <w:p w14:paraId="52DEE65F" w14:textId="3B81BB51" w:rsidR="0037284A" w:rsidRDefault="0037284A" w:rsidP="0037284A">
      <w:pPr>
        <w:pStyle w:val="Heading4"/>
        <w:numPr>
          <w:ilvl w:val="0"/>
          <w:numId w:val="14"/>
        </w:numPr>
      </w:pPr>
      <w:r>
        <w:t xml:space="preserve">Limits. Expanding the topic to anything that involves </w:t>
      </w:r>
      <w:r w:rsidR="0034030E">
        <w:t xml:space="preserve">taking materials from a celestial body explodes the neg prep burden. They would allow </w:t>
      </w:r>
      <w:proofErr w:type="spellStart"/>
      <w:r w:rsidR="0034030E">
        <w:t>affs</w:t>
      </w:r>
      <w:proofErr w:type="spellEnd"/>
      <w:r w:rsidR="0034030E">
        <w:t xml:space="preserve"> to ban the extraction of </w:t>
      </w:r>
      <w:r w:rsidR="00FC09B6">
        <w:t>any material for any purpose</w:t>
      </w:r>
      <w:r w:rsidR="0034030E">
        <w:t>.</w:t>
      </w:r>
    </w:p>
    <w:p w14:paraId="4C38AED7" w14:textId="0146221D" w:rsidR="0037284A" w:rsidRDefault="0037284A" w:rsidP="0037284A">
      <w:pPr>
        <w:pStyle w:val="Heading4"/>
        <w:numPr>
          <w:ilvl w:val="0"/>
          <w:numId w:val="14"/>
        </w:numPr>
      </w:pPr>
      <w:r>
        <w:t>Topic literature. Our definition has intent to define and exclude in the context of the OST, which is the core of all topic research and the only predictable source.</w:t>
      </w:r>
    </w:p>
    <w:p w14:paraId="35985043" w14:textId="77777777" w:rsidR="0037284A" w:rsidRPr="001B7D52" w:rsidRDefault="0037284A" w:rsidP="0037284A"/>
    <w:p w14:paraId="2F4BF23B" w14:textId="1870541C" w:rsidR="0037284A" w:rsidRDefault="0037284A" w:rsidP="0037284A">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C269ADB" w14:textId="77777777" w:rsidR="00067B27" w:rsidRDefault="00067B27" w:rsidP="00067B27">
      <w:pPr>
        <w:pStyle w:val="Heading2"/>
      </w:pPr>
      <w:r>
        <w:lastRenderedPageBreak/>
        <w:t xml:space="preserve">Legal Trust CP </w:t>
      </w:r>
    </w:p>
    <w:p w14:paraId="6EBAAE93" w14:textId="77777777" w:rsidR="009F014C" w:rsidRPr="006735FE" w:rsidRDefault="009F014C" w:rsidP="009F014C">
      <w:pPr>
        <w:pStyle w:val="Heading4"/>
      </w:pPr>
      <w:r w:rsidRPr="006735FE">
        <w:t xml:space="preserve">TEXT: The Outer Space Treaty ought to be amended to establish an international legal trust system governing outer space.  </w:t>
      </w:r>
    </w:p>
    <w:p w14:paraId="0AC828A1" w14:textId="77777777" w:rsidR="009F014C" w:rsidRPr="006735FE" w:rsidRDefault="009F014C" w:rsidP="009F014C">
      <w:pPr>
        <w:pStyle w:val="Heading4"/>
      </w:pPr>
      <w:r w:rsidRPr="006735FE">
        <w:t xml:space="preserve">The Legal trust would include private property rights and would ensure the sustainable development as well as the equitable distribution of space resources.  </w:t>
      </w:r>
    </w:p>
    <w:p w14:paraId="3BCB5944" w14:textId="77777777" w:rsidR="009F014C" w:rsidRDefault="009F014C" w:rsidP="009F014C">
      <w:proofErr w:type="spellStart"/>
      <w:r w:rsidRPr="003A76E9">
        <w:rPr>
          <w:rStyle w:val="Style13ptBold"/>
        </w:rPr>
        <w:t>Fino</w:t>
      </w:r>
      <w:proofErr w:type="spellEnd"/>
      <w:r w:rsidRPr="003A76E9">
        <w:rPr>
          <w:rStyle w:val="Style13ptBold"/>
        </w:rPr>
        <w:t xml:space="preserve"> ’20</w:t>
      </w:r>
      <w:r>
        <w:t xml:space="preserve"> – Ivan </w:t>
      </w:r>
      <w:proofErr w:type="spellStart"/>
      <w:r>
        <w:t>Fino</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32C6910" w14:textId="77777777" w:rsidR="009F014C" w:rsidRDefault="009F014C" w:rsidP="009F014C"/>
    <w:p w14:paraId="59C738BE" w14:textId="77777777" w:rsidR="009F014C" w:rsidRPr="00081D48" w:rsidRDefault="009F014C" w:rsidP="009F014C">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 xml:space="preserve">to support growing resource requirements. </w:t>
      </w:r>
      <w:r w:rsidRPr="009F014C">
        <w:rPr>
          <w:rStyle w:val="Emphasis"/>
        </w:rPr>
        <w:t>Asteroids are rich in metals</w:t>
      </w:r>
      <w:r w:rsidRPr="009F014C">
        <w:rPr>
          <w:rStyle w:val="StyleUnderline"/>
        </w:rPr>
        <w:t>,</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6953289" w14:textId="01B07739" w:rsidR="00043E90" w:rsidRPr="00064703" w:rsidRDefault="00043E90" w:rsidP="00064703">
      <w:pPr>
        <w:pStyle w:val="Heading2"/>
      </w:pPr>
      <w:r>
        <w:lastRenderedPageBreak/>
        <w:t>Lunar Settlement DA</w:t>
      </w:r>
    </w:p>
    <w:p w14:paraId="595CB57B" w14:textId="1222C676" w:rsidR="00043E90" w:rsidRDefault="00043E90" w:rsidP="00BA78D0">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54AB19DB" w14:textId="77777777" w:rsidR="00043E90" w:rsidRDefault="00043E90" w:rsidP="00043E90">
      <w:r w:rsidRPr="001E0C1E">
        <w:rPr>
          <w:rStyle w:val="Style13ptBold"/>
        </w:rPr>
        <w:t>Lowman 08</w:t>
      </w:r>
      <w:r>
        <w:t xml:space="preserve"> [Paul Lowman JR, “Why Go Back to the </w:t>
      </w:r>
      <w:proofErr w:type="gramStart"/>
      <w:r>
        <w:t>Moon?,</w:t>
      </w:r>
      <w:proofErr w:type="gramEnd"/>
      <w:r>
        <w:t xml:space="preserve">” NASA, 01/14/2008. </w:t>
      </w:r>
      <w:hyperlink r:id="rId11" w:history="1">
        <w:r w:rsidRPr="00BB3482">
          <w:rPr>
            <w:rStyle w:val="Hyperlink"/>
          </w:rPr>
          <w:t>https://www.nasa.gov/centers/goddard/news/series/moon/why_go_back.html</w:t>
        </w:r>
      </w:hyperlink>
      <w:r>
        <w:t>] CT</w:t>
      </w:r>
    </w:p>
    <w:p w14:paraId="37172140" w14:textId="69DA7A4E" w:rsidR="00043E90" w:rsidRDefault="00043E90" w:rsidP="00064703">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that </w:t>
      </w:r>
      <w:r w:rsidRPr="00767372">
        <w:rPr>
          <w:rStyle w:val="Emphasis"/>
          <w:highlight w:val="yellow"/>
        </w:rPr>
        <w:t>the universe is</w:t>
      </w:r>
      <w:r w:rsidRPr="00767372">
        <w:rPr>
          <w:rStyle w:val="Emphasis"/>
        </w:rPr>
        <w:t xml:space="preserve"> </w:t>
      </w:r>
      <w:r w:rsidRPr="003444EF">
        <w:rPr>
          <w:rStyle w:val="StyleUnderline"/>
        </w:rPr>
        <w:t xml:space="preserve">violent and </w:t>
      </w:r>
      <w:r w:rsidRPr="00767372">
        <w:rPr>
          <w:rStyle w:val="Emphasis"/>
          <w:highlight w:val="yellow"/>
        </w:rPr>
        <w:t>dangerous</w:t>
      </w:r>
      <w:r w:rsidRPr="003444EF">
        <w:rPr>
          <w:rStyle w:val="StyleUnderline"/>
        </w:rPr>
        <w:t>, at least with respect to human life.</w:t>
      </w:r>
      <w:r w:rsidRPr="00767372">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 and probably much else. </w:t>
      </w:r>
      <w:proofErr w:type="gramStart"/>
      <w:r w:rsidRPr="00767372">
        <w:rPr>
          <w:sz w:val="16"/>
        </w:rPr>
        <w:t>Going back some 65 million years, it</w:t>
      </w:r>
      <w:proofErr w:type="gramEnd"/>
      <w:r w:rsidRPr="00767372">
        <w:rPr>
          <w:sz w:val="16"/>
        </w:rPr>
        <w:t xml:space="preserve">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 xml:space="preserve">humanity is vulnerable </w:t>
      </w:r>
      <w:proofErr w:type="gramStart"/>
      <w:r w:rsidRPr="00767372">
        <w:rPr>
          <w:rStyle w:val="Emphasis"/>
          <w:highlight w:val="yellow"/>
        </w:rPr>
        <w:t>as long as</w:t>
      </w:r>
      <w:proofErr w:type="gramEnd"/>
      <w:r w:rsidRPr="00767372">
        <w:rPr>
          <w:rStyle w:val="Emphasis"/>
          <w:highlight w:val="yellow"/>
        </w:rPr>
        <w:t xml:space="preserve">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767372">
        <w:rPr>
          <w:rStyle w:val="Emphasis"/>
          <w:highlight w:val="yellow"/>
        </w:rPr>
        <w:t>We can increase our chances of long-term survival by dispersal</w:t>
      </w:r>
      <w:r w:rsidRPr="003444EF">
        <w:rPr>
          <w:rStyle w:val="StyleUnderline"/>
        </w:rPr>
        <w:t xml:space="preserve"> to other sites in the solar system.</w:t>
      </w:r>
      <w:r w:rsidRPr="00767372">
        <w:rPr>
          <w:sz w:val="16"/>
        </w:rPr>
        <w:t xml:space="preserve"> Where can we go? </w:t>
      </w:r>
      <w:proofErr w:type="gramStart"/>
      <w:r w:rsidRPr="00767372">
        <w:rPr>
          <w:sz w:val="16"/>
        </w:rPr>
        <w:t>At the moment</w:t>
      </w:r>
      <w:proofErr w:type="gramEnd"/>
      <w:r w:rsidRPr="00767372">
        <w:rPr>
          <w:sz w:val="16"/>
        </w:rPr>
        <w:t xml:space="preserve">, human life exists only on the Earth. </w:t>
      </w:r>
      <w:r w:rsidRPr="003444EF">
        <w:rPr>
          <w:rStyle w:val="StyleUnderline"/>
        </w:rPr>
        <w:t xml:space="preserve">But with modern technology, </w:t>
      </w:r>
      <w:r w:rsidRPr="00767372">
        <w:rPr>
          <w:rStyle w:val="Emphasis"/>
          <w:highlight w:val="yellow"/>
        </w:rPr>
        <w:t>there are several</w:t>
      </w:r>
      <w:r w:rsidRPr="003444EF">
        <w:rPr>
          <w:rStyle w:val="StyleUnderline"/>
        </w:rPr>
        <w:t xml:space="preserve"> other </w:t>
      </w:r>
      <w:r w:rsidRPr="00767372">
        <w:rPr>
          <w:rStyle w:val="Emphasis"/>
          <w:highlight w:val="yellow"/>
        </w:rPr>
        <w:t>possibilities, starting with 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w:t>
      </w:r>
      <w:proofErr w:type="gramStart"/>
      <w:r w:rsidRPr="003444EF">
        <w:rPr>
          <w:rStyle w:val="StyleUnderline"/>
        </w:rPr>
        <w:t>it is clear that a</w:t>
      </w:r>
      <w:proofErr w:type="gramEnd"/>
      <w:r w:rsidRPr="003444EF">
        <w:rPr>
          <w:rStyle w:val="StyleUnderline"/>
        </w:rPr>
        <w:t xml:space="preserve">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is quite 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t>
      </w:r>
      <w:proofErr w:type="gramStart"/>
      <w:r w:rsidRPr="00767372">
        <w:rPr>
          <w:sz w:val="16"/>
        </w:rPr>
        <w:t>water power</w:t>
      </w:r>
      <w:proofErr w:type="gramEnd"/>
      <w:r w:rsidRPr="00767372">
        <w:rPr>
          <w:sz w:val="16"/>
        </w:rPr>
        <w:t xml:space="preserve">, and soil. </w:t>
      </w:r>
      <w:r w:rsidRPr="00FC3343">
        <w:rPr>
          <w:rStyle w:val="StyleUnderline"/>
        </w:rPr>
        <w:t xml:space="preserve">The Moon is a whole planet, so to speak, whose value is only beginning to be appreciated. </w:t>
      </w:r>
      <w:r w:rsidRPr="00767372">
        <w:rPr>
          <w:rStyle w:val="Emphasis"/>
          <w:highlight w:val="yellow"/>
        </w:rPr>
        <w:t>The Moon is</w:t>
      </w:r>
      <w:r w:rsidRPr="00FC3343">
        <w:rPr>
          <w:rStyle w:val="StyleUnderline"/>
        </w:rPr>
        <w:t xml:space="preserve"> not only an interesting object of study, but </w:t>
      </w:r>
      <w:r w:rsidRPr="00767372">
        <w:rPr>
          <w:rStyle w:val="Emphasis"/>
          <w:highlight w:val="yellow"/>
        </w:rPr>
        <w:t>a valuable base for study of the entire Universe</w:t>
      </w:r>
      <w:r w:rsidRPr="00FC3343">
        <w:rPr>
          <w:rStyle w:val="StyleUnderline"/>
        </w:rPr>
        <w:t xml:space="preserve">, by providing a site for astronomy at all wavelengths from gamma rays to extremely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w:t>
      </w:r>
      <w:proofErr w:type="spellStart"/>
      <w:r w:rsidRPr="00767372">
        <w:rPr>
          <w:sz w:val="16"/>
        </w:rPr>
        <w:t>Lagrangian</w:t>
      </w:r>
      <w:proofErr w:type="spellEnd"/>
      <w:r w:rsidRPr="00767372">
        <w:rPr>
          <w:sz w:val="16"/>
        </w:rPr>
        <w:t xml:space="preserve">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it does not make the reactor radioactive. A more practicable use of helium 3, being tested at the University of Wisconsin, </w:t>
      </w:r>
      <w:r w:rsidRPr="00767372">
        <w:rPr>
          <w:sz w:val="16"/>
        </w:rPr>
        <w:lastRenderedPageBreak/>
        <w:t xml:space="preserve">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However, </w:t>
      </w:r>
      <w:r w:rsidRPr="000F3636">
        <w:rPr>
          <w:rStyle w:val="Emphasis"/>
          <w:highlight w:val="yellow"/>
        </w:rPr>
        <w:t>an outpost on the Moon is clearly possible, and would provide an invaluable stepping-stone to Mars.</w:t>
      </w:r>
      <w:r w:rsidRPr="00946304">
        <w:rPr>
          <w:rStyle w:val="StyleUnderline"/>
        </w:rPr>
        <w:t xml:space="preserve"> </w:t>
      </w:r>
      <w:r w:rsidRPr="00767372">
        <w:rPr>
          <w:sz w:val="16"/>
        </w:rPr>
        <w:t xml:space="preserve">A species living on three planets would be far more likely to have a long history than one living only on the Earth. To put the arguments for a return to the Moon, and a lunar outpost, in the most general terms: the Moon is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3983658A" w14:textId="3FE01217" w:rsidR="00043E90" w:rsidRPr="00BB1495" w:rsidRDefault="00043E90" w:rsidP="00BA78D0">
      <w:pPr>
        <w:pStyle w:val="Heading4"/>
      </w:pPr>
      <w:r>
        <w:t xml:space="preserve">Private companies are key to </w:t>
      </w:r>
      <w:r w:rsidR="00BA78D0">
        <w:t xml:space="preserve">lunar mining, which is key to moon settlement and space </w:t>
      </w:r>
      <w:proofErr w:type="spellStart"/>
      <w:r w:rsidR="00BA78D0">
        <w:t>settlment</w:t>
      </w:r>
      <w:proofErr w:type="spellEnd"/>
      <w:r>
        <w:t xml:space="preserve">. </w:t>
      </w:r>
    </w:p>
    <w:p w14:paraId="728D7800" w14:textId="7D92EFCE" w:rsidR="00043E90" w:rsidRDefault="00043E90" w:rsidP="00043E90">
      <w:r w:rsidRPr="00EF164F">
        <w:rPr>
          <w:rStyle w:val="Style13ptBold"/>
        </w:rPr>
        <w:t>Pearson 21</w:t>
      </w:r>
      <w:r>
        <w:t xml:space="preserve"> [Ezzy Pearson, “How humanity will return to the Moon: The future of lunar exploration,” Science Focus, 06/12/2021. </w:t>
      </w:r>
      <w:hyperlink r:id="rId12" w:history="1">
        <w:r w:rsidRPr="00BB3482">
          <w:rPr>
            <w:rStyle w:val="Hyperlink"/>
          </w:rPr>
          <w:t>https://www.sciencefocus.com/space/future-of-moon-exploration/</w:t>
        </w:r>
      </w:hyperlink>
      <w:r>
        <w:t>] CT</w:t>
      </w:r>
    </w:p>
    <w:p w14:paraId="384190A3" w14:textId="77777777" w:rsidR="00043E90" w:rsidRPr="00CD02EC" w:rsidRDefault="00043E90" w:rsidP="00043E90">
      <w:pPr>
        <w:ind w:left="720"/>
        <w:rPr>
          <w:rStyle w:val="Style13ptBold"/>
          <w:b w:val="0"/>
          <w:bCs/>
          <w:sz w:val="16"/>
        </w:rPr>
      </w:pPr>
      <w:r w:rsidRPr="006247CD">
        <w:rPr>
          <w:sz w:val="16"/>
        </w:rPr>
        <w:t xml:space="preserve">For almost 40 years, our nearest cosmic </w:t>
      </w:r>
      <w:proofErr w:type="spellStart"/>
      <w:r w:rsidRPr="006247CD">
        <w:rPr>
          <w:sz w:val="16"/>
        </w:rPr>
        <w:t>neighbour</w:t>
      </w:r>
      <w:proofErr w:type="spellEnd"/>
      <w:r w:rsidRPr="006247CD">
        <w:rPr>
          <w:sz w:val="16"/>
        </w:rPr>
        <w:t xml:space="preserve">, the Moon, was left alone as we looked elsewhere in the Solar System. That changed in 2013, when China’s </w:t>
      </w:r>
      <w:proofErr w:type="spellStart"/>
      <w:r w:rsidRPr="006247CD">
        <w:rPr>
          <w:sz w:val="16"/>
        </w:rPr>
        <w:t>Chang’e</w:t>
      </w:r>
      <w:proofErr w:type="spellEnd"/>
      <w:r w:rsidRPr="006247CD">
        <w:rPr>
          <w:sz w:val="16"/>
        </w:rPr>
        <w:t xml:space="preserve"> 3 lander touched down on the lunar surface. Since </w:t>
      </w:r>
      <w:proofErr w:type="gramStart"/>
      <w:r w:rsidRPr="006247CD">
        <w:rPr>
          <w:sz w:val="16"/>
        </w:rPr>
        <w:t>then</w:t>
      </w:r>
      <w:proofErr w:type="gramEnd"/>
      <w:r w:rsidRPr="006247CD">
        <w:rPr>
          <w:sz w:val="16"/>
        </w:rPr>
        <w:t xml:space="preserve"> there’s been an explosion of interest in the Moon. NASA, </w:t>
      </w:r>
      <w:proofErr w:type="gramStart"/>
      <w:r w:rsidRPr="006247CD">
        <w:rPr>
          <w:sz w:val="16"/>
        </w:rPr>
        <w:t>China</w:t>
      </w:r>
      <w:proofErr w:type="gramEnd"/>
      <w:r w:rsidRPr="006247CD">
        <w:rPr>
          <w:sz w:val="16"/>
        </w:rPr>
        <w:t xml:space="preserve"> and even private companies are racing back to it, with dozens of robotic and human missions being planned. </w:t>
      </w:r>
      <w:r w:rsidRPr="001E0C1E">
        <w:rPr>
          <w:rStyle w:val="Emphasis"/>
          <w:highlight w:val="yellow"/>
        </w:rPr>
        <w:t>Things are set to get</w:t>
      </w:r>
      <w:r w:rsidRPr="00D33F43">
        <w:rPr>
          <w:rStyle w:val="StyleUnderline"/>
        </w:rPr>
        <w:t xml:space="preserve"> a lot more </w:t>
      </w:r>
      <w:r w:rsidRPr="001E0C1E">
        <w:rPr>
          <w:rStyle w:val="Emphasis"/>
          <w:highlight w:val="yellow"/>
        </w:rPr>
        <w:t>crowded on the lunar surface</w:t>
      </w:r>
      <w:r w:rsidRPr="00D33F43">
        <w:rPr>
          <w:rStyle w:val="StyleUnderline"/>
        </w:rPr>
        <w:t xml:space="preserve"> over the coming decade, but this time, we’ll be staying. “</w:t>
      </w:r>
      <w:r w:rsidRPr="001E0C1E">
        <w:rPr>
          <w:rStyle w:val="Emphasis"/>
          <w:highlight w:val="yellow"/>
        </w:rPr>
        <w:t>We know 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an extremely useful substance for space exploration,</w:t>
      </w:r>
      <w:r w:rsidRPr="00D1398B">
        <w:rPr>
          <w:rStyle w:val="StyleUnderline"/>
        </w:rPr>
        <w:t xml:space="preserve"> certainly in the context of human exploration,” says Crawford. “It’s a requirement for </w:t>
      </w:r>
      <w:proofErr w:type="gramStart"/>
      <w:r w:rsidRPr="00D1398B">
        <w:rPr>
          <w:rStyle w:val="StyleUnderline"/>
        </w:rPr>
        <w:t>life, but</w:t>
      </w:r>
      <w:proofErr w:type="gramEnd"/>
      <w:r w:rsidRPr="00D1398B">
        <w:rPr>
          <w:rStyle w:val="StyleUnderline"/>
        </w:rPr>
        <w:t xml:space="preserve"> </w:t>
      </w:r>
      <w:r w:rsidRPr="001E0C1E">
        <w:rPr>
          <w:rStyle w:val="Emphasis"/>
          <w:highlight w:val="yellow"/>
        </w:rPr>
        <w:t>can also be broken down into oxygen and hydrogen. Combined</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1E0C1E">
        <w:rPr>
          <w:rStyle w:val="Emphasis"/>
          <w:highlight w:val="yellow"/>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w:t>
      </w:r>
      <w:proofErr w:type="spellStart"/>
      <w:r w:rsidRPr="00D1398B">
        <w:rPr>
          <w:rStyle w:val="StyleUnderline"/>
        </w:rPr>
        <w:t>metre</w:t>
      </w:r>
      <w:proofErr w:type="spellEnd"/>
      <w:r w:rsidRPr="00D1398B">
        <w:rPr>
          <w:rStyle w:val="StyleUnderline"/>
        </w:rPr>
        <w:t xml:space="preserv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 xml:space="preserve">beyond </w:t>
      </w:r>
      <w:r w:rsidRPr="001E0C1E">
        <w:rPr>
          <w:rStyle w:val="Emphasis"/>
          <w:highlight w:val="yellow"/>
        </w:rPr>
        <w:lastRenderedPageBreak/>
        <w:t>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xml:space="preserve">. “If we’re going to engage in a </w:t>
      </w:r>
      <w:proofErr w:type="spellStart"/>
      <w:r w:rsidRPr="00D1398B">
        <w:rPr>
          <w:rStyle w:val="StyleUnderline"/>
        </w:rPr>
        <w:t>programme</w:t>
      </w:r>
      <w:proofErr w:type="spellEnd"/>
      <w:r w:rsidRPr="00D1398B">
        <w:rPr>
          <w:rStyle w:val="StyleUnderline"/>
        </w:rPr>
        <w:t xml:space="preserv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there, it will drive into the shadow of one of the craters to investigate the ice on the surface and, with its drill, two </w:t>
      </w:r>
      <w:proofErr w:type="spellStart"/>
      <w:r w:rsidRPr="006247CD">
        <w:rPr>
          <w:sz w:val="16"/>
        </w:rPr>
        <w:t>metres</w:t>
      </w:r>
      <w:proofErr w:type="spellEnd"/>
      <w:r w:rsidRPr="006247CD">
        <w:rPr>
          <w:sz w:val="16"/>
        </w:rPr>
        <w:t xml:space="preserve"> below it. </w:t>
      </w:r>
      <w:r w:rsidRPr="001E0C1E">
        <w:rPr>
          <w:rStyle w:val="Emphasis"/>
          <w:highlight w:val="yellow"/>
        </w:rPr>
        <w:t>The water is also of</w:t>
      </w:r>
      <w:r w:rsidRPr="001E7CFA">
        <w:rPr>
          <w:rStyle w:val="StyleUnderline"/>
        </w:rPr>
        <w:t xml:space="preserve"> particular </w:t>
      </w:r>
      <w:r w:rsidRPr="001E0C1E">
        <w:rPr>
          <w:rStyle w:val="Emphasis"/>
          <w:highlight w:val="yellow"/>
        </w:rPr>
        <w:t>interest to scientists</w:t>
      </w:r>
      <w:r w:rsidRPr="001E7CFA">
        <w:rPr>
          <w:rStyle w:val="StyleUnderline"/>
        </w:rPr>
        <w:t xml:space="preserve">. As it has remained undisturbed for millions, or sometimes billions, of years, </w:t>
      </w:r>
      <w:r w:rsidRPr="001E0C1E">
        <w:rPr>
          <w:rStyle w:val="Emphasis"/>
          <w:highlight w:val="yellow"/>
        </w:rPr>
        <w:t>it gives planetary geologists a window into the past.</w:t>
      </w:r>
      <w:r w:rsidRPr="006247CD">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2635D5">
        <w:rPr>
          <w:rStyle w:val="StyleUnderline"/>
        </w:rPr>
        <w:t xml:space="preserve">While many </w:t>
      </w:r>
      <w:r w:rsidRPr="002635D5">
        <w:rPr>
          <w:rStyle w:val="Emphasis"/>
          <w:highlight w:val="yellow"/>
        </w:rPr>
        <w:t>missions would like to follow the water and explore the polar regions</w:t>
      </w:r>
      <w:r w:rsidRPr="002635D5">
        <w:rPr>
          <w:rStyle w:val="StyleUnderline"/>
        </w:rPr>
        <w:t>, this isn’t without its challenges. Until now, most lunar missions have touched down around the sunlit equator where solar panels can easily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everywhere on the Moon. </w:t>
      </w:r>
      <w:r w:rsidRPr="005A4B06">
        <w:rPr>
          <w:rStyle w:val="StyleUnderline"/>
        </w:rPr>
        <w:t xml:space="preserve">Several </w:t>
      </w:r>
      <w:r w:rsidRPr="001E0C1E">
        <w:rPr>
          <w:rStyle w:val="Emphasis"/>
          <w:highlight w:val="yellow"/>
        </w:rPr>
        <w:t>projects are looking at harvesting</w:t>
      </w:r>
      <w:r w:rsidRPr="005A4B06">
        <w:rPr>
          <w:rStyle w:val="StyleUnderline"/>
        </w:rPr>
        <w:t xml:space="preserve"> regolith – the fine layer of </w:t>
      </w:r>
      <w:r w:rsidRPr="001E0C1E">
        <w:rPr>
          <w:rStyle w:val="Emphasis"/>
          <w:highlight w:val="yellow"/>
        </w:rPr>
        <w:t>dust</w:t>
      </w:r>
      <w:r w:rsidRPr="005A4B06">
        <w:rPr>
          <w:rStyle w:val="StyleUnderline"/>
        </w:rPr>
        <w:t xml:space="preserve"> created by micrometeorites </w:t>
      </w:r>
      <w:proofErr w:type="spellStart"/>
      <w:r w:rsidRPr="005A4B06">
        <w:rPr>
          <w:rStyle w:val="StyleUnderline"/>
        </w:rPr>
        <w:t>pulverising</w:t>
      </w:r>
      <w:proofErr w:type="spellEnd"/>
      <w:r w:rsidRPr="005A4B06">
        <w:rPr>
          <w:rStyle w:val="StyleUnderline"/>
        </w:rPr>
        <w:t xml:space="preserve"> lunar rocks – </w:t>
      </w:r>
      <w:r w:rsidRPr="001E0C1E">
        <w:rPr>
          <w:rStyle w:val="Emphasis"/>
          <w:highlight w:val="yellow"/>
        </w:rPr>
        <w:t>and using it to 3D print structures</w:t>
      </w:r>
      <w:r w:rsidRPr="005A4B06">
        <w:rPr>
          <w:rStyle w:val="StyleUnderline"/>
        </w:rPr>
        <w:t>.</w:t>
      </w:r>
      <w:r w:rsidRPr="006247CD">
        <w:rPr>
          <w:sz w:val="16"/>
        </w:rPr>
        <w:t xml:space="preserve"> In the longer term, it could be possible to extract iron and titanium from lunar rocks. We’d need to build a refinery to process </w:t>
      </w:r>
      <w:proofErr w:type="gramStart"/>
      <w:r w:rsidRPr="006247CD">
        <w:rPr>
          <w:sz w:val="16"/>
        </w:rPr>
        <w:t>them, but</w:t>
      </w:r>
      <w:proofErr w:type="gramEnd"/>
      <w:r w:rsidRPr="006247CD">
        <w:rPr>
          <w:sz w:val="16"/>
        </w:rPr>
        <w:t xml:space="preserve">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w:t>
      </w:r>
      <w:proofErr w:type="gramStart"/>
      <w:r w:rsidRPr="006247CD">
        <w:rPr>
          <w:sz w:val="16"/>
        </w:rPr>
        <w:t>an added bonus</w:t>
      </w:r>
      <w:proofErr w:type="gramEnd"/>
      <w:r w:rsidRPr="006247CD">
        <w:rPr>
          <w:sz w:val="16"/>
        </w:rPr>
        <w:t xml:space="preserve">, most of the ores are oxides, so they’d produce oxygen as a by-product. </w:t>
      </w:r>
      <w:r w:rsidRPr="0068794E">
        <w:rPr>
          <w:rStyle w:val="StyleUnderline"/>
        </w:rPr>
        <w:t xml:space="preserve">But not all potential lunar resources are as easy to extract. There are an estimated billion </w:t>
      </w:r>
      <w:proofErr w:type="spellStart"/>
      <w:r w:rsidRPr="0068794E">
        <w:rPr>
          <w:rStyle w:val="StyleUnderline"/>
        </w:rPr>
        <w:t>tonnes</w:t>
      </w:r>
      <w:proofErr w:type="spellEnd"/>
      <w:r w:rsidRPr="0068794E">
        <w:rPr>
          <w:rStyle w:val="StyleUnderline"/>
        </w:rPr>
        <w:t xml:space="preserve"> of </w:t>
      </w:r>
      <w:r w:rsidRPr="001E0C1E">
        <w:rPr>
          <w:rStyle w:val="Emphasis"/>
          <w:highlight w:val="yellow"/>
        </w:rPr>
        <w:t>helium-3, a potential fuel source</w:t>
      </w:r>
      <w:r w:rsidRPr="0068794E">
        <w:rPr>
          <w:rStyle w:val="StyleUnderline"/>
        </w:rPr>
        <w:t xml:space="preserve">, on the lunar surface, but extracting it </w:t>
      </w:r>
      <w:r w:rsidRPr="001E0C1E">
        <w:rPr>
          <w:rStyle w:val="Emphasis"/>
          <w:highlight w:val="yellow"/>
        </w:rPr>
        <w:t>would require a huge industrial complex</w:t>
      </w:r>
      <w:r w:rsidRPr="001E0C1E">
        <w:rPr>
          <w:rStyle w:val="Emphasis"/>
        </w:rPr>
        <w:t xml:space="preserve"> </w:t>
      </w:r>
      <w:r w:rsidRPr="0068794E">
        <w:rPr>
          <w:rStyle w:val="StyleUnderline"/>
        </w:rPr>
        <w:t xml:space="preserve">mining hundreds of </w:t>
      </w:r>
      <w:proofErr w:type="spellStart"/>
      <w:r w:rsidRPr="0068794E">
        <w:rPr>
          <w:rStyle w:val="StyleUnderline"/>
        </w:rPr>
        <w:t>tonnes</w:t>
      </w:r>
      <w:proofErr w:type="spellEnd"/>
      <w:r w:rsidRPr="0068794E">
        <w:rPr>
          <w:rStyle w:val="StyleUnderline"/>
        </w:rPr>
        <w:t xml:space="preserve"> of regolith every second – a prospect that’s centuries away from being feasible, even under the most ambitious circumstances. </w:t>
      </w:r>
      <w:r w:rsidRPr="001E0C1E">
        <w:rPr>
          <w:rStyle w:val="Emphasis"/>
          <w:highlight w:val="yellow"/>
        </w:rPr>
        <w:t>Such ambitious plans can’t be undertaken alone</w:t>
      </w:r>
      <w:r w:rsidRPr="0068794E">
        <w:rPr>
          <w:rStyle w:val="StyleUnderline"/>
        </w:rPr>
        <w:t>, however.</w:t>
      </w:r>
      <w:r w:rsidRPr="006247CD">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w:t>
      </w:r>
      <w:proofErr w:type="spellStart"/>
      <w:r w:rsidRPr="006247CD">
        <w:rPr>
          <w:sz w:val="16"/>
        </w:rPr>
        <w:t>programme</w:t>
      </w:r>
      <w:proofErr w:type="spellEnd"/>
      <w:r w:rsidRPr="006247CD">
        <w:rPr>
          <w:sz w:val="16"/>
        </w:rPr>
        <w:t xml:space="preserve"> is making great strides. Its </w:t>
      </w:r>
      <w:proofErr w:type="spellStart"/>
      <w:r w:rsidRPr="006247CD">
        <w:rPr>
          <w:sz w:val="16"/>
        </w:rPr>
        <w:t>Chang’e</w:t>
      </w:r>
      <w:proofErr w:type="spellEnd"/>
      <w:r w:rsidRPr="006247CD">
        <w:rPr>
          <w:sz w:val="16"/>
        </w:rPr>
        <w:t xml:space="preserve"> series of robotic lunar missions has been wildly successful and saw the first landing on the far side of the Moon in 2019 (</w:t>
      </w:r>
      <w:proofErr w:type="spellStart"/>
      <w:r w:rsidRPr="006247CD">
        <w:rPr>
          <w:sz w:val="16"/>
        </w:rPr>
        <w:t>Chang’e</w:t>
      </w:r>
      <w:proofErr w:type="spellEnd"/>
      <w:r w:rsidRPr="006247CD">
        <w:rPr>
          <w:sz w:val="16"/>
        </w:rPr>
        <w:t xml:space="preserve"> 4) and plans to return the first samples from the lunar south pole with </w:t>
      </w:r>
      <w:proofErr w:type="spellStart"/>
      <w:r w:rsidRPr="006247CD">
        <w:rPr>
          <w:sz w:val="16"/>
        </w:rPr>
        <w:t>Chang’e</w:t>
      </w:r>
      <w:proofErr w:type="spellEnd"/>
      <w:r w:rsidRPr="006247CD">
        <w:rPr>
          <w:sz w:val="16"/>
        </w:rPr>
        <w:t xml:space="preserve"> 6 (due to launch in 2023). The </w:t>
      </w:r>
      <w:proofErr w:type="spellStart"/>
      <w:r w:rsidRPr="006247CD">
        <w:rPr>
          <w:sz w:val="16"/>
        </w:rPr>
        <w:t>Chang’e</w:t>
      </w:r>
      <w:proofErr w:type="spellEnd"/>
      <w:r w:rsidRPr="006247CD">
        <w:rPr>
          <w:sz w:val="16"/>
        </w:rPr>
        <w:t xml:space="preserve"> 4 mission carried instruments from the Netherlands, </w:t>
      </w:r>
      <w:proofErr w:type="gramStart"/>
      <w:r w:rsidRPr="006247CD">
        <w:rPr>
          <w:sz w:val="16"/>
        </w:rPr>
        <w:t>Sweden</w:t>
      </w:r>
      <w:proofErr w:type="gramEnd"/>
      <w:r w:rsidRPr="006247CD">
        <w:rPr>
          <w:sz w:val="16"/>
        </w:rPr>
        <w:t xml:space="preserve">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w:t>
      </w:r>
      <w:proofErr w:type="spellStart"/>
      <w:r w:rsidRPr="006247CD">
        <w:rPr>
          <w:sz w:val="16"/>
        </w:rPr>
        <w:t>centred</w:t>
      </w:r>
      <w:proofErr w:type="spellEnd"/>
      <w:r w:rsidRPr="006247CD">
        <w:rPr>
          <w:sz w:val="16"/>
        </w:rPr>
        <w:t xml:space="preserve"> around the Gateway, a lunar station that would orbit the Moon. The station would act as a staging post for missions to the lunar surface, and potentially Mars and beyond. The Japanese, Canadian and European space agencies have all signed up to help, agreeing to build parts of the station on the promise of one day </w:t>
      </w:r>
      <w:r w:rsidRPr="006247CD">
        <w:rPr>
          <w:sz w:val="16"/>
        </w:rPr>
        <w:lastRenderedPageBreak/>
        <w:t xml:space="preserve">sending their own astronauts to the Moon. The first sections of the Gateway are due to fly in 2023, with operations starting in 2026. Meanwhile NASA is already planning the Artemis mission, which will send the first woman to the lunar surface by 2024. </w:t>
      </w:r>
      <w:r w:rsidRPr="00F241C2">
        <w:rPr>
          <w:rStyle w:val="Emphasis"/>
          <w:highlight w:val="yellow"/>
        </w:rPr>
        <w:t>These ambitions are also helping to foster</w:t>
      </w:r>
      <w:r w:rsidRPr="00DA1ED2">
        <w:rPr>
          <w:rStyle w:val="StyleUnderline"/>
        </w:rPr>
        <w:t xml:space="preserve"> a branch of space exploration that’s blossomed over the last decade: </w:t>
      </w:r>
      <w:r w:rsidRPr="00F241C2">
        <w:rPr>
          <w:rStyle w:val="Emphasis"/>
          <w:highlight w:val="yellow"/>
        </w:rPr>
        <w:t>private enterprise.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“NASA has plans to buy at least two lunar missions per year for the next eight to 10 years,” says Thornton. “</w:t>
      </w:r>
      <w:r w:rsidRPr="00F241C2">
        <w:rPr>
          <w:rStyle w:val="Emphasis"/>
          <w:highlight w:val="yellow"/>
        </w:rPr>
        <w:t xml:space="preserve">This is a first step towards </w:t>
      </w:r>
      <w:proofErr w:type="spellStart"/>
      <w:r w:rsidRPr="00F241C2">
        <w:rPr>
          <w:rStyle w:val="Emphasis"/>
          <w:highlight w:val="yellow"/>
        </w:rPr>
        <w:t>commercialisation</w:t>
      </w:r>
      <w:proofErr w:type="spellEnd"/>
      <w:r w:rsidRPr="00F241C2">
        <w:rPr>
          <w:rStyle w:val="Emphasis"/>
          <w:highlight w:val="yellow"/>
        </w:rPr>
        <w:t xml:space="preserve"> of routine, regular transport to the Moon</w:t>
      </w:r>
      <w:r w:rsidRPr="00DA1ED2">
        <w:rPr>
          <w:rStyle w:val="StyleUnderline"/>
        </w:rPr>
        <w:t xml:space="preserve">.” As well as being </w:t>
      </w:r>
      <w:r w:rsidRPr="00F241C2">
        <w:rPr>
          <w:rStyle w:val="Emphasis"/>
          <w:highlight w:val="yellow"/>
        </w:rPr>
        <w:t>much cheaper</w:t>
      </w:r>
      <w:r w:rsidRPr="00DA1ED2">
        <w:rPr>
          <w:rStyle w:val="StyleUnderline"/>
        </w:rPr>
        <w:t xml:space="preserve"> for NASA, it </w:t>
      </w:r>
      <w:r w:rsidRPr="00F241C2">
        <w:rPr>
          <w:rStyle w:val="Emphasis"/>
          <w:highlight w:val="yellow"/>
        </w:rPr>
        <w:t>also creates opportunities for those with a much smaller budget</w:t>
      </w:r>
      <w:r w:rsidRPr="00DA1ED2">
        <w:rPr>
          <w:rStyle w:val="StyleUnderline"/>
        </w:rPr>
        <w:t>.</w:t>
      </w:r>
      <w:r w:rsidRPr="006247CD">
        <w:rPr>
          <w:sz w:val="16"/>
        </w:rPr>
        <w:t xml:space="preserve"> In late 2021, </w:t>
      </w:r>
      <w:r w:rsidRPr="000615C4">
        <w:rPr>
          <w:rStyle w:val="StyleUnderline"/>
        </w:rPr>
        <w:t xml:space="preserve">Astrobotic will be sending its Peregrine lander to the Moon with a dozen NASA instruments, but it also has room to transport other projects at the cost of $1.2m per kilo </w:t>
      </w:r>
      <w:r w:rsidRPr="006247CD">
        <w:rPr>
          <w:sz w:val="16"/>
        </w:rPr>
        <w:t>(</w:t>
      </w:r>
      <w:proofErr w:type="spellStart"/>
      <w:r w:rsidRPr="006247CD">
        <w:rPr>
          <w:sz w:val="16"/>
        </w:rPr>
        <w:t>approx</w:t>
      </w:r>
      <w:proofErr w:type="spellEnd"/>
      <w:r w:rsidRPr="006247CD">
        <w:rPr>
          <w:sz w:val="16"/>
        </w:rPr>
        <w:t xml:space="preserve"> £850,000). That might sound a lot, but in spaceflight terms it’s a bargain</w:t>
      </w:r>
      <w:r w:rsidRPr="006247CD">
        <w:rPr>
          <w:rStyle w:val="StyleUnderline"/>
        </w:rPr>
        <w:t xml:space="preserve">. “We </w:t>
      </w:r>
      <w:r w:rsidRPr="00F241C2">
        <w:rPr>
          <w:rStyle w:val="StyleUnderline"/>
        </w:rPr>
        <w:t xml:space="preserve">have </w:t>
      </w:r>
      <w:r w:rsidRPr="00F241C2">
        <w:rPr>
          <w:rStyle w:val="Emphasis"/>
          <w:highlight w:val="yellow"/>
        </w:rPr>
        <w:t>a broad array of customers</w:t>
      </w:r>
      <w:r w:rsidRPr="006247CD">
        <w:rPr>
          <w:rStyle w:val="StyleUnderline"/>
        </w:rPr>
        <w:t xml:space="preserve">, even just on our first mission,” says Thornton, who has seen </w:t>
      </w:r>
      <w:r w:rsidRPr="00F241C2">
        <w:rPr>
          <w:rStyle w:val="Emphasis"/>
          <w:highlight w:val="yellow"/>
        </w:rPr>
        <w:t>universities, companies</w:t>
      </w:r>
      <w:r w:rsidRPr="00F241C2">
        <w:rPr>
          <w:rStyle w:val="Emphasis"/>
        </w:rPr>
        <w:t xml:space="preserve"> </w:t>
      </w:r>
      <w:r w:rsidRPr="006247CD">
        <w:rPr>
          <w:rStyle w:val="StyleUnderline"/>
        </w:rPr>
        <w:t xml:space="preserve">and even private individuals </w:t>
      </w:r>
      <w:r w:rsidRPr="00F241C2">
        <w:rPr>
          <w:rStyle w:val="Emphasis"/>
          <w:highlight w:val="yellow"/>
        </w:rPr>
        <w:t>sign up to hitch a ride</w:t>
      </w:r>
      <w:r w:rsidRPr="006247CD">
        <w:rPr>
          <w:rStyle w:val="StyleUnderline"/>
        </w:rPr>
        <w:t>. “</w:t>
      </w:r>
      <w:r w:rsidRPr="006247CD">
        <w:rPr>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017256D5" w14:textId="0481D81F" w:rsidR="00043E90" w:rsidRPr="00064703" w:rsidRDefault="00043E90" w:rsidP="00BA78D0">
      <w:pPr>
        <w:pStyle w:val="Heading4"/>
        <w:rPr>
          <w:b w:val="0"/>
        </w:rPr>
      </w:pPr>
      <w:r w:rsidRPr="00064703">
        <w:rPr>
          <w:rStyle w:val="Style13ptBold"/>
          <w:b/>
        </w:rPr>
        <w:t xml:space="preserve">Space Settlement is coming now and prevents inevitable extinction. Settlement requires private industry and rule of law. </w:t>
      </w:r>
    </w:p>
    <w:p w14:paraId="1A79E34D" w14:textId="77777777" w:rsidR="00043E90" w:rsidRPr="007D591F" w:rsidRDefault="00043E90" w:rsidP="00043E90">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3" w:history="1">
        <w:r w:rsidRPr="007D591F">
          <w:rPr>
            <w:rStyle w:val="Hyperlink"/>
          </w:rPr>
          <w:t>https://apps.dtic.mil/sti/pdfs/AD1053024.pdf</w:t>
        </w:r>
      </w:hyperlink>
      <w:r w:rsidRPr="007D591F">
        <w:t>] CT</w:t>
      </w:r>
    </w:p>
    <w:p w14:paraId="5111C41C" w14:textId="77777777" w:rsidR="00043E90" w:rsidRDefault="00043E90" w:rsidP="00043E90">
      <w:pPr>
        <w:ind w:left="720"/>
        <w:rPr>
          <w:sz w:val="16"/>
          <w:szCs w:val="16"/>
        </w:rPr>
      </w:pPr>
      <w:r>
        <w:rPr>
          <w:sz w:val="16"/>
          <w:szCs w:val="16"/>
        </w:rPr>
        <w:t>Why the United States Needs to Think About Space Colonization Now</w:t>
      </w:r>
    </w:p>
    <w:p w14:paraId="319D41EC" w14:textId="77777777" w:rsidR="00043E90" w:rsidRPr="007956E0" w:rsidRDefault="00043E90" w:rsidP="00043E90">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9D3AFD">
        <w:rPr>
          <w:rStyle w:val="Emphasis"/>
          <w:highlight w:val="yellow"/>
        </w:rPr>
        <w:t xml:space="preserve">States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w:t>
      </w:r>
      <w:r w:rsidRPr="007D591F">
        <w:rPr>
          <w:sz w:val="16"/>
        </w:rPr>
        <w:lastRenderedPageBreak/>
        <w:t xml:space="preserve">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78F6D180" w14:textId="77777777" w:rsidR="00043E90" w:rsidRDefault="00043E90" w:rsidP="00043E90">
      <w:pPr>
        <w:rPr>
          <w:rStyle w:val="Style13ptBold"/>
        </w:rPr>
      </w:pPr>
    </w:p>
    <w:p w14:paraId="7ED6DF38" w14:textId="77777777" w:rsidR="0037284A" w:rsidRPr="00E06594" w:rsidRDefault="0037284A" w:rsidP="004B7395">
      <w:pPr>
        <w:ind w:left="720"/>
        <w:rPr>
          <w:sz w:val="12"/>
        </w:rPr>
      </w:pPr>
    </w:p>
    <w:p w14:paraId="70C0FED5" w14:textId="2EAB21FA" w:rsidR="004B7395" w:rsidRDefault="000C3F6D" w:rsidP="000C3F6D">
      <w:pPr>
        <w:pStyle w:val="Heading2"/>
      </w:pPr>
      <w:r>
        <w:lastRenderedPageBreak/>
        <w:t>Case</w:t>
      </w:r>
    </w:p>
    <w:p w14:paraId="0E40C6FE" w14:textId="790040C7" w:rsidR="000C3F6D" w:rsidRDefault="004B7395" w:rsidP="000C3F6D">
      <w:pPr>
        <w:pStyle w:val="Heading4"/>
        <w:numPr>
          <w:ilvl w:val="0"/>
          <w:numId w:val="12"/>
        </w:numPr>
      </w:pPr>
      <w:r>
        <w:t xml:space="preserve">Don’t buy their militarization claims – David is about the US establishing a military base on the moon, which is illegal under the OST. This means militarization would never happen or the </w:t>
      </w:r>
      <w:proofErr w:type="spellStart"/>
      <w:r>
        <w:t>aff</w:t>
      </w:r>
      <w:proofErr w:type="spellEnd"/>
      <w:r>
        <w:t xml:space="preserve"> gets circumvented: either their impact doesn’t happen or the </w:t>
      </w:r>
      <w:proofErr w:type="spellStart"/>
      <w:r>
        <w:t>aff</w:t>
      </w:r>
      <w:proofErr w:type="spellEnd"/>
      <w:r>
        <w:t xml:space="preserve"> doesn’t solve.</w:t>
      </w:r>
    </w:p>
    <w:p w14:paraId="19C1FF9E" w14:textId="317F6F1D" w:rsidR="00580232" w:rsidRPr="00580232" w:rsidRDefault="00580232" w:rsidP="00580232">
      <w:pPr>
        <w:pStyle w:val="Heading4"/>
        <w:numPr>
          <w:ilvl w:val="0"/>
          <w:numId w:val="12"/>
        </w:numPr>
      </w:pPr>
      <w:r>
        <w:t>Their argument that mining is coming now (Helman 21) is just that NASA is subcontracting private companies to collect samples on the moon. They then jump straight to conflict over mining sites, but obviously collecting samples does not mean mining bases.</w:t>
      </w:r>
    </w:p>
    <w:p w14:paraId="737F51E6" w14:textId="347A45FD" w:rsidR="00370680" w:rsidRPr="00116FB5" w:rsidRDefault="00C1347E" w:rsidP="00370680">
      <w:pPr>
        <w:pStyle w:val="Heading4"/>
        <w:numPr>
          <w:ilvl w:val="0"/>
          <w:numId w:val="12"/>
        </w:numPr>
      </w:pPr>
      <w:r>
        <w:t xml:space="preserve">Turn - </w:t>
      </w:r>
      <w:r w:rsidR="00370680">
        <w:t xml:space="preserve">Competition in space increases cooperation and decreases conflict. </w:t>
      </w:r>
    </w:p>
    <w:p w14:paraId="7675E38E" w14:textId="77777777" w:rsidR="00370680" w:rsidRDefault="00370680" w:rsidP="00370680">
      <w:r w:rsidRPr="00AB673C">
        <w:rPr>
          <w:rStyle w:val="Style13ptBold"/>
        </w:rPr>
        <w:t>Cobb 20</w:t>
      </w:r>
      <w:r>
        <w:t xml:space="preserve"> </w:t>
      </w:r>
      <w:r w:rsidRPr="00AB673C">
        <w:t xml:space="preserve">[Whitman, Cobb, Wendy </w:t>
      </w:r>
      <w:proofErr w:type="gramStart"/>
      <w:r w:rsidRPr="00AB673C">
        <w:t>N..</w:t>
      </w:r>
      <w:proofErr w:type="gramEnd"/>
      <w:r w:rsidRPr="00AB673C">
        <w:t xml:space="preserve"> Privatizing </w:t>
      </w:r>
      <w:proofErr w:type="gramStart"/>
      <w:r w:rsidRPr="00AB673C">
        <w:t>Peace :</w:t>
      </w:r>
      <w:proofErr w:type="gramEnd"/>
      <w:r w:rsidRPr="00AB673C">
        <w:t xml:space="preserve">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14" w:history="1">
        <w:r w:rsidRPr="00AB673C">
          <w:rPr>
            <w:rStyle w:val="Hyperlink"/>
          </w:rPr>
          <w:t>http://ebookcentral.proquest.com/lib/marlboroughschool-ebooks/detail.action?docID=6228909</w:t>
        </w:r>
      </w:hyperlink>
      <w:r w:rsidRPr="00AB673C">
        <w:t>.] CT</w:t>
      </w:r>
    </w:p>
    <w:p w14:paraId="23A7BA4B" w14:textId="77777777" w:rsidR="00370680" w:rsidRPr="00211CAC" w:rsidRDefault="00370680" w:rsidP="00370680">
      <w:pPr>
        <w:ind w:left="720"/>
        <w:rPr>
          <w:sz w:val="16"/>
          <w:szCs w:val="16"/>
        </w:rPr>
      </w:pPr>
      <w:r w:rsidRPr="00211CAC">
        <w:rPr>
          <w:sz w:val="16"/>
          <w:szCs w:val="16"/>
        </w:rPr>
        <w:t xml:space="preserve">The value of competition </w:t>
      </w:r>
    </w:p>
    <w:p w14:paraId="74A2A4E3" w14:textId="77777777" w:rsidR="00370680" w:rsidRPr="00211CAC" w:rsidRDefault="00370680" w:rsidP="00370680">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13523F">
        <w:rPr>
          <w:rStyle w:val="Emphasis"/>
        </w:rPr>
        <w:t xml:space="preserve">a </w:t>
      </w:r>
      <w:r w:rsidRPr="00764C51">
        <w:rPr>
          <w:rStyle w:val="Emphasis"/>
          <w:highlight w:val="yellow"/>
        </w:rPr>
        <w:t xml:space="preserve">bad </w:t>
      </w:r>
      <w:r w:rsidRPr="0013523F">
        <w:rPr>
          <w:rStyle w:val="Emphasis"/>
        </w:rPr>
        <w:t>thing</w:t>
      </w:r>
      <w:r w:rsidRPr="00651F2E">
        <w:rPr>
          <w:rStyle w:val="StyleUnderline"/>
        </w:rPr>
        <w:t xml:space="preserve">. Much of the </w:t>
      </w:r>
      <w:r w:rsidRPr="00764C51">
        <w:rPr>
          <w:rStyle w:val="Emphasis"/>
          <w:highlight w:val="yellow"/>
        </w:rPr>
        <w:t>tech</w:t>
      </w:r>
      <w:r w:rsidRPr="0013523F">
        <w:rPr>
          <w:rStyle w:val="Emphasis"/>
        </w:rPr>
        <w:t xml:space="preserve">nological </w:t>
      </w:r>
      <w:r w:rsidRPr="00764C51">
        <w:rPr>
          <w:rStyle w:val="Emphasis"/>
          <w:highlight w:val="yellow"/>
        </w:rPr>
        <w:t>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 xml:space="preserve">the space race as both the US and the USSR were pouring billions of dollars </w:t>
      </w:r>
      <w:r w:rsidRPr="0013523F">
        <w:rPr>
          <w:rStyle w:val="Emphasis"/>
        </w:rPr>
        <w:t>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proofErr w:type="gramStart"/>
      <w:r w:rsidRPr="00651F2E">
        <w:rPr>
          <w:rStyle w:val="StyleUnderline"/>
        </w:rPr>
        <w:t>on the whole</w:t>
      </w:r>
      <w:proofErr w:type="gramEnd"/>
      <w:r w:rsidRPr="00651F2E">
        <w:rPr>
          <w:rStyle w:val="StyleUnderline"/>
        </w:rPr>
        <w:t xml:space="preserv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13523F">
        <w:rPr>
          <w:rStyle w:val="Emphasis"/>
        </w:rPr>
        <w:t xml:space="preserve">and </w:t>
      </w:r>
      <w:r w:rsidRPr="0013523F">
        <w:rPr>
          <w:rStyle w:val="Emphasis"/>
          <w:highlight w:val="yellow"/>
        </w:rPr>
        <w:t>the</w:t>
      </w:r>
      <w:r w:rsidRPr="0013523F">
        <w:rPr>
          <w:rStyle w:val="Emphasis"/>
        </w:rPr>
        <w:t xml:space="preserve"> </w:t>
      </w:r>
      <w:r w:rsidRPr="0013523F">
        <w:rPr>
          <w:rStyle w:val="Emphasis"/>
          <w:highlight w:val="yellow"/>
        </w:rPr>
        <w:t>two</w:t>
      </w:r>
      <w:r w:rsidRPr="0013523F">
        <w:rPr>
          <w:rStyle w:val="Emphasis"/>
        </w:rPr>
        <w:t xml:space="preserve"> space powers </w:t>
      </w:r>
      <w:r w:rsidRPr="00764C51">
        <w:rPr>
          <w:rStyle w:val="Emphasis"/>
          <w:highlight w:val="yellow"/>
        </w:rPr>
        <w:t xml:space="preserve">realized that they needed </w:t>
      </w:r>
      <w:r w:rsidRPr="0013523F">
        <w:rPr>
          <w:rStyle w:val="Emphasis"/>
        </w:rPr>
        <w:t xml:space="preserve">some sort of </w:t>
      </w:r>
      <w:r w:rsidRPr="00764C51">
        <w:rPr>
          <w:rStyle w:val="Emphasis"/>
          <w:highlight w:val="yellow"/>
        </w:rPr>
        <w:t xml:space="preserve">international framework to preserve </w:t>
      </w:r>
      <w:r w:rsidRPr="0013523F">
        <w:rPr>
          <w:rStyle w:val="Emphasis"/>
        </w:rPr>
        <w:t xml:space="preserve">their </w:t>
      </w:r>
      <w:r w:rsidRPr="00764C51">
        <w:rPr>
          <w:rStyle w:val="Emphasis"/>
          <w:highlight w:val="yellow"/>
        </w:rPr>
        <w:t>ability to operate in space.</w:t>
      </w:r>
      <w:r w:rsidRPr="00211CAC">
        <w:rPr>
          <w:sz w:val="16"/>
        </w:rPr>
        <w:t xml:space="preserve"> </w:t>
      </w:r>
      <w:proofErr w:type="gramStart"/>
      <w:r w:rsidRPr="00211CAC">
        <w:rPr>
          <w:sz w:val="16"/>
        </w:rPr>
        <w:t>Both of these</w:t>
      </w:r>
      <w:proofErr w:type="gramEnd"/>
      <w:r w:rsidRPr="00211CAC">
        <w:rPr>
          <w:sz w:val="16"/>
        </w:rPr>
        <w:t xml:space="preserve"> elements continue to be present today. </w:t>
      </w:r>
    </w:p>
    <w:p w14:paraId="1E9C89E9" w14:textId="77777777" w:rsidR="00370680" w:rsidRPr="00211CAC" w:rsidRDefault="00370680" w:rsidP="00370680">
      <w:pPr>
        <w:ind w:left="720"/>
        <w:rPr>
          <w:sz w:val="16"/>
        </w:rPr>
      </w:pPr>
      <w:r w:rsidRPr="00651F2E">
        <w:rPr>
          <w:rStyle w:val="StyleUnderline"/>
        </w:rPr>
        <w:t xml:space="preserve">First, </w:t>
      </w:r>
      <w:r w:rsidRPr="0013523F">
        <w:rPr>
          <w:rStyle w:val="Emphasis"/>
        </w:rPr>
        <w:t xml:space="preserve">the </w:t>
      </w:r>
      <w:r w:rsidRPr="00764C51">
        <w:rPr>
          <w:rStyle w:val="Emphasis"/>
          <w:highlight w:val="yellow"/>
        </w:rPr>
        <w:t>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 xml:space="preserve">impress upon </w:t>
      </w:r>
      <w:r w:rsidRPr="0013523F">
        <w:rPr>
          <w:rStyle w:val="Emphasis"/>
        </w:rPr>
        <w:t xml:space="preserve">space </w:t>
      </w:r>
      <w:r w:rsidRPr="00764C51">
        <w:rPr>
          <w:rStyle w:val="Emphasis"/>
          <w:highlight w:val="yellow"/>
        </w:rPr>
        <w:t xml:space="preserve">participants </w:t>
      </w:r>
      <w:r w:rsidRPr="0013523F">
        <w:rPr>
          <w:rStyle w:val="Emphasis"/>
        </w:rPr>
        <w:t xml:space="preserve">the need </w:t>
      </w:r>
      <w:r w:rsidRPr="00764C51">
        <w:rPr>
          <w:rStyle w:val="Emphasis"/>
          <w:highlight w:val="yellow"/>
        </w:rPr>
        <w:t>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7663636B" w14:textId="77777777" w:rsidR="00370680" w:rsidRPr="00764C51" w:rsidRDefault="00370680" w:rsidP="00370680">
      <w:pPr>
        <w:ind w:left="720"/>
        <w:rPr>
          <w:sz w:val="14"/>
        </w:rPr>
      </w:pPr>
      <w:r w:rsidRPr="00764C51">
        <w:rPr>
          <w:rStyle w:val="Emphasis"/>
          <w:highlight w:val="yellow"/>
        </w:rPr>
        <w:t xml:space="preserve">Competition can </w:t>
      </w:r>
      <w:r w:rsidRPr="0013523F">
        <w:rPr>
          <w:rStyle w:val="Emphasis"/>
        </w:rPr>
        <w:t xml:space="preserve">also </w:t>
      </w:r>
      <w:r w:rsidRPr="00764C51">
        <w:rPr>
          <w:rStyle w:val="Emphasis"/>
          <w:highlight w:val="yellow"/>
        </w:rPr>
        <w:t xml:space="preserve">increase </w:t>
      </w:r>
      <w:r w:rsidRPr="0013523F">
        <w:rPr>
          <w:rStyle w:val="Emphasis"/>
          <w:highlight w:val="yellow"/>
        </w:rPr>
        <w:t>tech</w:t>
      </w:r>
      <w:r w:rsidRPr="0013523F">
        <w:rPr>
          <w:rStyle w:val="Emphasis"/>
        </w:rPr>
        <w:t xml:space="preserve">nological capabilities </w:t>
      </w:r>
      <w:r w:rsidRPr="0013523F">
        <w:rPr>
          <w:rStyle w:val="Emphasis"/>
          <w:highlight w:val="yellow"/>
        </w:rPr>
        <w:t xml:space="preserve">and </w:t>
      </w:r>
      <w:r w:rsidRPr="0013523F">
        <w:rPr>
          <w:rStyle w:val="Emphasis"/>
        </w:rPr>
        <w:t>those</w:t>
      </w:r>
      <w:r w:rsidRPr="00651F2E">
        <w:rPr>
          <w:rStyle w:val="StyleUnderline"/>
        </w:rPr>
        <w:t xml:space="preserve"> technological capabilities </w:t>
      </w:r>
      <w:r w:rsidRPr="0013523F">
        <w:rPr>
          <w:rStyle w:val="Emphasis"/>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13523F">
        <w:rPr>
          <w:rStyle w:val="Emphasis"/>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 xml:space="preserve">officials </w:t>
      </w:r>
      <w:r w:rsidRPr="0013523F">
        <w:rPr>
          <w:rStyle w:val="Emphasis"/>
        </w:rPr>
        <w:t xml:space="preserve">often </w:t>
      </w:r>
      <w:r w:rsidRPr="00764C51">
        <w:rPr>
          <w:rStyle w:val="Emphasis"/>
          <w:highlight w:val="yellow"/>
        </w:rPr>
        <w:t xml:space="preserve">stated their desire to work with </w:t>
      </w:r>
      <w:r w:rsidRPr="0013523F">
        <w:rPr>
          <w:rStyle w:val="Emphasis"/>
        </w:rPr>
        <w:t xml:space="preserve">other </w:t>
      </w:r>
      <w:r w:rsidRPr="00764C51">
        <w:rPr>
          <w:rStyle w:val="Emphasis"/>
          <w:highlight w:val="yellow"/>
        </w:rPr>
        <w:t xml:space="preserve">powers in space, </w:t>
      </w:r>
      <w:r w:rsidRPr="0013523F">
        <w:rPr>
          <w:rStyle w:val="Emphasis"/>
        </w:rPr>
        <w:t xml:space="preserve">particularly </w:t>
      </w:r>
      <w:r w:rsidRPr="00764C51">
        <w:rPr>
          <w:rStyle w:val="Emphasis"/>
          <w:highlight w:val="yellow"/>
        </w:rPr>
        <w:t>the U</w:t>
      </w:r>
      <w:r w:rsidRPr="0013523F">
        <w:rPr>
          <w:rStyle w:val="Emphasis"/>
        </w:rPr>
        <w:t xml:space="preserve">nited </w:t>
      </w:r>
      <w:r w:rsidRPr="00764C51">
        <w:rPr>
          <w:rStyle w:val="Emphasis"/>
          <w:highlight w:val="yellow"/>
        </w:rPr>
        <w:t>S</w:t>
      </w:r>
      <w:r w:rsidRPr="0013523F">
        <w:rPr>
          <w:rStyle w:val="Emphasis"/>
        </w:rPr>
        <w:t>tates.</w:t>
      </w:r>
      <w:r w:rsidRPr="00764C51">
        <w:rPr>
          <w:sz w:val="14"/>
        </w:rPr>
        <w:t xml:space="preserve"> China did in fact forge ties with other countries via space, in particular Brazil. However, as </w:t>
      </w:r>
      <w:r w:rsidRPr="00764C51">
        <w:rPr>
          <w:sz w:val="14"/>
        </w:rPr>
        <w:lastRenderedPageBreak/>
        <w:t xml:space="preserve">Chinese spaceflight technology advanced, the rhetoric of cooperation was pulled back some over a desire to </w:t>
      </w:r>
      <w:proofErr w:type="gramStart"/>
      <w:r w:rsidRPr="00764C51">
        <w:rPr>
          <w:sz w:val="14"/>
        </w:rPr>
        <w:t>enter into</w:t>
      </w:r>
      <w:proofErr w:type="gramEnd"/>
      <w:r w:rsidRPr="00764C51">
        <w:rPr>
          <w:sz w:val="14"/>
        </w:rPr>
        <w:t xml:space="preserve">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5DE9ED6A" w14:textId="77777777" w:rsidR="00370680" w:rsidRPr="00211CAC" w:rsidRDefault="00370680" w:rsidP="00370680">
      <w:pPr>
        <w:ind w:left="720"/>
        <w:rPr>
          <w:sz w:val="16"/>
        </w:rPr>
      </w:pPr>
      <w:r w:rsidRPr="0013523F">
        <w:rPr>
          <w:rStyle w:val="Emphasis"/>
        </w:rPr>
        <w:t xml:space="preserve">As more countries develop space technologies, </w:t>
      </w:r>
      <w:r w:rsidRPr="00764C51">
        <w:rPr>
          <w:rStyle w:val="Emphasis"/>
          <w:highlight w:val="yellow"/>
        </w:rPr>
        <w:t xml:space="preserve">the ability to help one another out </w:t>
      </w:r>
      <w:r w:rsidRPr="0013523F">
        <w:rPr>
          <w:rStyle w:val="Emphasis"/>
        </w:rPr>
        <w:t xml:space="preserve">also </w:t>
      </w:r>
      <w:r w:rsidRPr="00764C51">
        <w:rPr>
          <w:rStyle w:val="Emphasis"/>
          <w:highlight w:val="yellow"/>
        </w:rPr>
        <w:t xml:space="preserve">increases. </w:t>
      </w:r>
      <w:r w:rsidRPr="0013523F">
        <w:rPr>
          <w:rStyle w:val="Emphasis"/>
        </w:rPr>
        <w:t>The Agreement on the Rescue of Astronauts obligates</w:t>
      </w:r>
      <w:r w:rsidRPr="00764C51">
        <w:rPr>
          <w:rStyle w:val="Emphasis"/>
        </w:rPr>
        <w:t xml:space="preserve"> </w:t>
      </w:r>
      <w:r w:rsidRPr="00211CAC">
        <w:rPr>
          <w:rStyle w:val="StyleUnderline"/>
        </w:rPr>
        <w:t xml:space="preserve">signatories </w:t>
      </w:r>
      <w:r w:rsidRPr="0013523F">
        <w:rPr>
          <w:rStyle w:val="Emphasis"/>
        </w:rPr>
        <w:t xml:space="preserve">to “take all possible steps to </w:t>
      </w:r>
      <w:r w:rsidRPr="00764C51">
        <w:rPr>
          <w:rStyle w:val="Emphasis"/>
          <w:highlight w:val="yellow"/>
        </w:rPr>
        <w:t>rescue and assist astronauts in distress and promptly return them to the launching state.” 62 More states 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 xml:space="preserve">facilitate </w:t>
      </w:r>
      <w:r w:rsidRPr="0013523F">
        <w:rPr>
          <w:rStyle w:val="Emphasis"/>
        </w:rPr>
        <w:t xml:space="preserve">this type of </w:t>
      </w:r>
      <w:r w:rsidRPr="00764C51">
        <w:rPr>
          <w:rStyle w:val="Emphasis"/>
          <w:highlight w:val="yellow"/>
        </w:rPr>
        <w:t>help and cooperation</w:t>
      </w:r>
      <w:r w:rsidRPr="00651F2E">
        <w:rPr>
          <w:rStyle w:val="StyleUnderline"/>
        </w:rPr>
        <w:t>.</w:t>
      </w:r>
      <w:r w:rsidRPr="00211CAC">
        <w:rPr>
          <w:sz w:val="16"/>
        </w:rPr>
        <w:t xml:space="preserve"> While fictional, this is just the type of scenario that played out in the book (and later movie) The </w:t>
      </w:r>
      <w:proofErr w:type="gramStart"/>
      <w:r w:rsidRPr="00211CAC">
        <w:rPr>
          <w:sz w:val="16"/>
        </w:rPr>
        <w:t>Martian .</w:t>
      </w:r>
      <w:proofErr w:type="gramEnd"/>
      <w:r w:rsidRPr="00211CAC">
        <w:rPr>
          <w:sz w:val="16"/>
        </w:rPr>
        <w:t xml:space="preserve"> When a supply rocket blows up on launch, NASA turns to China for a replacement that enables a Mars crew to return to Mars to rescue a stranded astronaut. </w:t>
      </w:r>
      <w:r w:rsidRPr="0013523F">
        <w:rPr>
          <w:rStyle w:val="Emphasis"/>
        </w:rPr>
        <w:t xml:space="preserve">These types of </w:t>
      </w:r>
      <w:r w:rsidRPr="00764C51">
        <w:rPr>
          <w:rStyle w:val="Emphasis"/>
          <w:highlight w:val="yellow"/>
        </w:rPr>
        <w:t>cooperative</w:t>
      </w:r>
      <w:r w:rsidRPr="00211CAC">
        <w:rPr>
          <w:rStyle w:val="StyleUnderline"/>
        </w:rPr>
        <w:t xml:space="preserve"> </w:t>
      </w:r>
      <w:r w:rsidRPr="0013523F">
        <w:rPr>
          <w:rStyle w:val="StyleUnderline"/>
          <w:highlight w:val="yellow"/>
        </w:rPr>
        <w:t>activities</w:t>
      </w:r>
      <w:r w:rsidRPr="00211CAC">
        <w:rPr>
          <w:rStyle w:val="StyleUnderline"/>
        </w:rPr>
        <w:t xml:space="preserve"> </w:t>
      </w:r>
      <w:r w:rsidRPr="0013523F">
        <w:rPr>
          <w:rStyle w:val="Emphasis"/>
        </w:rPr>
        <w:t xml:space="preserve">can in turn </w:t>
      </w:r>
      <w:r w:rsidRPr="00764C51">
        <w:rPr>
          <w:rStyle w:val="Emphasis"/>
          <w:highlight w:val="yellow"/>
        </w:rPr>
        <w:t>foster greater cooperation in areas</w:t>
      </w:r>
      <w:r w:rsidRPr="00764C51">
        <w:rPr>
          <w:rStyle w:val="Emphasis"/>
        </w:rPr>
        <w:t xml:space="preserve"> </w:t>
      </w:r>
      <w:r w:rsidRPr="00211CAC">
        <w:rPr>
          <w:rStyle w:val="StyleUnderline"/>
        </w:rPr>
        <w:t xml:space="preserve">other than space and science. In fact, </w:t>
      </w:r>
      <w:r w:rsidRPr="0013523F">
        <w:rPr>
          <w:rStyle w:val="Emphasis"/>
        </w:rPr>
        <w:t>one of the causal mechanisms through which the economic peac</w:t>
      </w:r>
      <w:r w:rsidRPr="00211CAC">
        <w:rPr>
          <w:rStyle w:val="StyleUnderline"/>
        </w:rPr>
        <w:t xml:space="preserve">e is hypothesized to </w:t>
      </w:r>
      <w:r w:rsidRPr="0013523F">
        <w:rPr>
          <w:rStyle w:val="Emphasis"/>
        </w:rPr>
        <w:t xml:space="preserve">act is </w:t>
      </w:r>
      <w:r w:rsidRPr="00764C51">
        <w:rPr>
          <w:rStyle w:val="Emphasis"/>
          <w:highlight w:val="yellow"/>
        </w:rPr>
        <w:t>via</w:t>
      </w:r>
      <w:r w:rsidRPr="00211CAC">
        <w:rPr>
          <w:rStyle w:val="StyleUnderline"/>
        </w:rPr>
        <w:t xml:space="preserve"> increased </w:t>
      </w:r>
      <w:r w:rsidRPr="00764C51">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807053">
        <w:rPr>
          <w:rStyle w:val="Emphasis"/>
          <w:highlight w:val="yellow"/>
        </w:rPr>
        <w:t xml:space="preserve">As greater cooperation emerges in space, it can spill over into other </w:t>
      </w:r>
      <w:r w:rsidRPr="0013523F">
        <w:rPr>
          <w:rStyle w:val="Emphasis"/>
        </w:rPr>
        <w:t xml:space="preserve">areas of </w:t>
      </w:r>
      <w:r w:rsidRPr="00807053">
        <w:rPr>
          <w:rStyle w:val="Emphasis"/>
          <w:highlight w:val="yellow"/>
        </w:rPr>
        <w:t>interstate relations.</w:t>
      </w:r>
      <w:r w:rsidRPr="00211CAC">
        <w:rPr>
          <w:sz w:val="16"/>
        </w:rPr>
        <w:t xml:space="preserve"> </w:t>
      </w:r>
    </w:p>
    <w:p w14:paraId="7245EAEC" w14:textId="77777777" w:rsidR="00370680" w:rsidRPr="00211CAC" w:rsidRDefault="00370680" w:rsidP="00370680">
      <w:pPr>
        <w:ind w:left="720"/>
        <w:rPr>
          <w:rStyle w:val="StyleUnderline"/>
        </w:rPr>
      </w:pPr>
      <w:r w:rsidRPr="00211CAC">
        <w:rPr>
          <w:rStyle w:val="StyleUnderline"/>
        </w:rPr>
        <w:t xml:space="preserve">To return to the discussion of space as a </w:t>
      </w:r>
      <w:proofErr w:type="gramStart"/>
      <w:r w:rsidRPr="00211CAC">
        <w:rPr>
          <w:rStyle w:val="StyleUnderline"/>
        </w:rPr>
        <w:t>global commons</w:t>
      </w:r>
      <w:proofErr w:type="gramEnd"/>
      <w:r w:rsidRPr="00211CAC">
        <w:rPr>
          <w:rStyle w:val="StyleUnderline"/>
        </w:rPr>
        <w:t xml:space="preserve">, the </w:t>
      </w:r>
      <w:r w:rsidRPr="00807053">
        <w:rPr>
          <w:rStyle w:val="Emphasis"/>
          <w:highlight w:val="yellow"/>
        </w:rPr>
        <w:t>increased competition</w:t>
      </w:r>
      <w:r w:rsidRPr="00211CAC">
        <w:rPr>
          <w:rStyle w:val="StyleUnderline"/>
        </w:rPr>
        <w:t xml:space="preserve"> and potentially increased cooperation </w:t>
      </w:r>
      <w:r w:rsidRPr="00807053">
        <w:rPr>
          <w:rStyle w:val="Emphasis"/>
          <w:highlight w:val="yellow"/>
        </w:rPr>
        <w:t>could lead to</w:t>
      </w:r>
      <w:r w:rsidRPr="00211CAC">
        <w:rPr>
          <w:rStyle w:val="StyleUnderline"/>
        </w:rPr>
        <w:t xml:space="preserve"> the type of situation that Ostrom finds powerful in fostering </w:t>
      </w:r>
      <w:r w:rsidRPr="00807053">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807053">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 xml:space="preserve">The openness of space and the vulnerability of space infrastructure makes it an arena that is easily monitored; it takes a </w:t>
      </w:r>
      <w:proofErr w:type="gramStart"/>
      <w:r w:rsidRPr="00211CAC">
        <w:rPr>
          <w:rStyle w:val="StyleUnderline"/>
        </w:rPr>
        <w:t>fairly low</w:t>
      </w:r>
      <w:proofErr w:type="gramEnd"/>
      <w:r w:rsidRPr="00211CAC">
        <w:rPr>
          <w:rStyle w:val="StyleUnderline"/>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w:t>
      </w:r>
      <w:proofErr w:type="gramStart"/>
      <w:r w:rsidRPr="00211CAC">
        <w:rPr>
          <w:rStyle w:val="StyleUnderline"/>
        </w:rPr>
        <w:t>state</w:t>
      </w:r>
      <w:proofErr w:type="gramEnd"/>
      <w:r w:rsidRPr="00211CAC">
        <w:rPr>
          <w:rStyle w:val="StyleUnderline"/>
        </w:rPr>
        <w:t xml:space="preserve"> and non-state alike, bring countries to the negotiating table and create the conditions needed to ensure collective action. </w:t>
      </w:r>
    </w:p>
    <w:p w14:paraId="7F5263C1" w14:textId="77777777" w:rsidR="00370680" w:rsidRPr="00211CAC" w:rsidRDefault="00370680" w:rsidP="00370680">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211CAC">
        <w:rPr>
          <w:sz w:val="16"/>
          <w:szCs w:val="16"/>
        </w:rPr>
        <w:t>, in particular, focuses</w:t>
      </w:r>
      <w:proofErr w:type="gramEnd"/>
      <w:r w:rsidRPr="00211CAC">
        <w:rPr>
          <w:sz w:val="16"/>
          <w:szCs w:val="16"/>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61F9A7C0" w14:textId="0CC19AD2" w:rsidR="000C3F6D" w:rsidRPr="00411CFA" w:rsidRDefault="000C3F6D" w:rsidP="00067B27">
      <w:pPr>
        <w:pStyle w:val="Heading4"/>
        <w:numPr>
          <w:ilvl w:val="0"/>
          <w:numId w:val="12"/>
        </w:numPr>
      </w:pPr>
      <w:r>
        <w:t xml:space="preserve">Turn: </w:t>
      </w:r>
      <w:r>
        <w:t xml:space="preserve">Space </w:t>
      </w:r>
      <w:r w:rsidRPr="00411CFA">
        <w:t>commercialization is a strong constraint on conflict</w:t>
      </w:r>
      <w:r>
        <w:t xml:space="preserve"> – solves space war</w:t>
      </w:r>
    </w:p>
    <w:p w14:paraId="41A55D06" w14:textId="77777777" w:rsidR="000C3F6D" w:rsidRPr="00411CFA" w:rsidRDefault="000C3F6D" w:rsidP="000C3F6D">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5"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7FEE74B6" w14:textId="77777777" w:rsidR="000C3F6D" w:rsidRPr="00411CFA" w:rsidRDefault="000C3F6D" w:rsidP="000C3F6D">
      <w:pPr>
        <w:rPr>
          <w:u w:val="single"/>
        </w:rPr>
      </w:pPr>
      <w:r w:rsidRPr="00411CFA">
        <w:rPr>
          <w:sz w:val="16"/>
        </w:rPr>
        <w:lastRenderedPageBreak/>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A005988" w14:textId="77777777" w:rsidR="000C3F6D" w:rsidRPr="00411CFA" w:rsidRDefault="000C3F6D" w:rsidP="000C3F6D">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7A77BA80" w14:textId="77777777" w:rsidR="000C3F6D" w:rsidRPr="00411CFA" w:rsidRDefault="000C3F6D" w:rsidP="000C3F6D">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5E3AC9B1" w14:textId="77777777" w:rsidR="000C3F6D" w:rsidRPr="00411CFA" w:rsidRDefault="000C3F6D" w:rsidP="000C3F6D">
      <w:pPr>
        <w:rPr>
          <w:sz w:val="16"/>
        </w:rPr>
      </w:pPr>
      <w:r w:rsidRPr="00411CFA">
        <w:rPr>
          <w:sz w:val="16"/>
        </w:rPr>
        <w:t>peaceful 35</w:t>
      </w:r>
    </w:p>
    <w:p w14:paraId="10587B9F" w14:textId="77777777" w:rsidR="000C3F6D" w:rsidRPr="00411CFA" w:rsidRDefault="000C3F6D" w:rsidP="000C3F6D">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2D8B40F4" w14:textId="77777777" w:rsidR="000C3F6D" w:rsidRPr="00411CFA" w:rsidRDefault="000C3F6D" w:rsidP="000C3F6D">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5247A156" w14:textId="77777777" w:rsidR="000C3F6D" w:rsidRDefault="000C3F6D" w:rsidP="000C3F6D">
      <w:pPr>
        <w:rPr>
          <w:rStyle w:val="StyleUnderlin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lastRenderedPageBreak/>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32B5F73" w14:textId="77777777" w:rsidR="000C3F6D" w:rsidRPr="000C3F6D" w:rsidRDefault="000C3F6D" w:rsidP="000C3F6D"/>
    <w:p w14:paraId="531EFFA4" w14:textId="210154E1" w:rsidR="000C3F6D" w:rsidRPr="000C3F6D" w:rsidRDefault="000C3F6D" w:rsidP="000C3F6D">
      <w:pPr>
        <w:pStyle w:val="Heading3"/>
      </w:pPr>
      <w:r>
        <w:lastRenderedPageBreak/>
        <w:t>No Space War</w:t>
      </w:r>
    </w:p>
    <w:p w14:paraId="2A34143E" w14:textId="2B9CFF1A" w:rsidR="0037284A" w:rsidRDefault="0037284A" w:rsidP="00067B27">
      <w:pPr>
        <w:pStyle w:val="Heading4"/>
        <w:numPr>
          <w:ilvl w:val="0"/>
          <w:numId w:val="12"/>
        </w:numPr>
      </w:pPr>
      <w:r>
        <w:t xml:space="preserve">No </w:t>
      </w:r>
      <w:proofErr w:type="spellStart"/>
      <w:r>
        <w:t>miscalc</w:t>
      </w:r>
      <w:proofErr w:type="spellEnd"/>
      <w:r>
        <w:t xml:space="preserve"> or escalation</w:t>
      </w:r>
    </w:p>
    <w:p w14:paraId="2AF9679D" w14:textId="77777777" w:rsidR="0037284A" w:rsidRPr="00F107EC" w:rsidRDefault="0037284A" w:rsidP="0037284A">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6" w:history="1">
        <w:r w:rsidRPr="00F107EC">
          <w:t>https://ccdcoe.org/uploads/2019/06/Art_12_The-Cyber-ASAT.pdf</w:t>
        </w:r>
      </w:hyperlink>
    </w:p>
    <w:p w14:paraId="155703FD" w14:textId="12EB515E" w:rsidR="0037284A" w:rsidRPr="000C3F6D" w:rsidRDefault="0037284A" w:rsidP="0037284A">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640CB64" w14:textId="059BBCB2" w:rsidR="0037284A" w:rsidRPr="00F35F0D" w:rsidRDefault="00067B27" w:rsidP="0037284A">
      <w:pPr>
        <w:pStyle w:val="Heading4"/>
        <w:rPr>
          <w:rFonts w:cs="Arial"/>
          <w:b w:val="0"/>
          <w:bCs w:val="0"/>
        </w:rPr>
      </w:pPr>
      <w:r>
        <w:rPr>
          <w:rFonts w:cs="Arial"/>
          <w:u w:val="single"/>
        </w:rPr>
        <w:lastRenderedPageBreak/>
        <w:t xml:space="preserve">4. </w:t>
      </w:r>
      <w:r w:rsidR="0037284A" w:rsidRPr="00F35F0D">
        <w:rPr>
          <w:rFonts w:cs="Arial"/>
          <w:u w:val="single"/>
        </w:rPr>
        <w:t>MAD</w:t>
      </w:r>
      <w:r w:rsidR="0037284A" w:rsidRPr="00F35F0D">
        <w:rPr>
          <w:rFonts w:cs="Arial"/>
        </w:rPr>
        <w:t xml:space="preserve"> checks space escalation</w:t>
      </w:r>
    </w:p>
    <w:p w14:paraId="3EC783EF" w14:textId="77777777" w:rsidR="0037284A" w:rsidRPr="00F35F0D" w:rsidRDefault="0037284A" w:rsidP="0037284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71D420B" w14:textId="0906B125" w:rsidR="0037284A" w:rsidRDefault="0037284A" w:rsidP="0037284A">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60C67CEE" w14:textId="39B3A1E9" w:rsidR="00064703" w:rsidRDefault="00064703" w:rsidP="0037284A">
      <w:pPr>
        <w:rPr>
          <w:sz w:val="16"/>
        </w:rPr>
      </w:pPr>
    </w:p>
    <w:p w14:paraId="3B572D41" w14:textId="7C7454F2" w:rsidR="00064703" w:rsidRPr="00F35F0D" w:rsidRDefault="00064703" w:rsidP="00064703">
      <w:pPr>
        <w:pStyle w:val="Heading3"/>
      </w:pPr>
      <w:r>
        <w:lastRenderedPageBreak/>
        <w:t>He3 turn</w:t>
      </w:r>
    </w:p>
    <w:p w14:paraId="79127172" w14:textId="77777777" w:rsidR="008F716A" w:rsidRDefault="008F716A" w:rsidP="008F716A">
      <w:pPr>
        <w:pStyle w:val="Heading4"/>
      </w:pPr>
      <w:r>
        <w:t>Only mining at Tranquility lunar sites is economically feasible and profitable – it’s the only location with enough data to be categorized as a measured resource.</w:t>
      </w:r>
    </w:p>
    <w:p w14:paraId="53971308" w14:textId="77777777" w:rsidR="008F716A" w:rsidRPr="00EE5DFB" w:rsidRDefault="008F716A" w:rsidP="008F716A">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7" w:history="1">
        <w:r w:rsidRPr="00964537">
          <w:rPr>
            <w:rStyle w:val="Hyperlink"/>
          </w:rPr>
          <w:t>https://www.amazon.com/Return-Moon-Exploration-Enterprise-Settlement/dp/0387242856</w:t>
        </w:r>
      </w:hyperlink>
      <w:r>
        <w:t xml:space="preserve"> SM</w:t>
      </w:r>
    </w:p>
    <w:p w14:paraId="65C1F40B" w14:textId="77777777" w:rsidR="008F716A" w:rsidRDefault="008F716A" w:rsidP="008F716A">
      <w:r w:rsidRPr="00EE5DFB">
        <w:rPr>
          <w:rStyle w:val="StyleUnderline"/>
        </w:rPr>
        <w:t>Economic geologists — who study the value, quantity, and origin of mineral deposits — use the terms "</w:t>
      </w:r>
      <w:r w:rsidRPr="00E372BC">
        <w:rPr>
          <w:rStyle w:val="StyleUnderline"/>
          <w:highlight w:val="green"/>
        </w:rPr>
        <w:t>measured," "indicated," and "inferred"</w:t>
      </w:r>
      <w:r w:rsidRPr="00EE5DFB">
        <w:rPr>
          <w:rStyle w:val="StyleUnderline"/>
        </w:rPr>
        <w:t xml:space="preserve"> to </w:t>
      </w:r>
      <w:r w:rsidRPr="00E372BC">
        <w:rPr>
          <w:rStyle w:val="StyleUnderline"/>
          <w:highlight w:val="green"/>
        </w:rPr>
        <w:t>distinguish</w:t>
      </w:r>
      <w:r w:rsidRPr="00EE5DFB">
        <w:rPr>
          <w:rStyle w:val="StyleUnderline"/>
        </w:rPr>
        <w:t xml:space="preserve"> resources that are at </w:t>
      </w:r>
      <w:r w:rsidRPr="00E372BC">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E372BC">
        <w:rPr>
          <w:rStyle w:val="StyleUnderline"/>
          <w:highlight w:val="green"/>
        </w:rPr>
        <w:t>measured reserves</w:t>
      </w:r>
      <w:r w:rsidRPr="00EE5DFB">
        <w:rPr>
          <w:rStyle w:val="StyleUnderline"/>
        </w:rPr>
        <w:t xml:space="preserve">" to the extent that further </w:t>
      </w:r>
      <w:r w:rsidRPr="00E372BC">
        <w:rPr>
          <w:rStyle w:val="StyleUnderline"/>
          <w:highlight w:val="green"/>
        </w:rPr>
        <w:t>investments</w:t>
      </w:r>
      <w:r w:rsidRPr="00EE5DFB">
        <w:rPr>
          <w:rStyle w:val="StyleUnderline"/>
        </w:rPr>
        <w:t xml:space="preserve"> of capital for actual production </w:t>
      </w:r>
      <w:r w:rsidRPr="00E372BC">
        <w:rPr>
          <w:rStyle w:val="StyleUnderline"/>
          <w:highlight w:val="green"/>
        </w:rPr>
        <w:t>are warranted</w:t>
      </w:r>
      <w:r>
        <w:t xml:space="preserve">. Of course, </w:t>
      </w:r>
      <w:r w:rsidRPr="00E372BC">
        <w:rPr>
          <w:rStyle w:val="StyleUnderline"/>
          <w:highlight w:val="green"/>
        </w:rPr>
        <w:t>such investments only</w:t>
      </w:r>
      <w:r w:rsidRPr="00EE5DFB">
        <w:rPr>
          <w:rStyle w:val="StyleUnderline"/>
        </w:rPr>
        <w:t xml:space="preserve"> will be </w:t>
      </w:r>
      <w:r w:rsidRPr="00E372BC">
        <w:rPr>
          <w:rStyle w:val="StyleUnderline"/>
          <w:highlight w:val="green"/>
        </w:rPr>
        <w:t>made if the</w:t>
      </w:r>
      <w:r w:rsidRPr="00EE5DFB">
        <w:rPr>
          <w:rStyle w:val="StyleUnderline"/>
        </w:rPr>
        <w:t xml:space="preserve"> value and </w:t>
      </w:r>
      <w:r w:rsidRPr="00E372BC">
        <w:rPr>
          <w:rStyle w:val="StyleUnderline"/>
          <w:highlight w:val="green"/>
        </w:rPr>
        <w:t>tonnage</w:t>
      </w:r>
      <w:r w:rsidRPr="00EE5DFB">
        <w:rPr>
          <w:rStyle w:val="StyleUnderline"/>
        </w:rPr>
        <w:t xml:space="preserve">, or volume, </w:t>
      </w:r>
      <w:r w:rsidRPr="00E372BC">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5CBC378A" w14:textId="77777777" w:rsidR="008F716A" w:rsidRDefault="008F716A" w:rsidP="008F716A">
      <w:r w:rsidRPr="009F001C">
        <w:t xml:space="preserve">The current economic and geological position of lunar helium-3 in the titanium-rich portions of Mare </w:t>
      </w:r>
      <w:proofErr w:type="spellStart"/>
      <w:r w:rsidRPr="009F001C">
        <w:t>Tranquillitatis</w:t>
      </w:r>
      <w:proofErr w:type="spellEnd"/>
      <w:r w:rsidRPr="009F001C">
        <w:t xml:space="preserve"> is shown in Figure 6.4. Relative to the figure, upward, positive economic change in lunar helium-3 will be determined by increases in the cost of alternative sources of terrestrial energy, particularly coal. Downward, negative economic change would be caused by higher than anticipated lunar development costs</w:t>
      </w:r>
      <w:r w:rsidRPr="00EE5DFB">
        <w:rPr>
          <w:rStyle w:val="StyleUnderline"/>
        </w:rPr>
        <w:t xml:space="preserve">. </w:t>
      </w:r>
      <w:r w:rsidRPr="00E372BC">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w:t>
      </w:r>
      <w:proofErr w:type="gramStart"/>
      <w:r w:rsidRPr="009F001C">
        <w:t>definitely will</w:t>
      </w:r>
      <w:proofErr w:type="gramEnd"/>
      <w:r w:rsidRPr="009F001C">
        <w:t xml:space="preserve"> come from detailed mapping and the fusion of all pertinent geochemical and geotechnical data prior to mining.</w:t>
      </w:r>
    </w:p>
    <w:p w14:paraId="3BAB9867" w14:textId="77777777" w:rsidR="008F716A" w:rsidRDefault="008F716A" w:rsidP="008F716A">
      <w:r w:rsidRPr="00E372BC">
        <w:rPr>
          <w:rStyle w:val="StyleUnderline"/>
          <w:highlight w:val="green"/>
        </w:rPr>
        <w:t>The first consideration</w:t>
      </w:r>
      <w:r w:rsidRPr="00EE5DFB">
        <w:rPr>
          <w:rStyle w:val="StyleUnderline"/>
        </w:rPr>
        <w:t xml:space="preserve"> an economic geologist makes relative to a potential resource must </w:t>
      </w:r>
      <w:r w:rsidRPr="00E372BC">
        <w:rPr>
          <w:rStyle w:val="StyleUnderline"/>
          <w:highlight w:val="green"/>
        </w:rPr>
        <w:t>involve</w:t>
      </w:r>
      <w:r w:rsidRPr="00EE5DFB">
        <w:rPr>
          <w:rStyle w:val="StyleUnderline"/>
        </w:rPr>
        <w:t xml:space="preserve"> its </w:t>
      </w:r>
      <w:r w:rsidRPr="00E372BC">
        <w:rPr>
          <w:rStyle w:val="StyleUnderline"/>
          <w:highlight w:val="green"/>
        </w:rPr>
        <w:t>estimated value, against</w:t>
      </w:r>
      <w:r w:rsidRPr="00EE5DFB">
        <w:rPr>
          <w:rStyle w:val="StyleUnderline"/>
        </w:rPr>
        <w:t xml:space="preserve"> which the </w:t>
      </w:r>
      <w:r w:rsidRPr="00E372BC">
        <w:rPr>
          <w:rStyle w:val="StyleUnderline"/>
          <w:highlight w:val="green"/>
        </w:rPr>
        <w:t>costs of production</w:t>
      </w:r>
      <w:r w:rsidRPr="00EE5DFB">
        <w:rPr>
          <w:rStyle w:val="StyleUnderline"/>
        </w:rPr>
        <w:t xml:space="preserve"> can be weighed</w:t>
      </w:r>
      <w:r w:rsidRPr="009F001C">
        <w:t xml:space="preserve">.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w:t>
      </w:r>
      <w:proofErr w:type="gramStart"/>
      <w:r w:rsidRPr="009F001C">
        <w:t>2010-2015 time</w:t>
      </w:r>
      <w:proofErr w:type="gramEnd"/>
      <w:r w:rsidRPr="009F001C">
        <w:t xml:space="preserv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2005.89 Spot prices have approached $2.00 in the United States for the eastern stoker coal in </w:t>
      </w:r>
      <w:r w:rsidRPr="009F001C">
        <w:lastRenderedPageBreak/>
        <w:t>2004.9° Therefore, forecasting coal prices of at least $2.50/million BTU, appears to be a reasonable planning assumption for 2010-2015.9' This gives a conservative estimate that the energy equivalent value of 100 kg of helium-3 in 2010-2015 would be about $140 million.</w:t>
      </w:r>
    </w:p>
    <w:p w14:paraId="41027724" w14:textId="77777777" w:rsidR="008F716A" w:rsidRDefault="008F716A" w:rsidP="008F716A">
      <w:r w:rsidRPr="009F001C">
        <w:t xml:space="preserve">6.3.2 Mining analysis </w:t>
      </w:r>
      <w:proofErr w:type="gramStart"/>
      <w:r w:rsidRPr="00EE5DFB">
        <w:rPr>
          <w:rStyle w:val="StyleUnderline"/>
        </w:rPr>
        <w:t>With</w:t>
      </w:r>
      <w:proofErr w:type="gramEnd"/>
      <w:r w:rsidRPr="00EE5DFB">
        <w:rPr>
          <w:rStyle w:val="StyleUnderline"/>
        </w:rPr>
        <w:t xml:space="preserve">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16A1841C" w14:textId="77777777" w:rsidR="008F716A" w:rsidRDefault="008F716A" w:rsidP="008F716A">
      <w:r>
        <w:t xml:space="preserve">[Figure omitted] FIGURE 6.4 Current position of lunar helium-3 in titanium-rich portions of Mare </w:t>
      </w:r>
      <w:proofErr w:type="spellStart"/>
      <w:r>
        <w:t>Tranquillitatis</w:t>
      </w:r>
      <w:proofErr w:type="spellEnd"/>
      <w:r>
        <w:t xml:space="preserve"> relative to demonstrated economic potential. (Graphic background courtesy of P. J. Brown, University of Wisconsin—Madison) </w:t>
      </w:r>
    </w:p>
    <w:p w14:paraId="4D55EC74" w14:textId="77777777" w:rsidR="008F716A" w:rsidRDefault="008F716A" w:rsidP="008F716A">
      <w:r w:rsidRPr="00EE5DFB">
        <w:rPr>
          <w:rStyle w:val="StyleUnderline"/>
        </w:rPr>
        <w:t>first estimates of the quantities of helium-3 expected to be present in</w:t>
      </w:r>
      <w:r>
        <w:t xml:space="preserve"> titanium-rich regolith on the Moon. Cameron, using available </w:t>
      </w:r>
      <w:proofErr w:type="spellStart"/>
      <w:r>
        <w:t>spectro-scopic</w:t>
      </w:r>
      <w:proofErr w:type="spellEnd"/>
      <w:r>
        <w:t xml:space="preserve"> data on titanium concentration as discussed in Section 6.2.3, determined that </w:t>
      </w:r>
      <w:r w:rsidRPr="00E372BC">
        <w:rPr>
          <w:rStyle w:val="StyleUnderline"/>
          <w:highlight w:val="green"/>
        </w:rPr>
        <w:t xml:space="preserve">the </w:t>
      </w:r>
      <w:proofErr w:type="gramStart"/>
      <w:r w:rsidRPr="00E372BC">
        <w:rPr>
          <w:rStyle w:val="StyleUnderline"/>
          <w:highlight w:val="green"/>
        </w:rPr>
        <w:t>highest grade</w:t>
      </w:r>
      <w:proofErr w:type="gramEnd"/>
      <w:r w:rsidRPr="00E372BC">
        <w:rPr>
          <w:rStyle w:val="StyleUnderline"/>
          <w:highlight w:val="green"/>
        </w:rPr>
        <w:t xml:space="preserve"> area for helium-3</w:t>
      </w:r>
      <w:r w:rsidRPr="00EE5DFB">
        <w:rPr>
          <w:rStyle w:val="StyleUnderline"/>
        </w:rPr>
        <w:t xml:space="preserve"> totaled about 84,000 km2 and another 195,000 km2 of medium grade concentrations </w:t>
      </w:r>
      <w:r w:rsidRPr="00E372BC">
        <w:rPr>
          <w:rStyle w:val="StyleUnderline"/>
          <w:highlight w:val="green"/>
        </w:rPr>
        <w:t xml:space="preserve">all within Mare </w:t>
      </w:r>
      <w:proofErr w:type="spellStart"/>
      <w:r w:rsidRPr="00E372BC">
        <w:rPr>
          <w:rStyle w:val="StyleUnderline"/>
          <w:highlight w:val="green"/>
        </w:rPr>
        <w:t>Tranquillitatis</w:t>
      </w:r>
      <w:proofErr w:type="spellEnd"/>
      <w:r w:rsidRPr="00EE5DFB">
        <w:rPr>
          <w:rStyle w:val="StyleUnderline"/>
        </w:rPr>
        <w:t>.</w:t>
      </w:r>
      <w:r>
        <w:t xml:space="preserve"> By geological inference, using photogeological mapping and </w:t>
      </w:r>
      <w:proofErr w:type="gramStart"/>
      <w:r>
        <w:t>remotely-sensed</w:t>
      </w:r>
      <w:proofErr w:type="gramEnd"/>
      <w:r>
        <w:t xml:space="preserve"> titanium concentrations,</w:t>
      </w:r>
      <w:r w:rsidRPr="00EE5DFB">
        <w:rPr>
          <w:rStyle w:val="StyleUnderline"/>
        </w:rPr>
        <w:t xml:space="preserve"> </w:t>
      </w:r>
      <w:r w:rsidRPr="00E372BC">
        <w:rPr>
          <w:rStyle w:val="StyleUnderline"/>
          <w:highlight w:val="green"/>
        </w:rPr>
        <w:t xml:space="preserve">this is the region to which Apollo </w:t>
      </w:r>
      <w:r w:rsidRPr="00E372BC">
        <w:rPr>
          <w:rStyle w:val="StyleUnderline"/>
        </w:rPr>
        <w:t xml:space="preserve">11 </w:t>
      </w:r>
      <w:r w:rsidRPr="00E372BC">
        <w:rPr>
          <w:rStyle w:val="StyleUnderline"/>
          <w:highlight w:val="green"/>
        </w:rPr>
        <w:t>samples apply</w:t>
      </w:r>
      <w:r w:rsidRPr="00EE5DFB">
        <w:rPr>
          <w:rStyle w:val="StyleUnderline"/>
        </w:rPr>
        <w:t xml:space="preserve">, as well as those provided by Apollo 17. </w:t>
      </w:r>
      <w:r>
        <w:t xml:space="preserve">Cameron also studied the distribution of craters and estimated that about 50% of the 84,000 km2 would be minable by the Wisconsin Mark II miner (see Section 7.2.2). </w:t>
      </w:r>
      <w:r w:rsidRPr="00EE5DFB">
        <w:rPr>
          <w:rStyle w:val="StyleUnderline"/>
        </w:rPr>
        <w:t xml:space="preserve">If mined to a depth of 3 meters with a helium-3 concentration of 20 </w:t>
      </w:r>
      <w:proofErr w:type="spellStart"/>
      <w:r w:rsidRPr="00EE5DFB">
        <w:rPr>
          <w:rStyle w:val="StyleUnderline"/>
        </w:rPr>
        <w:t>wppb</w:t>
      </w:r>
      <w:proofErr w:type="spellEnd"/>
      <w:r w:rsidRPr="00EE5DFB">
        <w:rPr>
          <w:rStyle w:val="StyleUnderline"/>
        </w:rPr>
        <w:t xml:space="preserve"> (Section 5.2), this </w:t>
      </w:r>
      <w:proofErr w:type="gramStart"/>
      <w:r w:rsidRPr="00EE5DFB">
        <w:rPr>
          <w:rStyle w:val="StyleUnderline"/>
        </w:rPr>
        <w:t>highest grade</w:t>
      </w:r>
      <w:proofErr w:type="gramEnd"/>
      <w:r w:rsidRPr="00EE5DFB">
        <w:rPr>
          <w:rStyle w:val="StyleUnderline"/>
        </w:rPr>
        <w:t xml:space="preserve"> area would yield about 2500 </w:t>
      </w:r>
      <w:proofErr w:type="spellStart"/>
      <w:r w:rsidRPr="00EE5DFB">
        <w:rPr>
          <w:rStyle w:val="StyleUnderline"/>
        </w:rPr>
        <w:t>tonnes</w:t>
      </w:r>
      <w:proofErr w:type="spellEnd"/>
      <w:r w:rsidRPr="00EE5DFB">
        <w:rPr>
          <w:rStyle w:val="StyleUnderline"/>
        </w:rPr>
        <w:t xml:space="preserve"> of helium-3. In 2010-2015, with coal at $2.50/ million BTU, </w:t>
      </w:r>
      <w:r w:rsidRPr="00E372BC">
        <w:rPr>
          <w:rStyle w:val="StyleUnderline"/>
          <w:highlight w:val="green"/>
        </w:rPr>
        <w:t>this</w:t>
      </w:r>
      <w:r w:rsidRPr="00EE5DFB">
        <w:rPr>
          <w:rStyle w:val="StyleUnderline"/>
        </w:rPr>
        <w:t xml:space="preserve"> amount of helium-3 </w:t>
      </w:r>
      <w:r w:rsidRPr="00E372BC">
        <w:rPr>
          <w:rStyle w:val="StyleUnderline"/>
          <w:highlight w:val="green"/>
        </w:rPr>
        <w:t>will</w:t>
      </w:r>
      <w:r w:rsidRPr="00EE5DFB">
        <w:rPr>
          <w:rStyle w:val="StyleUnderline"/>
        </w:rPr>
        <w:t xml:space="preserve"> probably </w:t>
      </w:r>
      <w:r w:rsidRPr="00E372BC">
        <w:rPr>
          <w:rStyle w:val="StyleUnderline"/>
          <w:highlight w:val="green"/>
        </w:rPr>
        <w:t>have an energy equivalent value of about $3.5 trillion</w:t>
      </w:r>
      <w:r w:rsidRPr="00EE5DFB">
        <w:rPr>
          <w:rStyle w:val="StyleUnderline"/>
        </w:rPr>
        <w:t xml:space="preserve">! </w:t>
      </w:r>
      <w:r>
        <w:t xml:space="preserve">Even at 2003's contract coal prices, the value would be about $1.75 trillion. </w:t>
      </w:r>
      <w:r w:rsidRPr="00E372BC">
        <w:rPr>
          <w:rStyle w:val="StyleUnderline"/>
          <w:highlight w:val="green"/>
        </w:rPr>
        <w:t>This economic potential</w:t>
      </w:r>
      <w:r w:rsidRPr="00EE5DFB">
        <w:rPr>
          <w:rStyle w:val="StyleUnderline"/>
        </w:rPr>
        <w:t xml:space="preserve">, and the policy and environmental advantages of helium-3 fusion, </w:t>
      </w:r>
      <w:r w:rsidRPr="00E372BC">
        <w:rPr>
          <w:rStyle w:val="StyleUnderline"/>
          <w:highlight w:val="green"/>
        </w:rPr>
        <w:t>have been exciting</w:t>
      </w:r>
      <w:r w:rsidRPr="00EE5DFB">
        <w:rPr>
          <w:rStyle w:val="StyleUnderline"/>
        </w:rPr>
        <w:t xml:space="preserve"> enough</w:t>
      </w:r>
      <w:r>
        <w:t xml:space="preserve"> to keep the interest of the Wisconsin group and the author since the late 1980s.</w:t>
      </w:r>
    </w:p>
    <w:p w14:paraId="745D0683" w14:textId="77777777" w:rsidR="008F716A" w:rsidRDefault="008F716A" w:rsidP="008F716A">
      <w:r>
        <w:t xml:space="preserve">Since Cameron's initial work, as discussed above, </w:t>
      </w:r>
      <w:r w:rsidRPr="00E372BC">
        <w:rPr>
          <w:rStyle w:val="StyleUnderline"/>
          <w:highlight w:val="green"/>
        </w:rPr>
        <w:t xml:space="preserve">the helium-3 resources in Mare </w:t>
      </w:r>
      <w:proofErr w:type="spellStart"/>
      <w:r w:rsidRPr="00E372BC">
        <w:rPr>
          <w:rStyle w:val="StyleUnderline"/>
          <w:highlight w:val="green"/>
        </w:rPr>
        <w:t>Tranquillitatis</w:t>
      </w:r>
      <w:proofErr w:type="spellEnd"/>
      <w:r w:rsidRPr="00E372BC">
        <w:rPr>
          <w:rStyle w:val="StyleUnderline"/>
          <w:highlight w:val="green"/>
        </w:rPr>
        <w:t xml:space="preserve"> have moved</w:t>
      </w:r>
      <w:r w:rsidRPr="00EE5DFB">
        <w:rPr>
          <w:rStyle w:val="StyleUnderline"/>
        </w:rPr>
        <w:t xml:space="preserve"> close enough </w:t>
      </w:r>
      <w:r w:rsidRPr="00E372BC">
        <w:rPr>
          <w:rStyle w:val="StyleUnderline"/>
          <w:highlight w:val="green"/>
        </w:rPr>
        <w:t>to</w:t>
      </w:r>
      <w:r w:rsidRPr="00EE5DFB">
        <w:rPr>
          <w:rStyle w:val="StyleUnderline"/>
        </w:rPr>
        <w:t xml:space="preserve"> </w:t>
      </w:r>
      <w:proofErr w:type="gramStart"/>
      <w:r w:rsidRPr="00EE5DFB">
        <w:rPr>
          <w:rStyle w:val="StyleUnderline"/>
        </w:rPr>
        <w:t>being  "</w:t>
      </w:r>
      <w:proofErr w:type="gramEnd"/>
      <w:r w:rsidRPr="00E372BC">
        <w:rPr>
          <w:rStyle w:val="StyleUnderline"/>
          <w:highlight w:val="green"/>
        </w:rPr>
        <w:t>measured resources" to warrant investment</w:t>
      </w:r>
      <w:r>
        <w:t xml:space="preserve"> in the integrated analysis of all available sample and remote-sensing data. Cameron </w:t>
      </w:r>
      <w:r w:rsidRPr="00E372BC">
        <w:rPr>
          <w:rStyle w:val="StyleUnderline"/>
          <w:highlight w:val="green"/>
        </w:rPr>
        <w:t>based</w:t>
      </w:r>
      <w:r>
        <w:t xml:space="preserve"> his analysis </w:t>
      </w:r>
      <w:r w:rsidRPr="00E372BC">
        <w:rPr>
          <w:rStyle w:val="StyleUnderline"/>
          <w:highlight w:val="green"/>
        </w:rPr>
        <w:t>on Apollo</w:t>
      </w:r>
      <w:r w:rsidRPr="00EE5DFB">
        <w:rPr>
          <w:rStyle w:val="StyleUnderline"/>
        </w:rPr>
        <w:t xml:space="preserve"> 11 sample </w:t>
      </w:r>
      <w:r w:rsidRPr="00E372BC">
        <w:rPr>
          <w:rStyle w:val="StyleUnderline"/>
          <w:highlight w:val="green"/>
        </w:rPr>
        <w:t>data</w:t>
      </w:r>
      <w:r>
        <w:t xml:space="preserve">, the available spectroscopic definition of titanium distribution, and 1960s Lunar Orbiter photography.93 Apollos 15, 16, and 17 metric and </w:t>
      </w:r>
      <w:proofErr w:type="spellStart"/>
      <w:r>
        <w:t>panametric</w:t>
      </w:r>
      <w:proofErr w:type="spellEnd"/>
      <w:r>
        <w:t xml:space="preserve"> cameras, operating from orbit, gathered additional high-resolution and stereophotography of the area of interest in Mare </w:t>
      </w:r>
      <w:proofErr w:type="spellStart"/>
      <w:r>
        <w:t>Tranquillitatis</w:t>
      </w:r>
      <w:proofErr w:type="spellEnd"/>
      <w:r>
        <w:t xml:space="preserve">. Subsequently, two additional data sets obtained by the Department of Defense and NASA promise to further refine our knowledge of the distribution of titanium in that region's regolith. Respectively, these data came from optical spectrometers aboard the Clementine mission in 199494 and from the neutron and gamma-ray spectrometers of the Lunar Prospector mission in 1998-1999.95 Further, improved optical </w:t>
      </w:r>
      <w:proofErr w:type="spellStart"/>
      <w:r>
        <w:t>specrometric</w:t>
      </w:r>
      <w:proofErr w:type="spellEnd"/>
      <w:r>
        <w:t xml:space="preserve"> data from Earth have been collected.96 As discussed above, nanophase native iron accumulates in the regolith as a function of exposure to micrometeor impact, so remotely-sensed concentrations of such iron measure the length of exposure to solar wind and, in turn, indirectly measure relative helium-3 concentrations. This accounts for the strong correlation between both titanium oxide concentration and regolith maturity.97</w:t>
      </w:r>
    </w:p>
    <w:p w14:paraId="2FCFD0C4" w14:textId="77777777" w:rsidR="008F716A" w:rsidRDefault="008F716A" w:rsidP="008F716A">
      <w:r>
        <w:t xml:space="preserve">It may be possible, as well as desirable to potential investors, to directly map helium-3 distribution in the regolith. This could be done on a global scale by developing an advanced </w:t>
      </w:r>
      <w:r>
        <w:lastRenderedPageBreak/>
        <w:t>gamma-ray spectrometer for a special-purpose, low-cost lunar orbiter, mapping the 20.6 (and higher) MeV gamma-rays released when a helium-3 nucleus captures a solar cosmic-ray-induced neutron.98 (Significant in-situ understanding of neutron flux at the lunar surface was gained by the lunar neutron probe experiment deployed on Apollo 17.99) Telerobotic rovers could accomplish more specific and higher resolution mapping of a targeted mining site, albeit at significantly higher cost than an orbital sensor. The cost, however, of either an orbiter or surface rovers should not be incurred until the existing data sets are fully exploited and the need for one or the other becomes clear.</w:t>
      </w:r>
    </w:p>
    <w:p w14:paraId="5288CEBC" w14:textId="77777777" w:rsidR="008F716A" w:rsidRDefault="008F716A" w:rsidP="008F716A">
      <w:r>
        <w:t xml:space="preserve">Although a major project that fuses all the available data sets is clearly necessary, </w:t>
      </w:r>
      <w:r w:rsidRPr="00E372BC">
        <w:rPr>
          <w:rStyle w:val="StyleUnderline"/>
          <w:highlight w:val="green"/>
        </w:rPr>
        <w:t>there can be little doubt that</w:t>
      </w:r>
      <w:r w:rsidRPr="00EE5DFB">
        <w:rPr>
          <w:rStyle w:val="StyleUnderline"/>
        </w:rPr>
        <w:t xml:space="preserve"> very interesting </w:t>
      </w:r>
      <w:r w:rsidRPr="00E372BC">
        <w:rPr>
          <w:rStyle w:val="StyleUnderline"/>
          <w:highlight w:val="green"/>
        </w:rPr>
        <w:t>concentrations</w:t>
      </w:r>
      <w:r w:rsidRPr="00EE5DFB">
        <w:rPr>
          <w:rStyle w:val="StyleUnderline"/>
        </w:rPr>
        <w:t xml:space="preserve"> (grades) </w:t>
      </w:r>
      <w:r w:rsidRPr="00E372BC">
        <w:rPr>
          <w:rStyle w:val="StyleUnderline"/>
          <w:highlight w:val="green"/>
        </w:rPr>
        <w:t>of helium-3 are present in</w:t>
      </w:r>
      <w:r w:rsidRPr="00EE5DFB">
        <w:rPr>
          <w:rStyle w:val="StyleUnderline"/>
        </w:rPr>
        <w:t xml:space="preserve"> the upper 3 to 6 meters of </w:t>
      </w:r>
      <w:r w:rsidRPr="00E372BC">
        <w:rPr>
          <w:rStyle w:val="StyleUnderline"/>
          <w:highlight w:val="green"/>
        </w:rPr>
        <w:t xml:space="preserve">Mare </w:t>
      </w:r>
      <w:proofErr w:type="spellStart"/>
      <w:r w:rsidRPr="00E372BC">
        <w:rPr>
          <w:rStyle w:val="StyleUnderline"/>
          <w:highlight w:val="green"/>
        </w:rPr>
        <w:t>Tranquillitatis</w:t>
      </w:r>
      <w:proofErr w:type="spellEnd"/>
      <w:r w:rsidRPr="00EE5DFB">
        <w:rPr>
          <w:rStyle w:val="StyleUnderline"/>
        </w:rPr>
        <w:t xml:space="preserve"> </w:t>
      </w:r>
      <w:r w:rsidRPr="00E372BC">
        <w:rPr>
          <w:rStyle w:val="StyleUnderline"/>
        </w:rPr>
        <w:t>regolith</w:t>
      </w:r>
      <w:r w:rsidRPr="00EE5DFB">
        <w:rPr>
          <w:rStyle w:val="StyleUnderline"/>
        </w:rPr>
        <w:t xml:space="preserve">. </w:t>
      </w:r>
      <w:r w:rsidRPr="00E372BC">
        <w:rPr>
          <w:rStyle w:val="StyleUnderline"/>
          <w:highlight w:val="green"/>
        </w:rPr>
        <w:t xml:space="preserve">Based on </w:t>
      </w:r>
      <w:r w:rsidRPr="00E372BC">
        <w:rPr>
          <w:rStyle w:val="StyleUnderline"/>
        </w:rPr>
        <w:t xml:space="preserve">analyses of </w:t>
      </w:r>
      <w:r w:rsidRPr="00E372BC">
        <w:rPr>
          <w:rStyle w:val="StyleUnderline"/>
          <w:highlight w:val="green"/>
        </w:rPr>
        <w:t>Apollo samples</w:t>
      </w:r>
      <w:r w:rsidRPr="00EE5DFB">
        <w:rPr>
          <w:rStyle w:val="StyleUnderline"/>
        </w:rPr>
        <w:t xml:space="preserve"> to date, the average, undisturbed concentration of helium-3 in major portions of Mare </w:t>
      </w:r>
      <w:proofErr w:type="spellStart"/>
      <w:r w:rsidRPr="00EE5DFB">
        <w:rPr>
          <w:rStyle w:val="StyleUnderline"/>
        </w:rPr>
        <w:t>Tranquillitatis</w:t>
      </w:r>
      <w:proofErr w:type="spellEnd"/>
      <w:r w:rsidRPr="00EE5DFB">
        <w:rPr>
          <w:rStyle w:val="StyleUnderline"/>
        </w:rPr>
        <w:t xml:space="preserve"> appears to be at least 20 </w:t>
      </w:r>
      <w:proofErr w:type="spellStart"/>
      <w:r w:rsidRPr="00EE5DFB">
        <w:rPr>
          <w:rStyle w:val="StyleUnderline"/>
        </w:rPr>
        <w:t>wppb</w:t>
      </w:r>
      <w:proofErr w:type="spellEnd"/>
      <w:r w:rsidRPr="00EE5DFB">
        <w:rPr>
          <w:rStyle w:val="StyleUnderline"/>
        </w:rPr>
        <w:t>, and conceivably higher. Analysis of drill cores from Apollo 15, 16, and 17, even though they have been depleted in volatiles by agitation and are highly variable from one buried ejecta blanket to another, indicates that this average grade will continue to a depth of at least 3 meters and probably to the base of the regolith.</w:t>
      </w:r>
      <w:r>
        <w:t>10°</w:t>
      </w:r>
    </w:p>
    <w:p w14:paraId="656FF2D6" w14:textId="77777777" w:rsidR="008F716A" w:rsidRDefault="008F716A" w:rsidP="008F716A"/>
    <w:p w14:paraId="12C3F534" w14:textId="77777777" w:rsidR="008F716A" w:rsidRPr="00247E01" w:rsidRDefault="008F716A" w:rsidP="008F716A">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02A2903B" w14:textId="77777777" w:rsidR="008F716A" w:rsidRDefault="008F716A" w:rsidP="008F716A">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8"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3183CDB9" w14:textId="77777777" w:rsidR="008F716A" w:rsidRPr="00CA25AB" w:rsidRDefault="008F716A" w:rsidP="008F716A">
      <w:r w:rsidRPr="00E372BC">
        <w:rPr>
          <w:rStyle w:val="StyleUnderline"/>
          <w:highlight w:val="green"/>
        </w:rPr>
        <w:t>Solar System Resources has agreed to provide</w:t>
      </w:r>
      <w:r w:rsidRPr="006B0E5C">
        <w:rPr>
          <w:rStyle w:val="StyleUnderline"/>
        </w:rPr>
        <w:t xml:space="preserve"> 500 kilograms of </w:t>
      </w:r>
      <w:r w:rsidRPr="00E372BC">
        <w:rPr>
          <w:rStyle w:val="Emphasis"/>
          <w:highlight w:val="green"/>
        </w:rPr>
        <w:t>helium-3</w:t>
      </w:r>
      <w:r w:rsidRPr="006B0E5C">
        <w:rPr>
          <w:rStyle w:val="StyleUnderline"/>
        </w:rPr>
        <w:t xml:space="preserve"> mined from the Moon to U.S. Nuclear Corp</w:t>
      </w:r>
      <w:r w:rsidRPr="00CA25AB">
        <w:t xml:space="preserve">. </w:t>
      </w:r>
      <w:r w:rsidRPr="00E372BC">
        <w:rPr>
          <w:rStyle w:val="StyleUnderline"/>
          <w:highlight w:val="green"/>
        </w:rPr>
        <w:t>in</w:t>
      </w:r>
      <w:r w:rsidRPr="00CA25AB">
        <w:t xml:space="preserve"> the </w:t>
      </w:r>
      <w:r w:rsidRPr="00E372BC">
        <w:rPr>
          <w:rStyle w:val="Emphasis"/>
          <w:highlight w:val="green"/>
        </w:rPr>
        <w:t>2028</w:t>
      </w:r>
      <w:r w:rsidRPr="00CA25AB">
        <w:t>-2032 timeframe.</w:t>
      </w:r>
    </w:p>
    <w:p w14:paraId="28780515" w14:textId="77777777" w:rsidR="008F716A" w:rsidRPr="006B0E5C" w:rsidRDefault="008F716A" w:rsidP="008F716A">
      <w:pPr>
        <w:rPr>
          <w:rStyle w:val="StyleUnderline"/>
        </w:rPr>
      </w:pPr>
      <w:r w:rsidRPr="00AC700E">
        <w:rPr>
          <w:sz w:val="14"/>
        </w:rPr>
        <w:t>According to </w:t>
      </w:r>
      <w:hyperlink r:id="rId19"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6B0E5C">
        <w:rPr>
          <w:rStyle w:val="StyleUnderline"/>
        </w:rPr>
        <w:t xml:space="preserve">1.1 </w:t>
      </w:r>
      <w:r w:rsidRPr="00E372BC">
        <w:rPr>
          <w:rStyle w:val="StyleUnderline"/>
          <w:highlight w:val="green"/>
        </w:rPr>
        <w:t>million</w:t>
      </w:r>
      <w:r w:rsidRPr="006B0E5C">
        <w:rPr>
          <w:rStyle w:val="StyleUnderline"/>
        </w:rPr>
        <w:t xml:space="preserve"> metric </w:t>
      </w:r>
      <w:r w:rsidRPr="00E372BC">
        <w:rPr>
          <w:rStyle w:val="StyleUnderline"/>
          <w:highlight w:val="green"/>
        </w:rPr>
        <w:t>tons</w:t>
      </w:r>
      <w:r w:rsidRPr="006B0E5C">
        <w:rPr>
          <w:rStyle w:val="StyleUnderline"/>
        </w:rPr>
        <w:t xml:space="preserve"> of the isotope exists </w:t>
      </w:r>
      <w:r w:rsidRPr="00E372BC">
        <w:rPr>
          <w:rStyle w:val="StyleUnderline"/>
          <w:highlight w:val="green"/>
        </w:rPr>
        <w:t>on the Moon</w:t>
      </w:r>
      <w:r w:rsidRPr="00AC700E">
        <w:rPr>
          <w:sz w:val="14"/>
        </w:rPr>
        <w:t xml:space="preserve"> down to a depth of several meters. </w:t>
      </w:r>
      <w:r w:rsidRPr="00E372BC">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w:t>
      </w:r>
      <w:proofErr w:type="gramStart"/>
      <w:r w:rsidRPr="00AC700E">
        <w:rPr>
          <w:sz w:val="14"/>
        </w:rPr>
        <w:t>helium-3</w:t>
      </w:r>
      <w:proofErr w:type="gramEnd"/>
      <w:r w:rsidRPr="00AC700E">
        <w:rPr>
          <w:sz w:val="14"/>
        </w:rPr>
        <w:t xml:space="preserve">, about a quarter of the cargo capacity of a SpaceX Starship, </w:t>
      </w:r>
      <w:r w:rsidRPr="00E372BC">
        <w:rPr>
          <w:rStyle w:val="StyleUnderline"/>
          <w:highlight w:val="green"/>
        </w:rPr>
        <w:t>would</w:t>
      </w:r>
      <w:r w:rsidRPr="00AC700E">
        <w:rPr>
          <w:sz w:val="14"/>
        </w:rPr>
        <w:t xml:space="preserve"> suffice to fuel all the </w:t>
      </w:r>
      <w:r w:rsidRPr="00E372BC">
        <w:rPr>
          <w:rStyle w:val="StyleUnderline"/>
          <w:highlight w:val="green"/>
        </w:rPr>
        <w:t>power</w:t>
      </w:r>
      <w:r w:rsidRPr="00AC700E">
        <w:rPr>
          <w:sz w:val="14"/>
        </w:rPr>
        <w:t xml:space="preserve"> needs of </w:t>
      </w:r>
      <w:r w:rsidRPr="00E372BC">
        <w:rPr>
          <w:rStyle w:val="StyleUnderline"/>
          <w:highlight w:val="green"/>
        </w:rPr>
        <w:t>the U</w:t>
      </w:r>
      <w:r w:rsidRPr="006B0E5C">
        <w:rPr>
          <w:rStyle w:val="StyleUnderline"/>
        </w:rPr>
        <w:t xml:space="preserve">nited </w:t>
      </w:r>
      <w:r w:rsidRPr="00E372BC">
        <w:rPr>
          <w:rStyle w:val="StyleUnderline"/>
          <w:highlight w:val="green"/>
        </w:rPr>
        <w:t>S</w:t>
      </w:r>
      <w:r w:rsidRPr="006B0E5C">
        <w:rPr>
          <w:rStyle w:val="StyleUnderline"/>
        </w:rPr>
        <w:t xml:space="preserve">tates </w:t>
      </w:r>
      <w:r w:rsidRPr="00E372BC">
        <w:rPr>
          <w:rStyle w:val="StyleUnderline"/>
          <w:highlight w:val="green"/>
        </w:rPr>
        <w:t>for a year</w:t>
      </w:r>
      <w:r w:rsidRPr="006B0E5C">
        <w:rPr>
          <w:rStyle w:val="StyleUnderline"/>
        </w:rPr>
        <w:t>.</w:t>
      </w:r>
    </w:p>
    <w:p w14:paraId="1F67BD10" w14:textId="77777777" w:rsidR="008F716A" w:rsidRPr="00AC700E" w:rsidRDefault="008F716A" w:rsidP="008F716A">
      <w:pPr>
        <w:rPr>
          <w:sz w:val="14"/>
        </w:rPr>
      </w:pPr>
      <w:r w:rsidRPr="00AC700E">
        <w:rPr>
          <w:sz w:val="14"/>
        </w:rPr>
        <w:t xml:space="preserve">The announcement does not reveal how Solar System Resource proposes to mine the </w:t>
      </w:r>
      <w:proofErr w:type="gramStart"/>
      <w:r w:rsidRPr="00AC700E">
        <w:rPr>
          <w:sz w:val="14"/>
        </w:rPr>
        <w:t>helium-3</w:t>
      </w:r>
      <w:proofErr w:type="gramEnd"/>
      <w:r w:rsidRPr="00AC700E">
        <w:rPr>
          <w:sz w:val="14"/>
        </w:rPr>
        <w:t xml:space="preserve">. The company’s website is very heavy on breathtakingly inspirational verbiage and light on how it intends to raise the money and develop the technology to mine the solar system’s resources. However, the paper suggests that </w:t>
      </w:r>
      <w:r w:rsidRPr="00E372BC">
        <w:rPr>
          <w:rStyle w:val="Emphasis"/>
          <w:highlight w:val="green"/>
        </w:rPr>
        <w:t>a rover could scoop up</w:t>
      </w:r>
      <w:r w:rsidRPr="006B0E5C">
        <w:rPr>
          <w:rStyle w:val="StyleUnderline"/>
        </w:rPr>
        <w:t xml:space="preserve"> lunar regolith, separate </w:t>
      </w:r>
      <w:r w:rsidRPr="00E372BC">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E372BC">
        <w:rPr>
          <w:rStyle w:val="StyleUnderline"/>
          <w:highlight w:val="green"/>
        </w:rPr>
        <w:t>for</w:t>
      </w:r>
      <w:r w:rsidRPr="006B0E5C">
        <w:rPr>
          <w:rStyle w:val="StyleUnderline"/>
        </w:rPr>
        <w:t xml:space="preserve"> later </w:t>
      </w:r>
      <w:r w:rsidRPr="00E372BC">
        <w:rPr>
          <w:rStyle w:val="StyleUnderline"/>
          <w:highlight w:val="green"/>
        </w:rPr>
        <w:t>export</w:t>
      </w:r>
      <w:r w:rsidRPr="006B0E5C">
        <w:rPr>
          <w:rStyle w:val="StyleUnderline"/>
        </w:rPr>
        <w:t xml:space="preserve"> to Earth.</w:t>
      </w:r>
    </w:p>
    <w:p w14:paraId="69CCDEC2" w14:textId="77777777" w:rsidR="008F716A" w:rsidRPr="00CA25AB" w:rsidRDefault="008F716A" w:rsidP="008F716A">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20"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21"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738AB168" w14:textId="77777777" w:rsidR="008F716A" w:rsidRPr="00CA25AB" w:rsidRDefault="008F716A" w:rsidP="008F716A">
      <w:pPr>
        <w:rPr>
          <w:sz w:val="12"/>
          <w:szCs w:val="12"/>
        </w:rPr>
      </w:pPr>
      <w:r w:rsidRPr="00CA25AB">
        <w:rPr>
          <w:sz w:val="12"/>
          <w:szCs w:val="12"/>
        </w:rPr>
        <w:t>Fusion using helium-3 has advantages and disadvantages over using deuterium, an isotope of hydrogen and tritium, another isotope of hydrogen.</w:t>
      </w:r>
    </w:p>
    <w:p w14:paraId="2AC4E96E" w14:textId="77777777" w:rsidR="008F716A" w:rsidRPr="00CA25AB" w:rsidRDefault="008F716A" w:rsidP="008F716A">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5F3BE42C" w14:textId="77777777" w:rsidR="008F716A" w:rsidRPr="00CA25AB" w:rsidRDefault="008F716A" w:rsidP="008F716A">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22"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17AD4334" w14:textId="77777777" w:rsidR="008F716A" w:rsidRPr="006B0E5C" w:rsidRDefault="008F716A" w:rsidP="008F716A">
      <w:pPr>
        <w:rPr>
          <w:rStyle w:val="StyleUnderline"/>
        </w:rPr>
      </w:pPr>
      <w:r w:rsidRPr="009D48E9">
        <w:rPr>
          <w:rStyle w:val="Emphasis"/>
        </w:rPr>
        <w:lastRenderedPageBreak/>
        <w:t xml:space="preserve">Gerald </w:t>
      </w:r>
      <w:proofErr w:type="spellStart"/>
      <w:r w:rsidRPr="00CA25AB">
        <w:rPr>
          <w:rStyle w:val="Emphasis"/>
        </w:rPr>
        <w:t>Kulcinski</w:t>
      </w:r>
      <w:proofErr w:type="spellEnd"/>
      <w:r w:rsidRPr="00CA25AB">
        <w:rPr>
          <w:sz w:val="14"/>
        </w:rPr>
        <w:t xml:space="preserve">, </w:t>
      </w:r>
      <w:r w:rsidRPr="006B0E5C">
        <w:rPr>
          <w:rStyle w:val="StyleUnderline"/>
        </w:rPr>
        <w:t>director of the </w:t>
      </w:r>
      <w:hyperlink r:id="rId23" w:tgtFrame="_blank" w:history="1">
        <w:r w:rsidRPr="009D48E9">
          <w:rPr>
            <w:rStyle w:val="Hyperlink"/>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E372BC">
        <w:rPr>
          <w:rStyle w:val="Emphasis"/>
          <w:highlight w:val="green"/>
        </w:rPr>
        <w:t>Close’s</w:t>
      </w:r>
      <w:r w:rsidRPr="00E372BC">
        <w:rPr>
          <w:rStyle w:val="StyleUnderline"/>
          <w:highlight w:val="green"/>
        </w:rPr>
        <w:t xml:space="preserve"> objection is based on</w:t>
      </w:r>
      <w:r w:rsidRPr="006B0E5C">
        <w:rPr>
          <w:rStyle w:val="StyleUnderline"/>
        </w:rPr>
        <w:t xml:space="preserve"> using </w:t>
      </w:r>
      <w:r w:rsidRPr="00E372BC">
        <w:rPr>
          <w:rStyle w:val="Emphasis"/>
          <w:highlight w:val="green"/>
        </w:rPr>
        <w:t>conventional</w:t>
      </w:r>
      <w:r w:rsidRPr="006B0E5C">
        <w:rPr>
          <w:rStyle w:val="StyleUnderline"/>
        </w:rPr>
        <w:t xml:space="preserve"> fusion </w:t>
      </w:r>
      <w:r w:rsidRPr="00E372BC">
        <w:rPr>
          <w:rStyle w:val="StyleUnderline"/>
          <w:highlight w:val="green"/>
        </w:rPr>
        <w:t>tech</w:t>
      </w:r>
      <w:r w:rsidRPr="006B0E5C">
        <w:rPr>
          <w:rStyle w:val="StyleUnderline"/>
        </w:rPr>
        <w:t>nology</w:t>
      </w:r>
      <w:r w:rsidRPr="00CA25AB">
        <w:rPr>
          <w:sz w:val="14"/>
        </w:rPr>
        <w:t xml:space="preserve">. </w:t>
      </w:r>
      <w:r w:rsidRPr="00E372BC">
        <w:rPr>
          <w:rStyle w:val="Emphasis"/>
          <w:highlight w:val="green"/>
        </w:rPr>
        <w:t xml:space="preserve">The </w:t>
      </w:r>
      <w:r w:rsidRPr="00E372BC">
        <w:rPr>
          <w:rStyle w:val="StyleUnderline"/>
          <w:highlight w:val="green"/>
        </w:rPr>
        <w:t>F</w:t>
      </w:r>
      <w:r w:rsidRPr="006B0E5C">
        <w:rPr>
          <w:rStyle w:val="StyleUnderline"/>
        </w:rPr>
        <w:t xml:space="preserve">usion </w:t>
      </w:r>
      <w:r w:rsidRPr="00E372BC">
        <w:rPr>
          <w:rStyle w:val="Emphasis"/>
          <w:highlight w:val="green"/>
        </w:rPr>
        <w:t>T</w:t>
      </w:r>
      <w:r w:rsidRPr="006B0E5C">
        <w:rPr>
          <w:rStyle w:val="StyleUnderline"/>
        </w:rPr>
        <w:t>echnology</w:t>
      </w:r>
      <w:r w:rsidRPr="006B0E5C">
        <w:rPr>
          <w:rStyle w:val="Emphasis"/>
        </w:rPr>
        <w:t xml:space="preserve"> </w:t>
      </w:r>
      <w:r w:rsidRPr="00E372BC">
        <w:rPr>
          <w:rStyle w:val="Emphasis"/>
          <w:highlight w:val="green"/>
        </w:rPr>
        <w:t>I</w:t>
      </w:r>
      <w:r w:rsidRPr="006B0E5C">
        <w:rPr>
          <w:rStyle w:val="StyleUnderline"/>
        </w:rPr>
        <w:t xml:space="preserve">nstitute </w:t>
      </w:r>
      <w:r w:rsidRPr="00E372BC">
        <w:rPr>
          <w:rStyle w:val="StyleUnderline"/>
          <w:highlight w:val="green"/>
        </w:rPr>
        <w:t>has achieved</w:t>
      </w:r>
      <w:r w:rsidRPr="00CA25AB">
        <w:rPr>
          <w:sz w:val="14"/>
        </w:rPr>
        <w:t xml:space="preserve"> some </w:t>
      </w:r>
      <w:r w:rsidRPr="00E372BC">
        <w:rPr>
          <w:rStyle w:val="Emphasis"/>
          <w:highlight w:val="green"/>
        </w:rPr>
        <w:t>progress</w:t>
      </w:r>
      <w:r w:rsidRPr="00CA25AB">
        <w:rPr>
          <w:sz w:val="14"/>
        </w:rPr>
        <w:t xml:space="preserve"> in minimizing radioactive neutron production </w:t>
      </w:r>
      <w:r w:rsidRPr="00E372BC">
        <w:rPr>
          <w:rStyle w:val="StyleUnderline"/>
          <w:highlight w:val="green"/>
        </w:rPr>
        <w:t xml:space="preserve">using </w:t>
      </w:r>
      <w:r w:rsidRPr="00E372BC">
        <w:rPr>
          <w:rStyle w:val="Emphasis"/>
          <w:highlight w:val="green"/>
        </w:rPr>
        <w:t>different</w:t>
      </w:r>
      <w:r w:rsidRPr="006B0E5C">
        <w:rPr>
          <w:rStyle w:val="StyleUnderline"/>
        </w:rPr>
        <w:t xml:space="preserve"> </w:t>
      </w:r>
      <w:r w:rsidRPr="00E372BC">
        <w:rPr>
          <w:rStyle w:val="Emphasis"/>
          <w:highlight w:val="green"/>
        </w:rPr>
        <w:t>tech</w:t>
      </w:r>
      <w:r w:rsidRPr="006B0E5C">
        <w:rPr>
          <w:rStyle w:val="StyleUnderline"/>
        </w:rPr>
        <w:t>nology.</w:t>
      </w:r>
    </w:p>
    <w:p w14:paraId="6CF7E5D9" w14:textId="77777777" w:rsidR="008F716A" w:rsidRPr="00CA25AB" w:rsidRDefault="008F716A" w:rsidP="008F716A">
      <w:pPr>
        <w:rPr>
          <w:sz w:val="14"/>
        </w:rPr>
      </w:pPr>
      <w:r w:rsidRPr="00E372BC">
        <w:rPr>
          <w:rStyle w:val="Emphasis"/>
          <w:highlight w:val="green"/>
        </w:rPr>
        <w:t>Helium-3 fusion</w:t>
      </w:r>
      <w:r w:rsidRPr="006B0E5C">
        <w:rPr>
          <w:rStyle w:val="StyleUnderline"/>
        </w:rPr>
        <w:t xml:space="preserve"> is</w:t>
      </w:r>
      <w:r w:rsidRPr="00CA25AB">
        <w:rPr>
          <w:sz w:val="14"/>
        </w:rPr>
        <w:t xml:space="preserve"> an </w:t>
      </w:r>
      <w:r w:rsidRPr="006B0E5C">
        <w:rPr>
          <w:rStyle w:val="StyleUnderline"/>
        </w:rPr>
        <w:t>even more promising</w:t>
      </w:r>
      <w:r w:rsidRPr="00CA25AB">
        <w:rPr>
          <w:sz w:val="14"/>
        </w:rPr>
        <w:t xml:space="preserve"> technology, albeit a more difficult and complicated one to develop. The consensus seems to be that such reactors will not be achieved for some decades, say mid-century.</w:t>
      </w:r>
    </w:p>
    <w:p w14:paraId="7D39AC5D" w14:textId="77777777" w:rsidR="008F716A" w:rsidRPr="006B0E5C" w:rsidRDefault="008F716A" w:rsidP="008F716A">
      <w:pPr>
        <w:rPr>
          <w:rStyle w:val="StyleUnderlin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6B0E5C">
        <w:rPr>
          <w:rStyle w:val="StyleUnderline"/>
        </w:rPr>
        <w:t>the effort would be well worth pursuing</w:t>
      </w:r>
      <w:r w:rsidRPr="00CA25AB">
        <w:rPr>
          <w:sz w:val="14"/>
        </w:rPr>
        <w:t xml:space="preserve">, with substantial money and effort deployed behind it. If not the two </w:t>
      </w:r>
      <w:proofErr w:type="gramStart"/>
      <w:r w:rsidRPr="00CA25AB">
        <w:rPr>
          <w:sz w:val="14"/>
        </w:rPr>
        <w:t>aforementioned companies</w:t>
      </w:r>
      <w:proofErr w:type="gramEnd"/>
      <w:r w:rsidRPr="00CA25AB">
        <w:rPr>
          <w:sz w:val="14"/>
        </w:rPr>
        <w:t xml:space="preserve">, someone should undertake the effort. </w:t>
      </w:r>
      <w:r w:rsidRPr="009D48E9">
        <w:rPr>
          <w:rStyle w:val="Emphasis"/>
        </w:rPr>
        <w:t>Fusion using helium-3</w:t>
      </w:r>
      <w:r w:rsidRPr="00CA25AB">
        <w:rPr>
          <w:sz w:val="14"/>
        </w:rPr>
        <w:t xml:space="preserve"> </w:t>
      </w:r>
      <w:r w:rsidRPr="006B0E5C">
        <w:rPr>
          <w:rStyle w:val="StyleUnderline"/>
        </w:rPr>
        <w:t xml:space="preserve">as fuel </w:t>
      </w:r>
      <w:r w:rsidRPr="00E372BC">
        <w:rPr>
          <w:rStyle w:val="Emphasis"/>
          <w:highlight w:val="green"/>
        </w:rPr>
        <w:t>would change the world</w:t>
      </w:r>
      <w:r w:rsidRPr="006B0E5C">
        <w:rPr>
          <w:rStyle w:val="StyleUnderline"/>
        </w:rPr>
        <w:t xml:space="preserve"> in profoundly beneficial ways.</w:t>
      </w:r>
    </w:p>
    <w:p w14:paraId="289679C7" w14:textId="77777777" w:rsidR="008F716A" w:rsidRPr="006B0E5C" w:rsidRDefault="008F716A" w:rsidP="008F716A">
      <w:pPr>
        <w:rPr>
          <w:rStyle w:val="StyleUnderline"/>
        </w:rPr>
      </w:pPr>
      <w:r w:rsidRPr="00E372BC">
        <w:rPr>
          <w:rStyle w:val="Emphasis"/>
          <w:highlight w:val="green"/>
        </w:rPr>
        <w:t>The great problem</w:t>
      </w:r>
      <w:r w:rsidRPr="006B0E5C">
        <w:rPr>
          <w:rStyle w:val="StyleUnderline"/>
        </w:rPr>
        <w:t xml:space="preserve"> </w:t>
      </w:r>
      <w:r w:rsidRPr="00E372BC">
        <w:rPr>
          <w:rStyle w:val="StyleUnderline"/>
          <w:highlight w:val="green"/>
        </w:rPr>
        <w:t xml:space="preserve">civilization faces </w:t>
      </w:r>
      <w:proofErr w:type="gramStart"/>
      <w:r w:rsidRPr="00E372BC">
        <w:rPr>
          <w:rStyle w:val="StyleUnderline"/>
          <w:highlight w:val="green"/>
        </w:rPr>
        <w:t>is</w:t>
      </w:r>
      <w:proofErr w:type="gramEnd"/>
      <w:r w:rsidRPr="006B0E5C">
        <w:rPr>
          <w:rStyle w:val="StyleUnderline"/>
        </w:rPr>
        <w:t xml:space="preserve"> access to </w:t>
      </w:r>
      <w:r w:rsidRPr="00E372BC">
        <w:rPr>
          <w:rStyle w:val="Emphasis"/>
          <w:highlight w:val="green"/>
        </w:rPr>
        <w:t>clean</w:t>
      </w:r>
      <w:r w:rsidRPr="006B0E5C">
        <w:rPr>
          <w:rStyle w:val="StyleUnderline"/>
        </w:rPr>
        <w:t xml:space="preserve">, </w:t>
      </w:r>
      <w:r w:rsidRPr="00E372BC">
        <w:rPr>
          <w:rStyle w:val="Emphasis"/>
          <w:highlight w:val="green"/>
        </w:rPr>
        <w:t>affordable</w:t>
      </w:r>
      <w:r w:rsidRPr="006B0E5C">
        <w:rPr>
          <w:rStyle w:val="StyleUnderline"/>
        </w:rPr>
        <w:t xml:space="preserve"> </w:t>
      </w:r>
      <w:r w:rsidRPr="00E372BC">
        <w:rPr>
          <w:rStyle w:val="StyleUnderline"/>
          <w:highlight w:val="green"/>
        </w:rPr>
        <w:t>and</w:t>
      </w:r>
      <w:r w:rsidRPr="00E372BC">
        <w:rPr>
          <w:highlight w:val="green"/>
        </w:rPr>
        <w:t xml:space="preserve"> </w:t>
      </w:r>
      <w:r w:rsidRPr="00E372BC">
        <w:rPr>
          <w:rStyle w:val="Emphasis"/>
          <w:highlight w:val="green"/>
        </w:rPr>
        <w:t>reliable energy</w:t>
      </w:r>
      <w:r w:rsidRPr="00CA25AB">
        <w:t xml:space="preserve">. </w:t>
      </w:r>
      <w:r w:rsidRPr="00E372BC">
        <w:rPr>
          <w:rStyle w:val="StyleUnderline"/>
          <w:highlight w:val="green"/>
        </w:rPr>
        <w:t>Recent </w:t>
      </w:r>
      <w:hyperlink r:id="rId24" w:tgtFrame="_blank" w:history="1">
        <w:r w:rsidRPr="00E372BC">
          <w:rPr>
            <w:rStyle w:val="Hyperlink"/>
            <w:highlight w:val="green"/>
          </w:rPr>
          <w:t>events</w:t>
        </w:r>
      </w:hyperlink>
      <w:r w:rsidRPr="00E372BC">
        <w:rPr>
          <w:rStyle w:val="StyleUnderline"/>
          <w:highlight w:val="green"/>
        </w:rPr>
        <w:t xml:space="preserve"> in </w:t>
      </w:r>
      <w:r w:rsidRPr="00E372BC">
        <w:rPr>
          <w:rStyle w:val="Emphasis"/>
          <w:highlight w:val="green"/>
        </w:rPr>
        <w:t>Texas</w:t>
      </w:r>
      <w:r w:rsidRPr="00E372BC">
        <w:rPr>
          <w:rStyle w:val="StyleUnderline"/>
          <w:highlight w:val="green"/>
        </w:rPr>
        <w:t xml:space="preserve"> prove</w:t>
      </w:r>
      <w:r w:rsidRPr="006B0E5C">
        <w:rPr>
          <w:rStyle w:val="StyleUnderline"/>
        </w:rPr>
        <w:t xml:space="preserve"> that </w:t>
      </w:r>
      <w:r w:rsidRPr="00E372BC">
        <w:rPr>
          <w:rStyle w:val="Emphasis"/>
          <w:highlight w:val="green"/>
        </w:rPr>
        <w:t>not having energy</w:t>
      </w:r>
      <w:r w:rsidRPr="006B0E5C">
        <w:rPr>
          <w:rStyle w:val="StyleUnderline"/>
        </w:rPr>
        <w:t xml:space="preserve">, </w:t>
      </w:r>
      <w:r w:rsidRPr="00E372BC">
        <w:rPr>
          <w:rStyle w:val="Emphasis"/>
          <w:highlight w:val="green"/>
        </w:rPr>
        <w:t>even for a few days</w:t>
      </w:r>
      <w:r w:rsidRPr="006B0E5C">
        <w:rPr>
          <w:rStyle w:val="StyleUnderline"/>
        </w:rPr>
        <w:t xml:space="preserve">, </w:t>
      </w:r>
      <w:r w:rsidRPr="00E372BC">
        <w:rPr>
          <w:rStyle w:val="StyleUnderline"/>
          <w:highlight w:val="green"/>
        </w:rPr>
        <w:t xml:space="preserve">can be </w:t>
      </w:r>
      <w:r w:rsidRPr="00E372BC">
        <w:rPr>
          <w:rStyle w:val="Emphasis"/>
          <w:highlight w:val="green"/>
        </w:rPr>
        <w:t>catastrophic</w:t>
      </w:r>
      <w:r w:rsidRPr="00CA25AB">
        <w:t xml:space="preserve">. At the same time, </w:t>
      </w:r>
      <w:r w:rsidRPr="00E372BC">
        <w:rPr>
          <w:rStyle w:val="StyleUnderline"/>
          <w:highlight w:val="green"/>
        </w:rPr>
        <w:t xml:space="preserve">humankind needs sources of energy that do not harm </w:t>
      </w:r>
      <w:r w:rsidRPr="00E372BC">
        <w:rPr>
          <w:rStyle w:val="Emphasis"/>
          <w:highlight w:val="green"/>
        </w:rPr>
        <w:t>the environment</w:t>
      </w:r>
      <w:r w:rsidRPr="006B0E5C">
        <w:rPr>
          <w:rStyle w:val="StyleUnderline"/>
        </w:rPr>
        <w:t>, especially by emitting greenhouse gasses.</w:t>
      </w:r>
    </w:p>
    <w:p w14:paraId="2FCA82DD" w14:textId="77777777" w:rsidR="008F716A" w:rsidRPr="00CA25AB" w:rsidRDefault="008F716A" w:rsidP="008F716A">
      <w:pPr>
        <w:rPr>
          <w:sz w:val="14"/>
        </w:rPr>
      </w:pPr>
      <w:r w:rsidRPr="00CA25AB">
        <w:rPr>
          <w:sz w:val="14"/>
        </w:rPr>
        <w:t>It appears that humankind is returning to the Moon, at long last. </w:t>
      </w:r>
      <w:hyperlink r:id="rId25" w:history="1">
        <w:r w:rsidRPr="00CA25AB">
          <w:rPr>
            <w:rStyle w:val="Hyperlink"/>
            <w:sz w:val="14"/>
          </w:rPr>
          <w:t>President Trump</w:t>
        </w:r>
      </w:hyperlink>
      <w:r w:rsidRPr="00CA25AB">
        <w:rPr>
          <w:sz w:val="14"/>
        </w:rPr>
        <w:t> </w:t>
      </w:r>
      <w:hyperlink r:id="rId26" w:tgtFrame="_blank" w:history="1">
        <w:r w:rsidRPr="00CA25AB">
          <w:rPr>
            <w:rStyle w:val="Hyperlink"/>
            <w:sz w:val="14"/>
          </w:rPr>
          <w:t>started</w:t>
        </w:r>
      </w:hyperlink>
      <w:r w:rsidRPr="00CA25AB">
        <w:rPr>
          <w:sz w:val="14"/>
        </w:rPr>
        <w:t> the Artemis Project. </w:t>
      </w:r>
      <w:hyperlink r:id="rId27" w:history="1">
        <w:r w:rsidRPr="00CA25AB">
          <w:rPr>
            <w:rStyle w:val="Hyperlink"/>
            <w:sz w:val="14"/>
          </w:rPr>
          <w:t>President Biden</w:t>
        </w:r>
      </w:hyperlink>
      <w:r w:rsidRPr="00CA25AB">
        <w:rPr>
          <w:sz w:val="14"/>
        </w:rPr>
        <w:t xml:space="preserve"> has thrown his support behind the effort. There are many reasons to return to the Moon, from science, to commerce, to soft political power. </w:t>
      </w:r>
      <w:r w:rsidRPr="00E372BC">
        <w:rPr>
          <w:rStyle w:val="Emphasis"/>
          <w:highlight w:val="green"/>
        </w:rPr>
        <w:t>Solving the</w:t>
      </w:r>
      <w:r w:rsidRPr="006B0E5C">
        <w:rPr>
          <w:rStyle w:val="StyleUnderline"/>
        </w:rPr>
        <w:t xml:space="preserve"> decades-long </w:t>
      </w:r>
      <w:r w:rsidRPr="00E372BC">
        <w:rPr>
          <w:rStyle w:val="Emphasis"/>
          <w:highlight w:val="green"/>
        </w:rPr>
        <w:t>energy crisis</w:t>
      </w:r>
      <w:r w:rsidRPr="006B0E5C">
        <w:rPr>
          <w:rStyle w:val="StyleUnderline"/>
        </w:rPr>
        <w:t xml:space="preserve"> could be the singular benefit for expanding human activity</w:t>
      </w:r>
      <w:r w:rsidRPr="00CA25AB">
        <w:rPr>
          <w:sz w:val="14"/>
        </w:rPr>
        <w:t xml:space="preserve"> to Earth’s nearest neighbor.</w:t>
      </w:r>
    </w:p>
    <w:p w14:paraId="070B1B46" w14:textId="77777777" w:rsidR="008F716A" w:rsidRDefault="008F716A" w:rsidP="008F716A">
      <w:pPr>
        <w:pStyle w:val="Heading4"/>
      </w:pPr>
      <w:r>
        <w:t>Extinction from energy collapse</w:t>
      </w:r>
    </w:p>
    <w:p w14:paraId="50220EBE" w14:textId="77777777" w:rsidR="008F716A" w:rsidRPr="00EB633C" w:rsidRDefault="008F716A" w:rsidP="008F716A">
      <w:r w:rsidRPr="00EB633C">
        <w:rPr>
          <w:rStyle w:val="Style13ptBold"/>
        </w:rPr>
        <w:t>Greene 19</w:t>
      </w:r>
      <w:r w:rsidRPr="00EB633C">
        <w:t xml:space="preserve"> [Sherrell R. Greene </w:t>
      </w:r>
      <w:r>
        <w:t>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t xml:space="preserve">. </w:t>
      </w:r>
      <w:r w:rsidRPr="00EB633C">
        <w:t>.</w:t>
      </w:r>
      <w:proofErr w:type="gramEnd"/>
      <w:r w:rsidRPr="00EB633C">
        <w:t xml:space="preserve"> "Enhancing Electric Grid, Critical Infrastructure, and Societal Resilience with Resilient Nuclear Power Plants (</w:t>
      </w:r>
      <w:proofErr w:type="spellStart"/>
      <w:r w:rsidRPr="00EB633C">
        <w:t>rNPPs</w:t>
      </w:r>
      <w:proofErr w:type="spellEnd"/>
      <w:r w:rsidRPr="00EB633C">
        <w:t>)."</w:t>
      </w:r>
      <w:r>
        <w:t xml:space="preserve"> </w:t>
      </w:r>
      <w:hyperlink r:id="rId28" w:history="1">
        <w:r w:rsidRPr="007E2361">
          <w:rPr>
            <w:rStyle w:val="Hyperlink"/>
          </w:rPr>
          <w:t>https://ans.tandfonline.com/doi/pdf/10.1080/00295450.2018.1505357?needAccess=true</w:t>
        </w:r>
      </w:hyperlink>
      <w:r>
        <w:t xml:space="preserve"> edited for ableist language in </w:t>
      </w:r>
      <w:proofErr w:type="gramStart"/>
      <w:r>
        <w:t>brackets[</w:t>
      </w:r>
      <w:proofErr w:type="gramEnd"/>
      <w:r>
        <w:t>]]</w:t>
      </w:r>
    </w:p>
    <w:p w14:paraId="459C5F59" w14:textId="77777777" w:rsidR="008F716A" w:rsidRPr="00EB633C" w:rsidRDefault="008F716A" w:rsidP="008F716A">
      <w:r w:rsidRPr="00EB633C">
        <w:t xml:space="preserve">Societies and </w:t>
      </w:r>
      <w:r w:rsidRPr="00E372BC">
        <w:rPr>
          <w:rStyle w:val="StyleUnderline"/>
          <w:highlight w:val="green"/>
        </w:rPr>
        <w:t>nations are</w:t>
      </w:r>
      <w:r w:rsidRPr="00EB633C">
        <w:rPr>
          <w:rStyle w:val="StyleUnderline"/>
        </w:rPr>
        <w:t xml:space="preserve"> examples of large-scale,</w:t>
      </w:r>
      <w:r w:rsidRPr="00EB633C">
        <w:t xml:space="preserve"> </w:t>
      </w:r>
      <w:r w:rsidRPr="00E372BC">
        <w:rPr>
          <w:rStyle w:val="Emphasis"/>
          <w:highlight w:val="green"/>
        </w:rPr>
        <w:t>complex</w:t>
      </w:r>
      <w:r w:rsidRPr="00EB633C">
        <w:rPr>
          <w:rStyle w:val="Emphasis"/>
        </w:rPr>
        <w:t xml:space="preserve"> social-physical </w:t>
      </w:r>
      <w:r w:rsidRPr="00E372BC">
        <w:rPr>
          <w:rStyle w:val="Emphasis"/>
          <w:highlight w:val="green"/>
        </w:rPr>
        <w:t>systems</w:t>
      </w:r>
      <w:r w:rsidRPr="00EB633C">
        <w:t xml:space="preserve">. Thus, </w:t>
      </w:r>
      <w:r w:rsidRPr="00E372BC">
        <w:rPr>
          <w:rStyle w:val="Emphasis"/>
          <w:highlight w:val="green"/>
        </w:rPr>
        <w:t>societal resilience</w:t>
      </w:r>
      <w:r w:rsidRPr="00E372BC">
        <w:rPr>
          <w:highlight w:val="green"/>
        </w:rPr>
        <w:t xml:space="preserve"> </w:t>
      </w:r>
      <w:r w:rsidRPr="00E372BC">
        <w:rPr>
          <w:rStyle w:val="StyleUnderline"/>
          <w:highlight w:val="green"/>
        </w:rPr>
        <w:t>can be</w:t>
      </w:r>
      <w:r w:rsidRPr="00EB633C">
        <w:rPr>
          <w:rStyle w:val="StyleUnderline"/>
        </w:rPr>
        <w:t xml:space="preserve"> defined as </w:t>
      </w:r>
      <w:r w:rsidRPr="00E372BC">
        <w:rPr>
          <w:rStyle w:val="StyleUnderline"/>
          <w:highlight w:val="green"/>
        </w:rPr>
        <w:t>the ability</w:t>
      </w:r>
      <w:r w:rsidRPr="00EB633C">
        <w:rPr>
          <w:rStyle w:val="StyleUnderline"/>
        </w:rPr>
        <w:t xml:space="preserve"> of a nation</w:t>
      </w:r>
      <w:r w:rsidRPr="00EB633C">
        <w:t xml:space="preserve">, population, or society </w:t>
      </w:r>
      <w:r w:rsidRPr="00E372BC">
        <w:rPr>
          <w:rStyle w:val="StyleUnderline"/>
          <w:highlight w:val="green"/>
        </w:rPr>
        <w:t xml:space="preserve">to </w:t>
      </w:r>
      <w:r w:rsidRPr="00E372BC">
        <w:rPr>
          <w:rStyle w:val="Emphasis"/>
          <w:highlight w:val="green"/>
        </w:rPr>
        <w:t>anticipate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prepare</w:t>
      </w:r>
      <w:r w:rsidRPr="00E372BC">
        <w:rPr>
          <w:highlight w:val="green"/>
        </w:rPr>
        <w:t xml:space="preserve"> </w:t>
      </w:r>
      <w:r w:rsidRPr="00E372BC">
        <w:rPr>
          <w:rStyle w:val="StyleUnderline"/>
          <w:highlight w:val="green"/>
        </w:rPr>
        <w:t>for</w:t>
      </w:r>
      <w:r w:rsidRPr="00EB633C">
        <w:rPr>
          <w:rStyle w:val="StyleUnderline"/>
        </w:rPr>
        <w:t xml:space="preserve"> major </w:t>
      </w:r>
      <w:r w:rsidRPr="00E372BC">
        <w:rPr>
          <w:rStyle w:val="Emphasis"/>
          <w:highlight w:val="green"/>
        </w:rPr>
        <w:t>stressors</w:t>
      </w:r>
      <w:r w:rsidRPr="00E372BC">
        <w:rPr>
          <w:highlight w:val="green"/>
        </w:rPr>
        <w:t xml:space="preserve"> </w:t>
      </w:r>
      <w:r w:rsidRPr="00E372BC">
        <w:rPr>
          <w:rStyle w:val="StyleUnderline"/>
          <w:highlight w:val="green"/>
        </w:rPr>
        <w:t>or</w:t>
      </w:r>
      <w:r w:rsidRPr="00E372BC">
        <w:rPr>
          <w:highlight w:val="green"/>
        </w:rPr>
        <w:t xml:space="preserve"> </w:t>
      </w:r>
      <w:r w:rsidRPr="00E372BC">
        <w:rPr>
          <w:rStyle w:val="Emphasis"/>
          <w:highlight w:val="green"/>
        </w:rPr>
        <w:t>calamities</w:t>
      </w:r>
      <w:r w:rsidRPr="00E372BC">
        <w:rPr>
          <w:highlight w:val="green"/>
        </w:rPr>
        <w:t xml:space="preserve"> </w:t>
      </w:r>
      <w:r w:rsidRPr="00E372BC">
        <w:rPr>
          <w:rStyle w:val="StyleUnderline"/>
          <w:highlight w:val="green"/>
        </w:rPr>
        <w:t>and</w:t>
      </w:r>
      <w:r w:rsidRPr="00EB633C">
        <w:rPr>
          <w:rStyle w:val="StyleUnderline"/>
        </w:rPr>
        <w:t xml:space="preserve"> then to absorb, adapt to, </w:t>
      </w:r>
      <w:r w:rsidRPr="00E372BC">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E372BC">
        <w:rPr>
          <w:rStyle w:val="StyleUnderline"/>
          <w:highlight w:val="green"/>
        </w:rPr>
        <w:t>dependence on</w:t>
      </w:r>
      <w:r w:rsidRPr="00EB633C">
        <w:rPr>
          <w:rStyle w:val="StyleUnderline"/>
        </w:rPr>
        <w:t xml:space="preserve"> its </w:t>
      </w:r>
      <w:r w:rsidRPr="00E372BC">
        <w:rPr>
          <w:rStyle w:val="Emphasis"/>
          <w:highlight w:val="green"/>
        </w:rPr>
        <w:t>Critical Infrastructure</w:t>
      </w:r>
      <w:r w:rsidRPr="00EB633C">
        <w:t xml:space="preserve"> systems, </w:t>
      </w:r>
      <w:r w:rsidRPr="00EB633C">
        <w:rPr>
          <w:rStyle w:val="StyleUnderline"/>
        </w:rPr>
        <w:t xml:space="preserve">and the resilience of those systems, </w:t>
      </w:r>
      <w:r w:rsidRPr="00E372BC">
        <w:rPr>
          <w:rStyle w:val="StyleUnderline"/>
          <w:highlight w:val="green"/>
        </w:rPr>
        <w:t>are</w:t>
      </w:r>
      <w:r w:rsidRPr="00EB633C">
        <w:rPr>
          <w:rStyle w:val="StyleUnderline"/>
        </w:rPr>
        <w:t xml:space="preserve"> therefore</w:t>
      </w:r>
      <w:r w:rsidRPr="00EB633C">
        <w:rPr>
          <w:rStyle w:val="Emphasis"/>
        </w:rPr>
        <w:t xml:space="preserve"> </w:t>
      </w:r>
      <w:r w:rsidRPr="00E372BC">
        <w:rPr>
          <w:rStyle w:val="Emphasis"/>
          <w:highlight w:val="green"/>
        </w:rPr>
        <w:t>major components</w:t>
      </w:r>
      <w:r w:rsidRPr="00E372BC">
        <w:rPr>
          <w:highlight w:val="green"/>
        </w:rPr>
        <w:t xml:space="preserve"> </w:t>
      </w:r>
      <w:r w:rsidRPr="00E372BC">
        <w:rPr>
          <w:rStyle w:val="StyleUnderline"/>
          <w:highlight w:val="green"/>
        </w:rPr>
        <w:t>of</w:t>
      </w:r>
      <w:r w:rsidRPr="00EB633C">
        <w:rPr>
          <w:rStyle w:val="StyleUnderline"/>
        </w:rPr>
        <w:t xml:space="preserve"> national and </w:t>
      </w:r>
      <w:r w:rsidRPr="00E372BC">
        <w:rPr>
          <w:rStyle w:val="Emphasis"/>
          <w:highlight w:val="green"/>
        </w:rPr>
        <w:t>societal resilience</w:t>
      </w:r>
      <w:r w:rsidRPr="00E372BC">
        <w:rPr>
          <w:highlight w:val="green"/>
        </w:rPr>
        <w:t>.</w:t>
      </w:r>
    </w:p>
    <w:p w14:paraId="1B02A862" w14:textId="77777777" w:rsidR="008F716A" w:rsidRPr="00546136" w:rsidRDefault="008F716A" w:rsidP="008F716A">
      <w:r w:rsidRPr="00EB633C">
        <w:rPr>
          <w:rStyle w:val="StyleUnderline"/>
        </w:rPr>
        <w:t xml:space="preserve">There are a variety of </w:t>
      </w:r>
      <w:r w:rsidRPr="00E372BC">
        <w:rPr>
          <w:rStyle w:val="StyleUnderline"/>
          <w:highlight w:val="green"/>
        </w:rPr>
        <w:t>events</w:t>
      </w:r>
      <w:r w:rsidRPr="00EB633C">
        <w:rPr>
          <w:rStyle w:val="StyleUnderline"/>
        </w:rPr>
        <w:t xml:space="preserve"> that could </w:t>
      </w:r>
      <w:r w:rsidRPr="00E372BC">
        <w:rPr>
          <w:rStyle w:val="StyleUnderline"/>
          <w:highlight w:val="green"/>
        </w:rPr>
        <w:t xml:space="preserve">deal </w:t>
      </w:r>
      <w:r w:rsidRPr="00A27C08">
        <w:rPr>
          <w:strike/>
        </w:rPr>
        <w:t>crippling</w:t>
      </w:r>
      <w:r>
        <w:t xml:space="preserve"> [</w:t>
      </w:r>
      <w:r w:rsidRPr="00E372BC">
        <w:rPr>
          <w:rStyle w:val="Emphasis"/>
          <w:highlight w:val="green"/>
        </w:rPr>
        <w:t>Incapacitating</w:t>
      </w:r>
      <w:r w:rsidRPr="00E372BC">
        <w:rPr>
          <w:highlight w:val="green"/>
        </w:rPr>
        <w:t>]</w:t>
      </w:r>
      <w:r w:rsidRPr="00E372BC">
        <w:rPr>
          <w:rStyle w:val="Emphasis"/>
          <w:highlight w:val="green"/>
        </w:rPr>
        <w:t xml:space="preserve"> blows </w:t>
      </w:r>
      <w:r w:rsidRPr="00E372BC">
        <w:rPr>
          <w:rStyle w:val="StyleUnderline"/>
          <w:highlight w:val="green"/>
        </w:rPr>
        <w:t>to a</w:t>
      </w:r>
      <w:r w:rsidRPr="00EB633C">
        <w:rPr>
          <w:rStyle w:val="StyleUnderline"/>
        </w:rPr>
        <w:t xml:space="preserve"> nation’s </w:t>
      </w:r>
      <w:r w:rsidRPr="00E372BC">
        <w:rPr>
          <w:rStyle w:val="Emphasis"/>
          <w:highlight w:val="green"/>
        </w:rPr>
        <w:t>Grid</w:t>
      </w:r>
      <w:r w:rsidRPr="00546136">
        <w:t xml:space="preserve">, </w:t>
      </w:r>
      <w:r w:rsidRPr="00EB633C">
        <w:rPr>
          <w:rStyle w:val="Emphasis"/>
        </w:rPr>
        <w:t>Critical Infrastructure</w:t>
      </w:r>
      <w:r w:rsidRPr="00546136">
        <w:t xml:space="preserve">, </w:t>
      </w:r>
      <w:r w:rsidRPr="00E372BC">
        <w:rPr>
          <w:rStyle w:val="StyleUnderline"/>
          <w:highlight w:val="green"/>
        </w:rPr>
        <w:t>and</w:t>
      </w:r>
      <w:r w:rsidRPr="00E372BC">
        <w:rPr>
          <w:highlight w:val="green"/>
        </w:rPr>
        <w:t xml:space="preserve"> </w:t>
      </w:r>
      <w:r w:rsidRPr="00E372BC">
        <w:rPr>
          <w:rStyle w:val="Emphasis"/>
          <w:highlight w:val="green"/>
        </w:rPr>
        <w:t>social fabric</w:t>
      </w:r>
      <w:r w:rsidRPr="00546136">
        <w:t xml:space="preserve">. The types of </w:t>
      </w:r>
      <w:r w:rsidRPr="00E372BC">
        <w:rPr>
          <w:rStyle w:val="StyleUnderline"/>
          <w:highlight w:val="green"/>
        </w:rPr>
        <w:t>catastrophes</w:t>
      </w:r>
      <w:r w:rsidRPr="00546136">
        <w:t xml:space="preserve"> under consideration here </w:t>
      </w:r>
      <w:r w:rsidRPr="00E372BC">
        <w:rPr>
          <w:rStyle w:val="StyleUnderline"/>
          <w:highlight w:val="green"/>
        </w:rPr>
        <w:t>are</w:t>
      </w:r>
      <w:r w:rsidRPr="00EB633C">
        <w:rPr>
          <w:rStyle w:val="StyleUnderline"/>
        </w:rPr>
        <w:t xml:space="preserve"> “</w:t>
      </w:r>
      <w:r w:rsidRPr="00EB633C">
        <w:rPr>
          <w:rStyle w:val="Emphasis"/>
        </w:rPr>
        <w:t xml:space="preserve">very </w:t>
      </w:r>
      <w:r w:rsidRPr="00E372BC">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E372BC">
        <w:rPr>
          <w:rStyle w:val="StyleUnderline"/>
          <w:highlight w:val="green"/>
        </w:rPr>
        <w:t>by</w:t>
      </w:r>
      <w:r w:rsidRPr="00EB633C">
        <w:rPr>
          <w:rStyle w:val="StyleUnderline"/>
        </w:rPr>
        <w:t xml:space="preserve"> </w:t>
      </w:r>
      <w:r w:rsidRPr="00E372BC">
        <w:rPr>
          <w:rStyle w:val="StyleUnderline"/>
          <w:highlight w:val="green"/>
        </w:rPr>
        <w:t>solar</w:t>
      </w:r>
      <w:r w:rsidRPr="00E372BC">
        <w:rPr>
          <w:highlight w:val="green"/>
        </w:rPr>
        <w:t xml:space="preserve"> </w:t>
      </w:r>
      <w:r w:rsidRPr="00E372BC">
        <w:rPr>
          <w:rStyle w:val="Emphasis"/>
          <w:highlight w:val="green"/>
        </w:rPr>
        <w:t>CMEs</w:t>
      </w:r>
      <w:r w:rsidRPr="00A27C08">
        <w:t xml:space="preserve">, </w:t>
      </w:r>
      <w:r w:rsidRPr="00E372BC">
        <w:rPr>
          <w:rStyle w:val="Emphasis"/>
          <w:highlight w:val="green"/>
        </w:rPr>
        <w:t>HEMP</w:t>
      </w:r>
      <w:r w:rsidRPr="00A27C08">
        <w:t xml:space="preserve"> attacks, </w:t>
      </w:r>
      <w:proofErr w:type="spellStart"/>
      <w:r w:rsidRPr="00E372BC">
        <w:rPr>
          <w:rStyle w:val="Emphasis"/>
          <w:highlight w:val="green"/>
        </w:rPr>
        <w:t>cyber</w:t>
      </w:r>
      <w:r w:rsidRPr="00546136">
        <w:t xml:space="preserve"> attacks</w:t>
      </w:r>
      <w:proofErr w:type="spellEnd"/>
      <w:r w:rsidRPr="00546136">
        <w:t>, etc.5</w:t>
      </w:r>
    </w:p>
    <w:p w14:paraId="50028347" w14:textId="77777777" w:rsidR="008F716A" w:rsidRPr="00EB633C" w:rsidRDefault="008F716A" w:rsidP="008F716A">
      <w:pPr>
        <w:rPr>
          <w:szCs w:val="16"/>
        </w:rPr>
      </w:pPr>
      <w:r w:rsidRPr="00EB633C">
        <w:rPr>
          <w:szCs w:val="16"/>
        </w:rPr>
        <w:lastRenderedPageBreak/>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EB633C">
        <w:rPr>
          <w:szCs w:val="16"/>
        </w:rPr>
        <w:t>subsequent to</w:t>
      </w:r>
      <w:proofErr w:type="gramEnd"/>
      <w:r w:rsidRPr="00EB633C">
        <w:rPr>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0B73262B" w14:textId="77777777" w:rsidR="008F716A" w:rsidRPr="00EB633C" w:rsidRDefault="008F716A" w:rsidP="008F716A">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t>aforementioned Commission</w:t>
      </w:r>
      <w:proofErr w:type="gramEnd"/>
      <w:r w:rsidRPr="00EB633C">
        <w:t xml:space="preserve"> and others familiar with the details of the Commission’s work have stated in Congressional testimony that </w:t>
      </w:r>
      <w:r w:rsidRPr="00EB633C">
        <w:rPr>
          <w:rStyle w:val="StyleUnderline"/>
        </w:rPr>
        <w:t xml:space="preserve">such </w:t>
      </w:r>
      <w:r w:rsidRPr="00E372BC">
        <w:rPr>
          <w:rStyle w:val="StyleUnderline"/>
          <w:highlight w:val="green"/>
        </w:rPr>
        <w:t>an event could “kill</w:t>
      </w:r>
      <w:r w:rsidRPr="00EB633C">
        <w:rPr>
          <w:rStyle w:val="StyleUnderline"/>
        </w:rPr>
        <w:t xml:space="preserve"> up to</w:t>
      </w:r>
      <w:r w:rsidRPr="00EB633C">
        <w:t xml:space="preserve"> </w:t>
      </w:r>
      <w:r w:rsidRPr="00E372BC">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E372BC">
        <w:rPr>
          <w:rStyle w:val="StyleUnderline"/>
          <w:highlight w:val="green"/>
        </w:rPr>
        <w:t>through</w:t>
      </w:r>
      <w:r w:rsidRPr="00E372BC">
        <w:rPr>
          <w:highlight w:val="green"/>
        </w:rPr>
        <w:t xml:space="preserve"> </w:t>
      </w:r>
      <w:r w:rsidRPr="00E372BC">
        <w:rPr>
          <w:rStyle w:val="Emphasis"/>
          <w:highlight w:val="green"/>
        </w:rPr>
        <w:t>starvation</w:t>
      </w:r>
      <w:r w:rsidRPr="00E372BC">
        <w:rPr>
          <w:highlight w:val="green"/>
        </w:rPr>
        <w:t xml:space="preserve">, </w:t>
      </w:r>
      <w:r w:rsidRPr="00E372BC">
        <w:rPr>
          <w:rStyle w:val="Emphasis"/>
          <w:highlight w:val="green"/>
        </w:rPr>
        <w:t>disease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5B8BFE43" w14:textId="77777777" w:rsidR="008F716A" w:rsidRPr="00A27C08" w:rsidRDefault="008F716A" w:rsidP="008F716A">
      <w:pPr>
        <w:rPr>
          <w:sz w:val="12"/>
          <w:szCs w:val="12"/>
        </w:rPr>
      </w:pPr>
      <w:r w:rsidRPr="00A27C08">
        <w:rPr>
          <w:sz w:val="12"/>
          <w:szCs w:val="12"/>
        </w:rPr>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24A6247C" w14:textId="77777777" w:rsidR="008F716A" w:rsidRPr="0038055D" w:rsidRDefault="008F716A" w:rsidP="008F716A">
      <w:r w:rsidRPr="00E372BC">
        <w:rPr>
          <w:rStyle w:val="StyleUnderline"/>
          <w:highlight w:val="green"/>
        </w:rPr>
        <w:t>These</w:t>
      </w:r>
      <w:r w:rsidRPr="00EB633C">
        <w:rPr>
          <w:rStyle w:val="StyleUnderline"/>
        </w:rPr>
        <w:t xml:space="preserve"> three “very bad day” scenarios </w:t>
      </w:r>
      <w:r w:rsidRPr="00E372BC">
        <w:rPr>
          <w:rStyle w:val="StyleUnderline"/>
          <w:highlight w:val="green"/>
        </w:rPr>
        <w:t>are not</w:t>
      </w:r>
      <w:r w:rsidRPr="00E372BC">
        <w:rPr>
          <w:highlight w:val="green"/>
        </w:rPr>
        <w:t xml:space="preserve"> </w:t>
      </w:r>
      <w:r w:rsidRPr="00E372BC">
        <w:rPr>
          <w:rStyle w:val="Emphasis"/>
          <w:highlight w:val="green"/>
        </w:rPr>
        <w:t>creations</w:t>
      </w:r>
      <w:r w:rsidRPr="00E372BC">
        <w:rPr>
          <w:highlight w:val="green"/>
        </w:rPr>
        <w:t xml:space="preserve"> </w:t>
      </w:r>
      <w:r w:rsidRPr="00E372BC">
        <w:rPr>
          <w:rStyle w:val="StyleUnderline"/>
          <w:highlight w:val="green"/>
        </w:rPr>
        <w:t>of</w:t>
      </w:r>
      <w:r w:rsidRPr="00E372BC">
        <w:rPr>
          <w:highlight w:val="green"/>
        </w:rPr>
        <w:t xml:space="preserve"> </w:t>
      </w:r>
      <w:r w:rsidRPr="00E372BC">
        <w:rPr>
          <w:rStyle w:val="Emphasis"/>
          <w:highlight w:val="green"/>
        </w:rPr>
        <w:t>overzealous</w:t>
      </w:r>
      <w:r w:rsidRPr="00EB633C">
        <w:rPr>
          <w:rStyle w:val="Emphasis"/>
        </w:rPr>
        <w:t xml:space="preserve"> science fiction </w:t>
      </w:r>
      <w:r w:rsidRPr="00E372BC">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14D28237" w14:textId="77777777" w:rsidR="008F716A" w:rsidRPr="0049291B" w:rsidRDefault="008F716A" w:rsidP="008F716A">
      <w:pPr>
        <w:pStyle w:val="Heading4"/>
        <w:rPr>
          <w:rFonts w:cstheme="minorHAnsi"/>
        </w:rPr>
      </w:pPr>
      <w:bookmarkStart w:id="0" w:name="_Hlk96337372"/>
      <w:r w:rsidRPr="0049291B">
        <w:rPr>
          <w:rFonts w:cstheme="minorHAnsi"/>
        </w:rPr>
        <w:t>Extinction</w:t>
      </w:r>
      <w:r>
        <w:rPr>
          <w:rFonts w:cstheme="minorHAnsi"/>
        </w:rPr>
        <w:t xml:space="preserve"> from warming—feedback loops bypass defense</w:t>
      </w:r>
    </w:p>
    <w:p w14:paraId="6ADA314C" w14:textId="77777777" w:rsidR="008F716A" w:rsidRPr="0049291B" w:rsidRDefault="008F716A" w:rsidP="008F716A">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4FA22F16" w14:textId="77777777" w:rsidR="008F716A" w:rsidRPr="0049291B" w:rsidRDefault="008F716A" w:rsidP="008F716A">
      <w:pPr>
        <w:rPr>
          <w:rFonts w:cstheme="minorHAnsi"/>
        </w:rPr>
      </w:pPr>
      <w:r w:rsidRPr="0049291B">
        <w:rPr>
          <w:rFonts w:cstheme="minorHAnsi"/>
        </w:rPr>
        <w:t xml:space="preserve">Catastrophic </w:t>
      </w:r>
      <w:r w:rsidRPr="00E372BC">
        <w:rPr>
          <w:rStyle w:val="StyleUnderline"/>
          <w:rFonts w:cstheme="minorHAnsi"/>
          <w:highlight w:val="green"/>
        </w:rPr>
        <w:t>climate</w:t>
      </w:r>
      <w:r w:rsidRPr="0049291B">
        <w:rPr>
          <w:rStyle w:val="StyleUnderline"/>
          <w:rFonts w:cstheme="minorHAnsi"/>
        </w:rPr>
        <w:t xml:space="preserve"> change</w:t>
      </w:r>
    </w:p>
    <w:p w14:paraId="1BF55036" w14:textId="77777777" w:rsidR="008F716A" w:rsidRPr="0049291B" w:rsidRDefault="008F716A" w:rsidP="008F716A">
      <w:pPr>
        <w:rPr>
          <w:rFonts w:cstheme="minorHAnsi"/>
        </w:rPr>
      </w:pPr>
      <w:r w:rsidRPr="0049291B">
        <w:rPr>
          <w:rFonts w:cstheme="minorHAnsi"/>
        </w:rPr>
        <w:t xml:space="preserve">Though by no means certain, CCC </w:t>
      </w:r>
      <w:r w:rsidRPr="00E372BC">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E372BC">
        <w:rPr>
          <w:rStyle w:val="Emphasis"/>
          <w:rFonts w:cstheme="minorHAnsi"/>
          <w:highlight w:val="green"/>
        </w:rPr>
        <w:t>extinction</w:t>
      </w:r>
      <w:r w:rsidRPr="00E372BC">
        <w:rPr>
          <w:rStyle w:val="StyleUnderline"/>
          <w:rFonts w:cstheme="minorHAnsi"/>
          <w:highlight w:val="green"/>
        </w:rPr>
        <w:t xml:space="preserve"> is</w:t>
      </w:r>
      <w:r w:rsidRPr="0049291B">
        <w:rPr>
          <w:rStyle w:val="StyleUnderline"/>
          <w:rFonts w:cstheme="minorHAnsi"/>
        </w:rPr>
        <w:t xml:space="preserve"> possible </w:t>
      </w:r>
      <w:r w:rsidRPr="00E372BC">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E372BC">
        <w:rPr>
          <w:rStyle w:val="Emphasis"/>
          <w:rFonts w:cstheme="minorHAnsi"/>
          <w:highlight w:val="green"/>
        </w:rPr>
        <w:t>non</w:t>
      </w:r>
      <w:r w:rsidRPr="00E372BC">
        <w:rPr>
          <w:rStyle w:val="Emphasis"/>
          <w:rFonts w:ascii="Times New Roman" w:hAnsi="Times New Roman" w:cs="Times New Roman"/>
          <w:highlight w:val="green"/>
        </w:rPr>
        <w:t>‐</w:t>
      </w:r>
      <w:r w:rsidRPr="00E372BC">
        <w:rPr>
          <w:rStyle w:val="Emphasis"/>
          <w:rFonts w:cstheme="minorHAnsi"/>
          <w:highlight w:val="green"/>
        </w:rPr>
        <w:t>linearity</w:t>
      </w:r>
      <w:r w:rsidRPr="00E372BC">
        <w:rPr>
          <w:rStyle w:val="StyleUnderline"/>
          <w:rFonts w:cstheme="minorHAnsi"/>
          <w:highlight w:val="green"/>
        </w:rPr>
        <w:t xml:space="preserve">, </w:t>
      </w:r>
      <w:r w:rsidRPr="00E372BC">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E372BC">
        <w:rPr>
          <w:rStyle w:val="Emphasis"/>
          <w:rFonts w:cstheme="minorHAnsi"/>
          <w:highlight w:val="green"/>
        </w:rPr>
        <w:t>feedbacks</w:t>
      </w:r>
      <w:r w:rsidRPr="00E372BC">
        <w:rPr>
          <w:rStyle w:val="StyleUnderline"/>
          <w:rFonts w:cstheme="minorHAnsi"/>
          <w:highlight w:val="green"/>
        </w:rPr>
        <w:t xml:space="preserve">, </w:t>
      </w:r>
      <w:r w:rsidRPr="00E372BC">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E372BC">
        <w:rPr>
          <w:rStyle w:val="Emphasis"/>
          <w:rFonts w:cstheme="minorHAnsi"/>
          <w:highlight w:val="green"/>
        </w:rPr>
        <w:t>thresholds</w:t>
      </w:r>
      <w:r w:rsidRPr="00E372BC">
        <w:rPr>
          <w:rStyle w:val="StyleUnderline"/>
          <w:rFonts w:cstheme="minorHAnsi"/>
          <w:highlight w:val="green"/>
        </w:rPr>
        <w:t xml:space="preserve"> and </w:t>
      </w:r>
      <w:r w:rsidRPr="00E372BC">
        <w:rPr>
          <w:rStyle w:val="Emphasis"/>
          <w:rFonts w:cstheme="minorHAnsi"/>
          <w:highlight w:val="green"/>
        </w:rPr>
        <w:t>tipping points</w:t>
      </w:r>
      <w:r w:rsidRPr="0049291B">
        <w:rPr>
          <w:rFonts w:cstheme="minorHAnsi"/>
        </w:rPr>
        <w:t xml:space="preserve"> (e.g. </w:t>
      </w:r>
      <w:proofErr w:type="spellStart"/>
      <w:r w:rsidRPr="0049291B">
        <w:rPr>
          <w:rFonts w:cstheme="minorHAnsi"/>
        </w:rPr>
        <w:t>Barnosky</w:t>
      </w:r>
      <w:proofErr w:type="spellEnd"/>
      <w:r w:rsidRPr="0049291B">
        <w:rPr>
          <w:rFonts w:cstheme="minorHAnsi"/>
        </w:rPr>
        <w:t xml:space="preserve"> and </w:t>
      </w:r>
      <w:proofErr w:type="spellStart"/>
      <w:r w:rsidRPr="0049291B">
        <w:rPr>
          <w:rFonts w:cstheme="minorHAnsi"/>
        </w:rPr>
        <w:t>Hadly</w:t>
      </w:r>
      <w:proofErr w:type="spellEnd"/>
      <w:r w:rsidRPr="0049291B">
        <w:rPr>
          <w:rFonts w:cstheme="minorHAnsi"/>
        </w:rPr>
        <w:t>, </w:t>
      </w:r>
      <w:hyperlink r:id="rId29" w:anchor="gpol12647-bib-0005" w:history="1">
        <w:r w:rsidRPr="0049291B">
          <w:rPr>
            <w:rStyle w:val="Hyperlink"/>
            <w:rFonts w:cstheme="minorHAnsi"/>
          </w:rPr>
          <w:t>2016</w:t>
        </w:r>
      </w:hyperlink>
      <w:r w:rsidRPr="0049291B">
        <w:rPr>
          <w:rFonts w:cstheme="minorHAnsi"/>
        </w:rPr>
        <w:t xml:space="preserve">; </w:t>
      </w:r>
      <w:proofErr w:type="spellStart"/>
      <w:r w:rsidRPr="0049291B">
        <w:rPr>
          <w:rFonts w:cstheme="minorHAnsi"/>
        </w:rPr>
        <w:t>Belaia</w:t>
      </w:r>
      <w:proofErr w:type="spellEnd"/>
      <w:r w:rsidRPr="0049291B">
        <w:rPr>
          <w:rFonts w:cstheme="minorHAnsi"/>
        </w:rPr>
        <w:t xml:space="preserve"> et al., </w:t>
      </w:r>
      <w:hyperlink r:id="rId30" w:anchor="gpol12647-bib-0008" w:history="1">
        <w:r w:rsidRPr="0049291B">
          <w:rPr>
            <w:rStyle w:val="Hyperlink"/>
            <w:rFonts w:cstheme="minorHAnsi"/>
          </w:rPr>
          <w:t>2017</w:t>
        </w:r>
      </w:hyperlink>
      <w:r w:rsidRPr="0049291B">
        <w:rPr>
          <w:rFonts w:cstheme="minorHAnsi"/>
        </w:rPr>
        <w:t xml:space="preserve">; </w:t>
      </w:r>
      <w:proofErr w:type="spellStart"/>
      <w:r w:rsidRPr="0049291B">
        <w:rPr>
          <w:rFonts w:cstheme="minorHAnsi"/>
        </w:rPr>
        <w:t>Buldyrev</w:t>
      </w:r>
      <w:proofErr w:type="spellEnd"/>
      <w:r w:rsidRPr="0049291B">
        <w:rPr>
          <w:rFonts w:cstheme="minorHAnsi"/>
        </w:rPr>
        <w:t xml:space="preserve"> et al., </w:t>
      </w:r>
      <w:hyperlink r:id="rId31" w:anchor="gpol12647-bib-0016" w:history="1">
        <w:r w:rsidRPr="0049291B">
          <w:rPr>
            <w:rStyle w:val="Hyperlink"/>
            <w:rFonts w:cstheme="minorHAnsi"/>
          </w:rPr>
          <w:t>2010</w:t>
        </w:r>
      </w:hyperlink>
      <w:r w:rsidRPr="0049291B">
        <w:rPr>
          <w:rFonts w:cstheme="minorHAnsi"/>
        </w:rPr>
        <w:t>; Grainger, </w:t>
      </w:r>
      <w:hyperlink r:id="rId32" w:anchor="gpol12647-bib-0027" w:history="1">
        <w:r w:rsidRPr="0049291B">
          <w:rPr>
            <w:rStyle w:val="Hyperlink"/>
            <w:rFonts w:cstheme="minorHAnsi"/>
          </w:rPr>
          <w:t>2017</w:t>
        </w:r>
      </w:hyperlink>
      <w:r w:rsidRPr="0049291B">
        <w:rPr>
          <w:rFonts w:cstheme="minorHAnsi"/>
        </w:rPr>
        <w:t>; Hansen and Sato, </w:t>
      </w:r>
      <w:hyperlink r:id="rId33" w:anchor="gpol12647-bib-0029" w:history="1">
        <w:r w:rsidRPr="0049291B">
          <w:rPr>
            <w:rStyle w:val="Hyperlink"/>
            <w:rFonts w:cstheme="minorHAnsi"/>
          </w:rPr>
          <w:t>2012</w:t>
        </w:r>
      </w:hyperlink>
      <w:r w:rsidRPr="0049291B">
        <w:rPr>
          <w:rFonts w:cstheme="minorHAnsi"/>
        </w:rPr>
        <w:t>; IPCC </w:t>
      </w:r>
      <w:hyperlink r:id="rId34" w:anchor="gpol12647-bib-0031" w:history="1">
        <w:r w:rsidRPr="0049291B">
          <w:rPr>
            <w:rStyle w:val="Hyperlink"/>
            <w:rFonts w:cstheme="minorHAnsi"/>
          </w:rPr>
          <w:t>2014</w:t>
        </w:r>
      </w:hyperlink>
      <w:r w:rsidRPr="0049291B">
        <w:rPr>
          <w:rFonts w:cstheme="minorHAnsi"/>
        </w:rPr>
        <w:t xml:space="preserve">; </w:t>
      </w:r>
      <w:proofErr w:type="spellStart"/>
      <w:r w:rsidRPr="0049291B">
        <w:rPr>
          <w:rFonts w:cstheme="minorHAnsi"/>
        </w:rPr>
        <w:t>Kareiva</w:t>
      </w:r>
      <w:proofErr w:type="spellEnd"/>
      <w:r w:rsidRPr="0049291B">
        <w:rPr>
          <w:rFonts w:cstheme="minorHAnsi"/>
        </w:rPr>
        <w:t xml:space="preserve"> and Carranza, </w:t>
      </w:r>
      <w:hyperlink r:id="rId35" w:anchor="gpol12647-bib-0033" w:history="1">
        <w:r w:rsidRPr="0049291B">
          <w:rPr>
            <w:rStyle w:val="Hyperlink"/>
            <w:rFonts w:cstheme="minorHAnsi"/>
          </w:rPr>
          <w:t>2018</w:t>
        </w:r>
      </w:hyperlink>
      <w:r w:rsidRPr="0049291B">
        <w:rPr>
          <w:rFonts w:cstheme="minorHAnsi"/>
        </w:rPr>
        <w:t xml:space="preserve">; </w:t>
      </w:r>
      <w:r w:rsidRPr="0049291B">
        <w:rPr>
          <w:rFonts w:cstheme="minorHAnsi"/>
        </w:rPr>
        <w:lastRenderedPageBreak/>
        <w:t xml:space="preserve">Osmond and </w:t>
      </w:r>
      <w:proofErr w:type="spellStart"/>
      <w:r w:rsidRPr="0049291B">
        <w:rPr>
          <w:rFonts w:cstheme="minorHAnsi"/>
        </w:rPr>
        <w:t>Klausmeier</w:t>
      </w:r>
      <w:proofErr w:type="spellEnd"/>
      <w:r w:rsidRPr="0049291B">
        <w:rPr>
          <w:rFonts w:cstheme="minorHAnsi"/>
        </w:rPr>
        <w:t>, </w:t>
      </w:r>
      <w:hyperlink r:id="rId36" w:anchor="gpol12647-bib-0056" w:history="1">
        <w:r w:rsidRPr="0049291B">
          <w:rPr>
            <w:rStyle w:val="Hyperlink"/>
            <w:rFonts w:cstheme="minorHAnsi"/>
          </w:rPr>
          <w:t>2017</w:t>
        </w:r>
      </w:hyperlink>
      <w:r w:rsidRPr="0049291B">
        <w:rPr>
          <w:rFonts w:cstheme="minorHAnsi"/>
        </w:rPr>
        <w:t>; Rothman, </w:t>
      </w:r>
      <w:hyperlink r:id="rId37" w:anchor="gpol12647-bib-0066" w:history="1">
        <w:r w:rsidRPr="0049291B">
          <w:rPr>
            <w:rStyle w:val="Hyperlink"/>
            <w:rFonts w:cstheme="minorHAnsi"/>
          </w:rPr>
          <w:t>2017</w:t>
        </w:r>
      </w:hyperlink>
      <w:r w:rsidRPr="0049291B">
        <w:rPr>
          <w:rFonts w:cstheme="minorHAnsi"/>
        </w:rPr>
        <w:t>; Schuur et al., </w:t>
      </w:r>
      <w:hyperlink r:id="rId38" w:anchor="gpol12647-bib-0069" w:history="1">
        <w:r w:rsidRPr="0049291B">
          <w:rPr>
            <w:rStyle w:val="Hyperlink"/>
            <w:rFonts w:cstheme="minorHAnsi"/>
          </w:rPr>
          <w:t>2015</w:t>
        </w:r>
      </w:hyperlink>
      <w:r w:rsidRPr="0049291B">
        <w:rPr>
          <w:rFonts w:cstheme="minorHAnsi"/>
        </w:rPr>
        <w:t xml:space="preserve">; Sims and </w:t>
      </w:r>
      <w:proofErr w:type="spellStart"/>
      <w:r w:rsidRPr="0049291B">
        <w:rPr>
          <w:rFonts w:cstheme="minorHAnsi"/>
        </w:rPr>
        <w:t>Finnoff</w:t>
      </w:r>
      <w:proofErr w:type="spellEnd"/>
      <w:r w:rsidRPr="0049291B">
        <w:rPr>
          <w:rFonts w:cstheme="minorHAnsi"/>
        </w:rPr>
        <w:t>, </w:t>
      </w:r>
      <w:hyperlink r:id="rId39" w:anchor="gpol12647-bib-0072" w:history="1">
        <w:r w:rsidRPr="0049291B">
          <w:rPr>
            <w:rStyle w:val="Hyperlink"/>
            <w:rFonts w:cstheme="minorHAnsi"/>
          </w:rPr>
          <w:t>2016</w:t>
        </w:r>
      </w:hyperlink>
      <w:r w:rsidRPr="0049291B">
        <w:rPr>
          <w:rFonts w:cstheme="minorHAnsi"/>
        </w:rPr>
        <w:t>; Van Aalst, </w:t>
      </w:r>
      <w:hyperlink r:id="rId40" w:anchor="gpol12647-bib-0079" w:history="1">
        <w:r w:rsidRPr="0049291B">
          <w:rPr>
            <w:rStyle w:val="Hyperlink"/>
            <w:rFonts w:cstheme="minorHAnsi"/>
          </w:rPr>
          <w:t>2006</w:t>
        </w:r>
      </w:hyperlink>
      <w:r w:rsidRPr="0049291B">
        <w:rPr>
          <w:rFonts w:cstheme="minorHAnsi"/>
        </w:rPr>
        <w:t>).</w:t>
      </w:r>
      <w:hyperlink r:id="rId41" w:anchor="gpol12647-note-1009_67" w:tooltip="Link to note" w:history="1">
        <w:r w:rsidRPr="0049291B">
          <w:rPr>
            <w:rStyle w:val="Hyperlink"/>
            <w:rFonts w:cstheme="minorHAnsi"/>
          </w:rPr>
          <w:t>7</w:t>
        </w:r>
      </w:hyperlink>
    </w:p>
    <w:p w14:paraId="2D12ECB4" w14:textId="77777777" w:rsidR="008F716A" w:rsidRPr="0049291B" w:rsidRDefault="008F716A" w:rsidP="008F716A">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E372BC">
        <w:rPr>
          <w:rStyle w:val="Emphasis"/>
          <w:rFonts w:cstheme="minorHAnsi"/>
          <w:highlight w:val="green"/>
        </w:rPr>
        <w:t>ice</w:t>
      </w:r>
      <w:r w:rsidRPr="0049291B">
        <w:rPr>
          <w:rStyle w:val="Emphasis"/>
          <w:rFonts w:cstheme="minorHAnsi"/>
        </w:rPr>
        <w:t xml:space="preserve"> sheet </w:t>
      </w:r>
      <w:r w:rsidRPr="00E372BC">
        <w:rPr>
          <w:rStyle w:val="Emphasis"/>
          <w:rFonts w:cstheme="minorHAnsi"/>
          <w:highlight w:val="green"/>
        </w:rPr>
        <w:t>collapse</w:t>
      </w:r>
      <w:r w:rsidRPr="0049291B">
        <w:rPr>
          <w:rStyle w:val="StyleUnderline"/>
          <w:rFonts w:cstheme="minorHAnsi"/>
        </w:rPr>
        <w:t xml:space="preserve"> [that] could </w:t>
      </w:r>
      <w:r w:rsidRPr="00E372BC">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E372BC">
        <w:rPr>
          <w:rStyle w:val="StyleUnderline"/>
          <w:rFonts w:cstheme="minorHAnsi"/>
          <w:highlight w:val="green"/>
        </w:rPr>
        <w:t>sea level rise’</w:t>
      </w:r>
      <w:r w:rsidRPr="0049291B">
        <w:rPr>
          <w:rFonts w:cstheme="minorHAnsi"/>
        </w:rPr>
        <w:t xml:space="preserve"> (Baum et al., </w:t>
      </w:r>
      <w:hyperlink r:id="rId42"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4A0F7B00" w14:textId="77777777" w:rsidR="008F716A" w:rsidRPr="0049291B" w:rsidRDefault="008F716A" w:rsidP="008F716A">
      <w:pPr>
        <w:pStyle w:val="ListParagraph"/>
        <w:numPr>
          <w:ilvl w:val="0"/>
          <w:numId w:val="15"/>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E372BC">
        <w:rPr>
          <w:rStyle w:val="StyleUnderline"/>
          <w:rFonts w:cstheme="minorHAnsi"/>
          <w:highlight w:val="green"/>
        </w:rPr>
        <w:t>melting</w:t>
      </w:r>
      <w:r w:rsidRPr="0049291B">
        <w:rPr>
          <w:rFonts w:cstheme="minorHAnsi"/>
        </w:rPr>
        <w:t xml:space="preserve"> reduces the reflection and </w:t>
      </w:r>
      <w:r w:rsidRPr="00E372BC">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proofErr w:type="gramStart"/>
      <w:r w:rsidRPr="00E372BC">
        <w:rPr>
          <w:rStyle w:val="Emphasis"/>
          <w:rFonts w:cstheme="minorHAnsi"/>
          <w:highlight w:val="green"/>
        </w:rPr>
        <w:t>warming</w:t>
      </w:r>
      <w:r w:rsidRPr="0049291B">
        <w:rPr>
          <w:rFonts w:cstheme="minorHAnsi"/>
        </w:rPr>
        <w:t>;</w:t>
      </w:r>
      <w:proofErr w:type="gramEnd"/>
    </w:p>
    <w:p w14:paraId="4EEE7F06" w14:textId="77777777" w:rsidR="008F716A" w:rsidRPr="0049291B" w:rsidRDefault="008F716A" w:rsidP="008F716A">
      <w:pPr>
        <w:pStyle w:val="ListParagraph"/>
        <w:numPr>
          <w:ilvl w:val="0"/>
          <w:numId w:val="15"/>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E372BC">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E372BC">
        <w:rPr>
          <w:rStyle w:val="Emphasis"/>
          <w:rFonts w:cstheme="minorHAnsi"/>
          <w:highlight w:val="green"/>
        </w:rPr>
        <w:t>carbon</w:t>
      </w:r>
      <w:r w:rsidRPr="0049291B">
        <w:rPr>
          <w:rFonts w:cstheme="minorHAnsi"/>
        </w:rPr>
        <w:t>; and</w:t>
      </w:r>
    </w:p>
    <w:p w14:paraId="2E8BE2B8" w14:textId="77777777" w:rsidR="008F716A" w:rsidRPr="0049291B" w:rsidRDefault="008F716A" w:rsidP="008F716A">
      <w:pPr>
        <w:pStyle w:val="ListParagraph"/>
        <w:numPr>
          <w:ilvl w:val="0"/>
          <w:numId w:val="15"/>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E372BC">
        <w:rPr>
          <w:rStyle w:val="StyleUnderline"/>
          <w:rFonts w:cstheme="minorHAnsi"/>
          <w:highlight w:val="green"/>
        </w:rPr>
        <w:t xml:space="preserve">release of </w:t>
      </w:r>
      <w:r w:rsidRPr="00E372BC">
        <w:rPr>
          <w:rStyle w:val="Emphasis"/>
          <w:rFonts w:cstheme="minorHAnsi"/>
          <w:highlight w:val="green"/>
        </w:rPr>
        <w:t>methane</w:t>
      </w:r>
      <w:r w:rsidRPr="0049291B">
        <w:rPr>
          <w:rFonts w:cstheme="minorHAnsi"/>
        </w:rPr>
        <w:t xml:space="preserve"> trapped under the ocean floor, </w:t>
      </w:r>
      <w:r w:rsidRPr="00E372BC">
        <w:rPr>
          <w:rStyle w:val="StyleUnderline"/>
          <w:rFonts w:cstheme="minorHAnsi"/>
          <w:highlight w:val="green"/>
        </w:rPr>
        <w:t>produc</w:t>
      </w:r>
      <w:r w:rsidRPr="0049291B">
        <w:rPr>
          <w:rStyle w:val="StyleUnderline"/>
          <w:rFonts w:cstheme="minorHAnsi"/>
        </w:rPr>
        <w:t xml:space="preserve">ing </w:t>
      </w:r>
      <w:r w:rsidRPr="00E372BC">
        <w:rPr>
          <w:rStyle w:val="Emphasis"/>
          <w:rFonts w:cstheme="minorHAnsi"/>
          <w:highlight w:val="green"/>
        </w:rPr>
        <w:t>runaway</w:t>
      </w:r>
      <w:r w:rsidRPr="0049291B">
        <w:rPr>
          <w:rStyle w:val="StyleUnderline"/>
          <w:rFonts w:cstheme="minorHAnsi"/>
        </w:rPr>
        <w:t xml:space="preserve"> global </w:t>
      </w:r>
      <w:r w:rsidRPr="00E372BC">
        <w:rPr>
          <w:rStyle w:val="StyleUnderline"/>
          <w:rFonts w:cstheme="minorHAnsi"/>
          <w:highlight w:val="green"/>
        </w:rPr>
        <w:t>warming</w:t>
      </w:r>
      <w:r w:rsidRPr="0049291B">
        <w:rPr>
          <w:rFonts w:cstheme="minorHAnsi"/>
        </w:rPr>
        <w:t>.</w:t>
      </w:r>
    </w:p>
    <w:p w14:paraId="47858901" w14:textId="77777777" w:rsidR="008F716A" w:rsidRPr="0049291B" w:rsidRDefault="008F716A" w:rsidP="008F716A">
      <w:pPr>
        <w:rPr>
          <w:rFonts w:cstheme="minorHAnsi"/>
        </w:rPr>
      </w:pPr>
      <w:r w:rsidRPr="0049291B">
        <w:rPr>
          <w:rFonts w:cstheme="minorHAnsi"/>
        </w:rPr>
        <w:t>Though there are also avenues for negative feedback, the scientific consensus is for an overall net positive feedback (Roe and Baker, </w:t>
      </w:r>
      <w:hyperlink r:id="rId43" w:anchor="gpol12647-bib-0065" w:history="1">
        <w:r w:rsidRPr="0049291B">
          <w:rPr>
            <w:rStyle w:val="Hyperlink"/>
            <w:rFonts w:cstheme="minorHAnsi"/>
          </w:rPr>
          <w:t>2007</w:t>
        </w:r>
      </w:hyperlink>
      <w:r w:rsidRPr="0049291B">
        <w:rPr>
          <w:rFonts w:cstheme="minorHAnsi"/>
        </w:rPr>
        <w:t>). Thus, the Global Challenges Foundation (</w:t>
      </w:r>
      <w:hyperlink r:id="rId44"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68E5D53C" w14:textId="77777777" w:rsidR="008F716A" w:rsidRPr="0049291B" w:rsidRDefault="008F716A" w:rsidP="008F716A">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45" w:anchor="gpol12647-bib-0071" w:history="1">
        <w:r w:rsidRPr="0049291B">
          <w:rPr>
            <w:rStyle w:val="Hyperlink"/>
            <w:rFonts w:cstheme="minorHAnsi"/>
          </w:rPr>
          <w:t>2010</w:t>
        </w:r>
      </w:hyperlink>
      <w:r w:rsidRPr="0049291B">
        <w:rPr>
          <w:rFonts w:cstheme="minorHAnsi"/>
        </w:rPr>
        <w:t xml:space="preserve">) emphasize </w:t>
      </w:r>
      <w:r w:rsidRPr="00E372BC">
        <w:rPr>
          <w:rStyle w:val="StyleUnderline"/>
          <w:rFonts w:cstheme="minorHAnsi"/>
          <w:highlight w:val="green"/>
        </w:rPr>
        <w:t xml:space="preserve">the </w:t>
      </w:r>
      <w:r w:rsidRPr="00E372BC">
        <w:rPr>
          <w:rStyle w:val="Emphasis"/>
          <w:rFonts w:cstheme="minorHAnsi"/>
          <w:highlight w:val="green"/>
        </w:rPr>
        <w:t>adaptability limit</w:t>
      </w:r>
      <w:r w:rsidRPr="00E372BC">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E372BC">
        <w:rPr>
          <w:rStyle w:val="StyleUnderline"/>
          <w:rFonts w:cstheme="minorHAnsi"/>
          <w:highlight w:val="green"/>
        </w:rPr>
        <w:t>mak</w:t>
      </w:r>
      <w:r w:rsidRPr="0049291B">
        <w:rPr>
          <w:rStyle w:val="StyleUnderline"/>
          <w:rFonts w:cstheme="minorHAnsi"/>
        </w:rPr>
        <w:t xml:space="preserve">ing </w:t>
      </w:r>
      <w:r w:rsidRPr="00E372BC">
        <w:rPr>
          <w:rStyle w:val="Emphasis"/>
          <w:rFonts w:cstheme="minorHAnsi"/>
          <w:highlight w:val="green"/>
        </w:rPr>
        <w:t>extinction</w:t>
      </w:r>
      <w:r w:rsidRPr="0049291B">
        <w:rPr>
          <w:rFonts w:cstheme="minorHAnsi"/>
        </w:rPr>
        <w:t xml:space="preserve"> much more </w:t>
      </w:r>
      <w:r w:rsidRPr="00E372BC">
        <w:rPr>
          <w:rStyle w:val="Emphasis"/>
          <w:rFonts w:cstheme="minorHAnsi"/>
          <w:highlight w:val="green"/>
        </w:rPr>
        <w:t>likely</w:t>
      </w:r>
      <w:r w:rsidRPr="00E372BC">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E372BC">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E372BC">
        <w:rPr>
          <w:rStyle w:val="StyleUnderline"/>
          <w:rFonts w:cstheme="minorHAnsi"/>
          <w:highlight w:val="green"/>
        </w:rPr>
        <w:t xml:space="preserve">models </w:t>
      </w:r>
      <w:r w:rsidRPr="00E372BC">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543251E3" w14:textId="77777777" w:rsidR="008F716A" w:rsidRPr="0001735A" w:rsidRDefault="008F716A" w:rsidP="008F716A">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6"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E372BC">
        <w:rPr>
          <w:rStyle w:val="StyleUnderline"/>
          <w:rFonts w:cstheme="minorHAnsi"/>
          <w:highlight w:val="green"/>
        </w:rPr>
        <w:t>Even if there is</w:t>
      </w:r>
      <w:r w:rsidRPr="0049291B">
        <w:rPr>
          <w:rStyle w:val="StyleUnderline"/>
          <w:rFonts w:cstheme="minorHAnsi"/>
        </w:rPr>
        <w:t xml:space="preserve"> only a </w:t>
      </w:r>
      <w:r w:rsidRPr="00E372BC">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E372BC">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E372BC">
        <w:rPr>
          <w:rStyle w:val="StyleUnderline"/>
          <w:rFonts w:cstheme="minorHAnsi"/>
          <w:highlight w:val="green"/>
        </w:rPr>
        <w:t xml:space="preserve">is </w:t>
      </w:r>
      <w:r w:rsidRPr="00E372BC">
        <w:rPr>
          <w:rStyle w:val="Emphasis"/>
          <w:rFonts w:cstheme="minorHAnsi"/>
          <w:highlight w:val="green"/>
        </w:rPr>
        <w:t>more important</w:t>
      </w:r>
      <w:r w:rsidRPr="0049291B">
        <w:rPr>
          <w:rStyle w:val="StyleUnderline"/>
          <w:rFonts w:cstheme="minorHAnsi"/>
        </w:rPr>
        <w:t xml:space="preserve"> to avoid </w:t>
      </w:r>
      <w:r w:rsidRPr="00E372BC">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E372BC">
        <w:rPr>
          <w:rStyle w:val="StyleUnderline"/>
          <w:rFonts w:cstheme="minorHAnsi"/>
          <w:highlight w:val="green"/>
        </w:rPr>
        <w:t xml:space="preserve">a </w:t>
      </w:r>
      <w:r w:rsidRPr="00E372BC">
        <w:rPr>
          <w:rStyle w:val="Emphasis"/>
          <w:rFonts w:cstheme="minorHAnsi"/>
          <w:highlight w:val="green"/>
        </w:rPr>
        <w:t>trillion</w:t>
      </w:r>
      <w:r w:rsidRPr="0049291B">
        <w:rPr>
          <w:rStyle w:val="Emphasis"/>
          <w:rFonts w:cstheme="minorHAnsi"/>
        </w:rPr>
        <w:t xml:space="preserve"> times</w:t>
      </w:r>
      <w:r w:rsidRPr="0049291B">
        <w:rPr>
          <w:rFonts w:cstheme="minorHAnsi"/>
        </w:rPr>
        <w:t>.</w:t>
      </w:r>
    </w:p>
    <w:bookmarkEnd w:id="0"/>
    <w:p w14:paraId="297C4B4E" w14:textId="77777777" w:rsidR="008F716A" w:rsidRPr="00067B27" w:rsidRDefault="008F716A" w:rsidP="008F716A"/>
    <w:p w14:paraId="30B4FBFE" w14:textId="77777777" w:rsidR="0037284A" w:rsidRPr="0037284A" w:rsidRDefault="0037284A" w:rsidP="0037284A"/>
    <w:sectPr w:rsidR="0037284A" w:rsidRPr="003728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3752D"/>
    <w:multiLevelType w:val="hybridMultilevel"/>
    <w:tmpl w:val="8D96220C"/>
    <w:lvl w:ilvl="0" w:tplc="01546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2497835">
    <w:abstractNumId w:val="10"/>
  </w:num>
  <w:num w:numId="2" w16cid:durableId="297609562">
    <w:abstractNumId w:val="8"/>
  </w:num>
  <w:num w:numId="3" w16cid:durableId="1156073194">
    <w:abstractNumId w:val="7"/>
  </w:num>
  <w:num w:numId="4" w16cid:durableId="1809323099">
    <w:abstractNumId w:val="6"/>
  </w:num>
  <w:num w:numId="5" w16cid:durableId="1765343948">
    <w:abstractNumId w:val="5"/>
  </w:num>
  <w:num w:numId="6" w16cid:durableId="1394036641">
    <w:abstractNumId w:val="9"/>
  </w:num>
  <w:num w:numId="7" w16cid:durableId="527531164">
    <w:abstractNumId w:val="4"/>
  </w:num>
  <w:num w:numId="8" w16cid:durableId="1088232076">
    <w:abstractNumId w:val="3"/>
  </w:num>
  <w:num w:numId="9" w16cid:durableId="1984308791">
    <w:abstractNumId w:val="2"/>
  </w:num>
  <w:num w:numId="10" w16cid:durableId="1772579290">
    <w:abstractNumId w:val="1"/>
  </w:num>
  <w:num w:numId="11" w16cid:durableId="1194853377">
    <w:abstractNumId w:val="0"/>
  </w:num>
  <w:num w:numId="12" w16cid:durableId="201749307">
    <w:abstractNumId w:val="12"/>
  </w:num>
  <w:num w:numId="13" w16cid:durableId="2132162672">
    <w:abstractNumId w:val="14"/>
  </w:num>
  <w:num w:numId="14" w16cid:durableId="472718061">
    <w:abstractNumId w:val="15"/>
  </w:num>
  <w:num w:numId="15" w16cid:durableId="1458138277">
    <w:abstractNumId w:val="11"/>
  </w:num>
  <w:num w:numId="16" w16cid:durableId="13720008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73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E90"/>
    <w:rsid w:val="00052FB1"/>
    <w:rsid w:val="00054276"/>
    <w:rsid w:val="000547B1"/>
    <w:rsid w:val="0006091E"/>
    <w:rsid w:val="000638C1"/>
    <w:rsid w:val="00064703"/>
    <w:rsid w:val="00065FEE"/>
    <w:rsid w:val="00066E3C"/>
    <w:rsid w:val="00067B27"/>
    <w:rsid w:val="00072718"/>
    <w:rsid w:val="0007381E"/>
    <w:rsid w:val="00076094"/>
    <w:rsid w:val="0008785F"/>
    <w:rsid w:val="00090CBE"/>
    <w:rsid w:val="00091CF1"/>
    <w:rsid w:val="00094316"/>
    <w:rsid w:val="00094DEC"/>
    <w:rsid w:val="000A2D8A"/>
    <w:rsid w:val="000C3F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459"/>
    <w:rsid w:val="002005A8"/>
    <w:rsid w:val="00203DD8"/>
    <w:rsid w:val="00204E1D"/>
    <w:rsid w:val="002059BD"/>
    <w:rsid w:val="00207FD8"/>
    <w:rsid w:val="00210FAF"/>
    <w:rsid w:val="00213B1E"/>
    <w:rsid w:val="00215284"/>
    <w:rsid w:val="002168F2"/>
    <w:rsid w:val="0022589F"/>
    <w:rsid w:val="002343FE"/>
    <w:rsid w:val="00235F7B"/>
    <w:rsid w:val="002502CF"/>
    <w:rsid w:val="00256C6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30E"/>
    <w:rsid w:val="00340707"/>
    <w:rsid w:val="00341C61"/>
    <w:rsid w:val="00351841"/>
    <w:rsid w:val="003624A6"/>
    <w:rsid w:val="00364ADF"/>
    <w:rsid w:val="00365C8D"/>
    <w:rsid w:val="003670D9"/>
    <w:rsid w:val="00370680"/>
    <w:rsid w:val="00370B41"/>
    <w:rsid w:val="00371B27"/>
    <w:rsid w:val="003726C3"/>
    <w:rsid w:val="0037284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395"/>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23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18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32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16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4C"/>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8D0"/>
    <w:rsid w:val="00BB0878"/>
    <w:rsid w:val="00BB1879"/>
    <w:rsid w:val="00BC0ABE"/>
    <w:rsid w:val="00BC30DB"/>
    <w:rsid w:val="00BC64FF"/>
    <w:rsid w:val="00BC7C37"/>
    <w:rsid w:val="00BD2244"/>
    <w:rsid w:val="00BD4BBC"/>
    <w:rsid w:val="00BE6472"/>
    <w:rsid w:val="00BF29B8"/>
    <w:rsid w:val="00BF46EA"/>
    <w:rsid w:val="00C07769"/>
    <w:rsid w:val="00C07D05"/>
    <w:rsid w:val="00C10856"/>
    <w:rsid w:val="00C1347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09B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CD0B6"/>
  <w14:defaultImageDpi w14:val="300"/>
  <w15:docId w15:val="{53336648-667B-144D-B57B-E9839CE6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73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73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73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73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B73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73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395"/>
  </w:style>
  <w:style w:type="character" w:customStyle="1" w:styleId="Heading1Char">
    <w:name w:val="Heading 1 Char"/>
    <w:aliases w:val="Pocket Char"/>
    <w:basedOn w:val="DefaultParagraphFont"/>
    <w:link w:val="Heading1"/>
    <w:uiPriority w:val="9"/>
    <w:rsid w:val="004B73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73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739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B739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7395"/>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4B739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4B73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73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B7395"/>
    <w:rPr>
      <w:color w:val="auto"/>
      <w:u w:val="none"/>
    </w:rPr>
  </w:style>
  <w:style w:type="paragraph" w:styleId="DocumentMap">
    <w:name w:val="Document Map"/>
    <w:basedOn w:val="Normal"/>
    <w:link w:val="DocumentMapChar"/>
    <w:uiPriority w:val="99"/>
    <w:semiHidden/>
    <w:unhideWhenUsed/>
    <w:rsid w:val="004B73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7395"/>
    <w:rPr>
      <w:rFonts w:ascii="Lucida Grande" w:hAnsi="Lucida Grande" w:cs="Lucida Grande"/>
    </w:rPr>
  </w:style>
  <w:style w:type="paragraph" w:customStyle="1" w:styleId="Emphasis1">
    <w:name w:val="Emphasis1"/>
    <w:basedOn w:val="Normal"/>
    <w:link w:val="Emphasis"/>
    <w:autoRedefine/>
    <w:uiPriority w:val="20"/>
    <w:qFormat/>
    <w:rsid w:val="004B73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7284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3728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51,No Spacing311,ClearFormatting,Clear,DDI Tag,Tag Title,Dont u,No Spacing1111111,No Spacing tnr,ca,card,Tags,Note Level 21,No Spacing31,CD - Cite,No Spacing22,Very Small Text,No Spacing3"/>
    <w:basedOn w:val="Heading1"/>
    <w:autoRedefine/>
    <w:uiPriority w:val="99"/>
    <w:qFormat/>
    <w:rsid w:val="000C3F6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67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s.dtic.mil/sti/pdfs/AD1053024.pdf" TargetMode="External"/><Relationship Id="rId18" Type="http://schemas.openxmlformats.org/officeDocument/2006/relationships/hyperlink" Target="https://thehill.com/opinion/technology/540856-solving-the-climate-and-energy-crises-mine-the-moons-helium-3" TargetMode="External"/><Relationship Id="rId26" Type="http://schemas.openxmlformats.org/officeDocument/2006/relationships/hyperlink" Target="https://thehill.com/opinion/technology/482265-trump-goes-all-in-for-nasas-artemis-return-to-the-moon-program"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arpa-e.energy.gov/sites/default/files/04_WESSEL.pdf"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cdcoe.org/uploads/2019/06/Art_12_The-Cyber-ASAT.pdf"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centers/goddard/news/series/moon/why_go_back.html" TargetMode="External"/><Relationship Id="rId24" Type="http://schemas.openxmlformats.org/officeDocument/2006/relationships/hyperlink" Target="https://www.nbcnews.com/news/weather/knocked-out-texas-millions-face-record-lows-without-power-new-n1257964"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www.routledge.com/Privatizing-Peace-How-Commerce-Can-Reduce-Conflict-in-Space/Cobb/p/book/9780367337834" TargetMode="External"/><Relationship Id="rId23" Type="http://schemas.openxmlformats.org/officeDocument/2006/relationships/hyperlink" Target="https://fti.neep.wisc.edu/fti.neep.wisc.edu/index.html" TargetMode="External"/><Relationship Id="rId28" Type="http://schemas.openxmlformats.org/officeDocument/2006/relationships/hyperlink" Target="https://ans.tandfonline.com/doi/pdf/10.1080/00295450.2018.1505357?needAccess=true"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mdcampbell.com/Helium-3version2.pdf"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ebookcentral.proquest.com/lib/marlboroughschool-ebooks/detail.action?docID=6228909" TargetMode="External"/><Relationship Id="rId22" Type="http://schemas.openxmlformats.org/officeDocument/2006/relationships/hyperlink" Target="https://www.bbvaopenmind.com/en/science/physics/helium-3-lunar-gold-fever/" TargetMode="External"/><Relationship Id="rId27" Type="http://schemas.openxmlformats.org/officeDocument/2006/relationships/hyperlink" Target="https://thehill.com/people/joe-biden"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focus.com/space/future-of-moon-exploration/" TargetMode="External"/><Relationship Id="rId17" Type="http://schemas.openxmlformats.org/officeDocument/2006/relationships/hyperlink" Target="https://www.amazon.com/Return-Moon-Exploration-Enterprise-Settlement/dp/0387242856" TargetMode="External"/><Relationship Id="rId25" Type="http://schemas.openxmlformats.org/officeDocument/2006/relationships/hyperlink" Target="https://thehill.com/people/donald-trump"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0" Type="http://schemas.openxmlformats.org/officeDocument/2006/relationships/hyperlink" Target="https://www.usnuclearcorp.com/magneto-inertial-fusion-technologies/" TargetMode="External"/><Relationship Id="rId41"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21</Pages>
  <Words>11338</Words>
  <Characters>64633</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2022-04-24T14:17:00Z</dcterms:created>
  <dcterms:modified xsi:type="dcterms:W3CDTF">2022-04-24T15:52:00Z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