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C0D8" w14:textId="77777777" w:rsidR="00F71A8A" w:rsidRDefault="00F71A8A" w:rsidP="00082B3F">
      <w:pPr>
        <w:pStyle w:val="Heading2"/>
      </w:pPr>
      <w:r w:rsidRPr="00225656">
        <w:t>Util</w:t>
      </w:r>
      <w:r>
        <w:t xml:space="preserve"> NC</w:t>
      </w:r>
    </w:p>
    <w:p w14:paraId="67E5F6E2" w14:textId="77777777" w:rsidR="00F71A8A" w:rsidRDefault="00F71A8A" w:rsidP="00F71A8A">
      <w:pPr>
        <w:pStyle w:val="Heading4"/>
      </w:pPr>
      <w:r>
        <w:t>The standard is consistency with utilitarianism</w:t>
      </w:r>
    </w:p>
    <w:p w14:paraId="3B35A8B4" w14:textId="77777777" w:rsidR="00F71A8A" w:rsidRDefault="00F71A8A" w:rsidP="00F71A8A">
      <w:pPr>
        <w:pStyle w:val="Heading4"/>
      </w:pPr>
      <w:r w:rsidRPr="00314A8E">
        <w:rPr>
          <w:rFonts w:cs="Calibri"/>
        </w:rPr>
        <w:t xml:space="preserve">Actor specificity – </w:t>
      </w:r>
      <w:r>
        <w:t xml:space="preserve">Util is the only moral system available to policymakers. </w:t>
      </w:r>
      <w:proofErr w:type="spellStart"/>
      <w:r>
        <w:t>Goodin</w:t>
      </w:r>
      <w:proofErr w:type="spellEnd"/>
      <w:r>
        <w:t xml:space="preserve"> 95</w:t>
      </w:r>
    </w:p>
    <w:p w14:paraId="1495D949" w14:textId="77777777" w:rsidR="00F71A8A" w:rsidRPr="00EE2E89" w:rsidRDefault="00F71A8A" w:rsidP="00F71A8A">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53BD7B78" w14:textId="77777777" w:rsidR="00F71A8A" w:rsidRDefault="00F71A8A" w:rsidP="00F71A8A">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27367C0B" w14:textId="553E008C" w:rsidR="00F71A8A" w:rsidRPr="003578A3" w:rsidRDefault="00F71A8A" w:rsidP="00F71A8A">
      <w:pPr>
        <w:pStyle w:val="Heading4"/>
        <w:rPr>
          <w:rFonts w:cs="Calibri"/>
        </w:rPr>
      </w:pPr>
      <w:r w:rsidRPr="00314A8E">
        <w:rPr>
          <w:rFonts w:cs="Calibri"/>
        </w:rPr>
        <w:t>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7041767A" w14:textId="77777777" w:rsidR="00F71A8A" w:rsidRDefault="00F71A8A" w:rsidP="00F71A8A"/>
    <w:p w14:paraId="1A6B2746" w14:textId="46A7EFAC" w:rsidR="00F71A8A" w:rsidRPr="00314A8E" w:rsidRDefault="00F71A8A" w:rsidP="00F71A8A">
      <w:pPr>
        <w:pStyle w:val="Heading4"/>
        <w:spacing w:line="276" w:lineRule="auto"/>
        <w:rPr>
          <w:rFonts w:cs="Calibri"/>
        </w:rPr>
      </w:pPr>
      <w:bookmarkStart w:id="0" w:name="_Hlk51986527"/>
      <w:r w:rsidRPr="00314A8E">
        <w:rPr>
          <w:rFonts w:cs="Calibri"/>
        </w:rPr>
        <w:t>Pleasure and pain are intrinsically valuable.</w:t>
      </w:r>
    </w:p>
    <w:p w14:paraId="1BCE7323" w14:textId="77777777" w:rsidR="00F71A8A" w:rsidRPr="00314A8E" w:rsidRDefault="00F71A8A" w:rsidP="00F71A8A">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5A23BCDC" w14:textId="77777777" w:rsidR="00F71A8A" w:rsidRDefault="00F71A8A" w:rsidP="00F71A8A">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w:t>
      </w:r>
      <w:r w:rsidRPr="00314A8E">
        <w:rPr>
          <w:b/>
          <w:sz w:val="26"/>
          <w:szCs w:val="26"/>
          <w:u w:val="single"/>
        </w:rPr>
        <w:lastRenderedPageBreak/>
        <w:t xml:space="preserve">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326A6FC9" w14:textId="77777777" w:rsidR="00F71A8A" w:rsidRDefault="00F71A8A" w:rsidP="00F71A8A">
      <w:pPr>
        <w:pStyle w:val="Heading4"/>
      </w:pPr>
    </w:p>
    <w:p w14:paraId="384F31C9" w14:textId="33A27A25" w:rsidR="00F71A8A" w:rsidRDefault="00F71A8A" w:rsidP="00F71A8A">
      <w:pPr>
        <w:pStyle w:val="Heading4"/>
      </w:pPr>
      <w:r>
        <w:t>Every study of credible social theories concludes consequentialism is good---Scientific studies of biology, evolution, and psychology prove that deontological proclivities are only illogical layovers from evolution</w:t>
      </w:r>
    </w:p>
    <w:p w14:paraId="5135B599" w14:textId="77777777" w:rsidR="00F71A8A" w:rsidRPr="003F37DA" w:rsidRDefault="00F71A8A" w:rsidP="00F71A8A">
      <w:pPr>
        <w:pStyle w:val="ListParagraph"/>
        <w:numPr>
          <w:ilvl w:val="0"/>
          <w:numId w:val="12"/>
        </w:numPr>
      </w:pPr>
      <w:r>
        <w:t>Util isn’t about treating humans as objects: it’s about treating each person equally and choosing the action that maximizes human life, which is the ultimate human good</w:t>
      </w:r>
    </w:p>
    <w:p w14:paraId="148496A9" w14:textId="77777777" w:rsidR="00F71A8A" w:rsidRDefault="00F71A8A" w:rsidP="00F71A8A">
      <w:pPr>
        <w:rPr>
          <w:sz w:val="16"/>
        </w:rPr>
      </w:pPr>
      <w:r w:rsidRPr="009625B4">
        <w:rPr>
          <w:rStyle w:val="Style13ptBold"/>
        </w:rPr>
        <w:t>Greene 2010</w:t>
      </w:r>
      <w:r>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3D949056" w14:textId="77777777" w:rsidR="00F71A8A" w:rsidRDefault="00F71A8A" w:rsidP="00F71A8A">
      <w:pPr>
        <w:rPr>
          <w:rStyle w:val="StyleUnderline"/>
          <w:sz w:val="16"/>
        </w:rPr>
      </w:pPr>
      <w:r>
        <w:rPr>
          <w:rStyle w:val="StyleUnderline"/>
        </w:rPr>
        <w:t xml:space="preserve">What </w:t>
      </w:r>
      <w:r w:rsidRPr="00601D82">
        <w:rPr>
          <w:rStyle w:val="Emphasis"/>
          <w:highlight w:val="cyan"/>
        </w:rPr>
        <w:t>turn-of-the-millennium science</w:t>
      </w:r>
      <w:r w:rsidRPr="00601D82">
        <w:rPr>
          <w:sz w:val="14"/>
          <w:highlight w:val="cyan"/>
        </w:rPr>
        <w:t xml:space="preserve"> </w:t>
      </w:r>
      <w:r w:rsidRPr="00601D82">
        <w:rPr>
          <w:rStyle w:val="StyleUnderline"/>
          <w:highlight w:val="cyan"/>
        </w:rPr>
        <w:t>is telling us</w:t>
      </w:r>
      <w:r>
        <w:rPr>
          <w:rStyle w:val="StyleUnderline"/>
        </w:rPr>
        <w:t xml:space="preserve"> is </w:t>
      </w:r>
      <w:r w:rsidRPr="00601D82">
        <w:rPr>
          <w:rStyle w:val="StyleUnderline"/>
          <w:highlight w:val="cyan"/>
        </w:rPr>
        <w:t>that</w:t>
      </w:r>
      <w:r>
        <w:rPr>
          <w:rStyle w:val="StyleUnderline"/>
        </w:rPr>
        <w:t xml:space="preserve"> human </w:t>
      </w:r>
      <w:r w:rsidRPr="00601D82">
        <w:rPr>
          <w:rStyle w:val="Emphasis"/>
          <w:highlight w:val="cyan"/>
        </w:rPr>
        <w:t>moral judgment is not a</w:t>
      </w:r>
      <w:r>
        <w:rPr>
          <w:rStyle w:val="Emphasis"/>
        </w:rPr>
        <w:t xml:space="preserve"> pristine </w:t>
      </w:r>
      <w:r w:rsidRPr="00601D82">
        <w:rPr>
          <w:rStyle w:val="Emphasis"/>
          <w:highlight w:val="cyan"/>
        </w:rPr>
        <w:t>rational enterprise</w:t>
      </w:r>
      <w:r w:rsidRPr="006837D5">
        <w:rPr>
          <w:sz w:val="14"/>
        </w:rPr>
        <w:t xml:space="preserve">, that our </w:t>
      </w:r>
      <w:r>
        <w:rPr>
          <w:rStyle w:val="StyleUnderline"/>
        </w:rPr>
        <w:t>moral judgments are driven by a hodgepodge of emotional dispositions, which themselves were shaped by a hodgepodge of evolutionary forces, both biological and cultural</w:t>
      </w:r>
      <w:r w:rsidRPr="006837D5">
        <w:rPr>
          <w:sz w:val="14"/>
        </w:rPr>
        <w:t xml:space="preserve">. </w:t>
      </w:r>
      <w:r w:rsidRPr="00601D82">
        <w:rPr>
          <w:rStyle w:val="StyleUnderline"/>
          <w:highlight w:val="cyan"/>
        </w:rPr>
        <w:t xml:space="preserve">Because of this, it is </w:t>
      </w:r>
      <w:r w:rsidRPr="00601D82">
        <w:rPr>
          <w:rStyle w:val="Emphasis"/>
          <w:highlight w:val="cyan"/>
        </w:rPr>
        <w:t>exceedingly unlikely that there is any</w:t>
      </w:r>
      <w:r>
        <w:rPr>
          <w:rStyle w:val="Emphasis"/>
        </w:rPr>
        <w:t xml:space="preserve"> rationally </w:t>
      </w:r>
      <w:r w:rsidRPr="00601D82">
        <w:rPr>
          <w:rStyle w:val="Emphasis"/>
          <w:highlight w:val="cyan"/>
        </w:rPr>
        <w:t>coherent</w:t>
      </w:r>
      <w:r>
        <w:rPr>
          <w:rStyle w:val="Emphasis"/>
        </w:rPr>
        <w:t xml:space="preserve"> normative </w:t>
      </w:r>
      <w:r w:rsidRPr="00601D82">
        <w:rPr>
          <w:rStyle w:val="Emphasis"/>
          <w:highlight w:val="cyan"/>
        </w:rPr>
        <w:t>moral theory that can accommodate</w:t>
      </w:r>
      <w:r>
        <w:rPr>
          <w:rStyle w:val="Emphasis"/>
        </w:rPr>
        <w:t xml:space="preserve"> our </w:t>
      </w:r>
      <w:r w:rsidRPr="00601D82">
        <w:rPr>
          <w:rStyle w:val="Emphasis"/>
          <w:highlight w:val="cyan"/>
        </w:rPr>
        <w:t>moral intuitions</w:t>
      </w:r>
      <w:r w:rsidRPr="006837D5">
        <w:rPr>
          <w:sz w:val="14"/>
        </w:rPr>
        <w:t xml:space="preserve">. Moreover, </w:t>
      </w:r>
      <w:r>
        <w:rPr>
          <w:rStyle w:val="StyleUnderline"/>
        </w:rPr>
        <w:t>anyone who claims to have such a theory</w:t>
      </w:r>
      <w:r w:rsidRPr="006837D5">
        <w:rPr>
          <w:sz w:val="14"/>
        </w:rPr>
        <w:t xml:space="preserve">, or even part of one, </w:t>
      </w:r>
      <w:r>
        <w:rPr>
          <w:rStyle w:val="Emphasis"/>
        </w:rPr>
        <w:t>almost certainly doesn't</w:t>
      </w:r>
      <w:r w:rsidRPr="006837D5">
        <w:rPr>
          <w:sz w:val="14"/>
        </w:rPr>
        <w:t>. Instead, what that person probably has is a moral rationalization.</w:t>
      </w:r>
      <w:r w:rsidRPr="00601D82">
        <w:rPr>
          <w:sz w:val="14"/>
          <w:highlight w:val="cyan"/>
        </w:rPr>
        <w:t xml:space="preserve"> </w:t>
      </w:r>
      <w:r w:rsidRPr="006837D5">
        <w:rPr>
          <w:sz w:val="14"/>
          <w:szCs w:val="14"/>
        </w:rPr>
        <w:t>It seems then, that we have somehow crossed the infamous "is"-"ought" divide.</w:t>
      </w:r>
      <w:r w:rsidRPr="00601D82">
        <w:rPr>
          <w:sz w:val="14"/>
          <w:szCs w:val="14"/>
          <w:highlight w:val="cyan"/>
        </w:rPr>
        <w:t xml:space="preserve"> </w:t>
      </w:r>
      <w:r w:rsidRPr="006837D5">
        <w:rPr>
          <w:sz w:val="14"/>
          <w:szCs w:val="14"/>
        </w:rPr>
        <w:t xml:space="preserve">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6837D5">
        <w:rPr>
          <w:sz w:val="14"/>
          <w:szCs w:val="14"/>
        </w:rPr>
        <w:t>on the basis of</w:t>
      </w:r>
      <w:proofErr w:type="gramEnd"/>
      <w:r w:rsidRPr="006837D5">
        <w:rPr>
          <w:sz w:val="14"/>
          <w:szCs w:val="14"/>
        </w:rPr>
        <w:t xml:space="preserve"> the available evidence that the phenomenon of rationalist deontological philosophy is best explained as a rationalization of evolved emotional intuition (Harman, 1977).</w:t>
      </w:r>
      <w:r w:rsidRPr="00601D82">
        <w:rPr>
          <w:sz w:val="14"/>
          <w:szCs w:val="14"/>
          <w:highlight w:val="cyan"/>
        </w:rPr>
        <w:t xml:space="preserve"> </w:t>
      </w:r>
      <w:r w:rsidRPr="006837D5">
        <w:rPr>
          <w:sz w:val="14"/>
        </w:rPr>
        <w:t xml:space="preserve">Missing the Deontological </w:t>
      </w:r>
      <w:proofErr w:type="gramStart"/>
      <w:r w:rsidRPr="006837D5">
        <w:rPr>
          <w:sz w:val="14"/>
        </w:rPr>
        <w:t>Point</w:t>
      </w:r>
      <w:proofErr w:type="gramEnd"/>
      <w:r w:rsidRPr="00601D82">
        <w:rPr>
          <w:sz w:val="14"/>
          <w:highlight w:val="cyan"/>
        </w:rPr>
        <w:t xml:space="preserve"> </w:t>
      </w:r>
      <w:r w:rsidRPr="006837D5">
        <w:rPr>
          <w:sz w:val="14"/>
        </w:rPr>
        <w:t xml:space="preserve">I suspect that </w:t>
      </w:r>
      <w:r>
        <w:rPr>
          <w:rStyle w:val="StyleUnderline"/>
        </w:rPr>
        <w:t xml:space="preserve">rationalist </w:t>
      </w:r>
      <w:r w:rsidRPr="00601D82">
        <w:rPr>
          <w:rStyle w:val="StyleUnderline"/>
          <w:highlight w:val="cyan"/>
        </w:rPr>
        <w:t>deontologists will remain unmoved</w:t>
      </w:r>
      <w:r>
        <w:rPr>
          <w:rStyle w:val="StyleUnderline"/>
        </w:rPr>
        <w:t xml:space="preserve"> by the arguments presented here</w:t>
      </w:r>
      <w:r w:rsidRPr="006837D5">
        <w:rPr>
          <w:sz w:val="14"/>
        </w:rPr>
        <w:t xml:space="preserve">. Instead, I suspect, </w:t>
      </w:r>
      <w:r w:rsidRPr="00601D82">
        <w:rPr>
          <w:rStyle w:val="StyleUnderline"/>
          <w:highlight w:val="cyan"/>
        </w:rPr>
        <w:t>they</w:t>
      </w:r>
      <w:r w:rsidRPr="00601D82">
        <w:rPr>
          <w:sz w:val="14"/>
          <w:highlight w:val="cyan"/>
        </w:rPr>
        <w:t xml:space="preserve"> </w:t>
      </w:r>
      <w:r>
        <w:rPr>
          <w:rStyle w:val="StyleUnderline"/>
        </w:rPr>
        <w:t xml:space="preserve">will </w:t>
      </w:r>
      <w:r w:rsidRPr="00601D82">
        <w:rPr>
          <w:rStyle w:val="StyleUnderline"/>
          <w:highlight w:val="cyan"/>
        </w:rPr>
        <w:t xml:space="preserve">insist </w:t>
      </w:r>
      <w:r>
        <w:rPr>
          <w:rStyle w:val="StyleUnderline"/>
        </w:rPr>
        <w:t xml:space="preserve">that </w:t>
      </w:r>
      <w:r w:rsidRPr="00601D82">
        <w:rPr>
          <w:rStyle w:val="StyleUnderline"/>
          <w:highlight w:val="cyan"/>
        </w:rPr>
        <w:t xml:space="preserve">I have </w:t>
      </w:r>
      <w:r>
        <w:rPr>
          <w:rStyle w:val="Emphasis"/>
        </w:rPr>
        <w:t xml:space="preserve">simply </w:t>
      </w:r>
      <w:r w:rsidRPr="00601D82">
        <w:rPr>
          <w:rStyle w:val="Emphasis"/>
          <w:highlight w:val="cyan"/>
        </w:rPr>
        <w:t>misunderstood</w:t>
      </w:r>
      <w:r>
        <w:rPr>
          <w:rStyle w:val="Emphasis"/>
        </w:rPr>
        <w:t xml:space="preserve"> what</w:t>
      </w:r>
      <w:r w:rsidRPr="006837D5">
        <w:rPr>
          <w:sz w:val="14"/>
        </w:rPr>
        <w:t xml:space="preserve"> Kant and like-minded </w:t>
      </w:r>
      <w:r>
        <w:rPr>
          <w:rStyle w:val="Emphasis"/>
        </w:rPr>
        <w:t>deontologists are all about</w:t>
      </w:r>
      <w:r w:rsidRPr="006837D5">
        <w:rPr>
          <w:sz w:val="14"/>
        </w:rPr>
        <w:t xml:space="preserve">. </w:t>
      </w:r>
      <w:r>
        <w:rPr>
          <w:rStyle w:val="StyleUnderline"/>
        </w:rPr>
        <w:t>Deontology, they will say, isn't about this intuition or that intuition</w:t>
      </w:r>
      <w:r w:rsidRPr="006837D5">
        <w:rPr>
          <w:sz w:val="14"/>
        </w:rPr>
        <w:t xml:space="preserve">. It's not defined by its normative differences with consequentialism. </w:t>
      </w:r>
      <w:r>
        <w:rPr>
          <w:rStyle w:val="StyleUnderline"/>
        </w:rPr>
        <w:t xml:space="preserve">Rather, deontology is about taking </w:t>
      </w:r>
      <w:r>
        <w:rPr>
          <w:rStyle w:val="StyleUnderline"/>
        </w:rPr>
        <w:lastRenderedPageBreak/>
        <w:t>humanity seriously</w:t>
      </w:r>
      <w:r w:rsidRPr="006837D5">
        <w:rPr>
          <w:sz w:val="14"/>
        </w:rPr>
        <w:t>. Above all else, it's about respect for persons. It's about treating others as fellow rational creatures rather than as mere objects, about acting for reasons rational beings can share. And so on (</w:t>
      </w:r>
      <w:proofErr w:type="spellStart"/>
      <w:r w:rsidRPr="006837D5">
        <w:rPr>
          <w:sz w:val="14"/>
        </w:rPr>
        <w:t>Korsgaard</w:t>
      </w:r>
      <w:proofErr w:type="spellEnd"/>
      <w:r w:rsidRPr="006837D5">
        <w:rPr>
          <w:sz w:val="14"/>
        </w:rPr>
        <w:t xml:space="preserve">, 1996a; </w:t>
      </w:r>
      <w:proofErr w:type="spellStart"/>
      <w:r w:rsidRPr="006837D5">
        <w:rPr>
          <w:sz w:val="14"/>
        </w:rPr>
        <w:t>Korsgaard</w:t>
      </w:r>
      <w:proofErr w:type="spellEnd"/>
      <w:r w:rsidRPr="006837D5">
        <w:rPr>
          <w:sz w:val="14"/>
        </w:rPr>
        <w:t xml:space="preserve">, 1996b). </w:t>
      </w:r>
      <w:r>
        <w:rPr>
          <w:rStyle w:val="StyleUnderline"/>
        </w:rPr>
        <w:t>This is, no doubt, how many deontologists see deontology. But this insider's view</w:t>
      </w:r>
      <w:r w:rsidRPr="006837D5">
        <w:rPr>
          <w:sz w:val="14"/>
        </w:rPr>
        <w:t xml:space="preserve">, as I've suggested, </w:t>
      </w:r>
      <w:r>
        <w:rPr>
          <w:rStyle w:val="Emphasis"/>
        </w:rPr>
        <w:t>may be misleading</w:t>
      </w:r>
      <w:r w:rsidRPr="006837D5">
        <w:rPr>
          <w:sz w:val="14"/>
        </w:rPr>
        <w:t xml:space="preserve">. </w:t>
      </w:r>
      <w:r w:rsidRPr="00601D82">
        <w:rPr>
          <w:rStyle w:val="StyleUnderline"/>
          <w:highlight w:val="cyan"/>
        </w:rPr>
        <w:t>The problem</w:t>
      </w:r>
      <w:r w:rsidRPr="006837D5">
        <w:rPr>
          <w:sz w:val="14"/>
        </w:rPr>
        <w:t xml:space="preserve">, more specifically, </w:t>
      </w:r>
      <w:r w:rsidRPr="00601D82">
        <w:rPr>
          <w:rStyle w:val="Emphasis"/>
          <w:highlight w:val="cyan"/>
        </w:rPr>
        <w:t>is that it defines deontology in terms of values that are not</w:t>
      </w:r>
      <w:r>
        <w:rPr>
          <w:rStyle w:val="Emphasis"/>
        </w:rPr>
        <w:t xml:space="preserve"> distinctively </w:t>
      </w:r>
      <w:r w:rsidRPr="00601D82">
        <w:rPr>
          <w:rStyle w:val="Emphasis"/>
          <w:highlight w:val="cyan"/>
        </w:rPr>
        <w:t>deontological</w:t>
      </w:r>
      <w:r w:rsidRPr="006837D5">
        <w:rPr>
          <w:sz w:val="14"/>
        </w:rPr>
        <w:t xml:space="preserve">, though they may appear to be from the inside. </w:t>
      </w:r>
      <w:r>
        <w:rPr>
          <w:rStyle w:val="StyleUnderline"/>
        </w:rPr>
        <w:t>Consider the following analogy with religion. When one asks a religious person to explain the essence of his religion, one often gets an answer like this: "It's about love</w:t>
      </w:r>
      <w:r w:rsidRPr="006837D5">
        <w:rPr>
          <w:sz w:val="14"/>
        </w:rPr>
        <w:t xml:space="preserve">, really. It's about looking out for other people, looking beyond oneself. It's about community, being part of something larger than oneself." </w:t>
      </w:r>
      <w:r>
        <w:rPr>
          <w:rStyle w:val="StyleUnderline"/>
        </w:rPr>
        <w:t>This sort of answer accurately captures the phenomenology of many people's religion, but it's nevertheless inadequate for distinguishing religion from other things</w:t>
      </w:r>
      <w:r w:rsidRPr="006837D5">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601D82">
        <w:rPr>
          <w:sz w:val="14"/>
          <w:highlight w:val="cyan"/>
        </w:rPr>
        <w:t xml:space="preserve"> </w:t>
      </w:r>
      <w:r w:rsidRPr="006837D5">
        <w:rPr>
          <w:sz w:val="14"/>
        </w:rPr>
        <w:t xml:space="preserve">In the same way, I believe that most of </w:t>
      </w:r>
      <w:r>
        <w:rPr>
          <w:rStyle w:val="StyleUnderline"/>
        </w:rPr>
        <w:t xml:space="preserve">the standard </w:t>
      </w:r>
      <w:r w:rsidRPr="00601D82">
        <w:rPr>
          <w:rStyle w:val="StyleUnderline"/>
          <w:highlight w:val="cyan"/>
        </w:rPr>
        <w:t>deontological</w:t>
      </w:r>
      <w:r>
        <w:rPr>
          <w:rStyle w:val="StyleUnderline"/>
        </w:rPr>
        <w:t>/Kantian self-</w:t>
      </w:r>
      <w:proofErr w:type="spellStart"/>
      <w:r w:rsidRPr="00601D82">
        <w:rPr>
          <w:rStyle w:val="StyleUnderline"/>
          <w:highlight w:val="cyan"/>
        </w:rPr>
        <w:t>characterizatons</w:t>
      </w:r>
      <w:proofErr w:type="spellEnd"/>
      <w:r w:rsidRPr="00601D82">
        <w:rPr>
          <w:rStyle w:val="StyleUnderline"/>
          <w:highlight w:val="cyan"/>
        </w:rPr>
        <w:t xml:space="preserve"> </w:t>
      </w:r>
      <w:r w:rsidRPr="00601D82">
        <w:rPr>
          <w:rStyle w:val="Emphasis"/>
          <w:highlight w:val="cyan"/>
        </w:rPr>
        <w:t xml:space="preserve">fail to distinguish deontology from other approaches </w:t>
      </w:r>
      <w:r>
        <w:rPr>
          <w:rStyle w:val="Emphasis"/>
        </w:rPr>
        <w:t>to ethics</w:t>
      </w:r>
      <w:r w:rsidRPr="006837D5">
        <w:rPr>
          <w:sz w:val="14"/>
        </w:rPr>
        <w:t>. (See also Kagan (Kagan, 1997, pp. 70-78.) on the difficulty of defining d</w:t>
      </w:r>
      <w:r>
        <w:rPr>
          <w:sz w:val="14"/>
        </w:rPr>
        <w:tab/>
      </w:r>
      <w:proofErr w:type="spellStart"/>
      <w:r w:rsidRPr="006837D5">
        <w:rPr>
          <w:sz w:val="14"/>
        </w:rPr>
        <w:t>eontology</w:t>
      </w:r>
      <w:proofErr w:type="spellEnd"/>
      <w:r w:rsidRPr="006837D5">
        <w:rPr>
          <w:sz w:val="14"/>
        </w:rPr>
        <w:t xml:space="preserve">.) It seems to me that </w:t>
      </w:r>
      <w:r w:rsidRPr="00601D82">
        <w:rPr>
          <w:rStyle w:val="StyleUnderline"/>
          <w:highlight w:val="cyan"/>
        </w:rPr>
        <w:t>consequentialists</w:t>
      </w:r>
      <w:r w:rsidRPr="006837D5">
        <w:rPr>
          <w:sz w:val="14"/>
        </w:rPr>
        <w:t xml:space="preserve">, as much as anyone else, </w:t>
      </w:r>
      <w:r w:rsidRPr="00601D82">
        <w:rPr>
          <w:rStyle w:val="Emphasis"/>
          <w:highlight w:val="cyan"/>
        </w:rPr>
        <w:t>have respect for persons</w:t>
      </w:r>
      <w:r w:rsidRPr="00601D82">
        <w:rPr>
          <w:sz w:val="14"/>
          <w:highlight w:val="cyan"/>
        </w:rPr>
        <w:t xml:space="preserve">, </w:t>
      </w:r>
      <w:r w:rsidRPr="00601D82">
        <w:rPr>
          <w:rStyle w:val="StyleUnderline"/>
          <w:highlight w:val="cyan"/>
        </w:rPr>
        <w:t xml:space="preserve">are </w:t>
      </w:r>
      <w:r w:rsidRPr="00601D82">
        <w:rPr>
          <w:rStyle w:val="Emphasis"/>
          <w:highlight w:val="cyan"/>
        </w:rPr>
        <w:t>against treating people as</w:t>
      </w:r>
      <w:r>
        <w:rPr>
          <w:rStyle w:val="Emphasis"/>
        </w:rPr>
        <w:t xml:space="preserve"> mere </w:t>
      </w:r>
      <w:r w:rsidRPr="00601D82">
        <w:rPr>
          <w:rStyle w:val="Emphasis"/>
          <w:highlight w:val="cyan"/>
        </w:rPr>
        <w:t>objects,</w:t>
      </w:r>
      <w:r w:rsidRPr="00601D82">
        <w:rPr>
          <w:sz w:val="14"/>
          <w:highlight w:val="cyan"/>
        </w:rPr>
        <w:t xml:space="preserve"> </w:t>
      </w:r>
      <w:r w:rsidRPr="00601D82">
        <w:rPr>
          <w:rStyle w:val="StyleUnderline"/>
          <w:highlight w:val="cyan"/>
        </w:rPr>
        <w:t xml:space="preserve">wish </w:t>
      </w:r>
      <w:r w:rsidRPr="00601D82">
        <w:rPr>
          <w:rStyle w:val="Emphasis"/>
          <w:highlight w:val="cyan"/>
        </w:rPr>
        <w:t>to act for reasons that rational creatures can share</w:t>
      </w:r>
      <w:r>
        <w:rPr>
          <w:rStyle w:val="StyleUnderline"/>
        </w:rPr>
        <w:t>, etc</w:t>
      </w:r>
      <w:r w:rsidRPr="006837D5">
        <w:rPr>
          <w:sz w:val="14"/>
        </w:rPr>
        <w:t xml:space="preserve">. </w:t>
      </w:r>
      <w:r>
        <w:rPr>
          <w:rStyle w:val="StyleUnderline"/>
        </w:rPr>
        <w:t xml:space="preserve">A </w:t>
      </w:r>
      <w:proofErr w:type="gramStart"/>
      <w:r>
        <w:rPr>
          <w:rStyle w:val="StyleUnderline"/>
        </w:rPr>
        <w:t>consequentialist respects other persons</w:t>
      </w:r>
      <w:proofErr w:type="gramEnd"/>
      <w:r>
        <w:rPr>
          <w:rStyle w:val="StyleUnderline"/>
        </w:rPr>
        <w:t xml:space="preserve">, and refrains from treating them as mere objects, </w:t>
      </w:r>
      <w:r w:rsidRPr="00601D82">
        <w:rPr>
          <w:rStyle w:val="StyleUnderline"/>
          <w:highlight w:val="cyan"/>
        </w:rPr>
        <w:t xml:space="preserve">by </w:t>
      </w:r>
      <w:r w:rsidRPr="00601D82">
        <w:rPr>
          <w:rStyle w:val="Emphasis"/>
          <w:highlight w:val="cyan"/>
        </w:rPr>
        <w:t>counting every person's well-being</w:t>
      </w:r>
      <w:r>
        <w:rPr>
          <w:rStyle w:val="Emphasis"/>
        </w:rPr>
        <w:t xml:space="preserve"> in the decision-making process</w:t>
      </w:r>
      <w:r w:rsidRPr="006837D5">
        <w:rPr>
          <w:sz w:val="14"/>
        </w:rPr>
        <w:t xml:space="preserve">. </w:t>
      </w:r>
      <w:r>
        <w:rPr>
          <w:rStyle w:val="StyleUnderline"/>
        </w:rPr>
        <w:t xml:space="preserve">Likewise, a </w:t>
      </w:r>
      <w:proofErr w:type="gramStart"/>
      <w:r w:rsidRPr="00601D82">
        <w:rPr>
          <w:rStyle w:val="StyleUnderline"/>
          <w:highlight w:val="cyan"/>
        </w:rPr>
        <w:t>consequentialist</w:t>
      </w:r>
      <w:r>
        <w:rPr>
          <w:rStyle w:val="StyleUnderline"/>
        </w:rPr>
        <w:t xml:space="preserve"> attempts</w:t>
      </w:r>
      <w:proofErr w:type="gramEnd"/>
      <w:r>
        <w:rPr>
          <w:rStyle w:val="StyleUnderline"/>
        </w:rPr>
        <w:t xml:space="preserve"> to act according to reasons that rational creatures can share by acting according to </w:t>
      </w:r>
      <w:r w:rsidRPr="00601D82">
        <w:rPr>
          <w:rStyle w:val="StyleUnderline"/>
          <w:highlight w:val="cyan"/>
        </w:rPr>
        <w:t>principles</w:t>
      </w:r>
      <w:r>
        <w:rPr>
          <w:rStyle w:val="StyleUnderline"/>
        </w:rPr>
        <w:t xml:space="preserve"> that </w:t>
      </w:r>
      <w:r w:rsidRPr="00601D82">
        <w:rPr>
          <w:rStyle w:val="Emphasis"/>
          <w:highlight w:val="cyan"/>
        </w:rPr>
        <w:t>give equal weight to everyone's interests</w:t>
      </w:r>
      <w:r>
        <w:rPr>
          <w:rStyle w:val="StyleUnderline"/>
        </w:rPr>
        <w:t>, i.e. that are impartial</w:t>
      </w:r>
      <w:r w:rsidRPr="006837D5">
        <w:rPr>
          <w:sz w:val="14"/>
        </w:rPr>
        <w:t>. This is not to say that consequentialists and deontologists don't differ. They do. It's just that the real differences may not be what deontologists often take them to be.</w:t>
      </w:r>
      <w:r w:rsidRPr="00601D82">
        <w:rPr>
          <w:sz w:val="14"/>
          <w:highlight w:val="cyan"/>
        </w:rPr>
        <w:t xml:space="preserve"> </w:t>
      </w:r>
      <w:r w:rsidRPr="006837D5">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01D82">
        <w:rPr>
          <w:rStyle w:val="StyleUnderline"/>
          <w:highlight w:val="cyan"/>
        </w:rPr>
        <w:t>If you ask a deontological</w:t>
      </w:r>
      <w:r>
        <w:rPr>
          <w:rStyle w:val="StyleUnderline"/>
        </w:rPr>
        <w:t xml:space="preserve">ly-minded </w:t>
      </w:r>
      <w:r w:rsidRPr="00601D82">
        <w:rPr>
          <w:rStyle w:val="StyleUnderline"/>
          <w:highlight w:val="cyan"/>
        </w:rPr>
        <w:t xml:space="preserve">person why it's wrong to push someone </w:t>
      </w:r>
      <w:r>
        <w:rPr>
          <w:rStyle w:val="StyleUnderline"/>
        </w:rPr>
        <w:t xml:space="preserve">in front of speeding trolley </w:t>
      </w:r>
      <w:proofErr w:type="gramStart"/>
      <w:r>
        <w:rPr>
          <w:rStyle w:val="StyleUnderline"/>
        </w:rPr>
        <w:t xml:space="preserve">in order </w:t>
      </w:r>
      <w:r w:rsidRPr="00601D82">
        <w:rPr>
          <w:rStyle w:val="StyleUnderline"/>
          <w:highlight w:val="cyan"/>
        </w:rPr>
        <w:t>to</w:t>
      </w:r>
      <w:proofErr w:type="gramEnd"/>
      <w:r w:rsidRPr="00601D82">
        <w:rPr>
          <w:rStyle w:val="StyleUnderline"/>
          <w:highlight w:val="cyan"/>
        </w:rPr>
        <w:t xml:space="preserve"> save five others</w:t>
      </w:r>
      <w:r>
        <w:rPr>
          <w:rStyle w:val="StyleUnderline"/>
        </w:rPr>
        <w:t>, you will get</w:t>
      </w:r>
      <w:r w:rsidRPr="006837D5">
        <w:rPr>
          <w:sz w:val="14"/>
        </w:rPr>
        <w:t xml:space="preserve"> characteristically deontological </w:t>
      </w:r>
      <w:r w:rsidRPr="00601D82">
        <w:rPr>
          <w:rStyle w:val="StyleUnderline"/>
          <w:highlight w:val="cyan"/>
        </w:rPr>
        <w:t>answers</w:t>
      </w:r>
      <w:r w:rsidRPr="006837D5">
        <w:rPr>
          <w:sz w:val="14"/>
        </w:rPr>
        <w:t xml:space="preserve">. Some </w:t>
      </w:r>
      <w:r w:rsidRPr="00601D82">
        <w:rPr>
          <w:rStyle w:val="Emphasis"/>
          <w:highlight w:val="cyan"/>
        </w:rPr>
        <w:t xml:space="preserve">will be </w:t>
      </w:r>
      <w:r w:rsidRPr="003F37DA">
        <w:rPr>
          <w:rStyle w:val="Emphasis"/>
        </w:rPr>
        <w:t>tautological</w:t>
      </w:r>
      <w:r w:rsidRPr="003F37DA">
        <w:rPr>
          <w:sz w:val="14"/>
        </w:rPr>
        <w:t xml:space="preserve">: </w:t>
      </w:r>
      <w:r w:rsidRPr="00601D82">
        <w:rPr>
          <w:rStyle w:val="Emphasis"/>
          <w:highlight w:val="cyan"/>
        </w:rPr>
        <w:t>"Because it's murder!"</w:t>
      </w:r>
      <w:r w:rsidRPr="006837D5">
        <w:rPr>
          <w:sz w:val="14"/>
        </w:rPr>
        <w:t xml:space="preserve"> </w:t>
      </w:r>
      <w:r w:rsidRPr="00601D82">
        <w:rPr>
          <w:rStyle w:val="StyleUnderline"/>
          <w:highlight w:val="cyan"/>
        </w:rPr>
        <w:t>Others will be more sophisticated</w:t>
      </w:r>
      <w:r>
        <w:rPr>
          <w:rStyle w:val="StyleUnderline"/>
        </w:rPr>
        <w:t>: "The ends don't justify the means</w:t>
      </w:r>
      <w:r w:rsidRPr="006837D5">
        <w:rPr>
          <w:sz w:val="14"/>
        </w:rPr>
        <w:t xml:space="preserve">." "You have to respect people's rights." </w:t>
      </w:r>
      <w:r w:rsidRPr="00601D82">
        <w:rPr>
          <w:rStyle w:val="Emphasis"/>
          <w:highlight w:val="cyan"/>
        </w:rPr>
        <w:t>But</w:t>
      </w:r>
      <w:r w:rsidRPr="006837D5">
        <w:rPr>
          <w:sz w:val="14"/>
        </w:rPr>
        <w:t xml:space="preserve">, as we know, </w:t>
      </w:r>
      <w:r w:rsidRPr="00601D82">
        <w:rPr>
          <w:rStyle w:val="Emphasis"/>
          <w:highlight w:val="cyan"/>
        </w:rPr>
        <w:t xml:space="preserve">these answers don't </w:t>
      </w:r>
      <w:r>
        <w:rPr>
          <w:rStyle w:val="Emphasis"/>
        </w:rPr>
        <w:t xml:space="preserve">really </w:t>
      </w:r>
      <w:r w:rsidRPr="00601D82">
        <w:rPr>
          <w:rStyle w:val="Emphasis"/>
          <w:highlight w:val="cyan"/>
        </w:rPr>
        <w:t>explain anything</w:t>
      </w:r>
      <w:r w:rsidRPr="006837D5">
        <w:rPr>
          <w:sz w:val="14"/>
        </w:rPr>
        <w:t xml:space="preserve">, because </w:t>
      </w:r>
      <w:r>
        <w:rPr>
          <w:rStyle w:val="StyleUnderline"/>
        </w:rPr>
        <w:t>if you give the same people</w:t>
      </w:r>
      <w:r w:rsidRPr="006837D5">
        <w:rPr>
          <w:sz w:val="14"/>
        </w:rPr>
        <w:t xml:space="preserve"> (on different occasions) </w:t>
      </w:r>
      <w:r>
        <w:rPr>
          <w:rStyle w:val="StyleUnderline"/>
        </w:rPr>
        <w:t>the trolley case</w:t>
      </w:r>
      <w:r w:rsidRPr="006837D5">
        <w:rPr>
          <w:sz w:val="14"/>
        </w:rPr>
        <w:t xml:space="preserve"> or the loop case (See above), </w:t>
      </w:r>
      <w:r>
        <w:rPr>
          <w:rStyle w:val="Emphasis"/>
        </w:rPr>
        <w:t>they'll make the opposite judgment</w:t>
      </w:r>
      <w:r w:rsidRPr="006837D5">
        <w:rPr>
          <w:sz w:val="14"/>
        </w:rPr>
        <w:t xml:space="preserve">, even though their initial explanation concerning the footbridge case applies equally well to one or </w:t>
      </w:r>
      <w:proofErr w:type="gramStart"/>
      <w:r w:rsidRPr="006837D5">
        <w:rPr>
          <w:sz w:val="14"/>
        </w:rPr>
        <w:t>both of these</w:t>
      </w:r>
      <w:proofErr w:type="gramEnd"/>
      <w:r w:rsidRPr="006837D5">
        <w:rPr>
          <w:sz w:val="14"/>
        </w:rPr>
        <w:t xml:space="preserve"> cases. </w:t>
      </w:r>
      <w:r>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6837D5">
        <w:rPr>
          <w:sz w:val="14"/>
        </w:rPr>
        <w:t xml:space="preserve">. Although these explanations are inevitably incomplete, </w:t>
      </w:r>
      <w:r w:rsidRPr="00601D82">
        <w:rPr>
          <w:rStyle w:val="Emphasis"/>
          <w:highlight w:val="cyan"/>
        </w:rPr>
        <w:t>there seems to be "something deeply right"</w:t>
      </w:r>
      <w:r>
        <w:rPr>
          <w:rStyle w:val="Emphasis"/>
        </w:rPr>
        <w:t xml:space="preserve"> about them </w:t>
      </w:r>
      <w:r w:rsidRPr="00601D82">
        <w:rPr>
          <w:rStyle w:val="Emphasis"/>
          <w:highlight w:val="cyan"/>
        </w:rPr>
        <w:t>because they give voice to powerful moral emotions</w:t>
      </w:r>
      <w:r w:rsidRPr="00601D82">
        <w:rPr>
          <w:sz w:val="14"/>
          <w:highlight w:val="cyan"/>
        </w:rPr>
        <w:t xml:space="preserve">. </w:t>
      </w:r>
      <w:r w:rsidRPr="00601D82">
        <w:rPr>
          <w:rStyle w:val="StyleUnderline"/>
          <w:highlight w:val="cyan"/>
        </w:rPr>
        <w:t>But</w:t>
      </w:r>
      <w:r>
        <w:rPr>
          <w:rStyle w:val="StyleUnderline"/>
        </w:rPr>
        <w:t xml:space="preserve">, as with many religious people's accounts of what's essential to religion, </w:t>
      </w:r>
      <w:r w:rsidRPr="00601D82">
        <w:rPr>
          <w:rStyle w:val="StyleUnderline"/>
          <w:highlight w:val="cyan"/>
        </w:rPr>
        <w:t xml:space="preserve">they don't </w:t>
      </w:r>
      <w:r>
        <w:rPr>
          <w:rStyle w:val="StyleUnderline"/>
        </w:rPr>
        <w:t xml:space="preserve">really </w:t>
      </w:r>
      <w:r w:rsidRPr="00601D82">
        <w:rPr>
          <w:rStyle w:val="StyleUnderline"/>
          <w:highlight w:val="cyan"/>
        </w:rPr>
        <w:t>explain</w:t>
      </w:r>
      <w:r>
        <w:rPr>
          <w:rStyle w:val="StyleUnderline"/>
        </w:rPr>
        <w:t xml:space="preserve"> what's distinctive about </w:t>
      </w:r>
      <w:r w:rsidRPr="00601D82">
        <w:rPr>
          <w:rStyle w:val="StyleUnderline"/>
          <w:highlight w:val="cyan"/>
        </w:rPr>
        <w:t>the philosophy in question</w:t>
      </w:r>
      <w:r w:rsidRPr="006837D5">
        <w:rPr>
          <w:sz w:val="14"/>
        </w:rPr>
        <w:t>.</w:t>
      </w:r>
      <w:r w:rsidRPr="00601D82">
        <w:rPr>
          <w:sz w:val="14"/>
          <w:highlight w:val="cyan"/>
        </w:rPr>
        <w:t xml:space="preserve"> </w:t>
      </w:r>
    </w:p>
    <w:p w14:paraId="0771FCE7" w14:textId="344C0F07" w:rsidR="00F71A8A" w:rsidRDefault="00F71A8A" w:rsidP="00F71A8A">
      <w:pPr>
        <w:pStyle w:val="Heading4"/>
      </w:pPr>
      <w:r>
        <w:t xml:space="preserve">Autonomy collapses to util – </w:t>
      </w:r>
      <w:proofErr w:type="spellStart"/>
      <w:r>
        <w:t>violetion</w:t>
      </w:r>
      <w:proofErr w:type="spellEnd"/>
      <w:r>
        <w:t xml:space="preserve"> of autonomy is a consequence</w:t>
      </w:r>
    </w:p>
    <w:p w14:paraId="67E00D38" w14:textId="77777777" w:rsidR="00082B3F" w:rsidRPr="000F1DC3" w:rsidRDefault="00082B3F" w:rsidP="00082B3F">
      <w:pPr>
        <w:pStyle w:val="Heading2"/>
        <w:rPr>
          <w:rFonts w:asciiTheme="majorHAnsi" w:hAnsiTheme="majorHAnsi" w:cstheme="majorHAnsi"/>
        </w:rPr>
      </w:pPr>
      <w:r w:rsidRPr="000F1DC3">
        <w:rPr>
          <w:rFonts w:asciiTheme="majorHAnsi" w:hAnsiTheme="majorHAnsi" w:cstheme="majorHAnsi"/>
        </w:rPr>
        <w:lastRenderedPageBreak/>
        <w:t xml:space="preserve">NC </w:t>
      </w:r>
      <w:r>
        <w:rPr>
          <w:rFonts w:asciiTheme="majorHAnsi" w:hAnsiTheme="majorHAnsi" w:cstheme="majorHAnsi"/>
        </w:rPr>
        <w:t>Shell</w:t>
      </w:r>
    </w:p>
    <w:p w14:paraId="1968092B" w14:textId="77777777" w:rsidR="00082B3F" w:rsidRPr="000F1DC3" w:rsidRDefault="00082B3F" w:rsidP="00082B3F">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 abolishing police unions.</w:t>
      </w:r>
    </w:p>
    <w:p w14:paraId="473478B5" w14:textId="77777777" w:rsidR="00082B3F" w:rsidRPr="000F1DC3" w:rsidRDefault="00082B3F" w:rsidP="00082B3F">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43079989" w14:textId="77777777" w:rsidR="00082B3F" w:rsidRPr="000F1DC3" w:rsidRDefault="00082B3F" w:rsidP="00082B3F">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599F82F" w14:textId="77777777" w:rsidR="00082B3F" w:rsidRPr="000F1DC3" w:rsidRDefault="00082B3F" w:rsidP="00082B3F">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4ED2EDA1" w14:textId="77777777" w:rsidR="00082B3F" w:rsidRPr="000F1DC3" w:rsidRDefault="00082B3F" w:rsidP="00082B3F">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0CF30911" w14:textId="77777777" w:rsidR="00082B3F" w:rsidRDefault="00082B3F" w:rsidP="00082B3F"/>
    <w:p w14:paraId="62AF80E7" w14:textId="77777777" w:rsidR="00082B3F" w:rsidRPr="000F1DC3" w:rsidRDefault="00082B3F" w:rsidP="00082B3F">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01F112CF" w14:textId="77777777" w:rsidR="00082B3F" w:rsidRPr="000F1DC3" w:rsidRDefault="00082B3F" w:rsidP="00082B3F">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186B5077" w14:textId="77777777" w:rsidR="00082B3F" w:rsidRPr="000F1DC3" w:rsidRDefault="00082B3F" w:rsidP="00082B3F">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societal power structure. They enlisted the government as the defender of capital and property </w:t>
      </w:r>
      <w:r w:rsidRPr="000F1DC3">
        <w:rPr>
          <w:rStyle w:val="StyleUnderline"/>
          <w:rFonts w:asciiTheme="majorHAnsi" w:hAnsiTheme="majorHAnsi" w:cstheme="majorHAnsi"/>
        </w:rPr>
        <w:lastRenderedPageBreak/>
        <w:t>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67FAA0B9" w14:textId="77777777" w:rsidR="00082B3F" w:rsidRPr="000F1DC3" w:rsidRDefault="00082B3F" w:rsidP="00082B3F">
      <w:pPr>
        <w:rPr>
          <w:rFonts w:asciiTheme="majorHAnsi" w:hAnsiTheme="majorHAnsi" w:cstheme="majorHAnsi"/>
        </w:rPr>
      </w:pPr>
    </w:p>
    <w:p w14:paraId="14F4D298" w14:textId="77777777" w:rsidR="00082B3F" w:rsidRPr="000F1DC3" w:rsidRDefault="00082B3F" w:rsidP="00082B3F">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0F3FCE97" w14:textId="77777777" w:rsidR="00082B3F" w:rsidRPr="000F1DC3" w:rsidRDefault="00082B3F" w:rsidP="00082B3F">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1DE52144" w14:textId="77777777" w:rsidR="00082B3F" w:rsidRPr="000F1DC3" w:rsidRDefault="00082B3F" w:rsidP="00082B3F">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w:t>
      </w:r>
      <w:r w:rsidRPr="000F1DC3">
        <w:rPr>
          <w:rFonts w:asciiTheme="majorHAnsi" w:hAnsiTheme="majorHAnsi" w:cstheme="majorHAnsi"/>
          <w:szCs w:val="22"/>
          <w:u w:val="single"/>
        </w:rPr>
        <w:lastRenderedPageBreak/>
        <w:t xml:space="preserve">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64E95EA0" w14:textId="77777777" w:rsidR="00082B3F" w:rsidRPr="00082B3F" w:rsidRDefault="00082B3F" w:rsidP="00082B3F"/>
    <w:p w14:paraId="63A9D2A7" w14:textId="77777777" w:rsidR="00082B3F" w:rsidRDefault="00082B3F" w:rsidP="00082B3F">
      <w:pPr>
        <w:pStyle w:val="Heading3"/>
        <w:rPr>
          <w:rFonts w:asciiTheme="majorHAnsi" w:hAnsiTheme="majorHAnsi" w:cstheme="majorHAnsi"/>
        </w:rPr>
      </w:pPr>
      <w:r>
        <w:rPr>
          <w:rFonts w:asciiTheme="majorHAnsi" w:hAnsiTheme="majorHAnsi" w:cstheme="majorHAnsi"/>
        </w:rPr>
        <w:lastRenderedPageBreak/>
        <w:t>Turn Unions</w:t>
      </w:r>
    </w:p>
    <w:p w14:paraId="050344F6" w14:textId="77777777" w:rsidR="00082B3F" w:rsidRPr="000F1DC3" w:rsidRDefault="00082B3F" w:rsidP="00082B3F">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6979413F" w14:textId="77777777" w:rsidR="00082B3F" w:rsidRPr="000F1DC3" w:rsidRDefault="00082B3F" w:rsidP="00082B3F">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6BC8EA59" w14:textId="77777777" w:rsidR="00082B3F" w:rsidRPr="006B4CC2" w:rsidRDefault="00082B3F" w:rsidP="00082B3F">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15D337B8" w14:textId="77777777" w:rsidR="00082B3F" w:rsidRPr="000F1DC3" w:rsidRDefault="00082B3F" w:rsidP="00082B3F">
      <w:pPr>
        <w:pStyle w:val="Heading3"/>
        <w:rPr>
          <w:rFonts w:asciiTheme="majorHAnsi" w:hAnsiTheme="majorHAnsi" w:cstheme="majorHAnsi"/>
        </w:rPr>
      </w:pPr>
      <w:r w:rsidRPr="000F1DC3">
        <w:rPr>
          <w:rFonts w:asciiTheme="majorHAnsi" w:hAnsiTheme="majorHAnsi" w:cstheme="majorHAnsi"/>
        </w:rPr>
        <w:lastRenderedPageBreak/>
        <w:t>Health Inequality</w:t>
      </w:r>
    </w:p>
    <w:p w14:paraId="630D4A29" w14:textId="77777777" w:rsidR="00082B3F" w:rsidRPr="000F1DC3" w:rsidRDefault="00082B3F" w:rsidP="00082B3F">
      <w:pPr>
        <w:pStyle w:val="Heading4"/>
        <w:rPr>
          <w:rFonts w:asciiTheme="majorHAnsi" w:hAnsiTheme="majorHAnsi" w:cstheme="majorHAnsi"/>
        </w:rPr>
      </w:pPr>
      <w:r w:rsidRPr="000F1DC3">
        <w:rPr>
          <w:rFonts w:asciiTheme="majorHAnsi" w:hAnsiTheme="majorHAnsi" w:cstheme="majorHAnsi"/>
        </w:rPr>
        <w:t xml:space="preserve">Police violence has sweeping health consequences, especially for BIPOC communities. Ehrenfeld and Harris ‘20 </w:t>
      </w:r>
    </w:p>
    <w:p w14:paraId="0FE2E934" w14:textId="77777777" w:rsidR="00082B3F" w:rsidRPr="000F1DC3" w:rsidRDefault="00082B3F" w:rsidP="00082B3F">
      <w:pPr>
        <w:rPr>
          <w:rFonts w:asciiTheme="majorHAnsi" w:hAnsiTheme="majorHAnsi" w:cstheme="majorHAnsi"/>
        </w:rPr>
      </w:pPr>
      <w:hyperlink r:id="rId42" w:history="1">
        <w:r w:rsidRPr="000F1DC3">
          <w:rPr>
            <w:rStyle w:val="Hyperlink"/>
            <w:rFonts w:asciiTheme="majorHAnsi" w:hAnsiTheme="majorHAnsi" w:cstheme="majorHAnsi"/>
          </w:rPr>
          <w:t>Jesse M. Ehrenfeld</w:t>
        </w:r>
      </w:hyperlink>
      <w:r w:rsidRPr="000F1DC3">
        <w:rPr>
          <w:rFonts w:asciiTheme="majorHAnsi" w:hAnsiTheme="majorHAnsi" w:cstheme="majorHAnsi"/>
        </w:rPr>
        <w:t xml:space="preserve"> [American Medical Association Board of Trustees] and </w:t>
      </w:r>
      <w:hyperlink r:id="rId43" w:history="1">
        <w:r w:rsidRPr="000F1DC3">
          <w:rPr>
            <w:rStyle w:val="Hyperlink"/>
            <w:rFonts w:asciiTheme="majorHAnsi" w:hAnsiTheme="majorHAnsi" w:cstheme="majorHAnsi"/>
          </w:rPr>
          <w:t>Patrice A. Harris</w:t>
        </w:r>
      </w:hyperlink>
      <w:r w:rsidRPr="000F1DC3">
        <w:rPr>
          <w:rFonts w:asciiTheme="majorHAnsi" w:hAnsiTheme="majorHAnsi" w:cstheme="majorHAnsi"/>
        </w:rPr>
        <w:t xml:space="preserve"> [Former President, American Medical Association] 20 - ("Police brutality must stop," American Medical Association, 5-29-2020, 11-2-2021 https://www.ama-assn.org/about/leadership/police-brutality-must-stop?&amp;amp;utm_source=BulletinHealthCare&amp;amp;utm_medium=email&amp;amp;utm_term=060220&amp;amp;utm_content=NON-MEMBER&amp;amp;utm_campaign=article_alert-morning_rounds_daily&amp;amp;utm_uid=&amp;amp;utm_effort=)//Marlborough </w:t>
      </w:r>
      <w:proofErr w:type="spellStart"/>
      <w:r w:rsidRPr="000F1DC3">
        <w:rPr>
          <w:rFonts w:asciiTheme="majorHAnsi" w:hAnsiTheme="majorHAnsi" w:cstheme="majorHAnsi"/>
        </w:rPr>
        <w:t>jh</w:t>
      </w:r>
      <w:proofErr w:type="spellEnd"/>
    </w:p>
    <w:p w14:paraId="0F192F5C" w14:textId="77777777" w:rsidR="00082B3F" w:rsidRPr="000F1DC3" w:rsidRDefault="00082B3F" w:rsidP="00082B3F">
      <w:pPr>
        <w:rPr>
          <w:rStyle w:val="Emphasis"/>
          <w:rFonts w:asciiTheme="majorHAnsi" w:hAnsiTheme="majorHAnsi" w:cstheme="majorHAnsi"/>
        </w:rPr>
      </w:pPr>
      <w:r w:rsidRPr="000F1DC3">
        <w:rPr>
          <w:rFonts w:asciiTheme="majorHAnsi" w:hAnsiTheme="majorHAnsi" w:cstheme="majorHAnsi"/>
          <w:sz w:val="12"/>
        </w:rPr>
        <w:t xml:space="preserve">AMA policy recognizes that </w:t>
      </w:r>
      <w:r w:rsidRPr="000F1DC3">
        <w:rPr>
          <w:rStyle w:val="Emphasis"/>
          <w:rFonts w:asciiTheme="majorHAnsi" w:hAnsiTheme="majorHAnsi" w:cstheme="majorHAnsi"/>
        </w:rPr>
        <w:t xml:space="preserve">physical or verbal </w:t>
      </w:r>
      <w:r w:rsidRPr="000F1DC3">
        <w:rPr>
          <w:rStyle w:val="Emphasis"/>
          <w:rFonts w:asciiTheme="majorHAnsi" w:hAnsiTheme="majorHAnsi" w:cstheme="majorHAnsi"/>
          <w:highlight w:val="yellow"/>
        </w:rPr>
        <w:t xml:space="preserve">violence between law enforcement </w:t>
      </w:r>
      <w:r w:rsidRPr="000F1DC3">
        <w:rPr>
          <w:rStyle w:val="Emphasis"/>
          <w:rFonts w:asciiTheme="majorHAnsi" w:hAnsiTheme="majorHAnsi" w:cstheme="majorHAnsi"/>
        </w:rPr>
        <w:t xml:space="preserve">officers </w:t>
      </w:r>
      <w:r w:rsidRPr="000F1DC3">
        <w:rPr>
          <w:rStyle w:val="Emphasis"/>
          <w:rFonts w:asciiTheme="majorHAnsi" w:hAnsiTheme="majorHAnsi" w:cstheme="majorHAnsi"/>
          <w:highlight w:val="yellow"/>
        </w:rPr>
        <w:t>and the public</w:t>
      </w:r>
      <w:r w:rsidRPr="000F1DC3">
        <w:rPr>
          <w:rStyle w:val="Emphasis"/>
          <w:rFonts w:asciiTheme="majorHAnsi" w:hAnsiTheme="majorHAnsi" w:cstheme="majorHAnsi"/>
        </w:rPr>
        <w:t xml:space="preserve">, particularly among Black and Brown communities where these incidents are more prevalent and pervasive, </w:t>
      </w:r>
      <w:r w:rsidRPr="000F1DC3">
        <w:rPr>
          <w:rStyle w:val="Emphasis"/>
          <w:rFonts w:asciiTheme="majorHAnsi" w:hAnsiTheme="majorHAnsi" w:cstheme="majorHAnsi"/>
          <w:highlight w:val="yellow"/>
        </w:rPr>
        <w:t>is a critical determinant of health</w:t>
      </w:r>
      <w:r w:rsidRPr="000F1DC3">
        <w:rPr>
          <w:rStyle w:val="Emphasis"/>
          <w:rFonts w:asciiTheme="majorHAnsi" w:hAnsiTheme="majorHAnsi" w:cstheme="majorHAnsi"/>
        </w:rPr>
        <w:t xml:space="preserve"> and supports research into the public health consequences of these violent interactions</w:t>
      </w:r>
      <w:r w:rsidRPr="000F1DC3">
        <w:rPr>
          <w:rFonts w:asciiTheme="majorHAnsi" w:hAnsiTheme="majorHAnsi" w:cstheme="majorHAnsi"/>
          <w:sz w:val="12"/>
        </w:rPr>
        <w:t xml:space="preserve">. Recognizing that many who serve in law enforcement are committed to justice, the violence inflicted by police in news headlines today must be understood in relation to larger social and economic arrangements that put individuals and populations in harm’s way leading to premature illness and death. </w:t>
      </w:r>
      <w:r w:rsidRPr="000F1DC3">
        <w:rPr>
          <w:rStyle w:val="StyleUnderline"/>
          <w:rFonts w:asciiTheme="majorHAnsi" w:hAnsiTheme="majorHAnsi" w:cstheme="majorHAnsi"/>
          <w:highlight w:val="yellow"/>
        </w:rPr>
        <w:t>Police violence</w:t>
      </w:r>
      <w:r w:rsidRPr="000F1DC3">
        <w:rPr>
          <w:rStyle w:val="StyleUnderline"/>
          <w:rFonts w:asciiTheme="majorHAnsi" w:hAnsiTheme="majorHAnsi" w:cstheme="majorHAnsi"/>
        </w:rPr>
        <w:t xml:space="preserve"> </w:t>
      </w:r>
      <w:r w:rsidRPr="000F1DC3">
        <w:rPr>
          <w:rStyle w:val="StyleUnderline"/>
          <w:rFonts w:asciiTheme="majorHAnsi" w:hAnsiTheme="majorHAnsi" w:cstheme="majorHAnsi"/>
          <w:highlight w:val="yellow"/>
        </w:rPr>
        <w:t>is a</w:t>
      </w:r>
      <w:r w:rsidRPr="000F1DC3">
        <w:rPr>
          <w:rStyle w:val="StyleUnderline"/>
          <w:rFonts w:asciiTheme="majorHAnsi" w:hAnsiTheme="majorHAnsi" w:cstheme="majorHAnsi"/>
        </w:rPr>
        <w:t xml:space="preserve"> striking </w:t>
      </w:r>
      <w:r w:rsidRPr="000F1DC3">
        <w:rPr>
          <w:rStyle w:val="StyleUnderline"/>
          <w:rFonts w:asciiTheme="majorHAnsi" w:hAnsiTheme="majorHAnsi" w:cstheme="majorHAnsi"/>
          <w:highlight w:val="yellow"/>
        </w:rPr>
        <w:t>reflection</w:t>
      </w:r>
      <w:r w:rsidRPr="000F1DC3">
        <w:rPr>
          <w:rStyle w:val="StyleUnderline"/>
          <w:rFonts w:asciiTheme="majorHAnsi" w:hAnsiTheme="majorHAnsi" w:cstheme="majorHAnsi"/>
        </w:rPr>
        <w:t xml:space="preserve"> of our American legacy </w:t>
      </w:r>
      <w:r w:rsidRPr="000F1DC3">
        <w:rPr>
          <w:rStyle w:val="StyleUnderline"/>
          <w:rFonts w:asciiTheme="majorHAnsi" w:hAnsiTheme="majorHAnsi" w:cstheme="majorHAnsi"/>
          <w:highlight w:val="yellow"/>
        </w:rPr>
        <w:t>of racism</w:t>
      </w:r>
      <w:r w:rsidRPr="000F1DC3">
        <w:rPr>
          <w:rStyle w:val="StyleUnderline"/>
          <w:rFonts w:asciiTheme="majorHAnsi" w:hAnsiTheme="majorHAnsi" w:cstheme="majorHAnsi"/>
        </w:rPr>
        <w:t xml:space="preserve">—a system that assigns value and structures opportunity while unfairly advantaging some </w:t>
      </w:r>
      <w:r w:rsidRPr="000F1DC3">
        <w:rPr>
          <w:rStyle w:val="StyleUnderline"/>
          <w:rFonts w:asciiTheme="majorHAnsi" w:hAnsiTheme="majorHAnsi" w:cstheme="majorHAnsi"/>
          <w:highlight w:val="yellow"/>
        </w:rPr>
        <w:t>and</w:t>
      </w:r>
      <w:r w:rsidRPr="000F1DC3">
        <w:rPr>
          <w:rStyle w:val="StyleUnderline"/>
          <w:rFonts w:asciiTheme="majorHAnsi" w:hAnsiTheme="majorHAnsi" w:cstheme="majorHAnsi"/>
        </w:rPr>
        <w:t xml:space="preserve"> disadvantaging others based on their skin color</w:t>
      </w:r>
      <w:r w:rsidRPr="000F1DC3">
        <w:rPr>
          <w:rFonts w:asciiTheme="majorHAnsi" w:hAnsiTheme="majorHAnsi" w:cstheme="majorHAnsi"/>
          <w:sz w:val="12"/>
        </w:rPr>
        <w:t xml:space="preserve"> and “saps the strength of the whole society through the waste of human resources,” as described by leading health equity expert Camara Jones, MD, MPH, PhD. Importantly</w:t>
      </w:r>
      <w:r w:rsidRPr="000F1DC3">
        <w:rPr>
          <w:rStyle w:val="Emphasis"/>
          <w:rFonts w:asciiTheme="majorHAnsi" w:hAnsiTheme="majorHAnsi" w:cstheme="majorHAnsi"/>
        </w:rPr>
        <w:t xml:space="preserve">, racism is </w:t>
      </w:r>
      <w:r w:rsidRPr="000F1DC3">
        <w:rPr>
          <w:rStyle w:val="Emphasis"/>
          <w:rFonts w:asciiTheme="majorHAnsi" w:hAnsiTheme="majorHAnsi" w:cstheme="majorHAnsi"/>
          <w:highlight w:val="yellow"/>
        </w:rPr>
        <w:t xml:space="preserve">detrimental to health </w:t>
      </w:r>
      <w:r w:rsidRPr="000F1DC3">
        <w:rPr>
          <w:rStyle w:val="Emphasis"/>
          <w:rFonts w:asciiTheme="majorHAnsi" w:hAnsiTheme="majorHAnsi" w:cstheme="majorHAnsi"/>
        </w:rPr>
        <w:t>in all its forms</w:t>
      </w:r>
      <w:r w:rsidRPr="000F1DC3">
        <w:rPr>
          <w:rFonts w:asciiTheme="majorHAnsi" w:hAnsiTheme="majorHAnsi" w:cstheme="majorHAnsi"/>
          <w:sz w:val="12"/>
        </w:rPr>
        <w:t xml:space="preserve">. In any season, </w:t>
      </w:r>
      <w:r w:rsidRPr="000F1DC3">
        <w:rPr>
          <w:rStyle w:val="Emphasis"/>
          <w:rFonts w:asciiTheme="majorHAnsi" w:hAnsiTheme="majorHAnsi" w:cstheme="majorHAnsi"/>
          <w:highlight w:val="yellow"/>
        </w:rPr>
        <w:t>police violence is</w:t>
      </w:r>
      <w:r w:rsidRPr="000F1DC3">
        <w:rPr>
          <w:rStyle w:val="Emphasis"/>
          <w:rFonts w:asciiTheme="majorHAnsi" w:hAnsiTheme="majorHAnsi" w:cstheme="majorHAnsi"/>
        </w:rPr>
        <w:t xml:space="preserve"> an injustice, but its harm is </w:t>
      </w:r>
      <w:r w:rsidRPr="000F1DC3">
        <w:rPr>
          <w:rStyle w:val="Emphasis"/>
          <w:rFonts w:asciiTheme="majorHAnsi" w:hAnsiTheme="majorHAnsi" w:cstheme="majorHAnsi"/>
          <w:highlight w:val="yellow"/>
        </w:rPr>
        <w:t>elevated</w:t>
      </w:r>
      <w:r w:rsidRPr="000F1DC3">
        <w:rPr>
          <w:rStyle w:val="Emphasis"/>
          <w:rFonts w:asciiTheme="majorHAnsi" w:hAnsiTheme="majorHAnsi" w:cstheme="majorHAnsi"/>
        </w:rPr>
        <w:t xml:space="preserve"> amidst the remarkable stress people are facing </w:t>
      </w:r>
      <w:r w:rsidRPr="000F1DC3">
        <w:rPr>
          <w:rStyle w:val="Emphasis"/>
          <w:rFonts w:asciiTheme="majorHAnsi" w:hAnsiTheme="majorHAnsi" w:cstheme="majorHAnsi"/>
          <w:highlight w:val="yellow"/>
        </w:rPr>
        <w:t>amidst the</w:t>
      </w:r>
      <w:r w:rsidRPr="000F1DC3">
        <w:rPr>
          <w:rStyle w:val="Emphasis"/>
          <w:rFonts w:asciiTheme="majorHAnsi" w:hAnsiTheme="majorHAnsi" w:cstheme="majorHAnsi"/>
        </w:rPr>
        <w:t xml:space="preserve"> COVID-19 </w:t>
      </w:r>
      <w:r w:rsidRPr="000F1DC3">
        <w:rPr>
          <w:rStyle w:val="Emphasis"/>
          <w:rFonts w:asciiTheme="majorHAnsi" w:hAnsiTheme="majorHAnsi" w:cstheme="majorHAnsi"/>
          <w:highlight w:val="yellow"/>
        </w:rPr>
        <w:t>pandemic</w:t>
      </w:r>
      <w:r w:rsidRPr="000F1DC3">
        <w:rPr>
          <w:rFonts w:asciiTheme="majorHAnsi" w:hAnsiTheme="majorHAnsi" w:cstheme="majorHAnsi"/>
          <w:sz w:val="12"/>
        </w:rPr>
        <w:t xml:space="preserve">. Even now, </w:t>
      </w:r>
      <w:r w:rsidRPr="000F1DC3">
        <w:rPr>
          <w:rStyle w:val="Emphasis"/>
          <w:rFonts w:asciiTheme="majorHAnsi" w:hAnsiTheme="majorHAnsi" w:cstheme="majorHAnsi"/>
        </w:rPr>
        <w:t>there is evidence of increased police violence in the form of excessive police-initiated force and unwarranted shootings of civilians, some of which have been fatal</w:t>
      </w:r>
      <w:r w:rsidRPr="000F1DC3">
        <w:rPr>
          <w:rFonts w:asciiTheme="majorHAnsi" w:hAnsiTheme="majorHAnsi" w:cstheme="majorHAnsi"/>
          <w:sz w:val="12"/>
        </w:rPr>
        <w:t>. This violence not only contributes to the distrust of law enforcement by marginalized communities but distrust in the larger structure of government including for our critically important public health infrastructure</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The disparate racial impact of police violence against Black and Brown</w:t>
      </w:r>
      <w:r w:rsidRPr="000F1DC3">
        <w:rPr>
          <w:rStyle w:val="Emphasis"/>
          <w:rFonts w:asciiTheme="majorHAnsi" w:hAnsiTheme="majorHAnsi" w:cstheme="majorHAnsi"/>
        </w:rPr>
        <w:t xml:space="preserve"> people and their </w:t>
      </w:r>
      <w:r w:rsidRPr="000F1DC3">
        <w:rPr>
          <w:rStyle w:val="Emphasis"/>
          <w:rFonts w:asciiTheme="majorHAnsi" w:hAnsiTheme="majorHAnsi" w:cstheme="majorHAnsi"/>
          <w:highlight w:val="yellow"/>
        </w:rPr>
        <w:t>communities</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is</w:t>
      </w:r>
      <w:r w:rsidRPr="000F1DC3">
        <w:rPr>
          <w:rStyle w:val="Emphasis"/>
          <w:rFonts w:asciiTheme="majorHAnsi" w:hAnsiTheme="majorHAnsi" w:cstheme="majorHAnsi"/>
        </w:rPr>
        <w:t xml:space="preserve"> insidiously </w:t>
      </w:r>
      <w:r w:rsidRPr="000F1DC3">
        <w:rPr>
          <w:rStyle w:val="Emphasis"/>
          <w:rFonts w:asciiTheme="majorHAnsi" w:hAnsiTheme="majorHAnsi" w:cstheme="majorHAnsi"/>
          <w:highlight w:val="yellow"/>
        </w:rPr>
        <w:t>viral</w:t>
      </w:r>
      <w:r w:rsidRPr="000F1DC3">
        <w:rPr>
          <w:rStyle w:val="Emphasis"/>
          <w:rFonts w:asciiTheme="majorHAnsi" w:hAnsiTheme="majorHAnsi" w:cstheme="majorHAnsi"/>
        </w:rPr>
        <w:t xml:space="preserve">-like </w:t>
      </w:r>
      <w:r w:rsidRPr="000F1DC3">
        <w:rPr>
          <w:rStyle w:val="Emphasis"/>
          <w:rFonts w:asciiTheme="majorHAnsi" w:hAnsiTheme="majorHAnsi" w:cstheme="majorHAnsi"/>
          <w:highlight w:val="yellow"/>
        </w:rPr>
        <w:t>in its frequency,</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and also</w:t>
      </w:r>
      <w:proofErr w:type="gramEnd"/>
      <w:r w:rsidRPr="000F1DC3">
        <w:rPr>
          <w:rStyle w:val="Emphasis"/>
          <w:rFonts w:asciiTheme="majorHAnsi" w:hAnsiTheme="majorHAnsi" w:cstheme="majorHAnsi"/>
        </w:rPr>
        <w:t xml:space="preserve"> deeply demoralizing,</w:t>
      </w:r>
      <w:r w:rsidRPr="000F1DC3">
        <w:rPr>
          <w:rFonts w:asciiTheme="majorHAnsi" w:hAnsiTheme="majorHAnsi" w:cstheme="majorHAnsi"/>
          <w:sz w:val="12"/>
        </w:rPr>
        <w:t xml:space="preserve"> irrespective of race/ethnicity, age, LGBTQ or gender. Just as the disproportionate impact of COVID-19 on communities of color has put into stark relief health inequity in the U.S</w:t>
      </w:r>
      <w:r w:rsidRPr="000F1DC3">
        <w:rPr>
          <w:rStyle w:val="Emphasis"/>
          <w:rFonts w:asciiTheme="majorHAnsi" w:hAnsiTheme="majorHAnsi" w:cstheme="majorHAnsi"/>
        </w:rPr>
        <w:t xml:space="preserve">., the recent deaths of Breonna Taylor, a Black woman and EMT in Louisville who was shot and killed in her own home due to mistaken identity by law enforcement, and George Floyd, a Black man in Minneapolis killed at the hands of law enforcement, spotlight yet again where the deck is stacked against Black people. </w:t>
      </w:r>
      <w:r w:rsidRPr="000F1DC3">
        <w:rPr>
          <w:rFonts w:asciiTheme="majorHAnsi" w:hAnsiTheme="majorHAnsi" w:cstheme="majorHAnsi"/>
          <w:sz w:val="12"/>
        </w:rPr>
        <w:t xml:space="preserve">Floyd’s final words, “I can’t breathe,” echoed those of Eric Garner, killed by police in New York City in 2014—and many others before him. This tenor of atrocious injustice is haunting. We recognize that adherence to COVID-19 public health guidelines, including wearing face masks and physical distancing, is critical to preventing illness and death. Yet </w:t>
      </w:r>
      <w:r w:rsidRPr="000F1DC3">
        <w:rPr>
          <w:rStyle w:val="Emphasis"/>
          <w:rFonts w:asciiTheme="majorHAnsi" w:hAnsiTheme="majorHAnsi" w:cstheme="majorHAnsi"/>
        </w:rPr>
        <w:t>signs are already emerging to indicate that police forces are practicing disproportionate enforcement in predominantly Black and Brown communities</w:t>
      </w:r>
      <w:r w:rsidRPr="000F1DC3">
        <w:rPr>
          <w:rFonts w:asciiTheme="majorHAnsi" w:hAnsiTheme="majorHAnsi" w:cstheme="majorHAnsi"/>
          <w:sz w:val="12"/>
        </w:rPr>
        <w:t xml:space="preserve">. What’s often not highlighted are the harmful health impacts that result, such as the connection between excessive police activity and health. Research demonstrates that </w:t>
      </w:r>
      <w:r w:rsidRPr="000F1DC3">
        <w:rPr>
          <w:rStyle w:val="StyleUnderline"/>
          <w:rFonts w:asciiTheme="majorHAnsi" w:hAnsiTheme="majorHAnsi" w:cstheme="majorHAnsi"/>
        </w:rPr>
        <w:t>racially marginalized communities are disproportionally subject to police force, and there is a correlation between policing and adverse health outcomes</w:t>
      </w:r>
      <w:r w:rsidRPr="000F1DC3">
        <w:rPr>
          <w:rFonts w:asciiTheme="majorHAnsi" w:hAnsiTheme="majorHAnsi" w:cstheme="majorHAnsi"/>
          <w:sz w:val="12"/>
        </w:rPr>
        <w:t xml:space="preserve">. For example, an independent analysis found that </w:t>
      </w:r>
      <w:r w:rsidRPr="000F1DC3">
        <w:rPr>
          <w:rStyle w:val="Emphasis"/>
          <w:rFonts w:asciiTheme="majorHAnsi" w:hAnsiTheme="majorHAnsi" w:cstheme="majorHAnsi"/>
          <w:highlight w:val="yellow"/>
        </w:rPr>
        <w:t>Black males are three times more likely to be killed</w:t>
      </w:r>
      <w:r w:rsidRPr="000F1DC3">
        <w:rPr>
          <w:rStyle w:val="Emphasis"/>
          <w:rFonts w:asciiTheme="majorHAnsi" w:hAnsiTheme="majorHAnsi" w:cstheme="majorHAnsi"/>
        </w:rPr>
        <w:t xml:space="preserve"> during a police encounter </w:t>
      </w:r>
      <w:r w:rsidRPr="000F1DC3">
        <w:rPr>
          <w:rStyle w:val="Emphasis"/>
          <w:rFonts w:asciiTheme="majorHAnsi" w:hAnsiTheme="majorHAnsi" w:cstheme="majorHAnsi"/>
          <w:highlight w:val="yellow"/>
        </w:rPr>
        <w:t>than</w:t>
      </w:r>
      <w:r w:rsidRPr="000F1DC3">
        <w:rPr>
          <w:rStyle w:val="Emphasis"/>
          <w:rFonts w:asciiTheme="majorHAnsi" w:hAnsiTheme="majorHAnsi" w:cstheme="majorHAnsi"/>
        </w:rPr>
        <w:t xml:space="preserve"> their </w:t>
      </w:r>
      <w:r w:rsidRPr="000F1DC3">
        <w:rPr>
          <w:rStyle w:val="Emphasis"/>
          <w:rFonts w:asciiTheme="majorHAnsi" w:hAnsiTheme="majorHAnsi" w:cstheme="majorHAnsi"/>
          <w:highlight w:val="yellow"/>
        </w:rPr>
        <w:t>White male</w:t>
      </w:r>
      <w:r w:rsidRPr="000F1DC3">
        <w:rPr>
          <w:rStyle w:val="Emphasis"/>
          <w:rFonts w:asciiTheme="majorHAnsi" w:hAnsiTheme="majorHAnsi" w:cstheme="majorHAnsi"/>
        </w:rPr>
        <w:t xml:space="preserve"> counterpart</w:t>
      </w:r>
      <w:r w:rsidRPr="000F1DC3">
        <w:rPr>
          <w:rStyle w:val="Emphasis"/>
          <w:rFonts w:asciiTheme="majorHAnsi" w:hAnsiTheme="majorHAnsi" w:cstheme="majorHAnsi"/>
          <w:highlight w:val="yellow"/>
        </w:rPr>
        <w:t>s</w:t>
      </w:r>
      <w:r w:rsidRPr="000F1DC3">
        <w:rPr>
          <w:rFonts w:asciiTheme="majorHAnsi" w:hAnsiTheme="majorHAnsi" w:cstheme="majorHAnsi"/>
          <w:sz w:val="12"/>
        </w:rPr>
        <w:t xml:space="preserve">.1 Similarly, national data from 2012 shows that while Latinx made up roughly 18 percent of the population, they accounted for 30 percent of arrests and 23 percent of all searches.2 </w:t>
      </w:r>
      <w:r w:rsidRPr="000F1DC3">
        <w:rPr>
          <w:rStyle w:val="StyleUnderline"/>
          <w:rFonts w:asciiTheme="majorHAnsi" w:hAnsiTheme="majorHAnsi" w:cstheme="majorHAnsi"/>
        </w:rPr>
        <w:t xml:space="preserve">An increased prevalence of </w:t>
      </w:r>
      <w:r w:rsidRPr="000F1DC3">
        <w:rPr>
          <w:rStyle w:val="StyleUnderline"/>
          <w:rFonts w:asciiTheme="majorHAnsi" w:hAnsiTheme="majorHAnsi" w:cstheme="majorHAnsi"/>
          <w:highlight w:val="yellow"/>
        </w:rPr>
        <w:t>police encounters</w:t>
      </w:r>
      <w:r w:rsidRPr="000F1DC3">
        <w:rPr>
          <w:rStyle w:val="StyleUnderline"/>
          <w:rFonts w:asciiTheme="majorHAnsi" w:hAnsiTheme="majorHAnsi" w:cstheme="majorHAnsi"/>
        </w:rPr>
        <w:t xml:space="preserve"> is </w:t>
      </w:r>
      <w:r w:rsidRPr="000F1DC3">
        <w:rPr>
          <w:rStyle w:val="StyleUnderline"/>
          <w:rFonts w:asciiTheme="majorHAnsi" w:hAnsiTheme="majorHAnsi" w:cstheme="majorHAnsi"/>
          <w:highlight w:val="yellow"/>
        </w:rPr>
        <w:t>link</w:t>
      </w:r>
      <w:r w:rsidRPr="000F1DC3">
        <w:rPr>
          <w:rStyle w:val="StyleUnderline"/>
          <w:rFonts w:asciiTheme="majorHAnsi" w:hAnsiTheme="majorHAnsi" w:cstheme="majorHAnsi"/>
        </w:rPr>
        <w:t xml:space="preserve">ed </w:t>
      </w:r>
      <w:r w:rsidRPr="000F1DC3">
        <w:rPr>
          <w:rStyle w:val="StyleUnderline"/>
          <w:rFonts w:asciiTheme="majorHAnsi" w:hAnsiTheme="majorHAnsi" w:cstheme="majorHAnsi"/>
          <w:highlight w:val="yellow"/>
        </w:rPr>
        <w:t>to</w:t>
      </w:r>
      <w:r w:rsidRPr="000F1DC3">
        <w:rPr>
          <w:rStyle w:val="StyleUnderline"/>
          <w:rFonts w:asciiTheme="majorHAnsi" w:hAnsiTheme="majorHAnsi" w:cstheme="majorHAnsi"/>
        </w:rPr>
        <w:t xml:space="preserve"> elevated </w:t>
      </w:r>
      <w:r w:rsidRPr="000F1DC3">
        <w:rPr>
          <w:rStyle w:val="StyleUnderline"/>
          <w:rFonts w:asciiTheme="majorHAnsi" w:hAnsiTheme="majorHAnsi" w:cstheme="majorHAnsi"/>
          <w:highlight w:val="yellow"/>
        </w:rPr>
        <w:t>stress and anxiety</w:t>
      </w:r>
      <w:r w:rsidRPr="000F1DC3">
        <w:rPr>
          <w:rStyle w:val="StyleUnderline"/>
          <w:rFonts w:asciiTheme="majorHAnsi" w:hAnsiTheme="majorHAnsi" w:cstheme="majorHAnsi"/>
        </w:rPr>
        <w:t xml:space="preserve"> levels, </w:t>
      </w:r>
      <w:r w:rsidRPr="000F1DC3">
        <w:rPr>
          <w:rStyle w:val="StyleUnderline"/>
          <w:rFonts w:asciiTheme="majorHAnsi" w:hAnsiTheme="majorHAnsi" w:cstheme="majorHAnsi"/>
          <w:highlight w:val="yellow"/>
        </w:rPr>
        <w:t>along with i</w:t>
      </w:r>
      <w:r w:rsidRPr="000F1DC3">
        <w:rPr>
          <w:rStyle w:val="StyleUnderline"/>
          <w:rFonts w:asciiTheme="majorHAnsi" w:hAnsiTheme="majorHAnsi" w:cstheme="majorHAnsi"/>
        </w:rPr>
        <w:t xml:space="preserve">ncreased rates of </w:t>
      </w:r>
      <w:r w:rsidRPr="000F1DC3">
        <w:rPr>
          <w:rStyle w:val="StyleUnderline"/>
          <w:rFonts w:asciiTheme="majorHAnsi" w:hAnsiTheme="majorHAnsi" w:cstheme="majorHAnsi"/>
          <w:highlight w:val="yellow"/>
        </w:rPr>
        <w:t>high blood pressure, diabetes and asthma</w:t>
      </w:r>
      <w:r w:rsidRPr="000F1DC3">
        <w:rPr>
          <w:rStyle w:val="StyleUnderline"/>
          <w:rFonts w:asciiTheme="majorHAnsi" w:hAnsiTheme="majorHAnsi" w:cstheme="majorHAnsi"/>
        </w:rPr>
        <w:t>—and fatal complications of those comorbid conditions.</w:t>
      </w:r>
      <w:r w:rsidRPr="000F1DC3">
        <w:rPr>
          <w:rFonts w:asciiTheme="majorHAnsi" w:hAnsiTheme="majorHAnsi" w:cstheme="majorHAnsi"/>
          <w:sz w:val="12"/>
        </w:rPr>
        <w:t xml:space="preserve">3 </w:t>
      </w:r>
      <w:r w:rsidRPr="000F1DC3">
        <w:rPr>
          <w:rStyle w:val="Emphasis"/>
          <w:rFonts w:asciiTheme="majorHAnsi" w:hAnsiTheme="majorHAnsi" w:cstheme="majorHAnsi"/>
        </w:rPr>
        <w:t>Racism as a driver of health inequity is also particularly evident in findings from a 2018 study showing that l</w:t>
      </w:r>
      <w:r w:rsidRPr="000F1DC3">
        <w:rPr>
          <w:rStyle w:val="Emphasis"/>
          <w:rFonts w:asciiTheme="majorHAnsi" w:hAnsiTheme="majorHAnsi" w:cstheme="majorHAnsi"/>
          <w:highlight w:val="yellow"/>
        </w:rPr>
        <w:t>aw enforcement-involved deaths of unarmed black individuals were associated with adverse mental health among Black American</w:t>
      </w:r>
      <w:r w:rsidRPr="000F1DC3">
        <w:rPr>
          <w:rStyle w:val="Emphasis"/>
          <w:rFonts w:asciiTheme="majorHAnsi" w:hAnsiTheme="majorHAnsi" w:cstheme="majorHAnsi"/>
        </w:rPr>
        <w:t xml:space="preserve"> adult</w:t>
      </w:r>
      <w:r w:rsidRPr="000F1DC3">
        <w:rPr>
          <w:rStyle w:val="Emphasis"/>
          <w:rFonts w:asciiTheme="majorHAnsi" w:hAnsiTheme="majorHAnsi" w:cstheme="majorHAnsi"/>
          <w:highlight w:val="yellow"/>
        </w:rPr>
        <w:t>s</w:t>
      </w:r>
      <w:r w:rsidRPr="000F1DC3">
        <w:rPr>
          <w:rStyle w:val="Emphasis"/>
          <w:rFonts w:asciiTheme="majorHAnsi" w:hAnsiTheme="majorHAnsi" w:cstheme="majorHAnsi"/>
        </w:rPr>
        <w:t xml:space="preserve">—a </w:t>
      </w:r>
      <w:r w:rsidRPr="000F1DC3">
        <w:rPr>
          <w:rStyle w:val="Emphasis"/>
          <w:rFonts w:asciiTheme="majorHAnsi" w:hAnsiTheme="majorHAnsi" w:cstheme="majorHAnsi"/>
        </w:rPr>
        <w:lastRenderedPageBreak/>
        <w:t xml:space="preserve">spillover effect on the population, regardless of whether the individual affected had a personal relationship with the victim or the incident was experienced vicariously.4 The </w:t>
      </w:r>
      <w:r w:rsidRPr="000F1DC3">
        <w:rPr>
          <w:rStyle w:val="Emphasis"/>
          <w:rFonts w:asciiTheme="majorHAnsi" w:hAnsiTheme="majorHAnsi" w:cstheme="majorHAnsi"/>
          <w:highlight w:val="yellow"/>
        </w:rPr>
        <w:t>trauma of violence</w:t>
      </w:r>
      <w:r w:rsidRPr="000F1DC3">
        <w:rPr>
          <w:rStyle w:val="Emphasis"/>
          <w:rFonts w:asciiTheme="majorHAnsi" w:hAnsiTheme="majorHAnsi" w:cstheme="majorHAnsi"/>
        </w:rPr>
        <w:t xml:space="preserve"> in a person’s life course is</w:t>
      </w:r>
      <w:r w:rsidRPr="000F1DC3">
        <w:rPr>
          <w:rStyle w:val="Emphasis"/>
          <w:rFonts w:asciiTheme="majorHAnsi" w:hAnsiTheme="majorHAnsi" w:cstheme="majorHAnsi"/>
          <w:highlight w:val="yellow"/>
        </w:rPr>
        <w:t xml:space="preserve"> associated with chronic stress,</w:t>
      </w:r>
      <w:r w:rsidRPr="000F1DC3">
        <w:rPr>
          <w:rStyle w:val="Emphasis"/>
          <w:rFonts w:asciiTheme="majorHAnsi" w:hAnsiTheme="majorHAnsi" w:cstheme="majorHAnsi"/>
        </w:rPr>
        <w:t xml:space="preserve"> higher rates of </w:t>
      </w:r>
      <w:r w:rsidRPr="000F1DC3">
        <w:rPr>
          <w:rStyle w:val="Emphasis"/>
          <w:rFonts w:asciiTheme="majorHAnsi" w:hAnsiTheme="majorHAnsi" w:cstheme="majorHAnsi"/>
          <w:highlight w:val="yellow"/>
        </w:rPr>
        <w:t>comorbidities and lower life expectancy,</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all of which</w:t>
      </w:r>
      <w:r w:rsidRPr="000F1DC3">
        <w:rPr>
          <w:rStyle w:val="Emphasis"/>
          <w:rFonts w:asciiTheme="majorHAnsi" w:hAnsiTheme="majorHAnsi" w:cstheme="majorHAnsi"/>
        </w:rPr>
        <w:t xml:space="preserve"> bear extensive care and economic </w:t>
      </w:r>
      <w:r w:rsidRPr="000F1DC3">
        <w:rPr>
          <w:rStyle w:val="Emphasis"/>
          <w:rFonts w:asciiTheme="majorHAnsi" w:hAnsiTheme="majorHAnsi" w:cstheme="majorHAnsi"/>
          <w:highlight w:val="yellow"/>
        </w:rPr>
        <w:t>burden</w:t>
      </w:r>
      <w:r w:rsidRPr="000F1DC3">
        <w:rPr>
          <w:rStyle w:val="Emphasis"/>
          <w:rFonts w:asciiTheme="majorHAnsi" w:hAnsiTheme="majorHAnsi" w:cstheme="majorHAnsi"/>
        </w:rPr>
        <w:t xml:space="preserve"> on o</w:t>
      </w:r>
      <w:r w:rsidRPr="000F1DC3">
        <w:rPr>
          <w:rStyle w:val="Emphasis"/>
          <w:rFonts w:asciiTheme="majorHAnsi" w:hAnsiTheme="majorHAnsi" w:cstheme="majorHAnsi"/>
          <w:highlight w:val="yellow"/>
        </w:rPr>
        <w:t xml:space="preserve">ur healthcare system while sapping the strength of </w:t>
      </w:r>
      <w:r w:rsidRPr="000F1DC3">
        <w:rPr>
          <w:rStyle w:val="Emphasis"/>
          <w:rFonts w:asciiTheme="majorHAnsi" w:hAnsiTheme="majorHAnsi" w:cstheme="majorHAnsi"/>
        </w:rPr>
        <w:t xml:space="preserve">affected </w:t>
      </w:r>
      <w:r w:rsidRPr="000F1DC3">
        <w:rPr>
          <w:rStyle w:val="Emphasis"/>
          <w:rFonts w:asciiTheme="majorHAnsi" w:hAnsiTheme="majorHAnsi" w:cstheme="majorHAnsi"/>
          <w:highlight w:val="yellow"/>
        </w:rPr>
        <w:t>families and communities</w:t>
      </w:r>
      <w:r w:rsidRPr="000F1DC3">
        <w:rPr>
          <w:rFonts w:asciiTheme="majorHAnsi" w:hAnsiTheme="majorHAnsi" w:cstheme="majorHAnsi"/>
          <w:sz w:val="12"/>
        </w:rPr>
        <w:t xml:space="preserve">. The United States has a track record of historically and systemically disadvantaging certain racial groups—in addition to ethnic, </w:t>
      </w:r>
      <w:proofErr w:type="gramStart"/>
      <w:r w:rsidRPr="000F1DC3">
        <w:rPr>
          <w:rFonts w:asciiTheme="majorHAnsi" w:hAnsiTheme="majorHAnsi" w:cstheme="majorHAnsi"/>
          <w:sz w:val="12"/>
        </w:rPr>
        <w:t>religious</w:t>
      </w:r>
      <w:proofErr w:type="gramEnd"/>
      <w:r w:rsidRPr="000F1DC3">
        <w:rPr>
          <w:rFonts w:asciiTheme="majorHAnsi" w:hAnsiTheme="majorHAnsi" w:cstheme="majorHAnsi"/>
          <w:sz w:val="12"/>
        </w:rPr>
        <w:t xml:space="preserve"> and other minoritized groups—across the country. These structural and political forces have created deep-seated problems that persist today, more than 150 years after slavery ended and 50 years after the Civil Rights Movement. It’s widely understood in medicine and public health that structural racism manifests in differential access by race to opportunities, resources, conditions, and power within their respective systems. Corporeal and psychological violence at the hands of police is a derogatory device of enforcement, which is a philosophy our AMA cannot abide. </w:t>
      </w:r>
      <w:r w:rsidRPr="000F1DC3">
        <w:rPr>
          <w:rStyle w:val="StyleUnderline"/>
          <w:rFonts w:asciiTheme="majorHAnsi" w:hAnsiTheme="majorHAnsi" w:cstheme="majorHAnsi"/>
          <w:highlight w:val="yellow"/>
        </w:rPr>
        <w:t>Police brutality</w:t>
      </w:r>
      <w:r w:rsidRPr="000F1DC3">
        <w:rPr>
          <w:rStyle w:val="StyleUnderline"/>
          <w:rFonts w:asciiTheme="majorHAnsi" w:hAnsiTheme="majorHAnsi" w:cstheme="majorHAnsi"/>
        </w:rPr>
        <w:t xml:space="preserve"> </w:t>
      </w:r>
      <w:proofErr w:type="gramStart"/>
      <w:r w:rsidRPr="000F1DC3">
        <w:rPr>
          <w:rStyle w:val="StyleUnderline"/>
          <w:rFonts w:asciiTheme="majorHAnsi" w:hAnsiTheme="majorHAnsi" w:cstheme="majorHAnsi"/>
        </w:rPr>
        <w:t>in the midst of</w:t>
      </w:r>
      <w:proofErr w:type="gramEnd"/>
      <w:r w:rsidRPr="000F1DC3">
        <w:rPr>
          <w:rStyle w:val="StyleUnderline"/>
          <w:rFonts w:asciiTheme="majorHAnsi" w:hAnsiTheme="majorHAnsi" w:cstheme="majorHAnsi"/>
        </w:rPr>
        <w:t xml:space="preserve"> public health crises is not crime-preventive—it creates demoralized conditions in an already strained time. </w:t>
      </w:r>
      <w:r w:rsidRPr="000F1DC3">
        <w:rPr>
          <w:rStyle w:val="Emphasis"/>
          <w:rFonts w:asciiTheme="majorHAnsi" w:hAnsiTheme="majorHAnsi" w:cstheme="majorHAnsi"/>
        </w:rPr>
        <w:t xml:space="preserve">It </w:t>
      </w:r>
      <w:r w:rsidRPr="000F1DC3">
        <w:rPr>
          <w:rStyle w:val="Emphasis"/>
          <w:rFonts w:asciiTheme="majorHAnsi" w:hAnsiTheme="majorHAnsi" w:cstheme="majorHAnsi"/>
          <w:highlight w:val="yellow"/>
        </w:rPr>
        <w:t>exacerbates psychological harms</w:t>
      </w:r>
      <w:r w:rsidRPr="000F1DC3">
        <w:rPr>
          <w:rStyle w:val="Emphasis"/>
          <w:rFonts w:asciiTheme="majorHAnsi" w:hAnsiTheme="majorHAnsi" w:cstheme="majorHAnsi"/>
        </w:rPr>
        <w:t xml:space="preserve"> and has a clear impact on bystanders.</w:t>
      </w:r>
      <w:r w:rsidRPr="000F1DC3">
        <w:rPr>
          <w:rFonts w:asciiTheme="majorHAnsi" w:hAnsiTheme="majorHAnsi" w:cstheme="majorHAnsi"/>
          <w:sz w:val="12"/>
        </w:rPr>
        <w:t xml:space="preserve"> Over time, this violence manifests as an erosion of communal trust in police and a “weathering" of people who bodies are historically “over-policed”. The history of over-policing marginalized and minoritized communities in America is well-ingrained within our culture, but not inextricably so. </w:t>
      </w:r>
      <w:r w:rsidRPr="000F1DC3">
        <w:rPr>
          <w:rStyle w:val="StyleUnderline"/>
          <w:rFonts w:asciiTheme="majorHAnsi" w:hAnsiTheme="majorHAnsi" w:cstheme="majorHAnsi"/>
        </w:rPr>
        <w:t>The ultimate defense against police violence in times of public health crisis, and beyond, is centering equity and ensuring accountability as a public health measure.</w:t>
      </w:r>
      <w:r w:rsidRPr="000F1DC3">
        <w:rPr>
          <w:rFonts w:asciiTheme="majorHAnsi" w:hAnsiTheme="majorHAnsi" w:cstheme="majorHAnsi"/>
          <w:sz w:val="12"/>
        </w:rPr>
        <w:t xml:space="preserve"> To help confront this systemic issue in our society, the AMA urges other leading health organizations to also take up the mantle of intolerance for police brutality and racism. We urge states to require the reporting of legal intervention deaths and law enforcement officer homicides to public health agencies. We urge health institutions and physician organizations to explicitly denounce police violence, particularly in times of COVID-19 and during other public health crises. We urge clinics, </w:t>
      </w:r>
      <w:proofErr w:type="gramStart"/>
      <w:r w:rsidRPr="000F1DC3">
        <w:rPr>
          <w:rFonts w:asciiTheme="majorHAnsi" w:hAnsiTheme="majorHAnsi" w:cstheme="majorHAnsi"/>
          <w:sz w:val="12"/>
        </w:rPr>
        <w:t>hospital</w:t>
      </w:r>
      <w:proofErr w:type="gramEnd"/>
      <w:r w:rsidRPr="000F1DC3">
        <w:rPr>
          <w:rFonts w:asciiTheme="majorHAnsi" w:hAnsiTheme="majorHAnsi" w:cstheme="majorHAnsi"/>
          <w:sz w:val="12"/>
        </w:rPr>
        <w:t xml:space="preserve"> and healthcare providers to review and reconsider their policies and relationships with law enforcement that may increase harm to patients and patient communities. We call for the Centers for Disease Control and Prevention (CDC) and the National Academies of Sciences, Engineering, and Medicine and other such parties to study the public health effects of physical and verbal violence between law enforcement officers and public citizens, particularly within racially marginalized communities. We call for uniform training, transparency in reporting and accountability by law enforcement</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Excessive police force</w:t>
      </w:r>
      <w:r w:rsidRPr="000F1DC3">
        <w:rPr>
          <w:rStyle w:val="Emphasis"/>
          <w:rFonts w:asciiTheme="majorHAnsi" w:hAnsiTheme="majorHAnsi" w:cstheme="majorHAnsi"/>
        </w:rPr>
        <w:t xml:space="preserve"> is a communal violence that significantly </w:t>
      </w:r>
      <w:r w:rsidRPr="000F1DC3">
        <w:rPr>
          <w:rStyle w:val="Emphasis"/>
          <w:rFonts w:asciiTheme="majorHAnsi" w:hAnsiTheme="majorHAnsi" w:cstheme="majorHAnsi"/>
          <w:highlight w:val="yellow"/>
        </w:rPr>
        <w:t>drives unnecessary and costly injury, and premature morbidity and death.</w:t>
      </w:r>
      <w:r w:rsidRPr="000F1DC3">
        <w:rPr>
          <w:rStyle w:val="Emphasis"/>
          <w:rFonts w:asciiTheme="majorHAnsi" w:hAnsiTheme="majorHAnsi" w:cstheme="majorHAnsi"/>
        </w:rPr>
        <w:t xml:space="preserve"> Our country—our society—demands more.</w:t>
      </w:r>
    </w:p>
    <w:p w14:paraId="55776221" w14:textId="77777777" w:rsidR="00082B3F" w:rsidRDefault="00082B3F" w:rsidP="00082B3F">
      <w:pPr>
        <w:pStyle w:val="Heading2"/>
      </w:pPr>
    </w:p>
    <w:p w14:paraId="29E0E169" w14:textId="16C82268" w:rsidR="00082B3F" w:rsidRPr="00CD5604" w:rsidRDefault="00082B3F" w:rsidP="00CD5604">
      <w:pPr>
        <w:ind w:left="720"/>
        <w:rPr>
          <w:sz w:val="12"/>
        </w:rPr>
      </w:pPr>
      <w:r w:rsidRPr="004B579D">
        <w:rPr>
          <w:sz w:val="12"/>
        </w:rPr>
        <w:t xml:space="preserve">r </w:t>
      </w:r>
      <w:proofErr w:type="spellStart"/>
      <w:r w:rsidRPr="004B579D">
        <w:rPr>
          <w:sz w:val="12"/>
        </w:rPr>
        <w:t>labour</w:t>
      </w:r>
      <w:proofErr w:type="spellEnd"/>
      <w:r w:rsidRPr="004B579D">
        <w:rPr>
          <w:sz w:val="12"/>
        </w:rPr>
        <w:t>, as collective bargaining would essentially become a dead letter.</w:t>
      </w:r>
    </w:p>
    <w:sectPr w:rsidR="00082B3F" w:rsidRPr="00CD56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B41CC"/>
    <w:multiLevelType w:val="hybridMultilevel"/>
    <w:tmpl w:val="AA9EF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8915F1"/>
    <w:multiLevelType w:val="hybridMultilevel"/>
    <w:tmpl w:val="5C161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1A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B3F"/>
    <w:rsid w:val="0008785F"/>
    <w:rsid w:val="00090CBE"/>
    <w:rsid w:val="00091CF1"/>
    <w:rsid w:val="00094316"/>
    <w:rsid w:val="00094DEC"/>
    <w:rsid w:val="000A2D8A"/>
    <w:rsid w:val="000D26A6"/>
    <w:rsid w:val="000D2B90"/>
    <w:rsid w:val="000D6ED8"/>
    <w:rsid w:val="000D717B"/>
    <w:rsid w:val="000F5D4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60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A5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1A8A"/>
    <w:rsid w:val="00F73954"/>
    <w:rsid w:val="00F94060"/>
    <w:rsid w:val="00FA56F6"/>
    <w:rsid w:val="00FB329D"/>
    <w:rsid w:val="00FC27E3"/>
    <w:rsid w:val="00FC74C7"/>
    <w:rsid w:val="00FD451D"/>
    <w:rsid w:val="00FD5B22"/>
    <w:rsid w:val="00FE014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811D3"/>
  <w14:defaultImageDpi w14:val="300"/>
  <w15:docId w15:val="{5F2FC4ED-A044-8643-8226-2007FBF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1A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1A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F71A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1A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F71A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1A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A8A"/>
  </w:style>
  <w:style w:type="character" w:customStyle="1" w:styleId="Heading1Char">
    <w:name w:val="Heading 1 Char"/>
    <w:aliases w:val="Pocket Char"/>
    <w:basedOn w:val="DefaultParagraphFont"/>
    <w:link w:val="Heading1"/>
    <w:uiPriority w:val="9"/>
    <w:rsid w:val="00F71A8A"/>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F71A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1A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71A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1A8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F71A8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71A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71A8A"/>
    <w:rPr>
      <w:color w:val="auto"/>
      <w:u w:val="none"/>
    </w:rPr>
  </w:style>
  <w:style w:type="character" w:styleId="Hyperlink">
    <w:name w:val="Hyperlink"/>
    <w:basedOn w:val="DefaultParagraphFont"/>
    <w:uiPriority w:val="99"/>
    <w:unhideWhenUsed/>
    <w:rsid w:val="00F71A8A"/>
    <w:rPr>
      <w:color w:val="auto"/>
      <w:u w:val="none"/>
    </w:rPr>
  </w:style>
  <w:style w:type="paragraph" w:styleId="DocumentMap">
    <w:name w:val="Document Map"/>
    <w:basedOn w:val="Normal"/>
    <w:link w:val="DocumentMapChar"/>
    <w:uiPriority w:val="99"/>
    <w:semiHidden/>
    <w:unhideWhenUsed/>
    <w:rsid w:val="00F71A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1A8A"/>
    <w:rPr>
      <w:rFonts w:ascii="Lucida Grande" w:hAnsi="Lucida Grande" w:cs="Lucida Grande"/>
    </w:rPr>
  </w:style>
  <w:style w:type="paragraph" w:customStyle="1" w:styleId="textbold">
    <w:name w:val="text bold"/>
    <w:basedOn w:val="Normal"/>
    <w:link w:val="Emphasis"/>
    <w:autoRedefine/>
    <w:uiPriority w:val="20"/>
    <w:qFormat/>
    <w:rsid w:val="00F71A8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F71A8A"/>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ama-assn.org/about/board-trustees/jesse-m-ehrenfeld-md-mp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ama-assn.org/news-leadership-viewpoints/authors-news-leadership-viewpoints/patrice-harris-md-m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10</Pages>
  <Words>6413</Words>
  <Characters>36556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2021-11-06T15:21:00Z</dcterms:created>
  <dcterms:modified xsi:type="dcterms:W3CDTF">2021-11-06T16:17:00Z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