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E41" w14:textId="77777777" w:rsidR="00DD4E30" w:rsidRDefault="00DD4E30" w:rsidP="00DD4E30">
      <w:pPr>
        <w:pStyle w:val="Heading1"/>
      </w:pPr>
      <w:r>
        <w:t>NC</w:t>
      </w:r>
    </w:p>
    <w:p w14:paraId="060E53F8" w14:textId="77777777" w:rsidR="00DD4E30" w:rsidRPr="00B42C41" w:rsidRDefault="00DD4E30" w:rsidP="00DD4E30"/>
    <w:p w14:paraId="78F4B2B9" w14:textId="15983259" w:rsidR="00DD4E30" w:rsidRPr="007238A4" w:rsidRDefault="009A08B1" w:rsidP="00DD4E30">
      <w:pPr>
        <w:pStyle w:val="Heading3"/>
        <w:rPr>
          <w:rFonts w:cs="Calibri"/>
        </w:rPr>
      </w:pPr>
      <w:r>
        <w:rPr>
          <w:rFonts w:cs="Calibri"/>
        </w:rPr>
        <w:lastRenderedPageBreak/>
        <w:t>1</w:t>
      </w:r>
    </w:p>
    <w:p w14:paraId="5E7954F2" w14:textId="77777777" w:rsidR="00DD4E30" w:rsidRPr="007238A4" w:rsidRDefault="00DD4E30" w:rsidP="00DD4E30">
      <w:pPr>
        <w:pStyle w:val="Heading4"/>
        <w:rPr>
          <w:rFonts w:cs="Calibri"/>
        </w:rPr>
      </w:pPr>
      <w:r w:rsidRPr="007238A4">
        <w:rPr>
          <w:rFonts w:cs="Calibri"/>
        </w:rPr>
        <w:t>Counterplan:</w:t>
      </w:r>
      <w:r w:rsidRPr="00965B00">
        <w:rPr>
          <w:rFonts w:asciiTheme="majorHAnsi" w:hAnsiTheme="majorHAnsi" w:cstheme="majorHAnsi"/>
        </w:rPr>
        <w:t xml:space="preserve"> </w:t>
      </w:r>
      <w:r w:rsidRPr="0051375F">
        <w:rPr>
          <w:rFonts w:asciiTheme="majorHAnsi" w:hAnsiTheme="majorHAnsi" w:cstheme="majorHAnsi"/>
        </w:rPr>
        <w:t xml:space="preserve">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r>
        <w:rPr>
          <w:rFonts w:asciiTheme="majorHAnsi" w:hAnsiTheme="majorHAnsi" w:cstheme="majorHAnsi"/>
        </w:rPr>
        <w:t xml:space="preserve"> unless</w:t>
      </w:r>
      <w:r w:rsidRPr="007238A4">
        <w:rPr>
          <w:rFonts w:cs="Calibri"/>
        </w:rPr>
        <w:t xml:space="preserve"> states charge private </w:t>
      </w:r>
      <w:r>
        <w:rPr>
          <w:rFonts w:cs="Calibri"/>
        </w:rPr>
        <w:t>entities</w:t>
      </w:r>
      <w:r w:rsidRPr="007238A4">
        <w:rPr>
          <w:rFonts w:cs="Calibri"/>
        </w:rPr>
        <w:t xml:space="preserve"> orbital use fees for each </w:t>
      </w:r>
      <w:r>
        <w:rPr>
          <w:rFonts w:cs="Calibri"/>
        </w:rPr>
        <w:t xml:space="preserve">satellite </w:t>
      </w:r>
      <w:r>
        <w:t>put into low-Earth Orbit</w:t>
      </w:r>
      <w:r w:rsidRPr="007238A4">
        <w:rPr>
          <w:rFonts w:cs="Calibri"/>
        </w:rPr>
        <w:t xml:space="preserve">. </w:t>
      </w:r>
    </w:p>
    <w:p w14:paraId="6FBCBDEC" w14:textId="77777777" w:rsidR="00DD4E30" w:rsidRPr="007238A4" w:rsidRDefault="00DD4E30" w:rsidP="00DD4E30">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36CF0A29" w14:textId="77777777" w:rsidR="00DD4E30" w:rsidRPr="007238A4" w:rsidRDefault="00DD4E30" w:rsidP="00DD4E30">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3FC59173" w14:textId="77777777" w:rsidR="00DD4E30" w:rsidRPr="007238A4" w:rsidRDefault="00DD4E30" w:rsidP="00DD4E30">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9"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0"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7238A4">
        <w:rPr>
          <w:sz w:val="12"/>
        </w:rPr>
        <w:t>engineering</w:t>
      </w:r>
      <w:proofErr w:type="gramEnd"/>
      <w:r w:rsidRPr="007238A4">
        <w:rPr>
          <w:sz w:val="12"/>
        </w:rPr>
        <w:t xml:space="preserve">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7238A4">
        <w:rPr>
          <w:sz w:val="12"/>
        </w:rPr>
        <w:t>specific, since</w:t>
      </w:r>
      <w:proofErr w:type="gramEnd"/>
      <w:r w:rsidRPr="007238A4">
        <w:rPr>
          <w:sz w:val="12"/>
        </w:rPr>
        <w:t xml:space="preserv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 xml:space="preserve">orbital use fees forced operators to directly weigh the expected lifetime value of their satellites against the cost </w:t>
      </w:r>
      <w:r w:rsidRPr="007238A4">
        <w:rPr>
          <w:rStyle w:val="StyleUnderline"/>
        </w:rPr>
        <w:lastRenderedPageBreak/>
        <w:t>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1969B85B" w14:textId="77777777" w:rsidR="00DD4E30" w:rsidRPr="007238A4" w:rsidRDefault="00DD4E30" w:rsidP="00DD4E30"/>
    <w:p w14:paraId="6626EF85" w14:textId="71E9E353" w:rsidR="00DD4E30" w:rsidRDefault="009A08B1" w:rsidP="00DD4E30">
      <w:pPr>
        <w:pStyle w:val="Heading3"/>
        <w:rPr>
          <w:rFonts w:cs="Calibri"/>
        </w:rPr>
      </w:pPr>
      <w:r>
        <w:rPr>
          <w:rFonts w:cs="Calibri"/>
        </w:rPr>
        <w:lastRenderedPageBreak/>
        <w:t>2</w:t>
      </w:r>
    </w:p>
    <w:p w14:paraId="7EBFA485" w14:textId="77777777" w:rsidR="00DD4E30" w:rsidRDefault="00DD4E30" w:rsidP="00DD4E30">
      <w:pPr>
        <w:pStyle w:val="Heading4"/>
      </w:pPr>
      <w:r>
        <w:t xml:space="preserve">CP: </w:t>
      </w:r>
      <w:r w:rsidRPr="0051375F">
        <w:rPr>
          <w:rFonts w:asciiTheme="majorHAnsi" w:hAnsiTheme="majorHAnsi" w:cstheme="majorHAnsi"/>
        </w:rPr>
        <w:t xml:space="preserve">The appropriation of outer space by private entities </w:t>
      </w:r>
      <w:r>
        <w:rPr>
          <w:rFonts w:asciiTheme="majorHAnsi" w:hAnsiTheme="majorHAnsi" w:cstheme="majorHAnsi"/>
        </w:rPr>
        <w:t xml:space="preserve">except for American private entities </w:t>
      </w:r>
      <w:r w:rsidRPr="0051375F">
        <w:rPr>
          <w:rFonts w:asciiTheme="majorHAnsi" w:hAnsiTheme="majorHAnsi" w:cstheme="majorHAnsi"/>
        </w:rPr>
        <w:t xml:space="preserve">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r>
        <w:rPr>
          <w:rFonts w:asciiTheme="majorHAnsi" w:hAnsiTheme="majorHAnsi" w:cstheme="majorHAnsi"/>
        </w:rPr>
        <w:t>.</w:t>
      </w:r>
    </w:p>
    <w:p w14:paraId="19177A81" w14:textId="77777777" w:rsidR="00DD4E30" w:rsidRDefault="00DD4E30" w:rsidP="00DD4E30">
      <w:pPr>
        <w:pStyle w:val="Heading4"/>
      </w:pPr>
      <w:r>
        <w:t>Space regulation scares investors away and spills over to other space activities. Freeland 05:</w:t>
      </w:r>
    </w:p>
    <w:p w14:paraId="34C367D4" w14:textId="77777777" w:rsidR="00DD4E30" w:rsidRPr="002C77DA" w:rsidRDefault="00DD4E30" w:rsidP="00DD4E3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4772F600" w14:textId="77777777" w:rsidR="00DD4E30" w:rsidRPr="00BE7D84" w:rsidRDefault="00DD4E30" w:rsidP="00DD4E30">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20542A81" w14:textId="77777777" w:rsidR="00DD4E30" w:rsidRDefault="00DD4E30" w:rsidP="00DD4E30">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Kwast 19:</w:t>
      </w:r>
    </w:p>
    <w:p w14:paraId="57EF5BCC" w14:textId="77777777" w:rsidR="00DD4E30" w:rsidRPr="008E3D84" w:rsidRDefault="00DD4E30" w:rsidP="00DD4E30">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14A17F26" w14:textId="77777777" w:rsidR="00DD4E30" w:rsidRPr="008E3D84" w:rsidRDefault="00DD4E30" w:rsidP="00DD4E30">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2"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 xml:space="preserve">leadership is currently focused on </w:t>
      </w:r>
      <w:r w:rsidRPr="008E3D84">
        <w:rPr>
          <w:rStyle w:val="StyleUnderline"/>
        </w:rPr>
        <w:lastRenderedPageBreak/>
        <w:t>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3"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4"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w:t>
      </w:r>
      <w:r w:rsidRPr="008E3D84">
        <w:rPr>
          <w:rStyle w:val="StyleUnderline"/>
        </w:rPr>
        <w:lastRenderedPageBreak/>
        <w:t xml:space="preserve">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29786B6" w14:textId="77777777" w:rsidR="00DD4E30" w:rsidRPr="003776F2" w:rsidRDefault="00DD4E30" w:rsidP="00DD4E30"/>
    <w:p w14:paraId="5A17A68B" w14:textId="3201E47D" w:rsidR="00DD4E30" w:rsidRPr="007238A4" w:rsidRDefault="009A08B1" w:rsidP="00DD4E30">
      <w:pPr>
        <w:pStyle w:val="Heading3"/>
        <w:rPr>
          <w:rFonts w:cs="Calibri"/>
        </w:rPr>
      </w:pPr>
      <w:r>
        <w:rPr>
          <w:rFonts w:cs="Calibri"/>
        </w:rPr>
        <w:lastRenderedPageBreak/>
        <w:t>3</w:t>
      </w:r>
    </w:p>
    <w:p w14:paraId="585D05B3" w14:textId="77777777" w:rsidR="00DD4E30" w:rsidRPr="007238A4" w:rsidRDefault="00DD4E30" w:rsidP="00DD4E30">
      <w:pPr>
        <w:pStyle w:val="Heading4"/>
        <w:rPr>
          <w:rFonts w:cs="Calibri"/>
        </w:rPr>
      </w:pPr>
      <w:proofErr w:type="spellStart"/>
      <w:r w:rsidRPr="007238A4">
        <w:rPr>
          <w:rFonts w:cs="Calibri"/>
        </w:rPr>
        <w:t>Starlink</w:t>
      </w:r>
      <w:proofErr w:type="spellEnd"/>
      <w:r w:rsidRPr="007238A4">
        <w:rPr>
          <w:rFonts w:cs="Calibri"/>
        </w:rPr>
        <w:t xml:space="preserve"> is key to global internet access.</w:t>
      </w:r>
    </w:p>
    <w:p w14:paraId="03B090C1" w14:textId="77777777" w:rsidR="00DD4E30" w:rsidRPr="007238A4" w:rsidRDefault="00DD4E30" w:rsidP="00DD4E30">
      <w:r w:rsidRPr="007238A4">
        <w:t xml:space="preserve">John </w:t>
      </w:r>
      <w:proofErr w:type="spellStart"/>
      <w:r w:rsidRPr="007238A4">
        <w:t>Koetsier</w:t>
      </w:r>
      <w:proofErr w:type="spellEnd"/>
      <w:r w:rsidRPr="007238A4">
        <w:t xml:space="preserve"> {journalist, analyst, author, and speaker}, 20 - ("Elon Musk’s 42,000 </w:t>
      </w:r>
      <w:proofErr w:type="spellStart"/>
      <w:r w:rsidRPr="007238A4">
        <w:t>StarLink</w:t>
      </w:r>
      <w:proofErr w:type="spellEnd"/>
      <w:r w:rsidRPr="007238A4">
        <w:t xml:space="preserve"> Satellites Could Just Save The World," Forbes, 1-9-2020, https://www.forbes.com/sites/johnkoetsier/2020/01/09/elon-musks-42000-starlink-satellites-could-just-save-the-world/?sh=85866264c2cd)//marlborough-wr/</w:t>
      </w:r>
    </w:p>
    <w:p w14:paraId="27ADDEBB" w14:textId="77777777" w:rsidR="00DD4E30" w:rsidRPr="007238A4" w:rsidRDefault="00DD4E30" w:rsidP="00DD4E30">
      <w:pPr>
        <w:ind w:left="720"/>
        <w:rPr>
          <w:sz w:val="12"/>
        </w:rPr>
      </w:pPr>
      <w:r w:rsidRPr="007238A4">
        <w:rPr>
          <w:sz w:val="12"/>
        </w:rPr>
        <w:t xml:space="preserve">Elon Musk’s other company, SpaceX, is building </w:t>
      </w:r>
      <w:proofErr w:type="spellStart"/>
      <w:r w:rsidRPr="007238A4">
        <w:rPr>
          <w:rStyle w:val="StyleUnderline"/>
        </w:rPr>
        <w:t>Starlink</w:t>
      </w:r>
      <w:proofErr w:type="spellEnd"/>
      <w:r w:rsidRPr="007238A4">
        <w:rPr>
          <w:sz w:val="12"/>
        </w:rPr>
        <w:t xml:space="preserve">, a global communications constellation that could approach a </w:t>
      </w:r>
      <w:hyperlink r:id="rId15"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w:t>
      </w:r>
      <w:proofErr w:type="gramStart"/>
      <w:r w:rsidRPr="007238A4">
        <w:rPr>
          <w:sz w:val="12"/>
        </w:rPr>
        <w:t>might</w:t>
      </w:r>
      <w:proofErr w:type="gramEnd"/>
      <w:r w:rsidRPr="007238A4">
        <w:rPr>
          <w:sz w:val="12"/>
        </w:rPr>
        <w:t xml:space="preserve">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proofErr w:type="gramStart"/>
      <w:r w:rsidRPr="007238A4">
        <w:rPr>
          <w:rStyle w:val="StyleUnderline"/>
          <w:highlight w:val="green"/>
        </w:rPr>
        <w:t>news</w:t>
      </w:r>
      <w:proofErr w:type="gramEnd"/>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6"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7"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8"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9"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20" w:anchor="5790934b7291" w:tgtFrame="_self" w:tooltip="https://www.forbes.com/sites/johnkoetsier/2019/12/23/top-50-social-app-in-usa-outed-as-spying-tool-for-united-arab-emirates-apple-and-google-delete-it/#5790934b7291" w:history="1">
        <w:r w:rsidRPr="007238A4">
          <w:rPr>
            <w:rStyle w:val="StyleUnderline"/>
          </w:rPr>
          <w:t xml:space="preserve">except one that it built a digital backdoor into: </w:t>
        </w:r>
        <w:proofErr w:type="spellStart"/>
        <w:r w:rsidRPr="007238A4">
          <w:rPr>
            <w:rStyle w:val="StyleUnderline"/>
          </w:rPr>
          <w:t>Totok</w:t>
        </w:r>
        <w:proofErr w:type="spellEnd"/>
      </w:hyperlink>
      <w:r w:rsidRPr="007238A4">
        <w:rPr>
          <w:rStyle w:val="StyleUnderline"/>
        </w:rPr>
        <w:t xml:space="preserve">. </w:t>
      </w:r>
      <w:proofErr w:type="gramStart"/>
      <w:r w:rsidRPr="007238A4">
        <w:rPr>
          <w:sz w:val="12"/>
        </w:rPr>
        <w:t>However</w:t>
      </w:r>
      <w:proofErr w:type="gramEnd"/>
      <w:r w:rsidRPr="007238A4">
        <w:rPr>
          <w:sz w:val="12"/>
        </w:rPr>
        <w:t xml:space="preserve">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proofErr w:type="spellStart"/>
      <w:r w:rsidRPr="007238A4">
        <w:rPr>
          <w:rStyle w:val="Emphasis"/>
          <w:highlight w:val="green"/>
        </w:rPr>
        <w:t>Starlink</w:t>
      </w:r>
      <w:proofErr w:type="spellEnd"/>
      <w:r w:rsidRPr="007238A4">
        <w:rPr>
          <w:rStyle w:val="Emphasis"/>
          <w:highlight w:val="green"/>
        </w:rPr>
        <w:t xml:space="preserve"> can change all of that.</w:t>
      </w:r>
      <w:r w:rsidRPr="007238A4">
        <w:rPr>
          <w:rStyle w:val="Emphasis"/>
        </w:rPr>
        <w:t xml:space="preserve"> </w:t>
      </w:r>
      <w:r w:rsidRPr="007238A4">
        <w:rPr>
          <w:sz w:val="12"/>
        </w:rPr>
        <w:t xml:space="preserve">Elon Musk recently revealed </w:t>
      </w:r>
      <w:hyperlink r:id="rId21"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w:t>
      </w:r>
      <w:proofErr w:type="spellStart"/>
      <w:r w:rsidRPr="007238A4">
        <w:rPr>
          <w:sz w:val="12"/>
        </w:rPr>
        <w:t>StarLink</w:t>
      </w:r>
      <w:proofErr w:type="spellEnd"/>
      <w:r w:rsidRPr="007238A4">
        <w:rPr>
          <w:sz w:val="12"/>
        </w:rPr>
        <w:t xml:space="preserve">.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 xml:space="preserve">governments will make the </w:t>
      </w:r>
      <w:proofErr w:type="spellStart"/>
      <w:r w:rsidRPr="007238A4">
        <w:rPr>
          <w:rStyle w:val="StyleUnderline"/>
          <w:highlight w:val="green"/>
        </w:rPr>
        <w:t>Starlink</w:t>
      </w:r>
      <w:proofErr w:type="spellEnd"/>
      <w:r w:rsidRPr="007238A4">
        <w:rPr>
          <w:rStyle w:val="StyleUnderline"/>
          <w:highlight w:val="green"/>
        </w:rPr>
        <w:t xml:space="preserve"> Terminal illegal.</w:t>
      </w:r>
      <w:r w:rsidRPr="007238A4">
        <w:rPr>
          <w:sz w:val="12"/>
        </w:rPr>
        <w:t xml:space="preserve"> But </w:t>
      </w:r>
      <w:r w:rsidRPr="007238A4">
        <w:rPr>
          <w:rStyle w:val="Emphasis"/>
          <w:highlight w:val="green"/>
        </w:rPr>
        <w:t xml:space="preserve">that </w:t>
      </w:r>
      <w:proofErr w:type="gramStart"/>
      <w:r w:rsidRPr="007238A4">
        <w:rPr>
          <w:rStyle w:val="Emphasis"/>
          <w:highlight w:val="green"/>
        </w:rPr>
        <w:t>in itself will</w:t>
      </w:r>
      <w:proofErr w:type="gramEnd"/>
      <w:r w:rsidRPr="007238A4">
        <w:rPr>
          <w:rStyle w:val="Emphasis"/>
          <w:highlight w:val="green"/>
        </w:rPr>
        <w:t xml:space="preserve">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 xml:space="preserve">maintaining a free, </w:t>
      </w:r>
      <w:proofErr w:type="gramStart"/>
      <w:r w:rsidRPr="007238A4">
        <w:rPr>
          <w:rStyle w:val="Emphasis"/>
          <w:highlight w:val="green"/>
        </w:rPr>
        <w:t>open</w:t>
      </w:r>
      <w:proofErr w:type="gramEnd"/>
      <w:r w:rsidRPr="007238A4">
        <w:rPr>
          <w:rStyle w:val="Emphasis"/>
          <w:highlight w:val="green"/>
        </w:rPr>
        <w:t xml:space="preserve">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22"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23"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544682A0" w14:textId="77777777" w:rsidR="00DD4E30" w:rsidRDefault="00DD4E30" w:rsidP="00DD4E30">
      <w:pPr>
        <w:pStyle w:val="Heading4"/>
      </w:pPr>
      <w:proofErr w:type="spellStart"/>
      <w:r>
        <w:lastRenderedPageBreak/>
        <w:t>Starlink</w:t>
      </w:r>
      <w:proofErr w:type="spellEnd"/>
      <w:r>
        <w:t xml:space="preserve"> is key to democracy movements. Banias 21</w:t>
      </w:r>
    </w:p>
    <w:p w14:paraId="300E1409" w14:textId="77777777" w:rsidR="00DD4E30" w:rsidRPr="00F41913" w:rsidRDefault="00DD4E30" w:rsidP="00DD4E30">
      <w:proofErr w:type="spellStart"/>
      <w:r w:rsidRPr="00F41913">
        <w:t>Mj</w:t>
      </w:r>
      <w:proofErr w:type="spellEnd"/>
      <w:r w:rsidRPr="00F41913">
        <w:t xml:space="preserve"> Banias [editor and co-founder of The Debrief], 21 - </w:t>
      </w:r>
      <w:r w:rsidRPr="00670EED">
        <w:rPr>
          <w:rStyle w:val="StyleUnderline"/>
          <w:highlight w:val="yellow"/>
        </w:rPr>
        <w:t>("Uncensored Satellite Internet Will Weaken Dictatorships</w:t>
      </w:r>
      <w:r w:rsidRPr="00F41913">
        <w:t>," Debrief, 4-20-2021, accessed 1-13-2022, https://thedebrief.org/uncensored-satellite-internet-will-weaken-dictatorships/)//ML</w:t>
      </w:r>
    </w:p>
    <w:p w14:paraId="272363EE" w14:textId="77777777" w:rsidR="00DD4E30" w:rsidRPr="005428C0" w:rsidRDefault="00DD4E30" w:rsidP="00DD4E30">
      <w:pPr>
        <w:ind w:left="720"/>
        <w:rPr>
          <w:sz w:val="12"/>
        </w:rPr>
      </w:pPr>
      <w:r w:rsidRPr="00670EED">
        <w:rPr>
          <w:rStyle w:val="StyleUnderline"/>
        </w:rPr>
        <w:t xml:space="preserve">As low-orbit satellite internet providers, such as Elon Musk’s </w:t>
      </w:r>
      <w:proofErr w:type="spellStart"/>
      <w:r w:rsidRPr="00670EED">
        <w:rPr>
          <w:rStyle w:val="StyleUnderline"/>
        </w:rPr>
        <w:t>Starlink</w:t>
      </w:r>
      <w:proofErr w:type="spellEnd"/>
      <w:r w:rsidRPr="00670EED">
        <w:rPr>
          <w:rStyle w:val="StyleUnderline"/>
        </w:rPr>
        <w:t>,</w:t>
      </w:r>
      <w:r w:rsidRPr="00BE6E34">
        <w:rPr>
          <w:rStyle w:val="StyleUnderline"/>
        </w:rPr>
        <w:t xml:space="preserve"> begin testing their services, security analysts</w:t>
      </w:r>
      <w:r>
        <w:rPr>
          <w:rStyle w:val="StyleUnderline"/>
        </w:rPr>
        <w:t xml:space="preserve"> </w:t>
      </w:r>
      <w:hyperlink r:id="rId24" w:tgtFrame="_blank" w:history="1">
        <w:r w:rsidRPr="00BE6E34">
          <w:rPr>
            <w:rStyle w:val="StyleUnderline"/>
          </w:rPr>
          <w:t>recognize</w:t>
        </w:r>
      </w:hyperlink>
      <w:r>
        <w:rPr>
          <w:rStyle w:val="StyleUnderline"/>
        </w:rPr>
        <w:t xml:space="preserve"> </w:t>
      </w:r>
      <w:r w:rsidRPr="00BE6E34">
        <w:rPr>
          <w:rStyle w:val="StyleUnderline"/>
        </w:rPr>
        <w:t xml:space="preserve">the potential disruption these systems could cause to authoritarian regimes as people start accessing an open and uncensored internet. </w:t>
      </w:r>
      <w:r w:rsidRPr="00670EED">
        <w:rPr>
          <w:rStyle w:val="StyleUnderline"/>
          <w:highlight w:val="yellow"/>
        </w:rPr>
        <w:t>In countries like Russia, China, and North Korea, where information</w:t>
      </w:r>
      <w:r w:rsidRPr="00BE6E34">
        <w:rPr>
          <w:rStyle w:val="StyleUnderline"/>
        </w:rPr>
        <w:t xml:space="preserve"> dominance and </w:t>
      </w:r>
      <w:r w:rsidRPr="00670EED">
        <w:rPr>
          <w:rStyle w:val="StyleUnderline"/>
          <w:highlight w:val="yellow"/>
        </w:rPr>
        <w:t xml:space="preserve">control are essential to the regime’s survival, low-orbit internet </w:t>
      </w:r>
      <w:hyperlink r:id="rId25" w:tgtFrame="_blank" w:history="1">
        <w:r w:rsidRPr="00670EED">
          <w:rPr>
            <w:rStyle w:val="StyleUnderline"/>
            <w:highlight w:val="yellow"/>
          </w:rPr>
          <w:t>satellites</w:t>
        </w:r>
      </w:hyperlink>
      <w:r w:rsidRPr="00670EED">
        <w:rPr>
          <w:rStyle w:val="StyleUnderline"/>
          <w:highlight w:val="yellow"/>
        </w:rPr>
        <w:t xml:space="preserve"> could pose a significant challenge</w:t>
      </w:r>
      <w:r w:rsidRPr="00BE6E34">
        <w:rPr>
          <w:rStyle w:val="StyleUnderline"/>
        </w:rPr>
        <w:t>.</w:t>
      </w:r>
      <w:r>
        <w:rPr>
          <w:rStyle w:val="StyleUnderline"/>
        </w:rPr>
        <w:t xml:space="preserve">¶ </w:t>
      </w:r>
      <w:r w:rsidRPr="00670EED">
        <w:rPr>
          <w:sz w:val="12"/>
        </w:rPr>
        <w:t xml:space="preserve">“I think that these satellites provide an opportunity for democracies to turn the tables a bit on authoritarian regimes by providing low cost or free access to information via these satellite systems,” Michael </w:t>
      </w:r>
      <w:proofErr w:type="spellStart"/>
      <w:r w:rsidRPr="00670EED">
        <w:rPr>
          <w:sz w:val="12"/>
        </w:rPr>
        <w:t>Schwille</w:t>
      </w:r>
      <w:proofErr w:type="spellEnd"/>
      <w:r w:rsidRPr="00670EED">
        <w:rPr>
          <w:sz w:val="12"/>
        </w:rPr>
        <w:t xml:space="preserve">, a senior policy analyst at RAND who has expertise in information warfare, told The Debrief.¶ Countries like Iran, </w:t>
      </w:r>
      <w:hyperlink r:id="rId26" w:tgtFrame="_blank" w:history="1">
        <w:r w:rsidRPr="00670EED">
          <w:rPr>
            <w:rStyle w:val="Hyperlink"/>
            <w:sz w:val="12"/>
          </w:rPr>
          <w:t>Russia</w:t>
        </w:r>
      </w:hyperlink>
      <w:r w:rsidRPr="00670EED">
        <w:rPr>
          <w:sz w:val="12"/>
        </w:rPr>
        <w:t xml:space="preserve">, and </w:t>
      </w:r>
      <w:hyperlink r:id="rId27" w:tgtFrame="_blank" w:history="1">
        <w:r w:rsidRPr="00670EED">
          <w:rPr>
            <w:rStyle w:val="Hyperlink"/>
            <w:sz w:val="12"/>
          </w:rPr>
          <w:t>China</w:t>
        </w:r>
      </w:hyperlink>
      <w:r w:rsidRPr="00670EED">
        <w:rPr>
          <w:sz w:val="12"/>
        </w:rPr>
        <w:t xml:space="preserve"> allocate significant resources and energy to control how information disseminates across their respective nations.</w:t>
      </w:r>
      <w:r w:rsidRPr="00BE6E34">
        <w:rPr>
          <w:rStyle w:val="StyleUnderline"/>
        </w:rPr>
        <w:t xml:space="preserve"> People, especially dissidents, attempting to access the open internet and communicate across that internet is difficult inside those countries.</w:t>
      </w:r>
      <w:r>
        <w:rPr>
          <w:rStyle w:val="StyleUnderline"/>
        </w:rPr>
        <w:t xml:space="preserve"> </w:t>
      </w:r>
      <w:r w:rsidRPr="00670EED">
        <w:rPr>
          <w:sz w:val="12"/>
        </w:rPr>
        <w:t xml:space="preserve">¶ </w:t>
      </w:r>
      <w:r w:rsidRPr="00D27102">
        <w:rPr>
          <w:rStyle w:val="StyleUnderline"/>
        </w:rPr>
        <w:t xml:space="preserve">These </w:t>
      </w:r>
      <w:r w:rsidRPr="00670EED">
        <w:rPr>
          <w:rStyle w:val="StyleUnderline"/>
          <w:highlight w:val="yellow"/>
        </w:rPr>
        <w:t xml:space="preserve">low-orbit internet solutions pose a problem for dictators because state regulators can’t control them, and they can offer internet in the most remote areas of the </w:t>
      </w:r>
      <w:proofErr w:type="gramStart"/>
      <w:r w:rsidRPr="00670EED">
        <w:rPr>
          <w:rStyle w:val="StyleUnderline"/>
          <w:highlight w:val="yellow"/>
        </w:rPr>
        <w:t>planet</w:t>
      </w:r>
      <w:r w:rsidRPr="00D27102">
        <w:rPr>
          <w:rStyle w:val="StyleUnderline"/>
        </w:rPr>
        <w:t>.</w:t>
      </w:r>
      <w:r w:rsidRPr="00670EED">
        <w:rPr>
          <w:sz w:val="12"/>
        </w:rPr>
        <w:t>¶</w:t>
      </w:r>
      <w:proofErr w:type="gramEnd"/>
      <w:r w:rsidRPr="00670EED">
        <w:rPr>
          <w:sz w:val="12"/>
        </w:rPr>
        <w:t xml:space="preserve"> BACKGROUND: THE UNCENSORED INTERNET¶ </w:t>
      </w:r>
      <w:proofErr w:type="spellStart"/>
      <w:r w:rsidRPr="0031690A">
        <w:t>Starlink</w:t>
      </w:r>
      <w:proofErr w:type="spellEnd"/>
      <w:r w:rsidRPr="00670EED">
        <w:rPr>
          <w:sz w:val="12"/>
        </w:rPr>
        <w:t xml:space="preserve"> CEO Elon Musk told reporters in 2016 that China and its internet laws were a big concern for his company. ¶ “If they get upset with us, they can blow our satellites up, which wouldn’t be good. China can do that. So probably we shouldn’t broadcast there,” he stated in a 2016 interview. Recently China has </w:t>
      </w:r>
      <w:hyperlink r:id="rId28" w:tgtFrame="_blank" w:history="1">
        <w:r w:rsidRPr="00670EED">
          <w:rPr>
            <w:rStyle w:val="Hyperlink"/>
            <w:sz w:val="12"/>
          </w:rPr>
          <w:t>said</w:t>
        </w:r>
      </w:hyperlink>
      <w:r w:rsidRPr="00670EED">
        <w:rPr>
          <w:sz w:val="12"/>
        </w:rPr>
        <w:t xml:space="preserve"> they will launch their own constellation of 10,000 low-orbit internet satellites called </w:t>
      </w:r>
      <w:proofErr w:type="spellStart"/>
      <w:r w:rsidRPr="00670EED">
        <w:rPr>
          <w:sz w:val="12"/>
        </w:rPr>
        <w:t>StarNet</w:t>
      </w:r>
      <w:proofErr w:type="spellEnd"/>
      <w:r w:rsidRPr="00670EED">
        <w:rPr>
          <w:sz w:val="12"/>
        </w:rPr>
        <w:t xml:space="preserve"> to rival </w:t>
      </w:r>
      <w:proofErr w:type="spellStart"/>
      <w:r w:rsidRPr="00670EED">
        <w:rPr>
          <w:sz w:val="12"/>
        </w:rPr>
        <w:t>Starlink</w:t>
      </w:r>
      <w:proofErr w:type="spellEnd"/>
      <w:r w:rsidRPr="00670EED">
        <w:rPr>
          <w:sz w:val="12"/>
        </w:rPr>
        <w:t xml:space="preserve">. ¶ Russia has already begun contemplating </w:t>
      </w:r>
      <w:hyperlink r:id="rId29" w:tgtFrame="_blank" w:history="1">
        <w:r w:rsidRPr="00670EED">
          <w:rPr>
            <w:rStyle w:val="Hyperlink"/>
            <w:sz w:val="12"/>
          </w:rPr>
          <w:t>laws</w:t>
        </w:r>
      </w:hyperlink>
      <w:r w:rsidRPr="00670EED">
        <w:rPr>
          <w:sz w:val="12"/>
        </w:rPr>
        <w:t xml:space="preserve"> to make </w:t>
      </w:r>
      <w:proofErr w:type="spellStart"/>
      <w:r w:rsidRPr="00670EED">
        <w:rPr>
          <w:sz w:val="12"/>
        </w:rPr>
        <w:t>Starlink</w:t>
      </w:r>
      <w:proofErr w:type="spellEnd"/>
      <w:r w:rsidRPr="00670EED">
        <w:rPr>
          <w:sz w:val="12"/>
        </w:rPr>
        <w:t xml:space="preserve"> illegal. The Russian government stated it would fine individual users 10,000 to 30,000 rubles (about $200-$400 USD) and larger entities close to a million (around $12,000 USD) rubles if caught using the service. ¶ Russia’s space chief Dmitry Rogozin, in </w:t>
      </w:r>
      <w:hyperlink r:id="rId30" w:tgtFrame="_blank" w:history="1">
        <w:r w:rsidRPr="00670EED">
          <w:rPr>
            <w:rStyle w:val="Hyperlink"/>
            <w:sz w:val="12"/>
          </w:rPr>
          <w:t>August</w:t>
        </w:r>
      </w:hyperlink>
      <w:r w:rsidRPr="00670EED">
        <w:rPr>
          <w:sz w:val="12"/>
        </w:rPr>
        <w:t xml:space="preserve"> of 2020, said that </w:t>
      </w:r>
      <w:proofErr w:type="spellStart"/>
      <w:r w:rsidRPr="00670EED">
        <w:rPr>
          <w:sz w:val="12"/>
        </w:rPr>
        <w:t>Starlink</w:t>
      </w:r>
      <w:proofErr w:type="spellEnd"/>
      <w:r w:rsidRPr="00670EED">
        <w:rPr>
          <w:sz w:val="12"/>
        </w:rPr>
        <w:t xml:space="preserve"> is “a rather predatory, clever, powerful, high-technology policy of the USA, which uses Shock and Awe in order to advance, before all, their military interests.” Rogozin publicly stated the more humanitarian aspects of </w:t>
      </w:r>
      <w:proofErr w:type="spellStart"/>
      <w:r w:rsidRPr="00670EED">
        <w:rPr>
          <w:sz w:val="12"/>
        </w:rPr>
        <w:t>Starlink</w:t>
      </w:r>
      <w:proofErr w:type="spellEnd"/>
      <w:r w:rsidRPr="00670EED">
        <w:rPr>
          <w:sz w:val="12"/>
        </w:rPr>
        <w:t>, in that it would provide internet access to people living in remote areas, “nonsense</w:t>
      </w:r>
      <w:proofErr w:type="gramStart"/>
      <w:r w:rsidRPr="00670EED">
        <w:rPr>
          <w:sz w:val="12"/>
        </w:rPr>
        <w:t>.”¶</w:t>
      </w:r>
      <w:proofErr w:type="gramEnd"/>
      <w:r w:rsidRPr="00670EED">
        <w:rPr>
          <w:sz w:val="12"/>
        </w:rPr>
        <w:t xml:space="preserve"> Like Iran and North Korea, other nations, who monitor and censor their internet, have been less vocal concerning satellite internet services. However, there is little reason to believe they would be any less warm to the idea of an open </w:t>
      </w:r>
      <w:proofErr w:type="gramStart"/>
      <w:r w:rsidRPr="00670EED">
        <w:rPr>
          <w:sz w:val="12"/>
        </w:rPr>
        <w:t>internet.¶</w:t>
      </w:r>
      <w:proofErr w:type="gramEnd"/>
      <w:r w:rsidRPr="00670EED">
        <w:rPr>
          <w:sz w:val="12"/>
        </w:rPr>
        <w:t xml:space="preserve"> ANALYSIS: WEAPONIZING THE UNCENSORED </w:t>
      </w:r>
      <w:r w:rsidRPr="004A02B7">
        <w:rPr>
          <w:sz w:val="12"/>
        </w:rPr>
        <w:t xml:space="preserve">INTERNET¶ </w:t>
      </w:r>
      <w:r w:rsidRPr="004A02B7">
        <w:rPr>
          <w:rStyle w:val="StyleUnderline"/>
        </w:rPr>
        <w:t>These low-orbit satellites are relatively close to the Earth, and only a few hundred kilometers from the surface</w:t>
      </w:r>
      <w:r w:rsidRPr="004A02B7">
        <w:rPr>
          <w:sz w:val="12"/>
        </w:rPr>
        <w:t>, compared to large telecommunications satellites that sit around 35,000 kilometers away</w:t>
      </w:r>
      <w:r w:rsidRPr="004A02B7">
        <w:rPr>
          <w:rStyle w:val="StyleUnderline"/>
        </w:rPr>
        <w:t>. This allows for the terminals to</w:t>
      </w:r>
      <w:r w:rsidRPr="00D27102">
        <w:rPr>
          <w:rStyle w:val="StyleUnderline"/>
        </w:rPr>
        <w:t xml:space="preserve"> access these near-Earth satellites to be </w:t>
      </w:r>
      <w:proofErr w:type="gramStart"/>
      <w:r w:rsidRPr="00D27102">
        <w:rPr>
          <w:rStyle w:val="StyleUnderline"/>
        </w:rPr>
        <w:t>pretty small</w:t>
      </w:r>
      <w:proofErr w:type="gramEnd"/>
      <w:r w:rsidRPr="00D27102">
        <w:rPr>
          <w:rStyle w:val="StyleUnderline"/>
        </w:rPr>
        <w:t xml:space="preserve"> and portable</w:t>
      </w:r>
      <w:r w:rsidRPr="004A02B7">
        <w:rPr>
          <w:rStyle w:val="StyleUnderline"/>
          <w:highlight w:val="yellow"/>
        </w:rPr>
        <w:t xml:space="preserve">. A </w:t>
      </w:r>
      <w:proofErr w:type="spellStart"/>
      <w:r w:rsidRPr="004A02B7">
        <w:rPr>
          <w:rStyle w:val="StyleUnderline"/>
          <w:highlight w:val="yellow"/>
        </w:rPr>
        <w:t>Starlink</w:t>
      </w:r>
      <w:proofErr w:type="spellEnd"/>
      <w:r w:rsidRPr="004A02B7">
        <w:rPr>
          <w:rStyle w:val="StyleUnderline"/>
          <w:highlight w:val="yellow"/>
        </w:rPr>
        <w:t xml:space="preserve"> dish</w:t>
      </w:r>
      <w:r w:rsidRPr="00D27102">
        <w:rPr>
          <w:rStyle w:val="StyleUnderline"/>
        </w:rPr>
        <w:t xml:space="preserve">, for example, </w:t>
      </w:r>
      <w:r w:rsidRPr="004A02B7">
        <w:rPr>
          <w:rStyle w:val="StyleUnderline"/>
          <w:highlight w:val="yellow"/>
        </w:rPr>
        <w:t>is</w:t>
      </w:r>
      <w:r w:rsidRPr="00D27102">
        <w:rPr>
          <w:rStyle w:val="StyleUnderline"/>
        </w:rPr>
        <w:t xml:space="preserve"> about 19 inches in diameter or </w:t>
      </w:r>
      <w:r w:rsidRPr="004A02B7">
        <w:rPr>
          <w:rStyle w:val="StyleUnderline"/>
          <w:highlight w:val="yellow"/>
        </w:rPr>
        <w:t xml:space="preserve">about the size of an </w:t>
      </w:r>
      <w:r w:rsidRPr="004A02B7">
        <w:rPr>
          <w:rStyle w:val="StyleUnderline"/>
        </w:rPr>
        <w:t xml:space="preserve">extra-large </w:t>
      </w:r>
      <w:r w:rsidRPr="004A02B7">
        <w:rPr>
          <w:rStyle w:val="StyleUnderline"/>
          <w:highlight w:val="yellow"/>
        </w:rPr>
        <w:t>pizza, and it only weighs a couple of pounds</w:t>
      </w:r>
      <w:r w:rsidRPr="004A02B7">
        <w:rPr>
          <w:sz w:val="12"/>
          <w:highlight w:val="yellow"/>
        </w:rPr>
        <w:t>.</w:t>
      </w:r>
      <w:r w:rsidRPr="00670EED">
        <w:rPr>
          <w:sz w:val="12"/>
        </w:rPr>
        <w:t xml:space="preserve"> ¶ According to </w:t>
      </w:r>
      <w:proofErr w:type="spellStart"/>
      <w:r w:rsidRPr="00670EED">
        <w:rPr>
          <w:sz w:val="12"/>
        </w:rPr>
        <w:t>Schwille</w:t>
      </w:r>
      <w:proofErr w:type="spellEnd"/>
      <w:r w:rsidRPr="00670EED">
        <w:rPr>
          <w:sz w:val="12"/>
        </w:rPr>
        <w:t xml:space="preserve">, </w:t>
      </w:r>
      <w:r w:rsidRPr="004A02B7">
        <w:rPr>
          <w:rStyle w:val="StyleUnderline"/>
          <w:highlight w:val="yellow"/>
        </w:rPr>
        <w:t>this makes them easy to smuggle, set up, and tear down quickly</w:t>
      </w:r>
      <w:r w:rsidRPr="00D27102">
        <w:rPr>
          <w:rStyle w:val="StyleUnderline"/>
        </w:rPr>
        <w:t xml:space="preserve">. These small ‘internet-in-a-box’ systems require no real estate, and they need a simple electrical source to </w:t>
      </w:r>
      <w:proofErr w:type="gramStart"/>
      <w:r w:rsidRPr="00D27102">
        <w:rPr>
          <w:rStyle w:val="StyleUnderline"/>
        </w:rPr>
        <w:t>operate</w:t>
      </w:r>
      <w:r w:rsidRPr="00670EED">
        <w:rPr>
          <w:sz w:val="12"/>
        </w:rPr>
        <w:t>.¶</w:t>
      </w:r>
      <w:proofErr w:type="gramEnd"/>
      <w:r w:rsidRPr="00670EED">
        <w:rPr>
          <w:sz w:val="12"/>
        </w:rPr>
        <w:t xml:space="preserve"> Ultimately</w:t>
      </w:r>
      <w:r w:rsidRPr="00D27102">
        <w:rPr>
          <w:rStyle w:val="StyleUnderline"/>
        </w:rPr>
        <w:t xml:space="preserve">, </w:t>
      </w:r>
      <w:r w:rsidRPr="004A02B7">
        <w:rPr>
          <w:rStyle w:val="StyleUnderline"/>
          <w:highlight w:val="yellow"/>
        </w:rPr>
        <w:t>it is feasible for users to quickly bypass any state’s internet controls and gain access to an open web.</w:t>
      </w:r>
      <w:r w:rsidRPr="00D27102">
        <w:rPr>
          <w:rStyle w:val="StyleUnderline"/>
        </w:rPr>
        <w:t xml:space="preserve"> Moreover, users could place calls over the internet or via chat services, knowing that their conversation is not being tracked or monitored</w:t>
      </w:r>
      <w:r w:rsidRPr="00670EED">
        <w:rPr>
          <w:sz w:val="12"/>
        </w:rPr>
        <w:t xml:space="preserve">. ¶ “I see that access to information as a powerful tool in a democracies tool kit,” </w:t>
      </w:r>
      <w:proofErr w:type="spellStart"/>
      <w:r w:rsidRPr="00670EED">
        <w:rPr>
          <w:sz w:val="12"/>
        </w:rPr>
        <w:t>Schwille</w:t>
      </w:r>
      <w:proofErr w:type="spellEnd"/>
      <w:r w:rsidRPr="00670EED">
        <w:rPr>
          <w:sz w:val="12"/>
        </w:rPr>
        <w:t xml:space="preserve"> explained. “For too long, we have been getting hammered by authoritarian-sponsored attacks on U.S. institutions and populations via targeted disinformation campaigns</w:t>
      </w:r>
      <w:proofErr w:type="gramStart"/>
      <w:r w:rsidRPr="00670EED">
        <w:rPr>
          <w:sz w:val="12"/>
        </w:rPr>
        <w:t>.”¶</w:t>
      </w:r>
      <w:proofErr w:type="gramEnd"/>
      <w:r w:rsidRPr="00670EED">
        <w:rPr>
          <w:sz w:val="12"/>
        </w:rPr>
        <w:t xml:space="preserve"> The inherent problem with the internet in democratic nations is that most of it is unfiltered. Ideas exist in a reasonably open environment, and misinformation and disinformation can be quickly spread. The open internet can therefore be used against democratic states by their adversaries. For example, Russia was able to easily influence the results of the </w:t>
      </w:r>
      <w:hyperlink r:id="rId31" w:tgtFrame="_blank" w:history="1">
        <w:r w:rsidRPr="00670EED">
          <w:rPr>
            <w:rStyle w:val="Hyperlink"/>
            <w:sz w:val="12"/>
          </w:rPr>
          <w:t>2016 U.S. Presidential election</w:t>
        </w:r>
      </w:hyperlink>
      <w:r w:rsidRPr="00670EED">
        <w:rPr>
          <w:sz w:val="12"/>
        </w:rPr>
        <w:t xml:space="preserve"> and the </w:t>
      </w:r>
      <w:hyperlink r:id="rId32" w:tgtFrame="_blank" w:history="1">
        <w:r w:rsidRPr="00670EED">
          <w:rPr>
            <w:rStyle w:val="Hyperlink"/>
            <w:sz w:val="12"/>
          </w:rPr>
          <w:t>Brexit campaign</w:t>
        </w:r>
      </w:hyperlink>
      <w:r w:rsidRPr="00670EED">
        <w:rPr>
          <w:sz w:val="12"/>
        </w:rPr>
        <w:t xml:space="preserve">. Analysts have called this </w:t>
      </w:r>
      <w:hyperlink r:id="rId33" w:tgtFrame="_blank" w:history="1">
        <w:r w:rsidRPr="00670EED">
          <w:rPr>
            <w:rStyle w:val="Hyperlink"/>
            <w:sz w:val="12"/>
          </w:rPr>
          <w:t>“democracy’s dilemma.”</w:t>
        </w:r>
      </w:hyperlink>
      <w:r w:rsidRPr="00670EED">
        <w:rPr>
          <w:sz w:val="12"/>
        </w:rPr>
        <w:t xml:space="preserve"> The critical issue is that the very openness of the internet can be weaponized to erode the foundations of democracy.¶ However, </w:t>
      </w:r>
      <w:proofErr w:type="spellStart"/>
      <w:r w:rsidRPr="00670EED">
        <w:rPr>
          <w:sz w:val="12"/>
        </w:rPr>
        <w:t>Schwille</w:t>
      </w:r>
      <w:proofErr w:type="spellEnd"/>
      <w:r w:rsidRPr="00670EED">
        <w:rPr>
          <w:sz w:val="12"/>
        </w:rPr>
        <w:t xml:space="preserve"> points out that systems like </w:t>
      </w:r>
      <w:proofErr w:type="spellStart"/>
      <w:r w:rsidRPr="00670EED">
        <w:rPr>
          <w:sz w:val="12"/>
        </w:rPr>
        <w:t>Starlink</w:t>
      </w:r>
      <w:proofErr w:type="spellEnd"/>
      <w:r w:rsidRPr="00670EED">
        <w:rPr>
          <w:sz w:val="12"/>
        </w:rPr>
        <w:t xml:space="preserve"> may be a good way for democratic states to fight back. “What authoritarians fear most is access to unfiltered information,” he told The Debrief.¶ </w:t>
      </w:r>
      <w:proofErr w:type="spellStart"/>
      <w:r w:rsidRPr="00670EED">
        <w:rPr>
          <w:sz w:val="12"/>
        </w:rPr>
        <w:t>Schwille</w:t>
      </w:r>
      <w:proofErr w:type="spellEnd"/>
      <w:r w:rsidRPr="00670EED">
        <w:rPr>
          <w:sz w:val="12"/>
        </w:rPr>
        <w:t xml:space="preserve"> points to the “</w:t>
      </w:r>
      <w:hyperlink r:id="rId34" w:tgtFrame="_blank" w:history="1">
        <w:r w:rsidRPr="00670EED">
          <w:rPr>
            <w:rStyle w:val="Hyperlink"/>
            <w:sz w:val="12"/>
          </w:rPr>
          <w:t>Dictator’s Dilemma</w:t>
        </w:r>
      </w:hyperlink>
      <w:r w:rsidRPr="00670EED">
        <w:rPr>
          <w:sz w:val="12"/>
        </w:rPr>
        <w:t xml:space="preserve">” and asserts that </w:t>
      </w:r>
      <w:r w:rsidRPr="00670EED">
        <w:rPr>
          <w:rStyle w:val="StyleUnderline"/>
        </w:rPr>
        <w:t>authoritarian regimes do not want “non-regime narratives” reaching their citizens, nor do they want any communication to occur outside of approved and monitored channels.</w:t>
      </w:r>
      <w:r w:rsidRPr="00670EED">
        <w:rPr>
          <w:sz w:val="12"/>
        </w:rPr>
        <w:t xml:space="preserve"> ¶ </w:t>
      </w:r>
      <w:proofErr w:type="spellStart"/>
      <w:r w:rsidRPr="00670EED">
        <w:rPr>
          <w:sz w:val="12"/>
        </w:rPr>
        <w:t>Schwille</w:t>
      </w:r>
      <w:proofErr w:type="spellEnd"/>
      <w:r w:rsidRPr="00670EED">
        <w:rPr>
          <w:sz w:val="12"/>
        </w:rPr>
        <w:t xml:space="preserve"> suggests that democracies worldwide could “talk up” these low-orbit satellite internet options and create a global narrative. </w:t>
      </w:r>
      <w:r w:rsidRPr="00670EED">
        <w:rPr>
          <w:rStyle w:val="StyleUnderline"/>
        </w:rPr>
        <w:t>As that narrative reaches people in authoritarian states</w:t>
      </w:r>
      <w:r w:rsidRPr="007611DC">
        <w:rPr>
          <w:rStyle w:val="StyleUnderline"/>
          <w:highlight w:val="yellow"/>
        </w:rPr>
        <w:t xml:space="preserve">, the regimes will be forced to </w:t>
      </w:r>
      <w:proofErr w:type="gramStart"/>
      <w:r w:rsidRPr="007611DC">
        <w:rPr>
          <w:rStyle w:val="StyleUnderline"/>
          <w:highlight w:val="yellow"/>
        </w:rPr>
        <w:t>take action</w:t>
      </w:r>
      <w:proofErr w:type="gramEnd"/>
      <w:r w:rsidRPr="007611DC">
        <w:rPr>
          <w:rStyle w:val="StyleUnderline"/>
          <w:highlight w:val="yellow"/>
        </w:rPr>
        <w:t xml:space="preserve">, allocating </w:t>
      </w:r>
      <w:r w:rsidRPr="007611DC">
        <w:rPr>
          <w:rStyle w:val="StyleUnderline"/>
        </w:rPr>
        <w:t>additional t</w:t>
      </w:r>
      <w:r w:rsidRPr="007611DC">
        <w:rPr>
          <w:rStyle w:val="StyleUnderline"/>
          <w:highlight w:val="yellow"/>
        </w:rPr>
        <w:t xml:space="preserve">ime and energy to another battle they may not necessarily have the war chest to fight. Or, they may be forced to be more open with their internet </w:t>
      </w:r>
      <w:proofErr w:type="gramStart"/>
      <w:r w:rsidRPr="007611DC">
        <w:rPr>
          <w:rStyle w:val="StyleUnderline"/>
        </w:rPr>
        <w:t>services.¶</w:t>
      </w:r>
      <w:proofErr w:type="gramEnd"/>
      <w:r w:rsidRPr="007611DC">
        <w:rPr>
          <w:rStyle w:val="StyleUnderline"/>
        </w:rPr>
        <w:t xml:space="preserve"> Democracies could create messaging to target potential users in authoritarian states</w:t>
      </w:r>
      <w:r w:rsidRPr="007611DC">
        <w:rPr>
          <w:sz w:val="12"/>
        </w:rPr>
        <w:t>,</w:t>
      </w:r>
      <w:r w:rsidRPr="00670EED">
        <w:rPr>
          <w:sz w:val="12"/>
        </w:rPr>
        <w:t xml:space="preserve"> and </w:t>
      </w:r>
      <w:proofErr w:type="spellStart"/>
      <w:r w:rsidRPr="00670EED">
        <w:rPr>
          <w:sz w:val="12"/>
        </w:rPr>
        <w:t>Schwille</w:t>
      </w:r>
      <w:proofErr w:type="spellEnd"/>
      <w:r w:rsidRPr="00670EED">
        <w:rPr>
          <w:sz w:val="12"/>
        </w:rPr>
        <w:t xml:space="preserve"> envisions a narrative that promotes the concept.¶ “‘Look how the internet will now be provided across all parts of the U.S., from the Appalachian mountains to the Alaskan wilderness. Now all Americans can have cheap access to information, no matter where they live,'” his adlibbed marketing pitch stated. As this message spreads, people all over the world will begin to take notice. ¶ “They could also talk it up throughout the development community. How [internet service] could be provided to sub-Saharan Africa at reduced prices,” </w:t>
      </w:r>
      <w:proofErr w:type="spellStart"/>
      <w:r w:rsidRPr="00670EED">
        <w:rPr>
          <w:sz w:val="12"/>
        </w:rPr>
        <w:t>Schwille</w:t>
      </w:r>
      <w:proofErr w:type="spellEnd"/>
      <w:r w:rsidRPr="00670EED">
        <w:rPr>
          <w:sz w:val="12"/>
        </w:rPr>
        <w:t xml:space="preserve"> explained. “You plant the idea that this technology can be used anywhere, by </w:t>
      </w:r>
      <w:r w:rsidRPr="00670EED">
        <w:rPr>
          <w:sz w:val="12"/>
        </w:rPr>
        <w:lastRenderedPageBreak/>
        <w:t xml:space="preserve">anybody. Is there an implied threat there for dictators? I would say yes.” ¶ A low-cost internet service accessible in remote areas would make a very compelling narrative and, as </w:t>
      </w:r>
      <w:proofErr w:type="spellStart"/>
      <w:r w:rsidRPr="00670EED">
        <w:rPr>
          <w:sz w:val="12"/>
        </w:rPr>
        <w:t>Schwille</w:t>
      </w:r>
      <w:proofErr w:type="spellEnd"/>
      <w:r w:rsidRPr="00670EED">
        <w:rPr>
          <w:sz w:val="12"/>
        </w:rPr>
        <w:t xml:space="preserve"> explains, develop a potent “underlying threat” an authoritarian regime would have to deal with. ¶ Moreover, Western democracies are well known for information warfare. During the Cold War, typewriters and Xerox machines were </w:t>
      </w:r>
      <w:hyperlink r:id="rId35" w:tgtFrame="_blank" w:history="1">
        <w:r w:rsidRPr="00670EED">
          <w:rPr>
            <w:rStyle w:val="Hyperlink"/>
            <w:sz w:val="12"/>
          </w:rPr>
          <w:t>smuggled</w:t>
        </w:r>
      </w:hyperlink>
      <w:r w:rsidRPr="00670EED">
        <w:rPr>
          <w:sz w:val="12"/>
        </w:rPr>
        <w:t xml:space="preserve"> into Eastern Europe to help increase the dissemination of uncensored information. ¶ “Smuggling in capabilities to produce, replicate and disseminate information are all well documented,” </w:t>
      </w:r>
      <w:proofErr w:type="spellStart"/>
      <w:r w:rsidRPr="00670EED">
        <w:rPr>
          <w:sz w:val="12"/>
        </w:rPr>
        <w:t>Schwille</w:t>
      </w:r>
      <w:proofErr w:type="spellEnd"/>
      <w:r w:rsidRPr="00670EED">
        <w:rPr>
          <w:sz w:val="12"/>
        </w:rPr>
        <w:t xml:space="preserve"> expressed. Simply put</w:t>
      </w:r>
      <w:r w:rsidRPr="00670EED">
        <w:rPr>
          <w:rStyle w:val="StyleUnderline"/>
        </w:rPr>
        <w:t>, these satellite systems are small enough that smuggling hundreds of them across a border would be straightforward.</w:t>
      </w:r>
      <w:r w:rsidRPr="00670EED">
        <w:rPr>
          <w:sz w:val="12"/>
        </w:rPr>
        <w:t xml:space="preserve"> </w:t>
      </w:r>
      <w:proofErr w:type="spellStart"/>
      <w:r w:rsidRPr="00670EED">
        <w:rPr>
          <w:sz w:val="12"/>
        </w:rPr>
        <w:t>Schwille</w:t>
      </w:r>
      <w:proofErr w:type="spellEnd"/>
      <w:r w:rsidRPr="00670EED">
        <w:rPr>
          <w:sz w:val="12"/>
        </w:rPr>
        <w:t xml:space="preserve"> noted that any such act would escalate tensions with the regime. ¶ “While you could smuggle in these satellite systems and pass them around for use by dissidents, we argue for a more nuanced approach,” he concluded. ¶ </w:t>
      </w:r>
      <w:r w:rsidRPr="00670EED">
        <w:rPr>
          <w:rStyle w:val="StyleUnderline"/>
        </w:rPr>
        <w:t>The “threat” of these devices entering a regime’s borders and the spreading ‘free internet’ narrative would be enough to help leverage power against an adversary</w:t>
      </w:r>
      <w:r w:rsidRPr="00670EED">
        <w:rPr>
          <w:sz w:val="12"/>
        </w:rPr>
        <w:t>. Oddly enough, it would be warfare based not on active disinformation or deception but on simply providing access to information.</w:t>
      </w:r>
    </w:p>
    <w:p w14:paraId="13BD5FF4" w14:textId="77777777" w:rsidR="00DD4E30" w:rsidRPr="007238A4" w:rsidRDefault="00DD4E30" w:rsidP="00DD4E30">
      <w:pPr>
        <w:pStyle w:val="Heading4"/>
        <w:rPr>
          <w:rFonts w:cs="Calibri"/>
        </w:rPr>
      </w:pPr>
      <w:r w:rsidRPr="007238A4">
        <w:rPr>
          <w:rFonts w:cs="Calibri"/>
        </w:rPr>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w:t>
      </w:r>
      <w:proofErr w:type="spellStart"/>
      <w:r w:rsidRPr="007238A4">
        <w:rPr>
          <w:rFonts w:cs="Calibri"/>
        </w:rPr>
        <w:t>Pirannejad</w:t>
      </w:r>
      <w:proofErr w:type="spellEnd"/>
      <w:r w:rsidRPr="007238A4">
        <w:rPr>
          <w:rFonts w:cs="Calibri"/>
        </w:rPr>
        <w:t xml:space="preserve"> 17:</w:t>
      </w:r>
    </w:p>
    <w:p w14:paraId="6316D9D9" w14:textId="77777777" w:rsidR="00DD4E30" w:rsidRPr="007238A4" w:rsidRDefault="00DD4E30" w:rsidP="00DD4E30">
      <w:r w:rsidRPr="007238A4">
        <w:t xml:space="preserve">Ali </w:t>
      </w:r>
      <w:proofErr w:type="spellStart"/>
      <w:r w:rsidRPr="007238A4">
        <w:t>Pirannejad</w:t>
      </w:r>
      <w:proofErr w:type="spellEnd"/>
      <w:r w:rsidRPr="007238A4">
        <w:t xml:space="preserve"> {Department of Public Administration, University of Tehran, Tehran, Iran; Faculty of Technology, Policy and Management, Delft University of Technology, Delft, Netherlands</w:t>
      </w:r>
      <w:proofErr w:type="gramStart"/>
      <w:r w:rsidRPr="007238A4">
        <w:t>, }</w:t>
      </w:r>
      <w:proofErr w:type="gramEnd"/>
      <w:r w:rsidRPr="007238A4">
        <w:t xml:space="preserve">, 17 - ("Can the internet promote democracy? A cross-country study based on dynamic panel data models," Taylor &amp;amp; Francis, 4-1-2017, </w:t>
      </w:r>
      <w:hyperlink r:id="rId36" w:history="1">
        <w:r w:rsidRPr="007238A4">
          <w:rPr>
            <w:rStyle w:val="Hyperlink"/>
          </w:rPr>
          <w:t>https://www.tandfonline.com/doi/abs/10.1080/02681102.2017.1289889?journalCode=titd20)//marlborough-wr/</w:t>
        </w:r>
      </w:hyperlink>
    </w:p>
    <w:p w14:paraId="7EB03B3C" w14:textId="77777777" w:rsidR="00DD4E30" w:rsidRPr="007238A4" w:rsidRDefault="00DD4E30" w:rsidP="00DD4E30">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w:t>
      </w:r>
      <w:proofErr w:type="gramStart"/>
      <w:r w:rsidRPr="007238A4">
        <w:rPr>
          <w:sz w:val="12"/>
        </w:rPr>
        <w:t>In order to</w:t>
      </w:r>
      <w:proofErr w:type="gramEnd"/>
      <w:r w:rsidRPr="007238A4">
        <w:rPr>
          <w:sz w:val="12"/>
        </w:rPr>
        <w:t xml:space="preserve">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49DD7218" w14:textId="77777777" w:rsidR="00DD4E30" w:rsidRPr="00B046CE" w:rsidRDefault="00DD4E30" w:rsidP="00DD4E30">
      <w:pPr>
        <w:pStyle w:val="Heading4"/>
      </w:pPr>
      <w:r w:rsidRPr="00B046CE">
        <w:t>Democracy is an impact filter – solves war</w:t>
      </w:r>
    </w:p>
    <w:p w14:paraId="4F6EE1F4" w14:textId="77777777" w:rsidR="00DD4E30" w:rsidRPr="00B046CE" w:rsidRDefault="00DD4E30" w:rsidP="00DD4E30">
      <w:pPr>
        <w:rPr>
          <w:b/>
          <w:bCs/>
        </w:rPr>
      </w:pPr>
      <w:proofErr w:type="spellStart"/>
      <w:r w:rsidRPr="00B046CE">
        <w:rPr>
          <w:rStyle w:val="Style13ptBold"/>
        </w:rPr>
        <w:t>Hegre</w:t>
      </w:r>
      <w:proofErr w:type="spellEnd"/>
      <w:r w:rsidRPr="00B046CE">
        <w:rPr>
          <w:rStyle w:val="Style13ptBold"/>
        </w:rPr>
        <w:t xml:space="preserve">, 14 </w:t>
      </w:r>
      <w:r w:rsidRPr="00B046CE">
        <w:t>(</w:t>
      </w:r>
      <w:proofErr w:type="spellStart"/>
      <w:r w:rsidRPr="00B046CE">
        <w:t>Håvard</w:t>
      </w:r>
      <w:proofErr w:type="spellEnd"/>
      <w:r w:rsidRPr="00B046CE">
        <w:t xml:space="preserve"> </w:t>
      </w:r>
      <w:proofErr w:type="spellStart"/>
      <w:r w:rsidRPr="00B046CE">
        <w:t>Hegre</w:t>
      </w:r>
      <w:proofErr w:type="spellEnd"/>
      <w:r w:rsidRPr="00B046CE">
        <w:t xml:space="preserve"> Department of Peace and Conflict Research, Uppsala University &amp; Peace Research Institute Oslo (PRIO) “Democracy and armed conflict” SAGE) Henge</w:t>
      </w:r>
    </w:p>
    <w:p w14:paraId="6BDF224F" w14:textId="77777777" w:rsidR="00DD4E30" w:rsidRPr="00B046CE" w:rsidRDefault="00DD4E30" w:rsidP="00DD4E30">
      <w:pPr>
        <w:rPr>
          <w:rStyle w:val="StyleUnderline"/>
        </w:rPr>
      </w:pPr>
      <w:r w:rsidRPr="00B046CE">
        <w:rPr>
          <w:sz w:val="12"/>
        </w:rPr>
        <w:t xml:space="preserve">Although there is scholarly agreement that democracies rarely if ever have fought each other, there is less consensus as to why. The following five sets of explanations are important: First, </w:t>
      </w:r>
      <w:r w:rsidRPr="00B046CE">
        <w:rPr>
          <w:rStyle w:val="StyleUnderline"/>
        </w:rPr>
        <w:t>the normative explanation</w:t>
      </w:r>
      <w:r w:rsidRPr="00B046CE">
        <w:rPr>
          <w:sz w:val="12"/>
        </w:rPr>
        <w:t xml:space="preserve"> (Doyle, </w:t>
      </w:r>
      <w:proofErr w:type="gramStart"/>
      <w:r w:rsidRPr="00B046CE">
        <w:rPr>
          <w:sz w:val="12"/>
        </w:rPr>
        <w:t>1986;Maoz</w:t>
      </w:r>
      <w:proofErr w:type="gramEnd"/>
      <w:r w:rsidRPr="00B046CE">
        <w:rPr>
          <w:sz w:val="12"/>
        </w:rPr>
        <w:t xml:space="preserve">&amp; </w:t>
      </w:r>
      <w:proofErr w:type="spellStart"/>
      <w:r w:rsidRPr="00B046CE">
        <w:rPr>
          <w:sz w:val="12"/>
        </w:rPr>
        <w:t>Russett</w:t>
      </w:r>
      <w:proofErr w:type="spellEnd"/>
      <w:r w:rsidRPr="00B046CE">
        <w:rPr>
          <w:sz w:val="12"/>
        </w:rPr>
        <w:t xml:space="preserve">, 1993) </w:t>
      </w:r>
      <w:r w:rsidRPr="00B046CE">
        <w:rPr>
          <w:rStyle w:val="StyleUnderline"/>
        </w:rPr>
        <w:t>holds that ‘</w:t>
      </w:r>
      <w:r w:rsidRPr="00945D48">
        <w:rPr>
          <w:rStyle w:val="StyleUnderline"/>
          <w:highlight w:val="cyan"/>
        </w:rPr>
        <w:t>the culture, perceptions, and practices that permit</w:t>
      </w:r>
      <w:r w:rsidRPr="00B046CE">
        <w:rPr>
          <w:rStyle w:val="StyleUnderline"/>
        </w:rPr>
        <w:t xml:space="preserve"> compromise</w:t>
      </w:r>
      <w:r w:rsidRPr="00B046CE">
        <w:rPr>
          <w:sz w:val="12"/>
        </w:rPr>
        <w:t xml:space="preserve"> </w:t>
      </w:r>
      <w:r w:rsidRPr="00B046CE">
        <w:rPr>
          <w:rStyle w:val="StyleUnderline"/>
        </w:rPr>
        <w:t>and</w:t>
      </w:r>
      <w:r w:rsidRPr="00B046CE">
        <w:rPr>
          <w:sz w:val="12"/>
        </w:rPr>
        <w:t xml:space="preserve"> the </w:t>
      </w:r>
      <w:r w:rsidRPr="00945D48">
        <w:rPr>
          <w:rStyle w:val="StyleUnderline"/>
          <w:highlight w:val="cyan"/>
        </w:rPr>
        <w:t>peaceful resolution</w:t>
      </w:r>
      <w:r w:rsidRPr="00945D48">
        <w:rPr>
          <w:sz w:val="12"/>
          <w:highlight w:val="cyan"/>
        </w:rPr>
        <w:t xml:space="preserve"> </w:t>
      </w:r>
      <w:r w:rsidRPr="00945D48">
        <w:rPr>
          <w:rStyle w:val="StyleUnderline"/>
          <w:highlight w:val="cyan"/>
        </w:rPr>
        <w:t>of conflicts</w:t>
      </w:r>
      <w:r w:rsidRPr="00B046CE">
        <w:rPr>
          <w:sz w:val="12"/>
        </w:rPr>
        <w:t xml:space="preserve"> without the threat of violence within countries come to </w:t>
      </w:r>
      <w:r w:rsidRPr="00945D48">
        <w:rPr>
          <w:rStyle w:val="StyleUnderline"/>
          <w:highlight w:val="cyan"/>
        </w:rPr>
        <w:t>apply across national boundaries toward other democratic countries</w:t>
      </w:r>
      <w:r w:rsidRPr="00B046CE">
        <w:rPr>
          <w:sz w:val="12"/>
        </w:rPr>
        <w:t xml:space="preserve"> as well’ (Ember, Ember &amp; </w:t>
      </w:r>
      <w:proofErr w:type="spellStart"/>
      <w:r w:rsidRPr="00B046CE">
        <w:rPr>
          <w:sz w:val="12"/>
        </w:rPr>
        <w:t>Russett</w:t>
      </w:r>
      <w:proofErr w:type="spellEnd"/>
      <w:r w:rsidRPr="00B046CE">
        <w:rPr>
          <w:sz w:val="12"/>
        </w:rPr>
        <w:t xml:space="preserve">, 1992: 576). </w:t>
      </w:r>
      <w:r w:rsidRPr="00B046CE">
        <w:rPr>
          <w:rStyle w:val="StyleUnderline"/>
        </w:rPr>
        <w:t>States ‘externalize’ the domestic norms that encourage compromise solutions</w:t>
      </w:r>
      <w:r w:rsidRPr="00B046CE">
        <w:rPr>
          <w:sz w:val="12"/>
        </w:rPr>
        <w:t xml:space="preserve"> and reciprocation, and strictly inhibit the complete removal from political life of the loser in political contest. The absence of a monadic democratic peace is troublesome for the normative explanation, </w:t>
      </w:r>
      <w:proofErr w:type="gramStart"/>
      <w:r w:rsidRPr="00B046CE">
        <w:rPr>
          <w:sz w:val="12"/>
        </w:rPr>
        <w:t>in particular since</w:t>
      </w:r>
      <w:proofErr w:type="gramEnd"/>
      <w:r w:rsidRPr="00B046CE">
        <w:rPr>
          <w:sz w:val="12"/>
        </w:rPr>
        <w:t xml:space="preserve"> it implies that the probability of conflict between democracies and non-democracies must be higher than that between two non-democracies (</w:t>
      </w:r>
      <w:proofErr w:type="spellStart"/>
      <w:r w:rsidRPr="00B046CE">
        <w:rPr>
          <w:sz w:val="12"/>
        </w:rPr>
        <w:t>Raknerud</w:t>
      </w:r>
      <w:proofErr w:type="spellEnd"/>
      <w:r w:rsidRPr="00B046CE">
        <w:rPr>
          <w:sz w:val="12"/>
        </w:rPr>
        <w:t xml:space="preserve"> &amp; </w:t>
      </w:r>
      <w:proofErr w:type="spellStart"/>
      <w:r w:rsidRPr="00B046CE">
        <w:rPr>
          <w:sz w:val="12"/>
        </w:rPr>
        <w:t>Hegre</w:t>
      </w:r>
      <w:proofErr w:type="spellEnd"/>
      <w:r w:rsidRPr="00B046CE">
        <w:rPr>
          <w:sz w:val="12"/>
        </w:rPr>
        <w:t xml:space="preserve">, 1997). </w:t>
      </w:r>
      <w:proofErr w:type="spellStart"/>
      <w:r w:rsidRPr="00B046CE">
        <w:rPr>
          <w:sz w:val="12"/>
        </w:rPr>
        <w:t>Rosato</w:t>
      </w:r>
      <w:proofErr w:type="spellEnd"/>
      <w:r w:rsidRPr="00B046CE">
        <w:rPr>
          <w:sz w:val="12"/>
        </w:rPr>
        <w:t xml:space="preserve"> (2003) points to the frequent violation of liberal norms when democracies have decided to go to war – in imperial wars, as well as in frequent US interventions intended to overthrow democratically elected governments (</w:t>
      </w:r>
      <w:proofErr w:type="spellStart"/>
      <w:r w:rsidRPr="00B046CE">
        <w:rPr>
          <w:sz w:val="12"/>
        </w:rPr>
        <w:t>Rosato</w:t>
      </w:r>
      <w:proofErr w:type="spellEnd"/>
      <w:r w:rsidRPr="00B046CE">
        <w:rPr>
          <w:sz w:val="12"/>
        </w:rPr>
        <w:t>, 2003: 589–590).11 Another notable caveat noted as early as in Kant (1795/1991), is the incentive to intervene in non-democracies to press for democratization (</w:t>
      </w:r>
      <w:proofErr w:type="spellStart"/>
      <w:r w:rsidRPr="00B046CE">
        <w:rPr>
          <w:sz w:val="12"/>
        </w:rPr>
        <w:t>Peceny</w:t>
      </w:r>
      <w:proofErr w:type="spellEnd"/>
      <w:r w:rsidRPr="00B046CE">
        <w:rPr>
          <w:sz w:val="12"/>
        </w:rPr>
        <w:t xml:space="preserve">, 1999; </w:t>
      </w:r>
      <w:proofErr w:type="spellStart"/>
      <w:r w:rsidRPr="00B046CE">
        <w:rPr>
          <w:sz w:val="12"/>
        </w:rPr>
        <w:t>Gleditsch</w:t>
      </w:r>
      <w:proofErr w:type="spellEnd"/>
      <w:r w:rsidRPr="00B046CE">
        <w:rPr>
          <w:sz w:val="12"/>
        </w:rPr>
        <w:t xml:space="preserve">, Christiansen &amp; </w:t>
      </w:r>
      <w:proofErr w:type="spellStart"/>
      <w:r w:rsidRPr="00B046CE">
        <w:rPr>
          <w:sz w:val="12"/>
        </w:rPr>
        <w:t>Hegre</w:t>
      </w:r>
      <w:proofErr w:type="spellEnd"/>
      <w:r w:rsidRPr="00B046CE">
        <w:rPr>
          <w:sz w:val="12"/>
        </w:rPr>
        <w:t xml:space="preserve">, 2007). A particularly critical view of democratic war behavior is found in Geis, Brock &amp; </w:t>
      </w:r>
      <w:proofErr w:type="spellStart"/>
      <w:r w:rsidRPr="00B046CE">
        <w:rPr>
          <w:sz w:val="12"/>
        </w:rPr>
        <w:t>Mu¨ller</w:t>
      </w:r>
      <w:proofErr w:type="spellEnd"/>
      <w:r w:rsidRPr="00B046CE">
        <w:rPr>
          <w:sz w:val="12"/>
        </w:rPr>
        <w:t xml:space="preserve"> (2006). Second, </w:t>
      </w:r>
      <w:r w:rsidRPr="00B046CE">
        <w:rPr>
          <w:rStyle w:val="StyleUnderline"/>
        </w:rPr>
        <w:t xml:space="preserve">according to the legislative </w:t>
      </w:r>
      <w:proofErr w:type="gramStart"/>
      <w:r w:rsidRPr="00B046CE">
        <w:rPr>
          <w:rStyle w:val="StyleUnderline"/>
        </w:rPr>
        <w:t>constraints</w:t>
      </w:r>
      <w:proofErr w:type="gramEnd"/>
      <w:r w:rsidRPr="00B046CE">
        <w:rPr>
          <w:rStyle w:val="StyleUnderline"/>
        </w:rPr>
        <w:t xml:space="preserve"> explanation, democratic leaders are constrained by other bodies</w:t>
      </w:r>
      <w:r w:rsidRPr="00B046CE">
        <w:rPr>
          <w:sz w:val="12"/>
        </w:rPr>
        <w:t xml:space="preserve"> (such as parliaments) </w:t>
      </w:r>
      <w:r w:rsidRPr="00B046CE">
        <w:rPr>
          <w:rStyle w:val="StyleUnderline"/>
        </w:rPr>
        <w:t>which ensure that the interests of citizens</w:t>
      </w:r>
      <w:r w:rsidRPr="00B046CE">
        <w:rPr>
          <w:sz w:val="12"/>
        </w:rPr>
        <w:t xml:space="preserve"> and powerful organizations </w:t>
      </w:r>
      <w:r w:rsidRPr="00B046CE">
        <w:rPr>
          <w:rStyle w:val="StyleUnderline"/>
        </w:rPr>
        <w:t xml:space="preserve">are taken into account. Debate is public, so </w:t>
      </w:r>
      <w:r w:rsidRPr="00945D48">
        <w:rPr>
          <w:rStyle w:val="StyleUnderline"/>
          <w:highlight w:val="cyan"/>
        </w:rPr>
        <w:t>information</w:t>
      </w:r>
      <w:r w:rsidRPr="00945D48">
        <w:rPr>
          <w:sz w:val="12"/>
          <w:highlight w:val="cyan"/>
        </w:rPr>
        <w:t xml:space="preserve"> </w:t>
      </w:r>
      <w:r w:rsidRPr="00945D48">
        <w:rPr>
          <w:rStyle w:val="StyleUnderline"/>
          <w:highlight w:val="cyan"/>
        </w:rPr>
        <w:t>on the real costs of war</w:t>
      </w:r>
      <w:r w:rsidRPr="00945D48">
        <w:rPr>
          <w:sz w:val="12"/>
          <w:highlight w:val="cyan"/>
        </w:rPr>
        <w:t xml:space="preserve"> </w:t>
      </w:r>
      <w:r w:rsidRPr="00945D48">
        <w:rPr>
          <w:rStyle w:val="StyleUnderline"/>
          <w:highlight w:val="cyan"/>
        </w:rPr>
        <w:t>is likely to enter the decision calculus</w:t>
      </w:r>
      <w:r w:rsidRPr="00B046CE">
        <w:rPr>
          <w:sz w:val="12"/>
        </w:rPr>
        <w:t xml:space="preserve">. </w:t>
      </w:r>
      <w:r w:rsidRPr="00945D48">
        <w:rPr>
          <w:rStyle w:val="StyleUnderline"/>
          <w:highlight w:val="cyan"/>
        </w:rPr>
        <w:t>Democratic political leaders will be removed from office if they circumvent these constraints</w:t>
      </w:r>
      <w:r w:rsidRPr="00B046CE">
        <w:rPr>
          <w:sz w:val="12"/>
        </w:rPr>
        <w:t xml:space="preserve">.12 Democracies’ </w:t>
      </w:r>
      <w:r w:rsidRPr="00B046CE">
        <w:rPr>
          <w:rStyle w:val="StyleUnderline"/>
        </w:rPr>
        <w:t>ability to signal resolve is a third explanation</w:t>
      </w:r>
      <w:r w:rsidRPr="00B046CE">
        <w:rPr>
          <w:sz w:val="12"/>
        </w:rPr>
        <w:t xml:space="preserve">. Why are states not able to agree to a solution that reflects the distribution of power and the actors’ ‘resolve’, without incurring the costs of war (Fearon, 1995)? One answer is that </w:t>
      </w:r>
      <w:r w:rsidRPr="00B046CE">
        <w:rPr>
          <w:rStyle w:val="StyleUnderline"/>
        </w:rPr>
        <w:t>if crisis escalation is not very costly, both parties have an incentive to exaggerate their power</w:t>
      </w:r>
      <w:r w:rsidRPr="00B046CE">
        <w:rPr>
          <w:sz w:val="12"/>
        </w:rPr>
        <w:t xml:space="preserve"> or resolve, mobilize, </w:t>
      </w:r>
      <w:r w:rsidRPr="00B046CE">
        <w:rPr>
          <w:rStyle w:val="StyleUnderline"/>
        </w:rPr>
        <w:t>and back down when the bluff is discovered</w:t>
      </w:r>
      <w:r w:rsidRPr="00B046CE">
        <w:rPr>
          <w:sz w:val="12"/>
        </w:rPr>
        <w:t xml:space="preserve">. Fearon (1994) argues that </w:t>
      </w:r>
      <w:r w:rsidRPr="00B046CE">
        <w:rPr>
          <w:rStyle w:val="StyleUnderline"/>
        </w:rPr>
        <w:t>audience costs – the costs that a leader suffers when backing down – lock leaders into their positions, increasing the costs of bluffing</w:t>
      </w:r>
      <w:r w:rsidRPr="00B046CE">
        <w:rPr>
          <w:sz w:val="12"/>
        </w:rPr>
        <w:t xml:space="preserve">. </w:t>
      </w:r>
      <w:r w:rsidRPr="00945D48">
        <w:rPr>
          <w:rStyle w:val="StyleUnderline"/>
          <w:highlight w:val="cyan"/>
        </w:rPr>
        <w:t>Democracies have higher audience costs</w:t>
      </w:r>
      <w:r w:rsidRPr="00B046CE">
        <w:rPr>
          <w:sz w:val="12"/>
        </w:rPr>
        <w:t xml:space="preserve">, Fearon argues, </w:t>
      </w:r>
      <w:r w:rsidRPr="00945D48">
        <w:rPr>
          <w:rStyle w:val="StyleUnderline"/>
          <w:highlight w:val="cyan"/>
        </w:rPr>
        <w:t xml:space="preserve">and may more </w:t>
      </w:r>
      <w:r w:rsidRPr="00945D48">
        <w:rPr>
          <w:rStyle w:val="StyleUnderline"/>
          <w:highlight w:val="cyan"/>
        </w:rPr>
        <w:lastRenderedPageBreak/>
        <w:t>credibly commit to policies with little crisis-inducing behavior to signal intentions</w:t>
      </w:r>
      <w:r w:rsidRPr="00B046CE">
        <w:rPr>
          <w:sz w:val="12"/>
        </w:rPr>
        <w:t xml:space="preserve">.13 Making use of various empirical strategies to distinguish the explanations, Schultz (1999) and </w:t>
      </w:r>
      <w:proofErr w:type="spellStart"/>
      <w:r w:rsidRPr="00B046CE">
        <w:rPr>
          <w:sz w:val="12"/>
        </w:rPr>
        <w:t>Prins</w:t>
      </w:r>
      <w:proofErr w:type="spellEnd"/>
      <w:r w:rsidRPr="00B046CE">
        <w:rPr>
          <w:sz w:val="12"/>
        </w:rPr>
        <w:t xml:space="preserve"> (2003) find stronger support for the signaling argument than for the constraints explanation. Weeks (2008) builds on this argument by showing that single-party regimes also indicate behavior in line with a signaling argument. Downes &amp; </w:t>
      </w:r>
      <w:proofErr w:type="spellStart"/>
      <w:r w:rsidRPr="00B046CE">
        <w:rPr>
          <w:sz w:val="12"/>
        </w:rPr>
        <w:t>Sechser</w:t>
      </w:r>
      <w:proofErr w:type="spellEnd"/>
      <w:r w:rsidRPr="00B046CE">
        <w:rPr>
          <w:sz w:val="12"/>
        </w:rPr>
        <w:t xml:space="preserve"> (2012), Snyder &amp; </w:t>
      </w:r>
      <w:proofErr w:type="spellStart"/>
      <w:r w:rsidRPr="00B046CE">
        <w:rPr>
          <w:sz w:val="12"/>
        </w:rPr>
        <w:t>Borghard</w:t>
      </w:r>
      <w:proofErr w:type="spellEnd"/>
      <w:r w:rsidRPr="00B046CE">
        <w:rPr>
          <w:sz w:val="12"/>
        </w:rPr>
        <w:t xml:space="preserve"> (2011), and Trachtenberg (2012), on the other hand, find little empirical evidence for the audience cost argument.14 Fourth, </w:t>
      </w:r>
      <w:r w:rsidRPr="00B046CE">
        <w:rPr>
          <w:rStyle w:val="StyleUnderline"/>
        </w:rPr>
        <w:t>in a mobilization argument</w:t>
      </w:r>
      <w:r w:rsidRPr="00B046CE">
        <w:rPr>
          <w:sz w:val="12"/>
        </w:rPr>
        <w:t xml:space="preserve"> Bueno </w:t>
      </w:r>
      <w:proofErr w:type="spellStart"/>
      <w:r w:rsidRPr="00B046CE">
        <w:rPr>
          <w:rStyle w:val="StyleUnderline"/>
        </w:rPr>
        <w:t>deMesquita</w:t>
      </w:r>
      <w:proofErr w:type="spellEnd"/>
      <w:r w:rsidRPr="00B046CE">
        <w:rPr>
          <w:rStyle w:val="StyleUnderline"/>
        </w:rPr>
        <w:t xml:space="preserve"> </w:t>
      </w:r>
      <w:r w:rsidRPr="00B046CE">
        <w:rPr>
          <w:sz w:val="12"/>
        </w:rPr>
        <w:t xml:space="preserve">et al. (1999, 2003) </w:t>
      </w:r>
      <w:r w:rsidRPr="00B046CE">
        <w:rPr>
          <w:rStyle w:val="StyleUnderline"/>
        </w:rPr>
        <w:t xml:space="preserve">argue that the </w:t>
      </w:r>
      <w:r w:rsidRPr="00945D48">
        <w:rPr>
          <w:rStyle w:val="StyleUnderline"/>
          <w:highlight w:val="cyan"/>
        </w:rPr>
        <w:t>democratic re-election pressures on leaders tend to make them more careful to select only wars they are likely to win</w:t>
      </w:r>
      <w:r w:rsidRPr="00B046CE">
        <w:rPr>
          <w:sz w:val="12"/>
        </w:rPr>
        <w:t xml:space="preserve">, and to mobilize more resources for the war efforts they select than do autocratic leaders. </w:t>
      </w:r>
      <w:r w:rsidRPr="00945D48">
        <w:rPr>
          <w:rStyle w:val="StyleUnderline"/>
          <w:highlight w:val="cyan"/>
        </w:rPr>
        <w:t xml:space="preserve">This makes democracies unattractive targets, since they are likely to win the </w:t>
      </w:r>
      <w:proofErr w:type="gramStart"/>
      <w:r w:rsidRPr="00945D48">
        <w:rPr>
          <w:rStyle w:val="StyleUnderline"/>
          <w:highlight w:val="cyan"/>
        </w:rPr>
        <w:t>wars</w:t>
      </w:r>
      <w:proofErr w:type="gramEnd"/>
      <w:r w:rsidRPr="00945D48">
        <w:rPr>
          <w:rStyle w:val="StyleUnderline"/>
          <w:highlight w:val="cyan"/>
        </w:rPr>
        <w:t xml:space="preserve"> they fight</w:t>
      </w:r>
      <w:r w:rsidRPr="00B046CE">
        <w:rPr>
          <w:rStyle w:val="StyleUnderline"/>
        </w:rPr>
        <w:t xml:space="preserve"> </w:t>
      </w:r>
      <w:r w:rsidRPr="00B046CE">
        <w:rPr>
          <w:sz w:val="12"/>
        </w:rPr>
        <w:t xml:space="preserve">(Reiter &amp; Stam, 1998).15 Both of </w:t>
      </w:r>
      <w:r w:rsidRPr="00B046CE">
        <w:rPr>
          <w:rStyle w:val="StyleUnderline"/>
        </w:rPr>
        <w:t>these tendencies tend to reduce the probability of war between democracies</w:t>
      </w:r>
      <w:r w:rsidRPr="00B046CE">
        <w:rPr>
          <w:sz w:val="12"/>
        </w:rPr>
        <w:t xml:space="preserve">. </w:t>
      </w:r>
      <w:r w:rsidRPr="00B046CE">
        <w:rPr>
          <w:rStyle w:val="StyleUnderline"/>
        </w:rPr>
        <w:t xml:space="preserve">One aspect of the effectiveness of democracies in war is their ability to form large alliances </w:t>
      </w:r>
      <w:r w:rsidRPr="00B046CE">
        <w:rPr>
          <w:sz w:val="12"/>
        </w:rPr>
        <w:t xml:space="preserve">in important wars (Doyle, 1986; </w:t>
      </w:r>
      <w:proofErr w:type="spellStart"/>
      <w:r w:rsidRPr="00B046CE">
        <w:rPr>
          <w:sz w:val="12"/>
        </w:rPr>
        <w:t>Raknerud</w:t>
      </w:r>
      <w:proofErr w:type="spellEnd"/>
      <w:r w:rsidRPr="00B046CE">
        <w:rPr>
          <w:sz w:val="12"/>
        </w:rPr>
        <w:t xml:space="preserve"> &amp; </w:t>
      </w:r>
      <w:proofErr w:type="spellStart"/>
      <w:r w:rsidRPr="00B046CE">
        <w:rPr>
          <w:sz w:val="12"/>
        </w:rPr>
        <w:t>Hegre</w:t>
      </w:r>
      <w:proofErr w:type="spellEnd"/>
      <w:r w:rsidRPr="00B046CE">
        <w:rPr>
          <w:sz w:val="12"/>
        </w:rPr>
        <w:t xml:space="preserve">, 1997). The empirical analysis in Gartzke &amp; </w:t>
      </w:r>
      <w:proofErr w:type="spellStart"/>
      <w:r w:rsidRPr="00B046CE">
        <w:rPr>
          <w:sz w:val="12"/>
        </w:rPr>
        <w:t>Gleditsch</w:t>
      </w:r>
      <w:proofErr w:type="spellEnd"/>
      <w:r w:rsidRPr="00B046CE">
        <w:rPr>
          <w:sz w:val="12"/>
        </w:rPr>
        <w:t xml:space="preserve"> (2004), however, suggests that democracies are less reliable allies. Leeds, Mattes &amp; Vogel (2009), on the other hand, find that countries with </w:t>
      </w:r>
      <w:r w:rsidRPr="00B046CE">
        <w:rPr>
          <w:rStyle w:val="StyleUnderline"/>
        </w:rPr>
        <w:t>democratic institutions are much less likely to abrogate international commitments than autocratic countries</w:t>
      </w:r>
      <w:r w:rsidRPr="00B046CE">
        <w:rPr>
          <w:sz w:val="12"/>
        </w:rPr>
        <w:t xml:space="preserve"> in instances where domestic leadership transitions result in leaders with different primary bases of societal support. Fifth, Gartzke (1998) points out that </w:t>
      </w:r>
      <w:r w:rsidRPr="00B046CE">
        <w:rPr>
          <w:rStyle w:val="StyleUnderline"/>
        </w:rPr>
        <w:t>the democratic peace finding might be due to joint interests</w:t>
      </w:r>
      <w:r w:rsidRPr="00B046CE">
        <w:rPr>
          <w:sz w:val="12"/>
        </w:rPr>
        <w:t xml:space="preserve">. </w:t>
      </w:r>
      <w:r w:rsidRPr="00945D48">
        <w:rPr>
          <w:rStyle w:val="StyleUnderline"/>
          <w:highlight w:val="cyan"/>
        </w:rPr>
        <w:t>Democracies may fail to disagree sufficiently on international policies to be willing to suffer the costs of war</w:t>
      </w:r>
      <w:r w:rsidRPr="00945D48">
        <w:rPr>
          <w:sz w:val="12"/>
          <w:highlight w:val="cyan"/>
        </w:rPr>
        <w:t>.</w:t>
      </w:r>
      <w:r w:rsidRPr="00B046CE">
        <w:rPr>
          <w:sz w:val="12"/>
        </w:rPr>
        <w:t xml:space="preserve"> Such joint interests may be </w:t>
      </w:r>
      <w:proofErr w:type="gramStart"/>
      <w:r w:rsidRPr="00B046CE">
        <w:rPr>
          <w:sz w:val="12"/>
        </w:rPr>
        <w:t>due to the fact that</w:t>
      </w:r>
      <w:proofErr w:type="gramEnd"/>
      <w:r w:rsidRPr="00B046CE">
        <w:rPr>
          <w:sz w:val="12"/>
        </w:rPr>
        <w:t xml:space="preserve"> </w:t>
      </w:r>
      <w:r w:rsidRPr="00945D48">
        <w:rPr>
          <w:rStyle w:val="StyleUnderline"/>
          <w:highlight w:val="cyan"/>
        </w:rPr>
        <w:t>most democracies were on the same side during the Cold War</w:t>
      </w:r>
      <w:r w:rsidRPr="00B046CE">
        <w:rPr>
          <w:sz w:val="12"/>
        </w:rPr>
        <w:t xml:space="preserve"> (Farber &amp; </w:t>
      </w:r>
      <w:proofErr w:type="spellStart"/>
      <w:r w:rsidRPr="00B046CE">
        <w:rPr>
          <w:sz w:val="12"/>
        </w:rPr>
        <w:t>Gowa</w:t>
      </w:r>
      <w:proofErr w:type="spellEnd"/>
      <w:r w:rsidRPr="00B046CE">
        <w:rPr>
          <w:sz w:val="12"/>
        </w:rPr>
        <w:t xml:space="preserve">, 1995).16 The </w:t>
      </w:r>
      <w:r w:rsidRPr="00B046CE">
        <w:rPr>
          <w:rStyle w:val="StyleUnderline"/>
        </w:rPr>
        <w:t>failure to observe a monadic democratic peace</w:t>
      </w:r>
      <w:r w:rsidRPr="00B046CE">
        <w:rPr>
          <w:sz w:val="12"/>
        </w:rPr>
        <w:t xml:space="preserve"> (Gartzke &amp; </w:t>
      </w:r>
      <w:proofErr w:type="spellStart"/>
      <w:r w:rsidRPr="00B046CE">
        <w:rPr>
          <w:sz w:val="12"/>
        </w:rPr>
        <w:t>Weisiger</w:t>
      </w:r>
      <w:proofErr w:type="spellEnd"/>
      <w:r w:rsidRPr="00B046CE">
        <w:rPr>
          <w:sz w:val="12"/>
        </w:rPr>
        <w:t xml:space="preserve">, 2013: 172) and the observation of an ‘autocratic peace’ (Werner, 2000; </w:t>
      </w:r>
      <w:proofErr w:type="spellStart"/>
      <w:r w:rsidRPr="00B046CE">
        <w:rPr>
          <w:sz w:val="12"/>
        </w:rPr>
        <w:t>Peceny</w:t>
      </w:r>
      <w:proofErr w:type="spellEnd"/>
      <w:r w:rsidRPr="00B046CE">
        <w:rPr>
          <w:sz w:val="12"/>
        </w:rPr>
        <w:t xml:space="preserve">, Beer &amp; Sanchez-Terry, 2002) </w:t>
      </w:r>
      <w:r w:rsidRPr="00B046CE">
        <w:rPr>
          <w:rStyle w:val="StyleUnderline"/>
        </w:rPr>
        <w:t>support this argument</w:t>
      </w:r>
      <w:r w:rsidRPr="00B046CE">
        <w:rPr>
          <w:sz w:val="12"/>
        </w:rPr>
        <w:t xml:space="preserve">. 17 An autocratic peace can hardly be explained by constraints inherent in autocratic </w:t>
      </w:r>
      <w:proofErr w:type="gramStart"/>
      <w:r w:rsidRPr="00B046CE">
        <w:rPr>
          <w:sz w:val="12"/>
        </w:rPr>
        <w:t>regimes, but</w:t>
      </w:r>
      <w:proofErr w:type="gramEnd"/>
      <w:r w:rsidRPr="00B046CE">
        <w:rPr>
          <w:sz w:val="12"/>
        </w:rPr>
        <w:t xml:space="preserve"> must be due to shared interests. Gartzke (1998, 2000) shows that controlling for joint interests weakens the magnitude and significance of the evidence for a democratic peace.18 </w:t>
      </w:r>
      <w:r w:rsidRPr="00B046CE">
        <w:rPr>
          <w:rStyle w:val="StyleUnderline"/>
        </w:rPr>
        <w:t>Joint interests and joint regime types may be linked through three pathways</w:t>
      </w:r>
      <w:r w:rsidRPr="00B046CE">
        <w:rPr>
          <w:sz w:val="12"/>
        </w:rPr>
        <w:t xml:space="preserve">. First, </w:t>
      </w:r>
      <w:r w:rsidRPr="00B046CE">
        <w:rPr>
          <w:rStyle w:val="StyleUnderline"/>
        </w:rPr>
        <w:t>joint democracy may itself give rise to joint interests, such as an interest in the promotion of democratic regimes or through similar incentives for political leaders to expand</w:t>
      </w:r>
      <w:r w:rsidRPr="00B046CE">
        <w:rPr>
          <w:sz w:val="12"/>
        </w:rPr>
        <w:t xml:space="preserve"> the </w:t>
      </w:r>
      <w:r w:rsidRPr="00B046CE">
        <w:rPr>
          <w:rStyle w:val="StyleUnderline"/>
        </w:rPr>
        <w:t>territory</w:t>
      </w:r>
      <w:r w:rsidRPr="00B046CE">
        <w:rPr>
          <w:sz w:val="12"/>
        </w:rPr>
        <w:t xml:space="preserve"> they control. </w:t>
      </w:r>
      <w:r w:rsidRPr="00B046CE">
        <w:rPr>
          <w:rStyle w:val="StyleUnderline"/>
        </w:rPr>
        <w:t xml:space="preserve">The profitability of occupation is less certain for democratic leaders than for autocratic countries, since the benefits of occupation </w:t>
      </w:r>
      <w:proofErr w:type="gramStart"/>
      <w:r w:rsidRPr="00B046CE">
        <w:rPr>
          <w:rStyle w:val="StyleUnderline"/>
        </w:rPr>
        <w:t>have to</w:t>
      </w:r>
      <w:proofErr w:type="gramEnd"/>
      <w:r w:rsidRPr="00B046CE">
        <w:rPr>
          <w:rStyle w:val="StyleUnderline"/>
        </w:rPr>
        <w:t xml:space="preserve"> be shared</w:t>
      </w:r>
      <w:r w:rsidRPr="00B046CE">
        <w:rPr>
          <w:sz w:val="12"/>
        </w:rPr>
        <w:t xml:space="preserve"> between almost as many as those who bear the costs (</w:t>
      </w:r>
      <w:proofErr w:type="spellStart"/>
      <w:r w:rsidRPr="00B046CE">
        <w:rPr>
          <w:sz w:val="12"/>
        </w:rPr>
        <w:t>Rosecrance</w:t>
      </w:r>
      <w:proofErr w:type="spellEnd"/>
      <w:r w:rsidRPr="00B046CE">
        <w:rPr>
          <w:sz w:val="12"/>
        </w:rPr>
        <w:t xml:space="preserve">, 1986). Moreover, </w:t>
      </w:r>
      <w:proofErr w:type="gramStart"/>
      <w:r w:rsidRPr="00B046CE">
        <w:rPr>
          <w:rStyle w:val="StyleUnderline"/>
        </w:rPr>
        <w:t>in order to</w:t>
      </w:r>
      <w:proofErr w:type="gramEnd"/>
      <w:r w:rsidRPr="00B046CE">
        <w:rPr>
          <w:rStyle w:val="StyleUnderline"/>
        </w:rPr>
        <w:t xml:space="preserve"> extract much from</w:t>
      </w:r>
      <w:r w:rsidRPr="00B046CE">
        <w:rPr>
          <w:sz w:val="12"/>
        </w:rPr>
        <w:t xml:space="preserve"> the </w:t>
      </w:r>
      <w:r w:rsidRPr="00B046CE">
        <w:rPr>
          <w:rStyle w:val="StyleUnderline"/>
        </w:rPr>
        <w:t>conquered territory, the people resident there have to be denied the political rights that are held by the citizens of the occupying country</w:t>
      </w:r>
      <w:r w:rsidRPr="00B046CE">
        <w:rPr>
          <w:sz w:val="12"/>
        </w:rPr>
        <w:t>. 19 Hence, joint democracy may lead to the mutual acceptance of international borders, removing an important source of war (</w:t>
      </w:r>
      <w:proofErr w:type="spellStart"/>
      <w:r w:rsidRPr="00B046CE">
        <w:rPr>
          <w:sz w:val="12"/>
        </w:rPr>
        <w:t>Huth</w:t>
      </w:r>
      <w:proofErr w:type="spellEnd"/>
      <w:r w:rsidRPr="00B046CE">
        <w:rPr>
          <w:sz w:val="12"/>
        </w:rPr>
        <w:t xml:space="preserve"> &amp; Allee, 2002). Relatedly, </w:t>
      </w:r>
      <w:proofErr w:type="spellStart"/>
      <w:r w:rsidRPr="00B046CE">
        <w:rPr>
          <w:sz w:val="12"/>
        </w:rPr>
        <w:t>Schweller</w:t>
      </w:r>
      <w:proofErr w:type="spellEnd"/>
      <w:r w:rsidRPr="00B046CE">
        <w:rPr>
          <w:sz w:val="12"/>
        </w:rPr>
        <w:t xml:space="preserve"> (1992) argues that regime type affects how declining powers behave. When challenged by rising powers, realist theory posits that leading powers wage preventive wars to maintain their military hegemony. </w:t>
      </w:r>
      <w:r w:rsidRPr="00945D48">
        <w:rPr>
          <w:rStyle w:val="Emphasis"/>
          <w:highlight w:val="cyan"/>
        </w:rPr>
        <w:t>Preventive wars are less attractive to democratic leaders</w:t>
      </w:r>
      <w:r w:rsidRPr="00B046CE">
        <w:rPr>
          <w:sz w:val="12"/>
        </w:rPr>
        <w:t xml:space="preserve">. If the rising power is another democracy, the historical absence of war between democracies indicates that the threat is minimal. If it is non-democratic, the public is wary of the risks and costs of a war where the danger is not imminent, and the formation of alliances to counterbalance the non-democratic threat is often a preferable strategy.20 Internal conflict The earliest arguments for an internal democratic peace are related to the normative and structural explanations of the interstate variant. </w:t>
      </w:r>
      <w:r w:rsidRPr="00B046CE">
        <w:rPr>
          <w:rStyle w:val="StyleUnderline"/>
        </w:rPr>
        <w:t xml:space="preserve">Democracy is seen as a system for </w:t>
      </w:r>
      <w:r w:rsidRPr="00B046CE">
        <w:rPr>
          <w:rStyle w:val="Emphasis"/>
        </w:rPr>
        <w:t>peaceful resolution of conflicts</w:t>
      </w:r>
      <w:r w:rsidRPr="00B046CE">
        <w:rPr>
          <w:sz w:val="12"/>
        </w:rPr>
        <w:t xml:space="preserve">, as </w:t>
      </w:r>
      <w:r w:rsidRPr="00945D48">
        <w:rPr>
          <w:rStyle w:val="StyleUnderline"/>
          <w:highlight w:val="cyan"/>
        </w:rPr>
        <w:t>conflicting claims</w:t>
      </w:r>
      <w:r w:rsidRPr="00B046CE">
        <w:rPr>
          <w:sz w:val="12"/>
        </w:rPr>
        <w:t xml:space="preserve"> by rival social groups </w:t>
      </w:r>
      <w:r w:rsidRPr="00945D48">
        <w:rPr>
          <w:rStyle w:val="StyleUnderline"/>
          <w:highlight w:val="cyan"/>
        </w:rPr>
        <w:t>are solved by majority votes</w:t>
      </w:r>
      <w:r w:rsidRPr="00B046CE">
        <w:rPr>
          <w:sz w:val="12"/>
        </w:rPr>
        <w:t xml:space="preserve"> or consensual agreements. If individuals are denied the political rights and the economic </w:t>
      </w:r>
      <w:proofErr w:type="gramStart"/>
      <w:r w:rsidRPr="00B046CE">
        <w:rPr>
          <w:sz w:val="12"/>
        </w:rPr>
        <w:t>benefits</w:t>
      </w:r>
      <w:proofErr w:type="gramEnd"/>
      <w:r w:rsidRPr="00B046CE">
        <w:rPr>
          <w:sz w:val="12"/>
        </w:rPr>
        <w:t xml:space="preserve"> they believe they are entitled to, they may react with aggression and organize violent political opposition. If conflict results from ‘relative deprivation’ (Davies, 1962; </w:t>
      </w:r>
      <w:proofErr w:type="spellStart"/>
      <w:r w:rsidRPr="00B046CE">
        <w:rPr>
          <w:sz w:val="12"/>
        </w:rPr>
        <w:t>Gurr</w:t>
      </w:r>
      <w:proofErr w:type="spellEnd"/>
      <w:r w:rsidRPr="00B046CE">
        <w:rPr>
          <w:sz w:val="12"/>
        </w:rPr>
        <w:t>, 1968), democracies should be more peaceful internally than other regime types</w:t>
      </w:r>
      <w:r w:rsidRPr="00B046CE">
        <w:rPr>
          <w:sz w:val="12"/>
          <w:szCs w:val="8"/>
        </w:rPr>
        <w:t xml:space="preserve">. </w:t>
      </w:r>
      <w:r w:rsidRPr="00B046CE">
        <w:rPr>
          <w:rStyle w:val="StyleUnderline"/>
        </w:rPr>
        <w:t>Armed rebellion will not be profitable since democracies both allow discontent to be expressed and have mechanisms to handle it</w:t>
      </w:r>
      <w:r w:rsidRPr="00B046CE">
        <w:rPr>
          <w:sz w:val="12"/>
          <w:szCs w:val="8"/>
        </w:rPr>
        <w:t xml:space="preserve">. Another argument holds that </w:t>
      </w:r>
      <w:r w:rsidRPr="00945D48">
        <w:rPr>
          <w:rStyle w:val="StyleUnderline"/>
          <w:highlight w:val="cyan"/>
        </w:rPr>
        <w:t>democratic institutions alter the risk of internal conflicts by facilitating effective bargaining and reducing commitment problems</w:t>
      </w:r>
      <w:r w:rsidRPr="00B046CE">
        <w:rPr>
          <w:sz w:val="12"/>
          <w:szCs w:val="8"/>
        </w:rPr>
        <w:t xml:space="preserve">. </w:t>
      </w:r>
      <w:r w:rsidRPr="00B046CE">
        <w:rPr>
          <w:sz w:val="12"/>
        </w:rPr>
        <w:t xml:space="preserve">Acemoglu &amp; Robinson (2006: 24–25) note that citizens are excluded from de jure power in a nondemocracy. Still, they always enjoy some de facto power that sometimes allows citizens to obtain policy concessions from the elites in the short run. It is uncertain whether these will be maintained, however, since the balance between various social groups is transitory. Citizens, then, should demand that today’s de facto power is translated into de jure power that secures long-term concessions. This demand may be backed by a threat of revolution – a civil war. The elites cannot credibly commit to a promise of policy concessions in the indefinite future, however, </w:t>
      </w:r>
      <w:proofErr w:type="gramStart"/>
      <w:r w:rsidRPr="00B046CE">
        <w:rPr>
          <w:sz w:val="12"/>
        </w:rPr>
        <w:t>as long as</w:t>
      </w:r>
      <w:proofErr w:type="gramEnd"/>
      <w:r w:rsidRPr="00B046CE">
        <w:rPr>
          <w:sz w:val="12"/>
        </w:rPr>
        <w:t xml:space="preserve"> de facto power is transitory. Democratic institutions are the solution to this commitment problem (Acemoglu &amp; Robinson, 2006). This explains democratization and shows why </w:t>
      </w:r>
      <w:r w:rsidRPr="00B046CE">
        <w:rPr>
          <w:rStyle w:val="StyleUnderline"/>
        </w:rPr>
        <w:t>democratic institutions reduce the risk of</w:t>
      </w:r>
      <w:r w:rsidRPr="00B046CE">
        <w:rPr>
          <w:sz w:val="12"/>
        </w:rPr>
        <w:t xml:space="preserve"> (revolutionary) </w:t>
      </w:r>
      <w:r w:rsidRPr="00B046CE">
        <w:rPr>
          <w:rStyle w:val="StyleUnderline"/>
        </w:rPr>
        <w:t>civil wars</w:t>
      </w:r>
      <w:r w:rsidRPr="00B046CE">
        <w:rPr>
          <w:sz w:val="12"/>
        </w:rPr>
        <w:t xml:space="preserve">. Fearon (1995) likewise argues that bargaining failures and commitment problems are important explanations of war, and Fearon (2004: 288) argues that </w:t>
      </w:r>
      <w:r w:rsidRPr="00B046CE">
        <w:rPr>
          <w:rStyle w:val="StyleUnderline"/>
        </w:rPr>
        <w:t>democratic regimes facilitate bargaining and credible commitments for internal conflicts</w:t>
      </w:r>
      <w:r w:rsidRPr="00B046CE">
        <w:rPr>
          <w:sz w:val="12"/>
        </w:rPr>
        <w:t xml:space="preserve">.21 If either of these accounts is true, fully fledged democracies are less conflict-prone than repressive autocracies. One possible reason for not observing this is that democracies often are faced with opportunistic rebels whose aims do not reflect the interests of broad social groups. For internal conflicts, a parallel to the mobilization argument formulated for interstate conflict would encounter difficulties. Both </w:t>
      </w:r>
      <w:r w:rsidRPr="00B046CE">
        <w:rPr>
          <w:rStyle w:val="StyleUnderline"/>
        </w:rPr>
        <w:t>democracies and non-democracies use military force to counter illegitimate armed opposition</w:t>
      </w:r>
      <w:r w:rsidRPr="00B046CE">
        <w:rPr>
          <w:sz w:val="12"/>
        </w:rPr>
        <w:t xml:space="preserve">, but </w:t>
      </w:r>
      <w:r w:rsidRPr="00B046CE">
        <w:rPr>
          <w:rStyle w:val="StyleUnderline"/>
        </w:rPr>
        <w:t>autocracies</w:t>
      </w:r>
      <w:r w:rsidRPr="00B046CE">
        <w:rPr>
          <w:sz w:val="12"/>
        </w:rPr>
        <w:t xml:space="preserve"> may </w:t>
      </w:r>
      <w:r w:rsidRPr="00B046CE">
        <w:rPr>
          <w:rStyle w:val="StyleUnderline"/>
        </w:rPr>
        <w:t>make</w:t>
      </w:r>
      <w:r w:rsidRPr="00B046CE">
        <w:rPr>
          <w:sz w:val="12"/>
        </w:rPr>
        <w:t xml:space="preserve"> much </w:t>
      </w:r>
      <w:r w:rsidRPr="00B046CE">
        <w:rPr>
          <w:rStyle w:val="StyleUnderline"/>
        </w:rPr>
        <w:t>more extensive use of repression without losing legitimacy</w:t>
      </w:r>
      <w:r w:rsidRPr="00B046CE">
        <w:rPr>
          <w:sz w:val="12"/>
        </w:rPr>
        <w:t xml:space="preserve"> – using violence to silence opponents, censorship, arbitrary imprisonment without trial, etc. </w:t>
      </w:r>
      <w:r w:rsidRPr="00B046CE">
        <w:rPr>
          <w:rStyle w:val="StyleUnderline"/>
        </w:rPr>
        <w:t>Autocracies</w:t>
      </w:r>
      <w:r w:rsidRPr="00B046CE">
        <w:rPr>
          <w:sz w:val="12"/>
        </w:rPr>
        <w:t xml:space="preserve"> may </w:t>
      </w:r>
      <w:r w:rsidRPr="00B046CE">
        <w:rPr>
          <w:rStyle w:val="StyleUnderline"/>
        </w:rPr>
        <w:lastRenderedPageBreak/>
        <w:t>indiscriminately target entire population groups to coerce influential individuals</w:t>
      </w:r>
      <w:r w:rsidRPr="00B046CE">
        <w:rPr>
          <w:sz w:val="12"/>
        </w:rPr>
        <w:t xml:space="preserve"> (Davenport&amp; Armstrong, 2004; Carey, 2010).22 Autocracies also buy off other parts of the opposition by granting ministerial posts and by the selective channeling of public funds (</w:t>
      </w:r>
      <w:proofErr w:type="spellStart"/>
      <w:r w:rsidRPr="00B046CE">
        <w:rPr>
          <w:sz w:val="12"/>
        </w:rPr>
        <w:t>Fjelde</w:t>
      </w:r>
      <w:proofErr w:type="spellEnd"/>
      <w:r w:rsidRPr="00B046CE">
        <w:rPr>
          <w:sz w:val="12"/>
        </w:rPr>
        <w:t xml:space="preserve"> &amp; de </w:t>
      </w:r>
      <w:proofErr w:type="spellStart"/>
      <w:r w:rsidRPr="00B046CE">
        <w:rPr>
          <w:sz w:val="12"/>
        </w:rPr>
        <w:t>Soysa</w:t>
      </w:r>
      <w:proofErr w:type="spellEnd"/>
      <w:r w:rsidRPr="00B046CE">
        <w:rPr>
          <w:sz w:val="12"/>
        </w:rPr>
        <w:t>, 2009). The combination of these two methods allows effective divide-</w:t>
      </w:r>
      <w:proofErr w:type="spellStart"/>
      <w:r w:rsidRPr="00B046CE">
        <w:rPr>
          <w:sz w:val="12"/>
        </w:rPr>
        <w:t>andrule</w:t>
      </w:r>
      <w:proofErr w:type="spellEnd"/>
      <w:r w:rsidRPr="00B046CE">
        <w:rPr>
          <w:sz w:val="12"/>
        </w:rPr>
        <w:t xml:space="preserve"> strategies. Autocracies also repress the formation of organizations before they can reach the stage of armed insurgencies. Hence, regimes that feature both democratic and autocratic characteristics are partly open yet lack effective means of solving conflicts. In such political systems, repression is difficult since some organization of opposition groups and some opposition </w:t>
      </w:r>
      <w:proofErr w:type="gramStart"/>
      <w:r w:rsidRPr="00B046CE">
        <w:rPr>
          <w:sz w:val="12"/>
        </w:rPr>
        <w:t>expression</w:t>
      </w:r>
      <w:proofErr w:type="gramEnd"/>
      <w:r w:rsidRPr="00B046CE">
        <w:rPr>
          <w:sz w:val="12"/>
        </w:rPr>
        <w:t xml:space="preserve"> of discontent are allowed, but mechanisms to act on the expressed discontent are incomplete (cf. Davies, 1962; Boswell &amp; Dixon, 1990; Muller &amp;</w:t>
      </w:r>
      <w:proofErr w:type="spellStart"/>
      <w:r w:rsidRPr="00B046CE">
        <w:rPr>
          <w:sz w:val="12"/>
        </w:rPr>
        <w:t>Weede</w:t>
      </w:r>
      <w:proofErr w:type="spellEnd"/>
      <w:r w:rsidRPr="00B046CE">
        <w:rPr>
          <w:sz w:val="12"/>
        </w:rPr>
        <w:t xml:space="preserve">, 1990; </w:t>
      </w:r>
      <w:proofErr w:type="spellStart"/>
      <w:r w:rsidRPr="00B046CE">
        <w:rPr>
          <w:sz w:val="12"/>
        </w:rPr>
        <w:t>Hegre</w:t>
      </w:r>
      <w:proofErr w:type="spellEnd"/>
      <w:r w:rsidRPr="00B046CE">
        <w:rPr>
          <w:sz w:val="12"/>
        </w:rPr>
        <w:t xml:space="preserve"> et al., 2001). Hence, </w:t>
      </w:r>
      <w:r w:rsidRPr="00B046CE">
        <w:rPr>
          <w:rStyle w:val="StyleUnderline"/>
        </w:rPr>
        <w:t>repression is ineffective</w:t>
      </w:r>
      <w:r w:rsidRPr="00B046CE">
        <w:rPr>
          <w:sz w:val="12"/>
        </w:rPr>
        <w:t xml:space="preserve"> if ‘grievance’ is not simultaneously being addressed, </w:t>
      </w:r>
      <w:r w:rsidRPr="00B046CE">
        <w:rPr>
          <w:rStyle w:val="StyleUnderline"/>
        </w:rPr>
        <w:t xml:space="preserve">which is why we observe an </w:t>
      </w:r>
      <w:r w:rsidRPr="00B046CE">
        <w:rPr>
          <w:rStyle w:val="Emphasis"/>
        </w:rPr>
        <w:t>inverted-U relationship</w:t>
      </w:r>
      <w:r w:rsidRPr="00B046CE">
        <w:rPr>
          <w:rStyle w:val="StyleUnderline"/>
        </w:rPr>
        <w:t xml:space="preserve"> between democracy and peace. </w:t>
      </w:r>
    </w:p>
    <w:p w14:paraId="6A341447" w14:textId="77777777" w:rsidR="00DD4E30" w:rsidRPr="007238A4" w:rsidRDefault="00DD4E30" w:rsidP="00DD4E30"/>
    <w:p w14:paraId="6AFAD111" w14:textId="77777777" w:rsidR="00DD4E30" w:rsidRPr="007238A4" w:rsidRDefault="00DD4E30" w:rsidP="00DD4E30"/>
    <w:p w14:paraId="2BE033DB" w14:textId="71D977F8" w:rsidR="00DD4E30" w:rsidRPr="009A08B1" w:rsidRDefault="00DD4E30" w:rsidP="009A08B1">
      <w:pPr>
        <w:pStyle w:val="Heading1"/>
        <w:rPr>
          <w:rFonts w:cs="Calibri"/>
        </w:rPr>
      </w:pPr>
      <w:r w:rsidRPr="007238A4">
        <w:rPr>
          <w:rFonts w:cs="Calibri"/>
        </w:rPr>
        <w:lastRenderedPageBreak/>
        <w:t>CASE</w:t>
      </w:r>
    </w:p>
    <w:p w14:paraId="6E228A06" w14:textId="77777777" w:rsidR="009A08B1" w:rsidRDefault="009A08B1" w:rsidP="009A08B1">
      <w:pPr>
        <w:pStyle w:val="Heading3"/>
      </w:pPr>
      <w:r>
        <w:lastRenderedPageBreak/>
        <w:t>Hacking</w:t>
      </w:r>
    </w:p>
    <w:p w14:paraId="3E1609E2" w14:textId="77777777" w:rsidR="009A08B1" w:rsidRPr="00F47ACC" w:rsidRDefault="009A08B1" w:rsidP="009A08B1">
      <w:pPr>
        <w:pStyle w:val="Heading4"/>
      </w:pPr>
      <w:r>
        <w:t>No link - Sat attacks don’t cause nuke war</w:t>
      </w:r>
    </w:p>
    <w:p w14:paraId="6E85E6C2" w14:textId="77777777" w:rsidR="009A08B1" w:rsidRPr="00043596" w:rsidRDefault="009A08B1" w:rsidP="009A08B1">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37" w:history="1">
        <w:r w:rsidRPr="00A405BA">
          <w:rPr>
            <w:rStyle w:val="FollowedHyperlink"/>
          </w:rPr>
          <w:t>https://apps.dtic.mil/dtic/tr/fulltext/u2/1062004.pdf</w:t>
        </w:r>
      </w:hyperlink>
      <w:r>
        <w:t>]</w:t>
      </w:r>
    </w:p>
    <w:p w14:paraId="21F2A181" w14:textId="77777777" w:rsidR="009A08B1" w:rsidRPr="00F47ACC" w:rsidRDefault="009A08B1" w:rsidP="009A08B1">
      <w:pPr>
        <w:rPr>
          <w:sz w:val="16"/>
        </w:rPr>
      </w:pPr>
      <w:r w:rsidRPr="00F47ACC">
        <w:rPr>
          <w:sz w:val="16"/>
        </w:rPr>
        <w:t>PREVENTING AGGRESSION IN SPACE</w:t>
      </w:r>
    </w:p>
    <w:p w14:paraId="5F2D765C" w14:textId="0DA765BB" w:rsidR="009A08B1" w:rsidRDefault="009A08B1" w:rsidP="009A08B1">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DE4EC8">
        <w:rPr>
          <w:rStyle w:val="StyleUnderline"/>
          <w:highlight w:val="cyan"/>
        </w:rPr>
        <w:t>during the Cold War</w:t>
      </w:r>
      <w:r w:rsidRPr="00F47ACC">
        <w:rPr>
          <w:sz w:val="16"/>
        </w:rPr>
        <w:t xml:space="preserve"> because </w:t>
      </w:r>
      <w:r w:rsidRPr="00DE4EC8">
        <w:rPr>
          <w:rStyle w:val="StyleUnderline"/>
          <w:highlight w:val="cyan"/>
        </w:rPr>
        <w:t>both sides viewed</w:t>
      </w:r>
      <w:r w:rsidRPr="00F47ACC">
        <w:rPr>
          <w:sz w:val="16"/>
        </w:rPr>
        <w:t xml:space="preserve"> an </w:t>
      </w:r>
      <w:r w:rsidRPr="00DE4EC8">
        <w:rPr>
          <w:rStyle w:val="StyleUnderline"/>
          <w:highlight w:val="cyan"/>
        </w:rPr>
        <w:t>attack on</w:t>
      </w:r>
      <w:r w:rsidRPr="00F47ACC">
        <w:rPr>
          <w:sz w:val="16"/>
        </w:rPr>
        <w:t xml:space="preserve"> military </w:t>
      </w:r>
      <w:r w:rsidRPr="00DE4EC8">
        <w:rPr>
          <w:rStyle w:val="Emphasis"/>
          <w:highlight w:val="cyan"/>
        </w:rPr>
        <w:t>sat</w:t>
      </w:r>
      <w:r w:rsidRPr="00F47ACC">
        <w:rPr>
          <w:sz w:val="16"/>
        </w:rPr>
        <w:t>ellite</w:t>
      </w:r>
      <w:r w:rsidRPr="00DE4EC8">
        <w:rPr>
          <w:rStyle w:val="Emphasis"/>
          <w:highlight w:val="cyan"/>
        </w:rPr>
        <w:t>s</w:t>
      </w:r>
      <w:r w:rsidRPr="00F47ACC">
        <w:rPr>
          <w:rStyle w:val="StyleUnderline"/>
        </w:rPr>
        <w:t xml:space="preserve"> </w:t>
      </w:r>
      <w:r w:rsidRPr="00DE4EC8">
        <w:rPr>
          <w:rStyle w:val="StyleUnderline"/>
          <w:highlight w:val="cyan"/>
        </w:rPr>
        <w:t>as</w:t>
      </w:r>
      <w:r w:rsidRPr="00F47ACC">
        <w:rPr>
          <w:sz w:val="16"/>
        </w:rPr>
        <w:t xml:space="preserve"> highly </w:t>
      </w:r>
      <w:r w:rsidRPr="00DE4EC8">
        <w:rPr>
          <w:rStyle w:val="StyleUnderline"/>
          <w:highlight w:val="cyan"/>
        </w:rPr>
        <w:t>escalatory</w:t>
      </w:r>
      <w:r w:rsidRPr="00F47ACC">
        <w:rPr>
          <w:sz w:val="16"/>
        </w:rPr>
        <w:t xml:space="preserve">, and such an action would likely result in general nuclear war.7F 7 </w:t>
      </w:r>
      <w:r w:rsidRPr="00DE4EC8">
        <w:rPr>
          <w:highlight w:val="cyan"/>
          <w:u w:val="single"/>
        </w:rPr>
        <w:t>In today’s</w:t>
      </w:r>
      <w:r w:rsidRPr="00F47ACC">
        <w:rPr>
          <w:u w:val="single"/>
        </w:rPr>
        <w:t xml:space="preserve"> more </w:t>
      </w:r>
      <w:r w:rsidRPr="00DE4EC8">
        <w:rPr>
          <w:rStyle w:val="Emphasis"/>
          <w:highlight w:val="cyan"/>
        </w:rPr>
        <w:t>nuanced world</w:t>
      </w:r>
      <w:r w:rsidRPr="00F47ACC">
        <w:rPr>
          <w:sz w:val="16"/>
        </w:rPr>
        <w:t xml:space="preserve">, </w:t>
      </w:r>
      <w:r w:rsidRPr="00DE4EC8">
        <w:rPr>
          <w:rStyle w:val="Emphasis"/>
          <w:highlight w:val="cyan"/>
        </w:rPr>
        <w:t>attacking</w:t>
      </w:r>
      <w:r w:rsidRPr="00F47ACC">
        <w:rPr>
          <w:sz w:val="16"/>
        </w:rPr>
        <w:t xml:space="preserve"> satellites, including </w:t>
      </w:r>
      <w:r w:rsidRPr="00DE4EC8">
        <w:rPr>
          <w:rStyle w:val="Emphasis"/>
          <w:highlight w:val="cyan"/>
        </w:rPr>
        <w:t>military</w:t>
      </w:r>
      <w:r w:rsidRPr="00F47ACC">
        <w:rPr>
          <w:sz w:val="16"/>
        </w:rPr>
        <w:t xml:space="preserve">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 </w:t>
      </w:r>
      <w:r w:rsidRPr="00DE4EC8">
        <w:rPr>
          <w:rStyle w:val="Emphasis"/>
          <w:highlight w:val="cyan"/>
        </w:rPr>
        <w:t>does not</w:t>
      </w:r>
      <w:r w:rsidRPr="00F47ACC">
        <w:rPr>
          <w:sz w:val="16"/>
        </w:rPr>
        <w:t xml:space="preserve"> necessarily </w:t>
      </w:r>
      <w:r w:rsidRPr="00DE4EC8">
        <w:rPr>
          <w:rStyle w:val="Emphasis"/>
          <w:highlight w:val="cyan"/>
        </w:rPr>
        <w:t>result in nuclear war</w:t>
      </w:r>
      <w:r w:rsidRPr="00F47ACC">
        <w:rPr>
          <w:sz w:val="16"/>
        </w:rPr>
        <w:t xml:space="preserve">. For instance, </w:t>
      </w:r>
      <w:r w:rsidRPr="00DE4EC8">
        <w:rPr>
          <w:rStyle w:val="StyleUnderline"/>
          <w:highlight w:val="cyan"/>
        </w:rPr>
        <w:t>foreign countries</w:t>
      </w:r>
      <w:r w:rsidRPr="00F47ACC">
        <w:rPr>
          <w:sz w:val="16"/>
        </w:rPr>
        <w:t xml:space="preserve"> have </w:t>
      </w:r>
      <w:r w:rsidRPr="00DE4EC8">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DE4EC8">
        <w:rPr>
          <w:rStyle w:val="StyleUnderline"/>
          <w:highlight w:val="cyan"/>
        </w:rPr>
        <w:t>lasers against American</w:t>
      </w:r>
      <w:r w:rsidRPr="00F47ACC">
        <w:rPr>
          <w:rStyle w:val="StyleUnderline"/>
        </w:rPr>
        <w:t xml:space="preserve"> intelligence-gathering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8F 8 </w:t>
      </w:r>
      <w:r w:rsidRPr="00F47ACC">
        <w:rPr>
          <w:rStyle w:val="StyleUnderline"/>
        </w:rPr>
        <w:t xml:space="preserve">and </w:t>
      </w:r>
      <w:r w:rsidRPr="00DE4EC8">
        <w:rPr>
          <w:rStyle w:val="StyleUnderline"/>
          <w:highlight w:val="cyan"/>
        </w:rPr>
        <w:t xml:space="preserve">the </w:t>
      </w:r>
      <w:r w:rsidRPr="00DE4EC8">
        <w:rPr>
          <w:rStyle w:val="Emphasis"/>
          <w:highlight w:val="cyan"/>
        </w:rPr>
        <w:t>U</w:t>
      </w:r>
      <w:r w:rsidRPr="00F47ACC">
        <w:rPr>
          <w:sz w:val="16"/>
        </w:rPr>
        <w:t xml:space="preserve">nited </w:t>
      </w:r>
      <w:r w:rsidRPr="00DE4EC8">
        <w:rPr>
          <w:rStyle w:val="Emphasis"/>
          <w:highlight w:val="cyan"/>
        </w:rPr>
        <w:t>S</w:t>
      </w:r>
      <w:r w:rsidRPr="00F47ACC">
        <w:rPr>
          <w:sz w:val="16"/>
        </w:rPr>
        <w:t xml:space="preserve">tates </w:t>
      </w:r>
      <w:r w:rsidRPr="00DE4EC8">
        <w:rPr>
          <w:highlight w:val="cyan"/>
          <w:u w:val="single"/>
        </w:rPr>
        <w:t xml:space="preserve">has been </w:t>
      </w:r>
      <w:r w:rsidRPr="00DE4EC8">
        <w:rPr>
          <w:rStyle w:val="Emphasis"/>
          <w:highlight w:val="cyan"/>
        </w:rPr>
        <w:t>reluctant to respond</w:t>
      </w:r>
      <w:r w:rsidRPr="00F47ACC">
        <w:rPr>
          <w:u w:val="single"/>
        </w:rPr>
        <w:t>, let alone retaliate</w:t>
      </w:r>
      <w:r w:rsidRPr="00F47ACC">
        <w:rPr>
          <w:sz w:val="16"/>
        </w:rPr>
        <w:t xml:space="preserve"> with nuclear weapons. This </w:t>
      </w:r>
      <w:r w:rsidRPr="00DE4EC8">
        <w:rPr>
          <w:highlight w:val="cyan"/>
          <w:u w:val="single"/>
        </w:rPr>
        <w:t xml:space="preserve">shift in policy is a </w:t>
      </w:r>
      <w:r w:rsidRPr="00DE4EC8">
        <w:rPr>
          <w:rStyle w:val="StyleUnderline"/>
          <w:highlight w:val="cyan"/>
        </w:rPr>
        <w:t>result of</w:t>
      </w:r>
      <w:r w:rsidRPr="00F47ACC">
        <w:rPr>
          <w:rStyle w:val="StyleUnderline"/>
        </w:rPr>
        <w:t xml:space="preserve"> the </w:t>
      </w:r>
      <w:r w:rsidRPr="00DE4EC8">
        <w:rPr>
          <w:rStyle w:val="StyleUnderline"/>
          <w:highlight w:val="cyan"/>
        </w:rPr>
        <w:t>broader use of gray zone</w:t>
      </w:r>
      <w:r w:rsidRPr="00DE4EC8">
        <w:rPr>
          <w:highlight w:val="cyan"/>
          <w:u w:val="single"/>
        </w:rPr>
        <w:t xml:space="preserve"> </w:t>
      </w:r>
      <w:r w:rsidRPr="00DE4EC8">
        <w:rPr>
          <w:rStyle w:val="Emphasis"/>
          <w:highlight w:val="cyan"/>
        </w:rPr>
        <w:t>op</w:t>
      </w:r>
      <w:r w:rsidRPr="00F47ACC">
        <w:rPr>
          <w:sz w:val="16"/>
        </w:rPr>
        <w:t>eration</w:t>
      </w:r>
      <w:r w:rsidRPr="00DE4EC8">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533225A9" w14:textId="15404F43" w:rsidR="00DD4E30" w:rsidRDefault="00DD4E30" w:rsidP="00DD4E30">
      <w:pPr>
        <w:pStyle w:val="Heading3"/>
      </w:pPr>
      <w:r>
        <w:lastRenderedPageBreak/>
        <w:t>Space Debris</w:t>
      </w:r>
    </w:p>
    <w:p w14:paraId="0E22C317" w14:textId="66A2F93C" w:rsidR="009A08B1" w:rsidRPr="0089747E" w:rsidRDefault="00DD4E30" w:rsidP="00DD4E30">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53431757" w14:textId="77777777" w:rsidR="00DD4E30" w:rsidRPr="0089747E" w:rsidRDefault="00DD4E30" w:rsidP="00DD4E30">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4FE339F3" w14:textId="77777777" w:rsidR="00DD4E30" w:rsidRPr="000578F6" w:rsidRDefault="00DD4E30" w:rsidP="00DD4E30">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5B32F4D8" w14:textId="77777777" w:rsidR="00DD4E30" w:rsidRPr="0089747E" w:rsidRDefault="00DD4E30" w:rsidP="00DD4E30">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4CE7ECF1" w14:textId="77777777" w:rsidR="00DD4E30" w:rsidRPr="00093FC9" w:rsidRDefault="00DD4E30" w:rsidP="00DD4E30">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7879B7A8" w14:textId="77777777" w:rsidR="00DD4E30" w:rsidRPr="00093FC9" w:rsidRDefault="00DD4E30" w:rsidP="00DD4E30">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7087ADA0" w14:textId="77777777" w:rsidR="00DD4E30" w:rsidRPr="00093FC9" w:rsidRDefault="00DD4E30" w:rsidP="00DD4E30">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201CCE3C" w14:textId="77777777" w:rsidR="00DD4E30" w:rsidRPr="00093FC9" w:rsidRDefault="00DD4E30" w:rsidP="00DD4E30">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C20980F" w14:textId="77777777" w:rsidR="00DD4E30" w:rsidRPr="00093FC9" w:rsidRDefault="00DD4E30" w:rsidP="00DD4E30">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59763D22" w14:textId="77777777" w:rsidR="00DD4E30" w:rsidRPr="00093FC9" w:rsidRDefault="00DD4E30" w:rsidP="00DD4E30">
      <w:pPr>
        <w:rPr>
          <w:rFonts w:eastAsia="Cambria"/>
          <w:bCs/>
          <w:u w:val="single"/>
        </w:rPr>
      </w:pPr>
      <w:proofErr w:type="gramStart"/>
      <w:r w:rsidRPr="00093FC9">
        <w:rPr>
          <w:rFonts w:eastAsia="Cambria"/>
          <w:bCs/>
          <w:u w:val="single"/>
        </w:rPr>
        <w:lastRenderedPageBreak/>
        <w:t>So</w:t>
      </w:r>
      <w:proofErr w:type="gramEnd"/>
      <w:r w:rsidRPr="00093FC9">
        <w:rPr>
          <w:rFonts w:eastAsia="Cambria"/>
          <w:bCs/>
          <w:u w:val="single"/>
        </w:rPr>
        <w:t xml:space="preserve"> what are </w:t>
      </w:r>
      <w:r w:rsidRPr="00093FC9">
        <w:rPr>
          <w:rFonts w:eastAsia="Cambria"/>
          <w:u w:val="single"/>
        </w:rPr>
        <w:t>the facts?</w:t>
      </w:r>
    </w:p>
    <w:p w14:paraId="28141858" w14:textId="77777777" w:rsidR="00DD4E30" w:rsidRPr="00093FC9" w:rsidRDefault="00DD4E30" w:rsidP="00DD4E30">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25F6BD64" w14:textId="3EDC6BF7" w:rsidR="00DD4E30" w:rsidRDefault="00DD4E30" w:rsidP="00DD4E30">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4DD801D0" w14:textId="77777777" w:rsidR="009A08B1" w:rsidRPr="00F35F0D" w:rsidRDefault="009A08B1" w:rsidP="009A08B1">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72CA7821" w14:textId="77777777" w:rsidR="009A08B1" w:rsidRPr="00F35F0D" w:rsidRDefault="009A08B1" w:rsidP="009A08B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C6F7595" w14:textId="77777777" w:rsidR="009A08B1" w:rsidRPr="00C11111" w:rsidRDefault="009A08B1" w:rsidP="009A08B1">
      <w:pPr>
        <w:rPr>
          <w:b/>
          <w:iCs/>
          <w:u w:val="single"/>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2926BAC6" w14:textId="77777777" w:rsidR="009A08B1" w:rsidRPr="00093FC9" w:rsidRDefault="009A08B1" w:rsidP="00DD4E30">
      <w:pPr>
        <w:rPr>
          <w:rFonts w:eastAsia="Cambria"/>
          <w:b/>
          <w:iCs/>
          <w:u w:val="single"/>
          <w:bdr w:val="single" w:sz="8" w:space="0" w:color="auto"/>
        </w:rPr>
      </w:pPr>
    </w:p>
    <w:p w14:paraId="481A27B4" w14:textId="77777777" w:rsidR="009A08B1" w:rsidRDefault="009A08B1" w:rsidP="009A08B1">
      <w:pPr>
        <w:pStyle w:val="Heading3"/>
      </w:pPr>
      <w:r>
        <w:lastRenderedPageBreak/>
        <w:t>Asteroid Detection</w:t>
      </w:r>
    </w:p>
    <w:p w14:paraId="2E72019A" w14:textId="77777777" w:rsidR="009A08B1" w:rsidRDefault="009A08B1" w:rsidP="009A08B1">
      <w:pPr>
        <w:pStyle w:val="Heading4"/>
      </w:pPr>
      <w:r>
        <w:t>Ground-based observatories already can’t see because of the sun, no impact to asteroid collision, and turn – satellites are key for asteroid detection. Blumberg 19:</w:t>
      </w:r>
    </w:p>
    <w:p w14:paraId="66B44949" w14:textId="77777777" w:rsidR="009A08B1" w:rsidRPr="00F104BC" w:rsidRDefault="009A08B1" w:rsidP="009A08B1">
      <w:r w:rsidRPr="00F104BC">
        <w:t xml:space="preserve">Nick Blumberg </w:t>
      </w:r>
      <w:proofErr w:type="gramStart"/>
      <w:r w:rsidRPr="00F104BC">
        <w:t>{ Public</w:t>
      </w:r>
      <w:proofErr w:type="gramEnd"/>
      <w:r w:rsidRPr="00F104BC">
        <w:t xml:space="preserve"> Insight Journalist Nick Blumberg (Phoenix) has served as an Associate Producer for KJZZ’s Here and Now, a news and public affairs talk show covering the Phoenix area. He grew up on the far North Side of </w:t>
      </w:r>
      <w:proofErr w:type="gramStart"/>
      <w:r w:rsidRPr="00F104BC">
        <w:t>Chicago, and</w:t>
      </w:r>
      <w:proofErr w:type="gramEnd"/>
      <w:r w:rsidRPr="00F104BC">
        <w:t xml:space="preserve"> has been a news junkie as long as he can remember. He moved to Arizona to attend the Walter Cronkite School of Journalism at Arizona State University, graduating magna cum laude. He was part of the Murrow and PRNDI-award winning team at KJZZ that covered Arizona’s controversial SB 1070 anti-immigration law throughout 2010.}, 19 - ("How Satellites Can Detect and Protect Earth </w:t>
      </w:r>
      <w:proofErr w:type="gramStart"/>
      <w:r w:rsidRPr="00F104BC">
        <w:t>From</w:t>
      </w:r>
      <w:proofErr w:type="gramEnd"/>
      <w:r w:rsidRPr="00F104BC">
        <w:t xml:space="preserve"> Asteroids," WTTW News, 9-10-2019, https://news.wttw.com/2019/09/10/how-satellites-can-detect-and-protect-earth-asteroids)//marlborough-wr/</w:t>
      </w:r>
    </w:p>
    <w:p w14:paraId="2D6C5548" w14:textId="77777777" w:rsidR="009A08B1" w:rsidRPr="006B3C9E" w:rsidRDefault="009A08B1" w:rsidP="009A08B1">
      <w:pPr>
        <w:rPr>
          <w:sz w:val="12"/>
        </w:rPr>
      </w:pPr>
      <w:r w:rsidRPr="00F104BC">
        <w:rPr>
          <w:sz w:val="12"/>
        </w:rPr>
        <w:t xml:space="preserve">This week, scientists from NASA, the European Space Agency and other institutions will gather at a conference in Italy, where they’ll be looking at a bold proposal to use two spacecraft to deflect an asteroid. That planetary defense plan is one of many worldwide efforts to ensure that Earth remains safe from collisions. While </w:t>
      </w:r>
      <w:r w:rsidRPr="00F104BC">
        <w:rPr>
          <w:rStyle w:val="StyleUnderline"/>
          <w:highlight w:val="yellow"/>
        </w:rPr>
        <w:t>ground-based observatories</w:t>
      </w:r>
      <w:r w:rsidRPr="00F104BC">
        <w:rPr>
          <w:sz w:val="12"/>
        </w:rPr>
        <w:t xml:space="preserve"> have done great work in detecting asteroids, Adler Planetarium astronomer Mark </w:t>
      </w:r>
      <w:proofErr w:type="spellStart"/>
      <w:r w:rsidRPr="00F104BC">
        <w:rPr>
          <w:sz w:val="12"/>
        </w:rPr>
        <w:t>Hammergren</w:t>
      </w:r>
      <w:proofErr w:type="spellEnd"/>
      <w:r w:rsidRPr="00F104BC">
        <w:rPr>
          <w:sz w:val="12"/>
        </w:rPr>
        <w:t xml:space="preserve"> says </w:t>
      </w:r>
      <w:r w:rsidRPr="00F104BC">
        <w:rPr>
          <w:rStyle w:val="Emphasis"/>
          <w:highlight w:val="yellow"/>
        </w:rPr>
        <w:t>they’re stymied by the bright light of the sun</w:t>
      </w:r>
      <w:r w:rsidRPr="00F104BC">
        <w:rPr>
          <w:sz w:val="12"/>
        </w:rPr>
        <w:t xml:space="preserve"> and that </w:t>
      </w:r>
      <w:r w:rsidRPr="00F104BC">
        <w:rPr>
          <w:rStyle w:val="StyleUnderline"/>
          <w:highlight w:val="yellow"/>
        </w:rPr>
        <w:t>a</w:t>
      </w:r>
      <w:r w:rsidRPr="00F104BC">
        <w:rPr>
          <w:sz w:val="12"/>
        </w:rPr>
        <w:t xml:space="preserve">n infrared </w:t>
      </w:r>
      <w:r w:rsidRPr="00F104BC">
        <w:rPr>
          <w:rStyle w:val="Emphasis"/>
          <w:highlight w:val="yellow"/>
        </w:rPr>
        <w:t>satellite orbiting Earth would be</w:t>
      </w:r>
      <w:r w:rsidRPr="00F104BC">
        <w:rPr>
          <w:sz w:val="12"/>
        </w:rPr>
        <w:t xml:space="preserve"> a </w:t>
      </w:r>
      <w:r w:rsidRPr="00F104BC">
        <w:rPr>
          <w:rStyle w:val="Emphasis"/>
          <w:highlight w:val="yellow"/>
        </w:rPr>
        <w:t>more valuable</w:t>
      </w:r>
      <w:r w:rsidRPr="00F104BC">
        <w:rPr>
          <w:sz w:val="12"/>
        </w:rPr>
        <w:t xml:space="preserve"> sentry. “</w:t>
      </w:r>
      <w:r w:rsidRPr="00F104BC">
        <w:rPr>
          <w:rStyle w:val="StyleUnderline"/>
        </w:rPr>
        <w:t>Out in space there’s no atmosphere, so you can look closer to the sun</w:t>
      </w:r>
      <w:r w:rsidRPr="00F104BC">
        <w:rPr>
          <w:sz w:val="12"/>
        </w:rPr>
        <w:t xml:space="preserve">,” </w:t>
      </w:r>
      <w:proofErr w:type="spellStart"/>
      <w:r w:rsidRPr="00F104BC">
        <w:rPr>
          <w:sz w:val="12"/>
        </w:rPr>
        <w:t>Hammergren</w:t>
      </w:r>
      <w:proofErr w:type="spellEnd"/>
      <w:r w:rsidRPr="00F104BC">
        <w:rPr>
          <w:sz w:val="12"/>
        </w:rPr>
        <w:t xml:space="preserve"> said. “</w:t>
      </w:r>
      <w:r w:rsidRPr="00F104BC">
        <w:rPr>
          <w:rStyle w:val="StyleUnderline"/>
          <w:highlight w:val="yellow"/>
        </w:rPr>
        <w:t>You can find</w:t>
      </w:r>
      <w:r w:rsidRPr="00F104BC">
        <w:rPr>
          <w:rStyle w:val="StyleUnderline"/>
        </w:rPr>
        <w:t xml:space="preserve"> what we think is </w:t>
      </w:r>
      <w:r w:rsidRPr="00F104BC">
        <w:rPr>
          <w:rStyle w:val="StyleUnderline"/>
          <w:highlight w:val="yellow"/>
        </w:rPr>
        <w:t>an almost entirely unknown population of hazardous asteroids</w:t>
      </w:r>
      <w:r w:rsidRPr="00F104BC">
        <w:rPr>
          <w:rStyle w:val="StyleUnderline"/>
        </w:rPr>
        <w:t xml:space="preserve"> orbiting closer to the sun than us and </w:t>
      </w:r>
      <w:proofErr w:type="gramStart"/>
      <w:r w:rsidRPr="00F104BC">
        <w:rPr>
          <w:rStyle w:val="StyleUnderline"/>
        </w:rPr>
        <w:t xml:space="preserve">every once in a while </w:t>
      </w:r>
      <w:proofErr w:type="gramEnd"/>
      <w:r w:rsidRPr="00F104BC">
        <w:rPr>
          <w:rStyle w:val="StyleUnderline"/>
        </w:rPr>
        <w:t>crossing our path</w:t>
      </w:r>
      <w:r w:rsidRPr="00F104BC">
        <w:rPr>
          <w:sz w:val="12"/>
        </w:rPr>
        <w:t xml:space="preserve">.” Why infrared? </w:t>
      </w:r>
      <w:proofErr w:type="spellStart"/>
      <w:r w:rsidRPr="00F104BC">
        <w:rPr>
          <w:sz w:val="12"/>
        </w:rPr>
        <w:t>Hammergren</w:t>
      </w:r>
      <w:proofErr w:type="spellEnd"/>
      <w:r w:rsidRPr="00F104BC">
        <w:rPr>
          <w:sz w:val="12"/>
        </w:rPr>
        <w:t xml:space="preserve"> says it’s because darker asteroids are harder to detect visually. “If you have … a dark car sitting in the summer sun, it gets hotter than the white car next to you. The darker car – or darker asteroid – will emit more infrared light, so they appear brighter.” While </w:t>
      </w:r>
      <w:proofErr w:type="spellStart"/>
      <w:r w:rsidRPr="00F104BC">
        <w:rPr>
          <w:sz w:val="12"/>
        </w:rPr>
        <w:t>Hammergren</w:t>
      </w:r>
      <w:proofErr w:type="spellEnd"/>
      <w:r w:rsidRPr="00F104BC">
        <w:rPr>
          <w:sz w:val="12"/>
        </w:rPr>
        <w:t xml:space="preserve"> thinks a satellite to detect asteroids is valuable, he also advises people not to worry too much about Armageddon scenarios. “</w:t>
      </w:r>
      <w:r w:rsidRPr="00F104BC">
        <w:rPr>
          <w:rStyle w:val="StyleUnderline"/>
          <w:highlight w:val="yellow"/>
        </w:rPr>
        <w:t xml:space="preserve">We have found virtually all of the large asteroids that could cause mass extinctions on Earth </w:t>
      </w:r>
      <w:r w:rsidRPr="00F104BC">
        <w:rPr>
          <w:rStyle w:val="Emphasis"/>
          <w:highlight w:val="yellow"/>
        </w:rPr>
        <w:t>and not a single one of them is going to hit the Earth for at least a thousand years in the future</w:t>
      </w:r>
      <w:r w:rsidRPr="00F104BC">
        <w:rPr>
          <w:sz w:val="12"/>
        </w:rPr>
        <w:t xml:space="preserve">,” </w:t>
      </w:r>
      <w:proofErr w:type="spellStart"/>
      <w:r w:rsidRPr="00F104BC">
        <w:rPr>
          <w:sz w:val="12"/>
        </w:rPr>
        <w:t>Hammergren</w:t>
      </w:r>
      <w:proofErr w:type="spellEnd"/>
      <w:r w:rsidRPr="00F104BC">
        <w:rPr>
          <w:sz w:val="12"/>
        </w:rPr>
        <w:t xml:space="preserve"> said. “It’s probably one of the greatest unsung victories that NASA and maybe even civilization has accomplished.”</w:t>
      </w:r>
    </w:p>
    <w:p w14:paraId="301063E1" w14:textId="77777777" w:rsidR="009A08B1" w:rsidRPr="006E17D8" w:rsidRDefault="009A08B1" w:rsidP="009A08B1">
      <w:pPr>
        <w:pStyle w:val="Heading4"/>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7FD47578" w14:textId="77777777" w:rsidR="009A08B1" w:rsidRPr="006E17D8" w:rsidRDefault="009A08B1" w:rsidP="009A08B1">
      <w:r w:rsidRPr="006E17D8">
        <w:t xml:space="preserve">Inigo </w:t>
      </w:r>
      <w:proofErr w:type="spellStart"/>
      <w:r w:rsidRPr="006E17D8">
        <w:rPr>
          <w:rStyle w:val="Style13ptBold"/>
        </w:rPr>
        <w:t>Monzon</w:t>
      </w:r>
      <w:proofErr w:type="spellEnd"/>
      <w:r w:rsidRPr="006E17D8">
        <w:t>, IBT Correspondent</w:t>
      </w:r>
      <w:r w:rsidRPr="006E17D8">
        <w:rPr>
          <w:rStyle w:val="Style13ptBold"/>
        </w:rPr>
        <w:t>, 9-2</w:t>
      </w:r>
      <w:r w:rsidRPr="006E17D8">
        <w:t xml:space="preserve">-2019, "Scientist Reveals Truth About Earth’s Chances </w:t>
      </w:r>
      <w:proofErr w:type="gramStart"/>
      <w:r w:rsidRPr="006E17D8">
        <w:t>Of</w:t>
      </w:r>
      <w:proofErr w:type="gramEnd"/>
      <w:r w:rsidRPr="006E17D8">
        <w:t xml:space="preserve"> Surviving An Asteroid Impact", International Business Times, 9-2-2019, https://www.ibtimes.com/scientist-reveals-truth-about-earths-chances-surviving-asteroid-impact-2820951, </w:t>
      </w:r>
      <w:proofErr w:type="spellStart"/>
      <w:r w:rsidRPr="006E17D8">
        <w:t>hec</w:t>
      </w:r>
      <w:proofErr w:type="spellEnd"/>
      <w:r w:rsidRPr="006E17D8">
        <w:t>)</w:t>
      </w:r>
    </w:p>
    <w:p w14:paraId="14AB686B" w14:textId="77777777" w:rsidR="009A08B1" w:rsidRPr="006C2960" w:rsidRDefault="009A08B1" w:rsidP="009A08B1">
      <w:pPr>
        <w:rPr>
          <w:sz w:val="12"/>
        </w:rPr>
      </w:pPr>
      <w:r w:rsidRPr="006E17D8">
        <w:rPr>
          <w:sz w:val="12"/>
        </w:rPr>
        <w:t xml:space="preserve">Dr. </w:t>
      </w:r>
      <w:proofErr w:type="spellStart"/>
      <w:r w:rsidRPr="006E17D8">
        <w:rPr>
          <w:sz w:val="12"/>
        </w:rPr>
        <w:t>Lewiss</w:t>
      </w:r>
      <w:proofErr w:type="spellEnd"/>
      <w:r w:rsidRPr="006E17D8">
        <w:rPr>
          <w:sz w:val="12"/>
        </w:rPr>
        <w:t xml:space="preserve"> </w:t>
      </w:r>
      <w:proofErr w:type="spellStart"/>
      <w:r w:rsidRPr="006E17D8">
        <w:rPr>
          <w:sz w:val="12"/>
        </w:rPr>
        <w:t>Dartnell</w:t>
      </w:r>
      <w:proofErr w:type="spellEnd"/>
      <w:r w:rsidRPr="006E17D8">
        <w:rPr>
          <w:sz w:val="12"/>
        </w:rPr>
        <w:t xml:space="preserve">,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w:t>
      </w:r>
      <w:proofErr w:type="spellStart"/>
      <w:r w:rsidRPr="006E17D8">
        <w:rPr>
          <w:sz w:val="12"/>
        </w:rPr>
        <w:t>Dartnell</w:t>
      </w:r>
      <w:proofErr w:type="spellEnd"/>
      <w:r w:rsidRPr="006E17D8">
        <w:rPr>
          <w:sz w:val="12"/>
        </w:rPr>
        <w:t xml:space="preserve">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proofErr w:type="gramStart"/>
      <w:r w:rsidRPr="006E17D8">
        <w:rPr>
          <w:rStyle w:val="StyleUnderline"/>
        </w:rPr>
        <w:t>in order to</w:t>
      </w:r>
      <w:proofErr w:type="gramEnd"/>
      <w:r w:rsidRPr="006E17D8">
        <w:rPr>
          <w:rStyle w:val="StyleUnderline"/>
        </w:rPr>
        <w:t xml:space="preserve">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w:t>
      </w:r>
      <w:proofErr w:type="spellStart"/>
      <w:r w:rsidRPr="006E17D8">
        <w:rPr>
          <w:sz w:val="12"/>
        </w:rPr>
        <w:t>Dartnell</w:t>
      </w:r>
      <w:proofErr w:type="spellEnd"/>
      <w:r w:rsidRPr="006E17D8">
        <w:rPr>
          <w:sz w:val="12"/>
        </w:rPr>
        <w:t xml:space="preserve">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w:t>
      </w:r>
      <w:proofErr w:type="spellStart"/>
      <w:r w:rsidRPr="006E17D8">
        <w:rPr>
          <w:sz w:val="12"/>
        </w:rPr>
        <w:t>Dartnell</w:t>
      </w:r>
      <w:proofErr w:type="spellEnd"/>
      <w:r w:rsidRPr="006E17D8">
        <w:rPr>
          <w:sz w:val="12"/>
        </w:rPr>
        <w:t xml:space="preserve">,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w:t>
      </w:r>
      <w:proofErr w:type="gramStart"/>
      <w:r w:rsidRPr="006E17D8">
        <w:rPr>
          <w:sz w:val="12"/>
        </w:rPr>
        <w:t>are capable of destroying</w:t>
      </w:r>
      <w:proofErr w:type="gramEnd"/>
      <w:r w:rsidRPr="006E17D8">
        <w:rPr>
          <w:sz w:val="12"/>
        </w:rPr>
        <w:t xml:space="preserve"> entire cities is Apophis. Scientists once thought that his asteroid, which measures about 1,214 feet long, was in danger of colliding with Earth in the next decade. However, after follow-up observations, </w:t>
      </w:r>
      <w:r w:rsidRPr="006E17D8">
        <w:rPr>
          <w:rStyle w:val="StyleUnderline"/>
        </w:rPr>
        <w:t xml:space="preserve">space agencies ruled out a possible collision between Apophis and Earth </w:t>
      </w:r>
      <w:proofErr w:type="gramStart"/>
      <w:r w:rsidRPr="006E17D8">
        <w:rPr>
          <w:rStyle w:val="StyleUnderline"/>
        </w:rPr>
        <w:t xml:space="preserve">in the </w:t>
      </w:r>
      <w:r w:rsidRPr="006E17D8">
        <w:rPr>
          <w:rStyle w:val="StyleUnderline"/>
        </w:rPr>
        <w:lastRenderedPageBreak/>
        <w:t>near future</w:t>
      </w:r>
      <w:proofErr w:type="gramEnd"/>
      <w:r w:rsidRPr="006E17D8">
        <w:rPr>
          <w:sz w:val="12"/>
        </w:rPr>
        <w:t xml:space="preserve">. “If we were very, very unlucky, and they strike over a major city, then they could destroy the city,” </w:t>
      </w:r>
      <w:proofErr w:type="spellStart"/>
      <w:r w:rsidRPr="006E17D8">
        <w:rPr>
          <w:sz w:val="12"/>
        </w:rPr>
        <w:t>Dartnell</w:t>
      </w:r>
      <w:proofErr w:type="spellEnd"/>
      <w:r w:rsidRPr="006E17D8">
        <w:rPr>
          <w:sz w:val="12"/>
        </w:rPr>
        <w:t xml:space="preserve"> said. “But the chances of that happening are very unlikely.” “Asteroid Apophis is one of the asteroids that we are </w:t>
      </w:r>
      <w:proofErr w:type="gramStart"/>
      <w:r w:rsidRPr="006E17D8">
        <w:rPr>
          <w:sz w:val="12"/>
        </w:rPr>
        <w:t>tracking</w:t>
      </w:r>
      <w:proofErr w:type="gramEnd"/>
      <w:r w:rsidRPr="006E17D8">
        <w:rPr>
          <w:sz w:val="12"/>
        </w:rPr>
        <w:t xml:space="preserve"> and we know that it is not going to impact for the next few decades and will continue on </w:t>
      </w:r>
      <w:proofErr w:type="spellStart"/>
      <w:r w:rsidRPr="006E17D8">
        <w:rPr>
          <w:sz w:val="12"/>
        </w:rPr>
        <w:t>trail</w:t>
      </w:r>
      <w:proofErr w:type="spellEnd"/>
      <w:r w:rsidRPr="006E17D8">
        <w:rPr>
          <w:sz w:val="12"/>
        </w:rPr>
        <w:t xml:space="preserve">,” the professor added. Aside from the asteroid’s slim chances, </w:t>
      </w:r>
      <w:r w:rsidRPr="00DE06BC">
        <w:rPr>
          <w:rStyle w:val="Emphasis"/>
          <w:highlight w:val="green"/>
        </w:rPr>
        <w:t>space agencies</w:t>
      </w:r>
      <w:r w:rsidRPr="006E17D8">
        <w:rPr>
          <w:rStyle w:val="StyleUnderline"/>
        </w:rPr>
        <w:t xml:space="preserve"> from various 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17682EB4" w14:textId="77777777" w:rsidR="00DD4E30" w:rsidRPr="00965B00" w:rsidRDefault="00DD4E30" w:rsidP="00DD4E30"/>
    <w:p w14:paraId="12D46232" w14:textId="77777777" w:rsidR="00DD4E30" w:rsidRDefault="00DD4E30" w:rsidP="00DD4E30">
      <w:pPr>
        <w:pStyle w:val="Heading3"/>
      </w:pPr>
      <w:r>
        <w:lastRenderedPageBreak/>
        <w:t>Ozone</w:t>
      </w:r>
    </w:p>
    <w:p w14:paraId="78C7DCFC" w14:textId="77777777" w:rsidR="00DD4E30" w:rsidRPr="00D6385B" w:rsidRDefault="00DD4E30" w:rsidP="00DD4E30">
      <w:pPr>
        <w:pStyle w:val="Heading4"/>
      </w:pPr>
      <w:r>
        <w:t>Continued private space development is the only way to make sustainable energy feasible and solve ozone depletion – empirics prove. Autry 19:</w:t>
      </w:r>
    </w:p>
    <w:p w14:paraId="26759650" w14:textId="77777777" w:rsidR="00DD4E30" w:rsidRDefault="00DD4E30" w:rsidP="00DD4E30">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38" w:history="1">
        <w:r w:rsidRPr="00F81AA0">
          <w:rPr>
            <w:rStyle w:val="Hyperlink"/>
          </w:rPr>
          <w:t>https://foreignpolicy.com/2019/07/20/space-research-can-save-the-planet-again-climate-change-environment/)//marlborough-wr/</w:t>
        </w:r>
      </w:hyperlink>
    </w:p>
    <w:p w14:paraId="0814465F" w14:textId="77777777" w:rsidR="00DD4E30" w:rsidRPr="009A08B1" w:rsidRDefault="00DD4E30" w:rsidP="00DD4E30">
      <w:pPr>
        <w:ind w:left="720"/>
        <w:rPr>
          <w:rStyle w:val="Emphasis"/>
          <w:sz w:val="16"/>
          <w:szCs w:val="16"/>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w:t>
      </w:r>
      <w:r w:rsidRPr="003A439E">
        <w:rPr>
          <w:rStyle w:val="Emphasis"/>
        </w:rPr>
        <w:lastRenderedPageBreak/>
        <w:t xml:space="preserve">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9A08B1">
        <w:rPr>
          <w:rStyle w:val="StyleUnderline"/>
        </w:rPr>
        <w:t>.</w:t>
      </w:r>
      <w:r w:rsidRPr="009A08B1">
        <w:rPr>
          <w:sz w:val="12"/>
        </w:rPr>
        <w:t xml:space="preserve"> </w:t>
      </w:r>
      <w:r w:rsidRPr="009A08B1">
        <w:rPr>
          <w:rStyle w:val="StyleUnderline"/>
          <w:sz w:val="16"/>
          <w:szCs w:val="16"/>
        </w:rPr>
        <w:t>Moving solar power generation away from Earth</w:t>
      </w:r>
      <w:r w:rsidRPr="009A08B1">
        <w:rPr>
          <w:rStyle w:val="Emphasis"/>
          <w:sz w:val="16"/>
          <w:szCs w:val="16"/>
        </w:rPr>
        <w:t>—already possible but held back by</w:t>
      </w:r>
      <w:r w:rsidRPr="009A08B1">
        <w:rPr>
          <w:sz w:val="16"/>
          <w:szCs w:val="16"/>
        </w:rPr>
        <w:t xml:space="preserve"> </w:t>
      </w:r>
      <w:r w:rsidRPr="009A08B1">
        <w:rPr>
          <w:rStyle w:val="Emphasis"/>
          <w:sz w:val="16"/>
          <w:szCs w:val="16"/>
        </w:rPr>
        <w:t>the</w:t>
      </w:r>
      <w:r w:rsidRPr="009A08B1">
        <w:rPr>
          <w:sz w:val="16"/>
          <w:szCs w:val="16"/>
        </w:rPr>
        <w:t xml:space="preserve"> current </w:t>
      </w:r>
      <w:r w:rsidRPr="009A08B1">
        <w:rPr>
          <w:rStyle w:val="Emphasis"/>
          <w:sz w:val="16"/>
          <w:szCs w:val="16"/>
        </w:rPr>
        <w:t>steep costs</w:t>
      </w:r>
      <w:r w:rsidRPr="009A08B1">
        <w:rPr>
          <w:sz w:val="16"/>
          <w:szCs w:val="16"/>
        </w:rPr>
        <w:t xml:space="preserve"> </w:t>
      </w:r>
      <w:r w:rsidRPr="009A08B1">
        <w:rPr>
          <w:rStyle w:val="StyleUnderline"/>
          <w:sz w:val="16"/>
          <w:szCs w:val="16"/>
        </w:rPr>
        <w:t xml:space="preserve">of lifting </w:t>
      </w:r>
      <w:r w:rsidRPr="009A08B1">
        <w:rPr>
          <w:sz w:val="16"/>
          <w:szCs w:val="16"/>
        </w:rPr>
        <w:t xml:space="preserve">the </w:t>
      </w:r>
      <w:r w:rsidRPr="009A08B1">
        <w:rPr>
          <w:rStyle w:val="StyleUnderline"/>
          <w:sz w:val="16"/>
          <w:szCs w:val="16"/>
        </w:rPr>
        <w:t>materials into space—would preserve land and cultural resources</w:t>
      </w:r>
      <w:r w:rsidRPr="009A08B1">
        <w:rPr>
          <w:sz w:val="16"/>
          <w:szCs w:val="16"/>
        </w:rPr>
        <w:t xml:space="preserve"> from the blight of huge panel farms </w:t>
      </w:r>
      <w:r w:rsidRPr="009A08B1">
        <w:rPr>
          <w:rStyle w:val="StyleUnderline"/>
          <w:sz w:val="16"/>
          <w:szCs w:val="16"/>
        </w:rPr>
        <w:t>and save landfills from the growing problem of discarded old solar panels.</w:t>
      </w:r>
      <w:r w:rsidRPr="009A08B1">
        <w:rPr>
          <w:sz w:val="16"/>
          <w:szCs w:val="16"/>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9A08B1">
        <w:rPr>
          <w:rStyle w:val="StyleUnderline"/>
          <w:sz w:val="16"/>
          <w:szCs w:val="16"/>
        </w:rPr>
        <w:t>U.S. start-up</w:t>
      </w:r>
      <w:r w:rsidRPr="009A08B1">
        <w:rPr>
          <w:sz w:val="16"/>
          <w:szCs w:val="16"/>
        </w:rPr>
        <w:t xml:space="preserve"> Made in Space </w:t>
      </w:r>
      <w:r w:rsidRPr="009A08B1">
        <w:rPr>
          <w:rStyle w:val="StyleUnderline"/>
          <w:sz w:val="16"/>
          <w:szCs w:val="16"/>
        </w:rPr>
        <w:t>is</w:t>
      </w:r>
      <w:r w:rsidRPr="009A08B1">
        <w:rPr>
          <w:sz w:val="16"/>
          <w:szCs w:val="16"/>
        </w:rPr>
        <w:t xml:space="preserve"> currently </w:t>
      </w:r>
      <w:r w:rsidRPr="009A08B1">
        <w:rPr>
          <w:rStyle w:val="StyleUnderline"/>
          <w:sz w:val="16"/>
          <w:szCs w:val="16"/>
        </w:rPr>
        <w:t>taking the first steps toward manufacturing in orbit.</w:t>
      </w:r>
      <w:r w:rsidRPr="009A08B1">
        <w:rPr>
          <w:sz w:val="16"/>
          <w:szCs w:val="16"/>
        </w:rPr>
        <w:t xml:space="preserve"> </w:t>
      </w:r>
      <w:r w:rsidRPr="009A08B1">
        <w:rPr>
          <w:rStyle w:val="StyleUnderline"/>
          <w:sz w:val="16"/>
          <w:szCs w:val="16"/>
        </w:rPr>
        <w:t xml:space="preserve">The company’s </w:t>
      </w:r>
      <w:r w:rsidRPr="009A08B1">
        <w:rPr>
          <w:sz w:val="16"/>
          <w:szCs w:val="16"/>
        </w:rPr>
        <w:t xml:space="preserve">fiber-optic </w:t>
      </w:r>
      <w:r w:rsidRPr="009A08B1">
        <w:rPr>
          <w:rStyle w:val="StyleUnderline"/>
          <w:sz w:val="16"/>
          <w:szCs w:val="16"/>
        </w:rPr>
        <w:t>cable</w:t>
      </w:r>
      <w:r w:rsidRPr="009A08B1">
        <w:rPr>
          <w:sz w:val="16"/>
          <w:szCs w:val="16"/>
        </w:rPr>
        <w:t xml:space="preserve">, produced by machinery on the International Space Station, </w:t>
      </w:r>
      <w:r w:rsidRPr="009A08B1">
        <w:rPr>
          <w:rStyle w:val="Emphasis"/>
          <w:sz w:val="16"/>
          <w:szCs w:val="16"/>
        </w:rPr>
        <w:t>is orders of magnitude more efficient than anything made on Earth</w:t>
      </w:r>
      <w:r w:rsidRPr="009A08B1">
        <w:rPr>
          <w:sz w:val="16"/>
          <w:szCs w:val="16"/>
        </w:rPr>
        <w:t xml:space="preserve">, where the heavy gravity creates tiny flaws in the material. Made in Space and others are </w:t>
      </w:r>
      <w:r w:rsidRPr="009A08B1">
        <w:rPr>
          <w:rStyle w:val="StyleUnderline"/>
          <w:sz w:val="16"/>
          <w:szCs w:val="16"/>
        </w:rPr>
        <w:t>eventually planning to build large structures, such as solar power stations, in space.</w:t>
      </w:r>
      <w:r w:rsidRPr="009A08B1">
        <w:rPr>
          <w:sz w:val="16"/>
          <w:szCs w:val="16"/>
        </w:rPr>
        <w:t xml:space="preserve"> </w:t>
      </w:r>
      <w:r w:rsidRPr="009A08B1">
        <w:rPr>
          <w:rStyle w:val="StyleUnderline"/>
          <w:sz w:val="16"/>
          <w:szCs w:val="16"/>
        </w:rPr>
        <w:t xml:space="preserve">As these technologies develop, they will augment each other, bringing costs down dramatically; space manufacturing, for instance, slashes the cost of solar installations in space. </w:t>
      </w:r>
      <w:r w:rsidRPr="009A08B1">
        <w:rPr>
          <w:sz w:val="16"/>
          <w:szCs w:val="16"/>
        </w:rPr>
        <w:t xml:space="preserve">Eventually, </w:t>
      </w:r>
      <w:r w:rsidRPr="009A08B1">
        <w:rPr>
          <w:rStyle w:val="StyleUnderline"/>
          <w:sz w:val="16"/>
          <w:szCs w:val="16"/>
        </w:rPr>
        <w:t>firms will be able to supply endeavors in space with materials from the moon and asteroids, avoiding the cost and environmental impact of lifting them into orbit.</w:t>
      </w:r>
      <w:r w:rsidRPr="009A08B1">
        <w:rPr>
          <w:sz w:val="16"/>
          <w:szCs w:val="16"/>
        </w:rPr>
        <w:t xml:space="preserve"> Mining the solar system comes with its own potential </w:t>
      </w:r>
      <w:proofErr w:type="gramStart"/>
      <w:r w:rsidRPr="009A08B1">
        <w:rPr>
          <w:sz w:val="16"/>
          <w:szCs w:val="16"/>
        </w:rPr>
        <w:t>impacts, but</w:t>
      </w:r>
      <w:proofErr w:type="gramEnd"/>
      <w:r w:rsidRPr="009A08B1">
        <w:rPr>
          <w:sz w:val="16"/>
          <w:szCs w:val="16"/>
        </w:rPr>
        <w:t xml:space="preserve"> </w:t>
      </w:r>
      <w:r w:rsidRPr="009A08B1">
        <w:rPr>
          <w:rStyle w:val="Emphasis"/>
          <w:sz w:val="16"/>
          <w:szCs w:val="16"/>
        </w:rPr>
        <w:t>extracting resources from distant and lifeless worlds is clearly preferable to the continued degradation of the Earth.</w:t>
      </w:r>
    </w:p>
    <w:p w14:paraId="569AA5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8C6F53"/>
    <w:multiLevelType w:val="hybridMultilevel"/>
    <w:tmpl w:val="411C5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02487"/>
    <w:multiLevelType w:val="hybridMultilevel"/>
    <w:tmpl w:val="399A11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614608"/>
    <w:multiLevelType w:val="hybridMultilevel"/>
    <w:tmpl w:val="85046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7976D1"/>
    <w:multiLevelType w:val="hybridMultilevel"/>
    <w:tmpl w:val="C316A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AB0D49"/>
    <w:multiLevelType w:val="hybridMultilevel"/>
    <w:tmpl w:val="662C2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3051450">
    <w:abstractNumId w:val="10"/>
  </w:num>
  <w:num w:numId="2" w16cid:durableId="615677079">
    <w:abstractNumId w:val="8"/>
  </w:num>
  <w:num w:numId="3" w16cid:durableId="1669095650">
    <w:abstractNumId w:val="7"/>
  </w:num>
  <w:num w:numId="4" w16cid:durableId="1480532228">
    <w:abstractNumId w:val="6"/>
  </w:num>
  <w:num w:numId="5" w16cid:durableId="282614736">
    <w:abstractNumId w:val="5"/>
  </w:num>
  <w:num w:numId="6" w16cid:durableId="1534883739">
    <w:abstractNumId w:val="9"/>
  </w:num>
  <w:num w:numId="7" w16cid:durableId="1087117295">
    <w:abstractNumId w:val="4"/>
  </w:num>
  <w:num w:numId="8" w16cid:durableId="584193039">
    <w:abstractNumId w:val="3"/>
  </w:num>
  <w:num w:numId="9" w16cid:durableId="696349052">
    <w:abstractNumId w:val="2"/>
  </w:num>
  <w:num w:numId="10" w16cid:durableId="1786074908">
    <w:abstractNumId w:val="1"/>
  </w:num>
  <w:num w:numId="11" w16cid:durableId="8682900">
    <w:abstractNumId w:val="0"/>
  </w:num>
  <w:num w:numId="12" w16cid:durableId="2115785953">
    <w:abstractNumId w:val="14"/>
  </w:num>
  <w:num w:numId="13" w16cid:durableId="298151038">
    <w:abstractNumId w:val="17"/>
  </w:num>
  <w:num w:numId="14" w16cid:durableId="1545673443">
    <w:abstractNumId w:val="15"/>
  </w:num>
  <w:num w:numId="15" w16cid:durableId="805203448">
    <w:abstractNumId w:val="16"/>
  </w:num>
  <w:num w:numId="16" w16cid:durableId="480192446">
    <w:abstractNumId w:val="12"/>
  </w:num>
  <w:num w:numId="17" w16cid:durableId="1436293209">
    <w:abstractNumId w:val="13"/>
  </w:num>
  <w:num w:numId="18" w16cid:durableId="8797861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4E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86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30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8B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2B1"/>
    <w:rsid w:val="00DD4CD4"/>
    <w:rsid w:val="00DD4E30"/>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B22119"/>
  <w14:defaultImageDpi w14:val="300"/>
  <w15:docId w15:val="{7EDB0F4A-A2D8-1C4E-95F1-D2590CFD2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4E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4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E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DD4E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D4E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4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E30"/>
  </w:style>
  <w:style w:type="character" w:customStyle="1" w:styleId="Heading1Char">
    <w:name w:val="Heading 1 Char"/>
    <w:aliases w:val="Pocket Char"/>
    <w:basedOn w:val="DefaultParagraphFont"/>
    <w:link w:val="Heading1"/>
    <w:uiPriority w:val="9"/>
    <w:rsid w:val="00DD4E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4E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DD4E3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D4E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D4E3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D4E3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DD4E3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D4E30"/>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D4E30"/>
    <w:rPr>
      <w:color w:val="auto"/>
      <w:u w:val="none"/>
    </w:rPr>
  </w:style>
  <w:style w:type="paragraph" w:styleId="DocumentMap">
    <w:name w:val="Document Map"/>
    <w:basedOn w:val="Normal"/>
    <w:link w:val="DocumentMapChar"/>
    <w:uiPriority w:val="99"/>
    <w:semiHidden/>
    <w:unhideWhenUsed/>
    <w:rsid w:val="00DD4E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4E30"/>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D4E3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D4E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D4E30"/>
    <w:pPr>
      <w:ind w:left="720"/>
      <w:contextualSpacing/>
    </w:pPr>
  </w:style>
  <w:style w:type="paragraph" w:styleId="NormalWeb">
    <w:name w:val="Normal (Web)"/>
    <w:basedOn w:val="Normal"/>
    <w:uiPriority w:val="99"/>
    <w:semiHidden/>
    <w:unhideWhenUsed/>
    <w:rsid w:val="00DD4E30"/>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DD4E30"/>
    <w:rPr>
      <w:color w:val="605E5C"/>
      <w:shd w:val="clear" w:color="auto" w:fill="E1DFDD"/>
    </w:rPr>
  </w:style>
  <w:style w:type="paragraph" w:customStyle="1" w:styleId="textbold">
    <w:name w:val="text bold"/>
    <w:basedOn w:val="Normal"/>
    <w:uiPriority w:val="20"/>
    <w:qFormat/>
    <w:rsid w:val="00DD4E30"/>
    <w:pPr>
      <w:ind w:left="720"/>
      <w:jc w:val="both"/>
    </w:pPr>
    <w:rPr>
      <w:rFonts w:eastAsiaTheme="minorHAnsi"/>
      <w:b/>
      <w:iCs/>
      <w:szCs w:val="22"/>
      <w:u w:val="single"/>
    </w:rPr>
  </w:style>
  <w:style w:type="character" w:customStyle="1" w:styleId="cardtextChar">
    <w:name w:val="card text Char"/>
    <w:link w:val="cardtext"/>
    <w:locked/>
    <w:rsid w:val="00DD4E30"/>
    <w:rPr>
      <w:rFonts w:ascii="Times New Roman" w:hAnsi="Times New Roman"/>
    </w:rPr>
  </w:style>
  <w:style w:type="paragraph" w:customStyle="1" w:styleId="cardtext">
    <w:name w:val="card text"/>
    <w:basedOn w:val="Normal"/>
    <w:link w:val="cardtextChar"/>
    <w:qFormat/>
    <w:rsid w:val="00DD4E30"/>
    <w:pPr>
      <w:ind w:left="288" w:right="288"/>
    </w:pPr>
    <w:rPr>
      <w:rFonts w:ascii="Times New Roman" w:hAnsi="Times New Roman"/>
      <w:sz w:val="24"/>
    </w:rPr>
  </w:style>
  <w:style w:type="paragraph" w:customStyle="1" w:styleId="Card">
    <w:name w:val="Card"/>
    <w:basedOn w:val="Heading1"/>
    <w:autoRedefine/>
    <w:uiPriority w:val="99"/>
    <w:qFormat/>
    <w:rsid w:val="00DD4E30"/>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9/04/02/beijing-is-taking-the-final-frontier-space-china/" TargetMode="External"/><Relationship Id="rId18" Type="http://schemas.openxmlformats.org/officeDocument/2006/relationships/hyperlink" Target="https://www.pcmag.com/news/371347/russia-is-about-to-disconnect-from-the-internet-what-that-m" TargetMode="External"/><Relationship Id="rId26" Type="http://schemas.openxmlformats.org/officeDocument/2006/relationships/hyperlink" Target="https://thedebrief.org/russian-hackers-currently-targeted-in-mysterious-cyberwar/" TargetMode="External"/><Relationship Id="rId39" Type="http://schemas.openxmlformats.org/officeDocument/2006/relationships/fontTable" Target="fontTable.xml"/><Relationship Id="rId21"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34" Type="http://schemas.openxmlformats.org/officeDocument/2006/relationships/hyperlink" Target="https://www.brookings.edu/wp-content/uploads/2016/06/10_dictators_digital_network.pdf" TargetMode="External"/><Relationship Id="rId7" Type="http://schemas.openxmlformats.org/officeDocument/2006/relationships/settings" Target="settings.xml"/><Relationship Id="rId12" Type="http://schemas.openxmlformats.org/officeDocument/2006/relationships/hyperlink" Target="https://www.whitehouse.gov/briefings-statements/remarks-president-trump-meeting-national-space-council-signing-space-policy-directive-3/" TargetMode="External"/><Relationship Id="rId17" Type="http://schemas.openxmlformats.org/officeDocument/2006/relationships/hyperlink" Target="https://en.wikipedia.org/wiki/Splinternet" TargetMode="External"/><Relationship Id="rId25" Type="http://schemas.openxmlformats.org/officeDocument/2006/relationships/hyperlink" Target="https://thedebrief.org/old-radioactive-russian-spy-satellites-fall-to-earth-and-more-will-soon-follow/" TargetMode="External"/><Relationship Id="rId33" Type="http://schemas.openxmlformats.org/officeDocument/2006/relationships/hyperlink" Target="https://bostonreview.net/forum-henry-farrell-bruce-schneier-democracys-dilemma" TargetMode="External"/><Relationship Id="rId38" Type="http://schemas.openxmlformats.org/officeDocument/2006/relationships/hyperlink" Target="https://foreignpolicy.com/2019/07/20/space-research-can-save-the-planet-again-climate-change-environment/)//marlborough-wr/" TargetMode="External"/><Relationship Id="rId2" Type="http://schemas.openxmlformats.org/officeDocument/2006/relationships/customXml" Target="../customXml/item2.xml"/><Relationship Id="rId16" Type="http://schemas.openxmlformats.org/officeDocument/2006/relationships/hyperlink" Target="https://www.theholocaustexplained.org/life-in-nazi-occupied-europe/occupation-case-studies/" TargetMode="External"/><Relationship Id="rId20" Type="http://schemas.openxmlformats.org/officeDocument/2006/relationships/hyperlink" Target="https://www.forbes.com/sites/johnkoetsier/2019/12/23/top-50-social-app-in-usa-outed-as-spying-tool-for-united-arab-emirates-apple-and-google-delete-it/" TargetMode="External"/><Relationship Id="rId29" Type="http://schemas.openxmlformats.org/officeDocument/2006/relationships/hyperlink" Target="https://arstechnica.com/science/2021/01/russia-may-fine-citizens-who-use-spacexs-starlink-internet-serv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smallwarsjournal.com/jrnl/art/satellite-internet-services-fostering-dictators-dilemma" TargetMode="External"/><Relationship Id="rId32" Type="http://schemas.openxmlformats.org/officeDocument/2006/relationships/hyperlink" Target="https://www.theguardian.com/commentisfree/2020/jul/21/russian-meddling-brexit-referendum-tories-russia-report-government" TargetMode="External"/><Relationship Id="rId37" Type="http://schemas.openxmlformats.org/officeDocument/2006/relationships/hyperlink" Target="https://apps.dtic.mil/dtic/tr/fulltext/u2/1062004.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rbes.com/sites/johnkoetsier/2019/12/20/apple-building-satellite-to-iphone-tech-spacex-launching-42000-satellites-2--2--/" TargetMode="External"/><Relationship Id="rId23" Type="http://schemas.openxmlformats.org/officeDocument/2006/relationships/hyperlink" Target="https://www.spaceitbridge.com/spacex-starlink-launch-targeted-for-november-11-will-questions-be-answered.htm" TargetMode="External"/><Relationship Id="rId28" Type="http://schemas.openxmlformats.org/officeDocument/2006/relationships/hyperlink" Target="https://asiatimes.com/2020/11/china-launching-state-rival-to-elon-musks-spacex/" TargetMode="External"/><Relationship Id="rId36" Type="http://schemas.openxmlformats.org/officeDocument/2006/relationships/hyperlink" Target="https://www.tandfonline.com/doi/abs/10.1080/02681102.2017.1289889?journalCode=titd20)//marlborough-wr/" TargetMode="External"/><Relationship Id="rId10" Type="http://schemas.openxmlformats.org/officeDocument/2006/relationships/hyperlink" Target="https://www.pnas.org/content/early/2020/05/20/1921260117" TargetMode="External"/><Relationship Id="rId19" Type="http://schemas.openxmlformats.org/officeDocument/2006/relationships/hyperlink" Target="https://www.tellerreport.com/news/2019-12-27---india--new-internet-outages--protesters-back-on-the-street-.ryrh4IhQyI.html" TargetMode="External"/><Relationship Id="rId31" Type="http://schemas.openxmlformats.org/officeDocument/2006/relationships/hyperlink" Target="https://www.intelligence.senate.gov/sites/default/files/documents/Report_Volume1.pdf" TargetMode="Externa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hyperlink" Target="https://www.diu.mil/news-events" TargetMode="External"/><Relationship Id="rId22" Type="http://schemas.openxmlformats.org/officeDocument/2006/relationships/hyperlink" Target="https://www.digitaltrends.com/cool-tech/spacex-launches-60-more-starlink-satellites-amid-astronomer-concerns/" TargetMode="External"/><Relationship Id="rId27" Type="http://schemas.openxmlformats.org/officeDocument/2006/relationships/hyperlink" Target="https://thedebrief.org/china-has-achieved-total-global-drone-supremacy/" TargetMode="External"/><Relationship Id="rId30" Type="http://schemas.openxmlformats.org/officeDocument/2006/relationships/hyperlink" Target="https://tass.ru/kosmos/9162215" TargetMode="External"/><Relationship Id="rId35" Type="http://schemas.openxmlformats.org/officeDocument/2006/relationships/hyperlink" Target="https://www.csis.org/analysis/going-offensive-us-strategy-combat-russian-information-warfa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ischer81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9624</Words>
  <Characters>54857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Fischer, Leah</cp:lastModifiedBy>
  <cp:revision>2</cp:revision>
  <dcterms:created xsi:type="dcterms:W3CDTF">2022-04-09T14:53:00Z</dcterms:created>
  <dcterms:modified xsi:type="dcterms:W3CDTF">2022-04-09T14:53:00Z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