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1A494" w14:textId="3150704F" w:rsidR="00041187" w:rsidRDefault="00E741C6" w:rsidP="00E741C6">
      <w:pPr>
        <w:pStyle w:val="Heading2"/>
      </w:pPr>
      <w:r>
        <w:t xml:space="preserve">1 </w:t>
      </w:r>
      <w:r w:rsidR="001A20D2">
        <w:t>–</w:t>
      </w:r>
      <w:r>
        <w:t xml:space="preserve"> T</w:t>
      </w:r>
      <w:r w:rsidR="001A20D2">
        <w:t xml:space="preserve"> (4 minutes)</w:t>
      </w:r>
    </w:p>
    <w:p w14:paraId="3AFB5B8A" w14:textId="77777777" w:rsidR="00E741C6" w:rsidRPr="00701BAD" w:rsidRDefault="00E741C6" w:rsidP="00E741C6">
      <w:pPr>
        <w:pStyle w:val="Heading4"/>
      </w:pPr>
      <w:r>
        <w:t xml:space="preserve">Interpretation: the affirmative must defend the hypothetical implementation of the resolution or a subset thereof – </w:t>
      </w:r>
    </w:p>
    <w:p w14:paraId="57F3976C" w14:textId="77777777" w:rsidR="00E741C6" w:rsidRPr="00FD4BB7" w:rsidRDefault="00E741C6" w:rsidP="00E741C6">
      <w:pPr>
        <w:pStyle w:val="Heading4"/>
        <w:rPr>
          <w:rFonts w:cs="Calibri"/>
        </w:rPr>
      </w:pPr>
      <w:r w:rsidRPr="00FD4BB7">
        <w:rPr>
          <w:rFonts w:cs="Calibri"/>
        </w:rPr>
        <w:t xml:space="preserve">A worker is a person who works </w:t>
      </w:r>
    </w:p>
    <w:p w14:paraId="3704DF5B" w14:textId="77777777" w:rsidR="00E741C6" w:rsidRPr="00FD4BB7" w:rsidRDefault="00E741C6" w:rsidP="00E741C6">
      <w:r w:rsidRPr="00FD4BB7">
        <w:rPr>
          <w:rStyle w:val="Style13ptBold"/>
        </w:rPr>
        <w:t>Merriam-Webster</w:t>
      </w:r>
      <w:r w:rsidRPr="00FD4BB7">
        <w:t xml:space="preserve"> - ("Definition of WORKER," No Publication, xx-xx-</w:t>
      </w:r>
      <w:proofErr w:type="spellStart"/>
      <w:r w:rsidRPr="00FD4BB7">
        <w:t>xxxx</w:t>
      </w:r>
      <w:proofErr w:type="spellEnd"/>
      <w:r w:rsidRPr="00FD4BB7">
        <w:t>, https://www.merriam-webster.com/dictionary/worker)//va</w:t>
      </w:r>
    </w:p>
    <w:p w14:paraId="50F966B9" w14:textId="77777777" w:rsidR="00E741C6" w:rsidRPr="00FD4BB7" w:rsidRDefault="00E741C6" w:rsidP="00E741C6">
      <w:r w:rsidRPr="00FD4BB7">
        <w:t>Definition of </w:t>
      </w:r>
      <w:r w:rsidRPr="00FD4BB7">
        <w:rPr>
          <w:rStyle w:val="StyleUnderline"/>
          <w:highlight w:val="yellow"/>
        </w:rPr>
        <w:t>worker</w:t>
      </w:r>
      <w:r w:rsidRPr="00FD4BB7">
        <w:t xml:space="preserve"> ¶</w:t>
      </w:r>
    </w:p>
    <w:p w14:paraId="0AE697AF" w14:textId="77777777" w:rsidR="00E741C6" w:rsidRPr="00FD4BB7" w:rsidRDefault="00E741C6" w:rsidP="00E741C6">
      <w:r w:rsidRPr="00FD4BB7">
        <w:t>1a: </w:t>
      </w:r>
      <w:r w:rsidRPr="00FD4BB7">
        <w:rPr>
          <w:rStyle w:val="Emphasis"/>
          <w:highlight w:val="yellow"/>
        </w:rPr>
        <w:t>one that </w:t>
      </w:r>
      <w:hyperlink r:id="rId11"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w:t>
      </w:r>
      <w:proofErr w:type="spellStart"/>
      <w:r w:rsidRPr="00FD4BB7">
        <w:t>materiala</w:t>
      </w:r>
      <w:proofErr w:type="spellEnd"/>
      <w:r w:rsidRPr="00FD4BB7">
        <w:t xml:space="preserve"> factory worker—often used in combination ¶</w:t>
      </w:r>
    </w:p>
    <w:p w14:paraId="4B55CB32" w14:textId="77777777" w:rsidR="00E741C6" w:rsidRDefault="00E741C6" w:rsidP="00E741C6">
      <w:r w:rsidRPr="00FD4BB7">
        <w:t>b: a member of the </w:t>
      </w:r>
      <w:hyperlink r:id="rId12" w:history="1">
        <w:r w:rsidRPr="00FD4BB7">
          <w:rPr>
            <w:rStyle w:val="Hyperlink"/>
          </w:rPr>
          <w:t>working</w:t>
        </w:r>
      </w:hyperlink>
      <w:r w:rsidRPr="00FD4BB7">
        <w:t> class ¶</w:t>
      </w:r>
    </w:p>
    <w:p w14:paraId="356126F7" w14:textId="77777777" w:rsidR="00E741C6" w:rsidRDefault="00E741C6" w:rsidP="00E741C6">
      <w:pPr>
        <w:rPr>
          <w:rStyle w:val="Style13ptBold"/>
        </w:rPr>
      </w:pPr>
      <w:r>
        <w:rPr>
          <w:rStyle w:val="Style13ptBold"/>
        </w:rPr>
        <w:t>A strike is a work stoppage for a certain purpose</w:t>
      </w:r>
    </w:p>
    <w:p w14:paraId="6B20977D" w14:textId="77777777" w:rsidR="00E741C6" w:rsidRPr="004D0688" w:rsidRDefault="00E741C6" w:rsidP="00E741C6">
      <w:pPr>
        <w:rPr>
          <w:rStyle w:val="Style13ptBold"/>
        </w:rPr>
      </w:pPr>
      <w:r>
        <w:rPr>
          <w:rStyle w:val="Style13ptBold"/>
        </w:rPr>
        <w:t xml:space="preserve">Merriam-Webster </w:t>
      </w:r>
      <w:r w:rsidRPr="004D0688">
        <w:t>https://www.merriam-webster.com/dictionary/strike</w:t>
      </w:r>
    </w:p>
    <w:p w14:paraId="5C60745E" w14:textId="77777777" w:rsidR="00E741C6" w:rsidRPr="004D0688" w:rsidRDefault="00E741C6" w:rsidP="00E741C6">
      <w:r w:rsidRPr="004D0688">
        <w:t>Definition of </w:t>
      </w:r>
      <w:r w:rsidRPr="004D0688">
        <w:rPr>
          <w:rStyle w:val="StyleUnderline"/>
          <w:highlight w:val="yellow"/>
        </w:rPr>
        <w:t>strike</w:t>
      </w:r>
      <w:r w:rsidRPr="004D0688">
        <w:t> (Entry 2 of 2)</w:t>
      </w:r>
      <w:r>
        <w:t xml:space="preserve"> ¶</w:t>
      </w:r>
    </w:p>
    <w:p w14:paraId="7B5D31F5" w14:textId="77777777" w:rsidR="00E741C6" w:rsidRPr="004D0688" w:rsidRDefault="00E741C6" w:rsidP="00E741C6">
      <w:r w:rsidRPr="004D0688">
        <w:t>1: a tool for smoothing a surface (as of a mold)</w:t>
      </w:r>
      <w:r>
        <w:t xml:space="preserve"> ¶</w:t>
      </w:r>
    </w:p>
    <w:p w14:paraId="41526EDA" w14:textId="77777777" w:rsidR="00E741C6" w:rsidRPr="004D0688" w:rsidRDefault="00E741C6" w:rsidP="00E741C6">
      <w:r w:rsidRPr="004D0688">
        <w:t>2: </w:t>
      </w:r>
      <w:r w:rsidRPr="004D0688">
        <w:rPr>
          <w:rStyle w:val="StyleUnderline"/>
          <w:highlight w:val="yellow"/>
        </w:rPr>
        <w:t>an act or instance of </w:t>
      </w:r>
      <w:hyperlink r:id="rId13" w:history="1">
        <w:r w:rsidRPr="004D0688">
          <w:rPr>
            <w:rStyle w:val="StyleUnderline"/>
            <w:highlight w:val="yellow"/>
          </w:rPr>
          <w:t>striking</w:t>
        </w:r>
      </w:hyperlink>
      <w:r w:rsidRPr="004D0688">
        <w:t xml:space="preserve"> ¶</w:t>
      </w:r>
    </w:p>
    <w:p w14:paraId="12737BF0" w14:textId="77777777" w:rsidR="00E741C6" w:rsidRPr="004D0688" w:rsidRDefault="00E741C6" w:rsidP="00E741C6">
      <w:pPr>
        <w:rPr>
          <w:rStyle w:val="StyleUnderline"/>
          <w:highlight w:val="yellow"/>
        </w:rPr>
      </w:pPr>
      <w:r w:rsidRPr="004D0688">
        <w:t>3a: </w:t>
      </w:r>
      <w:r w:rsidRPr="004D0688">
        <w:rPr>
          <w:rStyle w:val="StyleUnderline"/>
          <w:highlight w:val="yellow"/>
        </w:rPr>
        <w:t>a work stoppage by a body of workers to enforce compliance with demands made on an employer ¶</w:t>
      </w:r>
    </w:p>
    <w:p w14:paraId="73665863" w14:textId="77777777" w:rsidR="00E741C6" w:rsidRPr="004D0688" w:rsidRDefault="00E741C6" w:rsidP="00E741C6">
      <w:pPr>
        <w:rPr>
          <w:rStyle w:val="StyleUnderline"/>
        </w:rPr>
      </w:pPr>
      <w:r w:rsidRPr="004D0688">
        <w:rPr>
          <w:rStyle w:val="StyleUnderline"/>
          <w:highlight w:val="yellow"/>
        </w:rPr>
        <w:t xml:space="preserve">b: a temporary stoppage of activities in </w:t>
      </w:r>
      <w:proofErr w:type="gramStart"/>
      <w:r w:rsidRPr="004D0688">
        <w:rPr>
          <w:rStyle w:val="StyleUnderline"/>
          <w:highlight w:val="yellow"/>
        </w:rPr>
        <w:t>protest against</w:t>
      </w:r>
      <w:proofErr w:type="gramEnd"/>
      <w:r w:rsidRPr="004D0688">
        <w:rPr>
          <w:rStyle w:val="StyleUnderline"/>
          <w:highlight w:val="yellow"/>
        </w:rPr>
        <w:t xml:space="preserve"> an act or condition ¶</w:t>
      </w:r>
    </w:p>
    <w:p w14:paraId="3859C2A1" w14:textId="77777777" w:rsidR="00E741C6" w:rsidRPr="00FD4BB7" w:rsidRDefault="00E741C6" w:rsidP="00E741C6">
      <w:pPr>
        <w:pStyle w:val="Heading4"/>
        <w:rPr>
          <w:rFonts w:cs="Calibri"/>
        </w:rPr>
      </w:pPr>
      <w:r>
        <w:rPr>
          <w:rFonts w:ascii="Open Sans" w:hAnsi="Open Sans" w:cs="Open Sans"/>
          <w:b w:val="0"/>
          <w:bCs w:val="0"/>
          <w:color w:val="212529"/>
          <w:spacing w:val="3"/>
          <w:sz w:val="27"/>
          <w:szCs w:val="27"/>
          <w:bdr w:val="none" w:sz="0" w:space="0" w:color="auto" w:frame="1"/>
          <w:shd w:val="clear" w:color="auto" w:fill="FFFFFF"/>
        </w:rPr>
        <w:br/>
      </w:r>
      <w:r w:rsidRPr="00FD4BB7">
        <w:rPr>
          <w:rFonts w:cs="Calibri"/>
        </w:rPr>
        <w:t>Unconditional means absolute</w:t>
      </w:r>
    </w:p>
    <w:p w14:paraId="668C6D48" w14:textId="77777777" w:rsidR="00E741C6" w:rsidRPr="00FD4BB7" w:rsidRDefault="00E741C6" w:rsidP="00E741C6">
      <w:r w:rsidRPr="00FD4BB7">
        <w:rPr>
          <w:rStyle w:val="Style13ptBold"/>
        </w:rPr>
        <w:t>Merriam-Webster</w:t>
      </w:r>
      <w:r w:rsidRPr="00FD4BB7">
        <w:t xml:space="preserve"> - ("Definition of UNQUALIFIED," No Publication, xx-xx-</w:t>
      </w:r>
      <w:proofErr w:type="spellStart"/>
      <w:r w:rsidRPr="00FD4BB7">
        <w:t>xxxx</w:t>
      </w:r>
      <w:proofErr w:type="spellEnd"/>
      <w:r w:rsidRPr="00FD4BB7">
        <w:t>, https://www.merriam-webster.com/dictionary/unqualified)//va</w:t>
      </w:r>
    </w:p>
    <w:p w14:paraId="34495858" w14:textId="77777777" w:rsidR="00E741C6" w:rsidRPr="00FD4BB7" w:rsidRDefault="00E741C6" w:rsidP="00E741C6">
      <w:pPr>
        <w:rPr>
          <w:rStyle w:val="Emphasis"/>
          <w:highlight w:val="yellow"/>
        </w:rPr>
      </w:pPr>
      <w:r w:rsidRPr="00FD4BB7">
        <w:rPr>
          <w:rStyle w:val="Emphasis"/>
          <w:highlight w:val="yellow"/>
        </w:rPr>
        <w:t>Definition of unconditional</w:t>
      </w:r>
    </w:p>
    <w:p w14:paraId="7CCF051A" w14:textId="77777777" w:rsidR="00E741C6" w:rsidRPr="00FD4BB7" w:rsidRDefault="00E741C6" w:rsidP="00E741C6">
      <w:r w:rsidRPr="00FD4BB7">
        <w:rPr>
          <w:highlight w:val="yellow"/>
        </w:rPr>
        <w:t>1: </w:t>
      </w:r>
      <w:r w:rsidRPr="00FD4BB7">
        <w:rPr>
          <w:rStyle w:val="Emphasis"/>
          <w:highlight w:val="yellow"/>
        </w:rPr>
        <w:t>not conditional or limited : </w:t>
      </w:r>
      <w:hyperlink r:id="rId14" w:history="1">
        <w:r w:rsidRPr="00FD4BB7">
          <w:rPr>
            <w:rStyle w:val="Emphasis"/>
            <w:highlight w:val="yellow"/>
          </w:rPr>
          <w:t>ABSOLUTE</w:t>
        </w:r>
      </w:hyperlink>
      <w:r w:rsidRPr="00FD4BB7">
        <w:rPr>
          <w:highlight w:val="yellow"/>
        </w:rPr>
        <w:t>, </w:t>
      </w:r>
      <w:hyperlink r:id="rId15" w:history="1">
        <w:r w:rsidRPr="00FD4BB7">
          <w:rPr>
            <w:rStyle w:val="Emphasis"/>
            <w:highlight w:val="yellow"/>
          </w:rPr>
          <w:t>UNQUALIFIED</w:t>
        </w:r>
      </w:hyperlink>
      <w:r w:rsidRPr="00FD4BB7">
        <w:rPr>
          <w:rStyle w:val="Emphasis"/>
        </w:rPr>
        <w:t xml:space="preserve"> </w:t>
      </w:r>
    </w:p>
    <w:p w14:paraId="2D03AE2F" w14:textId="77777777" w:rsidR="00E741C6" w:rsidRDefault="00E741C6" w:rsidP="00E741C6">
      <w:pPr>
        <w:pStyle w:val="Heading4"/>
      </w:pPr>
    </w:p>
    <w:p w14:paraId="013DFEBF" w14:textId="77777777" w:rsidR="00E741C6" w:rsidRDefault="00E741C6" w:rsidP="00E741C6">
      <w:pPr>
        <w:pStyle w:val="Heading4"/>
      </w:pPr>
      <w:r>
        <w:t xml:space="preserve">Vote negative – there is a distinction between debate as an institution and debate as a game, and while the </w:t>
      </w:r>
      <w:proofErr w:type="spellStart"/>
      <w:r>
        <w:t>affs</w:t>
      </w:r>
      <w:proofErr w:type="spellEnd"/>
      <w:r>
        <w:t xml:space="preserve"> intervention may or may not be effective on an institutional level, the ballot only signifies a win or loss within debate as a game </w:t>
      </w:r>
    </w:p>
    <w:p w14:paraId="4262854E" w14:textId="77777777" w:rsidR="00E741C6" w:rsidRDefault="00E741C6" w:rsidP="00E741C6">
      <w:pPr>
        <w:pStyle w:val="Heading4"/>
      </w:pPr>
      <w:r>
        <w:t xml:space="preserve">We are both in this round primarily to get a win - its why we all adhere to other rules of the game like speech times and prep time, even if breaking those norms might make the debate “better” – its why you would vote neg if they read a </w:t>
      </w:r>
      <w:proofErr w:type="gramStart"/>
      <w:r>
        <w:t>10 hour</w:t>
      </w:r>
      <w:proofErr w:type="gramEnd"/>
      <w:r>
        <w:t xml:space="preserve"> long AC about why speech time constraints are bad</w:t>
      </w:r>
    </w:p>
    <w:p w14:paraId="58A0E9B6" w14:textId="77777777" w:rsidR="00E741C6" w:rsidRDefault="00E741C6" w:rsidP="00E741C6">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3032D165" w14:textId="77777777" w:rsidR="00E741C6" w:rsidRDefault="00E741C6" w:rsidP="00E741C6">
      <w:pPr>
        <w:pStyle w:val="Heading4"/>
      </w:pPr>
      <w:r>
        <w:t xml:space="preserve">You don’t have to disagree with the </w:t>
      </w:r>
      <w:proofErr w:type="spellStart"/>
      <w:r>
        <w:t>aff</w:t>
      </w:r>
      <w:proofErr w:type="spellEnd"/>
      <w:r>
        <w:t xml:space="preserve"> to vote neg. </w:t>
      </w:r>
      <w:proofErr w:type="gramStart"/>
      <w:r>
        <w:t>But,</w:t>
      </w:r>
      <w:proofErr w:type="gramEnd"/>
      <w:r>
        <w:t xml:space="preserve">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2897E736" w14:textId="77777777" w:rsidR="00E741C6" w:rsidRDefault="00E741C6" w:rsidP="00E741C6"/>
    <w:p w14:paraId="668DBC16" w14:textId="77777777" w:rsidR="00E741C6" w:rsidRDefault="00E741C6" w:rsidP="00E741C6">
      <w:pPr>
        <w:pStyle w:val="Heading4"/>
      </w:pPr>
      <w:r>
        <w:lastRenderedPageBreak/>
        <w:t xml:space="preserve">There’s two Impacts – </w:t>
      </w:r>
    </w:p>
    <w:p w14:paraId="66757E0B" w14:textId="635EA6DB" w:rsidR="00E741C6" w:rsidRDefault="00E741C6" w:rsidP="00E741C6">
      <w:pPr>
        <w:pStyle w:val="Heading4"/>
        <w:numPr>
          <w:ilvl w:val="0"/>
          <w:numId w:val="15"/>
        </w:numPr>
        <w:tabs>
          <w:tab w:val="num" w:pos="360"/>
        </w:tabs>
        <w:ind w:left="0" w:firstLine="0"/>
      </w:pPr>
      <w:r>
        <w:t xml:space="preserve">Clash – Non-T </w:t>
      </w:r>
      <w:proofErr w:type="spellStart"/>
      <w:r>
        <w:t>affs</w:t>
      </w:r>
      <w:proofErr w:type="spellEnd"/>
      <w:r>
        <w:t xml:space="preserve"> avoid meaningful objections by preventing effective </w:t>
      </w:r>
      <w:proofErr w:type="gramStart"/>
      <w:r>
        <w:t>prep..</w:t>
      </w:r>
      <w:proofErr w:type="gramEnd"/>
      <w:r>
        <w:t xml:space="preserv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447154F8" w14:textId="77777777" w:rsidR="00E741C6" w:rsidRPr="00FB252F" w:rsidRDefault="00E741C6" w:rsidP="00E741C6">
      <w:pPr>
        <w:pStyle w:val="Heading4"/>
        <w:numPr>
          <w:ilvl w:val="0"/>
          <w:numId w:val="15"/>
        </w:numPr>
        <w:tabs>
          <w:tab w:val="num" w:pos="360"/>
        </w:tabs>
        <w:ind w:left="0" w:firstLine="0"/>
      </w:pPr>
      <w:r>
        <w:t xml:space="preserve">Iterative argumentative testing – for example, think about how the India </w:t>
      </w:r>
      <w:proofErr w:type="spellStart"/>
      <w:r>
        <w:t>aff</w:t>
      </w:r>
      <w:proofErr w:type="spellEnd"/>
      <w:r>
        <w:t xml:space="preserve"> transformed over the course of the Compulsory Voting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 xml:space="preserve">worth potential substantive tradeoff. Limits produce a rigorous </w:t>
      </w:r>
      <w:r w:rsidRPr="00EA2791">
        <w:rPr>
          <w:i/>
        </w:rPr>
        <w:t xml:space="preserve">culture of justification </w:t>
      </w:r>
      <w:r w:rsidRPr="00FB252F">
        <w:t xml:space="preserve">instead of a culture of </w:t>
      </w:r>
      <w:r w:rsidRPr="00EA2791">
        <w:rPr>
          <w:i/>
        </w:rPr>
        <w:t>assertion</w:t>
      </w:r>
      <w:r w:rsidRPr="00FB252F">
        <w:t xml:space="preserve"> or </w:t>
      </w:r>
      <w:r w:rsidRPr="00EA2791">
        <w:rPr>
          <w:i/>
        </w:rPr>
        <w:t>presumption</w:t>
      </w:r>
      <w:r w:rsidRPr="00FB252F">
        <w:t>.  Without a bridge for subjecting beliefs to a rigorous test, we are left with might-makes-right.</w:t>
      </w:r>
      <w:r>
        <w:t xml:space="preserve"> This link turns the </w:t>
      </w:r>
      <w:proofErr w:type="spellStart"/>
      <w:r>
        <w:t>Aff</w:t>
      </w:r>
      <w:proofErr w:type="spellEnd"/>
      <w:r>
        <w:t xml:space="preserve"> again, because our ability to develop critical subjectivities that can </w:t>
      </w:r>
      <w:r w:rsidRPr="00762875">
        <w:rPr>
          <w:i/>
        </w:rPr>
        <w:t>strategically</w:t>
      </w:r>
      <w:r>
        <w:t xml:space="preserve"> challenge power structures necessitates this type of argument culture.</w:t>
      </w:r>
    </w:p>
    <w:p w14:paraId="4AD59A4A" w14:textId="77777777" w:rsidR="00E741C6" w:rsidRPr="00FB252F" w:rsidRDefault="00E741C6" w:rsidP="00E741C6">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7F8CEDCF" w14:textId="77777777" w:rsidR="00E741C6" w:rsidRDefault="00E741C6" w:rsidP="00E741C6">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w:t>
      </w:r>
      <w:r w:rsidRPr="00FB252F">
        <w:rPr>
          <w:rStyle w:val="StyleUnderline"/>
        </w:rPr>
        <w:lastRenderedPageBreak/>
        <w:t>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w:t>
      </w:r>
      <w:r w:rsidRPr="00FB252F">
        <w:rPr>
          <w:sz w:val="16"/>
        </w:rPr>
        <w:lastRenderedPageBreak/>
        <w:t xml:space="preserve">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5C8C11BD" w14:textId="77777777" w:rsidR="00E741C6" w:rsidRDefault="00E741C6" w:rsidP="00E741C6">
      <w:pPr>
        <w:pStyle w:val="Heading4"/>
      </w:pPr>
      <w:r>
        <w:t xml:space="preserve">Frame procedural impacts through a lens of optimization – we don’t need to win that they make the game impossible, just relatively less effective. In the same way you would vote </w:t>
      </w:r>
      <w:proofErr w:type="spellStart"/>
      <w:r>
        <w:t>aff</w:t>
      </w:r>
      <w:proofErr w:type="spellEnd"/>
      <w:r>
        <w:t xml:space="preserve">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w:t>
      </w:r>
      <w:proofErr w:type="spellStart"/>
      <w:r>
        <w:t>aff</w:t>
      </w:r>
      <w:proofErr w:type="spellEnd"/>
      <w:r>
        <w:t xml:space="preserve"> is a good debate to have for anyone involved </w:t>
      </w:r>
    </w:p>
    <w:p w14:paraId="04915D1A" w14:textId="77777777" w:rsidR="00E741C6" w:rsidRPr="004F240C" w:rsidRDefault="00E741C6" w:rsidP="00E741C6"/>
    <w:p w14:paraId="57AD4EF7" w14:textId="77777777" w:rsidR="00E741C6" w:rsidRDefault="00E741C6" w:rsidP="00E741C6">
      <w:pPr>
        <w:pStyle w:val="Heading4"/>
      </w:pPr>
      <w:r>
        <w:lastRenderedPageBreak/>
        <w:t xml:space="preserve">They have no offense </w:t>
      </w:r>
    </w:p>
    <w:p w14:paraId="2EBB2D21" w14:textId="77777777" w:rsidR="00E741C6" w:rsidRDefault="00E741C6" w:rsidP="001A20D2">
      <w:pPr>
        <w:pStyle w:val="Heading4"/>
        <w:numPr>
          <w:ilvl w:val="0"/>
          <w:numId w:val="13"/>
        </w:numPr>
        <w:tabs>
          <w:tab w:val="num" w:pos="360"/>
        </w:tabs>
        <w:ind w:left="0" w:firstLine="0"/>
      </w:pPr>
      <w:r>
        <w:t>View T impacts as a process, not a product – any education impact about their content being important are solved by reading a book – filter impacts through what is unique to the process of debating itself</w:t>
      </w:r>
    </w:p>
    <w:p w14:paraId="5DBF04D5" w14:textId="77777777" w:rsidR="00E741C6" w:rsidRDefault="00E741C6" w:rsidP="001A20D2">
      <w:pPr>
        <w:pStyle w:val="Heading4"/>
        <w:numPr>
          <w:ilvl w:val="0"/>
          <w:numId w:val="13"/>
        </w:numPr>
        <w:tabs>
          <w:tab w:val="num" w:pos="360"/>
        </w:tabs>
        <w:ind w:left="0" w:firstLine="0"/>
      </w:pPr>
      <w:r>
        <w:t xml:space="preserve">They get to read it on the neg – if their k of being topical is true then reading the </w:t>
      </w:r>
      <w:proofErr w:type="spellStart"/>
      <w:r>
        <w:t>aff</w:t>
      </w:r>
      <w:proofErr w:type="spellEnd"/>
      <w:r>
        <w:t xml:space="preserve"> as a K on the neg means they get auto-wins, we still access their education</w:t>
      </w:r>
    </w:p>
    <w:p w14:paraId="042941EA" w14:textId="676B7136" w:rsidR="00E741C6" w:rsidRDefault="00E741C6" w:rsidP="001A20D2">
      <w:pPr>
        <w:pStyle w:val="Heading4"/>
        <w:numPr>
          <w:ilvl w:val="0"/>
          <w:numId w:val="13"/>
        </w:numPr>
        <w:tabs>
          <w:tab w:val="num" w:pos="360"/>
        </w:tabs>
        <w:ind w:left="0" w:firstLine="0"/>
      </w:pPr>
      <w:r>
        <w:t xml:space="preserve">The TVA solves – they could have read an </w:t>
      </w:r>
      <w:proofErr w:type="spellStart"/>
      <w:r>
        <w:t>aff</w:t>
      </w:r>
      <w:proofErr w:type="spellEnd"/>
      <w:r>
        <w:t xml:space="preserve"> that that highlighted the benefits of union and strike protection to trans people or pointed out how strikes can be used to redress economic inequality between trans and cis people. They could even have made arguments about how topical analyses of trans oppression deserve more weight because of the disregarding of trans lives and issues in the debate space, solving for their epistemological claims-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they get become hollow anyway which takes out solvency </w:t>
      </w:r>
    </w:p>
    <w:p w14:paraId="26ECABBC" w14:textId="436E7283" w:rsidR="00A008D3" w:rsidRDefault="00B04523" w:rsidP="00B04523">
      <w:pPr>
        <w:pStyle w:val="Heading2"/>
      </w:pPr>
      <w:r>
        <w:lastRenderedPageBreak/>
        <w:t>2 – Indefinite Critique K</w:t>
      </w:r>
    </w:p>
    <w:p w14:paraId="1D0BAD47" w14:textId="77777777" w:rsidR="00391BBD" w:rsidRPr="004B78E2" w:rsidRDefault="00391BBD" w:rsidP="00391BBD">
      <w:pPr>
        <w:keepNext/>
        <w:keepLines/>
        <w:spacing w:before="40" w:after="0"/>
        <w:outlineLvl w:val="3"/>
        <w:rPr>
          <w:rFonts w:eastAsia="MS Gothic" w:cs="Times New Roman"/>
          <w:b/>
          <w:iCs/>
          <w:sz w:val="26"/>
        </w:rPr>
      </w:pPr>
      <w:r w:rsidRPr="004B78E2">
        <w:rPr>
          <w:rFonts w:eastAsia="MS Gothic" w:cs="Times New Roman"/>
          <w:b/>
          <w:iCs/>
          <w:sz w:val="26"/>
        </w:rPr>
        <w:t xml:space="preserve">The affirmative calls for an indefinite questioning and breaking down of subject positions </w:t>
      </w:r>
    </w:p>
    <w:p w14:paraId="64033D01" w14:textId="77777777" w:rsidR="00391BBD" w:rsidRPr="004B78E2" w:rsidRDefault="00391BBD" w:rsidP="00391BBD">
      <w:pPr>
        <w:keepNext/>
        <w:keepLines/>
        <w:spacing w:before="40" w:after="0"/>
        <w:outlineLvl w:val="3"/>
        <w:rPr>
          <w:rFonts w:eastAsia="MS Gothic" w:cs="Times New Roman"/>
          <w:b/>
          <w:iCs/>
          <w:sz w:val="26"/>
        </w:rPr>
      </w:pPr>
      <w:r w:rsidRPr="004B78E2">
        <w:rPr>
          <w:rFonts w:eastAsia="MS Gothic" w:cs="Times New Roman"/>
          <w:b/>
          <w:iCs/>
          <w:sz w:val="26"/>
        </w:rPr>
        <w:t xml:space="preserve">The infinitely regressive search for the perfectly authentic subject position, free of the influences of ideology, forces the subject to disregard the immediate responsibility created by human vulnerability and dependence on others. The methodology of the AC would have us forgo opportunities to redress the suffering of others for lack of perfect confidence that we aren’t reproducing some harmful ideology. Our responsibility to the other means that we </w:t>
      </w:r>
      <w:proofErr w:type="gramStart"/>
      <w:r w:rsidRPr="004B78E2">
        <w:rPr>
          <w:rFonts w:eastAsia="MS Gothic" w:cs="Times New Roman"/>
          <w:b/>
          <w:iCs/>
          <w:sz w:val="26"/>
        </w:rPr>
        <w:t>have to</w:t>
      </w:r>
      <w:proofErr w:type="gramEnd"/>
      <w:r w:rsidRPr="004B78E2">
        <w:rPr>
          <w:rFonts w:eastAsia="MS Gothic" w:cs="Times New Roman"/>
          <w:b/>
          <w:iCs/>
          <w:sz w:val="26"/>
        </w:rPr>
        <w:t xml:space="preserve"> gesture in two directions, both questioning our identities but also suspending that questioning to act on our obligations to others. </w:t>
      </w:r>
      <w:proofErr w:type="spellStart"/>
      <w:r w:rsidRPr="004B78E2">
        <w:rPr>
          <w:rFonts w:eastAsia="MS Gothic" w:cs="Times New Roman"/>
          <w:b/>
          <w:iCs/>
          <w:sz w:val="26"/>
        </w:rPr>
        <w:t>Berstein</w:t>
      </w:r>
      <w:proofErr w:type="spellEnd"/>
      <w:r w:rsidRPr="004B78E2">
        <w:rPr>
          <w:rFonts w:eastAsia="MS Gothic" w:cs="Times New Roman"/>
          <w:b/>
          <w:iCs/>
          <w:sz w:val="26"/>
        </w:rPr>
        <w:t xml:space="preserve"> ‘91</w:t>
      </w:r>
    </w:p>
    <w:p w14:paraId="6B4842C0" w14:textId="77777777" w:rsidR="00391BBD" w:rsidRPr="004B78E2" w:rsidRDefault="00391BBD" w:rsidP="00391BBD">
      <w:pPr>
        <w:rPr>
          <w:rFonts w:eastAsia="Cambria"/>
          <w:b/>
          <w:bCs/>
          <w:sz w:val="18"/>
        </w:rPr>
      </w:pPr>
      <w:r w:rsidRPr="004B78E2">
        <w:rPr>
          <w:rFonts w:eastAsia="Cambria"/>
          <w:b/>
          <w:bCs/>
          <w:sz w:val="18"/>
        </w:rPr>
        <w:t xml:space="preserve">Richard J. Bernstein [Prof of Philosophy, New School for Social Research], “An Allegory of Modernity/Postmodernity: Habermas and Derrida,” The Derrida-Habermas Reader. Ed: Lasse </w:t>
      </w:r>
      <w:proofErr w:type="spellStart"/>
      <w:r w:rsidRPr="004B78E2">
        <w:rPr>
          <w:rFonts w:eastAsia="Cambria"/>
          <w:b/>
          <w:bCs/>
          <w:sz w:val="18"/>
        </w:rPr>
        <w:t>Thomassen</w:t>
      </w:r>
      <w:proofErr w:type="spellEnd"/>
      <w:r w:rsidRPr="004B78E2">
        <w:rPr>
          <w:rFonts w:eastAsia="Cambria"/>
          <w:b/>
          <w:bCs/>
          <w:sz w:val="18"/>
        </w:rPr>
        <w:t xml:space="preserve">. Chicago: University of Chicago Press. pp. 71-97. </w:t>
      </w:r>
      <w:proofErr w:type="spellStart"/>
      <w:r w:rsidRPr="004B78E2">
        <w:rPr>
          <w:rFonts w:eastAsia="Cambria"/>
          <w:b/>
          <w:bCs/>
          <w:sz w:val="18"/>
        </w:rPr>
        <w:t>Orignially</w:t>
      </w:r>
      <w:proofErr w:type="spellEnd"/>
      <w:r w:rsidRPr="004B78E2">
        <w:rPr>
          <w:rFonts w:eastAsia="Cambria"/>
          <w:b/>
          <w:bCs/>
          <w:sz w:val="18"/>
        </w:rPr>
        <w:t xml:space="preserve"> in The New Constellation: The Ethical-Political Horizons of Modernity/Postmodernity (Cambridge: Polity Press, 1991). AT</w:t>
      </w:r>
    </w:p>
    <w:p w14:paraId="4E35B576" w14:textId="77777777" w:rsidR="00391BBD" w:rsidRPr="004B78E2" w:rsidRDefault="00391BBD" w:rsidP="00391BBD">
      <w:pPr>
        <w:ind w:left="720"/>
        <w:rPr>
          <w:rFonts w:eastAsia="Cambria"/>
          <w:b/>
          <w:u w:val="single"/>
        </w:rPr>
      </w:pPr>
      <w:r w:rsidRPr="004B78E2">
        <w:rPr>
          <w:rFonts w:eastAsia="Cambria"/>
          <w:sz w:val="16"/>
        </w:rPr>
        <w:t xml:space="preserve">Derrida is echoing and reinforcing a point made by many critics of the modern bias that the primary task of moral and political philosophy is to specify and justify the universal rules that ought to govern our decisions and actions. But Derrida is also critical of those who think that an appeal to judgment or phronesis gets us out of this bind.42 He radicalizes the openness that he takes to be characteristic of responsibility and decision by emphasizing the experience of the undecidable. We </w:t>
      </w:r>
      <w:proofErr w:type="gramStart"/>
      <w:r w:rsidRPr="004B78E2">
        <w:rPr>
          <w:rFonts w:eastAsia="Cambria"/>
          <w:sz w:val="16"/>
        </w:rPr>
        <w:t>have to</w:t>
      </w:r>
      <w:proofErr w:type="gramEnd"/>
      <w:r w:rsidRPr="004B78E2">
        <w:rPr>
          <w:rFonts w:eastAsia="Cambria"/>
          <w:sz w:val="16"/>
        </w:rPr>
        <w:t xml:space="preserve"> think and act without banisters and barriers – or rather with the realization that it is ‘we’ who construct and deconstruct these barriers. Nevertheless, </w:t>
      </w:r>
      <w:r w:rsidRPr="00BF3EDC">
        <w:rPr>
          <w:rFonts w:eastAsia="Cambria"/>
          <w:b/>
          <w:highlight w:val="yellow"/>
          <w:u w:val="single"/>
        </w:rPr>
        <w:t>responsibility, action, and decision ‘here and now’ demand that we at least temporarily suspend constant questioning</w:t>
      </w:r>
      <w:r w:rsidRPr="004B78E2">
        <w:rPr>
          <w:rFonts w:eastAsia="Cambria"/>
          <w:b/>
          <w:u w:val="single"/>
        </w:rPr>
        <w:t>. (</w:t>
      </w:r>
      <w:proofErr w:type="gramStart"/>
      <w:r w:rsidRPr="00BF3EDC">
        <w:rPr>
          <w:rFonts w:eastAsia="Cambria"/>
          <w:b/>
          <w:highlight w:val="yellow"/>
          <w:u w:val="single"/>
        </w:rPr>
        <w:t>Otherwise</w:t>
      </w:r>
      <w:proofErr w:type="gramEnd"/>
      <w:r w:rsidRPr="00BF3EDC">
        <w:rPr>
          <w:rFonts w:eastAsia="Cambria"/>
          <w:b/>
          <w:highlight w:val="yellow"/>
          <w:u w:val="single"/>
        </w:rPr>
        <w:t xml:space="preserve"> we</w:t>
      </w:r>
      <w:r w:rsidRPr="004B78E2">
        <w:rPr>
          <w:rFonts w:eastAsia="Cambria"/>
          <w:b/>
          <w:u w:val="single"/>
        </w:rPr>
        <w:t xml:space="preserve"> would </w:t>
      </w:r>
      <w:r w:rsidRPr="00BF3EDC">
        <w:rPr>
          <w:rFonts w:eastAsia="Cambria"/>
          <w:b/>
          <w:highlight w:val="yellow"/>
          <w:u w:val="single"/>
        </w:rPr>
        <w:t>slip into inaction and non-commitment</w:t>
      </w:r>
      <w:r w:rsidRPr="004B78E2">
        <w:rPr>
          <w:rFonts w:eastAsia="Cambria"/>
          <w:b/>
          <w:u w:val="single"/>
        </w:rPr>
        <w:t xml:space="preserve"> </w:t>
      </w:r>
      <w:r w:rsidRPr="004B78E2">
        <w:rPr>
          <w:rFonts w:eastAsia="Cambria"/>
          <w:sz w:val="16"/>
        </w:rPr>
        <w:t>which are also modes of action and commitment.)</w:t>
      </w:r>
      <w:r w:rsidRPr="004B78E2">
        <w:rPr>
          <w:rFonts w:eastAsia="Cambria"/>
          <w:b/>
          <w:u w:val="single"/>
        </w:rPr>
        <w:t xml:space="preserve"> This is </w:t>
      </w:r>
      <w:r w:rsidRPr="004B78E2">
        <w:rPr>
          <w:rFonts w:eastAsia="Cambria"/>
          <w:sz w:val="16"/>
        </w:rPr>
        <w:t>his point about</w:t>
      </w:r>
      <w:r w:rsidRPr="004B78E2">
        <w:rPr>
          <w:rFonts w:eastAsia="Cambria"/>
          <w:b/>
          <w:u w:val="single"/>
        </w:rPr>
        <w:t xml:space="preserve"> gesturing ‘in opposite directions’. We cannot escape from the responsibilities and obligations that are </w:t>
      </w:r>
      <w:r w:rsidRPr="004B78E2">
        <w:rPr>
          <w:rFonts w:eastAsia="Cambria"/>
          <w:sz w:val="16"/>
          <w:szCs w:val="12"/>
        </w:rPr>
        <w:t>thrust upon us –</w:t>
      </w:r>
      <w:r w:rsidRPr="004B78E2">
        <w:rPr>
          <w:rFonts w:eastAsia="Cambria"/>
          <w:b/>
          <w:u w:val="single"/>
        </w:rPr>
        <w:t xml:space="preserve"> thrust upon us by the Other. Given our radical contingency we can never know or control when we are called upon to respond. </w:t>
      </w:r>
      <w:r w:rsidRPr="00BF3EDC">
        <w:rPr>
          <w:rFonts w:eastAsia="Cambria"/>
          <w:b/>
          <w:highlight w:val="yellow"/>
          <w:u w:val="single"/>
        </w:rPr>
        <w:t>We must always be prepared to confront new</w:t>
      </w:r>
      <w:r w:rsidRPr="004B78E2">
        <w:rPr>
          <w:rFonts w:eastAsia="Cambria"/>
          <w:b/>
          <w:u w:val="single"/>
        </w:rPr>
        <w:t xml:space="preserve"> unpredictable </w:t>
      </w:r>
      <w:r w:rsidRPr="00BF3EDC">
        <w:rPr>
          <w:rFonts w:eastAsia="Cambria"/>
          <w:b/>
          <w:highlight w:val="yellow"/>
          <w:u w:val="single"/>
        </w:rPr>
        <w:t>responsibilities</w:t>
      </w:r>
      <w:r w:rsidRPr="004B78E2">
        <w:rPr>
          <w:rFonts w:eastAsia="Cambria"/>
          <w:sz w:val="16"/>
        </w:rPr>
        <w:t xml:space="preserve">.43 So when Derrida speaks of his ‘perpetual uneasiness’ he is not merely expressing an idiosyncratic subjective state of mind but rather expressing a condition of undecidability which – to speak in a non-Derridean manner – is built into ‘the human condition’.¶ Derrida has an acute sense that, at least since the ‘rupture’ we call Nietzsche, </w:t>
      </w:r>
      <w:r w:rsidRPr="00BF3EDC">
        <w:rPr>
          <w:rFonts w:eastAsia="Cambria"/>
          <w:b/>
          <w:highlight w:val="yellow"/>
          <w:u w:val="single"/>
        </w:rPr>
        <w:t>we can no longer be content with self-satisfied appeals to moral and political foundations</w:t>
      </w:r>
      <w:r w:rsidRPr="004B78E2">
        <w:rPr>
          <w:rFonts w:eastAsia="Cambria"/>
          <w:b/>
          <w:u w:val="single"/>
        </w:rPr>
        <w:t>,</w:t>
      </w:r>
      <w:r w:rsidRPr="004B78E2">
        <w:rPr>
          <w:rFonts w:eastAsia="Cambria"/>
          <w:sz w:val="16"/>
        </w:rPr>
        <w:t xml:space="preserve"> first principles and archai. We are compelled to question these. </w:t>
      </w:r>
      <w:r w:rsidRPr="00BF3EDC">
        <w:rPr>
          <w:rFonts w:eastAsia="Cambria"/>
          <w:b/>
          <w:iCs/>
          <w:highlight w:val="yellow"/>
          <w:u w:val="single"/>
        </w:rPr>
        <w:t>But</w:t>
      </w:r>
      <w:r w:rsidRPr="004B78E2">
        <w:rPr>
          <w:rFonts w:eastAsia="Cambria"/>
          <w:sz w:val="16"/>
        </w:rPr>
        <w:t xml:space="preserve"> he is equally acute in his realization that such a questioning doesn’t ‘solve’ anything. We cannot assume a permanent frozen stance of an-arche. For this is another fixed metaphysical position. </w:t>
      </w:r>
      <w:r w:rsidRPr="00BF3EDC">
        <w:rPr>
          <w:rFonts w:eastAsia="Cambria"/>
          <w:b/>
          <w:highlight w:val="yellow"/>
          <w:u w:val="single"/>
        </w:rPr>
        <w:t>We cannot escape responsibility, decision, choice</w:t>
      </w:r>
      <w:r w:rsidRPr="004B78E2">
        <w:rPr>
          <w:rFonts w:eastAsia="Cambria"/>
          <w:b/>
          <w:u w:val="single"/>
        </w:rPr>
        <w:t xml:space="preserve">. </w:t>
      </w:r>
      <w:r w:rsidRPr="004B78E2">
        <w:rPr>
          <w:rFonts w:eastAsia="Cambria"/>
          <w:sz w:val="16"/>
          <w:szCs w:val="12"/>
        </w:rPr>
        <w:t>They are thrust upon us by the Other.</w:t>
      </w:r>
      <w:r w:rsidRPr="004B78E2">
        <w:rPr>
          <w:rFonts w:eastAsia="Cambria"/>
          <w:b/>
          <w:u w:val="single"/>
        </w:rPr>
        <w:t xml:space="preserve"> Furthermore, we cannot simply dismiss or ignore those ethical and political principles that are constitutive of our traditions. </w:t>
      </w:r>
      <w:r w:rsidRPr="00BF3EDC">
        <w:rPr>
          <w:rFonts w:eastAsia="Cambria"/>
          <w:b/>
          <w:highlight w:val="yellow"/>
          <w:u w:val="single"/>
        </w:rPr>
        <w:t>The problem</w:t>
      </w:r>
      <w:r w:rsidRPr="004B78E2">
        <w:rPr>
          <w:rFonts w:eastAsia="Cambria"/>
          <w:b/>
          <w:u w:val="single"/>
        </w:rPr>
        <w:t xml:space="preserve"> </w:t>
      </w:r>
      <w:r w:rsidRPr="004B78E2">
        <w:rPr>
          <w:rFonts w:eastAsia="Cambria"/>
          <w:sz w:val="16"/>
          <w:szCs w:val="12"/>
        </w:rPr>
        <w:t>– and it is a problem</w:t>
      </w:r>
      <w:r w:rsidRPr="004B78E2">
        <w:rPr>
          <w:rFonts w:eastAsia="Cambria"/>
          <w:b/>
          <w:u w:val="single"/>
        </w:rPr>
        <w:t xml:space="preserve"> for which there cannot be any final or permanent ‘solution’ – </w:t>
      </w:r>
      <w:r w:rsidRPr="00BF3EDC">
        <w:rPr>
          <w:rFonts w:eastAsia="Cambria"/>
          <w:b/>
          <w:highlight w:val="yellow"/>
          <w:u w:val="single"/>
        </w:rPr>
        <w:t>is to live this perpetual uneasiness in a way in which we ‘gesture in opposite directions at the same time’, where we keep alive the distance of questioning and are prepared to act decisively ‘here and now’ – where we do not hide in bad faith from the double binds that we always confront</w:t>
      </w:r>
      <w:r w:rsidRPr="004B78E2">
        <w:rPr>
          <w:rFonts w:eastAsia="Cambria"/>
          <w:b/>
          <w:u w:val="single"/>
        </w:rPr>
        <w:t>.</w:t>
      </w:r>
    </w:p>
    <w:p w14:paraId="7D7F577D" w14:textId="77777777" w:rsidR="00391BBD" w:rsidRPr="004B78E2" w:rsidRDefault="00391BBD" w:rsidP="00391BBD">
      <w:pPr>
        <w:rPr>
          <w:rFonts w:eastAsia="Cambria"/>
          <w:b/>
          <w:u w:val="single"/>
        </w:rPr>
      </w:pPr>
    </w:p>
    <w:p w14:paraId="194C5EA2" w14:textId="77777777" w:rsidR="00391BBD" w:rsidRPr="004B78E2" w:rsidRDefault="00391BBD" w:rsidP="00391BBD">
      <w:pPr>
        <w:keepNext/>
        <w:keepLines/>
        <w:spacing w:before="40" w:after="0"/>
        <w:outlineLvl w:val="3"/>
        <w:rPr>
          <w:rFonts w:eastAsia="MS Gothic" w:cs="Times New Roman"/>
          <w:b/>
          <w:iCs/>
          <w:sz w:val="26"/>
        </w:rPr>
      </w:pPr>
      <w:proofErr w:type="gramStart"/>
      <w:r w:rsidRPr="004B78E2">
        <w:rPr>
          <w:rFonts w:eastAsia="MS Gothic" w:cs="Times New Roman"/>
          <w:b/>
          <w:iCs/>
          <w:sz w:val="26"/>
        </w:rPr>
        <w:lastRenderedPageBreak/>
        <w:t>Thus</w:t>
      </w:r>
      <w:proofErr w:type="gramEnd"/>
      <w:r w:rsidRPr="004B78E2">
        <w:rPr>
          <w:rFonts w:eastAsia="MS Gothic" w:cs="Times New Roman"/>
          <w:b/>
          <w:iCs/>
          <w:sz w:val="26"/>
        </w:rPr>
        <w:t xml:space="preserve"> the alternative is to embrace a politics of “I want” instead of “I am”. Use identity as merely a jumping off point for demanding change and investing in the future instead of getting caught up in a continuous cycle of focusing one’s subject positions and how society has failed that position. Brown ’95</w:t>
      </w:r>
    </w:p>
    <w:p w14:paraId="21D72905" w14:textId="77777777" w:rsidR="00391BBD" w:rsidRPr="004B78E2" w:rsidRDefault="00391BBD" w:rsidP="00391BBD">
      <w:pPr>
        <w:rPr>
          <w:rFonts w:eastAsia="Cambria"/>
        </w:rPr>
      </w:pPr>
      <w:r w:rsidRPr="004B78E2">
        <w:rPr>
          <w:rFonts w:eastAsia="Cambria"/>
        </w:rPr>
        <w:t>Wendy Brown [Professor of political science at Berkeley], States of Injury: Power and Freedom in Late Modernity (Princeton University Press) (1995), pp. 75-76.</w:t>
      </w:r>
    </w:p>
    <w:p w14:paraId="564D792F" w14:textId="2CE919CD" w:rsidR="00391BBD" w:rsidRPr="004B78E2" w:rsidRDefault="00391BBD" w:rsidP="00391BBD">
      <w:pPr>
        <w:spacing w:after="200"/>
        <w:ind w:left="720"/>
        <w:rPr>
          <w:rFonts w:ascii="Cambria" w:eastAsia="Cambria" w:hAnsi="Cambria"/>
          <w:sz w:val="8"/>
        </w:rPr>
      </w:pPr>
      <w:r w:rsidRPr="004B78E2">
        <w:rPr>
          <w:rFonts w:ascii="Cambria" w:eastAsia="Cambria" w:hAnsi="Cambria" w:hint="eastAsia"/>
          <w:sz w:val="8"/>
        </w:rPr>
        <w:t xml:space="preserve">What if it were possible to incite a slight shift in the character of political expression and political claims common to much politicized identity? </w:t>
      </w:r>
      <w:r w:rsidRPr="00391BBD">
        <w:rPr>
          <w:rFonts w:eastAsia="Cambria"/>
          <w:b/>
          <w:iCs/>
          <w:highlight w:val="yellow"/>
          <w:u w:val="single"/>
        </w:rPr>
        <w:t>What if we sought to supplant the language of "I am" -with its</w:t>
      </w:r>
      <w:r w:rsidRPr="004B78E2">
        <w:rPr>
          <w:rFonts w:eastAsia="Cambria"/>
          <w:b/>
          <w:iCs/>
          <w:u w:val="single"/>
        </w:rPr>
        <w:t xml:space="preserve"> defensive closure on identity, its </w:t>
      </w:r>
      <w:r w:rsidRPr="00391BBD">
        <w:rPr>
          <w:rFonts w:eastAsia="Cambria"/>
          <w:b/>
          <w:iCs/>
          <w:highlight w:val="yellow"/>
          <w:u w:val="single"/>
        </w:rPr>
        <w:t>insistence on the fixity of position</w:t>
      </w:r>
      <w:r w:rsidRPr="004B78E2">
        <w:rPr>
          <w:rFonts w:eastAsia="Cambria"/>
          <w:b/>
          <w:iCs/>
          <w:u w:val="single"/>
        </w:rPr>
        <w:t>, its equation of social with moral positioning-</w:t>
      </w:r>
      <w:r w:rsidRPr="00391BBD">
        <w:rPr>
          <w:rFonts w:eastAsia="Cambria"/>
          <w:b/>
          <w:iCs/>
          <w:highlight w:val="yellow"/>
          <w:u w:val="single"/>
        </w:rPr>
        <w:t>with the language of "I want this for</w:t>
      </w:r>
      <w:r w:rsidRPr="004B78E2">
        <w:rPr>
          <w:rFonts w:eastAsia="Cambria"/>
          <w:b/>
          <w:iCs/>
          <w:u w:val="single"/>
        </w:rPr>
        <w:t xml:space="preserve"> us"? (This is an "I want" that distinguishes itself from a liberal expression of self-interest by virtue of its figuring of </w:t>
      </w:r>
      <w:r w:rsidRPr="00391BBD">
        <w:rPr>
          <w:rFonts w:eastAsia="Cambria"/>
          <w:b/>
          <w:iCs/>
          <w:highlight w:val="yellow"/>
          <w:u w:val="single"/>
        </w:rPr>
        <w:t>a political or collective good</w:t>
      </w:r>
      <w:r w:rsidRPr="004B78E2">
        <w:rPr>
          <w:rFonts w:eastAsia="Cambria"/>
          <w:b/>
          <w:iCs/>
          <w:u w:val="single"/>
        </w:rPr>
        <w:t xml:space="preserve"> as its desire.)</w:t>
      </w:r>
      <w:r w:rsidRPr="004B78E2">
        <w:rPr>
          <w:rFonts w:ascii="Cambria" w:eastAsia="Cambria" w:hAnsi="Cambria" w:hint="eastAsia"/>
          <w:sz w:val="8"/>
        </w:rPr>
        <w:t xml:space="preserve"> What if we were to rehabilitate the memory of desire within identificatory processes, the moment in desire-either "to have" or "to be''-prior to its wounding?~2 What if "wanting to be" or "wanting to have" were taken up as modes of political speech that could destabilize the formulation of identity as fixed position, as entrenchment by history, and as having necessary moral entailments, even as they affirm "position" and "history" as that which makes the speaking subject intelligible and locatable, as that which contributes to a hermeneutics tor adjudicating desires? If every "I am" is something of a resolution of the movement of desire into fixed and sovereign identity, then this project might involve not only learning to speak but to read "I am" this way: as potentially in motion, as temporal, as not-I, as </w:t>
      </w:r>
      <w:proofErr w:type="spellStart"/>
      <w:r w:rsidRPr="004B78E2">
        <w:rPr>
          <w:rFonts w:ascii="Cambria" w:eastAsia="Cambria" w:hAnsi="Cambria" w:hint="eastAsia"/>
          <w:sz w:val="8"/>
        </w:rPr>
        <w:t>deconstructable</w:t>
      </w:r>
      <w:proofErr w:type="spellEnd"/>
      <w:r w:rsidRPr="004B78E2">
        <w:rPr>
          <w:rFonts w:ascii="Cambria" w:eastAsia="Cambria" w:hAnsi="Cambria" w:hint="eastAsia"/>
          <w:sz w:val="8"/>
        </w:rPr>
        <w:t xml:space="preserve"> according to a genealogy of want rather than as fixed interests or experiences. 43 The subject understood as an effect of an (ongoing) genealogy of desire, including the social processes constitutive of, fulfilling, or frustrating desire, is in this way revealed as neither sovereign nor conclusive even as it is affirmed as an "I.'' In short, if framed in a political language, this deconstruction could be that which reopens a desire for futurity where Nietzsche saw it foreclosed by the logics of rancor and ressentiment. </w:t>
      </w:r>
      <w:r w:rsidRPr="004B78E2">
        <w:rPr>
          <w:rFonts w:ascii="Cambria" w:eastAsia="Cambria" w:hAnsi="Cambria"/>
          <w:sz w:val="8"/>
        </w:rPr>
        <w:t>Such a slight shift in the character of the political discourse of identity eschews the kinds of ahistorical or utopian turns against identity politics made by a nostalgic and broken humanist Left as well as the reactionary and disingenuous assaults on politicized identity tendered by the Right.</w:t>
      </w:r>
      <w:r w:rsidRPr="004B78E2">
        <w:rPr>
          <w:rFonts w:eastAsia="Cambria"/>
          <w:b/>
          <w:iCs/>
          <w:u w:val="single"/>
        </w:rPr>
        <w:t xml:space="preserve"> </w:t>
      </w:r>
      <w:r w:rsidRPr="00391BBD">
        <w:rPr>
          <w:rFonts w:eastAsia="Cambria"/>
          <w:b/>
          <w:iCs/>
          <w:highlight w:val="yellow"/>
          <w:u w:val="single"/>
        </w:rPr>
        <w:t>Rather than opposing or seeking to transcend identity investments, the replacement</w:t>
      </w:r>
      <w:r w:rsidRPr="004B78E2">
        <w:rPr>
          <w:rFonts w:ascii="Cambria" w:eastAsia="Cambria" w:hAnsi="Cambria"/>
          <w:sz w:val="8"/>
        </w:rPr>
        <w:t>-even the admixture-</w:t>
      </w:r>
      <w:r w:rsidRPr="004B78E2">
        <w:rPr>
          <w:rFonts w:eastAsia="Cambria"/>
          <w:b/>
          <w:iCs/>
          <w:u w:val="single"/>
        </w:rPr>
        <w:t xml:space="preserve">of the language of "being" with "wanting" </w:t>
      </w:r>
      <w:r w:rsidRPr="00391BBD">
        <w:rPr>
          <w:rFonts w:eastAsia="Cambria"/>
          <w:b/>
          <w:iCs/>
          <w:highlight w:val="yellow"/>
          <w:u w:val="single"/>
        </w:rPr>
        <w:t>would seek to exploit politically a recovery of the more expansive moments in the genealogy of identity formation</w:t>
      </w:r>
      <w:r w:rsidRPr="004B78E2">
        <w:rPr>
          <w:rFonts w:eastAsia="Cambria"/>
          <w:b/>
          <w:iCs/>
          <w:u w:val="single"/>
        </w:rPr>
        <w:t xml:space="preserve">, a recovery of the moment prior to its own foreclosure against its want, </w:t>
      </w:r>
      <w:r w:rsidRPr="00391BBD">
        <w:rPr>
          <w:rFonts w:eastAsia="Cambria"/>
          <w:b/>
          <w:iCs/>
          <w:highlight w:val="yellow"/>
          <w:u w:val="single"/>
        </w:rPr>
        <w:t>prior to the point at which its sovereign subjectivity is established through</w:t>
      </w:r>
      <w:r w:rsidRPr="004B78E2">
        <w:rPr>
          <w:rFonts w:eastAsia="Cambria"/>
          <w:b/>
          <w:iCs/>
          <w:u w:val="single"/>
        </w:rPr>
        <w:t xml:space="preserve"> such foreclosure and through </w:t>
      </w:r>
      <w:r w:rsidRPr="00391BBD">
        <w:rPr>
          <w:rFonts w:eastAsia="Cambria"/>
          <w:b/>
          <w:iCs/>
          <w:highlight w:val="yellow"/>
          <w:u w:val="single"/>
        </w:rPr>
        <w:t>eternal repetition of its pain</w:t>
      </w:r>
      <w:r w:rsidRPr="004B78E2">
        <w:rPr>
          <w:rFonts w:eastAsia="Cambria"/>
          <w:b/>
          <w:iCs/>
          <w:u w:val="single"/>
        </w:rPr>
        <w:t xml:space="preserve">. </w:t>
      </w:r>
      <w:r w:rsidRPr="00391BBD">
        <w:rPr>
          <w:rFonts w:eastAsia="Cambria"/>
          <w:b/>
          <w:iCs/>
          <w:highlight w:val="yellow"/>
          <w:u w:val="single"/>
        </w:rPr>
        <w:t>How might democratic discourse</w:t>
      </w:r>
      <w:r w:rsidRPr="004B78E2">
        <w:rPr>
          <w:rFonts w:eastAsia="Cambria"/>
          <w:b/>
          <w:iCs/>
          <w:u w:val="single"/>
        </w:rPr>
        <w:t xml:space="preserve"> itself </w:t>
      </w:r>
      <w:r w:rsidRPr="00391BBD">
        <w:rPr>
          <w:rFonts w:eastAsia="Cambria"/>
          <w:b/>
          <w:iCs/>
          <w:highlight w:val="yellow"/>
          <w:u w:val="single"/>
        </w:rPr>
        <w:t>be invigorated by</w:t>
      </w:r>
      <w:r w:rsidRPr="004B78E2">
        <w:rPr>
          <w:rFonts w:eastAsia="Cambria"/>
          <w:b/>
          <w:iCs/>
          <w:u w:val="single"/>
        </w:rPr>
        <w:t xml:space="preserve"> such </w:t>
      </w:r>
      <w:r w:rsidRPr="00391BBD">
        <w:rPr>
          <w:rFonts w:eastAsia="Cambria"/>
          <w:b/>
          <w:iCs/>
          <w:highlight w:val="yellow"/>
          <w:u w:val="single"/>
        </w:rPr>
        <w:t>a shift from ontological claims to</w:t>
      </w:r>
      <w:r w:rsidRPr="004B78E2">
        <w:rPr>
          <w:rFonts w:eastAsia="Cambria"/>
          <w:b/>
          <w:iCs/>
          <w:u w:val="single"/>
        </w:rPr>
        <w:t xml:space="preserve"> these kinds of more </w:t>
      </w:r>
      <w:r w:rsidRPr="00391BBD">
        <w:rPr>
          <w:rFonts w:eastAsia="Cambria"/>
          <w:b/>
          <w:iCs/>
          <w:highlight w:val="yellow"/>
          <w:u w:val="single"/>
        </w:rPr>
        <w:t>expressly political ones</w:t>
      </w:r>
      <w:r w:rsidRPr="004B78E2">
        <w:rPr>
          <w:rFonts w:eastAsia="Cambria"/>
          <w:b/>
          <w:iCs/>
          <w:u w:val="single"/>
        </w:rPr>
        <w:t xml:space="preserve">, claims </w:t>
      </w:r>
      <w:r w:rsidRPr="00391BBD">
        <w:rPr>
          <w:rFonts w:eastAsia="Cambria"/>
          <w:b/>
          <w:iCs/>
          <w:highlight w:val="yellow"/>
          <w:u w:val="single"/>
        </w:rPr>
        <w:t>that</w:t>
      </w:r>
      <w:r w:rsidRPr="004B78E2">
        <w:rPr>
          <w:rFonts w:eastAsia="Cambria"/>
          <w:b/>
          <w:iCs/>
          <w:u w:val="single"/>
        </w:rPr>
        <w:t xml:space="preserve">, rather than dispensing blame for an unlivable present, </w:t>
      </w:r>
      <w:r w:rsidR="00B04523">
        <w:rPr>
          <w:rFonts w:eastAsia="Cambria"/>
          <w:b/>
          <w:iCs/>
          <w:u w:val="single"/>
        </w:rPr>
        <w:t>s</w:t>
      </w:r>
    </w:p>
    <w:p w14:paraId="04F2A170" w14:textId="77777777" w:rsidR="00775667" w:rsidRDefault="00775667" w:rsidP="00775667">
      <w:pPr>
        <w:rPr>
          <w:rFonts w:ascii="Times New Roman" w:hAnsi="Times New Roman"/>
        </w:rPr>
      </w:pPr>
    </w:p>
    <w:p w14:paraId="424E7E70" w14:textId="77777777" w:rsidR="00775667" w:rsidRPr="00775667" w:rsidRDefault="00775667" w:rsidP="00775667"/>
    <w:p w14:paraId="6A328AB9" w14:textId="6005B5C7" w:rsidR="00041187" w:rsidRDefault="00B04523" w:rsidP="00B04523">
      <w:pPr>
        <w:pStyle w:val="Heading1"/>
      </w:pPr>
      <w:r>
        <w:lastRenderedPageBreak/>
        <w:t>Case</w:t>
      </w:r>
    </w:p>
    <w:p w14:paraId="1C43598F" w14:textId="310ED56B" w:rsidR="00B04523" w:rsidRDefault="00B04523" w:rsidP="00B04523">
      <w:pPr>
        <w:pStyle w:val="ListParagraph"/>
        <w:numPr>
          <w:ilvl w:val="0"/>
          <w:numId w:val="14"/>
        </w:numPr>
      </w:pPr>
      <w:r w:rsidRPr="00B04523">
        <w:t xml:space="preserve">They read no advocacy and no solvency evidence. They say the </w:t>
      </w:r>
      <w:proofErr w:type="spellStart"/>
      <w:r w:rsidRPr="00B04523">
        <w:t>aff</w:t>
      </w:r>
      <w:proofErr w:type="spellEnd"/>
      <w:r w:rsidRPr="00B04523">
        <w:t xml:space="preserve"> advocates for pre-fiat change, but they don't say what that change is. That </w:t>
      </w:r>
      <w:proofErr w:type="spellStart"/>
      <w:proofErr w:type="gramStart"/>
      <w:r w:rsidRPr="00B04523">
        <w:t>means:a</w:t>
      </w:r>
      <w:proofErr w:type="spellEnd"/>
      <w:proofErr w:type="gramEnd"/>
      <w:r w:rsidRPr="00B04523">
        <w:t xml:space="preserve">) you should assume the </w:t>
      </w:r>
      <w:proofErr w:type="spellStart"/>
      <w:r w:rsidRPr="00B04523">
        <w:t>Aff</w:t>
      </w:r>
      <w:proofErr w:type="spellEnd"/>
      <w:r w:rsidRPr="00B04523">
        <w:t xml:space="preserve"> doesn't solve anything. How does the </w:t>
      </w:r>
      <w:proofErr w:type="spellStart"/>
      <w:r w:rsidRPr="00B04523">
        <w:t>aff</w:t>
      </w:r>
      <w:proofErr w:type="spellEnd"/>
      <w:r w:rsidRPr="00B04523">
        <w:t xml:space="preserve"> force the recognition of violence? How does it make trans </w:t>
      </w:r>
      <w:proofErr w:type="spellStart"/>
      <w:r w:rsidRPr="00B04523">
        <w:t>folx</w:t>
      </w:r>
      <w:proofErr w:type="spellEnd"/>
      <w:r w:rsidRPr="00B04523">
        <w:t xml:space="preserve"> model debaters? How does it spread queer epistemology beyond this one speech act? How does it start a discussion that combats trans oppression? These are important </w:t>
      </w:r>
      <w:proofErr w:type="gramStart"/>
      <w:r w:rsidRPr="00B04523">
        <w:t>goals</w:t>
      </w:r>
      <w:proofErr w:type="gramEnd"/>
      <w:r w:rsidRPr="00B04523">
        <w:t xml:space="preserve"> and they should have the burden of showing they solve for them. If they don't materially change oppressive conditions for trans folks, then their </w:t>
      </w:r>
      <w:proofErr w:type="spellStart"/>
      <w:r w:rsidRPr="00B04523">
        <w:t>Aff</w:t>
      </w:r>
      <w:proofErr w:type="spellEnd"/>
      <w:r w:rsidRPr="00B04523">
        <w:t xml:space="preserve"> only serves to affect a catharsis that undercuts the impetus for future </w:t>
      </w:r>
      <w:proofErr w:type="spellStart"/>
      <w:proofErr w:type="gramStart"/>
      <w:r w:rsidRPr="00B04523">
        <w:t>action.b</w:t>
      </w:r>
      <w:proofErr w:type="spellEnd"/>
      <w:proofErr w:type="gramEnd"/>
      <w:r w:rsidRPr="00B04523">
        <w:t xml:space="preserve">) This is another link into T-framework. Their </w:t>
      </w:r>
      <w:proofErr w:type="spellStart"/>
      <w:r w:rsidRPr="00B04523">
        <w:t>Aff</w:t>
      </w:r>
      <w:proofErr w:type="spellEnd"/>
      <w:r w:rsidRPr="00B04523">
        <w:t xml:space="preserve"> is an extensive description of the oppression of trans-</w:t>
      </w:r>
      <w:proofErr w:type="spellStart"/>
      <w:r w:rsidRPr="00B04523">
        <w:t>folx</w:t>
      </w:r>
      <w:proofErr w:type="spellEnd"/>
      <w:r w:rsidRPr="00B04523">
        <w:t>, there is no way to negate it unless they advocate for some course of action.</w:t>
      </w:r>
    </w:p>
    <w:p w14:paraId="3EFAA814" w14:textId="4883E064" w:rsidR="00B04523" w:rsidRDefault="004D714D" w:rsidP="00B04523">
      <w:pPr>
        <w:pStyle w:val="ListParagraph"/>
        <w:numPr>
          <w:ilvl w:val="0"/>
          <w:numId w:val="14"/>
        </w:numPr>
      </w:pPr>
      <w:r>
        <w:t xml:space="preserve">Because their only advocacy is “trans people are oppressed,” they force us to either deny or minimize that oppression – by running this as an </w:t>
      </w:r>
      <w:proofErr w:type="spellStart"/>
      <w:r>
        <w:t>aff</w:t>
      </w:r>
      <w:proofErr w:type="spellEnd"/>
      <w:r>
        <w:t>, they suggest that the oppression of trans people is debatable</w:t>
      </w:r>
      <w:r w:rsidR="001C3CB8">
        <w:t xml:space="preserve"> – turns case. Their </w:t>
      </w:r>
      <w:proofErr w:type="spellStart"/>
      <w:r w:rsidR="001C3CB8">
        <w:t>aff</w:t>
      </w:r>
      <w:proofErr w:type="spellEnd"/>
      <w:r w:rsidR="001C3CB8">
        <w:t xml:space="preserve"> doesn’t solve if it’s not contestable because debate is educational precisely thanks to its ability to create a rigorous contest of ideas   </w:t>
      </w:r>
    </w:p>
    <w:p w14:paraId="2CF6928C" w14:textId="57980B0B" w:rsidR="001C3CB8" w:rsidRDefault="001C3CB8" w:rsidP="00B04523">
      <w:pPr>
        <w:pStyle w:val="ListParagraph"/>
        <w:numPr>
          <w:ilvl w:val="0"/>
          <w:numId w:val="14"/>
        </w:numPr>
      </w:pPr>
      <w:r>
        <w:t>There’s no case argument that says that using the state as a mechanism to resolve trans issues is bad</w:t>
      </w:r>
      <w:r w:rsidR="009E568F">
        <w:t xml:space="preserve">. Their whole </w:t>
      </w:r>
      <w:proofErr w:type="spellStart"/>
      <w:r w:rsidR="009E568F">
        <w:t>aff</w:t>
      </w:r>
      <w:proofErr w:type="spellEnd"/>
      <w:r w:rsidR="009E568F">
        <w:t xml:space="preserve"> is listing ways that anti-trans violence is institutionalized in the government, so </w:t>
      </w:r>
      <w:proofErr w:type="gramStart"/>
      <w:r w:rsidR="009E568F">
        <w:t>clearly</w:t>
      </w:r>
      <w:proofErr w:type="gramEnd"/>
      <w:r w:rsidR="009E568F">
        <w:t xml:space="preserve"> they agree that governmental and social structures are a source of violence for trans people – they should have to advocate for policies that change those things</w:t>
      </w:r>
    </w:p>
    <w:p w14:paraId="53BED2E9" w14:textId="578AD0D9" w:rsidR="00D76AF6" w:rsidRPr="00FD4BB7" w:rsidRDefault="00D76AF6" w:rsidP="00D76AF6">
      <w:pPr>
        <w:pStyle w:val="Heading4"/>
        <w:numPr>
          <w:ilvl w:val="0"/>
          <w:numId w:val="14"/>
        </w:numPr>
        <w:rPr>
          <w:rFonts w:cs="Calibri"/>
        </w:rPr>
      </w:pPr>
      <w:r>
        <w:rPr>
          <w:rFonts w:eastAsia="Calibri" w:cs="Calibri"/>
        </w:rPr>
        <w:t>Their refusal to engage in political discourse is harmful -- r</w:t>
      </w:r>
      <w:r w:rsidRPr="00FD4BB7">
        <w:rPr>
          <w:rFonts w:eastAsia="Calibri" w:cs="Calibri"/>
        </w:rPr>
        <w:t xml:space="preserve">eform makes revolution more likely. Rejecting it condescendingly asserts the possibility of radical change is better than the certainty of real improvement. </w:t>
      </w:r>
    </w:p>
    <w:p w14:paraId="5AAE19DF" w14:textId="77777777" w:rsidR="00D76AF6" w:rsidRPr="00FD4BB7" w:rsidRDefault="00D76AF6" w:rsidP="00D76AF6">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423690F" w14:textId="77777777" w:rsidR="00D76AF6" w:rsidRPr="00FD4BB7" w:rsidRDefault="00D76AF6" w:rsidP="00D76AF6">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D82579D" w14:textId="77777777" w:rsidR="00D76AF6" w:rsidRPr="00FD4BB7" w:rsidRDefault="00D76AF6" w:rsidP="00D76AF6">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w:t>
      </w:r>
      <w:proofErr w:type="gramStart"/>
      <w:r w:rsidRPr="00FD4BB7">
        <w:rPr>
          <w:rFonts w:eastAsia="Calibri"/>
          <w:b/>
          <w:bCs/>
          <w:szCs w:val="22"/>
          <w:highlight w:val="yellow"/>
          <w:u w:val="single"/>
        </w:rPr>
        <w:t>imperialistic</w:t>
      </w:r>
      <w:proofErr w:type="gramEnd"/>
      <w:r w:rsidRPr="00FD4BB7">
        <w:rPr>
          <w:rFonts w:eastAsia="Calibri"/>
          <w:b/>
          <w:bCs/>
          <w:szCs w:val="22"/>
          <w:highlight w:val="yellow"/>
          <w:u w:val="single"/>
        </w:rPr>
        <w:t xml:space="preserve">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proofErr w:type="gramStart"/>
      <w:r w:rsidRPr="00FD4BB7">
        <w:rPr>
          <w:rFonts w:eastAsia="Calibri"/>
          <w:b/>
          <w:bCs/>
          <w:szCs w:val="22"/>
          <w:u w:val="single"/>
        </w:rPr>
        <w:t>a number of</w:t>
      </w:r>
      <w:proofErr w:type="gramEnd"/>
      <w:r w:rsidRPr="00FD4BB7">
        <w:rPr>
          <w:rFonts w:eastAsia="Calibri"/>
          <w:b/>
          <w:bCs/>
          <w:szCs w:val="22"/>
          <w:u w:val="single"/>
        </w:rPr>
        <w:t xml:space="preserve">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w:t>
      </w:r>
      <w:proofErr w:type="gramStart"/>
      <w:r w:rsidRPr="00FD4BB7">
        <w:rPr>
          <w:rFonts w:eastAsia="Calibri"/>
          <w:b/>
          <w:bCs/>
          <w:szCs w:val="22"/>
          <w:highlight w:val="yellow"/>
          <w:u w:val="single"/>
        </w:rPr>
        <w:t>now</w:t>
      </w:r>
      <w:r w:rsidRPr="00FD4BB7">
        <w:rPr>
          <w:rFonts w:eastAsia="Calibri"/>
          <w:sz w:val="12"/>
          <w:szCs w:val="12"/>
        </w:rPr>
        <w:t>, unless</w:t>
      </w:r>
      <w:proofErr w:type="gramEnd"/>
      <w:r w:rsidRPr="00FD4BB7">
        <w:rPr>
          <w:rFonts w:eastAsia="Calibri"/>
          <w:sz w:val="12"/>
          <w:szCs w:val="12"/>
        </w:rPr>
        <w:t xml:space="preserve">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4C6802D8" w14:textId="77777777" w:rsidR="00D76AF6" w:rsidRPr="00FD4BB7" w:rsidRDefault="00D76AF6" w:rsidP="00D76AF6">
      <w:r w:rsidRPr="00FD4BB7">
        <w:rPr>
          <w:rFonts w:eastAsia="Calibri"/>
          <w:sz w:val="12"/>
          <w:szCs w:val="12"/>
        </w:rPr>
        <w:lastRenderedPageBreak/>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78AC3ADB" w14:textId="387A2500" w:rsidR="00791926" w:rsidRPr="004F7F8E" w:rsidRDefault="00791926" w:rsidP="00791926">
      <w:pPr>
        <w:pStyle w:val="Heading4"/>
        <w:numPr>
          <w:ilvl w:val="0"/>
          <w:numId w:val="14"/>
        </w:numPr>
        <w:rPr>
          <w:i/>
        </w:rPr>
      </w:pPr>
      <w:r w:rsidRPr="009F198A">
        <w:rPr>
          <w:rStyle w:val="Style13ptBold"/>
        </w:rPr>
        <w:t>Practicing policy making in debate is the best way to promote activism</w:t>
      </w:r>
      <w:r w:rsidRPr="00554C43">
        <w:t xml:space="preserve">. </w:t>
      </w:r>
      <w:proofErr w:type="spellStart"/>
      <w:r w:rsidRPr="004F7F8E">
        <w:t>Coverstone</w:t>
      </w:r>
      <w:proofErr w:type="spellEnd"/>
      <w:r w:rsidRPr="004F7F8E">
        <w:rPr>
          <w:i/>
        </w:rPr>
        <w:t xml:space="preserve"> 2005</w:t>
      </w:r>
      <w:r w:rsidRPr="004F7F8E">
        <w:rPr>
          <w:rStyle w:val="FootnoteReference"/>
          <w:rFonts w:cstheme="minorHAnsi"/>
          <w:szCs w:val="24"/>
        </w:rPr>
        <w:footnoteReference w:id="1"/>
      </w:r>
      <w:r w:rsidRPr="004F7F8E">
        <w:rPr>
          <w:i/>
        </w:rPr>
        <w:t>:</w:t>
      </w:r>
    </w:p>
    <w:p w14:paraId="025AD3A8" w14:textId="77777777" w:rsidR="00791926" w:rsidRDefault="00791926" w:rsidP="00791926">
      <w:pPr>
        <w:ind w:left="720"/>
        <w:rPr>
          <w:rStyle w:val="TitleChar"/>
          <w:rFonts w:cstheme="minorHAnsi"/>
        </w:rPr>
      </w:pPr>
      <w:r w:rsidRPr="002F2D5F">
        <w:rPr>
          <w:rFonts w:cstheme="minorHAnsi"/>
          <w:sz w:val="12"/>
          <w:szCs w:val="16"/>
        </w:rPr>
        <w:t xml:space="preserve">However, </w:t>
      </w:r>
      <w:r w:rsidRPr="002F2D5F">
        <w:rPr>
          <w:rStyle w:val="TitleChar"/>
          <w:rFonts w:cstheme="minorHAnsi"/>
          <w:sz w:val="12"/>
        </w:rPr>
        <w:t>contest debate teaches students to combine personal experience with the language of political power. Powerful personal narratives unconnected to political power are regularly co-opted by those who do learn the language of power</w:t>
      </w:r>
      <w:r w:rsidRPr="002F2D5F">
        <w:rPr>
          <w:rFonts w:cstheme="minorHAnsi"/>
          <w:sz w:val="12"/>
          <w:szCs w:val="16"/>
        </w:rPr>
        <w:t xml:space="preserve">. One need </w:t>
      </w:r>
      <w:proofErr w:type="gramStart"/>
      <w:r w:rsidRPr="002F2D5F">
        <w:rPr>
          <w:rFonts w:cstheme="minorHAnsi"/>
          <w:sz w:val="12"/>
          <w:szCs w:val="16"/>
        </w:rPr>
        <w:t>look</w:t>
      </w:r>
      <w:proofErr w:type="gramEnd"/>
      <w:r w:rsidRPr="002F2D5F">
        <w:rPr>
          <w:rFonts w:cstheme="minorHAnsi"/>
          <w:sz w:val="12"/>
          <w:szCs w:val="16"/>
        </w:rPr>
        <w:t xml:space="preserve"> no further than the annual state of the Union Address where personal story after personal story is used to support the political agenda of those in power.</w:t>
      </w:r>
      <w:r w:rsidRPr="002F2D5F">
        <w:rPr>
          <w:rFonts w:cstheme="minorHAnsi"/>
          <w:sz w:val="12"/>
        </w:rPr>
        <w:t xml:space="preserve"> </w:t>
      </w:r>
      <w:r w:rsidRPr="00791926">
        <w:rPr>
          <w:rStyle w:val="TitleChar"/>
          <w:rFonts w:cstheme="minorHAnsi"/>
          <w:highlight w:val="yellow"/>
        </w:rPr>
        <w:t>The so-called role-playing that public policy contest debates encourage promotes active learning of the vocabulary and levers of power in America. Imagining the ability to use our own arguments to influence government action is one of the great virtues of academic debate</w:t>
      </w:r>
      <w:r w:rsidRPr="002F2D5F">
        <w:rPr>
          <w:rStyle w:val="TitleChar"/>
          <w:rFonts w:cstheme="minorHAnsi"/>
          <w:sz w:val="12"/>
        </w:rPr>
        <w:t>.</w:t>
      </w:r>
      <w:r w:rsidRPr="002F2D5F">
        <w:rPr>
          <w:rFonts w:cstheme="minorHAnsi"/>
          <w:sz w:val="12"/>
          <w:szCs w:val="16"/>
        </w:rPr>
        <w:t xml:space="preserve"> Gerald Graff (2003) analyzed the decline of argumentation in academic discourse and found a source of student antipathy to public argument in an interesting </w:t>
      </w:r>
      <w:proofErr w:type="gramStart"/>
      <w:r w:rsidRPr="002F2D5F">
        <w:rPr>
          <w:rFonts w:cstheme="minorHAnsi"/>
          <w:sz w:val="12"/>
          <w:szCs w:val="16"/>
        </w:rPr>
        <w:t>place.¶</w:t>
      </w:r>
      <w:proofErr w:type="gramEnd"/>
      <w:r w:rsidRPr="002F2D5F">
        <w:rPr>
          <w:rFonts w:cstheme="minorHAnsi"/>
          <w:sz w:val="12"/>
          <w:szCs w:val="16"/>
        </w:rPr>
        <w:t xml:space="preserve"> I’m up against…their aversion to the role of public spokesperson that formal writing presupposes. It’s as if such students can’t imagine any rewards for being a public actor or even imagining themselves in such a role. This </w:t>
      </w:r>
      <w:r w:rsidRPr="002F2D5F">
        <w:rPr>
          <w:rStyle w:val="TitleChar"/>
          <w:rFonts w:cstheme="minorHAnsi"/>
          <w:sz w:val="12"/>
        </w:rPr>
        <w:t xml:space="preserve">lack of interest in the public sphere may in turn reflect a loss of confidence in the possibility that the arguments we make in public will </w:t>
      </w:r>
      <w:proofErr w:type="gramStart"/>
      <w:r w:rsidRPr="002F2D5F">
        <w:rPr>
          <w:rStyle w:val="TitleChar"/>
          <w:rFonts w:cstheme="minorHAnsi"/>
          <w:sz w:val="12"/>
        </w:rPr>
        <w:t>have an effect on</w:t>
      </w:r>
      <w:proofErr w:type="gramEnd"/>
      <w:r w:rsidRPr="002F2D5F">
        <w:rPr>
          <w:rStyle w:val="TitleChar"/>
          <w:rFonts w:cstheme="minorHAnsi"/>
          <w:sz w:val="12"/>
        </w:rPr>
        <w:t xml:space="preserve"> the world.</w:t>
      </w:r>
      <w:r w:rsidRPr="002F2D5F">
        <w:rPr>
          <w:rFonts w:cstheme="minorHAnsi"/>
          <w:sz w:val="12"/>
          <w:szCs w:val="16"/>
        </w:rPr>
        <w:t xml:space="preserve"> Today’s students’ lack of faith in the power of persuasion reflects the waning of the ideal of civic participation that led educators for centuries to place rhetorical and argumentative training at the center of the school and college curriculum. (Graff, 2003, p. </w:t>
      </w:r>
      <w:proofErr w:type="gramStart"/>
      <w:r w:rsidRPr="002F2D5F">
        <w:rPr>
          <w:rFonts w:cstheme="minorHAnsi"/>
          <w:sz w:val="12"/>
          <w:szCs w:val="16"/>
        </w:rPr>
        <w:t>57)¶</w:t>
      </w:r>
      <w:proofErr w:type="gramEnd"/>
      <w:r w:rsidRPr="002F2D5F">
        <w:rPr>
          <w:rFonts w:cstheme="minorHAnsi"/>
          <w:sz w:val="12"/>
        </w:rPr>
        <w:t xml:space="preserve"> </w:t>
      </w:r>
      <w:r w:rsidRPr="009F62D6">
        <w:rPr>
          <w:rStyle w:val="TitleChar"/>
          <w:rFonts w:cstheme="minorHAnsi"/>
        </w:rPr>
        <w:t xml:space="preserve">The power to imagine public advocacy that actually makes a difference is one of the great virtues of the traditional notion of fiat that critics deride as mere simulation. </w:t>
      </w:r>
      <w:r w:rsidRPr="00791926">
        <w:rPr>
          <w:rStyle w:val="TitleChar"/>
          <w:rFonts w:cstheme="minorHAnsi"/>
          <w:highlight w:val="yellow"/>
        </w:rPr>
        <w:t>Simulation of success in the public realm is far more empowering to students than completely abandoning all notions of personal power in the face of governmental hegemony</w:t>
      </w:r>
      <w:r w:rsidRPr="009F62D6">
        <w:rPr>
          <w:rStyle w:val="TitleChar"/>
          <w:rFonts w:cstheme="minorHAnsi"/>
        </w:rPr>
        <w:t xml:space="preserve"> </w:t>
      </w:r>
      <w:r w:rsidRPr="009F62D6">
        <w:rPr>
          <w:rStyle w:val="TitleChar"/>
          <w:rFonts w:cstheme="minorHAnsi"/>
          <w:sz w:val="12"/>
          <w:szCs w:val="12"/>
        </w:rPr>
        <w:t>by teaching students that “nothing they can do in a contest debate can ever make any difference in public policy.”</w:t>
      </w:r>
      <w:r w:rsidRPr="009F62D6">
        <w:rPr>
          <w:rStyle w:val="TitleChar"/>
          <w:rFonts w:cstheme="minorHAnsi"/>
        </w:rPr>
        <w:t xml:space="preserve"> </w:t>
      </w:r>
      <w:r w:rsidRPr="00791926">
        <w:rPr>
          <w:rStyle w:val="TitleChar"/>
          <w:rFonts w:cstheme="minorHAnsi"/>
          <w:highlight w:val="yellow"/>
        </w:rPr>
        <w:t>Contest debating</w:t>
      </w:r>
      <w:r w:rsidRPr="009F62D6">
        <w:rPr>
          <w:rStyle w:val="TitleChar"/>
          <w:rFonts w:cstheme="minorHAnsi"/>
        </w:rPr>
        <w:t xml:space="preserve"> is well suited to rewarding public activism if it </w:t>
      </w:r>
      <w:r w:rsidRPr="00791926">
        <w:rPr>
          <w:rStyle w:val="TitleChar"/>
          <w:rFonts w:cstheme="minorHAnsi"/>
          <w:highlight w:val="yellow"/>
        </w:rPr>
        <w:t>stops accepting as an article of faith that personal agency is somehow undermined by the so-called role playing in debate</w:t>
      </w:r>
      <w:r w:rsidRPr="009F62D6">
        <w:rPr>
          <w:rStyle w:val="TitleChar"/>
          <w:rFonts w:cstheme="minorHAnsi"/>
        </w:rPr>
        <w:t xml:space="preserve">. </w:t>
      </w:r>
      <w:r w:rsidRPr="002F2D5F">
        <w:rPr>
          <w:rStyle w:val="TitleChar"/>
          <w:rFonts w:cstheme="minorHAnsi"/>
          <w:sz w:val="12"/>
        </w:rPr>
        <w:t>Debate is role-playing whether we imagine government action or imagine individual action</w:t>
      </w:r>
      <w:r w:rsidRPr="009F62D6">
        <w:rPr>
          <w:rStyle w:val="TitleChar"/>
          <w:rFonts w:cstheme="minorHAnsi"/>
        </w:rPr>
        <w:t>.</w:t>
      </w:r>
      <w:r w:rsidRPr="002F2D5F">
        <w:rPr>
          <w:rFonts w:cstheme="minorHAnsi"/>
          <w:sz w:val="12"/>
        </w:rPr>
        <w:t xml:space="preserve">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2F2D5F">
        <w:rPr>
          <w:rStyle w:val="TitleChar"/>
          <w:rFonts w:cstheme="minorHAnsi"/>
          <w:sz w:val="12"/>
        </w:rPr>
        <w:t xml:space="preserve">One fantasy </w:t>
      </w:r>
      <w:proofErr w:type="gramStart"/>
      <w:r w:rsidRPr="002F2D5F">
        <w:rPr>
          <w:rStyle w:val="TitleChar"/>
          <w:rFonts w:cstheme="minorHAnsi"/>
          <w:sz w:val="12"/>
        </w:rPr>
        <w:t>actually does</w:t>
      </w:r>
      <w:proofErr w:type="gramEnd"/>
      <w:r w:rsidRPr="002F2D5F">
        <w:rPr>
          <w:rStyle w:val="TitleChar"/>
          <w:rFonts w:cstheme="minorHAnsi"/>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w:t>
      </w:r>
      <w:r w:rsidRPr="009F62D6">
        <w:rPr>
          <w:rStyle w:val="TitleChar"/>
          <w:rFonts w:cstheme="minorHAnsi"/>
        </w:rPr>
        <w:t xml:space="preserve"> </w:t>
      </w:r>
      <w:r w:rsidRPr="00791926">
        <w:rPr>
          <w:rStyle w:val="TitleChar"/>
          <w:rFonts w:cstheme="minorHAnsi"/>
          <w:highlight w:val="yellow"/>
        </w:rPr>
        <w:t xml:space="preserve">Until we can imagine it, we cannot really do it. Role-playing without question teaches students to be comfortable with the language of power, and that language paves the way for genuine and effective political </w:t>
      </w:r>
      <w:proofErr w:type="gramStart"/>
      <w:r w:rsidRPr="00791926">
        <w:rPr>
          <w:rStyle w:val="TitleChar"/>
          <w:rFonts w:cstheme="minorHAnsi"/>
          <w:highlight w:val="yellow"/>
        </w:rPr>
        <w:t>activism</w:t>
      </w:r>
      <w:r w:rsidRPr="009F62D6">
        <w:rPr>
          <w:rStyle w:val="TitleChar"/>
          <w:rFonts w:cstheme="minorHAnsi"/>
        </w:rPr>
        <w:t>.</w:t>
      </w:r>
      <w:r w:rsidRPr="009F62D6">
        <w:rPr>
          <w:rStyle w:val="TitleChar"/>
          <w:rFonts w:cstheme="minorHAnsi"/>
          <w:sz w:val="12"/>
        </w:rPr>
        <w:t>¶</w:t>
      </w:r>
      <w:proofErr w:type="gramEnd"/>
      <w:r w:rsidRPr="009F62D6">
        <w:rPr>
          <w:rStyle w:val="TitleChar"/>
          <w:rFonts w:cstheme="minorHAnsi"/>
        </w:rPr>
        <w:t xml:space="preserve"> Debates over the relative efficacy of political strategies for </w:t>
      </w:r>
      <w:r w:rsidRPr="00791926">
        <w:rPr>
          <w:rStyle w:val="TitleChar"/>
          <w:rFonts w:cstheme="minorHAnsi"/>
          <w:highlight w:val="yellow"/>
        </w:rPr>
        <w:t>pro-social change must confront governmental power at some point</w:t>
      </w:r>
      <w:r w:rsidRPr="002F2D5F">
        <w:rPr>
          <w:rFonts w:cstheme="minorHAnsi"/>
          <w:sz w:val="12"/>
        </w:rPr>
        <w: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w:t>
      </w:r>
      <w:r w:rsidRPr="009F62D6">
        <w:rPr>
          <w:rStyle w:val="TitleChar"/>
          <w:rFonts w:cstheme="minorHAnsi"/>
        </w:rPr>
        <w:t>, the gap between my individual decision to pursue movement politics and the emergence of a full-scale movement is at least as great as the gap between my vote and democratic change. They both represent utopian fiat.</w:t>
      </w:r>
      <w:r w:rsidRPr="002F2D5F">
        <w:rPr>
          <w:rFonts w:cstheme="minorHAnsi"/>
          <w:sz w:val="12"/>
        </w:rPr>
        <w:t xml:space="preserve"> Invocation of Mitchell to support utopian movement fiat is simply not supported by his work, and too often, such invocation discourages the concrete actions he argues for in favor of the </w:t>
      </w:r>
      <w:r w:rsidRPr="009F62D6">
        <w:rPr>
          <w:rStyle w:val="TitleChar"/>
          <w:rFonts w:cstheme="minorHAnsi"/>
        </w:rPr>
        <w:t>personal rejectionism that under girds the political cynicism</w:t>
      </w:r>
      <w:r w:rsidRPr="002F2D5F">
        <w:rPr>
          <w:rFonts w:cstheme="minorHAnsi"/>
          <w:sz w:val="12"/>
        </w:rPr>
        <w:t xml:space="preserve"> that </w:t>
      </w:r>
      <w:r w:rsidRPr="009F62D6">
        <w:rPr>
          <w:rStyle w:val="TitleChar"/>
          <w:rFonts w:cstheme="minorHAnsi"/>
        </w:rPr>
        <w:t>is a fundamental cause of voter and participatory abstention in America today.</w:t>
      </w:r>
    </w:p>
    <w:p w14:paraId="27C2E745" w14:textId="77777777" w:rsidR="00791926" w:rsidRPr="00791926" w:rsidRDefault="00791926" w:rsidP="000B4536">
      <w:pPr>
        <w:pStyle w:val="Heading4"/>
        <w:ind w:left="720"/>
        <w:rPr>
          <w:rFonts w:cs="Calibri"/>
        </w:rPr>
      </w:pPr>
    </w:p>
    <w:p w14:paraId="132901BE" w14:textId="28B44B8B" w:rsidR="00A25AC8" w:rsidRPr="00FD4BB7" w:rsidRDefault="00A25AC8" w:rsidP="00A25AC8">
      <w:pPr>
        <w:pStyle w:val="Heading4"/>
        <w:numPr>
          <w:ilvl w:val="0"/>
          <w:numId w:val="14"/>
        </w:numPr>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27347FE9" w14:textId="77777777" w:rsidR="00A25AC8" w:rsidRPr="00FD4BB7" w:rsidRDefault="00A25AC8" w:rsidP="00A25AC8">
      <w:proofErr w:type="spellStart"/>
      <w:r w:rsidRPr="00FD4BB7">
        <w:rPr>
          <w:b/>
          <w:bCs/>
          <w:sz w:val="26"/>
          <w:szCs w:val="26"/>
        </w:rPr>
        <w:t>Zannoti</w:t>
      </w:r>
      <w:proofErr w:type="spellEnd"/>
      <w:r w:rsidRPr="00FD4BB7">
        <w:rPr>
          <w:b/>
          <w:bCs/>
          <w:sz w:val="26"/>
          <w:szCs w:val="26"/>
        </w:rPr>
        <w:t xml:space="preserve"> ’13</w:t>
      </w:r>
      <w:r w:rsidRPr="00FD4BB7">
        <w:rPr>
          <w:rFonts w:eastAsia="Calibri"/>
          <w:b/>
          <w:bCs/>
        </w:rPr>
        <w:t xml:space="preserve"> - </w:t>
      </w:r>
      <w:proofErr w:type="spellStart"/>
      <w:r w:rsidRPr="00FD4BB7">
        <w:rPr>
          <w:sz w:val="18"/>
          <w:szCs w:val="18"/>
        </w:rPr>
        <w:t>Zannoti</w:t>
      </w:r>
      <w:proofErr w:type="spellEnd"/>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241BD5BA" w14:textId="77777777" w:rsidR="00A25AC8" w:rsidRDefault="00A25AC8" w:rsidP="00A25AC8">
      <w:pPr>
        <w:rPr>
          <w:rFonts w:eastAsia="Calibri"/>
          <w:b/>
          <w:bCs/>
          <w:szCs w:val="22"/>
          <w:highlight w:val="yellow"/>
          <w:u w:val="single"/>
        </w:rPr>
      </w:pPr>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w:t>
      </w:r>
    </w:p>
    <w:p w14:paraId="5AE3105E" w14:textId="77777777" w:rsidR="00A25AC8" w:rsidRDefault="00A25AC8" w:rsidP="00A25AC8">
      <w:pPr>
        <w:rPr>
          <w:rFonts w:eastAsia="Calibri"/>
          <w:b/>
          <w:bCs/>
          <w:szCs w:val="22"/>
          <w:highlight w:val="yellow"/>
          <w:u w:val="single"/>
        </w:rPr>
      </w:pPr>
    </w:p>
    <w:p w14:paraId="1B68A85F" w14:textId="77777777" w:rsidR="009D7FEA" w:rsidRDefault="00A25AC8" w:rsidP="00A25AC8">
      <w:pPr>
        <w:rPr>
          <w:rFonts w:eastAsia="Calibri"/>
          <w:b/>
          <w:bCs/>
          <w:szCs w:val="22"/>
          <w:highlight w:val="yellow"/>
          <w:u w:val="single"/>
        </w:rPr>
      </w:pPr>
      <w:r w:rsidRPr="00FD4BB7">
        <w:rPr>
          <w:rFonts w:eastAsia="Calibri"/>
          <w:b/>
          <w:bCs/>
          <w:szCs w:val="22"/>
          <w:highlight w:val="yellow"/>
          <w:u w:val="single"/>
        </w:rPr>
        <w:t xml:space="preserve">to governmental scripts are not limited </w:t>
      </w:r>
    </w:p>
    <w:p w14:paraId="14F71318" w14:textId="77777777" w:rsidR="009D7FEA" w:rsidRDefault="009D7FEA" w:rsidP="00A25AC8">
      <w:pPr>
        <w:rPr>
          <w:rFonts w:eastAsia="Calibri"/>
          <w:b/>
          <w:bCs/>
          <w:szCs w:val="22"/>
          <w:highlight w:val="yellow"/>
          <w:u w:val="single"/>
        </w:rPr>
      </w:pPr>
    </w:p>
    <w:p w14:paraId="53F7D125" w14:textId="190FFA03" w:rsidR="00A25AC8" w:rsidRPr="00FD4BB7" w:rsidRDefault="00A25AC8" w:rsidP="00A25AC8">
      <w:r w:rsidRPr="00FD4BB7">
        <w:rPr>
          <w:rFonts w:eastAsia="Calibri"/>
          <w:b/>
          <w:bCs/>
          <w:szCs w:val="22"/>
          <w:highlight w:val="yellow"/>
          <w:u w:val="single"/>
        </w:rPr>
        <w:t xml:space="preserve">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proofErr w:type="spellStart"/>
      <w:r w:rsidRPr="00FD4BB7">
        <w:rPr>
          <w:sz w:val="12"/>
          <w:szCs w:val="12"/>
        </w:rPr>
        <w:t>demonizations</w:t>
      </w:r>
      <w:proofErr w:type="spellEnd"/>
      <w:r w:rsidRPr="00FD4BB7">
        <w:rPr>
          <w:rFonts w:eastAsia="Calibri"/>
          <w:sz w:val="12"/>
          <w:szCs w:val="12"/>
        </w:rPr>
        <w:t xml:space="preserve"> of ‘‘power,’’ </w:t>
      </w:r>
      <w:proofErr w:type="spellStart"/>
      <w:r w:rsidRPr="00FD4BB7">
        <w:rPr>
          <w:sz w:val="12"/>
          <w:szCs w:val="12"/>
        </w:rPr>
        <w:t>romanticizations</w:t>
      </w:r>
      <w:proofErr w:type="spellEnd"/>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w:t>
      </w:r>
      <w:proofErr w:type="gramStart"/>
      <w:r w:rsidRPr="00FD4BB7">
        <w:rPr>
          <w:rFonts w:eastAsia="Calibri"/>
          <w:sz w:val="12"/>
          <w:szCs w:val="12"/>
        </w:rPr>
        <w:t>exactly the same</w:t>
      </w:r>
      <w:proofErr w:type="gramEnd"/>
      <w:r w:rsidRPr="00FD4BB7">
        <w:rPr>
          <w:rFonts w:eastAsia="Calibri"/>
          <w:sz w:val="12"/>
          <w:szCs w:val="12"/>
        </w:rPr>
        <w:t xml:space="preserve"> as bad. If everything is dangerous, then we always have something to do. </w:t>
      </w:r>
      <w:proofErr w:type="gramStart"/>
      <w:r w:rsidRPr="00FD4BB7">
        <w:rPr>
          <w:sz w:val="12"/>
          <w:szCs w:val="12"/>
        </w:rPr>
        <w:t>So</w:t>
      </w:r>
      <w:proofErr w:type="gramEnd"/>
      <w:r w:rsidRPr="00FD4BB7">
        <w:rPr>
          <w:rFonts w:eastAsia="Calibri"/>
          <w:sz w:val="12"/>
          <w:szCs w:val="12"/>
        </w:rPr>
        <w:t xml:space="preserve"> my position leads not to apathy but to hyper- and pessimistic activism. </w:t>
      </w:r>
    </w:p>
    <w:p w14:paraId="6BC560DE" w14:textId="4660E7E9" w:rsidR="00537A86" w:rsidRPr="00A04153" w:rsidRDefault="00537A86" w:rsidP="00537A86">
      <w:pPr>
        <w:pStyle w:val="Heading4"/>
        <w:numPr>
          <w:ilvl w:val="0"/>
          <w:numId w:val="14"/>
        </w:numPr>
        <w:rPr>
          <w:rFonts w:asciiTheme="minorHAnsi" w:hAnsiTheme="minorHAnsi" w:cstheme="minorHAnsi"/>
        </w:rPr>
      </w:pPr>
      <w:r w:rsidRPr="00A04153">
        <w:rPr>
          <w:rFonts w:asciiTheme="minorHAnsi" w:hAnsiTheme="minorHAnsi" w:cstheme="minorHAnsi"/>
        </w:rPr>
        <w:t>Policy nihilism cedes politics to Trump---reject their anti-politics</w:t>
      </w:r>
    </w:p>
    <w:p w14:paraId="0E2226A7" w14:textId="77777777" w:rsidR="00537A86" w:rsidRPr="00A04153" w:rsidRDefault="00537A86" w:rsidP="00537A86">
      <w:pPr>
        <w:rPr>
          <w:rFonts w:asciiTheme="minorHAnsi" w:hAnsiTheme="minorHAnsi" w:cstheme="minorHAnsi"/>
        </w:rPr>
      </w:pPr>
      <w:r w:rsidRPr="00A04153">
        <w:rPr>
          <w:rStyle w:val="Style13ptBold"/>
          <w:rFonts w:asciiTheme="minorHAnsi" w:hAnsiTheme="minorHAnsi" w:cstheme="minorHAnsi"/>
        </w:rPr>
        <w:t>Claudio 16</w:t>
      </w:r>
      <w:r w:rsidRPr="00A04153">
        <w:rPr>
          <w:rFonts w:asciiTheme="minorHAnsi" w:hAnsiTheme="minorHAnsi" w:cstheme="minorHAnsi"/>
        </w:rPr>
        <w:t xml:space="preserve"> – assistant professor of development studies and Southeast Asian studies at the Ateneo de Manila University (Lisandro, “Intellectuals have ushered the world into a dangerous age of political nihilism,” http://qz.com/721914/intellectuals-have-ushered-the-world-into-a-dangerous-age-of-political-nihilism/)</w:t>
      </w:r>
    </w:p>
    <w:p w14:paraId="4F318DD6" w14:textId="77777777" w:rsidR="00537A86" w:rsidRPr="00A04153" w:rsidRDefault="00537A86" w:rsidP="00537A86">
      <w:pPr>
        <w:rPr>
          <w:rStyle w:val="StyleUnderline"/>
          <w:rFonts w:asciiTheme="minorHAnsi" w:hAnsiTheme="minorHAnsi" w:cstheme="minorHAnsi"/>
        </w:rPr>
      </w:pPr>
      <w:r w:rsidRPr="00A04153">
        <w:rPr>
          <w:rStyle w:val="StyleUnderline"/>
          <w:rFonts w:asciiTheme="minorHAnsi" w:hAnsiTheme="minorHAnsi" w:cstheme="minorHAnsi"/>
        </w:rPr>
        <w:t xml:space="preserve">On the surface, </w:t>
      </w:r>
      <w:proofErr w:type="gramStart"/>
      <w:r w:rsidRPr="00A04153">
        <w:rPr>
          <w:rStyle w:val="StyleUnderline"/>
          <w:rFonts w:asciiTheme="minorHAnsi" w:hAnsiTheme="minorHAnsi" w:cstheme="minorHAnsi"/>
        </w:rPr>
        <w:t>it would seem that intellectuals</w:t>
      </w:r>
      <w:proofErr w:type="gramEnd"/>
      <w:r w:rsidRPr="00A04153">
        <w:rPr>
          <w:rStyle w:val="StyleUnderline"/>
          <w:rFonts w:asciiTheme="minorHAnsi" w:hAnsiTheme="minorHAnsi" w:cstheme="minorHAnsi"/>
        </w:rPr>
        <w:t xml:space="preserve"> have nothing to do with the rise of </w:t>
      </w:r>
      <w:r w:rsidRPr="00A04153">
        <w:rPr>
          <w:rStyle w:val="StyleUnderline"/>
          <w:rFonts w:asciiTheme="minorHAnsi" w:hAnsiTheme="minorHAnsi" w:cstheme="minorHAnsi"/>
          <w:highlight w:val="yellow"/>
        </w:rPr>
        <w:t>global illiberalism</w:t>
      </w:r>
      <w:r w:rsidRPr="00A04153">
        <w:rPr>
          <w:rStyle w:val="StyleUnderline"/>
          <w:rFonts w:asciiTheme="minorHAnsi" w:hAnsiTheme="minorHAnsi" w:cstheme="minorHAnsi"/>
        </w:rPr>
        <w:t xml:space="preserve">. The movements </w:t>
      </w:r>
      <w:r w:rsidRPr="00A04153">
        <w:rPr>
          <w:rStyle w:val="StyleUnderline"/>
          <w:rFonts w:asciiTheme="minorHAnsi" w:hAnsiTheme="minorHAnsi" w:cstheme="minorHAnsi"/>
          <w:highlight w:val="yellow"/>
        </w:rPr>
        <w:t>powering</w:t>
      </w:r>
      <w:r w:rsidRPr="00A04153">
        <w:rPr>
          <w:rFonts w:asciiTheme="minorHAnsi" w:hAnsiTheme="minorHAnsi" w:cstheme="minorHAnsi"/>
          <w:sz w:val="16"/>
        </w:rPr>
        <w:t xml:space="preserve"> Brexit, Donald </w:t>
      </w:r>
      <w:r w:rsidRPr="00A04153">
        <w:rPr>
          <w:rStyle w:val="StyleUnderline"/>
          <w:rFonts w:asciiTheme="minorHAnsi" w:hAnsiTheme="minorHAnsi" w:cstheme="minorHAnsi"/>
          <w:highlight w:val="yellow"/>
        </w:rPr>
        <w:t>Trump</w:t>
      </w:r>
      <w:r w:rsidRPr="00A04153">
        <w:rPr>
          <w:rFonts w:asciiTheme="minorHAnsi" w:hAnsiTheme="minorHAnsi" w:cstheme="minorHAnsi"/>
          <w:sz w:val="16"/>
        </w:rPr>
        <w:t xml:space="preserve"> and Third-World strongmen like Philippine president Rodrigo Duterte all gleefully reject books, history and </w:t>
      </w:r>
      <w:hyperlink r:id="rId16" w:history="1">
        <w:r w:rsidRPr="00A04153">
          <w:rPr>
            <w:rStyle w:val="Hyperlink"/>
            <w:rFonts w:asciiTheme="minorHAnsi" w:hAnsiTheme="minorHAnsi" w:cstheme="minorHAnsi"/>
            <w:sz w:val="16"/>
          </w:rPr>
          <w:t>higher education</w:t>
        </w:r>
      </w:hyperlink>
      <w:r w:rsidRPr="00A04153">
        <w:rPr>
          <w:rFonts w:asciiTheme="minorHAnsi" w:hAnsiTheme="minorHAnsi" w:cstheme="minorHAnsi"/>
          <w:sz w:val="16"/>
        </w:rPr>
        <w:t xml:space="preserve"> in favor of </w:t>
      </w:r>
      <w:r w:rsidRPr="00A04153">
        <w:rPr>
          <w:rStyle w:val="StyleUnderline"/>
          <w:rFonts w:asciiTheme="minorHAnsi" w:hAnsiTheme="minorHAnsi" w:cstheme="minorHAnsi"/>
          <w:highlight w:val="yellow"/>
        </w:rPr>
        <w:t>rail</w:t>
      </w:r>
      <w:r w:rsidRPr="00A04153">
        <w:rPr>
          <w:rFonts w:asciiTheme="minorHAnsi" w:hAnsiTheme="minorHAnsi" w:cstheme="minorHAnsi"/>
          <w:sz w:val="16"/>
        </w:rPr>
        <w:t xml:space="preserve">ing </w:t>
      </w:r>
      <w:r w:rsidRPr="00A04153">
        <w:rPr>
          <w:rStyle w:val="StyleUnderline"/>
          <w:rFonts w:asciiTheme="minorHAnsi" w:hAnsiTheme="minorHAnsi" w:cstheme="minorHAnsi"/>
          <w:highlight w:val="yellow"/>
        </w:rPr>
        <w:t>against</w:t>
      </w:r>
      <w:r w:rsidRPr="00A04153">
        <w:rPr>
          <w:rStyle w:val="StyleUnderline"/>
          <w:rFonts w:asciiTheme="minorHAnsi" w:hAnsiTheme="minorHAnsi" w:cstheme="minorHAnsi"/>
        </w:rPr>
        <w:t xml:space="preserve"> common enemies like</w:t>
      </w:r>
      <w:r w:rsidRPr="00A04153">
        <w:rPr>
          <w:rFonts w:asciiTheme="minorHAnsi" w:hAnsiTheme="minorHAnsi" w:cstheme="minorHAnsi"/>
          <w:sz w:val="16"/>
        </w:rPr>
        <w:t xml:space="preserve"> outsiders and </w:t>
      </w:r>
      <w:r w:rsidRPr="00A04153">
        <w:rPr>
          <w:rStyle w:val="StyleUnderline"/>
          <w:rFonts w:asciiTheme="minorHAnsi" w:hAnsiTheme="minorHAnsi" w:cstheme="minorHAnsi"/>
          <w:highlight w:val="yellow"/>
        </w:rPr>
        <w:t>globalization</w:t>
      </w:r>
      <w:r w:rsidRPr="00A04153">
        <w:rPr>
          <w:rFonts w:asciiTheme="minorHAnsi" w:hAnsiTheme="minorHAnsi" w:cstheme="minorHAnsi"/>
          <w:sz w:val="16"/>
        </w:rPr>
        <w:t xml:space="preserve">. And you’ll find few Trump supporters among the largely </w:t>
      </w:r>
      <w:hyperlink r:id="rId17" w:history="1">
        <w:r w:rsidRPr="00A04153">
          <w:rPr>
            <w:rStyle w:val="Hyperlink"/>
            <w:rFonts w:asciiTheme="minorHAnsi" w:hAnsiTheme="minorHAnsi" w:cstheme="minorHAnsi"/>
            <w:sz w:val="16"/>
          </w:rPr>
          <w:t>left-wing American professoriate</w:t>
        </w:r>
      </w:hyperlink>
      <w:r w:rsidRPr="00A04153">
        <w:rPr>
          <w:rFonts w:asciiTheme="minorHAnsi" w:hAnsiTheme="minorHAnsi" w:cstheme="minorHAnsi"/>
          <w:sz w:val="16"/>
        </w:rPr>
        <w:t xml:space="preserve">. </w:t>
      </w:r>
      <w:r w:rsidRPr="00A04153">
        <w:rPr>
          <w:rStyle w:val="StyleUnderline"/>
          <w:rFonts w:asciiTheme="minorHAnsi" w:hAnsiTheme="minorHAnsi" w:cstheme="minorHAnsi"/>
        </w:rPr>
        <w:t xml:space="preserve">Yet </w:t>
      </w:r>
      <w:r w:rsidRPr="00A04153">
        <w:rPr>
          <w:rStyle w:val="StyleUnderline"/>
          <w:rFonts w:asciiTheme="minorHAnsi" w:hAnsiTheme="minorHAnsi" w:cstheme="minorHAnsi"/>
          <w:highlight w:val="yellow"/>
        </w:rPr>
        <w:t>intellectuals are accountable for</w:t>
      </w:r>
      <w:r w:rsidRPr="00A04153">
        <w:rPr>
          <w:rStyle w:val="StyleUnderline"/>
          <w:rFonts w:asciiTheme="minorHAnsi" w:hAnsiTheme="minorHAnsi" w:cstheme="minorHAnsi"/>
        </w:rPr>
        <w:t xml:space="preserve"> the rise of </w:t>
      </w:r>
      <w:r w:rsidRPr="00A04153">
        <w:rPr>
          <w:rStyle w:val="StyleUnderline"/>
          <w:rFonts w:asciiTheme="minorHAnsi" w:hAnsiTheme="minorHAnsi" w:cstheme="minorHAnsi"/>
          <w:highlight w:val="yellow"/>
        </w:rPr>
        <w:t>these movements</w:t>
      </w:r>
      <w:r w:rsidRPr="00A04153">
        <w:rPr>
          <w:rFonts w:asciiTheme="minorHAnsi" w:hAnsiTheme="minorHAnsi" w:cstheme="minorHAnsi"/>
          <w:sz w:val="16"/>
        </w:rPr>
        <w:t xml:space="preserve">—albeit </w:t>
      </w:r>
      <w:r w:rsidRPr="00A04153">
        <w:rPr>
          <w:rFonts w:asciiTheme="minorHAnsi" w:hAnsiTheme="minorHAnsi" w:cstheme="minorHAnsi"/>
          <w:sz w:val="16"/>
        </w:rPr>
        <w:lastRenderedPageBreak/>
        <w:t xml:space="preserve">indirectly. Professors have offered stringent criticisms of neoliberal society. But </w:t>
      </w:r>
      <w:r w:rsidRPr="00A04153">
        <w:rPr>
          <w:rStyle w:val="StyleUnderline"/>
          <w:rFonts w:asciiTheme="minorHAnsi" w:hAnsiTheme="minorHAnsi" w:cstheme="minorHAnsi"/>
          <w:highlight w:val="yellow"/>
        </w:rPr>
        <w:t>they have failed to offer</w:t>
      </w:r>
      <w:r w:rsidRPr="00A04153">
        <w:rPr>
          <w:rStyle w:val="StyleUnderline"/>
          <w:rFonts w:asciiTheme="minorHAnsi" w:hAnsiTheme="minorHAnsi" w:cstheme="minorHAnsi"/>
        </w:rPr>
        <w:t xml:space="preserve"> the public </w:t>
      </w:r>
      <w:r w:rsidRPr="00A04153">
        <w:rPr>
          <w:rStyle w:val="StyleUnderline"/>
          <w:rFonts w:asciiTheme="minorHAnsi" w:hAnsiTheme="minorHAnsi" w:cstheme="minorHAnsi"/>
          <w:highlight w:val="yellow"/>
        </w:rPr>
        <w:t>viable</w:t>
      </w:r>
      <w:r w:rsidRPr="00A04153">
        <w:rPr>
          <w:rStyle w:val="StyleUnderline"/>
          <w:rFonts w:asciiTheme="minorHAnsi" w:hAnsiTheme="minorHAnsi" w:cstheme="minorHAnsi"/>
        </w:rPr>
        <w:t xml:space="preserve"> </w:t>
      </w:r>
      <w:r w:rsidRPr="00A04153">
        <w:rPr>
          <w:rStyle w:val="StyleUnderline"/>
          <w:rFonts w:asciiTheme="minorHAnsi" w:hAnsiTheme="minorHAnsi" w:cstheme="minorHAnsi"/>
          <w:highlight w:val="yellow"/>
        </w:rPr>
        <w:t>alternatives</w:t>
      </w:r>
      <w:r w:rsidRPr="00A04153">
        <w:rPr>
          <w:rFonts w:asciiTheme="minorHAnsi" w:hAnsiTheme="minorHAnsi" w:cstheme="minorHAnsi"/>
          <w:sz w:val="16"/>
        </w:rPr>
        <w:t xml:space="preserve">. In this way, </w:t>
      </w:r>
      <w:r w:rsidRPr="00A04153">
        <w:rPr>
          <w:rStyle w:val="StyleUnderline"/>
          <w:rFonts w:asciiTheme="minorHAnsi" w:hAnsiTheme="minorHAnsi" w:cstheme="minorHAnsi"/>
          <w:highlight w:val="yellow"/>
        </w:rPr>
        <w:t>they have promoted</w:t>
      </w:r>
      <w:r w:rsidRPr="00A04153">
        <w:rPr>
          <w:rStyle w:val="StyleUnderline"/>
          <w:rFonts w:asciiTheme="minorHAnsi" w:hAnsiTheme="minorHAnsi" w:cstheme="minorHAnsi"/>
        </w:rPr>
        <w:t xml:space="preserve"> a </w:t>
      </w:r>
      <w:r w:rsidRPr="00A04153">
        <w:rPr>
          <w:rStyle w:val="Emphasis"/>
          <w:rFonts w:asciiTheme="minorHAnsi" w:hAnsiTheme="minorHAnsi" w:cstheme="minorHAnsi"/>
          <w:highlight w:val="yellow"/>
        </w:rPr>
        <w:t>political</w:t>
      </w:r>
      <w:r w:rsidRPr="00A04153">
        <w:rPr>
          <w:rStyle w:val="StyleUnderline"/>
          <w:rFonts w:asciiTheme="minorHAnsi" w:hAnsiTheme="minorHAnsi" w:cstheme="minorHAnsi"/>
          <w:highlight w:val="yellow"/>
        </w:rPr>
        <w:t xml:space="preserve"> </w:t>
      </w:r>
      <w:r w:rsidRPr="00A04153">
        <w:rPr>
          <w:rStyle w:val="Emphasis"/>
          <w:rFonts w:asciiTheme="minorHAnsi" w:hAnsiTheme="minorHAnsi" w:cstheme="minorHAnsi"/>
          <w:highlight w:val="yellow"/>
        </w:rPr>
        <w:t>nihilism</w:t>
      </w:r>
      <w:r w:rsidRPr="00A04153">
        <w:rPr>
          <w:rStyle w:val="StyleUnderline"/>
          <w:rFonts w:asciiTheme="minorHAnsi" w:hAnsiTheme="minorHAnsi" w:cstheme="minorHAnsi"/>
          <w:highlight w:val="yellow"/>
        </w:rPr>
        <w:t xml:space="preserve"> that</w:t>
      </w:r>
      <w:r w:rsidRPr="00A04153">
        <w:rPr>
          <w:rStyle w:val="StyleUnderline"/>
          <w:rFonts w:asciiTheme="minorHAnsi" w:hAnsiTheme="minorHAnsi" w:cstheme="minorHAnsi"/>
        </w:rPr>
        <w:t xml:space="preserve"> has </w:t>
      </w:r>
      <w:r w:rsidRPr="00A04153">
        <w:rPr>
          <w:rStyle w:val="StyleUnderline"/>
          <w:rFonts w:asciiTheme="minorHAnsi" w:hAnsiTheme="minorHAnsi" w:cstheme="minorHAnsi"/>
          <w:highlight w:val="yellow"/>
        </w:rPr>
        <w:t>set the stage for</w:t>
      </w:r>
      <w:r w:rsidRPr="00A04153">
        <w:rPr>
          <w:rStyle w:val="StyleUnderline"/>
          <w:rFonts w:asciiTheme="minorHAnsi" w:hAnsiTheme="minorHAnsi" w:cstheme="minorHAnsi"/>
        </w:rPr>
        <w:t xml:space="preserve"> new </w:t>
      </w:r>
      <w:r w:rsidRPr="00A04153">
        <w:rPr>
          <w:rStyle w:val="StyleUnderline"/>
          <w:rFonts w:asciiTheme="minorHAnsi" w:hAnsiTheme="minorHAnsi" w:cstheme="minorHAnsi"/>
          <w:highlight w:val="yellow"/>
        </w:rPr>
        <w:t xml:space="preserve">movements that </w:t>
      </w:r>
      <w:r w:rsidRPr="00A04153">
        <w:rPr>
          <w:rStyle w:val="Emphasis"/>
          <w:rFonts w:asciiTheme="minorHAnsi" w:hAnsiTheme="minorHAnsi" w:cstheme="minorHAnsi"/>
          <w:highlight w:val="yellow"/>
        </w:rPr>
        <w:t>reject liberal democratic principles of tolerance and institutional reform</w:t>
      </w:r>
      <w:r w:rsidRPr="00A04153">
        <w:rPr>
          <w:rFonts w:asciiTheme="minorHAnsi" w:hAnsiTheme="minorHAnsi" w:cstheme="minorHAnsi"/>
          <w:sz w:val="16"/>
        </w:rPr>
        <w:t xml:space="preserve">. </w:t>
      </w:r>
      <w:r w:rsidRPr="00A04153">
        <w:rPr>
          <w:rStyle w:val="StyleUnderline"/>
          <w:rFonts w:asciiTheme="minorHAnsi" w:hAnsiTheme="minorHAnsi" w:cstheme="minorHAnsi"/>
        </w:rPr>
        <w:t>Intellectuals have a long history of critiquing liberalism</w:t>
      </w:r>
      <w:r w:rsidRPr="00A04153">
        <w:rPr>
          <w:rFonts w:asciiTheme="minorHAnsi" w:hAnsiTheme="minorHAnsi" w:cstheme="minorHAnsi"/>
          <w:sz w:val="16"/>
        </w:rPr>
        <w:t xml:space="preserve">, which </w:t>
      </w:r>
      <w:hyperlink r:id="rId18" w:history="1">
        <w:r w:rsidRPr="00A04153">
          <w:rPr>
            <w:rStyle w:val="Hyperlink"/>
            <w:rFonts w:asciiTheme="minorHAnsi" w:hAnsiTheme="minorHAnsi" w:cstheme="minorHAnsi"/>
            <w:sz w:val="16"/>
          </w:rPr>
          <w:t>relies</w:t>
        </w:r>
      </w:hyperlink>
      <w:r w:rsidRPr="00A04153">
        <w:rPr>
          <w:rFonts w:asciiTheme="minorHAnsi" w:hAnsiTheme="minorHAnsi" w:cstheme="minorHAnsi"/>
          <w:sz w:val="16"/>
        </w:rPr>
        <w:t xml:space="preserve"> on a “philosophy of individual rights and (relatively) free markets.” Beginning in the 19th century, according to historian Francois Furet, left-wing thinkers began to arrive at a consensus “that modern liberal democracy was threatening society with dissolution because it atomized individuals, made them indifferent to public interest, weakened authority, and encouraged class hatred.” </w:t>
      </w:r>
      <w:r w:rsidRPr="00A04153">
        <w:rPr>
          <w:rStyle w:val="StyleUnderline"/>
          <w:rFonts w:asciiTheme="minorHAnsi" w:hAnsiTheme="minorHAnsi" w:cstheme="minorHAnsi"/>
        </w:rPr>
        <w:t>For most of the 20th century, anti-liberal intellectuals were able to come up with alternatives</w:t>
      </w:r>
      <w:r w:rsidRPr="00A04153">
        <w:rPr>
          <w:rFonts w:asciiTheme="minorHAnsi" w:hAnsiTheme="minorHAnsi" w:cstheme="minorHAnsi"/>
          <w:sz w:val="16"/>
        </w:rPr>
        <w:t xml:space="preserve">. Jean-Paul Sartre famously defended the Soviet Union even when it became clear that Joseph Stalin was a mass murderer. French, American, Indian, and Filipino university radicals were hopelessly enamored of Mao Zedong’s Cultural Revolution in the 1970s. The collapse of Communism changed all this. Some leftist intellectuals began to find hope in small revolutionary guerrillas in the Third World, like Mexico’s </w:t>
      </w:r>
      <w:proofErr w:type="spellStart"/>
      <w:r w:rsidRPr="00A04153">
        <w:rPr>
          <w:rFonts w:asciiTheme="minorHAnsi" w:hAnsiTheme="minorHAnsi" w:cstheme="minorHAnsi"/>
          <w:sz w:val="16"/>
        </w:rPr>
        <w:t>Subcomandante</w:t>
      </w:r>
      <w:proofErr w:type="spellEnd"/>
      <w:r w:rsidRPr="00A04153">
        <w:rPr>
          <w:rFonts w:asciiTheme="minorHAnsi" w:hAnsiTheme="minorHAnsi" w:cstheme="minorHAnsi"/>
          <w:sz w:val="16"/>
        </w:rPr>
        <w:t xml:space="preserve"> Marcos. Others fell back on pure critique. </w:t>
      </w:r>
      <w:r w:rsidRPr="00A04153">
        <w:rPr>
          <w:rStyle w:val="StyleUnderline"/>
          <w:rFonts w:asciiTheme="minorHAnsi" w:hAnsiTheme="minorHAnsi" w:cstheme="minorHAnsi"/>
          <w:highlight w:val="yellow"/>
        </w:rPr>
        <w:t>Academics</w:t>
      </w:r>
      <w:r w:rsidRPr="00A04153">
        <w:rPr>
          <w:rStyle w:val="StyleUnderline"/>
          <w:rFonts w:asciiTheme="minorHAnsi" w:hAnsiTheme="minorHAnsi" w:cstheme="minorHAnsi"/>
        </w:rPr>
        <w:t xml:space="preserve"> are now mostly gadflies who </w:t>
      </w:r>
      <w:r w:rsidRPr="00A04153">
        <w:rPr>
          <w:rStyle w:val="Emphasis"/>
          <w:rFonts w:asciiTheme="minorHAnsi" w:hAnsiTheme="minorHAnsi" w:cstheme="minorHAnsi"/>
          <w:highlight w:val="yellow"/>
        </w:rPr>
        <w:t>rarely offer strategies</w:t>
      </w:r>
      <w:r w:rsidRPr="00A04153">
        <w:rPr>
          <w:rStyle w:val="StyleUnderline"/>
          <w:rFonts w:asciiTheme="minorHAnsi" w:hAnsiTheme="minorHAnsi" w:cstheme="minorHAnsi"/>
          <w:highlight w:val="yellow"/>
        </w:rPr>
        <w:t xml:space="preserve"> for political change</w:t>
      </w:r>
      <w:r w:rsidRPr="00A04153">
        <w:rPr>
          <w:rFonts w:asciiTheme="minorHAnsi" w:hAnsiTheme="minorHAnsi" w:cstheme="minorHAnsi"/>
          <w:sz w:val="16"/>
        </w:rPr>
        <w:t xml:space="preserve">. </w:t>
      </w:r>
      <w:r w:rsidRPr="00A04153">
        <w:rPr>
          <w:rStyle w:val="StyleUnderline"/>
          <w:rFonts w:asciiTheme="minorHAnsi" w:hAnsiTheme="minorHAnsi" w:cstheme="minorHAnsi"/>
          <w:highlight w:val="yellow"/>
        </w:rPr>
        <w:t>Those who do</w:t>
      </w:r>
      <w:r w:rsidRPr="00A04153">
        <w:rPr>
          <w:rStyle w:val="StyleUnderline"/>
          <w:rFonts w:asciiTheme="minorHAnsi" w:hAnsiTheme="minorHAnsi" w:cstheme="minorHAnsi"/>
        </w:rPr>
        <w:t xml:space="preserve"> forward alternatives </w:t>
      </w:r>
      <w:r w:rsidRPr="00A04153">
        <w:rPr>
          <w:rStyle w:val="StyleUnderline"/>
          <w:rFonts w:asciiTheme="minorHAnsi" w:hAnsiTheme="minorHAnsi" w:cstheme="minorHAnsi"/>
          <w:highlight w:val="yellow"/>
        </w:rPr>
        <w:t>propose ones so vague or divorced from reality that they might as well be proposing nothing</w:t>
      </w:r>
      <w:r w:rsidRPr="00A04153">
        <w:rPr>
          <w:rFonts w:asciiTheme="minorHAnsi" w:hAnsiTheme="minorHAnsi" w:cstheme="minorHAnsi"/>
          <w:sz w:val="16"/>
        </w:rPr>
        <w:t xml:space="preserve">. (The Duke University professor of romance studies Michael </w:t>
      </w:r>
      <w:r w:rsidRPr="00A04153">
        <w:rPr>
          <w:rStyle w:val="StyleUnderline"/>
          <w:rFonts w:asciiTheme="minorHAnsi" w:hAnsiTheme="minorHAnsi" w:cstheme="minorHAnsi"/>
        </w:rPr>
        <w:t>Hardt</w:t>
      </w:r>
      <w:r w:rsidRPr="00A04153">
        <w:rPr>
          <w:rFonts w:asciiTheme="minorHAnsi" w:hAnsiTheme="minorHAnsi" w:cstheme="minorHAnsi"/>
          <w:sz w:val="16"/>
        </w:rPr>
        <w:t xml:space="preserve">, </w:t>
      </w:r>
      <w:r w:rsidRPr="00A04153">
        <w:rPr>
          <w:rStyle w:val="StyleUnderline"/>
          <w:rFonts w:asciiTheme="minorHAnsi" w:hAnsiTheme="minorHAnsi" w:cstheme="minorHAnsi"/>
        </w:rPr>
        <w:t>for example,</w:t>
      </w:r>
      <w:r w:rsidRPr="00A04153">
        <w:rPr>
          <w:rFonts w:asciiTheme="minorHAnsi" w:hAnsiTheme="minorHAnsi" w:cstheme="minorHAnsi"/>
          <w:sz w:val="16"/>
        </w:rPr>
        <w:t xml:space="preserve"> </w:t>
      </w:r>
      <w:r w:rsidRPr="00A04153">
        <w:rPr>
          <w:rStyle w:val="StyleUnderline"/>
          <w:rFonts w:asciiTheme="minorHAnsi" w:hAnsiTheme="minorHAnsi" w:cstheme="minorHAnsi"/>
        </w:rPr>
        <w:t>thinks</w:t>
      </w:r>
      <w:r w:rsidRPr="00A04153">
        <w:rPr>
          <w:rFonts w:asciiTheme="minorHAnsi" w:hAnsiTheme="minorHAnsi" w:cstheme="minorHAnsi"/>
          <w:sz w:val="16"/>
        </w:rPr>
        <w:t xml:space="preserve"> the evils of modern globalization are so pernicious that </w:t>
      </w:r>
      <w:r w:rsidRPr="00A04153">
        <w:rPr>
          <w:rStyle w:val="StyleUnderline"/>
          <w:rFonts w:asciiTheme="minorHAnsi" w:hAnsiTheme="minorHAnsi" w:cstheme="minorHAnsi"/>
        </w:rPr>
        <w:t xml:space="preserve">only </w:t>
      </w:r>
      <w:hyperlink r:id="rId19" w:history="1">
        <w:r w:rsidRPr="00A04153">
          <w:rPr>
            <w:rStyle w:val="StyleUnderline"/>
            <w:rFonts w:asciiTheme="minorHAnsi" w:hAnsiTheme="minorHAnsi" w:cstheme="minorHAnsi"/>
          </w:rPr>
          <w:t>worldwide love</w:t>
        </w:r>
      </w:hyperlink>
      <w:r w:rsidRPr="00A04153">
        <w:rPr>
          <w:rStyle w:val="StyleUnderline"/>
          <w:rFonts w:asciiTheme="minorHAnsi" w:hAnsiTheme="minorHAnsi" w:cstheme="minorHAnsi"/>
        </w:rPr>
        <w:t xml:space="preserve"> is the answer</w:t>
      </w:r>
      <w:r w:rsidRPr="00A04153">
        <w:rPr>
          <w:rFonts w:asciiTheme="minorHAnsi" w:hAnsiTheme="minorHAnsi" w:cstheme="minorHAnsi"/>
          <w:sz w:val="16"/>
        </w:rPr>
        <w:t xml:space="preserve">.) Such </w:t>
      </w:r>
      <w:r w:rsidRPr="00A04153">
        <w:rPr>
          <w:rStyle w:val="StyleUnderline"/>
          <w:rFonts w:asciiTheme="minorHAnsi" w:hAnsiTheme="minorHAnsi" w:cstheme="minorHAnsi"/>
        </w:rPr>
        <w:t>thinking promotes political hopelessness</w:t>
      </w:r>
      <w:r w:rsidRPr="00A04153">
        <w:rPr>
          <w:rFonts w:asciiTheme="minorHAnsi" w:hAnsiTheme="minorHAnsi" w:cstheme="minorHAnsi"/>
          <w:sz w:val="16"/>
        </w:rPr>
        <w:t xml:space="preserve">. </w:t>
      </w:r>
      <w:r w:rsidRPr="00A04153">
        <w:rPr>
          <w:rStyle w:val="Emphasis"/>
          <w:rFonts w:asciiTheme="minorHAnsi" w:hAnsiTheme="minorHAnsi" w:cstheme="minorHAnsi"/>
          <w:highlight w:val="yellow"/>
        </w:rPr>
        <w:t>It rejects gradual</w:t>
      </w:r>
      <w:r w:rsidRPr="00A04153">
        <w:rPr>
          <w:rFonts w:asciiTheme="minorHAnsi" w:hAnsiTheme="minorHAnsi" w:cstheme="minorHAnsi"/>
          <w:sz w:val="16"/>
          <w:highlight w:val="yellow"/>
        </w:rPr>
        <w:t xml:space="preserve"> </w:t>
      </w:r>
      <w:r w:rsidRPr="00A04153">
        <w:rPr>
          <w:rStyle w:val="StyleUnderline"/>
          <w:rFonts w:asciiTheme="minorHAnsi" w:hAnsiTheme="minorHAnsi" w:cstheme="minorHAnsi"/>
          <w:highlight w:val="yellow"/>
        </w:rPr>
        <w:t>change as cosmetic</w:t>
      </w:r>
      <w:r w:rsidRPr="00A04153">
        <w:rPr>
          <w:rStyle w:val="StyleUnderline"/>
          <w:rFonts w:asciiTheme="minorHAnsi" w:hAnsiTheme="minorHAnsi" w:cstheme="minorHAnsi"/>
        </w:rPr>
        <w:t xml:space="preserve">, while patronizing those who think otherwise. This nihilism </w:t>
      </w:r>
      <w:r w:rsidRPr="00A04153">
        <w:rPr>
          <w:rStyle w:val="Emphasis"/>
          <w:rFonts w:asciiTheme="minorHAnsi" w:hAnsiTheme="minorHAnsi" w:cstheme="minorHAnsi"/>
          <w:highlight w:val="yellow"/>
        </w:rPr>
        <w:t>easily spreads from the classroom</w:t>
      </w:r>
      <w:r w:rsidRPr="00A04153">
        <w:rPr>
          <w:rStyle w:val="StyleUnderline"/>
          <w:rFonts w:asciiTheme="minorHAnsi" w:hAnsiTheme="minorHAnsi" w:cstheme="minorHAnsi"/>
        </w:rPr>
        <w:t xml:space="preserve"> and academic journals to op-ed pages to </w:t>
      </w:r>
      <w:hyperlink r:id="rId20" w:history="1">
        <w:r w:rsidRPr="00A04153">
          <w:rPr>
            <w:rStyle w:val="StyleUnderline"/>
            <w:rFonts w:asciiTheme="minorHAnsi" w:hAnsiTheme="minorHAnsi" w:cstheme="minorHAnsi"/>
          </w:rPr>
          <w:t>Zuccotti Park</w:t>
        </w:r>
      </w:hyperlink>
      <w:r w:rsidRPr="00A04153">
        <w:rPr>
          <w:rStyle w:val="StyleUnderline"/>
          <w:rFonts w:asciiTheme="minorHAnsi" w:hAnsiTheme="minorHAnsi" w:cstheme="minorHAnsi"/>
        </w:rPr>
        <w:t>, and eventually to the public at large</w:t>
      </w:r>
      <w:r w:rsidRPr="00A04153">
        <w:rPr>
          <w:rFonts w:asciiTheme="minorHAnsi" w:hAnsiTheme="minorHAnsi" w:cstheme="minorHAnsi"/>
          <w:sz w:val="16"/>
        </w:rPr>
        <w:t xml:space="preserve">. </w:t>
      </w:r>
      <w:r w:rsidRPr="00A04153">
        <w:rPr>
          <w:rStyle w:val="StyleUnderline"/>
          <w:rFonts w:asciiTheme="minorHAnsi" w:hAnsiTheme="minorHAnsi" w:cstheme="minorHAnsi"/>
        </w:rPr>
        <w:t>For academic nihilists, the shorthand for the world’s evils is “neoliberalism</w:t>
      </w:r>
      <w:r w:rsidRPr="00A04153">
        <w:rPr>
          <w:rFonts w:asciiTheme="minorHAnsi" w:hAnsiTheme="minorHAnsi" w:cstheme="minorHAnsi"/>
          <w:sz w:val="16"/>
        </w:rPr>
        <w:t xml:space="preserve">.” The term is used to refer to a </w:t>
      </w:r>
      <w:proofErr w:type="gramStart"/>
      <w:r w:rsidRPr="00A04153">
        <w:rPr>
          <w:rFonts w:asciiTheme="minorHAnsi" w:hAnsiTheme="minorHAnsi" w:cstheme="minorHAnsi"/>
          <w:sz w:val="16"/>
        </w:rPr>
        <w:t>free market</w:t>
      </w:r>
      <w:proofErr w:type="gramEnd"/>
      <w:r w:rsidRPr="00A04153">
        <w:rPr>
          <w:rFonts w:asciiTheme="minorHAnsi" w:hAnsiTheme="minorHAnsi" w:cstheme="minorHAnsi"/>
          <w:sz w:val="16"/>
        </w:rPr>
        <w:t xml:space="preserve"> ideology that forced globalization on people by reducing the power of governments. </w:t>
      </w:r>
      <w:r w:rsidRPr="00A04153">
        <w:rPr>
          <w:rStyle w:val="StyleUnderline"/>
          <w:rFonts w:asciiTheme="minorHAnsi" w:hAnsiTheme="minorHAnsi" w:cstheme="minorHAnsi"/>
        </w:rPr>
        <w:t xml:space="preserve">The more the term is used, however, the more it becomes a vague designation for all global drudgery. </w:t>
      </w:r>
      <w:r w:rsidRPr="00A04153">
        <w:rPr>
          <w:rFonts w:asciiTheme="minorHAnsi" w:hAnsiTheme="minorHAnsi" w:cstheme="minorHAnsi"/>
          <w:sz w:val="16"/>
        </w:rPr>
        <w:t xml:space="preserve">Democratic politics in the age of neoliberalism, according to Harvard anthropologists </w:t>
      </w:r>
      <w:r w:rsidRPr="00A04153">
        <w:rPr>
          <w:rStyle w:val="StyleUnderline"/>
          <w:rFonts w:asciiTheme="minorHAnsi" w:hAnsiTheme="minorHAnsi" w:cstheme="minorHAnsi"/>
        </w:rPr>
        <w:t>Jean and John</w:t>
      </w:r>
      <w:r w:rsidRPr="00A04153">
        <w:rPr>
          <w:rFonts w:asciiTheme="minorHAnsi" w:hAnsiTheme="minorHAnsi" w:cstheme="minorHAnsi"/>
          <w:sz w:val="16"/>
        </w:rPr>
        <w:t xml:space="preserve"> </w:t>
      </w:r>
      <w:proofErr w:type="spellStart"/>
      <w:r w:rsidRPr="00A04153">
        <w:rPr>
          <w:rStyle w:val="StyleUnderline"/>
          <w:rFonts w:asciiTheme="minorHAnsi" w:hAnsiTheme="minorHAnsi" w:cstheme="minorHAnsi"/>
        </w:rPr>
        <w:t>Comaroff</w:t>
      </w:r>
      <w:proofErr w:type="spellEnd"/>
      <w:r w:rsidRPr="00A04153">
        <w:rPr>
          <w:rFonts w:asciiTheme="minorHAnsi" w:hAnsiTheme="minorHAnsi" w:cstheme="minorHAnsi"/>
          <w:sz w:val="16"/>
        </w:rPr>
        <w:t xml:space="preserve">, is “something of a pyramid scheme: the more it is indulged, the more it is required.” They </w:t>
      </w:r>
      <w:r w:rsidRPr="00A04153">
        <w:rPr>
          <w:rStyle w:val="StyleUnderline"/>
          <w:rFonts w:asciiTheme="minorHAnsi" w:hAnsiTheme="minorHAnsi" w:cstheme="minorHAnsi"/>
        </w:rPr>
        <w:t>argue that our belief that we can use laws and constitutional processes to defend our rights is a form of “fetishism” that is ultimately “chimerical</w:t>
      </w:r>
      <w:r w:rsidRPr="00A04153">
        <w:rPr>
          <w:rFonts w:asciiTheme="minorHAnsi" w:hAnsiTheme="minorHAnsi" w:cstheme="minorHAnsi"/>
          <w:sz w:val="16"/>
        </w:rPr>
        <w:t xml:space="preserve">.” For the University of Chicago literary theorist Lauren Berlant, the democratic pursuit of happiness amid neoliberalism is nothing but “cruel optimism.” The materialist things that people desire are “actually an obstacle to your flourishing,” she writes. According to this logic, we are trapped by our own ideologies. It is </w:t>
      </w:r>
      <w:r w:rsidRPr="00A04153">
        <w:rPr>
          <w:rStyle w:val="StyleUnderline"/>
          <w:rFonts w:asciiTheme="minorHAnsi" w:hAnsiTheme="minorHAnsi" w:cstheme="minorHAnsi"/>
        </w:rPr>
        <w:t>this logic that allows left-wing thinkers to implicitly side with British nativists in their condemnation of the EU.</w:t>
      </w:r>
      <w:r w:rsidRPr="00A04153">
        <w:rPr>
          <w:rFonts w:asciiTheme="minorHAnsi" w:hAnsiTheme="minorHAnsi" w:cstheme="minorHAnsi"/>
          <w:sz w:val="16"/>
        </w:rPr>
        <w:t xml:space="preserve"> The radical website Counterpunch, for example, describes the EU as a “</w:t>
      </w:r>
      <w:hyperlink r:id="rId21" w:history="1">
        <w:r w:rsidRPr="00A04153">
          <w:rPr>
            <w:rStyle w:val="Hyperlink"/>
            <w:rFonts w:asciiTheme="minorHAnsi" w:hAnsiTheme="minorHAnsi" w:cstheme="minorHAnsi"/>
            <w:sz w:val="16"/>
          </w:rPr>
          <w:t>neoliberal prison</w:t>
        </w:r>
      </w:hyperlink>
      <w:r w:rsidRPr="00A04153">
        <w:rPr>
          <w:rFonts w:asciiTheme="minorHAnsi" w:hAnsiTheme="minorHAnsi" w:cstheme="minorHAnsi"/>
          <w:sz w:val="16"/>
        </w:rPr>
        <w:t xml:space="preserve">.” It also views liberals seeking to reform the EU as “coopted by the right wing and its goals—from the subversion of progressive economic ideals to neoliberalism, to the enthusiastic embrace of neoconservative doctrine.” Across the Atlantic, </w:t>
      </w:r>
      <w:r w:rsidRPr="00A04153">
        <w:rPr>
          <w:rStyle w:val="Emphasis"/>
          <w:rFonts w:asciiTheme="minorHAnsi" w:hAnsiTheme="minorHAnsi" w:cstheme="minorHAnsi"/>
          <w:highlight w:val="yellow"/>
        </w:rPr>
        <w:t>Trump supporters are singing a similar tune</w:t>
      </w:r>
      <w:r w:rsidRPr="00A04153">
        <w:rPr>
          <w:rFonts w:asciiTheme="minorHAnsi" w:hAnsiTheme="minorHAnsi" w:cstheme="minorHAnsi"/>
          <w:sz w:val="16"/>
        </w:rPr>
        <w:t xml:space="preserve">. </w:t>
      </w:r>
      <w:r w:rsidRPr="00A04153">
        <w:rPr>
          <w:rStyle w:val="StyleUnderline"/>
          <w:rFonts w:asciiTheme="minorHAnsi" w:hAnsiTheme="minorHAnsi" w:cstheme="minorHAnsi"/>
        </w:rPr>
        <w:t xml:space="preserve">Speaking to a black, gay, college-educated Trump supporter, </w:t>
      </w:r>
      <w:hyperlink r:id="rId22" w:history="1">
        <w:r w:rsidRPr="00A04153">
          <w:rPr>
            <w:rStyle w:val="StyleUnderline"/>
            <w:rFonts w:asciiTheme="minorHAnsi" w:hAnsiTheme="minorHAnsi" w:cstheme="minorHAnsi"/>
          </w:rPr>
          <w:t>Samantha Bee was told</w:t>
        </w:r>
      </w:hyperlink>
      <w:r w:rsidRPr="00A04153">
        <w:rPr>
          <w:rStyle w:val="StyleUnderline"/>
          <w:rFonts w:asciiTheme="minorHAnsi" w:hAnsiTheme="minorHAnsi" w:cstheme="minorHAnsi"/>
        </w:rPr>
        <w:t>: “</w:t>
      </w:r>
      <w:r w:rsidRPr="00A04153">
        <w:rPr>
          <w:rStyle w:val="StyleUnderline"/>
          <w:rFonts w:asciiTheme="minorHAnsi" w:hAnsiTheme="minorHAnsi" w:cstheme="minorHAnsi"/>
          <w:highlight w:val="yellow"/>
        </w:rPr>
        <w:t>We’ve had these disasters in</w:t>
      </w:r>
      <w:r w:rsidRPr="00A04153">
        <w:rPr>
          <w:rStyle w:val="StyleUnderline"/>
          <w:rFonts w:asciiTheme="minorHAnsi" w:hAnsiTheme="minorHAnsi" w:cstheme="minorHAnsi"/>
        </w:rPr>
        <w:t xml:space="preserve"> neoconservatism and </w:t>
      </w:r>
      <w:r w:rsidRPr="00A04153">
        <w:rPr>
          <w:rStyle w:val="StyleUnderline"/>
          <w:rFonts w:asciiTheme="minorHAnsi" w:hAnsiTheme="minorHAnsi" w:cstheme="minorHAnsi"/>
          <w:highlight w:val="yellow"/>
        </w:rPr>
        <w:t>neoliberalism and</w:t>
      </w:r>
      <w:r w:rsidRPr="00A04153">
        <w:rPr>
          <w:rStyle w:val="StyleUnderline"/>
          <w:rFonts w:asciiTheme="minorHAnsi" w:hAnsiTheme="minorHAnsi" w:cstheme="minorHAnsi"/>
        </w:rPr>
        <w:t xml:space="preserve"> I think that he [</w:t>
      </w:r>
      <w:r w:rsidRPr="00A04153">
        <w:rPr>
          <w:rStyle w:val="StyleUnderline"/>
          <w:rFonts w:asciiTheme="minorHAnsi" w:hAnsiTheme="minorHAnsi" w:cstheme="minorHAnsi"/>
          <w:highlight w:val="yellow"/>
        </w:rPr>
        <w:t>Trump] is an alternative</w:t>
      </w:r>
      <w:r w:rsidRPr="00A04153">
        <w:rPr>
          <w:rStyle w:val="StyleUnderline"/>
          <w:rFonts w:asciiTheme="minorHAnsi" w:hAnsiTheme="minorHAnsi" w:cstheme="minorHAnsi"/>
        </w:rPr>
        <w:t xml:space="preserve"> to both those paths.” The academic nihilists and the </w:t>
      </w:r>
      <w:proofErr w:type="spellStart"/>
      <w:r w:rsidRPr="00A04153">
        <w:rPr>
          <w:rStyle w:val="StyleUnderline"/>
          <w:rFonts w:asciiTheme="minorHAnsi" w:hAnsiTheme="minorHAnsi" w:cstheme="minorHAnsi"/>
        </w:rPr>
        <w:t>Trumpists</w:t>
      </w:r>
      <w:proofErr w:type="spellEnd"/>
      <w:r w:rsidRPr="00A04153">
        <w:rPr>
          <w:rStyle w:val="StyleUnderline"/>
          <w:rFonts w:asciiTheme="minorHAnsi" w:hAnsiTheme="minorHAnsi" w:cstheme="minorHAnsi"/>
        </w:rPr>
        <w:t xml:space="preserve"> </w:t>
      </w:r>
      <w:proofErr w:type="gramStart"/>
      <w:r w:rsidRPr="00A04153">
        <w:rPr>
          <w:rStyle w:val="StyleUnderline"/>
          <w:rFonts w:asciiTheme="minorHAnsi" w:hAnsiTheme="minorHAnsi" w:cstheme="minorHAnsi"/>
        </w:rPr>
        <w:t>are in agreement</w:t>
      </w:r>
      <w:proofErr w:type="gramEnd"/>
      <w:r w:rsidRPr="00A04153">
        <w:rPr>
          <w:rStyle w:val="StyleUnderline"/>
          <w:rFonts w:asciiTheme="minorHAnsi" w:hAnsiTheme="minorHAnsi" w:cstheme="minorHAnsi"/>
        </w:rPr>
        <w:t xml:space="preserve"> about a key issue: The system is fundamentally broken, and liberals who believe in working patiently toward change are weak</w:t>
      </w:r>
      <w:r w:rsidRPr="00A04153">
        <w:rPr>
          <w:rFonts w:asciiTheme="minorHAnsi" w:hAnsiTheme="minorHAnsi" w:cstheme="minorHAnsi"/>
          <w:sz w:val="16"/>
        </w:rPr>
        <w:t xml:space="preserve">. For the Portuguese sociologist </w:t>
      </w:r>
      <w:proofErr w:type="spellStart"/>
      <w:r w:rsidRPr="00A04153">
        <w:rPr>
          <w:rFonts w:asciiTheme="minorHAnsi" w:hAnsiTheme="minorHAnsi" w:cstheme="minorHAnsi"/>
          <w:sz w:val="16"/>
        </w:rPr>
        <w:t>Boaventura</w:t>
      </w:r>
      <w:proofErr w:type="spellEnd"/>
      <w:r w:rsidRPr="00A04153">
        <w:rPr>
          <w:rFonts w:asciiTheme="minorHAnsi" w:hAnsiTheme="minorHAnsi" w:cstheme="minorHAnsi"/>
          <w:sz w:val="16"/>
        </w:rPr>
        <w:t xml:space="preserve"> de Sousa Santos, “indifference” is the “the hallmark of political liberalism.” Since </w:t>
      </w:r>
      <w:proofErr w:type="gramStart"/>
      <w:r w:rsidRPr="00A04153">
        <w:rPr>
          <w:rFonts w:asciiTheme="minorHAnsi" w:hAnsiTheme="minorHAnsi" w:cstheme="minorHAnsi"/>
          <w:sz w:val="16"/>
        </w:rPr>
        <w:t>liberals</w:t>
      </w:r>
      <w:proofErr w:type="gramEnd"/>
      <w:r w:rsidRPr="00A04153">
        <w:rPr>
          <w:rFonts w:asciiTheme="minorHAnsi" w:hAnsiTheme="minorHAnsi" w:cstheme="minorHAnsi"/>
          <w:sz w:val="16"/>
        </w:rPr>
        <w:t xml:space="preserve"> balance different interests and rights, Santos writes, they have no permanent friends or foes. He proposes that the world needs to “revive the friend/foe dichotomy.” And in a profane way, it </w:t>
      </w:r>
      <w:proofErr w:type="gramStart"/>
      <w:r w:rsidRPr="00A04153">
        <w:rPr>
          <w:rFonts w:asciiTheme="minorHAnsi" w:hAnsiTheme="minorHAnsi" w:cstheme="minorHAnsi"/>
          <w:sz w:val="16"/>
        </w:rPr>
        <w:t>has:</w:t>
      </w:r>
      <w:proofErr w:type="gramEnd"/>
      <w:r w:rsidRPr="00A04153">
        <w:rPr>
          <w:rFonts w:asciiTheme="minorHAnsi" w:hAnsiTheme="minorHAnsi" w:cstheme="minorHAnsi"/>
          <w:sz w:val="16"/>
        </w:rPr>
        <w:t xml:space="preserve"> modern political movements pit Americans against Muslims, Britain against Europe, a dictatorial government against criminals. Unfortunately, </w:t>
      </w:r>
      <w:r w:rsidRPr="00A04153">
        <w:rPr>
          <w:rStyle w:val="StyleUnderline"/>
          <w:rFonts w:asciiTheme="minorHAnsi" w:hAnsiTheme="minorHAnsi" w:cstheme="minorHAnsi"/>
        </w:rPr>
        <w:t>academic anti-liberalism is not confined to the West</w:t>
      </w:r>
      <w:r w:rsidRPr="00A04153">
        <w:rPr>
          <w:rFonts w:asciiTheme="minorHAnsi" w:hAnsiTheme="minorHAnsi" w:cstheme="minorHAnsi"/>
          <w:sz w:val="16"/>
        </w:rPr>
        <w:t>. The Cornell political scientist Benedict Anderson once described liberal democracy in the Philippines as a “</w:t>
      </w:r>
      <w:hyperlink r:id="rId23" w:history="1">
        <w:r w:rsidRPr="00A04153">
          <w:rPr>
            <w:rStyle w:val="Hyperlink"/>
            <w:rFonts w:asciiTheme="minorHAnsi" w:hAnsiTheme="minorHAnsi" w:cstheme="minorHAnsi"/>
            <w:sz w:val="16"/>
          </w:rPr>
          <w:t>Cacique Democracy</w:t>
        </w:r>
      </w:hyperlink>
      <w:r w:rsidRPr="00A04153">
        <w:rPr>
          <w:rFonts w:asciiTheme="minorHAnsi" w:hAnsiTheme="minorHAnsi" w:cstheme="minorHAnsi"/>
          <w:sz w:val="16"/>
        </w:rPr>
        <w:t xml:space="preserve">,” dominated by feudal landlords and capitalist families. </w:t>
      </w:r>
      <w:r w:rsidRPr="00A04153">
        <w:rPr>
          <w:rStyle w:val="StyleUnderline"/>
          <w:rFonts w:asciiTheme="minorHAnsi" w:hAnsiTheme="minorHAnsi" w:cstheme="minorHAnsi"/>
        </w:rPr>
        <w:t>In this system, meaningful reform is difficult</w:t>
      </w:r>
      <w:r w:rsidRPr="00A04153">
        <w:rPr>
          <w:rFonts w:asciiTheme="minorHAnsi" w:hAnsiTheme="minorHAnsi" w:cstheme="minorHAnsi"/>
          <w:sz w:val="16"/>
        </w:rPr>
        <w:t xml:space="preserve">, since the country’s political system is like a “well-run casino,” where tables are rigged in favor of oligarch bosses. Having a nihilist </w:t>
      </w:r>
      <w:proofErr w:type="gramStart"/>
      <w:r w:rsidRPr="00A04153">
        <w:rPr>
          <w:rFonts w:asciiTheme="minorHAnsi" w:hAnsiTheme="minorHAnsi" w:cstheme="minorHAnsi"/>
          <w:sz w:val="16"/>
        </w:rPr>
        <w:t>streak</w:t>
      </w:r>
      <w:proofErr w:type="gramEnd"/>
      <w:r w:rsidRPr="00A04153">
        <w:rPr>
          <w:rFonts w:asciiTheme="minorHAnsi" w:hAnsiTheme="minorHAnsi" w:cstheme="minorHAnsi"/>
          <w:sz w:val="16"/>
        </w:rPr>
        <w:t xml:space="preserve"> myself, I once echoed Anderson when I chastised Filipino nationalists for projecting “hope onto spaces within an elite democracy.” </w:t>
      </w:r>
      <w:r w:rsidRPr="00A04153">
        <w:rPr>
          <w:rStyle w:val="StyleUnderline"/>
          <w:rFonts w:asciiTheme="minorHAnsi" w:hAnsiTheme="minorHAnsi" w:cstheme="minorHAnsi"/>
        </w:rPr>
        <w:t>Like Anderson, I offered no alternative.</w:t>
      </w:r>
      <w:r w:rsidRPr="00A04153">
        <w:rPr>
          <w:rFonts w:asciiTheme="minorHAnsi" w:hAnsiTheme="minorHAnsi" w:cstheme="minorHAnsi"/>
          <w:sz w:val="16"/>
        </w:rPr>
        <w:t xml:space="preserve"> </w:t>
      </w:r>
      <w:r w:rsidRPr="00A04153">
        <w:rPr>
          <w:rStyle w:val="StyleUnderline"/>
          <w:rFonts w:asciiTheme="minorHAnsi" w:hAnsiTheme="minorHAnsi" w:cstheme="minorHAnsi"/>
        </w:rPr>
        <w:t>The alternative arrived recently in the guise of the Duterte</w:t>
      </w:r>
      <w:r w:rsidRPr="00A04153">
        <w:rPr>
          <w:rFonts w:asciiTheme="minorHAnsi" w:hAnsiTheme="minorHAnsi" w:cstheme="minorHAnsi"/>
          <w:sz w:val="16"/>
        </w:rPr>
        <w:t xml:space="preserve">, the new president of the Philippines. Like Anderson and me, </w:t>
      </w:r>
      <w:hyperlink r:id="rId24" w:history="1">
        <w:r w:rsidRPr="00A04153">
          <w:rPr>
            <w:rStyle w:val="Hyperlink"/>
            <w:rFonts w:asciiTheme="minorHAnsi" w:hAnsiTheme="minorHAnsi" w:cstheme="minorHAnsi"/>
            <w:sz w:val="16"/>
          </w:rPr>
          <w:t>Duterte complained</w:t>
        </w:r>
      </w:hyperlink>
      <w:r w:rsidRPr="00A04153">
        <w:rPr>
          <w:rFonts w:asciiTheme="minorHAnsi" w:hAnsiTheme="minorHAnsi" w:cstheme="minorHAnsi"/>
          <w:sz w:val="16"/>
        </w:rPr>
        <w:t xml:space="preserve"> about the impossibility of real change in a democracy dominated by elites and oligarchs. But unlike us, </w:t>
      </w:r>
      <w:r w:rsidRPr="00A04153">
        <w:rPr>
          <w:rStyle w:val="StyleUnderline"/>
          <w:rFonts w:asciiTheme="minorHAnsi" w:hAnsiTheme="minorHAnsi" w:cstheme="minorHAnsi"/>
        </w:rPr>
        <w:t xml:space="preserve">he proposed a way out: a </w:t>
      </w:r>
      <w:hyperlink r:id="rId25" w:history="1">
        <w:r w:rsidRPr="00A04153">
          <w:rPr>
            <w:rStyle w:val="StyleUnderline"/>
            <w:rFonts w:asciiTheme="minorHAnsi" w:hAnsiTheme="minorHAnsi" w:cstheme="minorHAnsi"/>
          </w:rPr>
          <w:t>strong political leader</w:t>
        </w:r>
      </w:hyperlink>
      <w:r w:rsidRPr="00A04153">
        <w:rPr>
          <w:rStyle w:val="StyleUnderline"/>
          <w:rFonts w:asciiTheme="minorHAnsi" w:hAnsiTheme="minorHAnsi" w:cstheme="minorHAnsi"/>
        </w:rPr>
        <w:t xml:space="preserve"> who was willing to kill to save the country from criminals and corrupt politicians. The </w:t>
      </w:r>
      <w:r w:rsidRPr="00A04153">
        <w:rPr>
          <w:rStyle w:val="StyleUnderline"/>
          <w:rFonts w:asciiTheme="minorHAnsi" w:hAnsiTheme="minorHAnsi" w:cstheme="minorHAnsi"/>
          <w:highlight w:val="yellow"/>
        </w:rPr>
        <w:t xml:space="preserve">spread of global illiberalism is </w:t>
      </w:r>
      <w:r w:rsidRPr="00A04153">
        <w:rPr>
          <w:rStyle w:val="StyleUnderline"/>
          <w:rFonts w:asciiTheme="minorHAnsi" w:hAnsiTheme="minorHAnsi" w:cstheme="minorHAnsi"/>
          <w:highlight w:val="yellow"/>
        </w:rPr>
        <w:lastRenderedPageBreak/>
        <w:t>unlikely to end soon</w:t>
      </w:r>
      <w:r w:rsidRPr="00A04153">
        <w:rPr>
          <w:rStyle w:val="StyleUnderline"/>
          <w:rFonts w:asciiTheme="minorHAnsi" w:hAnsiTheme="minorHAnsi" w:cstheme="minorHAnsi"/>
        </w:rPr>
        <w:t xml:space="preserve">. As this crisis unfolds, we will need intellectuals who use their intellects for more than simple negation—professors like the late New York University historian Tony </w:t>
      </w:r>
      <w:proofErr w:type="spellStart"/>
      <w:r w:rsidRPr="00A04153">
        <w:rPr>
          <w:rStyle w:val="StyleUnderline"/>
          <w:rFonts w:asciiTheme="minorHAnsi" w:hAnsiTheme="minorHAnsi" w:cstheme="minorHAnsi"/>
        </w:rPr>
        <w:t>Judt</w:t>
      </w:r>
      <w:proofErr w:type="spellEnd"/>
      <w:r w:rsidRPr="00A04153">
        <w:rPr>
          <w:rStyle w:val="StyleUnderline"/>
          <w:rFonts w:asciiTheme="minorHAnsi" w:hAnsiTheme="minorHAnsi" w:cstheme="minorHAnsi"/>
        </w:rPr>
        <w:t xml:space="preserve">, who argued that </w:t>
      </w:r>
      <w:hyperlink r:id="rId26" w:history="1">
        <w:r w:rsidRPr="00A04153">
          <w:rPr>
            <w:rStyle w:val="StyleUnderline"/>
            <w:rFonts w:asciiTheme="minorHAnsi" w:hAnsiTheme="minorHAnsi" w:cstheme="minorHAnsi"/>
          </w:rPr>
          <w:t>European-style social democracy could save global democracy</w:t>
        </w:r>
      </w:hyperlink>
      <w:r w:rsidRPr="00A04153">
        <w:rPr>
          <w:rFonts w:asciiTheme="minorHAnsi" w:hAnsiTheme="minorHAnsi" w:cstheme="minorHAnsi"/>
          <w:sz w:val="16"/>
        </w:rPr>
        <w:t xml:space="preserve">. Failing that, </w:t>
      </w:r>
      <w:r w:rsidRPr="00A04153">
        <w:rPr>
          <w:rStyle w:val="Emphasis"/>
          <w:rFonts w:asciiTheme="minorHAnsi" w:hAnsiTheme="minorHAnsi" w:cstheme="minorHAnsi"/>
          <w:highlight w:val="yellow"/>
        </w:rPr>
        <w:t>we need academics who acknowledge that liberal democracy, though slow and imperfect, enables a bare minimum of tolerance in a world beset by xenophobia and hatred.</w:t>
      </w:r>
      <w:r w:rsidRPr="00A04153">
        <w:rPr>
          <w:rFonts w:asciiTheme="minorHAnsi" w:hAnsiTheme="minorHAnsi" w:cstheme="minorHAnsi"/>
          <w:sz w:val="16"/>
          <w:highlight w:val="yellow"/>
        </w:rPr>
        <w:t xml:space="preserve"> </w:t>
      </w:r>
      <w:r w:rsidRPr="00A04153">
        <w:rPr>
          <w:rStyle w:val="StyleUnderline"/>
          <w:rFonts w:asciiTheme="minorHAnsi" w:hAnsiTheme="minorHAnsi" w:cstheme="minorHAnsi"/>
          <w:highlight w:val="yellow"/>
        </w:rPr>
        <w:t>For although academics</w:t>
      </w:r>
      <w:r w:rsidRPr="00A04153">
        <w:rPr>
          <w:rStyle w:val="StyleUnderline"/>
          <w:rFonts w:asciiTheme="minorHAnsi" w:hAnsiTheme="minorHAnsi" w:cstheme="minorHAnsi"/>
        </w:rPr>
        <w:t xml:space="preserve"> </w:t>
      </w:r>
      <w:r w:rsidRPr="00A04153">
        <w:rPr>
          <w:rStyle w:val="Emphasis"/>
          <w:rFonts w:asciiTheme="minorHAnsi" w:hAnsiTheme="minorHAnsi" w:cstheme="minorHAnsi"/>
        </w:rPr>
        <w:t>have the luxury</w:t>
      </w:r>
      <w:r w:rsidRPr="00A04153">
        <w:rPr>
          <w:rStyle w:val="StyleUnderline"/>
          <w:rFonts w:asciiTheme="minorHAnsi" w:hAnsiTheme="minorHAnsi" w:cstheme="minorHAnsi"/>
        </w:rPr>
        <w:t xml:space="preserve"> of imagining a completely </w:t>
      </w:r>
      <w:r w:rsidRPr="00A04153">
        <w:rPr>
          <w:rStyle w:val="StyleUnderline"/>
          <w:rFonts w:asciiTheme="minorHAnsi" w:hAnsiTheme="minorHAnsi" w:cstheme="minorHAnsi"/>
          <w:highlight w:val="yellow"/>
        </w:rPr>
        <w:t xml:space="preserve">different world, </w:t>
      </w:r>
      <w:r w:rsidRPr="00A04153">
        <w:rPr>
          <w:rStyle w:val="StyleUnderline"/>
          <w:rFonts w:asciiTheme="minorHAnsi" w:hAnsiTheme="minorHAnsi" w:cstheme="minorHAnsi"/>
        </w:rPr>
        <w:t xml:space="preserve">the </w:t>
      </w:r>
      <w:r w:rsidRPr="00A04153">
        <w:rPr>
          <w:rStyle w:val="StyleUnderline"/>
          <w:rFonts w:asciiTheme="minorHAnsi" w:hAnsiTheme="minorHAnsi" w:cstheme="minorHAnsi"/>
          <w:highlight w:val="yellow"/>
        </w:rPr>
        <w:t xml:space="preserve">rest of us </w:t>
      </w:r>
      <w:proofErr w:type="gramStart"/>
      <w:r w:rsidRPr="00A04153">
        <w:rPr>
          <w:rStyle w:val="StyleUnderline"/>
          <w:rFonts w:asciiTheme="minorHAnsi" w:hAnsiTheme="minorHAnsi" w:cstheme="minorHAnsi"/>
          <w:highlight w:val="yellow"/>
        </w:rPr>
        <w:t>have to</w:t>
      </w:r>
      <w:proofErr w:type="gramEnd"/>
      <w:r w:rsidRPr="00A04153">
        <w:rPr>
          <w:rStyle w:val="StyleUnderline"/>
          <w:rFonts w:asciiTheme="minorHAnsi" w:hAnsiTheme="minorHAnsi" w:cstheme="minorHAnsi"/>
          <w:highlight w:val="yellow"/>
        </w:rPr>
        <w:t xml:space="preserve"> figure out </w:t>
      </w:r>
      <w:r w:rsidRPr="00A04153">
        <w:rPr>
          <w:rStyle w:val="Emphasis"/>
          <w:rFonts w:asciiTheme="minorHAnsi" w:hAnsiTheme="minorHAnsi" w:cstheme="minorHAnsi"/>
          <w:highlight w:val="yellow"/>
        </w:rPr>
        <w:t>what to do with the one we have</w:t>
      </w:r>
      <w:r w:rsidRPr="00A04153">
        <w:rPr>
          <w:rStyle w:val="StyleUnderline"/>
          <w:rFonts w:asciiTheme="minorHAnsi" w:hAnsiTheme="minorHAnsi" w:cstheme="minorHAnsi"/>
        </w:rPr>
        <w:t>.</w:t>
      </w:r>
    </w:p>
    <w:p w14:paraId="3B1B3B49" w14:textId="2EAC72F6" w:rsidR="00537A86" w:rsidRPr="00A04153" w:rsidRDefault="00537A86" w:rsidP="00537A86">
      <w:pPr>
        <w:pStyle w:val="Heading4"/>
        <w:numPr>
          <w:ilvl w:val="0"/>
          <w:numId w:val="17"/>
        </w:numPr>
        <w:rPr>
          <w:rFonts w:asciiTheme="minorHAnsi" w:hAnsiTheme="minorHAnsi" w:cstheme="minorHAnsi"/>
        </w:rPr>
      </w:pPr>
      <w:r w:rsidRPr="00A04153">
        <w:rPr>
          <w:rFonts w:asciiTheme="minorHAnsi" w:hAnsiTheme="minorHAnsi" w:cstheme="minorHAnsi"/>
        </w:rPr>
        <w:t xml:space="preserve">Reject ethics first – the </w:t>
      </w:r>
      <w:proofErr w:type="spellStart"/>
      <w:r w:rsidRPr="00A04153">
        <w:rPr>
          <w:rFonts w:asciiTheme="minorHAnsi" w:hAnsiTheme="minorHAnsi" w:cstheme="minorHAnsi"/>
        </w:rPr>
        <w:t>aff’s</w:t>
      </w:r>
      <w:proofErr w:type="spellEnd"/>
      <w:r w:rsidRPr="00A04153">
        <w:rPr>
          <w:rFonts w:asciiTheme="minorHAnsi" w:hAnsiTheme="minorHAnsi" w:cstheme="minorHAnsi"/>
        </w:rPr>
        <w:t xml:space="preserve"> political irrelevance magnifies the power of the Right – their criticism of the state requires political action to reverse its power</w:t>
      </w:r>
    </w:p>
    <w:p w14:paraId="1EBE329E" w14:textId="77777777" w:rsidR="00537A86" w:rsidRPr="00A04153" w:rsidRDefault="00537A86" w:rsidP="00537A86">
      <w:pPr>
        <w:rPr>
          <w:rFonts w:asciiTheme="minorHAnsi" w:hAnsiTheme="minorHAnsi" w:cstheme="minorHAnsi"/>
        </w:rPr>
      </w:pPr>
      <w:r w:rsidRPr="00A04153">
        <w:rPr>
          <w:rStyle w:val="Style13ptBold"/>
          <w:rFonts w:asciiTheme="minorHAnsi" w:hAnsiTheme="minorHAnsi" w:cstheme="minorHAnsi"/>
        </w:rPr>
        <w:t>Pugh 10</w:t>
      </w:r>
      <w:r w:rsidRPr="00A04153">
        <w:rPr>
          <w:rFonts w:asciiTheme="minorHAnsi" w:hAnsiTheme="minorHAnsi" w:cstheme="minorHAnsi"/>
          <w:b/>
        </w:rPr>
        <w:t xml:space="preserve"> </w:t>
      </w:r>
      <w:r w:rsidRPr="00A04153">
        <w:rPr>
          <w:rFonts w:asciiTheme="minorHAnsi" w:hAnsiTheme="minorHAnsi" w:cstheme="minorHAnsi"/>
        </w:rPr>
        <w:t>- Senior Academic Fellow, Director ‘The Spaces of Democracy and the Democracy of Space’ network, Department of Geography, School of Geography, Politics and Sociology, Newcastle University (Jonathan, “The Stakes of Radical Politics have Changed: Post-crisis, Relevance and the State” Globalizations March–June 2010, Vol. 7, Nos. 1–2, pp. 289–301)</w:t>
      </w:r>
    </w:p>
    <w:p w14:paraId="01A89BBD" w14:textId="77777777" w:rsidR="00537A86" w:rsidRPr="00A04153" w:rsidRDefault="00537A86" w:rsidP="00537A86">
      <w:pPr>
        <w:rPr>
          <w:rFonts w:asciiTheme="minorHAnsi" w:hAnsiTheme="minorHAnsi" w:cstheme="minorHAnsi"/>
          <w:sz w:val="16"/>
        </w:rPr>
      </w:pPr>
      <w:r w:rsidRPr="00A04153">
        <w:rPr>
          <w:rFonts w:asciiTheme="minorHAnsi" w:hAnsiTheme="minorHAnsi" w:cstheme="minorHAnsi"/>
          <w:sz w:val="16"/>
        </w:rPr>
        <w:t xml:space="preserve">In this polemical piece I have just been talking about how, following an ethos of radicalism as withdrawal from the state, some from the radical Left were incapable of being able to respond to the new stakes of radical politics. </w:t>
      </w:r>
      <w:proofErr w:type="gramStart"/>
      <w:r w:rsidRPr="00A04153">
        <w:rPr>
          <w:rFonts w:asciiTheme="minorHAnsi" w:hAnsiTheme="minorHAnsi" w:cstheme="minorHAnsi"/>
          <w:sz w:val="16"/>
        </w:rPr>
        <w:t>In particular, they</w:t>
      </w:r>
      <w:proofErr w:type="gramEnd"/>
      <w:r w:rsidRPr="00A04153">
        <w:rPr>
          <w:rFonts w:asciiTheme="minorHAnsi" w:hAnsiTheme="minorHAnsi" w:cstheme="minorHAnsi"/>
          <w:sz w:val="16"/>
        </w:rPr>
        <w:t xml:space="preserve"> were not found at the state, where the passive public turned to resolve the crisis. I will now go on to examine how in recent years significant </w:t>
      </w:r>
      <w:r w:rsidRPr="00A04153">
        <w:rPr>
          <w:rStyle w:val="StyleUnderline"/>
          <w:rFonts w:asciiTheme="minorHAnsi" w:hAnsiTheme="minorHAnsi" w:cstheme="minorHAnsi"/>
        </w:rPr>
        <w:t xml:space="preserve">parts of the </w:t>
      </w:r>
      <w:r w:rsidRPr="00A04153">
        <w:rPr>
          <w:rStyle w:val="StyleUnderline"/>
          <w:rFonts w:asciiTheme="minorHAnsi" w:hAnsiTheme="minorHAnsi" w:cstheme="minorHAnsi"/>
          <w:highlight w:val="yellow"/>
        </w:rPr>
        <w:t xml:space="preserve">radical Left </w:t>
      </w:r>
      <w:r w:rsidRPr="00A04153">
        <w:rPr>
          <w:rStyle w:val="StyleUnderline"/>
          <w:rFonts w:asciiTheme="minorHAnsi" w:hAnsiTheme="minorHAnsi" w:cstheme="minorHAnsi"/>
        </w:rPr>
        <w:t xml:space="preserve">have also tended to </w:t>
      </w:r>
      <w:proofErr w:type="spellStart"/>
      <w:r w:rsidRPr="00A04153">
        <w:rPr>
          <w:rStyle w:val="StyleUnderline"/>
          <w:rFonts w:asciiTheme="minorHAnsi" w:hAnsiTheme="minorHAnsi" w:cstheme="minorHAnsi"/>
          <w:highlight w:val="yellow"/>
        </w:rPr>
        <w:t>prioritise</w:t>
      </w:r>
      <w:proofErr w:type="spellEnd"/>
      <w:r w:rsidRPr="00A04153">
        <w:rPr>
          <w:rStyle w:val="StyleUnderline"/>
          <w:rFonts w:asciiTheme="minorHAnsi" w:hAnsiTheme="minorHAnsi" w:cstheme="minorHAnsi"/>
          <w:highlight w:val="yellow"/>
        </w:rPr>
        <w:t xml:space="preserve"> </w:t>
      </w:r>
      <w:r w:rsidRPr="00A04153">
        <w:rPr>
          <w:rStyle w:val="StyleUnderline"/>
          <w:rFonts w:asciiTheme="minorHAnsi" w:hAnsiTheme="minorHAnsi" w:cstheme="minorHAnsi"/>
        </w:rPr>
        <w:t xml:space="preserve">raising </w:t>
      </w:r>
      <w:r w:rsidRPr="00A04153">
        <w:rPr>
          <w:rStyle w:val="StyleUnderline"/>
          <w:rFonts w:asciiTheme="minorHAnsi" w:hAnsiTheme="minorHAnsi" w:cstheme="minorHAnsi"/>
          <w:highlight w:val="yellow"/>
        </w:rPr>
        <w:t xml:space="preserve">awareness of </w:t>
      </w:r>
      <w:r w:rsidRPr="00A04153">
        <w:rPr>
          <w:rStyle w:val="StyleUnderline"/>
          <w:rFonts w:asciiTheme="minorHAnsi" w:hAnsiTheme="minorHAnsi" w:cstheme="minorHAnsi"/>
        </w:rPr>
        <w:t xml:space="preserve">our </w:t>
      </w:r>
      <w:r w:rsidRPr="00A04153">
        <w:rPr>
          <w:rStyle w:val="StyleUnderline"/>
          <w:rFonts w:asciiTheme="minorHAnsi" w:hAnsiTheme="minorHAnsi" w:cstheme="minorHAnsi"/>
          <w:highlight w:val="yellow"/>
        </w:rPr>
        <w:t>ethical responsibilities, over capturing state power</w:t>
      </w:r>
      <w:r w:rsidRPr="00A04153">
        <w:rPr>
          <w:rFonts w:asciiTheme="minorHAnsi" w:hAnsiTheme="minorHAnsi" w:cstheme="minorHAnsi"/>
          <w:sz w:val="16"/>
        </w:rPr>
        <w:t xml:space="preserve">. I am going to say that it is important to create this awareness. However, in an effort to draw attention to the stakes of politics as we find them now, post-2008, I will also point out that </w:t>
      </w:r>
      <w:r w:rsidRPr="00A04153">
        <w:rPr>
          <w:rStyle w:val="StyleUnderline"/>
          <w:rFonts w:asciiTheme="minorHAnsi" w:hAnsiTheme="minorHAnsi" w:cstheme="minorHAnsi"/>
          <w:highlight w:val="yellow"/>
        </w:rPr>
        <w:t xml:space="preserve">we should not place </w:t>
      </w:r>
      <w:r w:rsidRPr="00A04153">
        <w:rPr>
          <w:rStyle w:val="StyleUnderline"/>
          <w:rFonts w:asciiTheme="minorHAnsi" w:hAnsiTheme="minorHAnsi" w:cstheme="minorHAnsi"/>
        </w:rPr>
        <w:t xml:space="preserve">too much </w:t>
      </w:r>
      <w:r w:rsidRPr="00A04153">
        <w:rPr>
          <w:rStyle w:val="StyleUnderline"/>
          <w:rFonts w:asciiTheme="minorHAnsi" w:hAnsiTheme="minorHAnsi" w:cstheme="minorHAnsi"/>
          <w:highlight w:val="yellow"/>
        </w:rPr>
        <w:t>faith in this</w:t>
      </w:r>
      <w:r w:rsidRPr="00A04153">
        <w:rPr>
          <w:rStyle w:val="StyleUnderline"/>
          <w:rFonts w:asciiTheme="minorHAnsi" w:hAnsiTheme="minorHAnsi" w:cstheme="minorHAnsi"/>
        </w:rPr>
        <w:t xml:space="preserve"> approach</w:t>
      </w:r>
      <w:r w:rsidRPr="00A04153">
        <w:rPr>
          <w:rFonts w:asciiTheme="minorHAnsi" w:hAnsiTheme="minorHAnsi" w:cstheme="minorHAnsi"/>
          <w:sz w:val="16"/>
        </w:rPr>
        <w:t xml:space="preserve"> alone.</w:t>
      </w:r>
      <w:r w:rsidRPr="00A04153">
        <w:rPr>
          <w:rFonts w:asciiTheme="minorHAnsi" w:hAnsiTheme="minorHAnsi" w:cstheme="minorHAnsi"/>
          <w:sz w:val="12"/>
        </w:rPr>
        <w:t>∂</w:t>
      </w:r>
      <w:r w:rsidRPr="00A04153">
        <w:rPr>
          <w:rFonts w:asciiTheme="minorHAnsi" w:hAnsiTheme="minorHAnsi" w:cstheme="minorHAnsi"/>
          <w:sz w:val="16"/>
        </w:rPr>
        <w:t xml:space="preserve"> Against the backdrop of what I have just been saying, it is important to remember that while much attention is focused upon President Obama, in many other parts of the world </w:t>
      </w:r>
      <w:r w:rsidRPr="00A04153">
        <w:rPr>
          <w:rStyle w:val="StyleUnderline"/>
          <w:rFonts w:asciiTheme="minorHAnsi" w:hAnsiTheme="minorHAnsi" w:cstheme="minorHAnsi"/>
        </w:rPr>
        <w:t xml:space="preserve">the </w:t>
      </w:r>
      <w:r w:rsidRPr="00A04153">
        <w:rPr>
          <w:rStyle w:val="StyleUnderline"/>
          <w:rFonts w:asciiTheme="minorHAnsi" w:hAnsiTheme="minorHAnsi" w:cstheme="minorHAnsi"/>
          <w:highlight w:val="yellow"/>
        </w:rPr>
        <w:t>Right</w:t>
      </w:r>
      <w:r w:rsidRPr="00A04153">
        <w:rPr>
          <w:rStyle w:val="StyleUnderline"/>
          <w:rFonts w:asciiTheme="minorHAnsi" w:hAnsiTheme="minorHAnsi" w:cstheme="minorHAnsi"/>
        </w:rPr>
        <w:t xml:space="preserve"> and </w:t>
      </w:r>
      <w:r w:rsidRPr="00A04153">
        <w:rPr>
          <w:rStyle w:val="StyleUnderline"/>
          <w:rFonts w:asciiTheme="minorHAnsi" w:hAnsiTheme="minorHAnsi" w:cstheme="minorHAnsi"/>
          <w:highlight w:val="yellow"/>
        </w:rPr>
        <w:t>fundamentalism are gaining strength through</w:t>
      </w:r>
      <w:r w:rsidRPr="00A04153">
        <w:rPr>
          <w:rStyle w:val="StyleUnderline"/>
          <w:rFonts w:asciiTheme="minorHAnsi" w:hAnsiTheme="minorHAnsi" w:cstheme="minorHAnsi"/>
        </w:rPr>
        <w:t xml:space="preserve"> capturing </w:t>
      </w:r>
      <w:r w:rsidRPr="00A04153">
        <w:rPr>
          <w:rStyle w:val="StyleUnderline"/>
          <w:rFonts w:asciiTheme="minorHAnsi" w:hAnsiTheme="minorHAnsi" w:cstheme="minorHAnsi"/>
          <w:highlight w:val="yellow"/>
        </w:rPr>
        <w:t>state</w:t>
      </w:r>
      <w:r w:rsidRPr="00A04153">
        <w:rPr>
          <w:rStyle w:val="StyleUnderline"/>
          <w:rFonts w:asciiTheme="minorHAnsi" w:hAnsiTheme="minorHAnsi" w:cstheme="minorHAnsi"/>
        </w:rPr>
        <w:t xml:space="preserve"> power</w:t>
      </w:r>
      <w:r w:rsidRPr="00A04153">
        <w:rPr>
          <w:rFonts w:asciiTheme="minorHAnsi" w:hAnsiTheme="minorHAnsi" w:cstheme="minorHAnsi"/>
          <w:sz w:val="16"/>
        </w:rPr>
        <w:t xml:space="preserve">. The perception that the USA has changed is accompanied by a sense of relief among many radicals. However, the European Elections of 2009, the largest trans-national vote in history, heralded a continent-wide shift to the Right (and far Right) in many places—in Austria, Belgium, Bulgaria, Cyprus, the Czech Republic, Denmark, Estonia, Finland, France, Germany, Italy, Estonia, Lithuania, Luxembourg, Poland, </w:t>
      </w:r>
      <w:proofErr w:type="spellStart"/>
      <w:r w:rsidRPr="00A04153">
        <w:rPr>
          <w:rFonts w:asciiTheme="minorHAnsi" w:hAnsiTheme="minorHAnsi" w:cstheme="minorHAnsi"/>
          <w:sz w:val="16"/>
        </w:rPr>
        <w:t>Portgual</w:t>
      </w:r>
      <w:proofErr w:type="spellEnd"/>
      <w:r w:rsidRPr="00A04153">
        <w:rPr>
          <w:rFonts w:asciiTheme="minorHAnsi" w:hAnsiTheme="minorHAnsi" w:cstheme="minorHAnsi"/>
          <w:sz w:val="16"/>
        </w:rPr>
        <w:t xml:space="preserve">, Slovenia, Spain, Romania, as just some examples (Wall Street Journal, 2009). Despite Obama’s election and a near depression, neo-liberalism continues to be implemented through a world spanning apparatus of governmental and intergovernmental </w:t>
      </w:r>
      <w:proofErr w:type="spellStart"/>
      <w:r w:rsidRPr="00A04153">
        <w:rPr>
          <w:rFonts w:asciiTheme="minorHAnsi" w:hAnsiTheme="minorHAnsi" w:cstheme="minorHAnsi"/>
          <w:sz w:val="16"/>
        </w:rPr>
        <w:t>organisations</w:t>
      </w:r>
      <w:proofErr w:type="spellEnd"/>
      <w:r w:rsidRPr="00A04153">
        <w:rPr>
          <w:rFonts w:asciiTheme="minorHAnsi" w:hAnsiTheme="minorHAnsi" w:cstheme="minorHAnsi"/>
          <w:sz w:val="16"/>
        </w:rPr>
        <w:t xml:space="preserve">, think tanks and trans-national corporations (Massey, 2009; </w:t>
      </w:r>
      <w:proofErr w:type="spellStart"/>
      <w:r w:rsidRPr="00A04153">
        <w:rPr>
          <w:rFonts w:asciiTheme="minorHAnsi" w:hAnsiTheme="minorHAnsi" w:cstheme="minorHAnsi"/>
          <w:sz w:val="16"/>
        </w:rPr>
        <w:t>Castree</w:t>
      </w:r>
      <w:proofErr w:type="spellEnd"/>
      <w:r w:rsidRPr="00A04153">
        <w:rPr>
          <w:rFonts w:asciiTheme="minorHAnsi" w:hAnsiTheme="minorHAnsi" w:cstheme="minorHAnsi"/>
          <w:sz w:val="16"/>
        </w:rPr>
        <w:t xml:space="preserve">, 2009). The power of the Right in countries like Iran, while checked, remains unchallenged by the Left. </w:t>
      </w:r>
      <w:proofErr w:type="spellStart"/>
      <w:r w:rsidRPr="00A04153">
        <w:rPr>
          <w:rFonts w:asciiTheme="minorHAnsi" w:hAnsiTheme="minorHAnsi" w:cstheme="minorHAnsi"/>
          <w:sz w:val="16"/>
        </w:rPr>
        <w:t>Albertazzi</w:t>
      </w:r>
      <w:proofErr w:type="spellEnd"/>
      <w:r w:rsidRPr="00A04153">
        <w:rPr>
          <w:rFonts w:asciiTheme="minorHAnsi" w:hAnsiTheme="minorHAnsi" w:cstheme="minorHAnsi"/>
          <w:sz w:val="16"/>
        </w:rPr>
        <w:t xml:space="preserve"> et al. (2009) draw attention to how a disconnected Left is leaving power in the hands of the Right in many other countries nationally, like Italy for example. Reflecting upon contemporary radical politics, the British </w:t>
      </w:r>
      <w:proofErr w:type="spellStart"/>
      <w:r w:rsidRPr="00A04153">
        <w:rPr>
          <w:rFonts w:asciiTheme="minorHAnsi" w:hAnsiTheme="minorHAnsi" w:cstheme="minorHAnsi"/>
          <w:sz w:val="16"/>
        </w:rPr>
        <w:t>Labour</w:t>
      </w:r>
      <w:proofErr w:type="spellEnd"/>
      <w:r w:rsidRPr="00A04153">
        <w:rPr>
          <w:rFonts w:asciiTheme="minorHAnsi" w:hAnsiTheme="minorHAnsi" w:cstheme="minorHAnsi"/>
          <w:sz w:val="16"/>
        </w:rPr>
        <w:t xml:space="preserve"> politician Clare Short (2009, p. 67) </w:t>
      </w:r>
      <w:proofErr w:type="gramStart"/>
      <w:r w:rsidRPr="00A04153">
        <w:rPr>
          <w:rFonts w:asciiTheme="minorHAnsi" w:hAnsiTheme="minorHAnsi" w:cstheme="minorHAnsi"/>
          <w:sz w:val="16"/>
        </w:rPr>
        <w:t>concludes:</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In the fog of the future, I see a rise of fascistic movements . . . I am afraid it will all get nastier before we see a rise in generous, radical politics, but I suspect that history is about to speed up in front of our eyes and all who oppose the </w:t>
      </w:r>
      <w:proofErr w:type="spellStart"/>
      <w:r w:rsidRPr="00A04153">
        <w:rPr>
          <w:rFonts w:asciiTheme="minorHAnsi" w:hAnsiTheme="minorHAnsi" w:cstheme="minorHAnsi"/>
          <w:sz w:val="16"/>
        </w:rPr>
        <w:t>radicalisation</w:t>
      </w:r>
      <w:proofErr w:type="spellEnd"/>
      <w:r w:rsidRPr="00A04153">
        <w:rPr>
          <w:rFonts w:asciiTheme="minorHAnsi" w:hAnsiTheme="minorHAnsi" w:cstheme="minorHAnsi"/>
          <w:sz w:val="16"/>
        </w:rPr>
        <w:t xml:space="preserve"> of fear, ethnic hatred, racialism and division have to be ready to create a new movement that contains the solutions to the monumental historical problems we currently face.</w:t>
      </w:r>
      <w:r w:rsidRPr="00A04153">
        <w:rPr>
          <w:rFonts w:asciiTheme="minorHAnsi" w:hAnsiTheme="minorHAnsi" w:cstheme="minorHAnsi"/>
          <w:sz w:val="12"/>
        </w:rPr>
        <w:t>∂</w:t>
      </w:r>
      <w:r w:rsidRPr="00A04153">
        <w:rPr>
          <w:rFonts w:asciiTheme="minorHAnsi" w:hAnsiTheme="minorHAnsi" w:cstheme="minorHAnsi"/>
          <w:sz w:val="16"/>
        </w:rPr>
        <w:t xml:space="preserve"> So, the stakes of politics are clear. The Right is on the rise. Neo-liberal ideology is still dominant. How is the Left responding to these stakes? I have already discussed how some from the radical Left are placing too much faith in civil society </w:t>
      </w:r>
      <w:proofErr w:type="spellStart"/>
      <w:r w:rsidRPr="00A04153">
        <w:rPr>
          <w:rFonts w:asciiTheme="minorHAnsi" w:hAnsiTheme="minorHAnsi" w:cstheme="minorHAnsi"/>
          <w:sz w:val="16"/>
        </w:rPr>
        <w:t>organisations</w:t>
      </w:r>
      <w:proofErr w:type="spellEnd"/>
      <w:r w:rsidRPr="00A04153">
        <w:rPr>
          <w:rFonts w:asciiTheme="minorHAnsi" w:hAnsiTheme="minorHAnsi" w:cstheme="minorHAnsi"/>
          <w:sz w:val="16"/>
        </w:rPr>
        <w:t xml:space="preserve"> that seek to withdraw from the state. I will now turn to how others have too much faith in the power of raising awareness of our ethical </w:t>
      </w:r>
      <w:proofErr w:type="gramStart"/>
      <w:r w:rsidRPr="00A04153">
        <w:rPr>
          <w:rFonts w:asciiTheme="minorHAnsi" w:hAnsiTheme="minorHAnsi" w:cstheme="minorHAnsi"/>
          <w:sz w:val="16"/>
        </w:rPr>
        <w:t>responsibilities.</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Post-crisis, the increasing popularity of David Chandler’s (2004, 2007, 2009a, 2009b) work reflects the sense that radicals too often celebrate the ethical individual as a radical force, at the expense of wider representational </w:t>
      </w:r>
      <w:proofErr w:type="spellStart"/>
      <w:r w:rsidRPr="00A04153">
        <w:rPr>
          <w:rFonts w:asciiTheme="minorHAnsi" w:hAnsiTheme="minorHAnsi" w:cstheme="minorHAnsi"/>
          <w:sz w:val="16"/>
        </w:rPr>
        <w:t>programmes</w:t>
      </w:r>
      <w:proofErr w:type="spellEnd"/>
      <w:r w:rsidRPr="00A04153">
        <w:rPr>
          <w:rFonts w:asciiTheme="minorHAnsi" w:hAnsiTheme="minorHAnsi" w:cstheme="minorHAnsi"/>
          <w:sz w:val="16"/>
        </w:rPr>
        <w:t xml:space="preserve"> for change. His central argument is that this leaves radicals impotent. Chandler (2009a, p. 78–79) says that many radicals</w:t>
      </w:r>
      <w:r w:rsidRPr="00A04153">
        <w:rPr>
          <w:rFonts w:asciiTheme="minorHAnsi" w:hAnsiTheme="minorHAnsi" w:cstheme="minorHAnsi"/>
          <w:sz w:val="12"/>
        </w:rPr>
        <w:t>∂</w:t>
      </w:r>
      <w:r w:rsidRPr="00A04153">
        <w:rPr>
          <w:rFonts w:asciiTheme="minorHAnsi" w:hAnsiTheme="minorHAnsi" w:cstheme="minorHAnsi"/>
          <w:sz w:val="16"/>
        </w:rPr>
        <w:t xml:space="preserve"> argue that there is nothing passive or conservative about radical political activist protests, such as the 2003 anti-war march, anti-capitalism and anti-</w:t>
      </w:r>
      <w:proofErr w:type="spellStart"/>
      <w:r w:rsidRPr="00A04153">
        <w:rPr>
          <w:rFonts w:asciiTheme="minorHAnsi" w:hAnsiTheme="minorHAnsi" w:cstheme="minorHAnsi"/>
          <w:sz w:val="16"/>
        </w:rPr>
        <w:t>globalisation</w:t>
      </w:r>
      <w:proofErr w:type="spellEnd"/>
      <w:r w:rsidRPr="00A04153">
        <w:rPr>
          <w:rFonts w:asciiTheme="minorHAnsi" w:hAnsiTheme="minorHAnsi" w:cstheme="minorHAnsi"/>
          <w:sz w:val="16"/>
        </w:rPr>
        <w:t xml:space="preserve"> protests, the huge march to Make Poverty History at the end of 2005, involvement in the World Social Forums or the radical jihad of Al-Qaeda. I disagree; </w:t>
      </w:r>
      <w:r w:rsidRPr="00A04153">
        <w:rPr>
          <w:rStyle w:val="StyleUnderline"/>
          <w:rFonts w:asciiTheme="minorHAnsi" w:hAnsiTheme="minorHAnsi" w:cstheme="minorHAnsi"/>
        </w:rPr>
        <w:t xml:space="preserve">these </w:t>
      </w:r>
      <w:r w:rsidRPr="00A04153">
        <w:rPr>
          <w:rStyle w:val="StyleUnderline"/>
          <w:rFonts w:asciiTheme="minorHAnsi" w:hAnsiTheme="minorHAnsi" w:cstheme="minorHAnsi"/>
          <w:highlight w:val="yellow"/>
        </w:rPr>
        <w:t xml:space="preserve">new forms of protest are highly </w:t>
      </w:r>
      <w:proofErr w:type="spellStart"/>
      <w:r w:rsidRPr="00A04153">
        <w:rPr>
          <w:rStyle w:val="StyleUnderline"/>
          <w:rFonts w:asciiTheme="minorHAnsi" w:hAnsiTheme="minorHAnsi" w:cstheme="minorHAnsi"/>
          <w:highlight w:val="yellow"/>
        </w:rPr>
        <w:t>individualised</w:t>
      </w:r>
      <w:proofErr w:type="spellEnd"/>
      <w:r w:rsidRPr="00A04153">
        <w:rPr>
          <w:rStyle w:val="StyleUnderline"/>
          <w:rFonts w:asciiTheme="minorHAnsi" w:hAnsiTheme="minorHAnsi" w:cstheme="minorHAnsi"/>
          <w:highlight w:val="yellow"/>
        </w:rPr>
        <w:t xml:space="preserve"> and personal </w:t>
      </w:r>
      <w:r w:rsidRPr="00A04153">
        <w:rPr>
          <w:rStyle w:val="StyleUnderline"/>
          <w:rFonts w:asciiTheme="minorHAnsi" w:hAnsiTheme="minorHAnsi" w:cstheme="minorHAnsi"/>
        </w:rPr>
        <w:t xml:space="preserve">ones— </w:t>
      </w:r>
      <w:r w:rsidRPr="00A04153">
        <w:rPr>
          <w:rStyle w:val="StyleUnderline"/>
          <w:rFonts w:asciiTheme="minorHAnsi" w:hAnsiTheme="minorHAnsi" w:cstheme="minorHAnsi"/>
          <w:highlight w:val="yellow"/>
        </w:rPr>
        <w:t>there is no attempt to build a</w:t>
      </w:r>
      <w:r w:rsidRPr="00A04153">
        <w:rPr>
          <w:rStyle w:val="StyleUnderline"/>
          <w:rFonts w:asciiTheme="minorHAnsi" w:hAnsiTheme="minorHAnsi" w:cstheme="minorHAnsi"/>
        </w:rPr>
        <w:t xml:space="preserve"> social or </w:t>
      </w:r>
      <w:r w:rsidRPr="00A04153">
        <w:rPr>
          <w:rStyle w:val="StyleUnderline"/>
          <w:rFonts w:asciiTheme="minorHAnsi" w:hAnsiTheme="minorHAnsi" w:cstheme="minorHAnsi"/>
          <w:highlight w:val="yellow"/>
        </w:rPr>
        <w:t xml:space="preserve">collective movement. It appears </w:t>
      </w:r>
      <w:r w:rsidRPr="00A04153">
        <w:rPr>
          <w:rStyle w:val="StyleUnderline"/>
          <w:rFonts w:asciiTheme="minorHAnsi" w:hAnsiTheme="minorHAnsi" w:cstheme="minorHAnsi"/>
        </w:rPr>
        <w:t xml:space="preserve">that </w:t>
      </w:r>
      <w:r w:rsidRPr="00A04153">
        <w:rPr>
          <w:rStyle w:val="Emphasis"/>
          <w:rFonts w:asciiTheme="minorHAnsi" w:hAnsiTheme="minorHAnsi" w:cstheme="minorHAnsi"/>
          <w:highlight w:val="yellow"/>
        </w:rPr>
        <w:t>theatrical suicide</w:t>
      </w:r>
      <w:r w:rsidRPr="00A04153">
        <w:rPr>
          <w:rFonts w:asciiTheme="minorHAnsi" w:hAnsiTheme="minorHAnsi" w:cstheme="minorHAnsi"/>
          <w:sz w:val="16"/>
        </w:rPr>
        <w:t xml:space="preserve">, demonstrating, badge and bracelet wearing </w:t>
      </w:r>
      <w:r w:rsidRPr="00A04153">
        <w:rPr>
          <w:rStyle w:val="StyleUnderline"/>
          <w:rFonts w:asciiTheme="minorHAnsi" w:hAnsiTheme="minorHAnsi" w:cstheme="minorHAnsi"/>
          <w:highlight w:val="yellow"/>
        </w:rPr>
        <w:t xml:space="preserve">are ethical acts </w:t>
      </w:r>
      <w:r w:rsidRPr="00A04153">
        <w:rPr>
          <w:rStyle w:val="StyleUnderline"/>
          <w:rFonts w:asciiTheme="minorHAnsi" w:hAnsiTheme="minorHAnsi" w:cstheme="minorHAnsi"/>
        </w:rPr>
        <w:t xml:space="preserve">in themselves: </w:t>
      </w:r>
      <w:r w:rsidRPr="00A04153">
        <w:rPr>
          <w:rStyle w:val="StyleUnderline"/>
          <w:rFonts w:asciiTheme="minorHAnsi" w:hAnsiTheme="minorHAnsi" w:cstheme="minorHAnsi"/>
          <w:highlight w:val="yellow"/>
        </w:rPr>
        <w:t>personal statements of awareness</w:t>
      </w:r>
      <w:r w:rsidRPr="00A04153">
        <w:rPr>
          <w:rStyle w:val="StyleUnderline"/>
          <w:rFonts w:asciiTheme="minorHAnsi" w:hAnsiTheme="minorHAnsi" w:cstheme="minorHAnsi"/>
        </w:rPr>
        <w:t xml:space="preserve">, rather than attempts to engage politically with </w:t>
      </w:r>
      <w:proofErr w:type="gramStart"/>
      <w:r w:rsidRPr="00A04153">
        <w:rPr>
          <w:rStyle w:val="StyleUnderline"/>
          <w:rFonts w:asciiTheme="minorHAnsi" w:hAnsiTheme="minorHAnsi" w:cstheme="minorHAnsi"/>
        </w:rPr>
        <w:t>society.</w:t>
      </w:r>
      <w:r w:rsidRPr="00A04153">
        <w:rPr>
          <w:rStyle w:val="StyleUnderline"/>
          <w:rFonts w:asciiTheme="minorHAnsi" w:hAnsiTheme="minorHAnsi" w:cstheme="minorHAnsi"/>
          <w:sz w:val="12"/>
        </w:rPr>
        <w:t>∂</w:t>
      </w:r>
      <w:proofErr w:type="gramEnd"/>
      <w:r w:rsidRPr="00A04153">
        <w:rPr>
          <w:rStyle w:val="StyleUnderline"/>
          <w:rFonts w:asciiTheme="minorHAnsi" w:hAnsiTheme="minorHAnsi" w:cstheme="minorHAnsi"/>
          <w:sz w:val="12"/>
        </w:rPr>
        <w:t xml:space="preserve"> </w:t>
      </w:r>
      <w:r w:rsidRPr="00A04153">
        <w:rPr>
          <w:rFonts w:asciiTheme="minorHAnsi" w:hAnsiTheme="minorHAnsi" w:cstheme="minorHAnsi"/>
          <w:sz w:val="16"/>
        </w:rPr>
        <w:t xml:space="preserve">In one way, Chandler’s reflective insight here is not particularly unique. Many others also seem to think that radicals today are too isolated and disengaged (Martin, 2009).5 Neither is it particularly original to say that </w:t>
      </w:r>
      <w:r w:rsidRPr="00A04153">
        <w:rPr>
          <w:rStyle w:val="StyleUnderline"/>
          <w:rFonts w:asciiTheme="minorHAnsi" w:hAnsiTheme="minorHAnsi" w:cstheme="minorHAnsi"/>
        </w:rPr>
        <w:t>there is too much emphasis upon creativity and spontaneity</w:t>
      </w:r>
      <w:r w:rsidRPr="00A04153">
        <w:rPr>
          <w:rFonts w:asciiTheme="minorHAnsi" w:hAnsiTheme="minorHAnsi" w:cstheme="minorHAnsi"/>
          <w:sz w:val="16"/>
        </w:rPr>
        <w:t xml:space="preserve"> (what Richard Sennett, 2004, calls ‘social jazz’), </w:t>
      </w:r>
      <w:r w:rsidRPr="00A04153">
        <w:rPr>
          <w:rStyle w:val="StyleUnderline"/>
          <w:rFonts w:asciiTheme="minorHAnsi" w:hAnsiTheme="minorHAnsi" w:cstheme="minorHAnsi"/>
        </w:rPr>
        <w:t>and not enough upon representational politics</w:t>
      </w:r>
      <w:r w:rsidRPr="00A04153">
        <w:rPr>
          <w:rFonts w:asciiTheme="minorHAnsi" w:hAnsiTheme="minorHAnsi" w:cstheme="minorHAnsi"/>
          <w:sz w:val="16"/>
        </w:rPr>
        <w:t xml:space="preserve">. Indeed, go to many radical blogs and you find radicals themselves constantly complaining </w:t>
      </w:r>
      <w:r w:rsidRPr="00A04153">
        <w:rPr>
          <w:rFonts w:asciiTheme="minorHAnsi" w:hAnsiTheme="minorHAnsi" w:cstheme="minorHAnsi"/>
          <w:sz w:val="16"/>
        </w:rPr>
        <w:lastRenderedPageBreak/>
        <w:t xml:space="preserve">about how </w:t>
      </w:r>
      <w:r w:rsidRPr="00A04153">
        <w:rPr>
          <w:rStyle w:val="StyleUnderline"/>
          <w:rFonts w:asciiTheme="minorHAnsi" w:hAnsiTheme="minorHAnsi" w:cstheme="minorHAnsi"/>
        </w:rPr>
        <w:t xml:space="preserve">it has become too easy to sign up to ethical web petitions, email complaints, join a variety of ethical causes, without </w:t>
      </w:r>
      <w:proofErr w:type="gramStart"/>
      <w:r w:rsidRPr="00A04153">
        <w:rPr>
          <w:rStyle w:val="StyleUnderline"/>
          <w:rFonts w:asciiTheme="minorHAnsi" w:hAnsiTheme="minorHAnsi" w:cstheme="minorHAnsi"/>
        </w:rPr>
        <w:t>actually developing</w:t>
      </w:r>
      <w:proofErr w:type="gramEnd"/>
      <w:r w:rsidRPr="00A04153">
        <w:rPr>
          <w:rStyle w:val="StyleUnderline"/>
          <w:rFonts w:asciiTheme="minorHAnsi" w:hAnsiTheme="minorHAnsi" w:cstheme="minorHAnsi"/>
        </w:rPr>
        <w:t xml:space="preserve"> the political </w:t>
      </w:r>
      <w:proofErr w:type="spellStart"/>
      <w:r w:rsidRPr="00A04153">
        <w:rPr>
          <w:rStyle w:val="StyleUnderline"/>
          <w:rFonts w:asciiTheme="minorHAnsi" w:hAnsiTheme="minorHAnsi" w:cstheme="minorHAnsi"/>
        </w:rPr>
        <w:t>programmes</w:t>
      </w:r>
      <w:proofErr w:type="spellEnd"/>
      <w:r w:rsidRPr="00A04153">
        <w:rPr>
          <w:rStyle w:val="StyleUnderline"/>
          <w:rFonts w:asciiTheme="minorHAnsi" w:hAnsiTheme="minorHAnsi" w:cstheme="minorHAnsi"/>
        </w:rPr>
        <w:t xml:space="preserve"> themselves that matter</w:t>
      </w:r>
      <w:r w:rsidRPr="00A04153">
        <w:rPr>
          <w:rFonts w:asciiTheme="minorHAnsi" w:hAnsiTheme="minorHAnsi" w:cstheme="minorHAnsi"/>
          <w:sz w:val="16"/>
        </w:rPr>
        <w:t xml:space="preserve">. </w:t>
      </w:r>
      <w:proofErr w:type="gramStart"/>
      <w:r w:rsidRPr="00A04153">
        <w:rPr>
          <w:rFonts w:asciiTheme="minorHAnsi" w:hAnsiTheme="minorHAnsi" w:cstheme="minorHAnsi"/>
          <w:sz w:val="16"/>
        </w:rPr>
        <w:t>So</w:t>
      </w:r>
      <w:proofErr w:type="gramEnd"/>
      <w:r w:rsidRPr="00A04153">
        <w:rPr>
          <w:rFonts w:asciiTheme="minorHAnsi" w:hAnsiTheme="minorHAnsi" w:cstheme="minorHAnsi"/>
          <w:sz w:val="16"/>
        </w:rPr>
        <w:t xml:space="preserve"> it is not Chandler’s point about radicals being disengaged from instrumental politics that concerns me here. It is his related point—that </w:t>
      </w:r>
      <w:r w:rsidRPr="00A04153">
        <w:rPr>
          <w:rStyle w:val="StyleUnderline"/>
          <w:rFonts w:asciiTheme="minorHAnsi" w:hAnsiTheme="minorHAnsi" w:cstheme="minorHAnsi"/>
        </w:rPr>
        <w:t>there has been a flight into ethics, away from political accountability</w:t>
      </w:r>
      <w:r w:rsidRPr="00A04153">
        <w:rPr>
          <w:rFonts w:asciiTheme="minorHAnsi" w:hAnsiTheme="minorHAnsi" w:cstheme="minorHAnsi"/>
          <w:sz w:val="16"/>
        </w:rPr>
        <w:t xml:space="preserve"> and responsibility that I find intriguing. Personal statements of ethical awareness have become particularly important within radical politics today. It is therefore interesting to note, as I will now discuss, that we have been here </w:t>
      </w:r>
      <w:proofErr w:type="gramStart"/>
      <w:r w:rsidRPr="00A04153">
        <w:rPr>
          <w:rFonts w:asciiTheme="minorHAnsi" w:hAnsiTheme="minorHAnsi" w:cstheme="minorHAnsi"/>
          <w:sz w:val="16"/>
        </w:rPr>
        <w:t>before.</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In his earlier writings Karl Marx (1982) </w:t>
      </w:r>
      <w:proofErr w:type="spellStart"/>
      <w:r w:rsidRPr="00A04153">
        <w:rPr>
          <w:rFonts w:asciiTheme="minorHAnsi" w:hAnsiTheme="minorHAnsi" w:cstheme="minorHAnsi"/>
          <w:sz w:val="16"/>
        </w:rPr>
        <w:t>criticised</w:t>
      </w:r>
      <w:proofErr w:type="spellEnd"/>
      <w:r w:rsidRPr="00A04153">
        <w:rPr>
          <w:rFonts w:asciiTheme="minorHAnsi" w:hAnsiTheme="minorHAnsi" w:cstheme="minorHAnsi"/>
          <w:sz w:val="16"/>
        </w:rPr>
        <w:t xml:space="preserve"> the German Idealists for retreating into ethics, instead of seizing the institutions of power that mattered for themselves. Unwilling to express their self-interests politically through capturing power, the Idealists would rather make statements about their ethical awareness. Such idealism, along with an unwillingness to be held accountable for political power, often goes hand in hand. For Marx, it is necessary to feel the weight, but also the responsibility of </w:t>
      </w:r>
      <w:proofErr w:type="gramStart"/>
      <w:r w:rsidRPr="00A04153">
        <w:rPr>
          <w:rFonts w:asciiTheme="minorHAnsi" w:hAnsiTheme="minorHAnsi" w:cstheme="minorHAnsi"/>
          <w:sz w:val="16"/>
        </w:rPr>
        <w:t>power.</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Chandler argues that, just as when the early Marx critiqued German Idealism, we should now be drawing attention to the pitfalls of the flights to ethics today. He </w:t>
      </w:r>
      <w:proofErr w:type="gramStart"/>
      <w:r w:rsidRPr="00A04153">
        <w:rPr>
          <w:rFonts w:asciiTheme="minorHAnsi" w:hAnsiTheme="minorHAnsi" w:cstheme="minorHAnsi"/>
          <w:sz w:val="16"/>
        </w:rPr>
        <w:t>says:</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In the case of the German bourgeoisie, Marx concludes that it is their weakness and fragmentation, squeezed between the remnants of the </w:t>
      </w:r>
      <w:proofErr w:type="spellStart"/>
      <w:r w:rsidRPr="00A04153">
        <w:rPr>
          <w:rFonts w:asciiTheme="minorHAnsi" w:hAnsiTheme="minorHAnsi" w:cstheme="minorHAnsi"/>
          <w:sz w:val="16"/>
        </w:rPr>
        <w:t>ancien</w:t>
      </w:r>
      <w:proofErr w:type="spellEnd"/>
      <w:r w:rsidRPr="00A04153">
        <w:rPr>
          <w:rFonts w:asciiTheme="minorHAnsi" w:hAnsiTheme="minorHAnsi" w:cstheme="minorHAnsi"/>
          <w:sz w:val="16"/>
        </w:rPr>
        <w:t xml:space="preserve"> </w:t>
      </w:r>
      <w:proofErr w:type="spellStart"/>
      <w:r w:rsidRPr="00A04153">
        <w:rPr>
          <w:rFonts w:asciiTheme="minorHAnsi" w:hAnsiTheme="minorHAnsi" w:cstheme="minorHAnsi"/>
          <w:sz w:val="16"/>
        </w:rPr>
        <w:t>re´gime</w:t>
      </w:r>
      <w:proofErr w:type="spellEnd"/>
      <w:r w:rsidRPr="00A04153">
        <w:rPr>
          <w:rFonts w:asciiTheme="minorHAnsi" w:hAnsiTheme="minorHAnsi" w:cstheme="minorHAnsi"/>
          <w:sz w:val="16"/>
        </w:rPr>
        <w:t xml:space="preserve"> and the developing industrial proletariat, which explains their ideological flight into values. Rather than take on political responsibility for overthrowing the old order, the German bourgeoisie denied their specific interests and </w:t>
      </w:r>
      <w:proofErr w:type="spellStart"/>
      <w:r w:rsidRPr="00A04153">
        <w:rPr>
          <w:rFonts w:asciiTheme="minorHAnsi" w:hAnsiTheme="minorHAnsi" w:cstheme="minorHAnsi"/>
          <w:sz w:val="16"/>
        </w:rPr>
        <w:t>idealised</w:t>
      </w:r>
      <w:proofErr w:type="spellEnd"/>
      <w:r w:rsidRPr="00A04153">
        <w:rPr>
          <w:rFonts w:asciiTheme="minorHAnsi" w:hAnsiTheme="minorHAnsi" w:cstheme="minorHAnsi"/>
          <w:sz w:val="16"/>
        </w:rPr>
        <w:t xml:space="preserve"> progress in the otherworldly terms of abstract philosophy, recoiling from the consequences of their liberal aspirations in practice. (Chandler, 2007, p. </w:t>
      </w:r>
      <w:proofErr w:type="gramStart"/>
      <w:r w:rsidRPr="00A04153">
        <w:rPr>
          <w:rFonts w:asciiTheme="minorHAnsi" w:hAnsiTheme="minorHAnsi" w:cstheme="minorHAnsi"/>
          <w:sz w:val="16"/>
        </w:rPr>
        <w:t>717)</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Today we are witnessing a renewed interest in ethics (</w:t>
      </w:r>
      <w:proofErr w:type="spellStart"/>
      <w:r w:rsidRPr="00A04153">
        <w:rPr>
          <w:rFonts w:asciiTheme="minorHAnsi" w:hAnsiTheme="minorHAnsi" w:cstheme="minorHAnsi"/>
          <w:sz w:val="16"/>
        </w:rPr>
        <w:t>Laı¨di</w:t>
      </w:r>
      <w:proofErr w:type="spellEnd"/>
      <w:r w:rsidRPr="00A04153">
        <w:rPr>
          <w:rFonts w:asciiTheme="minorHAnsi" w:hAnsiTheme="minorHAnsi" w:cstheme="minorHAnsi"/>
          <w:sz w:val="16"/>
        </w:rPr>
        <w:t xml:space="preserve">, 1998; </w:t>
      </w:r>
      <w:proofErr w:type="spellStart"/>
      <w:r w:rsidRPr="00A04153">
        <w:rPr>
          <w:rFonts w:asciiTheme="minorHAnsi" w:hAnsiTheme="minorHAnsi" w:cstheme="minorHAnsi"/>
          <w:sz w:val="16"/>
        </w:rPr>
        <w:t>Badiou</w:t>
      </w:r>
      <w:proofErr w:type="spellEnd"/>
      <w:r w:rsidRPr="00A04153">
        <w:rPr>
          <w:rFonts w:asciiTheme="minorHAnsi" w:hAnsiTheme="minorHAnsi" w:cstheme="minorHAnsi"/>
          <w:sz w:val="16"/>
        </w:rPr>
        <w:t xml:space="preserve">, 2002). Fragmented, many radicals retreat into abstract ethical slogans like ‘another world is possible’, ‘global human rights’, or ‘making poverty history’. As discussed above, we are also of course seeing the return of Kant’s cosmopolitanism. While I think we should not attack the ethical turn for its values, as many of these around environmental issues and human rights are admirable, it is equally important to say that </w:t>
      </w:r>
      <w:r w:rsidRPr="00A04153">
        <w:rPr>
          <w:rStyle w:val="StyleUnderline"/>
          <w:rFonts w:asciiTheme="minorHAnsi" w:hAnsiTheme="minorHAnsi" w:cstheme="minorHAnsi"/>
          <w:highlight w:val="yellow"/>
        </w:rPr>
        <w:t xml:space="preserve">the turn to ethics </w:t>
      </w:r>
      <w:r w:rsidRPr="00A04153">
        <w:rPr>
          <w:rStyle w:val="StyleUnderline"/>
          <w:rFonts w:asciiTheme="minorHAnsi" w:hAnsiTheme="minorHAnsi" w:cstheme="minorHAnsi"/>
        </w:rPr>
        <w:t xml:space="preserve">seems to </w:t>
      </w:r>
      <w:r w:rsidRPr="00A04153">
        <w:rPr>
          <w:rStyle w:val="StyleUnderline"/>
          <w:rFonts w:asciiTheme="minorHAnsi" w:hAnsiTheme="minorHAnsi" w:cstheme="minorHAnsi"/>
          <w:highlight w:val="yellow"/>
        </w:rPr>
        <w:t xml:space="preserve">reflect </w:t>
      </w:r>
      <w:r w:rsidRPr="00A04153">
        <w:rPr>
          <w:rStyle w:val="StyleUnderline"/>
          <w:rFonts w:asciiTheme="minorHAnsi" w:hAnsiTheme="minorHAnsi" w:cstheme="minorHAnsi"/>
        </w:rPr>
        <w:t xml:space="preserve">a certain </w:t>
      </w:r>
      <w:r w:rsidRPr="00A04153">
        <w:rPr>
          <w:rStyle w:val="StyleUnderline"/>
          <w:rFonts w:asciiTheme="minorHAnsi" w:hAnsiTheme="minorHAnsi" w:cstheme="minorHAnsi"/>
          <w:highlight w:val="yellow"/>
        </w:rPr>
        <w:t>lack of willingness to seize power and be</w:t>
      </w:r>
      <w:r w:rsidRPr="00A04153">
        <w:rPr>
          <w:rStyle w:val="StyleUnderline"/>
          <w:rFonts w:asciiTheme="minorHAnsi" w:hAnsiTheme="minorHAnsi" w:cstheme="minorHAnsi"/>
        </w:rPr>
        <w:t xml:space="preserve"> held </w:t>
      </w:r>
      <w:r w:rsidRPr="00A04153">
        <w:rPr>
          <w:rStyle w:val="StyleUnderline"/>
          <w:rFonts w:asciiTheme="minorHAnsi" w:hAnsiTheme="minorHAnsi" w:cstheme="minorHAnsi"/>
          <w:highlight w:val="yellow"/>
        </w:rPr>
        <w:t>accountable</w:t>
      </w:r>
      <w:r w:rsidRPr="00A04153">
        <w:rPr>
          <w:rStyle w:val="StyleUnderline"/>
          <w:rFonts w:asciiTheme="minorHAnsi" w:hAnsiTheme="minorHAnsi" w:cstheme="minorHAnsi"/>
        </w:rPr>
        <w:t xml:space="preserve"> to it.</w:t>
      </w:r>
      <w:r w:rsidRPr="00A04153">
        <w:rPr>
          <w:rFonts w:asciiTheme="minorHAnsi" w:hAnsiTheme="minorHAnsi" w:cstheme="minorHAnsi"/>
          <w:sz w:val="16"/>
        </w:rPr>
        <w:t xml:space="preserve"> For the flight to ethics, as it often plays out in radical politics today, seems to be accompanied by </w:t>
      </w:r>
      <w:proofErr w:type="spellStart"/>
      <w:r w:rsidRPr="00A04153">
        <w:rPr>
          <w:rFonts w:asciiTheme="minorHAnsi" w:hAnsiTheme="minorHAnsi" w:cstheme="minorHAnsi"/>
          <w:sz w:val="16"/>
        </w:rPr>
        <w:t>scepticism</w:t>
      </w:r>
      <w:proofErr w:type="spellEnd"/>
      <w:r w:rsidRPr="00A04153">
        <w:rPr>
          <w:rFonts w:asciiTheme="minorHAnsi" w:hAnsiTheme="minorHAnsi" w:cstheme="minorHAnsi"/>
          <w:sz w:val="16"/>
        </w:rPr>
        <w:t xml:space="preserve"> toward representational </w:t>
      </w:r>
      <w:proofErr w:type="gramStart"/>
      <w:r w:rsidRPr="00A04153">
        <w:rPr>
          <w:rFonts w:asciiTheme="minorHAnsi" w:hAnsiTheme="minorHAnsi" w:cstheme="minorHAnsi"/>
          <w:sz w:val="16"/>
        </w:rPr>
        <w:t>politics.</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Continuing with this theme for a moment, </w:t>
      </w:r>
      <w:proofErr w:type="spellStart"/>
      <w:r w:rsidRPr="00A04153">
        <w:rPr>
          <w:rFonts w:asciiTheme="minorHAnsi" w:hAnsiTheme="minorHAnsi" w:cstheme="minorHAnsi"/>
          <w:sz w:val="16"/>
        </w:rPr>
        <w:t>Slavoj</w:t>
      </w:r>
      <w:proofErr w:type="spellEnd"/>
      <w:r w:rsidRPr="00A04153">
        <w:rPr>
          <w:rFonts w:asciiTheme="minorHAnsi" w:hAnsiTheme="minorHAnsi" w:cstheme="minorHAnsi"/>
          <w:sz w:val="16"/>
        </w:rPr>
        <w:t xml:space="preserve"> Z ˇ </w:t>
      </w:r>
      <w:proofErr w:type="spellStart"/>
      <w:r w:rsidRPr="00A04153">
        <w:rPr>
          <w:rFonts w:asciiTheme="minorHAnsi" w:hAnsiTheme="minorHAnsi" w:cstheme="minorHAnsi"/>
          <w:sz w:val="16"/>
        </w:rPr>
        <w:t>izˇek</w:t>
      </w:r>
      <w:proofErr w:type="spellEnd"/>
      <w:r w:rsidRPr="00A04153">
        <w:rPr>
          <w:rFonts w:asciiTheme="minorHAnsi" w:hAnsiTheme="minorHAnsi" w:cstheme="minorHAnsi"/>
          <w:sz w:val="16"/>
        </w:rPr>
        <w:t xml:space="preserve"> (2008) also sheds some more light upon why ethics (when compared to representational politics) has become so important to the Left in recent years. He says that many of us (he is of course writing for the Left) feel that we are unable to make a real difference through representational politics on a larger scale, when it comes to the big political problems of life. Z ˇ </w:t>
      </w:r>
      <w:proofErr w:type="spellStart"/>
      <w:r w:rsidRPr="00A04153">
        <w:rPr>
          <w:rFonts w:asciiTheme="minorHAnsi" w:hAnsiTheme="minorHAnsi" w:cstheme="minorHAnsi"/>
          <w:sz w:val="16"/>
        </w:rPr>
        <w:t>izˇek</w:t>
      </w:r>
      <w:proofErr w:type="spellEnd"/>
      <w:r w:rsidRPr="00A04153">
        <w:rPr>
          <w:rFonts w:asciiTheme="minorHAnsi" w:hAnsiTheme="minorHAnsi" w:cstheme="minorHAnsi"/>
          <w:sz w:val="16"/>
        </w:rPr>
        <w:t xml:space="preserve"> (2008, p. 453) talks of this feeling that ‘we cannot ever predict the consequences of our acts’; that nothing we do will ‘guarantee that the overall outcome of our interactions will be satisfactory’. And he is right to make this point. Today, our geographical imaginations are dominated by a broader sense of chaos and Global Complexity (</w:t>
      </w:r>
      <w:proofErr w:type="spellStart"/>
      <w:r w:rsidRPr="00A04153">
        <w:rPr>
          <w:rFonts w:asciiTheme="minorHAnsi" w:hAnsiTheme="minorHAnsi" w:cstheme="minorHAnsi"/>
          <w:sz w:val="16"/>
        </w:rPr>
        <w:t>Urry</w:t>
      </w:r>
      <w:proofErr w:type="spellEnd"/>
      <w:r w:rsidRPr="00A04153">
        <w:rPr>
          <w:rFonts w:asciiTheme="minorHAnsi" w:hAnsiTheme="minorHAnsi" w:cstheme="minorHAnsi"/>
          <w:sz w:val="16"/>
        </w:rPr>
        <w:t xml:space="preserve">, 2003; </w:t>
      </w:r>
      <w:proofErr w:type="spellStart"/>
      <w:r w:rsidRPr="00A04153">
        <w:rPr>
          <w:rFonts w:asciiTheme="minorHAnsi" w:hAnsiTheme="minorHAnsi" w:cstheme="minorHAnsi"/>
          <w:sz w:val="16"/>
        </w:rPr>
        <w:t>Stengers</w:t>
      </w:r>
      <w:proofErr w:type="spellEnd"/>
      <w:r w:rsidRPr="00A04153">
        <w:rPr>
          <w:rFonts w:asciiTheme="minorHAnsi" w:hAnsiTheme="minorHAnsi" w:cstheme="minorHAnsi"/>
          <w:sz w:val="16"/>
        </w:rPr>
        <w:t>, 2005</w:t>
      </w:r>
      <w:proofErr w:type="gramStart"/>
      <w:r w:rsidRPr="00A04153">
        <w:rPr>
          <w:rFonts w:asciiTheme="minorHAnsi" w:hAnsiTheme="minorHAnsi" w:cstheme="minorHAnsi"/>
          <w:sz w:val="16"/>
        </w:rPr>
        <w:t>).</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These ways of thinking, deep in the psyche of many radicals on the Left may be one other reason why so many have retreated into ethics. </w:t>
      </w:r>
      <w:r w:rsidRPr="00A04153">
        <w:rPr>
          <w:rStyle w:val="StyleUnderline"/>
          <w:rFonts w:asciiTheme="minorHAnsi" w:hAnsiTheme="minorHAnsi" w:cstheme="minorHAnsi"/>
          <w:highlight w:val="yellow"/>
        </w:rPr>
        <w:t xml:space="preserve">When we do not </w:t>
      </w:r>
      <w:r w:rsidRPr="00A04153">
        <w:rPr>
          <w:rStyle w:val="StyleUnderline"/>
          <w:rFonts w:asciiTheme="minorHAnsi" w:hAnsiTheme="minorHAnsi" w:cstheme="minorHAnsi"/>
        </w:rPr>
        <w:t xml:space="preserve">really </w:t>
      </w:r>
      <w:r w:rsidRPr="00A04153">
        <w:rPr>
          <w:rStyle w:val="StyleUnderline"/>
          <w:rFonts w:asciiTheme="minorHAnsi" w:hAnsiTheme="minorHAnsi" w:cstheme="minorHAnsi"/>
          <w:highlight w:val="yellow"/>
        </w:rPr>
        <w:t>believe</w:t>
      </w:r>
      <w:r w:rsidRPr="00A04153">
        <w:rPr>
          <w:rStyle w:val="StyleUnderline"/>
          <w:rFonts w:asciiTheme="minorHAnsi" w:hAnsiTheme="minorHAnsi" w:cstheme="minorHAnsi"/>
        </w:rPr>
        <w:t xml:space="preserve"> that </w:t>
      </w:r>
      <w:r w:rsidRPr="00A04153">
        <w:rPr>
          <w:rStyle w:val="StyleUnderline"/>
          <w:rFonts w:asciiTheme="minorHAnsi" w:hAnsiTheme="minorHAnsi" w:cstheme="minorHAnsi"/>
          <w:highlight w:val="yellow"/>
        </w:rPr>
        <w:t>we can change the world</w:t>
      </w:r>
      <w:r w:rsidRPr="00A04153">
        <w:rPr>
          <w:rStyle w:val="StyleUnderline"/>
          <w:rFonts w:asciiTheme="minorHAnsi" w:hAnsiTheme="minorHAnsi" w:cstheme="minorHAnsi"/>
        </w:rPr>
        <w:t xml:space="preserve"> through developing fine detailed instruments, capturing the state, or predictive models, we are naturally more hesitant</w:t>
      </w:r>
      <w:r w:rsidRPr="00A04153">
        <w:rPr>
          <w:rFonts w:asciiTheme="minorHAnsi" w:hAnsiTheme="minorHAnsi" w:cstheme="minorHAnsi"/>
          <w:sz w:val="16"/>
        </w:rPr>
        <w:t>. It is better to try and raise ethical awareness instead. Whereas in the past power was something to be won and treasured, something radicals could use to implement a collective ideology, today, with the risk posed by representation in fragmented societies, top-down power often becomes a hazard, even an embarrassment, for many on the Left (</w:t>
      </w:r>
      <w:proofErr w:type="spellStart"/>
      <w:r w:rsidRPr="00A04153">
        <w:rPr>
          <w:rFonts w:asciiTheme="minorHAnsi" w:hAnsiTheme="minorHAnsi" w:cstheme="minorHAnsi"/>
          <w:sz w:val="16"/>
        </w:rPr>
        <w:t>Laı¨di</w:t>
      </w:r>
      <w:proofErr w:type="spellEnd"/>
      <w:r w:rsidRPr="00A04153">
        <w:rPr>
          <w:rFonts w:asciiTheme="minorHAnsi" w:hAnsiTheme="minorHAnsi" w:cstheme="minorHAnsi"/>
          <w:sz w:val="16"/>
        </w:rPr>
        <w:t xml:space="preserve">, 1998). </w:t>
      </w:r>
      <w:r w:rsidRPr="00A04153">
        <w:rPr>
          <w:rStyle w:val="StyleUnderline"/>
          <w:rFonts w:asciiTheme="minorHAnsi" w:hAnsiTheme="minorHAnsi" w:cstheme="minorHAnsi"/>
        </w:rPr>
        <w:t>This is</w:t>
      </w:r>
      <w:r w:rsidRPr="00A04153">
        <w:rPr>
          <w:rFonts w:asciiTheme="minorHAnsi" w:hAnsiTheme="minorHAnsi" w:cstheme="minorHAnsi"/>
          <w:sz w:val="16"/>
        </w:rPr>
        <w:t xml:space="preserve">, as I have already discussed, </w:t>
      </w:r>
      <w:r w:rsidRPr="00A04153">
        <w:rPr>
          <w:rStyle w:val="StyleUnderline"/>
          <w:rFonts w:asciiTheme="minorHAnsi" w:hAnsiTheme="minorHAnsi" w:cstheme="minorHAnsi"/>
        </w:rPr>
        <w:t xml:space="preserve">where the </w:t>
      </w:r>
      <w:r w:rsidRPr="00A04153">
        <w:rPr>
          <w:rStyle w:val="StyleUnderline"/>
          <w:rFonts w:asciiTheme="minorHAnsi" w:hAnsiTheme="minorHAnsi" w:cstheme="minorHAnsi"/>
          <w:highlight w:val="yellow"/>
        </w:rPr>
        <w:t xml:space="preserve">Right and neo-liberal ideologues are seizing </w:t>
      </w:r>
      <w:r w:rsidRPr="00A04153">
        <w:rPr>
          <w:rStyle w:val="StyleUnderline"/>
          <w:rFonts w:asciiTheme="minorHAnsi" w:hAnsiTheme="minorHAnsi" w:cstheme="minorHAnsi"/>
        </w:rPr>
        <w:t xml:space="preserve">the </w:t>
      </w:r>
      <w:r w:rsidRPr="00A04153">
        <w:rPr>
          <w:rStyle w:val="StyleUnderline"/>
          <w:rFonts w:asciiTheme="minorHAnsi" w:hAnsiTheme="minorHAnsi" w:cstheme="minorHAnsi"/>
          <w:highlight w:val="yellow"/>
        </w:rPr>
        <w:t xml:space="preserve">opportunity </w:t>
      </w:r>
      <w:r w:rsidRPr="00A04153">
        <w:rPr>
          <w:rStyle w:val="StyleUnderline"/>
          <w:rFonts w:asciiTheme="minorHAnsi" w:hAnsiTheme="minorHAnsi" w:cstheme="minorHAnsi"/>
        </w:rPr>
        <w:t xml:space="preserve">of the </w:t>
      </w:r>
      <w:proofErr w:type="gramStart"/>
      <w:r w:rsidRPr="00A04153">
        <w:rPr>
          <w:rStyle w:val="StyleUnderline"/>
          <w:rFonts w:asciiTheme="minorHAnsi" w:hAnsiTheme="minorHAnsi" w:cstheme="minorHAnsi"/>
        </w:rPr>
        <w:t>moment</w:t>
      </w:r>
      <w:r w:rsidRPr="00A04153">
        <w:rPr>
          <w:rFonts w:asciiTheme="minorHAnsi" w:hAnsiTheme="minorHAnsi" w:cstheme="minorHAnsi"/>
          <w:sz w:val="16"/>
        </w:rPr>
        <w:t>.</w:t>
      </w:r>
      <w:r w:rsidRPr="00A04153">
        <w:rPr>
          <w:rFonts w:asciiTheme="minorHAnsi" w:hAnsiTheme="minorHAnsi" w:cstheme="minorHAnsi"/>
          <w:sz w:val="12"/>
        </w:rPr>
        <w:t>∂</w:t>
      </w:r>
      <w:proofErr w:type="gramEnd"/>
      <w:r w:rsidRPr="00A04153">
        <w:rPr>
          <w:rFonts w:asciiTheme="minorHAnsi" w:hAnsiTheme="minorHAnsi" w:cstheme="minorHAnsi"/>
          <w:sz w:val="16"/>
        </w:rPr>
        <w:t xml:space="preserve"> Putting what I have just said another way, there is a need to be clear, perhaps more so in these interdisciplinary times—ethics and politics (particularly representational politics) are different. </w:t>
      </w:r>
      <w:proofErr w:type="gramStart"/>
      <w:r w:rsidRPr="00A04153">
        <w:rPr>
          <w:rFonts w:asciiTheme="minorHAnsi" w:hAnsiTheme="minorHAnsi" w:cstheme="minorHAnsi"/>
          <w:sz w:val="16"/>
        </w:rPr>
        <w:t>Of course</w:t>
      </w:r>
      <w:proofErr w:type="gramEnd"/>
      <w:r w:rsidRPr="00A04153">
        <w:rPr>
          <w:rFonts w:asciiTheme="minorHAnsi" w:hAnsiTheme="minorHAnsi" w:cstheme="minorHAnsi"/>
          <w:sz w:val="16"/>
        </w:rPr>
        <w:t xml:space="preserve"> they are related. You cannot do politics without an ethical perspective. But my point here is that </w:t>
      </w:r>
      <w:r w:rsidRPr="00A04153">
        <w:rPr>
          <w:rStyle w:val="StyleUnderline"/>
          <w:rFonts w:asciiTheme="minorHAnsi" w:hAnsiTheme="minorHAnsi" w:cstheme="minorHAnsi"/>
        </w:rPr>
        <w:t>the Right</w:t>
      </w:r>
      <w:r w:rsidRPr="00A04153">
        <w:rPr>
          <w:rFonts w:asciiTheme="minorHAnsi" w:hAnsiTheme="minorHAnsi" w:cstheme="minorHAnsi"/>
          <w:sz w:val="16"/>
        </w:rPr>
        <w:t xml:space="preserve"> and neo-liberal ideologues </w:t>
      </w:r>
      <w:r w:rsidRPr="00A04153">
        <w:rPr>
          <w:rStyle w:val="StyleUnderline"/>
          <w:rFonts w:asciiTheme="minorHAnsi" w:hAnsiTheme="minorHAnsi" w:cstheme="minorHAnsi"/>
        </w:rPr>
        <w:t>will not simply go away if the Left</w:t>
      </w:r>
      <w:r w:rsidRPr="00A04153">
        <w:rPr>
          <w:rFonts w:asciiTheme="minorHAnsi" w:hAnsiTheme="minorHAnsi" w:cstheme="minorHAnsi"/>
          <w:sz w:val="16"/>
        </w:rPr>
        <w:t xml:space="preserve"> </w:t>
      </w:r>
      <w:r w:rsidRPr="00A04153">
        <w:rPr>
          <w:rStyle w:val="StyleUnderline"/>
          <w:rFonts w:asciiTheme="minorHAnsi" w:hAnsiTheme="minorHAnsi" w:cstheme="minorHAnsi"/>
        </w:rPr>
        <w:t>adopt</w:t>
      </w:r>
      <w:r w:rsidRPr="00A04153">
        <w:rPr>
          <w:rFonts w:asciiTheme="minorHAnsi" w:hAnsiTheme="minorHAnsi" w:cstheme="minorHAnsi"/>
          <w:sz w:val="16"/>
        </w:rPr>
        <w:t xml:space="preserve"> or raise awareness of </w:t>
      </w:r>
      <w:r w:rsidRPr="00A04153">
        <w:rPr>
          <w:rStyle w:val="StyleUnderline"/>
          <w:rFonts w:asciiTheme="minorHAnsi" w:hAnsiTheme="minorHAnsi" w:cstheme="minorHAnsi"/>
        </w:rPr>
        <w:t>alternative ethical lifestyles.</w:t>
      </w:r>
      <w:r w:rsidRPr="00A04153">
        <w:rPr>
          <w:rFonts w:asciiTheme="minorHAnsi" w:hAnsiTheme="minorHAnsi" w:cstheme="minorHAnsi"/>
          <w:sz w:val="16"/>
        </w:rPr>
        <w:t xml:space="preserve"> </w:t>
      </w:r>
      <w:r w:rsidRPr="00A04153">
        <w:rPr>
          <w:rStyle w:val="StyleUnderline"/>
          <w:rFonts w:asciiTheme="minorHAnsi" w:hAnsiTheme="minorHAnsi" w:cstheme="minorHAnsi"/>
        </w:rPr>
        <w:t xml:space="preserve">The Right are willing to capture state power, </w:t>
      </w:r>
      <w:r w:rsidRPr="00A04153">
        <w:rPr>
          <w:rStyle w:val="Emphasis"/>
          <w:rFonts w:asciiTheme="minorHAnsi" w:hAnsiTheme="minorHAnsi" w:cstheme="minorHAnsi"/>
          <w:highlight w:val="yellow"/>
        </w:rPr>
        <w:t xml:space="preserve">particularly </w:t>
      </w:r>
      <w:proofErr w:type="gramStart"/>
      <w:r w:rsidRPr="00A04153">
        <w:rPr>
          <w:rStyle w:val="Emphasis"/>
          <w:rFonts w:asciiTheme="minorHAnsi" w:hAnsiTheme="minorHAnsi" w:cstheme="minorHAnsi"/>
          <w:highlight w:val="yellow"/>
        </w:rPr>
        <w:t>at this time</w:t>
      </w:r>
      <w:proofErr w:type="gramEnd"/>
      <w:r w:rsidRPr="00A04153">
        <w:rPr>
          <w:rStyle w:val="Emphasis"/>
          <w:rFonts w:asciiTheme="minorHAnsi" w:hAnsiTheme="minorHAnsi" w:cstheme="minorHAnsi"/>
          <w:highlight w:val="yellow"/>
        </w:rPr>
        <w:t xml:space="preserve"> when the state is increasingly powerful</w:t>
      </w:r>
      <w:r w:rsidRPr="00A04153">
        <w:rPr>
          <w:rFonts w:asciiTheme="minorHAnsi" w:hAnsiTheme="minorHAnsi" w:cstheme="minorHAnsi"/>
          <w:sz w:val="16"/>
        </w:rPr>
        <w:t xml:space="preserve">. When we compare the concerted political </w:t>
      </w:r>
      <w:proofErr w:type="spellStart"/>
      <w:r w:rsidRPr="00A04153">
        <w:rPr>
          <w:rFonts w:asciiTheme="minorHAnsi" w:hAnsiTheme="minorHAnsi" w:cstheme="minorHAnsi"/>
          <w:sz w:val="16"/>
        </w:rPr>
        <w:t>programme</w:t>
      </w:r>
      <w:proofErr w:type="spellEnd"/>
      <w:r w:rsidRPr="00A04153">
        <w:rPr>
          <w:rFonts w:asciiTheme="minorHAnsi" w:hAnsiTheme="minorHAnsi" w:cstheme="minorHAnsi"/>
          <w:sz w:val="16"/>
        </w:rPr>
        <w:t xml:space="preserve"> of neo-liberalism, first developed by Reagan, Thatcher, the IMF, the World Bank, NATO, multi-national banks, and the G20, as just some of many examples, ethical individuals across the world offer some counter-resistance. But the 2008 crisis, and the response of protests like the Alternative G20, demonstrated how weak ethical resistance is in the face of the institutions of the neo-liberal economy.</w:t>
      </w:r>
    </w:p>
    <w:p w14:paraId="561B6E08" w14:textId="11CD9FB2" w:rsidR="00B04523" w:rsidRPr="00B04523" w:rsidRDefault="00B04523" w:rsidP="00537A86">
      <w:pPr>
        <w:pStyle w:val="ListParagraph"/>
        <w:numPr>
          <w:ilvl w:val="0"/>
          <w:numId w:val="17"/>
        </w:numPr>
      </w:pPr>
    </w:p>
    <w:p w14:paraId="2787EB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9173C" w14:textId="77777777" w:rsidR="00F014D7" w:rsidRDefault="00F014D7" w:rsidP="00791926">
      <w:pPr>
        <w:spacing w:after="0" w:line="240" w:lineRule="auto"/>
      </w:pPr>
      <w:r>
        <w:separator/>
      </w:r>
    </w:p>
  </w:endnote>
  <w:endnote w:type="continuationSeparator" w:id="0">
    <w:p w14:paraId="2AA1C10E" w14:textId="77777777" w:rsidR="00F014D7" w:rsidRDefault="00F014D7" w:rsidP="00791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EDF70" w14:textId="77777777" w:rsidR="00F014D7" w:rsidRDefault="00F014D7" w:rsidP="00791926">
      <w:pPr>
        <w:spacing w:after="0" w:line="240" w:lineRule="auto"/>
      </w:pPr>
      <w:r>
        <w:separator/>
      </w:r>
    </w:p>
  </w:footnote>
  <w:footnote w:type="continuationSeparator" w:id="0">
    <w:p w14:paraId="63D70E53" w14:textId="77777777" w:rsidR="00F014D7" w:rsidRDefault="00F014D7" w:rsidP="00791926">
      <w:pPr>
        <w:spacing w:after="0" w:line="240" w:lineRule="auto"/>
      </w:pPr>
      <w:r>
        <w:continuationSeparator/>
      </w:r>
    </w:p>
  </w:footnote>
  <w:footnote w:id="1">
    <w:p w14:paraId="71767D50" w14:textId="77777777" w:rsidR="00791926" w:rsidRPr="004F7F8E" w:rsidRDefault="00791926" w:rsidP="00791926">
      <w:pPr>
        <w:spacing w:after="0"/>
        <w:rPr>
          <w:rFonts w:asciiTheme="majorHAnsi" w:hAnsiTheme="majorHAnsi" w:cstheme="minorHAnsi"/>
          <w:sz w:val="16"/>
          <w:szCs w:val="16"/>
        </w:rPr>
      </w:pPr>
      <w:r w:rsidRPr="004F7F8E">
        <w:rPr>
          <w:rStyle w:val="FootnoteReference"/>
          <w:rFonts w:asciiTheme="majorHAnsi" w:hAnsiTheme="majorHAnsi"/>
          <w:sz w:val="16"/>
          <w:szCs w:val="16"/>
        </w:rPr>
        <w:footnoteRef/>
      </w:r>
      <w:r w:rsidRPr="004F7F8E">
        <w:rPr>
          <w:rFonts w:asciiTheme="majorHAnsi" w:hAnsiTheme="majorHAnsi"/>
          <w:sz w:val="16"/>
          <w:szCs w:val="16"/>
        </w:rPr>
        <w:t xml:space="preserve"> </w:t>
      </w:r>
      <w:r w:rsidRPr="004F7F8E">
        <w:rPr>
          <w:rFonts w:asciiTheme="majorHAnsi" w:hAnsiTheme="majorHAnsi" w:cstheme="minorHAnsi"/>
          <w:sz w:val="16"/>
          <w:szCs w:val="16"/>
        </w:rPr>
        <w:t xml:space="preserve">Alan H. </w:t>
      </w:r>
      <w:r w:rsidRPr="004F7F8E">
        <w:rPr>
          <w:rStyle w:val="Style13ptBold"/>
          <w:rFonts w:asciiTheme="majorHAnsi" w:hAnsiTheme="majorHAnsi" w:cstheme="minorHAnsi"/>
          <w:sz w:val="16"/>
          <w:szCs w:val="16"/>
        </w:rPr>
        <w:t>Coverstone</w:t>
      </w:r>
      <w:r w:rsidRPr="004F7F8E">
        <w:rPr>
          <w:rFonts w:asciiTheme="majorHAnsi" w:hAnsiTheme="majorHAnsi" w:cstheme="minorHAnsi"/>
          <w:b/>
          <w:sz w:val="16"/>
          <w:szCs w:val="16"/>
        </w:rPr>
        <w:t xml:space="preserve">, </w:t>
      </w:r>
      <w:r w:rsidRPr="004F7F8E">
        <w:rPr>
          <w:rStyle w:val="Style13ptBold"/>
          <w:rFonts w:asciiTheme="majorHAnsi" w:hAnsiTheme="majorHAnsi" w:cstheme="minorHAnsi"/>
          <w:sz w:val="16"/>
          <w:szCs w:val="16"/>
        </w:rPr>
        <w:t>2005</w:t>
      </w:r>
      <w:r w:rsidRPr="004F7F8E">
        <w:rPr>
          <w:rFonts w:asciiTheme="majorHAnsi" w:hAnsiTheme="majorHAnsi" w:cstheme="minorHAnsi"/>
          <w:b/>
          <w:sz w:val="16"/>
          <w:szCs w:val="16"/>
        </w:rPr>
        <w:t xml:space="preserve"> –</w:t>
      </w:r>
      <w:r w:rsidRPr="004F7F8E">
        <w:rPr>
          <w:rFonts w:asciiTheme="majorHAnsi" w:hAnsiTheme="majorHAnsi" w:cstheme="minorHAnsi"/>
          <w:sz w:val="16"/>
          <w:szCs w:val="16"/>
        </w:rPr>
        <w:t xml:space="preserve"> masters in communication from Wake Forest and longtime debate coach. “Acting on Activism: Realizing the Vision of Debate with Pro-social Impact,” Paper presented at the National Communication Association Annual Conference, 11/17/05.</w:t>
      </w:r>
    </w:p>
    <w:p w14:paraId="69B2697D" w14:textId="77777777" w:rsidR="00791926" w:rsidRPr="000D15F3" w:rsidRDefault="00791926" w:rsidP="00791926">
      <w:pPr>
        <w:spacing w:after="0"/>
        <w:rPr>
          <w:rFonts w:asciiTheme="majorHAnsi" w:hAnsiTheme="majorHAnsi"/>
          <w:b/>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D1DF0"/>
    <w:multiLevelType w:val="hybridMultilevel"/>
    <w:tmpl w:val="E4F40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C26113"/>
    <w:multiLevelType w:val="hybridMultilevel"/>
    <w:tmpl w:val="A1DC25B4"/>
    <w:lvl w:ilvl="0" w:tplc="421C9A00">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8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18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536"/>
    <w:rsid w:val="000C7C9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0D2"/>
    <w:rsid w:val="001A25FD"/>
    <w:rsid w:val="001A5371"/>
    <w:rsid w:val="001A72C7"/>
    <w:rsid w:val="001B73E3"/>
    <w:rsid w:val="001C316D"/>
    <w:rsid w:val="001C3CB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95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BB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14D"/>
    <w:rsid w:val="004E355B"/>
    <w:rsid w:val="005028E5"/>
    <w:rsid w:val="00503735"/>
    <w:rsid w:val="00516A88"/>
    <w:rsid w:val="00522065"/>
    <w:rsid w:val="005224F2"/>
    <w:rsid w:val="00533F1C"/>
    <w:rsid w:val="00536D8B"/>
    <w:rsid w:val="005379C3"/>
    <w:rsid w:val="00537A8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67"/>
    <w:rsid w:val="00775694"/>
    <w:rsid w:val="0079192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D7FEA"/>
    <w:rsid w:val="009E160D"/>
    <w:rsid w:val="009E568F"/>
    <w:rsid w:val="009F1CBB"/>
    <w:rsid w:val="009F3305"/>
    <w:rsid w:val="009F6FB2"/>
    <w:rsid w:val="00A008D3"/>
    <w:rsid w:val="00A071C0"/>
    <w:rsid w:val="00A22670"/>
    <w:rsid w:val="00A24B35"/>
    <w:rsid w:val="00A25AC8"/>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523"/>
    <w:rsid w:val="00B0505F"/>
    <w:rsid w:val="00B05C2D"/>
    <w:rsid w:val="00B12933"/>
    <w:rsid w:val="00B12B88"/>
    <w:rsid w:val="00B137E0"/>
    <w:rsid w:val="00B13BC8"/>
    <w:rsid w:val="00B223C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EDC"/>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16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AF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1C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4D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12F65"/>
  <w14:defaultImageDpi w14:val="300"/>
  <w15:docId w15:val="{16A281A7-E0E1-8B4B-8DBE-017F8DE2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08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008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08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08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A008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08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8D3"/>
  </w:style>
  <w:style w:type="character" w:customStyle="1" w:styleId="Heading1Char">
    <w:name w:val="Heading 1 Char"/>
    <w:aliases w:val="Pocket Char"/>
    <w:basedOn w:val="DefaultParagraphFont"/>
    <w:link w:val="Heading1"/>
    <w:uiPriority w:val="9"/>
    <w:rsid w:val="00A008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08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08D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008D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008D3"/>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A008D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A008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008D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A008D3"/>
    <w:rPr>
      <w:color w:val="auto"/>
      <w:u w:val="none"/>
    </w:rPr>
  </w:style>
  <w:style w:type="paragraph" w:styleId="DocumentMap">
    <w:name w:val="Document Map"/>
    <w:basedOn w:val="Normal"/>
    <w:link w:val="DocumentMapChar"/>
    <w:uiPriority w:val="99"/>
    <w:semiHidden/>
    <w:unhideWhenUsed/>
    <w:rsid w:val="00A008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08D3"/>
    <w:rPr>
      <w:rFonts w:ascii="Lucida Grande" w:hAnsi="Lucida Grande" w:cs="Lucida Grande"/>
    </w:rPr>
  </w:style>
  <w:style w:type="paragraph" w:customStyle="1" w:styleId="textbold">
    <w:name w:val="text bold"/>
    <w:basedOn w:val="Normal"/>
    <w:link w:val="Emphasis"/>
    <w:uiPriority w:val="20"/>
    <w:qFormat/>
    <w:rsid w:val="00A008D3"/>
    <w:pPr>
      <w:ind w:left="720"/>
      <w:jc w:val="both"/>
    </w:pPr>
    <w:rPr>
      <w:b/>
      <w:iCs/>
      <w:u w:val="single"/>
    </w:rPr>
  </w:style>
  <w:style w:type="paragraph" w:styleId="ListParagraph">
    <w:name w:val="List Paragraph"/>
    <w:basedOn w:val="Normal"/>
    <w:uiPriority w:val="34"/>
    <w:qFormat/>
    <w:rsid w:val="00B04523"/>
    <w:pPr>
      <w:ind w:left="720"/>
      <w:contextualSpacing/>
    </w:pPr>
  </w:style>
  <w:style w:type="paragraph" w:styleId="NormalWeb">
    <w:name w:val="Normal (Web)"/>
    <w:basedOn w:val="Normal"/>
    <w:uiPriority w:val="99"/>
    <w:unhideWhenUsed/>
    <w:rsid w:val="0077566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775667"/>
    <w:rPr>
      <w:b/>
      <w:bCs/>
    </w:rPr>
  </w:style>
  <w:style w:type="character" w:styleId="HTMLCite">
    <w:name w:val="HTML Cite"/>
    <w:basedOn w:val="DefaultParagraphFont"/>
    <w:uiPriority w:val="99"/>
    <w:semiHidden/>
    <w:unhideWhenUsed/>
    <w:rsid w:val="00775667"/>
    <w:rPr>
      <w:i/>
      <w:iCs/>
    </w:rPr>
  </w:style>
  <w:style w:type="paragraph" w:styleId="Revision">
    <w:name w:val="Revision"/>
    <w:hidden/>
    <w:uiPriority w:val="99"/>
    <w:semiHidden/>
    <w:rsid w:val="001A20D2"/>
    <w:rPr>
      <w:rFonts w:ascii="Calibri" w:hAnsi="Calibri"/>
      <w:sz w:val="22"/>
    </w:rPr>
  </w:style>
  <w:style w:type="character" w:styleId="FootnoteReference">
    <w:name w:val="footnote reference"/>
    <w:basedOn w:val="DefaultParagraphFont"/>
    <w:unhideWhenUsed/>
    <w:rsid w:val="00791926"/>
    <w:rPr>
      <w:vertAlign w:val="superscript"/>
    </w:rPr>
  </w:style>
  <w:style w:type="character" w:customStyle="1" w:styleId="TitleChar">
    <w:name w:val="Title Char"/>
    <w:basedOn w:val="DefaultParagraphFont"/>
    <w:link w:val="Title"/>
    <w:uiPriority w:val="5"/>
    <w:qFormat/>
    <w:rsid w:val="00791926"/>
    <w:rPr>
      <w:rFonts w:ascii="Calibri" w:hAnsi="Calibri" w:cs="Calibri"/>
      <w:b/>
      <w:u w:val="single"/>
    </w:rPr>
  </w:style>
  <w:style w:type="paragraph" w:styleId="Title">
    <w:name w:val="Title"/>
    <w:basedOn w:val="Normal"/>
    <w:next w:val="Normal"/>
    <w:link w:val="TitleChar"/>
    <w:uiPriority w:val="5"/>
    <w:qFormat/>
    <w:rsid w:val="00791926"/>
    <w:pPr>
      <w:spacing w:after="0" w:line="240" w:lineRule="auto"/>
    </w:pPr>
    <w:rPr>
      <w:rFonts w:cs="Calibri"/>
      <w:b/>
      <w:sz w:val="24"/>
      <w:u w:val="single"/>
    </w:rPr>
  </w:style>
  <w:style w:type="character" w:customStyle="1" w:styleId="TitleChar1">
    <w:name w:val="Title Char1"/>
    <w:basedOn w:val="DefaultParagraphFont"/>
    <w:uiPriority w:val="10"/>
    <w:rsid w:val="0079192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932322">
      <w:bodyDiv w:val="1"/>
      <w:marLeft w:val="0"/>
      <w:marRight w:val="0"/>
      <w:marTop w:val="0"/>
      <w:marBottom w:val="0"/>
      <w:divBdr>
        <w:top w:val="none" w:sz="0" w:space="0" w:color="auto"/>
        <w:left w:val="none" w:sz="0" w:space="0" w:color="auto"/>
        <w:bottom w:val="none" w:sz="0" w:space="0" w:color="auto"/>
        <w:right w:val="none" w:sz="0" w:space="0" w:color="auto"/>
      </w:divBdr>
      <w:divsChild>
        <w:div w:id="196814199">
          <w:marLeft w:val="75"/>
          <w:marRight w:val="75"/>
          <w:marTop w:val="75"/>
          <w:marBottom w:val="75"/>
          <w:divBdr>
            <w:top w:val="none" w:sz="0" w:space="0" w:color="auto"/>
            <w:left w:val="none" w:sz="0" w:space="0" w:color="auto"/>
            <w:bottom w:val="none" w:sz="0" w:space="0" w:color="auto"/>
            <w:right w:val="none" w:sz="0" w:space="0" w:color="auto"/>
          </w:divBdr>
          <w:divsChild>
            <w:div w:id="14786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76597">
      <w:bodyDiv w:val="1"/>
      <w:marLeft w:val="0"/>
      <w:marRight w:val="0"/>
      <w:marTop w:val="0"/>
      <w:marBottom w:val="0"/>
      <w:divBdr>
        <w:top w:val="none" w:sz="0" w:space="0" w:color="auto"/>
        <w:left w:val="none" w:sz="0" w:space="0" w:color="auto"/>
        <w:bottom w:val="none" w:sz="0" w:space="0" w:color="auto"/>
        <w:right w:val="none" w:sz="0" w:space="0" w:color="auto"/>
      </w:divBdr>
    </w:div>
    <w:div w:id="1713260339">
      <w:bodyDiv w:val="1"/>
      <w:marLeft w:val="0"/>
      <w:marRight w:val="0"/>
      <w:marTop w:val="0"/>
      <w:marBottom w:val="0"/>
      <w:divBdr>
        <w:top w:val="none" w:sz="0" w:space="0" w:color="auto"/>
        <w:left w:val="none" w:sz="0" w:space="0" w:color="auto"/>
        <w:bottom w:val="none" w:sz="0" w:space="0" w:color="auto"/>
        <w:right w:val="none" w:sz="0" w:space="0" w:color="auto"/>
      </w:divBdr>
      <w:divsChild>
        <w:div w:id="715933217">
          <w:marLeft w:val="0"/>
          <w:marRight w:val="0"/>
          <w:marTop w:val="0"/>
          <w:marBottom w:val="0"/>
          <w:divBdr>
            <w:top w:val="none" w:sz="0" w:space="0" w:color="auto"/>
            <w:left w:val="none" w:sz="0" w:space="0" w:color="auto"/>
            <w:bottom w:val="none" w:sz="0" w:space="0" w:color="auto"/>
            <w:right w:val="none" w:sz="0" w:space="0" w:color="auto"/>
          </w:divBdr>
          <w:divsChild>
            <w:div w:id="1494493355">
              <w:marLeft w:val="-240"/>
              <w:marRight w:val="-120"/>
              <w:marTop w:val="0"/>
              <w:marBottom w:val="0"/>
              <w:divBdr>
                <w:top w:val="none" w:sz="0" w:space="0" w:color="auto"/>
                <w:left w:val="none" w:sz="0" w:space="0" w:color="auto"/>
                <w:bottom w:val="none" w:sz="0" w:space="0" w:color="auto"/>
                <w:right w:val="none" w:sz="0" w:space="0" w:color="auto"/>
              </w:divBdr>
              <w:divsChild>
                <w:div w:id="1567758333">
                  <w:marLeft w:val="0"/>
                  <w:marRight w:val="0"/>
                  <w:marTop w:val="0"/>
                  <w:marBottom w:val="60"/>
                  <w:divBdr>
                    <w:top w:val="none" w:sz="0" w:space="0" w:color="auto"/>
                    <w:left w:val="none" w:sz="0" w:space="0" w:color="auto"/>
                    <w:bottom w:val="none" w:sz="0" w:space="0" w:color="auto"/>
                    <w:right w:val="none" w:sz="0" w:space="0" w:color="auto"/>
                  </w:divBdr>
                  <w:divsChild>
                    <w:div w:id="269315385">
                      <w:marLeft w:val="0"/>
                      <w:marRight w:val="0"/>
                      <w:marTop w:val="0"/>
                      <w:marBottom w:val="0"/>
                      <w:divBdr>
                        <w:top w:val="none" w:sz="0" w:space="0" w:color="auto"/>
                        <w:left w:val="none" w:sz="0" w:space="0" w:color="auto"/>
                        <w:bottom w:val="none" w:sz="0" w:space="0" w:color="auto"/>
                        <w:right w:val="none" w:sz="0" w:space="0" w:color="auto"/>
                      </w:divBdr>
                      <w:divsChild>
                        <w:div w:id="1921334163">
                          <w:marLeft w:val="0"/>
                          <w:marRight w:val="0"/>
                          <w:marTop w:val="0"/>
                          <w:marBottom w:val="0"/>
                          <w:divBdr>
                            <w:top w:val="none" w:sz="0" w:space="0" w:color="auto"/>
                            <w:left w:val="none" w:sz="0" w:space="0" w:color="auto"/>
                            <w:bottom w:val="none" w:sz="0" w:space="0" w:color="auto"/>
                            <w:right w:val="none" w:sz="0" w:space="0" w:color="auto"/>
                          </w:divBdr>
                          <w:divsChild>
                            <w:div w:id="1528061538">
                              <w:marLeft w:val="0"/>
                              <w:marRight w:val="0"/>
                              <w:marTop w:val="0"/>
                              <w:marBottom w:val="0"/>
                              <w:divBdr>
                                <w:top w:val="none" w:sz="0" w:space="0" w:color="auto"/>
                                <w:left w:val="none" w:sz="0" w:space="0" w:color="auto"/>
                                <w:bottom w:val="none" w:sz="0" w:space="0" w:color="auto"/>
                                <w:right w:val="none" w:sz="0" w:space="0" w:color="auto"/>
                              </w:divBdr>
                              <w:divsChild>
                                <w:div w:id="6135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30459">
          <w:marLeft w:val="0"/>
          <w:marRight w:val="0"/>
          <w:marTop w:val="0"/>
          <w:marBottom w:val="0"/>
          <w:divBdr>
            <w:top w:val="none" w:sz="0" w:space="0" w:color="auto"/>
            <w:left w:val="none" w:sz="0" w:space="0" w:color="auto"/>
            <w:bottom w:val="none" w:sz="0" w:space="0" w:color="auto"/>
            <w:right w:val="none" w:sz="0" w:space="0" w:color="auto"/>
          </w:divBdr>
          <w:divsChild>
            <w:div w:id="15750226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triking" TargetMode="External"/><Relationship Id="rId18" Type="http://schemas.openxmlformats.org/officeDocument/2006/relationships/hyperlink" Target="https://www.commentarymagazine.com/articles/illiberalism-worldwide-crisis/" TargetMode="External"/><Relationship Id="rId26" Type="http://schemas.openxmlformats.org/officeDocument/2006/relationships/hyperlink" Target="https://www.youtube.com/watch?v=hrePxnR4HcE" TargetMode="External"/><Relationship Id="rId3" Type="http://schemas.openxmlformats.org/officeDocument/2006/relationships/customXml" Target="../customXml/item3.xml"/><Relationship Id="rId21" Type="http://schemas.openxmlformats.org/officeDocument/2006/relationships/hyperlink" Target="http://www.counterpunch.org/2016/06/28/the-neoliberal-prison-brexit-hysteria-and-the-liberal-mind/" TargetMode="External"/><Relationship Id="rId7" Type="http://schemas.openxmlformats.org/officeDocument/2006/relationships/settings" Target="settings.xml"/><Relationship Id="rId12" Type="http://schemas.openxmlformats.org/officeDocument/2006/relationships/hyperlink" Target="https://www.merriam-webster.com/dictionary/working" TargetMode="External"/><Relationship Id="rId17" Type="http://schemas.openxmlformats.org/officeDocument/2006/relationships/hyperlink" Target="http://dailysignal.com/2016/01/14/liberal-professors-outnumber-conservative-faculty-5-to-1-academics-explain-why-this-matters/" TargetMode="External"/><Relationship Id="rId25" Type="http://schemas.openxmlformats.org/officeDocument/2006/relationships/hyperlink" Target="http://qz.com/691533/the-philippines-new-president-is-no-trump-of-the-east-but-hes-terrifying-in-his-own-right/" TargetMode="External"/><Relationship Id="rId2" Type="http://schemas.openxmlformats.org/officeDocument/2006/relationships/customXml" Target="../customXml/item2.xml"/><Relationship Id="rId16" Type="http://schemas.openxmlformats.org/officeDocument/2006/relationships/hyperlink" Target="http://news.abs-cbn.com/focus/05/16/16/duterte-blasts-elitists-yung-valedictorian-trabahante-ko-ngayon" TargetMode="External"/><Relationship Id="rId20" Type="http://schemas.openxmlformats.org/officeDocument/2006/relationships/hyperlink" Target="http://fortune.com/2016/03/23/occupy-wall-street-donald-trump-r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works" TargetMode="External"/><Relationship Id="rId24" Type="http://schemas.openxmlformats.org/officeDocument/2006/relationships/hyperlink" Target="https://www.youtube.com/watch?v=38Jy6C-27oc" TargetMode="External"/><Relationship Id="rId5" Type="http://schemas.openxmlformats.org/officeDocument/2006/relationships/numbering" Target="numbering.xml"/><Relationship Id="rId15" Type="http://schemas.openxmlformats.org/officeDocument/2006/relationships/hyperlink" Target="https://www.merriam-webster.com/dictionary/unqualified" TargetMode="External"/><Relationship Id="rId23" Type="http://schemas.openxmlformats.org/officeDocument/2006/relationships/hyperlink" Target="https://newleftreview.org/I/169/benedict-anderson-cacique-democracy-and-the-philippines-origins-and-dream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watch?v=ioopkoppab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absolute" TargetMode="External"/><Relationship Id="rId22" Type="http://schemas.openxmlformats.org/officeDocument/2006/relationships/hyperlink" Target="https://www.youtube.com/watch?v=zWlUgI4cB4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14</Pages>
  <Words>8219</Words>
  <Characters>46852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19</cp:revision>
  <dcterms:created xsi:type="dcterms:W3CDTF">2021-12-04T01:32:00Z</dcterms:created>
  <dcterms:modified xsi:type="dcterms:W3CDTF">2021-12-04T03:27:00Z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