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55EED" w14:textId="77777777" w:rsidR="00BD1B6C" w:rsidRDefault="00BD1B6C" w:rsidP="00BD1B6C">
      <w:pPr>
        <w:pStyle w:val="Heading1"/>
      </w:pPr>
    </w:p>
    <w:p w14:paraId="7B8796F7" w14:textId="77777777" w:rsidR="00BD1B6C" w:rsidRPr="003010D8" w:rsidRDefault="00BD1B6C" w:rsidP="00BD1B6C">
      <w:pPr>
        <w:pStyle w:val="Heading4"/>
      </w:pPr>
      <w:r>
        <w:t>Plan- The United States ought to recognize an unconditional right to strike for workers.</w:t>
      </w:r>
    </w:p>
    <w:p w14:paraId="1BB77F03" w14:textId="77777777" w:rsidR="00BD1B6C" w:rsidRDefault="00BD1B6C" w:rsidP="00BD1B6C">
      <w:pPr>
        <w:pStyle w:val="Heading3"/>
      </w:pPr>
      <w:r>
        <w:lastRenderedPageBreak/>
        <w:t xml:space="preserve">Advantage   </w:t>
      </w:r>
    </w:p>
    <w:p w14:paraId="6990648A" w14:textId="77777777" w:rsidR="00BD1B6C" w:rsidRDefault="00BD1B6C" w:rsidP="00BD1B6C">
      <w:pPr>
        <w:pStyle w:val="Heading4"/>
      </w:pPr>
      <w:r>
        <w:t xml:space="preserve">The Advantage is Unions </w:t>
      </w:r>
    </w:p>
    <w:p w14:paraId="636DE2CA" w14:textId="77777777" w:rsidR="00BD1B6C" w:rsidRDefault="00BD1B6C" w:rsidP="00BD1B6C">
      <w:pPr>
        <w:pStyle w:val="Heading4"/>
      </w:pPr>
      <w:r>
        <w:t>Scenario 1 is Innovation</w:t>
      </w:r>
    </w:p>
    <w:p w14:paraId="09A2455D" w14:textId="77777777" w:rsidR="00BD1B6C" w:rsidRDefault="00BD1B6C" w:rsidP="00BD1B6C">
      <w:pPr>
        <w:pStyle w:val="Heading4"/>
      </w:pPr>
      <w:r>
        <w:t xml:space="preserve">Unionization percentages in the US are declining. </w:t>
      </w:r>
    </w:p>
    <w:p w14:paraId="314BBC6E" w14:textId="77777777" w:rsidR="00BD1B6C" w:rsidRPr="002F4EF0" w:rsidRDefault="00BD1B6C" w:rsidP="00BD1B6C">
      <w:r w:rsidRPr="002F4EF0">
        <w:t>Human Rights Watch, 4-29-2021, "Why the US PRO Act Matters for the Right to Unionize: Questions and Answers," https://www.hrw.org/news/2021/04/29/why-us-pro-act-matters-right-unionize-questions-and-answers</w:t>
      </w:r>
    </w:p>
    <w:p w14:paraId="418891EA" w14:textId="77777777" w:rsidR="00BD1B6C" w:rsidRPr="002F4EF0" w:rsidRDefault="00BD1B6C" w:rsidP="00BD1B6C">
      <w:r w:rsidRPr="002F4EF0">
        <w:t>What is the state of union membership in the United States?</w:t>
      </w:r>
      <w:r>
        <w:t xml:space="preserve"> (Loyola IB)</w:t>
      </w:r>
    </w:p>
    <w:p w14:paraId="2F52A290" w14:textId="77777777" w:rsidR="00BD1B6C" w:rsidRPr="002F4EF0" w:rsidRDefault="00BD1B6C" w:rsidP="00BD1B6C">
      <w:r w:rsidRPr="002F4EF0">
        <w:t xml:space="preserve">In </w:t>
      </w:r>
      <w:r w:rsidRPr="002240F2">
        <w:rPr>
          <w:rStyle w:val="Emphasis"/>
          <w:highlight w:val="cyan"/>
        </w:rPr>
        <w:t>2020</w:t>
      </w:r>
      <w:r w:rsidRPr="00AB483B">
        <w:rPr>
          <w:rStyle w:val="StyleUnderline"/>
        </w:rPr>
        <w:t>, after a period of steady decline, union membership</w:t>
      </w:r>
      <w:r w:rsidRPr="002F4EF0">
        <w:t xml:space="preserve"> (the share of workers who are members of a union, also referred to as union density) in </w:t>
      </w:r>
      <w:r w:rsidRPr="002240F2">
        <w:rPr>
          <w:rStyle w:val="Emphasis"/>
          <w:highlight w:val="cyan"/>
        </w:rPr>
        <w:t>the U</w:t>
      </w:r>
      <w:r w:rsidRPr="00AB483B">
        <w:rPr>
          <w:rStyle w:val="Emphasis"/>
        </w:rPr>
        <w:t xml:space="preserve">nited </w:t>
      </w:r>
      <w:r w:rsidRPr="002240F2">
        <w:rPr>
          <w:rStyle w:val="Emphasis"/>
          <w:highlight w:val="cyan"/>
        </w:rPr>
        <w:t>S</w:t>
      </w:r>
      <w:r w:rsidRPr="002240F2">
        <w:rPr>
          <w:rStyle w:val="Emphasis"/>
        </w:rPr>
        <w:t>t</w:t>
      </w:r>
      <w:r w:rsidRPr="00AB483B">
        <w:rPr>
          <w:rStyle w:val="Emphasis"/>
        </w:rPr>
        <w:t xml:space="preserve">ates </w:t>
      </w:r>
      <w:r w:rsidRPr="002240F2">
        <w:rPr>
          <w:rStyle w:val="Emphasis"/>
          <w:highlight w:val="cyan"/>
        </w:rPr>
        <w:t>stood at a very low </w:t>
      </w:r>
      <w:hyperlink r:id="rId4" w:tgtFrame="_blank" w:history="1">
        <w:r w:rsidRPr="002240F2">
          <w:rPr>
            <w:rStyle w:val="Emphasis"/>
            <w:rFonts w:eastAsiaTheme="majorEastAsia"/>
            <w:highlight w:val="cyan"/>
          </w:rPr>
          <w:t>10.8 percent</w:t>
        </w:r>
      </w:hyperlink>
      <w:r w:rsidRPr="002F4EF0">
        <w:t xml:space="preserve">. The share of US workers with </w:t>
      </w:r>
      <w:r w:rsidRPr="00AB483B">
        <w:rPr>
          <w:rStyle w:val="StyleUnderline"/>
        </w:rPr>
        <w:t>collective bargaining coverage</w:t>
      </w:r>
      <w:r w:rsidRPr="002F4EF0">
        <w:t xml:space="preserve"> (those represented by a union, including nonunion members) </w:t>
      </w:r>
      <w:r w:rsidRPr="002240F2">
        <w:rPr>
          <w:rStyle w:val="Emphasis"/>
          <w:highlight w:val="cyan"/>
        </w:rPr>
        <w:t>was similarly low, at </w:t>
      </w:r>
      <w:hyperlink r:id="rId5" w:tgtFrame="_blank" w:history="1">
        <w:r w:rsidRPr="002240F2">
          <w:rPr>
            <w:rStyle w:val="Emphasis"/>
            <w:rFonts w:eastAsiaTheme="majorEastAsia"/>
            <w:highlight w:val="cyan"/>
          </w:rPr>
          <w:t>12.1 percent</w:t>
        </w:r>
      </w:hyperlink>
      <w:r w:rsidRPr="00AB483B">
        <w:rPr>
          <w:rStyle w:val="Emphasis"/>
        </w:rPr>
        <w:t xml:space="preserve">. </w:t>
      </w:r>
      <w:r w:rsidRPr="002F4EF0">
        <w:t>Union membership was significantly higher in the 1950s through the 1970s with about a third of workers being part of, or protected by, a union, but after 1973, union membership in the private sector became the target of antiworker politicians and corporations.</w:t>
      </w:r>
    </w:p>
    <w:p w14:paraId="10333F03" w14:textId="77777777" w:rsidR="00BD1B6C" w:rsidRDefault="00BD1B6C" w:rsidP="00BD1B6C">
      <w:r w:rsidRPr="002F4EF0">
        <w:t>Historical </w:t>
      </w:r>
      <w:hyperlink r:id="rId6" w:tgtFrame="_blank" w:history="1">
        <w:r w:rsidRPr="002F4EF0">
          <w:rPr>
            <w:rStyle w:val="Hyperlink"/>
            <w:rFonts w:eastAsiaTheme="majorEastAsia"/>
          </w:rPr>
          <w:t>data</w:t>
        </w:r>
      </w:hyperlink>
      <w:r w:rsidRPr="002F4EF0">
        <w:t xml:space="preserve"> show that the </w:t>
      </w:r>
      <w:r w:rsidRPr="002240F2">
        <w:rPr>
          <w:rStyle w:val="StyleUnderline"/>
          <w:highlight w:val="cyan"/>
        </w:rPr>
        <w:t>decline in </w:t>
      </w:r>
      <w:hyperlink r:id="rId7" w:tgtFrame="_blank" w:history="1">
        <w:r w:rsidRPr="002240F2">
          <w:rPr>
            <w:rStyle w:val="StyleUnderline"/>
            <w:rFonts w:eastAsiaTheme="majorEastAsia"/>
            <w:highlight w:val="cyan"/>
          </w:rPr>
          <w:t>bargaining</w:t>
        </w:r>
      </w:hyperlink>
      <w:r w:rsidRPr="002240F2">
        <w:rPr>
          <w:rStyle w:val="StyleUnderline"/>
          <w:highlight w:val="cyan"/>
        </w:rPr>
        <w:t> power coincided with stagnating </w:t>
      </w:r>
      <w:hyperlink r:id="rId8" w:tgtFrame="_blank" w:history="1">
        <w:r w:rsidRPr="002240F2">
          <w:rPr>
            <w:rStyle w:val="StyleUnderline"/>
            <w:rFonts w:eastAsiaTheme="majorEastAsia"/>
            <w:highlight w:val="cyan"/>
          </w:rPr>
          <w:t xml:space="preserve">wages </w:t>
        </w:r>
        <w:r w:rsidRPr="002240F2">
          <w:rPr>
            <w:rStyle w:val="StyleUnderline"/>
            <w:rFonts w:eastAsiaTheme="majorEastAsia"/>
          </w:rPr>
          <w:t>for lower income workers and growing</w:t>
        </w:r>
      </w:hyperlink>
      <w:r w:rsidRPr="00AB483B">
        <w:rPr>
          <w:rStyle w:val="StyleUnderline"/>
        </w:rPr>
        <w:t> income inequality.</w:t>
      </w:r>
      <w:r w:rsidRPr="002F4EF0">
        <w:t xml:space="preserve"> Researchers at Harvard University and the University of Washington found that the drop in union density may have accounted for as much as </w:t>
      </w:r>
      <w:hyperlink r:id="rId9" w:tgtFrame="_blank" w:history="1">
        <w:r w:rsidRPr="002F4EF0">
          <w:rPr>
            <w:rStyle w:val="Hyperlink"/>
            <w:rFonts w:eastAsiaTheme="majorEastAsia"/>
          </w:rPr>
          <w:t>40 percent of rising inequality</w:t>
        </w:r>
      </w:hyperlink>
      <w:r w:rsidRPr="002F4EF0">
        <w:t>.</w:t>
      </w:r>
    </w:p>
    <w:p w14:paraId="1905219F" w14:textId="77777777" w:rsidR="00BD1B6C" w:rsidRDefault="00BD1B6C" w:rsidP="00BD1B6C">
      <w:r w:rsidRPr="002F4EF0">
        <w:t xml:space="preserve">Presently, </w:t>
      </w:r>
      <w:r w:rsidRPr="002240F2">
        <w:rPr>
          <w:rStyle w:val="Emphasis"/>
          <w:highlight w:val="cyan"/>
        </w:rPr>
        <w:t>a worker covered by a collective bargaining agreement in the U</w:t>
      </w:r>
      <w:r w:rsidRPr="00AB483B">
        <w:rPr>
          <w:rStyle w:val="Emphasis"/>
        </w:rPr>
        <w:t xml:space="preserve">nited </w:t>
      </w:r>
      <w:r w:rsidRPr="002240F2">
        <w:rPr>
          <w:rStyle w:val="Emphasis"/>
          <w:highlight w:val="cyan"/>
        </w:rPr>
        <w:t>S</w:t>
      </w:r>
      <w:r w:rsidRPr="00AB483B">
        <w:rPr>
          <w:rStyle w:val="Emphasis"/>
        </w:rPr>
        <w:t>tates </w:t>
      </w:r>
      <w:hyperlink r:id="rId10" w:tgtFrame="_blank" w:history="1">
        <w:r w:rsidRPr="002240F2">
          <w:rPr>
            <w:rStyle w:val="Emphasis"/>
            <w:rFonts w:eastAsiaTheme="majorEastAsia"/>
            <w:highlight w:val="cyan"/>
          </w:rPr>
          <w:t>on average earns about 11.2 percent more</w:t>
        </w:r>
      </w:hyperlink>
      <w:r w:rsidRPr="00AB483B">
        <w:rPr>
          <w:rStyle w:val="StyleUnderline"/>
        </w:rPr>
        <w:t> than a worker with a similar education</w:t>
      </w:r>
      <w:r w:rsidRPr="002F4EF0">
        <w:t xml:space="preserve">, occupation, </w:t>
      </w:r>
      <w:r w:rsidRPr="002240F2">
        <w:rPr>
          <w:highlight w:val="cyan"/>
        </w:rPr>
        <w:t xml:space="preserve">and </w:t>
      </w:r>
      <w:r w:rsidRPr="002240F2">
        <w:rPr>
          <w:rStyle w:val="Emphasis"/>
          <w:highlight w:val="cyan"/>
        </w:rPr>
        <w:t>experience in a nonunionized</w:t>
      </w:r>
      <w:r w:rsidRPr="00AB483B">
        <w:rPr>
          <w:rStyle w:val="Emphasis"/>
        </w:rPr>
        <w:t xml:space="preserve"> </w:t>
      </w:r>
      <w:r w:rsidRPr="002240F2">
        <w:rPr>
          <w:rStyle w:val="Emphasis"/>
          <w:highlight w:val="cyan"/>
        </w:rPr>
        <w:t>workplace in the same sector</w:t>
      </w:r>
      <w:r w:rsidRPr="00AB483B">
        <w:rPr>
          <w:rStyle w:val="Emphasis"/>
        </w:rPr>
        <w:t xml:space="preserve">. </w:t>
      </w:r>
      <w:r w:rsidRPr="002F4EF0">
        <w:t xml:space="preserve">This difference is more pronounced for Black and Hispanic workers, which suggests that </w:t>
      </w:r>
      <w:r w:rsidRPr="00AB483B">
        <w:rPr>
          <w:rStyle w:val="StyleUnderline"/>
        </w:rPr>
        <w:t>unions can help to reduce the racial wage gap</w:t>
      </w:r>
      <w:r w:rsidRPr="002F4EF0">
        <w:t>. On average, Black workers represented by a union earn </w:t>
      </w:r>
      <w:hyperlink r:id="rId11" w:tgtFrame="_blank" w:history="1">
        <w:r w:rsidRPr="002F4EF0">
          <w:rPr>
            <w:rStyle w:val="Hyperlink"/>
            <w:rFonts w:eastAsiaTheme="majorEastAsia"/>
          </w:rPr>
          <w:t>13.7 percent more</w:t>
        </w:r>
      </w:hyperlink>
      <w:r w:rsidRPr="002F4EF0">
        <w:t> than their nonunionized peers, and </w:t>
      </w:r>
      <w:hyperlink r:id="rId12" w:tgtFrame="_blank" w:history="1">
        <w:r w:rsidRPr="002F4EF0">
          <w:rPr>
            <w:rStyle w:val="Hyperlink"/>
            <w:rFonts w:eastAsiaTheme="majorEastAsia"/>
          </w:rPr>
          <w:t>Hispanic workers</w:t>
        </w:r>
      </w:hyperlink>
      <w:r w:rsidRPr="002F4EF0">
        <w:t> represented by a union earn </w:t>
      </w:r>
      <w:hyperlink r:id="rId13" w:tgtFrame="_blank" w:history="1">
        <w:r w:rsidRPr="002F4EF0">
          <w:rPr>
            <w:rStyle w:val="Hyperlink"/>
            <w:rFonts w:eastAsiaTheme="majorEastAsia"/>
          </w:rPr>
          <w:t>20.1 percent more</w:t>
        </w:r>
      </w:hyperlink>
      <w:r w:rsidRPr="002F4EF0">
        <w:t>.</w:t>
      </w:r>
    </w:p>
    <w:p w14:paraId="74E787D5" w14:textId="77777777" w:rsidR="00BD1B6C" w:rsidRDefault="00BD1B6C" w:rsidP="00BD1B6C">
      <w:pPr>
        <w:pStyle w:val="Heading4"/>
      </w:pPr>
      <w:r>
        <w:t>Strikes generate support for unions – its critical to their power</w:t>
      </w:r>
    </w:p>
    <w:p w14:paraId="7152E39F" w14:textId="77777777" w:rsidR="00BD1B6C" w:rsidRDefault="00BD1B6C" w:rsidP="00BD1B6C">
      <w:r w:rsidRPr="00463DA2">
        <w:rPr>
          <w:rStyle w:val="Style13ptBold"/>
        </w:rPr>
        <w:t>Reich</w:t>
      </w:r>
      <w:r>
        <w:rPr>
          <w:rStyle w:val="Style13ptBold"/>
        </w:rPr>
        <w:t xml:space="preserve"> et al, </w:t>
      </w:r>
      <w:r w:rsidRPr="00463DA2">
        <w:rPr>
          <w:rStyle w:val="Style13ptBold"/>
        </w:rPr>
        <w:t>2021</w:t>
      </w:r>
      <w:r>
        <w:rPr>
          <w:rStyle w:val="Style13ptBold"/>
        </w:rPr>
        <w:t xml:space="preserve">. </w:t>
      </w:r>
      <w:r>
        <w:t xml:space="preserve">Alexander </w:t>
      </w:r>
      <w:r w:rsidRPr="00463DA2">
        <w:t>Hertel-Fernandez et al,</w:t>
      </w:r>
      <w:r>
        <w:rPr>
          <w:rStyle w:val="Style13ptBold"/>
        </w:rPr>
        <w:t>.</w:t>
      </w:r>
      <w:r>
        <w:t xml:space="preserve"> Suresh Naidu, and </w:t>
      </w:r>
      <w:r w:rsidRPr="00463DA2">
        <w:t>Adam Reich et al, 2021.</w:t>
      </w:r>
      <w:r>
        <w:t xml:space="preserve"> Alexander Hertel-Fernandez is an associate professor of public affairs at Columbia University, where he studies American political economy, with a focus on the politics of business, labor, wealthy donors, and policy. Adam Reich is an associate professor of sociology at Columbia University, Naidu is a professor of economics and public affairs at Columbia University. “Schooled by Strikes? The Effects of Large-Scale Labor Unrest on Mass Attitudes toward the Labor Movement.” </w:t>
      </w:r>
      <w:r>
        <w:rPr>
          <w:i/>
          <w:iCs/>
        </w:rPr>
        <w:t xml:space="preserve">Perspectives on </w:t>
      </w:r>
      <w:r w:rsidRPr="009937CE">
        <w:rPr>
          <w:i/>
          <w:iCs/>
        </w:rPr>
        <w:t>Politics</w:t>
      </w:r>
      <w:r>
        <w:t xml:space="preserve">, </w:t>
      </w:r>
      <w:r w:rsidRPr="009937CE">
        <w:t>American</w:t>
      </w:r>
      <w:r>
        <w:t xml:space="preserve"> Political Science Association, March 2021 Vol 19 No. 1. doi:10.1017/S1537592720001279</w:t>
      </w:r>
    </w:p>
    <w:p w14:paraId="13F344AC" w14:textId="77777777" w:rsidR="00BD1B6C" w:rsidRDefault="00BD1B6C" w:rsidP="00BD1B6C">
      <w:r>
        <w:t xml:space="preserve">We examined </w:t>
      </w:r>
      <w:r w:rsidRPr="006E2394">
        <w:rPr>
          <w:rStyle w:val="Emphasis"/>
          <w:highlight w:val="cyan"/>
        </w:rPr>
        <w:t>the political consequences</w:t>
      </w:r>
      <w:r w:rsidRPr="006E2394">
        <w:rPr>
          <w:rStyle w:val="Emphasis"/>
        </w:rPr>
        <w:t xml:space="preserve"> </w:t>
      </w:r>
      <w:r w:rsidRPr="006E2394">
        <w:t xml:space="preserve">of large-scale teacher </w:t>
      </w:r>
      <w:r w:rsidRPr="006E2394">
        <w:rPr>
          <w:highlight w:val="cyan"/>
        </w:rPr>
        <w:t>strikes,</w:t>
      </w:r>
      <w:r>
        <w:t xml:space="preserve"> studying how firsthand exposure changed mass attitudes and public preferences. Across a range of specifications and approaches, we find that increased </w:t>
      </w:r>
      <w:r w:rsidRPr="006E2394">
        <w:rPr>
          <w:highlight w:val="cyan"/>
        </w:rPr>
        <w:t xml:space="preserve">exposure to the strikes </w:t>
      </w:r>
      <w:r w:rsidRPr="006E2394">
        <w:rPr>
          <w:rStyle w:val="Emphasis"/>
          <w:highlight w:val="cyan"/>
        </w:rPr>
        <w:t>led to greater support for the walkouts</w:t>
      </w:r>
      <w:r>
        <w:t xml:space="preserve">, </w:t>
      </w:r>
      <w:r w:rsidRPr="00463DA2">
        <w:rPr>
          <w:rStyle w:val="StyleUnderline"/>
        </w:rPr>
        <w:t>more support for legal rights for teachers and unions, and, especially, greater personal interest in labor action at people’s own jobs, though not necessarily through traditional unions.</w:t>
      </w:r>
      <w:r>
        <w:t xml:space="preserve"> Returning to the theoretical expectations we outlined earlier, the teacher strikes appear to have changed the ways that parents think about the labor </w:t>
      </w:r>
      <w:r>
        <w:lastRenderedPageBreak/>
        <w:t>movement</w:t>
      </w:r>
      <w:r w:rsidRPr="006E2394">
        <w:rPr>
          <w:highlight w:val="cyan"/>
        </w:rPr>
        <w:t xml:space="preserve">, </w:t>
      </w:r>
      <w:r w:rsidRPr="006E2394">
        <w:rPr>
          <w:rStyle w:val="Emphasis"/>
          <w:highlight w:val="cyan"/>
        </w:rPr>
        <w:t>generating greater public support</w:t>
      </w:r>
      <w:r>
        <w:t xml:space="preserve">. The results regarding workers’ interest in undertaking labor action in their own jobs also suggests evidence in favor of the public inspiration and imitation hypothesis, underscoring the role </w:t>
      </w:r>
      <w:r w:rsidRPr="00463DA2">
        <w:rPr>
          <w:rStyle w:val="StyleUnderline"/>
        </w:rPr>
        <w:t xml:space="preserve">that </w:t>
      </w:r>
      <w:r w:rsidRPr="006E2394">
        <w:rPr>
          <w:rStyle w:val="StyleUnderline"/>
          <w:highlight w:val="cyan"/>
        </w:rPr>
        <w:t>social movements and mobilizations can play in teaching noninvolved members about the movement and tactics</w:t>
      </w:r>
      <w:r>
        <w:t xml:space="preserve">.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t>
      </w:r>
      <w:r w:rsidRPr="006E2394">
        <w:rPr>
          <w:rStyle w:val="StyleUnderline"/>
          <w:highlight w:val="cyan"/>
        </w:rPr>
        <w:t>We therefore think that our results represent more durable changes in opinion</w:t>
      </w:r>
      <w:r w:rsidRPr="00463DA2">
        <w:rPr>
          <w:rStyle w:val="StyleUnderline"/>
        </w:rPr>
        <w:t xml:space="preserve"> as a result of the strikes, in line with other studies of </w:t>
      </w:r>
      <w:r w:rsidRPr="006E2394">
        <w:rPr>
          <w:rStyle w:val="StyleUnderline"/>
          <w:highlight w:val="cyan"/>
        </w:rPr>
        <w:t>historical mobilizations and long-term changes in attitudes</w:t>
      </w:r>
      <w:r w:rsidRPr="00463DA2">
        <w:rPr>
          <w:rStyle w:val="StyleUnderline"/>
        </w:rPr>
        <w:t xml:space="preserve"> (Mazumder 2018</w:t>
      </w:r>
      <w:r>
        <w:t xml:space="preserve">). The AFL-CIO time-series polling data, moreover, further suggest that there were </w:t>
      </w:r>
      <w:r w:rsidRPr="00463DA2">
        <w:rPr>
          <w:rStyle w:val="StyleUnderline"/>
        </w:rPr>
        <w:t>increases in aggregate public support for unions in the strike states after the strikes occurred</w:t>
      </w:r>
      <w:r>
        <w:t>.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w:t>
      </w:r>
    </w:p>
    <w:p w14:paraId="769E4256" w14:textId="77777777" w:rsidR="00BD1B6C" w:rsidRDefault="00BD1B6C" w:rsidP="00BD1B6C">
      <w:r>
        <w:t xml:space="preserve">Another question is how to generalize from our results to other strikes and labor actions. Although it is beyond the scope of this article to develop and test a more general theory of strike action, there are factors that suggest that the </w:t>
      </w:r>
      <w:r w:rsidRPr="00463DA2">
        <w:rPr>
          <w:rStyle w:val="StyleUnderline"/>
        </w:rPr>
        <w:t xml:space="preserve">teacher </w:t>
      </w:r>
      <w:r w:rsidRPr="006E2394">
        <w:rPr>
          <w:rStyle w:val="StyleUnderline"/>
          <w:highlight w:val="cyan"/>
        </w:rPr>
        <w:t>strikes we study here represent a hard test for building public support</w:t>
      </w:r>
      <w:r w:rsidRPr="00463DA2">
        <w:rPr>
          <w:rStyle w:val="StyleUnderline"/>
        </w:rPr>
        <w:t xml:space="preserve">. The affected states had relatively weak public sector labor movements, meaning that few individuals had personal connections to unions; most were also generally conservative and Republican leaning, further </w:t>
      </w:r>
      <w:r w:rsidRPr="006E2394">
        <w:rPr>
          <w:rStyle w:val="StyleUnderline"/>
          <w:highlight w:val="cyan"/>
        </w:rPr>
        <w:t>potentially reducing the receptivity of the public to the teachers’ demands</w:t>
      </w:r>
      <w:r w:rsidRPr="006E2394">
        <w:rPr>
          <w:highlight w:val="cyan"/>
        </w:rPr>
        <w:t>.</w:t>
      </w:r>
      <w:r>
        <w:t xml:space="preserve">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w:t>
      </w:r>
      <w:r w:rsidRPr="00463DA2">
        <w:rPr>
          <w:rStyle w:val="StyleUnderline"/>
        </w:rPr>
        <w:t xml:space="preserve">Considering these factors together, we feel comfortable arguing that </w:t>
      </w:r>
      <w:r w:rsidRPr="006E2394">
        <w:rPr>
          <w:rStyle w:val="StyleUnderline"/>
          <w:highlight w:val="cyan"/>
        </w:rPr>
        <w:t xml:space="preserve">strikes are </w:t>
      </w:r>
      <w:r w:rsidRPr="006122FC">
        <w:rPr>
          <w:rStyle w:val="StyleUnderline"/>
        </w:rPr>
        <w:t>likely t</w:t>
      </w:r>
      <w:r w:rsidRPr="006E2394">
        <w:rPr>
          <w:rStyle w:val="StyleUnderline"/>
          <w:highlight w:val="cyan"/>
        </w:rPr>
        <w:t>o be successful in other contexts where involved employees can successfully leverage close connections to the clients and customers they serve and connect their grievances to the interests</w:t>
      </w:r>
      <w:r w:rsidRPr="00463DA2">
        <w:rPr>
          <w:rStyle w:val="StyleUnderline"/>
        </w:rPr>
        <w:t xml:space="preserve"> of the broader community</w:t>
      </w:r>
      <w:r>
        <w:t xml:space="preserve">. This is likely to be especially true in cases where individuals feel they are not receiving the level of quality service they deserve from businesses or governments. The flip side of our argument is that strikes are less likely to be successful—and may produce backlash—when </w:t>
      </w:r>
      <w:r w:rsidRPr="006122FC">
        <w:rPr>
          <w:highlight w:val="cyan"/>
        </w:rPr>
        <w:t>the mass public views striking workers’ demands as illegitimate or opposed to their own interests</w:t>
      </w:r>
      <w:r>
        <w:t xml:space="preserve"> or when </w:t>
      </w:r>
      <w:r>
        <w:lastRenderedPageBreak/>
        <w:t xml:space="preserve">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w:t>
      </w:r>
      <w:r w:rsidRPr="006122FC">
        <w:rPr>
          <w:highlight w:val="cyan"/>
        </w:rPr>
        <w:t>analysis of the mechanisms driving our results suggests that it was not necessarily information</w:t>
      </w:r>
      <w:r>
        <w:t xml:space="preserve"> about poor school quality or the strikes themselves that changed parents’ minds, but perhaps the fact that the teachers were discussing the public goods they were seeking for the broader community. We anticipate </w:t>
      </w:r>
      <w:r w:rsidRPr="006122FC">
        <w:rPr>
          <w:highlight w:val="cyan"/>
        </w:rPr>
        <w:t>that strikes or walkouts that adopt a similar strategy</w:t>
      </w:r>
      <w:r>
        <w:t xml:space="preserve">—similar to the </w:t>
      </w:r>
      <w:r w:rsidRPr="006122FC">
        <w:rPr>
          <w:highlight w:val="cyan"/>
        </w:rPr>
        <w:t>notion of “bargaining for the common good”—</w:t>
      </w:r>
      <w:r>
        <w:t xml:space="preserve">would be most likely to register effects like ours in the future (McCartin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w:t>
      </w:r>
      <w:r w:rsidRPr="006122FC">
        <w:rPr>
          <w:rStyle w:val="Emphasis"/>
          <w:highlight w:val="cyan"/>
        </w:rPr>
        <w:t>private sector strikes have long sought to</w:t>
      </w:r>
      <w:r w:rsidRPr="006122FC">
        <w:rPr>
          <w:rStyle w:val="Emphasis"/>
        </w:rPr>
        <w:t xml:space="preserve"> </w:t>
      </w:r>
      <w:r w:rsidRPr="006122FC">
        <w:rPr>
          <w:rStyle w:val="Emphasis"/>
          <w:highlight w:val="cyan"/>
        </w:rPr>
        <w:t>amass public support</w:t>
      </w:r>
      <w:r>
        <w:t xml:space="preserve">, public-facing </w:t>
      </w:r>
      <w:r w:rsidRPr="006122FC">
        <w:rPr>
          <w:rStyle w:val="Emphasis"/>
          <w:highlight w:val="cyan"/>
        </w:rPr>
        <w:t>strikes are even more important for public sector labor unions</w:t>
      </w:r>
      <w:r>
        <w:t xml:space="preserve">, given their </w:t>
      </w:r>
      <w:r w:rsidRPr="006122FC">
        <w:rPr>
          <w:rStyle w:val="Emphasis"/>
          <w:highlight w:val="cyan"/>
        </w:rPr>
        <w:t>structure of production</w:t>
      </w:r>
      <w:r>
        <w:t xml:space="preserve"> and the fact that their“managers”are ultimately elected officials. But how should we view strikes relative to the other strategies that </w:t>
      </w:r>
      <w:r w:rsidRPr="006122FC">
        <w:rPr>
          <w:rStyle w:val="Emphasis"/>
          <w:highlight w:val="cyan"/>
        </w:rPr>
        <w:t>public sector unions might deploy in politics</w:t>
      </w:r>
      <w:r>
        <w:t>,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w:t>
      </w:r>
    </w:p>
    <w:p w14:paraId="3063E4DD" w14:textId="77777777" w:rsidR="00BD1B6C" w:rsidRPr="00A540C2" w:rsidRDefault="00BD1B6C" w:rsidP="00BD1B6C">
      <w:pPr>
        <w:rPr>
          <w:u w:val="single"/>
        </w:rPr>
      </w:pPr>
      <w:r>
        <w:t xml:space="preserve">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suggest that the decline of strikes we tracked in Figure 1 may form a vicious cycle for the long-term political power of labor. </w:t>
      </w:r>
      <w:r w:rsidRPr="00586372">
        <w:rPr>
          <w:rStyle w:val="StyleUnderline"/>
        </w:rPr>
        <w:t xml:space="preserve">As we have documented, </w:t>
      </w:r>
      <w:r w:rsidRPr="006122FC">
        <w:rPr>
          <w:rStyle w:val="Emphasis"/>
        </w:rPr>
        <w:t>strikes seem to be an important way that people form opinions about unions and develop interest in labor action</w:t>
      </w:r>
      <w:r w:rsidRPr="00586372">
        <w:rPr>
          <w:rStyle w:val="StyleUnderline"/>
        </w:rPr>
        <w:t xml:space="preserve">. As both strikes and union membership have declined precipitously over the past decades, few members of the public have had opportunities to gain firsthand knowledge and interest in unions. Moreover, </w:t>
      </w:r>
      <w:r w:rsidRPr="006122FC">
        <w:rPr>
          <w:rStyle w:val="StyleUnderline"/>
        </w:rPr>
        <w:t>strikes appear to foster greater interest in further strikes</w:t>
      </w:r>
      <w:r w:rsidRPr="00586372">
        <w:rPr>
          <w:rStyle w:val="StyleUnderline"/>
        </w:rPr>
        <w:t>, feeding on one another. If unions are to regain any economic or political clout in the coming years, our study suggests that the strike must be a central strategy of the labor movement.</w:t>
      </w:r>
    </w:p>
    <w:p w14:paraId="034FC370" w14:textId="77777777" w:rsidR="00BD1B6C" w:rsidRDefault="00BD1B6C" w:rsidP="00BD1B6C">
      <w:pPr>
        <w:pStyle w:val="Heading4"/>
      </w:pPr>
      <w:r>
        <w:lastRenderedPageBreak/>
        <w:t>Right to Strike mobilizes socio-economic inequality.</w:t>
      </w:r>
    </w:p>
    <w:p w14:paraId="2609484D" w14:textId="77777777" w:rsidR="00BD1B6C" w:rsidRPr="005915E7" w:rsidRDefault="00BD1B6C" w:rsidP="00BD1B6C">
      <w:r w:rsidRPr="005915E7">
        <w:t>Human Rights Watch, 4-29-2021, "Why the US PRO Act Matters for the Right to Unionize: Questions and Answers," https://www.hrw.org/news/2021/04/29/why-us-pro-act-matters-right-unionize-questions-and-answers</w:t>
      </w:r>
    </w:p>
    <w:p w14:paraId="4D2776AF" w14:textId="77777777" w:rsidR="00BD1B6C" w:rsidRPr="005915E7" w:rsidRDefault="00BD1B6C" w:rsidP="00BD1B6C">
      <w:r w:rsidRPr="005915E7">
        <w:t>How does the right to organize affect economic and social inequality?</w:t>
      </w:r>
      <w:r>
        <w:t xml:space="preserve"> (Loyola IB)</w:t>
      </w:r>
    </w:p>
    <w:p w14:paraId="7E00F7B4" w14:textId="77777777" w:rsidR="00BD1B6C" w:rsidRPr="005915E7" w:rsidRDefault="00BD1B6C" w:rsidP="00BD1B6C">
      <w:r w:rsidRPr="00222D7B">
        <w:rPr>
          <w:rStyle w:val="StyleUnderline"/>
          <w:highlight w:val="cyan"/>
        </w:rPr>
        <w:t>Protecting</w:t>
      </w:r>
      <w:r w:rsidRPr="00AB483B">
        <w:rPr>
          <w:rStyle w:val="StyleUnderline"/>
        </w:rPr>
        <w:t xml:space="preserve"> the </w:t>
      </w:r>
      <w:r w:rsidRPr="00222D7B">
        <w:rPr>
          <w:rStyle w:val="StyleUnderline"/>
          <w:highlight w:val="cyan"/>
        </w:rPr>
        <w:t>rights to organize and bargain</w:t>
      </w:r>
      <w:r w:rsidRPr="00AB483B">
        <w:rPr>
          <w:rStyle w:val="StyleUnderline"/>
        </w:rPr>
        <w:t xml:space="preserve"> collectively </w:t>
      </w:r>
      <w:r w:rsidRPr="00222D7B">
        <w:rPr>
          <w:rStyle w:val="StyleUnderline"/>
          <w:highlight w:val="cyan"/>
        </w:rPr>
        <w:t>can play a key role in </w:t>
      </w:r>
      <w:hyperlink r:id="rId14" w:tgtFrame="_blank" w:history="1">
        <w:r w:rsidRPr="00222D7B">
          <w:rPr>
            <w:rStyle w:val="StyleUnderline"/>
            <w:rFonts w:eastAsiaTheme="majorEastAsia"/>
            <w:highlight w:val="cyan"/>
          </w:rPr>
          <w:t>reducing economic and social inequality</w:t>
        </w:r>
      </w:hyperlink>
      <w:r w:rsidRPr="00AB483B">
        <w:rPr>
          <w:rStyle w:val="StyleUnderline"/>
        </w:rPr>
        <w:t>.</w:t>
      </w:r>
      <w:r w:rsidRPr="005915E7">
        <w:t xml:space="preserve"> </w:t>
      </w:r>
      <w:r w:rsidRPr="00AB483B">
        <w:rPr>
          <w:rStyle w:val="StyleUnderline"/>
        </w:rPr>
        <w:t xml:space="preserve">These </w:t>
      </w:r>
      <w:r w:rsidRPr="00222D7B">
        <w:rPr>
          <w:rStyle w:val="StyleUnderline"/>
          <w:highlight w:val="cyan"/>
        </w:rPr>
        <w:t>rights allow workers to stand together and bargain for fair wages</w:t>
      </w:r>
      <w:r w:rsidRPr="005915E7">
        <w:t>, adequate benefits, and safe working conditions, and they protect against unjustified job loss and discriminatory or unfair employer behavior, which can help to narrow the racial and gender wage gap.</w:t>
      </w:r>
    </w:p>
    <w:p w14:paraId="062BB652" w14:textId="77777777" w:rsidR="00BD1B6C" w:rsidRPr="005915E7" w:rsidRDefault="00BD1B6C" w:rsidP="00BD1B6C">
      <w:r w:rsidRPr="005915E7">
        <w:t>Many policymakers and commentators have long promoted hard work and </w:t>
      </w:r>
      <w:hyperlink r:id="rId15" w:tgtFrame="_blank" w:history="1">
        <w:r w:rsidRPr="005915E7">
          <w:rPr>
            <w:rStyle w:val="Hyperlink"/>
            <w:rFonts w:eastAsiaTheme="majorEastAsia"/>
          </w:rPr>
          <w:t>academic success</w:t>
        </w:r>
      </w:hyperlink>
      <w:r w:rsidRPr="005915E7">
        <w:t xml:space="preserve"> as primary tools for overcoming a precarious economic existence, but </w:t>
      </w:r>
      <w:r w:rsidRPr="00AB483B">
        <w:rPr>
          <w:rStyle w:val="StyleUnderline"/>
        </w:rPr>
        <w:t>research published in 2018 for the </w:t>
      </w:r>
      <w:hyperlink r:id="rId16" w:tgtFrame="_blank" w:history="1">
        <w:r w:rsidRPr="00AB483B">
          <w:rPr>
            <w:rStyle w:val="StyleUnderline"/>
            <w:rFonts w:eastAsiaTheme="majorEastAsia"/>
          </w:rPr>
          <w:t>National Bureau of Economic Research</w:t>
        </w:r>
      </w:hyperlink>
      <w:r w:rsidRPr="00AB483B">
        <w:rPr>
          <w:rStyle w:val="StyleUnderline"/>
        </w:rPr>
        <w:t xml:space="preserve"> in the </w:t>
      </w:r>
      <w:r w:rsidRPr="00222D7B">
        <w:rPr>
          <w:rStyle w:val="StyleUnderline"/>
          <w:highlight w:val="cyan"/>
        </w:rPr>
        <w:t>US shows that this approach overemphasizes the ability of individuals</w:t>
      </w:r>
      <w:r w:rsidRPr="00AB483B">
        <w:rPr>
          <w:rStyle w:val="StyleUnderline"/>
        </w:rPr>
        <w:t xml:space="preserve"> to pull themselves up by their bootstraps and </w:t>
      </w:r>
      <w:r w:rsidRPr="00222D7B">
        <w:rPr>
          <w:rStyle w:val="StyleUnderline"/>
          <w:highlight w:val="cyan"/>
        </w:rPr>
        <w:t>neglects the many structural barriers</w:t>
      </w:r>
      <w:r w:rsidRPr="005915E7">
        <w:t xml:space="preserve"> that limit economic opportunity or </w:t>
      </w:r>
      <w:r w:rsidRPr="00AB483B">
        <w:rPr>
          <w:rStyle w:val="StyleUnderline"/>
        </w:rPr>
        <w:t xml:space="preserve">keep people trapped in poverty. </w:t>
      </w:r>
      <w:r w:rsidRPr="005915E7">
        <w:t>Labor movements and unions are tools of workers to overcome these barriers collectively and to </w:t>
      </w:r>
      <w:hyperlink r:id="rId17" w:tgtFrame="_blank" w:history="1">
        <w:r w:rsidRPr="005915E7">
          <w:rPr>
            <w:rStyle w:val="Hyperlink"/>
            <w:rFonts w:eastAsiaTheme="majorEastAsia"/>
          </w:rPr>
          <w:t>address power imbalances</w:t>
        </w:r>
      </w:hyperlink>
      <w:r w:rsidRPr="005915E7">
        <w:t> between workers and employers in a labor market. They can also play a critical role in tempering exploitation through </w:t>
      </w:r>
      <w:hyperlink r:id="rId18" w:tgtFrame="_blank" w:history="1">
        <w:r w:rsidRPr="005915E7">
          <w:rPr>
            <w:rStyle w:val="Hyperlink"/>
            <w:rFonts w:eastAsiaTheme="majorEastAsia"/>
          </w:rPr>
          <w:t>monopsony</w:t>
        </w:r>
      </w:hyperlink>
      <w:r w:rsidRPr="005915E7">
        <w:t>, a situation in which a few powerful employers depress workers’ wages by dominating the labor market.</w:t>
      </w:r>
    </w:p>
    <w:p w14:paraId="55FE1A11" w14:textId="77777777" w:rsidR="00BD1B6C" w:rsidRDefault="00BD1B6C" w:rsidP="00BD1B6C">
      <w:pPr>
        <w:rPr>
          <w:rStyle w:val="Emphasis"/>
        </w:rPr>
      </w:pPr>
      <w:r w:rsidRPr="00AB483B">
        <w:rPr>
          <w:rStyle w:val="StyleUnderline"/>
        </w:rPr>
        <w:t>Protecting the right to organize may also limit the </w:t>
      </w:r>
      <w:hyperlink r:id="rId19" w:anchor=":~:text=Corporate%20capture%20refers%20to%20the%20means%20by%20which,or%20remove%2Fundermine%20relevant%20regulations%20that%20seek%20to%20" w:tgtFrame="_blank" w:history="1">
        <w:r w:rsidRPr="00AB483B">
          <w:rPr>
            <w:rStyle w:val="StyleUnderline"/>
            <w:rFonts w:eastAsiaTheme="majorEastAsia"/>
          </w:rPr>
          <w:t>corporate capture</w:t>
        </w:r>
      </w:hyperlink>
      <w:r w:rsidRPr="00AB483B">
        <w:rPr>
          <w:rStyle w:val="StyleUnderline"/>
        </w:rPr>
        <w:t> of public institutions.</w:t>
      </w:r>
      <w:r w:rsidRPr="005915E7">
        <w:t xml:space="preserve"> Companies regularly lobby and pressure legislatures, </w:t>
      </w:r>
      <w:r w:rsidRPr="00222D7B">
        <w:rPr>
          <w:rStyle w:val="StyleUnderline"/>
          <w:highlight w:val="cyan"/>
        </w:rPr>
        <w:t>policymakers and government agencies to weaken workers’ rights</w:t>
      </w:r>
      <w:r w:rsidRPr="00AB483B">
        <w:rPr>
          <w:rStyle w:val="StyleUnderline"/>
        </w:rPr>
        <w:t xml:space="preserve"> </w:t>
      </w:r>
      <w:r w:rsidRPr="00222D7B">
        <w:rPr>
          <w:rStyle w:val="StyleUnderline"/>
          <w:highlight w:val="cyan"/>
        </w:rPr>
        <w:t>protections that the companies perceive to be detrimental to their business interests</w:t>
      </w:r>
      <w:r w:rsidRPr="00AB483B">
        <w:rPr>
          <w:rStyle w:val="StyleUnderline"/>
        </w:rPr>
        <w:t>.</w:t>
      </w:r>
      <w:r w:rsidRPr="005915E7">
        <w:t xml:space="preserve"> The </w:t>
      </w:r>
      <w:r w:rsidRPr="00222D7B">
        <w:rPr>
          <w:highlight w:val="cyan"/>
        </w:rPr>
        <w:t>co</w:t>
      </w:r>
      <w:r w:rsidRPr="00222D7B">
        <w:rPr>
          <w:rStyle w:val="Emphasis"/>
          <w:highlight w:val="cyan"/>
        </w:rPr>
        <w:t>llective power of unions and other labor groups serves as a critical check on this influence</w:t>
      </w:r>
      <w:r w:rsidRPr="00AB483B">
        <w:rPr>
          <w:rStyle w:val="Emphasis"/>
        </w:rPr>
        <w:t>.</w:t>
      </w:r>
      <w:r w:rsidRPr="005915E7">
        <w:t xml:space="preserve"> In a 2019 study, researchers at </w:t>
      </w:r>
      <w:hyperlink r:id="rId20" w:tgtFrame="_blank" w:history="1">
        <w:r w:rsidRPr="005915E7">
          <w:rPr>
            <w:rStyle w:val="Hyperlink"/>
            <w:rFonts w:eastAsiaTheme="majorEastAsia"/>
          </w:rPr>
          <w:t>Duke University and the University of Toulouse</w:t>
        </w:r>
      </w:hyperlink>
      <w:r w:rsidRPr="005915E7">
        <w:t> found that w</w:t>
      </w:r>
      <w:r w:rsidRPr="00AB483B">
        <w:rPr>
          <w:rStyle w:val="StyleUnderline"/>
        </w:rPr>
        <w:t xml:space="preserve">here unions are weaker, politicians tend to be less responsive to the preferences of low-income earners and more attentive to the interests of the elites. </w:t>
      </w:r>
      <w:r w:rsidRPr="00222D7B">
        <w:rPr>
          <w:rStyle w:val="Emphasis"/>
          <w:highlight w:val="cyan"/>
        </w:rPr>
        <w:t>Participation in unions also </w:t>
      </w:r>
      <w:hyperlink r:id="rId21" w:tgtFrame="_blank" w:history="1">
        <w:r w:rsidRPr="00222D7B">
          <w:rPr>
            <w:rStyle w:val="Emphasis"/>
            <w:rFonts w:eastAsiaTheme="majorEastAsia"/>
            <w:highlight w:val="cyan"/>
          </w:rPr>
          <w:t>appears</w:t>
        </w:r>
      </w:hyperlink>
      <w:r w:rsidRPr="00222D7B">
        <w:rPr>
          <w:rStyle w:val="Emphasis"/>
          <w:highlight w:val="cyan"/>
        </w:rPr>
        <w:t> to </w:t>
      </w:r>
      <w:hyperlink r:id="rId22" w:tgtFrame="_blank" w:history="1">
        <w:r w:rsidRPr="00222D7B">
          <w:rPr>
            <w:rStyle w:val="Emphasis"/>
            <w:rFonts w:eastAsiaTheme="majorEastAsia"/>
            <w:highlight w:val="cyan"/>
          </w:rPr>
          <w:t>promote voter participation</w:t>
        </w:r>
      </w:hyperlink>
      <w:r w:rsidRPr="00222D7B">
        <w:rPr>
          <w:rStyle w:val="Emphasis"/>
          <w:highlight w:val="cyan"/>
        </w:rPr>
        <w:t> in elections.</w:t>
      </w:r>
    </w:p>
    <w:p w14:paraId="103AD373" w14:textId="77777777" w:rsidR="00BD1B6C" w:rsidRDefault="00BD1B6C" w:rsidP="00BD1B6C">
      <w:pPr>
        <w:pStyle w:val="Heading4"/>
      </w:pPr>
      <w:r>
        <w:t>Unionization uniquely increases biopharma innovation.</w:t>
      </w:r>
    </w:p>
    <w:p w14:paraId="3BCE8B04" w14:textId="77777777" w:rsidR="00BD1B6C" w:rsidRPr="00496ACF" w:rsidRDefault="00BD1B6C" w:rsidP="00BD1B6C">
      <w:pPr>
        <w:spacing w:after="0" w:line="240" w:lineRule="auto"/>
        <w:rPr>
          <w:rFonts w:ascii="Times New Roman" w:eastAsia="Times New Roman" w:hAnsi="Times New Roman" w:cs="Times New Roman"/>
          <w:sz w:val="24"/>
        </w:rPr>
      </w:pPr>
      <w:r w:rsidRPr="006A52CB">
        <w:rPr>
          <w:rStyle w:val="Style13ptBold"/>
        </w:rPr>
        <w:t>Pilma, 8-16-2021</w:t>
      </w:r>
      <w:r w:rsidRPr="006A52CB">
        <w:t xml:space="preserve">, </w:t>
      </w:r>
      <w:r w:rsidRPr="00496ACF">
        <w:t>( Pharmaceutical Industry Labor-Management Association)</w:t>
      </w:r>
      <w:r>
        <w:t xml:space="preserve"> </w:t>
      </w:r>
      <w:r w:rsidRPr="006A52CB">
        <w:t xml:space="preserve">"New Study Shows Partnership Between New York's Skilled Craft Unions And The Biopharmaceutical Industry Resulted In Nearly $3 Billion In Investment Over Six Years," No Publication, </w:t>
      </w:r>
      <w:hyperlink r:id="rId23" w:history="1">
        <w:r w:rsidRPr="006A52CB">
          <w:rPr>
            <w:rStyle w:val="Hyperlink"/>
          </w:rPr>
          <w:t>https://www.prnewswire.com/news-releases/new-study-shows-partnership-between-new-yorks-skilled-craft-unions-and-the-biopharmaceutical-industry-resulted-in-nearly-3-billion-in-investment-over-six-years-301355420.html</w:t>
        </w:r>
      </w:hyperlink>
      <w:r>
        <w:t xml:space="preserve"> (Loyola IB)</w:t>
      </w:r>
    </w:p>
    <w:p w14:paraId="7DB7E0AE" w14:textId="77777777" w:rsidR="00BD1B6C" w:rsidRPr="006A52CB" w:rsidRDefault="00BD1B6C" w:rsidP="00BD1B6C">
      <w:r w:rsidRPr="006A52CB">
        <w:t xml:space="preserve">NEW YORK, Aug. 16, 2021 /PRNewswire/ -- The </w:t>
      </w:r>
      <w:r w:rsidRPr="002126A2">
        <w:rPr>
          <w:rStyle w:val="StyleUnderline"/>
          <w:highlight w:val="cyan"/>
        </w:rPr>
        <w:t>Pharma</w:t>
      </w:r>
      <w:r w:rsidRPr="00834473">
        <w:rPr>
          <w:rStyle w:val="StyleUnderline"/>
        </w:rPr>
        <w:t xml:space="preserve">ceutical </w:t>
      </w:r>
      <w:r w:rsidRPr="002126A2">
        <w:rPr>
          <w:rStyle w:val="StyleUnderline"/>
          <w:highlight w:val="cyan"/>
        </w:rPr>
        <w:t>Industry Labor-Management Association</w:t>
      </w:r>
      <w:r w:rsidRPr="006A52CB">
        <w:t xml:space="preserve"> released an update to its </w:t>
      </w:r>
      <w:r w:rsidRPr="002126A2">
        <w:rPr>
          <w:rStyle w:val="StyleUnderline"/>
          <w:highlight w:val="cyan"/>
        </w:rPr>
        <w:t>first-of-its-kind report on the econ</w:t>
      </w:r>
      <w:r w:rsidRPr="00834473">
        <w:rPr>
          <w:rStyle w:val="StyleUnderline"/>
        </w:rPr>
        <w:t xml:space="preserve">omic impact </w:t>
      </w:r>
      <w:r w:rsidRPr="002126A2">
        <w:rPr>
          <w:rStyle w:val="StyleUnderline"/>
          <w:highlight w:val="cyan"/>
        </w:rPr>
        <w:t xml:space="preserve">of the long-standing partnership between </w:t>
      </w:r>
      <w:r w:rsidRPr="002126A2">
        <w:rPr>
          <w:rStyle w:val="StyleUnderline"/>
        </w:rPr>
        <w:t xml:space="preserve">skilled craft </w:t>
      </w:r>
      <w:r w:rsidRPr="002126A2">
        <w:rPr>
          <w:rStyle w:val="StyleUnderline"/>
          <w:highlight w:val="cyan"/>
        </w:rPr>
        <w:t>unions</w:t>
      </w:r>
      <w:r w:rsidRPr="00834473">
        <w:rPr>
          <w:rStyle w:val="StyleUnderline"/>
        </w:rPr>
        <w:t xml:space="preserve"> </w:t>
      </w:r>
      <w:r w:rsidRPr="002126A2">
        <w:rPr>
          <w:rStyle w:val="StyleUnderline"/>
          <w:highlight w:val="cyan"/>
        </w:rPr>
        <w:t>and the biopharmaceutical industry</w:t>
      </w:r>
      <w:r w:rsidRPr="006A52CB">
        <w:t xml:space="preserve"> in New York and 13 other states. The report found that New York building </w:t>
      </w:r>
      <w:r w:rsidRPr="002126A2">
        <w:rPr>
          <w:rStyle w:val="StyleUnderline"/>
          <w:highlight w:val="cyan"/>
        </w:rPr>
        <w:t>trades helped drive $2.93 billion in investment on major construction projects</w:t>
      </w:r>
      <w:r w:rsidRPr="006A52CB">
        <w:t xml:space="preserve"> (over $5 million) active at any point between 2015 and 2021. During the same time period, </w:t>
      </w:r>
      <w:r w:rsidRPr="002126A2">
        <w:rPr>
          <w:rStyle w:val="StyleUnderline"/>
          <w:highlight w:val="cyan"/>
        </w:rPr>
        <w:t>skilled craft union worker earnings</w:t>
      </w:r>
      <w:r w:rsidRPr="00834473">
        <w:rPr>
          <w:rStyle w:val="StyleUnderline"/>
        </w:rPr>
        <w:t xml:space="preserve"> in New York reached </w:t>
      </w:r>
      <w:r w:rsidRPr="002126A2">
        <w:rPr>
          <w:rStyle w:val="StyleUnderline"/>
          <w:highlight w:val="cyan"/>
        </w:rPr>
        <w:t>nearly $112.5 million</w:t>
      </w:r>
      <w:r w:rsidRPr="006A52CB">
        <w:t xml:space="preserve"> – </w:t>
      </w:r>
      <w:r w:rsidRPr="002126A2">
        <w:rPr>
          <w:highlight w:val="cyan"/>
        </w:rPr>
        <w:t>representing more than 3 million hours of work</w:t>
      </w:r>
      <w:r w:rsidRPr="006A52CB">
        <w:t xml:space="preserve"> – in addition </w:t>
      </w:r>
      <w:r w:rsidRPr="00F42FBF">
        <w:rPr>
          <w:highlight w:val="cyan"/>
        </w:rPr>
        <w:t xml:space="preserve">to </w:t>
      </w:r>
      <w:r w:rsidRPr="00F42FBF">
        <w:rPr>
          <w:rStyle w:val="StyleUnderline"/>
          <w:highlight w:val="cyan"/>
        </w:rPr>
        <w:t>significant funding for union</w:t>
      </w:r>
      <w:r w:rsidRPr="00834473">
        <w:rPr>
          <w:rStyle w:val="StyleUnderline"/>
        </w:rPr>
        <w:t xml:space="preserve"> health insurance and pension benefits.</w:t>
      </w:r>
      <w:r w:rsidRPr="006A52CB">
        <w:t xml:space="preserve"> Updated from a study between 2012 and 2017, the study shows a </w:t>
      </w:r>
      <w:r w:rsidRPr="006A52CB">
        <w:lastRenderedPageBreak/>
        <w:t>steady growth in investment from the biopharmaceutical industry both in New York and in the US – with the investment and earnings growing every year since 2015.</w:t>
      </w:r>
    </w:p>
    <w:p w14:paraId="12337750" w14:textId="77777777" w:rsidR="00BD1B6C" w:rsidRPr="006A52CB" w:rsidRDefault="00BD1B6C" w:rsidP="00BD1B6C">
      <w:r w:rsidRPr="006A52CB">
        <w:t xml:space="preserve">"This </w:t>
      </w:r>
      <w:r w:rsidRPr="00F42FBF">
        <w:rPr>
          <w:rStyle w:val="StyleUnderline"/>
          <w:highlight w:val="cyan"/>
        </w:rPr>
        <w:t>study demonstrates the value of the critical partnership between</w:t>
      </w:r>
      <w:r w:rsidRPr="00834473">
        <w:rPr>
          <w:rStyle w:val="StyleUnderline"/>
        </w:rPr>
        <w:t xml:space="preserve"> the </w:t>
      </w:r>
      <w:r w:rsidRPr="00F42FBF">
        <w:rPr>
          <w:rStyle w:val="StyleUnderline"/>
          <w:highlight w:val="cyan"/>
        </w:rPr>
        <w:t>biopharmaceutical industry</w:t>
      </w:r>
      <w:r w:rsidRPr="00834473">
        <w:rPr>
          <w:rStyle w:val="StyleUnderline"/>
        </w:rPr>
        <w:t xml:space="preserve"> and the </w:t>
      </w:r>
      <w:r w:rsidRPr="00F42FBF">
        <w:rPr>
          <w:rStyle w:val="StyleUnderline"/>
          <w:highlight w:val="cyan"/>
        </w:rPr>
        <w:t>skilled</w:t>
      </w:r>
      <w:r w:rsidRPr="00834473">
        <w:rPr>
          <w:rStyle w:val="StyleUnderline"/>
        </w:rPr>
        <w:t xml:space="preserve"> construction craft </w:t>
      </w:r>
      <w:r w:rsidRPr="00F42FBF">
        <w:rPr>
          <w:rStyle w:val="StyleUnderline"/>
          <w:highlight w:val="cyan"/>
        </w:rPr>
        <w:t>union</w:t>
      </w:r>
      <w:r w:rsidRPr="006A52CB">
        <w:t xml:space="preserve"> workers in New York," said Matthew Aracich, President, Building and Construction Trades Council of Nassau &amp; Suffolk Counties. "As New York looks to recover from the human and economic losses of the COVID-19 pandemic, the biopharmaceutical industry – and the skilled union craft workers that work on industry jobsites– led in developing a path to recovery. Our </w:t>
      </w:r>
      <w:r w:rsidRPr="00F42FBF">
        <w:rPr>
          <w:rStyle w:val="Emphasis"/>
          <w:highlight w:val="cyan"/>
        </w:rPr>
        <w:t>members are proud of the work</w:t>
      </w:r>
      <w:r w:rsidRPr="00F42FBF">
        <w:rPr>
          <w:rStyle w:val="StyleUnderline"/>
        </w:rPr>
        <w:t xml:space="preserve"> </w:t>
      </w:r>
      <w:r w:rsidRPr="00F42FBF">
        <w:rPr>
          <w:rStyle w:val="Emphasis"/>
        </w:rPr>
        <w:t xml:space="preserve">they </w:t>
      </w:r>
      <w:r w:rsidRPr="00F42FBF">
        <w:rPr>
          <w:rStyle w:val="Emphasis"/>
          <w:highlight w:val="cyan"/>
        </w:rPr>
        <w:t>provided to help bring an end to the pandemic</w:t>
      </w:r>
      <w:r w:rsidRPr="006A52CB">
        <w:t>. Here in New York, the biopharmaceutical industry relies on high quality training, skills and safety of our members in both building and retrofitting complex facilities."</w:t>
      </w:r>
    </w:p>
    <w:p w14:paraId="5B74F487" w14:textId="77777777" w:rsidR="00BD1B6C" w:rsidRPr="006A52CB" w:rsidRDefault="00BD1B6C" w:rsidP="00BD1B6C">
      <w:r w:rsidRPr="006A52CB">
        <w:t>The study was conducted by the Institute for Construction Economic Research (</w:t>
      </w:r>
      <w:r w:rsidRPr="00834473">
        <w:rPr>
          <w:rStyle w:val="StyleUnderline"/>
        </w:rPr>
        <w:t>ICERES</w:t>
      </w:r>
      <w:r w:rsidRPr="006A52CB">
        <w:t xml:space="preserve">), a non-partisan network of academic </w:t>
      </w:r>
      <w:r w:rsidRPr="00F42FBF">
        <w:rPr>
          <w:highlight w:val="cyan"/>
        </w:rPr>
        <w:t xml:space="preserve">researchers </w:t>
      </w:r>
      <w:r w:rsidRPr="00F42FBF">
        <w:rPr>
          <w:rStyle w:val="StyleUnderline"/>
          <w:highlight w:val="cyan"/>
        </w:rPr>
        <w:t>whose goal is to find pragmatic solution</w:t>
      </w:r>
      <w:r w:rsidRPr="00834473">
        <w:rPr>
          <w:rStyle w:val="StyleUnderline"/>
        </w:rPr>
        <w:t xml:space="preserve">s </w:t>
      </w:r>
      <w:r w:rsidRPr="00F42FBF">
        <w:rPr>
          <w:rStyle w:val="StyleUnderline"/>
          <w:highlight w:val="cyan"/>
        </w:rPr>
        <w:t>to workplace and labor market issues</w:t>
      </w:r>
      <w:r w:rsidRPr="006A52CB">
        <w:t xml:space="preserve"> in the construction industry. Data for the study were provided by Industrial Information Resources (IIR), a global consulting firm specializing in market data on major power, energy, and industrial infrastructure projects in the United States.</w:t>
      </w:r>
    </w:p>
    <w:p w14:paraId="30D5CF49" w14:textId="77777777" w:rsidR="00BD1B6C" w:rsidRPr="006A52CB" w:rsidRDefault="00BD1B6C" w:rsidP="00BD1B6C">
      <w:r w:rsidRPr="006A52CB">
        <w:t>Additional key findings of the report include:</w:t>
      </w:r>
    </w:p>
    <w:p w14:paraId="157E011C" w14:textId="77777777" w:rsidR="00BD1B6C" w:rsidRPr="006A52CB" w:rsidRDefault="00BD1B6C" w:rsidP="00BD1B6C">
      <w:r w:rsidRPr="006A52CB">
        <w:t xml:space="preserve">41 </w:t>
      </w:r>
      <w:r w:rsidRPr="00834473">
        <w:rPr>
          <w:rStyle w:val="StyleUnderline"/>
        </w:rPr>
        <w:t>major construction projects were active</w:t>
      </w:r>
      <w:r w:rsidRPr="006A52CB">
        <w:t xml:space="preserve"> in New York at any point during the six-year time period analyzed.</w:t>
      </w:r>
    </w:p>
    <w:p w14:paraId="1DFD3DA1" w14:textId="77777777" w:rsidR="00BD1B6C" w:rsidRPr="006A52CB" w:rsidRDefault="00BD1B6C" w:rsidP="00BD1B6C">
      <w:r w:rsidRPr="006A52CB">
        <w:t xml:space="preserve">14 skilled New York craft </w:t>
      </w:r>
      <w:r w:rsidRPr="00F42FBF">
        <w:rPr>
          <w:rStyle w:val="Emphasis"/>
          <w:highlight w:val="cyan"/>
        </w:rPr>
        <w:t>unions contributed an estimated 3,090,661 labor hours to biopharmaceutical industry construction projects</w:t>
      </w:r>
      <w:r w:rsidRPr="00834473">
        <w:rPr>
          <w:rStyle w:val="Emphasis"/>
        </w:rPr>
        <w:t xml:space="preserve"> over the six years</w:t>
      </w:r>
      <w:r w:rsidRPr="006A52CB">
        <w:t>, earning $112,469,159.</w:t>
      </w:r>
    </w:p>
    <w:p w14:paraId="173214A5" w14:textId="77777777" w:rsidR="00BD1B6C" w:rsidRPr="006A52CB" w:rsidRDefault="00BD1B6C" w:rsidP="00BD1B6C">
      <w:r w:rsidRPr="006A52CB">
        <w:t>Electricians, instrumentation technicians, plumbers and pipefitters, and carpenters had the highest number of labor hours among the New York trades.</w:t>
      </w:r>
    </w:p>
    <w:p w14:paraId="774EB888" w14:textId="77777777" w:rsidR="00BD1B6C" w:rsidRPr="006A52CB" w:rsidRDefault="00BD1B6C" w:rsidP="00BD1B6C">
      <w:r w:rsidRPr="006A52CB">
        <w:t>"</w:t>
      </w:r>
      <w:r w:rsidRPr="00834473">
        <w:rPr>
          <w:rStyle w:val="StyleUnderline"/>
        </w:rPr>
        <w:t>Skilled construction trades people have been integral to Pfizer's global R&amp;D facility</w:t>
      </w:r>
      <w:r w:rsidRPr="006A52CB">
        <w:t xml:space="preserve"> in Pearl River, NY, </w:t>
      </w:r>
      <w:r w:rsidRPr="00F42FBF">
        <w:rPr>
          <w:rStyle w:val="Emphasis"/>
          <w:highlight w:val="cyan"/>
        </w:rPr>
        <w:t>helping to enable the research, development, and delivery of our vaccines portfolio</w:t>
      </w:r>
      <w:r w:rsidRPr="006A52CB">
        <w:t>," said Steve Bjornson, Vice President and Chief Operating Officer, Vaccine Research and Development, Pfizer Inc.</w:t>
      </w:r>
    </w:p>
    <w:p w14:paraId="220A3B42" w14:textId="77777777" w:rsidR="00BD1B6C" w:rsidRPr="006A52CB" w:rsidRDefault="00BD1B6C" w:rsidP="00BD1B6C">
      <w:r w:rsidRPr="006A52CB">
        <w:t xml:space="preserve">The </w:t>
      </w:r>
      <w:r w:rsidRPr="00834473">
        <w:rPr>
          <w:rStyle w:val="StyleUnderline"/>
        </w:rPr>
        <w:t>biopharmaceutical sector in New York turns to union contractors and their workers because of their long-established and highly effective training and apprenticeship programs</w:t>
      </w:r>
      <w:r w:rsidRPr="006A52CB">
        <w:t>. Building, refurbishing, and retrofitting biopharmaceutical facilities to handle next-generation research and development requires an educated, skilled, and experienced labor force.</w:t>
      </w:r>
    </w:p>
    <w:p w14:paraId="7D902492" w14:textId="77777777" w:rsidR="00BD1B6C" w:rsidRPr="006A52CB" w:rsidRDefault="00BD1B6C" w:rsidP="00BD1B6C">
      <w:r w:rsidRPr="006A52CB">
        <w:t>North America's Building Trades Unions spend more than $1.6 billion a year on apprentice and education programs throughout the country without imposing a nickel of student debt or requiring a dime of taxpayer money. Workers develop skills while on the jobsite and participate in classroom learning in the evenings. North America's Building Trades Unions (NABTU) sponsors comprehensive apprenticeship readiness programs (ARPs) throughout the U.S. These programs provide a gateway for local residents – focusing on women, people of color, and transitioning veterans – to gain access to Building Trades' registered apprenticeship programs.</w:t>
      </w:r>
    </w:p>
    <w:p w14:paraId="1DD7EDD3" w14:textId="77777777" w:rsidR="00BD1B6C" w:rsidRPr="006A52CB" w:rsidRDefault="00BD1B6C" w:rsidP="00BD1B6C">
      <w:r w:rsidRPr="006A52CB">
        <w:t>The full report is available at </w:t>
      </w:r>
      <w:hyperlink r:id="rId24" w:tgtFrame="_blank" w:history="1">
        <w:r w:rsidRPr="006A52CB">
          <w:rPr>
            <w:rStyle w:val="Hyperlink"/>
          </w:rPr>
          <w:t>www.pilma.org/unionjobs</w:t>
        </w:r>
      </w:hyperlink>
      <w:r w:rsidRPr="006A52CB">
        <w:t>.</w:t>
      </w:r>
    </w:p>
    <w:p w14:paraId="7FCB89FF" w14:textId="77777777" w:rsidR="00BD1B6C" w:rsidRPr="006A52CB" w:rsidRDefault="00BD1B6C" w:rsidP="00BD1B6C">
      <w:r w:rsidRPr="006A52CB">
        <w:t>Study Methodology</w:t>
      </w:r>
    </w:p>
    <w:p w14:paraId="3E79ED61" w14:textId="77777777" w:rsidR="00BD1B6C" w:rsidRPr="006A52CB" w:rsidRDefault="00BD1B6C" w:rsidP="00BD1B6C">
      <w:r w:rsidRPr="006A52CB">
        <w:lastRenderedPageBreak/>
        <w:t>The report examined private-sector biopharmaceutical construction projects active at any time between 2015 and 2020 in 14 states (CA, CO, CT, DE, IL, MA, MD, MI, NJ, NY, OH, OR, PA, and WA). The states included in this report were selected by PILMA. The report relies extensively on data from Industrial Information Resources (IIR), a global consulting firm specializing in market data on major power, energy, and industrial infrastructure projects in the U.S. The study team identified major private-sector projects in each state and made estimates of total industry construction spending and labor demand based on IIR data. Projects that were co-developed with academic institutions, government (e.g. NIH), and hospital systems were not included in the analysis. The second part of the study integrated data from IIR and the U.S. Census Bureau to examine the economic impact of the partnership between the pharmaceutical and biotech industry and construction trades unions.</w:t>
      </w:r>
    </w:p>
    <w:p w14:paraId="669471E3" w14:textId="77777777" w:rsidR="00BD1B6C" w:rsidRPr="006A52CB" w:rsidRDefault="00BD1B6C" w:rsidP="00BD1B6C">
      <w:r w:rsidRPr="006A52CB">
        <w:t>About Pharmaceutical Industry Labor-Management Association</w:t>
      </w:r>
    </w:p>
    <w:p w14:paraId="67E1EE86" w14:textId="77777777" w:rsidR="00BD1B6C" w:rsidRPr="006A52CB" w:rsidRDefault="00BD1B6C" w:rsidP="00BD1B6C">
      <w:r w:rsidRPr="006A52CB">
        <w:t>PILMA is a coalition of labor organizations and companies in the pharmaceutical industry who have joined forces to grow this important sector in our economy, create high-quality jobs, and promote medical innovations to cure disease. More information is available at </w:t>
      </w:r>
      <w:hyperlink r:id="rId25" w:tgtFrame="_blank" w:history="1">
        <w:r w:rsidRPr="006A52CB">
          <w:rPr>
            <w:rStyle w:val="Hyperlink"/>
          </w:rPr>
          <w:t>www.pilma.org</w:t>
        </w:r>
      </w:hyperlink>
      <w:r w:rsidRPr="006A52CB">
        <w:t>.</w:t>
      </w:r>
    </w:p>
    <w:p w14:paraId="61887B72" w14:textId="77777777" w:rsidR="00BD1B6C" w:rsidRPr="006A52CB" w:rsidRDefault="00BD1B6C" w:rsidP="00BD1B6C">
      <w:r w:rsidRPr="006A52CB">
        <w:t>The Institute for Construction Economics Research (ICERES)</w:t>
      </w:r>
    </w:p>
    <w:p w14:paraId="4BF4AC6A" w14:textId="77777777" w:rsidR="00BD1B6C" w:rsidRPr="006A52CB" w:rsidRDefault="00BD1B6C" w:rsidP="00BD1B6C">
      <w:r w:rsidRPr="006A52CB">
        <w:t>The Institute for Construction Economics Research (ICERES) is a non-partisan network of academic researchers whose goal is to find pragmatic solutions to workplace and labor market issues in the construction industry.</w:t>
      </w:r>
    </w:p>
    <w:p w14:paraId="04873CD9" w14:textId="77777777" w:rsidR="00BD1B6C" w:rsidRPr="00600555" w:rsidRDefault="00BD1B6C" w:rsidP="00BD1B6C">
      <w:pPr>
        <w:rPr>
          <w:rStyle w:val="Emphasis"/>
          <w:b w:val="0"/>
          <w:iCs w:val="0"/>
        </w:rPr>
      </w:pPr>
      <w:r w:rsidRPr="006A52CB">
        <w:t>SOURCE PILMA</w:t>
      </w:r>
    </w:p>
    <w:p w14:paraId="5335F83E" w14:textId="77777777" w:rsidR="00BD1B6C" w:rsidRDefault="00BD1B6C" w:rsidP="00BD1B6C">
      <w:pPr>
        <w:pStyle w:val="Heading4"/>
      </w:pPr>
      <w:r>
        <w:t xml:space="preserve">Disruptive innovation in healthcare </w:t>
      </w:r>
      <w:r w:rsidRPr="00984A50">
        <w:rPr>
          <w:u w:val="single"/>
        </w:rPr>
        <w:t>solves pandemics</w:t>
      </w:r>
    </w:p>
    <w:p w14:paraId="58815131" w14:textId="77777777" w:rsidR="00BD1B6C" w:rsidRPr="00805D8F" w:rsidRDefault="00BD1B6C" w:rsidP="00BD1B6C">
      <w:r w:rsidRPr="00642FA8">
        <w:rPr>
          <w:rStyle w:val="Style13ptBold"/>
        </w:rPr>
        <w:t>Shaikh 15</w:t>
      </w:r>
      <w:r>
        <w:t xml:space="preserve"> (Affan T. Shaikh, Professor at Emory’s school of public health Lisa Ferland, Robert Hood-Cree, Loren Shaffer, and Scott J. N. McNabb, September 23</w:t>
      </w:r>
      <w:r w:rsidRPr="00642FA8">
        <w:rPr>
          <w:vertAlign w:val="superscript"/>
        </w:rPr>
        <w:t>rd</w:t>
      </w:r>
      <w:r>
        <w:t xml:space="preserve"> 2015, “</w:t>
      </w:r>
      <w:r w:rsidRPr="00E73C94">
        <w:rPr>
          <w:rStyle w:val="Emphasis"/>
          <w:highlight w:val="cyan"/>
        </w:rPr>
        <w:t>Disruptive Innovation Can Prevent the Next Pandemic</w:t>
      </w:r>
      <w:r>
        <w:t xml:space="preserve">” NCBI </w:t>
      </w:r>
      <w:hyperlink r:id="rId26" w:history="1">
        <w:r w:rsidRPr="00320953">
          <w:rPr>
            <w:rStyle w:val="Hyperlink"/>
          </w:rPr>
          <w:t>https://www.ncbi.nlm.nih.gov/pmc/articles/PMC4585064/</w:t>
        </w:r>
      </w:hyperlink>
      <w:r>
        <w:t>) MULCH</w:t>
      </w:r>
    </w:p>
    <w:p w14:paraId="7414A980" w14:textId="77777777" w:rsidR="00BD1B6C" w:rsidRPr="00695775" w:rsidRDefault="00BD1B6C" w:rsidP="00BD1B6C">
      <w:pPr>
        <w:rPr>
          <w:rStyle w:val="Emphasis"/>
        </w:rPr>
      </w:pPr>
      <w:r w:rsidRPr="00F522E9">
        <w:rPr>
          <w:rStyle w:val="StyleUnderline"/>
        </w:rPr>
        <w:t xml:space="preserve">Public health surveillance </w:t>
      </w:r>
      <w:r w:rsidRPr="00E73C94">
        <w:rPr>
          <w:rStyle w:val="StyleUnderline"/>
          <w:highlight w:val="cyan"/>
        </w:rPr>
        <w:t>(PHS</w:t>
      </w:r>
      <w:r w:rsidRPr="00F522E9">
        <w:rPr>
          <w:rStyle w:val="StyleUnderline"/>
        </w:rPr>
        <w:t xml:space="preserve">) </w:t>
      </w:r>
      <w:r w:rsidRPr="00E73C94">
        <w:rPr>
          <w:rStyle w:val="StyleUnderline"/>
          <w:highlight w:val="cyan"/>
        </w:rPr>
        <w:t>is at a tipping point,</w:t>
      </w:r>
      <w:r w:rsidRPr="00F522E9">
        <w:rPr>
          <w:rStyle w:val="StyleUnderline"/>
        </w:rPr>
        <w:t xml:space="preserve"> where the application </w:t>
      </w:r>
      <w:r w:rsidRPr="009B752E">
        <w:rPr>
          <w:rStyle w:val="StyleUnderline"/>
        </w:rPr>
        <w:t xml:space="preserve">of </w:t>
      </w:r>
      <w:r w:rsidRPr="00E73C94">
        <w:rPr>
          <w:rStyle w:val="StyleUnderline"/>
          <w:highlight w:val="cyan"/>
        </w:rPr>
        <w:t>novel processes,</w:t>
      </w:r>
      <w:r w:rsidRPr="00F522E9">
        <w:rPr>
          <w:rStyle w:val="StyleUnderline"/>
        </w:rPr>
        <w:t xml:space="preserve"> technologies, and tools promise to </w:t>
      </w:r>
      <w:r w:rsidRPr="00E73C94">
        <w:rPr>
          <w:rStyle w:val="StyleUnderline"/>
          <w:highlight w:val="cyan"/>
        </w:rPr>
        <w:t xml:space="preserve">vastly improve </w:t>
      </w:r>
      <w:r w:rsidRPr="009B752E">
        <w:rPr>
          <w:rStyle w:val="StyleUnderline"/>
        </w:rPr>
        <w:t>efficiency</w:t>
      </w:r>
      <w:r w:rsidRPr="00F522E9">
        <w:rPr>
          <w:rStyle w:val="StyleUnderline"/>
        </w:rPr>
        <w:t xml:space="preserve"> and </w:t>
      </w:r>
      <w:r w:rsidRPr="00E73C94">
        <w:rPr>
          <w:rStyle w:val="StyleUnderline"/>
          <w:highlight w:val="cyan"/>
        </w:rPr>
        <w:t>effectiveness.</w:t>
      </w:r>
      <w:r w:rsidRPr="00F522E9">
        <w:rPr>
          <w:rStyle w:val="StyleUnderline"/>
        </w:rPr>
        <w:t xml:space="preserve"> Yet twentieth century, entrenched ideology and lack of training results in slow uptake and resistance to change</w:t>
      </w:r>
      <w:r w:rsidRPr="001858A9">
        <w:rPr>
          <w:sz w:val="16"/>
        </w:rPr>
        <w:t xml:space="preserve">. The term </w:t>
      </w:r>
      <w:r w:rsidRPr="00F522E9">
        <w:rPr>
          <w:rStyle w:val="Emphasis"/>
        </w:rPr>
        <w:t>disruptive innovation</w:t>
      </w:r>
      <w:r w:rsidRPr="001858A9">
        <w:rPr>
          <w:sz w:val="16"/>
        </w:rPr>
        <w:t xml:space="preserve"> – used to describe advances in technology and processes that change existing markets </w:t>
      </w:r>
      <w:r w:rsidRPr="00F522E9">
        <w:rPr>
          <w:rStyle w:val="StyleUnderline"/>
        </w:rPr>
        <w:t>– is useful to describe the transformation of PHS</w:t>
      </w:r>
      <w:r w:rsidRPr="00F94D53">
        <w:rPr>
          <w:rStyle w:val="StyleUnderline"/>
        </w:rPr>
        <w:t>. Past disruptive innovations used in PHS, such as distance learning, the smart phone, and field-based laboratory testing have outpaced older services, practices, and technologies used in the traditional classroom, governmental offices, and personal communication, respectively</w:t>
      </w:r>
      <w:r w:rsidRPr="001858A9">
        <w:rPr>
          <w:sz w:val="16"/>
        </w:rPr>
        <w:t>. Arguably, the greatest of these is the Internet – an infrastructural innovation that continues to enable exponential benefits in seemingly limitless ways. Considering the Global Health Security Agenda and facing emerging and reemerging infectious disease threats, evolving environmental and behavioral risks, and ever changing epidemiologic trends, PHS must transform</w:t>
      </w:r>
      <w:r w:rsidRPr="00695775">
        <w:rPr>
          <w:rStyle w:val="StyleUnderline"/>
        </w:rPr>
        <w:t xml:space="preserve">. Embracing </w:t>
      </w:r>
      <w:r w:rsidRPr="00E73C94">
        <w:rPr>
          <w:rStyle w:val="StyleUnderline"/>
          <w:highlight w:val="cyan"/>
        </w:rPr>
        <w:t>disruptive innovation in</w:t>
      </w:r>
      <w:r w:rsidRPr="00695775">
        <w:rPr>
          <w:rStyle w:val="StyleUnderline"/>
        </w:rPr>
        <w:t xml:space="preserve"> the structures and processes of </w:t>
      </w:r>
      <w:r w:rsidRPr="00E73C94">
        <w:rPr>
          <w:rStyle w:val="StyleUnderline"/>
          <w:highlight w:val="cyan"/>
        </w:rPr>
        <w:t>PHS</w:t>
      </w:r>
      <w:r w:rsidRPr="00695775">
        <w:rPr>
          <w:rStyle w:val="StyleUnderline"/>
        </w:rPr>
        <w:t xml:space="preserve"> can be unpredictable. However, it </w:t>
      </w:r>
      <w:r w:rsidRPr="00E73C94">
        <w:rPr>
          <w:rStyle w:val="StyleUnderline"/>
          <w:highlight w:val="cyan"/>
        </w:rPr>
        <w:t xml:space="preserve">is </w:t>
      </w:r>
      <w:r w:rsidRPr="00E73C94">
        <w:rPr>
          <w:rStyle w:val="Emphasis"/>
          <w:highlight w:val="cyan"/>
        </w:rPr>
        <w:t>necessary to</w:t>
      </w:r>
      <w:r w:rsidRPr="00695775">
        <w:rPr>
          <w:rStyle w:val="Emphasis"/>
        </w:rPr>
        <w:t xml:space="preserve"> strengthen and unlock the potential to </w:t>
      </w:r>
      <w:r w:rsidRPr="00E73C94">
        <w:rPr>
          <w:rStyle w:val="Emphasis"/>
          <w:highlight w:val="cyan"/>
        </w:rPr>
        <w:t>prevent, detect, and respond</w:t>
      </w:r>
      <w:r w:rsidRPr="00695775">
        <w:rPr>
          <w:rStyle w:val="Emphasis"/>
        </w:rPr>
        <w:t>.</w:t>
      </w:r>
    </w:p>
    <w:p w14:paraId="57B7987F" w14:textId="77777777" w:rsidR="00BD1B6C" w:rsidRPr="0032197C" w:rsidRDefault="00BD1B6C" w:rsidP="00BD1B6C">
      <w:r>
        <w:t xml:space="preserve">Introduction </w:t>
      </w:r>
      <w:r w:rsidRPr="001858A9">
        <w:rPr>
          <w:sz w:val="16"/>
        </w:rPr>
        <w:t xml:space="preserve">Fifty-two years ago, Alexander Langmuir articulated our modern understanding of public health surveillance (PHS) – the systematic collection, consolidation and evaluation, and dissemination of data (1). In this workflow process, public health provides epidemiologic intelligence to assess and track conditions of public health importance, define public health priorities, evaluate programs, and conduct public health research (2). </w:t>
      </w:r>
      <w:r w:rsidRPr="001858A9">
        <w:rPr>
          <w:rStyle w:val="StyleUnderline"/>
        </w:rPr>
        <w:t xml:space="preserve">However, </w:t>
      </w:r>
      <w:r w:rsidRPr="00E73C94">
        <w:rPr>
          <w:rStyle w:val="StyleUnderline"/>
          <w:highlight w:val="cyan"/>
        </w:rPr>
        <w:t>amid</w:t>
      </w:r>
      <w:r w:rsidRPr="001858A9">
        <w:rPr>
          <w:rStyle w:val="StyleUnderline"/>
        </w:rPr>
        <w:t xml:space="preserve"> this </w:t>
      </w:r>
      <w:r w:rsidRPr="00E73C94">
        <w:rPr>
          <w:rStyle w:val="StyleUnderline"/>
          <w:highlight w:val="cyan"/>
        </w:rPr>
        <w:t>rapidly changing world, PHS</w:t>
      </w:r>
      <w:r w:rsidRPr="001858A9">
        <w:rPr>
          <w:rStyle w:val="StyleUnderline"/>
        </w:rPr>
        <w:t xml:space="preserve"> has </w:t>
      </w:r>
      <w:r w:rsidRPr="00E73C94">
        <w:rPr>
          <w:rStyle w:val="StyleUnderline"/>
          <w:highlight w:val="cyan"/>
        </w:rPr>
        <w:t>remained sluggish</w:t>
      </w:r>
      <w:r w:rsidRPr="001858A9">
        <w:rPr>
          <w:rStyle w:val="StyleUnderline"/>
        </w:rPr>
        <w:t xml:space="preserve"> and hindered by the impediments of siloed, vertical</w:t>
      </w:r>
      <w:r w:rsidRPr="001858A9">
        <w:rPr>
          <w:sz w:val="16"/>
        </w:rPr>
        <w:t xml:space="preserve"> (outcome-specific) systems, inadequate training and technical expertise, </w:t>
      </w:r>
      <w:r w:rsidRPr="001858A9">
        <w:rPr>
          <w:sz w:val="16"/>
        </w:rPr>
        <w:lastRenderedPageBreak/>
        <w:t>different information and communication technology (ICT) standards, concerns over data sharing and confidentiality, poor interoperability, and inadequate analytical approaches and tools (3–7).</w:t>
      </w:r>
    </w:p>
    <w:p w14:paraId="396229DC" w14:textId="77777777" w:rsidR="00BD1B6C" w:rsidRPr="001858A9" w:rsidRDefault="00BD1B6C" w:rsidP="00BD1B6C">
      <w:pPr>
        <w:rPr>
          <w:sz w:val="16"/>
        </w:rPr>
      </w:pPr>
      <w:r w:rsidRPr="00E73C94">
        <w:rPr>
          <w:rStyle w:val="StyleUnderline"/>
          <w:highlight w:val="cyan"/>
        </w:rPr>
        <w:t>Gaps</w:t>
      </w:r>
      <w:r w:rsidRPr="001858A9">
        <w:rPr>
          <w:rStyle w:val="StyleUnderline"/>
        </w:rPr>
        <w:t xml:space="preserve"> and impediments </w:t>
      </w:r>
      <w:r w:rsidRPr="00E73C94">
        <w:rPr>
          <w:rStyle w:val="StyleUnderline"/>
          <w:highlight w:val="cyan"/>
        </w:rPr>
        <w:t>in PHS</w:t>
      </w:r>
      <w:r w:rsidRPr="001858A9">
        <w:rPr>
          <w:rStyle w:val="StyleUnderline"/>
        </w:rPr>
        <w:t xml:space="preserve"> </w:t>
      </w:r>
      <w:r w:rsidRPr="00E73C94">
        <w:rPr>
          <w:rStyle w:val="StyleUnderline"/>
          <w:highlight w:val="cyan"/>
        </w:rPr>
        <w:t>have become increasingly evident</w:t>
      </w:r>
      <w:r w:rsidRPr="001858A9">
        <w:rPr>
          <w:rStyle w:val="StyleUnderline"/>
        </w:rPr>
        <w:t xml:space="preserve"> to the world in the wake of the largest Ebola epidemic ever – in which these challenges impacted our ability to prevent, detect, and respond</w:t>
      </w:r>
      <w:r w:rsidRPr="001858A9">
        <w:rPr>
          <w:sz w:val="16"/>
        </w:rPr>
        <w:t>. Under the looming threat of MERS-CoV, leishmaniasis, influenza, multidrug-resistant tuberculosis, and plague</w:t>
      </w:r>
      <w:r w:rsidRPr="001858A9">
        <w:rPr>
          <w:rStyle w:val="Emphasis"/>
        </w:rPr>
        <w:t xml:space="preserve">, the global public health community now realizes the urgent need to address shortcomings in PHS. </w:t>
      </w:r>
      <w:r w:rsidRPr="001858A9">
        <w:rPr>
          <w:rStyle w:val="StyleUnderline"/>
        </w:rPr>
        <w:t xml:space="preserve">Properly </w:t>
      </w:r>
      <w:r w:rsidRPr="00E73C94">
        <w:rPr>
          <w:rStyle w:val="StyleUnderline"/>
          <w:highlight w:val="cyan"/>
        </w:rPr>
        <w:t>preparing for the next</w:t>
      </w:r>
      <w:r w:rsidRPr="001858A9">
        <w:rPr>
          <w:rStyle w:val="StyleUnderline"/>
        </w:rPr>
        <w:t xml:space="preserve"> major </w:t>
      </w:r>
      <w:r w:rsidRPr="00E73C94">
        <w:rPr>
          <w:rStyle w:val="StyleUnderline"/>
          <w:highlight w:val="cyan"/>
        </w:rPr>
        <w:t xml:space="preserve">outbreak hinges on </w:t>
      </w:r>
      <w:r w:rsidRPr="009B752E">
        <w:rPr>
          <w:rStyle w:val="StyleUnderline"/>
        </w:rPr>
        <w:t>our willingness to transform</w:t>
      </w:r>
      <w:r w:rsidRPr="001858A9">
        <w:rPr>
          <w:rStyle w:val="StyleUnderline"/>
        </w:rPr>
        <w:t>; the consequences of not doing so are dire.</w:t>
      </w:r>
    </w:p>
    <w:p w14:paraId="05ECC214" w14:textId="77777777" w:rsidR="00BD1B6C" w:rsidRPr="00984A50" w:rsidRDefault="00BD1B6C" w:rsidP="00BD1B6C">
      <w:pPr>
        <w:rPr>
          <w:sz w:val="16"/>
        </w:rPr>
      </w:pPr>
      <w:r w:rsidRPr="009B752E">
        <w:rPr>
          <w:rStyle w:val="Emphasis"/>
        </w:rPr>
        <w:t>Transforming PHS</w:t>
      </w:r>
      <w:r w:rsidRPr="001858A9">
        <w:rPr>
          <w:rStyle w:val="Emphasis"/>
        </w:rPr>
        <w:t xml:space="preserve"> to meet the needs of the twenty-first century requires </w:t>
      </w:r>
      <w:r w:rsidRPr="00E73C94">
        <w:rPr>
          <w:rStyle w:val="Emphasis"/>
          <w:highlight w:val="cyan"/>
        </w:rPr>
        <w:t>novel approaches</w:t>
      </w:r>
      <w:r w:rsidRPr="001858A9">
        <w:rPr>
          <w:sz w:val="16"/>
        </w:rPr>
        <w:t xml:space="preserve">. A helpful concept to understand and chart this future is </w:t>
      </w:r>
      <w:r w:rsidRPr="00E73C94">
        <w:rPr>
          <w:rStyle w:val="StyleUnderline"/>
          <w:highlight w:val="cyan"/>
        </w:rPr>
        <w:t>disruptive innovation</w:t>
      </w:r>
      <w:r w:rsidRPr="001858A9">
        <w:rPr>
          <w:sz w:val="16"/>
        </w:rPr>
        <w:t xml:space="preserve"> – a term first introduced by Clayton Christensen to describe </w:t>
      </w:r>
      <w:r w:rsidRPr="001858A9">
        <w:rPr>
          <w:rStyle w:val="StyleUnderline"/>
        </w:rPr>
        <w:t xml:space="preserve">innovations </w:t>
      </w:r>
      <w:r w:rsidRPr="00E73C94">
        <w:rPr>
          <w:rStyle w:val="StyleUnderline"/>
          <w:highlight w:val="cyan"/>
        </w:rPr>
        <w:t>in tech</w:t>
      </w:r>
      <w:r w:rsidRPr="001858A9">
        <w:rPr>
          <w:rStyle w:val="StyleUnderline"/>
        </w:rPr>
        <w:t xml:space="preserve">nology </w:t>
      </w:r>
      <w:r w:rsidRPr="00E73C94">
        <w:rPr>
          <w:rStyle w:val="StyleUnderline"/>
          <w:highlight w:val="cyan"/>
        </w:rPr>
        <w:t>and process</w:t>
      </w:r>
      <w:r w:rsidRPr="001858A9">
        <w:rPr>
          <w:rStyle w:val="StyleUnderline"/>
        </w:rPr>
        <w:t>es that disrupt existing markets</w:t>
      </w:r>
      <w:r w:rsidRPr="001858A9">
        <w:rPr>
          <w:sz w:val="16"/>
        </w:rPr>
        <w:t xml:space="preserve"> (8). </w:t>
      </w:r>
      <w:r w:rsidRPr="001858A9">
        <w:rPr>
          <w:rStyle w:val="StyleUnderline"/>
        </w:rPr>
        <w:t xml:space="preserve">Disruptive innovations occur when advances in technologies or processes create markets in existing industries. This </w:t>
      </w:r>
      <w:r w:rsidRPr="00E73C94">
        <w:rPr>
          <w:rStyle w:val="StyleUnderline"/>
          <w:highlight w:val="cyan"/>
        </w:rPr>
        <w:t>differs from</w:t>
      </w:r>
      <w:r w:rsidRPr="001858A9">
        <w:rPr>
          <w:rStyle w:val="StyleUnderline"/>
        </w:rPr>
        <w:t xml:space="preserve"> </w:t>
      </w:r>
      <w:r w:rsidRPr="00E73C94">
        <w:rPr>
          <w:rStyle w:val="StyleUnderline"/>
          <w:highlight w:val="cyan"/>
        </w:rPr>
        <w:t>sustaining innovation</w:t>
      </w:r>
      <w:r w:rsidRPr="001858A9">
        <w:rPr>
          <w:rStyle w:val="StyleUnderline"/>
        </w:rPr>
        <w:t>s</w:t>
      </w:r>
      <w:r w:rsidRPr="00E73C94">
        <w:rPr>
          <w:rStyle w:val="StyleUnderline"/>
          <w:highlight w:val="cyan"/>
        </w:rPr>
        <w:t>, where</w:t>
      </w:r>
      <w:r w:rsidRPr="001858A9">
        <w:rPr>
          <w:rStyle w:val="StyleUnderline"/>
        </w:rPr>
        <w:t xml:space="preserve"> existing </w:t>
      </w:r>
      <w:r w:rsidRPr="00E73C94">
        <w:rPr>
          <w:rStyle w:val="StyleUnderline"/>
          <w:highlight w:val="cyan"/>
        </w:rPr>
        <w:t>practices are incrementally improved</w:t>
      </w:r>
      <w:r w:rsidRPr="001858A9">
        <w:rPr>
          <w:rStyle w:val="StyleUnderline"/>
        </w:rPr>
        <w:t xml:space="preserve"> to meet the demands of existing customers; in contrast, newly introduced innovations with </w:t>
      </w:r>
      <w:r w:rsidRPr="00E73C94">
        <w:rPr>
          <w:rStyle w:val="StyleUnderline"/>
          <w:highlight w:val="cyan"/>
        </w:rPr>
        <w:t>disruptive</w:t>
      </w:r>
      <w:r w:rsidRPr="001858A9">
        <w:rPr>
          <w:rStyle w:val="StyleUnderline"/>
        </w:rPr>
        <w:t xml:space="preserve"> potential (typically unrefined, simple, and affordable in character) target lower-end market needs or </w:t>
      </w:r>
      <w:r w:rsidRPr="00E73C94">
        <w:rPr>
          <w:rStyle w:val="StyleUnderline"/>
          <w:highlight w:val="cyan"/>
        </w:rPr>
        <w:t>create entirely new market segments</w:t>
      </w:r>
      <w:r w:rsidRPr="001858A9">
        <w:rPr>
          <w:sz w:val="16"/>
        </w:rPr>
        <w:t xml:space="preserve">. As sustaining innovations improve </w:t>
      </w:r>
      <w:r w:rsidRPr="00E73C94">
        <w:rPr>
          <w:rStyle w:val="StyleUnderline"/>
          <w:highlight w:val="cyan"/>
        </w:rPr>
        <w:t>disrupting tech</w:t>
      </w:r>
      <w:r w:rsidRPr="009B752E">
        <w:rPr>
          <w:rStyle w:val="StyleUnderline"/>
        </w:rPr>
        <w:t>nologies or processes</w:t>
      </w:r>
      <w:r w:rsidRPr="001858A9">
        <w:rPr>
          <w:sz w:val="16"/>
        </w:rPr>
        <w:t xml:space="preserve">, </w:t>
      </w:r>
      <w:r w:rsidRPr="001858A9">
        <w:rPr>
          <w:rStyle w:val="Emphasis"/>
        </w:rPr>
        <w:t xml:space="preserve">these new innovations </w:t>
      </w:r>
      <w:r w:rsidRPr="00E73C94">
        <w:rPr>
          <w:rStyle w:val="Emphasis"/>
          <w:highlight w:val="cyan"/>
        </w:rPr>
        <w:t>will meet</w:t>
      </w:r>
      <w:r w:rsidRPr="001858A9">
        <w:rPr>
          <w:rStyle w:val="Emphasis"/>
        </w:rPr>
        <w:t xml:space="preserve"> increasingly </w:t>
      </w:r>
      <w:r w:rsidRPr="00E73C94">
        <w:rPr>
          <w:rStyle w:val="Emphasis"/>
          <w:highlight w:val="cyan"/>
        </w:rPr>
        <w:t>greater needs,</w:t>
      </w:r>
      <w:r w:rsidRPr="001858A9">
        <w:rPr>
          <w:rStyle w:val="Emphasis"/>
        </w:rPr>
        <w:t xml:space="preserve"> capture </w:t>
      </w:r>
      <w:r w:rsidRPr="00E73C94">
        <w:rPr>
          <w:rStyle w:val="Emphasis"/>
          <w:highlight w:val="cyan"/>
        </w:rPr>
        <w:t>greater market share, and</w:t>
      </w:r>
      <w:r w:rsidRPr="001858A9">
        <w:rPr>
          <w:rStyle w:val="Emphasis"/>
        </w:rPr>
        <w:t xml:space="preserve"> eventually </w:t>
      </w:r>
      <w:r w:rsidRPr="00E73C94">
        <w:rPr>
          <w:rStyle w:val="Emphasis"/>
          <w:highlight w:val="cyan"/>
        </w:rPr>
        <w:t>reshape the industry</w:t>
      </w:r>
      <w:r w:rsidRPr="001858A9">
        <w:rPr>
          <w:rStyle w:val="Emphasis"/>
        </w:rPr>
        <w:t>.</w:t>
      </w:r>
      <w:r w:rsidRPr="001858A9">
        <w:rPr>
          <w:sz w:val="16"/>
        </w:rPr>
        <w:t xml:space="preserve"> Christensen uses the example of increasingly smaller disk sizes in the hard disk drive industry, the introduction of hydraulic technology in the mechanical excavator industry, and the rise of minimills in the steel industry to demonstrate the impact of disruptive innovations (8</w:t>
      </w:r>
      <w:r w:rsidRPr="001858A9">
        <w:rPr>
          <w:rStyle w:val="StyleUnderline"/>
        </w:rPr>
        <w:t>). Here, we describe the need for disruptive innovation in PHS and identify opportunities for disruption in PHS structures and processes</w:t>
      </w:r>
      <w:r w:rsidRPr="001858A9">
        <w:rPr>
          <w:sz w:val="16"/>
        </w:rPr>
        <w:t>.</w:t>
      </w:r>
    </w:p>
    <w:p w14:paraId="66DE34FB" w14:textId="77777777" w:rsidR="00BD1B6C" w:rsidRDefault="00BD1B6C" w:rsidP="00BD1B6C">
      <w:pPr>
        <w:pStyle w:val="Heading4"/>
      </w:pPr>
      <w:r>
        <w:t xml:space="preserve">New pandemics </w:t>
      </w:r>
      <w:r w:rsidRPr="00984A50">
        <w:rPr>
          <w:u w:val="single"/>
        </w:rPr>
        <w:t>are coming</w:t>
      </w:r>
      <w:r>
        <w:t xml:space="preserve"> and cause </w:t>
      </w:r>
      <w:r w:rsidRPr="00984A50">
        <w:rPr>
          <w:u w:val="single"/>
        </w:rPr>
        <w:t>extinction</w:t>
      </w:r>
      <w:r>
        <w:t xml:space="preserve"> – preventative measures solve</w:t>
      </w:r>
    </w:p>
    <w:p w14:paraId="75A37877" w14:textId="77777777" w:rsidR="00BD1B6C" w:rsidRPr="00DD1EA5" w:rsidRDefault="00BD1B6C" w:rsidP="00BD1B6C">
      <w:r>
        <w:rPr>
          <w:rStyle w:val="Style13ptBold"/>
        </w:rPr>
        <w:t xml:space="preserve">Diamandis 21 </w:t>
      </w:r>
      <w:r>
        <w:t>(Eleftherios P. Diamandis, Division Head of Clinical Biochemistry at Mount Sinai Hospital and Biochemist-in-Chief at the University Health Network and is Professor &amp; Head, Clinical Biochemistry, Department of Laboratory Medicine and Pathobiology, University of Toronto, Ontario, Canada, April 14</w:t>
      </w:r>
      <w:r w:rsidRPr="00BB6BA5">
        <w:rPr>
          <w:vertAlign w:val="superscript"/>
        </w:rPr>
        <w:t>th</w:t>
      </w:r>
      <w:r>
        <w:t xml:space="preserve"> 2021, “The Mother of All Battles: Viruses vs. Humans. Can Humans Avoid Extinction in 50-100 Years?” modified to fix author typo [“could result n” </w:t>
      </w:r>
      <w:r>
        <w:sym w:font="Wingdings" w:char="F0E0"/>
      </w:r>
      <w:r>
        <w:t xml:space="preserve"> “could result in” </w:t>
      </w:r>
      <w:hyperlink r:id="rId27" w:history="1">
        <w:r w:rsidRPr="00D81E01">
          <w:rPr>
            <w:rStyle w:val="Hyperlink"/>
          </w:rPr>
          <w:t>https://www.preprints.org/manuscript/202104.0397/v1</w:t>
        </w:r>
      </w:hyperlink>
      <w:r>
        <w:t>) MULCH</w:t>
      </w:r>
    </w:p>
    <w:p w14:paraId="1B517407" w14:textId="77777777" w:rsidR="00BD1B6C" w:rsidRDefault="00BD1B6C" w:rsidP="00BD1B6C">
      <w:pPr>
        <w:rPr>
          <w:rStyle w:val="StyleUnderline"/>
        </w:rPr>
      </w:pPr>
      <w:r w:rsidRPr="00D1393A">
        <w:rPr>
          <w:rStyle w:val="StyleUnderline"/>
        </w:rPr>
        <w:t>The recent SARS-CoV-2 pandemic,</w:t>
      </w:r>
      <w:r w:rsidRPr="007661A1">
        <w:rPr>
          <w:rStyle w:val="StyleUnderline"/>
        </w:rPr>
        <w:t xml:space="preserve"> which is causing </w:t>
      </w:r>
      <w:r w:rsidRPr="00E73C94">
        <w:rPr>
          <w:rStyle w:val="StyleUnderline"/>
          <w:highlight w:val="cyan"/>
        </w:rPr>
        <w:t>COVID</w:t>
      </w:r>
      <w:r w:rsidRPr="007661A1">
        <w:rPr>
          <w:rStyle w:val="StyleUnderline"/>
        </w:rPr>
        <w:t xml:space="preserve"> 19 disease, </w:t>
      </w:r>
      <w:r w:rsidRPr="00F522E9">
        <w:rPr>
          <w:rStyle w:val="StyleUnderline"/>
        </w:rPr>
        <w:t>has</w:t>
      </w:r>
      <w:r w:rsidRPr="00E73C94">
        <w:rPr>
          <w:rStyle w:val="StyleUnderline"/>
          <w:highlight w:val="cyan"/>
        </w:rPr>
        <w:t xml:space="preserve"> taught us</w:t>
      </w:r>
      <w:r w:rsidRPr="007661A1">
        <w:rPr>
          <w:rStyle w:val="StyleUnderline"/>
        </w:rPr>
        <w:t xml:space="preserve"> unexpected lessons </w:t>
      </w:r>
      <w:r w:rsidRPr="00E73C94">
        <w:rPr>
          <w:rStyle w:val="StyleUnderline"/>
          <w:highlight w:val="cyan"/>
        </w:rPr>
        <w:t>about</w:t>
      </w:r>
      <w:r w:rsidRPr="007661A1">
        <w:rPr>
          <w:rStyle w:val="StyleUnderline"/>
        </w:rPr>
        <w:t xml:space="preserve"> the </w:t>
      </w:r>
      <w:r w:rsidRPr="00E73C94">
        <w:rPr>
          <w:rStyle w:val="Emphasis"/>
          <w:highlight w:val="cyan"/>
        </w:rPr>
        <w:t>dangers of</w:t>
      </w:r>
      <w:r w:rsidRPr="007661A1">
        <w:rPr>
          <w:rStyle w:val="Emphasis"/>
        </w:rPr>
        <w:t xml:space="preserve"> human </w:t>
      </w:r>
      <w:r w:rsidRPr="00E73C94">
        <w:rPr>
          <w:rStyle w:val="Emphasis"/>
          <w:highlight w:val="cyan"/>
        </w:rPr>
        <w:t>extinction through</w:t>
      </w:r>
      <w:r w:rsidRPr="007661A1">
        <w:rPr>
          <w:rStyle w:val="Emphasis"/>
        </w:rPr>
        <w:t xml:space="preserve"> highly contagious and lethal </w:t>
      </w:r>
      <w:r w:rsidRPr="00E73C94">
        <w:rPr>
          <w:rStyle w:val="Emphasis"/>
          <w:highlight w:val="cyan"/>
        </w:rPr>
        <w:t>diseases</w:t>
      </w:r>
      <w:r w:rsidRPr="007661A1">
        <w:rPr>
          <w:rStyle w:val="Emphasis"/>
        </w:rPr>
        <w:t>.</w:t>
      </w:r>
      <w:r w:rsidRPr="007661A1">
        <w:rPr>
          <w:sz w:val="16"/>
        </w:rPr>
        <w:t xml:space="preserve"> As the </w:t>
      </w:r>
      <w:r w:rsidRPr="007661A1">
        <w:rPr>
          <w:rStyle w:val="StyleUnderline"/>
        </w:rPr>
        <w:t xml:space="preserve">COVID 19 pandemic is now being controlled by various isolation measures, therapeutics and vaccines, it became clear that </w:t>
      </w:r>
      <w:r w:rsidRPr="00E73C94">
        <w:rPr>
          <w:rStyle w:val="StyleUnderline"/>
          <w:highlight w:val="cyan"/>
        </w:rPr>
        <w:t>our current lifestyle</w:t>
      </w:r>
      <w:r w:rsidRPr="00D1393A">
        <w:rPr>
          <w:rStyle w:val="StyleUnderline"/>
        </w:rPr>
        <w:t xml:space="preserve"> and</w:t>
      </w:r>
      <w:r w:rsidRPr="007661A1">
        <w:rPr>
          <w:rStyle w:val="StyleUnderline"/>
        </w:rPr>
        <w:t xml:space="preserve"> societal functions </w:t>
      </w:r>
      <w:r w:rsidRPr="00E73C94">
        <w:rPr>
          <w:rStyle w:val="StyleUnderline"/>
          <w:highlight w:val="cyan"/>
        </w:rPr>
        <w:t>may not be sustainable</w:t>
      </w:r>
      <w:r w:rsidRPr="007661A1">
        <w:rPr>
          <w:rStyle w:val="StyleUnderline"/>
        </w:rPr>
        <w:t xml:space="preserve"> in the long term.</w:t>
      </w:r>
      <w:r w:rsidRPr="007661A1">
        <w:rPr>
          <w:sz w:val="16"/>
        </w:rPr>
        <w:t xml:space="preserve"> </w:t>
      </w:r>
      <w:r w:rsidRPr="00E73C94">
        <w:rPr>
          <w:rStyle w:val="Emphasis"/>
          <w:highlight w:val="cyan"/>
        </w:rPr>
        <w:t>We</w:t>
      </w:r>
      <w:r w:rsidRPr="007661A1">
        <w:rPr>
          <w:rStyle w:val="Emphasis"/>
        </w:rPr>
        <w:t xml:space="preserve"> now </w:t>
      </w:r>
      <w:r w:rsidRPr="00E73C94">
        <w:rPr>
          <w:rStyle w:val="Emphasis"/>
          <w:highlight w:val="cyan"/>
        </w:rPr>
        <w:t xml:space="preserve">have to start </w:t>
      </w:r>
      <w:r w:rsidRPr="00D1393A">
        <w:rPr>
          <w:rStyle w:val="Emphasis"/>
        </w:rPr>
        <w:t>thinking</w:t>
      </w:r>
      <w:r w:rsidRPr="007661A1">
        <w:rPr>
          <w:rStyle w:val="Emphasis"/>
        </w:rPr>
        <w:t xml:space="preserve"> and </w:t>
      </w:r>
      <w:r w:rsidRPr="00E73C94">
        <w:rPr>
          <w:rStyle w:val="Emphasis"/>
          <w:highlight w:val="cyan"/>
        </w:rPr>
        <w:t>planning on</w:t>
      </w:r>
      <w:r w:rsidRPr="007661A1">
        <w:rPr>
          <w:rStyle w:val="Emphasis"/>
        </w:rPr>
        <w:t xml:space="preserve"> how to face </w:t>
      </w:r>
      <w:r w:rsidRPr="00E73C94">
        <w:rPr>
          <w:rStyle w:val="Emphasis"/>
          <w:highlight w:val="cyan"/>
        </w:rPr>
        <w:t>the next</w:t>
      </w:r>
      <w:r w:rsidRPr="007661A1">
        <w:rPr>
          <w:rStyle w:val="Emphasis"/>
        </w:rPr>
        <w:t xml:space="preserve"> dangerous </w:t>
      </w:r>
      <w:r w:rsidRPr="00E73C94">
        <w:rPr>
          <w:rStyle w:val="Emphasis"/>
          <w:highlight w:val="cyan"/>
        </w:rPr>
        <w:t>pandemic,</w:t>
      </w:r>
      <w:r w:rsidRPr="007661A1">
        <w:rPr>
          <w:sz w:val="16"/>
        </w:rPr>
        <w:t xml:space="preserve"> not just overcoming the one that is upon us now</w:t>
      </w:r>
      <w:r w:rsidRPr="007661A1">
        <w:rPr>
          <w:rStyle w:val="StyleUnderline"/>
        </w:rPr>
        <w:t xml:space="preserve">. </w:t>
      </w:r>
      <w:r w:rsidRPr="00E73C94">
        <w:rPr>
          <w:rStyle w:val="StyleUnderline"/>
          <w:highlight w:val="cyan"/>
        </w:rPr>
        <w:t>Is there</w:t>
      </w:r>
      <w:r w:rsidRPr="007661A1">
        <w:rPr>
          <w:rStyle w:val="StyleUnderline"/>
        </w:rPr>
        <w:t xml:space="preserve"> any </w:t>
      </w:r>
      <w:r w:rsidRPr="00E73C94">
        <w:rPr>
          <w:rStyle w:val="StyleUnderline"/>
          <w:highlight w:val="cyan"/>
        </w:rPr>
        <w:t>evi</w:t>
      </w:r>
      <w:r w:rsidRPr="007661A1">
        <w:rPr>
          <w:rStyle w:val="StyleUnderline"/>
        </w:rPr>
        <w:t xml:space="preserve">dence that even </w:t>
      </w:r>
      <w:r w:rsidRPr="00E73C94">
        <w:rPr>
          <w:rStyle w:val="StyleUnderline"/>
          <w:highlight w:val="cyan"/>
        </w:rPr>
        <w:t xml:space="preserve">worse pandemics </w:t>
      </w:r>
      <w:r w:rsidRPr="00D1393A">
        <w:rPr>
          <w:rStyle w:val="StyleUnderline"/>
        </w:rPr>
        <w:t xml:space="preserve">could </w:t>
      </w:r>
      <w:r w:rsidRPr="00E73C94">
        <w:rPr>
          <w:rStyle w:val="StyleUnderline"/>
          <w:highlight w:val="cyan"/>
        </w:rPr>
        <w:t>strike</w:t>
      </w:r>
      <w:r w:rsidRPr="007661A1">
        <w:rPr>
          <w:rStyle w:val="StyleUnderline"/>
        </w:rPr>
        <w:t xml:space="preserve"> us </w:t>
      </w:r>
      <w:r w:rsidRPr="00E73C94">
        <w:rPr>
          <w:rStyle w:val="StyleUnderline"/>
          <w:highlight w:val="cyan"/>
        </w:rPr>
        <w:t>in the</w:t>
      </w:r>
      <w:r w:rsidRPr="007661A1">
        <w:rPr>
          <w:rStyle w:val="StyleUnderline"/>
        </w:rPr>
        <w:t xml:space="preserve"> </w:t>
      </w:r>
      <w:r w:rsidRPr="00E73C94">
        <w:rPr>
          <w:rStyle w:val="Emphasis"/>
          <w:highlight w:val="cyan"/>
        </w:rPr>
        <w:t>near future</w:t>
      </w:r>
      <w:r w:rsidRPr="00E73C94">
        <w:rPr>
          <w:rStyle w:val="StyleUnderline"/>
          <w:highlight w:val="cyan"/>
        </w:rPr>
        <w:t xml:space="preserve"> and threaten the </w:t>
      </w:r>
      <w:r w:rsidRPr="00E73C94">
        <w:rPr>
          <w:rStyle w:val="Emphasis"/>
          <w:highlight w:val="cyan"/>
        </w:rPr>
        <w:t>existence of the human race</w:t>
      </w:r>
      <w:r w:rsidRPr="00E73C94">
        <w:rPr>
          <w:rStyle w:val="StyleUnderline"/>
          <w:highlight w:val="cyan"/>
        </w:rPr>
        <w:t>?</w:t>
      </w:r>
      <w:r w:rsidRPr="007661A1">
        <w:rPr>
          <w:rStyle w:val="StyleUnderline"/>
        </w:rPr>
        <w:t xml:space="preserve"> The answer is</w:t>
      </w:r>
      <w:r w:rsidRPr="007661A1">
        <w:rPr>
          <w:rStyle w:val="Emphasis"/>
          <w:sz w:val="28"/>
          <w:szCs w:val="28"/>
        </w:rPr>
        <w:t xml:space="preserve"> </w:t>
      </w:r>
      <w:r w:rsidRPr="00E73C94">
        <w:rPr>
          <w:rStyle w:val="Emphasis"/>
          <w:sz w:val="28"/>
          <w:szCs w:val="28"/>
          <w:highlight w:val="cyan"/>
        </w:rPr>
        <w:t>unequivocally yes</w:t>
      </w:r>
      <w:r w:rsidRPr="007661A1">
        <w:rPr>
          <w:rStyle w:val="Emphasis"/>
          <w:sz w:val="28"/>
          <w:szCs w:val="28"/>
        </w:rPr>
        <w:t>.</w:t>
      </w:r>
      <w:r w:rsidRPr="007661A1">
        <w:rPr>
          <w:sz w:val="16"/>
          <w:szCs w:val="28"/>
        </w:rPr>
        <w:t xml:space="preserve"> </w:t>
      </w:r>
      <w:r w:rsidRPr="007661A1">
        <w:rPr>
          <w:rStyle w:val="StyleUnderline"/>
        </w:rPr>
        <w:t xml:space="preserve">It is not necessary to get infected by viruses of bats, pangolins and other exotic animals that live in remote forests in order to be in danger. Creditable scientific evidence indicates that </w:t>
      </w:r>
      <w:r w:rsidRPr="00E73C94">
        <w:rPr>
          <w:rStyle w:val="StyleUnderline"/>
          <w:highlight w:val="cyan"/>
        </w:rPr>
        <w:t>the human gut</w:t>
      </w:r>
      <w:r w:rsidRPr="007661A1">
        <w:rPr>
          <w:rStyle w:val="StyleUnderline"/>
        </w:rPr>
        <w:t xml:space="preserve"> microbiota </w:t>
      </w:r>
      <w:r w:rsidRPr="00E73C94">
        <w:rPr>
          <w:rStyle w:val="Emphasis"/>
          <w:highlight w:val="cyan"/>
        </w:rPr>
        <w:t>harbor billions of viruses</w:t>
      </w:r>
      <w:r w:rsidRPr="007661A1">
        <w:rPr>
          <w:rStyle w:val="StyleUnderline"/>
        </w:rPr>
        <w:t xml:space="preserve"> which are </w:t>
      </w:r>
      <w:r w:rsidRPr="00E73C94">
        <w:rPr>
          <w:rStyle w:val="StyleUnderline"/>
          <w:highlight w:val="cyan"/>
        </w:rPr>
        <w:t>capable of affecting</w:t>
      </w:r>
      <w:r w:rsidRPr="007661A1">
        <w:rPr>
          <w:rStyle w:val="StyleUnderline"/>
        </w:rPr>
        <w:t xml:space="preserve"> the function of </w:t>
      </w:r>
      <w:r w:rsidRPr="00E73C94">
        <w:rPr>
          <w:rStyle w:val="StyleUnderline"/>
          <w:highlight w:val="cyan"/>
        </w:rPr>
        <w:t>vital</w:t>
      </w:r>
      <w:r w:rsidRPr="007661A1">
        <w:rPr>
          <w:rStyle w:val="StyleUnderline"/>
        </w:rPr>
        <w:t xml:space="preserve"> human </w:t>
      </w:r>
      <w:r w:rsidRPr="00E73C94">
        <w:rPr>
          <w:rStyle w:val="StyleUnderline"/>
          <w:highlight w:val="cyan"/>
        </w:rPr>
        <w:t>organs</w:t>
      </w:r>
      <w:r w:rsidRPr="007661A1">
        <w:rPr>
          <w:rStyle w:val="StyleUnderline"/>
        </w:rPr>
        <w:t xml:space="preserve"> such as the immune system, lung, brain, liver, kidney, heart etc.</w:t>
      </w:r>
      <w:r w:rsidRPr="007661A1">
        <w:rPr>
          <w:sz w:val="16"/>
        </w:rPr>
        <w:t xml:space="preserve"> It is possible that the development of pathogenic variants in the gut can lead to contagious viruses which can cause pandemics, leading to destruction of vital organs, causing death or various debilitating diseases such as blindness, respiratory, liver, heart and kidney failures. </w:t>
      </w:r>
      <w:r w:rsidRPr="007661A1">
        <w:rPr>
          <w:rStyle w:val="Emphasis"/>
        </w:rPr>
        <w:t xml:space="preserve">These </w:t>
      </w:r>
      <w:r w:rsidRPr="00E73C94">
        <w:rPr>
          <w:rStyle w:val="Emphasis"/>
          <w:highlight w:val="cyan"/>
        </w:rPr>
        <w:t>diseases could result [in]</w:t>
      </w:r>
      <w:r w:rsidRPr="007661A1">
        <w:rPr>
          <w:rStyle w:val="Emphasis"/>
        </w:rPr>
        <w:t xml:space="preserve"> the complete </w:t>
      </w:r>
      <w:r w:rsidRPr="00E73C94">
        <w:rPr>
          <w:rStyle w:val="Emphasis"/>
          <w:highlight w:val="cyan"/>
        </w:rPr>
        <w:t>shutdown</w:t>
      </w:r>
      <w:r w:rsidRPr="007661A1">
        <w:rPr>
          <w:rStyle w:val="Emphasis"/>
        </w:rPr>
        <w:t xml:space="preserve"> </w:t>
      </w:r>
      <w:r w:rsidRPr="00E73C94">
        <w:rPr>
          <w:rStyle w:val="Emphasis"/>
          <w:highlight w:val="cyan"/>
        </w:rPr>
        <w:t>of</w:t>
      </w:r>
      <w:r w:rsidRPr="007661A1">
        <w:rPr>
          <w:rStyle w:val="Emphasis"/>
        </w:rPr>
        <w:t xml:space="preserve"> our </w:t>
      </w:r>
      <w:r w:rsidRPr="00E73C94">
        <w:rPr>
          <w:rStyle w:val="Emphasis"/>
          <w:highlight w:val="cyan"/>
        </w:rPr>
        <w:t>civilization and probably</w:t>
      </w:r>
      <w:r w:rsidRPr="007661A1">
        <w:rPr>
          <w:rStyle w:val="Emphasis"/>
        </w:rPr>
        <w:t xml:space="preserve"> the </w:t>
      </w:r>
      <w:r w:rsidRPr="00E73C94">
        <w:rPr>
          <w:rStyle w:val="Emphasis"/>
          <w:highlight w:val="cyan"/>
        </w:rPr>
        <w:t>extinction</w:t>
      </w:r>
      <w:r w:rsidRPr="007661A1">
        <w:rPr>
          <w:rStyle w:val="Emphasis"/>
        </w:rPr>
        <w:t xml:space="preserve"> of human race</w:t>
      </w:r>
      <w:r w:rsidRPr="007661A1">
        <w:rPr>
          <w:sz w:val="16"/>
        </w:rPr>
        <w:t xml:space="preserve">. In this essay, </w:t>
      </w:r>
      <w:r w:rsidRPr="007661A1">
        <w:rPr>
          <w:rStyle w:val="StyleUnderline"/>
        </w:rPr>
        <w:t xml:space="preserve">I will first provide a few independent pieces of scientific facts and then combine this information to come up with some (but certainly not all) </w:t>
      </w:r>
      <w:r w:rsidRPr="007661A1">
        <w:rPr>
          <w:rStyle w:val="StyleUnderline"/>
        </w:rPr>
        <w:lastRenderedPageBreak/>
        <w:t>hypothetical scenarios that could cause human race misery, even extinction.</w:t>
      </w:r>
      <w:r w:rsidRPr="007661A1">
        <w:rPr>
          <w:sz w:val="16"/>
        </w:rPr>
        <w:t xml:space="preserve"> </w:t>
      </w:r>
      <w:r w:rsidRPr="007661A1">
        <w:rPr>
          <w:rStyle w:val="StyleUnderline"/>
        </w:rPr>
        <w:t xml:space="preserve">I hope that these scary scenarios will trigger </w:t>
      </w:r>
      <w:r w:rsidRPr="00E73C94">
        <w:rPr>
          <w:rStyle w:val="StyleUnderline"/>
          <w:highlight w:val="cyan"/>
        </w:rPr>
        <w:t>preventative measures</w:t>
      </w:r>
      <w:r w:rsidRPr="007661A1">
        <w:rPr>
          <w:rStyle w:val="StyleUnderline"/>
        </w:rPr>
        <w:t xml:space="preserve"> that </w:t>
      </w:r>
      <w:r w:rsidRPr="00E73C94">
        <w:rPr>
          <w:rStyle w:val="StyleUnderline"/>
          <w:highlight w:val="cyan"/>
        </w:rPr>
        <w:t>could reverse or delay</w:t>
      </w:r>
      <w:r w:rsidRPr="007661A1">
        <w:rPr>
          <w:rStyle w:val="StyleUnderline"/>
        </w:rPr>
        <w:t xml:space="preserve"> the projected </w:t>
      </w:r>
      <w:r w:rsidRPr="00E73C94">
        <w:rPr>
          <w:rStyle w:val="StyleUnderline"/>
          <w:highlight w:val="cyan"/>
        </w:rPr>
        <w:t>adverse outcomes</w:t>
      </w:r>
      <w:r w:rsidRPr="007661A1">
        <w:rPr>
          <w:rStyle w:val="StyleUnderline"/>
        </w:rPr>
        <w:t>.</w:t>
      </w:r>
    </w:p>
    <w:p w14:paraId="1EDD01B1" w14:textId="77777777" w:rsidR="00BD1B6C" w:rsidRDefault="00BD1B6C" w:rsidP="00BD1B6C">
      <w:pPr>
        <w:pStyle w:val="Heading4"/>
      </w:pPr>
      <w:r>
        <w:t xml:space="preserve">Scenario 2 is Right Wing Populism. </w:t>
      </w:r>
    </w:p>
    <w:p w14:paraId="1F96B247" w14:textId="77777777" w:rsidR="00BD1B6C" w:rsidRPr="007B17CE" w:rsidRDefault="00BD1B6C" w:rsidP="00BD1B6C">
      <w:pPr>
        <w:pStyle w:val="Heading4"/>
      </w:pPr>
      <w:r w:rsidRPr="007B17CE">
        <w:t xml:space="preserve">RWP is on the rise in </w:t>
      </w:r>
      <w:r>
        <w:t>democracies</w:t>
      </w:r>
      <w:r w:rsidRPr="007B17CE">
        <w:t xml:space="preserve">; US haven’t defeated it </w:t>
      </w:r>
      <w:r>
        <w:t>despite Biden Victory</w:t>
      </w:r>
      <w:r w:rsidRPr="007B17CE">
        <w:t xml:space="preserve">. </w:t>
      </w:r>
    </w:p>
    <w:p w14:paraId="73421280" w14:textId="77777777" w:rsidR="00BD1B6C" w:rsidRPr="00540952" w:rsidRDefault="00BD1B6C" w:rsidP="00BD1B6C">
      <w:r w:rsidRPr="00540952">
        <w:t xml:space="preserve">Stryker, 11-11-2021, "Liberal democracy is still under threat," New Statesman, </w:t>
      </w:r>
      <w:hyperlink r:id="rId28" w:history="1">
        <w:r w:rsidRPr="00540952">
          <w:rPr>
            <w:rStyle w:val="Hyperlink"/>
          </w:rPr>
          <w:t>https://www.newstatesman.com/international-politics/democracy-international-politics/2021/11/liberal-democracy-is-still-under-threat</w:t>
        </w:r>
      </w:hyperlink>
      <w:r w:rsidRPr="007B17CE">
        <w:t xml:space="preserve"> (Loyola IB)</w:t>
      </w:r>
    </w:p>
    <w:p w14:paraId="48CCA7FE" w14:textId="77777777" w:rsidR="00BD1B6C" w:rsidRPr="00696AA0" w:rsidRDefault="00BD1B6C" w:rsidP="00BD1B6C">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Sighs of relief could be heard around the world following Joe Biden’s election victory as US president last year. </w:t>
      </w:r>
      <w:r w:rsidRPr="00696AA0">
        <w:rPr>
          <w:rStyle w:val="StyleUnderline"/>
          <w:rFonts w:asciiTheme="majorHAnsi" w:hAnsiTheme="majorHAnsi" w:cstheme="majorHAnsi"/>
        </w:rPr>
        <w:t>For many in the West, his win over Donald Trump signalled that populism could be beaten.</w:t>
      </w:r>
      <w:r w:rsidRPr="00696AA0">
        <w:rPr>
          <w:rFonts w:asciiTheme="majorHAnsi" w:hAnsiTheme="majorHAnsi" w:cstheme="majorHAnsi"/>
          <w:color w:val="252524"/>
        </w:rPr>
        <w:t xml:space="preserve"> The </w:t>
      </w:r>
      <w:r w:rsidRPr="00696AA0">
        <w:rPr>
          <w:rStyle w:val="StyleUnderline"/>
          <w:rFonts w:asciiTheme="majorHAnsi" w:hAnsiTheme="majorHAnsi" w:cstheme="majorHAnsi"/>
        </w:rPr>
        <w:t>Biden campaign’s strategy of firing up the liberal base while also reaching out to those on the fence worked wonders</w:t>
      </w:r>
      <w:r w:rsidRPr="00696AA0">
        <w:rPr>
          <w:rFonts w:asciiTheme="majorHAnsi" w:hAnsiTheme="majorHAnsi" w:cstheme="majorHAnsi"/>
          <w:color w:val="252524"/>
        </w:rPr>
        <w:t>, and presented advocates for liberal democracy with a win.</w:t>
      </w:r>
    </w:p>
    <w:p w14:paraId="6E559FE6" w14:textId="77777777" w:rsidR="00BD1B6C" w:rsidRPr="00696AA0" w:rsidRDefault="00BD1B6C" w:rsidP="00BD1B6C">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But </w:t>
      </w:r>
      <w:r w:rsidRPr="002511B0">
        <w:rPr>
          <w:rStyle w:val="Emphasis"/>
          <w:rFonts w:asciiTheme="majorHAnsi" w:hAnsiTheme="majorHAnsi" w:cstheme="majorHAnsi"/>
          <w:highlight w:val="cyan"/>
        </w:rPr>
        <w:t>Biden’s victory can’t be</w:t>
      </w:r>
      <w:r w:rsidRPr="00696AA0">
        <w:rPr>
          <w:rStyle w:val="Emphasis"/>
          <w:rFonts w:asciiTheme="majorHAnsi" w:hAnsiTheme="majorHAnsi" w:cstheme="majorHAnsi"/>
        </w:rPr>
        <w:t xml:space="preserve"> read as the </w:t>
      </w:r>
      <w:r w:rsidRPr="002511B0">
        <w:rPr>
          <w:rStyle w:val="Emphasis"/>
          <w:rFonts w:asciiTheme="majorHAnsi" w:hAnsiTheme="majorHAnsi" w:cstheme="majorHAnsi"/>
          <w:highlight w:val="cyan"/>
        </w:rPr>
        <w:t>death knell for populism</w:t>
      </w:r>
      <w:r w:rsidRPr="00696AA0">
        <w:rPr>
          <w:rStyle w:val="Emphasis"/>
          <w:rFonts w:asciiTheme="majorHAnsi" w:hAnsiTheme="majorHAnsi" w:cstheme="majorHAnsi"/>
        </w:rPr>
        <w:t xml:space="preserve">, </w:t>
      </w:r>
      <w:r w:rsidRPr="002511B0">
        <w:rPr>
          <w:rStyle w:val="Emphasis"/>
          <w:rFonts w:asciiTheme="majorHAnsi" w:hAnsiTheme="majorHAnsi" w:cstheme="majorHAnsi"/>
          <w:highlight w:val="cyan"/>
        </w:rPr>
        <w:t>be</w:t>
      </w:r>
      <w:r w:rsidRPr="00696AA0">
        <w:rPr>
          <w:rStyle w:val="Emphasis"/>
          <w:rFonts w:asciiTheme="majorHAnsi" w:hAnsiTheme="majorHAnsi" w:cstheme="majorHAnsi"/>
        </w:rPr>
        <w:t xml:space="preserve"> it in the </w:t>
      </w:r>
      <w:r w:rsidRPr="002511B0">
        <w:rPr>
          <w:rStyle w:val="Emphasis"/>
          <w:rFonts w:asciiTheme="majorHAnsi" w:hAnsiTheme="majorHAnsi" w:cstheme="majorHAnsi"/>
          <w:highlight w:val="cyan"/>
        </w:rPr>
        <w:t>US or elsewhere</w:t>
      </w:r>
      <w:r w:rsidRPr="00696AA0">
        <w:rPr>
          <w:rFonts w:asciiTheme="majorHAnsi" w:hAnsiTheme="majorHAnsi" w:cstheme="majorHAnsi"/>
          <w:color w:val="252524"/>
        </w:rPr>
        <w:t xml:space="preserve">. The issues </w:t>
      </w:r>
      <w:r w:rsidRPr="002511B0">
        <w:rPr>
          <w:rFonts w:asciiTheme="majorHAnsi" w:hAnsiTheme="majorHAnsi" w:cstheme="majorHAnsi"/>
          <w:color w:val="252524"/>
        </w:rPr>
        <w:t>that</w:t>
      </w:r>
      <w:r w:rsidRPr="002511B0">
        <w:rPr>
          <w:rStyle w:val="Emphasis"/>
          <w:rFonts w:asciiTheme="majorHAnsi" w:hAnsiTheme="majorHAnsi" w:cstheme="majorHAnsi"/>
        </w:rPr>
        <w:t xml:space="preserve"> </w:t>
      </w:r>
      <w:r w:rsidRPr="002511B0">
        <w:rPr>
          <w:rStyle w:val="Emphasis"/>
          <w:rFonts w:asciiTheme="majorHAnsi" w:hAnsiTheme="majorHAnsi" w:cstheme="majorHAnsi"/>
          <w:highlight w:val="cyan"/>
        </w:rPr>
        <w:t>transformed public disillusionment</w:t>
      </w:r>
      <w:r w:rsidRPr="00696AA0">
        <w:rPr>
          <w:rStyle w:val="Emphasis"/>
          <w:rFonts w:asciiTheme="majorHAnsi" w:hAnsiTheme="majorHAnsi" w:cstheme="majorHAnsi"/>
        </w:rPr>
        <w:t xml:space="preserve"> into wins for Trump,</w:t>
      </w:r>
      <w:r w:rsidRPr="00696AA0">
        <w:rPr>
          <w:rFonts w:asciiTheme="majorHAnsi" w:hAnsiTheme="majorHAnsi" w:cstheme="majorHAnsi"/>
          <w:color w:val="252524"/>
        </w:rPr>
        <w:t xml:space="preserve"> Brexit and other populist movements worldwide – both on the left and the right – are just as strong today as they were five or so years ago.</w:t>
      </w:r>
    </w:p>
    <w:p w14:paraId="65E43895" w14:textId="77777777" w:rsidR="00BD1B6C" w:rsidRPr="00696AA0" w:rsidRDefault="00BD1B6C" w:rsidP="00BD1B6C">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A Pew Research survey of </w:t>
      </w:r>
      <w:r w:rsidRPr="002511B0">
        <w:rPr>
          <w:rStyle w:val="Emphasis"/>
          <w:rFonts w:asciiTheme="majorHAnsi" w:hAnsiTheme="majorHAnsi" w:cstheme="majorHAnsi"/>
          <w:highlight w:val="cyan"/>
        </w:rPr>
        <w:t>global attitudes earlier this year found distrust</w:t>
      </w:r>
      <w:r w:rsidRPr="00696AA0">
        <w:rPr>
          <w:rStyle w:val="Emphasis"/>
          <w:rFonts w:asciiTheme="majorHAnsi" w:hAnsiTheme="majorHAnsi" w:cstheme="majorHAnsi"/>
        </w:rPr>
        <w:t xml:space="preserve"> of the </w:t>
      </w:r>
      <w:r w:rsidRPr="002511B0">
        <w:rPr>
          <w:rStyle w:val="Emphasis"/>
          <w:rFonts w:asciiTheme="majorHAnsi" w:hAnsiTheme="majorHAnsi" w:cstheme="majorHAnsi"/>
          <w:highlight w:val="cyan"/>
        </w:rPr>
        <w:t>political and economic order</w:t>
      </w:r>
      <w:r w:rsidRPr="00696AA0">
        <w:rPr>
          <w:rStyle w:val="Emphasis"/>
          <w:rFonts w:asciiTheme="majorHAnsi" w:hAnsiTheme="majorHAnsi" w:cstheme="majorHAnsi"/>
        </w:rPr>
        <w:t xml:space="preserve"> was highest </w:t>
      </w:r>
      <w:r w:rsidRPr="002511B0">
        <w:rPr>
          <w:rStyle w:val="Emphasis"/>
          <w:rFonts w:asciiTheme="majorHAnsi" w:hAnsiTheme="majorHAnsi" w:cstheme="majorHAnsi"/>
          <w:highlight w:val="cyan"/>
        </w:rPr>
        <w:t>in some of the richest countries in the world</w:t>
      </w:r>
      <w:r w:rsidRPr="002511B0">
        <w:rPr>
          <w:rFonts w:asciiTheme="majorHAnsi" w:hAnsiTheme="majorHAnsi" w:cstheme="majorHAnsi"/>
          <w:color w:val="252524"/>
          <w:highlight w:val="cyan"/>
        </w:rPr>
        <w:t>.</w:t>
      </w:r>
      <w:r w:rsidRPr="00696AA0">
        <w:rPr>
          <w:rFonts w:asciiTheme="majorHAnsi" w:hAnsiTheme="majorHAnsi" w:cstheme="majorHAnsi"/>
          <w:color w:val="252524"/>
        </w:rPr>
        <w:t xml:space="preserve"> In the US, </w:t>
      </w:r>
      <w:r w:rsidRPr="00696AA0">
        <w:rPr>
          <w:rStyle w:val="StyleUnderline"/>
          <w:rFonts w:asciiTheme="majorHAnsi" w:hAnsiTheme="majorHAnsi" w:cstheme="majorHAnsi"/>
        </w:rPr>
        <w:t>85 per cent of Americans said the political order should be either completely reformed or subject to a major change</w:t>
      </w:r>
      <w:r w:rsidRPr="00696AA0">
        <w:rPr>
          <w:rFonts w:asciiTheme="majorHAnsi" w:hAnsiTheme="majorHAnsi" w:cstheme="majorHAnsi"/>
          <w:color w:val="252524"/>
        </w:rPr>
        <w:t xml:space="preserve">, while 66 per cent said the same about the economy, and 76 per cent about the healthcare system. </w:t>
      </w:r>
    </w:p>
    <w:p w14:paraId="7F5B9A0C" w14:textId="77777777" w:rsidR="00BD1B6C" w:rsidRPr="00696AA0" w:rsidRDefault="00BD1B6C" w:rsidP="00BD1B6C">
      <w:pPr>
        <w:spacing w:after="100" w:afterAutospacing="1"/>
        <w:rPr>
          <w:rFonts w:asciiTheme="majorHAnsi" w:hAnsiTheme="majorHAnsi" w:cstheme="majorHAnsi"/>
          <w:color w:val="252524"/>
        </w:rPr>
      </w:pPr>
      <w:r w:rsidRPr="00696AA0">
        <w:rPr>
          <w:rFonts w:asciiTheme="majorHAnsi" w:hAnsiTheme="majorHAnsi" w:cstheme="majorHAnsi"/>
          <w:color w:val="252524"/>
        </w:rPr>
        <w:t>In Italy, Spain, Greece and France, the vast majority of voters were in alignment with Americans, expressing disaffection with the status quo, not to mention a dissatisfaction over the effectiveness of democracy, too.</w:t>
      </w:r>
    </w:p>
    <w:p w14:paraId="7831AA1A" w14:textId="77777777" w:rsidR="00BD1B6C" w:rsidRPr="00696AA0" w:rsidRDefault="00BD1B6C" w:rsidP="00BD1B6C">
      <w:pPr>
        <w:spacing w:after="100" w:afterAutospacing="1"/>
        <w:rPr>
          <w:rStyle w:val="StyleUnderline"/>
          <w:rFonts w:asciiTheme="majorHAnsi" w:hAnsiTheme="majorHAnsi" w:cstheme="majorHAnsi"/>
        </w:rPr>
      </w:pPr>
      <w:r w:rsidRPr="00696AA0">
        <w:rPr>
          <w:rStyle w:val="StyleUnderline"/>
          <w:rFonts w:asciiTheme="majorHAnsi" w:hAnsiTheme="majorHAnsi" w:cstheme="majorHAnsi"/>
        </w:rPr>
        <w:t xml:space="preserve">Research shows that </w:t>
      </w:r>
      <w:r w:rsidRPr="002511B0">
        <w:rPr>
          <w:rStyle w:val="StyleUnderline"/>
          <w:rFonts w:asciiTheme="majorHAnsi" w:hAnsiTheme="majorHAnsi" w:cstheme="majorHAnsi"/>
          <w:highlight w:val="cyan"/>
        </w:rPr>
        <w:t>the electorates of many countries around the world are unsatisfied</w:t>
      </w:r>
      <w:r w:rsidRPr="00696AA0">
        <w:rPr>
          <w:rStyle w:val="StyleUnderline"/>
          <w:rFonts w:asciiTheme="majorHAnsi" w:hAnsiTheme="majorHAnsi" w:cstheme="majorHAnsi"/>
        </w:rPr>
        <w:t xml:space="preserve"> with their </w:t>
      </w:r>
      <w:r w:rsidRPr="002511B0">
        <w:rPr>
          <w:rStyle w:val="StyleUnderline"/>
          <w:rFonts w:asciiTheme="majorHAnsi" w:hAnsiTheme="majorHAnsi" w:cstheme="majorHAnsi"/>
          <w:highlight w:val="cyan"/>
        </w:rPr>
        <w:t>current political and economic systems</w:t>
      </w:r>
      <w:r w:rsidRPr="00696AA0">
        <w:rPr>
          <w:rFonts w:asciiTheme="majorHAnsi" w:hAnsiTheme="majorHAnsi" w:cstheme="majorHAnsi"/>
          <w:color w:val="252524"/>
        </w:rPr>
        <w:t xml:space="preserve">. The groups agitating for change in these countries may not be far right or far left. They don't need to be. But </w:t>
      </w:r>
      <w:r w:rsidRPr="00696AA0">
        <w:rPr>
          <w:rStyle w:val="StyleUnderline"/>
          <w:rFonts w:asciiTheme="majorHAnsi" w:hAnsiTheme="majorHAnsi" w:cstheme="majorHAnsi"/>
        </w:rPr>
        <w:t xml:space="preserve">they could threaten to </w:t>
      </w:r>
      <w:r w:rsidRPr="002511B0">
        <w:rPr>
          <w:rStyle w:val="StyleUnderline"/>
          <w:rFonts w:asciiTheme="majorHAnsi" w:hAnsiTheme="majorHAnsi" w:cstheme="majorHAnsi"/>
          <w:highlight w:val="cyan"/>
        </w:rPr>
        <w:t>destabilise those systems if those in power stick to a “steady as she goes</w:t>
      </w:r>
      <w:r w:rsidRPr="00696AA0">
        <w:rPr>
          <w:rStyle w:val="StyleUnderline"/>
          <w:rFonts w:asciiTheme="majorHAnsi" w:hAnsiTheme="majorHAnsi" w:cstheme="majorHAnsi"/>
        </w:rPr>
        <w:t>” agenda rather than a “change things up” one.</w:t>
      </w:r>
    </w:p>
    <w:p w14:paraId="2457AF71" w14:textId="77777777" w:rsidR="00BD1B6C" w:rsidRPr="00696AA0" w:rsidRDefault="00BD1B6C" w:rsidP="00BD1B6C">
      <w:pPr>
        <w:spacing w:after="100" w:afterAutospacing="1"/>
        <w:rPr>
          <w:rStyle w:val="Emphasis"/>
          <w:rFonts w:asciiTheme="majorHAnsi" w:hAnsiTheme="majorHAnsi" w:cstheme="majorHAnsi"/>
        </w:rPr>
      </w:pPr>
      <w:r w:rsidRPr="00696AA0">
        <w:rPr>
          <w:rFonts w:asciiTheme="majorHAnsi" w:hAnsiTheme="majorHAnsi" w:cstheme="majorHAnsi"/>
          <w:color w:val="252524"/>
        </w:rPr>
        <w:t>Data indicates that the current systems most under threat are in the Mediterranean, France and the US. Biden's victory last year was more a win </w:t>
      </w:r>
      <w:r w:rsidRPr="00696AA0">
        <w:rPr>
          <w:rFonts w:asciiTheme="majorHAnsi" w:hAnsiTheme="majorHAnsi" w:cstheme="majorHAnsi"/>
          <w:i/>
          <w:iCs/>
          <w:color w:val="252524"/>
        </w:rPr>
        <w:t>against </w:t>
      </w:r>
      <w:r w:rsidRPr="00696AA0">
        <w:rPr>
          <w:rFonts w:asciiTheme="majorHAnsi" w:hAnsiTheme="majorHAnsi" w:cstheme="majorHAnsi"/>
          <w:color w:val="252524"/>
        </w:rPr>
        <w:t>Trump than a win </w:t>
      </w:r>
      <w:r w:rsidRPr="00696AA0">
        <w:rPr>
          <w:rFonts w:asciiTheme="majorHAnsi" w:hAnsiTheme="majorHAnsi" w:cstheme="majorHAnsi"/>
          <w:i/>
          <w:iCs/>
          <w:color w:val="252524"/>
        </w:rPr>
        <w:t>for </w:t>
      </w:r>
      <w:r w:rsidRPr="00696AA0">
        <w:rPr>
          <w:rStyle w:val="StyleUnderline"/>
          <w:rFonts w:asciiTheme="majorHAnsi" w:hAnsiTheme="majorHAnsi" w:cstheme="majorHAnsi"/>
        </w:rPr>
        <w:t xml:space="preserve">Biden. </w:t>
      </w:r>
      <w:r w:rsidRPr="002511B0">
        <w:rPr>
          <w:rStyle w:val="StyleUnderline"/>
          <w:rFonts w:asciiTheme="majorHAnsi" w:hAnsiTheme="majorHAnsi" w:cstheme="majorHAnsi"/>
          <w:highlight w:val="cyan"/>
        </w:rPr>
        <w:t>His victory shouldn’t be written as an endorsement for all things Bidenite</w:t>
      </w:r>
      <w:r w:rsidRPr="00696AA0">
        <w:rPr>
          <w:rFonts w:asciiTheme="majorHAnsi" w:hAnsiTheme="majorHAnsi" w:cstheme="majorHAnsi"/>
          <w:color w:val="252524"/>
        </w:rPr>
        <w:t xml:space="preserve">. </w:t>
      </w:r>
      <w:r w:rsidRPr="002511B0">
        <w:rPr>
          <w:rStyle w:val="Emphasis"/>
          <w:rFonts w:asciiTheme="majorHAnsi" w:hAnsiTheme="majorHAnsi" w:cstheme="majorHAnsi"/>
          <w:highlight w:val="cyan"/>
        </w:rPr>
        <w:t>The political and economic order there is in need of repair</w:t>
      </w:r>
      <w:r w:rsidRPr="002511B0">
        <w:rPr>
          <w:rFonts w:asciiTheme="majorHAnsi" w:hAnsiTheme="majorHAnsi" w:cstheme="majorHAnsi"/>
          <w:color w:val="252524"/>
          <w:highlight w:val="cyan"/>
        </w:rPr>
        <w:t>.</w:t>
      </w:r>
      <w:r w:rsidRPr="00696AA0">
        <w:rPr>
          <w:rFonts w:asciiTheme="majorHAnsi" w:hAnsiTheme="majorHAnsi" w:cstheme="majorHAnsi"/>
          <w:color w:val="252524"/>
        </w:rPr>
        <w:t xml:space="preserve"> Voters want something to be done, and </w:t>
      </w:r>
      <w:r w:rsidRPr="00696AA0">
        <w:rPr>
          <w:rStyle w:val="StyleUnderline"/>
          <w:rFonts w:asciiTheme="majorHAnsi" w:hAnsiTheme="majorHAnsi" w:cstheme="majorHAnsi"/>
        </w:rPr>
        <w:t xml:space="preserve">want their leaders to be seen doing it. If they feel the systems, </w:t>
      </w:r>
      <w:r w:rsidRPr="002511B0">
        <w:rPr>
          <w:rStyle w:val="Emphasis"/>
          <w:rFonts w:asciiTheme="majorHAnsi" w:hAnsiTheme="majorHAnsi" w:cstheme="majorHAnsi"/>
          <w:highlight w:val="cyan"/>
        </w:rPr>
        <w:t>parties and candidates available are unable to deliver on that</w:t>
      </w:r>
      <w:r w:rsidRPr="00696AA0">
        <w:rPr>
          <w:rStyle w:val="StyleUnderline"/>
          <w:rFonts w:asciiTheme="majorHAnsi" w:hAnsiTheme="majorHAnsi" w:cstheme="majorHAnsi"/>
        </w:rPr>
        <w:t xml:space="preserve">, </w:t>
      </w:r>
      <w:r w:rsidRPr="00696AA0">
        <w:rPr>
          <w:rStyle w:val="Emphasis"/>
          <w:rFonts w:asciiTheme="majorHAnsi" w:hAnsiTheme="majorHAnsi" w:cstheme="majorHAnsi"/>
        </w:rPr>
        <w:t>they may go searching for alternative movements.</w:t>
      </w:r>
      <w:r w:rsidRPr="00696AA0">
        <w:rPr>
          <w:rStyle w:val="StyleUnderline"/>
          <w:rFonts w:asciiTheme="majorHAnsi" w:hAnsiTheme="majorHAnsi" w:cstheme="majorHAnsi"/>
        </w:rPr>
        <w:t xml:space="preserve"> </w:t>
      </w:r>
      <w:r w:rsidRPr="00696AA0">
        <w:rPr>
          <w:rFonts w:asciiTheme="majorHAnsi" w:hAnsiTheme="majorHAnsi" w:cstheme="majorHAnsi"/>
          <w:color w:val="252524"/>
        </w:rPr>
        <w:t>Pessimism in America that anything </w:t>
      </w:r>
      <w:r w:rsidRPr="00696AA0">
        <w:rPr>
          <w:rFonts w:asciiTheme="majorHAnsi" w:hAnsiTheme="majorHAnsi" w:cstheme="majorHAnsi"/>
          <w:i/>
          <w:iCs/>
          <w:color w:val="252524"/>
        </w:rPr>
        <w:t>can </w:t>
      </w:r>
      <w:r w:rsidRPr="00696AA0">
        <w:rPr>
          <w:rFonts w:asciiTheme="majorHAnsi" w:hAnsiTheme="majorHAnsi" w:cstheme="majorHAnsi"/>
          <w:color w:val="252524"/>
        </w:rPr>
        <w:t xml:space="preserve">change stands at 58 per cent. </w:t>
      </w:r>
      <w:r w:rsidRPr="002511B0">
        <w:rPr>
          <w:rStyle w:val="Emphasis"/>
          <w:rFonts w:asciiTheme="majorHAnsi" w:hAnsiTheme="majorHAnsi" w:cstheme="majorHAnsi"/>
          <w:highlight w:val="cyan"/>
        </w:rPr>
        <w:t>If Biden fails to convince voters that he can make changes, the conditions for a Trump (or Trump-style) comeback and subsequent win are there</w:t>
      </w:r>
      <w:r w:rsidRPr="00696AA0">
        <w:rPr>
          <w:rStyle w:val="Emphasis"/>
          <w:rFonts w:asciiTheme="majorHAnsi" w:hAnsiTheme="majorHAnsi" w:cstheme="majorHAnsi"/>
        </w:rPr>
        <w:t>.</w:t>
      </w:r>
    </w:p>
    <w:p w14:paraId="52F24F9A" w14:textId="77777777" w:rsidR="00BD1B6C" w:rsidRDefault="00BD1B6C" w:rsidP="00BD1B6C">
      <w:pPr>
        <w:rPr>
          <w:rFonts w:asciiTheme="majorHAnsi" w:hAnsiTheme="majorHAnsi" w:cstheme="majorHAnsi"/>
        </w:rPr>
      </w:pPr>
      <w:r w:rsidRPr="00696AA0">
        <w:rPr>
          <w:rFonts w:asciiTheme="majorHAnsi" w:hAnsiTheme="majorHAnsi" w:cstheme="majorHAnsi"/>
        </w:rPr>
        <w:t>It appears Biden and his strategists know that, however. His first 100 days have, </w:t>
      </w:r>
      <w:hyperlink r:id="rId29" w:history="1">
        <w:r w:rsidRPr="00696AA0">
          <w:rPr>
            <w:rStyle w:val="Hyperlink"/>
            <w:rFonts w:asciiTheme="majorHAnsi" w:hAnsiTheme="majorHAnsi" w:cstheme="majorHAnsi"/>
          </w:rPr>
          <w:t>as my colleague Emily Tamkin writes</w:t>
        </w:r>
      </w:hyperlink>
      <w:r w:rsidRPr="00696AA0">
        <w:rPr>
          <w:rFonts w:asciiTheme="majorHAnsi" w:hAnsiTheme="majorHAnsi" w:cstheme="majorHAnsi"/>
        </w:rPr>
        <w:t xml:space="preserve">, been more “action-packed” than many expected. As to whether he continues to </w:t>
      </w:r>
      <w:r w:rsidRPr="00696AA0">
        <w:rPr>
          <w:rFonts w:asciiTheme="majorHAnsi" w:hAnsiTheme="majorHAnsi" w:cstheme="majorHAnsi"/>
        </w:rPr>
        <w:lastRenderedPageBreak/>
        <w:t>implement change though – and be seen to be making change – it is too early to say. Right now, he is more popular than Trump, but that gap grows smaller by the day.</w:t>
      </w:r>
    </w:p>
    <w:p w14:paraId="34E4A0B6" w14:textId="77777777" w:rsidR="00BD1B6C" w:rsidRDefault="00BD1B6C" w:rsidP="00BD1B6C">
      <w:pPr>
        <w:pStyle w:val="Heading4"/>
      </w:pPr>
      <w:r>
        <w:t>US populism shreds the liberal order</w:t>
      </w:r>
    </w:p>
    <w:p w14:paraId="41F630D2" w14:textId="77777777" w:rsidR="00BD1B6C" w:rsidRPr="00EE1F76" w:rsidRDefault="00BD1B6C" w:rsidP="00BD1B6C">
      <w:r w:rsidRPr="00F06688">
        <w:rPr>
          <w:rStyle w:val="Style13ptBold"/>
        </w:rPr>
        <w:t>Fukuyama 18</w:t>
      </w:r>
      <w:r w:rsidRPr="00EE1F76">
        <w:t xml:space="preserve"> [Francis Fukuyama, 2-9-2018, "The Populist Surge," American Interest, https://www.the-american-interest.com/2018/02/09/the-populist-surge/, accessed 8-31-2020]</w:t>
      </w:r>
      <w:r>
        <w:t xml:space="preserve"> (Loyola IB)</w:t>
      </w:r>
    </w:p>
    <w:p w14:paraId="1CBBC5CD" w14:textId="77777777" w:rsidR="00BD1B6C" w:rsidRPr="00F06688" w:rsidRDefault="00BD1B6C" w:rsidP="00BD1B6C">
      <w:pPr>
        <w:rPr>
          <w:sz w:val="16"/>
          <w:szCs w:val="16"/>
        </w:rPr>
      </w:pPr>
      <w:r w:rsidRPr="00F06688">
        <w:rPr>
          <w:sz w:val="16"/>
          <w:szCs w:val="16"/>
        </w:rPr>
        <w:t>The Future of Populism at Home and Abroad</w:t>
      </w:r>
    </w:p>
    <w:p w14:paraId="6AA01752" w14:textId="77777777" w:rsidR="00BD1B6C" w:rsidRPr="00F06688" w:rsidRDefault="00BD1B6C" w:rsidP="00BD1B6C">
      <w:pPr>
        <w:rPr>
          <w:rStyle w:val="StyleUnderline"/>
        </w:rPr>
      </w:pPr>
      <w:r w:rsidRPr="00EB49E0">
        <w:rPr>
          <w:rStyle w:val="StyleUnderline"/>
          <w:highlight w:val="cyan"/>
        </w:rPr>
        <w:t>What is the likelihood that the populist nationalist parties</w:t>
      </w:r>
      <w:r w:rsidRPr="00F06688">
        <w:rPr>
          <w:rStyle w:val="StyleUnderline"/>
        </w:rPr>
        <w:t xml:space="preserve"> </w:t>
      </w:r>
      <w:r w:rsidRPr="00EB49E0">
        <w:rPr>
          <w:rStyle w:val="StyleUnderline"/>
          <w:highlight w:val="cyan"/>
        </w:rPr>
        <w:t>threatening to undermine the liberal order will succeed?</w:t>
      </w:r>
    </w:p>
    <w:p w14:paraId="1AAB9A6E" w14:textId="77777777" w:rsidR="00BD1B6C" w:rsidRPr="00E0055F" w:rsidRDefault="00BD1B6C" w:rsidP="00BD1B6C">
      <w:pPr>
        <w:rPr>
          <w:sz w:val="16"/>
        </w:rPr>
      </w:pPr>
      <w:r w:rsidRPr="00F06688">
        <w:rPr>
          <w:rStyle w:val="StyleUnderline"/>
        </w:rPr>
        <w:t xml:space="preserve">For better or worse, </w:t>
      </w:r>
      <w:r w:rsidRPr="00EB49E0">
        <w:rPr>
          <w:rStyle w:val="Emphasis"/>
          <w:highlight w:val="cyan"/>
        </w:rPr>
        <w:t>a lot depends on what will happen in the United States</w:t>
      </w:r>
      <w:r w:rsidRPr="00F06688">
        <w:rPr>
          <w:rStyle w:val="Emphasis"/>
        </w:rPr>
        <w:t>.</w:t>
      </w:r>
      <w:r w:rsidRPr="00F06688">
        <w:rPr>
          <w:sz w:val="16"/>
        </w:rPr>
        <w:t xml:space="preserve"> </w:t>
      </w:r>
      <w:r w:rsidRPr="00F06688">
        <w:rPr>
          <w:rStyle w:val="StyleUnderline"/>
        </w:rPr>
        <w:t xml:space="preserve">American power </w:t>
      </w:r>
      <w:r w:rsidRPr="00EB49E0">
        <w:rPr>
          <w:rStyle w:val="StyleUnderline"/>
          <w:highlight w:val="cyan"/>
        </w:rPr>
        <w:t xml:space="preserve">was </w:t>
      </w:r>
      <w:r w:rsidRPr="00EB49E0">
        <w:rPr>
          <w:rStyle w:val="Emphasis"/>
          <w:highlight w:val="cyan"/>
        </w:rPr>
        <w:t>critical</w:t>
      </w:r>
      <w:r w:rsidRPr="00EB49E0">
        <w:rPr>
          <w:rStyle w:val="StyleUnderline"/>
          <w:highlight w:val="cyan"/>
        </w:rPr>
        <w:t xml:space="preserve"> in establishing both the economic and political pillars</w:t>
      </w:r>
      <w:r w:rsidRPr="00F06688">
        <w:rPr>
          <w:rStyle w:val="StyleUnderline"/>
        </w:rPr>
        <w:t xml:space="preserve"> of the </w:t>
      </w:r>
      <w:r w:rsidRPr="00EB49E0">
        <w:rPr>
          <w:rStyle w:val="StyleUnderline"/>
          <w:highlight w:val="cyan"/>
        </w:rPr>
        <w:t>liberal order</w:t>
      </w:r>
      <w:r w:rsidRPr="00F06688">
        <w:rPr>
          <w:rStyle w:val="StyleUnderline"/>
        </w:rPr>
        <w:t>,</w:t>
      </w:r>
      <w:r w:rsidRPr="00F06688">
        <w:rPr>
          <w:sz w:val="16"/>
        </w:rPr>
        <w:t xml:space="preserve"> and </w:t>
      </w:r>
      <w:r w:rsidRPr="00F06688">
        <w:rPr>
          <w:rStyle w:val="StyleUnderline"/>
        </w:rPr>
        <w:t xml:space="preserve">if the </w:t>
      </w:r>
      <w:r w:rsidRPr="00EB49E0">
        <w:rPr>
          <w:rStyle w:val="StyleUnderline"/>
          <w:highlight w:val="cyan"/>
        </w:rPr>
        <w:t>U</w:t>
      </w:r>
      <w:r w:rsidRPr="00F06688">
        <w:rPr>
          <w:rStyle w:val="StyleUnderline"/>
        </w:rPr>
        <w:t xml:space="preserve">nited </w:t>
      </w:r>
      <w:r w:rsidRPr="00EB49E0">
        <w:rPr>
          <w:rStyle w:val="StyleUnderline"/>
          <w:highlight w:val="cyan"/>
        </w:rPr>
        <w:t>S</w:t>
      </w:r>
      <w:r w:rsidRPr="00EB49E0">
        <w:rPr>
          <w:rStyle w:val="StyleUnderline"/>
        </w:rPr>
        <w:t>t</w:t>
      </w:r>
      <w:r w:rsidRPr="00F06688">
        <w:rPr>
          <w:rStyle w:val="StyleUnderline"/>
        </w:rPr>
        <w:t xml:space="preserve">ates </w:t>
      </w:r>
      <w:r w:rsidRPr="00EB49E0">
        <w:rPr>
          <w:rStyle w:val="StyleUnderline"/>
          <w:highlight w:val="cyan"/>
        </w:rPr>
        <w:t>retreats from that leadership role</w:t>
      </w:r>
      <w:r w:rsidRPr="00F06688">
        <w:rPr>
          <w:rStyle w:val="StyleUnderline"/>
        </w:rPr>
        <w:t xml:space="preserve">, the </w:t>
      </w:r>
      <w:r w:rsidRPr="00EB49E0">
        <w:rPr>
          <w:rStyle w:val="StyleUnderline"/>
          <w:highlight w:val="cyan"/>
        </w:rPr>
        <w:t>pendulum will swing quickly in favor of the nationalists</w:t>
      </w:r>
      <w:r w:rsidRPr="00F06688">
        <w:rPr>
          <w:sz w:val="16"/>
        </w:rPr>
        <w:t>. So we need to understand how populism is likely to unfold in the worlds leading liberal democracy.</w:t>
      </w:r>
    </w:p>
    <w:p w14:paraId="4450282E" w14:textId="77777777" w:rsidR="00BD1B6C" w:rsidRDefault="00BD1B6C" w:rsidP="00BD1B6C">
      <w:pPr>
        <w:pStyle w:val="Heading4"/>
      </w:pPr>
      <w:r>
        <w:t xml:space="preserve">The liberal order prevents extinction from nuclear war, climate change, and rogue tech development </w:t>
      </w:r>
    </w:p>
    <w:p w14:paraId="52224BB8" w14:textId="77777777" w:rsidR="00BD1B6C" w:rsidRDefault="00BD1B6C" w:rsidP="00BD1B6C">
      <w:r>
        <w:t xml:space="preserve">Yuval Noah </w:t>
      </w:r>
      <w:r w:rsidRPr="00B1021D">
        <w:rPr>
          <w:rStyle w:val="Style13ptBold"/>
        </w:rPr>
        <w:t>Harari 18</w:t>
      </w:r>
      <w:r>
        <w:t xml:space="preserve">, Professor of History at Hebrew University of Jerusalem, 9/26/18, “We need a post-liberal order now,” The Economist, </w:t>
      </w:r>
      <w:hyperlink r:id="rId30" w:history="1">
        <w:r w:rsidRPr="00EA45FC">
          <w:rPr>
            <w:rStyle w:val="Hyperlink"/>
          </w:rPr>
          <w:t>https://www.economist.com/open-future/2018/09/26/we-need-a-post-liberal-order-now</w:t>
        </w:r>
      </w:hyperlink>
    </w:p>
    <w:p w14:paraId="08BFB7FA" w14:textId="77777777" w:rsidR="00BD1B6C" w:rsidRPr="00B1043E" w:rsidRDefault="00BD1B6C" w:rsidP="00BD1B6C">
      <w:pPr>
        <w:rPr>
          <w:sz w:val="12"/>
        </w:rPr>
      </w:pPr>
      <w:r w:rsidRPr="00B04D05">
        <w:rPr>
          <w:rStyle w:val="StyleUnderline"/>
          <w:highlight w:val="yellow"/>
        </w:rPr>
        <w:t>For</w:t>
      </w:r>
      <w:r w:rsidRPr="00B04D05">
        <w:rPr>
          <w:rStyle w:val="StyleUnderline"/>
        </w:rPr>
        <w:t xml:space="preserve"> several </w:t>
      </w:r>
      <w:r w:rsidRPr="00B04D05">
        <w:rPr>
          <w:rStyle w:val="StyleUnderline"/>
          <w:highlight w:val="yellow"/>
        </w:rPr>
        <w:t>generations</w:t>
      </w:r>
      <w:r w:rsidRPr="00B04D05">
        <w:rPr>
          <w:rStyle w:val="StyleUnderline"/>
        </w:rPr>
        <w:t xml:space="preserve">, </w:t>
      </w:r>
      <w:r w:rsidRPr="00B04D05">
        <w:rPr>
          <w:rStyle w:val="StyleUnderline"/>
          <w:highlight w:val="yellow"/>
        </w:rPr>
        <w:t>the world has been governed</w:t>
      </w:r>
      <w:r w:rsidRPr="00B04D05">
        <w:rPr>
          <w:rStyle w:val="StyleUnderline"/>
        </w:rPr>
        <w:t xml:space="preserve"> </w:t>
      </w:r>
      <w:r w:rsidRPr="00B04D05">
        <w:rPr>
          <w:rStyle w:val="StyleUnderline"/>
          <w:highlight w:val="yellow"/>
        </w:rPr>
        <w:t>by</w:t>
      </w:r>
      <w:r w:rsidRPr="00B04D05">
        <w:rPr>
          <w:rStyle w:val="StyleUnderline"/>
        </w:rPr>
        <w:t xml:space="preserve"> what today we call “</w:t>
      </w:r>
      <w:r w:rsidRPr="00B04D05">
        <w:rPr>
          <w:rStyle w:val="StyleUnderline"/>
          <w:highlight w:val="yellow"/>
        </w:rPr>
        <w:t xml:space="preserve">the </w:t>
      </w:r>
      <w:r w:rsidRPr="00B04D05">
        <w:rPr>
          <w:rStyle w:val="StyleUnderline"/>
        </w:rPr>
        <w:t xml:space="preserve">global </w:t>
      </w:r>
      <w:r w:rsidRPr="00B04D05">
        <w:rPr>
          <w:rStyle w:val="StyleUnderline"/>
          <w:highlight w:val="yellow"/>
        </w:rPr>
        <w:t>liberal order</w:t>
      </w:r>
      <w:r w:rsidRPr="00B1043E">
        <w:rPr>
          <w:sz w:val="12"/>
        </w:rPr>
        <w:t xml:space="preserve">”. Behind these lofty words is </w:t>
      </w:r>
      <w:r w:rsidRPr="00B04D05">
        <w:rPr>
          <w:rStyle w:val="StyleUnderline"/>
          <w:highlight w:val="yellow"/>
        </w:rPr>
        <w:t>the idea that</w:t>
      </w:r>
      <w:r w:rsidRPr="00B1021D">
        <w:rPr>
          <w:rStyle w:val="StyleUnderline"/>
        </w:rPr>
        <w:t xml:space="preserve"> all </w:t>
      </w:r>
      <w:r w:rsidRPr="00B04D05">
        <w:rPr>
          <w:rStyle w:val="StyleUnderline"/>
          <w:highlight w:val="yellow"/>
        </w:rPr>
        <w:t>humans share</w:t>
      </w:r>
      <w:r w:rsidRPr="00B1021D">
        <w:rPr>
          <w:rStyle w:val="StyleUnderline"/>
        </w:rPr>
        <w:t xml:space="preserve"> some </w:t>
      </w:r>
      <w:r w:rsidRPr="00B04D05">
        <w:rPr>
          <w:rStyle w:val="StyleUnderline"/>
          <w:highlight w:val="yellow"/>
        </w:rPr>
        <w:t>core</w:t>
      </w:r>
      <w:r w:rsidRPr="00B1021D">
        <w:rPr>
          <w:rStyle w:val="StyleUnderline"/>
        </w:rPr>
        <w:t xml:space="preserve"> experiences, </w:t>
      </w:r>
      <w:r w:rsidRPr="00B04D05">
        <w:rPr>
          <w:rStyle w:val="StyleUnderline"/>
          <w:highlight w:val="yellow"/>
        </w:rPr>
        <w:t>values</w:t>
      </w:r>
      <w:r w:rsidRPr="00B1021D">
        <w:rPr>
          <w:rStyle w:val="StyleUnderline"/>
        </w:rPr>
        <w:t xml:space="preserve"> and interests, and that no human group is inherently superior</w:t>
      </w:r>
      <w:r w:rsidRPr="00B1043E">
        <w:rPr>
          <w:sz w:val="12"/>
        </w:rPr>
        <w:t xml:space="preserve"> to all others. </w:t>
      </w:r>
      <w:r w:rsidRPr="00B04D05">
        <w:rPr>
          <w:rStyle w:val="StyleUnderline"/>
          <w:highlight w:val="yellow"/>
        </w:rPr>
        <w:t>Cooperation</w:t>
      </w:r>
      <w:r w:rsidRPr="00B1021D">
        <w:rPr>
          <w:rStyle w:val="StyleUnderline"/>
        </w:rPr>
        <w:t xml:space="preserve"> </w:t>
      </w:r>
      <w:r w:rsidRPr="00B04D05">
        <w:rPr>
          <w:rStyle w:val="StyleUnderline"/>
          <w:highlight w:val="yellow"/>
        </w:rPr>
        <w:t>is</w:t>
      </w:r>
      <w:r w:rsidRPr="00B1021D">
        <w:rPr>
          <w:rStyle w:val="StyleUnderline"/>
        </w:rPr>
        <w:t xml:space="preserve"> therefore more </w:t>
      </w:r>
      <w:r w:rsidRPr="00B04D05">
        <w:rPr>
          <w:rStyle w:val="StyleUnderline"/>
          <w:highlight w:val="yellow"/>
        </w:rPr>
        <w:t>sensible</w:t>
      </w:r>
      <w:r w:rsidRPr="00B1021D">
        <w:rPr>
          <w:rStyle w:val="StyleUnderline"/>
        </w:rPr>
        <w:t xml:space="preserve"> than conflict</w:t>
      </w:r>
      <w:r w:rsidRPr="00B1043E">
        <w:rPr>
          <w:sz w:val="12"/>
        </w:rPr>
        <w:t>. All humans should work together to protect their common values and advance their common interests. And the best way to foster such cooperation is to ease the movement of ideas, goods, money and people across the globe.</w:t>
      </w:r>
    </w:p>
    <w:p w14:paraId="3E019509" w14:textId="77777777" w:rsidR="00BD1B6C" w:rsidRPr="00AC450F" w:rsidRDefault="00BD1B6C" w:rsidP="00BD1B6C">
      <w:pPr>
        <w:rPr>
          <w:rStyle w:val="StyleUnderline"/>
        </w:rPr>
      </w:pPr>
      <w:r w:rsidRPr="00AC450F">
        <w:rPr>
          <w:rStyle w:val="Emphasis"/>
          <w:highlight w:val="yellow"/>
        </w:rPr>
        <w:t>Though the</w:t>
      </w:r>
      <w:r w:rsidRPr="00AC450F">
        <w:rPr>
          <w:rStyle w:val="Emphasis"/>
        </w:rPr>
        <w:t xml:space="preserve"> global </w:t>
      </w:r>
      <w:r w:rsidRPr="00AC450F">
        <w:rPr>
          <w:rStyle w:val="Emphasis"/>
          <w:highlight w:val="yellow"/>
        </w:rPr>
        <w:t>liberal order has</w:t>
      </w:r>
      <w:r w:rsidRPr="00AC450F">
        <w:rPr>
          <w:rStyle w:val="Emphasis"/>
        </w:rPr>
        <w:t xml:space="preserve"> many </w:t>
      </w:r>
      <w:r w:rsidRPr="00AC450F">
        <w:rPr>
          <w:rStyle w:val="Emphasis"/>
          <w:highlight w:val="yellow"/>
        </w:rPr>
        <w:t>faults</w:t>
      </w:r>
      <w:r w:rsidRPr="00AC450F">
        <w:rPr>
          <w:rStyle w:val="Emphasis"/>
        </w:rPr>
        <w:t xml:space="preserve"> and problems, </w:t>
      </w:r>
      <w:r w:rsidRPr="00AC450F">
        <w:rPr>
          <w:rStyle w:val="Emphasis"/>
          <w:highlight w:val="yellow"/>
        </w:rPr>
        <w:t>it has proved superior to all alternatives</w:t>
      </w:r>
      <w:r w:rsidRPr="00B1043E">
        <w:rPr>
          <w:sz w:val="12"/>
        </w:rPr>
        <w:t xml:space="preserve">. </w:t>
      </w:r>
      <w:r w:rsidRPr="00AC450F">
        <w:rPr>
          <w:rStyle w:val="StyleUnderline"/>
          <w:highlight w:val="yellow"/>
        </w:rPr>
        <w:t>The</w:t>
      </w:r>
      <w:r w:rsidRPr="00AC450F">
        <w:rPr>
          <w:rStyle w:val="StyleUnderline"/>
        </w:rPr>
        <w:t xml:space="preserve"> </w:t>
      </w:r>
      <w:r w:rsidRPr="00AC450F">
        <w:rPr>
          <w:rStyle w:val="StyleUnderline"/>
          <w:highlight w:val="yellow"/>
        </w:rPr>
        <w:t>liberal world</w:t>
      </w:r>
      <w:r w:rsidRPr="00AC450F">
        <w:rPr>
          <w:rStyle w:val="StyleUnderline"/>
        </w:rPr>
        <w:t xml:space="preserve"> of the early 21st century </w:t>
      </w:r>
      <w:r w:rsidRPr="00AC450F">
        <w:rPr>
          <w:rStyle w:val="StyleUnderline"/>
          <w:highlight w:val="yellow"/>
        </w:rPr>
        <w:t>is more</w:t>
      </w:r>
      <w:r w:rsidRPr="00AC450F">
        <w:rPr>
          <w:rStyle w:val="StyleUnderline"/>
        </w:rPr>
        <w:t xml:space="preserve"> </w:t>
      </w:r>
      <w:r w:rsidRPr="00AC450F">
        <w:rPr>
          <w:rStyle w:val="Emphasis"/>
          <w:highlight w:val="yellow"/>
        </w:rPr>
        <w:t>prosperous</w:t>
      </w:r>
      <w:r w:rsidRPr="00AC450F">
        <w:rPr>
          <w:rStyle w:val="StyleUnderline"/>
        </w:rPr>
        <w:t xml:space="preserve">, </w:t>
      </w:r>
      <w:r w:rsidRPr="00AC450F">
        <w:rPr>
          <w:rStyle w:val="Emphasis"/>
          <w:highlight w:val="yellow"/>
        </w:rPr>
        <w:t>healthy</w:t>
      </w:r>
      <w:r w:rsidRPr="00AC450F">
        <w:rPr>
          <w:rStyle w:val="StyleUnderline"/>
        </w:rPr>
        <w:t xml:space="preserve"> </w:t>
      </w:r>
      <w:r w:rsidRPr="00AC450F">
        <w:rPr>
          <w:rStyle w:val="StyleUnderline"/>
          <w:highlight w:val="yellow"/>
        </w:rPr>
        <w:t>and</w:t>
      </w:r>
      <w:r w:rsidRPr="00AC450F">
        <w:rPr>
          <w:rStyle w:val="StyleUnderline"/>
        </w:rPr>
        <w:t xml:space="preserve"> </w:t>
      </w:r>
      <w:r w:rsidRPr="00AC450F">
        <w:rPr>
          <w:rStyle w:val="Emphasis"/>
          <w:highlight w:val="yellow"/>
        </w:rPr>
        <w:t>peaceful</w:t>
      </w:r>
      <w:r w:rsidRPr="00AC450F">
        <w:rPr>
          <w:rStyle w:val="StyleUnderline"/>
        </w:rPr>
        <w:t xml:space="preserve"> </w:t>
      </w:r>
      <w:r w:rsidRPr="00AC450F">
        <w:rPr>
          <w:rStyle w:val="StyleUnderline"/>
          <w:highlight w:val="yellow"/>
        </w:rPr>
        <w:t>than</w:t>
      </w:r>
      <w:r w:rsidRPr="00AC450F">
        <w:rPr>
          <w:rStyle w:val="StyleUnderline"/>
        </w:rPr>
        <w:t xml:space="preserve"> ever </w:t>
      </w:r>
      <w:r w:rsidRPr="00AC450F">
        <w:rPr>
          <w:rStyle w:val="StyleUnderline"/>
          <w:highlight w:val="yellow"/>
        </w:rPr>
        <w:t>before</w:t>
      </w:r>
      <w:r w:rsidRPr="00AC450F">
        <w:rPr>
          <w:rStyle w:val="StyleUnderline"/>
        </w:rPr>
        <w:t xml:space="preserve">. For the first time in human history, </w:t>
      </w:r>
      <w:r w:rsidRPr="00AC450F">
        <w:rPr>
          <w:rStyle w:val="Emphasis"/>
          <w:highlight w:val="yellow"/>
        </w:rPr>
        <w:t>starvation</w:t>
      </w:r>
      <w:r w:rsidRPr="00AC450F">
        <w:rPr>
          <w:rStyle w:val="StyleUnderline"/>
        </w:rPr>
        <w:t xml:space="preserve"> </w:t>
      </w:r>
      <w:r w:rsidRPr="00AC450F">
        <w:rPr>
          <w:rStyle w:val="StyleUnderline"/>
          <w:highlight w:val="yellow"/>
        </w:rPr>
        <w:t>kills</w:t>
      </w:r>
      <w:r w:rsidRPr="00AC450F">
        <w:rPr>
          <w:rStyle w:val="StyleUnderline"/>
        </w:rPr>
        <w:t xml:space="preserve"> </w:t>
      </w:r>
      <w:r w:rsidRPr="00AC450F">
        <w:rPr>
          <w:rStyle w:val="StyleUnderline"/>
          <w:highlight w:val="yellow"/>
        </w:rPr>
        <w:t>fewer people than obesity</w:t>
      </w:r>
      <w:r w:rsidRPr="00AC450F">
        <w:rPr>
          <w:rStyle w:val="StyleUnderline"/>
        </w:rPr>
        <w:t xml:space="preserve">; </w:t>
      </w:r>
      <w:r w:rsidRPr="00AC450F">
        <w:rPr>
          <w:rStyle w:val="Emphasis"/>
          <w:highlight w:val="yellow"/>
        </w:rPr>
        <w:t>plagues</w:t>
      </w:r>
      <w:r w:rsidRPr="00AC450F">
        <w:rPr>
          <w:rStyle w:val="StyleUnderline"/>
        </w:rPr>
        <w:t xml:space="preserve"> </w:t>
      </w:r>
      <w:r w:rsidRPr="00AC450F">
        <w:rPr>
          <w:rStyle w:val="StyleUnderline"/>
          <w:highlight w:val="yellow"/>
        </w:rPr>
        <w:t>kill fewer people</w:t>
      </w:r>
      <w:r w:rsidRPr="00AC450F">
        <w:rPr>
          <w:rStyle w:val="StyleUnderline"/>
        </w:rPr>
        <w:t xml:space="preserve"> </w:t>
      </w:r>
      <w:r w:rsidRPr="00AC450F">
        <w:rPr>
          <w:rStyle w:val="StyleUnderline"/>
          <w:highlight w:val="yellow"/>
        </w:rPr>
        <w:t>than old age</w:t>
      </w:r>
      <w:r w:rsidRPr="00AC450F">
        <w:rPr>
          <w:rStyle w:val="StyleUnderline"/>
        </w:rPr>
        <w:t xml:space="preserve">; and </w:t>
      </w:r>
      <w:r w:rsidRPr="00AC450F">
        <w:rPr>
          <w:rStyle w:val="Emphasis"/>
          <w:highlight w:val="yellow"/>
        </w:rPr>
        <w:t>violence</w:t>
      </w:r>
      <w:r w:rsidRPr="00AC450F">
        <w:rPr>
          <w:rStyle w:val="StyleUnderline"/>
        </w:rPr>
        <w:t xml:space="preserve"> </w:t>
      </w:r>
      <w:r w:rsidRPr="00AC450F">
        <w:rPr>
          <w:rStyle w:val="StyleUnderline"/>
          <w:highlight w:val="yellow"/>
        </w:rPr>
        <w:t>kills</w:t>
      </w:r>
      <w:r w:rsidRPr="00AC450F">
        <w:rPr>
          <w:rStyle w:val="StyleUnderline"/>
        </w:rPr>
        <w:t xml:space="preserve"> </w:t>
      </w:r>
      <w:r w:rsidRPr="00AC450F">
        <w:rPr>
          <w:rStyle w:val="Emphasis"/>
          <w:highlight w:val="yellow"/>
        </w:rPr>
        <w:t>fewer people</w:t>
      </w:r>
      <w:r w:rsidRPr="00AC450F">
        <w:rPr>
          <w:rStyle w:val="StyleUnderline"/>
        </w:rPr>
        <w:t xml:space="preserve"> </w:t>
      </w:r>
      <w:r w:rsidRPr="00AC450F">
        <w:rPr>
          <w:rStyle w:val="StyleUnderline"/>
          <w:highlight w:val="yellow"/>
        </w:rPr>
        <w:t>than</w:t>
      </w:r>
      <w:r w:rsidRPr="00AC450F">
        <w:rPr>
          <w:rStyle w:val="StyleUnderline"/>
        </w:rPr>
        <w:t xml:space="preserve"> </w:t>
      </w:r>
      <w:r w:rsidRPr="00AC450F">
        <w:rPr>
          <w:rStyle w:val="Emphasis"/>
          <w:highlight w:val="yellow"/>
        </w:rPr>
        <w:t>accidents</w:t>
      </w:r>
      <w:r w:rsidRPr="00AC450F">
        <w:rPr>
          <w:rStyle w:val="StyleUnderline"/>
        </w:rPr>
        <w:t xml:space="preserve">. </w:t>
      </w:r>
      <w:r w:rsidRPr="00B1043E">
        <w:rPr>
          <w:sz w:val="12"/>
        </w:rPr>
        <w:t>When I was six months old I didn’t die in an epidemic, thanks to medicines discovered by foreign scientists in distant lands. When I was three I didn’t starve to death, thanks to wheat grown by foreign farmers thousands of kilometers away. And when I was eleven I wasn’t obliterated in a nuclear war, thanks to agreements signed by foreign leaders on the other side of the planet.</w:t>
      </w:r>
      <w:r w:rsidRPr="00AC450F">
        <w:rPr>
          <w:rStyle w:val="StyleUnderline"/>
        </w:rPr>
        <w:t xml:space="preserve"> If you think we should go back to some pre-liberal golden age, please name the year in which humankind was in better shape than in the early 21st century. Was it 1918? 1718? 1218?</w:t>
      </w:r>
    </w:p>
    <w:p w14:paraId="5DBF6258" w14:textId="77777777" w:rsidR="00BD1B6C" w:rsidRPr="00B1021D" w:rsidRDefault="00BD1B6C" w:rsidP="00BD1B6C">
      <w:pPr>
        <w:rPr>
          <w:sz w:val="14"/>
        </w:rPr>
      </w:pPr>
      <w:r w:rsidRPr="005A6CD1">
        <w:rPr>
          <w:rStyle w:val="StyleUnderline"/>
        </w:rPr>
        <w:t xml:space="preserve">Nevertheless, </w:t>
      </w:r>
      <w:r w:rsidRPr="00B1043E">
        <w:rPr>
          <w:rStyle w:val="StyleUnderline"/>
          <w:highlight w:val="yellow"/>
        </w:rPr>
        <w:t>people</w:t>
      </w:r>
      <w:r w:rsidRPr="005A6CD1">
        <w:rPr>
          <w:rStyle w:val="StyleUnderline"/>
        </w:rPr>
        <w:t xml:space="preserve"> all over the world </w:t>
      </w:r>
      <w:r w:rsidRPr="00B1043E">
        <w:rPr>
          <w:rStyle w:val="StyleUnderline"/>
          <w:highlight w:val="yellow"/>
        </w:rPr>
        <w:t xml:space="preserve">are </w:t>
      </w:r>
      <w:r w:rsidRPr="00B1043E">
        <w:rPr>
          <w:rStyle w:val="Emphasis"/>
          <w:highlight w:val="yellow"/>
        </w:rPr>
        <w:t>now</w:t>
      </w:r>
      <w:r w:rsidRPr="005A6CD1">
        <w:rPr>
          <w:rStyle w:val="Emphasis"/>
        </w:rPr>
        <w:t xml:space="preserve"> </w:t>
      </w:r>
      <w:r w:rsidRPr="00B1043E">
        <w:rPr>
          <w:rStyle w:val="Emphasis"/>
          <w:highlight w:val="yellow"/>
        </w:rPr>
        <w:t>losing</w:t>
      </w:r>
      <w:r w:rsidRPr="005A6CD1">
        <w:rPr>
          <w:rStyle w:val="Emphasis"/>
        </w:rPr>
        <w:t xml:space="preserve"> </w:t>
      </w:r>
      <w:r w:rsidRPr="00B1043E">
        <w:rPr>
          <w:rStyle w:val="Emphasis"/>
          <w:highlight w:val="yellow"/>
        </w:rPr>
        <w:t>faith</w:t>
      </w:r>
      <w:r w:rsidRPr="005A6CD1">
        <w:rPr>
          <w:rStyle w:val="Emphasis"/>
        </w:rPr>
        <w:t xml:space="preserve"> in the liberal order</w:t>
      </w:r>
      <w:r w:rsidRPr="005A6CD1">
        <w:rPr>
          <w:rStyle w:val="StyleUnderline"/>
        </w:rPr>
        <w:t>. Nationalist</w:t>
      </w:r>
      <w:r w:rsidRPr="005A6CD1">
        <w:rPr>
          <w:sz w:val="14"/>
        </w:rPr>
        <w:t xml:space="preserve"> and religious </w:t>
      </w:r>
      <w:r w:rsidRPr="005A6CD1">
        <w:rPr>
          <w:rStyle w:val="StyleUnderline"/>
        </w:rPr>
        <w:t>views</w:t>
      </w:r>
      <w:r w:rsidRPr="005A6CD1">
        <w:rPr>
          <w:sz w:val="14"/>
        </w:rPr>
        <w:t xml:space="preserve"> that privilege one human group over all others </w:t>
      </w:r>
      <w:r w:rsidRPr="005A6CD1">
        <w:rPr>
          <w:rStyle w:val="StyleUnderline"/>
        </w:rPr>
        <w:t>are back in vogue</w:t>
      </w:r>
      <w:r w:rsidRPr="005A6CD1">
        <w:rPr>
          <w:sz w:val="14"/>
        </w:rPr>
        <w:t>. Governments are increasingly restricting the flow of ideas, goods, money and people. Walls are popping up everywhere, both on the ground and in cyberspace. Immigration is out, tariffs are in.</w:t>
      </w:r>
    </w:p>
    <w:p w14:paraId="122CAF46" w14:textId="77777777" w:rsidR="00BD1B6C" w:rsidRPr="00B1021D" w:rsidRDefault="00BD1B6C" w:rsidP="00BD1B6C">
      <w:pPr>
        <w:rPr>
          <w:sz w:val="14"/>
        </w:rPr>
      </w:pPr>
      <w:r w:rsidRPr="00CD5BD5">
        <w:rPr>
          <w:rStyle w:val="StyleUnderline"/>
          <w:highlight w:val="yellow"/>
        </w:rPr>
        <w:t>If</w:t>
      </w:r>
      <w:r w:rsidRPr="00B1021D">
        <w:rPr>
          <w:rStyle w:val="StyleUnderline"/>
        </w:rPr>
        <w:t xml:space="preserve"> the </w:t>
      </w:r>
      <w:r w:rsidRPr="00CD5BD5">
        <w:rPr>
          <w:rStyle w:val="Emphasis"/>
          <w:highlight w:val="yellow"/>
        </w:rPr>
        <w:t>liberal order is collapsing</w:t>
      </w:r>
      <w:r w:rsidRPr="00CD5BD5">
        <w:rPr>
          <w:rStyle w:val="StyleUnderline"/>
          <w:highlight w:val="yellow"/>
        </w:rPr>
        <w:t>, what</w:t>
      </w:r>
      <w:r w:rsidRPr="00B1021D">
        <w:rPr>
          <w:rStyle w:val="StyleUnderline"/>
        </w:rPr>
        <w:t xml:space="preserve"> </w:t>
      </w:r>
      <w:r w:rsidRPr="00900C69">
        <w:rPr>
          <w:rStyle w:val="StyleUnderline"/>
          <w:highlight w:val="yellow"/>
        </w:rPr>
        <w:t>new</w:t>
      </w:r>
      <w:r w:rsidRPr="00B1021D">
        <w:rPr>
          <w:rStyle w:val="StyleUnderline"/>
        </w:rPr>
        <w:t xml:space="preserve"> kind of global </w:t>
      </w:r>
      <w:r w:rsidRPr="00900C69">
        <w:rPr>
          <w:rStyle w:val="StyleUnderline"/>
          <w:highlight w:val="yellow"/>
        </w:rPr>
        <w:t>order</w:t>
      </w:r>
      <w:r w:rsidRPr="00B1021D">
        <w:rPr>
          <w:rStyle w:val="StyleUnderline"/>
        </w:rPr>
        <w:t xml:space="preserve"> </w:t>
      </w:r>
      <w:r w:rsidRPr="00CD5BD5">
        <w:rPr>
          <w:rStyle w:val="StyleUnderline"/>
          <w:highlight w:val="yellow"/>
        </w:rPr>
        <w:t>might replace it?</w:t>
      </w:r>
      <w:r w:rsidRPr="00B1021D">
        <w:rPr>
          <w:sz w:val="14"/>
        </w:rPr>
        <w:t xml:space="preserve"> So far, </w:t>
      </w:r>
      <w:r w:rsidRPr="00900C69">
        <w:rPr>
          <w:rStyle w:val="StyleUnderline"/>
          <w:highlight w:val="yellow"/>
        </w:rPr>
        <w:t>those who challenge</w:t>
      </w:r>
      <w:r w:rsidRPr="00B1021D">
        <w:rPr>
          <w:rStyle w:val="StyleUnderline"/>
        </w:rPr>
        <w:t xml:space="preserve"> </w:t>
      </w:r>
      <w:r w:rsidRPr="00900C69">
        <w:rPr>
          <w:rStyle w:val="StyleUnderline"/>
          <w:highlight w:val="yellow"/>
        </w:rPr>
        <w:t>the</w:t>
      </w:r>
      <w:r w:rsidRPr="00B1021D">
        <w:rPr>
          <w:rStyle w:val="StyleUnderline"/>
        </w:rPr>
        <w:t xml:space="preserve"> liberal </w:t>
      </w:r>
      <w:r w:rsidRPr="00900C69">
        <w:rPr>
          <w:rStyle w:val="StyleUnderline"/>
          <w:highlight w:val="yellow"/>
        </w:rPr>
        <w:t>order</w:t>
      </w:r>
      <w:r w:rsidRPr="00B1021D">
        <w:rPr>
          <w:sz w:val="14"/>
        </w:rPr>
        <w:t xml:space="preserve"> do so mainly on a national level. They have many ideas about how to advance the interests of their particular country, but they </w:t>
      </w:r>
      <w:r w:rsidRPr="00900C69">
        <w:rPr>
          <w:rStyle w:val="StyleUnderline"/>
          <w:highlight w:val="yellow"/>
        </w:rPr>
        <w:t>don’t</w:t>
      </w:r>
      <w:r w:rsidRPr="00B1021D">
        <w:rPr>
          <w:rStyle w:val="StyleUnderline"/>
        </w:rPr>
        <w:t xml:space="preserve"> </w:t>
      </w:r>
      <w:r w:rsidRPr="00900C69">
        <w:rPr>
          <w:rStyle w:val="StyleUnderline"/>
          <w:highlight w:val="yellow"/>
        </w:rPr>
        <w:t xml:space="preserve">have a </w:t>
      </w:r>
      <w:r w:rsidRPr="00900C69">
        <w:rPr>
          <w:rStyle w:val="Emphasis"/>
          <w:highlight w:val="yellow"/>
        </w:rPr>
        <w:t>viable vision</w:t>
      </w:r>
      <w:r w:rsidRPr="00B1021D">
        <w:rPr>
          <w:rStyle w:val="StyleUnderline"/>
        </w:rPr>
        <w:t xml:space="preserve"> </w:t>
      </w:r>
      <w:r w:rsidRPr="00900C69">
        <w:rPr>
          <w:rStyle w:val="StyleUnderline"/>
          <w:highlight w:val="yellow"/>
        </w:rPr>
        <w:t>for how the world</w:t>
      </w:r>
      <w:r w:rsidRPr="00B1021D">
        <w:rPr>
          <w:rStyle w:val="StyleUnderline"/>
        </w:rPr>
        <w:t xml:space="preserve"> as a whole </w:t>
      </w:r>
      <w:r w:rsidRPr="00900C69">
        <w:rPr>
          <w:rStyle w:val="StyleUnderline"/>
          <w:highlight w:val="yellow"/>
        </w:rPr>
        <w:t>should function</w:t>
      </w:r>
      <w:r w:rsidRPr="00B1021D">
        <w:rPr>
          <w:sz w:val="14"/>
        </w:rPr>
        <w:t>. For example, Russian nationalism can be a reasonable guide for running the affairs of Russia, but Russian nationalism has no plan for the rest of humanity. Unless, of course, nationalism morphs into imperialism, and calls for one nation to conquer and rule the entire world. A century ago, several nationalist movements indeed harboured such imperialist fantasies. Today’s nationalists, whether in Russia, Turkey, Italy or China, so far refrain from advocating global conquest.</w:t>
      </w:r>
    </w:p>
    <w:p w14:paraId="574CDA15" w14:textId="77777777" w:rsidR="00BD1B6C" w:rsidRPr="00B1021D" w:rsidRDefault="00BD1B6C" w:rsidP="00BD1B6C">
      <w:pPr>
        <w:rPr>
          <w:sz w:val="14"/>
        </w:rPr>
      </w:pPr>
      <w:r w:rsidRPr="00B1021D">
        <w:rPr>
          <w:sz w:val="14"/>
        </w:rPr>
        <w:lastRenderedPageBreak/>
        <w:t xml:space="preserve">In place of violently establishing a global empire, </w:t>
      </w:r>
      <w:r w:rsidRPr="00B1021D">
        <w:rPr>
          <w:rStyle w:val="StyleUnderline"/>
        </w:rPr>
        <w:t>some nationalists</w:t>
      </w:r>
      <w:r w:rsidRPr="00B1021D">
        <w:rPr>
          <w:sz w:val="14"/>
        </w:rPr>
        <w:t xml:space="preserve"> such as Steve Bannon, Viktor Orban, the Northern League in Italy and the British Brexiteers dream about a peaceful “Nationalist International”. They </w:t>
      </w:r>
      <w:r w:rsidRPr="00B1021D">
        <w:rPr>
          <w:rStyle w:val="StyleUnderline"/>
        </w:rPr>
        <w:t>argue</w:t>
      </w:r>
      <w:r w:rsidRPr="00B1021D">
        <w:rPr>
          <w:sz w:val="14"/>
        </w:rPr>
        <w:t xml:space="preserve"> that all nations today face the same enemies. The bogeymen of globalism, multiculturalism and immigration are threatening to destroy the traditions and identities of all nations. Therefore nationalists across the world should make common cause in opposing these global forces. Hungarians, Italians, Turks and Israelis should build walls, erect fences and slow down the movement of people, goods, money and ideas.</w:t>
      </w:r>
    </w:p>
    <w:p w14:paraId="3A5746AC" w14:textId="77777777" w:rsidR="00BD1B6C" w:rsidRPr="00B1021D" w:rsidRDefault="00BD1B6C" w:rsidP="00BD1B6C">
      <w:pPr>
        <w:rPr>
          <w:sz w:val="14"/>
        </w:rPr>
      </w:pPr>
      <w:r w:rsidRPr="00917160">
        <w:rPr>
          <w:rStyle w:val="StyleUnderline"/>
          <w:highlight w:val="yellow"/>
        </w:rPr>
        <w:t>The world will</w:t>
      </w:r>
      <w:r w:rsidRPr="00B1021D">
        <w:rPr>
          <w:sz w:val="14"/>
        </w:rPr>
        <w:t xml:space="preserve"> then </w:t>
      </w:r>
      <w:r w:rsidRPr="00917160">
        <w:rPr>
          <w:rStyle w:val="StyleUnderline"/>
          <w:highlight w:val="yellow"/>
        </w:rPr>
        <w:t>be divided into distinct nation-states</w:t>
      </w:r>
      <w:r w:rsidRPr="00B1021D">
        <w:rPr>
          <w:sz w:val="14"/>
        </w:rPr>
        <w:t xml:space="preserve">, each with its own sacred identity and traditions. Based on mutual respect for these differing identities, all nation-states could cooperate and trade peacefully with one another. Hungary will be Hungarian, Turkey will be Turkish, Israel will be Israeli, and everyone will know who they are and what is their proper place in the world. It will be a world without immigration, without universal values, without multiculturalism, and without a global </w:t>
      </w:r>
      <w:r w:rsidRPr="005A6CD1">
        <w:rPr>
          <w:sz w:val="14"/>
        </w:rPr>
        <w:t xml:space="preserve">elite—but with peaceful international relations and some trade. In a word, </w:t>
      </w:r>
      <w:r w:rsidRPr="005A6CD1">
        <w:rPr>
          <w:rStyle w:val="StyleUnderline"/>
        </w:rPr>
        <w:t xml:space="preserve">the “Nationalist International” envisions </w:t>
      </w:r>
      <w:r w:rsidRPr="00CD5BD5">
        <w:rPr>
          <w:rStyle w:val="StyleUnderline"/>
          <w:highlight w:val="yellow"/>
        </w:rPr>
        <w:t>the world as</w:t>
      </w:r>
      <w:r w:rsidRPr="00B1021D">
        <w:rPr>
          <w:rStyle w:val="StyleUnderline"/>
        </w:rPr>
        <w:t xml:space="preserve"> </w:t>
      </w:r>
      <w:r w:rsidRPr="005A6CD1">
        <w:rPr>
          <w:rStyle w:val="StyleUnderline"/>
        </w:rPr>
        <w:t xml:space="preserve">a network of </w:t>
      </w:r>
      <w:r w:rsidRPr="00CD5BD5">
        <w:rPr>
          <w:rStyle w:val="StyleUnderline"/>
          <w:highlight w:val="yellow"/>
        </w:rPr>
        <w:t>walled-but-friendly fortresses</w:t>
      </w:r>
      <w:r w:rsidRPr="00B1021D">
        <w:rPr>
          <w:sz w:val="14"/>
        </w:rPr>
        <w:t>.</w:t>
      </w:r>
    </w:p>
    <w:p w14:paraId="413F15AB" w14:textId="77777777" w:rsidR="00BD1B6C" w:rsidRPr="00B1021D" w:rsidRDefault="00BD1B6C" w:rsidP="00BD1B6C">
      <w:pPr>
        <w:rPr>
          <w:sz w:val="14"/>
        </w:rPr>
      </w:pPr>
      <w:r w:rsidRPr="00B1021D">
        <w:rPr>
          <w:sz w:val="14"/>
        </w:rPr>
        <w:t>Many people would think this is quite a reasonable vision. Why isn’t it a viable alternative to the liberal order? Two things should be noted about it. First, it is still a comparatively liberal vision. It assumes that no human group is superior to all others, that no nation should dominate its peers, and that international cooperation is better than conflict. In fact, liberalism and nationalism were originally closely aligned with one another. The 19th century liberal nationalists, such as Giuseppe Garibaldi and Giuseppe Mazzini in Italy, and Adam Mickiewicz in Poland, dreamt about precisely such an international liberal order of peacefully-coexisting nations.</w:t>
      </w:r>
    </w:p>
    <w:p w14:paraId="2C2F0B27" w14:textId="77777777" w:rsidR="00BD1B6C" w:rsidRPr="00B1021D" w:rsidRDefault="00BD1B6C" w:rsidP="00BD1B6C">
      <w:pPr>
        <w:rPr>
          <w:sz w:val="14"/>
        </w:rPr>
      </w:pPr>
      <w:r w:rsidRPr="00B1021D">
        <w:rPr>
          <w:sz w:val="14"/>
        </w:rPr>
        <w:t>The second thing to note abo</w:t>
      </w:r>
      <w:r w:rsidRPr="005A6CD1">
        <w:rPr>
          <w:sz w:val="14"/>
        </w:rPr>
        <w:t xml:space="preserve">ut </w:t>
      </w:r>
      <w:r w:rsidRPr="00F511BE">
        <w:rPr>
          <w:rStyle w:val="StyleUnderline"/>
          <w:highlight w:val="yellow"/>
        </w:rPr>
        <w:t>this</w:t>
      </w:r>
      <w:r w:rsidRPr="00B1021D">
        <w:rPr>
          <w:rStyle w:val="StyleUnderline"/>
        </w:rPr>
        <w:t xml:space="preserve"> </w:t>
      </w:r>
      <w:r w:rsidRPr="00F511BE">
        <w:rPr>
          <w:rStyle w:val="StyleUnderline"/>
          <w:highlight w:val="yellow"/>
        </w:rPr>
        <w:t>vision</w:t>
      </w:r>
      <w:r w:rsidRPr="00B1021D">
        <w:rPr>
          <w:rStyle w:val="StyleUnderline"/>
        </w:rPr>
        <w:t xml:space="preserve"> of friendly fortresses</w:t>
      </w:r>
      <w:r w:rsidRPr="00B1021D">
        <w:rPr>
          <w:sz w:val="14"/>
        </w:rPr>
        <w:t xml:space="preserve"> is that it </w:t>
      </w:r>
      <w:r w:rsidRPr="00CD5BD5">
        <w:rPr>
          <w:rStyle w:val="Emphasis"/>
          <w:highlight w:val="yellow"/>
        </w:rPr>
        <w:t>has been tried</w:t>
      </w:r>
      <w:r w:rsidRPr="00CD5BD5">
        <w:rPr>
          <w:sz w:val="14"/>
          <w:highlight w:val="yellow"/>
        </w:rPr>
        <w:t>—</w:t>
      </w:r>
      <w:r w:rsidRPr="00CD5BD5">
        <w:rPr>
          <w:rStyle w:val="StyleUnderline"/>
          <w:highlight w:val="yellow"/>
        </w:rPr>
        <w:t>and</w:t>
      </w:r>
      <w:r w:rsidRPr="00B1021D">
        <w:rPr>
          <w:rStyle w:val="StyleUnderline"/>
        </w:rPr>
        <w:t xml:space="preserve"> it </w:t>
      </w:r>
      <w:r w:rsidRPr="00CD5BD5">
        <w:rPr>
          <w:rStyle w:val="Emphasis"/>
          <w:highlight w:val="yellow"/>
        </w:rPr>
        <w:t>failed</w:t>
      </w:r>
      <w:r w:rsidRPr="00B1021D">
        <w:rPr>
          <w:rStyle w:val="Emphasis"/>
        </w:rPr>
        <w:t xml:space="preserve"> </w:t>
      </w:r>
      <w:r w:rsidRPr="00F511BE">
        <w:rPr>
          <w:rStyle w:val="Emphasis"/>
          <w:highlight w:val="yellow"/>
        </w:rPr>
        <w:t>spectacularly</w:t>
      </w:r>
      <w:r w:rsidRPr="00B1021D">
        <w:rPr>
          <w:rStyle w:val="StyleUnderline"/>
        </w:rPr>
        <w:t xml:space="preserve">. </w:t>
      </w:r>
      <w:r w:rsidRPr="00B1021D">
        <w:rPr>
          <w:rStyle w:val="Emphasis"/>
        </w:rPr>
        <w:t xml:space="preserve">All </w:t>
      </w:r>
      <w:r w:rsidRPr="00CD5BD5">
        <w:rPr>
          <w:rStyle w:val="Emphasis"/>
          <w:highlight w:val="yellow"/>
        </w:rPr>
        <w:t>attempts</w:t>
      </w:r>
      <w:r w:rsidRPr="00CD5BD5">
        <w:rPr>
          <w:rStyle w:val="StyleUnderline"/>
          <w:highlight w:val="yellow"/>
        </w:rPr>
        <w:t xml:space="preserve"> to divide the world</w:t>
      </w:r>
      <w:r w:rsidRPr="00B1021D">
        <w:rPr>
          <w:rStyle w:val="StyleUnderline"/>
        </w:rPr>
        <w:t xml:space="preserve"> into clear-cut nations have</w:t>
      </w:r>
      <w:r w:rsidRPr="00B1021D">
        <w:rPr>
          <w:sz w:val="14"/>
        </w:rPr>
        <w:t xml:space="preserve"> so far </w:t>
      </w:r>
      <w:r w:rsidRPr="00CD5BD5">
        <w:rPr>
          <w:rStyle w:val="Emphasis"/>
          <w:highlight w:val="yellow"/>
        </w:rPr>
        <w:t>resulted in war and genocide</w:t>
      </w:r>
      <w:r w:rsidRPr="00B1021D">
        <w:rPr>
          <w:sz w:val="14"/>
        </w:rPr>
        <w:t>. When the heirs of Garibaldi, Mazzini and Mickiewicz managed to overthrow the multi-ethnic Habsburg Empire, it proved impossible to find a clear line dividing Italians from Slovenes or Poles from Ukrainians.</w:t>
      </w:r>
    </w:p>
    <w:p w14:paraId="23CB9C54" w14:textId="77777777" w:rsidR="00BD1B6C" w:rsidRPr="00B1021D" w:rsidRDefault="00BD1B6C" w:rsidP="00BD1B6C">
      <w:pPr>
        <w:rPr>
          <w:sz w:val="14"/>
        </w:rPr>
      </w:pPr>
      <w:r w:rsidRPr="00B1021D">
        <w:rPr>
          <w:sz w:val="14"/>
        </w:rPr>
        <w:t>This had set the stage for the second world war. The key problem with the network of fortresses is that each national fortress wants a bit more land, security and prosperity for itself at the expense of the neighbors, and without the help of universal values and global organisations, rival fortresses cannot agree on any common rules. Walled fortresses are seldom friendly.</w:t>
      </w:r>
    </w:p>
    <w:p w14:paraId="55390F17" w14:textId="77777777" w:rsidR="00BD1B6C" w:rsidRPr="00B1021D" w:rsidRDefault="00BD1B6C" w:rsidP="00BD1B6C">
      <w:pPr>
        <w:rPr>
          <w:sz w:val="14"/>
        </w:rPr>
      </w:pPr>
      <w:r w:rsidRPr="00B1021D">
        <w:rPr>
          <w:sz w:val="14"/>
        </w:rPr>
        <w:t xml:space="preserve">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B1021D">
        <w:rPr>
          <w:rStyle w:val="StyleUnderline"/>
        </w:rPr>
        <w:t>they deny the necessity of any global order whatsoever</w:t>
      </w:r>
      <w:r w:rsidRPr="00B1021D">
        <w:rPr>
          <w:sz w:val="14"/>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p>
    <w:p w14:paraId="0904D7A0" w14:textId="77777777" w:rsidR="00BD1B6C" w:rsidRPr="00B1021D" w:rsidRDefault="00BD1B6C" w:rsidP="00BD1B6C">
      <w:pPr>
        <w:rPr>
          <w:sz w:val="14"/>
        </w:rPr>
      </w:pPr>
      <w:r w:rsidRPr="00B1021D">
        <w:rPr>
          <w:sz w:val="14"/>
        </w:rPr>
        <w:t>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p>
    <w:p w14:paraId="19D0C8AE" w14:textId="77777777" w:rsidR="00BD1B6C" w:rsidRPr="00B1021D" w:rsidRDefault="00BD1B6C" w:rsidP="00BD1B6C">
      <w:pPr>
        <w:rPr>
          <w:sz w:val="14"/>
        </w:rPr>
      </w:pPr>
      <w:r w:rsidRPr="00B1021D">
        <w:rPr>
          <w:sz w:val="14"/>
        </w:rPr>
        <w:t xml:space="preserve">Even more importantly, whether people like it or not, </w:t>
      </w:r>
      <w:r w:rsidRPr="00F511BE">
        <w:rPr>
          <w:rStyle w:val="StyleUnderline"/>
          <w:highlight w:val="yellow"/>
        </w:rPr>
        <w:t>humankind</w:t>
      </w:r>
      <w:r w:rsidRPr="00B1021D">
        <w:rPr>
          <w:sz w:val="14"/>
        </w:rPr>
        <w:t xml:space="preserve"> today </w:t>
      </w:r>
      <w:r w:rsidRPr="00F511BE">
        <w:rPr>
          <w:rStyle w:val="StyleUnderline"/>
          <w:highlight w:val="yellow"/>
        </w:rPr>
        <w:t>faces</w:t>
      </w:r>
      <w:r w:rsidRPr="00B1021D">
        <w:rPr>
          <w:sz w:val="14"/>
        </w:rPr>
        <w:t xml:space="preserve"> three </w:t>
      </w:r>
      <w:r w:rsidRPr="00CD5BD5">
        <w:rPr>
          <w:rStyle w:val="StyleUnderline"/>
          <w:highlight w:val="yellow"/>
        </w:rPr>
        <w:t>common problems</w:t>
      </w:r>
      <w:r w:rsidRPr="00B1021D">
        <w:rPr>
          <w:rStyle w:val="StyleUnderline"/>
        </w:rPr>
        <w:t xml:space="preserve"> that make a mockery of all national borders</w:t>
      </w:r>
      <w:r w:rsidRPr="00B1021D">
        <w:rPr>
          <w:sz w:val="14"/>
        </w:rPr>
        <w:t xml:space="preserve">, and </w:t>
      </w:r>
      <w:r w:rsidRPr="00F511BE">
        <w:rPr>
          <w:rStyle w:val="StyleUnderline"/>
          <w:highlight w:val="yellow"/>
        </w:rPr>
        <w:t>that</w:t>
      </w:r>
      <w:r w:rsidRPr="00B1021D">
        <w:rPr>
          <w:rStyle w:val="StyleUnderline"/>
        </w:rPr>
        <w:t xml:space="preserve"> </w:t>
      </w:r>
      <w:r w:rsidRPr="00CD5BD5">
        <w:rPr>
          <w:rStyle w:val="StyleUnderline"/>
          <w:highlight w:val="yellow"/>
        </w:rPr>
        <w:t xml:space="preserve">can </w:t>
      </w:r>
      <w:r w:rsidRPr="00CD5BD5">
        <w:rPr>
          <w:rStyle w:val="Emphasis"/>
          <w:highlight w:val="yellow"/>
        </w:rPr>
        <w:t xml:space="preserve">only be solved through global </w:t>
      </w:r>
      <w:r w:rsidRPr="00F511BE">
        <w:rPr>
          <w:rStyle w:val="Emphasis"/>
          <w:highlight w:val="yellow"/>
        </w:rPr>
        <w:t>cooperation</w:t>
      </w:r>
      <w:r w:rsidRPr="00B1021D">
        <w:rPr>
          <w:rStyle w:val="StyleUnderline"/>
        </w:rPr>
        <w:t xml:space="preserve">. These are </w:t>
      </w:r>
      <w:r w:rsidRPr="00CD5BD5">
        <w:rPr>
          <w:rStyle w:val="Emphasis"/>
          <w:highlight w:val="yellow"/>
        </w:rPr>
        <w:t xml:space="preserve">nuclear </w:t>
      </w:r>
      <w:r w:rsidRPr="00F511BE">
        <w:rPr>
          <w:rStyle w:val="Emphasis"/>
          <w:highlight w:val="yellow"/>
        </w:rPr>
        <w:t>war, climate change and technological disruption</w:t>
      </w:r>
      <w:r w:rsidRPr="00B1021D">
        <w:rPr>
          <w:rStyle w:val="StyleUnderline"/>
        </w:rPr>
        <w:t xml:space="preserve">. </w:t>
      </w:r>
      <w:r w:rsidRPr="00CD5BD5">
        <w:rPr>
          <w:rStyle w:val="StyleUnderline"/>
          <w:highlight w:val="yellow"/>
        </w:rPr>
        <w:t>You cannot build a wall against nuclear winter or</w:t>
      </w:r>
      <w:r w:rsidRPr="00B1021D">
        <w:rPr>
          <w:rStyle w:val="StyleUnderline"/>
        </w:rPr>
        <w:t xml:space="preserve"> against global </w:t>
      </w:r>
      <w:r w:rsidRPr="00CD5BD5">
        <w:rPr>
          <w:rStyle w:val="StyleUnderline"/>
          <w:highlight w:val="yellow"/>
        </w:rPr>
        <w:t>warming</w:t>
      </w:r>
      <w:r w:rsidRPr="00B1021D">
        <w:rPr>
          <w:rStyle w:val="StyleUnderline"/>
        </w:rPr>
        <w:t xml:space="preserve">, and </w:t>
      </w:r>
      <w:r w:rsidRPr="00F511BE">
        <w:rPr>
          <w:rStyle w:val="StyleUnderline"/>
          <w:highlight w:val="yellow"/>
        </w:rPr>
        <w:t>no nation can regulate</w:t>
      </w:r>
      <w:r w:rsidRPr="00B1021D">
        <w:rPr>
          <w:sz w:val="14"/>
        </w:rPr>
        <w:t xml:space="preserve"> artificial intelligence (</w:t>
      </w:r>
      <w:r w:rsidRPr="00B1021D">
        <w:rPr>
          <w:rStyle w:val="StyleUnderline"/>
        </w:rPr>
        <w:t>AI</w:t>
      </w:r>
      <w:r w:rsidRPr="00F511BE">
        <w:rPr>
          <w:rStyle w:val="StyleUnderline"/>
          <w:highlight w:val="yellow"/>
        </w:rPr>
        <w:t>)</w:t>
      </w:r>
      <w:r w:rsidRPr="00B1021D">
        <w:rPr>
          <w:rStyle w:val="StyleUnderline"/>
        </w:rPr>
        <w:t xml:space="preserve"> or bioengineering </w:t>
      </w:r>
      <w:r w:rsidRPr="00F511BE">
        <w:rPr>
          <w:rStyle w:val="StyleUnderline"/>
          <w:highlight w:val="yellow"/>
        </w:rPr>
        <w:t>single-handedly</w:t>
      </w:r>
      <w:r w:rsidRPr="00B1021D">
        <w:rPr>
          <w:sz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p>
    <w:p w14:paraId="79AF6D7C" w14:textId="77777777" w:rsidR="00BD1B6C" w:rsidRPr="00B1021D" w:rsidRDefault="00BD1B6C" w:rsidP="00BD1B6C">
      <w:pPr>
        <w:rPr>
          <w:sz w:val="14"/>
        </w:rPr>
      </w:pPr>
      <w:r w:rsidRPr="00CD5BD5">
        <w:rPr>
          <w:rStyle w:val="StyleUnderline"/>
          <w:highlight w:val="yellow"/>
        </w:rPr>
        <w:t xml:space="preserve">An </w:t>
      </w:r>
      <w:r w:rsidRPr="00CD5BD5">
        <w:rPr>
          <w:rStyle w:val="Emphasis"/>
          <w:highlight w:val="yellow"/>
        </w:rPr>
        <w:t>AI</w:t>
      </w:r>
      <w:r w:rsidRPr="00B1021D">
        <w:rPr>
          <w:rStyle w:val="Emphasis"/>
        </w:rPr>
        <w:t xml:space="preserve"> arms race</w:t>
      </w:r>
      <w:r w:rsidRPr="00B1021D">
        <w:rPr>
          <w:rStyle w:val="StyleUnderline"/>
        </w:rPr>
        <w:t xml:space="preserve"> </w:t>
      </w:r>
      <w:r w:rsidRPr="00CD5BD5">
        <w:rPr>
          <w:rStyle w:val="StyleUnderline"/>
          <w:highlight w:val="yellow"/>
        </w:rPr>
        <w:t>or</w:t>
      </w:r>
      <w:r w:rsidRPr="00B1021D">
        <w:rPr>
          <w:rStyle w:val="StyleUnderline"/>
        </w:rPr>
        <w:t xml:space="preserve"> a </w:t>
      </w:r>
      <w:r w:rsidRPr="00CD5BD5">
        <w:rPr>
          <w:rStyle w:val="Emphasis"/>
          <w:highlight w:val="yellow"/>
        </w:rPr>
        <w:t>biotech</w:t>
      </w:r>
      <w:r w:rsidRPr="00B1021D">
        <w:rPr>
          <w:rStyle w:val="Emphasis"/>
        </w:rPr>
        <w:t xml:space="preserve">nological </w:t>
      </w:r>
      <w:r w:rsidRPr="00CD5BD5">
        <w:rPr>
          <w:rStyle w:val="Emphasis"/>
          <w:highlight w:val="yellow"/>
        </w:rPr>
        <w:t>arms race</w:t>
      </w:r>
      <w:r w:rsidRPr="00B1021D">
        <w:rPr>
          <w:sz w:val="14"/>
        </w:rPr>
        <w:t xml:space="preserve"> almost </w:t>
      </w:r>
      <w:r w:rsidRPr="00CD5BD5">
        <w:rPr>
          <w:rStyle w:val="Emphasis"/>
          <w:highlight w:val="yellow"/>
        </w:rPr>
        <w:t>guarantees</w:t>
      </w:r>
      <w:r w:rsidRPr="00B1021D">
        <w:rPr>
          <w:rStyle w:val="Emphasis"/>
        </w:rPr>
        <w:t xml:space="preserve"> </w:t>
      </w:r>
      <w:r w:rsidRPr="00F511BE">
        <w:rPr>
          <w:rStyle w:val="Emphasis"/>
          <w:highlight w:val="yellow"/>
        </w:rPr>
        <w:t>the worst outcome</w:t>
      </w:r>
      <w:r w:rsidRPr="00F511BE">
        <w:rPr>
          <w:rStyle w:val="StyleUnderline"/>
          <w:highlight w:val="yellow"/>
        </w:rPr>
        <w:t xml:space="preserve">. </w:t>
      </w:r>
      <w:r w:rsidRPr="00F511BE">
        <w:rPr>
          <w:rStyle w:val="StyleUnderline"/>
        </w:rPr>
        <w:t>Whoever wins</w:t>
      </w:r>
      <w:r w:rsidRPr="00B1021D">
        <w:rPr>
          <w:sz w:val="14"/>
        </w:rPr>
        <w:t xml:space="preserve"> the arms race, </w:t>
      </w:r>
      <w:r w:rsidRPr="00CD5BD5">
        <w:rPr>
          <w:rStyle w:val="Emphasis"/>
          <w:highlight w:val="yellow"/>
        </w:rPr>
        <w:t>the loser will</w:t>
      </w:r>
      <w:r w:rsidRPr="00B1021D">
        <w:rPr>
          <w:rStyle w:val="Emphasis"/>
        </w:rPr>
        <w:t xml:space="preserve"> likely </w:t>
      </w:r>
      <w:r w:rsidRPr="00CD5BD5">
        <w:rPr>
          <w:rStyle w:val="Emphasis"/>
          <w:highlight w:val="yellow"/>
        </w:rPr>
        <w:t>be humanity itself</w:t>
      </w:r>
      <w:r w:rsidRPr="00B1021D">
        <w:rPr>
          <w:sz w:val="14"/>
        </w:rPr>
        <w:t xml:space="preserve">. For in an arms race, </w:t>
      </w:r>
      <w:r w:rsidRPr="00B1021D">
        <w:rPr>
          <w:rStyle w:val="StyleUnderline"/>
        </w:rPr>
        <w:t xml:space="preserve">all </w:t>
      </w:r>
      <w:r w:rsidRPr="00CD5BD5">
        <w:rPr>
          <w:rStyle w:val="StyleUnderline"/>
          <w:highlight w:val="yellow"/>
        </w:rPr>
        <w:t>reg</w:t>
      </w:r>
      <w:r w:rsidRPr="00B1021D">
        <w:rPr>
          <w:rStyle w:val="StyleUnderline"/>
        </w:rPr>
        <w:t>ulation</w:t>
      </w:r>
      <w:r w:rsidRPr="00CD5BD5">
        <w:rPr>
          <w:rStyle w:val="StyleUnderline"/>
          <w:highlight w:val="yellow"/>
        </w:rPr>
        <w:t>s will collapse</w:t>
      </w:r>
      <w:r w:rsidRPr="00B1021D">
        <w:rPr>
          <w:sz w:val="14"/>
        </w:rPr>
        <w:t>. Consider, for example, conducting genetic-engineering experiments on human babies. Every country will say: “We don’t want to conduct such experiments—we are the good guys. But how do we know our rivals are not doing it? We cannot afford to remain behind. So we must do it before them.”</w:t>
      </w:r>
    </w:p>
    <w:p w14:paraId="5A0829AD" w14:textId="77777777" w:rsidR="00BD1B6C" w:rsidRPr="00B1021D" w:rsidRDefault="00BD1B6C" w:rsidP="00BD1B6C">
      <w:pPr>
        <w:rPr>
          <w:sz w:val="14"/>
        </w:rPr>
      </w:pPr>
      <w:r w:rsidRPr="00B1021D">
        <w:rPr>
          <w:sz w:val="14"/>
        </w:rPr>
        <w:t xml:space="preserve">Similarly, </w:t>
      </w:r>
      <w:r w:rsidRPr="00CD5BD5">
        <w:rPr>
          <w:rStyle w:val="StyleUnderline"/>
          <w:highlight w:val="yellow"/>
        </w:rPr>
        <w:t>consider</w:t>
      </w:r>
      <w:r w:rsidRPr="00B1021D">
        <w:rPr>
          <w:rStyle w:val="StyleUnderline"/>
        </w:rPr>
        <w:t xml:space="preserve"> developing </w:t>
      </w:r>
      <w:r w:rsidRPr="00CD5BD5">
        <w:rPr>
          <w:rStyle w:val="StyleUnderline"/>
          <w:highlight w:val="yellow"/>
        </w:rPr>
        <w:t>autonomous-weapon systems</w:t>
      </w:r>
      <w:r w:rsidRPr="00B1021D">
        <w:rPr>
          <w:sz w:val="14"/>
        </w:rPr>
        <w:t xml:space="preserve">, that can decide for themselves whether to shoot and kill people. Again, </w:t>
      </w:r>
      <w:r w:rsidRPr="00B1021D">
        <w:rPr>
          <w:rStyle w:val="StyleUnderline"/>
        </w:rPr>
        <w:t>every country will say: “This</w:t>
      </w:r>
      <w:r w:rsidRPr="00B1021D">
        <w:rPr>
          <w:sz w:val="14"/>
        </w:rPr>
        <w:t xml:space="preserve"> is a very dangerous technology, and it </w:t>
      </w:r>
      <w:r w:rsidRPr="00B1021D">
        <w:rPr>
          <w:rStyle w:val="StyleUnderline"/>
        </w:rPr>
        <w:t>should be regulated</w:t>
      </w:r>
      <w:r w:rsidRPr="00B1021D">
        <w:rPr>
          <w:sz w:val="14"/>
        </w:rPr>
        <w:t xml:space="preserve"> carefully. </w:t>
      </w:r>
      <w:r w:rsidRPr="00B1021D">
        <w:rPr>
          <w:rStyle w:val="StyleUnderline"/>
        </w:rPr>
        <w:t>But we don’t trust our rivals to regulate it, so we must develop it first</w:t>
      </w:r>
      <w:r w:rsidRPr="00B1021D">
        <w:rPr>
          <w:sz w:val="14"/>
        </w:rPr>
        <w:t>”.</w:t>
      </w:r>
    </w:p>
    <w:p w14:paraId="0633C6F7" w14:textId="77777777" w:rsidR="00BD1B6C" w:rsidRPr="00B1021D" w:rsidRDefault="00BD1B6C" w:rsidP="00BD1B6C">
      <w:pPr>
        <w:rPr>
          <w:sz w:val="14"/>
        </w:rPr>
      </w:pPr>
      <w:r w:rsidRPr="00CD5BD5">
        <w:rPr>
          <w:rStyle w:val="StyleUnderline"/>
          <w:highlight w:val="yellow"/>
        </w:rPr>
        <w:t xml:space="preserve">The </w:t>
      </w:r>
      <w:r w:rsidRPr="00CD5BD5">
        <w:rPr>
          <w:rStyle w:val="Emphasis"/>
          <w:highlight w:val="yellow"/>
        </w:rPr>
        <w:t>only thing</w:t>
      </w:r>
      <w:r w:rsidRPr="00CD5BD5">
        <w:rPr>
          <w:rStyle w:val="StyleUnderline"/>
          <w:highlight w:val="yellow"/>
        </w:rPr>
        <w:t xml:space="preserve"> that can prevent</w:t>
      </w:r>
      <w:r w:rsidRPr="00B1021D">
        <w:rPr>
          <w:sz w:val="14"/>
        </w:rPr>
        <w:t xml:space="preserve"> such </w:t>
      </w:r>
      <w:r w:rsidRPr="00B1021D">
        <w:rPr>
          <w:rStyle w:val="StyleUnderline"/>
        </w:rPr>
        <w:t xml:space="preserve">destructive </w:t>
      </w:r>
      <w:r w:rsidRPr="00CD5BD5">
        <w:rPr>
          <w:rStyle w:val="StyleUnderline"/>
          <w:highlight w:val="yellow"/>
        </w:rPr>
        <w:t xml:space="preserve">arms races is </w:t>
      </w:r>
      <w:r w:rsidRPr="00CD5BD5">
        <w:rPr>
          <w:rStyle w:val="Emphasis"/>
          <w:highlight w:val="yellow"/>
        </w:rPr>
        <w:t>greater trust</w:t>
      </w:r>
      <w:r w:rsidRPr="00B1021D">
        <w:rPr>
          <w:rStyle w:val="Emphasis"/>
        </w:rPr>
        <w:t xml:space="preserve"> between countries</w:t>
      </w:r>
      <w:r w:rsidRPr="00B1021D">
        <w:rPr>
          <w:sz w:val="14"/>
        </w:rPr>
        <w:t xml:space="preserve">. </w:t>
      </w:r>
      <w:r w:rsidRPr="00CD5BD5">
        <w:rPr>
          <w:rStyle w:val="StyleUnderline"/>
          <w:highlight w:val="yellow"/>
        </w:rPr>
        <w:t xml:space="preserve">This is </w:t>
      </w:r>
      <w:r w:rsidRPr="00CD5BD5">
        <w:rPr>
          <w:rStyle w:val="Emphasis"/>
          <w:highlight w:val="yellow"/>
        </w:rPr>
        <w:t>not</w:t>
      </w:r>
      <w:r w:rsidRPr="00B1021D">
        <w:rPr>
          <w:rStyle w:val="Emphasis"/>
        </w:rPr>
        <w:t xml:space="preserve"> an </w:t>
      </w:r>
      <w:r w:rsidRPr="00CD5BD5">
        <w:rPr>
          <w:rStyle w:val="Emphasis"/>
          <w:highlight w:val="yellow"/>
        </w:rPr>
        <w:t>impossible</w:t>
      </w:r>
      <w:r w:rsidRPr="00B1021D">
        <w:rPr>
          <w:rStyle w:val="Emphasis"/>
        </w:rPr>
        <w:t xml:space="preserve"> mission</w:t>
      </w:r>
      <w:r w:rsidRPr="00B1021D">
        <w:rPr>
          <w:sz w:val="14"/>
        </w:rPr>
        <w:t xml:space="preserve">. If today the Germans promise the French: “Trust us, we aren’t developing killer robots in a secret laboratory under the Bavarian Alps,” the French are likely to believe the Germans, despite the terrible history of these two countries. </w:t>
      </w:r>
      <w:r w:rsidRPr="000C6D52">
        <w:rPr>
          <w:rStyle w:val="StyleUnderline"/>
          <w:highlight w:val="yellow"/>
        </w:rPr>
        <w:t>We need to build such trust globally</w:t>
      </w:r>
      <w:r w:rsidRPr="00B1021D">
        <w:rPr>
          <w:sz w:val="14"/>
        </w:rPr>
        <w:t>. We need to reach a point when Americans and Chinese can trust one another like the French and Germans.</w:t>
      </w:r>
    </w:p>
    <w:p w14:paraId="0B64A18A" w14:textId="77777777" w:rsidR="00BD1B6C" w:rsidRPr="00B1021D" w:rsidRDefault="00BD1B6C" w:rsidP="00BD1B6C">
      <w:pPr>
        <w:rPr>
          <w:sz w:val="14"/>
        </w:rPr>
      </w:pPr>
      <w:r w:rsidRPr="00B1021D">
        <w:rPr>
          <w:sz w:val="14"/>
        </w:rPr>
        <w:lastRenderedPageBreak/>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B1021D">
        <w:rPr>
          <w:rStyle w:val="StyleUnderline"/>
        </w:rPr>
        <w:t>Unless we find solutions on a global level to the disruptions caused by AI, entire countries might collapse, and the resulting chaos</w:t>
      </w:r>
      <w:r w:rsidRPr="00B1021D">
        <w:rPr>
          <w:sz w:val="14"/>
        </w:rPr>
        <w:t xml:space="preserve">, violence and waves of immigration </w:t>
      </w:r>
      <w:r w:rsidRPr="00B1021D">
        <w:rPr>
          <w:rStyle w:val="StyleUnderline"/>
        </w:rPr>
        <w:t xml:space="preserve">will </w:t>
      </w:r>
      <w:r w:rsidRPr="00B1021D">
        <w:rPr>
          <w:rStyle w:val="Emphasis"/>
        </w:rPr>
        <w:t>destabilise the entire world</w:t>
      </w:r>
      <w:r w:rsidRPr="00B1021D">
        <w:rPr>
          <w:sz w:val="14"/>
        </w:rPr>
        <w:t>.</w:t>
      </w:r>
    </w:p>
    <w:p w14:paraId="2E95DA44" w14:textId="77777777" w:rsidR="00BD1B6C" w:rsidRPr="00B1021D" w:rsidRDefault="00BD1B6C" w:rsidP="00BD1B6C">
      <w:pPr>
        <w:rPr>
          <w:sz w:val="14"/>
        </w:rPr>
      </w:pPr>
      <w:r w:rsidRPr="00B1021D">
        <w:rPr>
          <w:sz w:val="14"/>
        </w:rPr>
        <w:t xml:space="preserve">This is the proper perspective to look at recent developments such as Brexit. In itself, Brexit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all of these problems. Every minute that Britain and the EU spend on Brexit is one less minute they spend on preventing climate change and on regulating AI. </w:t>
      </w:r>
    </w:p>
    <w:p w14:paraId="45E31FD8" w14:textId="77777777" w:rsidR="00BD1B6C" w:rsidRPr="008C5DEA" w:rsidRDefault="00BD1B6C" w:rsidP="00BD1B6C">
      <w:pPr>
        <w:rPr>
          <w:sz w:val="14"/>
        </w:rPr>
      </w:pPr>
      <w:r w:rsidRPr="00B1021D">
        <w:rPr>
          <w:sz w:val="14"/>
        </w:rPr>
        <w:t xml:space="preserve">In order </w:t>
      </w:r>
      <w:r w:rsidRPr="00CD5BD5">
        <w:rPr>
          <w:rStyle w:val="Emphasis"/>
          <w:highlight w:val="yellow"/>
        </w:rPr>
        <w:t>to survive</w:t>
      </w:r>
      <w:r w:rsidRPr="00B1021D">
        <w:rPr>
          <w:sz w:val="14"/>
        </w:rPr>
        <w:t xml:space="preserve"> and flourish </w:t>
      </w:r>
      <w:r w:rsidRPr="00B1021D">
        <w:rPr>
          <w:rStyle w:val="StyleUnderline"/>
        </w:rPr>
        <w:t xml:space="preserve">in the 21st century, </w:t>
      </w:r>
      <w:r w:rsidRPr="00CD5BD5">
        <w:rPr>
          <w:rStyle w:val="StyleUnderline"/>
          <w:highlight w:val="yellow"/>
        </w:rPr>
        <w:t>humankind needs</w:t>
      </w:r>
      <w:r w:rsidRPr="00B1021D">
        <w:rPr>
          <w:rStyle w:val="StyleUnderline"/>
        </w:rPr>
        <w:t xml:space="preserve"> </w:t>
      </w:r>
      <w:r w:rsidRPr="00B1021D">
        <w:rPr>
          <w:rStyle w:val="Emphasis"/>
        </w:rPr>
        <w:t xml:space="preserve">effective </w:t>
      </w:r>
      <w:r w:rsidRPr="00CD5BD5">
        <w:rPr>
          <w:rStyle w:val="Emphasis"/>
          <w:highlight w:val="yellow"/>
        </w:rPr>
        <w:t>global coop</w:t>
      </w:r>
      <w:r w:rsidRPr="00B1021D">
        <w:rPr>
          <w:rStyle w:val="Emphasis"/>
        </w:rPr>
        <w:t>eration</w:t>
      </w:r>
      <w:r w:rsidRPr="00B1021D">
        <w:rPr>
          <w:sz w:val="14"/>
        </w:rPr>
        <w:t xml:space="preserve">, and so far </w:t>
      </w:r>
      <w:r w:rsidRPr="00CD5BD5">
        <w:rPr>
          <w:rStyle w:val="StyleUnderline"/>
          <w:highlight w:val="yellow"/>
        </w:rPr>
        <w:t xml:space="preserve">the </w:t>
      </w:r>
      <w:r w:rsidRPr="00CD5BD5">
        <w:rPr>
          <w:rStyle w:val="Emphasis"/>
          <w:highlight w:val="yellow"/>
        </w:rPr>
        <w:t>only viable blueprint</w:t>
      </w:r>
      <w:r w:rsidRPr="00B1021D">
        <w:rPr>
          <w:rStyle w:val="StyleUnderline"/>
        </w:rPr>
        <w:t xml:space="preserve"> for such cooperation </w:t>
      </w:r>
      <w:r w:rsidRPr="00CD5BD5">
        <w:rPr>
          <w:rStyle w:val="StyleUnderline"/>
          <w:highlight w:val="yellow"/>
        </w:rPr>
        <w:t>is</w:t>
      </w:r>
      <w:r w:rsidRPr="00B1021D">
        <w:rPr>
          <w:rStyle w:val="StyleUnderline"/>
        </w:rPr>
        <w:t xml:space="preserve"> offered by </w:t>
      </w:r>
      <w:r w:rsidRPr="00CD5BD5">
        <w:rPr>
          <w:rStyle w:val="Emphasis"/>
          <w:highlight w:val="yellow"/>
        </w:rPr>
        <w:t>liberalism</w:t>
      </w:r>
      <w:r w:rsidRPr="00B1021D">
        <w:rPr>
          <w:rStyle w:val="StyleUnderline"/>
        </w:rPr>
        <w:t>. Nevertheless, governments all over the world are undermining the foundations of the liberal order</w:t>
      </w:r>
      <w:r w:rsidRPr="00B1021D">
        <w:rPr>
          <w:sz w:val="14"/>
        </w:rPr>
        <w:t xml:space="preserve">, and the world is turning into a network of fortresses. </w:t>
      </w:r>
      <w:r w:rsidRPr="00B1021D">
        <w:rPr>
          <w:rStyle w:val="StyleUnderline"/>
        </w:rPr>
        <w:t>The first to feel the impact are the weakest members of humanity</w:t>
      </w:r>
      <w:r w:rsidRPr="00B1021D">
        <w:rPr>
          <w:sz w:val="14"/>
        </w:rPr>
        <w:t xml:space="preserve">, who find themselves without any fortress willing to protect them: refugees, illegal migrants, persecuted minorities. </w:t>
      </w:r>
      <w:r w:rsidRPr="00B1021D">
        <w:rPr>
          <w:rStyle w:val="StyleUnderline"/>
        </w:rPr>
        <w:t xml:space="preserve">But </w:t>
      </w:r>
      <w:r w:rsidRPr="00E569CD">
        <w:rPr>
          <w:rStyle w:val="StyleUnderline"/>
        </w:rPr>
        <w:t>if the walls keep rising</w:t>
      </w:r>
      <w:r w:rsidRPr="00E569CD">
        <w:rPr>
          <w:sz w:val="14"/>
        </w:rPr>
        <w:t xml:space="preserve">, eventually </w:t>
      </w:r>
      <w:r w:rsidRPr="00E569CD">
        <w:rPr>
          <w:rStyle w:val="Emphasis"/>
        </w:rPr>
        <w:t>the whole of humankind will feel the squeeze</w:t>
      </w:r>
      <w:r w:rsidRPr="00E569CD">
        <w:rPr>
          <w:sz w:val="14"/>
        </w:rPr>
        <w:t>.</w:t>
      </w:r>
    </w:p>
    <w:p w14:paraId="354983B3" w14:textId="77777777" w:rsidR="00BD1B6C" w:rsidRPr="00696AA0" w:rsidRDefault="00BD1B6C" w:rsidP="00BD1B6C">
      <w:pPr>
        <w:pStyle w:val="Heading4"/>
      </w:pPr>
      <w:r>
        <w:t xml:space="preserve">RTS Solves </w:t>
      </w:r>
    </w:p>
    <w:p w14:paraId="604E48E3" w14:textId="77777777" w:rsidR="00BD1B6C" w:rsidRPr="0054373B" w:rsidRDefault="00BD1B6C" w:rsidP="00BD1B6C">
      <w:pPr>
        <w:pStyle w:val="Heading4"/>
      </w:pPr>
      <w:r>
        <w:t xml:space="preserve">1] The RTS spills over – democratized </w:t>
      </w:r>
      <w:r>
        <w:rPr>
          <w:u w:val="single"/>
        </w:rPr>
        <w:t>labor</w:t>
      </w:r>
      <w:r>
        <w:t xml:space="preserve"> creates a culture of participation that offsets </w:t>
      </w:r>
      <w:r>
        <w:rPr>
          <w:u w:val="single"/>
        </w:rPr>
        <w:t>authoritarian</w:t>
      </w:r>
      <w:r>
        <w:t xml:space="preserve"> populism</w:t>
      </w:r>
    </w:p>
    <w:p w14:paraId="364F04A8" w14:textId="77777777" w:rsidR="00BD1B6C" w:rsidRPr="0054373B" w:rsidRDefault="00BD1B6C" w:rsidP="00BD1B6C">
      <w:r w:rsidRPr="0054373B">
        <w:rPr>
          <w:rStyle w:val="Style13ptBold"/>
        </w:rPr>
        <w:t>Spiegelaere 18</w:t>
      </w:r>
      <w:r w:rsidRPr="0054373B">
        <w:t xml:space="preserve"> [Stan De Spiegelaere is a researcher at the European Trade Union Institute (ETUI). "An Unlikely Cure For Populism: Workplace Democracy."</w:t>
      </w:r>
      <w:r>
        <w:t xml:space="preserve"> https://socialeurope.eu/an-unlikely-cure-for-populism-workplace-democracy]</w:t>
      </w:r>
    </w:p>
    <w:p w14:paraId="107272DB" w14:textId="77777777" w:rsidR="00BD1B6C" w:rsidRPr="0054373B" w:rsidRDefault="00BD1B6C" w:rsidP="00BD1B6C">
      <w:pPr>
        <w:rPr>
          <w:rStyle w:val="StyleUnderline"/>
        </w:rPr>
      </w:pPr>
      <w:r w:rsidRPr="00D267C2">
        <w:rPr>
          <w:rStyle w:val="StyleUnderline"/>
          <w:highlight w:val="cyan"/>
        </w:rPr>
        <w:t>Trump</w:t>
      </w:r>
      <w:r w:rsidRPr="0054373B">
        <w:rPr>
          <w:sz w:val="16"/>
        </w:rPr>
        <w:t xml:space="preserve"> in the White House, </w:t>
      </w:r>
      <w:r w:rsidRPr="00D267C2">
        <w:rPr>
          <w:rStyle w:val="Emphasis"/>
          <w:highlight w:val="cyan"/>
        </w:rPr>
        <w:t>Orban</w:t>
      </w:r>
      <w:r w:rsidRPr="0054373B">
        <w:rPr>
          <w:sz w:val="16"/>
        </w:rPr>
        <w:t xml:space="preserve"> in Hungary, the Law and Justice party in Poland, </w:t>
      </w:r>
      <w:r w:rsidRPr="0054373B">
        <w:rPr>
          <w:rStyle w:val="StyleUnderline"/>
        </w:rPr>
        <w:t>the</w:t>
      </w:r>
      <w:r w:rsidRPr="0054373B">
        <w:rPr>
          <w:sz w:val="16"/>
        </w:rPr>
        <w:t xml:space="preserve"> </w:t>
      </w:r>
      <w:r w:rsidRPr="0054373B">
        <w:rPr>
          <w:rStyle w:val="Emphasis"/>
        </w:rPr>
        <w:t>AfD</w:t>
      </w:r>
      <w:r w:rsidRPr="0054373B">
        <w:rPr>
          <w:sz w:val="16"/>
        </w:rPr>
        <w:t xml:space="preserve"> </w:t>
      </w:r>
      <w:r w:rsidRPr="0054373B">
        <w:rPr>
          <w:rStyle w:val="StyleUnderline"/>
        </w:rPr>
        <w:t>in Germany</w:t>
      </w:r>
      <w:r w:rsidRPr="0054373B">
        <w:rPr>
          <w:sz w:val="16"/>
        </w:rPr>
        <w:t xml:space="preserve">, </w:t>
      </w:r>
      <w:r w:rsidRPr="00D267C2">
        <w:rPr>
          <w:rStyle w:val="Emphasis"/>
          <w:highlight w:val="cyan"/>
        </w:rPr>
        <w:t>Erdoğan</w:t>
      </w:r>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11ACFC86" w14:textId="77777777" w:rsidR="00BD1B6C" w:rsidRPr="0054373B" w:rsidRDefault="00BD1B6C" w:rsidP="00BD1B6C">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Speaking up is not always values, participating in decision making not welcome and don’t even think about suggesting to vote out your management.</w:t>
      </w:r>
    </w:p>
    <w:p w14:paraId="346066AA" w14:textId="77777777" w:rsidR="00BD1B6C" w:rsidRPr="0054373B" w:rsidRDefault="00BD1B6C" w:rsidP="00BD1B6C">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714F5442" w14:textId="77777777" w:rsidR="00BD1B6C" w:rsidRPr="0054373B" w:rsidRDefault="00BD1B6C" w:rsidP="00BD1B6C">
      <w:pPr>
        <w:rPr>
          <w:rStyle w:val="Emphasis"/>
        </w:rPr>
      </w:pPr>
      <w:r w:rsidRPr="00D267C2">
        <w:rPr>
          <w:rStyle w:val="Emphasis"/>
          <w:highlight w:val="cyan"/>
        </w:rPr>
        <w:t>Democracy starts at work</w:t>
      </w:r>
    </w:p>
    <w:p w14:paraId="0B605347" w14:textId="77777777" w:rsidR="00BD1B6C" w:rsidRPr="0054373B" w:rsidRDefault="00BD1B6C" w:rsidP="00BD1B6C">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09678278" w14:textId="77777777" w:rsidR="00BD1B6C" w:rsidRPr="0054373B" w:rsidRDefault="00BD1B6C" w:rsidP="00BD1B6C">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6304E77F" w14:textId="77777777" w:rsidR="00BD1B6C" w:rsidRPr="00E77215" w:rsidRDefault="00BD1B6C" w:rsidP="00BD1B6C">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w:t>
      </w:r>
      <w:r w:rsidRPr="0054373B">
        <w:rPr>
          <w:rStyle w:val="StyleUnderline"/>
        </w:rPr>
        <w:lastRenderedPageBreak/>
        <w:t xml:space="preserve">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t>
      </w:r>
      <w:r w:rsidRPr="00E77215">
        <w:rPr>
          <w:rStyle w:val="StyleUnderline"/>
        </w:rPr>
        <w:t xml:space="preserve">work are </w:t>
      </w:r>
      <w:r w:rsidRPr="00E77215">
        <w:rPr>
          <w:rStyle w:val="Emphasis"/>
        </w:rPr>
        <w:t>more likely</w:t>
      </w:r>
      <w:r w:rsidRPr="00E77215">
        <w:rPr>
          <w:rStyle w:val="StyleUnderline"/>
        </w:rPr>
        <w:t xml:space="preserve"> to be </w:t>
      </w:r>
      <w:r w:rsidRPr="00E77215">
        <w:rPr>
          <w:rStyle w:val="Emphasis"/>
        </w:rPr>
        <w:t>interested</w:t>
      </w:r>
      <w:r w:rsidRPr="00E77215">
        <w:rPr>
          <w:rStyle w:val="StyleUnderline"/>
        </w:rPr>
        <w:t xml:space="preserve"> in politics, have a </w:t>
      </w:r>
      <w:r w:rsidRPr="00E77215">
        <w:rPr>
          <w:rStyle w:val="Emphasis"/>
        </w:rPr>
        <w:t>pro-democratic attitude,</w:t>
      </w:r>
      <w:r w:rsidRPr="00E77215">
        <w:rPr>
          <w:sz w:val="16"/>
        </w:rPr>
        <w:t xml:space="preserve"> </w:t>
      </w:r>
      <w:r w:rsidRPr="00E77215">
        <w:rPr>
          <w:rStyle w:val="StyleUnderline"/>
        </w:rPr>
        <w:t>vote, sign a petition or be active in parties or action groups</w:t>
      </w:r>
      <w:r w:rsidRPr="00E77215">
        <w:rPr>
          <w:sz w:val="16"/>
        </w:rPr>
        <w:t xml:space="preserve">. And </w:t>
      </w:r>
      <w:r w:rsidRPr="00E77215">
        <w:rPr>
          <w:rStyle w:val="StyleUnderline"/>
        </w:rPr>
        <w:t xml:space="preserve">this is what democracy is all about. It’s more than just casting a vote every so often, it’s about being </w:t>
      </w:r>
      <w:r w:rsidRPr="00E77215">
        <w:rPr>
          <w:rStyle w:val="Emphasis"/>
        </w:rPr>
        <w:t>engaged</w:t>
      </w:r>
      <w:r w:rsidRPr="00E77215">
        <w:rPr>
          <w:rStyle w:val="StyleUnderline"/>
        </w:rPr>
        <w:t xml:space="preserve"> and </w:t>
      </w:r>
      <w:r w:rsidRPr="00E77215">
        <w:rPr>
          <w:rStyle w:val="Emphasis"/>
        </w:rPr>
        <w:t>involved</w:t>
      </w:r>
      <w:r w:rsidRPr="00E77215">
        <w:rPr>
          <w:rStyle w:val="StyleUnderline"/>
        </w:rPr>
        <w:t xml:space="preserve"> in decision making that affects you.</w:t>
      </w:r>
    </w:p>
    <w:p w14:paraId="4E31CBED" w14:textId="77777777" w:rsidR="00BD1B6C" w:rsidRPr="0054373B" w:rsidRDefault="00BD1B6C" w:rsidP="00BD1B6C">
      <w:pPr>
        <w:rPr>
          <w:sz w:val="16"/>
        </w:rPr>
      </w:pPr>
      <w:r w:rsidRPr="00E77215">
        <w:rPr>
          <w:sz w:val="16"/>
        </w:rPr>
        <w:t xml:space="preserve">The picture is quite clear: </w:t>
      </w:r>
      <w:r w:rsidRPr="00E77215">
        <w:rPr>
          <w:rStyle w:val="StyleUnderline"/>
        </w:rPr>
        <w:t xml:space="preserve">if we want political democracy to </w:t>
      </w:r>
      <w:r w:rsidRPr="00E77215">
        <w:rPr>
          <w:rStyle w:val="Emphasis"/>
        </w:rPr>
        <w:t>succeed</w:t>
      </w:r>
      <w:r w:rsidRPr="00E77215">
        <w:rPr>
          <w:rStyle w:val="StyleUnderline"/>
        </w:rPr>
        <w:t xml:space="preserve"> we need citizens to have practical experiences with </w:t>
      </w:r>
      <w:r w:rsidRPr="00E77215">
        <w:rPr>
          <w:rStyle w:val="Emphasis"/>
        </w:rPr>
        <w:t>participation</w:t>
      </w:r>
      <w:r w:rsidRPr="00E77215">
        <w:rPr>
          <w:rStyle w:val="StyleUnderline"/>
        </w:rPr>
        <w:t xml:space="preserve"> and involvement</w:t>
      </w:r>
      <w:r w:rsidRPr="00E77215">
        <w:rPr>
          <w:sz w:val="16"/>
        </w:rPr>
        <w:t xml:space="preserve">. </w:t>
      </w:r>
      <w:r w:rsidRPr="00E77215">
        <w:rPr>
          <w:rStyle w:val="StyleUnderline"/>
        </w:rPr>
        <w:t>And where</w:t>
      </w:r>
      <w:r w:rsidRPr="0054373B">
        <w:rPr>
          <w:rStyle w:val="StyleUnderline"/>
        </w:rPr>
        <w:t xml:space="preserv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6769264D" w14:textId="77777777" w:rsidR="00BD1B6C" w:rsidRPr="0054373B" w:rsidRDefault="00BD1B6C" w:rsidP="00BD1B6C">
      <w:pPr>
        <w:rPr>
          <w:sz w:val="16"/>
        </w:rPr>
      </w:pPr>
      <w:r w:rsidRPr="00D267C2">
        <w:rPr>
          <w:rStyle w:val="StyleUnderline"/>
          <w:highlight w:val="cyan"/>
        </w:rPr>
        <w:t xml:space="preserve">Populism gives us a </w:t>
      </w:r>
      <w:r w:rsidRPr="00D267C2">
        <w:rPr>
          <w:rStyle w:val="Emphasis"/>
          <w:highlight w:val="cyan"/>
        </w:rPr>
        <w:t>fish</w:t>
      </w:r>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47EF44B2" w14:textId="77777777" w:rsidR="00BD1B6C" w:rsidRPr="0054373B" w:rsidRDefault="00BD1B6C" w:rsidP="00BD1B6C">
      <w:pPr>
        <w:rPr>
          <w:sz w:val="16"/>
        </w:rPr>
      </w:pPr>
      <w:r w:rsidRPr="0054373B">
        <w:rPr>
          <w:sz w:val="16"/>
        </w:rPr>
        <w:t>Lacking voice in the workplace, lacking hands on experiences with the (often difficult) democratic decision making, many turn to politicians promising to be their voice. “I am your voice” said Trump to working America in 2016. Similarly, the German AfD stressed to be the voice of the ‘little man’.</w:t>
      </w:r>
    </w:p>
    <w:p w14:paraId="412B29A5" w14:textId="77777777" w:rsidR="00BD1B6C" w:rsidRPr="00D506A3" w:rsidRDefault="00BD1B6C" w:rsidP="00BD1B6C">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r w:rsidRPr="00D267C2">
        <w:rPr>
          <w:rStyle w:val="Emphasis"/>
          <w:highlight w:val="cyan"/>
        </w:rPr>
        <w:t>Orban</w:t>
      </w:r>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r>
        <w:rPr>
          <w:sz w:val="16"/>
        </w:rPr>
        <w:t>\</w:t>
      </w:r>
    </w:p>
    <w:p w14:paraId="2FE975A2" w14:textId="77777777" w:rsidR="00BD1B6C" w:rsidRDefault="00BD1B6C" w:rsidP="00BD1B6C">
      <w:pPr>
        <w:pStyle w:val="Heading4"/>
      </w:pPr>
      <w:r>
        <w:t>2] US URTS increases voter participation through strengthening unions- they stop populists winning</w:t>
      </w:r>
    </w:p>
    <w:p w14:paraId="2A52A7C3" w14:textId="77777777" w:rsidR="00BD1B6C" w:rsidRPr="004B6811" w:rsidRDefault="00BD1B6C" w:rsidP="00BD1B6C">
      <w:r>
        <w:t>(</w:t>
      </w:r>
      <w:r w:rsidRPr="004B6811">
        <w:t xml:space="preserve">Sean Mcelwee, 9-15-2015, “Why increasing Voter Turnout Affects Policy,” Atlantic, </w:t>
      </w:r>
      <w:hyperlink r:id="rId31" w:history="1">
        <w:r w:rsidRPr="007B5A30">
          <w:rPr>
            <w:rStyle w:val="Hyperlink"/>
          </w:rPr>
          <w:t>https://www.theatlantic.com/politics/archive/2015/09/why-non-voters-matter/405250/</w:t>
        </w:r>
      </w:hyperlink>
      <w:r>
        <w:t>) (Loyola IB)</w:t>
      </w:r>
    </w:p>
    <w:p w14:paraId="3FFAAA7F" w14:textId="77777777" w:rsidR="00BD1B6C" w:rsidRPr="004B6811" w:rsidRDefault="00BD1B6C" w:rsidP="00BD1B6C">
      <w:r w:rsidRPr="004B6811">
        <w:rPr>
          <w:rFonts w:eastAsiaTheme="majorEastAsia"/>
        </w:rPr>
        <w:t>The Mobilization Gap</w:t>
      </w:r>
    </w:p>
    <w:p w14:paraId="0E6BAEFE" w14:textId="77777777" w:rsidR="00BD1B6C" w:rsidRPr="004B6811" w:rsidRDefault="00BD1B6C" w:rsidP="00BD1B6C">
      <w:r w:rsidRPr="004B6811">
        <w:t xml:space="preserve">There are </w:t>
      </w:r>
      <w:r w:rsidRPr="00E52685">
        <w:rPr>
          <w:rStyle w:val="Emphasis"/>
          <w:highlight w:val="cyan"/>
        </w:rPr>
        <w:t>many reasons why people don’t vote</w:t>
      </w:r>
      <w:r w:rsidRPr="004B6811">
        <w:rPr>
          <w:rStyle w:val="Emphasis"/>
        </w:rPr>
        <w:t>, but research suggests</w:t>
      </w:r>
      <w:r w:rsidRPr="004B6811">
        <w:t xml:space="preserve"> that three</w:t>
      </w:r>
      <w:r w:rsidRPr="004B6811">
        <w:rPr>
          <w:rStyle w:val="Emphasis"/>
        </w:rPr>
        <w:t xml:space="preserve"> </w:t>
      </w:r>
      <w:r w:rsidRPr="00E52685">
        <w:rPr>
          <w:rStyle w:val="Emphasis"/>
          <w:highlight w:val="cyan"/>
        </w:rPr>
        <w:t>factors</w:t>
      </w:r>
      <w:r w:rsidRPr="004B6811">
        <w:rPr>
          <w:rStyle w:val="Emphasis"/>
        </w:rPr>
        <w:t xml:space="preserve"> </w:t>
      </w:r>
      <w:r w:rsidRPr="004B6811">
        <w:t>are particularly crucial: registration</w:t>
      </w:r>
      <w:r w:rsidRPr="00E52685">
        <w:rPr>
          <w:highlight w:val="cyan"/>
        </w:rPr>
        <w:t xml:space="preserve">, </w:t>
      </w:r>
      <w:r w:rsidRPr="00E52685">
        <w:rPr>
          <w:rStyle w:val="Emphasis"/>
          <w:highlight w:val="cyan"/>
        </w:rPr>
        <w:t>unions</w:t>
      </w:r>
      <w:r w:rsidRPr="004B6811">
        <w:rPr>
          <w:rStyle w:val="Emphasis"/>
        </w:rPr>
        <w:t xml:space="preserve">, </w:t>
      </w:r>
      <w:r w:rsidRPr="004B6811">
        <w:t>and parties.</w:t>
      </w:r>
    </w:p>
    <w:p w14:paraId="27325064" w14:textId="77777777" w:rsidR="00BD1B6C" w:rsidRDefault="00BD1B6C"/>
    <w:sectPr w:rsidR="00BD1B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B6C"/>
    <w:rsid w:val="00BD1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C79C5C"/>
  <w15:chartTrackingRefBased/>
  <w15:docId w15:val="{1760487D-4B8A-9343-9CA2-7E4FB3F8B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1B6C"/>
    <w:pPr>
      <w:spacing w:after="160" w:line="259" w:lineRule="auto"/>
    </w:pPr>
    <w:rPr>
      <w:rFonts w:ascii="Calibri" w:eastAsiaTheme="minorEastAsia"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BD1B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3">
    <w:name w:val="heading 3"/>
    <w:aliases w:val="Block,Heading 31,Heading 3 Char Char,Char,Foldover,3: Cite,Heading 3 Char1 Char Char,Citation Char Char Char Char,Citation Char1 Char Char,Bold Cite,Citation,Tag Char Char,Cite 1,Read Char,Heading 3 Char Char1 Char Char,Read Char Ch,Text 7,no"/>
    <w:basedOn w:val="Normal"/>
    <w:next w:val="Normal"/>
    <w:link w:val="Heading3Char"/>
    <w:uiPriority w:val="9"/>
    <w:unhideWhenUsed/>
    <w:qFormat/>
    <w:rsid w:val="00BD1B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9"/>
    <w:unhideWhenUsed/>
    <w:qFormat/>
    <w:rsid w:val="00BD1B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BD1B6C"/>
    <w:rPr>
      <w:rFonts w:ascii="Calibri" w:eastAsiaTheme="majorEastAsia" w:hAnsi="Calibri" w:cstheme="majorBidi"/>
      <w:b/>
      <w:bCs/>
      <w:sz w:val="52"/>
      <w:szCs w:val="32"/>
    </w:rPr>
  </w:style>
  <w:style w:type="character" w:customStyle="1" w:styleId="Heading3Char">
    <w:name w:val="Heading 3 Char"/>
    <w:aliases w:val="Block Char,Heading 31 Char,Heading 3 Char Char Char,Char Char,Foldover Char,3: Cite Char,Heading 3 Char1 Char Char Char,Citation Char Char Char Char Char,Citation Char1 Char Char Char,Bold Cite Char1,Citation Char,Tag Char Char Char"/>
    <w:basedOn w:val="DefaultParagraphFont"/>
    <w:link w:val="Heading3"/>
    <w:uiPriority w:val="9"/>
    <w:rsid w:val="00BD1B6C"/>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BD1B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BD1B6C"/>
    <w:rPr>
      <w:b/>
      <w:sz w:val="2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B,S"/>
    <w:basedOn w:val="DefaultParagraphFont"/>
    <w:uiPriority w:val="1"/>
    <w:qFormat/>
    <w:rsid w:val="00BD1B6C"/>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BD1B6C"/>
    <w:rPr>
      <w:rFonts w:ascii="Calibri" w:hAnsi="Calibri"/>
      <w:b/>
      <w:iCs/>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BD1B6C"/>
  </w:style>
  <w:style w:type="paragraph" w:customStyle="1" w:styleId="textbold">
    <w:name w:val="text bold"/>
    <w:basedOn w:val="Normal"/>
    <w:link w:val="Emphasis"/>
    <w:uiPriority w:val="20"/>
    <w:qFormat/>
    <w:rsid w:val="00BD1B6C"/>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No Spacing41"/>
    <w:basedOn w:val="Heading1"/>
    <w:link w:val="Hyperlink"/>
    <w:autoRedefine/>
    <w:uiPriority w:val="99"/>
    <w:qFormat/>
    <w:rsid w:val="00BD1B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i.org/publication/why-unions-are-good-for-workers-especially-in-a-crisis-like-covid-19-12-policies-that-would-boost-worker-rights-safety-and-wages/" TargetMode="External"/><Relationship Id="rId18" Type="http://schemas.openxmlformats.org/officeDocument/2006/relationships/hyperlink" Target="https://equitablegrowth.org/understanding-the-importance-of-monopsony-power-in-the-u-s-labor-market/" TargetMode="External"/><Relationship Id="rId26" Type="http://schemas.openxmlformats.org/officeDocument/2006/relationships/hyperlink" Target="https://www.ncbi.nlm.nih.gov/pmc/articles/PMC4585064/" TargetMode="External"/><Relationship Id="rId3" Type="http://schemas.openxmlformats.org/officeDocument/2006/relationships/webSettings" Target="webSettings.xml"/><Relationship Id="rId21" Type="http://schemas.openxmlformats.org/officeDocument/2006/relationships/hyperlink" Target="https://www.jstor.org/stable/2669299?seq=1" TargetMode="External"/><Relationship Id="rId7" Type="http://schemas.openxmlformats.org/officeDocument/2006/relationships/hyperlink" Target="https://www.nber.org/papers/w24587" TargetMode="External"/><Relationship Id="rId12" Type="http://schemas.openxmlformats.org/officeDocument/2006/relationships/hyperlink" Target="https://www.epi.org/publication/why-unions-are-good-for-workers-especially-in-a-crisis-like-covid-19-12-policies-that-would-boost-worker-rights-safety-and-wages/" TargetMode="External"/><Relationship Id="rId17" Type="http://schemas.openxmlformats.org/officeDocument/2006/relationships/hyperlink" Target="https://equitablegrowth.org/factsheet-the-pro-act-addresses-income-inequality-by-boosting-the-organizing-power-of-u-s-workers/" TargetMode="External"/><Relationship Id="rId25" Type="http://schemas.openxmlformats.org/officeDocument/2006/relationships/hyperlink" Target="https://c212.net/c/link/?t=0&amp;l=en&amp;o=3259834-1&amp;h=257710729&amp;u=http%3A%2F%2Fwww.pilma.org%2F&amp;a=www.pilma.org"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nber.org/papers/w24587" TargetMode="External"/><Relationship Id="rId20" Type="http://schemas.openxmlformats.org/officeDocument/2006/relationships/hyperlink" Target="https://people.duke.edu/~ds381/papers/Stegmueller_Becher_UnionsRepresentation_Jan2019.pdf" TargetMode="External"/><Relationship Id="rId29" Type="http://schemas.openxmlformats.org/officeDocument/2006/relationships/hyperlink" Target="https://www.newstatesman.com/world/2021/04/joe-biden-s-first-100-days-have-been-action-packed-foreign-policy-he" TargetMode="External"/><Relationship Id="rId1" Type="http://schemas.openxmlformats.org/officeDocument/2006/relationships/styles" Target="styles.xml"/><Relationship Id="rId6" Type="http://schemas.openxmlformats.org/officeDocument/2006/relationships/hyperlink" Target="https://www.nber.org/papers/w24587" TargetMode="External"/><Relationship Id="rId11" Type="http://schemas.openxmlformats.org/officeDocument/2006/relationships/hyperlink" Target="https://www.epi.org/publication/why-unions-are-good-for-workers-especially-in-a-crisis-like-covid-19-12-policies-that-would-boost-worker-rights-safety-and-wages/" TargetMode="External"/><Relationship Id="rId24" Type="http://schemas.openxmlformats.org/officeDocument/2006/relationships/hyperlink" Target="https://c212.net/c/link/?t=0&amp;l=en&amp;o=3259834-1&amp;h=989208436&amp;u=http%3A%2F%2Fwww.pilma.org%2Funionjobs&amp;a=www.pilma.org%2Funionjobs" TargetMode="External"/><Relationship Id="rId32" Type="http://schemas.openxmlformats.org/officeDocument/2006/relationships/fontTable" Target="fontTable.xml"/><Relationship Id="rId5" Type="http://schemas.openxmlformats.org/officeDocument/2006/relationships/hyperlink" Target="https://www.bls.gov/news.release/pdf/union2.pdf" TargetMode="External"/><Relationship Id="rId15" Type="http://schemas.openxmlformats.org/officeDocument/2006/relationships/hyperlink" Target="https://equitablegrowth.org/the-wage-divide-for-black-and-latinx-workers-goes-deeper-than-a-skills-gap-or-requiring-more-credentials/" TargetMode="External"/><Relationship Id="rId23" Type="http://schemas.openxmlformats.org/officeDocument/2006/relationships/hyperlink" Target="https://www.prnewswire.com/news-releases/new-study-shows-partnership-between-new-yorks-skilled-craft-unions-and-the-biopharmaceutical-industry-resulted-in-nearly-3-billion-in-investment-over-six-years-301355420.html" TargetMode="External"/><Relationship Id="rId28" Type="http://schemas.openxmlformats.org/officeDocument/2006/relationships/hyperlink" Target="https://www.newstatesman.com/international-politics/democracy-international-politics/2021/11/liberal-democracy-is-still-under-threat" TargetMode="External"/><Relationship Id="rId10" Type="http://schemas.openxmlformats.org/officeDocument/2006/relationships/hyperlink" Target="https://www.epi.org/publication/why-unions-are-good-for-workers-especially-in-a-crisis-like-covid-19-12-policies-that-would-boost-worker-rights-safety-and-wages/" TargetMode="External"/><Relationship Id="rId19" Type="http://schemas.openxmlformats.org/officeDocument/2006/relationships/hyperlink" Target="https://investorsforhumanrights.org/corporate-capture" TargetMode="External"/><Relationship Id="rId31" Type="http://schemas.openxmlformats.org/officeDocument/2006/relationships/hyperlink" Target="https://www.theatlantic.com/politics/archive/2015/09/why-non-voters-matter/405250/" TargetMode="External"/><Relationship Id="rId4" Type="http://schemas.openxmlformats.org/officeDocument/2006/relationships/hyperlink" Target="https://www.bls.gov/news.release/pdf/union2.pdf" TargetMode="External"/><Relationship Id="rId9" Type="http://schemas.openxmlformats.org/officeDocument/2006/relationships/hyperlink" Target="https://www.asanet.org/sites/default/files/savvy/images/journals/docs/pdf/asr/WesternandRosenfeld.pdf" TargetMode="External"/><Relationship Id="rId14" Type="http://schemas.openxmlformats.org/officeDocument/2006/relationships/hyperlink" Target="https://www.nber.org/papers/w24587" TargetMode="External"/><Relationship Id="rId22" Type="http://schemas.openxmlformats.org/officeDocument/2006/relationships/hyperlink" Target="https://prospect.org/labor/unions-boost-democratic-participation/" TargetMode="External"/><Relationship Id="rId27" Type="http://schemas.openxmlformats.org/officeDocument/2006/relationships/hyperlink" Target="https://www.preprints.org/manuscript/202104.0397/v1" TargetMode="External"/><Relationship Id="rId30" Type="http://schemas.openxmlformats.org/officeDocument/2006/relationships/hyperlink" Target="https://www.economist.com/open-future/2018/09/26/we-need-a-post-liberal-order-now" TargetMode="External"/><Relationship Id="rId8" Type="http://schemas.openxmlformats.org/officeDocument/2006/relationships/hyperlink" Target="https://www.epi.org/publication/charting-wage-stagn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7502</Words>
  <Characters>42766</Characters>
  <Application>Microsoft Office Word</Application>
  <DocSecurity>0</DocSecurity>
  <Lines>356</Lines>
  <Paragraphs>100</Paragraphs>
  <ScaleCrop>false</ScaleCrop>
  <Company/>
  <LinksUpToDate>false</LinksUpToDate>
  <CharactersWithSpaces>50168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surajgajula@lhsla.org</dc:creator>
  <cp:keywords/>
  <dc:description/>
  <cp:lastModifiedBy>surajgajula@lhsla.org</cp:lastModifiedBy>
  <cp:revision>1</cp:revision>
  <dcterms:created xsi:type="dcterms:W3CDTF">2021-11-20T18:45:00Z</dcterms:created>
  <dcterms:modified xsi:type="dcterms:W3CDTF">2021-11-20T18:45:00Z</dcterms:modified>
</cp:coreProperties>
</file>