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62574" w14:textId="77777777" w:rsidR="00711A39" w:rsidRDefault="00711A39" w:rsidP="00711A39">
      <w:pPr>
        <w:pStyle w:val="Heading2"/>
        <w:spacing w:before="360" w:after="80"/>
        <w:rPr>
          <w:rFonts w:ascii="Times New Roman" w:hAnsi="Times New Roman"/>
          <w:sz w:val="36"/>
        </w:rPr>
      </w:pPr>
      <w:r>
        <w:rPr>
          <w:rFonts w:cs="Calibri"/>
          <w:color w:val="000000"/>
          <w:u w:val="single"/>
        </w:rPr>
        <w:t>Framing</w:t>
      </w:r>
    </w:p>
    <w:p w14:paraId="68D7C15C" w14:textId="77777777" w:rsidR="00711A39" w:rsidRDefault="00711A39" w:rsidP="00711A39">
      <w:pPr>
        <w:pStyle w:val="NormalWeb"/>
        <w:spacing w:before="40" w:beforeAutospacing="0" w:after="160" w:afterAutospacing="0"/>
      </w:pPr>
      <w:r>
        <w:rPr>
          <w:rFonts w:ascii="Calibri" w:hAnsi="Calibri" w:cs="Calibri"/>
          <w:b/>
          <w:bCs/>
          <w:color w:val="000000"/>
          <w:sz w:val="26"/>
          <w:szCs w:val="26"/>
        </w:rPr>
        <w:t>The standard is maximizing expected wellbeing, or utilitarianism</w:t>
      </w:r>
    </w:p>
    <w:p w14:paraId="3821C7AE" w14:textId="77777777" w:rsidR="00711A39" w:rsidRDefault="00711A39" w:rsidP="00711A39">
      <w:pPr>
        <w:pStyle w:val="NormalWeb"/>
        <w:spacing w:before="0" w:beforeAutospacing="0" w:after="160" w:afterAutospacing="0"/>
      </w:pPr>
      <w:r>
        <w:rPr>
          <w:rFonts w:ascii="Calibri" w:hAnsi="Calibri" w:cs="Calibri"/>
          <w:color w:val="000000"/>
          <w:sz w:val="22"/>
          <w:szCs w:val="22"/>
        </w:rPr>
        <w:t> </w:t>
      </w:r>
    </w:p>
    <w:p w14:paraId="02F62F36" w14:textId="77777777" w:rsidR="00711A39" w:rsidRDefault="00711A39" w:rsidP="00711A39">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397DEBA8" w14:textId="77777777" w:rsidR="00711A39" w:rsidRDefault="00711A39" w:rsidP="00711A39">
      <w:pPr>
        <w:pStyle w:val="NormalWeb"/>
        <w:spacing w:before="40" w:beforeAutospacing="0" w:after="160" w:afterAutospacing="0"/>
      </w:pPr>
      <w:r>
        <w:rPr>
          <w:rFonts w:ascii="Calibri" w:hAnsi="Calibri" w:cs="Calibri"/>
          <w:b/>
          <w:bCs/>
          <w:color w:val="000000"/>
          <w:sz w:val="26"/>
          <w:szCs w:val="26"/>
        </w:rPr>
        <w:t>2] Use epistemic modesty for evaluating the framework debate: that means compare the probability of the framework times the magnitude of the impact under a framework. This maximizes the probability of achieving net most moral value</w:t>
      </w:r>
    </w:p>
    <w:p w14:paraId="2EC658FC" w14:textId="77777777" w:rsidR="00711A39" w:rsidRDefault="00711A39" w:rsidP="00711A39">
      <w:pPr>
        <w:pStyle w:val="NormalWeb"/>
        <w:spacing w:before="40" w:beforeAutospacing="0" w:after="160" w:afterAutospacing="0"/>
      </w:pPr>
      <w:r>
        <w:rPr>
          <w:rFonts w:ascii="Calibri" w:hAnsi="Calibri" w:cs="Calibri"/>
          <w:b/>
          <w:bCs/>
          <w:color w:val="000000"/>
          <w:sz w:val="26"/>
          <w:szCs w:val="26"/>
        </w:rPr>
        <w:t>3] Default to util if there’s any uncertainty</w:t>
      </w:r>
    </w:p>
    <w:p w14:paraId="0A509AEF" w14:textId="77777777" w:rsidR="00711A39" w:rsidRDefault="00711A39" w:rsidP="00711A39">
      <w:pPr>
        <w:pStyle w:val="NormalWeb"/>
        <w:spacing w:before="0" w:beforeAutospacing="0" w:after="160" w:afterAutospacing="0"/>
      </w:pPr>
      <w:r>
        <w:rPr>
          <w:rFonts w:ascii="Calibri" w:hAnsi="Calibri" w:cs="Calibri"/>
          <w:color w:val="000000"/>
          <w:sz w:val="16"/>
          <w:szCs w:val="16"/>
        </w:rPr>
        <w:t xml:space="preserve">Walter </w:t>
      </w:r>
      <w:r>
        <w:rPr>
          <w:rFonts w:ascii="Calibri" w:hAnsi="Calibri" w:cs="Calibri"/>
          <w:b/>
          <w:bCs/>
          <w:color w:val="000000"/>
          <w:sz w:val="22"/>
          <w:szCs w:val="22"/>
          <w:u w:val="single"/>
          <w:shd w:val="clear" w:color="auto" w:fill="FFA8DB"/>
        </w:rPr>
        <w:t>Sinnott-Armstrong 14</w:t>
      </w:r>
      <w:r>
        <w:rPr>
          <w:rFonts w:ascii="Calibri" w:hAnsi="Calibri" w:cs="Calibri"/>
          <w:color w:val="000000"/>
          <w:sz w:val="16"/>
          <w:szCs w:val="16"/>
        </w:rPr>
        <w:t xml:space="preserve"> [American philosopher. He specializes in ethics, epistemology, and more recently in neuroethics, the philosophy of law, and the philosophy of cognitive science], "Consequentialism", The Stanford Encyclopedia of Philosophy (Spring 2014 Edition), Edward N. Zalta (ed), BE</w:t>
      </w:r>
    </w:p>
    <w:p w14:paraId="51547F11" w14:textId="77777777" w:rsidR="00711A39" w:rsidRDefault="00711A39" w:rsidP="00711A39">
      <w:pPr>
        <w:pStyle w:val="NormalWeb"/>
        <w:spacing w:before="0" w:beforeAutospacing="0" w:after="160" w:afterAutospacing="0"/>
      </w:pPr>
      <w:r>
        <w:rPr>
          <w:rFonts w:ascii="Calibri" w:hAnsi="Calibri"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ascii="Calibri" w:hAnsi="Calibri" w:cs="Calibri"/>
          <w:b/>
          <w:bCs/>
          <w:color w:val="000000"/>
          <w:sz w:val="22"/>
          <w:szCs w:val="22"/>
          <w:u w:val="single"/>
        </w:rPr>
        <w:t xml:space="preserve">most </w:t>
      </w:r>
      <w:r>
        <w:rPr>
          <w:rFonts w:ascii="Calibri" w:hAnsi="Calibri" w:cs="Calibri"/>
          <w:b/>
          <w:bCs/>
          <w:color w:val="000000"/>
          <w:sz w:val="22"/>
          <w:szCs w:val="22"/>
          <w:u w:val="single"/>
          <w:shd w:val="clear" w:color="auto" w:fill="FFA8DB"/>
        </w:rPr>
        <w:t>people begin with the presumption that we</w:t>
      </w:r>
      <w:r>
        <w:rPr>
          <w:rFonts w:ascii="Calibri" w:hAnsi="Calibri" w:cs="Calibri"/>
          <w:b/>
          <w:bCs/>
          <w:color w:val="000000"/>
          <w:sz w:val="22"/>
          <w:szCs w:val="22"/>
          <w:u w:val="single"/>
        </w:rPr>
        <w:t xml:space="preserve"> morally </w:t>
      </w:r>
      <w:r>
        <w:rPr>
          <w:rFonts w:ascii="Calibri" w:hAnsi="Calibri" w:cs="Calibri"/>
          <w:b/>
          <w:bCs/>
          <w:color w:val="000000"/>
          <w:sz w:val="22"/>
          <w:szCs w:val="22"/>
          <w:u w:val="single"/>
          <w:shd w:val="clear" w:color="auto" w:fill="FFA8DB"/>
        </w:rPr>
        <w:t>ought to make the world better</w:t>
      </w:r>
      <w:r>
        <w:rPr>
          <w:rFonts w:ascii="Calibri" w:hAnsi="Calibri" w:cs="Calibri"/>
          <w:b/>
          <w:bCs/>
          <w:color w:val="000000"/>
          <w:sz w:val="22"/>
          <w:szCs w:val="22"/>
          <w:u w:val="single"/>
        </w:rPr>
        <w:t xml:space="preserve"> when we can. </w:t>
      </w:r>
      <w:r>
        <w:rPr>
          <w:rFonts w:ascii="Calibri" w:hAnsi="Calibri" w:cs="Calibri"/>
          <w:b/>
          <w:bCs/>
          <w:color w:val="000000"/>
          <w:sz w:val="22"/>
          <w:szCs w:val="22"/>
          <w:u w:val="single"/>
          <w:shd w:val="clear" w:color="auto" w:fill="FFA8DB"/>
        </w:rPr>
        <w:t>The question</w:t>
      </w:r>
      <w:r>
        <w:rPr>
          <w:rFonts w:ascii="Calibri" w:hAnsi="Calibri" w:cs="Calibri"/>
          <w:b/>
          <w:bCs/>
          <w:color w:val="000000"/>
          <w:sz w:val="22"/>
          <w:szCs w:val="22"/>
          <w:u w:val="single"/>
        </w:rPr>
        <w:t xml:space="preserve"> then </w:t>
      </w:r>
      <w:r>
        <w:rPr>
          <w:rFonts w:ascii="Calibri" w:hAnsi="Calibri" w:cs="Calibri"/>
          <w:b/>
          <w:bCs/>
          <w:color w:val="000000"/>
          <w:sz w:val="22"/>
          <w:szCs w:val="22"/>
          <w:u w:val="single"/>
          <w:shd w:val="clear" w:color="auto" w:fill="FFA8DB"/>
        </w:rPr>
        <w:t>is</w:t>
      </w:r>
      <w:r>
        <w:rPr>
          <w:rFonts w:ascii="Calibri" w:hAnsi="Calibri" w:cs="Calibri"/>
          <w:b/>
          <w:bCs/>
          <w:color w:val="000000"/>
          <w:sz w:val="22"/>
          <w:szCs w:val="22"/>
          <w:u w:val="single"/>
        </w:rPr>
        <w:t xml:space="preserve"> only </w:t>
      </w:r>
      <w:r>
        <w:rPr>
          <w:rFonts w:ascii="Calibri" w:hAnsi="Calibri" w:cs="Calibri"/>
          <w:b/>
          <w:bCs/>
          <w:color w:val="000000"/>
          <w:sz w:val="22"/>
          <w:szCs w:val="22"/>
          <w:u w:val="single"/>
          <w:shd w:val="clear" w:color="auto" w:fill="FFA8DB"/>
        </w:rPr>
        <w:t>whether any moral constraints</w:t>
      </w:r>
      <w:r>
        <w:rPr>
          <w:rFonts w:ascii="Calibri" w:hAnsi="Calibri" w:cs="Calibri"/>
          <w:b/>
          <w:bCs/>
          <w:color w:val="000000"/>
          <w:sz w:val="22"/>
          <w:szCs w:val="22"/>
          <w:u w:val="single"/>
        </w:rPr>
        <w:t xml:space="preserve"> or moral options </w:t>
      </w:r>
      <w:r>
        <w:rPr>
          <w:rFonts w:ascii="Calibri" w:hAnsi="Calibri" w:cs="Calibri"/>
          <w:b/>
          <w:bCs/>
          <w:color w:val="000000"/>
          <w:sz w:val="22"/>
          <w:szCs w:val="22"/>
          <w:u w:val="single"/>
          <w:shd w:val="clear" w:color="auto" w:fill="FFA8DB"/>
        </w:rPr>
        <w:t>need</w:t>
      </w:r>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FFA8DB"/>
        </w:rPr>
        <w:t>be added to the basic consequentialist factor</w:t>
      </w:r>
      <w:r>
        <w:rPr>
          <w:rFonts w:ascii="Calibri" w:hAnsi="Calibri" w:cs="Calibri"/>
          <w:b/>
          <w:bCs/>
          <w:color w:val="000000"/>
          <w:sz w:val="22"/>
          <w:szCs w:val="22"/>
          <w:u w:val="single"/>
        </w:rPr>
        <w:t xml:space="preserve"> in moral reasoning.</w:t>
      </w:r>
      <w:r>
        <w:rPr>
          <w:rFonts w:ascii="Calibri" w:hAnsi="Calibri" w:cs="Calibri"/>
          <w:color w:val="000000"/>
          <w:sz w:val="16"/>
          <w:szCs w:val="16"/>
        </w:rPr>
        <w:t xml:space="preserve"> (Kagan 1989, 1998</w:t>
      </w:r>
      <w:r>
        <w:rPr>
          <w:rFonts w:ascii="Calibri" w:hAnsi="Calibri" w:cs="Calibri"/>
          <w:color w:val="000000"/>
          <w:sz w:val="22"/>
          <w:szCs w:val="22"/>
        </w:rPr>
        <w:t>) If no objection reveals any need for anything beyond consequences, then consequences alone seem to determine what is morally right or wrong, just as consequentialists claim.</w:t>
      </w:r>
    </w:p>
    <w:p w14:paraId="319B8A84" w14:textId="77777777" w:rsidR="00711A39" w:rsidRDefault="00711A39" w:rsidP="00711A39">
      <w:pPr>
        <w:pStyle w:val="NormalWeb"/>
        <w:spacing w:before="240" w:beforeAutospacing="0" w:after="40" w:afterAutospacing="0"/>
      </w:pPr>
      <w:r>
        <w:rPr>
          <w:rFonts w:ascii="Calibri" w:hAnsi="Calibri" w:cs="Calibri"/>
          <w:b/>
          <w:bCs/>
          <w:color w:val="000000"/>
          <w:sz w:val="26"/>
          <w:szCs w:val="26"/>
        </w:rPr>
        <w:t>4] Extinction comes first under any framework</w:t>
      </w:r>
    </w:p>
    <w:p w14:paraId="371DAD8A" w14:textId="77777777" w:rsidR="00711A39" w:rsidRDefault="00711A39" w:rsidP="00711A39">
      <w:pPr>
        <w:pStyle w:val="NormalWeb"/>
        <w:spacing w:before="0" w:beforeAutospacing="0" w:after="160" w:afterAutospacing="0"/>
      </w:pPr>
      <w:r>
        <w:rPr>
          <w:rFonts w:ascii="Calibri" w:hAnsi="Calibri" w:cs="Calibri"/>
          <w:b/>
          <w:bCs/>
          <w:color w:val="000000"/>
          <w:sz w:val="26"/>
          <w:szCs w:val="26"/>
        </w:rPr>
        <w:t>Pummer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08975AD5" w14:textId="77777777" w:rsidR="00711A39" w:rsidRDefault="00711A39" w:rsidP="00711A39">
      <w:pPr>
        <w:pStyle w:val="NormalWeb"/>
        <w:spacing w:before="0" w:beforeAutospacing="0" w:after="160" w:afterAutospacing="0"/>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w:t>
      </w:r>
      <w:proofErr w:type="gramStart"/>
      <w:r>
        <w:rPr>
          <w:rFonts w:ascii="Calibri" w:hAnsi="Calibri" w:cs="Calibri"/>
          <w:color w:val="000000"/>
          <w:sz w:val="22"/>
          <w:szCs w:val="22"/>
          <w:u w:val="single"/>
        </w:rPr>
        <w:t>high quality</w:t>
      </w:r>
      <w:proofErr w:type="gramEnd"/>
      <w:r>
        <w:rPr>
          <w:rFonts w:ascii="Calibri" w:hAnsi="Calibri" w:cs="Calibri"/>
          <w:color w:val="000000"/>
          <w:sz w:val="22"/>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w:t>
      </w:r>
      <w:proofErr w:type="gramStart"/>
      <w:r>
        <w:rPr>
          <w:rFonts w:ascii="Calibri" w:hAnsi="Calibri" w:cs="Calibri"/>
          <w:color w:val="000000"/>
          <w:sz w:val="16"/>
          <w:szCs w:val="16"/>
        </w:rPr>
        <w:t>consists</w:t>
      </w:r>
      <w:proofErr w:type="gramEnd"/>
      <w:r>
        <w:rPr>
          <w:rFonts w:ascii="Calibri" w:hAnsi="Calibri"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hAnsi="Calibri" w:cs="Calibri"/>
          <w:color w:val="000000"/>
          <w:sz w:val="16"/>
          <w:szCs w:val="16"/>
        </w:rPr>
        <w:t>actually desires</w:t>
      </w:r>
      <w:proofErr w:type="gramEnd"/>
      <w:r>
        <w:rPr>
          <w:rFonts w:ascii="Calibri" w:hAnsi="Calibri" w:cs="Calibri"/>
          <w:color w:val="000000"/>
          <w:sz w:val="16"/>
          <w:szCs w:val="16"/>
        </w:rPr>
        <w:t xml:space="preserve">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 xml:space="preserve">We should also </w:t>
      </w:r>
      <w:proofErr w:type="gramStart"/>
      <w:r>
        <w:rPr>
          <w:rFonts w:ascii="Calibri" w:hAnsi="Calibri" w:cs="Calibri"/>
          <w:b/>
          <w:bCs/>
          <w:color w:val="000000"/>
          <w:sz w:val="22"/>
          <w:szCs w:val="22"/>
          <w:u w:val="single"/>
          <w:shd w:val="clear" w:color="auto" w:fill="FFA8DB"/>
        </w:rPr>
        <w:t>take into account</w:t>
      </w:r>
      <w:proofErr w:type="gramEnd"/>
      <w:r>
        <w:rPr>
          <w:rFonts w:ascii="Calibri" w:hAnsi="Calibri" w:cs="Calibri"/>
          <w:b/>
          <w:bCs/>
          <w:color w:val="000000"/>
          <w:sz w:val="22"/>
          <w:szCs w:val="22"/>
          <w:u w:val="single"/>
          <w:shd w:val="clear" w:color="auto" w:fill="FFA8DB"/>
        </w:rPr>
        <w:t xml:space="preserve">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 xml:space="preserve">they would have </w:t>
      </w:r>
      <w:proofErr w:type="gramStart"/>
      <w:r>
        <w:rPr>
          <w:rFonts w:ascii="Calibri" w:hAnsi="Calibri" w:cs="Calibri"/>
          <w:color w:val="000000"/>
          <w:sz w:val="22"/>
          <w:szCs w:val="22"/>
          <w:u w:val="single"/>
        </w:rPr>
        <w:t>pretty strong</w:t>
      </w:r>
      <w:proofErr w:type="gramEnd"/>
      <w:r>
        <w:rPr>
          <w:rFonts w:ascii="Calibri" w:hAnsi="Calibri" w:cs="Calibri"/>
          <w:color w:val="000000"/>
          <w:sz w:val="22"/>
          <w:szCs w:val="22"/>
          <w:u w:val="single"/>
        </w:rPr>
        <w:t xml:space="preserve">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w:t>
      </w:r>
      <w:proofErr w:type="gramStart"/>
      <w:r>
        <w:rPr>
          <w:rFonts w:ascii="Calibri" w:hAnsi="Calibri" w:cs="Calibri"/>
          <w:color w:val="000000"/>
          <w:sz w:val="16"/>
          <w:szCs w:val="16"/>
        </w:rPr>
        <w:t>for the reason that</w:t>
      </w:r>
      <w:proofErr w:type="gramEnd"/>
      <w:r>
        <w:rPr>
          <w:rFonts w:ascii="Calibri" w:hAnsi="Calibri" w:cs="Calibri"/>
          <w:color w:val="000000"/>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 xml:space="preserve">seem to be </w:t>
      </w:r>
      <w:proofErr w:type="gramStart"/>
      <w:r>
        <w:rPr>
          <w:rFonts w:ascii="Calibri" w:hAnsi="Calibri" w:cs="Calibri"/>
          <w:color w:val="000000"/>
          <w:sz w:val="22"/>
          <w:szCs w:val="22"/>
          <w:u w:val="single"/>
        </w:rPr>
        <w:t>fairly implausible</w:t>
      </w:r>
      <w:proofErr w:type="gramEnd"/>
      <w:r>
        <w:rPr>
          <w:rFonts w:ascii="Calibri" w:hAnsi="Calibri" w:cs="Calibri"/>
          <w:color w:val="000000"/>
          <w:sz w:val="22"/>
          <w:szCs w:val="22"/>
          <w:u w:val="single"/>
        </w:rPr>
        <w:t xml:space="preserve"> views.</w:t>
      </w:r>
      <w:r>
        <w:rPr>
          <w:rFonts w:ascii="Calibri" w:hAnsi="Calibri" w:cs="Calibri"/>
          <w:color w:val="000000"/>
          <w:sz w:val="16"/>
          <w:szCs w:val="16"/>
        </w:rPr>
        <w:t xml:space="preserve"> And </w:t>
      </w:r>
      <w:r>
        <w:rPr>
          <w:rFonts w:ascii="Calibri" w:hAnsi="Calibri" w:cs="Calibri"/>
          <w:color w:val="000000"/>
          <w:sz w:val="22"/>
          <w:szCs w:val="22"/>
          <w:u w:val="single"/>
        </w:rPr>
        <w:t xml:space="preserve">even if things did not go well for our ancestors, I am optimistic that they will overall go fantastically well for our </w:t>
      </w:r>
      <w:proofErr w:type="gramStart"/>
      <w:r>
        <w:rPr>
          <w:rFonts w:ascii="Calibri" w:hAnsi="Calibri" w:cs="Calibri"/>
          <w:color w:val="000000"/>
          <w:sz w:val="22"/>
          <w:szCs w:val="22"/>
          <w:u w:val="single"/>
        </w:rPr>
        <w:t>descendants, if</w:t>
      </w:r>
      <w:proofErr w:type="gramEnd"/>
      <w:r>
        <w:rPr>
          <w:rFonts w:ascii="Calibri" w:hAnsi="Calibri" w:cs="Calibri"/>
          <w:color w:val="000000"/>
          <w:sz w:val="22"/>
          <w:szCs w:val="22"/>
          <w:u w:val="single"/>
        </w:rPr>
        <w:t xml:space="preserve">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5C4479EB" w14:textId="77777777" w:rsidR="00711A39" w:rsidRDefault="00711A39" w:rsidP="00474B90">
      <w:pPr>
        <w:pStyle w:val="Heading2"/>
      </w:pPr>
    </w:p>
    <w:p w14:paraId="66264C49" w14:textId="4B9989B3" w:rsidR="00474B90" w:rsidRDefault="00474B90" w:rsidP="00474B90">
      <w:pPr>
        <w:pStyle w:val="Heading2"/>
      </w:pPr>
      <w:r>
        <w:t>Progress is GOOD- we need to solve issues that harm disabled people</w:t>
      </w:r>
    </w:p>
    <w:p w14:paraId="00445DE1" w14:textId="77777777" w:rsidR="00474B90" w:rsidRPr="00BC6CF6" w:rsidRDefault="00474B90" w:rsidP="00474B90">
      <w:pPr>
        <w:pStyle w:val="Heading4"/>
      </w:pPr>
      <w:r>
        <w:t xml:space="preserve">Trend lines prove the world is getting better for folks with disabilities---that’s not to say it’s perfect </w:t>
      </w:r>
      <w:r>
        <w:rPr>
          <w:u w:val="single"/>
        </w:rPr>
        <w:t>but</w:t>
      </w:r>
      <w:r>
        <w:t xml:space="preserve"> progress via institutional reforms </w:t>
      </w:r>
      <w:proofErr w:type="gramStart"/>
      <w:r>
        <w:t>are</w:t>
      </w:r>
      <w:proofErr w:type="gramEnd"/>
      <w:r>
        <w:t xml:space="preserve"> possible and desirable</w:t>
      </w:r>
    </w:p>
    <w:p w14:paraId="59D22C45" w14:textId="77777777" w:rsidR="00474B90" w:rsidRDefault="00474B90" w:rsidP="00474B90">
      <w:r>
        <w:t xml:space="preserve">Lee </w:t>
      </w:r>
      <w:r w:rsidRPr="00A90EF2">
        <w:rPr>
          <w:rStyle w:val="Style13ptBold"/>
        </w:rPr>
        <w:t>Lawrence</w:t>
      </w:r>
      <w:r>
        <w:t xml:space="preserve">, Christian Science Monitor, “Possibility unbound: 25 years of progress for those with disability,” </w:t>
      </w:r>
      <w:r w:rsidRPr="00A90EF2">
        <w:rPr>
          <w:rStyle w:val="Style13ptBold"/>
        </w:rPr>
        <w:t>’14</w:t>
      </w:r>
      <w:r>
        <w:t>, http://www.csmonitor.com/USA/Society/2014/1116/Possibility-unbound-25-years-of-progress-for-those-with-disability</w:t>
      </w:r>
    </w:p>
    <w:p w14:paraId="6EF9415C" w14:textId="77777777" w:rsidR="00474B90" w:rsidRDefault="00474B90" w:rsidP="00474B90"/>
    <w:p w14:paraId="488C2E70" w14:textId="20A1DA15" w:rsidR="00474B90" w:rsidRPr="005F6F71" w:rsidRDefault="00474B90" w:rsidP="00474B90">
      <w:pPr>
        <w:rPr>
          <w:u w:val="single"/>
        </w:rPr>
      </w:pPr>
      <w:r w:rsidRPr="00BC6CF6">
        <w:rPr>
          <w:u w:val="single"/>
        </w:rPr>
        <w:t>There is no question</w:t>
      </w:r>
      <w:r>
        <w:t xml:space="preserve"> that, </w:t>
      </w:r>
      <w:r w:rsidRPr="00BC6CF6">
        <w:rPr>
          <w:u w:val="single"/>
        </w:rPr>
        <w:t>to many with impairments</w:t>
      </w:r>
      <w:r>
        <w:t xml:space="preserve">, </w:t>
      </w:r>
      <w:r w:rsidRPr="00E75AF5">
        <w:rPr>
          <w:b/>
          <w:highlight w:val="green"/>
          <w:u w:val="single"/>
        </w:rPr>
        <w:t>the modern world can</w:t>
      </w:r>
      <w:r w:rsidRPr="00BC6CF6">
        <w:rPr>
          <w:b/>
          <w:u w:val="single"/>
        </w:rPr>
        <w:t xml:space="preserve"> still </w:t>
      </w:r>
      <w:r w:rsidRPr="00E75AF5">
        <w:rPr>
          <w:b/>
          <w:highlight w:val="green"/>
          <w:u w:val="single"/>
        </w:rPr>
        <w:t>prove</w:t>
      </w:r>
      <w:r w:rsidRPr="00BC6CF6">
        <w:rPr>
          <w:b/>
          <w:u w:val="single"/>
        </w:rPr>
        <w:t xml:space="preserve"> a daunting and sometimes downright </w:t>
      </w:r>
      <w:r w:rsidRPr="00E75AF5">
        <w:rPr>
          <w:b/>
          <w:highlight w:val="green"/>
          <w:u w:val="single"/>
        </w:rPr>
        <w:t>inhospitable</w:t>
      </w:r>
      <w:r w:rsidRPr="00BC6CF6">
        <w:rPr>
          <w:b/>
          <w:u w:val="single"/>
        </w:rPr>
        <w:t xml:space="preserve"> place</w:t>
      </w:r>
      <w:r>
        <w:t xml:space="preserve">. </w:t>
      </w:r>
      <w:r w:rsidRPr="00E75AF5">
        <w:rPr>
          <w:highlight w:val="green"/>
          <w:u w:val="single"/>
        </w:rPr>
        <w:t>But</w:t>
      </w:r>
      <w:r w:rsidRPr="00BC6CF6">
        <w:rPr>
          <w:u w:val="single"/>
        </w:rPr>
        <w:t xml:space="preserve"> nearly </w:t>
      </w:r>
      <w:r w:rsidRPr="00E75AF5">
        <w:rPr>
          <w:highlight w:val="green"/>
          <w:u w:val="single"/>
        </w:rPr>
        <w:t>25 years after</w:t>
      </w:r>
      <w:r>
        <w:t xml:space="preserve"> President George H.W. </w:t>
      </w:r>
      <w:r w:rsidRPr="00BC6CF6">
        <w:rPr>
          <w:u w:val="single"/>
        </w:rPr>
        <w:t>Bush signed</w:t>
      </w:r>
      <w:r>
        <w:t xml:space="preserve"> </w:t>
      </w:r>
      <w:r w:rsidRPr="00BC6CF6">
        <w:rPr>
          <w:u w:val="single"/>
        </w:rPr>
        <w:t xml:space="preserve">the </w:t>
      </w:r>
      <w:r>
        <w:t>Americans with Disabilities Act (</w:t>
      </w:r>
      <w:r w:rsidRPr="00E75AF5">
        <w:rPr>
          <w:highlight w:val="green"/>
          <w:u w:val="single"/>
        </w:rPr>
        <w:t>ADA</w:t>
      </w:r>
      <w:r>
        <w:t xml:space="preserve">), </w:t>
      </w:r>
      <w:r w:rsidRPr="00E75AF5">
        <w:rPr>
          <w:b/>
          <w:highlight w:val="green"/>
          <w:u w:val="single"/>
        </w:rPr>
        <w:t>an increasing number</w:t>
      </w:r>
      <w:r w:rsidRPr="00BC6CF6">
        <w:rPr>
          <w:b/>
          <w:u w:val="single"/>
        </w:rPr>
        <w:t xml:space="preserve"> in the United States </w:t>
      </w:r>
      <w:r w:rsidRPr="00E75AF5">
        <w:rPr>
          <w:b/>
          <w:highlight w:val="green"/>
          <w:u w:val="single"/>
        </w:rPr>
        <w:t xml:space="preserve">are living </w:t>
      </w:r>
      <w:r w:rsidRPr="00E75AF5">
        <w:rPr>
          <w:rStyle w:val="Emphasis"/>
          <w:highlight w:val="green"/>
        </w:rPr>
        <w:t>more empowered, less restricted lives</w:t>
      </w:r>
      <w:r w:rsidRPr="00BC6CF6">
        <w:rPr>
          <w:rStyle w:val="Emphasis"/>
        </w:rPr>
        <w:t>.</w:t>
      </w:r>
      <w:r>
        <w:rPr>
          <w:b/>
          <w:u w:val="single"/>
        </w:rPr>
        <w:t xml:space="preserve"> </w:t>
      </w:r>
      <w:r>
        <w:t xml:space="preserve">The telecommunications </w:t>
      </w:r>
      <w:r w:rsidRPr="00BC6CF6">
        <w:rPr>
          <w:u w:val="single"/>
        </w:rPr>
        <w:t>infrastructure and</w:t>
      </w:r>
      <w:r>
        <w:t xml:space="preserve"> all those man-</w:t>
      </w:r>
      <w:r w:rsidRPr="00ED41F8">
        <w:rPr>
          <w:u w:val="single"/>
        </w:rPr>
        <w:t xml:space="preserve">made </w:t>
      </w:r>
      <w:r w:rsidRPr="00E75AF5">
        <w:rPr>
          <w:highlight w:val="green"/>
          <w:u w:val="single"/>
        </w:rPr>
        <w:t>spaces</w:t>
      </w:r>
      <w:r>
        <w:t xml:space="preserve"> collectively </w:t>
      </w:r>
      <w:r w:rsidRPr="00BC6CF6">
        <w:rPr>
          <w:u w:val="single"/>
        </w:rPr>
        <w:t>referred to as “the built environment”</w:t>
      </w:r>
      <w:r>
        <w:t xml:space="preserve"> – which includes cities, architecture, transportation, even parks – “</w:t>
      </w:r>
      <w:r w:rsidRPr="00E75AF5">
        <w:rPr>
          <w:highlight w:val="green"/>
          <w:u w:val="single"/>
        </w:rPr>
        <w:t xml:space="preserve">are </w:t>
      </w:r>
      <w:r w:rsidRPr="00E75AF5">
        <w:rPr>
          <w:b/>
          <w:highlight w:val="green"/>
          <w:u w:val="single"/>
        </w:rPr>
        <w:t>dramatically more accessible</w:t>
      </w:r>
      <w:r>
        <w:t xml:space="preserve"> </w:t>
      </w:r>
      <w:r w:rsidRPr="00BC6CF6">
        <w:rPr>
          <w:b/>
          <w:u w:val="single"/>
        </w:rPr>
        <w:t>today than they were in 1990</w:t>
      </w:r>
      <w:r>
        <w:t xml:space="preserve"> when they passed the ADA,” </w:t>
      </w:r>
      <w:r w:rsidRPr="00BC6CF6">
        <w:rPr>
          <w:u w:val="single"/>
        </w:rPr>
        <w:t xml:space="preserve">says </w:t>
      </w:r>
      <w:r>
        <w:t xml:space="preserve">Andrew </w:t>
      </w:r>
      <w:r w:rsidRPr="00BC6CF6">
        <w:rPr>
          <w:u w:val="single"/>
        </w:rPr>
        <w:t>Imparato</w:t>
      </w:r>
      <w:r>
        <w:t xml:space="preserve">, executive director of the Association of University Centers on Disabilities and former president of the American Association of People with Disabilities. </w:t>
      </w:r>
      <w:r w:rsidRPr="00E75AF5">
        <w:rPr>
          <w:highlight w:val="green"/>
          <w:u w:val="single"/>
        </w:rPr>
        <w:t>Services</w:t>
      </w:r>
      <w:r w:rsidRPr="00BC6CF6">
        <w:rPr>
          <w:u w:val="single"/>
        </w:rPr>
        <w:t>, too,</w:t>
      </w:r>
      <w:r>
        <w:t xml:space="preserve"> have </w:t>
      </w:r>
      <w:r w:rsidRPr="00E75AF5">
        <w:rPr>
          <w:highlight w:val="green"/>
          <w:u w:val="single"/>
        </w:rPr>
        <w:t>expanded</w:t>
      </w:r>
      <w:r w:rsidRPr="00BC6CF6">
        <w:rPr>
          <w:u w:val="single"/>
        </w:rPr>
        <w:t xml:space="preserve">, </w:t>
      </w:r>
      <w:r w:rsidRPr="00E75AF5">
        <w:rPr>
          <w:highlight w:val="green"/>
          <w:u w:val="single"/>
        </w:rPr>
        <w:t>from transit systems</w:t>
      </w:r>
      <w:r w:rsidRPr="00BC6CF6">
        <w:rPr>
          <w:u w:val="single"/>
        </w:rPr>
        <w:t xml:space="preserve"> offering riders with disabilities free familiarization and safety programs to </w:t>
      </w:r>
      <w:r w:rsidRPr="00E75AF5">
        <w:rPr>
          <w:highlight w:val="green"/>
          <w:u w:val="single"/>
        </w:rPr>
        <w:t>specialized guides</w:t>
      </w:r>
      <w:r w:rsidRPr="00BC6CF6">
        <w:rPr>
          <w:u w:val="single"/>
        </w:rPr>
        <w:t xml:space="preserve"> at museums </w:t>
      </w:r>
      <w:r w:rsidRPr="00E75AF5">
        <w:rPr>
          <w:highlight w:val="green"/>
          <w:u w:val="single"/>
        </w:rPr>
        <w:t>to</w:t>
      </w:r>
      <w:r w:rsidRPr="00BC6CF6">
        <w:rPr>
          <w:u w:val="single"/>
        </w:rPr>
        <w:t xml:space="preserve"> a growing number of designers developing </w:t>
      </w:r>
      <w:r w:rsidRPr="00E75AF5">
        <w:rPr>
          <w:highlight w:val="green"/>
          <w:u w:val="single"/>
        </w:rPr>
        <w:t>clothing</w:t>
      </w:r>
      <w:r w:rsidRPr="00BC6CF6">
        <w:rPr>
          <w:u w:val="single"/>
        </w:rPr>
        <w:t xml:space="preserve"> with a variety of specific needs in mind.</w:t>
      </w:r>
      <w:r>
        <w:t xml:space="preserve"> </w:t>
      </w:r>
      <w:r w:rsidRPr="00E75AF5">
        <w:rPr>
          <w:highlight w:val="green"/>
          <w:u w:val="single"/>
        </w:rPr>
        <w:t>The ADA</w:t>
      </w:r>
      <w:r>
        <w:t xml:space="preserve"> – “our crowning achievement,” as Mr. Imparato calls it – </w:t>
      </w:r>
      <w:r w:rsidRPr="00E75AF5">
        <w:rPr>
          <w:b/>
          <w:highlight w:val="green"/>
          <w:u w:val="single"/>
        </w:rPr>
        <w:t>set</w:t>
      </w:r>
      <w:r w:rsidRPr="00BC6CF6">
        <w:rPr>
          <w:b/>
          <w:u w:val="single"/>
        </w:rPr>
        <w:t xml:space="preserve"> </w:t>
      </w:r>
      <w:r w:rsidRPr="00E75AF5">
        <w:rPr>
          <w:b/>
          <w:highlight w:val="green"/>
          <w:u w:val="single"/>
        </w:rPr>
        <w:t xml:space="preserve">the country on a </w:t>
      </w:r>
      <w:r w:rsidRPr="00E75AF5">
        <w:rPr>
          <w:rStyle w:val="Emphasis"/>
          <w:highlight w:val="green"/>
        </w:rPr>
        <w:t>new course</w:t>
      </w:r>
      <w:r w:rsidRPr="00BC6CF6">
        <w:rPr>
          <w:rStyle w:val="Emphasis"/>
        </w:rPr>
        <w:t>.</w:t>
      </w:r>
      <w:r>
        <w:t xml:space="preserve"> </w:t>
      </w:r>
      <w:r w:rsidRPr="00BC6CF6">
        <w:rPr>
          <w:u w:val="single"/>
        </w:rPr>
        <w:t>Those who have come of age since 1990 have “grown up in more integrated settings and generally have higher expectations for what is possible for people with disabilities to achieve</w:t>
      </w:r>
      <w:r>
        <w:t xml:space="preserve"> in work and in life </w:t>
      </w:r>
      <w:r w:rsidRPr="00BC6CF6">
        <w:rPr>
          <w:u w:val="single"/>
        </w:rPr>
        <w:t>than did the generations that came before them</w:t>
      </w:r>
      <w:r>
        <w:t xml:space="preserve">,” Imparato says. </w:t>
      </w:r>
      <w:r w:rsidRPr="00E75AF5">
        <w:rPr>
          <w:b/>
          <w:highlight w:val="green"/>
          <w:u w:val="single"/>
        </w:rPr>
        <w:t xml:space="preserve">Advances in technology </w:t>
      </w:r>
      <w:r w:rsidRPr="00ED41F8">
        <w:rPr>
          <w:b/>
          <w:u w:val="single"/>
        </w:rPr>
        <w:t xml:space="preserve">have </w:t>
      </w:r>
      <w:r w:rsidRPr="00E75AF5">
        <w:rPr>
          <w:b/>
          <w:highlight w:val="green"/>
          <w:u w:val="single"/>
        </w:rPr>
        <w:t xml:space="preserve">triggered a </w:t>
      </w:r>
      <w:r w:rsidRPr="00E75AF5">
        <w:rPr>
          <w:rStyle w:val="Emphasis"/>
          <w:highlight w:val="green"/>
        </w:rPr>
        <w:t>sea change</w:t>
      </w:r>
      <w:r>
        <w:t xml:space="preserve">. </w:t>
      </w:r>
      <w:r w:rsidRPr="00E75AF5">
        <w:rPr>
          <w:highlight w:val="green"/>
          <w:u w:val="single"/>
        </w:rPr>
        <w:t>Mainstream innovations</w:t>
      </w:r>
      <w:r>
        <w:t xml:space="preserve"> such as Siri </w:t>
      </w:r>
      <w:r w:rsidRPr="00BC6CF6">
        <w:rPr>
          <w:u w:val="single"/>
        </w:rPr>
        <w:t>double as assistive technologies</w:t>
      </w:r>
      <w:r>
        <w:t xml:space="preserve">, while </w:t>
      </w:r>
      <w:r w:rsidRPr="00BC6CF6">
        <w:rPr>
          <w:u w:val="single"/>
        </w:rPr>
        <w:t>robotics</w:t>
      </w:r>
      <w:r>
        <w:t xml:space="preserve">, </w:t>
      </w:r>
      <w:r w:rsidRPr="00BC6CF6">
        <w:rPr>
          <w:u w:val="single"/>
        </w:rPr>
        <w:t>bionics</w:t>
      </w:r>
      <w:r>
        <w:t xml:space="preserve">, </w:t>
      </w:r>
      <w:r w:rsidRPr="00BC6CF6">
        <w:rPr>
          <w:u w:val="single"/>
        </w:rPr>
        <w:t xml:space="preserve">and 3-D printers have </w:t>
      </w:r>
      <w:r w:rsidRPr="00E75AF5">
        <w:rPr>
          <w:highlight w:val="green"/>
          <w:u w:val="single"/>
        </w:rPr>
        <w:t>revolutionized</w:t>
      </w:r>
      <w:r>
        <w:t xml:space="preserve"> the </w:t>
      </w:r>
      <w:r w:rsidRPr="00E75AF5">
        <w:rPr>
          <w:highlight w:val="green"/>
          <w:u w:val="single"/>
        </w:rPr>
        <w:t>design and manufacture of prostheses</w:t>
      </w:r>
      <w:r w:rsidRPr="00BC6CF6">
        <w:rPr>
          <w:u w:val="single"/>
        </w:rPr>
        <w:t>.</w:t>
      </w:r>
      <w:r>
        <w:t xml:space="preserve"> And mobile phones and tablets have opened an entirely new field: apps. </w:t>
      </w:r>
      <w:r w:rsidRPr="00BC6CF6">
        <w:rPr>
          <w:u w:val="single"/>
        </w:rPr>
        <w:t xml:space="preserve">An </w:t>
      </w:r>
      <w:r w:rsidRPr="00ED41F8">
        <w:rPr>
          <w:u w:val="single"/>
        </w:rPr>
        <w:t>ever-growing</w:t>
      </w:r>
      <w:r w:rsidRPr="00BC6CF6">
        <w:rPr>
          <w:u w:val="single"/>
        </w:rPr>
        <w:t xml:space="preserve"> list of applications ranges from </w:t>
      </w:r>
      <w:r w:rsidRPr="00E75AF5">
        <w:rPr>
          <w:highlight w:val="green"/>
          <w:u w:val="single"/>
        </w:rPr>
        <w:t>hearing aids</w:t>
      </w:r>
      <w:r w:rsidRPr="00BC6CF6">
        <w:rPr>
          <w:u w:val="single"/>
        </w:rPr>
        <w:t xml:space="preserve"> to </w:t>
      </w:r>
      <w:r w:rsidRPr="00E75AF5">
        <w:rPr>
          <w:highlight w:val="green"/>
          <w:u w:val="single"/>
        </w:rPr>
        <w:t>maps</w:t>
      </w:r>
      <w:r w:rsidRPr="00BC6CF6">
        <w:rPr>
          <w:u w:val="single"/>
        </w:rPr>
        <w:t xml:space="preserve"> for people with low vision to communications methods for children with autism.</w:t>
      </w:r>
      <w:r>
        <w:rPr>
          <w:u w:val="single"/>
        </w:rPr>
        <w:t xml:space="preserve"> </w:t>
      </w:r>
      <w:r w:rsidRPr="00BC6CF6">
        <w:rPr>
          <w:u w:val="single"/>
        </w:rPr>
        <w:t xml:space="preserve">Looking forward, </w:t>
      </w:r>
      <w:r w:rsidRPr="00E75AF5">
        <w:rPr>
          <w:highlight w:val="green"/>
          <w:u w:val="single"/>
        </w:rPr>
        <w:t>experts point to another major factor in advancing quality of life</w:t>
      </w:r>
      <w:r>
        <w:t xml:space="preserve">: </w:t>
      </w:r>
      <w:r w:rsidRPr="00BC6CF6">
        <w:rPr>
          <w:b/>
          <w:u w:val="single"/>
        </w:rPr>
        <w:t xml:space="preserve">the bubble of </w:t>
      </w:r>
      <w:r w:rsidRPr="00E75AF5">
        <w:rPr>
          <w:b/>
          <w:highlight w:val="green"/>
          <w:u w:val="single"/>
        </w:rPr>
        <w:t>aging baby boomers</w:t>
      </w:r>
      <w:r>
        <w:t xml:space="preserve">. </w:t>
      </w:r>
      <w:r w:rsidRPr="00BC6CF6">
        <w:rPr>
          <w:u w:val="single"/>
        </w:rPr>
        <w:t>Among people under 65, an estimated 8.5 to 14 percent have a disability</w:t>
      </w:r>
      <w:r>
        <w:t xml:space="preserve">. </w:t>
      </w:r>
      <w:r w:rsidRPr="00E75AF5">
        <w:rPr>
          <w:highlight w:val="green"/>
          <w:u w:val="single"/>
        </w:rPr>
        <w:t>In the over-65</w:t>
      </w:r>
      <w:r w:rsidRPr="00BC6CF6">
        <w:rPr>
          <w:u w:val="single"/>
        </w:rPr>
        <w:t xml:space="preserve"> </w:t>
      </w:r>
      <w:r w:rsidRPr="00E75AF5">
        <w:rPr>
          <w:highlight w:val="green"/>
          <w:u w:val="single"/>
        </w:rPr>
        <w:t>population, some estimates are</w:t>
      </w:r>
      <w:r>
        <w:t xml:space="preserve"> as high as </w:t>
      </w:r>
      <w:r w:rsidRPr="00E75AF5">
        <w:rPr>
          <w:b/>
          <w:highlight w:val="green"/>
          <w:u w:val="single"/>
        </w:rPr>
        <w:t>50 percent</w:t>
      </w:r>
      <w:r w:rsidRPr="00BC6CF6">
        <w:rPr>
          <w:b/>
          <w:u w:val="single"/>
        </w:rPr>
        <w:t>.</w:t>
      </w:r>
      <w:r>
        <w:rPr>
          <w:b/>
          <w:u w:val="single"/>
        </w:rPr>
        <w:t xml:space="preserve"> </w:t>
      </w:r>
      <w:r w:rsidRPr="00BC6CF6">
        <w:rPr>
          <w:u w:val="single"/>
        </w:rPr>
        <w:t>Just as baby boomers</w:t>
      </w:r>
      <w:r>
        <w:t xml:space="preserve"> have </w:t>
      </w:r>
      <w:r w:rsidRPr="00BC6CF6">
        <w:rPr>
          <w:u w:val="single"/>
        </w:rPr>
        <w:t>set trends in everything from spending habits to dating and child rearing,</w:t>
      </w:r>
      <w:r>
        <w:t xml:space="preserve"> </w:t>
      </w:r>
      <w:r w:rsidRPr="00E75AF5">
        <w:rPr>
          <w:highlight w:val="green"/>
          <w:u w:val="single"/>
        </w:rPr>
        <w:t>boomers with disabilities</w:t>
      </w:r>
      <w:r w:rsidRPr="00E75AF5">
        <w:rPr>
          <w:highlight w:val="green"/>
        </w:rPr>
        <w:t xml:space="preserve"> </w:t>
      </w:r>
      <w:r w:rsidRPr="00E75AF5">
        <w:rPr>
          <w:highlight w:val="green"/>
          <w:u w:val="single"/>
        </w:rPr>
        <w:t>are</w:t>
      </w:r>
      <w:r w:rsidRPr="00BC6CF6">
        <w:rPr>
          <w:u w:val="single"/>
        </w:rPr>
        <w:t xml:space="preserve"> </w:t>
      </w:r>
      <w:r w:rsidRPr="00E75AF5">
        <w:rPr>
          <w:highlight w:val="green"/>
          <w:u w:val="single"/>
        </w:rPr>
        <w:t>not going to scurry off to the margins of society</w:t>
      </w:r>
      <w:r w:rsidRPr="00E75AF5">
        <w:rPr>
          <w:highlight w:val="green"/>
        </w:rPr>
        <w:t xml:space="preserve">. </w:t>
      </w:r>
      <w:r w:rsidRPr="00E75AF5">
        <w:rPr>
          <w:b/>
          <w:highlight w:val="green"/>
          <w:u w:val="single"/>
        </w:rPr>
        <w:t xml:space="preserve">They’re going to </w:t>
      </w:r>
      <w:r w:rsidRPr="00E75AF5">
        <w:rPr>
          <w:rStyle w:val="Emphasis"/>
          <w:highlight w:val="green"/>
        </w:rPr>
        <w:t>demand</w:t>
      </w:r>
      <w:r w:rsidRPr="00E75AF5">
        <w:rPr>
          <w:highlight w:val="green"/>
        </w:rPr>
        <w:t xml:space="preserve"> </w:t>
      </w:r>
      <w:r w:rsidRPr="00E75AF5">
        <w:rPr>
          <w:b/>
          <w:highlight w:val="green"/>
          <w:u w:val="single"/>
        </w:rPr>
        <w:t>services and products</w:t>
      </w:r>
      <w:r w:rsidRPr="00BC6CF6">
        <w:rPr>
          <w:b/>
          <w:u w:val="single"/>
        </w:rPr>
        <w:t>.</w:t>
      </w:r>
      <w:r>
        <w:t xml:space="preserve"> Many believe </w:t>
      </w:r>
      <w:r w:rsidRPr="00BC6CF6">
        <w:rPr>
          <w:u w:val="single"/>
        </w:rPr>
        <w:t>this will benefit society at large</w:t>
      </w:r>
      <w:r>
        <w:t xml:space="preserve">. </w:t>
      </w:r>
      <w:r w:rsidRPr="00BC6CF6">
        <w:rPr>
          <w:u w:val="single"/>
        </w:rPr>
        <w:t>At the Indiana Institute on Disability and Community</w:t>
      </w:r>
      <w:r>
        <w:t xml:space="preserve">, Phil </w:t>
      </w:r>
      <w:r w:rsidRPr="00BC6CF6">
        <w:rPr>
          <w:u w:val="single"/>
        </w:rPr>
        <w:t>Stafford talks about progress “on the cultural front</w:t>
      </w:r>
      <w:r>
        <w:t xml:space="preserve"> .... I think that </w:t>
      </w:r>
      <w:r w:rsidRPr="00BC6CF6">
        <w:rPr>
          <w:u w:val="single"/>
        </w:rPr>
        <w:t>those without disabilities have a</w:t>
      </w:r>
      <w:r>
        <w:t xml:space="preserve"> kind of a </w:t>
      </w:r>
      <w:r w:rsidRPr="00BC6CF6">
        <w:rPr>
          <w:u w:val="single"/>
        </w:rPr>
        <w:t>taken-for-granted perspective on the world</w:t>
      </w:r>
      <w:r>
        <w:t xml:space="preserve"> that </w:t>
      </w:r>
      <w:r w:rsidRPr="00BC6CF6">
        <w:rPr>
          <w:u w:val="single"/>
        </w:rPr>
        <w:t>we are shocked out of when we understand what daily barriers people might encounter.”</w:t>
      </w:r>
      <w:r>
        <w:rPr>
          <w:u w:val="single"/>
        </w:rPr>
        <w:t xml:space="preserve"> </w:t>
      </w:r>
      <w:r>
        <w:t xml:space="preserve">This might be an announcement some can’t hear, a website others can’t access, or doorknobs yet others can’t grasp. </w:t>
      </w:r>
      <w:r w:rsidRPr="00BC6CF6">
        <w:rPr>
          <w:u w:val="single"/>
        </w:rPr>
        <w:t>The light goes on</w:t>
      </w:r>
      <w:r>
        <w:t xml:space="preserve">, Mr. Stafford says, </w:t>
      </w:r>
      <w:r w:rsidRPr="00BC6CF6">
        <w:rPr>
          <w:u w:val="single"/>
        </w:rPr>
        <w:t>when people see “someone use their elbow to open a door that has a lever handle</w:t>
      </w:r>
      <w:r>
        <w:t xml:space="preserve">. </w:t>
      </w:r>
      <w:r w:rsidRPr="00BC6CF6">
        <w:rPr>
          <w:u w:val="single"/>
        </w:rPr>
        <w:t>People might say</w:t>
      </w:r>
      <w:r>
        <w:t xml:space="preserve"> ‘</w:t>
      </w:r>
      <w:r w:rsidRPr="00BC6CF6">
        <w:rPr>
          <w:u w:val="single"/>
        </w:rPr>
        <w:t>I never thought of that.</w:t>
      </w:r>
      <w:r>
        <w:t xml:space="preserve">’ It’s not great world-shaking change, but </w:t>
      </w:r>
      <w:r w:rsidRPr="00BC6CF6">
        <w:rPr>
          <w:u w:val="single"/>
        </w:rPr>
        <w:t xml:space="preserve">it’s those minor encounters that </w:t>
      </w:r>
      <w:r w:rsidRPr="00BC6CF6">
        <w:rPr>
          <w:b/>
          <w:u w:val="single"/>
        </w:rPr>
        <w:t>make us aware.”</w:t>
      </w:r>
      <w:r w:rsidRPr="00BC6CF6">
        <w:rPr>
          <w:u w:val="single"/>
        </w:rPr>
        <w:t xml:space="preserve"> </w:t>
      </w:r>
    </w:p>
    <w:p w14:paraId="44DE6C88" w14:textId="77777777" w:rsidR="00474B90" w:rsidRDefault="00474B90" w:rsidP="00474B90"/>
    <w:p w14:paraId="23F68230" w14:textId="77777777" w:rsidR="00474B90" w:rsidRDefault="00474B90" w:rsidP="00474B90">
      <w:pPr>
        <w:pStyle w:val="Heading4"/>
      </w:pPr>
      <w:r>
        <w:t xml:space="preserve">Litigation strategies and activism prove engagement with the law is possible and effective </w:t>
      </w:r>
    </w:p>
    <w:p w14:paraId="42ED2AAD" w14:textId="77777777" w:rsidR="00474B90" w:rsidRDefault="00474B90" w:rsidP="00474B90">
      <w:r>
        <w:t xml:space="preserve">Lee </w:t>
      </w:r>
      <w:r w:rsidRPr="00A90EF2">
        <w:rPr>
          <w:rStyle w:val="Style13ptBold"/>
        </w:rPr>
        <w:t>Lawrence</w:t>
      </w:r>
      <w:r>
        <w:t xml:space="preserve">, Christian Science Monitor, “Possibility unbound: 25 years of progress for those with disability,” </w:t>
      </w:r>
      <w:r w:rsidRPr="00A90EF2">
        <w:rPr>
          <w:rStyle w:val="Style13ptBold"/>
        </w:rPr>
        <w:t>’14</w:t>
      </w:r>
      <w:r>
        <w:t>, http://www.csmonitor.com/USA/Society/2014/1116/Possibility-unbound-25-years-of-progress-for-those-with-disability</w:t>
      </w:r>
    </w:p>
    <w:p w14:paraId="1F8B1461" w14:textId="77777777" w:rsidR="00474B90" w:rsidRDefault="00474B90" w:rsidP="00474B90"/>
    <w:p w14:paraId="3599856F" w14:textId="77777777" w:rsidR="00474B90" w:rsidRDefault="00474B90" w:rsidP="00474B90">
      <w:r>
        <w:t>Society disabled, not people</w:t>
      </w:r>
    </w:p>
    <w:p w14:paraId="5DA0D601" w14:textId="77777777" w:rsidR="00474B90" w:rsidRPr="00CC0144" w:rsidRDefault="00474B90" w:rsidP="00474B90">
      <w:pPr>
        <w:rPr>
          <w:u w:val="single"/>
        </w:rPr>
      </w:pPr>
      <w:r w:rsidRPr="00BC6CF6">
        <w:rPr>
          <w:u w:val="single"/>
        </w:rPr>
        <w:t>Historically</w:t>
      </w:r>
      <w:r>
        <w:t xml:space="preserve">, </w:t>
      </w:r>
      <w:r w:rsidRPr="00BC6CF6">
        <w:rPr>
          <w:u w:val="single"/>
        </w:rPr>
        <w:t>people with disabilities were</w:t>
      </w:r>
      <w:r>
        <w:t xml:space="preserve"> often </w:t>
      </w:r>
      <w:r w:rsidRPr="00BC6CF6">
        <w:rPr>
          <w:u w:val="single"/>
        </w:rPr>
        <w:t>kept at home or in institutions, under the presumption</w:t>
      </w:r>
      <w:r>
        <w:t xml:space="preserve"> </w:t>
      </w:r>
      <w:r w:rsidRPr="00BC6CF6">
        <w:rPr>
          <w:u w:val="single"/>
        </w:rPr>
        <w:t>they couldn’t cope with the so-called normal world.</w:t>
      </w:r>
      <w:r>
        <w:t xml:space="preserve"> Helen Keller upended that myth long before the ADA, and </w:t>
      </w:r>
      <w:r w:rsidRPr="00BC6CF6">
        <w:rPr>
          <w:u w:val="single"/>
        </w:rPr>
        <w:t xml:space="preserve">widespread </w:t>
      </w:r>
      <w:r w:rsidRPr="00E75AF5">
        <w:rPr>
          <w:highlight w:val="green"/>
          <w:u w:val="single"/>
        </w:rPr>
        <w:t>shifts in attitudes began to crystallize</w:t>
      </w:r>
      <w:r w:rsidRPr="00BC6CF6">
        <w:rPr>
          <w:u w:val="single"/>
        </w:rPr>
        <w:t xml:space="preserve"> in the 1970s</w:t>
      </w:r>
      <w:r>
        <w:t xml:space="preserve">. Following the model of the civil rights movement, </w:t>
      </w:r>
      <w:r w:rsidRPr="00E75AF5">
        <w:rPr>
          <w:highlight w:val="green"/>
          <w:u w:val="single"/>
        </w:rPr>
        <w:t>activists lobbied and protested</w:t>
      </w:r>
      <w:r w:rsidRPr="00BC6CF6">
        <w:rPr>
          <w:u w:val="single"/>
        </w:rPr>
        <w:t xml:space="preserve"> fo</w:t>
      </w:r>
      <w:r>
        <w:t xml:space="preserve">r the </w:t>
      </w:r>
      <w:r w:rsidRPr="00BC6CF6">
        <w:rPr>
          <w:u w:val="single"/>
        </w:rPr>
        <w:t>implementation of anti-discrimination provisions in the 1973 Rehabilitation Act to make</w:t>
      </w:r>
      <w:r>
        <w:t xml:space="preserve"> the </w:t>
      </w:r>
      <w:r w:rsidRPr="00BC6CF6">
        <w:rPr>
          <w:u w:val="single"/>
        </w:rPr>
        <w:t xml:space="preserve">services </w:t>
      </w:r>
      <w:r>
        <w:t xml:space="preserve">of companies such as Greyhound </w:t>
      </w:r>
      <w:r w:rsidRPr="00BC6CF6">
        <w:rPr>
          <w:u w:val="single"/>
        </w:rPr>
        <w:t xml:space="preserve">accessible </w:t>
      </w:r>
      <w:r>
        <w:t xml:space="preserve">to people with disabilities. </w:t>
      </w:r>
      <w:r w:rsidRPr="00BC6CF6">
        <w:rPr>
          <w:u w:val="single"/>
        </w:rPr>
        <w:t xml:space="preserve">By the late 1980s, </w:t>
      </w:r>
      <w:r w:rsidRPr="00E75AF5">
        <w:rPr>
          <w:highlight w:val="green"/>
          <w:u w:val="single"/>
        </w:rPr>
        <w:t xml:space="preserve">a </w:t>
      </w:r>
      <w:r w:rsidRPr="00E75AF5">
        <w:rPr>
          <w:b/>
          <w:highlight w:val="green"/>
          <w:u w:val="single"/>
        </w:rPr>
        <w:t>new ethic</w:t>
      </w:r>
      <w:r w:rsidRPr="00E75AF5">
        <w:rPr>
          <w:highlight w:val="green"/>
          <w:u w:val="single"/>
        </w:rPr>
        <w:t xml:space="preserve"> began to gain currency</w:t>
      </w:r>
      <w:r>
        <w:t xml:space="preserve">. </w:t>
      </w:r>
      <w:r w:rsidRPr="00BC6CF6">
        <w:rPr>
          <w:u w:val="single"/>
        </w:rPr>
        <w:t>Rather than viewing individuals as faulty</w:t>
      </w:r>
      <w:r>
        <w:t xml:space="preserve">, </w:t>
      </w:r>
      <w:r w:rsidRPr="00E75AF5">
        <w:rPr>
          <w:highlight w:val="green"/>
          <w:u w:val="single"/>
        </w:rPr>
        <w:t>the focus shifted to the barriers in society</w:t>
      </w:r>
      <w:r>
        <w:t xml:space="preserve"> that kept the blind student from accessing information, the wheelchair user from going to the movies, the deaf analyst from participating in corporate meetings. </w:t>
      </w:r>
      <w:r w:rsidRPr="00BC6CF6">
        <w:rPr>
          <w:u w:val="single"/>
        </w:rPr>
        <w:t xml:space="preserve">In other words, </w:t>
      </w:r>
      <w:r w:rsidRPr="00E75AF5">
        <w:rPr>
          <w:rStyle w:val="Emphasis"/>
          <w:highlight w:val="green"/>
        </w:rPr>
        <w:t>society was broken and in need of fixing</w:t>
      </w:r>
      <w:r>
        <w:t xml:space="preserve">. The decade ended on a high, with the signing of the ADA. </w:t>
      </w:r>
      <w:r w:rsidRPr="00E75AF5">
        <w:rPr>
          <w:highlight w:val="green"/>
          <w:u w:val="single"/>
        </w:rPr>
        <w:t>The law defined</w:t>
      </w:r>
      <w:r w:rsidRPr="00BC6CF6">
        <w:rPr>
          <w:u w:val="single"/>
        </w:rPr>
        <w:t xml:space="preserve"> </w:t>
      </w:r>
      <w:r w:rsidRPr="00E75AF5">
        <w:rPr>
          <w:highlight w:val="green"/>
          <w:u w:val="single"/>
        </w:rPr>
        <w:t>disability broadly</w:t>
      </w:r>
      <w:r w:rsidRPr="00BC6CF6">
        <w:rPr>
          <w:u w:val="single"/>
        </w:rPr>
        <w:t>, as any condition that substantially limits one or more major life activities.</w:t>
      </w:r>
      <w:r>
        <w:rPr>
          <w:u w:val="single"/>
        </w:rPr>
        <w:t xml:space="preserve"> </w:t>
      </w:r>
      <w:r>
        <w:t>“</w:t>
      </w:r>
      <w:r w:rsidRPr="00BC6CF6">
        <w:rPr>
          <w:u w:val="single"/>
        </w:rPr>
        <w:t>It was not a revolutionary law,”</w:t>
      </w:r>
      <w:r>
        <w:t xml:space="preserve"> Imparato says. “</w:t>
      </w:r>
      <w:r w:rsidRPr="00E75AF5">
        <w:rPr>
          <w:highlight w:val="green"/>
          <w:u w:val="single"/>
        </w:rPr>
        <w:t>It was an evolutionary law</w:t>
      </w:r>
      <w:r>
        <w:t xml:space="preserve">.” When dealing with an existing building, he explains, “you only need to make changes that are readily achievable and are not going to be crazy expensive.” Anything new, on the other hand, </w:t>
      </w:r>
      <w:proofErr w:type="gramStart"/>
      <w:r>
        <w:t>has to</w:t>
      </w:r>
      <w:proofErr w:type="gramEnd"/>
      <w:r>
        <w:t xml:space="preserve"> be designed from the start to be accessible. “So </w:t>
      </w:r>
      <w:r w:rsidRPr="00E75AF5">
        <w:rPr>
          <w:highlight w:val="green"/>
          <w:u w:val="single"/>
        </w:rPr>
        <w:t>that</w:t>
      </w:r>
      <w:r w:rsidRPr="00BC6CF6">
        <w:rPr>
          <w:u w:val="single"/>
        </w:rPr>
        <w:t xml:space="preserve"> concept,</w:t>
      </w:r>
      <w:r>
        <w:t xml:space="preserve"> over time, </w:t>
      </w:r>
      <w:r w:rsidRPr="00E75AF5">
        <w:rPr>
          <w:highlight w:val="green"/>
          <w:u w:val="single"/>
        </w:rPr>
        <w:t>produces a more accessible environment</w:t>
      </w:r>
      <w:r w:rsidRPr="00BC6CF6">
        <w:rPr>
          <w:u w:val="single"/>
        </w:rPr>
        <w:t>,”</w:t>
      </w:r>
      <w:r>
        <w:t xml:space="preserve"> he says. The time it can take is illustrated by the experience of author and motivational speaker Rosemarie Rossetti. In 1995, when she and her husband built their home in Columbus, Ohio, they “purposefully built wider doors and a master suite on the first floor” in case one of their mothers someday moved in. Three years later, Ms. Rossetti discovered how inadequate that was when a bicycle accident left her paralyzed from the waist down. She couldn’t negotiate the step to the front door. Once inside, the wheels of her chair sank into the padded carpeting. Faucets were out of reach. And she lost all privacy: She could roll into the bathroom, but the layout precluded her from closing the door. After trying “to shoehorn a floor plan that worked into the existing house,” Rossetti and her husband, Mark Leder, started afresh. They bought land and researched universal design, which offers such solutions as pocket doors that maximize usable space for wheelchair users and suit those with limited strength, precarious balance, and hand or shoulder problems; various intensities of halogen and LED lights activated by motion sensors; non-slippery outdoor pavers; and flexibility in design that allows users to add, say, transmitters that translate doorbells, a baby’s cry, the beep of a smoke alarm into flashing lights or vibrations in a pillow. They decided to create a home that would accommodate both the seated Rossetti and her 6-foot-4 husband and serve as a model for students, professionals, and the public at large. With the help of corporate sponsors, they built the Universal Design Living Laboratory, a 3,500-square-foot ranch house as green as it is accessible and attractive. A gently sloping entryway leads into a spacious home with hardwood floors and wide doorways, kitchen counters of various heights, roll-in showers with high and low shelves, and such features as sinks with nothing below them and oven doors that swing sideways so Rossetti can move in close. “I’ve gone from frustration to freedom, from dependence to independence, from pain to no pain, psychologically, physically, emotionally,” she says. Ignorance of disabilities isn’t a cruel mind-set </w:t>
      </w:r>
      <w:r w:rsidRPr="006502FC">
        <w:rPr>
          <w:u w:val="single"/>
        </w:rPr>
        <w:t>One reason universal design has not caught on more widely is</w:t>
      </w:r>
      <w:r>
        <w:t xml:space="preserve"> that </w:t>
      </w:r>
      <w:r w:rsidRPr="006502FC">
        <w:rPr>
          <w:u w:val="single"/>
        </w:rPr>
        <w:t>baby boomers</w:t>
      </w:r>
      <w:r>
        <w:t xml:space="preserve">, the contemporary engine of change, </w:t>
      </w:r>
      <w:r w:rsidRPr="006502FC">
        <w:rPr>
          <w:u w:val="single"/>
        </w:rPr>
        <w:t>tend to assume they will be spared</w:t>
      </w:r>
      <w:r>
        <w:t xml:space="preserve"> any </w:t>
      </w:r>
      <w:r w:rsidRPr="006502FC">
        <w:rPr>
          <w:u w:val="single"/>
        </w:rPr>
        <w:t>age-related decline.</w:t>
      </w:r>
      <w:r>
        <w:t xml:space="preserve"> “</w:t>
      </w:r>
      <w:r w:rsidRPr="006502FC">
        <w:rPr>
          <w:u w:val="single"/>
        </w:rPr>
        <w:t>They’re in denial,” says</w:t>
      </w:r>
      <w:r>
        <w:t xml:space="preserve"> Michael </w:t>
      </w:r>
      <w:r w:rsidRPr="006502FC">
        <w:rPr>
          <w:u w:val="single"/>
        </w:rPr>
        <w:t xml:space="preserve">Thomas </w:t>
      </w:r>
      <w:r>
        <w:t xml:space="preserve">of the Design Collective Group in Palm Springs, Calif. For years he has advocated an “aging in place” approach to building and remodeling, but now uses a neutral slogan: “Stay in Place.” This is exactly what 91 percent of Americans say they want to do, according to a recent survey by the Global Social Enterprise Initiative at Georgetown University in Washington, D.C., and the Philips company. While 96 percent say it is important to remain as independent as possible as they age, only 21 percent plan to retrofit their homes to help achieve this goal. With boomers, Mr. Thomas invokes resale value, visits by older relatives and friends, or the possibility that a child, even a grandchild, might use crutches for a spell. Basically, he talks about “everything except them” when suggesting boomer clients align closets between floors so they might later add an elevator or install plywood behind bathroom walls to anchor future balance bars. These things benefit older people as well as people with disabilities, </w:t>
      </w:r>
      <w:proofErr w:type="gramStart"/>
      <w:r>
        <w:t>and,</w:t>
      </w:r>
      <w:proofErr w:type="gramEnd"/>
      <w:r>
        <w:t xml:space="preserve"> deny it as they might, boomers will create a surge in demand. </w:t>
      </w:r>
      <w:r w:rsidRPr="006502FC">
        <w:rPr>
          <w:u w:val="single"/>
        </w:rPr>
        <w:t>The same principles apply to cyberspace, where people shop, meet, and work</w:t>
      </w:r>
      <w:r>
        <w:t xml:space="preserve">. As with bricks and mortar construction, </w:t>
      </w:r>
      <w:r w:rsidRPr="006502FC">
        <w:rPr>
          <w:u w:val="single"/>
        </w:rPr>
        <w:t>it’s cheaper and more efficient to make programs and websites accessible from the start</w:t>
      </w:r>
      <w:r>
        <w:t xml:space="preserve">. </w:t>
      </w:r>
      <w:r w:rsidRPr="006502FC">
        <w:rPr>
          <w:u w:val="single"/>
        </w:rPr>
        <w:t>Not that absolutely everybody’s needs can be met,</w:t>
      </w:r>
      <w:r>
        <w:t xml:space="preserve"> says Shawn Henry, a researcher at the Massachusetts Institute of Technology who focuses on Web accessibility for the World Wide Web Consortium known as W3C. “</w:t>
      </w:r>
      <w:proofErr w:type="gramStart"/>
      <w:r w:rsidRPr="006502FC">
        <w:rPr>
          <w:u w:val="single"/>
        </w:rPr>
        <w:t>But</w:t>
      </w:r>
      <w:r>
        <w:t>,</w:t>
      </w:r>
      <w:proofErr w:type="gramEnd"/>
      <w:r>
        <w:t>” she says, “</w:t>
      </w:r>
      <w:r w:rsidRPr="006502FC">
        <w:rPr>
          <w:u w:val="single"/>
        </w:rPr>
        <w:t>you can make it flexible</w:t>
      </w:r>
      <w:r>
        <w:t>,” which is much easier to do on the Web than on earth. With a click of a button, users can access closed captioning; change font sizes or contrast; switch controls to a keyboard, puffer, or eye movement tracker; or activate a screen reader or Braille display. “</w:t>
      </w:r>
      <w:r w:rsidRPr="006502FC">
        <w:rPr>
          <w:u w:val="single"/>
        </w:rPr>
        <w:t>People accessing the Web on mobile devices</w:t>
      </w:r>
      <w:r>
        <w:t xml:space="preserve"> have </w:t>
      </w:r>
      <w:r w:rsidRPr="006502FC">
        <w:rPr>
          <w:u w:val="single"/>
        </w:rPr>
        <w:t>helped our case</w:t>
      </w:r>
      <w:r>
        <w:t xml:space="preserve">,” Ms. Henry adds. Sites that convey information solely through color, rely on audio prompts, or include long, complex sentences, for example, don’t work well on smart phones. These devices often have a limited range of color, and their size makes it difficult to wade through dense texts, stymieing users with and without disabilities. Plus, users often go online in noisy places. This helps explain why </w:t>
      </w:r>
      <w:r w:rsidRPr="006502FC">
        <w:rPr>
          <w:u w:val="single"/>
        </w:rPr>
        <w:t>a 2003 Microsoft study found</w:t>
      </w:r>
      <w:r>
        <w:t xml:space="preserve"> that </w:t>
      </w:r>
      <w:proofErr w:type="gramStart"/>
      <w:r w:rsidRPr="006502FC">
        <w:rPr>
          <w:u w:val="single"/>
        </w:rPr>
        <w:t>the majority of</w:t>
      </w:r>
      <w:proofErr w:type="gramEnd"/>
      <w:r w:rsidRPr="006502FC">
        <w:rPr>
          <w:u w:val="single"/>
        </w:rPr>
        <w:t xml:space="preserve"> working-age adults were likely to benefit from accessible technology.</w:t>
      </w:r>
      <w:r>
        <w:rPr>
          <w:u w:val="single"/>
        </w:rPr>
        <w:t xml:space="preserve"> </w:t>
      </w:r>
      <w:r w:rsidRPr="006502FC">
        <w:rPr>
          <w:u w:val="single"/>
        </w:rPr>
        <w:t xml:space="preserve">But it first </w:t>
      </w:r>
      <w:proofErr w:type="gramStart"/>
      <w:r w:rsidRPr="006502FC">
        <w:rPr>
          <w:u w:val="single"/>
        </w:rPr>
        <w:t>has to</w:t>
      </w:r>
      <w:proofErr w:type="gramEnd"/>
      <w:r w:rsidRPr="006502FC">
        <w:rPr>
          <w:u w:val="single"/>
        </w:rPr>
        <w:t xml:space="preserve"> become widely available.</w:t>
      </w:r>
      <w:r>
        <w:t xml:space="preserve"> A 2012 study indicates that most public library websites still do not comply with the accessibility standards required of government-funded institutions. The situation is worse among commercial websites. Less than 5 percent of online shopping sites meet the needs of people with disabilities, estimates Brian Landrigan, head of sales and marketing for the Paciello Group, which specializes in software accessibility. Most employers say they cannot find candidates with disabilities who have the right education and skills. But, says Mr. Landrigan, no company has asked him to ensure its online job applications are accessible. They simply don’t have any experience with a person with a disability, he says. “It’s not a cruel mind-set. It’s ignorance.” A need is a profit opportunity Like many Americans who have a disability, Ronnie Raymond has horror stories: Being left stranded by taxi drivers because they’re unwilling or not equipped to deal with her wheelchair; going to a doctor’s appointment and finding herself stuck at the top of steps, relegated to a closet-like space for treatment, or treated as a nuisance when she couldn’t leave her wheelchair for a better perch for tests or screenings; having fellow shareholders in her cooperative apartment building refuse to build a ramp even after she offered to pay for it. Even so, </w:t>
      </w:r>
      <w:r w:rsidRPr="006502FC">
        <w:rPr>
          <w:u w:val="single"/>
        </w:rPr>
        <w:t xml:space="preserve">Raymond has seen </w:t>
      </w:r>
      <w:r w:rsidRPr="006502FC">
        <w:rPr>
          <w:b/>
          <w:u w:val="single"/>
        </w:rPr>
        <w:t>tremendous change</w:t>
      </w:r>
      <w:r>
        <w:t xml:space="preserve">. </w:t>
      </w:r>
      <w:r w:rsidRPr="006502FC">
        <w:rPr>
          <w:u w:val="single"/>
        </w:rPr>
        <w:t>When the courts sided with her in January 1999, the co-op added a ramp that blends with the architecture</w:t>
      </w:r>
      <w:r>
        <w:t xml:space="preserve">. </w:t>
      </w:r>
      <w:r w:rsidRPr="006502FC">
        <w:t>After arriving at the doctor’s office</w:t>
      </w:r>
      <w:r>
        <w:t xml:space="preserve"> recently to get a mammogram, Raymond followed the technician to a spacious room with a machine designed for standing or seated patients. The process, which five years ago lasted three hours and left her in tears, now takes less than an hour and includes no humiliations. </w:t>
      </w:r>
      <w:proofErr w:type="gramStart"/>
      <w:r>
        <w:t>And,</w:t>
      </w:r>
      <w:proofErr w:type="gramEnd"/>
      <w:r>
        <w:t xml:space="preserve"> </w:t>
      </w:r>
      <w:r w:rsidRPr="000153D0">
        <w:rPr>
          <w:b/>
          <w:u w:val="single"/>
        </w:rPr>
        <w:t xml:space="preserve">thanks in part to </w:t>
      </w:r>
      <w:r w:rsidRPr="000153D0">
        <w:rPr>
          <w:rStyle w:val="Emphasis"/>
        </w:rPr>
        <w:t>Raymond’s</w:t>
      </w:r>
      <w:r>
        <w:t xml:space="preserve"> own </w:t>
      </w:r>
      <w:r w:rsidRPr="000153D0">
        <w:rPr>
          <w:rStyle w:val="Emphasis"/>
        </w:rPr>
        <w:t>activism</w:t>
      </w:r>
      <w:r>
        <w:t xml:space="preserve">, </w:t>
      </w:r>
      <w:r w:rsidRPr="006502FC">
        <w:rPr>
          <w:u w:val="single"/>
        </w:rPr>
        <w:t>the New York</w:t>
      </w:r>
      <w:r>
        <w:t xml:space="preserve"> City Taxi &amp; Limousine </w:t>
      </w:r>
      <w:r w:rsidRPr="006502FC">
        <w:rPr>
          <w:u w:val="single"/>
        </w:rPr>
        <w:t xml:space="preserve">Commission announced </w:t>
      </w:r>
      <w:r>
        <w:t xml:space="preserve">in December 2013 that </w:t>
      </w:r>
      <w:r w:rsidRPr="006502FC">
        <w:rPr>
          <w:u w:val="single"/>
        </w:rPr>
        <w:t>50 percent of its medallion cabs will be wheelchair accessible by 2020.</w:t>
      </w:r>
      <w:r>
        <w:rPr>
          <w:u w:val="single"/>
        </w:rPr>
        <w:t xml:space="preserve"> </w:t>
      </w:r>
      <w:r w:rsidRPr="00E75AF5">
        <w:rPr>
          <w:b/>
          <w:highlight w:val="green"/>
          <w:u w:val="single"/>
        </w:rPr>
        <w:t>Change has come</w:t>
      </w:r>
      <w:r w:rsidRPr="006502FC">
        <w:rPr>
          <w:b/>
          <w:u w:val="single"/>
        </w:rPr>
        <w:t xml:space="preserve"> largely </w:t>
      </w:r>
      <w:r w:rsidRPr="00E75AF5">
        <w:rPr>
          <w:b/>
          <w:highlight w:val="green"/>
          <w:u w:val="single"/>
        </w:rPr>
        <w:t xml:space="preserve">from </w:t>
      </w:r>
      <w:r w:rsidRPr="00E75AF5">
        <w:rPr>
          <w:rStyle w:val="Emphasis"/>
          <w:highlight w:val="green"/>
        </w:rPr>
        <w:t>litigation</w:t>
      </w:r>
      <w:r>
        <w:t>. “</w:t>
      </w:r>
      <w:r w:rsidRPr="006502FC">
        <w:rPr>
          <w:u w:val="single"/>
        </w:rPr>
        <w:t>As important as the ADA has been,</w:t>
      </w:r>
      <w:r>
        <w:t>” says Stafford, at the Indiana institute, “</w:t>
      </w:r>
      <w:r w:rsidRPr="006502FC">
        <w:rPr>
          <w:u w:val="single"/>
        </w:rPr>
        <w:t>it’s building for accessibility rather than building for everybody</w:t>
      </w:r>
      <w:r>
        <w:t xml:space="preserve">,” </w:t>
      </w:r>
      <w:r w:rsidRPr="006502FC">
        <w:rPr>
          <w:b/>
          <w:u w:val="single"/>
        </w:rPr>
        <w:t xml:space="preserve">so </w:t>
      </w:r>
      <w:r w:rsidRPr="00E75AF5">
        <w:rPr>
          <w:b/>
          <w:highlight w:val="green"/>
          <w:u w:val="single"/>
        </w:rPr>
        <w:t>the law</w:t>
      </w:r>
      <w:r w:rsidRPr="006502FC">
        <w:rPr>
          <w:b/>
          <w:u w:val="single"/>
        </w:rPr>
        <w:t xml:space="preserve"> </w:t>
      </w:r>
      <w:r w:rsidRPr="00E75AF5">
        <w:rPr>
          <w:b/>
          <w:highlight w:val="green"/>
          <w:u w:val="single"/>
        </w:rPr>
        <w:t>extends</w:t>
      </w:r>
      <w:r w:rsidRPr="006502FC">
        <w:rPr>
          <w:b/>
          <w:u w:val="single"/>
        </w:rPr>
        <w:t xml:space="preserve"> its reach </w:t>
      </w:r>
      <w:r w:rsidRPr="00E75AF5">
        <w:rPr>
          <w:rStyle w:val="Emphasis"/>
          <w:highlight w:val="green"/>
        </w:rPr>
        <w:t>through individuals charging discrimination</w:t>
      </w:r>
      <w:r>
        <w:t xml:space="preserve"> or the fear that this might happen. But </w:t>
      </w:r>
      <w:r w:rsidRPr="00E75AF5">
        <w:rPr>
          <w:b/>
          <w:highlight w:val="green"/>
          <w:u w:val="single"/>
        </w:rPr>
        <w:t>not all improvements are mandated</w:t>
      </w:r>
      <w:r>
        <w:t xml:space="preserve">. The Red Lobster chain of restaurants, for example, did not introduce Braille and large-print menus in 2002 because it was legally required to. It isn’t. A staff member who was blind in one eye proposed the idea. For others, Ms. Joines says, “Heck, that’s market share and [they] want the market share, right? </w:t>
      </w:r>
      <w:r w:rsidRPr="00CC0144">
        <w:rPr>
          <w:u w:val="single"/>
        </w:rPr>
        <w:t xml:space="preserve">In a very competitive environment, people are interested in creating something that can be used by and is attractive to more people.” </w:t>
      </w:r>
    </w:p>
    <w:p w14:paraId="7E3EC6AA" w14:textId="77777777" w:rsidR="00474B90" w:rsidRPr="00CC0144" w:rsidRDefault="00474B90" w:rsidP="00474B90"/>
    <w:p w14:paraId="495873F3" w14:textId="77777777" w:rsidR="00474B90" w:rsidRPr="006502FC" w:rsidRDefault="00474B90" w:rsidP="00474B90">
      <w:pPr>
        <w:pStyle w:val="Heading4"/>
      </w:pPr>
      <w:r>
        <w:t xml:space="preserve">Legislative changes pave the way for sustainable access---that has caused and will continue to produce a </w:t>
      </w:r>
      <w:r>
        <w:rPr>
          <w:u w:val="single"/>
        </w:rPr>
        <w:t>sea change</w:t>
      </w:r>
      <w:r>
        <w:t xml:space="preserve"> in attitudes about people with disabilities. </w:t>
      </w:r>
    </w:p>
    <w:p w14:paraId="6165056C" w14:textId="77777777" w:rsidR="00474B90" w:rsidRDefault="00474B90" w:rsidP="00474B90">
      <w:r>
        <w:t xml:space="preserve">Lee </w:t>
      </w:r>
      <w:r w:rsidRPr="00A90EF2">
        <w:rPr>
          <w:rStyle w:val="Style13ptBold"/>
        </w:rPr>
        <w:t>Lawrence</w:t>
      </w:r>
      <w:r>
        <w:t xml:space="preserve">, Christian Science Monitor, “Possibility unbound: 25 years of progress for those with disability,” </w:t>
      </w:r>
      <w:r w:rsidRPr="00A90EF2">
        <w:rPr>
          <w:rStyle w:val="Style13ptBold"/>
        </w:rPr>
        <w:t>’14</w:t>
      </w:r>
      <w:r>
        <w:t>, http://www.csmonitor.com/USA/Society/2014/1116/Possibility-unbound-25-years-of-progress-for-those-with-disability</w:t>
      </w:r>
    </w:p>
    <w:p w14:paraId="7B8DD965" w14:textId="77777777" w:rsidR="00474B90" w:rsidRDefault="00474B90" w:rsidP="00474B90"/>
    <w:p w14:paraId="0BD9FDBE" w14:textId="77777777" w:rsidR="00474B90" w:rsidRDefault="00474B90" w:rsidP="00474B90">
      <w:pPr>
        <w:rPr>
          <w:u w:val="single"/>
        </w:rPr>
      </w:pPr>
      <w:r w:rsidRPr="006502FC">
        <w:rPr>
          <w:u w:val="single"/>
        </w:rPr>
        <w:t>Sen is in the minority. Less than a third of people with disabilities have a job, according to</w:t>
      </w:r>
      <w:r>
        <w:t xml:space="preserve"> the </w:t>
      </w:r>
      <w:r w:rsidRPr="006502FC">
        <w:rPr>
          <w:u w:val="single"/>
        </w:rPr>
        <w:t xml:space="preserve">Research </w:t>
      </w:r>
      <w:r>
        <w:t xml:space="preserve">and Training Center on Disability Statistics and Demographics. </w:t>
      </w:r>
      <w:r w:rsidRPr="006502FC">
        <w:rPr>
          <w:u w:val="single"/>
        </w:rPr>
        <w:t>Research on employers</w:t>
      </w:r>
      <w:r>
        <w:t xml:space="preserve"> by the Employment and Disability Institute at Cornell University in Ithaca, N.Y., pla</w:t>
      </w:r>
      <w:r w:rsidRPr="006502FC">
        <w:rPr>
          <w:u w:val="single"/>
        </w:rPr>
        <w:t xml:space="preserve">ces SRA among the 19 percent of companies that have a fund earmarked for accommodations. </w:t>
      </w:r>
      <w:r>
        <w:t xml:space="preserve">Cornell researchers also found that </w:t>
      </w:r>
      <w:r w:rsidRPr="006502FC">
        <w:rPr>
          <w:u w:val="single"/>
        </w:rPr>
        <w:t>most companies did not include people with disabilities when thinking about building a diverse workforce. The words appear in nondiscrimination clauses, but only 19 percent have internships targeting people with disabilities.</w:t>
      </w:r>
      <w:r>
        <w:t xml:space="preserve"> </w:t>
      </w:r>
      <w:r w:rsidRPr="00E75AF5">
        <w:rPr>
          <w:highlight w:val="green"/>
          <w:u w:val="single"/>
        </w:rPr>
        <w:t>Disability advocates hope</w:t>
      </w:r>
      <w:r>
        <w:t xml:space="preserve"> that </w:t>
      </w:r>
      <w:r w:rsidRPr="00E75AF5">
        <w:rPr>
          <w:b/>
          <w:highlight w:val="green"/>
          <w:u w:val="single"/>
        </w:rPr>
        <w:t>legislation</w:t>
      </w:r>
      <w:r w:rsidRPr="006502FC">
        <w:rPr>
          <w:b/>
          <w:u w:val="single"/>
        </w:rPr>
        <w:t xml:space="preserve"> </w:t>
      </w:r>
      <w:r>
        <w:t xml:space="preserve">President </w:t>
      </w:r>
      <w:r w:rsidRPr="00E75AF5">
        <w:rPr>
          <w:highlight w:val="green"/>
          <w:u w:val="single"/>
        </w:rPr>
        <w:t>Obama signed</w:t>
      </w:r>
      <w:r w:rsidRPr="006502FC">
        <w:rPr>
          <w:u w:val="single"/>
        </w:rPr>
        <w:t xml:space="preserve"> in July </w:t>
      </w:r>
      <w:r w:rsidRPr="00E75AF5">
        <w:rPr>
          <w:highlight w:val="green"/>
          <w:u w:val="single"/>
        </w:rPr>
        <w:t>will</w:t>
      </w:r>
      <w:r w:rsidRPr="006502FC">
        <w:rPr>
          <w:u w:val="single"/>
        </w:rPr>
        <w:t xml:space="preserve"> help </w:t>
      </w:r>
      <w:r w:rsidRPr="00E75AF5">
        <w:rPr>
          <w:highlight w:val="green"/>
          <w:u w:val="single"/>
        </w:rPr>
        <w:t>bring more young people with disabilities into the labor force</w:t>
      </w:r>
      <w:r>
        <w:t xml:space="preserve">. </w:t>
      </w:r>
      <w:r w:rsidRPr="00E75AF5">
        <w:rPr>
          <w:highlight w:val="green"/>
          <w:u w:val="single"/>
        </w:rPr>
        <w:t>Employment</w:t>
      </w:r>
      <w:r>
        <w:t xml:space="preserve">, they argue, </w:t>
      </w:r>
      <w:r w:rsidRPr="00E75AF5">
        <w:rPr>
          <w:highlight w:val="green"/>
          <w:u w:val="single"/>
        </w:rPr>
        <w:t>is key to raising</w:t>
      </w:r>
      <w:r w:rsidRPr="006502FC">
        <w:rPr>
          <w:u w:val="single"/>
        </w:rPr>
        <w:t xml:space="preserve"> 28 percent of </w:t>
      </w:r>
      <w:r w:rsidRPr="00E75AF5">
        <w:rPr>
          <w:highlight w:val="green"/>
          <w:u w:val="single"/>
        </w:rPr>
        <w:t>working-age adults with disabilities out of poverty</w:t>
      </w:r>
      <w:r w:rsidRPr="006502FC">
        <w:rPr>
          <w:u w:val="single"/>
        </w:rPr>
        <w:t xml:space="preserve"> </w:t>
      </w:r>
      <w:r w:rsidRPr="00E75AF5">
        <w:rPr>
          <w:highlight w:val="green"/>
          <w:u w:val="single"/>
        </w:rPr>
        <w:t>and tearing</w:t>
      </w:r>
      <w:r w:rsidRPr="006502FC">
        <w:rPr>
          <w:u w:val="single"/>
        </w:rPr>
        <w:t xml:space="preserve"> </w:t>
      </w:r>
      <w:r w:rsidRPr="00E75AF5">
        <w:rPr>
          <w:highlight w:val="green"/>
          <w:u w:val="single"/>
        </w:rPr>
        <w:t>down</w:t>
      </w:r>
      <w:r w:rsidRPr="006502FC">
        <w:rPr>
          <w:u w:val="single"/>
        </w:rPr>
        <w:t xml:space="preserve"> remaining </w:t>
      </w:r>
      <w:r w:rsidRPr="00E75AF5">
        <w:rPr>
          <w:highlight w:val="green"/>
          <w:u w:val="single"/>
        </w:rPr>
        <w:t>barriers</w:t>
      </w:r>
      <w:r w:rsidRPr="006502FC">
        <w:rPr>
          <w:u w:val="single"/>
        </w:rPr>
        <w:t>.</w:t>
      </w:r>
      <w:r>
        <w:rPr>
          <w:u w:val="single"/>
        </w:rPr>
        <w:t xml:space="preserve"> </w:t>
      </w:r>
      <w:r>
        <w:t xml:space="preserve">For Imparato, </w:t>
      </w:r>
      <w:r w:rsidRPr="00E75AF5">
        <w:rPr>
          <w:b/>
          <w:highlight w:val="green"/>
          <w:u w:val="single"/>
        </w:rPr>
        <w:t xml:space="preserve">it’s a </w:t>
      </w:r>
      <w:r w:rsidRPr="00E75AF5">
        <w:rPr>
          <w:rStyle w:val="Emphasis"/>
          <w:highlight w:val="green"/>
        </w:rPr>
        <w:t>bellwether</w:t>
      </w:r>
      <w:r>
        <w:t xml:space="preserve">. </w:t>
      </w:r>
      <w:r w:rsidRPr="00E75AF5">
        <w:rPr>
          <w:highlight w:val="green"/>
          <w:u w:val="single"/>
        </w:rPr>
        <w:t>An increase will signal that education</w:t>
      </w:r>
      <w:r>
        <w:t xml:space="preserve">, </w:t>
      </w:r>
      <w:r w:rsidRPr="00E75AF5">
        <w:rPr>
          <w:highlight w:val="green"/>
          <w:u w:val="single"/>
        </w:rPr>
        <w:t>transportation</w:t>
      </w:r>
      <w:r>
        <w:t xml:space="preserve">, </w:t>
      </w:r>
      <w:r w:rsidRPr="00E75AF5">
        <w:rPr>
          <w:highlight w:val="green"/>
          <w:u w:val="single"/>
        </w:rPr>
        <w:t>health care, technology</w:t>
      </w:r>
      <w:r>
        <w:t xml:space="preserve"> – all the systems necessary for people to hold a job – </w:t>
      </w:r>
      <w:r w:rsidRPr="00E75AF5">
        <w:rPr>
          <w:highlight w:val="green"/>
          <w:u w:val="single"/>
        </w:rPr>
        <w:t>are</w:t>
      </w:r>
      <w:r w:rsidRPr="006502FC">
        <w:rPr>
          <w:u w:val="single"/>
        </w:rPr>
        <w:t xml:space="preserve"> </w:t>
      </w:r>
      <w:r w:rsidRPr="00E75AF5">
        <w:rPr>
          <w:highlight w:val="green"/>
          <w:u w:val="single"/>
        </w:rPr>
        <w:t>functioning</w:t>
      </w:r>
      <w:r>
        <w:t xml:space="preserve">. And </w:t>
      </w:r>
      <w:r w:rsidRPr="006502FC">
        <w:rPr>
          <w:b/>
          <w:u w:val="single"/>
        </w:rPr>
        <w:t xml:space="preserve">as more people work together, </w:t>
      </w:r>
      <w:r w:rsidRPr="00E75AF5">
        <w:rPr>
          <w:rStyle w:val="Emphasis"/>
          <w:highlight w:val="green"/>
        </w:rPr>
        <w:t>attitudes will change</w:t>
      </w:r>
      <w:r w:rsidRPr="006502FC">
        <w:rPr>
          <w:b/>
          <w:u w:val="single"/>
        </w:rPr>
        <w:t>.</w:t>
      </w:r>
      <w:r>
        <w:rPr>
          <w:b/>
          <w:u w:val="single"/>
        </w:rPr>
        <w:t xml:space="preserve"> </w:t>
      </w:r>
      <w:r w:rsidRPr="006502FC">
        <w:rPr>
          <w:u w:val="single"/>
        </w:rPr>
        <w:t>Landrigan already sees this happening</w:t>
      </w:r>
      <w:r>
        <w:t xml:space="preserve"> </w:t>
      </w:r>
      <w:r w:rsidRPr="006502FC">
        <w:rPr>
          <w:u w:val="single"/>
        </w:rPr>
        <w:t>when he meets with clients and walks them through their websites, pointing out who they are excluding and how.</w:t>
      </w:r>
      <w:r>
        <w:rPr>
          <w:u w:val="single"/>
        </w:rPr>
        <w:t xml:space="preserve"> </w:t>
      </w:r>
      <w:r w:rsidRPr="006502FC">
        <w:rPr>
          <w:u w:val="single"/>
        </w:rPr>
        <w:t>Their reaction? “I would say it’s empathy.”</w:t>
      </w:r>
    </w:p>
    <w:p w14:paraId="1F0ABD68" w14:textId="7C381CA2" w:rsidR="00E42E4C" w:rsidRDefault="00E42E4C" w:rsidP="00F601E6"/>
    <w:p w14:paraId="25A0C978" w14:textId="77777777" w:rsidR="00711A39" w:rsidRPr="00FB4202" w:rsidRDefault="00711A39" w:rsidP="00711A39"/>
    <w:p w14:paraId="245DBC3D" w14:textId="77777777" w:rsidR="00711A39" w:rsidRDefault="00711A39" w:rsidP="00711A39">
      <w:pPr>
        <w:pStyle w:val="Heading3"/>
      </w:pPr>
      <w:r>
        <w:t>1NC-Education</w:t>
      </w:r>
    </w:p>
    <w:p w14:paraId="3B0B3A1D" w14:textId="77777777" w:rsidR="00711A39" w:rsidRPr="007F3980" w:rsidRDefault="00711A39" w:rsidP="00711A39">
      <w:pPr>
        <w:pStyle w:val="Heading4"/>
      </w:pPr>
      <w:r>
        <w:t>Private companies are quickly getting ready to put humans on Mars—without them, even political will would mean another 20 years</w:t>
      </w:r>
    </w:p>
    <w:p w14:paraId="38C14F17" w14:textId="77777777" w:rsidR="00711A39" w:rsidRPr="004F495B" w:rsidRDefault="00711A39" w:rsidP="00711A39">
      <w:r w:rsidRPr="004F495B">
        <w:rPr>
          <w:rStyle w:val="Style13ptBold"/>
        </w:rPr>
        <w:t>Redfern 11/14</w:t>
      </w:r>
      <w:r>
        <w:t xml:space="preserve">—Martin Redfern; Martin Redfern studied geology at University College London. Since 1981 he has worked as an executive producer at the BBC World Service Science Unit; “Will we ever step foot on Mars?”; BBC; Nov 14 2021; </w:t>
      </w:r>
      <w:hyperlink r:id="rId9" w:history="1">
        <w:r w:rsidRPr="006525F7">
          <w:rPr>
            <w:rStyle w:val="Hyperlink"/>
          </w:rPr>
          <w:t>https://www.bbcearth.com/news/will-we-ever-set-foot-on-mars</w:t>
        </w:r>
      </w:hyperlink>
      <w:r>
        <w:t>; (AG DebateDrills)</w:t>
      </w:r>
    </w:p>
    <w:p w14:paraId="6B03F60D" w14:textId="77777777" w:rsidR="00711A39" w:rsidRDefault="00711A39" w:rsidP="00711A39">
      <w:r>
        <w:t xml:space="preserve">Currently, a human mission to Mars </w:t>
      </w:r>
      <w:proofErr w:type="gramStart"/>
      <w:r>
        <w:t>take</w:t>
      </w:r>
      <w:proofErr w:type="gramEnd"/>
      <w:r>
        <w:t xml:space="preserve"> 20 years minimum—private companies have already signaled an ability to rapidly speed up the timeline After the Apollo Moon missions in the 1970s, sending astronauts to Mars seemed the next logical step, but it would be a ‘giant leap’, politically and financially. Space is big: while it took the Apollo astronauts only four days to reach the Moon, with present technology it would take about nine months to reach Mars. By the time the planets align favourably for a return, a complete mission might last two or three years. Throughout that time, the astronauts would need food, </w:t>
      </w:r>
      <w:proofErr w:type="gramStart"/>
      <w:r>
        <w:t>water</w:t>
      </w:r>
      <w:proofErr w:type="gramEnd"/>
      <w:r>
        <w:t xml:space="preserve"> and oxygen, plus protection from radiation. </w:t>
      </w:r>
      <w:r w:rsidRPr="004F495B">
        <w:rPr>
          <w:rStyle w:val="Emphasis"/>
        </w:rPr>
        <w:t xml:space="preserve">At this point, the </w:t>
      </w:r>
      <w:r w:rsidRPr="0052632C">
        <w:rPr>
          <w:rStyle w:val="Emphasis"/>
          <w:highlight w:val="cyan"/>
        </w:rPr>
        <w:t>success rate for robot missions does not inspire confidence</w:t>
      </w:r>
      <w:r w:rsidRPr="004F495B">
        <w:rPr>
          <w:rStyle w:val="Emphasis"/>
        </w:rPr>
        <w:t>. Russia has launched 21 Mars rockets to date, including five unmanned landers, but only two orbiters completed their missions.</w:t>
      </w:r>
      <w:r>
        <w:t xml:space="preserve"> The US has been more successful, losing only five out of 23 missions. But there has yet to be a return mission. C</w:t>
      </w:r>
      <w:r w:rsidRPr="004F495B">
        <w:rPr>
          <w:rStyle w:val="Emphasis"/>
        </w:rPr>
        <w:t xml:space="preserve">learly </w:t>
      </w:r>
      <w:r w:rsidRPr="0052632C">
        <w:rPr>
          <w:rStyle w:val="Emphasis"/>
          <w:highlight w:val="cyan"/>
        </w:rPr>
        <w:t>some more work is needed</w:t>
      </w:r>
      <w:r w:rsidRPr="004F495B">
        <w:rPr>
          <w:rStyle w:val="Emphasis"/>
        </w:rPr>
        <w:t xml:space="preserve"> before we can contemplate sending humans to Mars</w:t>
      </w:r>
      <w:r>
        <w:t xml:space="preserve">. But, sooner or later, we will go. </w:t>
      </w:r>
      <w:r w:rsidRPr="0052632C">
        <w:rPr>
          <w:rStyle w:val="Emphasis"/>
          <w:highlight w:val="cyan"/>
        </w:rPr>
        <w:t>With</w:t>
      </w:r>
      <w:r w:rsidRPr="004F495B">
        <w:rPr>
          <w:rStyle w:val="Emphasis"/>
        </w:rPr>
        <w:t xml:space="preserve"> the </w:t>
      </w:r>
      <w:r w:rsidRPr="0052632C">
        <w:rPr>
          <w:rStyle w:val="Emphasis"/>
          <w:highlight w:val="cyan"/>
        </w:rPr>
        <w:t>political will</w:t>
      </w:r>
      <w:r w:rsidRPr="004F495B">
        <w:rPr>
          <w:rStyle w:val="Emphasis"/>
        </w:rPr>
        <w:t xml:space="preserve">, it could be within </w:t>
      </w:r>
      <w:r w:rsidRPr="0052632C">
        <w:rPr>
          <w:rStyle w:val="Emphasis"/>
          <w:highlight w:val="cyan"/>
        </w:rPr>
        <w:t>20 years</w:t>
      </w:r>
      <w:r w:rsidRPr="004F495B">
        <w:rPr>
          <w:rStyle w:val="Emphasis"/>
        </w:rPr>
        <w:t>.</w:t>
      </w:r>
      <w:r>
        <w:t xml:space="preserve"> And one thing that can be done in the meantime is test human psychological resilience for such a mission. The current record holder for the longest spaceflight is the Russian astronaut Valeri Polyakov, who returned to Earth from Mir in March 1995 after 437 days in space. Such a feat tests the human body’s ability to withstand the muscle and bone loss associated with zero </w:t>
      </w:r>
      <w:proofErr w:type="gramStart"/>
      <w:r>
        <w:t>gravity, and</w:t>
      </w:r>
      <w:proofErr w:type="gramEnd"/>
      <w:r>
        <w:t xml:space="preserve"> is a psychological test of will and endurance. And while contact with astronauts on the International Space Station (ISS) is simple, as it takes only a fraction of a second to relay messages to and from Earth, radio signals take 20 minutes to reach Mars, so astronauts there will feel much more isolated, adding to the psychological stress of confinement with a small team. These testing conditions have been simulated on Earth </w:t>
      </w:r>
      <w:proofErr w:type="gramStart"/>
      <w:r>
        <w:t>in order to</w:t>
      </w:r>
      <w:proofErr w:type="gramEnd"/>
      <w:r>
        <w:t xml:space="preserve"> evaluate their effect on people. Mars 500 was a Russian/European/Chinese project between 2007 and 2011 in an isolation facility in a Moscow car park. It culminated in a 520-day stay by six male volunteers. They claimed to be in good health throughout, but some avoided exercise and hid from their colleagues, and four had </w:t>
      </w:r>
      <w:proofErr w:type="gramStart"/>
      <w:r>
        <w:t>difficulty</w:t>
      </w:r>
      <w:proofErr w:type="gramEnd"/>
      <w:r>
        <w:t xml:space="preserve"> sleeping. The latest simulation – Hawaii Space Exploration Analog and Simulation, run for NASA by the University of Hawaii – took place in the Mars-like landscape of Hawaii, 2,500m up the side of the Mauna Loa volcano. A team of six emerged from a year in isolation there on 28 August 2016. They had been allowed out on simulated Mars walks, but only wearing a full space suit; the rest of the time they were living in cramped conditions in a 100sq m geodesic dome. The European Space Agency also performs regular evaluations of the crew at the remote Concordia station in Antarctica to assess the effects of confinement during the long, dark polar winter. </w:t>
      </w:r>
      <w:r w:rsidRPr="004F495B">
        <w:rPr>
          <w:rStyle w:val="Emphasis"/>
        </w:rPr>
        <w:t xml:space="preserve">Mars Society president </w:t>
      </w:r>
      <w:r w:rsidRPr="00AD2697">
        <w:rPr>
          <w:rStyle w:val="Emphasis"/>
          <w:highlight w:val="cyan"/>
        </w:rPr>
        <w:t>Robert Zubrin has a mission plan</w:t>
      </w:r>
      <w:r w:rsidRPr="004F495B">
        <w:rPr>
          <w:rStyle w:val="Emphasis"/>
        </w:rPr>
        <w:t xml:space="preserve"> that, he believes, </w:t>
      </w:r>
      <w:r w:rsidRPr="0052632C">
        <w:rPr>
          <w:rStyle w:val="Emphasis"/>
        </w:rPr>
        <w:t>will be safer and cheaper than any</w:t>
      </w:r>
      <w:r w:rsidRPr="004F495B">
        <w:rPr>
          <w:rStyle w:val="Emphasis"/>
        </w:rPr>
        <w:t xml:space="preserve"> other.</w:t>
      </w:r>
      <w:r>
        <w:t xml:space="preserve"> It involves first launching an unmanned Earth Return Vehicle (ERV) that would land on Mars and </w:t>
      </w:r>
      <w:r w:rsidRPr="0052632C">
        <w:rPr>
          <w:rStyle w:val="Emphasis"/>
          <w:highlight w:val="cyan"/>
        </w:rPr>
        <w:t>use solar or nuclear power</w:t>
      </w:r>
      <w:r w:rsidRPr="004F495B">
        <w:rPr>
          <w:rStyle w:val="Emphasis"/>
        </w:rPr>
        <w:t xml:space="preserve"> and imported hydrogen </w:t>
      </w:r>
      <w:r w:rsidRPr="0052632C">
        <w:rPr>
          <w:rStyle w:val="Emphasis"/>
          <w:highlight w:val="cyan"/>
        </w:rPr>
        <w:t>to produce methane and oxygen from Martian CO2</w:t>
      </w:r>
      <w:r w:rsidRPr="004F495B">
        <w:rPr>
          <w:rStyle w:val="Emphasis"/>
        </w:rPr>
        <w:t>. In other words, rocket fuel.</w:t>
      </w:r>
      <w:r>
        <w:t xml:space="preserve"> This means that humans would set out only once they knew there would be a fuelled return vehicle waiting for them on Mars. The craft Mars Society president Robert Zubrin has a mission plan that, he believes, will be safer and cheaper than any other. It involves first launching an unmanned Earth Return Vehicle (ERV) that would land on Mars and use solar or nuclear power and imported hydrogen to produce methane and oxygen from Martian CO2. In other words, rocket fuel. This means that humans would set out only once they knew there would be a fuelled return vehicle waiting for them on Mars. The craft they fly out on, he says, would stay on Mars to provide future accommodation. A second ERV would be launched at the same time to provide back-up and, if all goes well, would be ready to bring the next team home two years later. In this way, a series of return trips would build up </w:t>
      </w:r>
      <w:proofErr w:type="gramStart"/>
      <w:r>
        <w:t>a number of</w:t>
      </w:r>
      <w:proofErr w:type="gramEnd"/>
      <w:r>
        <w:t xml:space="preserve"> living spaces on Mars for longer stays in the future. </w:t>
      </w:r>
      <w:r w:rsidRPr="004F495B">
        <w:rPr>
          <w:rStyle w:val="Emphasis"/>
        </w:rPr>
        <w:t xml:space="preserve">And </w:t>
      </w:r>
      <w:r w:rsidRPr="0052632C">
        <w:rPr>
          <w:rStyle w:val="Emphasis"/>
          <w:highlight w:val="cyan"/>
        </w:rPr>
        <w:t>because most of the fuel for the return</w:t>
      </w:r>
      <w:r w:rsidRPr="004F495B">
        <w:rPr>
          <w:rStyle w:val="Emphasis"/>
        </w:rPr>
        <w:t xml:space="preserve"> trip would be </w:t>
      </w:r>
      <w:r w:rsidRPr="0052632C">
        <w:rPr>
          <w:rStyle w:val="Emphasis"/>
          <w:highlight w:val="cyan"/>
        </w:rPr>
        <w:t>made on Mars</w:t>
      </w:r>
      <w:r w:rsidRPr="004F495B">
        <w:rPr>
          <w:rStyle w:val="Emphasis"/>
        </w:rPr>
        <w:t xml:space="preserve">, Zubrin believes </w:t>
      </w:r>
      <w:r w:rsidRPr="0052632C">
        <w:rPr>
          <w:rStyle w:val="Emphasis"/>
          <w:highlight w:val="cyan"/>
        </w:rPr>
        <w:t>huge energy and cost savings could be made</w:t>
      </w:r>
      <w:r w:rsidRPr="004F495B">
        <w:rPr>
          <w:rStyle w:val="Emphasis"/>
        </w:rPr>
        <w:t>.</w:t>
      </w:r>
      <w:r>
        <w:t xml:space="preserve"> Elon Musk </w:t>
      </w:r>
      <w:r w:rsidRPr="0052632C">
        <w:rPr>
          <w:rStyle w:val="Emphasis"/>
          <w:highlight w:val="cyan"/>
        </w:rPr>
        <w:t>NASA</w:t>
      </w:r>
      <w:r w:rsidRPr="004F495B">
        <w:rPr>
          <w:rStyle w:val="Emphasis"/>
        </w:rPr>
        <w:t xml:space="preserve">’s own </w:t>
      </w:r>
      <w:r w:rsidRPr="0052632C">
        <w:rPr>
          <w:rStyle w:val="Emphasis"/>
          <w:highlight w:val="cyan"/>
        </w:rPr>
        <w:t>plans are</w:t>
      </w:r>
      <w:r w:rsidRPr="004F495B">
        <w:rPr>
          <w:rStyle w:val="Emphasis"/>
        </w:rPr>
        <w:t xml:space="preserve"> more </w:t>
      </w:r>
      <w:r w:rsidRPr="0052632C">
        <w:rPr>
          <w:rStyle w:val="Emphasis"/>
          <w:highlight w:val="cyan"/>
        </w:rPr>
        <w:t>cautious</w:t>
      </w:r>
      <w:r w:rsidRPr="004F495B">
        <w:rPr>
          <w:rStyle w:val="Emphasis"/>
        </w:rPr>
        <w:t xml:space="preserve">. They involve moving </w:t>
      </w:r>
      <w:r w:rsidRPr="0052632C">
        <w:rPr>
          <w:rStyle w:val="Emphasis"/>
          <w:highlight w:val="cyan"/>
        </w:rPr>
        <w:t>long-duration human missions</w:t>
      </w:r>
      <w:r w:rsidRPr="004F495B">
        <w:rPr>
          <w:rStyle w:val="Emphasis"/>
        </w:rPr>
        <w:t xml:space="preserve"> out from the ISS to </w:t>
      </w:r>
      <w:r w:rsidRPr="0052632C">
        <w:rPr>
          <w:rStyle w:val="Emphasis"/>
          <w:highlight w:val="cyan"/>
        </w:rPr>
        <w:t>orbit the Moon over the next 13 years</w:t>
      </w:r>
      <w:r w:rsidRPr="004F495B">
        <w:rPr>
          <w:rStyle w:val="Emphasis"/>
        </w:rPr>
        <w:t>, while continuing the scientific exploration of Mars; followed up with cargo delivery and an un</w:t>
      </w:r>
      <w:r w:rsidRPr="0052632C">
        <w:rPr>
          <w:rStyle w:val="Emphasis"/>
          <w:highlight w:val="cyan"/>
        </w:rPr>
        <w:t>manned sample-return mission in</w:t>
      </w:r>
      <w:r w:rsidRPr="004F495B">
        <w:rPr>
          <w:rStyle w:val="Emphasis"/>
        </w:rPr>
        <w:t xml:space="preserve"> the </w:t>
      </w:r>
      <w:r w:rsidRPr="0052632C">
        <w:rPr>
          <w:rStyle w:val="Emphasis"/>
          <w:highlight w:val="cyan"/>
        </w:rPr>
        <w:t>late 2020s</w:t>
      </w:r>
      <w:r w:rsidRPr="004F495B">
        <w:rPr>
          <w:rStyle w:val="Emphasis"/>
        </w:rPr>
        <w:t>.</w:t>
      </w:r>
      <w:r>
        <w:t xml:space="preserve"> But, they say, it won’t be before the early 2030s that humans orbit Mars, let alone land on the planet. </w:t>
      </w:r>
      <w:r w:rsidRPr="004F495B">
        <w:rPr>
          <w:rStyle w:val="Emphasis"/>
        </w:rPr>
        <w:t xml:space="preserve">Meanwhile, </w:t>
      </w:r>
      <w:r w:rsidRPr="0052632C">
        <w:rPr>
          <w:rStyle w:val="Emphasis"/>
          <w:highlight w:val="cyan"/>
        </w:rPr>
        <w:t>Elon Musk</w:t>
      </w:r>
      <w:r w:rsidRPr="004F495B">
        <w:rPr>
          <w:rStyle w:val="Emphasis"/>
        </w:rPr>
        <w:t xml:space="preserve">, former PayPal entrepreneur and founder of SpaceX, </w:t>
      </w:r>
      <w:r w:rsidRPr="0052632C">
        <w:rPr>
          <w:rStyle w:val="Emphasis"/>
          <w:highlight w:val="cyan"/>
        </w:rPr>
        <w:t>has his own plans</w:t>
      </w:r>
      <w:r w:rsidRPr="004F495B">
        <w:rPr>
          <w:rStyle w:val="Emphasis"/>
        </w:rPr>
        <w:t xml:space="preserve">. He already has a </w:t>
      </w:r>
      <w:r w:rsidRPr="0052632C">
        <w:rPr>
          <w:rStyle w:val="Emphasis"/>
          <w:highlight w:val="cyan"/>
        </w:rPr>
        <w:t>NASA contract</w:t>
      </w:r>
      <w:r w:rsidRPr="004F495B">
        <w:rPr>
          <w:rStyle w:val="Emphasis"/>
        </w:rPr>
        <w:t xml:space="preserve"> for delivering supplies to the ISS and hopes to be able to deliver cargo to Mars in 2018, </w:t>
      </w:r>
      <w:r w:rsidRPr="0052632C">
        <w:rPr>
          <w:rStyle w:val="Emphasis"/>
          <w:highlight w:val="cyan"/>
        </w:rPr>
        <w:t>in preparation</w:t>
      </w:r>
      <w:r w:rsidRPr="004F495B">
        <w:rPr>
          <w:rStyle w:val="Emphasis"/>
        </w:rPr>
        <w:t xml:space="preserve"> for a </w:t>
      </w:r>
      <w:r w:rsidRPr="0052632C">
        <w:rPr>
          <w:rStyle w:val="Emphasis"/>
          <w:highlight w:val="cyan"/>
        </w:rPr>
        <w:t>human mission in the 2020s</w:t>
      </w:r>
      <w:r>
        <w:t>. ‘Mars is something we can do in our lifetimes,’ he says.</w:t>
      </w:r>
    </w:p>
    <w:p w14:paraId="1203429E" w14:textId="77777777" w:rsidR="00711A39" w:rsidRPr="004F495B" w:rsidRDefault="00711A39" w:rsidP="00711A39"/>
    <w:p w14:paraId="221F5E79" w14:textId="77777777" w:rsidR="00711A39" w:rsidRDefault="00711A39" w:rsidP="00711A39">
      <w:pPr>
        <w:pStyle w:val="Heading4"/>
      </w:pPr>
      <w:r>
        <w:t>Privatization of space also creates economic benefits for the ability to source resources from space—exactly what is needed for a human mission to Mars</w:t>
      </w:r>
    </w:p>
    <w:p w14:paraId="28780ED7" w14:textId="77777777" w:rsidR="00711A39" w:rsidRDefault="00711A39" w:rsidP="00711A39">
      <w:r w:rsidRPr="005D5DCC">
        <w:rPr>
          <w:rStyle w:val="Style13ptBold"/>
        </w:rPr>
        <w:t>Crawford 16</w:t>
      </w:r>
      <w:r>
        <w:t xml:space="preserve">-- </w:t>
      </w:r>
      <w:r w:rsidRPr="005D5DCC">
        <w:t>Crawford, I. A. (2016)</w:t>
      </w:r>
      <w:r>
        <w:t>;</w:t>
      </w:r>
      <w:r w:rsidRPr="005D5DCC">
        <w:t xml:space="preserve"> Department of Earth and Planetary Sciences, Birkbeck College, University of London, London, United Kingdom</w:t>
      </w:r>
      <w:r>
        <w:t>;</w:t>
      </w:r>
      <w:r w:rsidRPr="005D5DCC">
        <w:t xml:space="preserve"> The long-term scientific benefits of a space economy. Space Policy, 37, 58–61. </w:t>
      </w:r>
      <w:proofErr w:type="gramStart"/>
      <w:r w:rsidRPr="005D5DCC">
        <w:t>doi:10.1016/j.spacepol</w:t>
      </w:r>
      <w:proofErr w:type="gramEnd"/>
      <w:r w:rsidRPr="005D5DCC">
        <w:t>.2016.07</w:t>
      </w:r>
      <w:r>
        <w:t>. (AG DebateDrills)</w:t>
      </w:r>
    </w:p>
    <w:p w14:paraId="20DE2181" w14:textId="77777777" w:rsidR="00711A39" w:rsidRDefault="00711A39" w:rsidP="00711A39">
      <w:r w:rsidRPr="005D5DCC">
        <w:t>2.1. Economic benefits of using space resources in space to build, provision, and maintain scientific instruments and outposts</w:t>
      </w:r>
      <w:r>
        <w:t xml:space="preserve"> </w:t>
      </w:r>
      <w:r w:rsidRPr="00D426D1">
        <w:rPr>
          <w:rStyle w:val="Emphasis"/>
        </w:rPr>
        <w:t xml:space="preserve">It has </w:t>
      </w:r>
      <w:r w:rsidRPr="00A54F4A">
        <w:rPr>
          <w:rStyle w:val="Emphasis"/>
          <w:highlight w:val="cyan"/>
        </w:rPr>
        <w:t>long been recognized</w:t>
      </w:r>
      <w:r w:rsidRPr="00D426D1">
        <w:rPr>
          <w:rStyle w:val="Emphasis"/>
        </w:rPr>
        <w:t xml:space="preserve"> that </w:t>
      </w:r>
      <w:r w:rsidRPr="00A54F4A">
        <w:rPr>
          <w:rStyle w:val="Emphasis"/>
          <w:highlight w:val="cyan"/>
        </w:rPr>
        <w:t>future space exploration</w:t>
      </w:r>
      <w:r w:rsidRPr="00D426D1">
        <w:rPr>
          <w:rStyle w:val="Emphasis"/>
        </w:rPr>
        <w:t xml:space="preserve"> activities would </w:t>
      </w:r>
      <w:r w:rsidRPr="00A54F4A">
        <w:rPr>
          <w:rStyle w:val="Emphasis"/>
          <w:highlight w:val="cyan"/>
        </w:rPr>
        <w:t>benefit from utilising extraterrestrial resources</w:t>
      </w:r>
      <w:r w:rsidRPr="00D426D1">
        <w:rPr>
          <w:rStyle w:val="Emphasis"/>
        </w:rPr>
        <w:t xml:space="preserve"> wherever possible</w:t>
      </w:r>
      <w:r w:rsidRPr="005D5DCC">
        <w:t xml:space="preserve"> (an application known as In Situ Resource Utilisation, or ISRU), </w:t>
      </w:r>
      <w:r w:rsidRPr="00D426D1">
        <w:rPr>
          <w:rStyle w:val="Emphasis"/>
        </w:rPr>
        <w:t>as this would avoid having to lift them out of Earth's gravity</w:t>
      </w:r>
      <w:r w:rsidRPr="005D5DCC">
        <w:t xml:space="preserve"> [4,7,10e12]. For example, </w:t>
      </w:r>
      <w:r w:rsidRPr="00D426D1">
        <w:rPr>
          <w:rStyle w:val="Emphasis"/>
        </w:rPr>
        <w:t xml:space="preserve">scientific </w:t>
      </w:r>
      <w:r w:rsidRPr="00A54F4A">
        <w:rPr>
          <w:rStyle w:val="Emphasis"/>
          <w:highlight w:val="cyan"/>
        </w:rPr>
        <w:t>outposts on the Moon and Mars would benefit from using indigenous water resources</w:t>
      </w:r>
      <w:r w:rsidRPr="005D5DCC">
        <w:t xml:space="preserve"> (</w:t>
      </w:r>
      <w:proofErr w:type="gramStart"/>
      <w:r w:rsidRPr="005D5DCC">
        <w:t>e.g.</w:t>
      </w:r>
      <w:proofErr w:type="gramEnd"/>
      <w:r w:rsidRPr="005D5DCC">
        <w:t xml:space="preserve"> for drinking, personal hygiene, and as a source of both hydrogen and oxygen). Similarly, future space stations, satellites (including, in the present context, the next generation of large space telescopes), and </w:t>
      </w:r>
      <w:r w:rsidRPr="00A54F4A">
        <w:rPr>
          <w:rStyle w:val="Emphasis"/>
          <w:highlight w:val="cyan"/>
        </w:rPr>
        <w:t>space probes</w:t>
      </w:r>
      <w:r w:rsidRPr="00D426D1">
        <w:rPr>
          <w:rStyle w:val="Emphasis"/>
        </w:rPr>
        <w:t xml:space="preserve"> to the outer solar system would </w:t>
      </w:r>
      <w:r w:rsidRPr="00A54F4A">
        <w:rPr>
          <w:rStyle w:val="Emphasis"/>
          <w:highlight w:val="cyan"/>
        </w:rPr>
        <w:t>benefit if the hydrogen and oxygen needed for rocket fuel</w:t>
      </w:r>
      <w:r w:rsidRPr="00D426D1">
        <w:rPr>
          <w:rStyle w:val="Emphasis"/>
        </w:rPr>
        <w:t xml:space="preserve"> (as well as oxygen to breath if human crews are involved) could be </w:t>
      </w:r>
      <w:r w:rsidRPr="00A54F4A">
        <w:rPr>
          <w:rStyle w:val="Emphasis"/>
          <w:highlight w:val="cyan"/>
        </w:rPr>
        <w:t>sourced in space</w:t>
      </w:r>
      <w:r w:rsidRPr="005D5DCC">
        <w:t xml:space="preserve"> (</w:t>
      </w:r>
      <w:proofErr w:type="gramStart"/>
      <w:r w:rsidRPr="005D5DCC">
        <w:t>e.g.</w:t>
      </w:r>
      <w:proofErr w:type="gramEnd"/>
      <w:r w:rsidRPr="005D5DCC">
        <w:t xml:space="preserve"> from the lunar poles [8,13] or from hydrated asteroids [14,15]). For such applications, </w:t>
      </w:r>
      <w:r w:rsidRPr="00D426D1">
        <w:rPr>
          <w:rStyle w:val="Emphasis"/>
        </w:rPr>
        <w:t>it is not the intrinsic value of the resources themselves that are scientifically enabling but the economic savings resulting from reduced launch masses from Earth</w:t>
      </w:r>
      <w:r w:rsidRPr="005D5DCC">
        <w:t>. As Drmola and Mares [16] succinctly put the case for ISRU:</w:t>
      </w:r>
      <w:r>
        <w:t xml:space="preserve"> </w:t>
      </w:r>
      <w:r w:rsidRPr="005D5DCC">
        <w:t>“It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t xml:space="preserve"> </w:t>
      </w:r>
      <w:r w:rsidRPr="005D5DCC">
        <w:t xml:space="preserve">2.2. Scientific discoveries made </w:t>
      </w:r>
      <w:proofErr w:type="gramStart"/>
      <w:r w:rsidRPr="005D5DCC">
        <w:t>in the course of</w:t>
      </w:r>
      <w:proofErr w:type="gramEnd"/>
      <w:r w:rsidRPr="005D5DCC">
        <w:t xml:space="preserve"> resource prospecting/extraction</w:t>
      </w:r>
      <w:r>
        <w:t xml:space="preserve"> </w:t>
      </w:r>
      <w:r w:rsidRPr="00D426D1">
        <w:rPr>
          <w:rStyle w:val="Emphasis"/>
        </w:rPr>
        <w:t xml:space="preserve">Companies engaged in prospecting for exploitable raw materials elsewhere in the solar system will inevitably rely on the knowledge and technical expertise of the planetary science community. However, by the same token, planetary science will learn much from this prospecting activity owing to improved access to a </w:t>
      </w:r>
      <w:proofErr w:type="gramStart"/>
      <w:r w:rsidRPr="00D426D1">
        <w:rPr>
          <w:rStyle w:val="Emphasis"/>
        </w:rPr>
        <w:t>wider range solar system bodies</w:t>
      </w:r>
      <w:proofErr w:type="gramEnd"/>
      <w:r w:rsidRPr="00D426D1">
        <w:rPr>
          <w:rStyle w:val="Emphasis"/>
        </w:rPr>
        <w:t xml:space="preserve"> </w:t>
      </w:r>
      <w:r w:rsidRPr="005D5DCC">
        <w:t xml:space="preserve">(e.g. comets, asteroids, and lunar and planetary surfaces) than would otherwise occur (see the discussion summarised in Ref. [4]). This will greatly increase opportunities for making in situ measurements, and for returning a diverse range of samples to Earth for analysis, </w:t>
      </w:r>
      <w:r w:rsidRPr="00D426D1">
        <w:rPr>
          <w:rStyle w:val="Emphasis"/>
        </w:rPr>
        <w:t xml:space="preserve">all of which will increase our understanding of the origin and evolution of the Solar System. There is a clear analogy here with the </w:t>
      </w:r>
      <w:r w:rsidRPr="00A54F4A">
        <w:rPr>
          <w:rStyle w:val="Emphasis"/>
          <w:highlight w:val="cyan"/>
        </w:rPr>
        <w:t>symbiotic relationship</w:t>
      </w:r>
      <w:r w:rsidRPr="00D426D1">
        <w:rPr>
          <w:rStyle w:val="Emphasis"/>
        </w:rPr>
        <w:t xml:space="preserve"> which exists b</w:t>
      </w:r>
      <w:r w:rsidRPr="00A54F4A">
        <w:rPr>
          <w:rStyle w:val="Emphasis"/>
          <w:highlight w:val="cyan"/>
        </w:rPr>
        <w:t>etween the geological sciences and the resource extraction industries</w:t>
      </w:r>
      <w:r w:rsidRPr="00D426D1">
        <w:rPr>
          <w:rStyle w:val="Emphasis"/>
        </w:rPr>
        <w:t xml:space="preserve"> on Earth e the latter needs the expertise of the former </w:t>
      </w:r>
      <w:proofErr w:type="gramStart"/>
      <w:r w:rsidRPr="00D426D1">
        <w:rPr>
          <w:rStyle w:val="Emphasis"/>
        </w:rPr>
        <w:t>in order to</w:t>
      </w:r>
      <w:proofErr w:type="gramEnd"/>
      <w:r w:rsidRPr="00D426D1">
        <w:rPr>
          <w:rStyle w:val="Emphasis"/>
        </w:rPr>
        <w:t xml:space="preserve"> locate economically exploitable resources, but the </w:t>
      </w:r>
      <w:r w:rsidRPr="00A54F4A">
        <w:rPr>
          <w:rStyle w:val="Emphasis"/>
          <w:highlight w:val="cyan"/>
        </w:rPr>
        <w:t>former</w:t>
      </w:r>
      <w:r w:rsidRPr="00D426D1">
        <w:rPr>
          <w:rStyle w:val="Emphasis"/>
        </w:rPr>
        <w:t xml:space="preserve"> also </w:t>
      </w:r>
      <w:r w:rsidRPr="00A54F4A">
        <w:rPr>
          <w:rStyle w:val="Emphasis"/>
          <w:highlight w:val="cyan"/>
        </w:rPr>
        <w:t>benefits from</w:t>
      </w:r>
      <w:r w:rsidRPr="00D426D1">
        <w:rPr>
          <w:rStyle w:val="Emphasis"/>
        </w:rPr>
        <w:t xml:space="preserve"> discoveries made, and </w:t>
      </w:r>
      <w:r w:rsidRPr="00A54F4A">
        <w:rPr>
          <w:rStyle w:val="Emphasis"/>
          <w:highlight w:val="cyan"/>
        </w:rPr>
        <w:t>techniques developed, by the latter</w:t>
      </w:r>
      <w:r w:rsidRPr="00D426D1">
        <w:rPr>
          <w:rStyle w:val="Emphasis"/>
        </w:rPr>
        <w:t xml:space="preserve">. </w:t>
      </w:r>
      <w:r w:rsidRPr="005D5DCC">
        <w:t>The same dynamic is sure to play out in space as the economic development of the solar system proceeds.</w:t>
      </w:r>
    </w:p>
    <w:p w14:paraId="04B80BB6" w14:textId="77777777" w:rsidR="00711A39" w:rsidRDefault="00711A39" w:rsidP="00711A39"/>
    <w:p w14:paraId="23A60149" w14:textId="77777777" w:rsidR="00711A39" w:rsidRPr="00AC7D65" w:rsidRDefault="00711A39" w:rsidP="00711A39">
      <w:pPr>
        <w:pStyle w:val="Heading4"/>
      </w:pPr>
      <w:r w:rsidRPr="00AC7D65">
        <w:t>A human mission to Mars is key to inspiring a new generation of scientists and engineers</w:t>
      </w:r>
    </w:p>
    <w:p w14:paraId="328C21E4" w14:textId="77777777" w:rsidR="00711A39" w:rsidRPr="00D426D1" w:rsidRDefault="00711A39" w:rsidP="00711A39">
      <w:pPr>
        <w:rPr>
          <w:rStyle w:val="Style13ptBold"/>
        </w:rPr>
      </w:pPr>
      <w:r w:rsidRPr="00D426D1">
        <w:rPr>
          <w:rStyle w:val="Style13ptBold"/>
        </w:rPr>
        <w:t>Ehlmann et al 05</w:t>
      </w:r>
      <w:r>
        <w:t>—Bethan Ehlmann [</w:t>
      </w:r>
      <w:r w:rsidRPr="00D426D1">
        <w:t>California Institute of Technology | CIT · Division of Geological and Planetary Sciences</w:t>
      </w:r>
      <w:r>
        <w:t xml:space="preserve">]; </w:t>
      </w:r>
      <w:r w:rsidRPr="00D426D1">
        <w:t>Humans to Mars: A feasibility and cost-benefit analysis</w:t>
      </w:r>
      <w:r>
        <w:t xml:space="preserve">; </w:t>
      </w:r>
      <w:r w:rsidRPr="00D426D1">
        <w:t>May 2005</w:t>
      </w:r>
      <w:r>
        <w:t xml:space="preserve"> </w:t>
      </w:r>
      <w:r w:rsidRPr="00D426D1">
        <w:t>Acta Astronautica 56(9-12):851-8</w:t>
      </w:r>
      <w:r>
        <w:t xml:space="preserve">; </w:t>
      </w:r>
      <w:r w:rsidRPr="00D426D1">
        <w:t>10.1016/j.actaastro.2005.01.010</w:t>
      </w:r>
      <w:r>
        <w:t>. (AG DebateDrills)</w:t>
      </w:r>
    </w:p>
    <w:p w14:paraId="44FCEF89" w14:textId="77777777" w:rsidR="00711A39" w:rsidRDefault="00711A39" w:rsidP="00711A39">
      <w:pPr>
        <w:pStyle w:val="chapter-para"/>
        <w:shd w:val="clear" w:color="auto" w:fill="FFFFFF"/>
        <w:spacing w:before="0" w:after="0" w:line="408" w:lineRule="atLeast"/>
        <w:textAlignment w:val="baseline"/>
        <w:rPr>
          <w:rStyle w:val="Emphasis"/>
        </w:rPr>
      </w:pPr>
      <w:r w:rsidRPr="00D44E92">
        <w:rPr>
          <w:rFonts w:ascii="Merriweather" w:hAnsi="Merriweather"/>
          <w:color w:val="2A2A2A"/>
          <w:sz w:val="16"/>
        </w:rPr>
        <w:t xml:space="preserve">Educating and inspiring America’s youth has long been a priority of NASA. Hence, </w:t>
      </w:r>
      <w:r w:rsidRPr="00D44E92">
        <w:rPr>
          <w:rStyle w:val="Emphasis"/>
          <w:highlight w:val="green"/>
        </w:rPr>
        <w:t>we investigate the</w:t>
      </w:r>
      <w:r w:rsidRPr="00892D51">
        <w:rPr>
          <w:rStyle w:val="Emphasis"/>
        </w:rPr>
        <w:t xml:space="preserve"> likely </w:t>
      </w:r>
      <w:r w:rsidRPr="00D44E92">
        <w:rPr>
          <w:rStyle w:val="Emphasis"/>
          <w:highlight w:val="green"/>
        </w:rPr>
        <w:t>effects of a human mission to Mars on education</w:t>
      </w:r>
      <w:r w:rsidRPr="00892D51">
        <w:rPr>
          <w:rStyle w:val="Emphasis"/>
        </w:rPr>
        <w:t xml:space="preserve"> in the United States.</w:t>
      </w:r>
      <w:r w:rsidRPr="00D44E92">
        <w:rPr>
          <w:rFonts w:ascii="Merriweather" w:hAnsi="Merriweather"/>
          <w:color w:val="2A2A2A"/>
          <w:sz w:val="16"/>
        </w:rPr>
        <w:t xml:space="preserve"> The Bureau of Labor predicts a 20% employment increase in engineering and a 15% increase in the physical sciences in the next 10 years, but as the Hart–Rudman Commission report states simply, the “</w:t>
      </w:r>
      <w:r w:rsidRPr="00D44E92">
        <w:rPr>
          <w:rStyle w:val="Emphasis"/>
          <w:highlight w:val="green"/>
        </w:rPr>
        <w:t>US need for</w:t>
      </w:r>
      <w:r w:rsidRPr="00892D51">
        <w:rPr>
          <w:rStyle w:val="Emphasis"/>
        </w:rPr>
        <w:t xml:space="preserve"> the highest quality </w:t>
      </w:r>
      <w:r w:rsidRPr="00D44E92">
        <w:rPr>
          <w:rStyle w:val="Emphasis"/>
          <w:highlight w:val="green"/>
        </w:rPr>
        <w:t>human capital in science</w:t>
      </w:r>
      <w:r w:rsidRPr="00892D51">
        <w:rPr>
          <w:rStyle w:val="Emphasis"/>
        </w:rPr>
        <w:t xml:space="preserve">, mathematics, and engineering </w:t>
      </w:r>
      <w:r w:rsidRPr="00D44E92">
        <w:rPr>
          <w:rStyle w:val="Emphasis"/>
          <w:highlight w:val="green"/>
        </w:rPr>
        <w:t>is not being met</w:t>
      </w:r>
      <w:r w:rsidRPr="00892D51">
        <w:rPr>
          <w:rStyle w:val="Emphasis"/>
        </w:rPr>
        <w:t>”</w:t>
      </w:r>
      <w:r w:rsidRPr="00D44E92">
        <w:rPr>
          <w:rFonts w:ascii="Merriweather" w:hAnsi="Merriweather"/>
          <w:color w:val="2A2A2A"/>
          <w:sz w:val="16"/>
        </w:rPr>
        <w:t xml:space="preserve"> [10]. </w:t>
      </w:r>
      <w:r w:rsidRPr="00D44E92">
        <w:rPr>
          <w:rStyle w:val="Emphasis"/>
          <w:highlight w:val="green"/>
        </w:rPr>
        <w:t>In physics</w:t>
      </w:r>
      <w:r w:rsidRPr="00892D51">
        <w:rPr>
          <w:rStyle w:val="Emphasis"/>
        </w:rPr>
        <w:t xml:space="preserve"> and advanced mathematics, </w:t>
      </w:r>
      <w:r w:rsidRPr="00D44E92">
        <w:rPr>
          <w:rStyle w:val="Emphasis"/>
          <w:highlight w:val="green"/>
        </w:rPr>
        <w:t>American seniors score significantly below</w:t>
      </w:r>
      <w:r w:rsidRPr="00892D51">
        <w:rPr>
          <w:rStyle w:val="Emphasis"/>
        </w:rPr>
        <w:t xml:space="preserve"> the </w:t>
      </w:r>
      <w:r w:rsidRPr="00D44E92">
        <w:rPr>
          <w:rStyle w:val="Emphasis"/>
          <w:highlight w:val="green"/>
        </w:rPr>
        <w:t>international average</w:t>
      </w:r>
      <w:r w:rsidRPr="00892D51">
        <w:rPr>
          <w:rStyle w:val="Emphasis"/>
        </w:rPr>
        <w:t xml:space="preserve"> on tests</w:t>
      </w:r>
      <w:r w:rsidRPr="00D44E92">
        <w:rPr>
          <w:rFonts w:ascii="Merriweather" w:hAnsi="Merriweather"/>
          <w:color w:val="2A2A2A"/>
          <w:sz w:val="16"/>
        </w:rPr>
        <w:t xml:space="preserve">. While this is usually attributed to problems within the schools themselves, a general disinterest in math and science also contributes to American high school students’ poor performance. </w:t>
      </w:r>
      <w:r w:rsidRPr="00892D51">
        <w:rPr>
          <w:rStyle w:val="Emphasis"/>
        </w:rPr>
        <w:t xml:space="preserve">The </w:t>
      </w:r>
      <w:r w:rsidRPr="00D44E92">
        <w:rPr>
          <w:rStyle w:val="Emphasis"/>
          <w:highlight w:val="green"/>
        </w:rPr>
        <w:t>trend continues at the undergraduate level</w:t>
      </w:r>
      <w:r w:rsidRPr="00892D51">
        <w:rPr>
          <w:rStyle w:val="Emphasis"/>
        </w:rPr>
        <w:t>. Comparing degrees granted between 1975 and 1999, the United States has a poor percentage increase compared to other nations</w:t>
      </w:r>
      <w:r w:rsidRPr="00D44E92">
        <w:rPr>
          <w:rFonts w:ascii="Merriweather" w:hAnsi="Merriweather"/>
          <w:color w:val="2A2A2A"/>
          <w:sz w:val="16"/>
        </w:rPr>
        <w:t>. This decline is also reflected in the downward trend of the US relative to other nations in science and engineering degrees granted per capita to 24-year-olds [10]. At the graduate level, it is apparent that the number of doctoral degrees in natural sciences and engineering attained in Europe and Asia has increased rapidly compared to that of the United States. In 1975, the US granted approximately13,000 science and engineering doctoral degrees compared to Europe’s 7,000 and Asia’ 4500. In 1999, the US granted approximately18,000 science and engineering Ph.</w:t>
      </w:r>
      <w:proofErr w:type="gramStart"/>
      <w:r w:rsidRPr="00D44E92">
        <w:rPr>
          <w:rFonts w:ascii="Merriweather" w:hAnsi="Merriweather"/>
          <w:color w:val="2A2A2A"/>
          <w:sz w:val="16"/>
        </w:rPr>
        <w:t>D.s</w:t>
      </w:r>
      <w:proofErr w:type="gramEnd"/>
      <w:r w:rsidRPr="00D44E92">
        <w:rPr>
          <w:rFonts w:ascii="Merriweather" w:hAnsi="Merriweather"/>
          <w:color w:val="2A2A2A"/>
          <w:sz w:val="16"/>
        </w:rPr>
        <w:t xml:space="preserve"> while Europe granted 23,000 and Asia 19,000 [10]. Additionally, within US universities, 25% of graduate students in the sciences and nearly 40% of the graduate students in engineering, mathematics, and computer science are foreign born [10]. Based on this data, we see that decreasing production of scientists and engineers is not a global trend, but an area of particular concern for </w:t>
      </w:r>
      <w:proofErr w:type="gramStart"/>
      <w:r w:rsidRPr="00D44E92">
        <w:rPr>
          <w:rFonts w:ascii="Merriweather" w:hAnsi="Merriweather"/>
          <w:color w:val="2A2A2A"/>
          <w:sz w:val="16"/>
        </w:rPr>
        <w:t>policy-makers</w:t>
      </w:r>
      <w:proofErr w:type="gramEnd"/>
      <w:r w:rsidRPr="00D44E92">
        <w:rPr>
          <w:rFonts w:ascii="Merriweather" w:hAnsi="Merriweather"/>
          <w:color w:val="2A2A2A"/>
          <w:sz w:val="16"/>
        </w:rPr>
        <w:t xml:space="preserve"> in the United States. Some argue that money put into the space program could be better spent by putting it directly into the educational system to encourage students in the sciences and engineering. This is an unfortunate misconception. The United States is already one of the top spenders per student in the world [10]. Although more funding could always be useful to the American educational system, it does not promise the sustained effort needed to increase the number of Americans pursuing advanced degrees in science or engineering. </w:t>
      </w:r>
      <w:r w:rsidRPr="00892D51">
        <w:rPr>
          <w:rStyle w:val="Emphasis"/>
        </w:rPr>
        <w:t xml:space="preserve">The </w:t>
      </w:r>
      <w:r w:rsidRPr="00D44E92">
        <w:rPr>
          <w:rStyle w:val="Emphasis"/>
          <w:highlight w:val="green"/>
        </w:rPr>
        <w:t>government cannot simply buy more computers</w:t>
      </w:r>
      <w:r w:rsidRPr="00892D51">
        <w:rPr>
          <w:rStyle w:val="Emphasis"/>
        </w:rPr>
        <w:t xml:space="preserve">, fund more scholarships, </w:t>
      </w:r>
      <w:r w:rsidRPr="00D44E92">
        <w:rPr>
          <w:rStyle w:val="Emphasis"/>
          <w:highlight w:val="green"/>
        </w:rPr>
        <w:t>and lower teacher-to-student ratios</w:t>
      </w:r>
      <w:r w:rsidRPr="00892D51">
        <w:rPr>
          <w:rStyle w:val="Emphasis"/>
        </w:rPr>
        <w:t xml:space="preserve"> enough to convince an 18-year-old freshman to invest at least 8 years in the pursuit of a science and engineering advanced degree. </w:t>
      </w:r>
      <w:r w:rsidRPr="00D44E92">
        <w:rPr>
          <w:rStyle w:val="Emphasis"/>
          <w:highlight w:val="green"/>
        </w:rPr>
        <w:t>Students need something to inspire their efforts</w:t>
      </w:r>
      <w:r w:rsidRPr="00892D51">
        <w:rPr>
          <w:rStyle w:val="Emphasis"/>
        </w:rPr>
        <w:t>.</w:t>
      </w:r>
      <w:r w:rsidRPr="00D44E92">
        <w:rPr>
          <w:rFonts w:ascii="Merriweather" w:hAnsi="Merriweather"/>
          <w:color w:val="2A2A2A"/>
          <w:sz w:val="16"/>
        </w:rPr>
        <w:t xml:space="preserve"> The idea of </w:t>
      </w:r>
      <w:r w:rsidRPr="00D44E92">
        <w:rPr>
          <w:rStyle w:val="Emphasis"/>
          <w:highlight w:val="green"/>
        </w:rPr>
        <w:t>space exploration</w:t>
      </w:r>
      <w:r w:rsidRPr="00892D51">
        <w:rPr>
          <w:rStyle w:val="Emphasis"/>
        </w:rPr>
        <w:t xml:space="preserve"> significantly influencing youth </w:t>
      </w:r>
      <w:r w:rsidRPr="00D44E92">
        <w:rPr>
          <w:rStyle w:val="Emphasis"/>
          <w:highlight w:val="green"/>
        </w:rPr>
        <w:t>is not without precedent</w:t>
      </w:r>
      <w:r w:rsidRPr="00892D51">
        <w:rPr>
          <w:rStyle w:val="Emphasis"/>
        </w:rPr>
        <w:t xml:space="preserve">. </w:t>
      </w:r>
      <w:r w:rsidRPr="00D44E92">
        <w:rPr>
          <w:rStyle w:val="Emphasis"/>
          <w:highlight w:val="green"/>
        </w:rPr>
        <w:t>During</w:t>
      </w:r>
      <w:r w:rsidRPr="00892D51">
        <w:rPr>
          <w:rStyle w:val="Emphasis"/>
        </w:rPr>
        <w:t xml:space="preserve"> the </w:t>
      </w:r>
      <w:r w:rsidRPr="00D44E92">
        <w:rPr>
          <w:rStyle w:val="Emphasis"/>
          <w:highlight w:val="green"/>
        </w:rPr>
        <w:t>Apollo era</w:t>
      </w:r>
      <w:r w:rsidRPr="00892D51">
        <w:rPr>
          <w:rStyle w:val="Emphasis"/>
        </w:rPr>
        <w:t xml:space="preserve"> of the 1960s, </w:t>
      </w:r>
      <w:r w:rsidRPr="00D44E92">
        <w:rPr>
          <w:rStyle w:val="Emphasis"/>
          <w:highlight w:val="green"/>
        </w:rPr>
        <w:t>there was a dramatic increase in</w:t>
      </w:r>
      <w:r w:rsidRPr="00892D51">
        <w:rPr>
          <w:rStyle w:val="Emphasis"/>
        </w:rPr>
        <w:t xml:space="preserve"> the number of </w:t>
      </w:r>
      <w:r w:rsidRPr="00D44E92">
        <w:rPr>
          <w:rStyle w:val="Emphasis"/>
          <w:highlight w:val="green"/>
        </w:rPr>
        <w:t>American</w:t>
      </w:r>
      <w:r w:rsidRPr="00892D51">
        <w:rPr>
          <w:rStyle w:val="Emphasis"/>
        </w:rPr>
        <w:t xml:space="preserve"> students pursuing advanced degrees in science, </w:t>
      </w:r>
      <w:r w:rsidRPr="00D44E92">
        <w:rPr>
          <w:rStyle w:val="Emphasis"/>
          <w:highlight w:val="green"/>
        </w:rPr>
        <w:t>math, and engineering</w:t>
      </w:r>
      <w:r w:rsidRPr="00892D51">
        <w:rPr>
          <w:rStyle w:val="Emphasis"/>
        </w:rPr>
        <w:t xml:space="preserve"> shortly after President Kennedy’s initiation of the Apollo program (Fig. 1)</w:t>
      </w:r>
      <w:r w:rsidRPr="00D44E92">
        <w:rPr>
          <w:rFonts w:ascii="Merriweather" w:hAnsi="Merriweather"/>
          <w:color w:val="2A2A2A"/>
          <w:sz w:val="16"/>
        </w:rPr>
        <w:t xml:space="preserve">. Furthermore, after the Apollo program was dismantled and NASA’s funding cut, the number of students going into these fields decreased with a down-ward trend of NASA’s budget. </w:t>
      </w:r>
      <w:r w:rsidRPr="00892D51">
        <w:rPr>
          <w:rStyle w:val="Emphasis"/>
        </w:rPr>
        <w:t xml:space="preserve">The </w:t>
      </w:r>
      <w:r w:rsidRPr="00D44E92">
        <w:rPr>
          <w:rStyle w:val="Emphasis"/>
          <w:highlight w:val="green"/>
        </w:rPr>
        <w:t>figure is only a correlation</w:t>
      </w:r>
      <w:r w:rsidRPr="00892D51">
        <w:rPr>
          <w:rStyle w:val="Emphasis"/>
        </w:rPr>
        <w:t xml:space="preserve">; numerous other significant historical events, including the Vietnam War, also occurred at this time. </w:t>
      </w:r>
      <w:r w:rsidRPr="00D44E92">
        <w:rPr>
          <w:rStyle w:val="Emphasis"/>
          <w:highlight w:val="green"/>
        </w:rPr>
        <w:t>However, anecdotal accounts</w:t>
      </w:r>
      <w:r w:rsidRPr="00892D51">
        <w:rPr>
          <w:rStyle w:val="Emphasis"/>
        </w:rPr>
        <w:t xml:space="preserve"> of science and engineering professionals entering their disciplines inspired by the Apollo program “To the Moon” goal </w:t>
      </w:r>
      <w:r w:rsidRPr="00D44E92">
        <w:rPr>
          <w:rStyle w:val="Emphasis"/>
          <w:highlight w:val="green"/>
        </w:rPr>
        <w:t>indicate</w:t>
      </w:r>
      <w:r w:rsidRPr="00892D51">
        <w:rPr>
          <w:rStyle w:val="Emphasis"/>
        </w:rPr>
        <w:t xml:space="preserve"> how </w:t>
      </w:r>
      <w:r w:rsidRPr="00D44E92">
        <w:rPr>
          <w:rStyle w:val="Emphasis"/>
          <w:highlight w:val="green"/>
        </w:rPr>
        <w:t>NASA can inspire a generation</w:t>
      </w:r>
      <w:r w:rsidRPr="00892D51">
        <w:rPr>
          <w:rStyle w:val="Emphasis"/>
        </w:rPr>
        <w:t xml:space="preserve">. Indeed, “To inspire the next generation of human explorers” [11] is the most compelling reason for the US </w:t>
      </w:r>
      <w:proofErr w:type="gramStart"/>
      <w:r w:rsidRPr="00892D51">
        <w:rPr>
          <w:rStyle w:val="Emphasis"/>
        </w:rPr>
        <w:t>policy-makers</w:t>
      </w:r>
      <w:proofErr w:type="gramEnd"/>
      <w:r w:rsidRPr="00892D51">
        <w:rPr>
          <w:rStyle w:val="Emphasis"/>
        </w:rPr>
        <w:t xml:space="preserve"> to support a human mission to Mars.</w:t>
      </w:r>
      <w:r w:rsidRPr="00D44E92">
        <w:rPr>
          <w:rFonts w:ascii="Merriweather" w:hAnsi="Merriweather"/>
          <w:color w:val="2A2A2A"/>
          <w:sz w:val="16"/>
        </w:rPr>
        <w:t xml:space="preserve"> The United States counts on advanced technology for economic stability and national security, which in turn depends on the ability of American universities to supply the science and engineering workforce. As the technological demands of the American lifestyle steadily increase, inspiration of the next generation of scientists and engineers becomes critical. </w:t>
      </w:r>
      <w:r w:rsidRPr="00D44E92">
        <w:rPr>
          <w:rStyle w:val="Emphasis"/>
        </w:rPr>
        <w:t xml:space="preserve">A </w:t>
      </w:r>
      <w:r w:rsidRPr="00D44E92">
        <w:rPr>
          <w:rStyle w:val="Emphasis"/>
          <w:highlight w:val="green"/>
        </w:rPr>
        <w:t>human mission to Mars has the unique ability to invigorate future scientists and engineers</w:t>
      </w:r>
      <w:r w:rsidRPr="00D44E92">
        <w:rPr>
          <w:rStyle w:val="Emphasis"/>
        </w:rPr>
        <w:t xml:space="preserve"> and create a program that operates in tandem with existing educational programs, adding an inspirational vision to supplement the efforts of teachers.</w:t>
      </w:r>
    </w:p>
    <w:p w14:paraId="367E2E17" w14:textId="77777777" w:rsidR="00711A39" w:rsidRDefault="00711A39" w:rsidP="00711A39">
      <w:pPr>
        <w:pStyle w:val="chapter-para"/>
        <w:shd w:val="clear" w:color="auto" w:fill="FFFFFF"/>
        <w:spacing w:before="0" w:after="0" w:line="408" w:lineRule="atLeast"/>
        <w:textAlignment w:val="baseline"/>
        <w:rPr>
          <w:rStyle w:val="Emphasis"/>
        </w:rPr>
      </w:pPr>
    </w:p>
    <w:p w14:paraId="21BB0199" w14:textId="77777777" w:rsidR="00711A39" w:rsidRDefault="00711A39" w:rsidP="00711A39">
      <w:pPr>
        <w:pStyle w:val="Heading4"/>
      </w:pPr>
      <w:r>
        <w:t xml:space="preserve">Scientific and engineering education key to preventing Climate Change – providing students facts, skills, and motivation to </w:t>
      </w:r>
      <w:proofErr w:type="gramStart"/>
      <w:r>
        <w:t>take action</w:t>
      </w:r>
      <w:proofErr w:type="gramEnd"/>
      <w:r>
        <w:t>.</w:t>
      </w:r>
    </w:p>
    <w:p w14:paraId="1E390ADF" w14:textId="77777777" w:rsidR="00711A39" w:rsidRPr="00DC4FD0" w:rsidRDefault="00711A39" w:rsidP="00711A39">
      <w:pPr>
        <w:rPr>
          <w:rStyle w:val="StyleUnderline"/>
        </w:rPr>
      </w:pPr>
      <w:r w:rsidRPr="007E1FDC">
        <w:rPr>
          <w:rStyle w:val="Style13ptBold"/>
        </w:rPr>
        <w:t>Dyster 13</w:t>
      </w:r>
      <w:r>
        <w:t>--</w:t>
      </w:r>
      <w:r w:rsidRPr="00DC4FD0">
        <w:t xml:space="preserve">Adam Dyster is a National Organizer for @serauk, </w:t>
      </w:r>
      <w:r>
        <w:t xml:space="preserve">Labour's Environment </w:t>
      </w:r>
      <w:proofErr w:type="gramStart"/>
      <w:r>
        <w:t>Campaign,</w:t>
      </w:r>
      <w:r w:rsidRPr="00DC4FD0">
        <w:t>Climate</w:t>
      </w:r>
      <w:proofErr w:type="gramEnd"/>
      <w:r w:rsidRPr="00DC4FD0">
        <w:t xml:space="preserve"> Home, 2013 (“Education is the key to addressing climate change, September 7, 2013, http://www.climatechangenews.com/2013/07/09/comment-education-is-the-key-to-addressing-climate-change/,Accessed 6-26-2017, AIN)</w:t>
      </w:r>
    </w:p>
    <w:p w14:paraId="0D62E102" w14:textId="77777777" w:rsidR="00711A39" w:rsidRDefault="00711A39" w:rsidP="00711A39">
      <w:pPr>
        <w:rPr>
          <w:sz w:val="16"/>
        </w:rPr>
      </w:pPr>
      <w:r w:rsidRPr="00E84252">
        <w:rPr>
          <w:rStyle w:val="StyleUnderline"/>
          <w:highlight w:val="green"/>
        </w:rPr>
        <w:t>Education is vitally important</w:t>
      </w:r>
      <w:r w:rsidRPr="00C21F9F">
        <w:rPr>
          <w:rStyle w:val="StyleUnderline"/>
        </w:rPr>
        <w:t xml:space="preserve"> for several, key reasons. </w:t>
      </w:r>
      <w:r w:rsidRPr="00E84252">
        <w:rPr>
          <w:rStyle w:val="StyleUnderline"/>
          <w:highlight w:val="green"/>
        </w:rPr>
        <w:t>It can deliver the scientific facts</w:t>
      </w:r>
      <w:r w:rsidRPr="00C21F9F">
        <w:rPr>
          <w:rStyle w:val="StyleUnderline"/>
        </w:rPr>
        <w:t xml:space="preserve"> about the biggest issue facing young people, something that is being felt by millions worldwide. </w:t>
      </w:r>
      <w:r w:rsidRPr="00E84252">
        <w:rPr>
          <w:rStyle w:val="StyleUnderline"/>
          <w:highlight w:val="green"/>
        </w:rPr>
        <w:t>It equips youth with the skills to help combat climate change, and be part of a green recovering, and positive future.</w:t>
      </w:r>
      <w:r>
        <w:rPr>
          <w:u w:val="single"/>
        </w:rPr>
        <w:t xml:space="preserve"> </w:t>
      </w:r>
      <w:r w:rsidRPr="00C21F9F">
        <w:rPr>
          <w:rStyle w:val="StyleUnderline"/>
        </w:rPr>
        <w:t xml:space="preserve">It also </w:t>
      </w:r>
      <w:r w:rsidRPr="00E84252">
        <w:rPr>
          <w:rStyle w:val="StyleUnderline"/>
          <w:highlight w:val="green"/>
        </w:rPr>
        <w:t>encourages young people to be involved</w:t>
      </w:r>
      <w:r w:rsidRPr="00C21F9F">
        <w:rPr>
          <w:rStyle w:val="StyleUnderline"/>
        </w:rPr>
        <w:t xml:space="preserve"> as global </w:t>
      </w:r>
      <w:proofErr w:type="gramStart"/>
      <w:r w:rsidRPr="00C21F9F">
        <w:rPr>
          <w:rStyle w:val="StyleUnderline"/>
        </w:rPr>
        <w:t>citizens, and</w:t>
      </w:r>
      <w:proofErr w:type="gramEnd"/>
      <w:r w:rsidRPr="00C21F9F">
        <w:rPr>
          <w:rStyle w:val="StyleUnderline"/>
        </w:rPr>
        <w:t xml:space="preserve"> involves and engages them in an issue </w:t>
      </w:r>
      <w:r w:rsidRPr="00592419">
        <w:rPr>
          <w:sz w:val="16"/>
        </w:rPr>
        <w:t>that’s impacts will be felt most keenly by those now going through the education system.</w:t>
      </w:r>
      <w:r>
        <w:rPr>
          <w:sz w:val="16"/>
        </w:rPr>
        <w:t xml:space="preserve"> </w:t>
      </w:r>
      <w:r w:rsidRPr="00592419">
        <w:rPr>
          <w:sz w:val="16"/>
          <w:szCs w:val="16"/>
        </w:rPr>
        <w:t>We have a responsibility to educate, not only bound by international convention, but by moral and ethical duties. Schools must educate young people about the world around them, so that they are informed with facts and key issues.</w:t>
      </w:r>
      <w:r>
        <w:rPr>
          <w:sz w:val="16"/>
          <w:szCs w:val="16"/>
        </w:rPr>
        <w:t xml:space="preserve"> </w:t>
      </w:r>
      <w:r w:rsidRPr="00592419">
        <w:rPr>
          <w:sz w:val="16"/>
          <w:szCs w:val="16"/>
        </w:rPr>
        <w:t>Education should keep up to date with science and academic thought. Just as the facts and science of stem cell research or alcohol abuse are taught, because of their relevance and strong scientific foundations, so should climate change and sustainability – indeed, even more so, given the magnitude and impact of environmental issues.</w:t>
      </w:r>
      <w:r>
        <w:rPr>
          <w:sz w:val="16"/>
          <w:szCs w:val="16"/>
        </w:rPr>
        <w:t xml:space="preserve"> </w:t>
      </w:r>
      <w:r w:rsidRPr="00592419">
        <w:rPr>
          <w:sz w:val="16"/>
          <w:szCs w:val="16"/>
        </w:rPr>
        <w:t>Facts not fiction</w:t>
      </w:r>
      <w:r>
        <w:rPr>
          <w:sz w:val="16"/>
          <w:szCs w:val="16"/>
        </w:rPr>
        <w:t xml:space="preserve"> S</w:t>
      </w:r>
      <w:r w:rsidRPr="00592419">
        <w:rPr>
          <w:sz w:val="16"/>
          <w:szCs w:val="16"/>
        </w:rPr>
        <w:t xml:space="preserve">uch education must be about facts and science, not treated as the political football as it so often is. Such politicisation mires the issue, and means that the urgency and relevancy of climate change education is often lost amidst political point </w:t>
      </w:r>
      <w:proofErr w:type="gramStart"/>
      <w:r w:rsidRPr="00592419">
        <w:rPr>
          <w:sz w:val="16"/>
          <w:szCs w:val="16"/>
        </w:rPr>
        <w:t>scoring</w:t>
      </w:r>
      <w:proofErr w:type="gramEnd"/>
      <w:r w:rsidRPr="00592419">
        <w:rPr>
          <w:sz w:val="16"/>
          <w:szCs w:val="16"/>
        </w:rPr>
        <w:t xml:space="preserve">. This should, as with other relevant science-based issues, be an area of consensus, not </w:t>
      </w:r>
      <w:proofErr w:type="gramStart"/>
      <w:r w:rsidRPr="00592419">
        <w:rPr>
          <w:sz w:val="16"/>
          <w:szCs w:val="16"/>
        </w:rPr>
        <w:t>party political</w:t>
      </w:r>
      <w:proofErr w:type="gramEnd"/>
      <w:r w:rsidRPr="00592419">
        <w:rPr>
          <w:sz w:val="16"/>
          <w:szCs w:val="16"/>
        </w:rPr>
        <w:t xml:space="preserve"> manoeuvring.</w:t>
      </w:r>
      <w:r>
        <w:rPr>
          <w:sz w:val="16"/>
          <w:szCs w:val="16"/>
        </w:rPr>
        <w:t xml:space="preserve"> </w:t>
      </w:r>
      <w:r w:rsidRPr="00592419">
        <w:rPr>
          <w:sz w:val="16"/>
        </w:rPr>
        <w:t xml:space="preserve">Beyond establishing the facts of the issue, </w:t>
      </w:r>
      <w:r w:rsidRPr="00E84252">
        <w:rPr>
          <w:rStyle w:val="StyleUnderline"/>
          <w:highlight w:val="green"/>
        </w:rPr>
        <w:t>education</w:t>
      </w:r>
      <w:r w:rsidRPr="00C21F9F">
        <w:rPr>
          <w:rStyle w:val="StyleUnderline"/>
        </w:rPr>
        <w:t xml:space="preserve"> can </w:t>
      </w:r>
      <w:r w:rsidRPr="00E84252">
        <w:rPr>
          <w:rStyle w:val="StyleUnderline"/>
          <w:highlight w:val="green"/>
        </w:rPr>
        <w:t>have</w:t>
      </w:r>
      <w:r w:rsidRPr="00C21F9F">
        <w:rPr>
          <w:rStyle w:val="StyleUnderline"/>
        </w:rPr>
        <w:t xml:space="preserve"> </w:t>
      </w:r>
      <w:proofErr w:type="gramStart"/>
      <w:r w:rsidRPr="00E84252">
        <w:rPr>
          <w:rStyle w:val="StyleUnderline"/>
          <w:highlight w:val="green"/>
        </w:rPr>
        <w:t>be</w:t>
      </w:r>
      <w:proofErr w:type="gramEnd"/>
      <w:r w:rsidRPr="00E84252">
        <w:rPr>
          <w:rStyle w:val="StyleUnderline"/>
          <w:highlight w:val="green"/>
        </w:rPr>
        <w:t xml:space="preserve"> a great force for good, preparing young people to face,</w:t>
      </w:r>
      <w:r w:rsidRPr="00C21F9F">
        <w:rPr>
          <w:rStyle w:val="StyleUnderline"/>
        </w:rPr>
        <w:t xml:space="preserve"> and indeed improve</w:t>
      </w:r>
      <w:r w:rsidRPr="00E84252">
        <w:rPr>
          <w:rStyle w:val="StyleUnderline"/>
          <w:highlight w:val="green"/>
        </w:rPr>
        <w:t>, the world after education</w:t>
      </w:r>
      <w:r w:rsidRPr="00C21F9F">
        <w:rPr>
          <w:rStyle w:val="StyleUnderline"/>
        </w:rPr>
        <w:t xml:space="preserve"> has long been completed. How </w:t>
      </w:r>
      <w:r w:rsidRPr="00E84252">
        <w:rPr>
          <w:rStyle w:val="StyleUnderline"/>
          <w:highlight w:val="green"/>
        </w:rPr>
        <w:t>can</w:t>
      </w:r>
      <w:r w:rsidRPr="00C21F9F">
        <w:rPr>
          <w:rStyle w:val="StyleUnderline"/>
        </w:rPr>
        <w:t xml:space="preserve"> we </w:t>
      </w:r>
      <w:r w:rsidRPr="00E84252">
        <w:rPr>
          <w:rStyle w:val="StyleUnderline"/>
          <w:highlight w:val="green"/>
        </w:rPr>
        <w:t>expect creative solutions and innovation to combat climate and sustainability issues</w:t>
      </w:r>
      <w:r w:rsidRPr="00C21F9F">
        <w:rPr>
          <w:rStyle w:val="StyleUnderline"/>
        </w:rPr>
        <w:t xml:space="preserve"> if we don’t educate the next generation about them?</w:t>
      </w:r>
      <w:r>
        <w:rPr>
          <w:u w:val="single"/>
        </w:rPr>
        <w:t xml:space="preserve"> </w:t>
      </w:r>
      <w:r w:rsidRPr="00592419">
        <w:rPr>
          <w:sz w:val="16"/>
          <w:szCs w:val="16"/>
        </w:rPr>
        <w:t xml:space="preserve">The UK campaign against the removal of climate change from the </w:t>
      </w:r>
      <w:proofErr w:type="gramStart"/>
      <w:r w:rsidRPr="00592419">
        <w:rPr>
          <w:sz w:val="16"/>
          <w:szCs w:val="16"/>
        </w:rPr>
        <w:t>Geography</w:t>
      </w:r>
      <w:proofErr w:type="gramEnd"/>
      <w:r w:rsidRPr="00592419">
        <w:rPr>
          <w:sz w:val="16"/>
          <w:szCs w:val="16"/>
        </w:rPr>
        <w:t xml:space="preserve"> curriculum is itself proof of the power of education.</w:t>
      </w:r>
      <w:r>
        <w:rPr>
          <w:sz w:val="16"/>
          <w:szCs w:val="16"/>
        </w:rPr>
        <w:t xml:space="preserve"> </w:t>
      </w:r>
      <w:r w:rsidRPr="00592419">
        <w:rPr>
          <w:sz w:val="16"/>
          <w:szCs w:val="16"/>
        </w:rPr>
        <w:t>Esha Marwaha, at 15-years-old, was able to write so eloquently on the dangers of removing climate change that her petition gained over 30,000 signatures in a matter of weeks. Yet without education, would we get another Esha, or another generation of activists, or even another generation who care about climate change. Without education, those who want or who’re able to combat climate change will surely be in the minority.</w:t>
      </w:r>
      <w:r>
        <w:rPr>
          <w:sz w:val="16"/>
          <w:szCs w:val="16"/>
        </w:rPr>
        <w:t xml:space="preserve"> </w:t>
      </w:r>
      <w:r w:rsidRPr="00592419">
        <w:rPr>
          <w:sz w:val="16"/>
          <w:szCs w:val="16"/>
        </w:rPr>
        <w:t>New jobs</w:t>
      </w:r>
      <w:r>
        <w:rPr>
          <w:sz w:val="16"/>
          <w:szCs w:val="16"/>
        </w:rPr>
        <w:t xml:space="preserve"> </w:t>
      </w:r>
      <w:r w:rsidRPr="00592419">
        <w:rPr>
          <w:sz w:val="16"/>
          <w:szCs w:val="16"/>
        </w:rPr>
        <w:t>This is especially relevant with the need for innovation and sustainable development. Currently the green economy is nascent, its burgeoning growth providing employment and a viable alternative to resource hungry industries and economic models.</w:t>
      </w:r>
      <w:r>
        <w:rPr>
          <w:sz w:val="16"/>
          <w:szCs w:val="16"/>
        </w:rPr>
        <w:t xml:space="preserve"> </w:t>
      </w:r>
      <w:r w:rsidRPr="00592419">
        <w:rPr>
          <w:sz w:val="16"/>
          <w:szCs w:val="16"/>
        </w:rPr>
        <w:t xml:space="preserve">But </w:t>
      </w:r>
      <w:proofErr w:type="gramStart"/>
      <w:r w:rsidRPr="00592419">
        <w:rPr>
          <w:sz w:val="16"/>
          <w:szCs w:val="16"/>
        </w:rPr>
        <w:t>positive growth</w:t>
      </w:r>
      <w:proofErr w:type="gramEnd"/>
      <w:r w:rsidRPr="00592419">
        <w:rPr>
          <w:sz w:val="16"/>
          <w:szCs w:val="16"/>
        </w:rPr>
        <w:t xml:space="preserve"> needs new generations who both understand the need for alternative development and have the passion and desire to act.</w:t>
      </w:r>
      <w:r>
        <w:rPr>
          <w:sz w:val="16"/>
          <w:szCs w:val="16"/>
        </w:rPr>
        <w:t xml:space="preserve"> </w:t>
      </w:r>
      <w:r w:rsidRPr="00E84252">
        <w:rPr>
          <w:rStyle w:val="StyleUnderline"/>
          <w:highlight w:val="green"/>
        </w:rPr>
        <w:t>Education has a key role in showing young people that</w:t>
      </w:r>
      <w:r w:rsidRPr="00C21F9F">
        <w:rPr>
          <w:rStyle w:val="StyleUnderline"/>
        </w:rPr>
        <w:t xml:space="preserve"> not only do </w:t>
      </w:r>
      <w:r w:rsidRPr="00E84252">
        <w:rPr>
          <w:rStyle w:val="StyleUnderline"/>
          <w:highlight w:val="green"/>
        </w:rPr>
        <w:t>they have wider responsibilities,</w:t>
      </w:r>
      <w:r w:rsidRPr="00C21F9F">
        <w:rPr>
          <w:rStyle w:val="StyleUnderline"/>
        </w:rPr>
        <w:t xml:space="preserve"> but </w:t>
      </w:r>
      <w:r w:rsidRPr="00E84252">
        <w:rPr>
          <w:rStyle w:val="StyleUnderline"/>
          <w:highlight w:val="green"/>
        </w:rPr>
        <w:t>also that they are entitled to involvement in decisions</w:t>
      </w:r>
      <w:r w:rsidRPr="00C21F9F">
        <w:rPr>
          <w:rStyle w:val="StyleUnderline"/>
        </w:rPr>
        <w:t>.</w:t>
      </w:r>
      <w:r>
        <w:rPr>
          <w:rStyle w:val="StyleUnderline"/>
        </w:rPr>
        <w:t xml:space="preserve"> </w:t>
      </w:r>
      <w:r w:rsidRPr="00592419">
        <w:rPr>
          <w:sz w:val="16"/>
          <w:szCs w:val="16"/>
        </w:rPr>
        <w:t>Climate change and sustainability are issues that cut across generations, and the decisions that are made today will have impact not upon the generation that makes them, but generations to come.1</w:t>
      </w:r>
      <w:r>
        <w:rPr>
          <w:sz w:val="16"/>
          <w:szCs w:val="16"/>
        </w:rPr>
        <w:t xml:space="preserve"> </w:t>
      </w:r>
      <w:r w:rsidRPr="00592419">
        <w:rPr>
          <w:sz w:val="16"/>
          <w:szCs w:val="16"/>
        </w:rPr>
        <w:t xml:space="preserve">Education can help give young people the tools to take part in these decisions, allowing them to </w:t>
      </w:r>
      <w:proofErr w:type="gramStart"/>
      <w:r w:rsidRPr="00592419">
        <w:rPr>
          <w:sz w:val="16"/>
          <w:szCs w:val="16"/>
        </w:rPr>
        <w:t>enter into</w:t>
      </w:r>
      <w:proofErr w:type="gramEnd"/>
      <w:r w:rsidRPr="00592419">
        <w:rPr>
          <w:sz w:val="16"/>
          <w:szCs w:val="16"/>
        </w:rPr>
        <w:t xml:space="preserve"> the debate.</w:t>
      </w:r>
      <w:r>
        <w:rPr>
          <w:sz w:val="16"/>
          <w:szCs w:val="16"/>
        </w:rPr>
        <w:t xml:space="preserve"> </w:t>
      </w:r>
      <w:r w:rsidRPr="00592419">
        <w:rPr>
          <w:sz w:val="16"/>
          <w:szCs w:val="16"/>
        </w:rPr>
        <w:t>UN agreements</w:t>
      </w:r>
      <w:r>
        <w:rPr>
          <w:sz w:val="16"/>
          <w:szCs w:val="16"/>
        </w:rPr>
        <w:t xml:space="preserve"> </w:t>
      </w:r>
      <w:r w:rsidRPr="00592419">
        <w:rPr>
          <w:sz w:val="16"/>
          <w:szCs w:val="16"/>
        </w:rPr>
        <w:t>Finally, there is a legal obligation for many countries to educate about climate change. Under Article 6 of the UN’s Framework Convention on Climate Change, signatories are obliged to: ‘Promote and facilitate …the development and implementation of educational and public awareness programmes on climate change and its effects’.</w:t>
      </w:r>
      <w:r>
        <w:rPr>
          <w:sz w:val="16"/>
          <w:szCs w:val="16"/>
        </w:rPr>
        <w:t xml:space="preserve"> </w:t>
      </w:r>
      <w:r w:rsidRPr="00592419">
        <w:rPr>
          <w:sz w:val="16"/>
          <w:szCs w:val="16"/>
        </w:rPr>
        <w:t xml:space="preserve">This article is clear and </w:t>
      </w:r>
      <w:proofErr w:type="gramStart"/>
      <w:r w:rsidRPr="00592419">
        <w:rPr>
          <w:sz w:val="16"/>
          <w:szCs w:val="16"/>
        </w:rPr>
        <w:t>direct, and</w:t>
      </w:r>
      <w:proofErr w:type="gramEnd"/>
      <w:r w:rsidRPr="00592419">
        <w:rPr>
          <w:sz w:val="16"/>
          <w:szCs w:val="16"/>
        </w:rPr>
        <w:t xml:space="preserve"> must not be ignored.</w:t>
      </w:r>
      <w:r>
        <w:rPr>
          <w:sz w:val="16"/>
          <w:szCs w:val="16"/>
        </w:rPr>
        <w:t xml:space="preserve"> </w:t>
      </w:r>
      <w:proofErr w:type="gramStart"/>
      <w:r w:rsidRPr="00592419">
        <w:rPr>
          <w:sz w:val="16"/>
          <w:szCs w:val="16"/>
        </w:rPr>
        <w:t>However</w:t>
      </w:r>
      <w:proofErr w:type="gramEnd"/>
      <w:r w:rsidRPr="00592419">
        <w:rPr>
          <w:sz w:val="16"/>
          <w:szCs w:val="16"/>
        </w:rPr>
        <w:t xml:space="preserve"> in many respects this legal obligation is a lesser consideration when compared to the moral obligation each generation has to educate the next about climate change.</w:t>
      </w:r>
      <w:r>
        <w:rPr>
          <w:sz w:val="16"/>
          <w:szCs w:val="16"/>
        </w:rPr>
        <w:t xml:space="preserve"> </w:t>
      </w:r>
      <w:r w:rsidRPr="00E84252">
        <w:rPr>
          <w:rStyle w:val="StyleUnderline"/>
          <w:highlight w:val="green"/>
        </w:rPr>
        <w:t xml:space="preserve">Education is the most powerful tool </w:t>
      </w:r>
      <w:r w:rsidRPr="00753970">
        <w:rPr>
          <w:rStyle w:val="StyleUnderline"/>
          <w:highlight w:val="cyan"/>
        </w:rPr>
        <w:t xml:space="preserve">and </w:t>
      </w:r>
      <w:r w:rsidRPr="00E84252">
        <w:rPr>
          <w:rStyle w:val="StyleUnderline"/>
        </w:rPr>
        <w:t xml:space="preserve">can engage young people in the debate, prepare them for working with the green economy, and </w:t>
      </w:r>
      <w:r w:rsidRPr="00E84252">
        <w:rPr>
          <w:rStyle w:val="StyleUnderline"/>
          <w:highlight w:val="green"/>
        </w:rPr>
        <w:t>give the definitive science and facts about the biggest issue facing young people.</w:t>
      </w:r>
      <w:r w:rsidRPr="00592419">
        <w:rPr>
          <w:sz w:val="16"/>
        </w:rPr>
        <w:t xml:space="preserve"> To quote H.G. Wells: “Human history becomes more and more a race between education and catastrophe.”</w:t>
      </w:r>
    </w:p>
    <w:p w14:paraId="255ED4F5" w14:textId="77777777" w:rsidR="00711A39" w:rsidRPr="00526A8E" w:rsidRDefault="00711A39" w:rsidP="00711A39">
      <w:pPr>
        <w:pStyle w:val="Heading4"/>
      </w:pPr>
      <w:r>
        <w:t>The impact is extinction—only quickly finding solutions prevents us from reaching tipping points</w:t>
      </w:r>
    </w:p>
    <w:p w14:paraId="421C7C91" w14:textId="77777777" w:rsidR="00711A39" w:rsidRDefault="00711A39" w:rsidP="00711A39">
      <w:r w:rsidRPr="00526A8E">
        <w:rPr>
          <w:rStyle w:val="Style13ptBold"/>
        </w:rPr>
        <w:t>Sears 21</w:t>
      </w:r>
      <w:r w:rsidRPr="00526A8E">
        <w:t>-- Sears, Nathan Alexander. "Great Powers, Polarity, and Existential Threats to Humanity: An Analysis of the Dis-tribution of the Forces of Total Destruction in International Security." (2021).</w:t>
      </w:r>
    </w:p>
    <w:p w14:paraId="59E39E0A" w14:textId="77777777" w:rsidR="00711A39" w:rsidRDefault="00711A39" w:rsidP="00711A39">
      <w:pPr>
        <w:rPr>
          <w:rStyle w:val="Emphasis"/>
        </w:rPr>
      </w:pPr>
    </w:p>
    <w:p w14:paraId="0C32DDE5" w14:textId="77777777" w:rsidR="00711A39" w:rsidRDefault="00711A39" w:rsidP="00711A39">
      <w:pPr>
        <w:rPr>
          <w:sz w:val="16"/>
        </w:rPr>
      </w:pPr>
      <w:r w:rsidRPr="00526A8E">
        <w:rPr>
          <w:rStyle w:val="Emphasis"/>
        </w:rPr>
        <w:t xml:space="preserve">Thus, </w:t>
      </w:r>
      <w:r w:rsidRPr="00526A8E">
        <w:rPr>
          <w:rStyle w:val="Emphasis"/>
          <w:highlight w:val="green"/>
        </w:rPr>
        <w:t>the assumption here is that a Hothouse Earth climate could pose an existential threat</w:t>
      </w:r>
      <w:r w:rsidRPr="00526A8E">
        <w:rPr>
          <w:rStyle w:val="Emphasis"/>
        </w:rPr>
        <w:t xml:space="preserve"> to the habitability of the planet for humanity</w:t>
      </w:r>
      <w:r w:rsidRPr="00526A8E">
        <w:rPr>
          <w:sz w:val="16"/>
        </w:rPr>
        <w:t xml:space="preserve"> (Steffen et al. 2018., 5). At what point could climate change cross the threshold of an existential threat to humankind? The complexity of Earth’s natural systems makes it extremely difficult to give a precise figure (Rockstrom et al. 2009</w:t>
      </w:r>
      <w:proofErr w:type="gramStart"/>
      <w:r w:rsidRPr="00526A8E">
        <w:rPr>
          <w:sz w:val="16"/>
        </w:rPr>
        <w:t>; )</w:t>
      </w:r>
      <w:proofErr w:type="gramEnd"/>
      <w:r w:rsidRPr="00526A8E">
        <w:rPr>
          <w:sz w:val="16"/>
        </w:rPr>
        <w:t xml:space="preserve">. </w:t>
      </w:r>
      <w:r w:rsidRPr="00526A8E">
        <w:rPr>
          <w:rStyle w:val="Emphasis"/>
          <w:highlight w:val="green"/>
        </w:rPr>
        <w:t>However, much of the concern about climate change is over the danger of crossing “tipping points,” whereby positive feedback loops</w:t>
      </w:r>
      <w:r w:rsidRPr="00526A8E">
        <w:rPr>
          <w:rStyle w:val="Emphasis"/>
        </w:rPr>
        <w:t xml:space="preserve"> in Earth’s climate system </w:t>
      </w:r>
      <w:r w:rsidRPr="00526A8E">
        <w:rPr>
          <w:rStyle w:val="Emphasis"/>
          <w:highlight w:val="green"/>
        </w:rPr>
        <w:t>could lead to</w:t>
      </w:r>
      <w:r w:rsidRPr="00526A8E">
        <w:rPr>
          <w:rStyle w:val="Emphasis"/>
        </w:rPr>
        <w:t xml:space="preserve"> potentially irreversible and </w:t>
      </w:r>
      <w:r w:rsidRPr="00526A8E">
        <w:rPr>
          <w:rStyle w:val="Emphasis"/>
          <w:highlight w:val="green"/>
        </w:rPr>
        <w:t>self-reinforcing “runaway” climate change. For example, the melting of Arctic “permafrost” could produce additional warming, as glacial retreat reduces the refractory effect of the ice</w:t>
      </w:r>
      <w:r w:rsidRPr="00526A8E">
        <w:rPr>
          <w:rStyle w:val="Emphasis"/>
        </w:rPr>
        <w:t xml:space="preserve"> and releases huge quantities of methane currently trapped beneath it. </w:t>
      </w:r>
      <w:r w:rsidRPr="00526A8E">
        <w:rPr>
          <w:rStyle w:val="Emphasis"/>
          <w:highlight w:val="green"/>
        </w:rPr>
        <w:t>A recent study suggests that a “planetary threshold” could exist at global average temperature of 2°C above preindustrial levels</w:t>
      </w:r>
      <w:r w:rsidRPr="00526A8E">
        <w:rPr>
          <w:sz w:val="16"/>
        </w:rPr>
        <w:t xml:space="preserve"> (Steffen et al. 2018; </w:t>
      </w:r>
      <w:proofErr w:type="gramStart"/>
      <w:r w:rsidRPr="00526A8E">
        <w:rPr>
          <w:sz w:val="16"/>
        </w:rPr>
        <w:t>also</w:t>
      </w:r>
      <w:proofErr w:type="gramEnd"/>
      <w:r w:rsidRPr="00526A8E">
        <w:rPr>
          <w:sz w:val="16"/>
        </w:rPr>
        <w:t xml:space="preserve"> IPCC 2018). Therefore, the analysis here takes the 2°C rise in global average temperatures as representing the </w:t>
      </w:r>
      <w:proofErr w:type="gramStart"/>
      <w:r w:rsidRPr="00526A8E">
        <w:rPr>
          <w:sz w:val="16"/>
        </w:rPr>
        <w:t>lower-boundary</w:t>
      </w:r>
      <w:proofErr w:type="gramEnd"/>
      <w:r w:rsidRPr="00526A8E">
        <w:rPr>
          <w:sz w:val="16"/>
        </w:rPr>
        <w:t xml:space="preserve"> of an existential threat </w:t>
      </w:r>
      <w:r w:rsidRPr="00C72908">
        <w:rPr>
          <w:sz w:val="16"/>
        </w:rPr>
        <w:t xml:space="preserve">to humanity, with higher temperatures increasing the risk of runaway climate change leading to a Hothouse Earth. </w:t>
      </w:r>
      <w:r w:rsidRPr="00C72908">
        <w:rPr>
          <w:rStyle w:val="Emphasis"/>
        </w:rPr>
        <w:t xml:space="preserve">The Paris Agreement on Climate Change set the goal of limiting the increase in global average temperatures to “well below” 2°C and to pursue efforts to limit the increase to 1.5°C. If the Paris Agreement goals are met, then nations would likely keep climate change below the threshold of an existential threat to humanity. According to Climate Action Tracker (2020), however, </w:t>
      </w:r>
      <w:r w:rsidRPr="00581E2F">
        <w:rPr>
          <w:rStyle w:val="Emphasis"/>
          <w:highlight w:val="green"/>
        </w:rPr>
        <w:t>current policies of states</w:t>
      </w:r>
      <w:r w:rsidRPr="00C72908">
        <w:rPr>
          <w:rStyle w:val="Emphasis"/>
        </w:rPr>
        <w:t xml:space="preserve"> are expected to </w:t>
      </w:r>
      <w:r w:rsidRPr="00581E2F">
        <w:rPr>
          <w:rStyle w:val="Emphasis"/>
          <w:highlight w:val="green"/>
        </w:rPr>
        <w:t>produce</w:t>
      </w:r>
      <w:r w:rsidRPr="00C72908">
        <w:rPr>
          <w:rStyle w:val="Emphasis"/>
        </w:rPr>
        <w:t xml:space="preserve"> global average temperatures of </w:t>
      </w:r>
      <w:r w:rsidRPr="00581E2F">
        <w:rPr>
          <w:rStyle w:val="Emphasis"/>
          <w:highlight w:val="green"/>
        </w:rPr>
        <w:t>2.9°C above preindustrial levels by 2100</w:t>
      </w:r>
      <w:r w:rsidRPr="00C72908">
        <w:rPr>
          <w:sz w:val="16"/>
        </w:rPr>
        <w:t xml:space="preserve"> (range between +2.1 and +3.9°C), while if states succeed in meeting their pledges and targets, global average temperatures are still projected to increase by 2.6°C (range between +2.1 and +3.3°C). Thus, while the Paris Agreements sets a goal that would reduce the exis 6 - tential risk of climate change, the actual policies of states could easily cross the threshold that would constitute an existential threat to humanity (CAT 2020). How do the CO2 emissions of the leading states affect the existential risk of climate change? One way to measure this would be to compare the leading states’ CO2 emissions against the global “carbon budget”—or the amount of CO2 emissions over </w:t>
      </w:r>
      <w:proofErr w:type="gramStart"/>
      <w:r w:rsidRPr="00C72908">
        <w:rPr>
          <w:sz w:val="16"/>
        </w:rPr>
        <w:t>a period of time</w:t>
      </w:r>
      <w:proofErr w:type="gramEnd"/>
      <w:r w:rsidRPr="00C72908">
        <w:rPr>
          <w:sz w:val="16"/>
        </w:rPr>
        <w:t xml:space="preserve"> that would keep global average temperature below the existential threshold of +2.0°C above preindustrial levels (IPCC 2018). If any of the leading state’s CO2 emissions—existing or projected—are equal to the global carbon budget, then this would constitute an absolute existential threat capability. None of the leading states appear to possess such an absolute existential threat capability. For example, the benchmark of total global annual CO2 equivalent emissions for a +2.0°C “compatible pathway” are 46 billion tonnes (bt) in 2025 and 38bt in 2030 (CAT 2020). </w:t>
      </w:r>
      <w:r w:rsidRPr="00C72908">
        <w:rPr>
          <w:rStyle w:val="Emphasis"/>
        </w:rPr>
        <w:t xml:space="preserve">China’s CO2 emissions are by far the largest amongst the leading states, which amounted to 10.17bt in 2019 and are expected to climb to somewhere below 15bt in the period between 2025 and 2030. </w:t>
      </w:r>
      <w:r w:rsidRPr="00C72908">
        <w:rPr>
          <w:sz w:val="16"/>
        </w:rPr>
        <w:t>China’s emissions are therefore far below the global carbon budget. Similarly, one 2019 study by the International Energy Agency estimated a remaining global carbon budget of 880 billion tonnes for having a 66% change of remaining well below 2.0°C (or 1.8°C) (Dalman 2020). Assuming China’s CO2 emissions were to remain on average at their current levels of approximately 10bt per year over the next 40 years until reaching China’s goal of “carbon neutrality” by 2060, China’s total emissions would still account for less than half of the global carbon budget. It is therefore highly unlikely that any 7 one of the leading states meets the threshold of CO2 emissions that would constitute an absolute existential threat capability, since no single state realistically accounts for the entire global carbon budget.</w:t>
      </w:r>
      <w:r w:rsidRPr="00526A8E">
        <w:rPr>
          <w:sz w:val="16"/>
        </w:rPr>
        <w:t xml:space="preserve"> </w:t>
      </w:r>
    </w:p>
    <w:p w14:paraId="068C8810" w14:textId="77777777" w:rsidR="00711A39" w:rsidRDefault="00711A39" w:rsidP="00711A39">
      <w:pPr>
        <w:pStyle w:val="Heading3"/>
      </w:pPr>
      <w:r>
        <w:t>World Improving</w:t>
      </w:r>
    </w:p>
    <w:p w14:paraId="584C937F" w14:textId="77777777" w:rsidR="00711A39" w:rsidRPr="00211E1C" w:rsidRDefault="00711A39" w:rsidP="00711A39">
      <w:pPr>
        <w:pStyle w:val="Heading4"/>
        <w:rPr>
          <w:rFonts w:asciiTheme="majorHAnsi" w:hAnsiTheme="majorHAnsi" w:cstheme="majorHAnsi"/>
        </w:rPr>
      </w:pPr>
      <w:r w:rsidRPr="00211E1C">
        <w:rPr>
          <w:rFonts w:asciiTheme="majorHAnsi" w:hAnsiTheme="majorHAnsi" w:cstheme="majorHAnsi"/>
        </w:rPr>
        <w:t>Free market capitalism has drastically improved the world.</w:t>
      </w:r>
    </w:p>
    <w:p w14:paraId="0CC34622" w14:textId="77777777" w:rsidR="00711A39" w:rsidRPr="00211E1C" w:rsidRDefault="00711A39" w:rsidP="00711A39">
      <w:pPr>
        <w:rPr>
          <w:rFonts w:asciiTheme="majorHAnsi" w:hAnsiTheme="majorHAnsi" w:cstheme="majorHAnsi"/>
          <w:sz w:val="16"/>
          <w:szCs w:val="16"/>
        </w:rPr>
      </w:pPr>
      <w:r w:rsidRPr="00211E1C">
        <w:rPr>
          <w:rFonts w:asciiTheme="majorHAnsi" w:hAnsiTheme="majorHAnsi" w:cstheme="majorHAnsi"/>
          <w:sz w:val="16"/>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3A663568" w14:textId="77777777" w:rsidR="00711A39" w:rsidRPr="00211E1C" w:rsidRDefault="00711A39" w:rsidP="00711A39">
      <w:pPr>
        <w:rPr>
          <w:rFonts w:asciiTheme="majorHAnsi" w:hAnsiTheme="majorHAnsi" w:cstheme="majorHAnsi"/>
          <w:sz w:val="16"/>
        </w:rPr>
      </w:pPr>
      <w:r w:rsidRPr="00211E1C">
        <w:rPr>
          <w:rStyle w:val="Style13ptBold"/>
          <w:rFonts w:asciiTheme="majorHAnsi" w:hAnsiTheme="majorHAnsi" w:cstheme="majorHAnsi"/>
        </w:rPr>
        <w:t>Feyman 14</w:t>
      </w:r>
      <w:r w:rsidRPr="00211E1C">
        <w:rPr>
          <w:rFonts w:asciiTheme="majorHAnsi" w:hAnsiTheme="majorHAnsi" w:cstheme="majorHAnsi"/>
          <w:sz w:val="16"/>
        </w:rPr>
        <w:t xml:space="preserve"> Yevgeniy [adjunct fellow at the Manhattan Institute. He writes on health care policy, entitlement reform, and the Affordable Care Act. His research has focused on a variety of topics, including the physician shortage, the cost of health care reform, and consumer-directed health care. Feyman was previously the deputy director of health policy at the Manhattan Institute and is currently a research assistant in the department of health policy at the Harvard T.H. Chan School of Public Health] “The Golden Age Is Now” May 23, 2014. IB</w:t>
      </w:r>
    </w:p>
    <w:p w14:paraId="7E1BB350" w14:textId="77777777" w:rsidR="00711A39" w:rsidRPr="00211E1C" w:rsidRDefault="00711A39" w:rsidP="00711A39">
      <w:pPr>
        <w:rPr>
          <w:rFonts w:asciiTheme="majorHAnsi" w:hAnsiTheme="majorHAnsi" w:cstheme="majorHAnsi"/>
          <w:sz w:val="16"/>
        </w:rPr>
      </w:pPr>
      <w:r w:rsidRPr="00211E1C">
        <w:rPr>
          <w:rFonts w:asciiTheme="majorHAnsi" w:hAnsiTheme="majorHAnsi" w:cstheme="majorHAnsi"/>
          <w:sz w:val="16"/>
        </w:rPr>
        <w:t xml:space="preserve">In How Much Have Global Problems Cost the World? </w:t>
      </w:r>
      <w:r w:rsidRPr="00211E1C">
        <w:rPr>
          <w:rStyle w:val="Emphasis"/>
          <w:rFonts w:asciiTheme="majorHAnsi" w:hAnsiTheme="majorHAnsi" w:cstheme="majorHAnsi"/>
        </w:rPr>
        <w:t xml:space="preserve">Lomborg and </w:t>
      </w:r>
      <w:r w:rsidRPr="00211E1C">
        <w:rPr>
          <w:rStyle w:val="Emphasis"/>
          <w:rFonts w:asciiTheme="majorHAnsi" w:hAnsiTheme="majorHAnsi" w:cstheme="majorHAnsi"/>
          <w:highlight w:val="green"/>
        </w:rPr>
        <w:t>a group of economists conclude</w:t>
      </w:r>
      <w:r w:rsidRPr="00211E1C">
        <w:rPr>
          <w:rStyle w:val="Emphasis"/>
          <w:rFonts w:asciiTheme="majorHAnsi" w:hAnsiTheme="majorHAnsi" w:cstheme="majorHAnsi"/>
        </w:rPr>
        <w:t xml:space="preserve"> that, with a few exceptions, </w:t>
      </w:r>
      <w:r w:rsidRPr="00211E1C">
        <w:rPr>
          <w:rStyle w:val="Emphasis"/>
          <w:rFonts w:asciiTheme="majorHAnsi" w:hAnsiTheme="majorHAnsi" w:cstheme="majorHAnsi"/>
          <w:highlight w:val="green"/>
        </w:rPr>
        <w:t>the world is richer, freer, healthier, and smarter</w:t>
      </w:r>
      <w:r w:rsidRPr="00211E1C">
        <w:rPr>
          <w:rStyle w:val="Emphasis"/>
          <w:rFonts w:asciiTheme="majorHAnsi" w:hAnsiTheme="majorHAnsi" w:cstheme="majorHAnsi"/>
        </w:rPr>
        <w:t xml:space="preserve"> than it’s ever been.</w:t>
      </w:r>
      <w:r w:rsidRPr="00211E1C">
        <w:rPr>
          <w:rFonts w:asciiTheme="majorHAnsi" w:hAnsiTheme="majorHAnsi" w:cstheme="majorHAnsi"/>
          <w:sz w:val="16"/>
        </w:rPr>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doubling of human life expectancy</w:t>
      </w:r>
      <w:r w:rsidRPr="00211E1C">
        <w:rPr>
          <w:rStyle w:val="Emphasis"/>
          <w:rFonts w:asciiTheme="majorHAnsi" w:hAnsiTheme="majorHAnsi" w:cstheme="majorHAnsi"/>
        </w:rPr>
        <w:t xml:space="preserve"> is one of the most remarkable achievements of the past century. </w:t>
      </w:r>
      <w:r w:rsidRPr="00211E1C">
        <w:rPr>
          <w:rFonts w:asciiTheme="majorHAnsi" w:hAnsiTheme="majorHAnsi" w:cstheme="majorHAnsi"/>
          <w:sz w:val="16"/>
        </w:rPr>
        <w:t>Consider, Lomborg writes, that “</w:t>
      </w:r>
      <w:r w:rsidRPr="00211E1C">
        <w:rPr>
          <w:rStyle w:val="Emphasis"/>
          <w:rFonts w:asciiTheme="majorHAnsi" w:hAnsiTheme="majorHAnsi" w:cstheme="majorHAnsi"/>
        </w:rPr>
        <w:t>the twentieth century saw life expectancy rise by about 3 months for every calendar year.</w:t>
      </w:r>
      <w:r w:rsidRPr="00211E1C">
        <w:rPr>
          <w:rFonts w:asciiTheme="majorHAnsi" w:hAnsiTheme="majorHAnsi" w:cstheme="majorHAnsi"/>
          <w:sz w:val="16"/>
        </w:rPr>
        <w:t xml:space="preserve">” </w:t>
      </w:r>
      <w:r w:rsidRPr="00211E1C">
        <w:rPr>
          <w:rStyle w:val="Emphasis"/>
          <w:rFonts w:asciiTheme="majorHAnsi" w:hAnsiTheme="majorHAnsi" w:cstheme="majorHAnsi"/>
          <w:highlight w:val="green"/>
        </w:rPr>
        <w:t>The average child in 1900 could expect to live to</w:t>
      </w:r>
      <w:r w:rsidRPr="00211E1C">
        <w:rPr>
          <w:rStyle w:val="Emphasis"/>
          <w:rFonts w:asciiTheme="majorHAnsi" w:hAnsiTheme="majorHAnsi" w:cstheme="majorHAnsi"/>
        </w:rPr>
        <w:t xml:space="preserve"> just </w:t>
      </w:r>
      <w:r w:rsidRPr="00211E1C">
        <w:rPr>
          <w:rStyle w:val="Emphasis"/>
          <w:rFonts w:asciiTheme="majorHAnsi" w:hAnsiTheme="majorHAnsi" w:cstheme="majorHAnsi"/>
          <w:highlight w:val="green"/>
        </w:rPr>
        <w:t>32</w:t>
      </w:r>
      <w:r w:rsidRPr="00211E1C">
        <w:rPr>
          <w:rStyle w:val="Emphasis"/>
          <w:rFonts w:asciiTheme="majorHAnsi" w:hAnsiTheme="majorHAnsi" w:cstheme="majorHAnsi"/>
        </w:rPr>
        <w:t xml:space="preserve"> years old; now </w:t>
      </w:r>
      <w:r w:rsidRPr="00211E1C">
        <w:rPr>
          <w:rStyle w:val="Emphasis"/>
          <w:rFonts w:asciiTheme="majorHAnsi" w:hAnsiTheme="majorHAnsi" w:cstheme="majorHAnsi"/>
          <w:highlight w:val="green"/>
        </w:rPr>
        <w:t>that same child should make it to 70.</w:t>
      </w:r>
      <w:r w:rsidRPr="00211E1C">
        <w:rPr>
          <w:rStyle w:val="Emphasis"/>
          <w:rFonts w:asciiTheme="majorHAnsi" w:hAnsiTheme="majorHAnsi" w:cstheme="majorHAnsi"/>
        </w:rPr>
        <w:t xml:space="preserve"> This increase came during a century when </w:t>
      </w:r>
      <w:r w:rsidRPr="00211E1C">
        <w:rPr>
          <w:rStyle w:val="Emphasis"/>
          <w:rFonts w:asciiTheme="majorHAnsi" w:hAnsiTheme="majorHAnsi" w:cstheme="majorHAnsi"/>
          <w:highlight w:val="green"/>
        </w:rPr>
        <w:t>worldwide economic output</w:t>
      </w:r>
      <w:r w:rsidRPr="00211E1C">
        <w:rPr>
          <w:rStyle w:val="Emphasis"/>
          <w:rFonts w:asciiTheme="majorHAnsi" w:hAnsiTheme="majorHAnsi" w:cstheme="majorHAnsi"/>
        </w:rPr>
        <w:t xml:space="preserve">, driven by the spread of </w:t>
      </w:r>
      <w:r w:rsidRPr="00211E1C">
        <w:rPr>
          <w:rStyle w:val="Emphasis"/>
          <w:rFonts w:asciiTheme="majorHAnsi" w:hAnsiTheme="majorHAnsi" w:cstheme="majorHAnsi"/>
          <w:highlight w:val="green"/>
        </w:rPr>
        <w:t>capitalism and freedom</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grew by more than 4,000 percent</w:t>
      </w:r>
      <w:r w:rsidRPr="00211E1C">
        <w:rPr>
          <w:rStyle w:val="Emphasis"/>
          <w:rFonts w:asciiTheme="majorHAnsi" w:hAnsiTheme="majorHAnsi" w:cstheme="majorHAnsi"/>
        </w:rPr>
        <w:t xml:space="preserve">. </w:t>
      </w:r>
      <w:r w:rsidRPr="00211E1C">
        <w:rPr>
          <w:rFonts w:asciiTheme="majorHAnsi" w:hAnsiTheme="majorHAnsi" w:cstheme="majorHAnsi"/>
          <w:sz w:val="16"/>
        </w:rPr>
        <w:t xml:space="preserve">These gains occurred in developed and developing countries alike; among men and women; and even in a sense among children, as child mortality plummeted. </w:t>
      </w:r>
      <w:r w:rsidRPr="00211E1C">
        <w:rPr>
          <w:rStyle w:val="Emphasis"/>
          <w:rFonts w:asciiTheme="majorHAnsi" w:hAnsiTheme="majorHAnsi" w:cstheme="majorHAnsi"/>
        </w:rPr>
        <w:t xml:space="preserve">Why are we living so much longer? Massive </w:t>
      </w:r>
      <w:r w:rsidRPr="00211E1C">
        <w:rPr>
          <w:rStyle w:val="Emphasis"/>
          <w:rFonts w:asciiTheme="majorHAnsi" w:hAnsiTheme="majorHAnsi" w:cstheme="majorHAnsi"/>
          <w:highlight w:val="green"/>
        </w:rPr>
        <w:t>improvements in public health</w:t>
      </w:r>
      <w:r w:rsidRPr="00211E1C">
        <w:rPr>
          <w:rStyle w:val="Emphasis"/>
          <w:rFonts w:asciiTheme="majorHAnsi" w:hAnsiTheme="majorHAnsi" w:cstheme="majorHAnsi"/>
        </w:rPr>
        <w:t xml:space="preserve"> certainly played an important role. The World Health Organization’s </w:t>
      </w:r>
      <w:r w:rsidRPr="00211E1C">
        <w:rPr>
          <w:rStyle w:val="Emphasis"/>
          <w:rFonts w:asciiTheme="majorHAnsi" w:hAnsiTheme="majorHAnsi" w:cstheme="majorHAnsi"/>
          <w:highlight w:val="green"/>
        </w:rPr>
        <w:t>global vaccination efforts</w:t>
      </w:r>
      <w:r w:rsidRPr="00211E1C">
        <w:rPr>
          <w:rStyle w:val="Emphasis"/>
          <w:rFonts w:asciiTheme="majorHAnsi" w:hAnsiTheme="majorHAnsi" w:cstheme="majorHAnsi"/>
        </w:rPr>
        <w:t xml:space="preserve"> essentially eradicated smallpox. But this would have been impossible without the </w:t>
      </w:r>
      <w:r w:rsidRPr="00211E1C">
        <w:rPr>
          <w:rStyle w:val="Emphasis"/>
          <w:rFonts w:asciiTheme="majorHAnsi" w:hAnsiTheme="majorHAnsi" w:cstheme="majorHAnsi"/>
          <w:highlight w:val="green"/>
        </w:rPr>
        <w:t>innovative methods</w:t>
      </w:r>
      <w:r w:rsidRPr="00211E1C">
        <w:rPr>
          <w:rStyle w:val="Emphasis"/>
          <w:rFonts w:asciiTheme="majorHAnsi" w:hAnsiTheme="majorHAnsi" w:cstheme="majorHAnsi"/>
        </w:rPr>
        <w:t xml:space="preserve"> of vaccine preservation </w:t>
      </w:r>
      <w:r w:rsidRPr="00211E1C">
        <w:rPr>
          <w:rStyle w:val="Emphasis"/>
          <w:rFonts w:asciiTheme="majorHAnsi" w:hAnsiTheme="majorHAnsi" w:cstheme="majorHAnsi"/>
          <w:highlight w:val="green"/>
        </w:rPr>
        <w:t>developed in the private sector</w:t>
      </w:r>
      <w:r w:rsidRPr="00211E1C">
        <w:rPr>
          <w:rFonts w:asciiTheme="majorHAnsi" w:hAnsiTheme="majorHAnsi" w:cstheme="majorHAnsi"/>
          <w:sz w:val="16"/>
        </w:rPr>
        <w:t xml:space="preserve"> by British scientist Leslie Collier. </w:t>
      </w:r>
      <w:r w:rsidRPr="00211E1C">
        <w:rPr>
          <w:rStyle w:val="Emphasis"/>
          <w:rFonts w:asciiTheme="majorHAnsi" w:hAnsiTheme="majorHAnsi" w:cstheme="majorHAnsi"/>
          <w:highlight w:val="green"/>
        </w:rPr>
        <w:t>Oral rehydration therapies</w:t>
      </w:r>
      <w:r w:rsidRPr="00211E1C">
        <w:rPr>
          <w:rStyle w:val="Emphasis"/>
          <w:rFonts w:asciiTheme="majorHAnsi" w:hAnsiTheme="majorHAnsi" w:cstheme="majorHAnsi"/>
        </w:rPr>
        <w:t xml:space="preserve"> and </w:t>
      </w:r>
      <w:r w:rsidRPr="00211E1C">
        <w:rPr>
          <w:rStyle w:val="Emphasis"/>
          <w:rFonts w:asciiTheme="majorHAnsi" w:hAnsiTheme="majorHAnsi" w:cstheme="majorHAnsi"/>
          <w:highlight w:val="green"/>
        </w:rPr>
        <w:t>antibiotics</w:t>
      </w:r>
      <w:r w:rsidRPr="00211E1C">
        <w:rPr>
          <w:rStyle w:val="Emphasis"/>
          <w:rFonts w:asciiTheme="majorHAnsi" w:hAnsiTheme="majorHAnsi" w:cstheme="majorHAnsi"/>
        </w:rPr>
        <w:t xml:space="preserve"> have also been instrumental in reducing child mortality. Simply put, </w:t>
      </w:r>
      <w:r w:rsidRPr="00211E1C">
        <w:rPr>
          <w:rStyle w:val="Emphasis"/>
          <w:rFonts w:asciiTheme="majorHAnsi" w:hAnsiTheme="majorHAnsi" w:cstheme="majorHAnsi"/>
          <w:highlight w:val="green"/>
        </w:rPr>
        <w:t>technological progress is the key</w:t>
      </w:r>
      <w:r w:rsidRPr="00211E1C">
        <w:rPr>
          <w:rStyle w:val="Emphasis"/>
          <w:rFonts w:asciiTheme="majorHAnsi" w:hAnsiTheme="majorHAnsi" w:cstheme="majorHAnsi"/>
        </w:rPr>
        <w:t xml:space="preserve"> to these gains—and </w:t>
      </w:r>
      <w:r w:rsidRPr="00211E1C">
        <w:rPr>
          <w:rStyle w:val="Emphasis"/>
          <w:rFonts w:asciiTheme="majorHAnsi" w:hAnsiTheme="majorHAnsi" w:cstheme="majorHAnsi"/>
          <w:highlight w:val="green"/>
        </w:rPr>
        <w:t>market economies have liberated</w:t>
      </w:r>
      <w:r w:rsidRPr="00211E1C">
        <w:rPr>
          <w:rStyle w:val="Emphasis"/>
          <w:rFonts w:asciiTheme="majorHAnsi" w:hAnsiTheme="majorHAnsi" w:cstheme="majorHAnsi"/>
        </w:rPr>
        <w:t xml:space="preserve">, and rewarded, technological </w:t>
      </w:r>
      <w:r w:rsidRPr="00211E1C">
        <w:rPr>
          <w:rStyle w:val="Emphasis"/>
          <w:rFonts w:asciiTheme="majorHAnsi" w:hAnsiTheme="majorHAnsi" w:cstheme="majorHAnsi"/>
          <w:highlight w:val="green"/>
        </w:rPr>
        <w:t>innovation</w:t>
      </w:r>
      <w:r w:rsidRPr="00211E1C">
        <w:rPr>
          <w:rStyle w:val="Emphasis"/>
          <w:rFonts w:asciiTheme="majorHAnsi" w:hAnsiTheme="majorHAnsi" w:cstheme="majorHAnsi"/>
        </w:rPr>
        <w:t>.</w:t>
      </w:r>
      <w:r w:rsidRPr="00211E1C">
        <w:rPr>
          <w:rFonts w:asciiTheme="majorHAnsi" w:hAnsiTheme="majorHAnsi" w:cstheme="majorHAnsi"/>
          <w:sz w:val="16"/>
        </w:rPr>
        <w:t xml:space="preserve"> People are not just living longer, but better—sometimes with government’s help, and sometimes despite it. </w:t>
      </w:r>
      <w:r w:rsidRPr="00211E1C">
        <w:rPr>
          <w:rStyle w:val="Emphasis"/>
          <w:rFonts w:asciiTheme="majorHAnsi" w:hAnsiTheme="majorHAnsi" w:cstheme="majorHAnsi"/>
        </w:rPr>
        <w:t xml:space="preserve">Even </w:t>
      </w:r>
      <w:r w:rsidRPr="00211E1C">
        <w:rPr>
          <w:rStyle w:val="Emphasis"/>
          <w:rFonts w:asciiTheme="majorHAnsi" w:hAnsiTheme="majorHAnsi" w:cstheme="majorHAnsi"/>
          <w:highlight w:val="green"/>
        </w:rPr>
        <w:t>people in</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developing countries</w:t>
      </w:r>
      <w:r w:rsidRPr="00211E1C">
        <w:rPr>
          <w:rFonts w:asciiTheme="majorHAnsi" w:hAnsiTheme="majorHAnsi" w:cstheme="majorHAnsi"/>
          <w:sz w:val="16"/>
        </w:rPr>
        <w:t xml:space="preserve"> of Africa and Latin America </w:t>
      </w:r>
      <w:r w:rsidRPr="00211E1C">
        <w:rPr>
          <w:rStyle w:val="Emphasis"/>
          <w:rFonts w:asciiTheme="majorHAnsi" w:hAnsiTheme="majorHAnsi" w:cstheme="majorHAnsi"/>
        </w:rPr>
        <w:t>a</w:t>
      </w:r>
      <w:r w:rsidRPr="00211E1C">
        <w:rPr>
          <w:rStyle w:val="Emphasis"/>
          <w:rFonts w:asciiTheme="majorHAnsi" w:hAnsiTheme="majorHAnsi" w:cstheme="majorHAnsi"/>
          <w:highlight w:val="green"/>
        </w:rPr>
        <w:t>re better educated and better fed than ever</w:t>
      </w:r>
      <w:r w:rsidRPr="00211E1C">
        <w:rPr>
          <w:rStyle w:val="Emphasis"/>
          <w:rFonts w:asciiTheme="majorHAnsi" w:hAnsiTheme="majorHAnsi" w:cstheme="majorHAnsi"/>
        </w:rPr>
        <w:t xml:space="preserve"> before. Hundreds of thousands of children who would have died during previous eras due to malnutrition are alive today. Here, we can thank massive advancements in </w:t>
      </w:r>
      <w:r w:rsidRPr="00211E1C">
        <w:rPr>
          <w:rStyle w:val="Emphasis"/>
          <w:rFonts w:asciiTheme="majorHAnsi" w:hAnsiTheme="majorHAnsi" w:cstheme="majorHAnsi"/>
          <w:highlight w:val="green"/>
        </w:rPr>
        <w:t>agricultural production unleashed by</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free market</w:t>
      </w:r>
      <w:r w:rsidRPr="00211E1C">
        <w:rPr>
          <w:rStyle w:val="Emphasis"/>
          <w:rFonts w:asciiTheme="majorHAnsi" w:hAnsiTheme="majorHAnsi" w:cstheme="majorHAnsi"/>
        </w:rPr>
        <w:t xml:space="preserve">. In the 1960s, privately funded agricultural researchers </w:t>
      </w:r>
      <w:r w:rsidRPr="00211E1C">
        <w:rPr>
          <w:rStyle w:val="Emphasis"/>
          <w:rFonts w:asciiTheme="majorHAnsi" w:hAnsiTheme="majorHAnsi" w:cstheme="majorHAnsi"/>
          <w:highlight w:val="green"/>
        </w:rPr>
        <w:t>bred new, high-yield strains of corn, wheat</w:t>
      </w:r>
      <w:r w:rsidRPr="00211E1C">
        <w:rPr>
          <w:rStyle w:val="Emphasis"/>
          <w:rFonts w:asciiTheme="majorHAnsi" w:hAnsiTheme="majorHAnsi" w:cstheme="majorHAnsi"/>
        </w:rPr>
        <w:t xml:space="preserve">, and various other crops thanks to </w:t>
      </w:r>
      <w:r w:rsidRPr="00211E1C">
        <w:rPr>
          <w:rStyle w:val="Emphasis"/>
          <w:rFonts w:asciiTheme="majorHAnsi" w:hAnsiTheme="majorHAnsi" w:cstheme="majorHAnsi"/>
          <w:highlight w:val="green"/>
        </w:rPr>
        <w:t>advances in molecular genetics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Globalization helped spread these technologies</w:t>
      </w:r>
      <w:r w:rsidRPr="00211E1C">
        <w:rPr>
          <w:rStyle w:val="Emphasis"/>
          <w:rFonts w:asciiTheme="majorHAnsi" w:hAnsiTheme="majorHAnsi" w:cstheme="majorHAnsi"/>
        </w:rPr>
        <w:t xml:space="preserve"> to developing countries, which used them not only to feed their people, but also to become export powerhouses. This so-called “</w:t>
      </w:r>
      <w:r w:rsidRPr="00211E1C">
        <w:rPr>
          <w:rStyle w:val="Emphasis"/>
          <w:rFonts w:asciiTheme="majorHAnsi" w:hAnsiTheme="majorHAnsi" w:cstheme="majorHAnsi"/>
          <w:highlight w:val="green"/>
        </w:rPr>
        <w:t>green revolution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reinforced both</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educational progress</w:t>
      </w:r>
      <w:r w:rsidRPr="00211E1C">
        <w:rPr>
          <w:rStyle w:val="Emphasis"/>
          <w:rFonts w:asciiTheme="majorHAnsi" w:hAnsiTheme="majorHAnsi" w:cstheme="majorHAnsi"/>
        </w:rPr>
        <w:t xml:space="preserve"> (properly nourished children tend to learn more) </w:t>
      </w:r>
      <w:r w:rsidRPr="00211E1C">
        <w:rPr>
          <w:rStyle w:val="Emphasis"/>
          <w:rFonts w:asciiTheme="majorHAnsi" w:hAnsiTheme="majorHAnsi" w:cstheme="majorHAnsi"/>
          <w:highlight w:val="green"/>
        </w:rPr>
        <w:t>and the life-expectancy gains</w:t>
      </w:r>
      <w:r w:rsidRPr="00211E1C">
        <w:rPr>
          <w:rFonts w:asciiTheme="majorHAnsi" w:hAnsiTheme="majorHAnsi" w:cstheme="majorHAnsi"/>
          <w:sz w:val="16"/>
        </w:rPr>
        <w:t xml:space="preserve"> (better nutrition leads to better health) of the twentieth century. </w:t>
      </w:r>
      <w:r w:rsidRPr="00211E1C">
        <w:rPr>
          <w:rStyle w:val="Emphasis"/>
          <w:rFonts w:asciiTheme="majorHAnsi" w:hAnsiTheme="majorHAnsi" w:cstheme="majorHAnsi"/>
        </w:rPr>
        <w:t xml:space="preserve">These </w:t>
      </w:r>
      <w:r w:rsidRPr="00211E1C">
        <w:rPr>
          <w:rStyle w:val="Emphasis"/>
          <w:rFonts w:asciiTheme="majorHAnsi" w:hAnsiTheme="majorHAnsi" w:cstheme="majorHAnsi"/>
          <w:highlight w:val="green"/>
        </w:rPr>
        <w:t>children live in a world with fewer armed conflicts</w:t>
      </w:r>
      <w:r w:rsidRPr="00211E1C">
        <w:rPr>
          <w:rStyle w:val="Emphasis"/>
          <w:rFonts w:asciiTheme="majorHAnsi" w:hAnsiTheme="majorHAnsi" w:cstheme="majorHAnsi"/>
        </w:rPr>
        <w:t>, netting what the authors call a “peace dividend.” Globalization and trade liberalization have surely contributed to this more peaceful world (on aggregate).</w:t>
      </w:r>
      <w:r w:rsidRPr="00211E1C">
        <w:rPr>
          <w:rFonts w:asciiTheme="majorHAnsi" w:hAnsiTheme="majorHAnsi" w:cstheme="majorHAnsi"/>
          <w:sz w:val="16"/>
        </w:rPr>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w:t>
      </w:r>
      <w:proofErr w:type="gramStart"/>
      <w:r w:rsidRPr="00211E1C">
        <w:rPr>
          <w:rFonts w:asciiTheme="majorHAnsi" w:hAnsiTheme="majorHAnsi" w:cstheme="majorHAnsi"/>
          <w:sz w:val="16"/>
        </w:rPr>
        <w:t>century, and</w:t>
      </w:r>
      <w:proofErr w:type="gramEnd"/>
      <w:r w:rsidRPr="00211E1C">
        <w:rPr>
          <w:rFonts w:asciiTheme="majorHAnsi" w:hAnsiTheme="majorHAnsi" w:cstheme="majorHAnsi"/>
          <w:sz w:val="16"/>
        </w:rPr>
        <w:t xml:space="preserve">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211E1C">
        <w:rPr>
          <w:rStyle w:val="Emphasis"/>
          <w:rFonts w:asciiTheme="majorHAnsi" w:hAnsiTheme="majorHAnsi" w:cstheme="majorHAnsi"/>
        </w:rPr>
        <w:t xml:space="preserve">Thanks to the immense gains of the past century, </w:t>
      </w:r>
      <w:r w:rsidRPr="00211E1C">
        <w:rPr>
          <w:rStyle w:val="Emphasis"/>
          <w:rFonts w:asciiTheme="majorHAnsi" w:hAnsiTheme="majorHAnsi" w:cstheme="majorHAnsi"/>
          <w:highlight w:val="green"/>
        </w:rPr>
        <w:t>there has never been a better time to be alive</w:t>
      </w:r>
      <w:r w:rsidRPr="00211E1C">
        <w:rPr>
          <w:rFonts w:asciiTheme="majorHAnsi" w:hAnsiTheme="majorHAnsi" w:cstheme="majorHAnsi"/>
          <w:sz w:val="16"/>
        </w:rPr>
        <w:t>.</w:t>
      </w:r>
    </w:p>
    <w:p w14:paraId="07BB10C8" w14:textId="77777777" w:rsidR="00711A39" w:rsidRPr="00211E1C" w:rsidRDefault="00711A39" w:rsidP="00711A39">
      <w:pPr>
        <w:pStyle w:val="Heading4"/>
        <w:rPr>
          <w:rFonts w:asciiTheme="majorHAnsi" w:hAnsiTheme="majorHAnsi" w:cstheme="majorHAnsi"/>
        </w:rPr>
      </w:pPr>
      <w:r w:rsidRPr="00211E1C">
        <w:rPr>
          <w:rFonts w:asciiTheme="majorHAnsi" w:hAnsiTheme="majorHAnsi" w:cstheme="majorHAnsi"/>
        </w:rPr>
        <w:t>We turn poverty.</w:t>
      </w:r>
    </w:p>
    <w:p w14:paraId="2E7F80EE" w14:textId="77777777" w:rsidR="00711A39" w:rsidRPr="00211E1C" w:rsidRDefault="00711A39" w:rsidP="00711A39">
      <w:pPr>
        <w:rPr>
          <w:rFonts w:asciiTheme="majorHAnsi" w:hAnsiTheme="majorHAnsi" w:cstheme="majorHAnsi"/>
          <w:sz w:val="16"/>
        </w:rPr>
      </w:pPr>
      <w:r w:rsidRPr="00211E1C">
        <w:rPr>
          <w:rStyle w:val="Style13ptBold"/>
          <w:rFonts w:asciiTheme="majorHAnsi" w:hAnsiTheme="majorHAnsi" w:cstheme="majorHAnsi"/>
        </w:rPr>
        <w:t>Horwitz 16</w:t>
      </w:r>
      <w:r w:rsidRPr="00211E1C">
        <w:rPr>
          <w:rFonts w:asciiTheme="majorHAnsi" w:hAnsiTheme="majorHAnsi" w:cstheme="majorHAnsi"/>
          <w:sz w:val="16"/>
        </w:rPr>
        <w:t xml:space="preserve"> Steven Horwitz is the Schnatter Distinguished Professor of Free Enterprise in the Department of Economics at Ball State University, where he also is a Fellow at the John H. Schnatter Institute for Entrepreneurship and Free Enterprise. He is the author of Hayek’s Modern Family: Classical Liberalism and the Evolution of Social Institutions. “Capitalism Is Good for the Poor” June 09, 2016. IB</w:t>
      </w:r>
    </w:p>
    <w:p w14:paraId="6C81EDBF" w14:textId="77777777" w:rsidR="00711A39" w:rsidRPr="00211E1C" w:rsidRDefault="00711A39" w:rsidP="00711A39">
      <w:pPr>
        <w:rPr>
          <w:rFonts w:asciiTheme="majorHAnsi" w:hAnsiTheme="majorHAnsi" w:cstheme="majorHAnsi"/>
          <w:sz w:val="16"/>
        </w:rPr>
      </w:pPr>
      <w:r w:rsidRPr="00211E1C">
        <w:rPr>
          <w:rStyle w:val="Emphasis"/>
          <w:rFonts w:asciiTheme="majorHAnsi" w:hAnsiTheme="majorHAnsi" w:cstheme="majorHAnsi"/>
          <w:highlight w:val="green"/>
        </w:rPr>
        <w:t>Critics</w:t>
      </w:r>
      <w:r w:rsidRPr="00211E1C">
        <w:rPr>
          <w:rStyle w:val="Emphasis"/>
          <w:rFonts w:asciiTheme="majorHAnsi" w:hAnsiTheme="majorHAnsi" w:cstheme="majorHAnsi"/>
        </w:rPr>
        <w:t xml:space="preserve"> frequently </w:t>
      </w:r>
      <w:r w:rsidRPr="00211E1C">
        <w:rPr>
          <w:rStyle w:val="Emphasis"/>
          <w:rFonts w:asciiTheme="majorHAnsi" w:hAnsiTheme="majorHAnsi" w:cstheme="majorHAnsi"/>
          <w:highlight w:val="green"/>
        </w:rPr>
        <w:t>accuse markets</w:t>
      </w:r>
      <w:r w:rsidRPr="00211E1C">
        <w:rPr>
          <w:rStyle w:val="Emphasis"/>
          <w:rFonts w:asciiTheme="majorHAnsi" w:hAnsiTheme="majorHAnsi" w:cstheme="majorHAnsi"/>
        </w:rPr>
        <w:t xml:space="preserve"> and capitalism </w:t>
      </w:r>
      <w:r w:rsidRPr="00211E1C">
        <w:rPr>
          <w:rStyle w:val="Emphasis"/>
          <w:rFonts w:asciiTheme="majorHAnsi" w:hAnsiTheme="majorHAnsi" w:cstheme="majorHAnsi"/>
          <w:highlight w:val="green"/>
        </w:rPr>
        <w:t>of making life worse for the poor</w:t>
      </w:r>
      <w:r w:rsidRPr="00211E1C">
        <w:rPr>
          <w:rStyle w:val="Emphasis"/>
          <w:rFonts w:asciiTheme="majorHAnsi" w:hAnsiTheme="majorHAnsi" w:cstheme="majorHAnsi"/>
        </w:rPr>
        <w:t xml:space="preserve">. </w:t>
      </w:r>
      <w:r w:rsidRPr="00211E1C">
        <w:rPr>
          <w:rFonts w:asciiTheme="majorHAnsi" w:hAnsiTheme="majorHAnsi" w:cstheme="majorHAnsi"/>
          <w:sz w:val="16"/>
        </w:rPr>
        <w:t xml:space="preserve">This refrain is certainly common in the halls of left-leaning academia as well as in broader intellectual circles. But like so many other criticisms of capitalism, </w:t>
      </w:r>
      <w:r w:rsidRPr="00211E1C">
        <w:rPr>
          <w:rStyle w:val="Emphasis"/>
          <w:rFonts w:asciiTheme="majorHAnsi" w:hAnsiTheme="majorHAnsi" w:cstheme="majorHAnsi"/>
          <w:highlight w:val="green"/>
        </w:rPr>
        <w:t>this</w:t>
      </w:r>
      <w:r w:rsidRPr="00211E1C">
        <w:rPr>
          <w:rStyle w:val="Emphasis"/>
          <w:rFonts w:asciiTheme="majorHAnsi" w:hAnsiTheme="majorHAnsi" w:cstheme="majorHAnsi"/>
        </w:rPr>
        <w:t xml:space="preserve"> one </w:t>
      </w:r>
      <w:r w:rsidRPr="00211E1C">
        <w:rPr>
          <w:rStyle w:val="Emphasis"/>
          <w:rFonts w:asciiTheme="majorHAnsi" w:hAnsiTheme="majorHAnsi" w:cstheme="majorHAnsi"/>
          <w:highlight w:val="green"/>
        </w:rPr>
        <w:t>ignores</w:t>
      </w:r>
      <w:r w:rsidRPr="00211E1C">
        <w:rPr>
          <w:rStyle w:val="Emphasis"/>
          <w:rFonts w:asciiTheme="majorHAnsi" w:hAnsiTheme="majorHAnsi" w:cstheme="majorHAnsi"/>
        </w:rPr>
        <w:t xml:space="preserve"> the very real, and very available, </w:t>
      </w:r>
      <w:r w:rsidRPr="00211E1C">
        <w:rPr>
          <w:rStyle w:val="Emphasis"/>
          <w:rFonts w:asciiTheme="majorHAnsi" w:hAnsiTheme="majorHAnsi" w:cstheme="majorHAnsi"/>
          <w:highlight w:val="green"/>
        </w:rPr>
        <w:t>facts</w:t>
      </w:r>
      <w:r w:rsidRPr="00211E1C">
        <w:rPr>
          <w:rStyle w:val="Emphasis"/>
          <w:rFonts w:asciiTheme="majorHAnsi" w:hAnsiTheme="majorHAnsi" w:cstheme="majorHAnsi"/>
        </w:rPr>
        <w:t xml:space="preserve"> of history</w:t>
      </w:r>
      <w:r w:rsidRPr="00211E1C">
        <w:rPr>
          <w:rFonts w:asciiTheme="majorHAnsi" w:hAnsiTheme="majorHAnsi" w:cstheme="majorHAnsi"/>
          <w:sz w:val="16"/>
        </w:rPr>
        <w:t xml:space="preserve">. </w:t>
      </w:r>
      <w:r w:rsidRPr="00211E1C">
        <w:rPr>
          <w:rStyle w:val="Emphasis"/>
          <w:rFonts w:asciiTheme="majorHAnsi" w:hAnsiTheme="majorHAnsi" w:cstheme="majorHAnsi"/>
        </w:rPr>
        <w:t xml:space="preserve">Nothing has done more to lift humanity out of poverty than the market economy. This claim is true whether we are looking at a time span of decades or of centuries. </w:t>
      </w:r>
      <w:r w:rsidRPr="00211E1C">
        <w:rPr>
          <w:rStyle w:val="Emphasis"/>
          <w:rFonts w:asciiTheme="majorHAnsi" w:hAnsiTheme="majorHAnsi" w:cstheme="majorHAnsi"/>
          <w:highlight w:val="green"/>
        </w:rPr>
        <w:t>The number of people</w:t>
      </w:r>
      <w:r w:rsidRPr="00211E1C">
        <w:rPr>
          <w:rStyle w:val="Emphasis"/>
          <w:rFonts w:asciiTheme="majorHAnsi" w:hAnsiTheme="majorHAnsi" w:cstheme="majorHAnsi"/>
        </w:rPr>
        <w:t xml:space="preserve"> worldwide </w:t>
      </w:r>
      <w:r w:rsidRPr="00211E1C">
        <w:rPr>
          <w:rStyle w:val="Emphasis"/>
          <w:rFonts w:asciiTheme="majorHAnsi" w:hAnsiTheme="majorHAnsi" w:cstheme="majorHAnsi"/>
          <w:highlight w:val="green"/>
        </w:rPr>
        <w:t>living on less than</w:t>
      </w:r>
      <w:r w:rsidRPr="00211E1C">
        <w:rPr>
          <w:rStyle w:val="Emphasis"/>
          <w:rFonts w:asciiTheme="majorHAnsi" w:hAnsiTheme="majorHAnsi" w:cstheme="majorHAnsi"/>
        </w:rPr>
        <w:t xml:space="preserve"> about </w:t>
      </w:r>
      <w:r w:rsidRPr="00211E1C">
        <w:rPr>
          <w:rStyle w:val="Emphasis"/>
          <w:rFonts w:asciiTheme="majorHAnsi" w:hAnsiTheme="majorHAnsi" w:cstheme="majorHAnsi"/>
          <w:highlight w:val="green"/>
        </w:rPr>
        <w:t>two dollars per day</w:t>
      </w:r>
      <w:r w:rsidRPr="00211E1C">
        <w:rPr>
          <w:rStyle w:val="Emphasis"/>
          <w:rFonts w:asciiTheme="majorHAnsi" w:hAnsiTheme="majorHAnsi" w:cstheme="majorHAnsi"/>
        </w:rPr>
        <w:t xml:space="preserve"> today </w:t>
      </w:r>
      <w:r w:rsidRPr="00211E1C">
        <w:rPr>
          <w:rStyle w:val="Emphasis"/>
          <w:rFonts w:asciiTheme="majorHAnsi" w:hAnsiTheme="majorHAnsi" w:cstheme="majorHAnsi"/>
          <w:highlight w:val="green"/>
        </w:rPr>
        <w:t>is less than half</w:t>
      </w:r>
      <w:r w:rsidRPr="00211E1C">
        <w:rPr>
          <w:rStyle w:val="Emphasis"/>
          <w:rFonts w:asciiTheme="majorHAnsi" w:hAnsiTheme="majorHAnsi" w:cstheme="majorHAnsi"/>
        </w:rPr>
        <w:t xml:space="preserve"> of what it was in </w:t>
      </w:r>
      <w:r w:rsidRPr="00211E1C">
        <w:rPr>
          <w:rStyle w:val="Emphasis"/>
          <w:rFonts w:asciiTheme="majorHAnsi" w:hAnsiTheme="majorHAnsi" w:cstheme="majorHAnsi"/>
          <w:highlight w:val="green"/>
        </w:rPr>
        <w:t>1990</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 xml:space="preserve">The biggest gains in the fight against poverty have occurred in countries that have </w:t>
      </w:r>
      <w:proofErr w:type="gramStart"/>
      <w:r w:rsidRPr="00211E1C">
        <w:rPr>
          <w:rStyle w:val="Emphasis"/>
          <w:rFonts w:asciiTheme="majorHAnsi" w:hAnsiTheme="majorHAnsi" w:cstheme="majorHAnsi"/>
          <w:highlight w:val="green"/>
        </w:rPr>
        <w:t>opened up</w:t>
      </w:r>
      <w:proofErr w:type="gramEnd"/>
      <w:r w:rsidRPr="00211E1C">
        <w:rPr>
          <w:rStyle w:val="Emphasis"/>
          <w:rFonts w:asciiTheme="majorHAnsi" w:hAnsiTheme="majorHAnsi" w:cstheme="majorHAnsi"/>
          <w:highlight w:val="green"/>
        </w:rPr>
        <w:t xml:space="preserve"> their markets</w:t>
      </w:r>
      <w:r w:rsidRPr="00211E1C">
        <w:rPr>
          <w:rFonts w:asciiTheme="majorHAnsi" w:hAnsiTheme="majorHAnsi" w:cstheme="majorHAnsi"/>
          <w:sz w:val="16"/>
        </w:rPr>
        <w:t xml:space="preserve">, such as China and India. If we look over the longer historical period, we can see that the </w:t>
      </w:r>
      <w:r w:rsidRPr="00211E1C">
        <w:rPr>
          <w:rStyle w:val="Emphasis"/>
          <w:rFonts w:asciiTheme="majorHAnsi" w:hAnsiTheme="majorHAnsi" w:cstheme="majorHAnsi"/>
          <w:highlight w:val="green"/>
        </w:rPr>
        <w:t>trends</w:t>
      </w:r>
      <w:r w:rsidRPr="00211E1C">
        <w:rPr>
          <w:rStyle w:val="Emphasis"/>
          <w:rFonts w:asciiTheme="majorHAnsi" w:hAnsiTheme="majorHAnsi" w:cstheme="majorHAnsi"/>
        </w:rPr>
        <w:t xml:space="preserve"> today </w:t>
      </w:r>
      <w:r w:rsidRPr="00211E1C">
        <w:rPr>
          <w:rStyle w:val="Emphasis"/>
          <w:rFonts w:asciiTheme="majorHAnsi" w:hAnsiTheme="majorHAnsi" w:cstheme="majorHAnsi"/>
          <w:highlight w:val="green"/>
        </w:rPr>
        <w:t>are</w:t>
      </w:r>
      <w:r w:rsidRPr="00211E1C">
        <w:rPr>
          <w:rStyle w:val="Emphasis"/>
          <w:rFonts w:asciiTheme="majorHAnsi" w:hAnsiTheme="majorHAnsi" w:cstheme="majorHAnsi"/>
        </w:rPr>
        <w:t xml:space="preserve"> just </w:t>
      </w:r>
      <w:r w:rsidRPr="00211E1C">
        <w:rPr>
          <w:rStyle w:val="Emphasis"/>
          <w:rFonts w:asciiTheme="majorHAnsi" w:hAnsiTheme="majorHAnsi" w:cstheme="majorHAnsi"/>
          <w:highlight w:val="green"/>
        </w:rPr>
        <w:t>the continuation of capitalism’s victories</w:t>
      </w:r>
      <w:r w:rsidRPr="00211E1C">
        <w:rPr>
          <w:rStyle w:val="Emphasis"/>
          <w:rFonts w:asciiTheme="majorHAnsi" w:hAnsiTheme="majorHAnsi" w:cstheme="majorHAnsi"/>
        </w:rPr>
        <w:t xml:space="preserve"> in beating back poverty. For most of human history, </w:t>
      </w:r>
      <w:r w:rsidRPr="00211E1C">
        <w:rPr>
          <w:rStyle w:val="Emphasis"/>
          <w:rFonts w:asciiTheme="majorHAnsi" w:hAnsiTheme="majorHAnsi" w:cstheme="majorHAnsi"/>
          <w:highlight w:val="green"/>
        </w:rPr>
        <w:t>we lived in a world of a few haves and lots of have-nots. That slowly began to change</w:t>
      </w:r>
      <w:r w:rsidRPr="00211E1C">
        <w:rPr>
          <w:rStyle w:val="Emphasis"/>
          <w:rFonts w:asciiTheme="majorHAnsi" w:hAnsiTheme="majorHAnsi" w:cstheme="majorHAnsi"/>
        </w:rPr>
        <w:t xml:space="preserve"> with the advent of capitalism and the Industrial Revolution. </w:t>
      </w:r>
      <w:r w:rsidRPr="00211E1C">
        <w:rPr>
          <w:rFonts w:asciiTheme="majorHAnsi" w:hAnsiTheme="majorHAnsi" w:cstheme="majorHAnsi"/>
          <w:sz w:val="16"/>
        </w:rPr>
        <w:t xml:space="preserve">As economic growth took off and spread throughout the population, it created our own world in the West in which there are a whole bunch of haves and a few have-more-and-betters. For example, </w:t>
      </w:r>
      <w:r w:rsidRPr="00211E1C">
        <w:rPr>
          <w:rStyle w:val="Emphasis"/>
          <w:rFonts w:asciiTheme="majorHAnsi" w:hAnsiTheme="majorHAnsi" w:cstheme="majorHAnsi"/>
          <w:highlight w:val="green"/>
        </w:rPr>
        <w:t>the percentage of American households</w:t>
      </w:r>
      <w:r w:rsidRPr="00211E1C">
        <w:rPr>
          <w:rStyle w:val="Emphasis"/>
          <w:rFonts w:asciiTheme="majorHAnsi" w:hAnsiTheme="majorHAnsi" w:cstheme="majorHAnsi"/>
        </w:rPr>
        <w:t xml:space="preserve"> below the poverty line </w:t>
      </w:r>
      <w:r w:rsidRPr="00211E1C">
        <w:rPr>
          <w:rStyle w:val="Emphasis"/>
          <w:rFonts w:asciiTheme="majorHAnsi" w:hAnsiTheme="majorHAnsi" w:cstheme="majorHAnsi"/>
          <w:highlight w:val="green"/>
        </w:rPr>
        <w:t>who have basic appliances has grown steadily</w:t>
      </w:r>
      <w:r w:rsidRPr="00211E1C">
        <w:rPr>
          <w:rStyle w:val="Emphasis"/>
          <w:rFonts w:asciiTheme="majorHAnsi" w:hAnsiTheme="majorHAnsi" w:cstheme="majorHAnsi"/>
        </w:rPr>
        <w:t xml:space="preserve"> over the last few decades</w:t>
      </w:r>
      <w:r w:rsidRPr="00211E1C">
        <w:rPr>
          <w:rFonts w:asciiTheme="majorHAnsi" w:hAnsiTheme="majorHAnsi" w:cstheme="majorHAnsi"/>
          <w:sz w:val="16"/>
        </w:rPr>
        <w:t xml:space="preserve">, with poor families in 2005 being more likely to own things like a clothes dryer, dishwasher, refrigerator, or air conditioner than the average household was in 1971. And consumer items that didn’t even exist back then, such as cell phones, were owned by half of poor households in 2005 and are owned by a substantial majority of them today. Capitalism has also made poor people’s lives far better by reducing infant and child mortality rates, not to mention maternal death rates during childbirth, and by extending life expectancies by decades. Consider, too, </w:t>
      </w:r>
      <w:r w:rsidRPr="00211E1C">
        <w:rPr>
          <w:rStyle w:val="Emphasis"/>
          <w:rFonts w:asciiTheme="majorHAnsi" w:hAnsiTheme="majorHAnsi" w:cstheme="majorHAnsi"/>
        </w:rPr>
        <w:t>the way ca</w:t>
      </w:r>
      <w:r w:rsidRPr="00211E1C">
        <w:rPr>
          <w:rStyle w:val="Emphasis"/>
          <w:rFonts w:asciiTheme="majorHAnsi" w:hAnsiTheme="majorHAnsi" w:cstheme="majorHAnsi"/>
          <w:highlight w:val="green"/>
        </w:rPr>
        <w:t>pitalism’s engine of growth has enabled the planet to sustain almost 7 billion people</w:t>
      </w:r>
      <w:r w:rsidRPr="00211E1C">
        <w:rPr>
          <w:rStyle w:val="Emphasis"/>
          <w:rFonts w:asciiTheme="majorHAnsi" w:hAnsiTheme="majorHAnsi" w:cstheme="majorHAnsi"/>
        </w:rPr>
        <w:t xml:space="preserve">, compared to 1 billion in 1800. </w:t>
      </w:r>
      <w:r w:rsidRPr="00211E1C">
        <w:rPr>
          <w:rFonts w:asciiTheme="majorHAnsi" w:hAnsiTheme="majorHAnsi" w:cstheme="majorHAnsi"/>
          <w:sz w:val="16"/>
        </w:rPr>
        <w:t xml:space="preserve">As Deirdre McCloskey has noted, </w:t>
      </w:r>
      <w:r w:rsidRPr="00211E1C">
        <w:rPr>
          <w:rStyle w:val="Emphasis"/>
          <w:rFonts w:asciiTheme="majorHAnsi" w:hAnsiTheme="majorHAnsi" w:cstheme="majorHAnsi"/>
        </w:rPr>
        <w:t xml:space="preserve">if you multiply the gains in consumption to the average human by the gain in life expectancy worldwide by 7 (for 7 billion as compared to 1 billion people), </w:t>
      </w:r>
      <w:r w:rsidRPr="00211E1C">
        <w:rPr>
          <w:rStyle w:val="Emphasis"/>
          <w:rFonts w:asciiTheme="majorHAnsi" w:hAnsiTheme="majorHAnsi" w:cstheme="majorHAnsi"/>
          <w:highlight w:val="green"/>
        </w:rPr>
        <w:t xml:space="preserve">humanity </w:t>
      </w:r>
      <w:proofErr w:type="gramStart"/>
      <w:r w:rsidRPr="00211E1C">
        <w:rPr>
          <w:rStyle w:val="Emphasis"/>
          <w:rFonts w:asciiTheme="majorHAnsi" w:hAnsiTheme="majorHAnsi" w:cstheme="majorHAnsi"/>
          <w:highlight w:val="green"/>
        </w:rPr>
        <w:t>as a whole is</w:t>
      </w:r>
      <w:proofErr w:type="gramEnd"/>
      <w:r w:rsidRPr="00211E1C">
        <w:rPr>
          <w:rStyle w:val="Emphasis"/>
          <w:rFonts w:asciiTheme="majorHAnsi" w:hAnsiTheme="majorHAnsi" w:cstheme="majorHAnsi"/>
          <w:highlight w:val="green"/>
        </w:rPr>
        <w:t xml:space="preserve"> better</w:t>
      </w:r>
      <w:r w:rsidRPr="00211E1C">
        <w:rPr>
          <w:rStyle w:val="Emphasis"/>
          <w:rFonts w:asciiTheme="majorHAnsi" w:hAnsiTheme="majorHAnsi" w:cstheme="majorHAnsi"/>
        </w:rPr>
        <w:t xml:space="preserve"> off </w:t>
      </w:r>
      <w:r w:rsidRPr="00211E1C">
        <w:rPr>
          <w:rStyle w:val="Emphasis"/>
          <w:rFonts w:asciiTheme="majorHAnsi" w:hAnsiTheme="majorHAnsi" w:cstheme="majorHAnsi"/>
          <w:highlight w:val="green"/>
        </w:rPr>
        <w:t>by</w:t>
      </w:r>
      <w:r w:rsidRPr="00211E1C">
        <w:rPr>
          <w:rStyle w:val="Emphasis"/>
          <w:rFonts w:asciiTheme="majorHAnsi" w:hAnsiTheme="majorHAnsi" w:cstheme="majorHAnsi"/>
        </w:rPr>
        <w:t xml:space="preserve"> a factor of around 120. That’s not 120 percent better off, but </w:t>
      </w:r>
      <w:r w:rsidRPr="00211E1C">
        <w:rPr>
          <w:rStyle w:val="Emphasis"/>
          <w:rFonts w:asciiTheme="majorHAnsi" w:hAnsiTheme="majorHAnsi" w:cstheme="majorHAnsi"/>
          <w:highlight w:val="green"/>
        </w:rPr>
        <w:t>120 times</w:t>
      </w:r>
      <w:r w:rsidRPr="00211E1C">
        <w:rPr>
          <w:rStyle w:val="Emphasis"/>
          <w:rFonts w:asciiTheme="majorHAnsi" w:hAnsiTheme="majorHAnsi" w:cstheme="majorHAnsi"/>
        </w:rPr>
        <w:t xml:space="preserve"> better off </w:t>
      </w:r>
      <w:r w:rsidRPr="00211E1C">
        <w:rPr>
          <w:rStyle w:val="Emphasis"/>
          <w:rFonts w:asciiTheme="majorHAnsi" w:hAnsiTheme="majorHAnsi" w:cstheme="majorHAnsi"/>
          <w:highlight w:val="green"/>
        </w:rPr>
        <w:t>since 1800</w:t>
      </w:r>
      <w:r w:rsidRPr="00211E1C">
        <w:rPr>
          <w:rFonts w:asciiTheme="majorHAnsi" w:hAnsiTheme="majorHAnsi" w:cstheme="majorHAnsi"/>
          <w:sz w:val="16"/>
        </w:rPr>
        <w:t xml:space="preserve">. The competitive market process has also made education, art, and culture available to more and more people. Even the poorest of Americans, not to mention many of the global poor, have access through the Internet and TV to concerts, books, and works of art that were exclusively the province of the wealthy for centuries. And in the wealthiest countries, </w:t>
      </w:r>
      <w:r w:rsidRPr="00211E1C">
        <w:rPr>
          <w:rStyle w:val="Emphasis"/>
          <w:rFonts w:asciiTheme="majorHAnsi" w:hAnsiTheme="majorHAnsi" w:cstheme="majorHAnsi"/>
        </w:rPr>
        <w:t xml:space="preserve">the dynamics of capitalism have begun to change the very nature of work. Where </w:t>
      </w:r>
      <w:r w:rsidRPr="00211E1C">
        <w:rPr>
          <w:rStyle w:val="Emphasis"/>
          <w:rFonts w:asciiTheme="majorHAnsi" w:hAnsiTheme="majorHAnsi" w:cstheme="majorHAnsi"/>
          <w:highlight w:val="green"/>
        </w:rPr>
        <w:t>once humans toiled for 14 hours per day</w:t>
      </w:r>
      <w:r w:rsidRPr="00211E1C">
        <w:rPr>
          <w:rStyle w:val="Emphasis"/>
          <w:rFonts w:asciiTheme="majorHAnsi" w:hAnsiTheme="majorHAnsi" w:cstheme="majorHAnsi"/>
        </w:rPr>
        <w:t xml:space="preserve"> at backbreaking outdoor labor, now an increasing number of us work inside in climate-controlled comfort.</w:t>
      </w:r>
      <w:r w:rsidRPr="00211E1C">
        <w:rPr>
          <w:rFonts w:asciiTheme="majorHAnsi" w:hAnsiTheme="majorHAnsi" w:cstheme="majorHAnsi"/>
          <w:sz w:val="16"/>
        </w:rPr>
        <w:t xml:space="preserve"> Our workday and workweek have shrunk thanks to the much higher value of labor that comes from working with productive capital. </w:t>
      </w:r>
      <w:r w:rsidRPr="00211E1C">
        <w:rPr>
          <w:rStyle w:val="Emphasis"/>
          <w:rFonts w:asciiTheme="majorHAnsi" w:hAnsiTheme="majorHAnsi" w:cstheme="majorHAnsi"/>
          <w:highlight w:val="green"/>
        </w:rPr>
        <w:t>We spend a</w:t>
      </w:r>
      <w:r w:rsidRPr="00211E1C">
        <w:rPr>
          <w:rStyle w:val="Emphasis"/>
          <w:rFonts w:asciiTheme="majorHAnsi" w:hAnsiTheme="majorHAnsi" w:cstheme="majorHAnsi"/>
        </w:rPr>
        <w:t xml:space="preserve"> much </w:t>
      </w:r>
      <w:r w:rsidRPr="00211E1C">
        <w:rPr>
          <w:rStyle w:val="Emphasis"/>
          <w:rFonts w:asciiTheme="majorHAnsi" w:hAnsiTheme="majorHAnsi" w:cstheme="majorHAnsi"/>
          <w:highlight w:val="green"/>
        </w:rPr>
        <w:t>smaller percentage of our lives working</w:t>
      </w:r>
      <w:r w:rsidRPr="00211E1C">
        <w:rPr>
          <w:rStyle w:val="Emphasis"/>
          <w:rFonts w:asciiTheme="majorHAnsi" w:hAnsiTheme="majorHAnsi" w:cstheme="majorHAnsi"/>
        </w:rPr>
        <w:t xml:space="preserve"> for pay</w:t>
      </w:r>
      <w:r w:rsidRPr="00211E1C">
        <w:rPr>
          <w:rFonts w:asciiTheme="majorHAnsi" w:hAnsiTheme="majorHAnsi" w:cstheme="majorHAnsi"/>
          <w:sz w:val="16"/>
        </w:rPr>
        <w:t xml:space="preserve">, whether we’re rich or poor. And even with economic change, the incomes of the poor are much less variable, as they are not linked to the unpredictable changes in weather that are part and parcel of a predominantly agricultural economy long since disappeared. Think of it this way: the fabulously wealthy kings of old had servants attending to their every need, but an impacted tooth would likely kill them. </w:t>
      </w:r>
      <w:r w:rsidRPr="00211E1C">
        <w:rPr>
          <w:rStyle w:val="Emphasis"/>
          <w:rFonts w:asciiTheme="majorHAnsi" w:hAnsiTheme="majorHAnsi" w:cstheme="majorHAnsi"/>
          <w:highlight w:val="green"/>
        </w:rPr>
        <w:t>The poor in</w:t>
      </w:r>
      <w:r w:rsidRPr="00211E1C">
        <w:rPr>
          <w:rStyle w:val="Emphasis"/>
          <w:rFonts w:asciiTheme="majorHAnsi" w:hAnsiTheme="majorHAnsi" w:cstheme="majorHAnsi"/>
        </w:rPr>
        <w:t xml:space="preserve"> largely </w:t>
      </w:r>
      <w:r w:rsidRPr="00211E1C">
        <w:rPr>
          <w:rStyle w:val="Emphasis"/>
          <w:rFonts w:asciiTheme="majorHAnsi" w:hAnsiTheme="majorHAnsi" w:cstheme="majorHAnsi"/>
          <w:highlight w:val="green"/>
        </w:rPr>
        <w:t>capitalist countries have</w:t>
      </w:r>
      <w:r w:rsidRPr="00211E1C">
        <w:rPr>
          <w:rStyle w:val="Emphasis"/>
          <w:rFonts w:asciiTheme="majorHAnsi" w:hAnsiTheme="majorHAnsi" w:cstheme="majorHAnsi"/>
        </w:rPr>
        <w:t xml:space="preserve"> access to a quality of </w:t>
      </w:r>
      <w:r w:rsidRPr="00211E1C">
        <w:rPr>
          <w:rStyle w:val="Emphasis"/>
          <w:rFonts w:asciiTheme="majorHAnsi" w:hAnsiTheme="majorHAnsi" w:cstheme="majorHAnsi"/>
          <w:highlight w:val="green"/>
        </w:rPr>
        <w:t>medical care</w:t>
      </w:r>
      <w:r w:rsidRPr="00211E1C">
        <w:rPr>
          <w:rStyle w:val="Emphasis"/>
          <w:rFonts w:asciiTheme="majorHAnsi" w:hAnsiTheme="majorHAnsi" w:cstheme="majorHAnsi"/>
        </w:rPr>
        <w:t xml:space="preserve"> and a variety </w:t>
      </w:r>
      <w:r w:rsidRPr="00211E1C">
        <w:rPr>
          <w:rStyle w:val="Emphasis"/>
          <w:rFonts w:asciiTheme="majorHAnsi" w:hAnsiTheme="majorHAnsi" w:cstheme="majorHAnsi"/>
          <w:highlight w:val="green"/>
        </w:rPr>
        <w:t>and</w:t>
      </w:r>
      <w:r w:rsidRPr="00211E1C">
        <w:rPr>
          <w:rStyle w:val="Emphasis"/>
          <w:rFonts w:asciiTheme="majorHAnsi" w:hAnsiTheme="majorHAnsi" w:cstheme="majorHAnsi"/>
        </w:rPr>
        <w:t xml:space="preserve"> quality of </w:t>
      </w:r>
      <w:r w:rsidRPr="00211E1C">
        <w:rPr>
          <w:rStyle w:val="Emphasis"/>
          <w:rFonts w:asciiTheme="majorHAnsi" w:hAnsiTheme="majorHAnsi" w:cstheme="majorHAnsi"/>
          <w:highlight w:val="green"/>
        </w:rPr>
        <w:t>food that</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ancient kings could only dream of</w:t>
      </w:r>
      <w:r w:rsidRPr="00211E1C">
        <w:rPr>
          <w:rFonts w:asciiTheme="majorHAnsi" w:hAnsiTheme="majorHAnsi" w:cstheme="majorHAnsi"/>
          <w:sz w:val="16"/>
        </w:rPr>
        <w:t xml:space="preserve">. Consider, too, </w:t>
      </w:r>
      <w:r w:rsidRPr="00211E1C">
        <w:rPr>
          <w:rStyle w:val="Emphasis"/>
          <w:rFonts w:asciiTheme="majorHAnsi" w:hAnsiTheme="majorHAnsi" w:cstheme="majorHAnsi"/>
        </w:rPr>
        <w:t xml:space="preserve">that the working poor of London 100 years ago were, at best, able to split a pound of meat per week among </w:t>
      </w:r>
      <w:proofErr w:type="gramStart"/>
      <w:r w:rsidRPr="00211E1C">
        <w:rPr>
          <w:rStyle w:val="Emphasis"/>
          <w:rFonts w:asciiTheme="majorHAnsi" w:hAnsiTheme="majorHAnsi" w:cstheme="majorHAnsi"/>
        </w:rPr>
        <w:t>all of</w:t>
      </w:r>
      <w:proofErr w:type="gramEnd"/>
      <w:r w:rsidRPr="00211E1C">
        <w:rPr>
          <w:rStyle w:val="Emphasis"/>
          <w:rFonts w:asciiTheme="majorHAnsi" w:hAnsiTheme="majorHAnsi" w:cstheme="majorHAnsi"/>
        </w:rPr>
        <w:t xml:space="preserve"> their children, which were greater in number than the two or three of today.</w:t>
      </w:r>
      <w:r w:rsidRPr="00211E1C">
        <w:rPr>
          <w:rFonts w:asciiTheme="majorHAnsi" w:hAnsiTheme="majorHAnsi" w:cstheme="majorHAnsi"/>
          <w:sz w:val="16"/>
        </w:rPr>
        <w:t xml:space="preserve"> In addition, the whole family ate meat once a week on Sunday, the one day the man of the household was home for dinner. That was meat for a week. Compare that to today, when we worry that poor Americans are too easily able to afford a meal with a quarter pound of meat in it every single day for less than an hour’s labor. Even if you think that capitalism has made poor people overweight, that’s a major accomplishment compared to the precapitalist norm of constant malnutrition and the struggle even 100 years ago for the working poor to get enough calories. The reality is that the rich have always lived well historically, as for centuries they could commandeer human labor to attend to their every need. </w:t>
      </w:r>
      <w:r w:rsidRPr="00211E1C">
        <w:rPr>
          <w:rStyle w:val="Emphasis"/>
          <w:rFonts w:asciiTheme="majorHAnsi" w:hAnsiTheme="majorHAnsi" w:cstheme="majorHAnsi"/>
          <w:highlight w:val="green"/>
        </w:rPr>
        <w:t>In a precapitalist world, the poor had no</w:t>
      </w:r>
      <w:r w:rsidRPr="00211E1C">
        <w:rPr>
          <w:rStyle w:val="Emphasis"/>
          <w:rFonts w:asciiTheme="majorHAnsi" w:hAnsiTheme="majorHAnsi" w:cstheme="majorHAnsi"/>
        </w:rPr>
        <w:t xml:space="preserve"> hope of </w:t>
      </w:r>
      <w:r w:rsidRPr="00211E1C">
        <w:rPr>
          <w:rStyle w:val="Emphasis"/>
          <w:rFonts w:asciiTheme="majorHAnsi" w:hAnsiTheme="majorHAnsi" w:cstheme="majorHAnsi"/>
          <w:highlight w:val="green"/>
        </w:rPr>
        <w:t>upward mobility</w:t>
      </w:r>
      <w:r w:rsidRPr="00211E1C">
        <w:rPr>
          <w:rStyle w:val="Emphasis"/>
          <w:rFonts w:asciiTheme="majorHAnsi" w:hAnsiTheme="majorHAnsi" w:cstheme="majorHAnsi"/>
        </w:rPr>
        <w:t xml:space="preserve"> or of relief from the endless physical drudgery that barely kept them alive</w:t>
      </w:r>
      <w:r w:rsidRPr="00211E1C">
        <w:rPr>
          <w:rFonts w:asciiTheme="majorHAnsi" w:hAnsiTheme="majorHAnsi" w:cstheme="majorHAnsi"/>
          <w:sz w:val="16"/>
        </w:rPr>
        <w:t xml:space="preserve">. Today, the poor in capitalist countries live like kings, thanks mostly to the freeing of labor and the ability to accumulate capital that makes that labor more productive and enriches even the poorest. The falling cost of what were once luxuries and are now necessities, driven by the competitive market and its profit and loss signals, has brought labor-saving machines to the masses. When profit-seeking and innovation became acceptable behavior for the bourgeoisie, the horn of plenty brought forth its bounty, and even the poorest shared in that wealth. </w:t>
      </w:r>
      <w:r w:rsidRPr="00211E1C">
        <w:rPr>
          <w:rStyle w:val="Emphasis"/>
          <w:rFonts w:asciiTheme="majorHAnsi" w:hAnsiTheme="majorHAnsi" w:cstheme="majorHAnsi"/>
          <w:highlight w:val="green"/>
        </w:rPr>
        <w:t>Once people no longer needed permission to innovate</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 xml:space="preserve">and </w:t>
      </w:r>
      <w:r w:rsidRPr="00211E1C">
        <w:rPr>
          <w:rStyle w:val="Emphasis"/>
          <w:rFonts w:asciiTheme="majorHAnsi" w:hAnsiTheme="majorHAnsi" w:cstheme="majorHAnsi"/>
        </w:rPr>
        <w:t xml:space="preserve">once </w:t>
      </w:r>
      <w:r w:rsidRPr="00211E1C">
        <w:rPr>
          <w:rStyle w:val="Emphasis"/>
          <w:rFonts w:asciiTheme="majorHAnsi" w:hAnsiTheme="majorHAnsi" w:cstheme="majorHAnsi"/>
          <w:highlight w:val="green"/>
        </w:rPr>
        <w:t>the value of new inventions was judged by</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improvements they made to</w:t>
      </w:r>
      <w:r w:rsidRPr="00211E1C">
        <w:rPr>
          <w:rStyle w:val="Emphasis"/>
          <w:rFonts w:asciiTheme="majorHAnsi" w:hAnsiTheme="majorHAnsi" w:cstheme="majorHAnsi"/>
        </w:rPr>
        <w:t xml:space="preserve"> the lives of </w:t>
      </w:r>
      <w:r w:rsidRPr="00211E1C">
        <w:rPr>
          <w:rStyle w:val="Emphasis"/>
          <w:rFonts w:asciiTheme="majorHAnsi" w:hAnsiTheme="majorHAnsi" w:cstheme="majorHAnsi"/>
          <w:highlight w:val="green"/>
        </w:rPr>
        <w:t>the masses</w:t>
      </w:r>
      <w:r w:rsidRPr="00211E1C">
        <w:rPr>
          <w:rStyle w:val="Emphasis"/>
          <w:rFonts w:asciiTheme="majorHAnsi" w:hAnsiTheme="majorHAnsi" w:cstheme="majorHAnsi"/>
        </w:rPr>
        <w:t xml:space="preserve"> in the form of profit and loss, </w:t>
      </w:r>
      <w:r w:rsidRPr="00211E1C">
        <w:rPr>
          <w:rStyle w:val="Emphasis"/>
          <w:rFonts w:asciiTheme="majorHAnsi" w:hAnsiTheme="majorHAnsi" w:cstheme="majorHAnsi"/>
          <w:highlight w:val="green"/>
        </w:rPr>
        <w:t>the poor began to live lives of comfort and dignity</w:t>
      </w:r>
      <w:r w:rsidRPr="00211E1C">
        <w:rPr>
          <w:rFonts w:asciiTheme="majorHAnsi" w:hAnsiTheme="majorHAnsi" w:cstheme="majorHAnsi"/>
          <w:sz w:val="16"/>
        </w:rPr>
        <w:t>.</w:t>
      </w:r>
    </w:p>
    <w:p w14:paraId="0FAF7E39" w14:textId="77777777" w:rsidR="005F6F71" w:rsidRPr="00F601E6" w:rsidRDefault="005F6F71" w:rsidP="00F601E6"/>
    <w:sectPr w:rsidR="005F6F71"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erriweather">
    <w:panose1 w:val="00000500000000000000"/>
    <w:charset w:val="4D"/>
    <w:family w:val="auto"/>
    <w:pitch w:val="variable"/>
    <w:sig w:usb0="20000207" w:usb1="00000002"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4B9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4B90"/>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F7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A3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A07A58"/>
  <w14:defaultImageDpi w14:val="300"/>
  <w15:docId w15:val="{8E8C90ED-4997-A74F-9289-11ACAAD45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74B9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74B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474B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474B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tags,Medium Grid 21,Very Small Text, Ch,No Spacing112,No Spacing1121,No Spacin,small text,Card,No Spacing1,No Spacing11111,No Spacing111111,Debate Text,No Spacing211,No Spacing12,No Spacing2111,Ta,ta,t"/>
    <w:basedOn w:val="Normal"/>
    <w:next w:val="Normal"/>
    <w:link w:val="Heading4Char"/>
    <w:uiPriority w:val="9"/>
    <w:unhideWhenUsed/>
    <w:qFormat/>
    <w:rsid w:val="00474B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4B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4B90"/>
  </w:style>
  <w:style w:type="character" w:customStyle="1" w:styleId="Heading1Char">
    <w:name w:val="Heading 1 Char"/>
    <w:aliases w:val="Pocket Char"/>
    <w:basedOn w:val="DefaultParagraphFont"/>
    <w:link w:val="Heading1"/>
    <w:uiPriority w:val="9"/>
    <w:rsid w:val="00474B9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474B9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Cite 1 Char,Read Char Char,Heading 3 Char1 Char Char Char,Heading 3 Char Char1 Char Char Char"/>
    <w:basedOn w:val="DefaultParagraphFont"/>
    <w:link w:val="Heading3"/>
    <w:uiPriority w:val="9"/>
    <w:rsid w:val="00474B9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tags Char,Medium Grid 21 Char,Very Small Text Char, Ch Char,No Spacing112 Char,No Spacing1121 Char,No Spacin Char,small text Char,Card Char,No Spacing1 Char,Ta Char"/>
    <w:basedOn w:val="DefaultParagraphFont"/>
    <w:link w:val="Heading4"/>
    <w:uiPriority w:val="9"/>
    <w:rsid w:val="00474B9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74B9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
    <w:basedOn w:val="DefaultParagraphFont"/>
    <w:uiPriority w:val="1"/>
    <w:qFormat/>
    <w:rsid w:val="00474B90"/>
    <w:rPr>
      <w:b w:val="0"/>
      <w:sz w:val="22"/>
      <w:u w:val="single"/>
    </w:rPr>
  </w:style>
  <w:style w:type="character" w:styleId="Emphasis">
    <w:name w:val="Emphasis"/>
    <w:aliases w:val="Bold Underline,Evidence,tag2,Size 10,emphasis in card,Minimized,minimized,Highlighted,Underlined,CD Card,ED - Tag,emphasis,Emphasis!!,small,Qualifications,normal card text,Shrunk,bold underline,qualifications in card,qualifications,Box,Style1,B"/>
    <w:basedOn w:val="DefaultParagraphFont"/>
    <w:link w:val="textbold"/>
    <w:uiPriority w:val="20"/>
    <w:qFormat/>
    <w:rsid w:val="00474B9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74B90"/>
    <w:rPr>
      <w:color w:val="auto"/>
      <w:u w:val="none"/>
    </w:rPr>
  </w:style>
  <w:style w:type="character" w:styleId="Hyperlink">
    <w:name w:val="Hyperlink"/>
    <w:basedOn w:val="DefaultParagraphFont"/>
    <w:uiPriority w:val="99"/>
    <w:unhideWhenUsed/>
    <w:rsid w:val="00474B90"/>
    <w:rPr>
      <w:color w:val="auto"/>
      <w:u w:val="none"/>
    </w:rPr>
  </w:style>
  <w:style w:type="paragraph" w:styleId="DocumentMap">
    <w:name w:val="Document Map"/>
    <w:basedOn w:val="Normal"/>
    <w:link w:val="DocumentMapChar"/>
    <w:uiPriority w:val="99"/>
    <w:semiHidden/>
    <w:unhideWhenUsed/>
    <w:rsid w:val="00474B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4B90"/>
    <w:rPr>
      <w:rFonts w:ascii="Lucida Grande" w:hAnsi="Lucida Grande" w:cs="Lucida Grande"/>
    </w:rPr>
  </w:style>
  <w:style w:type="paragraph" w:customStyle="1" w:styleId="textbold">
    <w:name w:val="text bold"/>
    <w:basedOn w:val="Normal"/>
    <w:link w:val="Emphasis"/>
    <w:uiPriority w:val="20"/>
    <w:qFormat/>
    <w:rsid w:val="00474B90"/>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hapter-para">
    <w:name w:val="chapter-para"/>
    <w:basedOn w:val="Normal"/>
    <w:rsid w:val="00711A39"/>
    <w:pPr>
      <w:spacing w:before="100" w:beforeAutospacing="1" w:after="100" w:afterAutospacing="1"/>
    </w:pPr>
  </w:style>
  <w:style w:type="paragraph" w:styleId="NormalWeb">
    <w:name w:val="Normal (Web)"/>
    <w:basedOn w:val="Normal"/>
    <w:uiPriority w:val="99"/>
    <w:semiHidden/>
    <w:unhideWhenUsed/>
    <w:rsid w:val="00711A3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bbcearth.com/news/will-we-ever-set-foot-on-m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8755</Words>
  <Characters>49906</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2022-02-05T18:29:00Z</dcterms:created>
  <dcterms:modified xsi:type="dcterms:W3CDTF">2022-02-05T18:56:00Z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