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30705" w14:textId="7012DF81" w:rsidR="00335CBA" w:rsidRDefault="00864632" w:rsidP="00864632">
      <w:pPr>
        <w:pStyle w:val="Heading1"/>
      </w:pPr>
      <w:r>
        <w:t>Scarsdale Round 2</w:t>
      </w:r>
    </w:p>
    <w:p w14:paraId="07CA795A" w14:textId="7A6B5E71" w:rsidR="00170700" w:rsidRDefault="00170700" w:rsidP="00170700">
      <w:pPr>
        <w:pStyle w:val="Heading3"/>
      </w:pPr>
      <w:r>
        <w:lastRenderedPageBreak/>
        <w:t>Framework</w:t>
      </w:r>
    </w:p>
    <w:p w14:paraId="030E505A" w14:textId="2BA24677" w:rsidR="009B0637" w:rsidRPr="009B0637" w:rsidRDefault="008C6E93" w:rsidP="008C6E93">
      <w:pPr>
        <w:pStyle w:val="Heading4"/>
      </w:pPr>
      <w:r>
        <w:t xml:space="preserve">I negate the resolution Resolved: </w:t>
      </w:r>
      <w:r w:rsidR="009B0637">
        <w:t>A just government ought to guarantee an unconditional right to strike</w:t>
      </w:r>
    </w:p>
    <w:p w14:paraId="117B2E02" w14:textId="639D3B23" w:rsidR="009B0637" w:rsidRDefault="009B0637" w:rsidP="008C6E93">
      <w:pPr>
        <w:pStyle w:val="Heading4"/>
      </w:pPr>
      <w:r>
        <w:t>The value is morality since ought indicates a moral obligation</w:t>
      </w:r>
    </w:p>
    <w:p w14:paraId="21F29E69" w14:textId="77777777" w:rsidR="005467D7" w:rsidRPr="005467D7" w:rsidRDefault="005467D7" w:rsidP="005467D7"/>
    <w:p w14:paraId="58A8E401" w14:textId="73B3DCD0" w:rsidR="009B0637" w:rsidRDefault="009B0637" w:rsidP="008C6E93">
      <w:pPr>
        <w:pStyle w:val="Heading4"/>
      </w:pPr>
      <w:r>
        <w:t>The value criterion is maximizing expected well-being which means causing the greatest amount of good for the greatest amount of people.</w:t>
      </w:r>
    </w:p>
    <w:p w14:paraId="562AFA04" w14:textId="77777777" w:rsidR="005467D7" w:rsidRPr="005467D7" w:rsidRDefault="005467D7" w:rsidP="005467D7"/>
    <w:p w14:paraId="623FCDAF" w14:textId="77777777" w:rsidR="009B0637" w:rsidRDefault="009B0637" w:rsidP="009B0637">
      <w:pPr>
        <w:pStyle w:val="Heading4"/>
      </w:pPr>
      <w:r>
        <w:t>There are two main reasons for this:</w:t>
      </w:r>
    </w:p>
    <w:p w14:paraId="44C28BD0" w14:textId="77777777" w:rsidR="009B0637" w:rsidRDefault="009B0637" w:rsidP="009B0637">
      <w:pPr>
        <w:pStyle w:val="Heading4"/>
      </w:pPr>
      <w:r>
        <w:t>Everyone does not like painful or emotionally harmful experiences, so naturally we should try to replace these things with good experiences.</w:t>
      </w:r>
    </w:p>
    <w:p w14:paraId="767A9136" w14:textId="77777777" w:rsidR="009B0637" w:rsidRDefault="009B0637" w:rsidP="009B0637">
      <w:pPr>
        <w:pStyle w:val="Heading4"/>
      </w:pPr>
      <w:r>
        <w:t>Things like death and oppression are intuitively bad, and affect everyone, so we should try to prevent them.</w:t>
      </w:r>
    </w:p>
    <w:p w14:paraId="5721BEF9" w14:textId="53ED1686" w:rsidR="009B0637" w:rsidRDefault="009B0637" w:rsidP="009B0637">
      <w:pPr>
        <w:pStyle w:val="Heading4"/>
      </w:pPr>
      <w:r>
        <w:t xml:space="preserve">In summary, if I can prove to you that </w:t>
      </w:r>
      <w:r w:rsidR="005549BC">
        <w:t xml:space="preserve">striking would have </w:t>
      </w:r>
      <w:proofErr w:type="gramStart"/>
      <w:r w:rsidR="005549BC">
        <w:t>an</w:t>
      </w:r>
      <w:proofErr w:type="gramEnd"/>
      <w:r w:rsidR="005549BC">
        <w:t xml:space="preserve"> bad impact</w:t>
      </w:r>
      <w:r>
        <w:t xml:space="preserve"> on the world, then you should vote for the </w:t>
      </w:r>
      <w:r w:rsidR="005549BC">
        <w:t>negative</w:t>
      </w:r>
      <w:r>
        <w:t xml:space="preserve"> in today’s debate.</w:t>
      </w:r>
    </w:p>
    <w:p w14:paraId="1AA2DC34" w14:textId="74E675C1" w:rsidR="00170700" w:rsidRDefault="00170700" w:rsidP="00170700"/>
    <w:p w14:paraId="67365635" w14:textId="2D775770" w:rsidR="00170700" w:rsidRDefault="00170700" w:rsidP="00170700">
      <w:pPr>
        <w:pStyle w:val="Heading4"/>
      </w:pPr>
      <w:r>
        <w:t xml:space="preserve">Observation: as the resolution indicates, the affirmative must defend an </w:t>
      </w:r>
      <w:r w:rsidRPr="00446629">
        <w:rPr>
          <w:u w:val="single"/>
        </w:rPr>
        <w:t>unconditional</w:t>
      </w:r>
      <w:r>
        <w:t xml:space="preserve"> right to strike. This means that the Affirmative must defend that </w:t>
      </w:r>
      <w:r>
        <w:rPr>
          <w:u w:val="single"/>
        </w:rPr>
        <w:t>anyone</w:t>
      </w:r>
      <w:r>
        <w:t xml:space="preserve"> regardless of job or occupation has a fundamental right to strike. </w:t>
      </w:r>
    </w:p>
    <w:p w14:paraId="2A961E00" w14:textId="77777777" w:rsidR="00170700" w:rsidRDefault="00170700" w:rsidP="00170700">
      <w:r w:rsidRPr="00A20808">
        <w:rPr>
          <w:rStyle w:val="Style13ptBold"/>
        </w:rPr>
        <w:t>Merriam Webster ND</w:t>
      </w:r>
      <w:r>
        <w:t xml:space="preserve">, </w:t>
      </w:r>
      <w:hyperlink r:id="rId9" w:history="1">
        <w:r w:rsidRPr="00C239DC">
          <w:rPr>
            <w:rStyle w:val="Hyperlink"/>
          </w:rPr>
          <w:t>https://www.merriam-webster.com/dictionary/unconditional</w:t>
        </w:r>
      </w:hyperlink>
      <w:r>
        <w:t xml:space="preserve"> //</w:t>
      </w:r>
      <w:proofErr w:type="spellStart"/>
      <w:r>
        <w:t>sid</w:t>
      </w:r>
      <w:proofErr w:type="spellEnd"/>
    </w:p>
    <w:p w14:paraId="5C09AB4F" w14:textId="77777777" w:rsidR="00170700" w:rsidRPr="00A20808" w:rsidRDefault="00170700" w:rsidP="00170700">
      <w:r w:rsidRPr="005127AC">
        <w:rPr>
          <w:rStyle w:val="Emphasis"/>
          <w:highlight w:val="green"/>
        </w:rPr>
        <w:t>not</w:t>
      </w:r>
      <w:r w:rsidRPr="005127AC">
        <w:rPr>
          <w:rStyle w:val="StyleUnderline"/>
          <w:highlight w:val="green"/>
        </w:rPr>
        <w:t xml:space="preserve"> </w:t>
      </w:r>
      <w:r w:rsidRPr="00A20808">
        <w:rPr>
          <w:rStyle w:val="StyleUnderline"/>
        </w:rPr>
        <w:t>conditional</w:t>
      </w:r>
      <w:r w:rsidRPr="00A20808">
        <w:t xml:space="preserve"> or </w:t>
      </w:r>
      <w:r w:rsidRPr="005127AC">
        <w:rPr>
          <w:rStyle w:val="Emphasis"/>
          <w:highlight w:val="green"/>
        </w:rPr>
        <w:t>limited</w:t>
      </w:r>
      <w:r w:rsidRPr="005127AC">
        <w:rPr>
          <w:highlight w:val="green"/>
        </w:rPr>
        <w:t> </w:t>
      </w:r>
      <w:r w:rsidRPr="00A20808">
        <w:t>: </w:t>
      </w:r>
      <w:hyperlink r:id="rId10" w:history="1">
        <w:r w:rsidRPr="00A20808">
          <w:rPr>
            <w:rStyle w:val="Hyperlink"/>
          </w:rPr>
          <w:t>ABSOLUTE</w:t>
        </w:r>
      </w:hyperlink>
      <w:r w:rsidRPr="00A20808">
        <w:t>, </w:t>
      </w:r>
      <w:hyperlink r:id="rId11" w:history="1">
        <w:r w:rsidRPr="00A20808">
          <w:rPr>
            <w:rStyle w:val="Hyperlink"/>
          </w:rPr>
          <w:t>UNQUALIFIED</w:t>
        </w:r>
      </w:hyperlink>
    </w:p>
    <w:p w14:paraId="79FDD036" w14:textId="0F20A92D" w:rsidR="00170700" w:rsidRDefault="00170700" w:rsidP="00170700">
      <w:pPr>
        <w:pStyle w:val="Heading4"/>
      </w:pPr>
      <w:r>
        <w:t>This means that the negative may agree that some strikes are good BUT that an unconditional right to strike would be bad. For example, the right to strike through protests would be fine but shooting up neighborhoods to bring attention to something would not be fine by the negative.</w:t>
      </w:r>
    </w:p>
    <w:p w14:paraId="4840562A" w14:textId="731FD502" w:rsidR="00170700" w:rsidRDefault="00170700" w:rsidP="00170700"/>
    <w:p w14:paraId="273B95A7" w14:textId="33E8FF1C" w:rsidR="005E1005" w:rsidRDefault="005E1005" w:rsidP="00170700"/>
    <w:p w14:paraId="7F147970" w14:textId="6074A3F6" w:rsidR="005E1005" w:rsidRDefault="005E1005" w:rsidP="005E1005">
      <w:pPr>
        <w:pStyle w:val="Heading3"/>
      </w:pPr>
      <w:r>
        <w:lastRenderedPageBreak/>
        <w:t>Contention 1 is innovation</w:t>
      </w:r>
    </w:p>
    <w:p w14:paraId="4F83CCA6" w14:textId="77777777" w:rsidR="005E1005" w:rsidRDefault="005E1005" w:rsidP="005E1005">
      <w:pPr>
        <w:pStyle w:val="Heading4"/>
      </w:pPr>
      <w:r w:rsidRPr="00836939">
        <w:rPr>
          <w:u w:val="single"/>
        </w:rPr>
        <w:t>Global tech innovation</w:t>
      </w:r>
      <w:r>
        <w:t xml:space="preserve"> high now.</w:t>
      </w:r>
    </w:p>
    <w:p w14:paraId="0E4EEC07" w14:textId="77777777" w:rsidR="005E1005" w:rsidRPr="00FA5AF2" w:rsidRDefault="005E1005" w:rsidP="005E1005">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12" w:history="1">
        <w:r w:rsidRPr="00EC023D">
          <w:t>https://www.mercurynews.com/2021/06/04/editorial-why-silicon-valley-needs-endless-frontier-bill/</w:t>
        </w:r>
      </w:hyperlink>
      <w:r w:rsidRPr="00EC023D">
        <w:t xml:space="preserve"> //gord0</w:t>
      </w:r>
      <w:r>
        <w:t>]</w:t>
      </w:r>
    </w:p>
    <w:p w14:paraId="0CBFC900" w14:textId="2130DFFE" w:rsidR="005E1005" w:rsidRDefault="005E1005" w:rsidP="003D6081">
      <w:pPr>
        <w:spacing w:before="100" w:beforeAutospacing="1" w:after="100" w:afterAutospacing="1"/>
      </w:pPr>
      <w:r w:rsidRPr="00EC023D">
        <w:rPr>
          <w:rStyle w:val="StyleUnderline"/>
          <w:highlight w:val="green"/>
        </w:rPr>
        <w:t xml:space="preserve">The nation that wins the global tech race will dominate </w:t>
      </w:r>
      <w:r w:rsidRPr="00836939">
        <w:rPr>
          <w:rStyle w:val="StyleUnderline"/>
        </w:rPr>
        <w:t>the 21st century</w:t>
      </w:r>
      <w:r w:rsidRPr="00836939">
        <w:t>.</w:t>
      </w:r>
      <w:r w:rsidRPr="00836939">
        <w:rPr>
          <w:rFonts w:ascii="Times New Roman" w:hAnsi="Times New Roman" w:cs="Times New Roman"/>
        </w:rPr>
        <w:t xml:space="preserve"> </w:t>
      </w:r>
      <w:r w:rsidRPr="00836939">
        <w:t>This has been true since the 1800</w:t>
      </w:r>
      <w:proofErr w:type="gramStart"/>
      <w:r w:rsidRPr="00836939">
        <w:t xml:space="preserve">s.  </w:t>
      </w:r>
      <w:proofErr w:type="gramEnd"/>
      <w:r w:rsidRPr="00836939">
        <w:t xml:space="preserve">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w:t>
      </w:r>
      <w:proofErr w:type="gramStart"/>
      <w:r w:rsidRPr="00EC023D">
        <w:rPr>
          <w:rStyle w:val="StyleUnderline"/>
        </w:rPr>
        <w:t>semiconductors</w:t>
      </w:r>
      <w:proofErr w:type="gramEnd"/>
      <w:r w:rsidRPr="00EC023D">
        <w:rPr>
          <w:rStyle w:val="StyleUnderline"/>
        </w:rPr>
        <w:t xml:space="preserve">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6B0DE086" w14:textId="77777777" w:rsidR="003D6081" w:rsidRPr="00836939" w:rsidRDefault="003D6081" w:rsidP="003D6081">
      <w:pPr>
        <w:spacing w:before="100" w:beforeAutospacing="1" w:after="100" w:afterAutospacing="1"/>
      </w:pPr>
    </w:p>
    <w:p w14:paraId="348ECD88" w14:textId="77777777" w:rsidR="005E1005" w:rsidRDefault="005E1005" w:rsidP="005E1005">
      <w:pPr>
        <w:pStyle w:val="Heading4"/>
      </w:pPr>
      <w:r>
        <w:lastRenderedPageBreak/>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656FADA6" w14:textId="77777777" w:rsidR="005E1005" w:rsidRPr="0075069A" w:rsidRDefault="005E1005" w:rsidP="005E1005">
      <w:proofErr w:type="spellStart"/>
      <w:r w:rsidRPr="0075069A">
        <w:rPr>
          <w:rStyle w:val="Style13ptBold"/>
        </w:rPr>
        <w:t>Hanasoge</w:t>
      </w:r>
      <w:proofErr w:type="spellEnd"/>
      <w:r w:rsidRPr="0075069A">
        <w:rPr>
          <w:rStyle w:val="Style13ptBold"/>
        </w:rPr>
        <w:t xml:space="preserve"> 16</w:t>
      </w:r>
      <w:r>
        <w:t xml:space="preserve"> [</w:t>
      </w:r>
      <w:proofErr w:type="spellStart"/>
      <w:r>
        <w:t>Chaithra</w:t>
      </w:r>
      <w:proofErr w:type="spellEnd"/>
      <w:r>
        <w:t xml:space="preserve">;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w:t>
      </w:r>
      <w:proofErr w:type="gramStart"/>
      <w:r>
        <w:t>cites</w:t>
      </w:r>
      <w:proofErr w:type="gramEnd"/>
      <w:r>
        <w:t xml:space="preserve">); </w:t>
      </w:r>
      <w:r w:rsidRPr="0075069A">
        <w:t>https://www.supplywisdom.com/resources/the-union-strikes-the-good-the-bad-and-the-ugly/</w:t>
      </w:r>
      <w:r>
        <w:t>]//SJWen</w:t>
      </w:r>
    </w:p>
    <w:p w14:paraId="0865B1F1" w14:textId="77777777" w:rsidR="005E1005" w:rsidRPr="0075069A" w:rsidRDefault="005E1005" w:rsidP="005E1005">
      <w:r w:rsidRPr="0075069A">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40682EF6" w14:textId="77777777" w:rsidR="005E1005" w:rsidRPr="0075069A" w:rsidRDefault="005E1005" w:rsidP="005E1005">
      <w:pPr>
        <w:rPr>
          <w:u w:val="single"/>
        </w:rPr>
      </w:pPr>
      <w:r w:rsidRPr="0075069A">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proofErr w:type="gramStart"/>
      <w:r w:rsidRPr="00314BFB">
        <w:rPr>
          <w:rStyle w:val="Emphasis"/>
          <w:highlight w:val="green"/>
        </w:rPr>
        <w:t>violence</w:t>
      </w:r>
      <w:proofErr w:type="gramEnd"/>
      <w:r w:rsidRPr="0075069A">
        <w:rPr>
          <w:u w:val="single"/>
        </w:rPr>
        <w:t xml:space="preserve"> and </w:t>
      </w:r>
      <w:r w:rsidRPr="00314BFB">
        <w:rPr>
          <w:rStyle w:val="Emphasis"/>
          <w:highlight w:val="green"/>
        </w:rPr>
        <w:t>clashes</w:t>
      </w:r>
      <w:r w:rsidRPr="0075069A">
        <w:t xml:space="preserve">, ultimately calling for third party intervention (Secretary of Labor – Thomas Perez) to initiate negotiations between the parties. Also, </w:t>
      </w:r>
      <w:r w:rsidRPr="0075069A">
        <w:rPr>
          <w:u w:val="single"/>
        </w:rPr>
        <w:t xml:space="preserve">as a result of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77DE66FC" w14:textId="77777777" w:rsidR="005E1005" w:rsidRPr="0075069A" w:rsidRDefault="005E1005" w:rsidP="005E1005">
      <w:r w:rsidRPr="0075069A">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t xml:space="preserve">, machines are grabbing the jobs which were once the bastion of the humans. So, questions that arise here are, what relevance do unions have in today’s work scenario? </w:t>
      </w:r>
      <w:proofErr w:type="gramStart"/>
      <w:r w:rsidRPr="0075069A">
        <w:t>And,</w:t>
      </w:r>
      <w:proofErr w:type="gramEnd"/>
      <w:r w:rsidRPr="0075069A">
        <w:t xml:space="preserve"> are the strikes organized by them avoidable?</w:t>
      </w:r>
    </w:p>
    <w:p w14:paraId="2A21C6A9" w14:textId="77777777" w:rsidR="005E1005" w:rsidRPr="0075069A" w:rsidRDefault="005E1005" w:rsidP="005E1005">
      <w:pPr>
        <w:rPr>
          <w:u w:val="single"/>
        </w:rPr>
      </w:pPr>
      <w:proofErr w:type="gramStart"/>
      <w:r w:rsidRPr="0075069A">
        <w:t>As long as</w:t>
      </w:r>
      <w:proofErr w:type="gramEnd"/>
      <w:r w:rsidRPr="0075069A">
        <w:t xml:space="preserve"> the concept of labor exists and employees feel that they are not </w:t>
      </w:r>
      <w:r>
        <w:t>receivin</w:t>
      </w:r>
      <w:r w:rsidRPr="00764C34">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t xml:space="preserve"> for a few</w:t>
      </w:r>
      <w:r w:rsidRPr="0075069A">
        <w:t xml:space="preserve"> days</w:t>
      </w:r>
      <w:proofErr w:type="gramStart"/>
      <w:r w:rsidRPr="0075069A">
        <w:t xml:space="preserve">.  </w:t>
      </w:r>
      <w:proofErr w:type="gramEnd"/>
      <w:r w:rsidRPr="0075069A">
        <w:rPr>
          <w:u w:val="single"/>
        </w:rPr>
        <w:t>Besides such direct effects</w:t>
      </w:r>
      <w:r w:rsidRPr="0075069A">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 xml:space="preserve">lesser </w:t>
      </w:r>
      <w:proofErr w:type="gramStart"/>
      <w:r w:rsidRPr="00314BFB">
        <w:rPr>
          <w:rStyle w:val="Emphasis"/>
          <w:highlight w:val="green"/>
        </w:rPr>
        <w:t>productivity</w:t>
      </w:r>
      <w:proofErr w:type="gramEnd"/>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6CCF17A2" w14:textId="77777777" w:rsidR="005E1005" w:rsidRPr="0075069A" w:rsidRDefault="005E1005" w:rsidP="005E1005">
      <w:r w:rsidRPr="0075069A">
        <w:t xml:space="preserve">Also, </w:t>
      </w:r>
      <w:r w:rsidRPr="00F1306B">
        <w:rPr>
          <w:u w:val="single"/>
        </w:rPr>
        <w:t xml:space="preserve">union strikes can </w:t>
      </w:r>
      <w:r w:rsidRPr="00F1306B">
        <w:rPr>
          <w:rStyle w:val="Emphasis"/>
        </w:rPr>
        <w:t>never be taken too lightly</w:t>
      </w:r>
      <w:r w:rsidRPr="00F1306B">
        <w:t xml:space="preserve"> as they have</w:t>
      </w:r>
      <w:r w:rsidRPr="0075069A">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5FCAA4AD" w14:textId="77777777" w:rsidR="005E1005" w:rsidRPr="0075069A" w:rsidRDefault="005E1005" w:rsidP="005E1005">
      <w:r w:rsidRPr="0075069A">
        <w:t xml:space="preserve">However, aside from employee concerns, such incidents are also determined by </w:t>
      </w:r>
      <w:proofErr w:type="gramStart"/>
      <w:r w:rsidRPr="0075069A">
        <w:t>a number of</w:t>
      </w:r>
      <w:proofErr w:type="gramEnd"/>
      <w:r w:rsidRPr="0075069A">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w:t>
      </w:r>
      <w:r w:rsidRPr="0075069A">
        <w:lastRenderedPageBreak/>
        <w:t>compared to 1,300 incidents in 2014. Most of them have stemmed out of failure by the government to respect the basic rights of employees and address labor concerns.</w:t>
      </w:r>
    </w:p>
    <w:p w14:paraId="7C1C6061" w14:textId="77777777" w:rsidR="005E1005" w:rsidRDefault="005E1005" w:rsidP="005E1005">
      <w:r w:rsidRPr="0075069A">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proofErr w:type="gramStart"/>
      <w:r w:rsidRPr="0075069A">
        <w:t xml:space="preserve">.  </w:t>
      </w:r>
      <w:proofErr w:type="gramEnd"/>
      <w:r w:rsidRPr="0075069A">
        <w:t xml:space="preserve">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t>, irksome</w:t>
      </w:r>
      <w:r w:rsidRPr="00314BFB">
        <w:t xml:space="preserve"> workplace regulations such as constant surveillance, irregular timings and incentives</w:t>
      </w:r>
      <w:r w:rsidRPr="0075069A">
        <w:t xml:space="preserve"> have prompted employees to express their resentment in smaller ways such as corruption of internal servers and so on</w:t>
      </w:r>
      <w:proofErr w:type="gramStart"/>
      <w:r w:rsidRPr="0075069A">
        <w:t xml:space="preserve">.  </w:t>
      </w:r>
      <w:proofErr w:type="gramEnd"/>
      <w:r w:rsidRPr="0075069A">
        <w:t>Such risks are further enhanced in a city like Kolkata, which carries a strong trade union culture.</w:t>
      </w:r>
    </w:p>
    <w:p w14:paraId="67AA59C7" w14:textId="77777777" w:rsidR="005E1005" w:rsidRDefault="005E1005" w:rsidP="005E1005"/>
    <w:p w14:paraId="0D4320E8" w14:textId="77777777" w:rsidR="005E1005" w:rsidRDefault="005E1005" w:rsidP="005E1005">
      <w:pPr>
        <w:pStyle w:val="Heading4"/>
      </w:pPr>
      <w:r>
        <w:t xml:space="preserve">Victories like the aff </w:t>
      </w:r>
      <w:r w:rsidRPr="000D44EE">
        <w:rPr>
          <w:u w:val="single"/>
        </w:rPr>
        <w:t>mobilizes unions</w:t>
      </w:r>
      <w:r>
        <w:t xml:space="preserve"> in the </w:t>
      </w:r>
      <w:r w:rsidRPr="00F1306B">
        <w:rPr>
          <w:u w:val="single"/>
        </w:rPr>
        <w:t>IT sector</w:t>
      </w:r>
      <w:r>
        <w:t>.</w:t>
      </w:r>
    </w:p>
    <w:p w14:paraId="63521030" w14:textId="77777777" w:rsidR="005E1005" w:rsidRPr="000D44EE" w:rsidRDefault="005E1005" w:rsidP="005E1005">
      <w:proofErr w:type="spellStart"/>
      <w:r w:rsidRPr="000D44EE">
        <w:rPr>
          <w:rStyle w:val="Style13ptBold"/>
        </w:rPr>
        <w:t>Vynck</w:t>
      </w:r>
      <w:proofErr w:type="spellEnd"/>
      <w:r w:rsidRPr="000D44EE">
        <w:rPr>
          <w:rStyle w:val="Style13ptBold"/>
        </w:rPr>
        <w:t xml:space="preserve">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w:t>
      </w:r>
      <w:proofErr w:type="spellStart"/>
      <w:r>
        <w:t>Nitashu</w:t>
      </w:r>
      <w:proofErr w:type="spellEnd"/>
      <w:r>
        <w:t xml:space="preserve"> </w:t>
      </w:r>
      <w:proofErr w:type="spellStart"/>
      <w:r>
        <w:t>Tiku</w:t>
      </w:r>
      <w:proofErr w:type="spellEnd"/>
      <w:r>
        <w:t xml:space="preserve">;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r w:rsidRPr="000D44EE">
        <w:t>https://www.washingtonpost.com/technology/2021/01/26/tech-unions-explainer/</w:t>
      </w:r>
      <w:r>
        <w:t>]//SJWen</w:t>
      </w:r>
    </w:p>
    <w:p w14:paraId="5E43EC35" w14:textId="77777777" w:rsidR="005E1005" w:rsidRDefault="005E1005" w:rsidP="005E1005">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t xml:space="preserve"> and increasing their ranks, rather than focusing on employment status as the primary goal, says Veena </w:t>
      </w:r>
      <w:proofErr w:type="spellStart"/>
      <w:r w:rsidRPr="000D44EE">
        <w:t>Dubal</w:t>
      </w:r>
      <w:proofErr w:type="spellEnd"/>
      <w:r w:rsidRPr="000D44EE">
        <w:t xml:space="preserve">,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6EC9A73C" w14:textId="77777777" w:rsidR="005E1005" w:rsidRDefault="005E1005" w:rsidP="005E1005">
      <w:pPr>
        <w:rPr>
          <w:u w:val="single"/>
        </w:rPr>
      </w:pPr>
    </w:p>
    <w:p w14:paraId="49219DE9" w14:textId="77777777" w:rsidR="005E1005" w:rsidRDefault="005E1005" w:rsidP="005E1005">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29B3C9E4" w14:textId="77777777" w:rsidR="005E1005" w:rsidRDefault="005E1005" w:rsidP="005E1005">
      <w:r w:rsidRPr="00A638FA">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7154E5EC" w14:textId="77777777" w:rsidR="005E1005" w:rsidRDefault="005E1005" w:rsidP="005E1005">
      <w:pPr>
        <w:rPr>
          <w:b/>
          <w:iCs/>
          <w:u w:val="single"/>
        </w:rPr>
      </w:pPr>
      <w:r w:rsidRPr="00156B25">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t xml:space="preserve">, after all, </w:t>
      </w:r>
      <w:r w:rsidRPr="001C124C">
        <w:rPr>
          <w:rStyle w:val="StyleUnderline"/>
        </w:rPr>
        <w:t xml:space="preserve">amount to less than 0.003 percent of the population that will live in the </w:t>
      </w:r>
      <w:r w:rsidRPr="001C124C">
        <w:rPr>
          <w:rStyle w:val="Emphasis"/>
        </w:rPr>
        <w:t>future</w:t>
      </w:r>
      <w:r w:rsidRPr="00156B25">
        <w:t xml:space="preserve">. It’s reasonable to suggest that those </w:t>
      </w:r>
      <w:r w:rsidRPr="001C124C">
        <w:rPr>
          <w:rStyle w:val="Emphasis"/>
        </w:rPr>
        <w:t>quadrillions</w:t>
      </w:r>
      <w:r w:rsidRPr="00156B25">
        <w:t xml:space="preserve"> </w:t>
      </w:r>
      <w:r w:rsidRPr="001C124C">
        <w:rPr>
          <w:rStyle w:val="StyleUnderline"/>
        </w:rPr>
        <w:t xml:space="preserve">of </w:t>
      </w:r>
      <w:r w:rsidRPr="00A638FA">
        <w:rPr>
          <w:rStyle w:val="StyleUnderline"/>
          <w:highlight w:val="green"/>
        </w:rPr>
        <w:t>future people have</w:t>
      </w:r>
      <w:r w:rsidRPr="00156B25">
        <w:t xml:space="preserve">, accordingly, </w:t>
      </w:r>
      <w:r w:rsidRPr="00A638FA">
        <w:rPr>
          <w:rStyle w:val="Emphasis"/>
          <w:highlight w:val="green"/>
        </w:rPr>
        <w:t>hundreds of thousands of times</w:t>
      </w:r>
      <w:r w:rsidRPr="00156B25">
        <w:rPr>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t xml:space="preserve">. That’s the basic argument behind Nick </w:t>
      </w:r>
      <w:proofErr w:type="spellStart"/>
      <w:r w:rsidRPr="00156B25">
        <w:t>Beckstead’s</w:t>
      </w:r>
      <w:proofErr w:type="spellEnd"/>
      <w:r w:rsidRPr="00156B25">
        <w:t xml:space="preserve"> 2013 Rutgers philosophy dissertation, “On the overwhelming importance of shaping the far future.” It’s a glorious mindfuck of a thesis, not least because </w:t>
      </w:r>
      <w:proofErr w:type="spellStart"/>
      <w:r w:rsidRPr="00156B25">
        <w:t>Beckstead</w:t>
      </w:r>
      <w:proofErr w:type="spellEnd"/>
      <w:r w:rsidRPr="00156B25">
        <w:t xml:space="preserve"> shows very </w:t>
      </w:r>
      <w:r w:rsidRPr="00156B25">
        <w:lastRenderedPageBreak/>
        <w:t xml:space="preserve">convincingly that this is a conclusion any plausible moral view would reach. It’s not just something that weird </w:t>
      </w:r>
      <w:proofErr w:type="spellStart"/>
      <w:r w:rsidRPr="00156B25">
        <w:t>utilitarians</w:t>
      </w:r>
      <w:proofErr w:type="spellEnd"/>
      <w:r w:rsidRPr="00156B25">
        <w:t xml:space="preserve"> have to deal with. And </w:t>
      </w:r>
      <w:proofErr w:type="spellStart"/>
      <w:r w:rsidRPr="00156B25">
        <w:t>Beckstead</w:t>
      </w:r>
      <w:proofErr w:type="spellEnd"/>
      <w:r w:rsidRPr="00156B25">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156B25">
        <w:t>prioritizing</w:t>
      </w:r>
      <w:proofErr w:type="gramEnd"/>
      <w:r w:rsidRPr="00156B25">
        <w:t xml:space="preserve"> the far future even mean? </w:t>
      </w:r>
      <w:r w:rsidRPr="001C124C">
        <w:rPr>
          <w:rStyle w:val="StyleUnderline"/>
        </w:rPr>
        <w:t xml:space="preserve">The most </w:t>
      </w:r>
      <w:r w:rsidRPr="001C124C">
        <w:rPr>
          <w:rStyle w:val="Emphasis"/>
        </w:rPr>
        <w:t>literal</w:t>
      </w:r>
      <w:r w:rsidRPr="00156B25">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t>, to ensure</w:t>
      </w:r>
      <w:r w:rsidRPr="00156B25">
        <w:t xml:space="preserve"> that the species persists </w:t>
      </w:r>
      <w:proofErr w:type="gramStart"/>
      <w:r w:rsidRPr="00156B25">
        <w:t>as long as</w:t>
      </w:r>
      <w:proofErr w:type="gramEnd"/>
      <w:r w:rsidRPr="00156B25">
        <w:t xml:space="preserve"> possible. For the long-term-focused effective altruists I know, that typically means identifying concrete threats </w:t>
      </w:r>
      <w:r w:rsidRPr="00F1306B">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t xml:space="preserve"> in a set of slides he made in 2013, </w:t>
      </w:r>
      <w:proofErr w:type="spellStart"/>
      <w:r w:rsidRPr="00F1306B">
        <w:t>Beckstead</w:t>
      </w:r>
      <w:proofErr w:type="spellEnd"/>
      <w:r w:rsidRPr="00F1306B">
        <w:t xml:space="preserve"> makes a compelling case that </w:t>
      </w:r>
      <w:r w:rsidRPr="00F1306B">
        <w:rPr>
          <w:rStyle w:val="StyleUnderline"/>
        </w:rPr>
        <w:t xml:space="preserve">while that’s certainly </w:t>
      </w:r>
      <w:r w:rsidRPr="00F1306B">
        <w:rPr>
          <w:rStyle w:val="Emphasis"/>
        </w:rPr>
        <w:t>part</w:t>
      </w:r>
      <w:r w:rsidRPr="00F1306B">
        <w:t xml:space="preserve"> </w:t>
      </w:r>
      <w:r w:rsidRPr="00F1306B">
        <w:rPr>
          <w:rStyle w:val="StyleUnderline"/>
        </w:rPr>
        <w:t xml:space="preserve">of what caring about the far future entails, approaches that address </w:t>
      </w:r>
      <w:r w:rsidRPr="00F1306B">
        <w:rPr>
          <w:rStyle w:val="Emphasis"/>
        </w:rPr>
        <w:t>specific threats</w:t>
      </w:r>
      <w:r w:rsidRPr="00F1306B">
        <w:t xml:space="preserve"> </w:t>
      </w:r>
      <w:r w:rsidRPr="00F1306B">
        <w:rPr>
          <w:rStyle w:val="StyleUnderline"/>
        </w:rPr>
        <w:t>to humanity</w:t>
      </w:r>
      <w:r w:rsidRPr="00F1306B">
        <w:t xml:space="preserve"> (which he calls “</w:t>
      </w:r>
      <w:r w:rsidRPr="00F1306B">
        <w:rPr>
          <w:rStyle w:val="Emphasis"/>
        </w:rPr>
        <w:t>targeted</w:t>
      </w:r>
      <w:r w:rsidRPr="00F1306B">
        <w:t xml:space="preserve">” </w:t>
      </w:r>
      <w:r w:rsidRPr="00F1306B">
        <w:rPr>
          <w:rStyle w:val="StyleUnderline"/>
        </w:rPr>
        <w:t>approaches</w:t>
      </w:r>
      <w:r w:rsidRPr="00F1306B">
        <w:t xml:space="preserve"> to the far future) </w:t>
      </w:r>
      <w:r w:rsidRPr="00F1306B">
        <w:rPr>
          <w:rStyle w:val="StyleUnderline"/>
        </w:rPr>
        <w:t xml:space="preserve">have to </w:t>
      </w:r>
      <w:r w:rsidRPr="00F1306B">
        <w:rPr>
          <w:rStyle w:val="Emphasis"/>
        </w:rPr>
        <w:t>complement</w:t>
      </w:r>
      <w:r w:rsidRPr="00F1306B">
        <w:t xml:space="preserve"> “</w:t>
      </w:r>
      <w:r w:rsidRPr="00F1306B">
        <w:rPr>
          <w:rStyle w:val="Emphasis"/>
        </w:rPr>
        <w:t>broad</w:t>
      </w:r>
      <w:r w:rsidRPr="00F1306B">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t>, not just</w:t>
      </w:r>
      <w:r w:rsidRPr="00156B25">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proofErr w:type="spellStart"/>
      <w:r w:rsidRPr="00A638FA">
        <w:rPr>
          <w:rStyle w:val="Emphasis"/>
          <w:highlight w:val="green"/>
        </w:rPr>
        <w:t>supervirus</w:t>
      </w:r>
      <w:proofErr w:type="spellEnd"/>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w:t>
      </w:r>
      <w:proofErr w:type="gramStart"/>
      <w:r w:rsidRPr="001C124C">
        <w:rPr>
          <w:rStyle w:val="StyleUnderline"/>
        </w:rPr>
        <w:t xml:space="preserve">as a whole </w:t>
      </w:r>
      <w:r w:rsidRPr="00A638FA">
        <w:rPr>
          <w:rStyle w:val="StyleUnderline"/>
          <w:highlight w:val="green"/>
        </w:rPr>
        <w:t>makes</w:t>
      </w:r>
      <w:proofErr w:type="gramEnd"/>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t xml:space="preserve">. And a significant bottleneck there is that </w:t>
      </w:r>
      <w:proofErr w:type="gramStart"/>
      <w:r w:rsidRPr="00156B25">
        <w:t>the vast majority of</w:t>
      </w:r>
      <w:proofErr w:type="gramEnd"/>
      <w:r w:rsidRPr="00156B25">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t xml:space="preserve"> </w:t>
      </w:r>
      <w:r w:rsidRPr="00F1306B">
        <w:rPr>
          <w:rStyle w:val="Emphasis"/>
        </w:rPr>
        <w:t>far future</w:t>
      </w:r>
      <w:r w:rsidRPr="00F1306B">
        <w:t xml:space="preserve"> </w:t>
      </w:r>
      <w:r w:rsidRPr="00A638FA">
        <w:rPr>
          <w:rStyle w:val="StyleUnderline"/>
          <w:highlight w:val="green"/>
        </w:rPr>
        <w:t>is to</w:t>
      </w:r>
      <w:r w:rsidRPr="00156B25">
        <w:t xml:space="preserve"> improve school systems — here and now — to </w:t>
      </w:r>
      <w:r w:rsidRPr="00A638FA">
        <w:rPr>
          <w:rStyle w:val="StyleUnderline"/>
          <w:highlight w:val="green"/>
        </w:rPr>
        <w:t>harness</w:t>
      </w:r>
      <w:r w:rsidRPr="00156B25">
        <w:t xml:space="preserve"> the group economist Raj Chetty calls “lost </w:t>
      </w:r>
      <w:proofErr w:type="spellStart"/>
      <w:r w:rsidRPr="00156B25">
        <w:t>Einsteins</w:t>
      </w:r>
      <w:proofErr w:type="spellEnd"/>
      <w:r w:rsidRPr="00156B25">
        <w:t>” (</w:t>
      </w:r>
      <w:r w:rsidRPr="008F2F9C">
        <w:rPr>
          <w:rStyle w:val="Emphasis"/>
        </w:rPr>
        <w:t xml:space="preserve">potential </w:t>
      </w:r>
      <w:r w:rsidRPr="00A638FA">
        <w:rPr>
          <w:rStyle w:val="Emphasis"/>
          <w:highlight w:val="green"/>
        </w:rPr>
        <w:t>innovators</w:t>
      </w:r>
      <w:r w:rsidRPr="00156B25">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156B25">
        <w:t>Beckstead</w:t>
      </w:r>
      <w:proofErr w:type="spellEnd"/>
      <w:r w:rsidRPr="00156B25">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highlight w:val="green"/>
        </w:rPr>
        <w:t xml:space="preserve"> </w:t>
      </w:r>
      <w:r w:rsidRPr="00F1306B">
        <w:rPr>
          <w:rStyle w:val="Emphasis"/>
        </w:rPr>
        <w:t>incentives</w:t>
      </w:r>
      <w:r w:rsidRPr="00F1306B">
        <w:t xml:space="preserve"> </w:t>
      </w:r>
      <w:r w:rsidRPr="00F1306B">
        <w:rPr>
          <w:rStyle w:val="StyleUnderline"/>
        </w:rPr>
        <w:t>and</w:t>
      </w:r>
      <w:r w:rsidRPr="00F1306B">
        <w:t xml:space="preserve"> </w:t>
      </w:r>
      <w:r w:rsidRPr="00A638FA">
        <w:rPr>
          <w:rStyle w:val="Emphasis"/>
          <w:highlight w:val="green"/>
        </w:rPr>
        <w:t>norms</w:t>
      </w:r>
      <w:r w:rsidRPr="00156B25">
        <w:t xml:space="preserve"> </w:t>
      </w:r>
      <w:r w:rsidRPr="008F2F9C">
        <w:rPr>
          <w:rStyle w:val="StyleUnderline"/>
        </w:rPr>
        <w:t>in</w:t>
      </w:r>
      <w:r w:rsidRPr="00156B25">
        <w:t xml:space="preserve"> </w:t>
      </w:r>
      <w:r w:rsidRPr="008F2F9C">
        <w:rPr>
          <w:rStyle w:val="Emphasis"/>
        </w:rPr>
        <w:t>academic work</w:t>
      </w:r>
      <w:r w:rsidRPr="00156B25">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156B25">
        <w:t>Beckstead</w:t>
      </w:r>
      <w:proofErr w:type="spellEnd"/>
      <w:r w:rsidRPr="00156B25">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156B25">
        <w:t>scientists, or</w:t>
      </w:r>
      <w:proofErr w:type="gramEnd"/>
      <w:r w:rsidRPr="00156B25">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w:t>
      </w:r>
      <w:r w:rsidRPr="008F2F9C">
        <w:rPr>
          <w:rStyle w:val="StyleUnderline"/>
        </w:rPr>
        <w:lastRenderedPageBreak/>
        <w:t xml:space="preserve">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spellStart"/>
      <w:r w:rsidRPr="008F2F9C">
        <w:rPr>
          <w:rStyle w:val="StyleUnderline"/>
        </w:rPr>
        <w:t>goodery</w:t>
      </w:r>
      <w:proofErr w:type="spellEnd"/>
      <w:r w:rsidRPr="008F2F9C">
        <w:rPr>
          <w:rStyle w:val="StyleUnderline"/>
        </w:rPr>
        <w:t>.</w:t>
      </w:r>
    </w:p>
    <w:p w14:paraId="0C8FAE0A" w14:textId="77777777" w:rsidR="005E1005" w:rsidRPr="00170700" w:rsidRDefault="005E1005" w:rsidP="00170700"/>
    <w:p w14:paraId="5C959DA1" w14:textId="2A720468" w:rsidR="00170700" w:rsidRDefault="00170700" w:rsidP="00170700">
      <w:pPr>
        <w:pStyle w:val="Heading3"/>
      </w:pPr>
      <w:r>
        <w:lastRenderedPageBreak/>
        <w:t xml:space="preserve">Contention </w:t>
      </w:r>
      <w:r w:rsidR="005E1005">
        <w:t>2</w:t>
      </w:r>
      <w:r>
        <w:t xml:space="preserve"> is Health</w:t>
      </w:r>
    </w:p>
    <w:p w14:paraId="3D8FA47E" w14:textId="77777777" w:rsidR="00170700" w:rsidRDefault="00170700" w:rsidP="00170700">
      <w:pPr>
        <w:pStyle w:val="Heading4"/>
      </w:pPr>
      <w:r>
        <w:t xml:space="preserve">Hospital Strikes are </w:t>
      </w:r>
      <w:r>
        <w:rPr>
          <w:u w:val="single"/>
        </w:rPr>
        <w:t>devastating</w:t>
      </w:r>
      <w:r>
        <w:t xml:space="preserve"> to </w:t>
      </w:r>
      <w:r>
        <w:rPr>
          <w:u w:val="single"/>
        </w:rPr>
        <w:t>public health infrastructure</w:t>
      </w:r>
      <w:r>
        <w:t xml:space="preserve"> and </w:t>
      </w:r>
      <w:r>
        <w:rPr>
          <w:u w:val="single"/>
        </w:rPr>
        <w:t>patient care</w:t>
      </w:r>
      <w:r>
        <w:t xml:space="preserve"> and </w:t>
      </w:r>
      <w:r>
        <w:rPr>
          <w:u w:val="single"/>
        </w:rPr>
        <w:t>sky-rocket</w:t>
      </w:r>
      <w:r>
        <w:t xml:space="preserve"> costs – hospital strikes are </w:t>
      </w:r>
      <w:r>
        <w:rPr>
          <w:u w:val="single"/>
        </w:rPr>
        <w:t>relatively low now</w:t>
      </w:r>
      <w:r>
        <w:t xml:space="preserve"> but the Plan </w:t>
      </w:r>
      <w:r>
        <w:rPr>
          <w:u w:val="single"/>
        </w:rPr>
        <w:t>green-lights</w:t>
      </w:r>
      <w:r>
        <w:t xml:space="preserve"> more </w:t>
      </w:r>
      <w:r>
        <w:rPr>
          <w:u w:val="single"/>
        </w:rPr>
        <w:t>aggressive</w:t>
      </w:r>
      <w:r>
        <w:t xml:space="preserve"> Strike actions. </w:t>
      </w:r>
    </w:p>
    <w:p w14:paraId="4AA63862" w14:textId="77777777" w:rsidR="00170700" w:rsidRPr="00580499" w:rsidRDefault="00170700" w:rsidP="00170700">
      <w:r w:rsidRPr="00580499">
        <w:rPr>
          <w:rStyle w:val="Style13ptBold"/>
        </w:rPr>
        <w:t>Masterson 17</w:t>
      </w:r>
      <w:r>
        <w:t xml:space="preserve"> </w:t>
      </w:r>
      <w:r w:rsidRPr="00580499">
        <w:t>Les Masterson 8-15-2017 "Nursing strikes can cause harm well beyond labor relations"</w:t>
      </w:r>
      <w:r>
        <w:t xml:space="preserve"> </w:t>
      </w:r>
      <w:hyperlink r:id="rId13" w:history="1">
        <w:r w:rsidRPr="00642E81">
          <w:rPr>
            <w:rStyle w:val="Hyperlink"/>
          </w:rPr>
          <w:t>https://www.healthcaredive.com/news/nursing-strikes-can-cause-harm-well-beyond-labor-relations/447627/</w:t>
        </w:r>
      </w:hyperlink>
      <w:r>
        <w:t xml:space="preserve"> (Senior Managing Editor at </w:t>
      </w:r>
      <w:proofErr w:type="spellStart"/>
      <w:r>
        <w:t>Quinstreet</w:t>
      </w:r>
      <w:proofErr w:type="spellEnd"/>
      <w:r>
        <w:t>)//Elmer</w:t>
      </w:r>
    </w:p>
    <w:p w14:paraId="65CDF3CC" w14:textId="77777777" w:rsidR="00170700" w:rsidRPr="00580499" w:rsidRDefault="00170700" w:rsidP="00170700">
      <w:pPr>
        <w:rPr>
          <w:sz w:val="16"/>
        </w:rPr>
      </w:pPr>
      <w:r w:rsidRPr="00580499">
        <w:rPr>
          <w:sz w:val="16"/>
        </w:rPr>
        <w:t xml:space="preserve">Officials said the lockout was required because they needed to give at least five-day contracts to 320 temporary nurses brought in to fill the gap. The nurses are back on the job now without a new contract, but the strike and subsequent lockout got the public’s attention. </w:t>
      </w:r>
      <w:r w:rsidRPr="00580499">
        <w:rPr>
          <w:b/>
          <w:sz w:val="26"/>
          <w:highlight w:val="green"/>
          <w:u w:val="single"/>
        </w:rPr>
        <w:t>Hospital strikes aren't</w:t>
      </w:r>
      <w:r w:rsidRPr="00580499">
        <w:rPr>
          <w:sz w:val="16"/>
          <w:highlight w:val="green"/>
        </w:rPr>
        <w:t xml:space="preserve"> </w:t>
      </w:r>
      <w:r w:rsidRPr="00580499">
        <w:rPr>
          <w:sz w:val="16"/>
        </w:rPr>
        <w:t xml:space="preserve">that </w:t>
      </w:r>
      <w:r w:rsidRPr="00580499">
        <w:rPr>
          <w:b/>
          <w:sz w:val="26"/>
          <w:highlight w:val="green"/>
          <w:u w:val="single"/>
        </w:rPr>
        <w:t>common</w:t>
      </w:r>
      <w:r w:rsidRPr="00580499">
        <w:rPr>
          <w:sz w:val="16"/>
          <w:highlight w:val="green"/>
        </w:rPr>
        <w:t xml:space="preserve"> </w:t>
      </w:r>
      <w:r w:rsidRPr="00580499">
        <w:rPr>
          <w:sz w:val="16"/>
        </w:rPr>
        <w:t xml:space="preserve">— usually, the sides agree to a new contract. Strikes or threatened strikes in recent years have typically involved conflicts over pay, </w:t>
      </w:r>
      <w:proofErr w:type="gramStart"/>
      <w:r w:rsidRPr="00580499">
        <w:rPr>
          <w:sz w:val="16"/>
        </w:rPr>
        <w:t>benefits</w:t>
      </w:r>
      <w:proofErr w:type="gramEnd"/>
      <w:r w:rsidRPr="00580499">
        <w:rPr>
          <w:sz w:val="16"/>
        </w:rPr>
        <w:t xml:space="preserve"> and staff workloads. </w:t>
      </w:r>
      <w:r w:rsidRPr="00580499">
        <w:rPr>
          <w:b/>
          <w:sz w:val="26"/>
          <w:highlight w:val="green"/>
          <w:u w:val="single"/>
        </w:rPr>
        <w:t>When strikes do happen</w:t>
      </w:r>
      <w:r w:rsidRPr="00580499">
        <w:rPr>
          <w:sz w:val="16"/>
        </w:rPr>
        <w:t xml:space="preserve">, however, </w:t>
      </w:r>
      <w:r w:rsidRPr="00580499">
        <w:rPr>
          <w:b/>
          <w:sz w:val="26"/>
          <w:highlight w:val="green"/>
          <w:u w:val="single"/>
          <w:bdr w:val="single" w:sz="18" w:space="0" w:color="auto"/>
        </w:rPr>
        <w:t xml:space="preserve">they can hurt a hospital’s reputation, </w:t>
      </w:r>
      <w:proofErr w:type="gramStart"/>
      <w:r w:rsidRPr="00580499">
        <w:rPr>
          <w:b/>
          <w:sz w:val="26"/>
          <w:highlight w:val="green"/>
          <w:u w:val="single"/>
          <w:bdr w:val="single" w:sz="18" w:space="0" w:color="auto"/>
        </w:rPr>
        <w:t>finances</w:t>
      </w:r>
      <w:proofErr w:type="gramEnd"/>
      <w:r w:rsidRPr="00580499">
        <w:rPr>
          <w:b/>
          <w:sz w:val="26"/>
          <w:highlight w:val="green"/>
          <w:u w:val="single"/>
          <w:bdr w:val="single" w:sz="18" w:space="0" w:color="auto"/>
        </w:rPr>
        <w:t xml:space="preserve"> and patient care</w:t>
      </w:r>
      <w:r w:rsidRPr="00580499">
        <w:rPr>
          <w:sz w:val="16"/>
        </w:rPr>
        <w:t xml:space="preserve">. Strike’s effect on patient safety </w:t>
      </w:r>
      <w:r w:rsidRPr="00580499">
        <w:rPr>
          <w:u w:val="single"/>
        </w:rPr>
        <w:t xml:space="preserve">A </w:t>
      </w:r>
      <w:r w:rsidRPr="00580499">
        <w:rPr>
          <w:b/>
          <w:sz w:val="26"/>
          <w:highlight w:val="green"/>
          <w:u w:val="single"/>
        </w:rPr>
        <w:t>study</w:t>
      </w:r>
      <w:r w:rsidRPr="00580499">
        <w:rPr>
          <w:highlight w:val="green"/>
          <w:u w:val="single"/>
        </w:rPr>
        <w:t xml:space="preserve"> </w:t>
      </w:r>
      <w:r w:rsidRPr="00580499">
        <w:rPr>
          <w:u w:val="single"/>
        </w:rPr>
        <w:t xml:space="preserve">on nurses’ strikes in New York </w:t>
      </w:r>
      <w:r w:rsidRPr="00580499">
        <w:rPr>
          <w:b/>
          <w:sz w:val="26"/>
          <w:highlight w:val="green"/>
          <w:u w:val="single"/>
        </w:rPr>
        <w:t>found</w:t>
      </w:r>
      <w:r w:rsidRPr="00580499">
        <w:rPr>
          <w:highlight w:val="green"/>
          <w:u w:val="single"/>
        </w:rPr>
        <w:t xml:space="preserve"> </w:t>
      </w:r>
      <w:r w:rsidRPr="00580499">
        <w:rPr>
          <w:u w:val="single"/>
        </w:rPr>
        <w:t xml:space="preserve">that labor actions have a temporary </w:t>
      </w:r>
      <w:r w:rsidRPr="00580499">
        <w:rPr>
          <w:b/>
          <w:sz w:val="26"/>
          <w:highlight w:val="green"/>
          <w:u w:val="single"/>
        </w:rPr>
        <w:t xml:space="preserve">negative effect on </w:t>
      </w:r>
      <w:r w:rsidRPr="00580499">
        <w:rPr>
          <w:u w:val="single"/>
        </w:rPr>
        <w:t xml:space="preserve">a hospital’s </w:t>
      </w:r>
      <w:r w:rsidRPr="00580499">
        <w:rPr>
          <w:b/>
          <w:sz w:val="26"/>
          <w:highlight w:val="green"/>
          <w:u w:val="single"/>
        </w:rPr>
        <w:t>patient safety</w:t>
      </w:r>
      <w:r w:rsidRPr="00580499">
        <w:rPr>
          <w:u w:val="single"/>
        </w:rPr>
        <w:t xml:space="preserve">. Study authors Jonathan Gruber and Samuel A. Kleiner found that nurses’ strikes </w:t>
      </w:r>
      <w:r w:rsidRPr="00580499">
        <w:rPr>
          <w:b/>
          <w:sz w:val="26"/>
          <w:highlight w:val="green"/>
          <w:u w:val="single"/>
        </w:rPr>
        <w:t>increased</w:t>
      </w:r>
      <w:r w:rsidRPr="00580499">
        <w:rPr>
          <w:highlight w:val="green"/>
          <w:u w:val="single"/>
        </w:rPr>
        <w:t xml:space="preserve"> </w:t>
      </w:r>
      <w:r w:rsidRPr="00580499">
        <w:rPr>
          <w:b/>
          <w:sz w:val="26"/>
          <w:highlight w:val="green"/>
          <w:u w:val="single"/>
          <w:bdr w:val="single" w:sz="18" w:space="0" w:color="auto"/>
        </w:rPr>
        <w:t>in-patient mortality by 18.3%</w:t>
      </w:r>
      <w:r w:rsidRPr="00580499">
        <w:rPr>
          <w:highlight w:val="green"/>
          <w:u w:val="single"/>
        </w:rPr>
        <w:t xml:space="preserve"> </w:t>
      </w:r>
      <w:r w:rsidRPr="00580499">
        <w:rPr>
          <w:b/>
          <w:sz w:val="26"/>
          <w:highlight w:val="green"/>
          <w:u w:val="single"/>
        </w:rPr>
        <w:t xml:space="preserve">and </w:t>
      </w:r>
      <w:r w:rsidRPr="00580499">
        <w:rPr>
          <w:b/>
          <w:sz w:val="26"/>
          <w:highlight w:val="green"/>
          <w:u w:val="single"/>
          <w:bdr w:val="single" w:sz="18" w:space="0" w:color="auto"/>
        </w:rPr>
        <w:t>30-day readmission by 5.7%</w:t>
      </w:r>
      <w:r w:rsidRPr="00580499">
        <w:rPr>
          <w:highlight w:val="green"/>
          <w:u w:val="single"/>
        </w:rPr>
        <w:t xml:space="preserve"> </w:t>
      </w:r>
      <w:r w:rsidRPr="00580499">
        <w:rPr>
          <w:u w:val="single"/>
        </w:rPr>
        <w:t>for patients admitted during the strike</w:t>
      </w:r>
      <w:r w:rsidRPr="00580499">
        <w:rPr>
          <w:sz w:val="16"/>
        </w:rPr>
        <w:t xml:space="preserve">. </w:t>
      </w:r>
      <w:r w:rsidRPr="00580499">
        <w:rPr>
          <w:b/>
          <w:bCs/>
          <w:u w:val="single"/>
        </w:rPr>
        <w:t>Patients admitted during a strike got a lower quality of care, they wrote.</w:t>
      </w:r>
      <w:r w:rsidRPr="00580499">
        <w:rPr>
          <w:sz w:val="16"/>
        </w:rPr>
        <w:t xml:space="preserv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w:t>
      </w:r>
      <w:r w:rsidRPr="00580499">
        <w:rPr>
          <w:u w:val="single"/>
        </w:rPr>
        <w:t>They said a possible reason for the lower quality is fewer major procedures performed during a strike, which could lead partially to diminished outcomes.</w:t>
      </w:r>
      <w:r w:rsidRPr="00580499">
        <w:rPr>
          <w:sz w:val="16"/>
        </w:rPr>
        <w:t xml:space="preserve"> The study authors </w:t>
      </w:r>
      <w:r w:rsidRPr="00580499">
        <w:rPr>
          <w:u w:val="single"/>
        </w:rPr>
        <w:t xml:space="preserve">found that </w:t>
      </w:r>
      <w:r w:rsidRPr="00580499">
        <w:rPr>
          <w:b/>
          <w:sz w:val="26"/>
          <w:highlight w:val="green"/>
          <w:u w:val="single"/>
        </w:rPr>
        <w:t>patients that need the most</w:t>
      </w:r>
      <w:r w:rsidRPr="00580499">
        <w:rPr>
          <w:highlight w:val="green"/>
          <w:u w:val="single"/>
        </w:rPr>
        <w:t xml:space="preserve"> </w:t>
      </w:r>
      <w:r w:rsidRPr="00580499">
        <w:rPr>
          <w:u w:val="single"/>
        </w:rPr>
        <w:t xml:space="preserve">nursing </w:t>
      </w:r>
      <w:r w:rsidRPr="00580499">
        <w:rPr>
          <w:b/>
          <w:sz w:val="26"/>
          <w:highlight w:val="green"/>
          <w:u w:val="single"/>
        </w:rPr>
        <w:t>care</w:t>
      </w:r>
      <w:r w:rsidRPr="00580499">
        <w:rPr>
          <w:highlight w:val="green"/>
          <w:u w:val="single"/>
        </w:rPr>
        <w:t xml:space="preserve"> </w:t>
      </w:r>
      <w:r w:rsidRPr="00580499">
        <w:rPr>
          <w:b/>
          <w:sz w:val="26"/>
          <w:highlight w:val="green"/>
          <w:u w:val="single"/>
        </w:rPr>
        <w:t>are</w:t>
      </w:r>
      <w:r w:rsidRPr="00580499">
        <w:rPr>
          <w:highlight w:val="green"/>
          <w:u w:val="single"/>
        </w:rPr>
        <w:t xml:space="preserve"> </w:t>
      </w:r>
      <w:r w:rsidRPr="00580499">
        <w:rPr>
          <w:b/>
          <w:sz w:val="26"/>
          <w:highlight w:val="green"/>
          <w:u w:val="single"/>
        </w:rPr>
        <w:t>the ones who make out worst during strikes.</w:t>
      </w:r>
      <w:r w:rsidRPr="00580499">
        <w:rPr>
          <w:sz w:val="16"/>
          <w:highlight w:val="green"/>
        </w:rPr>
        <w:t xml:space="preserve"> </w:t>
      </w:r>
      <w:r w:rsidRPr="00580499">
        <w:rPr>
          <w:sz w:val="16"/>
        </w:rPr>
        <w:t xml:space="preserve">“We find that patients with particularly nursing-intensive conditions are more susceptible to these strike effects, and that hospitals hiring replacement workers perform no better during these strikes than those that do not hire substitute employees,” they wrote. </w:t>
      </w:r>
      <w:r w:rsidRPr="00580499">
        <w:rPr>
          <w:u w:val="single"/>
        </w:rPr>
        <w:t>Allina Health’s Abbott 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w:t>
      </w:r>
      <w:r w:rsidRPr="00580499">
        <w:rPr>
          <w:sz w:val="16"/>
        </w:rPr>
        <w:t xml:space="preserve">. Allina said the error was not the nurse’s </w:t>
      </w:r>
      <w:proofErr w:type="gramStart"/>
      <w:r w:rsidRPr="00580499">
        <w:rPr>
          <w:sz w:val="16"/>
        </w:rPr>
        <w:t>fault, but</w:t>
      </w:r>
      <w:proofErr w:type="gramEnd"/>
      <w:r w:rsidRPr="00580499">
        <w:rPr>
          <w:sz w:val="16"/>
        </w:rPr>
        <w:t xml:space="preserve"> was the result of a communication problem. The CMS accepted the hospital plan of correction, which included having a nurse observer when needed and retraining ER staff to repeat back verbal orders. </w:t>
      </w:r>
      <w:r w:rsidRPr="00580499">
        <w:rPr>
          <w:u w:val="single"/>
        </w:rPr>
        <w:t xml:space="preserve">A strike’s financial impact </w:t>
      </w:r>
      <w:r w:rsidRPr="00580499">
        <w:rPr>
          <w:b/>
          <w:sz w:val="26"/>
          <w:highlight w:val="green"/>
          <w:u w:val="single"/>
        </w:rPr>
        <w:t>Hospitals</w:t>
      </w:r>
      <w:r w:rsidRPr="00580499">
        <w:rPr>
          <w:highlight w:val="green"/>
          <w:u w:val="single"/>
        </w:rPr>
        <w:t xml:space="preserve"> </w:t>
      </w:r>
      <w:r w:rsidRPr="00580499">
        <w:rPr>
          <w:u w:val="single"/>
        </w:rPr>
        <w:t xml:space="preserve">also </w:t>
      </w:r>
      <w:r w:rsidRPr="00580499">
        <w:rPr>
          <w:b/>
          <w:sz w:val="26"/>
          <w:highlight w:val="green"/>
          <w:u w:val="single"/>
        </w:rPr>
        <w:t>take</w:t>
      </w:r>
      <w:r w:rsidRPr="00580499">
        <w:rPr>
          <w:highlight w:val="green"/>
          <w:u w:val="single"/>
        </w:rPr>
        <w:t xml:space="preserve"> </w:t>
      </w:r>
      <w:r w:rsidRPr="00580499">
        <w:rPr>
          <w:u w:val="single"/>
        </w:rPr>
        <w:t xml:space="preserve">a </w:t>
      </w:r>
      <w:r w:rsidRPr="00580499">
        <w:rPr>
          <w:b/>
          <w:sz w:val="26"/>
          <w:highlight w:val="green"/>
          <w:u w:val="single"/>
        </w:rPr>
        <w:t>financial hit during strikes.</w:t>
      </w:r>
      <w:r w:rsidRPr="00580499">
        <w:rPr>
          <w:u w:val="single"/>
        </w:rPr>
        <w:t xml:space="preserve"> </w:t>
      </w:r>
      <w:r w:rsidRPr="00580499">
        <w:rPr>
          <w:b/>
          <w:sz w:val="26"/>
          <w:highlight w:val="green"/>
          <w:u w:val="single"/>
        </w:rPr>
        <w:t>Even the threat of</w:t>
      </w:r>
      <w:r w:rsidRPr="00580499">
        <w:rPr>
          <w:u w:val="single"/>
        </w:rPr>
        <w:t xml:space="preserve"> a </w:t>
      </w:r>
      <w:r w:rsidRPr="00580499">
        <w:rPr>
          <w:b/>
          <w:sz w:val="26"/>
          <w:highlight w:val="green"/>
          <w:u w:val="single"/>
        </w:rPr>
        <w:t>one- or two-day nurse strike</w:t>
      </w:r>
      <w:r w:rsidRPr="00580499">
        <w:rPr>
          <w:highlight w:val="green"/>
          <w:u w:val="single"/>
        </w:rPr>
        <w:t xml:space="preserve"> </w:t>
      </w:r>
      <w:r w:rsidRPr="00580499">
        <w:rPr>
          <w:b/>
          <w:sz w:val="26"/>
          <w:highlight w:val="green"/>
          <w:u w:val="single"/>
          <w:bdr w:val="single" w:sz="18" w:space="0" w:color="auto"/>
        </w:rPr>
        <w:t xml:space="preserve">can cost a hospital </w:t>
      </w:r>
      <w:proofErr w:type="gramStart"/>
      <w:r w:rsidRPr="00580499">
        <w:rPr>
          <w:b/>
          <w:sz w:val="26"/>
          <w:highlight w:val="green"/>
          <w:u w:val="single"/>
          <w:bdr w:val="single" w:sz="18" w:space="0" w:color="auto"/>
        </w:rPr>
        <w:t>millions</w:t>
      </w:r>
      <w:proofErr w:type="gramEnd"/>
      <w:r w:rsidRPr="00580499">
        <w:rPr>
          <w:b/>
          <w:sz w:val="26"/>
          <w:highlight w:val="green"/>
          <w:u w:val="single"/>
          <w:bdr w:val="single" w:sz="18" w:space="0" w:color="auto"/>
        </w:rPr>
        <w:t>.</w:t>
      </w:r>
      <w:r w:rsidRPr="00580499">
        <w:rPr>
          <w:highlight w:val="green"/>
          <w:u w:val="single"/>
        </w:rPr>
        <w:t xml:space="preserve"> </w:t>
      </w:r>
      <w:r w:rsidRPr="00580499">
        <w:rPr>
          <w:b/>
          <w:sz w:val="26"/>
          <w:highlight w:val="green"/>
          <w:u w:val="single"/>
        </w:rPr>
        <w:t>Bringing in</w:t>
      </w:r>
      <w:r w:rsidRPr="00580499">
        <w:rPr>
          <w:highlight w:val="green"/>
          <w:u w:val="single"/>
        </w:rPr>
        <w:t xml:space="preserve"> </w:t>
      </w:r>
      <w:r w:rsidRPr="00580499">
        <w:rPr>
          <w:u w:val="single"/>
        </w:rPr>
        <w:t xml:space="preserve">hundreds or </w:t>
      </w:r>
      <w:r w:rsidRPr="00580499">
        <w:rPr>
          <w:b/>
          <w:sz w:val="26"/>
          <w:highlight w:val="green"/>
          <w:u w:val="single"/>
        </w:rPr>
        <w:t>thousands of temporary nurses</w:t>
      </w:r>
      <w:r w:rsidRPr="00580499">
        <w:rPr>
          <w:highlight w:val="green"/>
          <w:u w:val="single"/>
        </w:rPr>
        <w:t xml:space="preserve"> </w:t>
      </w:r>
      <w:r w:rsidRPr="00580499">
        <w:rPr>
          <w:u w:val="single"/>
        </w:rPr>
        <w:t xml:space="preserve">from across the country </w:t>
      </w:r>
      <w:r w:rsidRPr="00580499">
        <w:rPr>
          <w:b/>
          <w:sz w:val="26"/>
          <w:highlight w:val="green"/>
          <w:u w:val="single"/>
        </w:rPr>
        <w:t>is costly</w:t>
      </w:r>
      <w:r w:rsidRPr="00580499">
        <w:rPr>
          <w:highlight w:val="green"/>
          <w:u w:val="single"/>
        </w:rPr>
        <w:t xml:space="preserve"> </w:t>
      </w:r>
      <w:r w:rsidRPr="00580499">
        <w:rPr>
          <w:u w:val="single"/>
        </w:rPr>
        <w:t xml:space="preserve">for hospitals. They need to advertise the positions, pay for </w:t>
      </w:r>
      <w:proofErr w:type="gramStart"/>
      <w:r w:rsidRPr="00580499">
        <w:rPr>
          <w:u w:val="single"/>
        </w:rPr>
        <w:t>travel</w:t>
      </w:r>
      <w:proofErr w:type="gramEnd"/>
      <w:r w:rsidRPr="00580499">
        <w:rPr>
          <w:u w:val="single"/>
        </w:rPr>
        <w:t xml:space="preserve"> and often give bonuses to lure temporary nurses</w:t>
      </w:r>
      <w:r w:rsidRPr="00580499">
        <w:rPr>
          <w:sz w:val="16"/>
        </w:rPr>
        <w:t xml:space="preserve">. The most expensive recent nurse strike was when about 4,800 nurses went on strike at Allina Health in Minnesota two times last year. </w:t>
      </w:r>
      <w:r w:rsidRPr="00580499">
        <w:rPr>
          <w:b/>
          <w:bCs/>
          <w:u w:val="single"/>
        </w:rPr>
        <w:t>The two strikes of seven days and 41 days cost the health system $104 million.</w:t>
      </w:r>
      <w:r w:rsidRPr="00580499">
        <w:rPr>
          <w:sz w:val="16"/>
        </w:rPr>
        <w:t xml:space="preserve"> The hospital also saw a $67.74 million operating loss during the quarter of those strikes. </w:t>
      </w:r>
      <w:r w:rsidRPr="00580499">
        <w:rPr>
          <w:u w:val="single"/>
        </w:rPr>
        <w:t>To find temporary replacements, Allina needed to include enticing offers, such as free travel and a $400 bonus to temporary nurses.</w:t>
      </w:r>
      <w:r w:rsidRPr="00580499">
        <w:rPr>
          <w:sz w:val="16"/>
        </w:rPr>
        <w:t xml:space="preserve"> </w:t>
      </w:r>
      <w:r w:rsidRPr="00580499">
        <w:rPr>
          <w:u w:val="single"/>
        </w:rPr>
        <w:t xml:space="preserve">Even the threat of a strike can cost millions. Brigham and Women’s </w:t>
      </w:r>
      <w:r w:rsidRPr="00580499">
        <w:rPr>
          <w:b/>
          <w:sz w:val="26"/>
          <w:highlight w:val="green"/>
          <w:u w:val="single"/>
        </w:rPr>
        <w:t>Hospital</w:t>
      </w:r>
      <w:r w:rsidRPr="00580499">
        <w:rPr>
          <w:highlight w:val="green"/>
          <w:u w:val="single"/>
        </w:rPr>
        <w:t xml:space="preserve"> </w:t>
      </w:r>
      <w:r w:rsidRPr="00580499">
        <w:rPr>
          <w:u w:val="single"/>
        </w:rPr>
        <w:t xml:space="preserve">in Boston spent more than $8 million and </w:t>
      </w:r>
      <w:r w:rsidRPr="00580499">
        <w:rPr>
          <w:b/>
          <w:sz w:val="26"/>
          <w:highlight w:val="green"/>
          <w:u w:val="single"/>
        </w:rPr>
        <w:t>lost $16 million</w:t>
      </w:r>
      <w:r w:rsidRPr="00580499">
        <w:rPr>
          <w:highlight w:val="green"/>
          <w:u w:val="single"/>
        </w:rPr>
        <w:t xml:space="preserve"> </w:t>
      </w:r>
      <w:r w:rsidRPr="00580499">
        <w:rPr>
          <w:u w:val="single"/>
        </w:rPr>
        <w:t xml:space="preserve">in revenue </w:t>
      </w:r>
      <w:r w:rsidRPr="00580499">
        <w:rPr>
          <w:b/>
          <w:sz w:val="26"/>
          <w:highlight w:val="green"/>
          <w:u w:val="single"/>
        </w:rPr>
        <w:t>preparing for a strike</w:t>
      </w:r>
      <w:r w:rsidRPr="00580499">
        <w:rPr>
          <w:highlight w:val="green"/>
          <w:u w:val="single"/>
        </w:rPr>
        <w:t xml:space="preserve"> </w:t>
      </w:r>
      <w:r w:rsidRPr="00580499">
        <w:rPr>
          <w:u w:val="single"/>
        </w:rPr>
        <w:t xml:space="preserve">in 2016. The 3,300-nurse union threatened to walk out for a day and much like Tufts Medical Center, Brigham &amp; </w:t>
      </w:r>
      <w:r w:rsidRPr="00580499">
        <w:rPr>
          <w:u w:val="single"/>
        </w:rPr>
        <w:lastRenderedPageBreak/>
        <w:t xml:space="preserve">Women’s said the hospital would lock out nurses for four additional days if nurses </w:t>
      </w:r>
      <w:proofErr w:type="gramStart"/>
      <w:r w:rsidRPr="00580499">
        <w:rPr>
          <w:u w:val="single"/>
        </w:rPr>
        <w:t>took action</w:t>
      </w:r>
      <w:proofErr w:type="gramEnd"/>
      <w:r w:rsidRPr="00580499">
        <w:rPr>
          <w:u w:val="single"/>
        </w:rPr>
        <w:t xml:space="preserve">. </w:t>
      </w:r>
      <w:r w:rsidRPr="00580499">
        <w:rPr>
          <w:sz w:val="16"/>
        </w:rPr>
        <w:t xml:space="preserve">At that time, Dr. Ron Walls, executive vice president and chief operating officer at Brigham and Women’s Hospital, said the hospital spent more than $5 million on contracting with the U.S. Nursing Corp. to bring on 700 temporary nurses licensed in Massachusetts. </w:t>
      </w:r>
      <w:r w:rsidRPr="00580499">
        <w:rPr>
          <w:u w:val="single"/>
        </w:rPr>
        <w:t xml:space="preserve">The hospital also planned to cut capacity to 60% during the possible strike and moved hundreds of patients to other hospitals. They also canceled procedures and appointments in preparation of a strike. The Massachusetts Nurses Association and Brigham &amp; </w:t>
      </w:r>
      <w:proofErr w:type="gramStart"/>
      <w:r w:rsidRPr="00580499">
        <w:rPr>
          <w:u w:val="single"/>
        </w:rPr>
        <w:t>Women’s</w:t>
      </w:r>
      <w:proofErr w:type="gramEnd"/>
      <w:r w:rsidRPr="00580499">
        <w:rPr>
          <w:u w:val="single"/>
        </w:rPr>
        <w:t xml:space="preserve"> were able to reach a three-year agreement before a strike, but the damage was already done to the hospital’s finances</w:t>
      </w:r>
      <w:r w:rsidRPr="00580499">
        <w:rPr>
          <w:sz w:val="16"/>
        </w:rPr>
        <w:t xml:space="preserve">. Richard L. </w:t>
      </w:r>
      <w:proofErr w:type="spellStart"/>
      <w:r w:rsidRPr="00580499">
        <w:rPr>
          <w:sz w:val="16"/>
        </w:rPr>
        <w:t>Gundling</w:t>
      </w:r>
      <w:proofErr w:type="spellEnd"/>
      <w:r w:rsidRPr="00580499">
        <w:rPr>
          <w:sz w:val="16"/>
        </w:rPr>
        <w:t xml:space="preserve">, senior vice president of healthcare financial practices at Healthcare Financial Management Association, told Healthcare Dive that healthcare organizations need to plan for business continuity in case of an event, such as a labor strike, natural disaster or cyberattack. “Business continuity is directly related to the CFO’s responsibility for maintaining business functions. The plan should include having business continuity insurance in place to replace the loss associated with diminished revenue and increased expenses during the event,” </w:t>
      </w:r>
      <w:proofErr w:type="spellStart"/>
      <w:r w:rsidRPr="00580499">
        <w:rPr>
          <w:sz w:val="16"/>
        </w:rPr>
        <w:t>Gundling</w:t>
      </w:r>
      <w:proofErr w:type="spellEnd"/>
      <w:r w:rsidRPr="00580499">
        <w:rPr>
          <w:sz w:val="16"/>
        </w:rPr>
        <w:t xml:space="preserve"> said. These plans should provide adequate staffing, training, materials, supplies, </w:t>
      </w:r>
      <w:proofErr w:type="gramStart"/>
      <w:r w:rsidRPr="00580499">
        <w:rPr>
          <w:sz w:val="16"/>
        </w:rPr>
        <w:t>equipment</w:t>
      </w:r>
      <w:proofErr w:type="gramEnd"/>
      <w:r w:rsidRPr="00580499">
        <w:rPr>
          <w:sz w:val="16"/>
        </w:rPr>
        <w:t xml:space="preserve"> and communications in case of a strike. Hospitals should also keep payers, financial agencies and other important stakeholders informed of potential issues. “It’s also key to keep financial stakeholders well informed; this includes insurance companies, bond rating agencies, banks, other investors, suppliers and Medicare/Medicaid contractors,” he said. “Business continuity is directly related to the CFO’s responsibility for maintaining business functions. The plan should include having business continuity insurance in place to replace the loss associated with diminished revenue and increased expenses during the event." Richard </w:t>
      </w:r>
      <w:proofErr w:type="spellStart"/>
      <w:r w:rsidRPr="00580499">
        <w:rPr>
          <w:sz w:val="16"/>
        </w:rPr>
        <w:t>Gundling</w:t>
      </w:r>
      <w:proofErr w:type="spellEnd"/>
      <w:r w:rsidRPr="00580499">
        <w:rPr>
          <w:sz w:val="16"/>
        </w:rPr>
        <w:t xml:space="preserve"> Senior vice president of healthcare financial practices, Healthcare Financial Management Association Impact to a hospital’s reputation Hospital strikes, particularly nurses’ strikes, can also wreak havoc on a hospital’s reputation. Nurses are a beloved profession. They work hard, often long hours and don’t make a fortune doing it. The median registered nurses’ salary is about $70,000, according to the Bureau of Labor Statistics.</w:t>
      </w:r>
    </w:p>
    <w:p w14:paraId="290EBE0A" w14:textId="77777777" w:rsidR="00170700" w:rsidRDefault="00170700" w:rsidP="00170700">
      <w:pPr>
        <w:pStyle w:val="Heading4"/>
      </w:pPr>
      <w:r>
        <w:t xml:space="preserve">High Hospital Costs </w:t>
      </w:r>
      <w:r>
        <w:rPr>
          <w:u w:val="single"/>
        </w:rPr>
        <w:t>force</w:t>
      </w:r>
      <w:r>
        <w:t xml:space="preserve"> closures – COVID puts them </w:t>
      </w:r>
      <w:r>
        <w:rPr>
          <w:u w:val="single"/>
        </w:rPr>
        <w:t>on the brink</w:t>
      </w:r>
      <w:r>
        <w:t>.</w:t>
      </w:r>
    </w:p>
    <w:p w14:paraId="359D52CF" w14:textId="77777777" w:rsidR="00170700" w:rsidRPr="00580499" w:rsidRDefault="00170700" w:rsidP="00170700">
      <w:r w:rsidRPr="00580499">
        <w:rPr>
          <w:rStyle w:val="Style13ptBold"/>
        </w:rPr>
        <w:t>Thompson 2-26</w:t>
      </w:r>
      <w:r>
        <w:t xml:space="preserve"> </w:t>
      </w:r>
      <w:r w:rsidRPr="00580499">
        <w:t>Dennis Thompson 2-26-2021 "Pandemic Is Hitting Hospitals Hard, Including Their Bottom Line"</w:t>
      </w:r>
      <w:r>
        <w:t xml:space="preserve"> </w:t>
      </w:r>
      <w:r w:rsidRPr="00580499">
        <w:t xml:space="preserve">https://consumer.healthday.com/2-26-pandemic-is-hitting-hospitals-hard-including-their-bottom-line-2650625725.html </w:t>
      </w:r>
      <w:r>
        <w:t>(</w:t>
      </w:r>
      <w:proofErr w:type="spellStart"/>
      <w:r>
        <w:t>Healthday</w:t>
      </w:r>
      <w:proofErr w:type="spellEnd"/>
      <w:r>
        <w:t xml:space="preserve"> Reporter)//Elmer </w:t>
      </w:r>
    </w:p>
    <w:p w14:paraId="6F7EAC7B" w14:textId="77777777" w:rsidR="00170700" w:rsidRPr="00580499" w:rsidRDefault="00170700" w:rsidP="00170700">
      <w:pPr>
        <w:rPr>
          <w:sz w:val="16"/>
        </w:rPr>
      </w:pPr>
      <w:r w:rsidRPr="00580499">
        <w:rPr>
          <w:sz w:val="16"/>
        </w:rPr>
        <w:t>FRIDAY, Feb. 26, 2021 (</w:t>
      </w:r>
      <w:proofErr w:type="spellStart"/>
      <w:r w:rsidRPr="00580499">
        <w:rPr>
          <w:sz w:val="16"/>
        </w:rPr>
        <w:t>HealthDay</w:t>
      </w:r>
      <w:proofErr w:type="spellEnd"/>
      <w:r w:rsidRPr="00580499">
        <w:rPr>
          <w:sz w:val="16"/>
        </w:rPr>
        <w:t xml:space="preserve"> News) -- </w:t>
      </w:r>
      <w:r w:rsidRPr="00580499">
        <w:rPr>
          <w:b/>
          <w:sz w:val="26"/>
          <w:highlight w:val="green"/>
          <w:u w:val="single"/>
        </w:rPr>
        <w:t>U.S. hospitals</w:t>
      </w:r>
      <w:r w:rsidRPr="00580499">
        <w:rPr>
          <w:highlight w:val="green"/>
          <w:u w:val="single"/>
        </w:rPr>
        <w:t xml:space="preserve"> </w:t>
      </w:r>
      <w:r w:rsidRPr="00580499">
        <w:rPr>
          <w:u w:val="single"/>
        </w:rPr>
        <w:t xml:space="preserve">are expected to lose billions again in 2021, leaving them </w:t>
      </w:r>
      <w:r w:rsidRPr="00580499">
        <w:rPr>
          <w:b/>
          <w:sz w:val="26"/>
          <w:highlight w:val="green"/>
          <w:u w:val="single"/>
        </w:rPr>
        <w:t>in dire financial shape</w:t>
      </w:r>
      <w:r w:rsidRPr="00580499">
        <w:rPr>
          <w:highlight w:val="green"/>
          <w:u w:val="single"/>
        </w:rPr>
        <w:t xml:space="preserve"> </w:t>
      </w:r>
      <w:r w:rsidRPr="00580499">
        <w:rPr>
          <w:b/>
          <w:sz w:val="26"/>
          <w:highlight w:val="green"/>
          <w:u w:val="single"/>
        </w:rPr>
        <w:t>as</w:t>
      </w:r>
      <w:r w:rsidRPr="00580499">
        <w:rPr>
          <w:highlight w:val="green"/>
          <w:u w:val="single"/>
        </w:rPr>
        <w:t xml:space="preserve"> </w:t>
      </w:r>
      <w:r w:rsidRPr="00580499">
        <w:rPr>
          <w:u w:val="single"/>
        </w:rPr>
        <w:t xml:space="preserve">the </w:t>
      </w:r>
      <w:r w:rsidRPr="00580499">
        <w:rPr>
          <w:b/>
          <w:sz w:val="26"/>
          <w:highlight w:val="green"/>
          <w:u w:val="single"/>
        </w:rPr>
        <w:t>COVID</w:t>
      </w:r>
      <w:r w:rsidRPr="00580499">
        <w:rPr>
          <w:u w:val="single"/>
        </w:rPr>
        <w:t xml:space="preserve">-19 pandemic </w:t>
      </w:r>
      <w:r w:rsidRPr="00580499">
        <w:rPr>
          <w:b/>
          <w:sz w:val="26"/>
          <w:highlight w:val="green"/>
          <w:u w:val="single"/>
        </w:rPr>
        <w:t>guts</w:t>
      </w:r>
      <w:r w:rsidRPr="00580499">
        <w:rPr>
          <w:highlight w:val="green"/>
          <w:u w:val="single"/>
        </w:rPr>
        <w:t xml:space="preserve"> </w:t>
      </w:r>
      <w:r w:rsidRPr="00580499">
        <w:rPr>
          <w:u w:val="single"/>
        </w:rPr>
        <w:t xml:space="preserve">the </w:t>
      </w:r>
      <w:r w:rsidRPr="00580499">
        <w:rPr>
          <w:b/>
          <w:sz w:val="26"/>
          <w:highlight w:val="green"/>
          <w:u w:val="single"/>
        </w:rPr>
        <w:t>industry</w:t>
      </w:r>
      <w:r w:rsidRPr="00580499">
        <w:rPr>
          <w:highlight w:val="green"/>
          <w:u w:val="single"/>
        </w:rPr>
        <w:t xml:space="preserve"> </w:t>
      </w:r>
      <w:r w:rsidRPr="00580499">
        <w:rPr>
          <w:u w:val="single"/>
        </w:rPr>
        <w:t>for a second year. Hospitals could lose $53 billion to $122 billion in revenue in 2021, between 4% and 10% of their total revenue, according to an analysis prepared by consulting firm Kaufman Hall &amp; Associates for the American Hospital Association.</w:t>
      </w:r>
      <w:r w:rsidRPr="00580499">
        <w:rPr>
          <w:sz w:val="16"/>
        </w:rPr>
        <w:t xml:space="preserve"> These revenue declines would come on top of $320 billion in lost revenue in 2020, said Rick Pollack, the hospital association's </w:t>
      </w:r>
      <w:proofErr w:type="gramStart"/>
      <w:r w:rsidRPr="00580499">
        <w:rPr>
          <w:sz w:val="16"/>
        </w:rPr>
        <w:t>president</w:t>
      </w:r>
      <w:proofErr w:type="gramEnd"/>
      <w:r w:rsidRPr="00580499">
        <w:rPr>
          <w:sz w:val="16"/>
        </w:rPr>
        <w:t xml:space="preserve"> and CEO. The reasons? Hospitals are spending more to treat COVID-19 patients as well as maintain regular operations during the pandemic, Pollack said. At the same time, drug expenses increased by 17% in 2020; labor by 14%; and supplies by 13%, the Kaufman Hall report says.</w:t>
      </w:r>
      <w:r w:rsidRPr="00580499">
        <w:rPr>
          <w:u w:val="single"/>
        </w:rPr>
        <w:t xml:space="preserve"> "All those </w:t>
      </w:r>
      <w:r w:rsidRPr="00580499">
        <w:rPr>
          <w:b/>
          <w:sz w:val="26"/>
          <w:highlight w:val="green"/>
          <w:u w:val="single"/>
        </w:rPr>
        <w:t>expenses keep going up</w:t>
      </w:r>
      <w:r w:rsidRPr="00580499">
        <w:rPr>
          <w:u w:val="single"/>
        </w:rPr>
        <w:t xml:space="preserve">, and </w:t>
      </w:r>
      <w:r w:rsidRPr="00580499">
        <w:rPr>
          <w:b/>
          <w:sz w:val="26"/>
          <w:highlight w:val="green"/>
          <w:u w:val="single"/>
          <w:bdr w:val="single" w:sz="18" w:space="0" w:color="auto"/>
        </w:rPr>
        <w:t>at least four dozen hospitals entered bankruptcy</w:t>
      </w:r>
      <w:r w:rsidRPr="00580499">
        <w:rPr>
          <w:highlight w:val="green"/>
          <w:u w:val="single"/>
        </w:rPr>
        <w:t xml:space="preserve"> </w:t>
      </w:r>
      <w:r w:rsidRPr="00580499">
        <w:rPr>
          <w:u w:val="single"/>
        </w:rPr>
        <w:t>in 2020 according to data compiled by Bloomberg," Pollack said. "</w:t>
      </w:r>
      <w:r w:rsidRPr="00580499">
        <w:rPr>
          <w:b/>
          <w:sz w:val="26"/>
          <w:highlight w:val="green"/>
          <w:u w:val="single"/>
        </w:rPr>
        <w:t>This is of particular concern</w:t>
      </w:r>
      <w:r w:rsidRPr="00580499">
        <w:rPr>
          <w:highlight w:val="green"/>
          <w:u w:val="single"/>
        </w:rPr>
        <w:t xml:space="preserve"> </w:t>
      </w:r>
      <w:r w:rsidRPr="00580499">
        <w:rPr>
          <w:u w:val="single"/>
        </w:rPr>
        <w:t>for rural hospitals," he added. "</w:t>
      </w:r>
      <w:r w:rsidRPr="00580499">
        <w:rPr>
          <w:b/>
          <w:sz w:val="26"/>
          <w:highlight w:val="green"/>
          <w:u w:val="single"/>
        </w:rPr>
        <w:t>Nineteen</w:t>
      </w:r>
      <w:r w:rsidRPr="00580499">
        <w:rPr>
          <w:highlight w:val="green"/>
          <w:u w:val="single"/>
        </w:rPr>
        <w:t xml:space="preserve"> </w:t>
      </w:r>
      <w:r w:rsidRPr="00580499">
        <w:rPr>
          <w:u w:val="single"/>
        </w:rPr>
        <w:t xml:space="preserve">rural </w:t>
      </w:r>
      <w:r w:rsidRPr="00580499">
        <w:rPr>
          <w:b/>
          <w:sz w:val="26"/>
          <w:highlight w:val="green"/>
          <w:u w:val="single"/>
        </w:rPr>
        <w:t>hospitals closed in 2020</w:t>
      </w:r>
      <w:r w:rsidRPr="00580499">
        <w:rPr>
          <w:u w:val="single"/>
        </w:rPr>
        <w:t xml:space="preserve">, and </w:t>
      </w:r>
      <w:r w:rsidRPr="00580499">
        <w:rPr>
          <w:b/>
          <w:sz w:val="26"/>
          <w:highlight w:val="green"/>
          <w:u w:val="single"/>
        </w:rPr>
        <w:t>135 have closed since 2010.</w:t>
      </w:r>
      <w:r w:rsidRPr="00580499">
        <w:rPr>
          <w:highlight w:val="green"/>
          <w:u w:val="single"/>
        </w:rPr>
        <w:t xml:space="preserve"> </w:t>
      </w:r>
      <w:r w:rsidRPr="00580499">
        <w:rPr>
          <w:u w:val="single"/>
        </w:rPr>
        <w:t xml:space="preserve">In many of these rural areas, residents lack other options for dependable care." </w:t>
      </w:r>
      <w:r w:rsidRPr="00580499">
        <w:rPr>
          <w:sz w:val="16"/>
        </w:rPr>
        <w:t>Labor costs have increased because hospitals have had to hire part-time contract workers to cover for employees exposed to COVID-19, said David Ramsey, president and CEO of the Charleston Area Medical Center and Health System in West Virginia.</w:t>
      </w:r>
    </w:p>
    <w:p w14:paraId="69ABF05A" w14:textId="77777777" w:rsidR="00170700" w:rsidRDefault="00170700" w:rsidP="00170700">
      <w:pPr>
        <w:pStyle w:val="Heading4"/>
      </w:pPr>
      <w:r>
        <w:t xml:space="preserve">Hospitals are the critical </w:t>
      </w:r>
      <w:r>
        <w:rPr>
          <w:u w:val="single"/>
        </w:rPr>
        <w:t>internal link</w:t>
      </w:r>
      <w:r>
        <w:t xml:space="preserve"> for pandemic preparedness.</w:t>
      </w:r>
    </w:p>
    <w:p w14:paraId="0430AEB3" w14:textId="77777777" w:rsidR="00170700" w:rsidRPr="00EF0944" w:rsidRDefault="00170700" w:rsidP="00170700">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)//SJDH</w:t>
      </w:r>
    </w:p>
    <w:p w14:paraId="5AAAC21F" w14:textId="77777777" w:rsidR="00170700" w:rsidRPr="00C01178" w:rsidRDefault="00170700" w:rsidP="00170700">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w:t>
      </w:r>
      <w:r w:rsidRPr="00C01178">
        <w:rPr>
          <w:sz w:val="16"/>
        </w:rPr>
        <w:lastRenderedPageBreak/>
        <w:t xml:space="preserve">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2155D2C7" w14:textId="38D0779D" w:rsidR="009B0637" w:rsidRDefault="009B0637" w:rsidP="009B0637"/>
    <w:p w14:paraId="5F7A7D92" w14:textId="5533CFB3" w:rsidR="00017464" w:rsidRPr="00133AAC" w:rsidRDefault="00017464" w:rsidP="00133AAC"/>
    <w:sectPr w:rsidR="00017464" w:rsidRPr="00133A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1440"/>
    <w:rsid w:val="000029E3"/>
    <w:rsid w:val="000029E8"/>
    <w:rsid w:val="00004225"/>
    <w:rsid w:val="000066CA"/>
    <w:rsid w:val="00007264"/>
    <w:rsid w:val="000076A9"/>
    <w:rsid w:val="00014FAD"/>
    <w:rsid w:val="00015D2A"/>
    <w:rsid w:val="00017464"/>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6C27"/>
    <w:rsid w:val="00100B28"/>
    <w:rsid w:val="00111440"/>
    <w:rsid w:val="00117316"/>
    <w:rsid w:val="001209B4"/>
    <w:rsid w:val="00133AAC"/>
    <w:rsid w:val="0017070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2AA"/>
    <w:rsid w:val="002F1BA9"/>
    <w:rsid w:val="002F6E74"/>
    <w:rsid w:val="003106B3"/>
    <w:rsid w:val="0031385D"/>
    <w:rsid w:val="003171AB"/>
    <w:rsid w:val="003223B2"/>
    <w:rsid w:val="00322A67"/>
    <w:rsid w:val="00330E13"/>
    <w:rsid w:val="00335A23"/>
    <w:rsid w:val="00335CBA"/>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081"/>
    <w:rsid w:val="003D7B28"/>
    <w:rsid w:val="003E305E"/>
    <w:rsid w:val="003E34DB"/>
    <w:rsid w:val="003E5302"/>
    <w:rsid w:val="003E5BF1"/>
    <w:rsid w:val="003F2452"/>
    <w:rsid w:val="003F41EA"/>
    <w:rsid w:val="003F7DF0"/>
    <w:rsid w:val="004039AF"/>
    <w:rsid w:val="00407AFF"/>
    <w:rsid w:val="0041155D"/>
    <w:rsid w:val="004170BF"/>
    <w:rsid w:val="004270E3"/>
    <w:rsid w:val="00431ACC"/>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67D7"/>
    <w:rsid w:val="005519C2"/>
    <w:rsid w:val="005523E0"/>
    <w:rsid w:val="0055320F"/>
    <w:rsid w:val="005549BC"/>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005"/>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0C52"/>
    <w:rsid w:val="006E6D0B"/>
    <w:rsid w:val="006F126E"/>
    <w:rsid w:val="006F32C9"/>
    <w:rsid w:val="006F3834"/>
    <w:rsid w:val="006F5693"/>
    <w:rsid w:val="006F5D4C"/>
    <w:rsid w:val="00710D24"/>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1C9"/>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2F03"/>
    <w:rsid w:val="008536AF"/>
    <w:rsid w:val="00853D40"/>
    <w:rsid w:val="008564FC"/>
    <w:rsid w:val="0086463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BC6"/>
    <w:rsid w:val="008C6E93"/>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637"/>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3B4"/>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79F"/>
    <w:rsid w:val="00C34D3E"/>
    <w:rsid w:val="00C35B37"/>
    <w:rsid w:val="00C3747A"/>
    <w:rsid w:val="00C37F29"/>
    <w:rsid w:val="00C56DCC"/>
    <w:rsid w:val="00C57075"/>
    <w:rsid w:val="00C72AFE"/>
    <w:rsid w:val="00C73C69"/>
    <w:rsid w:val="00C81619"/>
    <w:rsid w:val="00CA013C"/>
    <w:rsid w:val="00CA1965"/>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75E"/>
    <w:rsid w:val="00EE54B4"/>
    <w:rsid w:val="00EF1AD8"/>
    <w:rsid w:val="00EF2B5C"/>
    <w:rsid w:val="00EF7794"/>
    <w:rsid w:val="00F02046"/>
    <w:rsid w:val="00F053D8"/>
    <w:rsid w:val="00F07888"/>
    <w:rsid w:val="00F1313D"/>
    <w:rsid w:val="00F201E7"/>
    <w:rsid w:val="00F204E0"/>
    <w:rsid w:val="00F2069D"/>
    <w:rsid w:val="00F20B16"/>
    <w:rsid w:val="00F21C79"/>
    <w:rsid w:val="00F238C9"/>
    <w:rsid w:val="00F23CA5"/>
    <w:rsid w:val="00F277AA"/>
    <w:rsid w:val="00F31955"/>
    <w:rsid w:val="00F34C06"/>
    <w:rsid w:val="00F43EA3"/>
    <w:rsid w:val="00F50C55"/>
    <w:rsid w:val="00F57FFB"/>
    <w:rsid w:val="00F601E6"/>
    <w:rsid w:val="00F60CC0"/>
    <w:rsid w:val="00F67DDA"/>
    <w:rsid w:val="00F73954"/>
    <w:rsid w:val="00F86E1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44AB98"/>
  <w14:defaultImageDpi w14:val="300"/>
  <w15:docId w15:val="{7985FDE4-F638-6447-AEF8-36B65A8C2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5CBA"/>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335C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5C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2"/>
    <w:unhideWhenUsed/>
    <w:qFormat/>
    <w:rsid w:val="00335C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335C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35C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5CBA"/>
  </w:style>
  <w:style w:type="character" w:customStyle="1" w:styleId="Heading1Char">
    <w:name w:val="Heading 1 Char"/>
    <w:aliases w:val="Pocket Char"/>
    <w:basedOn w:val="DefaultParagraphFont"/>
    <w:link w:val="Heading1"/>
    <w:rsid w:val="00335C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5CBA"/>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335CBA"/>
    <w:rPr>
      <w:rFonts w:ascii="Calibri" w:eastAsiaTheme="majorEastAsia" w:hAnsi="Calibri" w:cstheme="majorBidi"/>
      <w:b/>
      <w:sz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335CBA"/>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35CBA"/>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335CB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335CB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35CBA"/>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335CBA"/>
    <w:rPr>
      <w:color w:val="auto"/>
      <w:u w:val="none"/>
    </w:rPr>
  </w:style>
  <w:style w:type="paragraph" w:styleId="DocumentMap">
    <w:name w:val="Document Map"/>
    <w:basedOn w:val="Normal"/>
    <w:link w:val="DocumentMapChar"/>
    <w:uiPriority w:val="99"/>
    <w:semiHidden/>
    <w:unhideWhenUsed/>
    <w:rsid w:val="008C6E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6E93"/>
    <w:rPr>
      <w:rFonts w:ascii="Lucida Grande" w:hAnsi="Lucida Grande" w:cs="Lucida Grande"/>
    </w:rPr>
  </w:style>
  <w:style w:type="paragraph" w:customStyle="1" w:styleId="textbold">
    <w:name w:val="text bold"/>
    <w:basedOn w:val="Normal"/>
    <w:link w:val="Emphasis"/>
    <w:uiPriority w:val="7"/>
    <w:qFormat/>
    <w:rsid w:val="00170700"/>
    <w:pP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ealthcaredive.com/news/nursing-strikes-can-cause-harm-well-beyond-labor-relations/44762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curynews.com/2021/06/04/editorial-why-silicon-valley-needs-endless-frontier-bil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unqualifie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merriam-webster.com/dictionary/absolute" TargetMode="External"/><Relationship Id="rId4" Type="http://schemas.openxmlformats.org/officeDocument/2006/relationships/customXml" Target="../customXml/item4.xml"/><Relationship Id="rId9" Type="http://schemas.openxmlformats.org/officeDocument/2006/relationships/hyperlink" Target="https://www.merriam-webster.com/dictionary/unconditiona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62</TotalTime>
  <Pages>10</Pages>
  <Words>3963</Words>
  <Characters>22594</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26504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Everest Yang</cp:lastModifiedBy>
  <cp:revision>27</cp:revision>
  <dcterms:created xsi:type="dcterms:W3CDTF">2021-11-05T22:20:00Z</dcterms:created>
  <dcterms:modified xsi:type="dcterms:W3CDTF">2021-11-13T17:14:00Z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