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BB0" w:rsidRDefault="00E70BB0" w:rsidP="00D2057F">
      <w:pPr>
        <w:pStyle w:val="Heading2"/>
      </w:pPr>
      <w:r>
        <w:t>1</w:t>
      </w:r>
    </w:p>
    <w:p w:rsidR="00E70BB0" w:rsidRDefault="00E70BB0" w:rsidP="00E70BB0">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w:t>
      </w:r>
    </w:p>
    <w:p w:rsidR="00E70BB0" w:rsidRDefault="00E70BB0" w:rsidP="00E70BB0">
      <w:r w:rsidRPr="008C3492">
        <w:rPr>
          <w:rStyle w:val="Style13ptBold"/>
        </w:rPr>
        <w:t>Gilbert</w:t>
      </w:r>
      <w:proofErr w:type="gramStart"/>
      <w:r w:rsidRPr="008C3492">
        <w:rPr>
          <w:rStyle w:val="Style13ptBold"/>
        </w:rPr>
        <w: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6" w:history="1">
        <w:r w:rsidRPr="00B12F3C">
          <w:rPr>
            <w:rStyle w:val="Hyperlink"/>
          </w:rPr>
          <w:t>www.milkenreview.org/articles/mining-in-space-is-coming</w:t>
        </w:r>
      </w:hyperlink>
      <w:r>
        <w:t xml:space="preserve">. [Quality Control] </w:t>
      </w:r>
    </w:p>
    <w:p w:rsidR="00E70BB0" w:rsidRPr="00263722" w:rsidRDefault="00E70BB0" w:rsidP="00E70BB0">
      <w:pPr>
        <w:rPr>
          <w:rStyle w:val="StyleUnderline"/>
          <w:b/>
          <w:iCs/>
        </w:rPr>
      </w:pPr>
      <w:r w:rsidRPr="003F624B">
        <w:rPr>
          <w:sz w:val="16"/>
        </w:rPr>
        <w:t>Space exploration is back</w:t>
      </w:r>
      <w:r w:rsidRPr="003F624B">
        <w:rPr>
          <w:sz w:val="16"/>
          <w:highlight w:val="cyan"/>
        </w:rPr>
        <w:t>.</w:t>
      </w:r>
      <w:r w:rsidRPr="003F624B">
        <w:rPr>
          <w:sz w:val="16"/>
        </w:rPr>
        <w:t xml:space="preserve"> </w:t>
      </w:r>
      <w:proofErr w:type="gramStart"/>
      <w:r w:rsidRPr="003F624B">
        <w:rPr>
          <w:sz w:val="16"/>
        </w:rPr>
        <w:t>after</w:t>
      </w:r>
      <w:proofErr w:type="gramEnd"/>
      <w:r w:rsidRPr="003F624B">
        <w:rPr>
          <w:sz w:val="16"/>
        </w:rPr>
        <w:t xml:space="preserve">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3F624B">
        <w:rPr>
          <w:sz w:val="16"/>
        </w:rPr>
        <w:t>energy from the private sector has</w:t>
      </w:r>
      <w:r w:rsidRPr="007320AC">
        <w:rPr>
          <w:rStyle w:val="StyleUnderline"/>
          <w:highlight w:val="cyan"/>
        </w:rPr>
        <w:t xml:space="preserve"> put space</w:t>
      </w:r>
      <w:r w:rsidRPr="007320AC">
        <w:rPr>
          <w:rStyle w:val="StyleUnderline"/>
        </w:rPr>
        <w:t xml:space="preserve"> travel </w:t>
      </w:r>
      <w:r w:rsidRPr="007320AC">
        <w:rPr>
          <w:rStyle w:val="Emphasis"/>
          <w:highlight w:val="cyan"/>
        </w:rPr>
        <w:t>front and center</w:t>
      </w:r>
      <w:r w:rsidRPr="003F624B">
        <w:rPr>
          <w:sz w:val="16"/>
        </w:rPr>
        <w:t xml:space="preserve">. </w:t>
      </w:r>
      <w:proofErr w:type="gramStart"/>
      <w:r w:rsidRPr="003F624B">
        <w:rPr>
          <w:sz w:val="16"/>
        </w:rPr>
        <w:t>indeed</w:t>
      </w:r>
      <w:proofErr w:type="gramEnd"/>
      <w:r w:rsidRPr="003F624B">
        <w:rPr>
          <w:sz w:val="16"/>
        </w:rPr>
        <w:t xml:space="preserve">, </w:t>
      </w:r>
      <w:r w:rsidRPr="007320AC">
        <w:rPr>
          <w:rStyle w:val="StyleUnderline"/>
        </w:rPr>
        <w:t xml:space="preserve">many </w:t>
      </w:r>
      <w:r w:rsidRPr="007320AC">
        <w:rPr>
          <w:rStyle w:val="StyleUnderline"/>
          <w:highlight w:val="cyan"/>
        </w:rPr>
        <w:t>analysts</w:t>
      </w:r>
      <w:r w:rsidRPr="003F624B">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r>
        <w:rPr>
          <w:u w:val="single"/>
        </w:rPr>
        <w:t xml:space="preserve"> </w:t>
      </w:r>
      <w:r w:rsidRPr="003F624B">
        <w:rPr>
          <w:sz w:val="16"/>
        </w:rPr>
        <w:t xml:space="preserve">While this may sound fantastical, some </w:t>
      </w:r>
      <w:r w:rsidRPr="003F624B">
        <w:rPr>
          <w:u w:val="single"/>
        </w:rPr>
        <w:t>baby steps toward the goal have already been taken</w:t>
      </w:r>
      <w:r w:rsidRPr="007320AC">
        <w:rPr>
          <w:rStyle w:val="StyleUnderline"/>
        </w:rPr>
        <w:t>.</w:t>
      </w:r>
      <w:r w:rsidRPr="003F624B">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3F624B">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3F624B">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3F624B">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r>
        <w:rPr>
          <w:rStyle w:val="StyleUnderline"/>
        </w:rPr>
        <w:t xml:space="preserve"> </w:t>
      </w:r>
      <w:r w:rsidRPr="003F624B">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w:t>
      </w:r>
      <w:r w:rsidRPr="003F624B">
        <w:rPr>
          <w:sz w:val="16"/>
        </w:rPr>
        <w:t xml:space="preserve">That said, </w:t>
      </w:r>
      <w:r w:rsidRPr="007320AC">
        <w:rPr>
          <w:rStyle w:val="StyleUnderline"/>
        </w:rPr>
        <w:t>there’s no grass growing under potential pioneers’ feet.</w:t>
      </w:r>
      <w:r w:rsidRPr="003F624B">
        <w:rPr>
          <w:sz w:val="16"/>
        </w:rPr>
        <w:t xml:space="preserve"> Potential economic, scientific and even security benefits underlie an emerging geopolitical competition to pursue space mining. 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3F624B">
        <w:rPr>
          <w:sz w:val="16"/>
        </w:rPr>
        <w:t xml:space="preserve">emerging as a front-runner,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3F624B">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r>
        <w:rPr>
          <w:rStyle w:val="StyleUnderline"/>
        </w:rPr>
        <w:t xml:space="preserve"> </w:t>
      </w:r>
      <w:r w:rsidRPr="003F624B">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3F624B">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3F624B">
        <w:rPr>
          <w:sz w:val="16"/>
        </w:rPr>
        <w:t xml:space="preserve">, hoping to attract investment to their </w:t>
      </w:r>
      <w:proofErr w:type="spellStart"/>
      <w:r w:rsidRPr="003F624B">
        <w:rPr>
          <w:sz w:val="16"/>
        </w:rPr>
        <w:t>entrepot</w:t>
      </w:r>
      <w:proofErr w:type="spellEnd"/>
      <w:r w:rsidRPr="003F624B">
        <w:rPr>
          <w:sz w:val="16"/>
        </w:rPr>
        <w:t xml:space="preserve">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3F624B">
        <w:rPr>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t>
      </w:r>
      <w:r w:rsidRPr="007320AC">
        <w:rPr>
          <w:rStyle w:val="StyleUnderline"/>
        </w:rPr>
        <w:t>What’s Out There</w:t>
      </w:r>
      <w:r>
        <w:rPr>
          <w:rStyle w:val="StyleUnderline"/>
        </w:rPr>
        <w:t xml:space="preserve"> </w:t>
      </w:r>
      <w:r w:rsidRPr="003F624B">
        <w:rPr>
          <w:sz w:val="16"/>
        </w:rPr>
        <w:t xml:space="preserve">Back up for a </w:t>
      </w:r>
      <w:proofErr w:type="gramStart"/>
      <w:r w:rsidRPr="003F624B">
        <w:rPr>
          <w:sz w:val="16"/>
        </w:rPr>
        <w:t>moment.</w:t>
      </w:r>
      <w:proofErr w:type="gramEnd"/>
      <w:r w:rsidRPr="003F624B">
        <w:rPr>
          <w:sz w:val="16"/>
        </w:rPr>
        <w:t xml:space="preserve">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3F624B">
        <w:rPr>
          <w:sz w:val="16"/>
        </w:rPr>
        <w:t xml:space="preserve">. Indeed, satellite-based telecommunications and global positioning systems have become </w:t>
      </w:r>
      <w:r w:rsidRPr="007320AC">
        <w:rPr>
          <w:rStyle w:val="StyleUnderline"/>
        </w:rPr>
        <w:t>indispensable infrastructure underpinning the modern economy</w:t>
      </w:r>
      <w:r w:rsidRPr="003F624B">
        <w:rPr>
          <w:sz w:val="16"/>
        </w:rPr>
        <w:t xml:space="preserve">. Mining space for materials, of course, is another matter. In the past several decades, </w:t>
      </w:r>
      <w:r w:rsidRPr="007320AC">
        <w:rPr>
          <w:rStyle w:val="StyleUnderline"/>
        </w:rPr>
        <w:t xml:space="preserve">planetary science has confirmed what has long been suspected: </w:t>
      </w:r>
      <w:r w:rsidRPr="007320AC">
        <w:rPr>
          <w:rStyle w:val="StyleUnderline"/>
          <w:highlight w:val="cyan"/>
        </w:rPr>
        <w:t xml:space="preserve">celestial </w:t>
      </w:r>
      <w:r w:rsidRPr="003F624B">
        <w:rPr>
          <w:u w:val="single"/>
        </w:rPr>
        <w:t>bodies are potential sources for dozens of natural</w:t>
      </w:r>
      <w:r w:rsidRPr="007320AC">
        <w:rPr>
          <w:rStyle w:val="StyleUnderline"/>
          <w:highlight w:val="cyan"/>
        </w:rPr>
        <w:t xml:space="preserve">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3F624B">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w:t>
      </w:r>
      <w:r w:rsidRPr="007320AC">
        <w:rPr>
          <w:rStyle w:val="StyleUnderline"/>
        </w:rPr>
        <w:lastRenderedPageBreak/>
        <w:t xml:space="preserve">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3F624B">
        <w:rPr>
          <w:u w:val="single"/>
        </w:rPr>
        <w:t>And they loom as bottlenecks in making the transition from fossil fuels to renewables backed up by battery storage.</w:t>
      </w:r>
    </w:p>
    <w:p w:rsidR="00E70BB0" w:rsidRDefault="00E70BB0" w:rsidP="00E70BB0">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rsidR="00E70BB0" w:rsidRPr="004844EE" w:rsidRDefault="00E70BB0" w:rsidP="00E70BB0">
      <w:r w:rsidRPr="007320AC">
        <w:rPr>
          <w:rStyle w:val="Style13ptBold"/>
        </w:rPr>
        <w:t>Meyers 15</w:t>
      </w:r>
      <w:r>
        <w:t xml:space="preserve"> Meyers, Ross. J.D. candidate at the University </w:t>
      </w:r>
      <w:proofErr w:type="gramStart"/>
      <w:r>
        <w:t>of</w:t>
      </w:r>
      <w:proofErr w:type="gramEnd"/>
      <w:r>
        <w:t xml:space="preserve"> Oregon Law School. "The doctrine of appropriation and asteroid mining: incentivizing the private exploration and development of outer space." Or. Rev. Int'l L. 17 (2015): 183. Italics in original. [Quality Control] </w:t>
      </w:r>
    </w:p>
    <w:p w:rsidR="00E70BB0" w:rsidRPr="00625F60" w:rsidRDefault="00E70BB0" w:rsidP="00E70BB0">
      <w:pPr>
        <w:rPr>
          <w:i/>
          <w:iCs/>
          <w:sz w:val="14"/>
          <w:szCs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 xml:space="preserve">asteroid </w:t>
      </w:r>
      <w:r w:rsidRPr="003F624B">
        <w:rPr>
          <w:u w:val="single"/>
        </w:rPr>
        <w:t>claims, and it could easily be modified to apply to asteroid</w:t>
      </w:r>
      <w:r w:rsidRPr="00263722">
        <w:rPr>
          <w:rStyle w:val="Emphasis"/>
          <w:highlight w:val="cyan"/>
        </w:rPr>
        <w:t xml:space="preserve"> mining</w:t>
      </w:r>
      <w:r w:rsidRPr="007320AC">
        <w:rPr>
          <w:rStyle w:val="StyleUnderline"/>
        </w:rPr>
        <w:t>.</w:t>
      </w:r>
      <w:r w:rsidRPr="00FC5246">
        <w:rPr>
          <w:sz w:val="14"/>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w:t>
      </w:r>
      <w:proofErr w:type="spellStart"/>
      <w:r w:rsidRPr="00FC5246">
        <w:rPr>
          <w:sz w:val="14"/>
        </w:rPr>
        <w:t>toa</w:t>
      </w:r>
      <w:proofErr w:type="spellEnd"/>
      <w:r w:rsidRPr="00FC5246">
        <w:rPr>
          <w:sz w:val="14"/>
        </w:rPr>
        <w:t xml:space="preserve">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FC5246">
        <w:rPr>
          <w:sz w:val="14"/>
        </w:rPr>
        <w:t xml:space="preserve"> For that reason, </w:t>
      </w:r>
      <w:r w:rsidRPr="00201F41">
        <w:rPr>
          <w:u w:val="single"/>
        </w:rPr>
        <w:t>a mining entity could potentially put any amount of obtained metal to beneficial use</w:t>
      </w:r>
      <w:r w:rsidRPr="00FC5246">
        <w:rPr>
          <w:sz w:val="14"/>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01F41">
        <w:rPr>
          <w:u w:val="single"/>
        </w:rPr>
        <w:t>by providing that beneficial use is assumed for any resources that have been removed from the asteroid that the mining entity can reasonably hope to transport to market in a return journey</w:t>
      </w:r>
      <w:r w:rsidRPr="00FC5246">
        <w:rPr>
          <w:sz w:val="14"/>
        </w:rPr>
        <w:t xml:space="preserve">. </w:t>
      </w:r>
      <w:r w:rsidRPr="00201F41">
        <w:rPr>
          <w:u w:val="single"/>
        </w:rPr>
        <w:t>With</w:t>
      </w:r>
      <w:r w:rsidRPr="00263722">
        <w:rPr>
          <w:rStyle w:val="StyleUnderline"/>
          <w:highlight w:val="cyan"/>
        </w:rPr>
        <w:t xml:space="preserve"> the </w:t>
      </w:r>
      <w:r w:rsidRPr="00263722">
        <w:rPr>
          <w:rStyle w:val="Emphasis"/>
          <w:highlight w:val="cyan"/>
        </w:rPr>
        <w:t>astronomical cost</w:t>
      </w:r>
      <w:r w:rsidRPr="00263722">
        <w:rPr>
          <w:rStyle w:val="StyleUnderline"/>
          <w:highlight w:val="cyan"/>
        </w:rPr>
        <w:t xml:space="preserve"> of </w:t>
      </w:r>
      <w:r w:rsidRPr="00201F41">
        <w:rPr>
          <w:u w:val="single"/>
        </w:rPr>
        <w:t>undertaking a</w:t>
      </w:r>
      <w:r w:rsidRPr="00263722">
        <w:rPr>
          <w:rStyle w:val="StyleUnderline"/>
          <w:highlight w:val="cyan"/>
        </w:rPr>
        <w:t xml:space="preserve"> trip</w:t>
      </w:r>
      <w:r w:rsidRPr="007320AC">
        <w:rPr>
          <w:rStyle w:val="StyleUnderline"/>
        </w:rPr>
        <w:t xml:space="preserve"> to such an asteroid</w:t>
      </w:r>
      <w:r w:rsidRPr="00FC5246">
        <w:rPr>
          <w:sz w:val="14"/>
        </w:rPr>
        <w:t xml:space="preserve">, </w:t>
      </w:r>
      <w:r w:rsidRPr="00201F41">
        <w:rPr>
          <w:u w:val="single"/>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FC5246">
        <w:rPr>
          <w:sz w:val="14"/>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 xml:space="preserve">satisfy the economic imperative of promoting the rapid development </w:t>
      </w:r>
      <w:r w:rsidRPr="00201F41">
        <w:rPr>
          <w:u w:val="single"/>
        </w:rPr>
        <w:t>of asteroid resources</w:t>
      </w:r>
      <w:r w:rsidRPr="00263722">
        <w:rPr>
          <w:rStyle w:val="Emphasis"/>
          <w:highlight w:val="cyan"/>
        </w:rPr>
        <w:t>.</w:t>
      </w:r>
      <w:r>
        <w:rPr>
          <w:rStyle w:val="Emphasis"/>
        </w:rPr>
        <w:t xml:space="preserve"> </w:t>
      </w:r>
      <w:r w:rsidRPr="00FC5246">
        <w:rPr>
          <w:sz w:val="14"/>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FC5246">
        <w:rPr>
          <w:sz w:val="14"/>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r w:rsidRPr="00FC5246">
        <w:rPr>
          <w:i/>
          <w:iCs/>
          <w:sz w:val="14"/>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E70BB0" w:rsidRPr="00F62314" w:rsidRDefault="00E70BB0" w:rsidP="00E70BB0">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rsidR="00E70BB0" w:rsidRDefault="00E70BB0" w:rsidP="00E70BB0">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w:t>
      </w:r>
      <w:r>
        <w:lastRenderedPageBreak/>
        <w:t xml:space="preserve">Business 2.0, West Coast editor for Fortune Small Business and West Coast web editor for Fast Company. Chris is a graduate of Merton College, Oxford and the Columbia University Graduate School of Journalism. "How asteroid mining will save the Earth — and mint </w:t>
      </w:r>
      <w:proofErr w:type="spellStart"/>
      <w:r>
        <w:t>trillionaires</w:t>
      </w:r>
      <w:proofErr w:type="spellEnd"/>
      <w:r>
        <w:t xml:space="preserve">." Mashable, 2019, mashable.com/feature/asteroid-mining-space-economy. [Quality Control] </w:t>
      </w:r>
    </w:p>
    <w:p w:rsidR="00E70BB0" w:rsidRPr="00F62314" w:rsidRDefault="00E70BB0" w:rsidP="00E70BB0">
      <w:pPr>
        <w:rPr>
          <w:b/>
          <w:iCs/>
          <w:u w:val="single"/>
        </w:rPr>
      </w:pPr>
      <w:r w:rsidRPr="00625F60">
        <w:t>The mission is essential, Joyce declares, to save Earth from its 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w:t>
      </w:r>
      <w:r w:rsidRPr="00625F60">
        <w:t xml:space="preserve">or it will implode, so </w:t>
      </w:r>
      <w:r w:rsidRPr="00625F60">
        <w:rPr>
          <w:highlight w:val="cyan"/>
          <w:u w:val="single"/>
        </w:rPr>
        <w:t>we</w:t>
      </w:r>
      <w:r w:rsidRPr="00625F60">
        <w:rPr>
          <w:u w:val="single"/>
        </w:rPr>
        <w:t xml:space="preserve"> might as well </w:t>
      </w:r>
      <w:r w:rsidRPr="00625F60">
        <w:rPr>
          <w:highlight w:val="cyan"/>
          <w:u w:val="single"/>
        </w:rPr>
        <w:t>take</w:t>
      </w:r>
      <w:r w:rsidRPr="00625F60">
        <w:rPr>
          <w:u w:val="single"/>
        </w:rPr>
        <w:t xml:space="preserve"> the majority of the </w:t>
      </w:r>
      <w:r w:rsidRPr="00625F60">
        <w:rPr>
          <w:highlight w:val="cyan"/>
          <w:u w:val="single"/>
        </w:rPr>
        <w:t>industrial growth off-world</w:t>
      </w:r>
      <w:r w:rsidRPr="00625F60">
        <w:rPr>
          <w:u w:val="single"/>
        </w:rPr>
        <w:t xml:space="preserve"> where it </w:t>
      </w:r>
      <w:r w:rsidRPr="00625F60">
        <w:rPr>
          <w:highlight w:val="cyan"/>
          <w:u w:val="single"/>
        </w:rPr>
        <w:t>can’t do</w:t>
      </w:r>
      <w:r w:rsidRPr="00625F60">
        <w:rPr>
          <w:u w:val="single"/>
        </w:rPr>
        <w:t xml:space="preserve"> any more </w:t>
      </w:r>
      <w:r w:rsidRPr="00625F60">
        <w:rPr>
          <w:highlight w:val="cyan"/>
          <w:u w:val="single"/>
        </w:rPr>
        <w:t>harm to</w:t>
      </w:r>
      <w:r w:rsidRPr="00625F60">
        <w:rPr>
          <w:u w:val="single"/>
        </w:rPr>
        <w:t xml:space="preserve"> the </w:t>
      </w:r>
      <w:r w:rsidRPr="00625F60">
        <w:rPr>
          <w:highlight w:val="cyan"/>
          <w:u w:val="single"/>
        </w:rPr>
        <w:t>biosphere</w:t>
      </w:r>
      <w:r w:rsidRPr="00625F60">
        <w:t>.</w:t>
      </w:r>
    </w:p>
    <w:p w:rsidR="00E70BB0" w:rsidRPr="00F62314" w:rsidRDefault="00E70BB0" w:rsidP="00E70BB0">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625F60">
        <w:t>Suarez sees</w:t>
      </w:r>
      <w:r w:rsidRPr="00F62314">
        <w:rPr>
          <w:rStyle w:val="StyleUnderline"/>
          <w:highlight w:val="cyan"/>
        </w:rPr>
        <w:t xml:space="preserve"> asteroid mining </w:t>
      </w:r>
      <w:r w:rsidRPr="00625F60">
        <w:rPr>
          <w:rStyle w:val="StyleUnderline"/>
        </w:rPr>
        <w:t>as the only way</w:t>
      </w:r>
      <w:r w:rsidRPr="00F62314">
        <w:rPr>
          <w:rStyle w:val="StyleUnderline"/>
        </w:rPr>
        <w:t xml:space="preserve"> </w:t>
      </w:r>
      <w:r w:rsidRPr="00625F60">
        <w:rPr>
          <w:rStyle w:val="StyleUnderline"/>
        </w:rPr>
        <w:t xml:space="preserve">we’re going to </w:t>
      </w:r>
      <w:r w:rsidRPr="00F62314">
        <w:rPr>
          <w:rStyle w:val="StyleUnderline"/>
          <w:highlight w:val="cyan"/>
        </w:rPr>
        <w:t xml:space="preserve">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625F60">
        <w:rPr>
          <w:rStyle w:val="StyleUnderline"/>
        </w:rPr>
        <w:t>a form of</w:t>
      </w:r>
      <w:r w:rsidRPr="00F62314">
        <w:rPr>
          <w:rStyle w:val="StyleUnderline"/>
        </w:rPr>
        <w:t xml:space="preserve"> uninterrupted </w:t>
      </w:r>
      <w:r w:rsidRPr="00625F60">
        <w:rPr>
          <w:rStyle w:val="StyleUnderline"/>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 xml:space="preserve">it’s always </w:t>
      </w:r>
      <w:r w:rsidRPr="00625F60">
        <w:rPr>
          <w:rStyle w:val="Emphasis"/>
        </w:rPr>
        <w:t xml:space="preserve">double </w:t>
      </w:r>
      <w:r w:rsidRPr="00F62314">
        <w:rPr>
          <w:rStyle w:val="Emphasis"/>
          <w:highlight w:val="cyan"/>
        </w:rPr>
        <w:t>high noon</w:t>
      </w:r>
      <w:r w:rsidRPr="00F62314">
        <w:rPr>
          <w:rStyle w:val="Emphasis"/>
        </w:rPr>
        <w:t xml:space="preserve">). </w:t>
      </w:r>
    </w:p>
    <w:p w:rsidR="00E70BB0" w:rsidRPr="00F62314" w:rsidRDefault="00E70BB0" w:rsidP="00E70BB0">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625F60">
        <w:rPr>
          <w:rStyle w:val="StyleUnderline"/>
        </w:rPr>
        <w:t xml:space="preserve">could reliably </w:t>
      </w:r>
      <w:r w:rsidRPr="00F62314">
        <w:rPr>
          <w:rStyle w:val="StyleUnderline"/>
          <w:highlight w:val="cyan"/>
        </w:rPr>
        <w:t>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rsidR="00E70BB0" w:rsidRPr="00F62314" w:rsidRDefault="00E70BB0" w:rsidP="00E70BB0">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625F60">
        <w:rPr>
          <w:rStyle w:val="StyleUnderline"/>
        </w:rPr>
        <w:t xml:space="preserve">we were missing is </w:t>
      </w:r>
      <w:r w:rsidRPr="00625F60">
        <w:rPr>
          <w:rStyle w:val="Emphasis"/>
        </w:rPr>
        <w:t>millions of tons of construction materials</w:t>
      </w:r>
      <w:r w:rsidRPr="00625F60">
        <w:rPr>
          <w:rStyle w:val="StyleUnderline"/>
        </w:rPr>
        <w:t xml:space="preserve"> in orbit. </w:t>
      </w:r>
      <w:r w:rsidRPr="00625F60">
        <w:rPr>
          <w:rStyle w:val="Emphasis"/>
        </w:rPr>
        <w:t>Asteroid mining can place it there.”</w:t>
      </w:r>
    </w:p>
    <w:p w:rsidR="00E70BB0" w:rsidRDefault="00E70BB0" w:rsidP="00E70BB0">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rsidR="00E70BB0" w:rsidRDefault="00E70BB0" w:rsidP="00E70BB0">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p>
    <w:p w:rsidR="00E70BB0" w:rsidRPr="00574238" w:rsidRDefault="00E70BB0" w:rsidP="00E70BB0">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7" w:history="1">
        <w:r w:rsidRPr="00B12F3C">
          <w:rPr>
            <w:rStyle w:val="Hyperlink"/>
          </w:rPr>
          <w:t>www.electropages.com/blog/2020/09/how-might-asteroid-mining-be-key-electronics-future</w:t>
        </w:r>
      </w:hyperlink>
      <w:r>
        <w:t>. [Quality Control]</w:t>
      </w:r>
    </w:p>
    <w:p w:rsidR="00E70BB0" w:rsidRPr="00D351CD" w:rsidRDefault="00E70BB0" w:rsidP="00E70BB0">
      <w:pPr>
        <w:rPr>
          <w:sz w:val="16"/>
        </w:rPr>
      </w:pPr>
      <w:r w:rsidRPr="00EC0BEE">
        <w:rPr>
          <w:rStyle w:val="StyleUnderline"/>
        </w:rPr>
        <w:t>As electronics</w:t>
      </w:r>
      <w:r w:rsidRPr="00D351CD">
        <w:rPr>
          <w:rStyle w:val="StyleUnderline"/>
        </w:rPr>
        <w:t xml:space="preserve"> continue to </w:t>
      </w:r>
      <w:r w:rsidRPr="00EC0BEE">
        <w:rPr>
          <w:rStyle w:val="StyleUnderline"/>
        </w:rPr>
        <w:t>become increasingly more important</w:t>
      </w:r>
      <w:r w:rsidRPr="00D351CD">
        <w:rPr>
          <w:rStyle w:val="StyleUnderline"/>
        </w:rPr>
        <w:t xml:space="preserve"> in everyday life</w:t>
      </w:r>
      <w:r w:rsidRPr="00D351CD">
        <w:rPr>
          <w:sz w:val="16"/>
        </w:rPr>
        <w:t xml:space="preserve">, </w:t>
      </w:r>
      <w:r w:rsidRPr="00EC0BEE">
        <w:rPr>
          <w:rStyle w:val="StyleUnderline"/>
        </w:rPr>
        <w:t xml:space="preserve">so is the ability to </w:t>
      </w:r>
      <w:r w:rsidRPr="00EC0BEE">
        <w:rPr>
          <w:rStyle w:val="Emphasis"/>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rsidR="00E70BB0" w:rsidRPr="00D351CD" w:rsidRDefault="00E70BB0" w:rsidP="00E70BB0">
      <w:pPr>
        <w:rPr>
          <w:u w:val="single"/>
        </w:rPr>
      </w:pPr>
      <w:r w:rsidRPr="00D351CD">
        <w:rPr>
          <w:rStyle w:val="StyleUnderline"/>
        </w:rPr>
        <w:t>What minerals are commonly needed for electronics?</w:t>
      </w:r>
    </w:p>
    <w:p w:rsidR="00E70BB0" w:rsidRPr="00D351CD" w:rsidRDefault="00E70BB0" w:rsidP="00E70BB0">
      <w:pPr>
        <w:rPr>
          <w:rStyle w:val="StyleUnderline"/>
        </w:rPr>
      </w:pPr>
      <w:r w:rsidRPr="00D351CD">
        <w:rPr>
          <w:sz w:val="16"/>
        </w:rPr>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w:t>
      </w:r>
      <w:r w:rsidRPr="00D351CD">
        <w:rPr>
          <w:sz w:val="16"/>
        </w:rPr>
        <w:lastRenderedPageBreak/>
        <w:t xml:space="preserve">of charge for their </w:t>
      </w:r>
      <w:r w:rsidRPr="00D351CD">
        <w:rPr>
          <w:rStyle w:val="StyleUnderline"/>
        </w:rPr>
        <w:t xml:space="preserve">size. However, many of these </w:t>
      </w:r>
      <w:r w:rsidRPr="00EC0BEE">
        <w:rPr>
          <w:rStyle w:val="StyleUnderline"/>
          <w:highlight w:val="cyan"/>
        </w:rPr>
        <w:t>components 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w:t>
      </w:r>
      <w:proofErr w:type="spellStart"/>
      <w:r w:rsidRPr="00D351CD">
        <w:rPr>
          <w:sz w:val="16"/>
        </w:rPr>
        <w:t>aluminium</w:t>
      </w:r>
      <w:proofErr w:type="spellEnd"/>
      <w:r w:rsidRPr="00D351CD">
        <w:rPr>
          <w:sz w:val="16"/>
        </w:rPr>
        <w:t xml:space="preserve">, but </w:t>
      </w:r>
      <w:r w:rsidRPr="00D351CD">
        <w:rPr>
          <w:rStyle w:val="StyleUnderline"/>
        </w:rPr>
        <w:t xml:space="preserve">components such as LEDs, silicon dies, and thin-film displays use lanthanum, cerium, neodymium, and europium. While many of these </w:t>
      </w:r>
      <w:r w:rsidRPr="00EC0BEE">
        <w:rPr>
          <w:rStyle w:val="StyleUnderline"/>
        </w:rPr>
        <w:t xml:space="preserve">minerals </w:t>
      </w:r>
      <w:r w:rsidRPr="00EC0BEE">
        <w:rPr>
          <w:rStyle w:val="Emphasis"/>
        </w:rPr>
        <w:t xml:space="preserve">fall under the </w:t>
      </w:r>
      <w:r w:rsidRPr="00EC0BEE">
        <w:rPr>
          <w:rStyle w:val="Emphasis"/>
          <w:highlight w:val="cyan"/>
        </w:rPr>
        <w:t xml:space="preserve">“rare-earth” </w:t>
      </w:r>
      <w:proofErr w:type="gramStart"/>
      <w:r w:rsidRPr="00EC0BEE">
        <w:rPr>
          <w:rStyle w:val="Emphasis"/>
          <w:highlight w:val="cyan"/>
        </w:rPr>
        <w:t>category</w:t>
      </w:r>
      <w:r w:rsidRPr="00EC0BEE">
        <w:rPr>
          <w:rStyle w:val="StyleUnderline"/>
          <w:highlight w:val="cyan"/>
        </w:rPr>
        <w:t xml:space="preserve">, </w:t>
      </w:r>
      <w:r w:rsidRPr="00EC0BEE">
        <w:rPr>
          <w:rStyle w:val="StyleUnderline"/>
        </w:rPr>
        <w:t>that</w:t>
      </w:r>
      <w:proofErr w:type="gramEnd"/>
      <w:r w:rsidRPr="00EC0BEE">
        <w:rPr>
          <w:rStyle w:val="StyleUnderline"/>
        </w:rPr>
        <w:t xml:space="preserve"> does not necessarily mean that they are rare; but many</w:t>
      </w:r>
      <w:r w:rsidRPr="00D351CD">
        <w:rPr>
          <w:rStyle w:val="StyleUnderline"/>
        </w:rPr>
        <w:t xml:space="preserve"> are.</w:t>
      </w:r>
    </w:p>
    <w:p w:rsidR="00E70BB0" w:rsidRPr="00D351CD" w:rsidRDefault="00E70BB0" w:rsidP="00E70BB0">
      <w:pPr>
        <w:rPr>
          <w:u w:val="single"/>
        </w:rPr>
      </w:pPr>
      <w:r w:rsidRPr="00D351CD">
        <w:rPr>
          <w:rStyle w:val="StyleUnderline"/>
        </w:rPr>
        <w:t>Why are these minerals running out?</w:t>
      </w:r>
    </w:p>
    <w:p w:rsidR="00E70BB0" w:rsidRPr="00D351CD" w:rsidRDefault="00E70BB0" w:rsidP="00E70BB0">
      <w:pPr>
        <w:rPr>
          <w:sz w:val="16"/>
        </w:rPr>
      </w:pPr>
      <w:r w:rsidRPr="00D351CD">
        <w:rPr>
          <w:sz w:val="16"/>
        </w:rPr>
        <w:t xml:space="preserve">Minerals that are rare by nature are uncommon in the crust, and </w:t>
      </w:r>
      <w:r w:rsidRPr="00EC0BEE">
        <w:rPr>
          <w:rStyle w:val="StyleUnderline"/>
        </w:rPr>
        <w:t xml:space="preserve">mass </w:t>
      </w:r>
      <w:proofErr w:type="spellStart"/>
      <w:r w:rsidRPr="00EC0BEE">
        <w:rPr>
          <w:rStyle w:val="StyleUnderline"/>
          <w:highlight w:val="cyan"/>
        </w:rPr>
        <w:t>industrialisation</w:t>
      </w:r>
      <w:proofErr w:type="spellEnd"/>
      <w:r w:rsidRPr="00EC0BEE">
        <w:rPr>
          <w:rStyle w:val="StyleUnderline"/>
        </w:rPr>
        <w:t xml:space="preserve"> is quickly </w:t>
      </w:r>
      <w:r w:rsidRPr="00EC0BEE">
        <w:rPr>
          <w:rStyle w:val="StyleUnderline"/>
          <w:highlight w:val="cyan"/>
        </w:rPr>
        <w:t>using</w:t>
      </w:r>
      <w:r w:rsidRPr="00EC0BEE">
        <w:rPr>
          <w:rStyle w:val="StyleUnderline"/>
        </w:rPr>
        <w:t xml:space="preserve"> </w:t>
      </w:r>
      <w:r w:rsidRPr="00EC0BEE">
        <w:rPr>
          <w:rStyle w:val="StyleUnderline"/>
          <w:highlight w:val="cyan"/>
        </w:rPr>
        <w:t>up</w:t>
      </w:r>
      <w:r w:rsidRPr="00EC0BEE">
        <w:rPr>
          <w:rStyle w:val="StyleUnderline"/>
        </w:rPr>
        <w:t xml:space="preserve"> remaining</w:t>
      </w:r>
      <w:r w:rsidRPr="00D351CD">
        <w:rPr>
          <w:rStyle w:val="StyleUnderline"/>
        </w:rPr>
        <w:t xml:space="preserve"> reserves of </w:t>
      </w:r>
      <w:r w:rsidRPr="00EC0BEE">
        <w:rPr>
          <w:rStyle w:val="StyleUnderline"/>
          <w:highlight w:val="cyan"/>
        </w:rPr>
        <w:t>these</w:t>
      </w:r>
      <w:r w:rsidRPr="00D351CD">
        <w:rPr>
          <w:rStyle w:val="StyleUnderline"/>
        </w:rPr>
        <w:t xml:space="preserve"> </w:t>
      </w:r>
      <w:r w:rsidRPr="00EC0BEE">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rsidR="00E70BB0" w:rsidRPr="00D351CD" w:rsidRDefault="00E70BB0" w:rsidP="00E70BB0">
      <w:pPr>
        <w:rPr>
          <w:rStyle w:val="StyleUnderline"/>
        </w:rPr>
      </w:pPr>
      <w:r w:rsidRPr="00D351CD">
        <w:rPr>
          <w:sz w:val="16"/>
        </w:rPr>
        <w:t xml:space="preserve">However, </w:t>
      </w:r>
      <w:r w:rsidRPr="00D351CD">
        <w:rPr>
          <w:rStyle w:val="StyleUnderline"/>
        </w:rPr>
        <w:t xml:space="preserve">there is another aspect to resources that need to be considered; </w:t>
      </w:r>
      <w:r w:rsidRPr="00410D96">
        <w:rPr>
          <w:rStyle w:val="Emphasis"/>
          <w:highlight w:val="cyan"/>
        </w:rPr>
        <w:t>env</w:t>
      </w:r>
      <w:r w:rsidRPr="00EC0BEE">
        <w:rPr>
          <w:rStyle w:val="Emphasis"/>
          <w:highlight w:val="cyan"/>
        </w:rPr>
        <w:t>iron</w:t>
      </w:r>
      <w:r w:rsidRPr="00410D96">
        <w:rPr>
          <w:rStyle w:val="Emphasis"/>
          <w:highlight w:val="cyan"/>
        </w:rPr>
        <w:t>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EC0BEE">
        <w:rPr>
          <w:rStyle w:val="StyleUnderline"/>
          <w:highlight w:val="cyan"/>
        </w:rPr>
        <w:t xml:space="preserve">mining Lithium </w:t>
      </w:r>
      <w:r w:rsidRPr="00EC0BEE">
        <w:rPr>
          <w:rStyle w:val="StyleUnderline"/>
        </w:rPr>
        <w:t xml:space="preserve">has a massive environmental impact and sees vast amounts of </w:t>
      </w:r>
      <w:r w:rsidRPr="00EC0BEE">
        <w:rPr>
          <w:rStyle w:val="StyleUnderline"/>
          <w:highlight w:val="cyan"/>
        </w:rPr>
        <w:t>land destroyed</w:t>
      </w:r>
      <w:r w:rsidRPr="00EC0BEE">
        <w:rPr>
          <w:rStyle w:val="StyleUnderline"/>
        </w:rPr>
        <w:t xml:space="preserve"> and made toxic</w:t>
      </w:r>
      <w:r w:rsidRPr="00D351CD">
        <w:rPr>
          <w:rStyle w:val="StyleUnderline"/>
        </w:rPr>
        <w:t xml:space="preserve"> due to by-products in the extraction process. The same applies to many rare minerals; many tons of earth is needed to get even the smallest quantity.</w:t>
      </w:r>
    </w:p>
    <w:p w:rsidR="00E70BB0" w:rsidRPr="00D351CD" w:rsidRDefault="00E70BB0" w:rsidP="00E70BB0">
      <w:pPr>
        <w:rPr>
          <w:rStyle w:val="StyleUnderline"/>
        </w:rPr>
      </w:pPr>
      <w:r w:rsidRPr="00D351CD">
        <w:rPr>
          <w:rStyle w:val="StyleUnderline"/>
        </w:rPr>
        <w:t>What are asteroids, and what are they made of?</w:t>
      </w:r>
    </w:p>
    <w:p w:rsidR="00E70BB0" w:rsidRPr="00D351CD" w:rsidRDefault="00E70BB0" w:rsidP="00E70BB0">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rsidR="00E70BB0" w:rsidRPr="00D351CD" w:rsidRDefault="00E70BB0" w:rsidP="00E70BB0">
      <w:pPr>
        <w:rPr>
          <w:rStyle w:val="StyleUnderline"/>
        </w:rPr>
      </w:pPr>
      <w:r w:rsidRPr="00D351CD">
        <w:rPr>
          <w:rStyle w:val="StyleUnderline"/>
        </w:rPr>
        <w:t>Could asteroid mining be the key to ensuring limitless supplies?</w:t>
      </w:r>
    </w:p>
    <w:p w:rsidR="00E70BB0" w:rsidRDefault="00E70BB0" w:rsidP="00E70BB0">
      <w:pPr>
        <w:rPr>
          <w:sz w:val="16"/>
        </w:rPr>
      </w:pPr>
      <w:r w:rsidRPr="00EC0BEE">
        <w:rPr>
          <w:rStyle w:val="StyleUnderline"/>
        </w:rPr>
        <w:t xml:space="preserve">While </w:t>
      </w:r>
      <w:r w:rsidRPr="00410D96">
        <w:rPr>
          <w:rStyle w:val="StyleUnderline"/>
          <w:highlight w:val="cyan"/>
        </w:rPr>
        <w:t>asteroids</w:t>
      </w:r>
      <w:r w:rsidRPr="00D351CD">
        <w:rPr>
          <w:rStyle w:val="StyleUnderline"/>
        </w:rPr>
        <w:t xml:space="preserve"> themselves may </w:t>
      </w:r>
      <w:r w:rsidRPr="00410D96">
        <w:rPr>
          <w:rStyle w:val="StyleUnderline"/>
          <w:highlight w:val="cyan"/>
        </w:rPr>
        <w:t xml:space="preserve">contain </w:t>
      </w:r>
      <w:r w:rsidRPr="00EC0BEE">
        <w:rPr>
          <w:rStyle w:val="StyleUnderline"/>
        </w:rPr>
        <w:t xml:space="preserve">trace amounts of </w:t>
      </w:r>
      <w:r w:rsidRPr="00410D96">
        <w:rPr>
          <w:rStyle w:val="StyleUnderline"/>
          <w:highlight w:val="cyan"/>
        </w:rPr>
        <w:t>rare minerals</w:t>
      </w:r>
      <w:r w:rsidRPr="00D351CD">
        <w:rPr>
          <w:rStyle w:val="StyleUnderline"/>
        </w:rPr>
        <w:t xml:space="preserve">, </w:t>
      </w:r>
      <w:r w:rsidRPr="00EC0BEE">
        <w:rPr>
          <w:rStyle w:val="StyleUnderline"/>
        </w:rPr>
        <w:t xml:space="preserve">their size and </w:t>
      </w:r>
      <w:r w:rsidRPr="00410D96">
        <w:rPr>
          <w:rStyle w:val="StyleUnderline"/>
          <w:highlight w:val="cyan"/>
        </w:rPr>
        <w:t xml:space="preserve">lack of </w:t>
      </w:r>
      <w:r w:rsidRPr="00EC0BEE">
        <w:rPr>
          <w:rStyle w:val="StyleUnderline"/>
        </w:rPr>
        <w:t xml:space="preserve">an </w:t>
      </w:r>
      <w:r w:rsidRPr="00410D96">
        <w:rPr>
          <w:rStyle w:val="StyleUnderline"/>
          <w:highlight w:val="cyan"/>
        </w:rPr>
        <w:t xml:space="preserve">ecosystem </w:t>
      </w:r>
      <w:r w:rsidRPr="00EC0BEE">
        <w:rPr>
          <w:rStyle w:val="Emphasis"/>
        </w:rPr>
        <w:t xml:space="preserve">would </w:t>
      </w:r>
      <w:r w:rsidRPr="00410D96">
        <w:rPr>
          <w:rStyle w:val="Emphasis"/>
          <w:highlight w:val="cyan"/>
        </w:rPr>
        <w:t xml:space="preserve">allow for </w:t>
      </w:r>
      <w:r w:rsidRPr="00EC0BEE">
        <w:rPr>
          <w:rStyle w:val="Emphasis"/>
        </w:rPr>
        <w:t xml:space="preserve">a mining operation to destroy an entire asteroid with </w:t>
      </w:r>
      <w:r w:rsidRPr="00410D96">
        <w:rPr>
          <w:rStyle w:val="Emphasis"/>
          <w:highlight w:val="cyan"/>
        </w:rPr>
        <w:t>no repercussion</w:t>
      </w:r>
      <w:r w:rsidRPr="00D351CD">
        <w:rPr>
          <w:rStyle w:val="Emphasis"/>
        </w:rPr>
        <w:t>s.</w:t>
      </w:r>
      <w:r w:rsidRPr="00D351CD">
        <w:rPr>
          <w:rStyle w:val="StyleUnderline"/>
        </w:rPr>
        <w:t xml:space="preserve"> </w:t>
      </w:r>
      <w:r w:rsidRPr="00410D96">
        <w:rPr>
          <w:rStyle w:val="StyleUnderline"/>
          <w:highlight w:val="cyan"/>
        </w:rPr>
        <w:t xml:space="preserve">Asteroids </w:t>
      </w:r>
      <w:r w:rsidRPr="00EC0BEE">
        <w:rPr>
          <w:rStyle w:val="StyleUnderline"/>
        </w:rPr>
        <w:t>are also plentiful</w:t>
      </w:r>
      <w:r w:rsidRPr="00D351CD">
        <w:rPr>
          <w:rStyle w:val="StyleUnderline"/>
        </w:rPr>
        <w:t xml:space="preserve"> in the Solar System, </w:t>
      </w:r>
      <w:r w:rsidRPr="00EC0BEE">
        <w:rPr>
          <w:rStyle w:val="StyleUnderline"/>
        </w:rPr>
        <w:t xml:space="preserve">and </w:t>
      </w:r>
      <w:r w:rsidRPr="00410D96">
        <w:rPr>
          <w:rStyle w:val="StyleUnderline"/>
          <w:highlight w:val="cyan"/>
        </w:rPr>
        <w:t xml:space="preserve">would </w:t>
      </w:r>
      <w:r w:rsidRPr="00EC0BEE">
        <w:rPr>
          <w:rStyle w:val="StyleUnderline"/>
        </w:rPr>
        <w:t xml:space="preserve">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rsidR="00E70BB0" w:rsidRDefault="00E70BB0" w:rsidP="00E70BB0">
      <w:pPr>
        <w:pStyle w:val="Heading4"/>
      </w:pPr>
      <w:r>
        <w:t xml:space="preserve">Both of those cause </w:t>
      </w:r>
      <w:r w:rsidRPr="00410D96">
        <w:rPr>
          <w:u w:val="single"/>
        </w:rPr>
        <w:t>extinction</w:t>
      </w:r>
      <w:r>
        <w:t xml:space="preserve"> </w:t>
      </w:r>
    </w:p>
    <w:p w:rsidR="00E70BB0" w:rsidRPr="00FE3774" w:rsidRDefault="00E70BB0" w:rsidP="00E70BB0">
      <w:r w:rsidRPr="00FE3774">
        <w:rPr>
          <w:rStyle w:val="Style13ptBold"/>
        </w:rPr>
        <w:t xml:space="preserve">Bell 19 </w:t>
      </w:r>
      <w:r>
        <w:t xml:space="preserve">Aidan Bell is the co-founder of </w:t>
      </w:r>
      <w:proofErr w:type="spellStart"/>
      <w:r>
        <w:t>EnviroBuild</w:t>
      </w:r>
      <w:proofErr w:type="spellEnd"/>
      <w:r>
        <w:t xml:space="preserve">, a sustainable building materials company based in London. PhD from Manchester in Inorganic Chemistry. "The Conflict of Tech Innovation and Sustainability." </w:t>
      </w:r>
      <w:proofErr w:type="spellStart"/>
      <w:r>
        <w:t>TechNative</w:t>
      </w:r>
      <w:proofErr w:type="spellEnd"/>
      <w:r>
        <w:t xml:space="preserve">, 22 Jan. 2019, technative.io/the-conflict-of-tech-innovation-and-sustainability. [Quality Control] </w:t>
      </w:r>
    </w:p>
    <w:p w:rsidR="00E70BB0" w:rsidRPr="00FE3774" w:rsidRDefault="00E70BB0" w:rsidP="00E70BB0">
      <w:pPr>
        <w:rPr>
          <w:u w:val="single"/>
        </w:rPr>
      </w:pPr>
      <w:r w:rsidRPr="00410D96">
        <w:rPr>
          <w:rStyle w:val="StyleUnderline"/>
          <w:highlight w:val="cyan"/>
        </w:rPr>
        <w:t>Tech</w:t>
      </w:r>
      <w:r w:rsidRPr="00ED1492">
        <w:rPr>
          <w:rStyle w:val="StyleUnderline"/>
        </w:rPr>
        <w:t xml:space="preserve">nological </w:t>
      </w:r>
      <w:r w:rsidRPr="00410D96">
        <w:rPr>
          <w:rStyle w:val="StyleUnderline"/>
          <w:highlight w:val="cyan"/>
        </w:rPr>
        <w:t>advancement</w:t>
      </w:r>
      <w:r w:rsidRPr="00FE3774">
        <w:rPr>
          <w:rStyle w:val="StyleUnderline"/>
        </w:rPr>
        <w:t xml:space="preserve"> has existed throughout human history</w:t>
      </w:r>
    </w:p>
    <w:p w:rsidR="00E70BB0" w:rsidRPr="00FE3774" w:rsidRDefault="00E70BB0" w:rsidP="00E70BB0">
      <w:pPr>
        <w:rPr>
          <w:sz w:val="16"/>
        </w:rPr>
      </w:pPr>
      <w:r w:rsidRPr="00ED1492">
        <w:rPr>
          <w:rStyle w:val="StyleUnderline"/>
        </w:rPr>
        <w:lastRenderedPageBreak/>
        <w:t>Humans have walked the Earth for</w:t>
      </w:r>
      <w:r w:rsidRPr="00FE3774">
        <w:rPr>
          <w:rStyle w:val="StyleUnderline"/>
        </w:rPr>
        <w:t xml:space="preserve"> 200,000 </w:t>
      </w:r>
      <w:r w:rsidRPr="00ED1492">
        <w:rPr>
          <w:rStyle w:val="StyleUnderline"/>
        </w:rPr>
        <w:t xml:space="preserve">years, </w:t>
      </w:r>
      <w:r w:rsidRPr="0009074C">
        <w:rPr>
          <w:rStyle w:val="StyleUnderline"/>
          <w:highlight w:val="cyan"/>
        </w:rPr>
        <w:t>inventi</w:t>
      </w:r>
      <w:r w:rsidRPr="00ED1492">
        <w:rPr>
          <w:rStyle w:val="StyleUnderline"/>
        </w:rPr>
        <w:t xml:space="preserve">ng </w:t>
      </w:r>
      <w:r w:rsidRPr="0009074C">
        <w:rPr>
          <w:rStyle w:val="Emphasis"/>
          <w:highlight w:val="cyan"/>
        </w:rPr>
        <w:t>countless new processes and systems</w:t>
      </w:r>
      <w:r w:rsidRPr="00FE3774">
        <w:rPr>
          <w:rStyle w:val="Emphasis"/>
        </w:rPr>
        <w:t xml:space="preserve"> along the way.</w:t>
      </w:r>
      <w:r w:rsidRPr="00FE3774">
        <w:rPr>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rsidR="00E70BB0" w:rsidRPr="00FE3774" w:rsidRDefault="00E70BB0" w:rsidP="00E70BB0">
      <w:pPr>
        <w:rPr>
          <w:sz w:val="16"/>
          <w:szCs w:val="16"/>
        </w:rPr>
      </w:pPr>
      <w:r w:rsidRPr="00FE3774">
        <w:rPr>
          <w:sz w:val="16"/>
          <w:szCs w:val="16"/>
        </w:rPr>
        <w:t xml:space="preserve">This nascent field of agriculture created more food and thereby lead to a rapid increase in population size. Yet human expansion also resulted in the increased degradation of the environment. Experts </w:t>
      </w:r>
      <w:proofErr w:type="spellStart"/>
      <w:r w:rsidRPr="00FE3774">
        <w:rPr>
          <w:sz w:val="16"/>
          <w:szCs w:val="16"/>
        </w:rPr>
        <w:t>theorise</w:t>
      </w:r>
      <w:proofErr w:type="spellEnd"/>
      <w:r w:rsidRPr="00FE3774">
        <w:rPr>
          <w:sz w:val="16"/>
          <w:szCs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rsidR="00E70BB0" w:rsidRPr="00FE3774" w:rsidRDefault="00E70BB0" w:rsidP="00E70BB0">
      <w:pPr>
        <w:rPr>
          <w:sz w:val="16"/>
        </w:rPr>
      </w:pPr>
      <w:r w:rsidRPr="0009074C">
        <w:rPr>
          <w:rStyle w:val="StyleUnderline"/>
        </w:rPr>
        <w:t xml:space="preserve">The exploration and proliferation of new technologies is the </w:t>
      </w:r>
      <w:r w:rsidRPr="0009074C">
        <w:rPr>
          <w:rStyle w:val="Emphasis"/>
        </w:rPr>
        <w:t>inevitable result of human intelligence</w:t>
      </w:r>
      <w:r w:rsidRPr="0009074C">
        <w:rPr>
          <w:sz w:val="16"/>
        </w:rPr>
        <w:t xml:space="preserve">, </w:t>
      </w:r>
      <w:r w:rsidRPr="0009074C">
        <w:rPr>
          <w:rStyle w:val="StyleUnderline"/>
        </w:rPr>
        <w:t>and the consequences thereof have always been difficult to avoid</w:t>
      </w:r>
      <w:r w:rsidRPr="00FE3774">
        <w:rPr>
          <w:rStyle w:val="StyleUnderline"/>
        </w:rPr>
        <w:t>.</w:t>
      </w:r>
      <w:r w:rsidRPr="00FE3774">
        <w:rPr>
          <w:sz w:val="16"/>
        </w:rPr>
        <w:t xml:space="preserve"> Yet our awareness of this damage places humanity in a position of knowledge outside the standard predator-prey relationship that otherwise dominates the world and results in starvation for animals that overeat their food sources.</w:t>
      </w:r>
    </w:p>
    <w:p w:rsidR="00E70BB0" w:rsidRPr="00FE3774" w:rsidRDefault="00E70BB0" w:rsidP="00E70BB0">
      <w:pPr>
        <w:rPr>
          <w:rStyle w:val="StyleUnderline"/>
        </w:rPr>
      </w:pPr>
      <w:r w:rsidRPr="00FE3774">
        <w:rPr>
          <w:sz w:val="16"/>
        </w:rPr>
        <w:t>T</w:t>
      </w:r>
      <w:r w:rsidRPr="00FE3774">
        <w:rPr>
          <w:rStyle w:val="StyleUnderline"/>
        </w:rPr>
        <w:t xml:space="preserve">he </w:t>
      </w:r>
      <w:r w:rsidRPr="0009074C">
        <w:rPr>
          <w:rStyle w:val="StyleUnderline"/>
        </w:rPr>
        <w:t>current technological dilemmas that we face today are similar to those of ancient time</w:t>
      </w:r>
      <w:r w:rsidRPr="0009074C">
        <w:rPr>
          <w:rStyle w:val="Emphasis"/>
        </w:rPr>
        <w:t>.  Overuse of a resource for immediate human benefit risks longer-term negative influence</w:t>
      </w:r>
      <w:r w:rsidRPr="00FE3774">
        <w:rPr>
          <w:sz w:val="16"/>
        </w:rPr>
        <w:t xml:space="preserve">.  A report conducted by Greenpeace found that Internet data </w:t>
      </w:r>
      <w:proofErr w:type="spellStart"/>
      <w:r w:rsidRPr="00FE3774">
        <w:rPr>
          <w:sz w:val="16"/>
        </w:rPr>
        <w:t>centres</w:t>
      </w:r>
      <w:proofErr w:type="spellEnd"/>
      <w:r w:rsidRPr="00FE3774">
        <w:rPr>
          <w:sz w:val="16"/>
        </w:rPr>
        <w:t xml:space="preserve"> have incredibly large carbon footprints, accounting for 3% of global electricity use, much of it in locations that offer cheap, but dirty, electricity. Likewise, the </w:t>
      </w:r>
      <w:r w:rsidRPr="00410D96">
        <w:rPr>
          <w:rStyle w:val="StyleUnderline"/>
          <w:highlight w:val="cyan"/>
        </w:rPr>
        <w:t>minerals</w:t>
      </w:r>
      <w:r w:rsidRPr="00FE3774">
        <w:rPr>
          <w:rStyle w:val="StyleUnderline"/>
        </w:rPr>
        <w:t xml:space="preserve"> that are found </w:t>
      </w:r>
      <w:r w:rsidRPr="00410D96">
        <w:rPr>
          <w:rStyle w:val="StyleUnderline"/>
          <w:highlight w:val="cyan"/>
        </w:rPr>
        <w:t>in electronic device</w:t>
      </w:r>
      <w:r w:rsidRPr="00FE3774">
        <w:rPr>
          <w:rStyle w:val="StyleUnderline"/>
        </w:rPr>
        <w:t xml:space="preserve">s like mobile phones, such as tantalum and gold, often </w:t>
      </w:r>
      <w:r w:rsidRPr="00410D96">
        <w:rPr>
          <w:rStyle w:val="StyleUnderline"/>
          <w:highlight w:val="cyan"/>
        </w:rPr>
        <w:t>originate from unregulated mining</w:t>
      </w:r>
      <w:r w:rsidRPr="00FE3774">
        <w:rPr>
          <w:rStyle w:val="StyleUnderline"/>
        </w:rPr>
        <w:t xml:space="preserve"> </w:t>
      </w:r>
      <w:r w:rsidRPr="00410D96">
        <w:rPr>
          <w:rStyle w:val="StyleUnderline"/>
          <w:highlight w:val="cyan"/>
        </w:rPr>
        <w:t>that releases harmful substances</w:t>
      </w:r>
      <w:r w:rsidRPr="00FE3774">
        <w:rPr>
          <w:rStyle w:val="StyleUnderline"/>
        </w:rPr>
        <w:t xml:space="preserve"> into the surrounding soil, air and water. </w:t>
      </w:r>
      <w:r w:rsidRPr="00410D96">
        <w:rPr>
          <w:rStyle w:val="StyleUnderline"/>
          <w:highlight w:val="cyan"/>
        </w:rPr>
        <w:t xml:space="preserve">Mining also contributes hugely to </w:t>
      </w:r>
      <w:r w:rsidRPr="00410D96">
        <w:rPr>
          <w:rStyle w:val="Emphasis"/>
          <w:highlight w:val="cyan"/>
        </w:rPr>
        <w:t>deforestation</w:t>
      </w:r>
      <w:r w:rsidRPr="00FE3774">
        <w:rPr>
          <w:rStyle w:val="StyleUnderline"/>
        </w:rPr>
        <w:t>, which is responsible for 15% of global greenhouse gas emissions.</w:t>
      </w:r>
    </w:p>
    <w:p w:rsidR="00E70BB0" w:rsidRPr="00FE3774" w:rsidRDefault="00E70BB0" w:rsidP="00E70BB0">
      <w:pPr>
        <w:rPr>
          <w:sz w:val="16"/>
        </w:rPr>
      </w:pPr>
      <w:r w:rsidRPr="00FE3774">
        <w:rPr>
          <w:rStyle w:val="StyleUnderline"/>
        </w:rPr>
        <w:t xml:space="preserve">The </w:t>
      </w:r>
      <w:r w:rsidRPr="0009074C">
        <w:rPr>
          <w:rStyle w:val="StyleUnderline"/>
        </w:rPr>
        <w:t>negative impacts of</w:t>
      </w:r>
      <w:r w:rsidRPr="00FE3774">
        <w:rPr>
          <w:rStyle w:val="StyleUnderline"/>
        </w:rPr>
        <w:t xml:space="preserve"> technological </w:t>
      </w:r>
      <w:r w:rsidRPr="0009074C">
        <w:rPr>
          <w:rStyle w:val="StyleUnderline"/>
        </w:rPr>
        <w:t xml:space="preserve">innovation are increasing and action needs to be </w:t>
      </w:r>
      <w:r w:rsidRPr="0009074C">
        <w:rPr>
          <w:rStyle w:val="Emphasis"/>
        </w:rPr>
        <w:t>taken soon to resolve this crisis for the sake of future generations</w:t>
      </w:r>
      <w:r w:rsidRPr="00FE3774">
        <w:rPr>
          <w:rStyle w:val="Emphasis"/>
        </w:rPr>
        <w:t>.</w:t>
      </w:r>
      <w:r w:rsidRPr="00FE3774">
        <w:rPr>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rsidR="00E70BB0" w:rsidRPr="00FE3774" w:rsidRDefault="00E70BB0" w:rsidP="00E70BB0">
      <w:pPr>
        <w:rPr>
          <w:rStyle w:val="StyleUnderline"/>
        </w:rPr>
      </w:pPr>
      <w:r w:rsidRPr="00FE3774">
        <w:rPr>
          <w:sz w:val="16"/>
        </w:rPr>
        <w:t xml:space="preserve">Faced with the consequences of our intelligence, </w:t>
      </w:r>
      <w:r w:rsidRPr="00410D96">
        <w:rPr>
          <w:rStyle w:val="StyleUnderline"/>
          <w:highlight w:val="cyan"/>
        </w:rPr>
        <w:t xml:space="preserve">humanity now has to use its </w:t>
      </w:r>
      <w:r w:rsidRPr="00410D96">
        <w:rPr>
          <w:rStyle w:val="Emphasis"/>
          <w:highlight w:val="cyan"/>
        </w:rPr>
        <w:t>incredible versatility</w:t>
      </w:r>
      <w:r w:rsidRPr="00FE3774">
        <w:rPr>
          <w:rStyle w:val="StyleUnderline"/>
        </w:rPr>
        <w:t xml:space="preserve"> </w:t>
      </w:r>
      <w:r w:rsidRPr="00410D96">
        <w:rPr>
          <w:rStyle w:val="StyleUnderline"/>
          <w:highlight w:val="cyan"/>
        </w:rPr>
        <w:t>to overcome</w:t>
      </w:r>
      <w:r w:rsidRPr="00FE3774">
        <w:rPr>
          <w:rStyle w:val="StyleUnderline"/>
        </w:rPr>
        <w:t xml:space="preserve"> the </w:t>
      </w:r>
      <w:r w:rsidRPr="00410D96">
        <w:rPr>
          <w:rStyle w:val="StyleUnderline"/>
          <w:highlight w:val="cyan"/>
        </w:rPr>
        <w:t>challenges</w:t>
      </w:r>
      <w:r w:rsidRPr="00FE3774">
        <w:rPr>
          <w:rStyle w:val="StyleUnderline"/>
        </w:rPr>
        <w:t xml:space="preserve"> it has created for itself. For</w:t>
      </w:r>
      <w:r w:rsidRPr="00FE3774">
        <w:rPr>
          <w:sz w:val="16"/>
        </w:rPr>
        <w:t xml:space="preserve"> example, wind and solar power are increasingly becoming economically-viable sources of unlimited, free electricity and provide us with the opportunity to reduce our dependence on harmful fossil fuels. </w:t>
      </w:r>
      <w:r w:rsidRPr="00410D96">
        <w:rPr>
          <w:rStyle w:val="StyleUnderline"/>
          <w:highlight w:val="cyan"/>
        </w:rPr>
        <w:t>Bioengineering</w:t>
      </w:r>
      <w:r w:rsidRPr="00FE3774">
        <w:rPr>
          <w:rStyle w:val="StyleUnderline"/>
        </w:rPr>
        <w:t xml:space="preserve"> should </w:t>
      </w:r>
      <w:r w:rsidRPr="0009074C">
        <w:rPr>
          <w:rStyle w:val="StyleUnderline"/>
        </w:rPr>
        <w:t xml:space="preserve">help us </w:t>
      </w:r>
      <w:r w:rsidRPr="00410D96">
        <w:rPr>
          <w:rStyle w:val="StyleUnderline"/>
          <w:highlight w:val="cyan"/>
        </w:rPr>
        <w:t>protect</w:t>
      </w:r>
      <w:r w:rsidRPr="00FE3774">
        <w:rPr>
          <w:rStyle w:val="StyleUnderline"/>
        </w:rPr>
        <w:t xml:space="preserve"> surface </w:t>
      </w:r>
      <w:r w:rsidRPr="0009074C">
        <w:rPr>
          <w:rStyle w:val="StyleUnderline"/>
        </w:rPr>
        <w:t>soils and</w:t>
      </w:r>
      <w:r w:rsidRPr="00FE3774">
        <w:rPr>
          <w:rStyle w:val="StyleUnderline"/>
        </w:rPr>
        <w:t xml:space="preserve"> the </w:t>
      </w:r>
      <w:r w:rsidRPr="00410D96">
        <w:rPr>
          <w:rStyle w:val="StyleUnderline"/>
          <w:highlight w:val="cyan"/>
        </w:rPr>
        <w:t>ecosystems</w:t>
      </w:r>
      <w:r w:rsidRPr="00FE3774">
        <w:rPr>
          <w:rStyle w:val="StyleUnderline"/>
        </w:rPr>
        <w:t xml:space="preserve"> that depend on them by maintaining healthy levels of nutrients and soil salinity</w:t>
      </w:r>
      <w:r w:rsidRPr="00410D96">
        <w:rPr>
          <w:rStyle w:val="StyleUnderline"/>
          <w:highlight w:val="cyan"/>
        </w:rPr>
        <w:t xml:space="preserve">. </w:t>
      </w:r>
      <w:r w:rsidRPr="00410D96">
        <w:rPr>
          <w:rStyle w:val="Emphasis"/>
          <w:highlight w:val="cyan"/>
        </w:rPr>
        <w:t>Tech</w:t>
      </w:r>
      <w:r w:rsidRPr="00FE3774">
        <w:rPr>
          <w:rStyle w:val="Emphasis"/>
        </w:rPr>
        <w:t xml:space="preserve">nological advancements </w:t>
      </w:r>
      <w:r w:rsidRPr="00410D96">
        <w:rPr>
          <w:rStyle w:val="Emphasis"/>
          <w:highlight w:val="cyan"/>
        </w:rPr>
        <w:t>will even help us prevent species extinction events</w:t>
      </w:r>
      <w:r w:rsidRPr="00FE3774">
        <w:rPr>
          <w:rStyle w:val="StyleUnderline"/>
        </w:rPr>
        <w:t xml:space="preserve"> </w:t>
      </w:r>
      <w:r w:rsidRPr="00410D96">
        <w:rPr>
          <w:rStyle w:val="StyleUnderline"/>
          <w:highlight w:val="cyan"/>
        </w:rPr>
        <w:t>that</w:t>
      </w:r>
      <w:r w:rsidRPr="00FE3774">
        <w:rPr>
          <w:rStyle w:val="StyleUnderline"/>
        </w:rPr>
        <w:t xml:space="preserve"> </w:t>
      </w:r>
      <w:r w:rsidRPr="00410D96">
        <w:rPr>
          <w:rStyle w:val="StyleUnderline"/>
          <w:highlight w:val="cyan"/>
        </w:rPr>
        <w:t xml:space="preserve">would </w:t>
      </w:r>
      <w:r w:rsidRPr="00410D96">
        <w:rPr>
          <w:rStyle w:val="Emphasis"/>
          <w:highlight w:val="cyan"/>
        </w:rPr>
        <w:t>otherwise destroy our Earth</w:t>
      </w:r>
      <w:r w:rsidRPr="00FE3774">
        <w:rPr>
          <w:rStyle w:val="Emphasis"/>
        </w:rPr>
        <w:t xml:space="preserve"> </w:t>
      </w:r>
      <w:r w:rsidRPr="00410D96">
        <w:rPr>
          <w:rStyle w:val="Emphasis"/>
          <w:highlight w:val="cyan"/>
        </w:rPr>
        <w:t>altogethe</w:t>
      </w:r>
      <w:r w:rsidRPr="00410D96">
        <w:rPr>
          <w:rStyle w:val="StyleUnderline"/>
          <w:highlight w:val="cyan"/>
        </w:rPr>
        <w:t>r</w:t>
      </w:r>
      <w:r w:rsidRPr="00FE3774">
        <w:rPr>
          <w:rStyle w:val="StyleUnderline"/>
        </w:rPr>
        <w:t>, with NASA already developing spacecraft to push approaching asteroids out of our orbit.</w:t>
      </w:r>
    </w:p>
    <w:p w:rsidR="00E70BB0" w:rsidRPr="00F87869" w:rsidRDefault="00E70BB0" w:rsidP="00E70BB0">
      <w:pPr>
        <w:pStyle w:val="Heading4"/>
        <w:rPr>
          <w:u w:val="single"/>
        </w:rPr>
      </w:pPr>
      <w:r>
        <w:t xml:space="preserve">Space’s lack of </w:t>
      </w:r>
      <w:r w:rsidRPr="00F87869">
        <w:rPr>
          <w:u w:val="single"/>
        </w:rPr>
        <w:t>inhabitants</w:t>
      </w:r>
      <w:r>
        <w:t xml:space="preserve"> and </w:t>
      </w:r>
      <w:r w:rsidRPr="00F87869">
        <w:rPr>
          <w:u w:val="single"/>
        </w:rPr>
        <w:t>ecological problems</w:t>
      </w:r>
      <w:r>
        <w:t xml:space="preserve"> solves the vast majority of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rsidR="00E70BB0" w:rsidRPr="005B1513" w:rsidRDefault="00E70BB0" w:rsidP="00E70BB0">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w:t>
      </w:r>
      <w:proofErr w:type="spellStart"/>
      <w:r>
        <w:t>trillionaires</w:t>
      </w:r>
      <w:proofErr w:type="spellEnd"/>
      <w:r>
        <w:t xml:space="preserve">." Mashable, 2019, mashable.com/feature/asteroid-mining-space-economy. [Quality Control] </w:t>
      </w:r>
    </w:p>
    <w:p w:rsidR="00E70BB0" w:rsidRPr="00F87869" w:rsidRDefault="00E70BB0" w:rsidP="00E70BB0">
      <w:pPr>
        <w:rPr>
          <w:u w:val="single"/>
        </w:rPr>
      </w:pPr>
      <w:r>
        <w:t xml:space="preserve">All in all, </w:t>
      </w:r>
      <w:r w:rsidRPr="00F87869">
        <w:rPr>
          <w:rStyle w:val="StyleUnderline"/>
        </w:rPr>
        <w:t>it’s starting to sound a damn sight more beneficial to the human race than the internet economy is.</w:t>
      </w:r>
      <w:r>
        <w:t xml:space="preserve"> </w:t>
      </w:r>
      <w:r w:rsidRPr="00F87869">
        <w:rPr>
          <w:rStyle w:val="Emphasis"/>
        </w:rPr>
        <w:t>Not a moment too soon</w:t>
      </w:r>
      <w:r>
        <w:t xml:space="preserve">. I’ve written encouragingly about </w:t>
      </w:r>
      <w:r w:rsidRPr="00F87869">
        <w:rPr>
          <w:rStyle w:val="StyleUnderline"/>
          <w:highlight w:val="cyan"/>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FC72A0">
        <w:rPr>
          <w:rStyle w:val="StyleUnderline"/>
        </w:rPr>
        <w:t xml:space="preserve">each time </w:t>
      </w:r>
      <w:r w:rsidRPr="00FC72A0">
        <w:rPr>
          <w:rStyle w:val="StyleUnderline"/>
        </w:rPr>
        <w:lastRenderedPageBreak/>
        <w:t>there’s been a sense of disquiet among my readers, a sense that we’re taking our rapacious capitalist ways and exploiting space</w:t>
      </w:r>
      <w:r w:rsidRPr="00F87869">
        <w:rPr>
          <w:rStyle w:val="StyleUnderline"/>
        </w:rPr>
        <w:t>.</w:t>
      </w:r>
    </w:p>
    <w:p w:rsidR="00E70BB0" w:rsidRPr="00F87869" w:rsidRDefault="00E70BB0" w:rsidP="00E70BB0">
      <w:pPr>
        <w:rPr>
          <w:b/>
          <w:iCs/>
          <w:u w:val="single"/>
        </w:rPr>
      </w:pPr>
      <w:r>
        <w:t xml:space="preserve">Whereas the truth is, </w:t>
      </w:r>
      <w:r w:rsidRPr="00F87869">
        <w:rPr>
          <w:rStyle w:val="StyleUnderline"/>
          <w:highlight w:val="cyan"/>
        </w:rPr>
        <w:t>this is exactly the version of capitalism</w:t>
      </w:r>
      <w:r w:rsidRPr="00F87869">
        <w:rPr>
          <w:rStyle w:val="StyleUnderline"/>
        </w:rPr>
        <w:t xml:space="preserve"> </w:t>
      </w:r>
      <w:r w:rsidRPr="00F87869">
        <w:rPr>
          <w:rStyle w:val="StyleUnderline"/>
          <w:highlight w:val="cyan"/>
        </w:rPr>
        <w:t>humanity has needed</w:t>
      </w:r>
      <w:r w:rsidRPr="00F87869">
        <w:rPr>
          <w:rStyle w:val="StyleUnderline"/>
        </w:rPr>
        <w:t xml:space="preserve"> all along</w:t>
      </w:r>
      <w:r>
        <w:t xml:space="preserve">: </w:t>
      </w:r>
      <w:r w:rsidRPr="00FC72A0">
        <w:rPr>
          <w:rStyle w:val="StyleUnderline"/>
        </w:rPr>
        <w:t xml:space="preserve">the kind where </w:t>
      </w:r>
      <w:r w:rsidRPr="00F87869">
        <w:rPr>
          <w:rStyle w:val="StyleUnderline"/>
          <w:highlight w:val="cyan"/>
        </w:rPr>
        <w:t xml:space="preserve">there is </w:t>
      </w:r>
      <w:r w:rsidRPr="00F87869">
        <w:rPr>
          <w:rStyle w:val="Emphasis"/>
          <w:highlight w:val="cyan"/>
        </w:rPr>
        <w:t>no ecosystem to destroy</w:t>
      </w:r>
      <w:r w:rsidRPr="00F87869">
        <w:rPr>
          <w:rStyle w:val="StyleUnderline"/>
          <w:highlight w:val="cyan"/>
        </w:rPr>
        <w:t xml:space="preserve">, </w:t>
      </w:r>
      <w:r w:rsidRPr="00F87869">
        <w:rPr>
          <w:rStyle w:val="Emphasis"/>
          <w:highlight w:val="cyan"/>
        </w:rPr>
        <w:t>no marginalized group to make miserable</w:t>
      </w:r>
      <w:r w:rsidRPr="00F87869">
        <w:rPr>
          <w:rStyle w:val="StyleUnderline"/>
          <w:highlight w:val="cyan"/>
        </w:rPr>
        <w:t xml:space="preserve">. A safe, </w:t>
      </w:r>
      <w:r w:rsidRPr="00F87869">
        <w:rPr>
          <w:rStyle w:val="Emphasis"/>
          <w:highlight w:val="cyan"/>
        </w:rPr>
        <w:t>dead space</w:t>
      </w:r>
      <w:r w:rsidRPr="00F87869">
        <w:rPr>
          <w:rStyle w:val="StyleUnderline"/>
        </w:rPr>
        <w:t xml:space="preserve"> </w:t>
      </w:r>
      <w:r w:rsidRPr="00F87869">
        <w:rPr>
          <w:rStyle w:val="StyleUnderline"/>
          <w:highlight w:val="cyan"/>
        </w:rPr>
        <w:t>where capitalism’s</w:t>
      </w:r>
      <w:r w:rsidRPr="00F87869">
        <w:rPr>
          <w:rStyle w:val="StyleUnderline"/>
        </w:rPr>
        <w:t xml:space="preserve"> most enthusiastic </w:t>
      </w:r>
      <w:r w:rsidRPr="00F87869">
        <w:rPr>
          <w:rStyle w:val="StyleUnderline"/>
          <w:highlight w:val="cyan"/>
        </w:rPr>
        <w:t>pioneers</w:t>
      </w:r>
      <w:r w:rsidRPr="00F87869">
        <w:rPr>
          <w:rStyle w:val="StyleUnderline"/>
        </w:rPr>
        <w:t xml:space="preserve"> </w:t>
      </w:r>
      <w:r w:rsidRPr="00F87869">
        <w:rPr>
          <w:rStyle w:val="StyleUnderline"/>
          <w:highlight w:val="cyan"/>
        </w:rPr>
        <w:t>can go nuts</w:t>
      </w:r>
      <w:r w:rsidRPr="00F87869">
        <w:rPr>
          <w:rStyle w:val="StyleUnderline"/>
        </w:rPr>
        <w:t xml:space="preserve"> to their hearts’ content, </w:t>
      </w:r>
      <w:r w:rsidRPr="00FC72A0">
        <w:rPr>
          <w:rStyle w:val="Emphasis"/>
        </w:rPr>
        <w:t>so long as they clean up their space junk</w:t>
      </w:r>
      <w:r w:rsidRPr="00F87869">
        <w:rPr>
          <w:rStyle w:val="Emphasis"/>
        </w:rPr>
        <w:t xml:space="preserve">. </w:t>
      </w:r>
    </w:p>
    <w:p w:rsidR="00E70BB0" w:rsidRDefault="00E70BB0" w:rsidP="00E70BB0">
      <w:r>
        <w:t xml:space="preserve">(Space junk is a real problem in orbital space because it has thousands of vulnerable satellites clustered closely together around our little blue rock. The vast emptiness of </w:t>
      </w:r>
      <w:proofErr w:type="spellStart"/>
      <w:r>
        <w:t>cislunar</w:t>
      </w:r>
      <w:proofErr w:type="spellEnd"/>
      <w:r>
        <w:t xml:space="preserve"> space, not so much.)</w:t>
      </w:r>
    </w:p>
    <w:p w:rsidR="00E70BB0" w:rsidRPr="00DF7587" w:rsidRDefault="00E70BB0" w:rsidP="00E70BB0">
      <w:pPr>
        <w:rPr>
          <w:rStyle w:val="Emphasis"/>
        </w:rPr>
      </w:pPr>
      <w:r w:rsidRPr="00F87869">
        <w:rPr>
          <w:rStyle w:val="StyleUnderline"/>
        </w:rPr>
        <w:t xml:space="preserve">And </w:t>
      </w:r>
      <w:r w:rsidRPr="00F87869">
        <w:rPr>
          <w:rStyle w:val="StyleUnderline"/>
          <w:highlight w:val="cyan"/>
        </w:rPr>
        <w:t>because they’re up there making</w:t>
      </w:r>
      <w:r w:rsidRPr="00F87869">
        <w:rPr>
          <w:rStyle w:val="StyleUnderline"/>
        </w:rPr>
        <w:t xml:space="preserve"> all the </w:t>
      </w:r>
      <w:r w:rsidRPr="00F87869">
        <w:rPr>
          <w:rStyle w:val="StyleUnderline"/>
          <w:highlight w:val="cyan"/>
        </w:rPr>
        <w:t>wealth</w:t>
      </w:r>
      <w:r w:rsidRPr="00F87869">
        <w:rPr>
          <w:rStyle w:val="StyleUnderline"/>
        </w:rPr>
        <w:t xml:space="preserve"> on their commodities market, we </w:t>
      </w:r>
      <w:r w:rsidRPr="00F87869">
        <w:rPr>
          <w:rStyle w:val="Emphasis"/>
          <w:highlight w:val="cyan"/>
        </w:rPr>
        <w:t>down here on Earth can</w:t>
      </w:r>
      <w:r w:rsidRPr="00F87869">
        <w:rPr>
          <w:rStyle w:val="Emphasis"/>
        </w:rPr>
        <w:t xml:space="preserve"> certainly </w:t>
      </w:r>
      <w:r w:rsidRPr="00FC72A0">
        <w:rPr>
          <w:rStyle w:val="Emphasis"/>
        </w:rPr>
        <w:t>afford to focus less on growing our stock market</w:t>
      </w:r>
      <w:r w:rsidRPr="00FC72A0">
        <w:rPr>
          <w:rStyle w:val="StyleUnderline"/>
        </w:rPr>
        <w:t xml:space="preserve">. Maybe even, </w:t>
      </w:r>
      <w:r w:rsidRPr="00FC72A0">
        <w:rPr>
          <w:rStyle w:val="Emphasis"/>
          <w:sz w:val="28"/>
          <w:szCs w:val="28"/>
        </w:rPr>
        <w:t>whisper it low</w:t>
      </w:r>
      <w:r w:rsidRPr="00F87869">
        <w:rPr>
          <w:rStyle w:val="Emphasis"/>
          <w:sz w:val="28"/>
          <w:szCs w:val="28"/>
          <w:highlight w:val="cyan"/>
        </w:rPr>
        <w:t>,</w:t>
      </w:r>
      <w:r w:rsidRPr="00F87869">
        <w:rPr>
          <w:rStyle w:val="StyleUnderline"/>
        </w:rPr>
        <w:t xml:space="preserve"> we can </w:t>
      </w:r>
      <w:r w:rsidRPr="00F87869">
        <w:rPr>
          <w:rStyle w:val="Emphasis"/>
          <w:highlight w:val="cyan"/>
        </w:rPr>
        <w:t>afford a fully functioning social safety ne</w:t>
      </w:r>
      <w:r w:rsidRPr="00F87869">
        <w:rPr>
          <w:rStyle w:val="StyleUnderline"/>
          <w:highlight w:val="cyan"/>
        </w:rPr>
        <w:t>t</w:t>
      </w:r>
      <w:r w:rsidRPr="00F87869">
        <w:rPr>
          <w:rStyle w:val="StyleUnderline"/>
        </w:rPr>
        <w:t xml:space="preserve">, </w:t>
      </w:r>
      <w:r w:rsidRPr="00F87869">
        <w:rPr>
          <w:rStyle w:val="Emphasis"/>
        </w:rPr>
        <w:t xml:space="preserve">plus </w:t>
      </w:r>
      <w:r w:rsidRPr="00F87869">
        <w:rPr>
          <w:rStyle w:val="Emphasis"/>
          <w:highlight w:val="cyan"/>
        </w:rPr>
        <w:t>free healthcare and free education for everyone on the planet.</w:t>
      </w:r>
      <w:r w:rsidRPr="00F87869">
        <w:rPr>
          <w:rStyle w:val="Emphasis"/>
        </w:rPr>
        <w:t xml:space="preserve"> </w:t>
      </w:r>
    </w:p>
    <w:p w:rsidR="00E70BB0" w:rsidRPr="00E70BB0" w:rsidRDefault="00E70BB0" w:rsidP="00E70BB0"/>
    <w:p w:rsidR="00AE6E27" w:rsidRDefault="00AE6E27" w:rsidP="0040661E">
      <w:pPr>
        <w:pStyle w:val="Heading2"/>
      </w:pPr>
      <w:r>
        <w:lastRenderedPageBreak/>
        <w:t>2</w:t>
      </w:r>
    </w:p>
    <w:p w:rsidR="00AE6E27" w:rsidRDefault="00AE6E27" w:rsidP="00AE6E27">
      <w:pPr>
        <w:pStyle w:val="Heading4"/>
      </w:pPr>
      <w:r>
        <w:t xml:space="preserve">Counterplan: </w:t>
      </w:r>
      <w:r w:rsidR="00BC73A8">
        <w:t>States</w:t>
      </w:r>
      <w:r>
        <w:t xml:space="preserve"> should implement</w:t>
      </w:r>
      <w:r>
        <w:t xml:space="preserve"> the </w:t>
      </w:r>
      <w:r>
        <w:t xml:space="preserve">hybrid Public Trust Doctrine </w:t>
      </w:r>
      <w:r>
        <w:t>approach outlined in Babcock 21</w:t>
      </w:r>
      <w:r>
        <w:t xml:space="preserve"> to </w:t>
      </w:r>
      <w:r w:rsidR="00B01C7B">
        <w:t>allow for private appropriation of outer space</w:t>
      </w:r>
      <w:r>
        <w:t>.</w:t>
      </w:r>
    </w:p>
    <w:p w:rsidR="00AE6E27" w:rsidRPr="004F1AC4" w:rsidRDefault="00AE6E27" w:rsidP="00AE6E27">
      <w:pPr>
        <w:pStyle w:val="Heading4"/>
      </w:pPr>
      <w:r>
        <w:t xml:space="preserve">That solves sustainable space development and the </w:t>
      </w:r>
      <w:proofErr w:type="spellStart"/>
      <w:r>
        <w:t>aff</w:t>
      </w:r>
      <w:proofErr w:type="spellEnd"/>
      <w:proofErr w:type="gramStart"/>
      <w:r>
        <w:t>,</w:t>
      </w:r>
      <w:proofErr w:type="gramEnd"/>
      <w:r>
        <w:br/>
        <w:t>Babcock 21</w:t>
      </w:r>
    </w:p>
    <w:p w:rsidR="00AE6E27" w:rsidRDefault="00AE6E27" w:rsidP="00AE6E27">
      <w:r w:rsidRPr="004F1AC4">
        <w:t>[Hope M. Babcock, 29 October 2021, "</w:t>
      </w:r>
      <w:r>
        <w:t xml:space="preserve">22 - </w:t>
      </w:r>
      <w:r w:rsidRPr="004F1AC4">
        <w:t>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rsidR="00AE6E27" w:rsidRDefault="00AE6E27" w:rsidP="00AE6E27">
      <w:r>
        <w:t xml:space="preserve">Having a lottery or an auction of “ownership rights,” or </w:t>
      </w:r>
      <w:r w:rsidRPr="004B775F">
        <w:rPr>
          <w:rStyle w:val="StyleUnderline"/>
          <w:highlight w:val="yellow"/>
        </w:rPr>
        <w:t>establishing a system of tradable credits might</w:t>
      </w:r>
      <w:r w:rsidRPr="004B775F">
        <w:rPr>
          <w:rStyle w:val="StyleUnderline"/>
        </w:rPr>
        <w:t xml:space="preserve"> </w:t>
      </w:r>
      <w:r w:rsidRPr="004B775F">
        <w:rPr>
          <w:rStyle w:val="StyleUnderline"/>
          <w:highlight w:val="yellow"/>
        </w:rPr>
        <w:t>lessen</w:t>
      </w:r>
      <w:r w:rsidRPr="004B775F">
        <w:rPr>
          <w:rStyle w:val="StyleUnderline"/>
        </w:rPr>
        <w:t xml:space="preserve"> the </w:t>
      </w:r>
      <w:r w:rsidRPr="004B775F">
        <w:rPr>
          <w:rStyle w:val="StyleUnderline"/>
          <w:highlight w:val="yellow"/>
        </w:rPr>
        <w:t>equity and technical problems</w:t>
      </w:r>
      <w:r w:rsidRPr="004B775F">
        <w:rPr>
          <w:rStyle w:val="StyleUnderline"/>
        </w:rPr>
        <w:t xml:space="preserve"> with the economic zone management proposal</w:t>
      </w:r>
      <w:r>
        <w:t xml:space="preserve">. While an auction theoretically would open up the market in development rights to </w:t>
      </w:r>
      <w:proofErr w:type="spellStart"/>
      <w:r>
        <w:t>non spacefaring</w:t>
      </w:r>
      <w:proofErr w:type="spellEnd"/>
      <w:r>
        <w:t xml:space="preserve"> nations, in practice, only the wealthy nations would be able to effectively bid on and secure those rights.58 </w:t>
      </w:r>
      <w:r w:rsidRPr="004B775F">
        <w:rPr>
          <w:rStyle w:val="StyleUnderline"/>
        </w:rPr>
        <w:t>However, the idea of tradable credits might work</w:t>
      </w:r>
      <w:r>
        <w:t xml:space="preserve">.59 </w:t>
      </w:r>
      <w:r w:rsidRPr="004B775F">
        <w:rPr>
          <w:rStyle w:val="StyleUnderline"/>
          <w:highlight w:val="yellow"/>
        </w:rPr>
        <w:t>Under a</w:t>
      </w:r>
      <w:r w:rsidRPr="004B775F">
        <w:rPr>
          <w:rStyle w:val="StyleUnderline"/>
        </w:rPr>
        <w:t xml:space="preserve">n outer </w:t>
      </w:r>
      <w:r w:rsidRPr="004B775F">
        <w:rPr>
          <w:rStyle w:val="StyleUnderline"/>
          <w:highlight w:val="yellow"/>
        </w:rPr>
        <w:t>space trading system</w:t>
      </w:r>
      <w:r w:rsidRPr="004B775F">
        <w:rPr>
          <w:rStyle w:val="StyleUnderline"/>
        </w:rPr>
        <w:t xml:space="preserve">, participant </w:t>
      </w:r>
      <w:r w:rsidRPr="004B775F">
        <w:rPr>
          <w:rStyle w:val="StyleUnderline"/>
          <w:highlight w:val="yellow"/>
        </w:rPr>
        <w:t>nations</w:t>
      </w:r>
      <w:r w:rsidRPr="004B775F">
        <w:rPr>
          <w:rStyle w:val="StyleUnderline"/>
        </w:rPr>
        <w:t xml:space="preserve">, regardless of their space faring capacity, </w:t>
      </w:r>
      <w:r w:rsidRPr="004B775F">
        <w:rPr>
          <w:rStyle w:val="StyleUnderline"/>
          <w:highlight w:val="yellow"/>
        </w:rPr>
        <w:t>would be allotted a fixed number of</w:t>
      </w:r>
      <w:r w:rsidRPr="004B775F">
        <w:rPr>
          <w:rStyle w:val="StyleUnderline"/>
        </w:rPr>
        <w:t xml:space="preserve"> resource development </w:t>
      </w:r>
      <w:r w:rsidRPr="004B775F">
        <w:rPr>
          <w:rStyle w:val="StyleUnderline"/>
          <w:highlight w:val="yellow"/>
        </w:rPr>
        <w:t>credits, allowing the</w:t>
      </w:r>
      <w:r w:rsidRPr="004B775F">
        <w:rPr>
          <w:rStyle w:val="StyleUnderline"/>
        </w:rPr>
        <w:t xml:space="preserve"> credit </w:t>
      </w:r>
      <w:r w:rsidRPr="004B775F">
        <w:rPr>
          <w:rStyle w:val="StyleUnderline"/>
          <w:highlight w:val="yellow"/>
        </w:rPr>
        <w:t>holder to extract</w:t>
      </w:r>
      <w:r w:rsidRPr="004B775F">
        <w:rPr>
          <w:rStyle w:val="StyleUnderline"/>
        </w:rPr>
        <w:t xml:space="preserve"> a certain tonnage of </w:t>
      </w:r>
      <w:r w:rsidRPr="004B775F">
        <w:rPr>
          <w:rStyle w:val="StyleUnderline"/>
          <w:highlight w:val="yellow"/>
        </w:rPr>
        <w:t>materials or develop a fixed amount of celestial surface, during a specified time</w:t>
      </w:r>
      <w:r w:rsidRPr="004B775F">
        <w:rPr>
          <w:rStyle w:val="StyleUnderline"/>
        </w:rPr>
        <w:t xml:space="preserve"> period</w:t>
      </w:r>
      <w:r>
        <w:t xml:space="preserve">.60 The credits could apply to the amount of the resource a participant was allowed to extract, regardless of location, or could be tied to a particular area of a celestial body. </w:t>
      </w:r>
      <w:r w:rsidRPr="004B775F">
        <w:rPr>
          <w:highlight w:val="yellow"/>
          <w:u w:val="single"/>
        </w:rPr>
        <w:t>Participants could buy credits from and sell them to other participants</w:t>
      </w:r>
      <w:r w:rsidRPr="004B775F">
        <w:rPr>
          <w:u w:val="single"/>
        </w:rPr>
        <w:t xml:space="preserve">.61 </w:t>
      </w:r>
      <w:proofErr w:type="gramStart"/>
      <w:r w:rsidRPr="004B775F">
        <w:rPr>
          <w:u w:val="single"/>
        </w:rPr>
        <w:t>The</w:t>
      </w:r>
      <w:proofErr w:type="gramEnd"/>
      <w:r w:rsidRPr="004B775F">
        <w:rPr>
          <w:u w:val="single"/>
        </w:rPr>
        <w:t xml:space="preserve"> </w:t>
      </w:r>
      <w:r w:rsidRPr="004B775F">
        <w:rPr>
          <w:highlight w:val="yellow"/>
          <w:u w:val="single"/>
        </w:rPr>
        <w:t>proposal</w:t>
      </w:r>
      <w:r w:rsidRPr="004B775F">
        <w:rPr>
          <w:u w:val="single"/>
        </w:rPr>
        <w:t xml:space="preserve"> would </w:t>
      </w:r>
      <w:r w:rsidRPr="004B775F">
        <w:rPr>
          <w:highlight w:val="yellow"/>
          <w:u w:val="single"/>
        </w:rPr>
        <w:t>allow developing nations to benefit</w:t>
      </w:r>
      <w:r w:rsidRPr="004B775F">
        <w:rPr>
          <w:u w:val="single"/>
        </w:rPr>
        <w:t xml:space="preserve"> from space exploration and exploitation, and </w:t>
      </w:r>
      <w:r w:rsidRPr="004B775F">
        <w:rPr>
          <w:highlight w:val="yellow"/>
          <w:u w:val="single"/>
        </w:rPr>
        <w:t>participants would run</w:t>
      </w:r>
      <w:r w:rsidRPr="004B775F">
        <w:rPr>
          <w:u w:val="single"/>
        </w:rPr>
        <w:t xml:space="preserve"> the </w:t>
      </w:r>
      <w:r w:rsidRPr="004B775F">
        <w:rPr>
          <w:highlight w:val="yellow"/>
          <w:u w:val="single"/>
        </w:rPr>
        <w:t>market</w:t>
      </w:r>
      <w:r w:rsidRPr="004B775F">
        <w:rPr>
          <w:u w:val="single"/>
        </w:rPr>
        <w:t xml:space="preserve"> </w:t>
      </w:r>
      <w:r w:rsidRPr="004B775F">
        <w:rPr>
          <w:highlight w:val="yellow"/>
          <w:u w:val="single"/>
        </w:rPr>
        <w:t>reducing</w:t>
      </w:r>
      <w:r w:rsidRPr="004B775F">
        <w:rPr>
          <w:u w:val="single"/>
        </w:rPr>
        <w:t xml:space="preserve"> the </w:t>
      </w:r>
      <w:r w:rsidRPr="004B775F">
        <w:rPr>
          <w:highlight w:val="yellow"/>
          <w:u w:val="single"/>
        </w:rPr>
        <w:t>need</w:t>
      </w:r>
      <w:r w:rsidRPr="004B775F">
        <w:rPr>
          <w:u w:val="single"/>
        </w:rPr>
        <w:t xml:space="preserve"> </w:t>
      </w:r>
      <w:r w:rsidRPr="004B775F">
        <w:rPr>
          <w:highlight w:val="yellow"/>
          <w:u w:val="single"/>
        </w:rPr>
        <w:t>for</w:t>
      </w:r>
      <w:r w:rsidRPr="004B775F">
        <w:rPr>
          <w:u w:val="single"/>
        </w:rPr>
        <w:t xml:space="preserve"> an administering </w:t>
      </w:r>
      <w:r w:rsidRPr="004B775F">
        <w:rPr>
          <w:highlight w:val="yellow"/>
          <w:u w:val="single"/>
        </w:rPr>
        <w:t>international agency</w:t>
      </w:r>
      <w: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RPr="004B775F">
        <w:rPr>
          <w:highlight w:val="yellow"/>
          <w:u w:val="single"/>
        </w:rPr>
        <w:t>tradable</w:t>
      </w:r>
      <w:r w:rsidRPr="004B775F">
        <w:rPr>
          <w:u w:val="single"/>
        </w:rPr>
        <w:t xml:space="preserve"> development </w:t>
      </w:r>
      <w:r w:rsidRPr="004B775F">
        <w:rPr>
          <w:highlight w:val="yellow"/>
          <w:u w:val="single"/>
        </w:rPr>
        <w:t>credits is consistent with i</w:t>
      </w:r>
      <w:r w:rsidRPr="004B775F">
        <w:rPr>
          <w:u w:val="single"/>
        </w:rPr>
        <w:t xml:space="preserve">nternational </w:t>
      </w:r>
      <w:r w:rsidRPr="004B775F">
        <w:rPr>
          <w:highlight w:val="yellow"/>
          <w:u w:val="single"/>
        </w:rPr>
        <w:t>law</w:t>
      </w:r>
      <w: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commons. 62 Under this doctrine, the sovereign holds certain common properties in trust in perpetuity for the free and unimpeded use of the general public. The public’s right of access to and use of trust resources is never lost, and neither the government nor private individuals can alienate or otherwise adversely affect those resources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general public,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 A doctrine that imposes </w:t>
      </w:r>
      <w:r>
        <w:lastRenderedPageBreak/>
        <w:t xml:space="preserve">an enforceable perpetual duty on the sovereign to preserve trust resources, prevents their alienation for private benefit, and assures public access to them seems a particularly apt property management tool in outer space.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w:t>
      </w:r>
      <w:r w:rsidRPr="004B775F">
        <w:rPr>
          <w:rStyle w:val="StyleUnderline"/>
          <w:highlight w:val="yellow"/>
        </w:rPr>
        <w:t>public trust doctrine</w:t>
      </w:r>
      <w:r>
        <w:t xml:space="preserve"> seems the most suited to managing property in outer space. </w:t>
      </w:r>
      <w:r w:rsidRPr="004B775F">
        <w:rPr>
          <w:rStyle w:val="StyleUnderline"/>
          <w:highlight w:val="yellow"/>
        </w:rPr>
        <w:t>However</w:t>
      </w:r>
      <w:r>
        <w:t xml:space="preserve">, the doctrine </w:t>
      </w:r>
      <w:r w:rsidRPr="004B775F">
        <w:rPr>
          <w:rStyle w:val="StyleUnderline"/>
          <w:highlight w:val="yellow"/>
        </w:rPr>
        <w:t>provides no incentives for development</w:t>
      </w:r>
      <w:r w:rsidRPr="004B775F">
        <w:rPr>
          <w:rStyle w:val="StyleUnderline"/>
        </w:rPr>
        <w:t xml:space="preserve"> of trust resources.66 </w:t>
      </w:r>
      <w:proofErr w:type="gramStart"/>
      <w:r w:rsidRPr="004B775F">
        <w:rPr>
          <w:rStyle w:val="StyleUnderline"/>
          <w:highlight w:val="yellow"/>
        </w:rPr>
        <w:t>Its</w:t>
      </w:r>
      <w:proofErr w:type="gramEnd"/>
      <w:r w:rsidRPr="004B775F">
        <w:rPr>
          <w:rStyle w:val="StyleUnderline"/>
        </w:rPr>
        <w:t xml:space="preserve"> traditional </w:t>
      </w:r>
      <w:r w:rsidRPr="004B775F">
        <w:rPr>
          <w:rStyle w:val="StyleUnderline"/>
          <w:highlight w:val="yellow"/>
        </w:rPr>
        <w:t>use has</w:t>
      </w:r>
      <w:r w:rsidRPr="004B775F">
        <w:rPr>
          <w:rStyle w:val="StyleUnderline"/>
        </w:rPr>
        <w:t xml:space="preserve"> been to </w:t>
      </w:r>
      <w:r w:rsidRPr="004B775F">
        <w:rPr>
          <w:rStyle w:val="StyleUnderline"/>
          <w:highlight w:val="yellow"/>
        </w:rPr>
        <w:t>curtail development</w:t>
      </w:r>
      <w:r w:rsidRPr="004B775F">
        <w:rPr>
          <w:rStyle w:val="StyleUnderline"/>
        </w:rPr>
        <w:t xml:space="preserve">, </w:t>
      </w:r>
      <w:r w:rsidRPr="004B775F">
        <w:rPr>
          <w:rStyle w:val="StyleUnderline"/>
          <w:highlight w:val="yellow"/>
        </w:rPr>
        <w:t>making it</w:t>
      </w:r>
      <w:r w:rsidRPr="004B775F">
        <w:rPr>
          <w:rStyle w:val="StyleUnderline"/>
        </w:rPr>
        <w:t xml:space="preserve"> potentially a </w:t>
      </w:r>
      <w:proofErr w:type="spellStart"/>
      <w:r w:rsidRPr="004B775F">
        <w:rPr>
          <w:rStyle w:val="StyleUnderline"/>
          <w:highlight w:val="yellow"/>
        </w:rPr>
        <w:t>counter productive</w:t>
      </w:r>
      <w:proofErr w:type="spellEnd"/>
      <w:r w:rsidRPr="004B775F">
        <w:rPr>
          <w:rStyle w:val="StyleUnderline"/>
        </w:rPr>
        <w:t xml:space="preserve"> solution </w:t>
      </w:r>
      <w:r w:rsidRPr="004B775F">
        <w:rPr>
          <w:rStyle w:val="StyleUnderline"/>
          <w:highlight w:val="yellow"/>
        </w:rPr>
        <w:t>to</w:t>
      </w:r>
      <w:r w:rsidRPr="004B775F">
        <w:rPr>
          <w:rStyle w:val="StyleUnderline"/>
        </w:rPr>
        <w:t xml:space="preserve"> the beneficial </w:t>
      </w:r>
      <w:r w:rsidRPr="004B775F">
        <w:rPr>
          <w:rStyle w:val="StyleUnderline"/>
          <w:highlight w:val="yellow"/>
        </w:rPr>
        <w:t>development of</w:t>
      </w:r>
      <w:r w:rsidRPr="004B775F">
        <w:rPr>
          <w:rStyle w:val="StyleUnderline"/>
        </w:rPr>
        <w:t xml:space="preserve"> outer </w:t>
      </w:r>
      <w:r w:rsidRPr="004B775F">
        <w:rPr>
          <w:rStyle w:val="StyleUnderline"/>
          <w:highlight w:val="yellow"/>
        </w:rPr>
        <w:t>space</w:t>
      </w:r>
      <w:r>
        <w:t xml:space="preserve">. </w:t>
      </w:r>
      <w:r w:rsidRPr="004B775F">
        <w:rPr>
          <w:rStyle w:val="StyleUnderline"/>
          <w:highlight w:val="yellow"/>
        </w:rPr>
        <w:t>Allowing</w:t>
      </w:r>
      <w:r w:rsidRPr="004B775F">
        <w:rPr>
          <w:rStyle w:val="StyleUnderline"/>
        </w:rPr>
        <w:t xml:space="preserve"> limited use of private property management approaches, like </w:t>
      </w:r>
      <w:r w:rsidRPr="004B775F">
        <w:rPr>
          <w:rStyle w:val="StyleUnderline"/>
          <w:highlight w:val="yellow"/>
        </w:rPr>
        <w:t>tradable development credits</w:t>
      </w:r>
      <w:r w:rsidRPr="004B775F">
        <w:rPr>
          <w:rStyle w:val="StyleUnderline"/>
        </w:rPr>
        <w:t xml:space="preserve">, might </w:t>
      </w:r>
      <w:r w:rsidRPr="004B775F">
        <w:rPr>
          <w:rStyle w:val="StyleUnderline"/>
          <w:highlight w:val="yellow"/>
        </w:rPr>
        <w:t>buffer that effect</w:t>
      </w:r>
      <w:r w:rsidRPr="004B775F">
        <w:rPr>
          <w:rStyle w:val="StyleUnderline"/>
        </w:rPr>
        <w:t xml:space="preserve"> – </w:t>
      </w:r>
      <w:r w:rsidRPr="004B775F">
        <w:rPr>
          <w:rStyle w:val="StyleUnderline"/>
          <w:highlight w:val="yellow"/>
        </w:rPr>
        <w:t>a</w:t>
      </w:r>
      <w:r w:rsidRPr="004B775F">
        <w:rPr>
          <w:rStyle w:val="StyleUnderline"/>
        </w:rPr>
        <w:t xml:space="preserve"> form of overlapping </w:t>
      </w:r>
      <w:r w:rsidRPr="004B775F">
        <w:rPr>
          <w:rStyle w:val="StyleUnderline"/>
          <w:highlight w:val="yellow"/>
        </w:rPr>
        <w:t>hybrid</w:t>
      </w:r>
      <w:r w:rsidRPr="004B775F">
        <w:rPr>
          <w:rStyle w:val="StyleUnderline"/>
        </w:rPr>
        <w:t xml:space="preserve">ity67 between one type of property, a </w:t>
      </w:r>
      <w:r w:rsidRPr="004B775F">
        <w:rPr>
          <w:rStyle w:val="StyleUnderline"/>
          <w:highlight w:val="yellow"/>
        </w:rPr>
        <w:t>commons</w:t>
      </w:r>
      <w:r w:rsidRPr="004B775F">
        <w:rPr>
          <w:rStyle w:val="StyleUnderline"/>
        </w:rPr>
        <w:t xml:space="preserve">, </w:t>
      </w:r>
      <w:r w:rsidRPr="007858E3">
        <w:rPr>
          <w:rStyle w:val="StyleUnderline"/>
          <w:highlight w:val="yellow"/>
        </w:rPr>
        <w:t>and</w:t>
      </w:r>
      <w:r w:rsidRPr="004B775F">
        <w:rPr>
          <w:rStyle w:val="StyleUnderline"/>
        </w:rPr>
        <w:t xml:space="preserve"> a </w:t>
      </w:r>
      <w:r w:rsidRPr="007858E3">
        <w:rPr>
          <w:rStyle w:val="StyleUnderline"/>
          <w:highlight w:val="yellow"/>
        </w:rPr>
        <w:t>management regime</w:t>
      </w:r>
      <w:r w:rsidRPr="004B775F">
        <w:rPr>
          <w:rStyle w:val="StyleUnderline"/>
        </w:rPr>
        <w:t xml:space="preserve"> from another, private property, enabled by application of the public trust doctrine. This </w:t>
      </w:r>
      <w:r w:rsidRPr="004B775F">
        <w:rPr>
          <w:rStyle w:val="StyleUnderline"/>
          <w:highlight w:val="yellow"/>
        </w:rPr>
        <w:t>approach</w:t>
      </w:r>
      <w:r w:rsidRPr="004B775F">
        <w:rPr>
          <w:rStyle w:val="StyleUnderline"/>
        </w:rPr>
        <w:t xml:space="preserve"> might </w:t>
      </w:r>
      <w:r w:rsidRPr="004B775F">
        <w:rPr>
          <w:rStyle w:val="StyleUnderline"/>
          <w:highlight w:val="yellow"/>
        </w:rPr>
        <w:t>allow development</w:t>
      </w:r>
      <w:r w:rsidRPr="004B775F">
        <w:rPr>
          <w:rStyle w:val="StyleUnderline"/>
        </w:rPr>
        <w:t xml:space="preserve"> of outer space, </w:t>
      </w:r>
      <w:r w:rsidRPr="004B775F">
        <w:rPr>
          <w:rStyle w:val="StyleUnderline"/>
          <w:highlight w:val="yellow"/>
        </w:rPr>
        <w:t>while assuring</w:t>
      </w:r>
      <w:r w:rsidRPr="004B775F">
        <w:rPr>
          <w:rStyle w:val="StyleUnderline"/>
        </w:rPr>
        <w:t xml:space="preserve"> that it will not just be profitable for a few; rather, space’s development will be </w:t>
      </w:r>
      <w:r w:rsidRPr="004B775F">
        <w:rPr>
          <w:rStyle w:val="StyleUnderline"/>
          <w:highlight w:val="yellow"/>
        </w:rPr>
        <w:t>sustainable and equitable</w:t>
      </w:r>
      <w:r w:rsidRPr="004B775F">
        <w:rPr>
          <w:rStyle w:val="StyleUnderline"/>
        </w:rPr>
        <w:t>, ideally for all</w:t>
      </w:r>
      <w:r>
        <w:t>.</w:t>
      </w:r>
    </w:p>
    <w:p w:rsidR="00AE6E27" w:rsidRPr="00AE6E27" w:rsidRDefault="00AE6E27" w:rsidP="00AE6E27"/>
    <w:p w:rsidR="0040661E" w:rsidRDefault="00AE6E27" w:rsidP="0040661E">
      <w:pPr>
        <w:pStyle w:val="Heading2"/>
      </w:pPr>
      <w:r>
        <w:lastRenderedPageBreak/>
        <w:t>3</w:t>
      </w:r>
    </w:p>
    <w:p w:rsidR="0040661E" w:rsidRDefault="0040661E" w:rsidP="0040661E">
      <w:pPr>
        <w:pStyle w:val="Heading4"/>
      </w:pPr>
      <w:proofErr w:type="spellStart"/>
      <w:r>
        <w:t>RoB</w:t>
      </w:r>
      <w:proofErr w:type="spellEnd"/>
      <w:r>
        <w:t xml:space="preserve"> is to evaluate the </w:t>
      </w:r>
      <w:proofErr w:type="spellStart"/>
      <w:r>
        <w:t>fiated</w:t>
      </w:r>
      <w:proofErr w:type="spellEnd"/>
      <w:r>
        <w:t xml:space="preserve"> </w:t>
      </w:r>
      <w:proofErr w:type="spellStart"/>
      <w:r>
        <w:t>consequeunces</w:t>
      </w:r>
      <w:proofErr w:type="spellEnd"/>
      <w:r>
        <w:t xml:space="preserve"> and effects of the plan. Consequences are tied to epistemology and inform material violence</w:t>
      </w:r>
      <w:r w:rsidR="00A51E92">
        <w:t xml:space="preserve"> which means they are inseparable from the </w:t>
      </w:r>
      <w:proofErr w:type="spellStart"/>
      <w:r w:rsidR="00A51E92">
        <w:t>aff</w:t>
      </w:r>
      <w:proofErr w:type="spellEnd"/>
      <w:r>
        <w:t xml:space="preserve">. </w:t>
      </w:r>
    </w:p>
    <w:p w:rsidR="00571C7E" w:rsidRDefault="00571C7E" w:rsidP="00571C7E">
      <w:pPr>
        <w:pStyle w:val="Heading4"/>
      </w:pPr>
      <w:r>
        <w:t xml:space="preserve">The standard is maximizing expected </w:t>
      </w:r>
      <w:proofErr w:type="spellStart"/>
      <w:r>
        <w:t>well being</w:t>
      </w:r>
      <w:proofErr w:type="spellEnd"/>
      <w:r>
        <w:t xml:space="preserve"> or saving lives</w:t>
      </w:r>
    </w:p>
    <w:p w:rsidR="00571C7E" w:rsidRPr="00317401" w:rsidRDefault="00571C7E" w:rsidP="00571C7E">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571C7E" w:rsidRPr="00317401" w:rsidRDefault="00571C7E" w:rsidP="00571C7E">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571C7E" w:rsidRPr="00317401" w:rsidRDefault="00571C7E" w:rsidP="00571C7E">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571C7E" w:rsidRPr="00317401" w:rsidRDefault="00571C7E" w:rsidP="00571C7E">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w:t>
      </w:r>
      <w:r w:rsidRPr="00317401">
        <w:rPr>
          <w:rFonts w:asciiTheme="majorHAnsi" w:hAnsiTheme="majorHAnsi" w:cstheme="majorHAnsi"/>
          <w:sz w:val="16"/>
        </w:rPr>
        <w:lastRenderedPageBreak/>
        <w:t xml:space="preserve">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w:t>
      </w:r>
      <w:r w:rsidRPr="00317401">
        <w:rPr>
          <w:rFonts w:asciiTheme="majorHAnsi" w:hAnsiTheme="majorHAnsi" w:cstheme="majorHAnsi"/>
          <w:sz w:val="16"/>
        </w:rPr>
        <w:lastRenderedPageBreak/>
        <w:t xml:space="preserve">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w:t>
      </w:r>
      <w:proofErr w:type="gramStart"/>
      <w:r w:rsidRPr="00317401">
        <w:rPr>
          <w:rFonts w:asciiTheme="majorHAnsi" w:hAnsiTheme="majorHAnsi" w:cstheme="majorHAnsi"/>
          <w:sz w:val="16"/>
        </w:rPr>
        <w:t>drugs</w:t>
      </w:r>
      <w:proofErr w:type="gramEnd"/>
      <w:r w:rsidRPr="00317401">
        <w:rPr>
          <w:rFonts w:asciiTheme="majorHAnsi" w:hAnsiTheme="majorHAnsi" w:cstheme="majorHAnsi"/>
          <w:sz w:val="16"/>
        </w:rPr>
        <w:t xml:space="preserve">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lastRenderedPageBreak/>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571C7E" w:rsidRPr="00571C7E" w:rsidRDefault="00571C7E" w:rsidP="00571C7E"/>
    <w:p w:rsidR="0040661E" w:rsidRPr="00E11AB5" w:rsidRDefault="0040661E" w:rsidP="0040661E">
      <w:pPr>
        <w:pStyle w:val="Heading4"/>
      </w:pPr>
      <w:r w:rsidRPr="00E11AB5">
        <w:t>Extinction</w:t>
      </w:r>
      <w:r>
        <w:t xml:space="preserve"> outweighs</w:t>
      </w:r>
      <w:r w:rsidRPr="00E11AB5">
        <w:t xml:space="preserve"> –</w:t>
      </w:r>
    </w:p>
    <w:p w:rsidR="0040661E" w:rsidRPr="00E11AB5" w:rsidRDefault="0040661E" w:rsidP="0040661E">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40661E" w:rsidRPr="00E11AB5" w:rsidRDefault="0040661E" w:rsidP="0040661E">
      <w:pPr>
        <w:pStyle w:val="Heading4"/>
      </w:pPr>
      <w:r w:rsidRPr="00E11AB5">
        <w:t xml:space="preserve">2 – </w:t>
      </w:r>
      <w:r>
        <w:t>Suffering</w:t>
      </w:r>
      <w:r w:rsidRPr="00E11AB5">
        <w:t xml:space="preserve"> – </w:t>
      </w:r>
      <w:r>
        <w:t xml:space="preserve">warming </w:t>
      </w:r>
      <w:proofErr w:type="spellStart"/>
      <w:r>
        <w:t>dispropritionately</w:t>
      </w:r>
      <w:proofErr w:type="spellEnd"/>
      <w:r>
        <w:t xml:space="preserve"> hurts marginalized groups with less resources.</w:t>
      </w:r>
    </w:p>
    <w:p w:rsidR="0040661E" w:rsidRPr="00E11AB5" w:rsidRDefault="0040661E" w:rsidP="0040661E">
      <w:pPr>
        <w:pStyle w:val="Heading4"/>
      </w:pPr>
      <w:r>
        <w:t>3</w:t>
      </w:r>
      <w:r w:rsidRPr="00E11AB5">
        <w:t xml:space="preserve"> – Objectivity – body count is the most objective way to calculate impacts because comparing suffering is unethical</w:t>
      </w:r>
    </w:p>
    <w:p w:rsidR="0040661E" w:rsidRDefault="0040661E" w:rsidP="0040661E">
      <w:pPr>
        <w:pStyle w:val="Heading4"/>
      </w:pPr>
      <w:r>
        <w:t>4</w:t>
      </w:r>
      <w:r w:rsidRPr="00E11AB5">
        <w:t xml:space="preserve"> – Moral uncertainty – if we’re unsure about which interpretation of the world is true – we ought to preserve the world to keep debating about it</w:t>
      </w:r>
    </w:p>
    <w:p w:rsidR="0040661E" w:rsidRPr="0040661E" w:rsidRDefault="0040661E" w:rsidP="0040661E">
      <w:r>
        <w:t xml:space="preserve">Doesn’t paper over we win </w:t>
      </w:r>
      <w:proofErr w:type="spellStart"/>
      <w:r>
        <w:t>probanlity</w:t>
      </w:r>
      <w:proofErr w:type="spellEnd"/>
    </w:p>
    <w:p w:rsidR="0040661E" w:rsidRPr="00292257" w:rsidRDefault="0040661E" w:rsidP="0040661E">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rsidR="0040661E" w:rsidRPr="00292257" w:rsidRDefault="0040661E" w:rsidP="0040661E">
      <w:r w:rsidRPr="00292257">
        <w:t xml:space="preserve">Jessica </w:t>
      </w:r>
      <w:r w:rsidRPr="00292257">
        <w:rPr>
          <w:rStyle w:val="Style13ptBold"/>
        </w:rPr>
        <w:t>Hurley 17</w:t>
      </w:r>
      <w:r w:rsidRPr="00292257">
        <w:t xml:space="preserve">, Assistant Professor in the Humanities at the University of Chicago, “Impossible Futures: Fictions of Risk in the Longue </w:t>
      </w:r>
      <w:proofErr w:type="spellStart"/>
      <w:r w:rsidRPr="00292257">
        <w:t>Durée</w:t>
      </w:r>
      <w:proofErr w:type="spellEnd"/>
      <w:r w:rsidRPr="00292257">
        <w:t>”, Duke University Press, https://read.dukeupress.edu/american-literature/artic</w:t>
      </w:r>
      <w:bookmarkStart w:id="0" w:name="_GoBack"/>
      <w:bookmarkEnd w:id="0"/>
      <w:r w:rsidRPr="00292257">
        <w:t>le/89/4/761/132823/Impossible-Futures-Fictions-of-Risk-in-the-Longue</w:t>
      </w:r>
    </w:p>
    <w:p w:rsidR="0040661E" w:rsidRPr="00131207" w:rsidRDefault="0040661E" w:rsidP="0040661E">
      <w:pPr>
        <w:rPr>
          <w:sz w:val="14"/>
        </w:rPr>
      </w:pPr>
      <w:r w:rsidRPr="00131207">
        <w:rPr>
          <w:sz w:val="14"/>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31207">
        <w:rPr>
          <w:sz w:val="14"/>
        </w:rPr>
        <w:t xml:space="preserve">looks closely at social and environmental changes in process and </w:t>
      </w:r>
      <w:r w:rsidRPr="00292257">
        <w:rPr>
          <w:rStyle w:val="StyleUnderline"/>
        </w:rPr>
        <w:t>recognizes crisis as a place where people dwell</w:t>
      </w:r>
      <w:r w:rsidRPr="00131207">
        <w:rPr>
          <w:sz w:val="14"/>
        </w:rPr>
        <w:t>” (202-3). In a world of threat, Buell demands a realism that might help us see risks more clearly and aid our survival.</w:t>
      </w:r>
      <w:r w:rsidRPr="00131207">
        <w:rPr>
          <w:sz w:val="12"/>
        </w:rPr>
        <w:t>¶</w:t>
      </w:r>
      <w:r w:rsidRPr="00131207">
        <w:rPr>
          <w:sz w:val="14"/>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131207">
        <w:rPr>
          <w:sz w:val="14"/>
        </w:rPr>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131207">
        <w:rPr>
          <w:sz w:val="14"/>
          <w:highlight w:val="green"/>
        </w:rPr>
        <w:t>.</w:t>
      </w:r>
      <w:r w:rsidRPr="00131207">
        <w:rPr>
          <w:sz w:val="14"/>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w:t>
      </w:r>
      <w:r w:rsidRPr="00131207">
        <w:rPr>
          <w:sz w:val="14"/>
        </w:rPr>
        <w:lastRenderedPageBreak/>
        <w:t xml:space="preserve">Plant in New Mexico (1991), creates a present that is fully knowable and a future that is fully predictable. Such an approach, I suggest, perpetuates 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131207">
        <w:rPr>
          <w:sz w:val="14"/>
        </w:rPr>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131207">
        <w:rPr>
          <w:sz w:val="14"/>
          <w:highlight w:val="green"/>
        </w:rPr>
        <w:t>.</w:t>
      </w:r>
      <w:r w:rsidRPr="00131207">
        <w:rPr>
          <w:sz w:val="14"/>
        </w:rPr>
        <w:t xml:space="preserve"> In contrast, Leslie Marmon </w:t>
      </w:r>
      <w:proofErr w:type="spellStart"/>
      <w:r w:rsidRPr="00131207">
        <w:rPr>
          <w:sz w:val="14"/>
        </w:rPr>
        <w:t>Silko’s</w:t>
      </w:r>
      <w:proofErr w:type="spellEnd"/>
      <w:r w:rsidRPr="00131207">
        <w:rPr>
          <w:sz w:val="14"/>
        </w:rPr>
        <w:t xml:space="preserve"> contemporaneous novel Almanac of the Dead (1991) uses its </w:t>
      </w:r>
      <w:r w:rsidRPr="0041159A">
        <w:rPr>
          <w:rStyle w:val="StyleUnderline"/>
          <w:highlight w:val="green"/>
        </w:rPr>
        <w:t>apocalyptic form</w:t>
      </w:r>
      <w:r w:rsidRPr="00131207">
        <w:rPr>
          <w:sz w:val="14"/>
        </w:rPr>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131207">
        <w:rPr>
          <w:sz w:val="14"/>
        </w:rPr>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131207">
        <w:rPr>
          <w:sz w:val="14"/>
        </w:rPr>
        <w:t xml:space="preserve">, </w:t>
      </w:r>
      <w:r w:rsidRPr="0041159A">
        <w:rPr>
          <w:rStyle w:val="StyleUnderline"/>
          <w:highlight w:val="green"/>
        </w:rPr>
        <w:t>transform</w:t>
      </w:r>
      <w:r w:rsidRPr="00131207">
        <w:rPr>
          <w:sz w:val="14"/>
        </w:rPr>
        <w:t xml:space="preserve">ing </w:t>
      </w:r>
      <w:r w:rsidRPr="00292257">
        <w:rPr>
          <w:rStyle w:val="StyleUnderline"/>
        </w:rPr>
        <w:t>the</w:t>
      </w:r>
      <w:r w:rsidRPr="00131207">
        <w:rPr>
          <w:sz w:val="14"/>
        </w:rPr>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131207">
        <w:rPr>
          <w:sz w:val="14"/>
        </w:rPr>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131207">
        <w:rPr>
          <w:sz w:val="14"/>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131207">
        <w:rPr>
          <w:sz w:val="14"/>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131207">
        <w:rPr>
          <w:sz w:val="14"/>
        </w:rPr>
        <w:t>.</w:t>
      </w:r>
      <w:r w:rsidRPr="00131207">
        <w:rPr>
          <w:sz w:val="12"/>
        </w:rPr>
        <w:t>¶</w:t>
      </w:r>
      <w:r w:rsidRPr="00131207">
        <w:rPr>
          <w:sz w:val="14"/>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131207">
        <w:rPr>
          <w:sz w:val="14"/>
        </w:rPr>
        <w:t>ecocritical</w:t>
      </w:r>
      <w:proofErr w:type="spellEnd"/>
      <w:r w:rsidRPr="00131207">
        <w:rPr>
          <w:sz w:val="14"/>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31207">
        <w:rPr>
          <w:sz w:val="14"/>
        </w:rPr>
        <w:t>Wyck</w:t>
      </w:r>
      <w:proofErr w:type="spellEnd"/>
      <w:r w:rsidRPr="00131207">
        <w:rPr>
          <w:sz w:val="14"/>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131207">
        <w:rPr>
          <w:sz w:val="14"/>
        </w:rPr>
        <w:t xml:space="preserve"> </w:t>
      </w:r>
      <w:r w:rsidRPr="00292257">
        <w:rPr>
          <w:rStyle w:val="StyleUnderline"/>
        </w:rPr>
        <w:t>in deep time</w:t>
      </w:r>
      <w:r w:rsidRPr="00131207">
        <w:rPr>
          <w:sz w:val="14"/>
        </w:rPr>
        <w:t xml:space="preserve"> </w:t>
      </w:r>
      <w:r w:rsidRPr="0041159A">
        <w:rPr>
          <w:rStyle w:val="StyleUnderline"/>
          <w:highlight w:val="green"/>
        </w:rPr>
        <w:t>allows narratives</w:t>
      </w:r>
      <w:r w:rsidRPr="00292257">
        <w:rPr>
          <w:rStyle w:val="StyleUnderline"/>
        </w:rPr>
        <w:t xml:space="preserve"> of</w:t>
      </w:r>
      <w:r w:rsidRPr="00131207">
        <w:rPr>
          <w:sz w:val="14"/>
        </w:rPr>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131207">
        <w:rPr>
          <w:sz w:val="14"/>
        </w:rPr>
        <w:t xml:space="preserve">, all that might come to pass will come to pass, sooner or later. </w:t>
      </w:r>
      <w:r w:rsidRPr="00292257">
        <w:rPr>
          <w:rStyle w:val="StyleUnderline"/>
        </w:rPr>
        <w:t xml:space="preserve">The endless maybes of risk become certainties. </w:t>
      </w:r>
      <w:r w:rsidRPr="00131207">
        <w:rPr>
          <w:sz w:val="14"/>
        </w:rPr>
        <w:t>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happen.</w:t>
      </w:r>
      <w:r w:rsidRPr="00131207">
        <w:rPr>
          <w:sz w:val="12"/>
        </w:rPr>
        <w:t>¶</w:t>
      </w:r>
      <w:r w:rsidRPr="00131207">
        <w:rPr>
          <w:sz w:val="14"/>
        </w:rPr>
        <w:t xml:space="preserve"> Realism and Risk in the Longue </w:t>
      </w:r>
      <w:proofErr w:type="spellStart"/>
      <w:r w:rsidRPr="00131207">
        <w:rPr>
          <w:sz w:val="14"/>
        </w:rPr>
        <w:t>Durée</w:t>
      </w:r>
      <w:proofErr w:type="spellEnd"/>
      <w:r w:rsidRPr="00131207">
        <w:rPr>
          <w:sz w:val="12"/>
        </w:rPr>
        <w:t>¶</w:t>
      </w:r>
      <w:r w:rsidRPr="00131207">
        <w:rPr>
          <w:sz w:val="14"/>
        </w:rPr>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w:t>
      </w:r>
      <w:proofErr w:type="spellStart"/>
      <w:r w:rsidRPr="00131207">
        <w:rPr>
          <w:sz w:val="14"/>
        </w:rPr>
        <w:t>Mizruchi</w:t>
      </w:r>
      <w:proofErr w:type="spellEnd"/>
      <w:r w:rsidRPr="00131207">
        <w:rPr>
          <w:sz w:val="14"/>
        </w:rPr>
        <w:t xml:space="preserve"> (2010, 119) writes, “when improbable risks are actualized in catastrophe, the familiar becomes the uncanny.” What </w:t>
      </w:r>
      <w:proofErr w:type="spellStart"/>
      <w:r w:rsidRPr="00131207">
        <w:rPr>
          <w:sz w:val="14"/>
        </w:rPr>
        <w:t>Mizruchi</w:t>
      </w:r>
      <w:proofErr w:type="spellEnd"/>
      <w:r w:rsidRPr="00131207">
        <w:rPr>
          <w:sz w:val="14"/>
        </w:rPr>
        <w:t xml:space="preserve"> calls the uncanny, Laurence Buell (2001) describes as the gothic; in both cases, Beck’s description of a second, real-</w:t>
      </w:r>
      <w:proofErr w:type="spellStart"/>
      <w:r w:rsidRPr="00131207">
        <w:rPr>
          <w:sz w:val="14"/>
        </w:rPr>
        <w:t>er</w:t>
      </w:r>
      <w:proofErr w:type="spellEnd"/>
      <w:r w:rsidRPr="00131207">
        <w:rPr>
          <w:sz w:val="14"/>
        </w:rPr>
        <w:t xml:space="preserve">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131207">
        <w:rPr>
          <w:sz w:val="12"/>
        </w:rPr>
        <w:t>¶</w:t>
      </w:r>
      <w:r w:rsidRPr="00131207">
        <w:rPr>
          <w:sz w:val="14"/>
        </w:rPr>
        <w:t xml:space="preserve"> For many critics, as for F. Buell, the gothic terror of a world of risk produces </w:t>
      </w:r>
      <w:proofErr w:type="spellStart"/>
      <w:r w:rsidRPr="00131207">
        <w:rPr>
          <w:sz w:val="14"/>
        </w:rPr>
        <w:t>apocalypticism</w:t>
      </w:r>
      <w:proofErr w:type="spellEnd"/>
      <w:r w:rsidRPr="00131207">
        <w:rPr>
          <w:sz w:val="14"/>
        </w:rPr>
        <w:t xml:space="preserve"> as a symptom and realism as a solution. 5 Even when apocalypse is recognized as a potentially valuable tool for approaching risk, as in Ursula K. </w:t>
      </w:r>
      <w:proofErr w:type="spellStart"/>
      <w:r w:rsidRPr="00131207">
        <w:rPr>
          <w:sz w:val="14"/>
        </w:rPr>
        <w:t>Heise’s</w:t>
      </w:r>
      <w:proofErr w:type="spellEnd"/>
      <w:r w:rsidRPr="00131207">
        <w:rPr>
          <w:sz w:val="14"/>
        </w:rPr>
        <w:t xml:space="preserve">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t>
      </w:r>
      <w:proofErr w:type="spellStart"/>
      <w:r w:rsidRPr="00131207">
        <w:rPr>
          <w:sz w:val="14"/>
        </w:rPr>
        <w:t>Wyck</w:t>
      </w:r>
      <w:proofErr w:type="spellEnd"/>
      <w:r w:rsidRPr="00131207">
        <w:rPr>
          <w:sz w:val="14"/>
        </w:rPr>
        <w:t xml:space="preserve"> has argued, however, the realist commitment to describing the totality of the world’s relations produces its own set of epistemic anxieties in a world defined by risk: contemporary ecological threats can come to make ecological thought itself look like a particularly advanced form of cultural paranoia.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Realism, in van </w:t>
      </w:r>
      <w:proofErr w:type="spellStart"/>
      <w:r w:rsidRPr="00131207">
        <w:rPr>
          <w:sz w:val="14"/>
        </w:rPr>
        <w:t>Wyck’s</w:t>
      </w:r>
      <w:proofErr w:type="spellEnd"/>
      <w:r w:rsidRPr="00131207">
        <w:rPr>
          <w:sz w:val="14"/>
        </w:rPr>
        <w:t xml:space="preserve"> account, becomes visible as itself a symptom of the paranoid mindset that the risk society tends to produce, a mindset that insists, as Eve Sedgwick writes concurrently with van </w:t>
      </w:r>
      <w:proofErr w:type="spellStart"/>
      <w:r w:rsidRPr="00131207">
        <w:rPr>
          <w:sz w:val="14"/>
        </w:rPr>
        <w:t>Wyck</w:t>
      </w:r>
      <w:proofErr w:type="spellEnd"/>
      <w:r w:rsidRPr="00131207">
        <w:rPr>
          <w:sz w:val="14"/>
        </w:rPr>
        <w:t>, that “there must be no bad surprises” (2003, 130). In such a mode, comfort comes not from ameliorating the danger that produced the original discomfort, but rather from constructing a model of the world that can give an illusion of totality (ibid. 133-6). A realist approach to representing risk thus has real-world consequences in second modernity, “blotting out any sense of the possibility of alternative ways of understanding or things to understand”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D2057F" w:rsidRDefault="00D2057F" w:rsidP="00D2057F">
      <w:pPr>
        <w:pStyle w:val="Heading2"/>
      </w:pPr>
      <w:r>
        <w:lastRenderedPageBreak/>
        <w:t>Case</w:t>
      </w:r>
    </w:p>
    <w:p w:rsidR="00A95652" w:rsidRDefault="00A70797" w:rsidP="009D0CD8">
      <w:pPr>
        <w:pStyle w:val="Heading3"/>
      </w:pPr>
      <w:r>
        <w:lastRenderedPageBreak/>
        <w:t>Framing</w:t>
      </w:r>
    </w:p>
    <w:p w:rsidR="00C76447" w:rsidRDefault="00C76447" w:rsidP="00C76447">
      <w:pPr>
        <w:pStyle w:val="Heading4"/>
      </w:pPr>
      <w:r>
        <w:t xml:space="preserve">ROJ – Counter </w:t>
      </w:r>
      <w:proofErr w:type="spellStart"/>
      <w:r>
        <w:t>RoJ</w:t>
      </w:r>
      <w:proofErr w:type="spellEnd"/>
      <w:r>
        <w:t xml:space="preserve"> is to vote for the better debater, anything else is arbitrary and </w:t>
      </w:r>
      <w:proofErr w:type="spellStart"/>
      <w:r>
        <w:t>slef</w:t>
      </w:r>
      <w:proofErr w:type="spellEnd"/>
      <w:r>
        <w:t xml:space="preserve"> serving. </w:t>
      </w:r>
    </w:p>
    <w:p w:rsidR="00C76447" w:rsidRPr="00310E5C" w:rsidRDefault="00C76447" w:rsidP="00C76447">
      <w:pPr>
        <w:pStyle w:val="Heading4"/>
        <w:rPr>
          <w:u w:val="single"/>
        </w:rPr>
      </w:pPr>
      <w:r>
        <w:t>Giroux is wrong</w:t>
      </w:r>
      <w:r w:rsidRPr="00310E5C">
        <w:t xml:space="preserve"> using the judge as an educator to enforce ideas strips educations value</w:t>
      </w:r>
      <w:r w:rsidR="00EB4730">
        <w:t xml:space="preserve"> and turns their one </w:t>
      </w:r>
      <w:proofErr w:type="spellStart"/>
      <w:r w:rsidR="00EB4730">
        <w:t>dimentional</w:t>
      </w:r>
      <w:proofErr w:type="spellEnd"/>
      <w:r w:rsidR="00EB4730">
        <w:t xml:space="preserve"> thought </w:t>
      </w:r>
      <w:proofErr w:type="spellStart"/>
      <w:r w:rsidR="00EB4730">
        <w:t>args</w:t>
      </w:r>
      <w:proofErr w:type="spellEnd"/>
      <w:r w:rsidRPr="00310E5C">
        <w:t xml:space="preserve">, </w:t>
      </w:r>
      <w:proofErr w:type="spellStart"/>
      <w:r w:rsidRPr="00310E5C">
        <w:t>Rickert</w:t>
      </w:r>
      <w:proofErr w:type="spellEnd"/>
      <w:r w:rsidRPr="00310E5C">
        <w:t xml:space="preserve"> 01</w:t>
      </w:r>
    </w:p>
    <w:p w:rsidR="00C76447" w:rsidRPr="00310E5C" w:rsidRDefault="00C76447" w:rsidP="00C76447">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9" w:history="1">
        <w:r w:rsidRPr="00310E5C">
          <w:rPr>
            <w:rStyle w:val="Hyperlink"/>
          </w:rPr>
          <w:t>http://jaconlinejournal.com/archives/vol21.2/rickert-hands.pdf</w:t>
        </w:r>
      </w:hyperlink>
    </w:p>
    <w:p w:rsidR="00C76447" w:rsidRDefault="00C76447" w:rsidP="00C76447">
      <w:pPr>
        <w:jc w:val="both"/>
        <w:rPr>
          <w:sz w:val="16"/>
        </w:rPr>
      </w:pPr>
      <w:r w:rsidRPr="00F34C57">
        <w:rPr>
          <w:b/>
          <w:u w:val="single"/>
        </w:rPr>
        <w:t xml:space="preserve">An example of </w:t>
      </w:r>
      <w:r w:rsidRPr="004A659B">
        <w:rPr>
          <w:b/>
          <w:highlight w:val="yellow"/>
          <w:u w:val="single"/>
        </w:rPr>
        <w:t>the connection between violence and pedagogy is implicit in the notion of being "schooled</w:t>
      </w:r>
      <w:r w:rsidRPr="00F34C57">
        <w:rPr>
          <w:b/>
          <w:u w:val="single"/>
        </w:rPr>
        <w:t xml:space="preserve">" </w:t>
      </w:r>
      <w:r w:rsidRPr="004A659B">
        <w:rPr>
          <w:b/>
          <w:highlight w:val="yellow"/>
          <w:u w:val="single"/>
        </w:rPr>
        <w:t>as</w:t>
      </w:r>
      <w:r w:rsidRPr="00F34C57">
        <w:rPr>
          <w:b/>
          <w:u w:val="single"/>
        </w:rPr>
        <w:t xml:space="preserve"> it has been </w:t>
      </w:r>
      <w:r w:rsidRPr="004A659B">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4A659B">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4A659B">
        <w:rPr>
          <w:b/>
          <w:highlight w:val="yellow"/>
          <w:u w:val="single"/>
        </w:rPr>
        <w:t xml:space="preserve">). </w:t>
      </w:r>
      <w:r w:rsidRPr="00F34C57">
        <w:rPr>
          <w:b/>
          <w:u w:val="single"/>
        </w:rPr>
        <w:t xml:space="preserve">A </w:t>
      </w:r>
      <w:r w:rsidRPr="004A659B">
        <w:rPr>
          <w:b/>
          <w:highlight w:val="yellow"/>
          <w:u w:val="single"/>
        </w:rPr>
        <w:t>presum</w:t>
      </w:r>
      <w:r w:rsidRPr="00F34C57">
        <w:rPr>
          <w:b/>
          <w:u w:val="single"/>
        </w:rPr>
        <w:t>ption here i</w:t>
      </w:r>
      <w:r w:rsidRPr="004A659B">
        <w:rPr>
          <w:b/>
          <w:highlight w:val="yellow"/>
          <w:u w:val="single"/>
        </w:rPr>
        <w:t xml:space="preserve">s </w:t>
      </w:r>
      <w:r w:rsidRPr="00F34C57">
        <w:rPr>
          <w:b/>
          <w:u w:val="single"/>
        </w:rPr>
        <w:t xml:space="preserve">that it is </w:t>
      </w:r>
      <w:r w:rsidRPr="004A659B">
        <w:rPr>
          <w:b/>
          <w:highlight w:val="yellow"/>
          <w:u w:val="single"/>
        </w:rPr>
        <w:t xml:space="preserve">the teacher </w:t>
      </w:r>
      <w:r w:rsidRPr="00F34C57">
        <w:rPr>
          <w:b/>
          <w:u w:val="single"/>
        </w:rPr>
        <w:t>who</w:t>
      </w:r>
      <w:r w:rsidRPr="004A659B">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4A659B">
        <w:rPr>
          <w:b/>
          <w:highlight w:val="yellow"/>
          <w:u w:val="single"/>
        </w:rPr>
        <w:t>the dominant forms of pedagogy</w:t>
      </w:r>
      <w:r w:rsidRPr="00F34C57">
        <w:rPr>
          <w:sz w:val="16"/>
        </w:rPr>
        <w:t xml:space="preserve"> that serve the state and its capitalist interests, it </w:t>
      </w:r>
      <w:r w:rsidRPr="004A659B">
        <w:rPr>
          <w:b/>
          <w:highlight w:val="yellow"/>
          <w:u w:val="single"/>
        </w:rPr>
        <w:t xml:space="preserve">nevertheless </w:t>
      </w:r>
      <w:proofErr w:type="spellStart"/>
      <w:r w:rsidRPr="004A659B">
        <w:rPr>
          <w:b/>
          <w:highlight w:val="yellow"/>
          <w:u w:val="single"/>
        </w:rPr>
        <w:t>reinscribe</w:t>
      </w:r>
      <w:r w:rsidRPr="00F34C57">
        <w:rPr>
          <w:b/>
          <w:u w:val="single"/>
        </w:rPr>
        <w:t>s</w:t>
      </w:r>
      <w:proofErr w:type="spellEnd"/>
      <w:r w:rsidRPr="00F34C57">
        <w:rPr>
          <w:b/>
          <w:u w:val="single"/>
        </w:rPr>
        <w:t xml:space="preserve"> </w:t>
      </w:r>
      <w:r w:rsidRPr="004A659B">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4A659B">
        <w:rPr>
          <w:b/>
          <w:highlight w:val="yellow"/>
          <w:u w:val="single"/>
        </w:rPr>
        <w:t>liberatory</w:t>
      </w:r>
      <w:proofErr w:type="spellEnd"/>
      <w:r w:rsidRPr="004A659B">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4A659B">
        <w:rPr>
          <w:b/>
          <w:highlight w:val="yellow"/>
          <w:u w:val="single"/>
        </w:rPr>
        <w:t>aim</w:t>
      </w:r>
      <w:r w:rsidRPr="00F34C57">
        <w:rPr>
          <w:b/>
          <w:u w:val="single"/>
        </w:rPr>
        <w:t xml:space="preserve">s </w:t>
      </w:r>
      <w:r w:rsidRPr="004A659B">
        <w:rPr>
          <w:b/>
          <w:highlight w:val="yellow"/>
          <w:u w:val="single"/>
        </w:rPr>
        <w:t xml:space="preserve">to create </w:t>
      </w:r>
      <w:r w:rsidRPr="00310E5C">
        <w:rPr>
          <w:b/>
          <w:highlight w:val="yellow"/>
          <w:u w:val="single"/>
        </w:rPr>
        <w:t>useful subjects for</w:t>
      </w:r>
      <w:r w:rsidRPr="00F34C57">
        <w:rPr>
          <w:b/>
          <w:u w:val="single"/>
        </w:rPr>
        <w:t xml:space="preserve"> particular </w:t>
      </w:r>
      <w:r w:rsidRPr="00310E5C">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4A659B">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4A659B">
        <w:rPr>
          <w:b/>
          <w:highlight w:val="yellow"/>
          <w:u w:val="single"/>
        </w:rPr>
        <w:t>cynical distance toward the writing produced in class</w:t>
      </w:r>
      <w:r w:rsidRPr="00F34C57">
        <w:rPr>
          <w:sz w:val="16"/>
        </w:rPr>
        <w:t>.</w:t>
      </w:r>
    </w:p>
    <w:p w:rsidR="00556817" w:rsidRDefault="00556817" w:rsidP="00556817">
      <w:pPr>
        <w:pStyle w:val="Heading4"/>
      </w:pPr>
      <w:r>
        <w:t xml:space="preserve">No internal link between </w:t>
      </w:r>
      <w:proofErr w:type="spellStart"/>
      <w:r>
        <w:t>essentializing</w:t>
      </w:r>
      <w:proofErr w:type="spellEnd"/>
      <w:r>
        <w:t xml:space="preserve"> modes of thinking and not being open to other perspectives. We can say all types of murder and suffering is bad.</w:t>
      </w:r>
    </w:p>
    <w:p w:rsidR="002A5C66" w:rsidRPr="002A5C66" w:rsidRDefault="002A5C66" w:rsidP="002A5C66">
      <w:pPr>
        <w:pStyle w:val="Heading4"/>
      </w:pPr>
      <w:r w:rsidRPr="002A5C66">
        <w:t xml:space="preserve">McLaren is </w:t>
      </w:r>
      <w:proofErr w:type="spellStart"/>
      <w:r w:rsidRPr="002A5C66">
        <w:t>nonunique</w:t>
      </w:r>
      <w:proofErr w:type="spellEnd"/>
      <w:r w:rsidRPr="002A5C66">
        <w:t xml:space="preserve"> it talks about how teachers and </w:t>
      </w:r>
      <w:proofErr w:type="spellStart"/>
      <w:r w:rsidRPr="002A5C66">
        <w:t>ppl</w:t>
      </w:r>
      <w:proofErr w:type="spellEnd"/>
      <w:r w:rsidRPr="002A5C66">
        <w:t xml:space="preserve"> in communities in </w:t>
      </w:r>
      <w:proofErr w:type="spellStart"/>
      <w:r w:rsidRPr="002A5C66">
        <w:t>picketlines</w:t>
      </w:r>
      <w:proofErr w:type="spellEnd"/>
      <w:r w:rsidRPr="002A5C66">
        <w:t xml:space="preserve"> and on the streets are where we should get education from, not debate. It also says we should improve lives given the world is on the brink of extinction which a] proves my impacts are probable and b] means </w:t>
      </w:r>
      <w:proofErr w:type="spellStart"/>
      <w:r w:rsidRPr="002A5C66">
        <w:t>its</w:t>
      </w:r>
      <w:proofErr w:type="spellEnd"/>
      <w:r w:rsidRPr="002A5C66">
        <w:t xml:space="preserve"> not reverse causal or stops extinction.</w:t>
      </w:r>
    </w:p>
    <w:p w:rsidR="002A5C66" w:rsidRPr="002A5C66" w:rsidRDefault="002A5C66" w:rsidP="002A5C66"/>
    <w:p w:rsidR="009D0CD8" w:rsidRDefault="00B50FE7" w:rsidP="00B50FE7">
      <w:pPr>
        <w:pStyle w:val="Heading3"/>
      </w:pPr>
      <w:r>
        <w:lastRenderedPageBreak/>
        <w:t>Method</w:t>
      </w:r>
    </w:p>
    <w:p w:rsidR="00B50FE7" w:rsidRDefault="00B50FE7" w:rsidP="00B50FE7">
      <w:pPr>
        <w:pStyle w:val="Heading4"/>
      </w:pPr>
      <w:r>
        <w:t>Futurism is bad — it fails to address concrete problems occurring now.</w:t>
      </w:r>
    </w:p>
    <w:p w:rsidR="00B50FE7" w:rsidRPr="001D031A" w:rsidRDefault="00B50FE7" w:rsidP="00B50FE7">
      <w:pPr>
        <w:rPr>
          <w:rFonts w:eastAsia="Times New Roman"/>
          <w:b/>
          <w:caps/>
          <w:szCs w:val="24"/>
          <w:u w:val="single"/>
        </w:rPr>
      </w:pPr>
      <w:r w:rsidRPr="001D031A">
        <w:rPr>
          <w:rStyle w:val="Style13ptBold"/>
        </w:rPr>
        <w:t>Matsuda 88</w:t>
      </w:r>
      <w:r w:rsidRPr="001D031A">
        <w:rPr>
          <w:rFonts w:eastAsia="Times New Roman"/>
          <w:b/>
          <w:szCs w:val="24"/>
        </w:rPr>
        <w:t xml:space="preserve"> </w:t>
      </w:r>
      <w:r w:rsidRPr="001D031A">
        <w:rPr>
          <w:rFonts w:eastAsia="Times New Roman"/>
          <w:szCs w:val="24"/>
        </w:rPr>
        <w:t xml:space="preserve">(Mari, Associate Professor of Law, University of Hawaii, “When the First Quail Calls: Multiple Consciousness as Jurisprudential Method”, 11 Women's </w:t>
      </w:r>
      <w:proofErr w:type="spellStart"/>
      <w:r w:rsidRPr="001D031A">
        <w:rPr>
          <w:rFonts w:eastAsia="Times New Roman"/>
          <w:szCs w:val="24"/>
        </w:rPr>
        <w:t>Rts</w:t>
      </w:r>
      <w:proofErr w:type="spellEnd"/>
      <w:r w:rsidRPr="001D031A">
        <w:rPr>
          <w:rFonts w:eastAsia="Times New Roman"/>
          <w:szCs w:val="24"/>
        </w:rPr>
        <w:t>. L. Rep. 7 1989)</w:t>
      </w:r>
    </w:p>
    <w:p w:rsidR="00B50FE7" w:rsidRPr="000A4711" w:rsidRDefault="00B50FE7" w:rsidP="00B50FE7">
      <w:r w:rsidRPr="002C7771">
        <w:t xml:space="preserve">The multiple consciousness I urge lawyers to attain is not a random ability to see all points of view, but a deliberate </w:t>
      </w:r>
      <w:r w:rsidRPr="002C7771">
        <w:rPr>
          <w:rStyle w:val="StyleUnderline"/>
        </w:rPr>
        <w:t xml:space="preserve">choice to </w:t>
      </w:r>
      <w:r w:rsidRPr="00137E1D">
        <w:rPr>
          <w:rStyle w:val="StyleUnderline"/>
          <w:highlight w:val="cyan"/>
        </w:rPr>
        <w:t xml:space="preserve">see the world from the standpoint of the </w:t>
      </w:r>
      <w:r w:rsidRPr="00137E1D">
        <w:rPr>
          <w:rStyle w:val="Emphasis"/>
          <w:highlight w:val="cyan"/>
        </w:rPr>
        <w:t>oppressed</w:t>
      </w:r>
      <w:r>
        <w:t>. That world is ac</w:t>
      </w:r>
      <w:r w:rsidRPr="002C7771">
        <w:t xml:space="preserve">cessible to all of us. </w:t>
      </w:r>
      <w:r w:rsidRPr="002C7771">
        <w:rPr>
          <w:rStyle w:val="StyleUnderline"/>
        </w:rPr>
        <w:t xml:space="preserve">We should know it </w:t>
      </w:r>
      <w:r w:rsidRPr="00137E1D">
        <w:rPr>
          <w:rStyle w:val="StyleUnderline"/>
          <w:highlight w:val="cyan"/>
        </w:rPr>
        <w:t>in</w:t>
      </w:r>
      <w:r w:rsidRPr="002C7771">
        <w:rPr>
          <w:rStyle w:val="StyleUnderline"/>
        </w:rPr>
        <w:t xml:space="preserve"> its</w:t>
      </w:r>
      <w:r>
        <w:t xml:space="preserve"> </w:t>
      </w:r>
      <w:r w:rsidRPr="00137E1D">
        <w:rPr>
          <w:rStyle w:val="Emphasis"/>
          <w:highlight w:val="cyan"/>
        </w:rPr>
        <w:t>concrete particulars</w:t>
      </w:r>
      <w:r w:rsidRPr="002C7771">
        <w:t>. We should know of our sister carrying buckets of water up five flights of stairs in a welfare hotel, our sister trembling at 3 a.m. in a shelter for battered women, our sisters holding bloodied children in their arms in Cape Town, on the West Bank, and in Nicaragua</w:t>
      </w:r>
      <w:r>
        <w:t xml:space="preserve">. The </w:t>
      </w:r>
      <w:r w:rsidRPr="002C7771">
        <w:rPr>
          <w:rStyle w:val="StyleUnderline"/>
        </w:rPr>
        <w:t>jurisprudence of outsiders teaches that these details and the emotions they evoke are relevant and important as we set out on the road to justice</w:t>
      </w:r>
      <w:r w:rsidRPr="002C7771">
        <w:t xml:space="preserve">. These </w:t>
      </w:r>
      <w:r w:rsidRPr="002C7771">
        <w:rPr>
          <w:rStyle w:val="StyleUnderline"/>
        </w:rPr>
        <w:t xml:space="preserve">details are accessible to </w:t>
      </w:r>
      <w:r w:rsidRPr="002C7771">
        <w:rPr>
          <w:rStyle w:val="Emphasis"/>
        </w:rPr>
        <w:t>all</w:t>
      </w:r>
      <w:r w:rsidRPr="002C7771">
        <w:rPr>
          <w:rStyle w:val="StyleUnderline"/>
        </w:rPr>
        <w:t xml:space="preserve"> of us, of all genders and colors</w:t>
      </w:r>
      <w:r w:rsidRPr="002C7771">
        <w:t>. We can choose to know the lives of others by reading, s</w:t>
      </w:r>
      <w:r>
        <w:t>tudying, listening, and ventur</w:t>
      </w:r>
      <w:r w:rsidRPr="002C7771">
        <w:t xml:space="preserve">ing into different places. For lawyers, our pro bono </w:t>
      </w:r>
      <w:r w:rsidRPr="002C7771">
        <w:rPr>
          <w:rStyle w:val="StyleUnderline"/>
        </w:rPr>
        <w:t xml:space="preserve">work may be the most effective means of acquiring a broader </w:t>
      </w:r>
      <w:r w:rsidRPr="002C7771">
        <w:rPr>
          <w:rStyle w:val="Emphasis"/>
        </w:rPr>
        <w:t>consciousness of oppression</w:t>
      </w:r>
      <w:r w:rsidRPr="002C7771">
        <w:t xml:space="preserve">. </w:t>
      </w:r>
      <w:r w:rsidRPr="00137E1D">
        <w:rPr>
          <w:rStyle w:val="Emphasis"/>
          <w:highlight w:val="cyan"/>
        </w:rPr>
        <w:t>Abstraction and detachment are ways out of the discomfort of direct confrontation with the ugliness of oppression</w:t>
      </w:r>
      <w:r w:rsidRPr="002C7771">
        <w:t xml:space="preserve">. </w:t>
      </w:r>
      <w:r w:rsidRPr="002C7771">
        <w:rPr>
          <w:rStyle w:val="Emphasis"/>
        </w:rPr>
        <w:t>Abstraction</w:t>
      </w:r>
      <w:r w:rsidRPr="002C7771">
        <w:t xml:space="preserve">, criticized by both feminists and scholars of color, </w:t>
      </w:r>
      <w:r w:rsidRPr="002C7771">
        <w:rPr>
          <w:rStyle w:val="StyleUnderline"/>
        </w:rPr>
        <w:t xml:space="preserve">is the, method that allows theorists to discuss liberty, property, and rights in the aspirational mode of liberalism </w:t>
      </w:r>
      <w:r w:rsidRPr="00137E1D">
        <w:rPr>
          <w:rStyle w:val="StyleUnderline"/>
          <w:highlight w:val="cyan"/>
        </w:rPr>
        <w:t xml:space="preserve">with </w:t>
      </w:r>
      <w:r w:rsidRPr="00137E1D">
        <w:rPr>
          <w:rStyle w:val="Emphasis"/>
          <w:highlight w:val="cyan"/>
        </w:rPr>
        <w:t>no connection</w:t>
      </w:r>
      <w:r w:rsidRPr="00137E1D">
        <w:rPr>
          <w:rStyle w:val="StyleUnderline"/>
          <w:highlight w:val="cyan"/>
        </w:rPr>
        <w:t xml:space="preserve"> to what</w:t>
      </w:r>
      <w:r>
        <w:rPr>
          <w:rStyle w:val="StyleUnderline"/>
        </w:rPr>
        <w:t xml:space="preserve"> those </w:t>
      </w:r>
      <w:r w:rsidRPr="00137E1D">
        <w:rPr>
          <w:rStyle w:val="StyleUnderline"/>
          <w:highlight w:val="cyan"/>
        </w:rPr>
        <w:t xml:space="preserve">concepts mean in </w:t>
      </w:r>
      <w:r w:rsidRPr="00137E1D">
        <w:rPr>
          <w:rStyle w:val="Emphasis"/>
          <w:highlight w:val="cyan"/>
        </w:rPr>
        <w:t>real people</w:t>
      </w:r>
      <w:r w:rsidRPr="00137E1D">
        <w:rPr>
          <w:rStyle w:val="StyleUnderline"/>
          <w:highlight w:val="cyan"/>
        </w:rPr>
        <w:t>'s lives</w:t>
      </w:r>
      <w:r w:rsidRPr="002C7771">
        <w:t xml:space="preserve">. Much in our </w:t>
      </w:r>
      <w:r w:rsidRPr="002C7771">
        <w:rPr>
          <w:rStyle w:val="StyleUnderline"/>
        </w:rPr>
        <w:t xml:space="preserve">mainstream </w:t>
      </w:r>
      <w:r w:rsidRPr="002C7771">
        <w:rPr>
          <w:rStyle w:val="Emphasis"/>
        </w:rPr>
        <w:t>intellectual training values abstraction</w:t>
      </w:r>
      <w:r w:rsidRPr="002C7771">
        <w:rPr>
          <w:rStyle w:val="StyleUnderline"/>
        </w:rPr>
        <w:t xml:space="preserve"> and denigrates </w:t>
      </w:r>
      <w:r w:rsidRPr="002C7771">
        <w:rPr>
          <w:rStyle w:val="Emphasis"/>
        </w:rPr>
        <w:t>nitty-gritty detail</w:t>
      </w:r>
      <w:r w:rsidRPr="002C7771">
        <w:t xml:space="preserve">. </w:t>
      </w:r>
      <w:r w:rsidRPr="002C7771">
        <w:rPr>
          <w:rStyle w:val="StyleUnderline"/>
        </w:rPr>
        <w:t xml:space="preserve">Holding on to a multiple consciousness will </w:t>
      </w:r>
      <w:r w:rsidRPr="002C7771">
        <w:rPr>
          <w:rStyle w:val="Emphasis"/>
        </w:rPr>
        <w:t>allow</w:t>
      </w:r>
      <w:r w:rsidRPr="002C7771">
        <w:rPr>
          <w:rStyle w:val="StyleUnderline"/>
        </w:rPr>
        <w:t xml:space="preserve"> us to operate </w:t>
      </w:r>
      <w:r w:rsidRPr="002C7771">
        <w:rPr>
          <w:rStyle w:val="Emphasis"/>
        </w:rPr>
        <w:t>both</w:t>
      </w:r>
      <w:r w:rsidRPr="002C7771">
        <w:rPr>
          <w:rStyle w:val="StyleUnderline"/>
        </w:rPr>
        <w:t xml:space="preserve"> within the abstractions of standard jurisprudential discourse, and within the details of our own special knowledge</w:t>
      </w:r>
      <w:r w:rsidRPr="002C7771">
        <w:t xml:space="preserve">. Whisperings at Yale and elsewhere about how deconstructionist heroes were closet fascists remind me of how important it is to stay close to oppressed communities. </w:t>
      </w:r>
      <w:r w:rsidRPr="00137E1D">
        <w:rPr>
          <w:rStyle w:val="Emphasis"/>
          <w:highlight w:val="cyan"/>
        </w:rPr>
        <w:t>High talk</w:t>
      </w:r>
      <w:r w:rsidRPr="00137E1D">
        <w:rPr>
          <w:highlight w:val="cyan"/>
        </w:rPr>
        <w:t xml:space="preserve"> </w:t>
      </w:r>
      <w:r w:rsidRPr="00137E1D">
        <w:rPr>
          <w:rStyle w:val="StyleUnderline"/>
          <w:highlight w:val="cyan"/>
        </w:rPr>
        <w:t>about</w:t>
      </w:r>
      <w:r w:rsidRPr="00137E1D">
        <w:rPr>
          <w:highlight w:val="cyan"/>
        </w:rPr>
        <w:t xml:space="preserve"> </w:t>
      </w:r>
      <w:r w:rsidRPr="00137E1D">
        <w:rPr>
          <w:rStyle w:val="Emphasis"/>
          <w:highlight w:val="cyan"/>
        </w:rPr>
        <w:t>language</w:t>
      </w:r>
      <w:r w:rsidRPr="002C7771">
        <w:t xml:space="preserve">, </w:t>
      </w:r>
      <w:r w:rsidRPr="002C7771">
        <w:rPr>
          <w:rStyle w:val="StyleUnderline"/>
        </w:rPr>
        <w:t xml:space="preserve">meaning, sign, process, </w:t>
      </w:r>
      <w:r w:rsidRPr="00137E1D">
        <w:rPr>
          <w:rStyle w:val="StyleUnderline"/>
          <w:highlight w:val="cyan"/>
        </w:rPr>
        <w:t xml:space="preserve">and </w:t>
      </w:r>
      <w:r w:rsidRPr="00137E1D">
        <w:rPr>
          <w:rStyle w:val="Emphasis"/>
          <w:highlight w:val="cyan"/>
        </w:rPr>
        <w:t>law</w:t>
      </w:r>
      <w:r w:rsidRPr="00137E1D">
        <w:rPr>
          <w:rStyle w:val="StyleUnderline"/>
          <w:highlight w:val="cyan"/>
        </w:rPr>
        <w:t xml:space="preserve"> can </w:t>
      </w:r>
      <w:r w:rsidRPr="00137E1D">
        <w:rPr>
          <w:rStyle w:val="Emphasis"/>
          <w:highlight w:val="cyan"/>
        </w:rPr>
        <w:t>mask racist and sexist ugliness</w:t>
      </w:r>
      <w:r w:rsidRPr="002C7771">
        <w:rPr>
          <w:rStyle w:val="StyleUnderline"/>
        </w:rPr>
        <w:t xml:space="preserve"> if we never stop to ask:</w:t>
      </w:r>
      <w:r w:rsidRPr="002C7771">
        <w:t xml:space="preserve"> "Exactly what are you talking about and </w:t>
      </w:r>
      <w:r w:rsidRPr="002C7771">
        <w:rPr>
          <w:rStyle w:val="StyleUnderline"/>
        </w:rPr>
        <w:t xml:space="preserve">what is the </w:t>
      </w:r>
      <w:r w:rsidRPr="002C7771">
        <w:rPr>
          <w:rStyle w:val="Emphasis"/>
        </w:rPr>
        <w:t>implication</w:t>
      </w:r>
      <w:r w:rsidRPr="002C7771">
        <w:rPr>
          <w:rStyle w:val="StyleUnderline"/>
        </w:rPr>
        <w:t xml:space="preserve"> of what you are saying</w:t>
      </w:r>
      <w:r>
        <w:t xml:space="preserve"> for my sis</w:t>
      </w:r>
      <w:r w:rsidRPr="002C7771">
        <w:t xml:space="preserve">ter who is carrying buckets of water up five flights of stairs in a welfare hotel? </w:t>
      </w:r>
      <w:r w:rsidRPr="00137E1D">
        <w:rPr>
          <w:rStyle w:val="Emphasis"/>
          <w:highlight w:val="cyan"/>
        </w:rPr>
        <w:t>What do you propose to do</w:t>
      </w:r>
      <w:r w:rsidRPr="002C7771">
        <w:rPr>
          <w:rStyle w:val="Emphasis"/>
        </w:rPr>
        <w:t xml:space="preserve"> for her </w:t>
      </w:r>
      <w:r w:rsidRPr="00137E1D">
        <w:rPr>
          <w:rStyle w:val="Emphasis"/>
          <w:highlight w:val="cyan"/>
        </w:rPr>
        <w:t>today, not in some abstract future you are creating in your mind?</w:t>
      </w:r>
      <w:r w:rsidRPr="002C7771">
        <w:t xml:space="preserve">" </w:t>
      </w:r>
      <w:r w:rsidRPr="002C7771">
        <w:rPr>
          <w:rStyle w:val="StyleUnderline"/>
        </w:rPr>
        <w:t xml:space="preserve">If you have been made to feel, as I have, that </w:t>
      </w:r>
      <w:r w:rsidRPr="00137E1D">
        <w:rPr>
          <w:rStyle w:val="StyleUnderline"/>
          <w:highlight w:val="cyan"/>
        </w:rPr>
        <w:t xml:space="preserve">such inquiry is </w:t>
      </w:r>
      <w:r w:rsidRPr="00137E1D">
        <w:rPr>
          <w:rStyle w:val="Emphasis"/>
          <w:highlight w:val="cyan"/>
        </w:rPr>
        <w:t>theoretically unsophisticated</w:t>
      </w:r>
      <w:r w:rsidRPr="00137E1D">
        <w:rPr>
          <w:rStyle w:val="StyleUnderline"/>
          <w:highlight w:val="cyan"/>
        </w:rPr>
        <w:t>, and</w:t>
      </w:r>
      <w:r w:rsidRPr="002C7771">
        <w:rPr>
          <w:rStyle w:val="StyleUnderline"/>
        </w:rPr>
        <w:t xml:space="preserve"> </w:t>
      </w:r>
      <w:r w:rsidRPr="002C7771">
        <w:rPr>
          <w:rStyle w:val="Emphasis"/>
        </w:rPr>
        <w:t xml:space="preserve">quaintly </w:t>
      </w:r>
      <w:r w:rsidRPr="00137E1D">
        <w:rPr>
          <w:rStyle w:val="Emphasis"/>
          <w:highlight w:val="cyan"/>
        </w:rPr>
        <w:t>naive</w:t>
      </w:r>
      <w:r>
        <w:t xml:space="preserve">, </w:t>
      </w:r>
      <w:r w:rsidRPr="002C7771">
        <w:rPr>
          <w:rStyle w:val="StyleUnderline"/>
        </w:rPr>
        <w:t>resist!</w:t>
      </w:r>
      <w:r w:rsidRPr="002C7771">
        <w:t xml:space="preserve"> Read what Professor Williams, Professor Scales-Trent, and other feminists and people of color are writing.' </w:t>
      </w:r>
      <w:r w:rsidRPr="002C7771">
        <w:rPr>
          <w:rStyle w:val="StyleUnderline"/>
        </w:rPr>
        <w:t>The</w:t>
      </w:r>
      <w:r>
        <w:t xml:space="preserve"> </w:t>
      </w:r>
      <w:r w:rsidRPr="00137E1D">
        <w:rPr>
          <w:rStyle w:val="Emphasis"/>
          <w:highlight w:val="cyan"/>
        </w:rPr>
        <w:t>reality</w:t>
      </w:r>
      <w:r>
        <w:t xml:space="preserve"> </w:t>
      </w:r>
      <w:r w:rsidRPr="002C7771">
        <w:rPr>
          <w:rStyle w:val="StyleUnderline"/>
        </w:rPr>
        <w:t>and</w:t>
      </w:r>
      <w:r>
        <w:t xml:space="preserve"> </w:t>
      </w:r>
      <w:r w:rsidRPr="002C7771">
        <w:rPr>
          <w:rStyle w:val="Emphasis"/>
        </w:rPr>
        <w:t>detail</w:t>
      </w:r>
      <w:r>
        <w:t xml:space="preserve"> </w:t>
      </w:r>
      <w:r w:rsidRPr="00137E1D">
        <w:rPr>
          <w:rStyle w:val="StyleUnderline"/>
          <w:highlight w:val="cyan"/>
        </w:rPr>
        <w:t>of</w:t>
      </w:r>
      <w:r w:rsidRPr="00137E1D">
        <w:rPr>
          <w:highlight w:val="cyan"/>
        </w:rPr>
        <w:t xml:space="preserve"> </w:t>
      </w:r>
      <w:r w:rsidRPr="00137E1D">
        <w:rPr>
          <w:rStyle w:val="Emphasis"/>
          <w:highlight w:val="cyan"/>
        </w:rPr>
        <w:t>oppression</w:t>
      </w:r>
      <w:r w:rsidRPr="002C7771">
        <w:t xml:space="preserve"> </w:t>
      </w:r>
      <w:r w:rsidRPr="00137E1D">
        <w:rPr>
          <w:rStyle w:val="StyleUnderline"/>
          <w:highlight w:val="cyan"/>
        </w:rPr>
        <w:t>are a</w:t>
      </w:r>
      <w:r w:rsidRPr="00137E1D">
        <w:rPr>
          <w:highlight w:val="cyan"/>
        </w:rPr>
        <w:t xml:space="preserve"> </w:t>
      </w:r>
      <w:r w:rsidRPr="00137E1D">
        <w:rPr>
          <w:rStyle w:val="Emphasis"/>
          <w:highlight w:val="cyan"/>
        </w:rPr>
        <w:t>starting point</w:t>
      </w:r>
      <w:r w:rsidRPr="002C7771">
        <w:t xml:space="preserve"> </w:t>
      </w:r>
      <w:r w:rsidRPr="00137E1D">
        <w:rPr>
          <w:rStyle w:val="StyleUnderline"/>
          <w:highlight w:val="cyan"/>
        </w:rPr>
        <w:t>for</w:t>
      </w:r>
      <w:r w:rsidRPr="002C7771">
        <w:rPr>
          <w:rStyle w:val="StyleUnderline"/>
        </w:rPr>
        <w:t xml:space="preserve"> these writers as they enter into mainstream </w:t>
      </w:r>
      <w:r w:rsidRPr="00137E1D">
        <w:rPr>
          <w:rStyle w:val="StyleUnderline"/>
          <w:highlight w:val="cyan"/>
        </w:rPr>
        <w:t>debates about</w:t>
      </w:r>
      <w:r w:rsidRPr="00137E1D">
        <w:rPr>
          <w:highlight w:val="cyan"/>
        </w:rPr>
        <w:t xml:space="preserve"> </w:t>
      </w:r>
      <w:r w:rsidRPr="00137E1D">
        <w:rPr>
          <w:rStyle w:val="Emphasis"/>
          <w:highlight w:val="cyan"/>
        </w:rPr>
        <w:t>law</w:t>
      </w:r>
      <w:r w:rsidRPr="00137E1D">
        <w:rPr>
          <w:highlight w:val="cyan"/>
        </w:rPr>
        <w:t xml:space="preserve"> </w:t>
      </w:r>
      <w:r w:rsidRPr="00137E1D">
        <w:rPr>
          <w:rStyle w:val="StyleUnderline"/>
          <w:highlight w:val="cyan"/>
        </w:rPr>
        <w:t>and</w:t>
      </w:r>
      <w:r w:rsidRPr="00137E1D">
        <w:rPr>
          <w:highlight w:val="cyan"/>
        </w:rPr>
        <w:t xml:space="preserve"> </w:t>
      </w:r>
      <w:r w:rsidRPr="00137E1D">
        <w:rPr>
          <w:rStyle w:val="Emphasis"/>
          <w:highlight w:val="cyan"/>
        </w:rPr>
        <w:t>theory</w:t>
      </w:r>
      <w:r w:rsidRPr="002C7771">
        <w:t>.</w:t>
      </w:r>
    </w:p>
    <w:p w:rsidR="00B50FE7" w:rsidRPr="00B50FE7" w:rsidRDefault="00B50FE7" w:rsidP="00B50FE7"/>
    <w:sectPr w:rsidR="00B50FE7" w:rsidRPr="00B50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B09F1"/>
    <w:rsid w:val="000139A3"/>
    <w:rsid w:val="00020658"/>
    <w:rsid w:val="00100833"/>
    <w:rsid w:val="00104529"/>
    <w:rsid w:val="00105942"/>
    <w:rsid w:val="00107396"/>
    <w:rsid w:val="00144A4C"/>
    <w:rsid w:val="00176AB0"/>
    <w:rsid w:val="00177B7D"/>
    <w:rsid w:val="0018322D"/>
    <w:rsid w:val="001B5776"/>
    <w:rsid w:val="001E527A"/>
    <w:rsid w:val="001F78CE"/>
    <w:rsid w:val="00204347"/>
    <w:rsid w:val="00251FC7"/>
    <w:rsid w:val="002855A7"/>
    <w:rsid w:val="002A5C66"/>
    <w:rsid w:val="002B146A"/>
    <w:rsid w:val="002B5E17"/>
    <w:rsid w:val="00315690"/>
    <w:rsid w:val="00316B75"/>
    <w:rsid w:val="00325646"/>
    <w:rsid w:val="003460F2"/>
    <w:rsid w:val="0038158C"/>
    <w:rsid w:val="003902BA"/>
    <w:rsid w:val="003A09E2"/>
    <w:rsid w:val="0040661E"/>
    <w:rsid w:val="00407037"/>
    <w:rsid w:val="004605D6"/>
    <w:rsid w:val="004C60E8"/>
    <w:rsid w:val="004E3579"/>
    <w:rsid w:val="004E728B"/>
    <w:rsid w:val="004F39E0"/>
    <w:rsid w:val="00537BD5"/>
    <w:rsid w:val="00556817"/>
    <w:rsid w:val="00571C7E"/>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0CD8"/>
    <w:rsid w:val="009D2EAD"/>
    <w:rsid w:val="009D54B2"/>
    <w:rsid w:val="009E1922"/>
    <w:rsid w:val="009F7ED2"/>
    <w:rsid w:val="00A37521"/>
    <w:rsid w:val="00A51E92"/>
    <w:rsid w:val="00A70797"/>
    <w:rsid w:val="00A93661"/>
    <w:rsid w:val="00A95652"/>
    <w:rsid w:val="00AC0AB8"/>
    <w:rsid w:val="00AE6E27"/>
    <w:rsid w:val="00B01C7B"/>
    <w:rsid w:val="00B33C6D"/>
    <w:rsid w:val="00B4508F"/>
    <w:rsid w:val="00B50FE7"/>
    <w:rsid w:val="00B55AD5"/>
    <w:rsid w:val="00B8057C"/>
    <w:rsid w:val="00BC73A8"/>
    <w:rsid w:val="00BD6238"/>
    <w:rsid w:val="00BF593B"/>
    <w:rsid w:val="00BF773A"/>
    <w:rsid w:val="00BF7E81"/>
    <w:rsid w:val="00C13773"/>
    <w:rsid w:val="00C17CC8"/>
    <w:rsid w:val="00C76447"/>
    <w:rsid w:val="00C83417"/>
    <w:rsid w:val="00C9604F"/>
    <w:rsid w:val="00CA19AA"/>
    <w:rsid w:val="00CB231A"/>
    <w:rsid w:val="00CC5298"/>
    <w:rsid w:val="00CD736E"/>
    <w:rsid w:val="00CD798D"/>
    <w:rsid w:val="00CE161E"/>
    <w:rsid w:val="00CF59A8"/>
    <w:rsid w:val="00D2057F"/>
    <w:rsid w:val="00D325A9"/>
    <w:rsid w:val="00D36A8A"/>
    <w:rsid w:val="00D43671"/>
    <w:rsid w:val="00D61409"/>
    <w:rsid w:val="00D6691E"/>
    <w:rsid w:val="00D71170"/>
    <w:rsid w:val="00DA1C92"/>
    <w:rsid w:val="00DA25D4"/>
    <w:rsid w:val="00DA6538"/>
    <w:rsid w:val="00E15E75"/>
    <w:rsid w:val="00E5262C"/>
    <w:rsid w:val="00E70BB0"/>
    <w:rsid w:val="00EB4730"/>
    <w:rsid w:val="00EC7DC4"/>
    <w:rsid w:val="00ED30CF"/>
    <w:rsid w:val="00F176EF"/>
    <w:rsid w:val="00F45E10"/>
    <w:rsid w:val="00F6364A"/>
    <w:rsid w:val="00F9113A"/>
    <w:rsid w:val="00FB09F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482B0-054A-4F64-92FB-3958FB5A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04347"/>
    <w:rPr>
      <w:rFonts w:ascii="Calibri" w:hAnsi="Calibri"/>
    </w:rPr>
  </w:style>
  <w:style w:type="paragraph" w:styleId="Heading1">
    <w:name w:val="heading 1"/>
    <w:aliases w:val="Pocket"/>
    <w:basedOn w:val="Normal"/>
    <w:next w:val="Normal"/>
    <w:link w:val="Heading1Char"/>
    <w:qFormat/>
    <w:rsid w:val="00204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43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43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Ta"/>
    <w:basedOn w:val="Normal"/>
    <w:next w:val="Normal"/>
    <w:link w:val="Heading4Char"/>
    <w:uiPriority w:val="3"/>
    <w:unhideWhenUsed/>
    <w:qFormat/>
    <w:rsid w:val="002043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43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347"/>
  </w:style>
  <w:style w:type="character" w:customStyle="1" w:styleId="Heading1Char">
    <w:name w:val="Heading 1 Char"/>
    <w:aliases w:val="Pocket Char"/>
    <w:basedOn w:val="DefaultParagraphFont"/>
    <w:link w:val="Heading1"/>
    <w:rsid w:val="002043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43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434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20434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7"/>
    <w:qFormat/>
    <w:rsid w:val="0020434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434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cite"/>
    <w:basedOn w:val="DefaultParagraphFont"/>
    <w:uiPriority w:val="6"/>
    <w:qFormat/>
    <w:rsid w:val="00204347"/>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204347"/>
    <w:rPr>
      <w:color w:val="auto"/>
      <w:u w:val="none"/>
    </w:rPr>
  </w:style>
  <w:style w:type="character" w:styleId="FollowedHyperlink">
    <w:name w:val="FollowedHyperlink"/>
    <w:basedOn w:val="DefaultParagraphFont"/>
    <w:uiPriority w:val="99"/>
    <w:semiHidden/>
    <w:unhideWhenUsed/>
    <w:rsid w:val="00204347"/>
    <w:rPr>
      <w:color w:val="auto"/>
      <w:u w:val="none"/>
    </w:rPr>
  </w:style>
  <w:style w:type="paragraph" w:customStyle="1" w:styleId="textbold">
    <w:name w:val="text bold"/>
    <w:basedOn w:val="Normal"/>
    <w:link w:val="Emphasis"/>
    <w:uiPriority w:val="7"/>
    <w:qFormat/>
    <w:rsid w:val="00204347"/>
    <w:pPr>
      <w:widowControl w:val="0"/>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E70B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www.electropages.com/blog/2020/09/how-might-asteroid-mining-be-key-electronics-fu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aconlinejournal.com/archives/vol21.2/rickert-hand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C9FB5-10D6-480C-B0B3-9A3F9816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16</Pages>
  <Words>10043</Words>
  <Characters>57251</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20</cp:revision>
  <dcterms:created xsi:type="dcterms:W3CDTF">2022-02-19T21:31:00Z</dcterms:created>
  <dcterms:modified xsi:type="dcterms:W3CDTF">2022-02-19T22:41:00Z</dcterms:modified>
</cp:coreProperties>
</file>