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8EF8" w14:textId="77777777" w:rsidR="00A16B13" w:rsidRPr="000C1146" w:rsidRDefault="00A16B13" w:rsidP="00A16B13">
      <w:pPr>
        <w:pStyle w:val="Heading2"/>
        <w:spacing w:before="360" w:after="80"/>
      </w:pPr>
      <w:r w:rsidRPr="000C1146">
        <w:rPr>
          <w:rFonts w:cs="Calibri"/>
          <w:color w:val="000000"/>
          <w:sz w:val="22"/>
          <w:szCs w:val="22"/>
        </w:rPr>
        <w:t> </w:t>
      </w:r>
      <w:r w:rsidRPr="000C1146">
        <w:rPr>
          <w:rFonts w:cs="Calibri"/>
          <w:color w:val="000000"/>
          <w:u w:val="single"/>
        </w:rPr>
        <w:t>UDV</w:t>
      </w:r>
    </w:p>
    <w:p w14:paraId="1B1E7A64" w14:textId="77777777" w:rsidR="00A16B13" w:rsidRPr="008C0E0B" w:rsidRDefault="00A16B13" w:rsidP="00A16B13">
      <w:pPr>
        <w:pStyle w:val="Heading4"/>
      </w:pPr>
      <w:r w:rsidRPr="008C0E0B">
        <w:t xml:space="preserve">Interpretation: debaters competing at a TOC bid-distributing tournament must have a wiki page with the same name as the school they compete under in </w:t>
      </w:r>
      <w:proofErr w:type="spellStart"/>
      <w:r w:rsidRPr="008C0E0B">
        <w:t>Tabroom</w:t>
      </w:r>
      <w:proofErr w:type="spellEnd"/>
    </w:p>
    <w:p w14:paraId="7B4A0DF1" w14:textId="77777777" w:rsidR="00A16B13" w:rsidRDefault="00A16B13" w:rsidP="00A16B13">
      <w:pPr>
        <w:spacing w:after="0" w:line="240" w:lineRule="auto"/>
        <w:rPr>
          <w:rFonts w:ascii="inherit" w:eastAsia="Times New Roman" w:hAnsi="inherit" w:cs="Arial"/>
          <w:sz w:val="23"/>
          <w:szCs w:val="23"/>
        </w:rPr>
      </w:pPr>
    </w:p>
    <w:p w14:paraId="6305C40F" w14:textId="77777777" w:rsidR="00A16B13" w:rsidRDefault="00A16B13" w:rsidP="00A16B13">
      <w:pPr>
        <w:pStyle w:val="Heading4"/>
      </w:pPr>
      <w:r w:rsidRPr="008C0E0B">
        <w:t xml:space="preserve">Violation: they </w:t>
      </w:r>
      <w:r>
        <w:t>don’t have a wiki see screenshots</w:t>
      </w:r>
    </w:p>
    <w:p w14:paraId="6F3F4C16" w14:textId="77777777" w:rsidR="00A16B13" w:rsidRDefault="00A16B13" w:rsidP="00A16B13"/>
    <w:p w14:paraId="6A56E39F" w14:textId="77777777" w:rsidR="00A16B13" w:rsidRDefault="00A16B13" w:rsidP="00A16B13">
      <w:r>
        <w:rPr>
          <w:noProof/>
        </w:rPr>
        <w:drawing>
          <wp:inline distT="0" distB="0" distL="0" distR="0" wp14:anchorId="40D28E87" wp14:editId="68B2B3CC">
            <wp:extent cx="12954000" cy="5638800"/>
            <wp:effectExtent l="0" t="0" r="0" b="0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, Word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73FE0" w14:textId="77777777" w:rsidR="00A16B13" w:rsidRPr="00AA3994" w:rsidRDefault="00A16B13" w:rsidP="00A16B13">
      <w:r>
        <w:rPr>
          <w:noProof/>
        </w:rPr>
        <w:drawing>
          <wp:inline distT="0" distB="0" distL="0" distR="0" wp14:anchorId="2AA89963" wp14:editId="2111439B">
            <wp:extent cx="11861800" cy="116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618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A4A8A" w14:textId="77777777" w:rsidR="00A16B13" w:rsidRDefault="00A16B13" w:rsidP="00A16B13">
      <w:pPr>
        <w:spacing w:after="0" w:line="240" w:lineRule="auto"/>
        <w:rPr>
          <w:rFonts w:ascii="inherit" w:eastAsia="Times New Roman" w:hAnsi="inherit" w:cs="Arial"/>
          <w:sz w:val="23"/>
          <w:szCs w:val="23"/>
        </w:rPr>
      </w:pPr>
      <w:r w:rsidRPr="008C0E0B">
        <w:rPr>
          <w:rStyle w:val="Heading4Char"/>
        </w:rPr>
        <w:t>Standards</w:t>
      </w:r>
      <w:r w:rsidRPr="008C0E0B">
        <w:rPr>
          <w:rFonts w:ascii="inherit" w:eastAsia="Times New Roman" w:hAnsi="inherit" w:cs="Arial"/>
          <w:sz w:val="23"/>
          <w:szCs w:val="23"/>
        </w:rPr>
        <w:t xml:space="preserve">: </w:t>
      </w:r>
    </w:p>
    <w:p w14:paraId="1BDA8BFE" w14:textId="77777777" w:rsidR="00A16B13" w:rsidRDefault="00A16B13" w:rsidP="00A16B13">
      <w:pPr>
        <w:pStyle w:val="Heading4"/>
      </w:pPr>
      <w:r w:rsidRPr="008C0E0B">
        <w:t xml:space="preserve">1. Safety – contact information is key to communicating before the </w:t>
      </w:r>
      <w:proofErr w:type="spellStart"/>
      <w:r w:rsidRPr="008C0E0B">
        <w:t>round about</w:t>
      </w:r>
      <w:proofErr w:type="spellEnd"/>
      <w:r w:rsidRPr="008C0E0B">
        <w:t xml:space="preserve"> trigger warnings or other accommodations for </w:t>
      </w:r>
      <w:r>
        <w:t>people like debaters with disabilities</w:t>
      </w:r>
      <w:r w:rsidRPr="008C0E0B">
        <w:t xml:space="preserve">, which could cause serious in round violence. That’s an independent voter to inclusion since we can’t have debate unless ppl are included within the space </w:t>
      </w:r>
    </w:p>
    <w:p w14:paraId="2A394C7E" w14:textId="77777777" w:rsidR="00A16B13" w:rsidRDefault="00A16B13" w:rsidP="00A16B13">
      <w:pPr>
        <w:pStyle w:val="Heading4"/>
      </w:pPr>
      <w:r w:rsidRPr="008C0E0B">
        <w:t xml:space="preserve">2. Depth of clash: I can’t learn anything about </w:t>
      </w:r>
      <w:r>
        <w:t>my opponent before the debate if I can’t contact them</w:t>
      </w:r>
      <w:r w:rsidRPr="008C0E0B">
        <w:t xml:space="preserve">. That means we have worse debates since </w:t>
      </w:r>
      <w:proofErr w:type="spellStart"/>
      <w:r w:rsidRPr="008C0E0B">
        <w:t>im</w:t>
      </w:r>
      <w:proofErr w:type="spellEnd"/>
      <w:r w:rsidRPr="008C0E0B">
        <w:t xml:space="preserve"> forced to read generics and couldn’t properly engage with </w:t>
      </w:r>
      <w:r>
        <w:t xml:space="preserve">their </w:t>
      </w:r>
      <w:proofErr w:type="spellStart"/>
      <w:r>
        <w:t>args</w:t>
      </w:r>
      <w:proofErr w:type="spellEnd"/>
      <w:r w:rsidRPr="008C0E0B">
        <w:t xml:space="preserve"> – controls the internal link to education since clash is the only unique impact we get from debate. </w:t>
      </w:r>
    </w:p>
    <w:p w14:paraId="7338409B" w14:textId="77777777" w:rsidR="00A16B13" w:rsidRDefault="00A16B13" w:rsidP="00A16B13">
      <w:pPr>
        <w:pStyle w:val="Heading4"/>
      </w:pPr>
      <w:r w:rsidRPr="008C0E0B">
        <w:t xml:space="preserve">3. Strat skew - moots my prep time since I don’t get to tailor my </w:t>
      </w:r>
      <w:proofErr w:type="spellStart"/>
      <w:r w:rsidRPr="008C0E0B">
        <w:t>strat</w:t>
      </w:r>
      <w:proofErr w:type="spellEnd"/>
      <w:r w:rsidRPr="008C0E0B">
        <w:t xml:space="preserve"> to </w:t>
      </w:r>
      <w:r>
        <w:t>them</w:t>
      </w:r>
      <w:r w:rsidRPr="008C0E0B">
        <w:t xml:space="preserve"> – </w:t>
      </w:r>
      <w:r>
        <w:t xml:space="preserve">this violation is </w:t>
      </w:r>
      <w:r>
        <w:rPr>
          <w:u w:val="single"/>
        </w:rPr>
        <w:t>egregious</w:t>
      </w:r>
      <w:r>
        <w:t xml:space="preserve"> because it prevents me from doing pre-tourney prep which skews every round. </w:t>
      </w:r>
      <w:r w:rsidRPr="008C0E0B">
        <w:t xml:space="preserve">Controls the internal link to fairness debate is a </w:t>
      </w:r>
      <w:proofErr w:type="gramStart"/>
      <w:r w:rsidRPr="008C0E0B">
        <w:t>prep based</w:t>
      </w:r>
      <w:proofErr w:type="gramEnd"/>
      <w:r w:rsidRPr="008C0E0B">
        <w:t xml:space="preserve"> activity – means it’s structurally impossible for me to come up with a good </w:t>
      </w:r>
      <w:proofErr w:type="spellStart"/>
      <w:r w:rsidRPr="008C0E0B">
        <w:t>strat</w:t>
      </w:r>
      <w:proofErr w:type="spellEnd"/>
      <w:r w:rsidRPr="008C0E0B">
        <w:t xml:space="preserve"> </w:t>
      </w:r>
    </w:p>
    <w:p w14:paraId="50137B69" w14:textId="77777777" w:rsidR="00A16B13" w:rsidRDefault="00A16B13" w:rsidP="00A16B13">
      <w:pPr>
        <w:pStyle w:val="Heading4"/>
      </w:pPr>
      <w:r w:rsidRPr="008C0E0B">
        <w:t xml:space="preserve">Fairness: it’s constitutive of activities with wins and losses </w:t>
      </w:r>
    </w:p>
    <w:p w14:paraId="167243CA" w14:textId="77777777" w:rsidR="00A16B13" w:rsidRDefault="00A16B13" w:rsidP="00A16B13">
      <w:pPr>
        <w:pStyle w:val="Heading4"/>
      </w:pPr>
      <w:r w:rsidRPr="008C0E0B">
        <w:t xml:space="preserve">Education – it’s the reason school fund debate and host tournaments </w:t>
      </w:r>
    </w:p>
    <w:p w14:paraId="389F4B4A" w14:textId="77777777" w:rsidR="00A16B13" w:rsidRDefault="00A16B13" w:rsidP="00A16B13">
      <w:pPr>
        <w:pStyle w:val="Heading4"/>
      </w:pPr>
      <w:r w:rsidRPr="008C0E0B">
        <w:t xml:space="preserve">DTD – a) deter future abuse and set norms b) my </w:t>
      </w:r>
      <w:proofErr w:type="spellStart"/>
      <w:r w:rsidRPr="008C0E0B">
        <w:t>strat</w:t>
      </w:r>
      <w:proofErr w:type="spellEnd"/>
      <w:r w:rsidRPr="008C0E0B">
        <w:t xml:space="preserve"> has already been skewed </w:t>
      </w:r>
    </w:p>
    <w:p w14:paraId="5218247B" w14:textId="77777777" w:rsidR="00A16B13" w:rsidRDefault="00A16B13" w:rsidP="00A16B13">
      <w:pPr>
        <w:pStyle w:val="Heading4"/>
      </w:pPr>
      <w:r w:rsidRPr="008C0E0B">
        <w:t xml:space="preserve">CI: a) reasonability </w:t>
      </w:r>
      <w:proofErr w:type="spellStart"/>
      <w:r w:rsidRPr="008C0E0B">
        <w:t>arbirtrary</w:t>
      </w:r>
      <w:proofErr w:type="spellEnd"/>
      <w:r w:rsidRPr="008C0E0B">
        <w:t xml:space="preserve"> and causes judge intervention since we don’t know you abuse meter b) creates a race to the top where we set the best norms for debate </w:t>
      </w:r>
    </w:p>
    <w:p w14:paraId="033C7148" w14:textId="77777777" w:rsidR="00A16B13" w:rsidRDefault="00A16B13" w:rsidP="00A16B13">
      <w:pPr>
        <w:pStyle w:val="Heading4"/>
      </w:pPr>
      <w:r w:rsidRPr="008C0E0B">
        <w:t xml:space="preserve">No RVIS a) illogical – you don’t win for proving you’re fair b) incentivize baiting theory and prepping it out which leads to abusive practices </w:t>
      </w:r>
    </w:p>
    <w:p w14:paraId="0E7A3255" w14:textId="0B4E70E4" w:rsidR="00A16B13" w:rsidRDefault="00A16B13" w:rsidP="00A16B13">
      <w:pPr>
        <w:pStyle w:val="Heading2"/>
        <w:spacing w:before="360" w:after="80"/>
        <w:rPr>
          <w:rFonts w:cs="Calibri"/>
          <w:color w:val="000000"/>
          <w:u w:val="single"/>
        </w:rPr>
      </w:pPr>
    </w:p>
    <w:p w14:paraId="4808C724" w14:textId="77777777" w:rsidR="00A16B13" w:rsidRPr="000C1146" w:rsidRDefault="00A16B13" w:rsidP="00A16B13"/>
    <w:p w14:paraId="13CC78E9" w14:textId="77777777" w:rsidR="00A16B13" w:rsidRPr="000C1146" w:rsidRDefault="00A16B13" w:rsidP="00A16B13"/>
    <w:p w14:paraId="1FA6CD3A" w14:textId="77777777" w:rsidR="00A16B13" w:rsidRPr="000C1146" w:rsidRDefault="00A16B13" w:rsidP="00A16B13"/>
    <w:p w14:paraId="5D1BE975" w14:textId="77777777" w:rsidR="00A16B13" w:rsidRPr="000C1146" w:rsidRDefault="00A16B13" w:rsidP="00A16B13"/>
    <w:p w14:paraId="12D820F9" w14:textId="77777777" w:rsidR="00A16B13" w:rsidRPr="00A16B13" w:rsidRDefault="00A16B13" w:rsidP="00A16B13">
      <w:pPr>
        <w:pStyle w:val="Heading2"/>
      </w:pPr>
      <w:r w:rsidRPr="00A16B13">
        <w:t xml:space="preserve">Disability </w:t>
      </w:r>
      <w:proofErr w:type="spellStart"/>
      <w:r w:rsidRPr="00A16B13">
        <w:t>aff</w:t>
      </w:r>
      <w:proofErr w:type="spellEnd"/>
      <w:r w:rsidRPr="00A16B13">
        <w:t xml:space="preserve"> accessible formatting </w:t>
      </w:r>
    </w:p>
    <w:p w14:paraId="0875A06A" w14:textId="77777777" w:rsidR="00A16B13" w:rsidRPr="000C1146" w:rsidRDefault="00A16B13" w:rsidP="00A16B13"/>
    <w:p w14:paraId="5B4D8589" w14:textId="77777777" w:rsidR="00A16B13" w:rsidRPr="00A16B13" w:rsidRDefault="00A16B13" w:rsidP="00A16B13"/>
    <w:p w14:paraId="73D0EC54" w14:textId="41DB207D" w:rsidR="00A16B13" w:rsidRPr="000C1146" w:rsidRDefault="00A16B13" w:rsidP="00A16B13">
      <w:pPr>
        <w:pStyle w:val="Heading2"/>
        <w:spacing w:before="360" w:after="80"/>
      </w:pPr>
      <w:r w:rsidRPr="000C1146">
        <w:rPr>
          <w:rFonts w:cs="Calibri"/>
          <w:color w:val="000000"/>
          <w:u w:val="single"/>
        </w:rPr>
        <w:t>UDV</w:t>
      </w:r>
    </w:p>
    <w:p w14:paraId="31073F17" w14:textId="77777777" w:rsidR="00A16B13" w:rsidRPr="008C0E0B" w:rsidRDefault="00A16B13" w:rsidP="00A16B13">
      <w:pPr>
        <w:pStyle w:val="Heading4"/>
      </w:pPr>
      <w:r w:rsidRPr="008C0E0B">
        <w:t xml:space="preserve">Interpretation: debaters competing at a TOC bid-distributing tournament must have a wiki page with the same name as the school they compete under in </w:t>
      </w:r>
      <w:proofErr w:type="spellStart"/>
      <w:r w:rsidRPr="008C0E0B">
        <w:t>Tabroom</w:t>
      </w:r>
      <w:proofErr w:type="spellEnd"/>
    </w:p>
    <w:p w14:paraId="7E0C1078" w14:textId="77777777" w:rsidR="00A16B13" w:rsidRDefault="00A16B13" w:rsidP="00A16B13">
      <w:pPr>
        <w:spacing w:after="0" w:line="240" w:lineRule="auto"/>
        <w:rPr>
          <w:rFonts w:ascii="inherit" w:eastAsia="Times New Roman" w:hAnsi="inherit" w:cs="Arial"/>
          <w:sz w:val="23"/>
          <w:szCs w:val="23"/>
        </w:rPr>
      </w:pPr>
    </w:p>
    <w:p w14:paraId="2FE0D7DC" w14:textId="77777777" w:rsidR="00A16B13" w:rsidRDefault="00A16B13" w:rsidP="00A16B13">
      <w:pPr>
        <w:pStyle w:val="Heading4"/>
      </w:pPr>
      <w:r w:rsidRPr="008C0E0B">
        <w:t xml:space="preserve">Violation: they </w:t>
      </w:r>
      <w:r>
        <w:t>don’t have a wiki see screenshots</w:t>
      </w:r>
    </w:p>
    <w:p w14:paraId="5FC5EDF5" w14:textId="77777777" w:rsidR="00A16B13" w:rsidRDefault="00A16B13" w:rsidP="00A16B13"/>
    <w:p w14:paraId="4746C471" w14:textId="77777777" w:rsidR="00A16B13" w:rsidRDefault="00A16B13" w:rsidP="00A16B13"/>
    <w:p w14:paraId="00EB073C" w14:textId="77777777" w:rsidR="00A16B13" w:rsidRPr="00AA3994" w:rsidRDefault="00A16B13" w:rsidP="00A16B13"/>
    <w:p w14:paraId="538136A7" w14:textId="77777777" w:rsidR="00A16B13" w:rsidRDefault="00A16B13" w:rsidP="00A16B13">
      <w:pPr>
        <w:spacing w:after="0" w:line="240" w:lineRule="auto"/>
        <w:rPr>
          <w:rFonts w:ascii="inherit" w:eastAsia="Times New Roman" w:hAnsi="inherit" w:cs="Arial"/>
          <w:sz w:val="23"/>
          <w:szCs w:val="23"/>
        </w:rPr>
      </w:pPr>
      <w:r w:rsidRPr="008C0E0B">
        <w:rPr>
          <w:rStyle w:val="Heading4Char"/>
        </w:rPr>
        <w:t>Standards</w:t>
      </w:r>
      <w:r w:rsidRPr="008C0E0B">
        <w:rPr>
          <w:rFonts w:ascii="inherit" w:eastAsia="Times New Roman" w:hAnsi="inherit" w:cs="Arial"/>
          <w:sz w:val="23"/>
          <w:szCs w:val="23"/>
        </w:rPr>
        <w:t xml:space="preserve">: </w:t>
      </w:r>
    </w:p>
    <w:p w14:paraId="1F1A84CE" w14:textId="77777777" w:rsidR="00A16B13" w:rsidRDefault="00A16B13" w:rsidP="00A16B13">
      <w:pPr>
        <w:pStyle w:val="Heading4"/>
      </w:pPr>
      <w:r w:rsidRPr="008C0E0B">
        <w:t xml:space="preserve">1. Safety – contact information is key to communicating before the </w:t>
      </w:r>
      <w:proofErr w:type="spellStart"/>
      <w:r w:rsidRPr="008C0E0B">
        <w:t>round about</w:t>
      </w:r>
      <w:proofErr w:type="spellEnd"/>
      <w:r w:rsidRPr="008C0E0B">
        <w:t xml:space="preserve"> trigger warnings or other accommodations for </w:t>
      </w:r>
      <w:r>
        <w:t>people like debaters with disabilities</w:t>
      </w:r>
      <w:r w:rsidRPr="008C0E0B">
        <w:t xml:space="preserve">, which could cause serious in round violence. That’s an independent voter to inclusion since we can’t have debate unless ppl are included within the space </w:t>
      </w:r>
    </w:p>
    <w:p w14:paraId="5765937F" w14:textId="77777777" w:rsidR="00A16B13" w:rsidRDefault="00A16B13" w:rsidP="00A16B13">
      <w:pPr>
        <w:pStyle w:val="Heading4"/>
      </w:pPr>
      <w:r w:rsidRPr="008C0E0B">
        <w:t xml:space="preserve">2. Depth of clash: I can’t learn anything about </w:t>
      </w:r>
      <w:r>
        <w:t>my opponent before the debate if I can’t contact them</w:t>
      </w:r>
      <w:r w:rsidRPr="008C0E0B">
        <w:t xml:space="preserve">. That means we have worse debates since </w:t>
      </w:r>
      <w:proofErr w:type="spellStart"/>
      <w:r w:rsidRPr="008C0E0B">
        <w:t>im</w:t>
      </w:r>
      <w:proofErr w:type="spellEnd"/>
      <w:r w:rsidRPr="008C0E0B">
        <w:t xml:space="preserve"> forced to read generics and couldn’t properly engage with </w:t>
      </w:r>
      <w:r>
        <w:t xml:space="preserve">their </w:t>
      </w:r>
      <w:proofErr w:type="spellStart"/>
      <w:r>
        <w:t>args</w:t>
      </w:r>
      <w:proofErr w:type="spellEnd"/>
      <w:r w:rsidRPr="008C0E0B">
        <w:t xml:space="preserve"> – controls the internal link to education since clash is the only unique impact we get from debate. </w:t>
      </w:r>
    </w:p>
    <w:p w14:paraId="6ED865F8" w14:textId="77777777" w:rsidR="00A16B13" w:rsidRDefault="00A16B13" w:rsidP="00A16B13">
      <w:pPr>
        <w:pStyle w:val="Heading4"/>
      </w:pPr>
      <w:r w:rsidRPr="008C0E0B">
        <w:t xml:space="preserve">3. Strat skew - moots my prep time since I don’t get to tailor my </w:t>
      </w:r>
      <w:proofErr w:type="spellStart"/>
      <w:r w:rsidRPr="008C0E0B">
        <w:t>strat</w:t>
      </w:r>
      <w:proofErr w:type="spellEnd"/>
      <w:r w:rsidRPr="008C0E0B">
        <w:t xml:space="preserve"> to </w:t>
      </w:r>
      <w:r>
        <w:t>them</w:t>
      </w:r>
      <w:r w:rsidRPr="008C0E0B">
        <w:t xml:space="preserve"> – </w:t>
      </w:r>
      <w:r>
        <w:t xml:space="preserve">this violation is </w:t>
      </w:r>
      <w:r>
        <w:rPr>
          <w:u w:val="single"/>
        </w:rPr>
        <w:t>egregious</w:t>
      </w:r>
      <w:r>
        <w:t xml:space="preserve"> because it prevents me from doing pre-tourney prep which skews every round. </w:t>
      </w:r>
      <w:r w:rsidRPr="008C0E0B">
        <w:t xml:space="preserve">Controls the internal link to fairness debate is a </w:t>
      </w:r>
      <w:proofErr w:type="gramStart"/>
      <w:r w:rsidRPr="008C0E0B">
        <w:t>prep based</w:t>
      </w:r>
      <w:proofErr w:type="gramEnd"/>
      <w:r w:rsidRPr="008C0E0B">
        <w:t xml:space="preserve"> activity – means it’s structurally impossible for me to come up with a good </w:t>
      </w:r>
      <w:proofErr w:type="spellStart"/>
      <w:r w:rsidRPr="008C0E0B">
        <w:t>strat</w:t>
      </w:r>
      <w:proofErr w:type="spellEnd"/>
      <w:r w:rsidRPr="008C0E0B">
        <w:t xml:space="preserve"> </w:t>
      </w:r>
    </w:p>
    <w:p w14:paraId="7ECCDE71" w14:textId="77777777" w:rsidR="00A16B13" w:rsidRDefault="00A16B13" w:rsidP="00A16B13">
      <w:pPr>
        <w:pStyle w:val="Heading4"/>
      </w:pPr>
      <w:r w:rsidRPr="008C0E0B">
        <w:t xml:space="preserve">Fairness: it’s constitutive of activities with wins and losses </w:t>
      </w:r>
    </w:p>
    <w:p w14:paraId="147E7EED" w14:textId="77777777" w:rsidR="00A16B13" w:rsidRDefault="00A16B13" w:rsidP="00A16B13">
      <w:pPr>
        <w:pStyle w:val="Heading4"/>
      </w:pPr>
      <w:r w:rsidRPr="008C0E0B">
        <w:t xml:space="preserve">Education – it’s the reason school fund debate and host tournaments </w:t>
      </w:r>
    </w:p>
    <w:p w14:paraId="53D816E6" w14:textId="77777777" w:rsidR="00A16B13" w:rsidRDefault="00A16B13" w:rsidP="00A16B13">
      <w:pPr>
        <w:pStyle w:val="Heading4"/>
      </w:pPr>
      <w:r w:rsidRPr="008C0E0B">
        <w:t xml:space="preserve">DTD – a) deter future abuse and set norms b) my </w:t>
      </w:r>
      <w:proofErr w:type="spellStart"/>
      <w:r w:rsidRPr="008C0E0B">
        <w:t>strat</w:t>
      </w:r>
      <w:proofErr w:type="spellEnd"/>
      <w:r w:rsidRPr="008C0E0B">
        <w:t xml:space="preserve"> has already been skewed </w:t>
      </w:r>
    </w:p>
    <w:p w14:paraId="23F3565D" w14:textId="77777777" w:rsidR="00A16B13" w:rsidRDefault="00A16B13" w:rsidP="00A16B13">
      <w:pPr>
        <w:pStyle w:val="Heading4"/>
      </w:pPr>
      <w:r w:rsidRPr="008C0E0B">
        <w:t xml:space="preserve">CI: a) reasonability </w:t>
      </w:r>
      <w:proofErr w:type="spellStart"/>
      <w:r w:rsidRPr="008C0E0B">
        <w:t>arbirtrary</w:t>
      </w:r>
      <w:proofErr w:type="spellEnd"/>
      <w:r w:rsidRPr="008C0E0B">
        <w:t xml:space="preserve"> and causes judge intervention since we don’t know you abuse meter b) creates a race to the top where we set the best norms for debate </w:t>
      </w:r>
    </w:p>
    <w:p w14:paraId="4944FB56" w14:textId="77777777" w:rsidR="00A16B13" w:rsidRDefault="00A16B13" w:rsidP="00A16B13">
      <w:pPr>
        <w:pStyle w:val="Heading4"/>
      </w:pPr>
      <w:r w:rsidRPr="008C0E0B">
        <w:t xml:space="preserve">No RVIS a) illogical – you don’t win for proving you’re fair b) incentivize baiting theory and prepping it out which leads to abusive practices </w:t>
      </w:r>
    </w:p>
    <w:p w14:paraId="25622385" w14:textId="77777777" w:rsidR="001C34FA" w:rsidRDefault="001C34FA"/>
    <w:sectPr w:rsidR="001C3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B13"/>
    <w:rsid w:val="001C34FA"/>
    <w:rsid w:val="00805F7F"/>
    <w:rsid w:val="00A1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09304D"/>
  <w15:chartTrackingRefBased/>
  <w15:docId w15:val="{449DC5FF-88AE-0544-8CC7-DE26B575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A16B13"/>
    <w:pPr>
      <w:spacing w:after="160" w:line="259" w:lineRule="auto"/>
    </w:pPr>
    <w:rPr>
      <w:rFonts w:ascii="Calibri" w:eastAsiaTheme="minorEastAsia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6B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A16B13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4">
    <w:name w:val="heading 4"/>
    <w:aliases w:val="Tag,Big card,body,small text,Normal Tag,heading 2,Ch,No Spacing1121,No Spacing4,No Spacing21,CD - Cite,Heading 2 Char2 Char,t, Ch,TAG,no read,No Spacing211,Heading 2 Char1 Char Char,No Spacing2111,ta,C Tagline,No Spacing12,No Spacing111111,T,B T"/>
    <w:basedOn w:val="Normal"/>
    <w:next w:val="Normal"/>
    <w:link w:val="Heading4Char"/>
    <w:uiPriority w:val="9"/>
    <w:unhideWhenUsed/>
    <w:qFormat/>
    <w:rsid w:val="00A16B13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A16B13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4Char">
    <w:name w:val="Heading 4 Char"/>
    <w:aliases w:val="Tag Char,Big card Char,body Char,small text Char,Normal Tag Char,heading 2 Char,Ch Char,No Spacing1121 Char,No Spacing4 Char,No Spacing21 Char,CD - Cite Char,Heading 2 Char2 Char Char,t Char, Ch Char,TAG Char,no read Char,ta Char"/>
    <w:basedOn w:val="DefaultParagraphFont"/>
    <w:link w:val="Heading4"/>
    <w:uiPriority w:val="9"/>
    <w:rsid w:val="00A16B13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16B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Subhash Roy</dc:creator>
  <cp:keywords/>
  <dc:description/>
  <cp:lastModifiedBy>Subhash Roy</cp:lastModifiedBy>
  <cp:revision>1</cp:revision>
  <dcterms:created xsi:type="dcterms:W3CDTF">2021-10-30T12:55:00Z</dcterms:created>
  <dcterms:modified xsi:type="dcterms:W3CDTF">2021-10-30T13:18:00Z</dcterms:modified>
</cp:coreProperties>
</file>