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6DD2" w14:textId="6D2D5E3A" w:rsidR="00E42E4C" w:rsidRDefault="004B024B" w:rsidP="00BE3CFF">
      <w:pPr>
        <w:pStyle w:val="Heading3"/>
      </w:pPr>
      <w:r>
        <w:t>1</w:t>
      </w:r>
    </w:p>
    <w:p w14:paraId="5C1BC487" w14:textId="77777777" w:rsidR="00BE3CFF" w:rsidRPr="00B10314" w:rsidRDefault="00BE3CFF" w:rsidP="00BE3CFF">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304F5506" w14:textId="77777777" w:rsidR="00BE3CFF" w:rsidRPr="00A35A28" w:rsidRDefault="00BE3CFF" w:rsidP="00BE3CFF">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6E7D82D2" w14:textId="77777777" w:rsidR="00BE3CFF" w:rsidRPr="00484F45" w:rsidRDefault="00BE3CFF" w:rsidP="00BE3CFF">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D2188E">
        <w:rPr>
          <w:highlight w:val="green"/>
          <w:u w:val="single"/>
        </w:rPr>
        <w:t>disability</w:t>
      </w:r>
      <w:r w:rsidRPr="0017281A">
        <w:rPr>
          <w:u w:val="single"/>
        </w:rPr>
        <w:t xml:space="preserve"> might be</w:t>
      </w:r>
      <w:r w:rsidRPr="009B1E0C">
        <w:rPr>
          <w:u w:val="single"/>
        </w:rPr>
        <w:t xml:space="preserve"> a </w:t>
      </w:r>
      <w:r w:rsidRPr="00D2188E">
        <w:rPr>
          <w:highlight w:val="green"/>
          <w:u w:val="single"/>
        </w:rPr>
        <w:t>fitting</w:t>
      </w:r>
      <w:r w:rsidRPr="009B1E0C">
        <w:rPr>
          <w:u w:val="single"/>
        </w:rPr>
        <w:t xml:space="preserve"> name </w:t>
      </w:r>
      <w:r w:rsidRPr="00D2188E">
        <w:rPr>
          <w:highlight w:val="green"/>
          <w:u w:val="single"/>
        </w:rPr>
        <w:t>for</w:t>
      </w:r>
      <w:r w:rsidRPr="009B1E0C">
        <w:rPr>
          <w:u w:val="single"/>
        </w:rPr>
        <w:t xml:space="preserve"> what Edelman, alluding to the death drive, calls </w:t>
      </w:r>
      <w:r w:rsidRPr="00D2188E">
        <w:rPr>
          <w:highlight w:val="green"/>
          <w:u w:val="single"/>
        </w:rPr>
        <w:t xml:space="preserve">“the remainder of the </w:t>
      </w:r>
      <w:r w:rsidRPr="00D2188E">
        <w:rPr>
          <w:rStyle w:val="StyleUnderline"/>
          <w:highlight w:val="green"/>
        </w:rPr>
        <w:t>Real internal to the Symbolic order</w:t>
      </w:r>
      <w:r w:rsidRPr="00D2188E">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6A721E">
        <w:rPr>
          <w:rStyle w:val="StyleUnderline"/>
        </w:rPr>
        <w:t>disfiguration</w:t>
      </w:r>
      <w:r w:rsidRPr="006A721E">
        <w:rPr>
          <w:sz w:val="14"/>
        </w:rPr>
        <w:t xml:space="preserve">,” and a “shutdown of </w:t>
      </w:r>
      <w:proofErr w:type="spellStart"/>
      <w:r w:rsidRPr="006A721E">
        <w:rPr>
          <w:sz w:val="14"/>
        </w:rPr>
        <w:t>life‟s</w:t>
      </w:r>
      <w:proofErr w:type="spellEnd"/>
      <w:r w:rsidRPr="006A721E">
        <w:rPr>
          <w:sz w:val="14"/>
        </w:rPr>
        <w:t xml:space="preserve"> vital machinery” (No Future 22; “Kid” 28; No Future 38, 23, 27, 38, 37, 44). Although </w:t>
      </w:r>
      <w:r w:rsidRPr="006A721E">
        <w:rPr>
          <w:u w:val="single"/>
        </w:rPr>
        <w:t>these signifiers do not directly refer to specific impairments, they do, taken together, evoke the physical and mental injury and dysfunction as which disability</w:t>
      </w:r>
      <w:r w:rsidRPr="006A721E">
        <w:rPr>
          <w:sz w:val="14"/>
        </w:rPr>
        <w:t xml:space="preserve"> is commonly understood. And then there is Edelman‟s term “sinthomosexuality,” a neologism formed by “grafting, at an awkward join,” the word “sexuality” onto </w:t>
      </w:r>
      <w:proofErr w:type="spellStart"/>
      <w:r w:rsidRPr="006A721E">
        <w:rPr>
          <w:sz w:val="14"/>
        </w:rPr>
        <w:t>Lacan‟s</w:t>
      </w:r>
      <w:proofErr w:type="spellEnd"/>
      <w:r w:rsidRPr="006A721E">
        <w:rPr>
          <w:sz w:val="14"/>
        </w:rPr>
        <w:t xml:space="preserve"> term “sinthome.” With its “awkward” “grafting,” the word </w:t>
      </w:r>
      <w:r w:rsidRPr="006A721E">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D2188E">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D2188E">
        <w:rPr>
          <w:highlight w:val="green"/>
          <w:u w:val="single"/>
        </w:rPr>
        <w:t>can access the Symbolic</w:t>
      </w:r>
      <w:r w:rsidRPr="009B1E0C">
        <w:rPr>
          <w:u w:val="single"/>
        </w:rPr>
        <w:t xml:space="preserve"> order of </w:t>
      </w:r>
      <w:r w:rsidRPr="00D3611A">
        <w:rPr>
          <w:u w:val="single"/>
        </w:rPr>
        <w:t>meaning</w:t>
      </w:r>
      <w:r w:rsidRPr="009B1E0C">
        <w:rPr>
          <w:u w:val="single"/>
        </w:rPr>
        <w:t xml:space="preserve"> production; </w:t>
      </w:r>
      <w:r w:rsidRPr="00D2188E">
        <w:rPr>
          <w:highlight w:val="green"/>
          <w:u w:val="single"/>
        </w:rPr>
        <w:t>but</w:t>
      </w:r>
      <w:r w:rsidRPr="009B1E0C">
        <w:rPr>
          <w:u w:val="single"/>
        </w:rPr>
        <w:t xml:space="preserve"> </w:t>
      </w:r>
      <w:r w:rsidRPr="00D3611A">
        <w:rPr>
          <w:u w:val="single"/>
        </w:rPr>
        <w:t xml:space="preserve">paradoxically, </w:t>
      </w:r>
      <w:r w:rsidRPr="00D2188E">
        <w:rPr>
          <w:highlight w:val="green"/>
          <w:u w:val="single"/>
        </w:rPr>
        <w:t>because each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D2188E">
        <w:rPr>
          <w:highlight w:val="green"/>
          <w:u w:val="single"/>
        </w:rPr>
        <w:t>is</w:t>
      </w:r>
      <w:r w:rsidRPr="009B1E0C">
        <w:rPr>
          <w:u w:val="single"/>
        </w:rPr>
        <w:t xml:space="preserve"> arbitrary and meaningless (as </w:t>
      </w:r>
      <w:r w:rsidRPr="00D2188E">
        <w:rPr>
          <w:highlight w:val="green"/>
          <w:u w:val="single"/>
        </w:rPr>
        <w:t>individual</w:t>
      </w:r>
      <w:r w:rsidRPr="009B1E0C">
        <w:rPr>
          <w:u w:val="single"/>
        </w:rPr>
        <w:t xml:space="preserve"> as a fingerprint), the sinthome </w:t>
      </w:r>
      <w:r w:rsidRPr="00D2188E">
        <w:rPr>
          <w:highlight w:val="green"/>
          <w:u w:val="single"/>
        </w:rPr>
        <w:t>also threatens</w:t>
      </w:r>
      <w:r w:rsidRPr="00D3611A">
        <w:rPr>
          <w:u w:val="single"/>
        </w:rPr>
        <w:t xml:space="preserve"> the Symbolic</w:t>
      </w:r>
      <w:r w:rsidRPr="009B1E0C">
        <w:rPr>
          <w:u w:val="single"/>
        </w:rPr>
        <w:t xml:space="preserve"> order to which </w:t>
      </w:r>
      <w:r w:rsidRPr="00D2188E">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D2188E">
        <w:rPr>
          <w:highlight w:val="green"/>
          <w:u w:val="single"/>
        </w:rPr>
        <w:t>to</w:t>
      </w:r>
      <w:proofErr w:type="gramEnd"/>
      <w:r w:rsidRPr="00D2188E">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D2188E">
        <w:rPr>
          <w:highlight w:val="green"/>
          <w:u w:val="single"/>
        </w:rPr>
        <w:t>one must be</w:t>
      </w:r>
      <w:r w:rsidRPr="009B1E0C">
        <w:rPr>
          <w:u w:val="single"/>
        </w:rPr>
        <w:t xml:space="preserve"> metaphorically </w:t>
      </w:r>
      <w:r w:rsidRPr="00D2188E">
        <w:rPr>
          <w:highlight w:val="green"/>
          <w:u w:val="single"/>
        </w:rPr>
        <w:t>blind</w:t>
      </w:r>
      <w:r w:rsidRPr="009B1E0C">
        <w:rPr>
          <w:u w:val="single"/>
        </w:rPr>
        <w:t xml:space="preserve">: the cost of subjectivity is “blindness </w:t>
      </w:r>
      <w:r w:rsidRPr="00D2188E">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D2188E">
        <w:rPr>
          <w:highlight w:val="green"/>
          <w:u w:val="single"/>
        </w:rPr>
        <w:t>the</w:t>
      </w:r>
      <w:r w:rsidRPr="009B1E0C">
        <w:rPr>
          <w:u w:val="single"/>
        </w:rPr>
        <w:t xml:space="preserve"> arbitrary </w:t>
      </w:r>
      <w:r w:rsidRPr="00D2188E">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D2188E">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D2188E">
        <w:rPr>
          <w:rStyle w:val="StyleUnderline"/>
          <w:highlight w:val="green"/>
        </w:rPr>
        <w:t>alleviate</w:t>
      </w:r>
      <w:r w:rsidRPr="00DC66CE">
        <w:rPr>
          <w:rStyle w:val="StyleUnderline"/>
        </w:rPr>
        <w:t xml:space="preserve"> our constitutive </w:t>
      </w:r>
      <w:r w:rsidRPr="00D2188E">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D2188E">
        <w:rPr>
          <w:highlight w:val="green"/>
          <w:u w:val="single"/>
        </w:rPr>
        <w:t xml:space="preserve">must </w:t>
      </w:r>
      <w:proofErr w:type="gramStart"/>
      <w:r w:rsidRPr="00D2188E">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D2188E">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2188E">
        <w:rPr>
          <w:rStyle w:val="Emphasis"/>
          <w:highlight w:val="green"/>
        </w:rPr>
        <w:t>we‟re</w:t>
      </w:r>
      <w:proofErr w:type="spellEnd"/>
      <w:r w:rsidRPr="00D2188E">
        <w:rPr>
          <w:rStyle w:val="Emphasis"/>
          <w:highlight w:val="green"/>
        </w:rPr>
        <w:t xml:space="preserve"> disabled if we do, disabled if we </w:t>
      </w:r>
      <w:proofErr w:type="spellStart"/>
      <w:r w:rsidRPr="00D2188E">
        <w:rPr>
          <w:rStyle w:val="Emphasis"/>
          <w:highlight w:val="green"/>
        </w:rPr>
        <w:t>don‟t</w:t>
      </w:r>
      <w:proofErr w:type="spellEnd"/>
      <w:r w:rsidRPr="00D2188E">
        <w:rPr>
          <w:rStyle w:val="Emphasis"/>
          <w:highlight w:val="green"/>
        </w:rPr>
        <w:t>.</w:t>
      </w:r>
      <w:r w:rsidRPr="00484F45">
        <w:rPr>
          <w:sz w:val="14"/>
        </w:rPr>
        <w:t xml:space="preserve"> This is why I have proposed that </w:t>
      </w:r>
      <w:r w:rsidRPr="00D2188E">
        <w:rPr>
          <w:highlight w:val="green"/>
          <w:u w:val="single"/>
        </w:rPr>
        <w:t>the “death drive”</w:t>
      </w:r>
      <w:r w:rsidRPr="0038796C">
        <w:rPr>
          <w:u w:val="single"/>
        </w:rPr>
        <w:t xml:space="preserve">—a force that </w:t>
      </w:r>
      <w:r w:rsidRPr="00D2188E">
        <w:rPr>
          <w:highlight w:val="green"/>
          <w:u w:val="single"/>
        </w:rPr>
        <w:t>has less to do with</w:t>
      </w:r>
      <w:r w:rsidRPr="0038796C">
        <w:rPr>
          <w:u w:val="single"/>
        </w:rPr>
        <w:t xml:space="preserve"> literal </w:t>
      </w:r>
      <w:r w:rsidRPr="00D2188E">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D2188E">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D2188E">
        <w:rPr>
          <w:highlight w:val="green"/>
          <w:u w:val="single"/>
        </w:rPr>
        <w:t>which disability is</w:t>
      </w:r>
      <w:r w:rsidRPr="0038796C">
        <w:rPr>
          <w:u w:val="single"/>
        </w:rPr>
        <w:t xml:space="preserve"> often </w:t>
      </w:r>
      <w:r w:rsidRPr="00D2188E">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w:t>
      </w:r>
      <w:r w:rsidRPr="006A721E">
        <w:rPr>
          <w:sz w:val="14"/>
        </w:rPr>
        <w:t xml:space="preserve">identify as </w:t>
      </w:r>
      <w:r w:rsidRPr="006A721E">
        <w:rPr>
          <w:u w:val="single"/>
        </w:rPr>
        <w:t>“nondisabled” must know</w:t>
      </w:r>
      <w:r w:rsidRPr="006A721E">
        <w:rPr>
          <w:sz w:val="14"/>
        </w:rPr>
        <w:t xml:space="preserve"> that our self-designation is inevitably temporary, and that </w:t>
      </w:r>
      <w:r w:rsidRPr="006A721E">
        <w:rPr>
          <w:u w:val="single"/>
        </w:rPr>
        <w:t>a car crash, a virus, a degenerative genetic disease, or a precedent-setting legal decision could change our status</w:t>
      </w:r>
      <w:r w:rsidRPr="006A721E">
        <w:rPr>
          <w:sz w:val="14"/>
        </w:rPr>
        <w:t xml:space="preserve"> in ways over </w:t>
      </w:r>
      <w:r w:rsidRPr="006A721E">
        <w:rPr>
          <w:u w:val="single"/>
        </w:rPr>
        <w:t>which we have no control whatsoever.</w:t>
      </w:r>
      <w:r w:rsidRPr="006A721E">
        <w:rPr>
          <w:sz w:val="14"/>
        </w:rPr>
        <w:t xml:space="preserve"> If it is obvious why most </w:t>
      </w:r>
      <w:r w:rsidRPr="006A721E">
        <w:rPr>
          <w:u w:val="single"/>
        </w:rPr>
        <w:t>nondisabled people resist this</w:t>
      </w:r>
      <w:r w:rsidRPr="006A721E">
        <w:rPr>
          <w:sz w:val="14"/>
        </w:rPr>
        <w:t xml:space="preserve"> line of thinking, it should be equally obvious why that resistance must somehow be overcome. (viii) Could part of </w:t>
      </w:r>
      <w:r w:rsidRPr="006A721E">
        <w:rPr>
          <w:u w:val="single"/>
        </w:rPr>
        <w:t>this resistance</w:t>
      </w:r>
      <w:r w:rsidRPr="006A721E">
        <w:rPr>
          <w:sz w:val="14"/>
        </w:rPr>
        <w:t xml:space="preserve"> be </w:t>
      </w:r>
      <w:r w:rsidRPr="006A721E">
        <w:rPr>
          <w:u w:val="single"/>
        </w:rPr>
        <w:t>attributable to a fear that</w:t>
      </w:r>
      <w:r w:rsidRPr="006A721E">
        <w:rPr>
          <w:sz w:val="14"/>
        </w:rPr>
        <w:t xml:space="preserve">, in the car crash or other identity- shattering event, it might be </w:t>
      </w:r>
      <w:r w:rsidRPr="006A721E">
        <w:rPr>
          <w:u w:val="single"/>
        </w:rPr>
        <w:t xml:space="preserve">the </w:t>
      </w:r>
      <w:proofErr w:type="spellStart"/>
      <w:r w:rsidRPr="006A721E">
        <w:rPr>
          <w:u w:val="single"/>
        </w:rPr>
        <w:t>driver‟s</w:t>
      </w:r>
      <w:proofErr w:type="spellEnd"/>
      <w:r w:rsidRPr="006A721E">
        <w:rPr>
          <w:u w:val="single"/>
        </w:rPr>
        <w:t xml:space="preserve"> own hand that makes that disabling turn</w:t>
      </w:r>
      <w:r w:rsidRPr="006A721E">
        <w:rPr>
          <w:sz w:val="14"/>
        </w:rPr>
        <w:t xml:space="preserve">, that is, that the driver might be </w:t>
      </w:r>
      <w:r w:rsidRPr="006A721E">
        <w:rPr>
          <w:u w:val="single"/>
        </w:rPr>
        <w:t>driven by an impulse</w:t>
      </w:r>
      <w:r w:rsidRPr="006A721E">
        <w:rPr>
          <w:sz w:val="14"/>
        </w:rPr>
        <w:t xml:space="preserve">, unwanted and </w:t>
      </w:r>
      <w:r w:rsidRPr="006A721E">
        <w:rPr>
          <w:u w:val="single"/>
        </w:rPr>
        <w:t>unconscious</w:t>
      </w:r>
      <w:r w:rsidRPr="006A721E">
        <w:rPr>
          <w:sz w:val="14"/>
        </w:rPr>
        <w:t xml:space="preserve">, toward something </w:t>
      </w:r>
      <w:r w:rsidRPr="006A721E">
        <w:rPr>
          <w:u w:val="single"/>
        </w:rPr>
        <w:t>beyond the principles</w:t>
      </w:r>
      <w:r w:rsidRPr="0038796C">
        <w:rPr>
          <w:u w:val="single"/>
        </w:rPr>
        <w:t xml:space="preserve">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D2188E">
        <w:rPr>
          <w:highlight w:val="green"/>
          <w:u w:val="single"/>
        </w:rPr>
        <w:t>the</w:t>
      </w:r>
      <w:r w:rsidRPr="00BA0151">
        <w:rPr>
          <w:u w:val="single"/>
        </w:rPr>
        <w:t xml:space="preserve"> disability </w:t>
      </w:r>
      <w:r w:rsidRPr="00D2188E">
        <w:rPr>
          <w:highlight w:val="green"/>
          <w:u w:val="single"/>
        </w:rPr>
        <w:t>drive</w:t>
      </w:r>
      <w:r w:rsidRPr="00BA0151">
        <w:rPr>
          <w:u w:val="single"/>
        </w:rPr>
        <w:t xml:space="preserve">” to this “beyond” </w:t>
      </w:r>
      <w:r w:rsidRPr="00D2188E">
        <w:rPr>
          <w:highlight w:val="green"/>
          <w:u w:val="single"/>
        </w:rPr>
        <w:t>affords insight into</w:t>
      </w:r>
      <w:r w:rsidRPr="00BA0151">
        <w:rPr>
          <w:u w:val="single"/>
        </w:rPr>
        <w:t xml:space="preserve"> the reasons that images of disability so powerfully excite and repel, becoming, as Tobin Siebers writes, “</w:t>
      </w:r>
      <w:r w:rsidRPr="00D2188E">
        <w:rPr>
          <w:rStyle w:val="Emphasis"/>
          <w:highlight w:val="green"/>
        </w:rPr>
        <w:t>sources of fear and fascination</w:t>
      </w:r>
      <w:r w:rsidRPr="00F11BFE">
        <w:rPr>
          <w:rStyle w:val="Emphasis"/>
        </w:rPr>
        <w:t xml:space="preserve"> for </w:t>
      </w:r>
      <w:r w:rsidRPr="006A721E">
        <w:rPr>
          <w:rStyle w:val="Emphasis"/>
        </w:rPr>
        <w:t>able-bodied people</w:t>
      </w:r>
      <w:r w:rsidRPr="006A721E">
        <w:rPr>
          <w:u w:val="single"/>
        </w:rPr>
        <w:t>,</w:t>
      </w:r>
      <w:r w:rsidRPr="006A721E">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6A721E">
        <w:rPr>
          <w:sz w:val="14"/>
        </w:rPr>
        <w:t>Siebers‟s</w:t>
      </w:r>
      <w:proofErr w:type="spellEnd"/>
      <w:r w:rsidRPr="006A721E">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6A721E">
        <w:rPr>
          <w:sz w:val="14"/>
        </w:rPr>
        <w:t>Baynton‟s</w:t>
      </w:r>
      <w:proofErr w:type="spellEnd"/>
      <w:r w:rsidRPr="006A721E">
        <w:rPr>
          <w:sz w:val="14"/>
        </w:rPr>
        <w:t xml:space="preserve"> famous assertion that “disability is everywhere,...once you begin looking for it,” I suggest that the same may be true in regard to the disability drive: </w:t>
      </w:r>
      <w:r w:rsidRPr="006A721E">
        <w:rPr>
          <w:rStyle w:val="StyleUnderline"/>
        </w:rPr>
        <w:t>this ego-undoing psychic force shapes the subjectivities</w:t>
      </w:r>
      <w:r w:rsidRPr="006A721E">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6A721E">
        <w:rPr>
          <w:sz w:val="14"/>
        </w:rPr>
        <w:t>Dickens‟s</w:t>
      </w:r>
      <w:proofErr w:type="spellEnd"/>
      <w:r w:rsidRPr="006A721E">
        <w:rPr>
          <w:sz w:val="14"/>
        </w:rPr>
        <w:t xml:space="preserve"> story requires the survival of the fantasy that Tiny Tim “does not excite an ardent fear (or is it a fearful ardor?) to see him . . . at last cash in his chips” (45). </w:t>
      </w:r>
      <w:proofErr w:type="spellStart"/>
      <w:r w:rsidRPr="006A721E">
        <w:rPr>
          <w:sz w:val="14"/>
        </w:rPr>
        <w:t>It‟s</w:t>
      </w:r>
      <w:proofErr w:type="spellEnd"/>
      <w:r w:rsidRPr="006A721E">
        <w:rPr>
          <w:sz w:val="14"/>
        </w:rPr>
        <w:t xml:space="preserve"> a familiar cultural fantasy: cure ‟</w:t>
      </w:r>
      <w:proofErr w:type="spellStart"/>
      <w:r w:rsidRPr="006A721E">
        <w:rPr>
          <w:sz w:val="14"/>
        </w:rPr>
        <w:t>em</w:t>
      </w:r>
      <w:proofErr w:type="spellEnd"/>
      <w:r w:rsidRPr="006A721E">
        <w:rPr>
          <w:sz w:val="14"/>
        </w:rPr>
        <w:t xml:space="preserve"> (as Dickens might</w:t>
      </w:r>
      <w:r w:rsidRPr="00484F45">
        <w:rPr>
          <w:sz w:val="14"/>
        </w:rPr>
        <w:t xml:space="preserve">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D2188E">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D2188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2188E">
        <w:rPr>
          <w:rStyle w:val="Emphasis"/>
          <w:highlight w:val="green"/>
        </w:rPr>
        <w:t>compassion</w:t>
      </w:r>
      <w:r w:rsidRPr="009B1E0C">
        <w:rPr>
          <w:u w:val="single"/>
        </w:rPr>
        <w:t xml:space="preserve"> (which, of course, is a close relative of pity) </w:t>
      </w:r>
      <w:r w:rsidRPr="00D2188E">
        <w:rPr>
          <w:rStyle w:val="Emphasis"/>
          <w:highlight w:val="green"/>
        </w:rPr>
        <w:t>is</w:t>
      </w:r>
      <w:r w:rsidRPr="00DC66CE">
        <w:rPr>
          <w:rStyle w:val="Emphasis"/>
        </w:rPr>
        <w:t xml:space="preserve"> fundamentally </w:t>
      </w:r>
      <w:r w:rsidRPr="00D2188E">
        <w:rPr>
          <w:rStyle w:val="Emphasis"/>
          <w:highlight w:val="green"/>
        </w:rPr>
        <w:t>narcissistic</w:t>
      </w:r>
      <w:r w:rsidRPr="009B1E0C">
        <w:rPr>
          <w:u w:val="single"/>
        </w:rPr>
        <w:t xml:space="preserve"> (73). When </w:t>
      </w:r>
      <w:r w:rsidRPr="00D2188E">
        <w:rPr>
          <w:highlight w:val="green"/>
          <w:u w:val="single"/>
        </w:rPr>
        <w:t>we</w:t>
      </w:r>
      <w:r w:rsidRPr="009B1E0C">
        <w:rPr>
          <w:u w:val="single"/>
        </w:rPr>
        <w:t xml:space="preserve"> call ourselves compassionate, we </w:t>
      </w:r>
      <w:r w:rsidRPr="00D2188E">
        <w:rPr>
          <w:highlight w:val="green"/>
          <w:u w:val="single"/>
        </w:rPr>
        <w:t xml:space="preserve">think </w:t>
      </w:r>
      <w:proofErr w:type="spellStart"/>
      <w:r w:rsidRPr="00D2188E">
        <w:rPr>
          <w:highlight w:val="green"/>
          <w:u w:val="single"/>
        </w:rPr>
        <w:t>we‟re</w:t>
      </w:r>
      <w:proofErr w:type="spellEnd"/>
      <w:r w:rsidRPr="00D2188E">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D2188E">
        <w:rPr>
          <w:highlight w:val="green"/>
          <w:u w:val="single"/>
        </w:rPr>
        <w:t>only</w:t>
      </w:r>
      <w:proofErr w:type="gramEnd"/>
      <w:r w:rsidRPr="009B1E0C">
        <w:rPr>
          <w:u w:val="single"/>
        </w:rPr>
        <w:t xml:space="preserve"> feeling </w:t>
      </w:r>
      <w:r w:rsidRPr="00D2188E">
        <w:rPr>
          <w:highlight w:val="green"/>
          <w:u w:val="single"/>
        </w:rPr>
        <w:t>for ourselves</w:t>
      </w:r>
      <w:r w:rsidRPr="009B1E0C">
        <w:rPr>
          <w:u w:val="single"/>
        </w:rPr>
        <w:t xml:space="preserve"> (83). That is, compassion involves </w:t>
      </w:r>
      <w:r w:rsidRPr="00D2188E">
        <w:rPr>
          <w:rStyle w:val="StyleUnderline"/>
          <w:highlight w:val="green"/>
        </w:rPr>
        <w:t xml:space="preserve">projecting </w:t>
      </w:r>
      <w:proofErr w:type="spellStart"/>
      <w:r w:rsidRPr="00D2188E">
        <w:rPr>
          <w:rStyle w:val="StyleUnderline"/>
          <w:highlight w:val="green"/>
        </w:rPr>
        <w:t>one‟s</w:t>
      </w:r>
      <w:proofErr w:type="spellEnd"/>
      <w:r w:rsidRPr="00D2188E">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6010A29B" w14:textId="77777777" w:rsidR="00BE3CFF" w:rsidRPr="00D4182A" w:rsidRDefault="00BE3CFF" w:rsidP="00BE3CFF">
      <w:pPr>
        <w:spacing w:line="276" w:lineRule="auto"/>
        <w:rPr>
          <w:sz w:val="12"/>
          <w:szCs w:val="26"/>
        </w:rPr>
      </w:pPr>
    </w:p>
    <w:p w14:paraId="793AF8EF" w14:textId="77777777" w:rsidR="00BE3CFF" w:rsidRPr="00907C79" w:rsidRDefault="00BE3CFF" w:rsidP="00BE3CFF">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666CE6DA" w14:textId="77777777" w:rsidR="00BE3CFF" w:rsidRPr="001243EA" w:rsidRDefault="00BE3CFF" w:rsidP="00BE3CFF">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7AE1271D" w14:textId="77777777" w:rsidR="00BE3CFF" w:rsidRDefault="00BE3CFF" w:rsidP="00BE3CFF">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D2188E">
        <w:rPr>
          <w:rStyle w:val="StyleUnderline"/>
          <w:highlight w:val="green"/>
        </w:rPr>
        <w:t>primary pity entails</w:t>
      </w:r>
      <w:r w:rsidRPr="00721197">
        <w:rPr>
          <w:rStyle w:val="StyleUnderline"/>
        </w:rPr>
        <w:t xml:space="preserve"> a </w:t>
      </w:r>
      <w:r w:rsidRPr="00D2188E">
        <w:rPr>
          <w:rStyle w:val="StyleUnderline"/>
          <w:highlight w:val="green"/>
        </w:rPr>
        <w:t xml:space="preserve">mixing </w:t>
      </w:r>
      <w:r w:rsidRPr="00721197">
        <w:rPr>
          <w:rStyle w:val="StyleUnderline"/>
        </w:rPr>
        <w:t xml:space="preserve">up </w:t>
      </w:r>
      <w:r w:rsidRPr="00D2188E">
        <w:rPr>
          <w:rStyle w:val="StyleUnderline"/>
          <w:highlight w:val="green"/>
        </w:rPr>
        <w:t>of self and other</w:t>
      </w:r>
      <w:r w:rsidRPr="00721197">
        <w:rPr>
          <w:u w:val="single"/>
        </w:rPr>
        <w:t xml:space="preserve"> such that </w:t>
      </w:r>
      <w:r w:rsidRPr="00D2188E">
        <w:rPr>
          <w:highlight w:val="green"/>
          <w:u w:val="single"/>
        </w:rPr>
        <w:t>the ego</w:t>
      </w:r>
      <w:r w:rsidRPr="00721197">
        <w:rPr>
          <w:u w:val="single"/>
        </w:rPr>
        <w:t xml:space="preserve">, in becoming permeable to pain that may properly belong </w:t>
      </w:r>
      <w:r w:rsidRPr="00D2188E">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6A721E">
        <w:rPr>
          <w:u w:val="single"/>
        </w:rPr>
        <w:t>This affective response can feel unbearable</w:t>
      </w:r>
      <w:r w:rsidRPr="006A721E">
        <w:rPr>
          <w:sz w:val="12"/>
        </w:rPr>
        <w:t xml:space="preserve">, as seen in </w:t>
      </w:r>
      <w:proofErr w:type="spellStart"/>
      <w:r w:rsidRPr="006A721E">
        <w:rPr>
          <w:sz w:val="12"/>
        </w:rPr>
        <w:t>Siebers‟s</w:t>
      </w:r>
      <w:proofErr w:type="spellEnd"/>
      <w:r w:rsidRPr="006A721E">
        <w:rPr>
          <w:sz w:val="12"/>
        </w:rPr>
        <w:t xml:space="preserve"> formulation: one “cannot bear to look…but also cannot bear not to look.” Primary pity is difficult to bear </w:t>
      </w:r>
      <w:r w:rsidRPr="006A721E">
        <w:rPr>
          <w:u w:val="single"/>
        </w:rPr>
        <w:t>because it involves</w:t>
      </w:r>
      <w:r w:rsidRPr="00721197">
        <w:rPr>
          <w:u w:val="single"/>
        </w:rPr>
        <w:t xml:space="preserve"> a drive toward disability (one cannot bear not to look), which </w:t>
      </w:r>
      <w:r w:rsidRPr="00D2188E">
        <w:rPr>
          <w:highlight w:val="green"/>
          <w:u w:val="single"/>
        </w:rPr>
        <w:t xml:space="preserve">menaces the </w:t>
      </w:r>
      <w:proofErr w:type="spellStart"/>
      <w:r w:rsidRPr="00D2188E">
        <w:rPr>
          <w:highlight w:val="green"/>
          <w:u w:val="single"/>
        </w:rPr>
        <w:t>ego‟s</w:t>
      </w:r>
      <w:proofErr w:type="spellEnd"/>
      <w:r w:rsidRPr="00D2188E">
        <w:rPr>
          <w:highlight w:val="green"/>
          <w:u w:val="single"/>
        </w:rPr>
        <w:t xml:space="preserve"> investments in health,</w:t>
      </w:r>
      <w:r w:rsidRPr="00721197">
        <w:rPr>
          <w:u w:val="single"/>
        </w:rPr>
        <w:t xml:space="preserve"> pleasure, and control—because </w:t>
      </w:r>
      <w:r w:rsidRPr="00D2188E">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D2188E">
        <w:rPr>
          <w:highlight w:val="green"/>
          <w:u w:val="single"/>
        </w:rPr>
        <w:t>suffering is to</w:t>
      </w:r>
      <w:r w:rsidRPr="00721197">
        <w:rPr>
          <w:u w:val="single"/>
        </w:rPr>
        <w:t xml:space="preserve"> confront the </w:t>
      </w:r>
      <w:r w:rsidRPr="00D2188E">
        <w:rPr>
          <w:highlight w:val="green"/>
          <w:u w:val="single"/>
        </w:rPr>
        <w:t xml:space="preserve">question, </w:t>
      </w:r>
      <w:r w:rsidRPr="00D2188E">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D2188E">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D2188E">
        <w:rPr>
          <w:highlight w:val="green"/>
          <w:u w:val="single"/>
        </w:rPr>
        <w:t>convert</w:t>
      </w:r>
      <w:r w:rsidRPr="00721197">
        <w:rPr>
          <w:u w:val="single"/>
        </w:rPr>
        <w:t xml:space="preserve">ing </w:t>
      </w:r>
      <w:r w:rsidRPr="00D2188E">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D2188E">
        <w:rPr>
          <w:highlight w:val="green"/>
          <w:u w:val="single"/>
        </w:rPr>
        <w:t>and</w:t>
      </w:r>
      <w:r w:rsidRPr="00721197">
        <w:rPr>
          <w:u w:val="single"/>
        </w:rPr>
        <w:t xml:space="preserve"> at the same time to </w:t>
      </w:r>
      <w:r w:rsidRPr="00D2188E">
        <w:rPr>
          <w:highlight w:val="green"/>
          <w:u w:val="single"/>
        </w:rPr>
        <w:t>defend against that threat</w:t>
      </w:r>
      <w:r w:rsidRPr="00721197">
        <w:rPr>
          <w:u w:val="single"/>
        </w:rPr>
        <w:t xml:space="preserve"> to the ego by aggrandizing oneself </w:t>
      </w:r>
      <w:r w:rsidRPr="00D2188E">
        <w:rPr>
          <w:highlight w:val="green"/>
          <w:u w:val="single"/>
        </w:rPr>
        <w:t xml:space="preserve">at someone </w:t>
      </w:r>
      <w:proofErr w:type="spellStart"/>
      <w:r w:rsidRPr="00D2188E">
        <w:rPr>
          <w:highlight w:val="green"/>
          <w:u w:val="single"/>
        </w:rPr>
        <w:t>else‟s</w:t>
      </w:r>
      <w:proofErr w:type="spellEnd"/>
      <w:r w:rsidRPr="00D2188E">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D2188E">
        <w:rPr>
          <w:rStyle w:val="Emphasis"/>
          <w:highlight w:val="green"/>
        </w:rPr>
        <w:t>charity</w:t>
      </w:r>
      <w:r w:rsidRPr="00721197">
        <w:rPr>
          <w:rStyle w:val="Emphasis"/>
        </w:rPr>
        <w:t xml:space="preserve">, tears, </w:t>
      </w:r>
      <w:r w:rsidRPr="00D2188E">
        <w:rPr>
          <w:rStyle w:val="Emphasis"/>
          <w:highlight w:val="green"/>
        </w:rPr>
        <w:t>and calls for 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D2188E">
        <w:rPr>
          <w:highlight w:val="green"/>
          <w:u w:val="single"/>
        </w:rPr>
        <w:t>these</w:t>
      </w:r>
      <w:r w:rsidRPr="005F69FE">
        <w:rPr>
          <w:u w:val="single"/>
        </w:rPr>
        <w:t xml:space="preserve"> </w:t>
      </w:r>
      <w:r w:rsidRPr="00721197">
        <w:rPr>
          <w:u w:val="single"/>
        </w:rPr>
        <w:t xml:space="preserve">affects </w:t>
      </w:r>
      <w:r w:rsidRPr="00D2188E">
        <w:rPr>
          <w:highlight w:val="green"/>
          <w:u w:val="single"/>
        </w:rPr>
        <w:t>enlarge 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D2188E">
        <w:rPr>
          <w:highlight w:val="green"/>
          <w:u w:val="single"/>
        </w:rPr>
        <w:t>The denial</w:t>
      </w:r>
      <w:r w:rsidRPr="00721197">
        <w:rPr>
          <w:u w:val="single"/>
        </w:rPr>
        <w:t xml:space="preserve"> is understandable: who wants to admit </w:t>
      </w:r>
      <w:r w:rsidRPr="00D2188E">
        <w:rPr>
          <w:highlight w:val="green"/>
          <w:u w:val="single"/>
        </w:rPr>
        <w:t>that one gets pleasure from</w:t>
      </w:r>
      <w:r w:rsidRPr="00721197">
        <w:rPr>
          <w:u w:val="single"/>
        </w:rPr>
        <w:t xml:space="preserve"> the sight </w:t>
      </w:r>
      <w:r w:rsidRPr="005F69FE">
        <w:rPr>
          <w:u w:val="single"/>
        </w:rPr>
        <w:t xml:space="preserve">of </w:t>
      </w:r>
      <w:r w:rsidRPr="00D2188E">
        <w:rPr>
          <w:highlight w:val="green"/>
          <w:u w:val="single"/>
        </w:rPr>
        <w:t xml:space="preserve">another </w:t>
      </w:r>
      <w:proofErr w:type="spellStart"/>
      <w:r w:rsidRPr="00D2188E">
        <w:rPr>
          <w:highlight w:val="green"/>
          <w:u w:val="single"/>
        </w:rPr>
        <w:t>person‟s</w:t>
      </w:r>
      <w:proofErr w:type="spellEnd"/>
      <w:r w:rsidRPr="00D2188E">
        <w:rPr>
          <w:highlight w:val="green"/>
          <w:u w:val="single"/>
        </w:rPr>
        <w:t xml:space="preserve"> suffering</w:t>
      </w:r>
      <w:r w:rsidRPr="00721197">
        <w:rPr>
          <w:u w:val="single"/>
        </w:rPr>
        <w:t xml:space="preserve">—or, to make matters worse, that this pleasure derives </w:t>
      </w:r>
      <w:r w:rsidRPr="00D2188E">
        <w:rPr>
          <w:highlight w:val="green"/>
          <w:u w:val="single"/>
        </w:rPr>
        <w:t>in</w:t>
      </w:r>
      <w:r w:rsidRPr="00721197">
        <w:rPr>
          <w:u w:val="single"/>
        </w:rPr>
        <w:t xml:space="preserve"> part from </w:t>
      </w:r>
      <w:r w:rsidRPr="00D2188E">
        <w:rPr>
          <w:highlight w:val="green"/>
          <w:u w:val="single"/>
        </w:rPr>
        <w:t xml:space="preserve">the specter of </w:t>
      </w:r>
      <w:proofErr w:type="spellStart"/>
      <w:r w:rsidRPr="00D2188E">
        <w:rPr>
          <w:highlight w:val="green"/>
          <w:u w:val="single"/>
        </w:rPr>
        <w:t>disability‟s</w:t>
      </w:r>
      <w:proofErr w:type="spellEnd"/>
      <w:r w:rsidRPr="00D2188E">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2AA66F49" w14:textId="77777777" w:rsidR="00BE3CFF" w:rsidRPr="00DF4654" w:rsidRDefault="00BE3CFF" w:rsidP="00BE3CFF">
      <w:pPr>
        <w:rPr>
          <w:sz w:val="12"/>
        </w:rPr>
      </w:pPr>
    </w:p>
    <w:p w14:paraId="4E07FECA" w14:textId="77777777" w:rsidR="00BE3CFF" w:rsidRPr="00A35A28" w:rsidRDefault="00BE3CFF" w:rsidP="00BE3CFF">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23C658DC" w14:textId="77777777" w:rsidR="00BE3CFF" w:rsidRPr="00A35A28" w:rsidRDefault="00BE3CFF" w:rsidP="00BE3CFF">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0B4BC2B9" w14:textId="77777777" w:rsidR="00BE3CFF" w:rsidRDefault="00BE3CFF" w:rsidP="00BE3CFF">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D2188E">
        <w:rPr>
          <w:highlight w:val="green"/>
          <w:u w:val="single"/>
        </w:rPr>
        <w:t>the</w:t>
      </w:r>
      <w:r w:rsidRPr="00721197">
        <w:rPr>
          <w:u w:val="single"/>
        </w:rPr>
        <w:t xml:space="preserve"> disciplinary image of the ‘</w:t>
      </w:r>
      <w:r w:rsidRPr="008D1CE8">
        <w:rPr>
          <w:rStyle w:val="StyleUnderline"/>
        </w:rPr>
        <w:t xml:space="preserve">innocent’ </w:t>
      </w:r>
      <w:r w:rsidRPr="00D2188E">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D2188E">
        <w:rPr>
          <w:highlight w:val="green"/>
          <w:u w:val="single"/>
        </w:rPr>
        <w:t>a</w:t>
      </w:r>
      <w:r w:rsidRPr="00721197">
        <w:rPr>
          <w:u w:val="single"/>
        </w:rPr>
        <w:t xml:space="preserve"> ritual </w:t>
      </w:r>
      <w:r w:rsidRPr="00D2188E">
        <w:rPr>
          <w:highlight w:val="green"/>
          <w:u w:val="single"/>
        </w:rPr>
        <w:t xml:space="preserve">display of </w:t>
      </w:r>
      <w:r w:rsidRPr="00D2188E">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D2188E">
        <w:rPr>
          <w:highlight w:val="green"/>
          <w:u w:val="single"/>
        </w:rPr>
        <w:t xml:space="preserve">assertion that a disabled person is </w:t>
      </w:r>
      <w:r w:rsidRPr="00D2188E">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Please</w:t>
      </w:r>
      <w:r w:rsidRPr="006A721E">
        <w:rPr>
          <w:u w:val="single"/>
        </w:rPr>
        <w:t xml:space="preserve">, I’m </w:t>
      </w:r>
      <w:r w:rsidRPr="006A721E">
        <w:rPr>
          <w:rStyle w:val="StyleUnderline"/>
        </w:rPr>
        <w:t>begging for survival. I want</w:t>
      </w:r>
      <w:r w:rsidRPr="002F36D0">
        <w:rPr>
          <w:rStyle w:val="StyleUnderline"/>
        </w:rPr>
        <w:t xml:space="preserve"> my kids alive</w:t>
      </w:r>
      <w:r w:rsidRPr="00721197">
        <w:rPr>
          <w:sz w:val="14"/>
        </w:rPr>
        <w:t xml:space="preserve">,” he implores (in Johnson, Too Late 53, 58). </w:t>
      </w:r>
      <w:r w:rsidRPr="00721197">
        <w:rPr>
          <w:u w:val="single"/>
        </w:rPr>
        <w:t xml:space="preserve">If the Child makes </w:t>
      </w:r>
      <w:r w:rsidRPr="00D2188E">
        <w:rPr>
          <w:highlight w:val="green"/>
          <w:u w:val="single"/>
        </w:rPr>
        <w:t>an</w:t>
      </w:r>
      <w:r w:rsidRPr="00721197">
        <w:rPr>
          <w:u w:val="single"/>
        </w:rPr>
        <w:t xml:space="preserve"> excellent </w:t>
      </w:r>
      <w:r w:rsidRPr="00D2188E">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D2188E">
        <w:rPr>
          <w:rStyle w:val="StyleUnderline"/>
          <w:highlight w:val="green"/>
        </w:rPr>
        <w:t>Who would</w:t>
      </w:r>
      <w:r w:rsidRPr="00721197">
        <w:rPr>
          <w:u w:val="single"/>
        </w:rPr>
        <w:t xml:space="preserve">, after all, come out for abortion or </w:t>
      </w:r>
      <w:r w:rsidRPr="00D2188E">
        <w:rPr>
          <w:rStyle w:val="StyleUnderline"/>
          <w:highlight w:val="green"/>
        </w:rPr>
        <w:t>stand against</w:t>
      </w:r>
      <w:r w:rsidRPr="00153DF2">
        <w:rPr>
          <w:rStyle w:val="StyleUnderline"/>
        </w:rPr>
        <w:t xml:space="preserve"> reproduction, against </w:t>
      </w:r>
      <w:r w:rsidRPr="00D2188E">
        <w:rPr>
          <w:rStyle w:val="StyleUnderline"/>
          <w:highlight w:val="green"/>
        </w:rPr>
        <w:t>futurity, and</w:t>
      </w:r>
      <w:r w:rsidRPr="00721197">
        <w:rPr>
          <w:u w:val="single"/>
        </w:rPr>
        <w:t xml:space="preserve"> so against </w:t>
      </w:r>
      <w:r w:rsidRPr="00D2188E">
        <w:rPr>
          <w:highlight w:val="green"/>
          <w:u w:val="single"/>
        </w:rPr>
        <w:t>life</w:t>
      </w:r>
      <w:r w:rsidRPr="00721197">
        <w:rPr>
          <w:u w:val="single"/>
        </w:rPr>
        <w:t xml:space="preserve">?” (16). Similarly, </w:t>
      </w:r>
      <w:r w:rsidRPr="00D2188E">
        <w:rPr>
          <w:highlight w:val="green"/>
          <w:u w:val="single"/>
        </w:rPr>
        <w:t>why would anyone come out</w:t>
      </w:r>
      <w:r w:rsidRPr="00721197">
        <w:rPr>
          <w:u w:val="single"/>
        </w:rPr>
        <w:t xml:space="preserve"> for disability</w:t>
      </w:r>
      <w:r w:rsidRPr="00721197">
        <w:rPr>
          <w:sz w:val="14"/>
        </w:rPr>
        <w:t xml:space="preserve">, and so </w:t>
      </w:r>
      <w:r w:rsidRPr="00D2188E">
        <w:rPr>
          <w:highlight w:val="green"/>
          <w:u w:val="single"/>
        </w:rPr>
        <w:t xml:space="preserve">against the Child </w:t>
      </w:r>
      <w:r w:rsidRPr="004675E9">
        <w:rPr>
          <w:u w:val="single"/>
        </w:rPr>
        <w:t xml:space="preserve">who, </w:t>
      </w:r>
      <w:r w:rsidRPr="00D2188E">
        <w:rPr>
          <w:highlight w:val="green"/>
          <w:u w:val="single"/>
        </w:rPr>
        <w:t>without a cure, might never</w:t>
      </w:r>
      <w:r w:rsidRPr="00721197">
        <w:rPr>
          <w:u w:val="single"/>
        </w:rPr>
        <w:t xml:space="preserve"> walk, might never </w:t>
      </w:r>
      <w:r w:rsidRPr="00D2188E">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D2188E">
        <w:rPr>
          <w:highlight w:val="green"/>
          <w:u w:val="single"/>
        </w:rPr>
        <w:t>The logic</w:t>
      </w:r>
      <w:r w:rsidRPr="00721197">
        <w:rPr>
          <w:sz w:val="14"/>
        </w:rPr>
        <w:t xml:space="preserve"> of the telethon, in other words, </w:t>
      </w:r>
      <w:r w:rsidRPr="00D2188E">
        <w:rPr>
          <w:highlight w:val="green"/>
          <w:u w:val="single"/>
        </w:rPr>
        <w:t>relies on</w:t>
      </w:r>
      <w:r w:rsidRPr="00721197">
        <w:rPr>
          <w:u w:val="single"/>
        </w:rPr>
        <w:t xml:space="preserve"> an ideology that might be defined as </w:t>
      </w:r>
      <w:r w:rsidRPr="00D2188E">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D2188E">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D2188E">
        <w:rPr>
          <w:highlight w:val="green"/>
          <w:u w:val="single"/>
        </w:rPr>
        <w:t>“Child,”</w:t>
      </w:r>
      <w:r w:rsidRPr="00721197">
        <w:rPr>
          <w:u w:val="single"/>
        </w:rPr>
        <w:t xml:space="preserve"> then the survival of this future-figured-as-Child is </w:t>
      </w:r>
      <w:r w:rsidRPr="00D2188E">
        <w:rPr>
          <w:highlight w:val="green"/>
          <w:u w:val="single"/>
        </w:rPr>
        <w:t>threatened by</w:t>
      </w:r>
      <w:r w:rsidRPr="00721197">
        <w:rPr>
          <w:u w:val="single"/>
        </w:rPr>
        <w:t xml:space="preserve"> both queerness and </w:t>
      </w:r>
      <w:r w:rsidRPr="00D2188E">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D2188E">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D2188E">
        <w:rPr>
          <w:rStyle w:val="Emphasis"/>
          <w:highlight w:val="green"/>
        </w:rPr>
        <w:t>procreation by the fit</w:t>
      </w:r>
      <w:r w:rsidRPr="00D2188E">
        <w:rPr>
          <w:rStyle w:val="StyleUnderline"/>
          <w:highlight w:val="green"/>
        </w:rPr>
        <w:t xml:space="preserve"> and elimination of the disabled</w:t>
      </w:r>
      <w:r w:rsidRPr="00721197">
        <w:rPr>
          <w:u w:val="single"/>
        </w:rPr>
        <w:t xml:space="preserve">, eugenicists promised, would </w:t>
      </w:r>
      <w:r w:rsidRPr="00D2188E">
        <w:rPr>
          <w:rStyle w:val="Emphasis"/>
          <w:highlight w:val="green"/>
        </w:rPr>
        <w:t>bring</w:t>
      </w:r>
      <w:r w:rsidRPr="00153DF2">
        <w:rPr>
          <w:rStyle w:val="Emphasis"/>
        </w:rPr>
        <w:t xml:space="preserve"> forth </w:t>
      </w:r>
      <w:r w:rsidRPr="00D2188E">
        <w:rPr>
          <w:rStyle w:val="Emphasis"/>
          <w:highlight w:val="green"/>
        </w:rPr>
        <w:t>a better future</w:t>
      </w:r>
      <w:r w:rsidRPr="00153DF2">
        <w:rPr>
          <w:rStyle w:val="Emphasis"/>
        </w:rPr>
        <w:t>.”</w:t>
      </w:r>
      <w:r w:rsidRPr="00721197">
        <w:rPr>
          <w:sz w:val="14"/>
        </w:rPr>
        <w:t xml:space="preserve"> (68-69)</w:t>
      </w:r>
    </w:p>
    <w:p w14:paraId="7479DBAA" w14:textId="77777777" w:rsidR="00BE3CFF" w:rsidRDefault="00BE3CFF" w:rsidP="00BE3CFF">
      <w:pPr>
        <w:rPr>
          <w:sz w:val="14"/>
        </w:rPr>
      </w:pPr>
    </w:p>
    <w:p w14:paraId="01ED0C43" w14:textId="0DBF3D2C" w:rsidR="00BE3CFF" w:rsidRPr="00517D30" w:rsidRDefault="00BE3CFF" w:rsidP="00BE3CFF">
      <w:pPr>
        <w:pStyle w:val="Heading4"/>
      </w:pPr>
      <w:r w:rsidRPr="00517D30">
        <w:t xml:space="preserve">The alternative is to analyze the disability drive </w:t>
      </w:r>
      <w:r>
        <w:t>shattering</w:t>
      </w:r>
      <w:r w:rsidRPr="00517D30">
        <w:t xml:space="preserve"> the fantasy of the ego. Anything else </w:t>
      </w:r>
      <w:r>
        <w:t>just</w:t>
      </w:r>
      <w:r w:rsidRPr="00517D30">
        <w:t xml:space="preserve"> displaces the lack onto other oppressed groups</w:t>
      </w:r>
      <w:r w:rsidR="0054007D">
        <w:t xml:space="preserve"> – condo.</w:t>
      </w:r>
    </w:p>
    <w:p w14:paraId="7DFC116C" w14:textId="77777777" w:rsidR="00BE3CFF" w:rsidRPr="00AD734B" w:rsidRDefault="00BE3CFF" w:rsidP="00BE3CFF">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Everyday Feminism, and Huffington Post.</w:t>
      </w:r>
      <w:r w:rsidRPr="00A35A28">
        <w:rPr>
          <w:sz w:val="16"/>
          <w:szCs w:val="16"/>
        </w:rPr>
        <w:t>]</w:t>
      </w:r>
      <w:r>
        <w:rPr>
          <w:sz w:val="16"/>
          <w:szCs w:val="16"/>
        </w:rPr>
        <w:t xml:space="preserve"> </w:t>
      </w:r>
      <w:r w:rsidRPr="00A35A28">
        <w:rPr>
          <w:sz w:val="16"/>
          <w:szCs w:val="16"/>
        </w:rPr>
        <w:t>//Lex VM</w:t>
      </w:r>
    </w:p>
    <w:p w14:paraId="4A354716" w14:textId="77777777" w:rsidR="00BE3CFF" w:rsidRPr="00F03594" w:rsidRDefault="00BE3CFF" w:rsidP="00BE3CFF">
      <w:pPr>
        <w:rPr>
          <w:sz w:val="10"/>
        </w:rPr>
      </w:pPr>
      <w:r w:rsidRPr="00592CC9">
        <w:rPr>
          <w:u w:val="single"/>
        </w:rPr>
        <w:t>Questions about activism</w:t>
      </w:r>
      <w:r w:rsidRPr="00296EFB">
        <w:rPr>
          <w:sz w:val="10"/>
        </w:rPr>
        <w:t xml:space="preserve"> press us further, too. </w:t>
      </w:r>
      <w:r w:rsidRPr="00592CC9">
        <w:rPr>
          <w:u w:val="single"/>
        </w:rPr>
        <w:t>In using the lenses of psychoanalysis</w:t>
      </w:r>
      <w:r w:rsidRPr="00296EFB">
        <w:rPr>
          <w:sz w:val="10"/>
        </w:rPr>
        <w:t xml:space="preserve"> and literary theory </w:t>
      </w:r>
      <w:r w:rsidRPr="00592CC9">
        <w:rPr>
          <w:u w:val="single"/>
        </w:rPr>
        <w:t>to delineate</w:t>
      </w:r>
      <w:r w:rsidRPr="00296EFB">
        <w:rPr>
          <w:sz w:val="10"/>
        </w:rPr>
        <w:t xml:space="preserve"> aspects of the cultural </w:t>
      </w:r>
      <w:r w:rsidRPr="00592CC9">
        <w:rPr>
          <w:u w:val="single"/>
        </w:rPr>
        <w:t xml:space="preserve">politics of </w:t>
      </w:r>
      <w:r w:rsidRPr="00536ABD">
        <w:rPr>
          <w:u w:val="single"/>
        </w:rPr>
        <w:t xml:space="preserve">disability, I have not laid </w:t>
      </w:r>
      <w:r w:rsidRPr="00E22716">
        <w:rPr>
          <w:u w:val="single"/>
        </w:rPr>
        <w:t>out a guideline or program for resisting</w:t>
      </w:r>
      <w:r w:rsidRPr="00592CC9">
        <w:rPr>
          <w:u w:val="single"/>
        </w:rPr>
        <w:t xml:space="preserve"> ableist social </w:t>
      </w:r>
      <w:r w:rsidRPr="00DF0B41">
        <w:rPr>
          <w:u w:val="single"/>
        </w:rPr>
        <w:t>structures</w:t>
      </w:r>
      <w:r w:rsidRPr="00592CC9">
        <w:rPr>
          <w:u w:val="single"/>
        </w:rPr>
        <w:t xml:space="preserve">. I have sought </w:t>
      </w:r>
      <w:r w:rsidRPr="00DF0B41">
        <w:rPr>
          <w:u w:val="single"/>
        </w:rPr>
        <w:t>instead</w:t>
      </w:r>
      <w:r w:rsidRPr="00592CC9">
        <w:rPr>
          <w:u w:val="single"/>
        </w:rPr>
        <w:t xml:space="preserve"> to show how </w:t>
      </w:r>
      <w:r w:rsidRPr="00D2188E">
        <w:rPr>
          <w:highlight w:val="green"/>
          <w:u w:val="single"/>
        </w:rPr>
        <w:t>developing an understanding of the</w:t>
      </w:r>
      <w:r w:rsidRPr="00592CC9">
        <w:rPr>
          <w:u w:val="single"/>
        </w:rPr>
        <w:t xml:space="preserve"> disability </w:t>
      </w:r>
      <w:r w:rsidRPr="00D2188E">
        <w:rPr>
          <w:highlight w:val="green"/>
          <w:u w:val="single"/>
        </w:rPr>
        <w:t>drive</w:t>
      </w:r>
      <w:r w:rsidRPr="00592CC9">
        <w:rPr>
          <w:u w:val="single"/>
        </w:rPr>
        <w:t>—</w:t>
      </w:r>
      <w:r w:rsidRPr="00D2188E">
        <w:rPr>
          <w:highlight w:val="green"/>
          <w:u w:val="single"/>
        </w:rPr>
        <w:t>and</w:t>
      </w:r>
      <w:proofErr w:type="gramStart"/>
      <w:r w:rsidRPr="00296EFB">
        <w:rPr>
          <w:sz w:val="10"/>
        </w:rPr>
        <w:t>, in particular, attending</w:t>
      </w:r>
      <w:proofErr w:type="gramEnd"/>
      <w:r w:rsidRPr="00296EFB">
        <w:rPr>
          <w:sz w:val="10"/>
        </w:rPr>
        <w:t xml:space="preserve"> to </w:t>
      </w:r>
      <w:r w:rsidRPr="00592CC9">
        <w:rPr>
          <w:u w:val="single"/>
        </w:rPr>
        <w:t xml:space="preserve">the </w:t>
      </w:r>
      <w:proofErr w:type="spellStart"/>
      <w:r w:rsidRPr="00D2188E">
        <w:rPr>
          <w:highlight w:val="green"/>
          <w:u w:val="single"/>
        </w:rPr>
        <w:t>violences</w:t>
      </w:r>
      <w:proofErr w:type="spellEnd"/>
      <w:r w:rsidRPr="00592CC9">
        <w:rPr>
          <w:u w:val="single"/>
        </w:rPr>
        <w:t xml:space="preserve"> that result </w:t>
      </w:r>
      <w:r w:rsidRPr="00D2188E">
        <w:rPr>
          <w:highlight w:val="green"/>
          <w:u w:val="single"/>
        </w:rPr>
        <w:t>from</w:t>
      </w:r>
      <w:r w:rsidRPr="00296EFB">
        <w:rPr>
          <w:sz w:val="10"/>
        </w:rPr>
        <w:t xml:space="preserve"> individuals‟ and cultures‟ </w:t>
      </w:r>
      <w:r w:rsidRPr="00D2188E">
        <w:rPr>
          <w:rStyle w:val="StyleUnderline"/>
          <w:highlight w:val="green"/>
        </w:rPr>
        <w:t>misrecognitions</w:t>
      </w:r>
      <w:r w:rsidRPr="00592CC9">
        <w:rPr>
          <w:rStyle w:val="StyleUnderline"/>
        </w:rPr>
        <w:t xml:space="preserve"> of the drive</w:t>
      </w:r>
      <w:r w:rsidRPr="00296EFB">
        <w:rPr>
          <w:sz w:val="10"/>
        </w:rPr>
        <w:t xml:space="preserve">—may </w:t>
      </w:r>
      <w:r w:rsidRPr="00D2188E">
        <w:rPr>
          <w:highlight w:val="green"/>
          <w:u w:val="single"/>
        </w:rPr>
        <w:t>facilitate</w:t>
      </w:r>
      <w:r w:rsidRPr="00E12CD2">
        <w:rPr>
          <w:u w:val="single"/>
        </w:rPr>
        <w:t xml:space="preserve"> transformations in </w:t>
      </w:r>
      <w:r w:rsidRPr="00D2188E">
        <w:rPr>
          <w:highlight w:val="green"/>
          <w:u w:val="single"/>
        </w:rPr>
        <w:t>how we conceive</w:t>
      </w:r>
      <w:r w:rsidRPr="00E12CD2">
        <w:rPr>
          <w:u w:val="single"/>
        </w:rPr>
        <w:t xml:space="preserve"> of our </w:t>
      </w:r>
      <w:r w:rsidRPr="00D2188E">
        <w:rPr>
          <w:highlight w:val="green"/>
          <w:u w:val="single"/>
        </w:rPr>
        <w:t>subjectivities</w:t>
      </w:r>
      <w:r w:rsidRPr="00E12CD2">
        <w:rPr>
          <w:u w:val="single"/>
        </w:rPr>
        <w:t>.</w:t>
      </w:r>
      <w:r w:rsidRPr="00296EFB">
        <w:rPr>
          <w:sz w:val="10"/>
        </w:rPr>
        <w:t xml:space="preserve"> Such transformations, deeply indebted to the feminist maxim that the personal is political, are not individual solutions akin to the overcoming narrative. Rather, </w:t>
      </w:r>
      <w:r w:rsidRPr="00E12CD2">
        <w:rPr>
          <w:u w:val="single"/>
        </w:rPr>
        <w:t xml:space="preserve">by </w:t>
      </w:r>
      <w:r w:rsidRPr="00D2188E">
        <w:rPr>
          <w:rStyle w:val="StyleUnderline"/>
          <w:highlight w:val="green"/>
        </w:rPr>
        <w:t>changing</w:t>
      </w:r>
      <w:r w:rsidRPr="008809F7">
        <w:rPr>
          <w:rStyle w:val="StyleUnderline"/>
        </w:rPr>
        <w:t xml:space="preserve"> how we understand </w:t>
      </w:r>
      <w:r w:rsidRPr="00D2188E">
        <w:rPr>
          <w:rStyle w:val="StyleUnderline"/>
          <w:highlight w:val="green"/>
        </w:rPr>
        <w:t>our “insides,”</w:t>
      </w:r>
      <w:r w:rsidRPr="00E12CD2">
        <w:rPr>
          <w:u w:val="single"/>
        </w:rPr>
        <w:t xml:space="preserve"> we may contribute to </w:t>
      </w:r>
      <w:r w:rsidRPr="00D2188E">
        <w:rPr>
          <w:rStyle w:val="StyleUnderline"/>
          <w:highlight w:val="green"/>
        </w:rPr>
        <w:t>chang</w:t>
      </w:r>
      <w:r w:rsidRPr="008809F7">
        <w:rPr>
          <w:rStyle w:val="StyleUnderline"/>
        </w:rPr>
        <w:t xml:space="preserve">ing the </w:t>
      </w:r>
      <w:r w:rsidRPr="00D2188E">
        <w:rPr>
          <w:rStyle w:val="StyleUnderline"/>
          <w:highlight w:val="green"/>
        </w:rPr>
        <w:t>ways that, “outside,”</w:t>
      </w:r>
      <w:r w:rsidRPr="00E12CD2">
        <w:rPr>
          <w:u w:val="single"/>
        </w:rPr>
        <w:t xml:space="preserve"> on the level of the social, we </w:t>
      </w:r>
      <w:r w:rsidRPr="00D2188E">
        <w:rPr>
          <w:highlight w:val="green"/>
          <w:u w:val="single"/>
        </w:rPr>
        <w:t>relate</w:t>
      </w:r>
      <w:r w:rsidRPr="00E12CD2">
        <w:rPr>
          <w:u w:val="single"/>
        </w:rPr>
        <w:t xml:space="preserve"> to each other.</w:t>
      </w:r>
      <w:r w:rsidRPr="00296EFB">
        <w:rPr>
          <w:sz w:val="10"/>
        </w:rPr>
        <w:t xml:space="preserve"> As we saw in Chapter 4, something as seemingly personal as an </w:t>
      </w:r>
      <w:proofErr w:type="spellStart"/>
      <w:r w:rsidRPr="00296EFB">
        <w:rPr>
          <w:sz w:val="10"/>
        </w:rPr>
        <w:t>individual‟s</w:t>
      </w:r>
      <w:proofErr w:type="spellEnd"/>
      <w:r w:rsidRPr="00296EFB">
        <w:rPr>
          <w:sz w:val="10"/>
        </w:rPr>
        <w:t xml:space="preserve"> “relationship to food” can raise vexing questions that, when we deny that within ourselves that drives these questions, become the basis of damaging social structures of fatphobia, racism, classism, misogyny, and anti-queer prejudice. If the drive </w:t>
      </w:r>
      <w:proofErr w:type="spellStart"/>
      <w:r w:rsidRPr="00296EFB">
        <w:rPr>
          <w:sz w:val="10"/>
        </w:rPr>
        <w:t>won‟t</w:t>
      </w:r>
      <w:proofErr w:type="spellEnd"/>
      <w:r w:rsidRPr="00296EFB">
        <w:rPr>
          <w:sz w:val="10"/>
        </w:rPr>
        <w:t xml:space="preserve"> stop doing us, is it possible that we can allow it to do us differently? In the last paragraph of this dissertation, on the day that it is due, I feel as if I should </w:t>
      </w:r>
      <w:r w:rsidRPr="00E12CD2">
        <w:rPr>
          <w:u w:val="single"/>
        </w:rPr>
        <w:t xml:space="preserve">leave you with a message to take home: perhaps a </w:t>
      </w:r>
      <w:proofErr w:type="spellStart"/>
      <w:r w:rsidRPr="00E12CD2">
        <w:rPr>
          <w:u w:val="single"/>
        </w:rPr>
        <w:t>user‟s</w:t>
      </w:r>
      <w:proofErr w:type="spellEnd"/>
      <w:r w:rsidRPr="00E12CD2">
        <w:rPr>
          <w:u w:val="single"/>
        </w:rPr>
        <w:t xml:space="preserve"> guide to the drive, a method for learning to love this thing that </w:t>
      </w:r>
      <w:proofErr w:type="spellStart"/>
      <w:r w:rsidRPr="00E12CD2">
        <w:rPr>
          <w:u w:val="single"/>
        </w:rPr>
        <w:t>won‟t</w:t>
      </w:r>
      <w:proofErr w:type="spellEnd"/>
      <w:r w:rsidRPr="00E12CD2">
        <w:rPr>
          <w:u w:val="single"/>
        </w:rPr>
        <w:t xml:space="preserve"> </w:t>
      </w:r>
      <w:proofErr w:type="gramStart"/>
      <w:r w:rsidRPr="00E12CD2">
        <w:rPr>
          <w:u w:val="single"/>
        </w:rPr>
        <w:t>leave</w:t>
      </w:r>
      <w:proofErr w:type="gramEnd"/>
      <w:r w:rsidRPr="00E12CD2">
        <w:rPr>
          <w:u w:val="single"/>
        </w:rPr>
        <w:t xml:space="preserve"> us.</w:t>
      </w:r>
      <w:r w:rsidRPr="00296EFB">
        <w:rPr>
          <w:sz w:val="10"/>
        </w:rPr>
        <w:t xml:space="preserve"> If I were a queer antisocial theorist, I </w:t>
      </w:r>
      <w:r w:rsidRPr="00E12CD2">
        <w:rPr>
          <w:u w:val="single"/>
        </w:rPr>
        <w:t>might propose that we shout out</w:t>
      </w:r>
      <w:r w:rsidRPr="00296EFB">
        <w:rPr>
          <w:sz w:val="10"/>
        </w:rPr>
        <w:t>, loud and proud, something like this: “</w:t>
      </w:r>
      <w:proofErr w:type="spellStart"/>
      <w:r w:rsidRPr="00296EFB">
        <w:rPr>
          <w:sz w:val="10"/>
        </w:rPr>
        <w:t>We‟re</w:t>
      </w:r>
      <w:proofErr w:type="spellEnd"/>
      <w:r w:rsidRPr="00296EFB">
        <w:rPr>
          <w:sz w:val="10"/>
        </w:rPr>
        <w:t xml:space="preserve"> here! </w:t>
      </w:r>
      <w:proofErr w:type="spellStart"/>
      <w:r w:rsidRPr="00296EFB">
        <w:rPr>
          <w:sz w:val="10"/>
        </w:rPr>
        <w:t>We‟re</w:t>
      </w:r>
      <w:proofErr w:type="spellEnd"/>
      <w:r w:rsidRPr="00296EFB">
        <w:rPr>
          <w:sz w:val="10"/>
        </w:rPr>
        <w:t xml:space="preserve"> queer! </w:t>
      </w:r>
      <w:r w:rsidRPr="0054007D">
        <w:rPr>
          <w:u w:val="single"/>
        </w:rPr>
        <w:t>We are the drive!</w:t>
      </w:r>
      <w:r w:rsidRPr="00296EFB">
        <w:rPr>
          <w:sz w:val="10"/>
        </w:rPr>
        <w:t xml:space="preserve"> And </w:t>
      </w:r>
      <w:proofErr w:type="spellStart"/>
      <w:r w:rsidRPr="00296EFB">
        <w:rPr>
          <w:sz w:val="10"/>
        </w:rPr>
        <w:t>you‟ll</w:t>
      </w:r>
      <w:proofErr w:type="spellEnd"/>
      <w:r w:rsidRPr="00296EFB">
        <w:rPr>
          <w:sz w:val="10"/>
        </w:rPr>
        <w:t xml:space="preserve"> never get used to us!” </w:t>
      </w:r>
      <w:r w:rsidRPr="00AD734B">
        <w:rPr>
          <w:u w:val="single"/>
        </w:rPr>
        <w:t>But</w:t>
      </w:r>
      <w:r w:rsidRPr="00E12CD2">
        <w:rPr>
          <w:u w:val="single"/>
        </w:rPr>
        <w:t xml:space="preserve"> such </w:t>
      </w:r>
      <w:r w:rsidRPr="0054007D">
        <w:rPr>
          <w:highlight w:val="green"/>
          <w:u w:val="single"/>
        </w:rPr>
        <w:t>a call</w:t>
      </w:r>
      <w:r w:rsidRPr="0054007D">
        <w:rPr>
          <w:sz w:val="10"/>
          <w:highlight w:val="green"/>
        </w:rPr>
        <w:t>,</w:t>
      </w:r>
      <w:r w:rsidRPr="00296EFB">
        <w:rPr>
          <w:sz w:val="10"/>
        </w:rPr>
        <w:t xml:space="preserve"> we saw in Chapter 1, </w:t>
      </w:r>
      <w:r w:rsidRPr="00D2188E">
        <w:rPr>
          <w:highlight w:val="green"/>
          <w:u w:val="single"/>
        </w:rPr>
        <w:t>performs a fantasy of overcoming the drive</w:t>
      </w:r>
      <w:r w:rsidRPr="00296EFB">
        <w:rPr>
          <w:sz w:val="10"/>
        </w:rPr>
        <w:t xml:space="preserve"> by identifying with it (</w:t>
      </w:r>
      <w:r w:rsidRPr="00E12CD2">
        <w:rPr>
          <w:u w:val="single"/>
        </w:rPr>
        <w:t xml:space="preserve">if you </w:t>
      </w:r>
      <w:proofErr w:type="spellStart"/>
      <w:r w:rsidRPr="00E12CD2">
        <w:rPr>
          <w:u w:val="single"/>
        </w:rPr>
        <w:t>can‟t</w:t>
      </w:r>
      <w:proofErr w:type="spellEnd"/>
      <w:r w:rsidRPr="00E12CD2">
        <w:rPr>
          <w:u w:val="single"/>
        </w:rPr>
        <w:t xml:space="preserve"> beat it, join it</w:t>
      </w:r>
      <w:r w:rsidRPr="00296EFB">
        <w:rPr>
          <w:sz w:val="10"/>
        </w:rPr>
        <w:t xml:space="preserve">); and the drive is not a force that can be overcome. </w:t>
      </w:r>
      <w:proofErr w:type="spellStart"/>
      <w:r w:rsidRPr="00E12CD2">
        <w:rPr>
          <w:u w:val="single"/>
        </w:rPr>
        <w:t>Were</w:t>
      </w:r>
      <w:proofErr w:type="spellEnd"/>
      <w:r w:rsidRPr="00E12CD2">
        <w:rPr>
          <w:u w:val="single"/>
        </w:rPr>
        <w:t xml:space="preserve"> I to articulate my own version of a saying evoking the feeling of the drive, </w:t>
      </w:r>
      <w:r w:rsidRPr="00D2188E">
        <w:rPr>
          <w:highlight w:val="green"/>
          <w:u w:val="single"/>
        </w:rPr>
        <w:t>it would go</w:t>
      </w:r>
      <w:r w:rsidRPr="00014058">
        <w:rPr>
          <w:u w:val="single"/>
        </w:rPr>
        <w:t xml:space="preserve"> </w:t>
      </w:r>
      <w:r w:rsidRPr="00DF0B41">
        <w:rPr>
          <w:u w:val="single"/>
        </w:rPr>
        <w:t xml:space="preserve">more </w:t>
      </w:r>
      <w:r w:rsidRPr="00D2188E">
        <w:rPr>
          <w:highlight w:val="green"/>
          <w:u w:val="single"/>
        </w:rPr>
        <w:t>like</w:t>
      </w:r>
      <w:r w:rsidRPr="00E12CD2">
        <w:rPr>
          <w:u w:val="single"/>
        </w:rPr>
        <w:t xml:space="preserve"> this: “Come on; </w:t>
      </w:r>
      <w:proofErr w:type="spellStart"/>
      <w:r w:rsidRPr="00E12CD2">
        <w:rPr>
          <w:u w:val="single"/>
        </w:rPr>
        <w:t>we‟re</w:t>
      </w:r>
      <w:proofErr w:type="spellEnd"/>
      <w:r w:rsidRPr="00E12CD2">
        <w:rPr>
          <w:u w:val="single"/>
        </w:rPr>
        <w:t xml:space="preserve"> late; </w:t>
      </w:r>
      <w:proofErr w:type="spellStart"/>
      <w:r w:rsidRPr="00E12CD2">
        <w:rPr>
          <w:u w:val="single"/>
        </w:rPr>
        <w:t>let‟s</w:t>
      </w:r>
      <w:proofErr w:type="spellEnd"/>
      <w:r w:rsidRPr="00E12CD2">
        <w:rPr>
          <w:u w:val="single"/>
        </w:rPr>
        <w:t xml:space="preserve"> go—oh no, </w:t>
      </w:r>
      <w:r w:rsidRPr="00D2188E">
        <w:rPr>
          <w:rStyle w:val="Emphasis"/>
          <w:highlight w:val="green"/>
        </w:rPr>
        <w:t>where are my keys!?”</w:t>
      </w:r>
      <w:r w:rsidRPr="00296EFB">
        <w:rPr>
          <w:sz w:val="10"/>
        </w:rPr>
        <w:t xml:space="preserve"> To be clear, I am the last person who should offer advice about handling the loss of </w:t>
      </w:r>
      <w:proofErr w:type="spellStart"/>
      <w:r w:rsidRPr="00296EFB">
        <w:rPr>
          <w:sz w:val="10"/>
        </w:rPr>
        <w:t>one‟s</w:t>
      </w:r>
      <w:proofErr w:type="spellEnd"/>
      <w:r w:rsidRPr="00296EFB">
        <w:rPr>
          <w:sz w:val="10"/>
        </w:rPr>
        <w:t xml:space="preserve"> keys. I know </w:t>
      </w:r>
      <w:r w:rsidRPr="00E12CD2">
        <w:rPr>
          <w:u w:val="single"/>
        </w:rPr>
        <w:t>the recommendations—stay calm; breathe; retrace your steps</w:t>
      </w:r>
      <w:r w:rsidRPr="00296EFB">
        <w:rPr>
          <w:sz w:val="10"/>
        </w:rPr>
        <w:t>—</w:t>
      </w:r>
      <w:r w:rsidRPr="00E12CD2">
        <w:rPr>
          <w:u w:val="single"/>
        </w:rPr>
        <w:t>but</w:t>
      </w:r>
      <w:r w:rsidRPr="00296EFB">
        <w:rPr>
          <w:sz w:val="10"/>
        </w:rPr>
        <w:t xml:space="preserve"> rarely do I </w:t>
      </w:r>
      <w:proofErr w:type="spellStart"/>
      <w:r w:rsidRPr="00296EFB">
        <w:rPr>
          <w:sz w:val="10"/>
        </w:rPr>
        <w:t>heed</w:t>
      </w:r>
      <w:proofErr w:type="spellEnd"/>
      <w:r w:rsidRPr="00296EFB">
        <w:rPr>
          <w:sz w:val="10"/>
        </w:rPr>
        <w:t xml:space="preserve"> them. For me, </w:t>
      </w:r>
      <w:proofErr w:type="spellStart"/>
      <w:r w:rsidRPr="00296EFB">
        <w:rPr>
          <w:sz w:val="10"/>
        </w:rPr>
        <w:t>i</w:t>
      </w:r>
      <w:r w:rsidRPr="00E12CD2">
        <w:rPr>
          <w:u w:val="single"/>
        </w:rPr>
        <w:t>t‟s</w:t>
      </w:r>
      <w:proofErr w:type="spellEnd"/>
      <w:r w:rsidRPr="00E12CD2">
        <w:rPr>
          <w:u w:val="single"/>
        </w:rPr>
        <w:t xml:space="preserve"> closer to: </w:t>
      </w:r>
      <w:r w:rsidRPr="00DF0B41">
        <w:rPr>
          <w:u w:val="single"/>
        </w:rPr>
        <w:t>Panic!</w:t>
      </w:r>
      <w:r w:rsidRPr="00E12CD2">
        <w:rPr>
          <w:u w:val="single"/>
        </w:rPr>
        <w:t xml:space="preserve"> Berate self! </w:t>
      </w:r>
      <w:r w:rsidRPr="00D2188E">
        <w:rPr>
          <w:rStyle w:val="StyleUnderline"/>
          <w:highlight w:val="green"/>
        </w:rPr>
        <w:t>Look for someone to blame</w:t>
      </w:r>
      <w:r w:rsidRPr="00D2188E">
        <w:rPr>
          <w:highlight w:val="green"/>
          <w:u w:val="single"/>
        </w:rPr>
        <w:t>!</w:t>
      </w:r>
      <w:r w:rsidRPr="00E12CD2">
        <w:rPr>
          <w:u w:val="single"/>
        </w:rPr>
        <w:t xml:space="preserve"> I have </w:t>
      </w:r>
      <w:r w:rsidRPr="00D2188E">
        <w:rPr>
          <w:highlight w:val="green"/>
          <w:u w:val="single"/>
        </w:rPr>
        <w:t>no</w:t>
      </w:r>
      <w:r w:rsidRPr="00E12CD2">
        <w:rPr>
          <w:u w:val="single"/>
        </w:rPr>
        <w:t xml:space="preserve"> guide for </w:t>
      </w:r>
      <w:r w:rsidRPr="00D2188E">
        <w:rPr>
          <w:highlight w:val="green"/>
          <w:u w:val="single"/>
        </w:rPr>
        <w:t>getting over this</w:t>
      </w:r>
      <w:r w:rsidRPr="00E12CD2">
        <w:rPr>
          <w:u w:val="single"/>
        </w:rPr>
        <w:t xml:space="preserve"> set of reactions, </w:t>
      </w:r>
      <w:r w:rsidRPr="00D2188E">
        <w:rPr>
          <w:highlight w:val="green"/>
          <w:u w:val="single"/>
        </w:rPr>
        <w:t>but</w:t>
      </w:r>
      <w:r w:rsidRPr="00296EFB">
        <w:rPr>
          <w:sz w:val="10"/>
        </w:rPr>
        <w:t xml:space="preserve"> I do want to say this: “</w:t>
      </w:r>
      <w:r w:rsidRPr="00DF0B41">
        <w:rPr>
          <w:u w:val="single"/>
        </w:rPr>
        <w:t>The</w:t>
      </w:r>
      <w:r w:rsidRPr="00E12CD2">
        <w:rPr>
          <w:u w:val="single"/>
        </w:rPr>
        <w:t xml:space="preserve"> Disability </w:t>
      </w:r>
      <w:r w:rsidRPr="00DF0B41">
        <w:rPr>
          <w:u w:val="single"/>
        </w:rPr>
        <w:t>Drive</w:t>
      </w:r>
      <w:r w:rsidRPr="00E12CD2">
        <w:rPr>
          <w:u w:val="single"/>
        </w:rPr>
        <w:t xml:space="preserve">” has been </w:t>
      </w:r>
      <w:r w:rsidRPr="00AD734B">
        <w:rPr>
          <w:u w:val="single"/>
        </w:rPr>
        <w:t xml:space="preserve">an </w:t>
      </w:r>
      <w:r w:rsidRPr="00DF0B41">
        <w:rPr>
          <w:u w:val="single"/>
        </w:rPr>
        <w:t>invitation</w:t>
      </w:r>
      <w:r w:rsidRPr="00AD734B">
        <w:rPr>
          <w:u w:val="single"/>
        </w:rPr>
        <w:t xml:space="preserve"> </w:t>
      </w:r>
      <w:r w:rsidRPr="00DF0B41">
        <w:rPr>
          <w:u w:val="single"/>
        </w:rPr>
        <w:t xml:space="preserve">to </w:t>
      </w:r>
      <w:r w:rsidRPr="00D2188E">
        <w:rPr>
          <w:highlight w:val="green"/>
          <w:u w:val="single"/>
        </w:rPr>
        <w:t>think</w:t>
      </w:r>
      <w:r w:rsidRPr="00E12CD2">
        <w:rPr>
          <w:u w:val="single"/>
        </w:rPr>
        <w:t xml:space="preserve"> collectively </w:t>
      </w:r>
      <w:r w:rsidRPr="00DF0B41">
        <w:rPr>
          <w:u w:val="single"/>
        </w:rPr>
        <w:t>about the ways</w:t>
      </w:r>
      <w:r w:rsidRPr="00E12CD2">
        <w:rPr>
          <w:u w:val="single"/>
        </w:rPr>
        <w:t xml:space="preserve"> that, </w:t>
      </w:r>
      <w:r w:rsidRPr="00DF0B41">
        <w:rPr>
          <w:u w:val="single"/>
        </w:rPr>
        <w:t>when</w:t>
      </w:r>
      <w:r w:rsidRPr="00E12CD2">
        <w:rPr>
          <w:u w:val="single"/>
        </w:rPr>
        <w:t xml:space="preserve"> we feel </w:t>
      </w:r>
      <w:r w:rsidRPr="00DF0B41">
        <w:rPr>
          <w:u w:val="single"/>
        </w:rPr>
        <w:t xml:space="preserve">we cannot bear </w:t>
      </w:r>
      <w:r w:rsidRPr="00D2188E">
        <w:rPr>
          <w:highlight w:val="green"/>
          <w:u w:val="single"/>
        </w:rPr>
        <w:t>the psychic</w:t>
      </w:r>
      <w:r w:rsidRPr="00296EFB">
        <w:rPr>
          <w:sz w:val="10"/>
        </w:rPr>
        <w:t xml:space="preserve"> or social </w:t>
      </w:r>
      <w:r w:rsidRPr="00D2188E">
        <w:rPr>
          <w:highlight w:val="green"/>
          <w:u w:val="single"/>
        </w:rPr>
        <w:t>equivalent</w:t>
      </w:r>
      <w:r w:rsidRPr="00E12CD2">
        <w:rPr>
          <w:u w:val="single"/>
        </w:rPr>
        <w:t xml:space="preserve">s </w:t>
      </w:r>
      <w:r w:rsidRPr="00D2188E">
        <w:rPr>
          <w:highlight w:val="green"/>
          <w:u w:val="single"/>
        </w:rPr>
        <w:t>of losing</w:t>
      </w:r>
      <w:r w:rsidRPr="00E12CD2">
        <w:rPr>
          <w:u w:val="single"/>
        </w:rPr>
        <w:t xml:space="preserve"> our </w:t>
      </w:r>
      <w:r w:rsidRPr="00D2188E">
        <w:rPr>
          <w:highlight w:val="green"/>
          <w:u w:val="single"/>
        </w:rPr>
        <w:t>keys</w:t>
      </w:r>
      <w:r w:rsidRPr="00296EFB">
        <w:rPr>
          <w:sz w:val="10"/>
        </w:rPr>
        <w:t xml:space="preserve"> (keys potentially serving as metaphors for other objects, the loss of which might be more devastating), </w:t>
      </w:r>
      <w:r w:rsidRPr="00D2188E">
        <w:rPr>
          <w:highlight w:val="green"/>
          <w:u w:val="single"/>
        </w:rPr>
        <w:t xml:space="preserve">the </w:t>
      </w:r>
      <w:r w:rsidRPr="00D2188E">
        <w:rPr>
          <w:rStyle w:val="Emphasis"/>
          <w:highlight w:val="green"/>
        </w:rPr>
        <w:t>impetus to blame</w:t>
      </w:r>
      <w:r w:rsidRPr="00D2188E">
        <w:rPr>
          <w:highlight w:val="green"/>
          <w:u w:val="single"/>
        </w:rPr>
        <w:t xml:space="preserve"> someone else</w:t>
      </w:r>
      <w:r w:rsidRPr="00E12CD2">
        <w:rPr>
          <w:u w:val="single"/>
        </w:rPr>
        <w:t xml:space="preserve"> can harden into a fixed idea</w:t>
      </w:r>
      <w:r w:rsidRPr="00296EFB">
        <w:rPr>
          <w:sz w:val="10"/>
        </w:rPr>
        <w:t xml:space="preserve">, a truth </w:t>
      </w:r>
      <w:r w:rsidRPr="00E12CD2">
        <w:rPr>
          <w:u w:val="single"/>
        </w:rPr>
        <w:t>that one refuses to relinquish</w:t>
      </w:r>
      <w:r w:rsidRPr="00AD734B">
        <w:rPr>
          <w:u w:val="single"/>
        </w:rPr>
        <w:t xml:space="preserve">. We have analyzed multiple </w:t>
      </w:r>
      <w:r w:rsidRPr="00DF0B41">
        <w:rPr>
          <w:u w:val="single"/>
        </w:rPr>
        <w:t>examples</w:t>
      </w:r>
      <w:r w:rsidRPr="00AD734B">
        <w:rPr>
          <w:u w:val="single"/>
        </w:rPr>
        <w:t xml:space="preserve"> </w:t>
      </w:r>
      <w:r w:rsidRPr="00DF0B41">
        <w:rPr>
          <w:u w:val="single"/>
        </w:rPr>
        <w:t>of</w:t>
      </w:r>
      <w:r w:rsidRPr="00AD734B">
        <w:rPr>
          <w:u w:val="single"/>
        </w:rPr>
        <w:t xml:space="preserve"> this</w:t>
      </w:r>
      <w:r w:rsidRPr="00296EFB">
        <w:rPr>
          <w:sz w:val="10"/>
        </w:rPr>
        <w:t xml:space="preserve"> process: fat people stigmatized as “compulsive eaters,” feminists caricatured as anti-sex </w:t>
      </w:r>
      <w:proofErr w:type="spellStart"/>
      <w:r w:rsidRPr="00296EFB">
        <w:rPr>
          <w:sz w:val="10"/>
        </w:rPr>
        <w:t>identitarians</w:t>
      </w:r>
      <w:proofErr w:type="spellEnd"/>
      <w:r w:rsidRPr="00296EFB">
        <w:rPr>
          <w:sz w:val="10"/>
        </w:rPr>
        <w:t xml:space="preserve">, and </w:t>
      </w:r>
      <w:r w:rsidRPr="00AD734B">
        <w:rPr>
          <w:u w:val="single"/>
        </w:rPr>
        <w:t xml:space="preserve">chronically </w:t>
      </w:r>
      <w:r w:rsidRPr="00D2188E">
        <w:rPr>
          <w:highlight w:val="green"/>
          <w:u w:val="single"/>
        </w:rPr>
        <w:t xml:space="preserve">ill people dismissed as </w:t>
      </w:r>
      <w:r w:rsidRPr="00D2188E">
        <w:rPr>
          <w:rStyle w:val="Emphasis"/>
          <w:highlight w:val="green"/>
        </w:rPr>
        <w:t>“hysterical</w:t>
      </w:r>
      <w:r w:rsidRPr="008809F7">
        <w:rPr>
          <w:rStyle w:val="Emphasis"/>
        </w:rPr>
        <w:t>.”</w:t>
      </w:r>
      <w:r w:rsidRPr="00296EFB">
        <w:rPr>
          <w:sz w:val="10"/>
        </w:rPr>
        <w:t xml:space="preserve"> If this dissertation has a moral, it is this: </w:t>
      </w:r>
      <w:r w:rsidRPr="00D2188E">
        <w:rPr>
          <w:highlight w:val="green"/>
          <w:u w:val="single"/>
        </w:rPr>
        <w:t xml:space="preserve">the </w:t>
      </w:r>
      <w:r w:rsidRPr="00D2188E">
        <w:rPr>
          <w:rStyle w:val="StyleUnderline"/>
          <w:highlight w:val="green"/>
        </w:rPr>
        <w:t>intolerable feeling</w:t>
      </w:r>
      <w:r w:rsidRPr="00D2188E">
        <w:rPr>
          <w:highlight w:val="green"/>
          <w:u w:val="single"/>
        </w:rPr>
        <w:t xml:space="preserve"> that arises when we lose keys</w:t>
      </w:r>
      <w:r w:rsidRPr="00296EFB">
        <w:rPr>
          <w:sz w:val="10"/>
        </w:rPr>
        <w:t xml:space="preserve">, control, or other objects </w:t>
      </w:r>
      <w:r w:rsidRPr="00AD734B">
        <w:rPr>
          <w:u w:val="single"/>
        </w:rPr>
        <w:t xml:space="preserve">that we think we need </w:t>
      </w:r>
      <w:proofErr w:type="gramStart"/>
      <w:r w:rsidRPr="00AD734B">
        <w:rPr>
          <w:u w:val="single"/>
        </w:rPr>
        <w:t>in order to</w:t>
      </w:r>
      <w:proofErr w:type="gramEnd"/>
      <w:r w:rsidRPr="00AD734B">
        <w:rPr>
          <w:u w:val="single"/>
        </w:rPr>
        <w:t xml:space="preserve"> believe in </w:t>
      </w:r>
      <w:proofErr w:type="spellStart"/>
      <w:r w:rsidRPr="00AD734B">
        <w:rPr>
          <w:u w:val="single"/>
        </w:rPr>
        <w:t>our selves</w:t>
      </w:r>
      <w:proofErr w:type="spellEnd"/>
      <w:r w:rsidRPr="00296EFB">
        <w:rPr>
          <w:sz w:val="10"/>
        </w:rPr>
        <w:t xml:space="preserve">, </w:t>
      </w:r>
      <w:r w:rsidRPr="00D2188E">
        <w:rPr>
          <w:highlight w:val="green"/>
          <w:u w:val="single"/>
        </w:rPr>
        <w:t>originates</w:t>
      </w:r>
      <w:r w:rsidRPr="00AD734B">
        <w:rPr>
          <w:u w:val="single"/>
        </w:rPr>
        <w:t xml:space="preserve"> not from outside us but </w:t>
      </w:r>
      <w:r w:rsidRPr="00D2188E">
        <w:rPr>
          <w:highlight w:val="green"/>
          <w:u w:val="single"/>
        </w:rPr>
        <w:t>from within</w:t>
      </w:r>
      <w:r w:rsidRPr="00AD734B">
        <w:rPr>
          <w:u w:val="single"/>
        </w:rPr>
        <w:t xml:space="preserve">. This is </w:t>
      </w:r>
      <w:r w:rsidRPr="00D2188E">
        <w:rPr>
          <w:rStyle w:val="StyleUnderline"/>
          <w:highlight w:val="green"/>
        </w:rPr>
        <w:t>the drive</w:t>
      </w:r>
      <w:r w:rsidRPr="008809F7">
        <w:rPr>
          <w:rStyle w:val="StyleUnderline"/>
        </w:rPr>
        <w:t xml:space="preserve">: it </w:t>
      </w:r>
      <w:r w:rsidRPr="00D2188E">
        <w:rPr>
          <w:rStyle w:val="StyleUnderline"/>
          <w:highlight w:val="green"/>
        </w:rPr>
        <w:t>always has its keys in hand</w:t>
      </w:r>
      <w:r w:rsidRPr="00AD734B">
        <w:rPr>
          <w:u w:val="single"/>
        </w:rPr>
        <w:t>.</w:t>
      </w:r>
      <w:r w:rsidRPr="00296EFB">
        <w:rPr>
          <w:sz w:val="10"/>
        </w:rPr>
        <w:t xml:space="preserve"> We are not done with the drive.</w:t>
      </w:r>
    </w:p>
    <w:p w14:paraId="78F4E24B" w14:textId="142DB173" w:rsidR="00BE3CFF" w:rsidRDefault="00BE3CFF" w:rsidP="00BE3CFF">
      <w:pPr>
        <w:pStyle w:val="Heading3"/>
      </w:pPr>
      <w:r>
        <w:lastRenderedPageBreak/>
        <w:t>AT Underview</w:t>
      </w:r>
    </w:p>
    <w:p w14:paraId="37FD4219" w14:textId="3D9FE678" w:rsidR="00BE3CFF" w:rsidRPr="00BE3CFF" w:rsidRDefault="009877D6" w:rsidP="009877D6">
      <w:pPr>
        <w:pStyle w:val="Heading4"/>
      </w:pPr>
      <w:r>
        <w:t xml:space="preserve">We get new 2nr responses to 1AC spikes or theory arguments - [A] Ableism – blippy 1ac analytics means we will always miss something since we have </w:t>
      </w:r>
      <w:proofErr w:type="spellStart"/>
      <w:r>
        <w:t>adhd</w:t>
      </w:r>
      <w:proofErr w:type="spellEnd"/>
      <w:r>
        <w:t xml:space="preserve"> and concentrating is hard [B] spikes are underdeveloped and don’t have an implication till the 1ar.</w:t>
      </w:r>
    </w:p>
    <w:p w14:paraId="0642E504" w14:textId="77777777" w:rsidR="00BE3CFF" w:rsidRDefault="00BE3CFF" w:rsidP="00BE3CFF">
      <w:pPr>
        <w:pStyle w:val="Heading3"/>
      </w:pPr>
      <w:r>
        <w:lastRenderedPageBreak/>
        <w:t>Framework</w:t>
      </w:r>
    </w:p>
    <w:p w14:paraId="6D2E697C" w14:textId="77777777" w:rsidR="003C2DA4" w:rsidRPr="003C2DA4" w:rsidRDefault="003C2DA4" w:rsidP="003C2DA4">
      <w:pPr>
        <w:pStyle w:val="Heading4"/>
        <w:rPr>
          <w:rFonts w:ascii="Times New Roman" w:hAnsi="Times New Roman" w:cs="Times New Roman"/>
          <w:sz w:val="24"/>
        </w:rPr>
      </w:pPr>
      <w:r w:rsidRPr="003C2DA4">
        <w:t>The role of the ballot is to vote for the methodology that best engages in epistemological disablement.</w:t>
      </w:r>
    </w:p>
    <w:p w14:paraId="1048AC1F" w14:textId="77777777" w:rsidR="00BE3CFF" w:rsidRPr="00A35A28" w:rsidRDefault="00BE3CFF" w:rsidP="00BE3CFF">
      <w:pPr>
        <w:spacing w:line="276" w:lineRule="auto"/>
        <w:rPr>
          <w:b/>
          <w:sz w:val="16"/>
          <w:szCs w:val="16"/>
        </w:rPr>
      </w:pPr>
      <w:r w:rsidRPr="00A35A28">
        <w:rPr>
          <w:rStyle w:val="Heading4Char"/>
          <w:rFonts w:cs="Calibri"/>
        </w:rPr>
        <w:t>Mollow 5</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p>
    <w:p w14:paraId="4EFFCCA5" w14:textId="77777777" w:rsidR="00BE3CFF" w:rsidRPr="0002511E" w:rsidRDefault="00BE3CFF" w:rsidP="00BE3CFF">
      <w:pPr>
        <w:rPr>
          <w:sz w:val="14"/>
        </w:rPr>
      </w:pPr>
      <w:r w:rsidRPr="0002511E">
        <w:rPr>
          <w:sz w:val="14"/>
        </w:rPr>
        <w:t xml:space="preserve">“How, then, might we begin to acknowledge our own determination by the drive? Any knowing of </w:t>
      </w:r>
      <w:r w:rsidRPr="00D2188E">
        <w:rPr>
          <w:rStyle w:val="StyleUnderline"/>
          <w:highlight w:val="green"/>
        </w:rPr>
        <w:t>the drive</w:t>
      </w:r>
      <w:r w:rsidRPr="0002511E">
        <w:rPr>
          <w:rStyle w:val="StyleUnderline"/>
        </w:rPr>
        <w:t xml:space="preserve"> that we might hope to achieve </w:t>
      </w:r>
      <w:r w:rsidRPr="00D2188E">
        <w:rPr>
          <w:rStyle w:val="StyleUnderline"/>
          <w:highlight w:val="green"/>
        </w:rPr>
        <w:t>must</w:t>
      </w:r>
      <w:r w:rsidRPr="0002511E">
        <w:rPr>
          <w:rStyle w:val="StyleUnderline"/>
        </w:rPr>
        <w:t xml:space="preserve">, on account of the structural barriers that render the drive unthinkable, </w:t>
      </w:r>
      <w:r w:rsidRPr="00D2188E">
        <w:rPr>
          <w:rStyle w:val="StyleUnderline"/>
          <w:highlight w:val="green"/>
        </w:rPr>
        <w:t xml:space="preserve">be </w:t>
      </w:r>
      <w:r w:rsidRPr="0002511E">
        <w:rPr>
          <w:rStyle w:val="StyleUnderline"/>
        </w:rPr>
        <w:t xml:space="preserve">an effort </w:t>
      </w:r>
      <w:r w:rsidRPr="00D2188E">
        <w:rPr>
          <w:rStyle w:val="StyleUnderline"/>
          <w:highlight w:val="green"/>
        </w:rPr>
        <w:t>characterized by</w:t>
      </w:r>
      <w:r w:rsidRPr="0002511E">
        <w:rPr>
          <w:rStyle w:val="StyleUnderline"/>
        </w:rPr>
        <w:t xml:space="preserve"> failure and incompletion—that is, we might say, by </w:t>
      </w:r>
      <w:r w:rsidRPr="00D2188E">
        <w:rPr>
          <w:rStyle w:val="StyleUnderline"/>
          <w:highlight w:val="green"/>
        </w:rPr>
        <w:t>epistemological disablement.</w:t>
      </w:r>
      <w:r w:rsidRPr="0002511E">
        <w:rPr>
          <w:sz w:val="14"/>
        </w:rPr>
        <w:t xml:space="preserve"> The term “epistemological disablement” will appear frequently in this dissertation, as I will argue that </w:t>
      </w:r>
      <w:r w:rsidRPr="00D2188E">
        <w:rPr>
          <w:rStyle w:val="StyleUnderline"/>
          <w:highlight w:val="green"/>
        </w:rPr>
        <w:t>coming</w:t>
      </w:r>
      <w:r w:rsidRPr="0002511E">
        <w:rPr>
          <w:rStyle w:val="StyleUnderline"/>
        </w:rPr>
        <w:t xml:space="preserve"> into </w:t>
      </w:r>
      <w:proofErr w:type="gramStart"/>
      <w:r w:rsidRPr="00D2188E">
        <w:rPr>
          <w:rStyle w:val="StyleUnderline"/>
          <w:highlight w:val="green"/>
        </w:rPr>
        <w:t>close</w:t>
      </w:r>
      <w:r w:rsidRPr="0002511E">
        <w:rPr>
          <w:rStyle w:val="StyleUnderline"/>
        </w:rPr>
        <w:t xml:space="preserve"> proximity</w:t>
      </w:r>
      <w:proofErr w:type="gramEnd"/>
      <w:r w:rsidRPr="0002511E">
        <w:rPr>
          <w:rStyle w:val="StyleUnderline"/>
        </w:rPr>
        <w:t xml:space="preserve"> </w:t>
      </w:r>
      <w:r w:rsidRPr="00D2188E">
        <w:rPr>
          <w:rStyle w:val="StyleUnderline"/>
          <w:highlight w:val="green"/>
        </w:rPr>
        <w:t>with</w:t>
      </w:r>
      <w:r w:rsidRPr="0002511E">
        <w:rPr>
          <w:rStyle w:val="StyleUnderline"/>
        </w:rPr>
        <w:t xml:space="preserve"> the </w:t>
      </w:r>
      <w:r w:rsidRPr="00D2188E">
        <w:rPr>
          <w:rStyle w:val="StyleUnderline"/>
          <w:highlight w:val="green"/>
        </w:rPr>
        <w:t>disability</w:t>
      </w:r>
      <w:r w:rsidRPr="0002511E">
        <w:rPr>
          <w:rStyle w:val="StyleUnderline"/>
        </w:rPr>
        <w:t xml:space="preserve"> drive </w:t>
      </w:r>
      <w:r w:rsidRPr="00D2188E">
        <w:rPr>
          <w:rStyle w:val="StyleUnderline"/>
          <w:highlight w:val="green"/>
        </w:rPr>
        <w:t>produces</w:t>
      </w:r>
      <w:r w:rsidRPr="0002511E">
        <w:rPr>
          <w:rStyle w:val="StyleUnderline"/>
        </w:rPr>
        <w:t xml:space="preserve"> states of cognitive and affective </w:t>
      </w:r>
      <w:r w:rsidRPr="00D2188E">
        <w:rPr>
          <w:rStyle w:val="StyleUnderline"/>
          <w:highlight w:val="green"/>
        </w:rPr>
        <w:t>uncertainty</w:t>
      </w:r>
      <w:r w:rsidRPr="0002511E">
        <w:rPr>
          <w:sz w:val="14"/>
        </w:rPr>
        <w:t xml:space="preserve">, confusion, and incapacity that are akin to disability. In the works that I shall analyze, epistemological disablement will often be performed on a textual level, as theorists and narrators seem to lose control of what they want to say about disability. </w:t>
      </w:r>
      <w:r w:rsidRPr="00D2188E">
        <w:rPr>
          <w:rStyle w:val="StyleUnderline"/>
          <w:highlight w:val="green"/>
        </w:rPr>
        <w:t>These moments</w:t>
      </w:r>
      <w:r w:rsidRPr="0002511E">
        <w:rPr>
          <w:rStyle w:val="StyleUnderline"/>
        </w:rPr>
        <w:t xml:space="preserve"> of epistemological disablement </w:t>
      </w:r>
      <w:r w:rsidRPr="00D2188E">
        <w:rPr>
          <w:rStyle w:val="StyleUnderline"/>
          <w:highlight w:val="green"/>
        </w:rPr>
        <w:t>are</w:t>
      </w:r>
      <w:r w:rsidRPr="0002511E">
        <w:rPr>
          <w:rStyle w:val="StyleUnderline"/>
        </w:rPr>
        <w:t xml:space="preserve"> often </w:t>
      </w:r>
      <w:r w:rsidRPr="00D2188E">
        <w:rPr>
          <w:rStyle w:val="StyleUnderline"/>
          <w:highlight w:val="green"/>
        </w:rPr>
        <w:t>disavowed</w:t>
      </w:r>
      <w:r w:rsidRPr="0002511E">
        <w:rPr>
          <w:rStyle w:val="StyleUnderline"/>
        </w:rPr>
        <w:t xml:space="preserve"> by theorists and narrators </w:t>
      </w:r>
      <w:r w:rsidRPr="00D2188E">
        <w:rPr>
          <w:rStyle w:val="StyleUnderline"/>
          <w:highlight w:val="green"/>
        </w:rPr>
        <w:t>and are</w:t>
      </w:r>
      <w:r w:rsidRPr="0002511E">
        <w:rPr>
          <w:rStyle w:val="StyleUnderline"/>
        </w:rPr>
        <w:t xml:space="preserve"> instead </w:t>
      </w:r>
      <w:r w:rsidRPr="00D2188E">
        <w:rPr>
          <w:rStyle w:val="StyleUnderline"/>
          <w:highlight w:val="green"/>
        </w:rPr>
        <w:t>projected onto disabled people</w:t>
      </w:r>
      <w:r w:rsidRPr="0002511E">
        <w:rPr>
          <w:rStyle w:val="StyleUnderline"/>
        </w:rPr>
        <w:t xml:space="preserve">. When this happens, disabled people’s </w:t>
      </w:r>
      <w:r w:rsidRPr="00D2188E">
        <w:rPr>
          <w:rStyle w:val="StyleUnderline"/>
          <w:highlight w:val="green"/>
        </w:rPr>
        <w:t>impairments are depicted as the result of an insufficiency of self-knowledge</w:t>
      </w:r>
      <w:r w:rsidRPr="0002511E">
        <w:rPr>
          <w:sz w:val="14"/>
        </w:rPr>
        <w:t xml:space="preserve"> that is assumed not to determine nondisabled subjects. I will challenge these characterizations of disabled people not only by arguing for the value of “</w:t>
      </w:r>
      <w:proofErr w:type="spellStart"/>
      <w:r w:rsidRPr="0002511E">
        <w:rPr>
          <w:sz w:val="14"/>
        </w:rPr>
        <w:t>cripistemologies</w:t>
      </w:r>
      <w:proofErr w:type="spellEnd"/>
      <w:r w:rsidRPr="0002511E">
        <w:rPr>
          <w:sz w:val="14"/>
        </w:rPr>
        <w:t xml:space="preserve">” (that is, ways of knowing that arise from disabled </w:t>
      </w:r>
      <w:proofErr w:type="spellStart"/>
      <w:r w:rsidRPr="0002511E">
        <w:rPr>
          <w:sz w:val="14"/>
        </w:rPr>
        <w:t>people‟s</w:t>
      </w:r>
      <w:proofErr w:type="spellEnd"/>
      <w:r w:rsidRPr="0002511E">
        <w:rPr>
          <w:sz w:val="14"/>
        </w:rPr>
        <w:t xml:space="preserve"> lived experiences) but also by using drive theory to undermine belief in the possibility of a transparent and wholly knowable self,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D2188E">
        <w:rPr>
          <w:rStyle w:val="StyleUnderline"/>
          <w:highlight w:val="green"/>
        </w:rPr>
        <w:t>this</w:t>
      </w:r>
      <w:r w:rsidRPr="0002511E">
        <w:rPr>
          <w:rStyle w:val="StyleUnderline"/>
        </w:rPr>
        <w:t xml:space="preserve"> dissertation </w:t>
      </w:r>
      <w:r w:rsidRPr="00D2188E">
        <w:rPr>
          <w:rStyle w:val="StyleUnderline"/>
          <w:highlight w:val="green"/>
        </w:rPr>
        <w:t xml:space="preserve">highlights the limits of </w:t>
      </w:r>
      <w:r w:rsidRPr="0002511E">
        <w:rPr>
          <w:rStyle w:val="StyleUnderline"/>
        </w:rPr>
        <w:t xml:space="preserve">complete </w:t>
      </w:r>
      <w:r w:rsidRPr="00D2188E">
        <w:rPr>
          <w:rStyle w:val="StyleUnderline"/>
          <w:highlight w:val="green"/>
        </w:rPr>
        <w:t>self-knowledge for</w:t>
      </w:r>
      <w:r w:rsidRPr="0002511E">
        <w:rPr>
          <w:rStyle w:val="StyleUnderline"/>
        </w:rPr>
        <w:t xml:space="preserve"> nondisabled and disabled </w:t>
      </w:r>
      <w:r w:rsidRPr="00D2188E">
        <w:rPr>
          <w:rStyle w:val="StyleUnderline"/>
          <w:highlight w:val="green"/>
        </w:rPr>
        <w:t>subjects</w:t>
      </w:r>
      <w:r w:rsidRPr="0002511E">
        <w:rPr>
          <w:rStyle w:val="StyleUnderline"/>
        </w:rPr>
        <w:t xml:space="preserve"> alike, </w:t>
      </w:r>
      <w:r w:rsidRPr="00D2188E">
        <w:rPr>
          <w:rStyle w:val="StyleUnderline"/>
          <w:highlight w:val="green"/>
        </w:rPr>
        <w:t>while</w:t>
      </w:r>
      <w:r w:rsidRPr="0002511E">
        <w:rPr>
          <w:rStyle w:val="StyleUnderline"/>
        </w:rPr>
        <w:t xml:space="preserve"> at the same time </w:t>
      </w:r>
      <w:r w:rsidRPr="00D2188E">
        <w:rPr>
          <w:rStyle w:val="StyleUnderline"/>
          <w:highlight w:val="green"/>
        </w:rPr>
        <w:t>interrogating</w:t>
      </w:r>
      <w:r w:rsidRPr="0002511E">
        <w:rPr>
          <w:rStyle w:val="StyleUnderline"/>
        </w:rPr>
        <w:t xml:space="preserve"> the </w:t>
      </w:r>
      <w:r w:rsidRPr="00D2188E">
        <w:rPr>
          <w:rStyle w:val="StyleUnderline"/>
          <w:highlight w:val="green"/>
        </w:rPr>
        <w:t>social dynamics that give rise to imbalances in</w:t>
      </w:r>
      <w:r w:rsidRPr="0002511E">
        <w:rPr>
          <w:rStyle w:val="StyleUnderline"/>
        </w:rPr>
        <w:t xml:space="preserve"> the distribution of epistemological </w:t>
      </w:r>
      <w:r w:rsidRPr="00D2188E">
        <w:rPr>
          <w:rStyle w:val="StyleUnderline"/>
          <w:highlight w:val="green"/>
        </w:rPr>
        <w:t>authority</w:t>
      </w:r>
      <w:r w:rsidRPr="0002511E">
        <w:rPr>
          <w:sz w:val="14"/>
        </w:rPr>
        <w:t xml:space="preserve"> to particular subjects </w:t>
      </w:r>
      <w:proofErr w:type="gramStart"/>
      <w:r w:rsidRPr="0002511E">
        <w:rPr>
          <w:sz w:val="14"/>
        </w:rPr>
        <w:t>on the basis of</w:t>
      </w:r>
      <w:proofErr w:type="gramEnd"/>
      <w:r w:rsidRPr="0002511E">
        <w:rPr>
          <w:sz w:val="14"/>
        </w:rPr>
        <w:t xml:space="preserve"> their perceived status as disabled or nondisabled.” (4)</w:t>
      </w:r>
    </w:p>
    <w:p w14:paraId="4B91C943" w14:textId="20AACC9A" w:rsidR="00716138" w:rsidRDefault="00716138" w:rsidP="00716138">
      <w:pPr>
        <w:pStyle w:val="Heading3"/>
      </w:pPr>
      <w:r w:rsidRPr="00716138">
        <w:lastRenderedPageBreak/>
        <w:t>Case</w:t>
      </w:r>
    </w:p>
    <w:p w14:paraId="3B9FADD9" w14:textId="77777777" w:rsidR="004B024B" w:rsidRDefault="004B024B" w:rsidP="004B024B">
      <w:pPr>
        <w:pStyle w:val="Heading4"/>
      </w:pPr>
      <w:r>
        <w:t>Extinction is good---suffering outweighs the benefits of human existence</w:t>
      </w:r>
    </w:p>
    <w:p w14:paraId="77DD3199" w14:textId="77777777" w:rsidR="004B024B" w:rsidRPr="005C2956" w:rsidRDefault="004B024B" w:rsidP="004B024B">
      <w:r>
        <w:t xml:space="preserve">Joshua </w:t>
      </w:r>
      <w:r w:rsidRPr="005C2956">
        <w:rPr>
          <w:rStyle w:val="Style13ptBold"/>
        </w:rPr>
        <w:t>Rothman 17</w:t>
      </w:r>
      <w:r>
        <w:t xml:space="preserve"> {Joshua Rothman, the ideas editor of the New Yorker citing David Benatar, Associate Professor of Philosophy at University of Cape Town and author of Better </w:t>
      </w:r>
      <w:proofErr w:type="gramStart"/>
      <w:r>
        <w:t>To</w:t>
      </w:r>
      <w:proofErr w:type="gramEnd"/>
      <w:r>
        <w:t xml:space="preserve"> Never Have Been. 11-27-2017. “The Case for Not Being Born.” https://www.newyorker.com/culture/persons-of-interest/the-case-for-not-being-born}//JM</w:t>
      </w:r>
    </w:p>
    <w:p w14:paraId="7BC4BDA1" w14:textId="77777777" w:rsidR="004B024B" w:rsidRPr="005C2956" w:rsidRDefault="004B024B" w:rsidP="004B024B">
      <w:pPr>
        <w:rPr>
          <w:sz w:val="16"/>
        </w:rPr>
      </w:pPr>
      <w:r w:rsidRPr="005C2956">
        <w:rPr>
          <w:sz w:val="16"/>
        </w:rPr>
        <w:t>People, in short, say that life is good. Benatar believes that they are mistaken. “</w:t>
      </w:r>
      <w:r w:rsidRPr="005C2956">
        <w:rPr>
          <w:rStyle w:val="TitleChar"/>
        </w:rPr>
        <w:t xml:space="preserve">The </w:t>
      </w:r>
      <w:r w:rsidRPr="00D2188E">
        <w:rPr>
          <w:rStyle w:val="Emphasis"/>
          <w:highlight w:val="green"/>
        </w:rPr>
        <w:t>quality of human life is</w:t>
      </w:r>
      <w:r w:rsidRPr="005C2956">
        <w:rPr>
          <w:rStyle w:val="TitleChar"/>
        </w:rPr>
        <w:t xml:space="preserve">, contrary to what many people think, actually quite </w:t>
      </w:r>
      <w:r w:rsidRPr="00D2188E">
        <w:rPr>
          <w:rStyle w:val="Emphasis"/>
          <w:highlight w:val="green"/>
        </w:rPr>
        <w:t>appalling</w:t>
      </w:r>
      <w:r w:rsidRPr="005C2956">
        <w:rPr>
          <w:sz w:val="16"/>
        </w:rPr>
        <w:t xml:space="preserve">,” he writes, in “The Human Predicament.” He provides an escalating list of woes, designed to prove that even the lives of happy people are worse than they think. </w:t>
      </w:r>
      <w:r w:rsidRPr="005C2956">
        <w:rPr>
          <w:rStyle w:val="TitleChar"/>
        </w:rPr>
        <w:t xml:space="preserve">We’re </w:t>
      </w:r>
      <w:r w:rsidRPr="00D2188E">
        <w:rPr>
          <w:rStyle w:val="TitleChar"/>
          <w:highlight w:val="green"/>
        </w:rPr>
        <w:t>almost always hungry or thirsty</w:t>
      </w:r>
      <w:r w:rsidRPr="005C2956">
        <w:rPr>
          <w:sz w:val="16"/>
        </w:rPr>
        <w:t xml:space="preserve">, he </w:t>
      </w:r>
      <w:proofErr w:type="gramStart"/>
      <w:r w:rsidRPr="005C2956">
        <w:rPr>
          <w:sz w:val="16"/>
        </w:rPr>
        <w:t>writes;</w:t>
      </w:r>
      <w:proofErr w:type="gramEnd"/>
      <w:r w:rsidRPr="005C2956">
        <w:rPr>
          <w:sz w:val="16"/>
        </w:rPr>
        <w:t xml:space="preserve"> when we’re not, we must go to the bathroom. We </w:t>
      </w:r>
      <w:r w:rsidRPr="005C2956">
        <w:rPr>
          <w:rStyle w:val="TitleChar"/>
        </w:rPr>
        <w:t>often experience “</w:t>
      </w:r>
      <w:r w:rsidRPr="00D2188E">
        <w:rPr>
          <w:rStyle w:val="TitleChar"/>
          <w:highlight w:val="green"/>
        </w:rPr>
        <w:t>thermal discomfort</w:t>
      </w:r>
      <w:r w:rsidRPr="00D2188E">
        <w:rPr>
          <w:sz w:val="16"/>
          <w:highlight w:val="green"/>
        </w:rPr>
        <w:t>”</w:t>
      </w:r>
      <w:r w:rsidRPr="00F0498D">
        <w:rPr>
          <w:sz w:val="16"/>
        </w:rPr>
        <w:t>—</w:t>
      </w:r>
      <w:r w:rsidRPr="005C2956">
        <w:rPr>
          <w:sz w:val="16"/>
        </w:rPr>
        <w:t xml:space="preserve">we are too hot or too cold—or are tired and unable to nap. We suffer </w:t>
      </w:r>
      <w:r w:rsidRPr="005C2956">
        <w:rPr>
          <w:rStyle w:val="TitleChar"/>
        </w:rPr>
        <w:t xml:space="preserve">from </w:t>
      </w:r>
      <w:r w:rsidRPr="00D2188E">
        <w:rPr>
          <w:rStyle w:val="TitleChar"/>
          <w:highlight w:val="green"/>
        </w:rPr>
        <w:t>itches</w:t>
      </w:r>
      <w:r w:rsidRPr="005C2956">
        <w:rPr>
          <w:rStyle w:val="TitleChar"/>
        </w:rPr>
        <w:t xml:space="preserve">, allergies, and </w:t>
      </w:r>
      <w:r w:rsidRPr="00D2188E">
        <w:rPr>
          <w:rStyle w:val="TitleChar"/>
          <w:highlight w:val="green"/>
        </w:rPr>
        <w:t>colds</w:t>
      </w:r>
      <w:r w:rsidRPr="005C2956">
        <w:rPr>
          <w:rStyle w:val="TitleChar"/>
        </w:rPr>
        <w:t xml:space="preserve">, menstrual </w:t>
      </w:r>
      <w:proofErr w:type="gramStart"/>
      <w:r w:rsidRPr="00D2188E">
        <w:rPr>
          <w:rStyle w:val="TitleChar"/>
          <w:highlight w:val="green"/>
        </w:rPr>
        <w:t>pains</w:t>
      </w:r>
      <w:proofErr w:type="gramEnd"/>
      <w:r w:rsidRPr="005C2956">
        <w:rPr>
          <w:rStyle w:val="TitleChar"/>
        </w:rPr>
        <w:t xml:space="preserve"> </w:t>
      </w:r>
      <w:r w:rsidRPr="00AC41F2">
        <w:rPr>
          <w:rStyle w:val="TitleChar"/>
        </w:rPr>
        <w:t>or</w:t>
      </w:r>
      <w:r w:rsidRPr="005C2956">
        <w:rPr>
          <w:rStyle w:val="TitleChar"/>
        </w:rPr>
        <w:t xml:space="preserve"> hot flashes. </w:t>
      </w:r>
      <w:r w:rsidRPr="00D2188E">
        <w:rPr>
          <w:rStyle w:val="TitleChar"/>
          <w:highlight w:val="green"/>
        </w:rPr>
        <w:t>Life is a procession of “frustrations</w:t>
      </w:r>
      <w:r w:rsidRPr="005C2956">
        <w:rPr>
          <w:rStyle w:val="TitleChar"/>
        </w:rPr>
        <w:t xml:space="preserve"> and irritations”—waiting in traffic, standing in line, filling out forms. </w:t>
      </w:r>
      <w:r w:rsidRPr="00D2188E">
        <w:rPr>
          <w:rStyle w:val="TitleChar"/>
          <w:highlight w:val="green"/>
        </w:rPr>
        <w:t>Forced to work, we often find our jobs exhausting</w:t>
      </w:r>
      <w:r w:rsidRPr="005C2956">
        <w:rPr>
          <w:rStyle w:val="TitleChar"/>
        </w:rPr>
        <w:t xml:space="preserve">; even “those who enjoy their work may have </w:t>
      </w:r>
      <w:r w:rsidRPr="00D2188E">
        <w:rPr>
          <w:rStyle w:val="TitleChar"/>
          <w:highlight w:val="green"/>
        </w:rPr>
        <w:t>professional aspirations</w:t>
      </w:r>
      <w:r w:rsidRPr="005C2956">
        <w:rPr>
          <w:rStyle w:val="TitleChar"/>
        </w:rPr>
        <w:t xml:space="preserve"> that </w:t>
      </w:r>
      <w:r w:rsidRPr="00D2188E">
        <w:rPr>
          <w:rStyle w:val="TitleChar"/>
          <w:highlight w:val="green"/>
        </w:rPr>
        <w:t>remain unfulfilled</w:t>
      </w:r>
      <w:r w:rsidRPr="005C2956">
        <w:rPr>
          <w:rStyle w:val="TitleChar"/>
        </w:rPr>
        <w:t>.”</w:t>
      </w:r>
      <w:r w:rsidRPr="005C2956">
        <w:rPr>
          <w:sz w:val="16"/>
        </w:rPr>
        <w:t xml:space="preserve"> </w:t>
      </w:r>
      <w:r w:rsidRPr="005C2956">
        <w:rPr>
          <w:rStyle w:val="TitleChar"/>
        </w:rPr>
        <w:t xml:space="preserve">Many </w:t>
      </w:r>
      <w:r w:rsidRPr="00D2188E">
        <w:rPr>
          <w:rStyle w:val="Emphasis"/>
          <w:highlight w:val="green"/>
        </w:rPr>
        <w:t>lonely people remain single</w:t>
      </w:r>
      <w:r w:rsidRPr="005C2956">
        <w:rPr>
          <w:rStyle w:val="TitleChar"/>
        </w:rPr>
        <w:t xml:space="preserve">, while </w:t>
      </w:r>
      <w:r w:rsidRPr="00D2188E">
        <w:rPr>
          <w:rStyle w:val="Emphasis"/>
          <w:highlight w:val="green"/>
        </w:rPr>
        <w:t>those who marry</w:t>
      </w:r>
      <w:r w:rsidRPr="00D2188E">
        <w:rPr>
          <w:rStyle w:val="TitleChar"/>
          <w:highlight w:val="green"/>
        </w:rPr>
        <w:t xml:space="preserve"> fight and </w:t>
      </w:r>
      <w:r w:rsidRPr="00D2188E">
        <w:rPr>
          <w:rStyle w:val="Emphasis"/>
          <w:highlight w:val="green"/>
        </w:rPr>
        <w:t>divorce</w:t>
      </w:r>
      <w:r w:rsidRPr="005C2956">
        <w:rPr>
          <w:sz w:val="16"/>
        </w:rPr>
        <w:t>. “People want to be, look, and feel younger, and yet they age relentlessly”:</w:t>
      </w:r>
    </w:p>
    <w:p w14:paraId="45ABBDDA" w14:textId="77777777" w:rsidR="004B024B" w:rsidRPr="005C2956" w:rsidRDefault="004B024B" w:rsidP="004B024B">
      <w:pPr>
        <w:rPr>
          <w:sz w:val="16"/>
        </w:rPr>
      </w:pPr>
      <w:r w:rsidRPr="005C2956">
        <w:rPr>
          <w:sz w:val="16"/>
        </w:rPr>
        <w:t xml:space="preserve">They have high hopes for their </w:t>
      </w:r>
      <w:proofErr w:type="gramStart"/>
      <w:r w:rsidRPr="005C2956">
        <w:rPr>
          <w:sz w:val="16"/>
        </w:rPr>
        <w:t>children</w:t>
      </w:r>
      <w:proofErr w:type="gramEnd"/>
      <w:r w:rsidRPr="005C2956">
        <w:rPr>
          <w:sz w:val="16"/>
        </w:rPr>
        <w:t xml:space="preserve"> and these are often thwarted when, for example, the </w:t>
      </w:r>
      <w:r w:rsidRPr="00D2188E">
        <w:rPr>
          <w:rStyle w:val="TitleChar"/>
          <w:highlight w:val="green"/>
        </w:rPr>
        <w:t>children prove to be a disappointment</w:t>
      </w:r>
      <w:r w:rsidRPr="005C2956">
        <w:rPr>
          <w:rStyle w:val="TitleChar"/>
        </w:rPr>
        <w:t xml:space="preserve"> in some way or other</w:t>
      </w:r>
      <w:r w:rsidRPr="005C2956">
        <w:rPr>
          <w:sz w:val="16"/>
        </w:rPr>
        <w:t xml:space="preserve">. </w:t>
      </w:r>
      <w:r w:rsidRPr="005C2956">
        <w:rPr>
          <w:rStyle w:val="TitleChar"/>
        </w:rPr>
        <w:t xml:space="preserve">When </w:t>
      </w:r>
      <w:r w:rsidRPr="00D2188E">
        <w:rPr>
          <w:rStyle w:val="TitleChar"/>
          <w:highlight w:val="green"/>
        </w:rPr>
        <w:t>those close to us suffer,</w:t>
      </w:r>
      <w:r w:rsidRPr="005C2956">
        <w:rPr>
          <w:rStyle w:val="TitleChar"/>
        </w:rPr>
        <w:t xml:space="preserve"> we suffer at the sight of it.</w:t>
      </w:r>
      <w:r w:rsidRPr="005C2956">
        <w:rPr>
          <w:sz w:val="16"/>
        </w:rPr>
        <w:t xml:space="preserve"> When they die, we are bereft.</w:t>
      </w:r>
    </w:p>
    <w:p w14:paraId="689F317B" w14:textId="77777777" w:rsidR="004B024B" w:rsidRPr="005C2956" w:rsidRDefault="004B024B" w:rsidP="004B024B">
      <w:pPr>
        <w:rPr>
          <w:sz w:val="18"/>
          <w:szCs w:val="18"/>
        </w:rPr>
      </w:pPr>
      <w:r w:rsidRPr="005C2956">
        <w:rPr>
          <w:sz w:val="18"/>
          <w:szCs w:val="18"/>
        </w:rPr>
        <w:t xml:space="preserve">The knee-jerk response to observations like these is, “If life is so bad, why don’t you just kill yourself?” Benatar devotes a forty-three-page chapter to proving that death only exacerbates our problems. “Life is bad, but so is death,” he concludes. “Of course, life is not bad in every way. Neither is death bad in every way. However, both life and death are, in crucial respects, awful. Together, they constitute an existential vise—the wretched grip that enforces our predicament.” It’s better, he argues, not to </w:t>
      </w:r>
      <w:proofErr w:type="gramStart"/>
      <w:r w:rsidRPr="005C2956">
        <w:rPr>
          <w:sz w:val="18"/>
          <w:szCs w:val="18"/>
        </w:rPr>
        <w:t>enter into</w:t>
      </w:r>
      <w:proofErr w:type="gramEnd"/>
      <w:r w:rsidRPr="005C2956">
        <w:rPr>
          <w:sz w:val="18"/>
          <w:szCs w:val="18"/>
        </w:rPr>
        <w:t xml:space="preserve"> the predicament in the first place. People sometimes ask themselves whether life is worth living. Benatar thinks that it’s better to ask sub-questions: Is life worth continuing? (Yes, because death is bad.) Is life worth starting? (No.)</w:t>
      </w:r>
    </w:p>
    <w:p w14:paraId="3E3A1AFE" w14:textId="77777777" w:rsidR="004B024B" w:rsidRPr="005C2956" w:rsidRDefault="004B024B" w:rsidP="004B024B">
      <w:pPr>
        <w:rPr>
          <w:sz w:val="16"/>
        </w:rPr>
      </w:pPr>
      <w:r w:rsidRPr="005C2956">
        <w:rPr>
          <w:sz w:val="16"/>
        </w:rPr>
        <w:t xml:space="preserve">Benatar is far from the only anti-natalist. Books such as Sarah Perry’s “Every Cradle Is a Grave” and Thomas </w:t>
      </w:r>
      <w:proofErr w:type="spellStart"/>
      <w:r w:rsidRPr="005C2956">
        <w:rPr>
          <w:sz w:val="16"/>
        </w:rPr>
        <w:t>Ligotti’s</w:t>
      </w:r>
      <w:proofErr w:type="spellEnd"/>
      <w:r w:rsidRPr="005C2956">
        <w:rPr>
          <w:sz w:val="16"/>
        </w:rPr>
        <w:t xml:space="preserve"> “The Conspiracy Against the Human Race” have also found audiences. </w:t>
      </w:r>
      <w:r w:rsidRPr="005C2956">
        <w:rPr>
          <w:rStyle w:val="TitleChar"/>
        </w:rPr>
        <w:t xml:space="preserve">There are many “misanthropic anti-natalists”: the </w:t>
      </w:r>
      <w:r w:rsidRPr="00D2188E">
        <w:rPr>
          <w:rStyle w:val="TitleChar"/>
          <w:highlight w:val="green"/>
        </w:rPr>
        <w:t>Voluntary Human Extinction Movement</w:t>
      </w:r>
      <w:r w:rsidRPr="005C2956">
        <w:rPr>
          <w:sz w:val="16"/>
        </w:rPr>
        <w:t xml:space="preserve">, for example, has thousands of members who believe that, for environmental reasons, human beings should cease to exist. For misanthropic anti-natalists, the problem isn’t life—it’s us. Benatar, by contrast, is a “compassionate anti-natalist.” His thinking parallels that of the philosopher Thomas </w:t>
      </w:r>
      <w:proofErr w:type="spellStart"/>
      <w:r w:rsidRPr="005C2956">
        <w:rPr>
          <w:sz w:val="16"/>
        </w:rPr>
        <w:t>Metzinger</w:t>
      </w:r>
      <w:proofErr w:type="spellEnd"/>
      <w:r w:rsidRPr="005C2956">
        <w:rPr>
          <w:sz w:val="16"/>
        </w:rPr>
        <w:t xml:space="preserve">, who studies consciousness and artificial intelligence; </w:t>
      </w:r>
      <w:proofErr w:type="spellStart"/>
      <w:r w:rsidRPr="005C2956">
        <w:rPr>
          <w:sz w:val="16"/>
        </w:rPr>
        <w:t>Metzinger</w:t>
      </w:r>
      <w:proofErr w:type="spellEnd"/>
      <w:r w:rsidRPr="005C2956">
        <w:rPr>
          <w:sz w:val="16"/>
        </w:rPr>
        <w:t xml:space="preserve"> espouses </w:t>
      </w:r>
      <w:r w:rsidRPr="005C2956">
        <w:rPr>
          <w:rStyle w:val="TitleChar"/>
        </w:rPr>
        <w:t xml:space="preserve">digital anti-natalism, arguing that it </w:t>
      </w:r>
      <w:r w:rsidRPr="00D2188E">
        <w:rPr>
          <w:rStyle w:val="TitleChar"/>
          <w:highlight w:val="green"/>
        </w:rPr>
        <w:t xml:space="preserve">would be wrong to create </w:t>
      </w:r>
      <w:r w:rsidRPr="00D2188E">
        <w:rPr>
          <w:rStyle w:val="Emphasis"/>
          <w:highlight w:val="green"/>
        </w:rPr>
        <w:t>artificially conscious computer programs</w:t>
      </w:r>
      <w:r w:rsidRPr="005C2956">
        <w:rPr>
          <w:rStyle w:val="TitleChar"/>
        </w:rPr>
        <w:t xml:space="preserve"> because doing so would </w:t>
      </w:r>
      <w:r w:rsidRPr="00D2188E">
        <w:rPr>
          <w:rStyle w:val="Emphasis"/>
          <w:highlight w:val="green"/>
        </w:rPr>
        <w:t>increase the amount of suffering</w:t>
      </w:r>
      <w:r w:rsidRPr="005C2956">
        <w:rPr>
          <w:rStyle w:val="Emphasis"/>
        </w:rPr>
        <w:t xml:space="preserve"> in the world.</w:t>
      </w:r>
      <w:r w:rsidRPr="005C2956">
        <w:rPr>
          <w:sz w:val="16"/>
        </w:rPr>
        <w:t xml:space="preserve"> The same argument could apply to human beings.</w:t>
      </w:r>
    </w:p>
    <w:p w14:paraId="562A5DE9" w14:textId="77777777" w:rsidR="004B024B" w:rsidRPr="005C2956" w:rsidRDefault="004B024B" w:rsidP="004B024B">
      <w:pPr>
        <w:rPr>
          <w:sz w:val="16"/>
        </w:rPr>
      </w:pPr>
      <w:r w:rsidRPr="005C2956">
        <w:rPr>
          <w:sz w:val="16"/>
        </w:rPr>
        <w:t xml:space="preserve">Like a boxer who has practiced his counters, Benatar has anticipated a range of objections. Many people suggest that the best experiences in life—love, beauty, discovery, and so on—make up for the bad ones. To this, Benatar replies </w:t>
      </w:r>
      <w:r w:rsidRPr="005C2956">
        <w:rPr>
          <w:rStyle w:val="Emphasis"/>
        </w:rPr>
        <w:t xml:space="preserve">that </w:t>
      </w:r>
      <w:r w:rsidRPr="00D2188E">
        <w:rPr>
          <w:rStyle w:val="Emphasis"/>
          <w:highlight w:val="green"/>
        </w:rPr>
        <w:t>pain is worse than pleasure is good</w:t>
      </w:r>
      <w:r w:rsidRPr="005C2956">
        <w:rPr>
          <w:sz w:val="16"/>
        </w:rPr>
        <w:t xml:space="preserve">. </w:t>
      </w:r>
      <w:r w:rsidRPr="005C2956">
        <w:rPr>
          <w:rStyle w:val="TitleChar"/>
        </w:rPr>
        <w:t xml:space="preserve">Pain lasts longer: “There’s such a thing as </w:t>
      </w:r>
      <w:r w:rsidRPr="00D2188E">
        <w:rPr>
          <w:rStyle w:val="TitleChar"/>
          <w:highlight w:val="green"/>
        </w:rPr>
        <w:t>chronic pain, but</w:t>
      </w:r>
      <w:r w:rsidRPr="005C2956">
        <w:rPr>
          <w:rStyle w:val="TitleChar"/>
        </w:rPr>
        <w:t xml:space="preserve"> there’s </w:t>
      </w:r>
      <w:r w:rsidRPr="00D2188E">
        <w:rPr>
          <w:rStyle w:val="TitleChar"/>
          <w:highlight w:val="green"/>
        </w:rPr>
        <w:t>no</w:t>
      </w:r>
      <w:r w:rsidRPr="005C2956">
        <w:rPr>
          <w:rStyle w:val="TitleChar"/>
        </w:rPr>
        <w:t xml:space="preserve"> such thing as </w:t>
      </w:r>
      <w:r w:rsidRPr="00D2188E">
        <w:rPr>
          <w:rStyle w:val="TitleChar"/>
          <w:highlight w:val="green"/>
        </w:rPr>
        <w:t>chronic pleasure</w:t>
      </w:r>
      <w:r w:rsidRPr="005C2956">
        <w:rPr>
          <w:rStyle w:val="TitleChar"/>
        </w:rPr>
        <w:t xml:space="preserve">,” </w:t>
      </w:r>
      <w:r w:rsidRPr="005C2956">
        <w:rPr>
          <w:sz w:val="16"/>
        </w:rPr>
        <w:t xml:space="preserve">he said. It’s also more powerful: </w:t>
      </w:r>
      <w:r w:rsidRPr="00D2188E">
        <w:rPr>
          <w:rStyle w:val="TitleChar"/>
          <w:highlight w:val="green"/>
        </w:rPr>
        <w:t>would you trade five minutes of the worst pain</w:t>
      </w:r>
      <w:r w:rsidRPr="005C2956">
        <w:rPr>
          <w:rStyle w:val="TitleChar"/>
        </w:rPr>
        <w:t xml:space="preserve"> imaginable </w:t>
      </w:r>
      <w:r w:rsidRPr="00D2188E">
        <w:rPr>
          <w:rStyle w:val="TitleChar"/>
          <w:highlight w:val="green"/>
        </w:rPr>
        <w:t>for five minutes of the greatest pleasure</w:t>
      </w:r>
      <w:r w:rsidRPr="005C2956">
        <w:rPr>
          <w:rStyle w:val="TitleChar"/>
        </w:rPr>
        <w:t>?</w:t>
      </w:r>
      <w:r w:rsidRPr="005C2956">
        <w:rPr>
          <w:sz w:val="16"/>
        </w:rPr>
        <w:t xml:space="preserve"> Moreover, </w:t>
      </w:r>
      <w:r w:rsidRPr="005C2956">
        <w:rPr>
          <w:rStyle w:val="TitleChar"/>
        </w:rPr>
        <w:t xml:space="preserve">there’s an abstract sense in which </w:t>
      </w:r>
      <w:r w:rsidRPr="00D2188E">
        <w:rPr>
          <w:rStyle w:val="Emphasis"/>
          <w:highlight w:val="green"/>
        </w:rPr>
        <w:t xml:space="preserve">missing out on good experiences isn’t as bad as having bad </w:t>
      </w:r>
      <w:r w:rsidRPr="00D2188E">
        <w:rPr>
          <w:rStyle w:val="Emphasis"/>
          <w:highlight w:val="green"/>
        </w:rPr>
        <w:lastRenderedPageBreak/>
        <w:t>ones</w:t>
      </w:r>
      <w:r w:rsidRPr="005C2956">
        <w:rPr>
          <w:rStyle w:val="Emphasis"/>
        </w:rPr>
        <w:t>.</w:t>
      </w:r>
      <w:r w:rsidRPr="005C2956">
        <w:rPr>
          <w:sz w:val="16"/>
        </w:rPr>
        <w:t xml:space="preserve"> “For an existing person, the presence of bad things is </w:t>
      </w:r>
      <w:proofErr w:type="gramStart"/>
      <w:r w:rsidRPr="005C2956">
        <w:rPr>
          <w:sz w:val="16"/>
        </w:rPr>
        <w:t>bad</w:t>
      </w:r>
      <w:proofErr w:type="gramEnd"/>
      <w:r w:rsidRPr="005C2956">
        <w:rPr>
          <w:sz w:val="16"/>
        </w:rPr>
        <w:t xml:space="preserve"> and the presence of good things is good,” Benatar explained. “But compare that with a scenario in which that </w:t>
      </w:r>
      <w:r w:rsidRPr="00AC41F2">
        <w:rPr>
          <w:rStyle w:val="TitleChar"/>
        </w:rPr>
        <w:t>person never existed</w:t>
      </w:r>
      <w:r w:rsidRPr="005C2956">
        <w:rPr>
          <w:rStyle w:val="TitleChar"/>
        </w:rPr>
        <w:t xml:space="preserve">—then, the absence of the bad would be good, but the </w:t>
      </w:r>
      <w:r w:rsidRPr="00D2188E">
        <w:rPr>
          <w:rStyle w:val="TitleChar"/>
          <w:highlight w:val="green"/>
        </w:rPr>
        <w:t>absence of the good wouldn’t be bad</w:t>
      </w:r>
      <w:r w:rsidRPr="005C2956">
        <w:rPr>
          <w:sz w:val="16"/>
        </w:rPr>
        <w:t xml:space="preserve">, because </w:t>
      </w:r>
      <w:r w:rsidRPr="005C2956">
        <w:rPr>
          <w:rStyle w:val="TitleChar"/>
        </w:rPr>
        <w:t xml:space="preserve">there’d be </w:t>
      </w:r>
      <w:r w:rsidRPr="00D2188E">
        <w:rPr>
          <w:rStyle w:val="Emphasis"/>
          <w:highlight w:val="green"/>
        </w:rPr>
        <w:t>nobody to be deprived</w:t>
      </w:r>
      <w:r w:rsidRPr="00D2188E">
        <w:rPr>
          <w:rStyle w:val="TitleChar"/>
          <w:highlight w:val="green"/>
        </w:rPr>
        <w:t xml:space="preserve"> of those good things</w:t>
      </w:r>
      <w:r w:rsidRPr="005C2956">
        <w:rPr>
          <w:sz w:val="16"/>
        </w:rPr>
        <w:t xml:space="preserve">.” This asymmetry “completely </w:t>
      </w:r>
      <w:r w:rsidRPr="005C2956">
        <w:rPr>
          <w:rStyle w:val="TitleChar"/>
        </w:rPr>
        <w:t>stacks the deck against existence</w:t>
      </w:r>
      <w:r w:rsidRPr="005C2956">
        <w:rPr>
          <w:sz w:val="16"/>
        </w:rPr>
        <w:t xml:space="preserve">,” he continued, because it suggests that “all the unpleasantness and all the </w:t>
      </w:r>
      <w:r w:rsidRPr="005C2956">
        <w:rPr>
          <w:rStyle w:val="TitleChar"/>
        </w:rPr>
        <w:t>misery and all the suffering could be over, without any real cost</w:t>
      </w:r>
      <w:r w:rsidRPr="005C2956">
        <w:rPr>
          <w:sz w:val="16"/>
        </w:rPr>
        <w:t>.”</w:t>
      </w:r>
    </w:p>
    <w:p w14:paraId="5377F285" w14:textId="64553604" w:rsidR="004B024B" w:rsidRPr="004B024B" w:rsidRDefault="004B024B" w:rsidP="004B024B">
      <w:pPr>
        <w:rPr>
          <w:sz w:val="16"/>
        </w:rPr>
      </w:pPr>
      <w:r w:rsidRPr="005C2956">
        <w:rPr>
          <w:rStyle w:val="TitleChar"/>
        </w:rPr>
        <w:t>Some people argue that talk of pain and pleasure misses the point: even if life isn’t good, it’s meaningful</w:t>
      </w:r>
      <w:r w:rsidRPr="005C2956">
        <w:rPr>
          <w:sz w:val="16"/>
        </w:rPr>
        <w:t xml:space="preserve">. Benatar replies that, </w:t>
      </w:r>
      <w:r w:rsidRPr="005C2956">
        <w:rPr>
          <w:rStyle w:val="TitleChar"/>
        </w:rPr>
        <w:t xml:space="preserve">in fact, </w:t>
      </w:r>
      <w:r w:rsidRPr="00D2188E">
        <w:rPr>
          <w:rStyle w:val="TitleChar"/>
          <w:highlight w:val="green"/>
        </w:rPr>
        <w:t xml:space="preserve">human life is cosmically meaningless: </w:t>
      </w:r>
      <w:r w:rsidRPr="00D2188E">
        <w:rPr>
          <w:rStyle w:val="Emphasis"/>
          <w:highlight w:val="green"/>
        </w:rPr>
        <w:t>we exist in an indifferent universe</w:t>
      </w:r>
      <w:r w:rsidRPr="005C2956">
        <w:rPr>
          <w:sz w:val="16"/>
        </w:rPr>
        <w:t xml:space="preserve">, perhaps even a “multiverse,” and are </w:t>
      </w:r>
      <w:r w:rsidRPr="005C2956">
        <w:rPr>
          <w:rStyle w:val="TitleChar"/>
        </w:rPr>
        <w:t>subject to blind and purposeless natural forces</w:t>
      </w:r>
      <w:r w:rsidRPr="005C2956">
        <w:rPr>
          <w:sz w:val="16"/>
        </w:rPr>
        <w:t>. In the absence of cosmic meaning, only “terrestrial” meaning remains—</w:t>
      </w:r>
      <w:proofErr w:type="gramStart"/>
      <w:r w:rsidRPr="005C2956">
        <w:rPr>
          <w:sz w:val="16"/>
        </w:rPr>
        <w:t>and,</w:t>
      </w:r>
      <w:proofErr w:type="gramEnd"/>
      <w:r w:rsidRPr="005C2956">
        <w:rPr>
          <w:sz w:val="16"/>
        </w:rPr>
        <w:t xml:space="preserve"> he writes, there’s “</w:t>
      </w:r>
      <w:r w:rsidRPr="005C2956">
        <w:rPr>
          <w:rStyle w:val="TitleChar"/>
        </w:rPr>
        <w:t xml:space="preserve">something </w:t>
      </w:r>
      <w:r w:rsidRPr="00D2188E">
        <w:rPr>
          <w:rStyle w:val="TitleChar"/>
          <w:highlight w:val="green"/>
        </w:rPr>
        <w:t>circular</w:t>
      </w:r>
      <w:r w:rsidRPr="005C2956">
        <w:rPr>
          <w:rStyle w:val="TitleChar"/>
        </w:rPr>
        <w:t xml:space="preserve"> about </w:t>
      </w:r>
      <w:r w:rsidRPr="00D2188E">
        <w:rPr>
          <w:rStyle w:val="TitleChar"/>
          <w:highlight w:val="green"/>
        </w:rPr>
        <w:t>arguing that the purpose of humanity’s existence</w:t>
      </w:r>
      <w:r w:rsidRPr="005C2956">
        <w:rPr>
          <w:rStyle w:val="TitleChar"/>
        </w:rPr>
        <w:t xml:space="preserve"> is that individual humans should help one another</w:t>
      </w:r>
      <w:r w:rsidRPr="005C2956">
        <w:rPr>
          <w:sz w:val="16"/>
        </w:rPr>
        <w:t>.” Benatar also rejects the argument that struggle and suffering, in themselves, can lend meaning to existence. “I don’t believe that suffering gives meaning,” Benatar said. “I think that people try to find meaning in suffering because the suffering is otherwise so gratuitous and unbearable.” It’s true, he said, that “Nelson Mandela generated meaning through the way he responded to suffering—but that’s not to defend the conditions in which he lived.”</w:t>
      </w:r>
    </w:p>
    <w:p w14:paraId="6FB9B84E" w14:textId="77777777" w:rsidR="00716138" w:rsidRDefault="00716138" w:rsidP="00716138">
      <w:pPr>
        <w:pStyle w:val="Heading4"/>
      </w:pPr>
      <w:r>
        <w:t xml:space="preserve">“Extinction” is a </w:t>
      </w:r>
      <w:r>
        <w:rPr>
          <w:u w:val="single"/>
        </w:rPr>
        <w:t>decision rule</w:t>
      </w:r>
      <w:r>
        <w:t xml:space="preserve"> -- it solves future generations of nonhuman suffering. </w:t>
      </w:r>
    </w:p>
    <w:p w14:paraId="42E06BC4" w14:textId="77777777" w:rsidR="00716138" w:rsidRPr="00CE4FA6" w:rsidRDefault="00716138" w:rsidP="00716138">
      <w:pPr>
        <w:rPr>
          <w:b/>
          <w:sz w:val="26"/>
        </w:rPr>
      </w:pPr>
      <w:proofErr w:type="spellStart"/>
      <w:r>
        <w:rPr>
          <w:rStyle w:val="Style13ptBold"/>
        </w:rPr>
        <w:t>Sittler-Adamczewski</w:t>
      </w:r>
      <w:proofErr w:type="spellEnd"/>
      <w:r>
        <w:rPr>
          <w:rStyle w:val="Style13ptBold"/>
        </w:rPr>
        <w:t xml:space="preserve"> 16 </w:t>
      </w:r>
      <w:r w:rsidRPr="00FE396C">
        <w:rPr>
          <w:sz w:val="16"/>
        </w:rPr>
        <w:t xml:space="preserve">Thomas M. </w:t>
      </w:r>
      <w:proofErr w:type="spellStart"/>
      <w:r w:rsidRPr="00FE396C">
        <w:rPr>
          <w:sz w:val="16"/>
        </w:rPr>
        <w:t>Sittler-Adamczewski</w:t>
      </w:r>
      <w:proofErr w:type="spellEnd"/>
      <w:r w:rsidRPr="00FE396C">
        <w:rPr>
          <w:sz w:val="16"/>
        </w:rPr>
        <w:t xml:space="preserve"> (University of Oxford). “Consistent Vegetarianism and the Suffering of Wild Animals.” Journal of Practical Ethics. OXFORD UEHIRO PRIZE IN PRACTICAL ETHICS 2015-16. December 2016. JDN. http://www.jpe.ox.ac.uk/papers/consistent-vegetarianism-and-the-suffering-of-wild-animals/</w:t>
      </w:r>
    </w:p>
    <w:p w14:paraId="3693198B" w14:textId="77777777" w:rsidR="00716138" w:rsidRPr="00FE396C" w:rsidRDefault="00716138" w:rsidP="00716138">
      <w:pPr>
        <w:rPr>
          <w:sz w:val="16"/>
        </w:rPr>
      </w:pPr>
      <w:r w:rsidRPr="00FE396C">
        <w:rPr>
          <w:sz w:val="16"/>
        </w:rPr>
        <w:t xml:space="preserve">Ethical consequentialist vegetarians believe that farmed animals have lives that are worse than non-existence. In this paper, I sketch out an argument that </w:t>
      </w:r>
      <w:r w:rsidRPr="00036F8E">
        <w:rPr>
          <w:u w:val="single"/>
        </w:rPr>
        <w:t xml:space="preserve">wild animals have worse lives than farmed animals, and </w:t>
      </w:r>
      <w:proofErr w:type="gramStart"/>
      <w:r w:rsidRPr="00036F8E">
        <w:rPr>
          <w:u w:val="single"/>
        </w:rPr>
        <w:t>that consistent vegetarians</w:t>
      </w:r>
      <w:proofErr w:type="gramEnd"/>
      <w:r w:rsidRPr="00036F8E">
        <w:rPr>
          <w:u w:val="single"/>
        </w:rPr>
        <w:t xml:space="preserve"> should therefore reduce the number of wild animals as a top priority.</w:t>
      </w:r>
      <w:r w:rsidRPr="00FE396C">
        <w:rPr>
          <w:sz w:val="16"/>
        </w:rPr>
        <w:t xml:space="preserve"> I consider objections to the </w:t>
      </w:r>
      <w:proofErr w:type="gramStart"/>
      <w:r w:rsidRPr="00FE396C">
        <w:rPr>
          <w:sz w:val="16"/>
        </w:rPr>
        <w:t>argument, and</w:t>
      </w:r>
      <w:proofErr w:type="gramEnd"/>
      <w:r w:rsidRPr="00FE396C">
        <w:rPr>
          <w:sz w:val="16"/>
        </w:rPr>
        <w:t xml:space="preserve"> discuss which courses of action are open to those who accept the argument.</w:t>
      </w:r>
      <w:r>
        <w:rPr>
          <w:sz w:val="16"/>
        </w:rPr>
        <w:t xml:space="preserve"> </w:t>
      </w:r>
      <w:r w:rsidRPr="00FE396C">
        <w:rPr>
          <w:sz w:val="16"/>
        </w:rPr>
        <w:t xml:space="preserve">Many consequentialists are vegetarian because they care about the harm done to farmed animals. Some consequentialists may be vegetarian because of environmental concerns, and others for non-consequentialist reasons, but these are not my </w:t>
      </w:r>
      <w:proofErr w:type="gramStart"/>
      <w:r w:rsidRPr="00FE396C">
        <w:rPr>
          <w:sz w:val="16"/>
        </w:rPr>
        <w:t>main focus</w:t>
      </w:r>
      <w:proofErr w:type="gramEnd"/>
      <w:r w:rsidRPr="00FE396C">
        <w:rPr>
          <w:sz w:val="16"/>
        </w:rPr>
        <w:t xml:space="preserve"> here. More precisely then, </w:t>
      </w:r>
      <w:r w:rsidRPr="00036F8E">
        <w:rPr>
          <w:u w:val="single"/>
        </w:rPr>
        <w:t xml:space="preserve">ethical </w:t>
      </w:r>
      <w:r w:rsidRPr="00D2188E">
        <w:rPr>
          <w:highlight w:val="green"/>
          <w:u w:val="single"/>
        </w:rPr>
        <w:t>consequentialist vegetarians believe that farmed animals have lives so bad they are not worth living</w:t>
      </w:r>
      <w:r w:rsidRPr="00036F8E">
        <w:rPr>
          <w:u w:val="single"/>
        </w:rPr>
        <w:t>, so that it is better for them not to come into existence.</w:t>
      </w:r>
      <w:r w:rsidRPr="00FE396C">
        <w:rPr>
          <w:sz w:val="16"/>
        </w:rPr>
        <w:t xml:space="preserve"> Vegetarians reduce the demand for meat, so that farmers will breed fewer animals, preventing the existence of additional animals. If ethical consequentialist vegetarians1 believed that animals have lives that are unpleasant but still better than non-existence, they would focus on reducing harm to these animals without reducing their numbers, for instance by supporting humane slaughter or buying meat from free-range cows.</w:t>
      </w:r>
      <w:r>
        <w:rPr>
          <w:sz w:val="16"/>
        </w:rPr>
        <w:t xml:space="preserve"> </w:t>
      </w:r>
      <w:r w:rsidRPr="00FE396C">
        <w:rPr>
          <w:sz w:val="16"/>
        </w:rPr>
        <w:t xml:space="preserve">I will argue that </w:t>
      </w:r>
      <w:r w:rsidRPr="00036F8E">
        <w:rPr>
          <w:u w:val="single"/>
        </w:rPr>
        <w:t xml:space="preserve">if vegetarians were </w:t>
      </w:r>
      <w:r w:rsidRPr="00D2188E">
        <w:rPr>
          <w:highlight w:val="green"/>
          <w:u w:val="single"/>
        </w:rPr>
        <w:t>to apply this</w:t>
      </w:r>
      <w:r w:rsidRPr="00036F8E">
        <w:rPr>
          <w:u w:val="single"/>
        </w:rPr>
        <w:t xml:space="preserve"> principle </w:t>
      </w:r>
      <w:r w:rsidRPr="00D2188E">
        <w:rPr>
          <w:highlight w:val="green"/>
          <w:u w:val="single"/>
        </w:rPr>
        <w:t xml:space="preserve">consistently, </w:t>
      </w:r>
      <w:r w:rsidRPr="00D2188E">
        <w:rPr>
          <w:rStyle w:val="Emphasis"/>
          <w:highlight w:val="green"/>
        </w:rPr>
        <w:t>the suffering of wild animals would dominate their concerns</w:t>
      </w:r>
      <w:r w:rsidRPr="00D2188E">
        <w:rPr>
          <w:highlight w:val="green"/>
          <w:u w:val="single"/>
        </w:rPr>
        <w:t xml:space="preserve">, </w:t>
      </w:r>
      <w:r w:rsidRPr="00C501D9">
        <w:rPr>
          <w:u w:val="single"/>
        </w:rPr>
        <w:t xml:space="preserve">and would plausibly lead them to support reducing the number of wild animals, for instance through </w:t>
      </w:r>
      <w:r w:rsidRPr="00C501D9">
        <w:rPr>
          <w:rStyle w:val="Emphasis"/>
        </w:rPr>
        <w:t>habitat destruction</w:t>
      </w:r>
      <w:r w:rsidRPr="00C501D9">
        <w:rPr>
          <w:u w:val="single"/>
        </w:rPr>
        <w:t xml:space="preserve"> or </w:t>
      </w:r>
      <w:proofErr w:type="spellStart"/>
      <w:r w:rsidRPr="00C501D9">
        <w:rPr>
          <w:u w:val="single"/>
        </w:rPr>
        <w:t>sterilisation</w:t>
      </w:r>
      <w:proofErr w:type="spellEnd"/>
      <w:r w:rsidRPr="00C501D9">
        <w:rPr>
          <w:u w:val="single"/>
        </w:rPr>
        <w:t>.</w:t>
      </w:r>
      <w:r w:rsidRPr="00C501D9">
        <w:rPr>
          <w:sz w:val="16"/>
        </w:rPr>
        <w:t xml:space="preserve"> SUFFERING IN NATURE, AND ITS IMPLICATIONS </w:t>
      </w:r>
      <w:r w:rsidRPr="00C501D9">
        <w:rPr>
          <w:u w:val="single"/>
        </w:rPr>
        <w:t xml:space="preserve">If animals like free-range cows have lives that are not worth living, almost all wild animals could plausibly be thought to also have lives that are worse than non-existence. Nature is often </w:t>
      </w:r>
      <w:proofErr w:type="spellStart"/>
      <w:r w:rsidRPr="00C501D9">
        <w:rPr>
          <w:u w:val="single"/>
        </w:rPr>
        <w:t>romanticised</w:t>
      </w:r>
      <w:proofErr w:type="spellEnd"/>
      <w:r w:rsidRPr="00C501D9">
        <w:rPr>
          <w:u w:val="single"/>
        </w:rPr>
        <w:t xml:space="preserve"> as a well-balanced idyll, so this may seem </w:t>
      </w:r>
      <w:proofErr w:type="gramStart"/>
      <w:r w:rsidRPr="00C501D9">
        <w:rPr>
          <w:u w:val="single"/>
        </w:rPr>
        <w:t>counter-intuitive</w:t>
      </w:r>
      <w:proofErr w:type="gramEnd"/>
      <w:r w:rsidRPr="00C501D9">
        <w:rPr>
          <w:u w:val="single"/>
        </w:rPr>
        <w:t>. But extreme forms</w:t>
      </w:r>
      <w:r w:rsidRPr="00036F8E">
        <w:rPr>
          <w:u w:val="single"/>
        </w:rPr>
        <w:t xml:space="preserve"> of </w:t>
      </w:r>
      <w:r w:rsidRPr="00D2188E">
        <w:rPr>
          <w:highlight w:val="green"/>
          <w:u w:val="single"/>
        </w:rPr>
        <w:t>suffering like starvation, dehydration, or being eaten alive</w:t>
      </w:r>
      <w:r w:rsidRPr="00036F8E">
        <w:rPr>
          <w:u w:val="single"/>
        </w:rPr>
        <w:t xml:space="preserve"> by a predator </w:t>
      </w:r>
      <w:r w:rsidRPr="00D2188E">
        <w:rPr>
          <w:highlight w:val="green"/>
          <w:u w:val="single"/>
        </w:rPr>
        <w:t>are much more common in wild</w:t>
      </w:r>
      <w:r w:rsidRPr="00530D91">
        <w:rPr>
          <w:u w:val="single"/>
        </w:rPr>
        <w:t xml:space="preserve"> animals </w:t>
      </w:r>
      <w:r w:rsidRPr="00D2188E">
        <w:rPr>
          <w:highlight w:val="green"/>
          <w:u w:val="single"/>
        </w:rPr>
        <w:t>than farm animals.</w:t>
      </w:r>
      <w:r w:rsidRPr="00036F8E">
        <w:rPr>
          <w:u w:val="single"/>
        </w:rPr>
        <w:t xml:space="preserve"> Crocodiles and hyenas disembowel their prey before killing them</w:t>
      </w:r>
      <w:r w:rsidRPr="00FE396C">
        <w:rPr>
          <w:sz w:val="16"/>
        </w:rPr>
        <w:t xml:space="preserve"> (</w:t>
      </w:r>
      <w:proofErr w:type="spellStart"/>
      <w:r w:rsidRPr="00FE396C">
        <w:rPr>
          <w:sz w:val="16"/>
        </w:rPr>
        <w:t>Tomasik</w:t>
      </w:r>
      <w:proofErr w:type="spellEnd"/>
      <w:r w:rsidRPr="00FE396C">
        <w:rPr>
          <w:sz w:val="16"/>
        </w:rPr>
        <w:t xml:space="preserve"> 2009). </w:t>
      </w:r>
      <w:r w:rsidRPr="00036F8E">
        <w:rPr>
          <w:u w:val="single"/>
        </w:rPr>
        <w:t>In birds</w:t>
      </w:r>
      <w:r w:rsidRPr="00CE4FA6">
        <w:rPr>
          <w:u w:val="single"/>
        </w:rPr>
        <w:t>, diseases like</w:t>
      </w:r>
      <w:r w:rsidRPr="00036F8E">
        <w:rPr>
          <w:u w:val="single"/>
        </w:rPr>
        <w:t xml:space="preserve"> </w:t>
      </w:r>
      <w:r w:rsidRPr="00C501D9">
        <w:rPr>
          <w:u w:val="single"/>
        </w:rPr>
        <w:t xml:space="preserve">avian salmonellosis </w:t>
      </w:r>
      <w:r w:rsidRPr="00D2188E">
        <w:rPr>
          <w:highlight w:val="green"/>
          <w:u w:val="single"/>
        </w:rPr>
        <w:t>produce excruciating symptoms</w:t>
      </w:r>
      <w:r w:rsidRPr="00036F8E">
        <w:rPr>
          <w:u w:val="single"/>
        </w:rPr>
        <w:t xml:space="preserve"> in the final days of life, </w:t>
      </w:r>
      <w:r w:rsidRPr="00D2188E">
        <w:rPr>
          <w:highlight w:val="green"/>
          <w:u w:val="single"/>
        </w:rPr>
        <w:t>such as depression</w:t>
      </w:r>
      <w:r w:rsidRPr="00036F8E">
        <w:rPr>
          <w:u w:val="single"/>
        </w:rPr>
        <w:t xml:space="preserve">, shivering, loss of appetite, and just before </w:t>
      </w:r>
      <w:r w:rsidRPr="00C501D9">
        <w:rPr>
          <w:u w:val="single"/>
        </w:rPr>
        <w:t xml:space="preserve">death, blindness, incoordination, </w:t>
      </w:r>
      <w:r w:rsidRPr="00C501D9">
        <w:rPr>
          <w:u w:val="single"/>
        </w:rPr>
        <w:lastRenderedPageBreak/>
        <w:t xml:space="preserve">staggering, </w:t>
      </w:r>
      <w:proofErr w:type="gramStart"/>
      <w:r w:rsidRPr="00C501D9">
        <w:rPr>
          <w:u w:val="single"/>
        </w:rPr>
        <w:t>tremor</w:t>
      </w:r>
      <w:proofErr w:type="gramEnd"/>
      <w:r w:rsidRPr="00C501D9">
        <w:rPr>
          <w:u w:val="single"/>
        </w:rPr>
        <w:t xml:space="preserve"> and convulsions</w:t>
      </w:r>
      <w:r w:rsidRPr="00C501D9">
        <w:rPr>
          <w:sz w:val="16"/>
        </w:rPr>
        <w:t xml:space="preserve"> (Michigan Department of Natural Resources). </w:t>
      </w:r>
      <w:r w:rsidRPr="00C501D9">
        <w:rPr>
          <w:u w:val="single"/>
        </w:rPr>
        <w:t>While a farmed animal like</w:t>
      </w:r>
      <w:r w:rsidRPr="00036F8E">
        <w:rPr>
          <w:u w:val="single"/>
        </w:rPr>
        <w:t xml:space="preserve"> a free-range cow </w:t>
      </w:r>
      <w:proofErr w:type="gramStart"/>
      <w:r w:rsidRPr="00036F8E">
        <w:rPr>
          <w:u w:val="single"/>
        </w:rPr>
        <w:t>has to</w:t>
      </w:r>
      <w:proofErr w:type="gramEnd"/>
      <w:r w:rsidRPr="00036F8E">
        <w:rPr>
          <w:u w:val="single"/>
        </w:rPr>
        <w:t xml:space="preserve"> endure some confinement and a premature and potentially painful death</w:t>
      </w:r>
      <w:r w:rsidRPr="00FE396C">
        <w:rPr>
          <w:sz w:val="16"/>
        </w:rPr>
        <w:t xml:space="preserve"> (stunning sometimes fails), </w:t>
      </w:r>
      <w:r w:rsidRPr="00036F8E">
        <w:rPr>
          <w:u w:val="single"/>
        </w:rPr>
        <w:t>a wild animal may suffer comparable experiences, such as surviving a cold winter or having to fear predators, while additionally undergoing the aforementioned extreme suffering</w:t>
      </w:r>
      <w:r w:rsidRPr="00FE396C">
        <w:rPr>
          <w:sz w:val="16"/>
        </w:rPr>
        <w:t xml:space="preserve"> (</w:t>
      </w:r>
      <w:proofErr w:type="spellStart"/>
      <w:r w:rsidRPr="00FE396C">
        <w:rPr>
          <w:sz w:val="16"/>
        </w:rPr>
        <w:t>Tomasik</w:t>
      </w:r>
      <w:proofErr w:type="spellEnd"/>
      <w:r w:rsidRPr="00FE396C">
        <w:rPr>
          <w:sz w:val="16"/>
        </w:rPr>
        <w:t xml:space="preserve"> 2013). </w:t>
      </w:r>
      <w:r w:rsidRPr="00036F8E">
        <w:rPr>
          <w:u w:val="single"/>
        </w:rPr>
        <w:t>Wild animals do experience</w:t>
      </w:r>
      <w:r w:rsidRPr="00FE396C">
        <w:rPr>
          <w:sz w:val="16"/>
        </w:rPr>
        <w:t xml:space="preserve"> significant </w:t>
      </w:r>
      <w:r w:rsidRPr="00036F8E">
        <w:rPr>
          <w:u w:val="single"/>
        </w:rPr>
        <w:t>pleasure</w:t>
      </w:r>
      <w:r w:rsidRPr="00FE396C">
        <w:rPr>
          <w:sz w:val="16"/>
        </w:rPr>
        <w:t xml:space="preserve">, for instance when they eat, play, have sex, or engage in other normal physical activity. </w:t>
      </w:r>
      <w:r w:rsidRPr="00D2188E">
        <w:rPr>
          <w:highlight w:val="green"/>
          <w:u w:val="single"/>
        </w:rPr>
        <w:t xml:space="preserve">One reason </w:t>
      </w:r>
      <w:r w:rsidRPr="00CE4FA6">
        <w:rPr>
          <w:u w:val="single"/>
        </w:rPr>
        <w:t xml:space="preserve">to suspect </w:t>
      </w:r>
      <w:r w:rsidRPr="00D2188E">
        <w:rPr>
          <w:highlight w:val="green"/>
          <w:u w:val="single"/>
        </w:rPr>
        <w:t>that on average</w:t>
      </w:r>
      <w:r w:rsidRPr="00036F8E">
        <w:rPr>
          <w:u w:val="single"/>
        </w:rPr>
        <w:t xml:space="preserve"> this </w:t>
      </w:r>
      <w:r w:rsidRPr="00D2188E">
        <w:rPr>
          <w:highlight w:val="green"/>
          <w:u w:val="single"/>
        </w:rPr>
        <w:t>pleasure is outweighed by suffering is that most species use</w:t>
      </w:r>
      <w:r w:rsidRPr="00036F8E">
        <w:rPr>
          <w:u w:val="single"/>
        </w:rPr>
        <w:t xml:space="preserve"> the </w:t>
      </w:r>
      <w:r w:rsidRPr="00D2188E">
        <w:rPr>
          <w:highlight w:val="green"/>
          <w:u w:val="single"/>
        </w:rPr>
        <w:t>reproductive</w:t>
      </w:r>
      <w:r w:rsidRPr="00036F8E">
        <w:rPr>
          <w:u w:val="single"/>
        </w:rPr>
        <w:t xml:space="preserve"> strategy of </w:t>
      </w:r>
      <w:r w:rsidRPr="00D2188E">
        <w:rPr>
          <w:highlight w:val="green"/>
          <w:u w:val="single"/>
        </w:rPr>
        <w:t xml:space="preserve">r-selection, which means </w:t>
      </w:r>
      <w:r w:rsidRPr="00C501D9">
        <w:rPr>
          <w:u w:val="single"/>
        </w:rPr>
        <w:t xml:space="preserve">that </w:t>
      </w:r>
      <w:r w:rsidRPr="00C501D9">
        <w:rPr>
          <w:rStyle w:val="Emphasis"/>
        </w:rPr>
        <w:t xml:space="preserve">the overwhelming </w:t>
      </w:r>
      <w:r w:rsidRPr="00D2188E">
        <w:rPr>
          <w:rStyle w:val="Emphasis"/>
          <w:highlight w:val="green"/>
        </w:rPr>
        <w:t>majority of</w:t>
      </w:r>
      <w:r w:rsidRPr="00714082">
        <w:rPr>
          <w:rStyle w:val="Emphasis"/>
        </w:rPr>
        <w:t xml:space="preserve"> their </w:t>
      </w:r>
      <w:r w:rsidRPr="00D2188E">
        <w:rPr>
          <w:rStyle w:val="Emphasis"/>
          <w:highlight w:val="green"/>
        </w:rPr>
        <w:t>offspring starve or are eaten shortly after birth</w:t>
      </w:r>
      <w:r w:rsidRPr="00FE396C">
        <w:rPr>
          <w:sz w:val="16"/>
        </w:rPr>
        <w:t xml:space="preserve"> </w:t>
      </w:r>
      <w:r w:rsidRPr="00036F8E">
        <w:rPr>
          <w:u w:val="single"/>
        </w:rPr>
        <w:t xml:space="preserve">and only very few </w:t>
      </w:r>
      <w:proofErr w:type="gramStart"/>
      <w:r w:rsidRPr="00036F8E">
        <w:rPr>
          <w:u w:val="single"/>
        </w:rPr>
        <w:t>reach</w:t>
      </w:r>
      <w:proofErr w:type="gramEnd"/>
      <w:r w:rsidRPr="00036F8E">
        <w:rPr>
          <w:u w:val="single"/>
        </w:rPr>
        <w:t xml:space="preserve"> reproductive age</w:t>
      </w:r>
      <w:r w:rsidRPr="00FE396C">
        <w:rPr>
          <w:sz w:val="16"/>
        </w:rPr>
        <w:t xml:space="preserve"> (Horta 2010; Ng 1995). For instance, ‘in her lifetime a lioness might have 20 cubs; a pigeon, 150 chicks; a mouse, 1000 kits’ (</w:t>
      </w:r>
      <w:proofErr w:type="spellStart"/>
      <w:r w:rsidRPr="00FE396C">
        <w:rPr>
          <w:sz w:val="16"/>
        </w:rPr>
        <w:t>Hapgood</w:t>
      </w:r>
      <w:proofErr w:type="spellEnd"/>
      <w:r w:rsidRPr="00FE396C">
        <w:rPr>
          <w:sz w:val="16"/>
        </w:rPr>
        <w:t xml:space="preserve"> 1979), the vast majority of which will die before they could have had many pleasurable experiences. Overall, it seems plausible that wild animals have worse lives than, say, free-range cows. If vegetarians think it’s better for the latter not to exist, they must believe the same thing about wild animals.</w:t>
      </w:r>
      <w:r>
        <w:rPr>
          <w:sz w:val="16"/>
        </w:rPr>
        <w:t xml:space="preserve"> </w:t>
      </w:r>
      <w:r w:rsidRPr="00FE396C">
        <w:rPr>
          <w:sz w:val="16"/>
        </w:rPr>
        <w:t xml:space="preserve">A second important empirical fact is that wild animals far outnumber farmed animals. Using figures from the FAO, </w:t>
      </w:r>
      <w:proofErr w:type="spellStart"/>
      <w:r w:rsidRPr="00FE396C">
        <w:rPr>
          <w:sz w:val="16"/>
        </w:rPr>
        <w:t>Tomasik</w:t>
      </w:r>
      <w:proofErr w:type="spellEnd"/>
      <w:r w:rsidRPr="00FE396C">
        <w:rPr>
          <w:sz w:val="16"/>
        </w:rPr>
        <w:t xml:space="preserve"> estimates that the global livestock population is 24 billion (including 17 billion chicken) (</w:t>
      </w:r>
      <w:proofErr w:type="spellStart"/>
      <w:r w:rsidRPr="00FE396C">
        <w:rPr>
          <w:sz w:val="16"/>
        </w:rPr>
        <w:t>Tomasik</w:t>
      </w:r>
      <w:proofErr w:type="spellEnd"/>
      <w:r w:rsidRPr="00FE396C">
        <w:rPr>
          <w:sz w:val="16"/>
        </w:rPr>
        <w:t xml:space="preserve"> 2014). </w:t>
      </w:r>
      <w:r w:rsidRPr="00036F8E">
        <w:rPr>
          <w:u w:val="single"/>
        </w:rPr>
        <w:t xml:space="preserve">I restrict my count of wild animals to those at least as complex as chicken or small fish, which vegetarians clearly believe do have moral weight. </w:t>
      </w:r>
      <w:r w:rsidRPr="00CE4FA6">
        <w:rPr>
          <w:u w:val="single"/>
        </w:rPr>
        <w:t xml:space="preserve">Using </w:t>
      </w:r>
      <w:r w:rsidRPr="00D2188E">
        <w:rPr>
          <w:highlight w:val="green"/>
          <w:u w:val="single"/>
        </w:rPr>
        <w:t>studies of animal density</w:t>
      </w:r>
      <w:r w:rsidRPr="00530D91">
        <w:rPr>
          <w:u w:val="single"/>
        </w:rPr>
        <w:t xml:space="preserve"> in different biomes,</w:t>
      </w:r>
      <w:r w:rsidRPr="00036F8E">
        <w:rPr>
          <w:u w:val="single"/>
        </w:rPr>
        <w:t xml:space="preserve"> </w:t>
      </w:r>
      <w:proofErr w:type="spellStart"/>
      <w:r w:rsidRPr="00036F8E">
        <w:rPr>
          <w:u w:val="single"/>
        </w:rPr>
        <w:t>Tomasik</w:t>
      </w:r>
      <w:proofErr w:type="spellEnd"/>
      <w:r w:rsidRPr="00036F8E">
        <w:rPr>
          <w:u w:val="single"/>
        </w:rPr>
        <w:t xml:space="preserve"> </w:t>
      </w:r>
      <w:r w:rsidRPr="00D2188E">
        <w:rPr>
          <w:highlight w:val="green"/>
          <w:u w:val="single"/>
        </w:rPr>
        <w:t>estimate</w:t>
      </w:r>
      <w:r w:rsidRPr="00036F8E">
        <w:rPr>
          <w:u w:val="single"/>
        </w:rPr>
        <w:t xml:space="preserve">s </w:t>
      </w:r>
      <w:r w:rsidRPr="00C501D9">
        <w:rPr>
          <w:u w:val="single"/>
        </w:rPr>
        <w:t xml:space="preserve">conservatively that </w:t>
      </w:r>
      <w:r w:rsidRPr="00D2188E">
        <w:rPr>
          <w:highlight w:val="green"/>
          <w:u w:val="single"/>
        </w:rPr>
        <w:t xml:space="preserve">there are </w:t>
      </w:r>
      <w:r w:rsidRPr="00C501D9">
        <w:rPr>
          <w:u w:val="single"/>
        </w:rPr>
        <w:t xml:space="preserve">at least [60 </w:t>
      </w:r>
      <w:proofErr w:type="gramStart"/>
      <w:r w:rsidRPr="00C501D9">
        <w:rPr>
          <w:u w:val="single"/>
        </w:rPr>
        <w:t>Billion</w:t>
      </w:r>
      <w:proofErr w:type="gramEnd"/>
      <w:r w:rsidRPr="00530D91">
        <w:rPr>
          <w:u w:val="single"/>
        </w:rPr>
        <w:t>]</w:t>
      </w:r>
      <w:r w:rsidRPr="00036F8E">
        <w:rPr>
          <w:u w:val="single"/>
        </w:rPr>
        <w:t xml:space="preserve"> 6*10^10 land </w:t>
      </w:r>
      <w:r w:rsidRPr="00530D91">
        <w:rPr>
          <w:u w:val="single"/>
        </w:rPr>
        <w:t>birds</w:t>
      </w:r>
      <w:r w:rsidRPr="00036F8E">
        <w:rPr>
          <w:u w:val="single"/>
        </w:rPr>
        <w:t>,</w:t>
      </w:r>
      <w:r>
        <w:rPr>
          <w:u w:val="single"/>
        </w:rPr>
        <w:t xml:space="preserve"> </w:t>
      </w:r>
      <w:r w:rsidRPr="00CE4FA6">
        <w:rPr>
          <w:u w:val="single"/>
        </w:rPr>
        <w:t>[</w:t>
      </w:r>
      <w:r w:rsidRPr="00D2188E">
        <w:rPr>
          <w:highlight w:val="green"/>
          <w:u w:val="single"/>
        </w:rPr>
        <w:t>600 Billion</w:t>
      </w:r>
      <w:r w:rsidRPr="00CE4FA6">
        <w:rPr>
          <w:u w:val="single"/>
        </w:rPr>
        <w:t>] 10</w:t>
      </w:r>
      <w:r w:rsidRPr="00036F8E">
        <w:rPr>
          <w:u w:val="single"/>
        </w:rPr>
        <w:t xml:space="preserve">^11 </w:t>
      </w:r>
      <w:r w:rsidRPr="00CE4FA6">
        <w:rPr>
          <w:u w:val="single"/>
        </w:rPr>
        <w:t xml:space="preserve">land </w:t>
      </w:r>
      <w:r w:rsidRPr="00D2188E">
        <w:rPr>
          <w:highlight w:val="green"/>
          <w:u w:val="single"/>
        </w:rPr>
        <w:t>mammals, and</w:t>
      </w:r>
      <w:r w:rsidRPr="00CE4FA6">
        <w:rPr>
          <w:u w:val="single"/>
        </w:rPr>
        <w:t xml:space="preserve"> [</w:t>
      </w:r>
      <w:r w:rsidRPr="00D2188E">
        <w:rPr>
          <w:highlight w:val="green"/>
          <w:u w:val="single"/>
        </w:rPr>
        <w:t>60 trillion]</w:t>
      </w:r>
      <w:r w:rsidRPr="00036F8E">
        <w:rPr>
          <w:u w:val="single"/>
        </w:rPr>
        <w:t xml:space="preserve"> </w:t>
      </w:r>
      <w:r w:rsidRPr="00CE4FA6">
        <w:rPr>
          <w:u w:val="single"/>
        </w:rPr>
        <w:t>10</w:t>
      </w:r>
      <w:r w:rsidRPr="00036F8E">
        <w:rPr>
          <w:u w:val="single"/>
        </w:rPr>
        <w:t xml:space="preserve">^13 </w:t>
      </w:r>
      <w:r w:rsidRPr="00D2188E">
        <w:rPr>
          <w:highlight w:val="green"/>
          <w:u w:val="single"/>
        </w:rPr>
        <w:t>fish.</w:t>
      </w:r>
      <w:r w:rsidRPr="00FE396C">
        <w:rPr>
          <w:sz w:val="16"/>
        </w:rPr>
        <w:t xml:space="preserve"> Animals in each of these categories alone are several times more numerous than livestock.</w:t>
      </w:r>
      <w:r>
        <w:rPr>
          <w:sz w:val="16"/>
        </w:rPr>
        <w:t xml:space="preserve"> </w:t>
      </w:r>
      <w:r w:rsidRPr="00FE396C">
        <w:rPr>
          <w:sz w:val="16"/>
        </w:rPr>
        <w:t xml:space="preserve">If wild animals’ well-being is indeed below the threshold for a life worth living, and the above numbers are remotely correct, the scale of wild animal suffering is vast. As Richard Dawkins writes, ‘During the minute it takes me to compose this sentence, thousands of animals are being eaten alive; others are running for their lives, whimpering with fear; others are being slowly devoured from within by rasping parasites; thousands of all kinds are dying of starvation, thirst and disease.’ (Dawkins 1996) If they accept the premises so far, </w:t>
      </w:r>
      <w:r w:rsidRPr="00036F8E">
        <w:rPr>
          <w:u w:val="single"/>
        </w:rPr>
        <w:t xml:space="preserve">consistent </w:t>
      </w:r>
      <w:r w:rsidRPr="00D2188E">
        <w:rPr>
          <w:highlight w:val="green"/>
          <w:u w:val="single"/>
        </w:rPr>
        <w:t xml:space="preserve">vegetarians should focus on preventing the existence of as many wild animals as possible, since </w:t>
      </w:r>
      <w:r w:rsidRPr="00D2188E">
        <w:rPr>
          <w:rStyle w:val="Emphasis"/>
          <w:highlight w:val="green"/>
        </w:rPr>
        <w:t>even a small reduction</w:t>
      </w:r>
      <w:r w:rsidRPr="00036F8E">
        <w:rPr>
          <w:u w:val="single"/>
        </w:rPr>
        <w:t xml:space="preserve"> in the global number of wild animals </w:t>
      </w:r>
      <w:r w:rsidRPr="00D2188E">
        <w:rPr>
          <w:highlight w:val="green"/>
          <w:u w:val="single"/>
        </w:rPr>
        <w:t>would outweigh</w:t>
      </w:r>
      <w:r w:rsidRPr="00036F8E">
        <w:rPr>
          <w:u w:val="single"/>
        </w:rPr>
        <w:t xml:space="preserve"> the impact of </w:t>
      </w:r>
      <w:r w:rsidRPr="00CE4FA6">
        <w:rPr>
          <w:u w:val="single"/>
        </w:rPr>
        <w:t xml:space="preserve">ending all livestock production. For example, </w:t>
      </w:r>
      <w:r w:rsidRPr="00C501D9">
        <w:rPr>
          <w:u w:val="single"/>
        </w:rPr>
        <w:t xml:space="preserve">they could reduce animal populations by </w:t>
      </w:r>
      <w:proofErr w:type="spellStart"/>
      <w:r w:rsidRPr="00C501D9">
        <w:rPr>
          <w:u w:val="single"/>
        </w:rPr>
        <w:t>sterilising</w:t>
      </w:r>
      <w:proofErr w:type="spellEnd"/>
      <w:r w:rsidRPr="00C501D9">
        <w:rPr>
          <w:u w:val="single"/>
        </w:rPr>
        <w:t xml:space="preserve"> them, or by </w:t>
      </w:r>
      <w:r w:rsidRPr="00C501D9">
        <w:rPr>
          <w:rStyle w:val="Emphasis"/>
        </w:rPr>
        <w:t xml:space="preserve">destroying highly dense animal habitats </w:t>
      </w:r>
      <w:r w:rsidRPr="00714082">
        <w:rPr>
          <w:rStyle w:val="Emphasis"/>
        </w:rPr>
        <w:t>such as rainforests.</w:t>
      </w:r>
      <w:r w:rsidRPr="00133A34">
        <w:rPr>
          <w:u w:val="single"/>
        </w:rPr>
        <w:t xml:space="preserve"> </w:t>
      </w:r>
      <w:r w:rsidRPr="00133A34">
        <w:rPr>
          <w:sz w:val="16"/>
        </w:rPr>
        <w:t xml:space="preserve"> It</w:t>
      </w:r>
      <w:r w:rsidRPr="00FE396C">
        <w:rPr>
          <w:sz w:val="16"/>
        </w:rPr>
        <w:t xml:space="preserve"> may even be the case that vegetarians should react to this argument by eating more meat, since feeding livestock requires more surface area for agriculture, and fields contain far fewer wild animals per square </w:t>
      </w:r>
      <w:proofErr w:type="spellStart"/>
      <w:r w:rsidRPr="00FE396C">
        <w:rPr>
          <w:sz w:val="16"/>
        </w:rPr>
        <w:t>kilometre</w:t>
      </w:r>
      <w:proofErr w:type="spellEnd"/>
      <w:r w:rsidRPr="00FE396C">
        <w:rPr>
          <w:sz w:val="16"/>
        </w:rPr>
        <w:t xml:space="preserve"> than other biomes such as forests (Matheny and Chan 2005, 585). Of course, to the extent that it is more difficult to reduce wild animal populations than farm animal populations, vegetarians should focus more resources on the latter. But it seems implausible that it would be over a hundred times more difficult to achieve the same proportional reduction, which is what would be needed to reverse my conclusion that wild animal suffering dominates. </w:t>
      </w:r>
      <w:r w:rsidRPr="009B1772">
        <w:rPr>
          <w:u w:val="single"/>
        </w:rPr>
        <w:t xml:space="preserve">There could be some simple ways, for instance, for vegetarians to reduce habitat sizes: supporting the construction of large parking </w:t>
      </w:r>
      <w:proofErr w:type="gramStart"/>
      <w:r w:rsidRPr="009B1772">
        <w:rPr>
          <w:u w:val="single"/>
        </w:rPr>
        <w:t>lots, or</w:t>
      </w:r>
      <w:proofErr w:type="gramEnd"/>
      <w:r w:rsidRPr="009B1772">
        <w:rPr>
          <w:u w:val="single"/>
        </w:rPr>
        <w:t xml:space="preserve"> donating to a pro-deforestation lobby.</w:t>
      </w:r>
      <w:r w:rsidRPr="00FE396C">
        <w:rPr>
          <w:sz w:val="16"/>
        </w:rPr>
        <w:t xml:space="preserve"> In the final paragraph, I touch upon the issue of how most effectively to reduce wild animal suffering.</w:t>
      </w:r>
    </w:p>
    <w:p w14:paraId="4447AD15" w14:textId="77777777" w:rsidR="00716138" w:rsidRDefault="00716138" w:rsidP="00716138">
      <w:pPr>
        <w:pStyle w:val="Heading4"/>
      </w:pPr>
      <w:r>
        <w:t xml:space="preserve">Non-human suffering is the </w:t>
      </w:r>
      <w:r>
        <w:rPr>
          <w:u w:val="single"/>
        </w:rPr>
        <w:t>largest impact</w:t>
      </w:r>
      <w:r>
        <w:t xml:space="preserve"> -- in quantity and severity – r-selection guarantees it</w:t>
      </w:r>
    </w:p>
    <w:p w14:paraId="0CC7D254" w14:textId="77777777" w:rsidR="00716138" w:rsidRPr="00D762A8" w:rsidRDefault="00716138" w:rsidP="00716138">
      <w:pPr>
        <w:rPr>
          <w:b/>
          <w:sz w:val="26"/>
        </w:rPr>
      </w:pPr>
      <w:r>
        <w:rPr>
          <w:rStyle w:val="Style13ptBold"/>
        </w:rPr>
        <w:t xml:space="preserve">Moen 16 </w:t>
      </w:r>
      <w:r w:rsidRPr="00FE396C">
        <w:rPr>
          <w:sz w:val="16"/>
        </w:rPr>
        <w:t xml:space="preserve">Ole Martin Moen (University of Oslo, Centre for the Study of Mind in Nature). “The ethics of wild animal suffering.” </w:t>
      </w:r>
      <w:proofErr w:type="spellStart"/>
      <w:r w:rsidRPr="00FE396C">
        <w:rPr>
          <w:sz w:val="16"/>
        </w:rPr>
        <w:t>Etikk</w:t>
      </w:r>
      <w:proofErr w:type="spellEnd"/>
      <w:r w:rsidRPr="00FE396C">
        <w:rPr>
          <w:sz w:val="16"/>
        </w:rPr>
        <w:t xml:space="preserve"> </w:t>
      </w:r>
      <w:proofErr w:type="spellStart"/>
      <w:r w:rsidRPr="00FE396C">
        <w:rPr>
          <w:sz w:val="16"/>
        </w:rPr>
        <w:t>i</w:t>
      </w:r>
      <w:proofErr w:type="spellEnd"/>
      <w:r w:rsidRPr="00FE396C">
        <w:rPr>
          <w:sz w:val="16"/>
        </w:rPr>
        <w:t xml:space="preserve"> </w:t>
      </w:r>
      <w:proofErr w:type="spellStart"/>
      <w:r w:rsidRPr="00FE396C">
        <w:rPr>
          <w:sz w:val="16"/>
        </w:rPr>
        <w:t>praksis</w:t>
      </w:r>
      <w:proofErr w:type="spellEnd"/>
      <w:r w:rsidRPr="00FE396C">
        <w:rPr>
          <w:sz w:val="16"/>
        </w:rPr>
        <w:t xml:space="preserve">. Nord J Appl Ethics (2016), 91–104. JDN. </w:t>
      </w:r>
      <w:hyperlink r:id="rId9" w:history="1">
        <w:r w:rsidRPr="00FE396C">
          <w:rPr>
            <w:rStyle w:val="Hyperlink"/>
            <w:sz w:val="16"/>
          </w:rPr>
          <w:t>http://www.olemartinmoen.com/wp-content/uploads/TheEthicsofWildAnimalSuffering.pdf</w:t>
        </w:r>
      </w:hyperlink>
    </w:p>
    <w:p w14:paraId="68DC8FDE" w14:textId="77777777" w:rsidR="00716138" w:rsidRPr="00FE396C" w:rsidRDefault="00716138" w:rsidP="00716138">
      <w:pPr>
        <w:rPr>
          <w:sz w:val="16"/>
        </w:rPr>
      </w:pPr>
      <w:r w:rsidRPr="00FE396C">
        <w:rPr>
          <w:sz w:val="16"/>
        </w:rPr>
        <w:t xml:space="preserve">If you have an open wound, a fractured bone, or terminal cancer, you suffer. But how do wounds, bone fractures, and cancers feel for animals such as sparrows, rabbits, and bears? Theoretically, it is possible that it does not feel like anything at all, because animals might not be conscious. Perhaps animals are just complicated machines, more like clocks and cars than like humans. Though it is difficult to establish conclusively that animals really are conscious, however, it is also increasingly difficult to see why rejecting consciousness in animals is any more reasonable than rejecting consciousness in other human beings. Although solipsism at the species level might make sense within religious contexts where humans are taken to have originated separately from all other </w:t>
      </w:r>
      <w:r w:rsidRPr="00FE396C">
        <w:rPr>
          <w:sz w:val="16"/>
        </w:rPr>
        <w:lastRenderedPageBreak/>
        <w:t xml:space="preserve">animals, it coheres well with neither neuroscience nor evolution. </w:t>
      </w:r>
      <w:r w:rsidRPr="00D2188E">
        <w:rPr>
          <w:highlight w:val="green"/>
          <w:u w:val="single"/>
        </w:rPr>
        <w:t>Comparing ourselves to</w:t>
      </w:r>
      <w:r w:rsidRPr="002D38DA">
        <w:rPr>
          <w:u w:val="single"/>
        </w:rPr>
        <w:t xml:space="preserve"> sparrows, </w:t>
      </w:r>
      <w:r w:rsidRPr="00D2188E">
        <w:rPr>
          <w:highlight w:val="green"/>
          <w:u w:val="single"/>
        </w:rPr>
        <w:t>rabbits</w:t>
      </w:r>
      <w:r w:rsidRPr="002D38DA">
        <w:rPr>
          <w:u w:val="single"/>
        </w:rPr>
        <w:t xml:space="preserve">, and bears, we may observe that </w:t>
      </w:r>
      <w:r w:rsidRPr="00D2188E">
        <w:rPr>
          <w:highlight w:val="green"/>
          <w:u w:val="single"/>
        </w:rPr>
        <w:t>we have the same</w:t>
      </w:r>
      <w:r>
        <w:rPr>
          <w:u w:val="single"/>
        </w:rPr>
        <w:t xml:space="preserve"> </w:t>
      </w:r>
      <w:r w:rsidRPr="002D38DA">
        <w:rPr>
          <w:u w:val="single"/>
        </w:rPr>
        <w:t xml:space="preserve">kind of </w:t>
      </w:r>
      <w:r w:rsidRPr="00D2188E">
        <w:rPr>
          <w:highlight w:val="green"/>
          <w:u w:val="single"/>
        </w:rPr>
        <w:t>neurons</w:t>
      </w:r>
      <w:r w:rsidRPr="004838DF">
        <w:rPr>
          <w:u w:val="single"/>
        </w:rPr>
        <w:t>, the same main</w:t>
      </w:r>
      <w:r w:rsidRPr="002D38DA">
        <w:rPr>
          <w:u w:val="single"/>
        </w:rPr>
        <w:t xml:space="preserve"> brain parts, </w:t>
      </w:r>
      <w:r w:rsidRPr="00D2188E">
        <w:rPr>
          <w:highlight w:val="green"/>
          <w:u w:val="single"/>
        </w:rPr>
        <w:t>and</w:t>
      </w:r>
      <w:r w:rsidRPr="002D38DA">
        <w:rPr>
          <w:u w:val="single"/>
        </w:rPr>
        <w:t xml:space="preserve"> the same </w:t>
      </w:r>
      <w:r w:rsidRPr="00D2188E">
        <w:rPr>
          <w:highlight w:val="green"/>
          <w:u w:val="single"/>
        </w:rPr>
        <w:t>pain pathways</w:t>
      </w:r>
      <w:r w:rsidRPr="002D38DA">
        <w:rPr>
          <w:u w:val="single"/>
        </w:rPr>
        <w:t xml:space="preserve"> (</w:t>
      </w:r>
      <w:r w:rsidRPr="00D2188E">
        <w:rPr>
          <w:highlight w:val="green"/>
          <w:u w:val="single"/>
        </w:rPr>
        <w:t>C and A delta fibers</w:t>
      </w:r>
      <w:r w:rsidRPr="002D38DA">
        <w:rPr>
          <w:u w:val="single"/>
        </w:rPr>
        <w:t>) that they have. Sparrows, rabbits, and bears, moreover, react to noxious</w:t>
      </w:r>
      <w:r>
        <w:rPr>
          <w:u w:val="single"/>
        </w:rPr>
        <w:t xml:space="preserve"> </w:t>
      </w:r>
      <w:r w:rsidRPr="002D38DA">
        <w:rPr>
          <w:u w:val="single"/>
        </w:rPr>
        <w:t>stimuli the same way we do, and they stop doing so when anesthetized</w:t>
      </w:r>
      <w:r w:rsidRPr="00FE396C">
        <w:rPr>
          <w:sz w:val="16"/>
        </w:rPr>
        <w:t xml:space="preserve"> (see Griffin &amp; Speck 2004; Dawkins </w:t>
      </w:r>
      <w:r w:rsidRPr="00C501D9">
        <w:rPr>
          <w:sz w:val="16"/>
        </w:rPr>
        <w:t xml:space="preserve">2015). </w:t>
      </w:r>
      <w:r w:rsidRPr="00C501D9">
        <w:rPr>
          <w:u w:val="single"/>
        </w:rPr>
        <w:t xml:space="preserve">Since </w:t>
      </w:r>
      <w:r w:rsidRPr="00D2188E">
        <w:rPr>
          <w:highlight w:val="green"/>
          <w:u w:val="single"/>
        </w:rPr>
        <w:t>we</w:t>
      </w:r>
      <w:r w:rsidRPr="002D38DA">
        <w:rPr>
          <w:u w:val="single"/>
        </w:rPr>
        <w:t xml:space="preserve"> and other animals </w:t>
      </w:r>
      <w:r w:rsidRPr="00D2188E">
        <w:rPr>
          <w:highlight w:val="green"/>
          <w:u w:val="single"/>
        </w:rPr>
        <w:t xml:space="preserve">are genetically, neurologically, and functionally </w:t>
      </w:r>
      <w:r w:rsidRPr="00C10519">
        <w:rPr>
          <w:u w:val="single"/>
        </w:rPr>
        <w:t xml:space="preserve">very </w:t>
      </w:r>
      <w:r w:rsidRPr="00D2188E">
        <w:rPr>
          <w:highlight w:val="green"/>
          <w:u w:val="single"/>
        </w:rPr>
        <w:t xml:space="preserve">close, we would need </w:t>
      </w:r>
      <w:r w:rsidRPr="00D2188E">
        <w:rPr>
          <w:rStyle w:val="Emphasis"/>
          <w:highlight w:val="green"/>
        </w:rPr>
        <w:t>weighty evidence</w:t>
      </w:r>
      <w:r w:rsidRPr="00D2188E">
        <w:rPr>
          <w:highlight w:val="green"/>
          <w:u w:val="single"/>
        </w:rPr>
        <w:t xml:space="preserve"> to conclude that</w:t>
      </w:r>
      <w:r w:rsidRPr="002D38DA">
        <w:rPr>
          <w:u w:val="single"/>
        </w:rPr>
        <w:t xml:space="preserve">, despite these similarities, </w:t>
      </w:r>
      <w:r w:rsidRPr="00D2188E">
        <w:rPr>
          <w:highlight w:val="green"/>
          <w:u w:val="single"/>
        </w:rPr>
        <w:t>humans work in</w:t>
      </w:r>
      <w:r w:rsidRPr="002D38DA">
        <w:rPr>
          <w:u w:val="single"/>
        </w:rPr>
        <w:t xml:space="preserve"> fundamentally </w:t>
      </w:r>
      <w:r w:rsidRPr="00D2188E">
        <w:rPr>
          <w:highlight w:val="green"/>
          <w:u w:val="single"/>
        </w:rPr>
        <w:t>different ways</w:t>
      </w:r>
      <w:r w:rsidRPr="002D38DA">
        <w:rPr>
          <w:u w:val="single"/>
        </w:rPr>
        <w:t xml:space="preserve"> from other animals: humans consciously, animals non-consciously.</w:t>
      </w:r>
      <w:r w:rsidRPr="00FE396C">
        <w:rPr>
          <w:sz w:val="16"/>
        </w:rPr>
        <w:t xml:space="preserve">1 Increased understanding of animal consciousness helped spur the animal ethics movement. Keeping animals in small cages, castrating them without anesthetics, and branding them with glowing irons—practices that, if performed on humans, would land the perpetrator in prison for decades—are common farming practices around the world. Millions of farm animals live and die under such conditions. Opposing human disregard for animal welfare, Peter Singer (1990) famously argues that just as we have gradually expanded our circle of moral concern to encompass ethnic groups other than our own, and finally </w:t>
      </w:r>
      <w:proofErr w:type="gramStart"/>
      <w:r w:rsidRPr="00FE396C">
        <w:rPr>
          <w:sz w:val="16"/>
        </w:rPr>
        <w:t>humanity as a whole, we</w:t>
      </w:r>
      <w:proofErr w:type="gramEnd"/>
      <w:r w:rsidRPr="00FE396C">
        <w:rPr>
          <w:sz w:val="16"/>
        </w:rPr>
        <w:t xml:space="preserve"> should further expand it to include other sentient species. According to Singer, it is suffering as such that is bad, and it is bad whoever experiences it. Though the animal ethics movement is commendable, its circle of moral concern has hitherto expanded almost exclusively to captive animals. With very few exceptions—most notably, David Pearce and Jeff McMahan, whom I shall discuss in detail below—animal ethicists have failed to adequately </w:t>
      </w:r>
      <w:proofErr w:type="gramStart"/>
      <w:r w:rsidRPr="00FE396C">
        <w:rPr>
          <w:sz w:val="16"/>
        </w:rPr>
        <w:t>take into account</w:t>
      </w:r>
      <w:proofErr w:type="gramEnd"/>
      <w:r w:rsidRPr="00FE396C">
        <w:rPr>
          <w:sz w:val="16"/>
        </w:rPr>
        <w:t xml:space="preserve"> the suffering of animals living in the wild. Wild animals, however, vastly outnumber captive animals, and arguably, billions of wild </w:t>
      </w:r>
      <w:proofErr w:type="gramStart"/>
      <w:r w:rsidRPr="00FE396C">
        <w:rPr>
          <w:sz w:val="16"/>
        </w:rPr>
        <w:t>animals</w:t>
      </w:r>
      <w:proofErr w:type="gramEnd"/>
      <w:r w:rsidRPr="00FE396C">
        <w:rPr>
          <w:sz w:val="16"/>
        </w:rPr>
        <w:t xml:space="preserve"> live lives that are even more painful and distressing than those of their captive counterparts. Though it might well be difficult to alleviate suffering in the wild, and comparatively easier to alleviate suffering caused by humans, disregarding wild animal suffering from the outset involves a form of anthropocentrism that, sadly, enjoys wide acceptance even among those who purport to oppose the doctrine. We might dub this the second anthropocentrism. While traditional </w:t>
      </w:r>
      <w:proofErr w:type="spellStart"/>
      <w:r w:rsidRPr="00FE396C">
        <w:rPr>
          <w:sz w:val="16"/>
        </w:rPr>
        <w:t>anthropocentrics</w:t>
      </w:r>
      <w:proofErr w:type="spellEnd"/>
      <w:r w:rsidRPr="00FE396C">
        <w:rPr>
          <w:sz w:val="16"/>
        </w:rPr>
        <w:t xml:space="preserve"> are concerned only with human suffering, </w:t>
      </w:r>
      <w:proofErr w:type="spellStart"/>
      <w:r w:rsidRPr="00FE396C">
        <w:rPr>
          <w:sz w:val="16"/>
        </w:rPr>
        <w:t>anthropocentrics</w:t>
      </w:r>
      <w:proofErr w:type="spellEnd"/>
      <w:r w:rsidRPr="00FE396C">
        <w:rPr>
          <w:sz w:val="16"/>
        </w:rPr>
        <w:t xml:space="preserve"> of the second kind are concerned only with human-caused suffering. I will suggest, however, that if we take suffering as such to be bad (roughly along the lines that Singer does), it is unclear why the species membership of those who cause the suffering is morally relevant while the species membership of those who suffer is not. My aim in this paper is not to sway those who are indifferent to animal welfare. Rather, my aim is to make those who are concerned with animal welfare more concerned with the welfare of wild animals. Moreover, I shall exclusively discuss welfarist concerns, so if there are other grounds to care for animals, they lie beyond the scope of this paper. My discussion is limited to mammals and birds, the reason for which is that these are the animals whose ability to suffer is least disputed. If fish, amphibians, reptiles, and/or invertebrates can also suffer, my conclusion is amplified. The empirical side </w:t>
      </w:r>
      <w:r w:rsidRPr="002D38DA">
        <w:rPr>
          <w:u w:val="single"/>
        </w:rPr>
        <w:t>Let me start by defending three empirical claims: (1) that there are vastly more wild</w:t>
      </w:r>
      <w:r>
        <w:rPr>
          <w:u w:val="single"/>
        </w:rPr>
        <w:t xml:space="preserve"> </w:t>
      </w:r>
      <w:r w:rsidRPr="002D38DA">
        <w:rPr>
          <w:u w:val="single"/>
        </w:rPr>
        <w:t xml:space="preserve">than captive animals; (2) that </w:t>
      </w:r>
      <w:r w:rsidRPr="00D2188E">
        <w:rPr>
          <w:rStyle w:val="Emphasis"/>
          <w:highlight w:val="green"/>
        </w:rPr>
        <w:t>wild animals have the same capacity to suffer</w:t>
      </w:r>
      <w:r w:rsidRPr="002D38DA">
        <w:rPr>
          <w:u w:val="single"/>
        </w:rPr>
        <w:t xml:space="preserve"> as</w:t>
      </w:r>
      <w:r>
        <w:rPr>
          <w:u w:val="single"/>
        </w:rPr>
        <w:t xml:space="preserve"> </w:t>
      </w:r>
      <w:r w:rsidRPr="002D38DA">
        <w:rPr>
          <w:u w:val="single"/>
        </w:rPr>
        <w:t>captive animals; and (3) that many, perhaps most, wild animals suffer at least as</w:t>
      </w:r>
      <w:r>
        <w:rPr>
          <w:u w:val="single"/>
        </w:rPr>
        <w:t xml:space="preserve"> </w:t>
      </w:r>
      <w:r w:rsidRPr="002D38DA">
        <w:rPr>
          <w:u w:val="single"/>
        </w:rPr>
        <w:t>much as their captive counterparts.</w:t>
      </w:r>
      <w:r w:rsidRPr="00FE396C">
        <w:rPr>
          <w:sz w:val="16"/>
        </w:rPr>
        <w:t xml:space="preserve"> These are all empirical claims that say nothing about the value significance of wild animal suffering. As such, we should accept or reject these claims irrespective of our ethical views. How many captive animals are there? According to the Food and Agriculture Organization of the United Nations (2014), </w:t>
      </w:r>
      <w:r w:rsidRPr="002D38DA">
        <w:rPr>
          <w:u w:val="single"/>
        </w:rPr>
        <w:t>the total number of livestock in the</w:t>
      </w:r>
      <w:r>
        <w:rPr>
          <w:u w:val="single"/>
        </w:rPr>
        <w:t xml:space="preserve"> </w:t>
      </w:r>
      <w:r w:rsidRPr="002D38DA">
        <w:rPr>
          <w:u w:val="single"/>
        </w:rPr>
        <w:t>world is—at any given time—roughly 25 billion</w:t>
      </w:r>
      <w:r w:rsidRPr="00FE396C">
        <w:rPr>
          <w:sz w:val="16"/>
        </w:rPr>
        <w:t xml:space="preserve">, the majority of which are chicken, followed by ducks, cattle, and sheep. Although this figure leaves out pets and laboratory animals, let us take for granted, for the sake of convenience, that the number of livestock is roughly representative of the number of captive animals. How many wild animals are there? According to Brian </w:t>
      </w:r>
      <w:proofErr w:type="spellStart"/>
      <w:r w:rsidRPr="00FE396C">
        <w:rPr>
          <w:sz w:val="16"/>
        </w:rPr>
        <w:t>Tomasik’s</w:t>
      </w:r>
      <w:proofErr w:type="spellEnd"/>
      <w:r w:rsidRPr="00FE396C">
        <w:rPr>
          <w:sz w:val="16"/>
        </w:rPr>
        <w:t xml:space="preserve"> (2014a) estimations, which are generated from research data on the typical prevalence of various animals in various environments coupled with data on the global prevalence of these environments</w:t>
      </w:r>
      <w:r w:rsidRPr="00C501D9">
        <w:rPr>
          <w:sz w:val="16"/>
        </w:rPr>
        <w:t xml:space="preserve">, </w:t>
      </w:r>
      <w:r w:rsidRPr="00C501D9">
        <w:rPr>
          <w:u w:val="single"/>
        </w:rPr>
        <w:t>there are—at any given time—between 60 and 200 billion birds and between 100 and 1,000 billion mammals. If we assume the middle estimate for both birds and mammals, there are, at any given time, 700 billion wild birds and wild ma</w:t>
      </w:r>
      <w:r w:rsidRPr="002D38DA">
        <w:rPr>
          <w:u w:val="single"/>
        </w:rPr>
        <w:t>mmals combined. This is roughly 25 times the number of birds</w:t>
      </w:r>
      <w:r>
        <w:rPr>
          <w:u w:val="single"/>
        </w:rPr>
        <w:t xml:space="preserve"> </w:t>
      </w:r>
      <w:r w:rsidRPr="002D38DA">
        <w:rPr>
          <w:u w:val="single"/>
        </w:rPr>
        <w:t>and mammals in captivity. (If we were to include in our estimates fish, amphibians,</w:t>
      </w:r>
      <w:r>
        <w:rPr>
          <w:u w:val="single"/>
        </w:rPr>
        <w:t xml:space="preserve"> </w:t>
      </w:r>
      <w:r w:rsidRPr="002D38DA">
        <w:rPr>
          <w:u w:val="single"/>
        </w:rPr>
        <w:t>reptiles, and invertebrates, which are rare in human captivity but very prevalent in</w:t>
      </w:r>
      <w:r>
        <w:rPr>
          <w:u w:val="single"/>
        </w:rPr>
        <w:t xml:space="preserve"> </w:t>
      </w:r>
      <w:r w:rsidRPr="002D38DA">
        <w:rPr>
          <w:u w:val="single"/>
        </w:rPr>
        <w:t>the wild, we would end up with thousands of times more wild than captive animals.)</w:t>
      </w:r>
      <w:r w:rsidRPr="00FE396C">
        <w:rPr>
          <w:sz w:val="16"/>
        </w:rPr>
        <w:t xml:space="preserve"> A further empirical premise is that wild animals have the same ability to suffer as captive animals. By this I simply mean that if you tear the skin of both a wild and a captive animal, there is no compelling reason to believe that this would hurt more for the captive animal than for the wild animal. In fact, if we were to conclude that there is a difference between the two, we should probably conclude that while captive animals are more docile (due to drugs and lack of stimulation), wild animals remain sharp and focused. Let us assume, however, that the ability to suffer is the same, or roughly the same, in captive and wild animals. How much do wild animals </w:t>
      </w:r>
      <w:proofErr w:type="gramStart"/>
      <w:r w:rsidRPr="00FE396C">
        <w:rPr>
          <w:sz w:val="16"/>
        </w:rPr>
        <w:t>actually suffer</w:t>
      </w:r>
      <w:proofErr w:type="gramEnd"/>
      <w:r w:rsidRPr="00FE396C">
        <w:rPr>
          <w:sz w:val="16"/>
        </w:rPr>
        <w:t xml:space="preserve">? Very likely, some wild animals suffer very little. Some live long and peaceful lives, have few natural enemies, and have ample supplies of food. When they die, moreover, many animals die quick and painless deaths. The fact that some lives in the </w:t>
      </w:r>
      <w:r w:rsidRPr="00FE396C">
        <w:rPr>
          <w:sz w:val="16"/>
        </w:rPr>
        <w:lastRenderedPageBreak/>
        <w:t xml:space="preserve">wild are pleasant, however, does not contradict the fact </w:t>
      </w:r>
      <w:r w:rsidRPr="00D2188E">
        <w:rPr>
          <w:rStyle w:val="Emphasis"/>
          <w:highlight w:val="green"/>
        </w:rPr>
        <w:t>for billions of wild animals, life is filled with suffering.</w:t>
      </w:r>
      <w:r w:rsidRPr="00FE396C">
        <w:rPr>
          <w:sz w:val="16"/>
        </w:rPr>
        <w:t xml:space="preserve"> One prominent source of suffering is predation. Every day, millions of animals are eaten alive, and though some of them are killed quickly, larger animals will often stay alive for minutes or hours before they die of blood loss, suffocation, drowning, or internal bleeding from poisoning (</w:t>
      </w:r>
      <w:proofErr w:type="spellStart"/>
      <w:r w:rsidRPr="00FE396C">
        <w:rPr>
          <w:sz w:val="16"/>
        </w:rPr>
        <w:t>Tomasik</w:t>
      </w:r>
      <w:proofErr w:type="spellEnd"/>
      <w:r w:rsidRPr="00FE396C">
        <w:rPr>
          <w:sz w:val="16"/>
        </w:rPr>
        <w:t xml:space="preserve"> 2014b). While some become paralyzed, and are likely to feel nothing, others feel excruciating pain. Predation is a very visible cause of suffering. In response to this, Tyler Cowen (2003) and Jeff McMahan (2010) have argued that if we can easily prevent a predator attack, we have at least a pro tanto moral reason to do so. In their view, the way predators kill their prey is often so gruesome that if a human were to treat animals similarly, we would have strong reasons to intervene – and for the animal that is eaten alive, the species membership of the attacking predator is likely to matter very little. Though this is an important observation, I think Cowen and McMahan fail to </w:t>
      </w:r>
      <w:r w:rsidRPr="00C10519">
        <w:rPr>
          <w:sz w:val="16"/>
        </w:rPr>
        <w:t xml:space="preserve">appreciate that </w:t>
      </w:r>
      <w:r w:rsidRPr="00C10519">
        <w:rPr>
          <w:u w:val="single"/>
        </w:rPr>
        <w:t>suffering caused by predation is likely to account for only a small fraction of the total suffering in nature.</w:t>
      </w:r>
      <w:r w:rsidRPr="00C10519">
        <w:rPr>
          <w:sz w:val="16"/>
        </w:rPr>
        <w:t xml:space="preserve"> Though death from predation might be the most violent and visible cause of suffering, </w:t>
      </w:r>
      <w:r w:rsidRPr="00C10519">
        <w:rPr>
          <w:u w:val="single"/>
        </w:rPr>
        <w:t>deaths from disease and parasites tend to be more drawn out in time. The same is true of deaths from droughts, floods, and freezing. Life in the wild is also a constant quest for nutrition; at any given time, thousands of animals are in the process of starving to death.</w:t>
      </w:r>
      <w:r w:rsidRPr="00C10519">
        <w:rPr>
          <w:sz w:val="16"/>
        </w:rPr>
        <w:t xml:space="preserve"> Though there is no agent responsible for this suffering, and though it might be hard for us to detect it, the suffering is nonetheless real and prevalent. When a parent animal starves or freezes to death, gets eaten, or dies from disease, its young offspring will often face an equally painful death. This borders on an important point, namely that most suffering in nature is likely to be endured by very young individuals. The reason is not primarily that many parent animals die (although that is also the case), but that </w:t>
      </w:r>
      <w:r w:rsidRPr="00C10519">
        <w:rPr>
          <w:u w:val="single"/>
        </w:rPr>
        <w:t>most</w:t>
      </w:r>
      <w:r w:rsidRPr="002D38DA">
        <w:rPr>
          <w:u w:val="single"/>
        </w:rPr>
        <w:t xml:space="preserve"> wild animals give birth to many more</w:t>
      </w:r>
      <w:r>
        <w:rPr>
          <w:u w:val="single"/>
        </w:rPr>
        <w:t xml:space="preserve"> </w:t>
      </w:r>
      <w:r w:rsidRPr="002D38DA">
        <w:rPr>
          <w:u w:val="single"/>
        </w:rPr>
        <w:t>offspring than are likely to reach adulthood.</w:t>
      </w:r>
      <w:r w:rsidRPr="00FE396C">
        <w:rPr>
          <w:sz w:val="16"/>
        </w:rPr>
        <w:t xml:space="preserve"> While humans normally give birth to just one child per </w:t>
      </w:r>
      <w:proofErr w:type="gramStart"/>
      <w:r w:rsidRPr="00FE396C">
        <w:rPr>
          <w:sz w:val="16"/>
        </w:rPr>
        <w:t>year, and</w:t>
      </w:r>
      <w:proofErr w:type="gramEnd"/>
      <w:r w:rsidRPr="00FE396C">
        <w:rPr>
          <w:sz w:val="16"/>
        </w:rPr>
        <w:t xml:space="preserve"> provide extensive care to each child (this is called the </w:t>
      </w:r>
      <w:proofErr w:type="spellStart"/>
      <w:r w:rsidRPr="00FE396C">
        <w:rPr>
          <w:sz w:val="16"/>
        </w:rPr>
        <w:t>Kselection</w:t>
      </w:r>
      <w:proofErr w:type="spellEnd"/>
      <w:r w:rsidRPr="00FE396C">
        <w:rPr>
          <w:sz w:val="16"/>
        </w:rPr>
        <w:t xml:space="preserve"> strategy), </w:t>
      </w:r>
      <w:r w:rsidRPr="002D38DA">
        <w:rPr>
          <w:u w:val="single"/>
        </w:rPr>
        <w:t>many animals</w:t>
      </w:r>
      <w:r w:rsidRPr="00FE396C">
        <w:rPr>
          <w:sz w:val="16"/>
        </w:rPr>
        <w:t xml:space="preserve"> follow a different reproductive strategy: they </w:t>
      </w:r>
      <w:r w:rsidRPr="002D38DA">
        <w:rPr>
          <w:u w:val="single"/>
        </w:rPr>
        <w:t>give</w:t>
      </w:r>
      <w:r>
        <w:rPr>
          <w:u w:val="single"/>
        </w:rPr>
        <w:t xml:space="preserve"> </w:t>
      </w:r>
      <w:r w:rsidRPr="002D38DA">
        <w:rPr>
          <w:u w:val="single"/>
        </w:rPr>
        <w:t>birth to dozens or hundreds of offspring every year, and care very little for each</w:t>
      </w:r>
      <w:r>
        <w:rPr>
          <w:u w:val="single"/>
        </w:rPr>
        <w:t xml:space="preserve"> </w:t>
      </w:r>
      <w:r w:rsidRPr="002D38DA">
        <w:rPr>
          <w:u w:val="single"/>
        </w:rPr>
        <w:t>individual (the r-selection strategy).</w:t>
      </w:r>
      <w:r w:rsidRPr="00FE396C">
        <w:rPr>
          <w:sz w:val="16"/>
        </w:rPr>
        <w:t xml:space="preserve"> These strategies both work to spread the parents’ genes in the population, but </w:t>
      </w:r>
      <w:r w:rsidRPr="002D38DA">
        <w:rPr>
          <w:u w:val="single"/>
        </w:rPr>
        <w:t xml:space="preserve">the </w:t>
      </w:r>
      <w:r w:rsidRPr="00D2188E">
        <w:rPr>
          <w:rStyle w:val="Emphasis"/>
          <w:highlight w:val="green"/>
        </w:rPr>
        <w:t>r-selection</w:t>
      </w:r>
      <w:r w:rsidRPr="002D38DA">
        <w:rPr>
          <w:u w:val="single"/>
        </w:rPr>
        <w:t xml:space="preserve"> strategy</w:t>
      </w:r>
      <w:r w:rsidRPr="00FE396C">
        <w:rPr>
          <w:sz w:val="16"/>
        </w:rPr>
        <w:t>—which is most common in smaller animals—</w:t>
      </w:r>
      <w:r w:rsidRPr="00D2188E">
        <w:rPr>
          <w:highlight w:val="green"/>
          <w:u w:val="single"/>
        </w:rPr>
        <w:t>leads to enormous</w:t>
      </w:r>
      <w:r w:rsidRPr="002D38DA">
        <w:rPr>
          <w:u w:val="single"/>
        </w:rPr>
        <w:t xml:space="preserve"> amounts of </w:t>
      </w:r>
      <w:r w:rsidRPr="00D2188E">
        <w:rPr>
          <w:highlight w:val="green"/>
          <w:u w:val="single"/>
        </w:rPr>
        <w:t>suffering because of the very large number of young</w:t>
      </w:r>
      <w:r w:rsidRPr="002D38DA">
        <w:rPr>
          <w:u w:val="single"/>
        </w:rPr>
        <w:t xml:space="preserve"> individuals </w:t>
      </w:r>
      <w:r w:rsidRPr="00D2188E">
        <w:rPr>
          <w:highlight w:val="green"/>
          <w:u w:val="single"/>
        </w:rPr>
        <w:t>that</w:t>
      </w:r>
      <w:r w:rsidRPr="002D38DA">
        <w:rPr>
          <w:u w:val="single"/>
        </w:rPr>
        <w:t xml:space="preserve"> are left to </w:t>
      </w:r>
      <w:r w:rsidRPr="00D2188E">
        <w:rPr>
          <w:highlight w:val="green"/>
          <w:u w:val="single"/>
        </w:rPr>
        <w:t>starve</w:t>
      </w:r>
      <w:r w:rsidRPr="002D38DA">
        <w:rPr>
          <w:u w:val="single"/>
        </w:rPr>
        <w:t xml:space="preserve"> to death </w:t>
      </w:r>
      <w:r w:rsidRPr="00D2188E">
        <w:rPr>
          <w:highlight w:val="green"/>
          <w:u w:val="single"/>
        </w:rPr>
        <w:t>or get eaten</w:t>
      </w:r>
      <w:r w:rsidRPr="002D38DA">
        <w:rPr>
          <w:u w:val="single"/>
        </w:rPr>
        <w:t xml:space="preserve">, either </w:t>
      </w:r>
      <w:r w:rsidRPr="00D2188E">
        <w:rPr>
          <w:highlight w:val="green"/>
          <w:u w:val="single"/>
        </w:rPr>
        <w:t>by</w:t>
      </w:r>
      <w:r w:rsidRPr="002D38DA">
        <w:rPr>
          <w:u w:val="single"/>
        </w:rPr>
        <w:t xml:space="preserve"> their stronger </w:t>
      </w:r>
      <w:r w:rsidRPr="00D2188E">
        <w:rPr>
          <w:highlight w:val="green"/>
          <w:u w:val="single"/>
        </w:rPr>
        <w:t>siblings or</w:t>
      </w:r>
      <w:r w:rsidRPr="002D38DA">
        <w:rPr>
          <w:u w:val="single"/>
        </w:rPr>
        <w:t xml:space="preserve"> by other </w:t>
      </w:r>
      <w:r w:rsidRPr="00D2188E">
        <w:rPr>
          <w:highlight w:val="green"/>
          <w:u w:val="single"/>
        </w:rPr>
        <w:t>predators</w:t>
      </w:r>
      <w:r w:rsidRPr="00FE396C">
        <w:rPr>
          <w:sz w:val="16"/>
        </w:rPr>
        <w:t xml:space="preserve"> (for an elaboration, see Horta 2010). If the average female in a given animal population gives birth to 50 offspring every year—and the population size remains stable year after year—then </w:t>
      </w:r>
      <w:proofErr w:type="gramStart"/>
      <w:r w:rsidRPr="00FE396C">
        <w:rPr>
          <w:sz w:val="16"/>
        </w:rPr>
        <w:t>the majority of</w:t>
      </w:r>
      <w:proofErr w:type="gramEnd"/>
      <w:r w:rsidRPr="00FE396C">
        <w:rPr>
          <w:sz w:val="16"/>
        </w:rPr>
        <w:t xml:space="preserve"> individuals in that population will be individuals dying before reaching adulthood. If we grant that animals become conscious shortly after birth, as we assume to be the case with humans, their deaths will often involve pain, and since their lives are very short, they will have very few good things in life to weigh up for all that is bad. </w:t>
      </w:r>
      <w:r w:rsidRPr="002D38DA">
        <w:rPr>
          <w:u w:val="single"/>
        </w:rPr>
        <w:t>For these reasons, Richard Dawkins is almost certainly correct when he writes:</w:t>
      </w:r>
      <w:r>
        <w:rPr>
          <w:u w:val="single"/>
        </w:rPr>
        <w:t xml:space="preserve"> </w:t>
      </w:r>
      <w:r w:rsidRPr="00D2188E">
        <w:rPr>
          <w:highlight w:val="green"/>
          <w:u w:val="single"/>
        </w:rPr>
        <w:t>The total amount of suffering</w:t>
      </w:r>
      <w:r w:rsidRPr="002D38DA">
        <w:rPr>
          <w:u w:val="single"/>
        </w:rPr>
        <w:t xml:space="preserve"> per year in the natural world </w:t>
      </w:r>
      <w:r w:rsidRPr="00D2188E">
        <w:rPr>
          <w:highlight w:val="green"/>
          <w:u w:val="single"/>
        </w:rPr>
        <w:t xml:space="preserve">is </w:t>
      </w:r>
      <w:r w:rsidRPr="00D2188E">
        <w:rPr>
          <w:rStyle w:val="Emphasis"/>
          <w:highlight w:val="green"/>
        </w:rPr>
        <w:t xml:space="preserve">beyond </w:t>
      </w:r>
      <w:r w:rsidRPr="00714082">
        <w:rPr>
          <w:rStyle w:val="Emphasis"/>
        </w:rPr>
        <w:t xml:space="preserve">all decent </w:t>
      </w:r>
      <w:r w:rsidRPr="00D2188E">
        <w:rPr>
          <w:rStyle w:val="Emphasis"/>
          <w:highlight w:val="green"/>
        </w:rPr>
        <w:t>contemplation</w:t>
      </w:r>
      <w:r w:rsidRPr="002D38DA">
        <w:rPr>
          <w:u w:val="single"/>
        </w:rPr>
        <w:t>.</w:t>
      </w:r>
      <w:r w:rsidRPr="00FE396C">
        <w:rPr>
          <w:sz w:val="16"/>
        </w:rPr>
        <w:t xml:space="preserve"> During the minute that it takes me to compose this sentence, thousands of animals are being eaten alive, others are running for their lives, whimpering with fear, others are being slowly devoured from within by rasping parasites, thousands of all kinds are dying of starvation, </w:t>
      </w:r>
      <w:proofErr w:type="gramStart"/>
      <w:r w:rsidRPr="00FE396C">
        <w:rPr>
          <w:sz w:val="16"/>
        </w:rPr>
        <w:t>thirst</w:t>
      </w:r>
      <w:proofErr w:type="gramEnd"/>
      <w:r w:rsidRPr="00FE396C">
        <w:rPr>
          <w:sz w:val="16"/>
        </w:rPr>
        <w:t xml:space="preserve"> and disease (Dawkins 1995: 131-32). </w:t>
      </w:r>
      <w:r w:rsidRPr="002D38DA">
        <w:rPr>
          <w:u w:val="single"/>
        </w:rPr>
        <w:t xml:space="preserve">Wild </w:t>
      </w:r>
      <w:r w:rsidRPr="00C501D9">
        <w:rPr>
          <w:u w:val="single"/>
        </w:rPr>
        <w:t xml:space="preserve">animal suffering is mostly invisible to us. Humans never see </w:t>
      </w:r>
      <w:proofErr w:type="gramStart"/>
      <w:r w:rsidRPr="00C501D9">
        <w:rPr>
          <w:u w:val="single"/>
        </w:rPr>
        <w:t>the vast majority of</w:t>
      </w:r>
      <w:proofErr w:type="gramEnd"/>
      <w:r w:rsidRPr="00C501D9">
        <w:rPr>
          <w:u w:val="single"/>
        </w:rPr>
        <w:t xml:space="preserve"> wild animals, and those that are seen by us are predominantly healthy and moving. We do not see the young individuals starving to death or the adult individuals</w:t>
      </w:r>
      <w:r w:rsidRPr="002D38DA">
        <w:rPr>
          <w:u w:val="single"/>
        </w:rPr>
        <w:t xml:space="preserve"> being devoured by parasites, and we must keep in mind that even if we</w:t>
      </w:r>
      <w:r>
        <w:rPr>
          <w:u w:val="single"/>
        </w:rPr>
        <w:t xml:space="preserve"> </w:t>
      </w:r>
      <w:r w:rsidRPr="002D38DA">
        <w:rPr>
          <w:u w:val="single"/>
        </w:rPr>
        <w:t>saw them, their suffering would often not be apparent to us. While we have evolved</w:t>
      </w:r>
      <w:r>
        <w:rPr>
          <w:u w:val="single"/>
        </w:rPr>
        <w:t xml:space="preserve"> </w:t>
      </w:r>
      <w:r w:rsidRPr="002D38DA">
        <w:rPr>
          <w:u w:val="single"/>
        </w:rPr>
        <w:t xml:space="preserve">to pick up pain cues from </w:t>
      </w:r>
      <w:r w:rsidRPr="001332B9">
        <w:rPr>
          <w:u w:val="single"/>
        </w:rPr>
        <w:t xml:space="preserve">other human beings, </w:t>
      </w:r>
      <w:r w:rsidRPr="00EC76B9">
        <w:rPr>
          <w:u w:val="single"/>
        </w:rPr>
        <w:t>we are much worse at picking up pain cues from non-human animals</w:t>
      </w:r>
      <w:r w:rsidRPr="00EC76B9">
        <w:rPr>
          <w:sz w:val="16"/>
        </w:rPr>
        <w:t xml:space="preserve">, especially those that are genetically remote from us. </w:t>
      </w:r>
      <w:r w:rsidRPr="00EC76B9">
        <w:rPr>
          <w:u w:val="single"/>
        </w:rPr>
        <w:t>Moreover, many animals hide signs of weakness and disease to avoid attracting predators (including humans) looking for easy prey.</w:t>
      </w:r>
      <w:r w:rsidRPr="00EC76B9">
        <w:rPr>
          <w:sz w:val="16"/>
        </w:rPr>
        <w:t xml:space="preserve"> When Thomas Hobbes wrote that life, in the state of nature, is “solitary, poor, nasty, brutish, and short,” he meant human life (Hobbes 1651/1996: XIII.9). It seems, however, that the description is also fitting for the lives of many non-human animals. </w:t>
      </w:r>
      <w:r w:rsidRPr="00EC76B9">
        <w:rPr>
          <w:u w:val="single"/>
        </w:rPr>
        <w:t>Because of the brutality of wildlife, one could even make the provocative</w:t>
      </w:r>
      <w:r w:rsidRPr="002D38DA">
        <w:rPr>
          <w:u w:val="single"/>
        </w:rPr>
        <w:t xml:space="preserve"> case</w:t>
      </w:r>
      <w:r>
        <w:rPr>
          <w:u w:val="single"/>
        </w:rPr>
        <w:t xml:space="preserve"> </w:t>
      </w:r>
      <w:r w:rsidRPr="002D38DA">
        <w:rPr>
          <w:u w:val="single"/>
        </w:rPr>
        <w:t>that a typical life in the wild is even more painful and distressing than a typical life</w:t>
      </w:r>
      <w:r>
        <w:rPr>
          <w:u w:val="single"/>
        </w:rPr>
        <w:t xml:space="preserve"> </w:t>
      </w:r>
      <w:r w:rsidRPr="002D38DA">
        <w:rPr>
          <w:u w:val="single"/>
        </w:rPr>
        <w:t>in human captivity.</w:t>
      </w:r>
      <w:r w:rsidRPr="00FE396C">
        <w:rPr>
          <w:sz w:val="16"/>
        </w:rPr>
        <w:t xml:space="preserve"> Although factory farming is often grotesque, animals in captivity are seldom killed in ways that draw out their deaths over several minutes or hours; they are not exposed to predators until they are slaughtered; they typically have access to </w:t>
      </w:r>
      <w:proofErr w:type="gramStart"/>
      <w:r w:rsidRPr="00FE396C">
        <w:rPr>
          <w:sz w:val="16"/>
        </w:rPr>
        <w:t>sufficient amounts of</w:t>
      </w:r>
      <w:proofErr w:type="gramEnd"/>
      <w:r w:rsidRPr="00FE396C">
        <w:rPr>
          <w:sz w:val="16"/>
        </w:rPr>
        <w:t xml:space="preserve"> food and water; and the temperature tends to be comfortable. Concerning larger animals, such as cattle, individuals </w:t>
      </w:r>
      <w:r w:rsidRPr="00FE396C">
        <w:rPr>
          <w:sz w:val="16"/>
        </w:rPr>
        <w:lastRenderedPageBreak/>
        <w:t xml:space="preserve">with serious Moen, O.M. </w:t>
      </w:r>
      <w:proofErr w:type="spellStart"/>
      <w:r w:rsidRPr="00FE396C">
        <w:rPr>
          <w:sz w:val="16"/>
        </w:rPr>
        <w:t>Etikk</w:t>
      </w:r>
      <w:proofErr w:type="spellEnd"/>
      <w:r w:rsidRPr="00FE396C">
        <w:rPr>
          <w:sz w:val="16"/>
        </w:rPr>
        <w:t xml:space="preserve"> </w:t>
      </w:r>
      <w:proofErr w:type="spellStart"/>
      <w:r w:rsidRPr="00FE396C">
        <w:rPr>
          <w:sz w:val="16"/>
        </w:rPr>
        <w:t>i</w:t>
      </w:r>
      <w:proofErr w:type="spellEnd"/>
      <w:r w:rsidRPr="00FE396C">
        <w:rPr>
          <w:sz w:val="16"/>
        </w:rPr>
        <w:t xml:space="preserve"> </w:t>
      </w:r>
      <w:proofErr w:type="spellStart"/>
      <w:r w:rsidRPr="00FE396C">
        <w:rPr>
          <w:sz w:val="16"/>
        </w:rPr>
        <w:t>praksis</w:t>
      </w:r>
      <w:proofErr w:type="spellEnd"/>
      <w:r w:rsidRPr="00FE396C">
        <w:rPr>
          <w:sz w:val="16"/>
        </w:rPr>
        <w:t xml:space="preserve">. Nord J Appl Ethics (2016), 91–104 95 diseases will often be euthanized. For this reason, it is not clear that the average life in the wild is filled with any less suffering than the average life in captivity. However, </w:t>
      </w:r>
      <w:r w:rsidRPr="002D38DA">
        <w:rPr>
          <w:u w:val="single"/>
        </w:rPr>
        <w:t xml:space="preserve">even if wild animals do, on average, suffer less than captive animals, </w:t>
      </w:r>
      <w:r w:rsidRPr="00D2188E">
        <w:rPr>
          <w:rStyle w:val="Emphasis"/>
          <w:highlight w:val="green"/>
        </w:rPr>
        <w:t>the sheer number of wild animals is</w:t>
      </w:r>
      <w:r w:rsidRPr="00714082">
        <w:rPr>
          <w:rStyle w:val="Emphasis"/>
        </w:rPr>
        <w:t xml:space="preserve"> still </w:t>
      </w:r>
      <w:r w:rsidRPr="00D2188E">
        <w:rPr>
          <w:rStyle w:val="Emphasis"/>
          <w:highlight w:val="green"/>
        </w:rPr>
        <w:t xml:space="preserve">so overwhelming that </w:t>
      </w:r>
      <w:proofErr w:type="gramStart"/>
      <w:r w:rsidRPr="00D2188E">
        <w:rPr>
          <w:rStyle w:val="Emphasis"/>
          <w:highlight w:val="green"/>
        </w:rPr>
        <w:t>the majority of</w:t>
      </w:r>
      <w:proofErr w:type="gramEnd"/>
      <w:r w:rsidRPr="00D2188E">
        <w:rPr>
          <w:rStyle w:val="Emphasis"/>
          <w:highlight w:val="green"/>
        </w:rPr>
        <w:t xml:space="preserve"> suffering on Earth almost certainly takes place among animals</w:t>
      </w:r>
      <w:r w:rsidRPr="00714082">
        <w:rPr>
          <w:rStyle w:val="Emphasis"/>
        </w:rPr>
        <w:t xml:space="preserve"> living in wild nature.</w:t>
      </w:r>
      <w:r w:rsidRPr="00FE396C">
        <w:rPr>
          <w:sz w:val="16"/>
        </w:rPr>
        <w:t xml:space="preserve"> </w:t>
      </w:r>
    </w:p>
    <w:p w14:paraId="7088300E" w14:textId="77777777" w:rsidR="00716138" w:rsidRPr="009E22C0" w:rsidRDefault="00716138" w:rsidP="00716138">
      <w:pPr>
        <w:pStyle w:val="Heading4"/>
      </w:pPr>
      <w:r w:rsidRPr="009E22C0">
        <w:t>Species-neutral valuations are the most ethical</w:t>
      </w:r>
      <w:r>
        <w:t xml:space="preserve"> -- </w:t>
      </w:r>
      <w:r w:rsidRPr="009E22C0">
        <w:t>prioritizing humans is arbitrary, clearly self-interested, and the same logic as racism and sexism</w:t>
      </w:r>
      <w:r>
        <w:t xml:space="preserve">. </w:t>
      </w:r>
    </w:p>
    <w:p w14:paraId="33A88551" w14:textId="77777777" w:rsidR="00716138" w:rsidRPr="003F4AD5" w:rsidRDefault="00716138" w:rsidP="00716138">
      <w:pPr>
        <w:rPr>
          <w:szCs w:val="20"/>
        </w:rPr>
      </w:pPr>
      <w:r w:rsidRPr="00D85FB6">
        <w:rPr>
          <w:rStyle w:val="Style13ptBold"/>
        </w:rPr>
        <w:t>Harris 99 –</w:t>
      </w:r>
      <w:r>
        <w:rPr>
          <w:szCs w:val="20"/>
        </w:rPr>
        <w:t xml:space="preserve"> Dr. John Harris, Ph.D., Sir David Alliance Professor of Bioethics and Research Director at the Centre for Social Ethics and Policy and Director of the Institute of Medicine Law and Bioethics at the University of Manchester, “The Concept of the Person and the Value of Life”, Kennedy Institute of Ethics Journal, Volume 9, Number 4, December, Project Muse</w:t>
      </w:r>
    </w:p>
    <w:p w14:paraId="630F548F" w14:textId="77777777" w:rsidR="00716138" w:rsidRPr="00B96AA0" w:rsidRDefault="00716138" w:rsidP="00716138">
      <w:pPr>
        <w:rPr>
          <w:sz w:val="12"/>
        </w:rPr>
      </w:pPr>
      <w:r w:rsidRPr="00D85FB6">
        <w:rPr>
          <w:u w:val="single"/>
        </w:rPr>
        <w:t>Some people have attempted to overcome</w:t>
      </w:r>
      <w:r w:rsidRPr="00B96AA0">
        <w:rPr>
          <w:sz w:val="12"/>
        </w:rPr>
        <w:t xml:space="preserve">, or rather side-step, </w:t>
      </w:r>
      <w:r w:rsidRPr="00D85FB6">
        <w:rPr>
          <w:u w:val="single"/>
        </w:rPr>
        <w:t>this problem by simply stipulating that it is human beings that matter</w:t>
      </w:r>
      <w:r w:rsidRPr="00B96AA0">
        <w:rPr>
          <w:sz w:val="12"/>
        </w:rPr>
        <w:t xml:space="preserve"> (see Warnock 1983). Although this move certainly avoids the problem, it does so at some cost. </w:t>
      </w:r>
      <w:r w:rsidRPr="00D2188E">
        <w:rPr>
          <w:highlight w:val="green"/>
          <w:u w:val="single"/>
        </w:rPr>
        <w:t>It is difficult to</w:t>
      </w:r>
      <w:r w:rsidRPr="009E5519">
        <w:rPr>
          <w:u w:val="single"/>
        </w:rPr>
        <w:t xml:space="preserve"> imagine how one would </w:t>
      </w:r>
      <w:r w:rsidRPr="00D2188E">
        <w:rPr>
          <w:highlight w:val="green"/>
          <w:u w:val="single"/>
        </w:rPr>
        <w:t>defend a moral theory</w:t>
      </w:r>
      <w:r w:rsidRPr="00B96AA0">
        <w:rPr>
          <w:sz w:val="12"/>
        </w:rPr>
        <w:t xml:space="preserve"> </w:t>
      </w:r>
      <w:r w:rsidRPr="009E5519">
        <w:rPr>
          <w:u w:val="single"/>
        </w:rPr>
        <w:t xml:space="preserve">that was </w:t>
      </w:r>
      <w:r w:rsidRPr="00D2188E">
        <w:rPr>
          <w:highlight w:val="green"/>
          <w:u w:val="single"/>
        </w:rPr>
        <w:t>founded on</w:t>
      </w:r>
      <w:r w:rsidRPr="009E5519">
        <w:rPr>
          <w:u w:val="single"/>
        </w:rPr>
        <w:t xml:space="preserve"> the stipulation of </w:t>
      </w:r>
      <w:r w:rsidRPr="00D2188E">
        <w:rPr>
          <w:highlight w:val="green"/>
          <w:u w:val="single"/>
        </w:rPr>
        <w:t xml:space="preserve">an </w:t>
      </w:r>
      <w:r w:rsidRPr="00D2188E">
        <w:rPr>
          <w:rStyle w:val="Emphasis"/>
          <w:highlight w:val="green"/>
        </w:rPr>
        <w:t>arbitrary</w:t>
      </w:r>
      <w:r w:rsidRPr="006331C4">
        <w:rPr>
          <w:rStyle w:val="Emphasis"/>
        </w:rPr>
        <w:t xml:space="preserve"> (and </w:t>
      </w:r>
      <w:r w:rsidRPr="00D2188E">
        <w:rPr>
          <w:rStyle w:val="Emphasis"/>
          <w:highlight w:val="green"/>
        </w:rPr>
        <w:t>totally unjustified) preference</w:t>
      </w:r>
      <w:r w:rsidRPr="00D2188E">
        <w:rPr>
          <w:sz w:val="24"/>
          <w:highlight w:val="green"/>
          <w:u w:val="single"/>
        </w:rPr>
        <w:t xml:space="preserve"> </w:t>
      </w:r>
      <w:r w:rsidRPr="00D2188E">
        <w:rPr>
          <w:highlight w:val="green"/>
          <w:u w:val="single"/>
        </w:rPr>
        <w:t>for one</w:t>
      </w:r>
      <w:r w:rsidRPr="009E5519">
        <w:rPr>
          <w:u w:val="single"/>
        </w:rPr>
        <w:t xml:space="preserve"> kind of </w:t>
      </w:r>
      <w:r w:rsidRPr="00D2188E">
        <w:rPr>
          <w:highlight w:val="green"/>
          <w:u w:val="single"/>
        </w:rPr>
        <w:t>creature over another</w:t>
      </w:r>
      <w:r w:rsidRPr="00D2188E">
        <w:rPr>
          <w:sz w:val="12"/>
          <w:highlight w:val="green"/>
        </w:rPr>
        <w:t xml:space="preserve">, </w:t>
      </w:r>
      <w:r w:rsidRPr="00D2188E">
        <w:rPr>
          <w:highlight w:val="green"/>
          <w:u w:val="single"/>
        </w:rPr>
        <w:t>particularly when</w:t>
      </w:r>
      <w:r w:rsidRPr="009E5519">
        <w:rPr>
          <w:u w:val="single"/>
        </w:rPr>
        <w:t xml:space="preserve"> this preference is </w:t>
      </w:r>
      <w:r w:rsidRPr="006331C4">
        <w:rPr>
          <w:u w:val="single"/>
        </w:rPr>
        <w:t xml:space="preserve">asserted by </w:t>
      </w:r>
      <w:r w:rsidRPr="00D2188E">
        <w:rPr>
          <w:highlight w:val="green"/>
          <w:u w:val="single"/>
        </w:rPr>
        <w:t>self-interested</w:t>
      </w:r>
      <w:r w:rsidRPr="006331C4">
        <w:rPr>
          <w:u w:val="single"/>
        </w:rPr>
        <w:t xml:space="preserve"> individuals</w:t>
      </w:r>
      <w:r w:rsidRPr="009E5519">
        <w:rPr>
          <w:u w:val="single"/>
        </w:rPr>
        <w:t xml:space="preserve"> on behalf of their own kind</w:t>
      </w:r>
      <w:r w:rsidRPr="00B96AA0">
        <w:rPr>
          <w:sz w:val="12"/>
        </w:rPr>
        <w:t xml:space="preserve">. </w:t>
      </w:r>
      <w:r w:rsidRPr="00D2188E">
        <w:rPr>
          <w:highlight w:val="green"/>
          <w:u w:val="single"/>
        </w:rPr>
        <w:t>We are</w:t>
      </w:r>
      <w:r w:rsidRPr="009E5519">
        <w:rPr>
          <w:u w:val="single"/>
        </w:rPr>
        <w:t xml:space="preserve"> all too </w:t>
      </w:r>
      <w:r w:rsidRPr="00D2188E">
        <w:rPr>
          <w:highlight w:val="green"/>
          <w:u w:val="single"/>
        </w:rPr>
        <w:t>familiar with the</w:t>
      </w:r>
      <w:r w:rsidRPr="009E5519">
        <w:rPr>
          <w:u w:val="single"/>
        </w:rPr>
        <w:t xml:space="preserve"> sordid and disreputable </w:t>
      </w:r>
      <w:r w:rsidRPr="00D2188E">
        <w:rPr>
          <w:highlight w:val="green"/>
          <w:u w:val="single"/>
        </w:rPr>
        <w:t>history of similar claims</w:t>
      </w:r>
      <w:r w:rsidRPr="009E5519">
        <w:rPr>
          <w:u w:val="single"/>
        </w:rPr>
        <w:t xml:space="preserve"> in which the moral priority and superiority of "our own kind" has been asserted on behalf of Greeks at the expense of barbarians, </w:t>
      </w:r>
      <w:r w:rsidRPr="00D2188E">
        <w:rPr>
          <w:highlight w:val="green"/>
          <w:u w:val="single"/>
        </w:rPr>
        <w:t>whites over blacks, Nazis over Jews</w:t>
      </w:r>
      <w:r w:rsidRPr="009E5519">
        <w:rPr>
          <w:u w:val="single"/>
        </w:rPr>
        <w:t xml:space="preserve">, and </w:t>
      </w:r>
      <w:r w:rsidRPr="00D2188E">
        <w:rPr>
          <w:highlight w:val="green"/>
          <w:u w:val="single"/>
        </w:rPr>
        <w:t>men over women</w:t>
      </w:r>
      <w:r w:rsidRPr="00B96AA0">
        <w:rPr>
          <w:sz w:val="12"/>
        </w:rPr>
        <w:t xml:space="preserve">. Simply </w:t>
      </w:r>
      <w:r w:rsidRPr="009E5519">
        <w:rPr>
          <w:u w:val="single"/>
        </w:rPr>
        <w:t xml:space="preserve">stipulating </w:t>
      </w:r>
      <w:proofErr w:type="gramStart"/>
      <w:r w:rsidRPr="006331C4">
        <w:rPr>
          <w:u w:val="single"/>
        </w:rPr>
        <w:t>arbitrarily</w:t>
      </w:r>
      <w:proofErr w:type="gramEnd"/>
      <w:r w:rsidRPr="009E5519">
        <w:rPr>
          <w:u w:val="single"/>
        </w:rPr>
        <w:t xml:space="preserve"> the </w:t>
      </w:r>
      <w:r w:rsidRPr="00D2188E">
        <w:rPr>
          <w:highlight w:val="green"/>
          <w:u w:val="single"/>
        </w:rPr>
        <w:t>superiority</w:t>
      </w:r>
      <w:r w:rsidRPr="009E5519">
        <w:rPr>
          <w:u w:val="single"/>
        </w:rPr>
        <w:t xml:space="preserve"> of our own kind, whether </w:t>
      </w:r>
      <w:r w:rsidRPr="00D2188E">
        <w:rPr>
          <w:highlight w:val="green"/>
          <w:u w:val="single"/>
        </w:rPr>
        <w:t>defined by species</w:t>
      </w:r>
      <w:r w:rsidRPr="00B96AA0">
        <w:rPr>
          <w:sz w:val="12"/>
        </w:rPr>
        <w:t xml:space="preserve"> membership, race, gender, nationality, religion, </w:t>
      </w:r>
      <w:r w:rsidRPr="009E5519">
        <w:rPr>
          <w:u w:val="single"/>
        </w:rPr>
        <w:t xml:space="preserve">or any other nonmoral characteristic is, and </w:t>
      </w:r>
      <w:r w:rsidRPr="00D2188E">
        <w:rPr>
          <w:highlight w:val="green"/>
          <w:u w:val="single"/>
        </w:rPr>
        <w:t xml:space="preserve">has always been, </w:t>
      </w:r>
      <w:r w:rsidRPr="00D2188E">
        <w:rPr>
          <w:rStyle w:val="Emphasis"/>
          <w:highlight w:val="green"/>
        </w:rPr>
        <w:t>disreputable</w:t>
      </w:r>
      <w:r w:rsidRPr="00B96AA0">
        <w:rPr>
          <w:sz w:val="12"/>
        </w:rPr>
        <w:t xml:space="preserve">. </w:t>
      </w:r>
      <w:r w:rsidRPr="00B96AA0">
        <w:rPr>
          <w:sz w:val="12"/>
          <w:szCs w:val="16"/>
        </w:rPr>
        <w:t xml:space="preserve">Membership of a natural kind, or of an ethnic, </w:t>
      </w:r>
      <w:proofErr w:type="gramStart"/>
      <w:r w:rsidRPr="00B96AA0">
        <w:rPr>
          <w:sz w:val="12"/>
          <w:szCs w:val="16"/>
        </w:rPr>
        <w:t>religious</w:t>
      </w:r>
      <w:proofErr w:type="gramEnd"/>
      <w:r w:rsidRPr="00B96AA0">
        <w:rPr>
          <w:sz w:val="12"/>
          <w:szCs w:val="16"/>
        </w:rPr>
        <w:t xml:space="preserve"> or other grouping, is not of itself a moral property. Potentiality The problem is to distinguish in some morally significant respect, human embryos from the embryos and indeed the adult members of any other species. Species membership is not enough because human embryos seem not to differ, except in species membership and in one other feature that I will discuss in a moment, from the embryos and indeed adult members of other species. Unlike adult members of many other </w:t>
      </w:r>
      <w:proofErr w:type="gramStart"/>
      <w:r w:rsidRPr="00B96AA0">
        <w:rPr>
          <w:sz w:val="12"/>
          <w:szCs w:val="16"/>
        </w:rPr>
        <w:t>species</w:t>
      </w:r>
      <w:proofErr w:type="gramEnd"/>
      <w:r w:rsidRPr="00B96AA0">
        <w:rPr>
          <w:sz w:val="12"/>
          <w:szCs w:val="16"/>
        </w:rPr>
        <w:t xml:space="preserve"> they are not conscious, although they may become so at some stage during their development. The one thing human embryos have </w:t>
      </w:r>
      <w:proofErr w:type="gramStart"/>
      <w:r w:rsidRPr="00B96AA0">
        <w:rPr>
          <w:sz w:val="12"/>
          <w:szCs w:val="16"/>
        </w:rPr>
        <w:t>that members of other species</w:t>
      </w:r>
      <w:proofErr w:type="gramEnd"/>
      <w:r w:rsidRPr="00B96AA0">
        <w:rPr>
          <w:sz w:val="12"/>
          <w:szCs w:val="16"/>
        </w:rPr>
        <w:t xml:space="preserve"> do not is their potential not simply to be born and to be human, but to become the sort of complex, intelligent, self-conscious, multifaceted creatures typical of the human species. There are, however, two fatal difficulties for the potentiality argument. Two Problems with Potentiality The logical difficulty. The logical difficulty is straightforward but telling. We are asked to accept that human embryos or fetuses are persons, morally important beings whose interests trump those of other sorts of beings, in virtue of their potential to become another sort of being. But it does not follow logically, even if we accept that we are required to treat ‘x’ in certain ways, and even if ‘a’ will inevitably become ‘x,’ that we must treat ‘a’ as if it had become ‘x,’ at a time or at a stage prior to its having become ‘x’. This is a rather cumbersome and inelegant way of making the point that acorns are not oak trees, nor eggs </w:t>
      </w:r>
      <w:proofErr w:type="spellStart"/>
      <w:r w:rsidRPr="00B96AA0">
        <w:rPr>
          <w:sz w:val="12"/>
          <w:szCs w:val="16"/>
        </w:rPr>
        <w:t>omelettes</w:t>
      </w:r>
      <w:proofErr w:type="spellEnd"/>
      <w:r w:rsidRPr="00B96AA0">
        <w:rPr>
          <w:sz w:val="12"/>
          <w:szCs w:val="16"/>
        </w:rPr>
        <w:t xml:space="preserve">. Anyone reading this essay shares with its author one very important, inescapable potential. [End Page 297] We are both potentially dead, however, I hope neither of us is required to concede that it is therefore appropriate for anyone to treat us now, as if we already were dead. Further, it should be noted that the reader and I have this potential with far greater certainty than does the human embryo have the potential to become a glorious, sophisticated adult member of the human species. The scope of potential for personhood. The second difficulty with the potentiality argument involves the scope of the potential for personhood. If the human zygote has the potential to become an adult human being and is supposedly morally important in virtue of that potential, then what of the potential to become a zygote? Something has the potential to become a zygote, and whatever has the potential to become the zygote has whatever potential the zygote has. It follows that the unfertilized egg and the sperm, taken together, but </w:t>
      </w:r>
      <w:proofErr w:type="gramStart"/>
      <w:r w:rsidRPr="00B96AA0">
        <w:rPr>
          <w:sz w:val="12"/>
          <w:szCs w:val="16"/>
        </w:rPr>
        <w:t>as yet</w:t>
      </w:r>
      <w:proofErr w:type="gramEnd"/>
      <w:r w:rsidRPr="00B96AA0">
        <w:rPr>
          <w:sz w:val="12"/>
          <w:szCs w:val="16"/>
        </w:rPr>
        <w:t xml:space="preserve"> un-united, also have the potential to become fully functioning adult humans. It is sometimes objected that the individual sperm that will fertilize the egg is not identifiable in advance of conception. I am not sure why this is an objection, and it is true that in normal reproduction the identity of the sperm that will successfully fertilize the egg is unpredictable. But the identity of the sperm is not necessarily opaque. The technique known as ICSI (Intra Cytoplasmic Sperm Injection) does identify the individual sperm prior to fertilization. In addition, it is theoretically possible to stimulate eggs, including human eggs, to divide and develop without fertilization (parthenogenesis). </w:t>
      </w:r>
      <w:proofErr w:type="gramStart"/>
      <w:r w:rsidRPr="00B96AA0">
        <w:rPr>
          <w:sz w:val="12"/>
          <w:szCs w:val="16"/>
        </w:rPr>
        <w:t>As yet</w:t>
      </w:r>
      <w:proofErr w:type="gramEnd"/>
      <w:r w:rsidRPr="00B96AA0">
        <w:rPr>
          <w:sz w:val="12"/>
          <w:szCs w:val="16"/>
        </w:rPr>
        <w:t xml:space="preserve"> it has not been possible to continue the development process artificially beyond early stages of embryogenesis, but if it becomes possible then unfertilized eggs themselves, without need of sperm or cloning (see below), also would have the potential of the zygote. Finally, cloning by nuclear transfer, which involves deleting the nucleus of an unfertilized egg, inserting the nucleus taken from any adult cell, and electrically stimulating the resulting newly created egg to develop, can, in theory, produce a new human. This means that any cell from a normal human body has the potential to become a new “twin” of that individual. All that is needed is an appropriate environment and appropriate stimulation. But this of course is true of normal reproduction. The zygote only has the potential to become an adult member of the species if placed in the appropriate environment and treated thereafter in appropriate and complex ways. The techniques of parthenogenesis and cloning by nuclear substitution mean that conception is no longer the necessary precursor of human beings. [End Page 298] Thus if the argument from potential is understood to afford protection and moral status to whatever has the potential to grow into a normal adult human being, then potentially every human cell deserves protection. I shall not be concerned to refute such an ethic </w:t>
      </w:r>
      <w:proofErr w:type="gramStart"/>
      <w:r w:rsidRPr="00B96AA0">
        <w:rPr>
          <w:sz w:val="12"/>
          <w:szCs w:val="16"/>
        </w:rPr>
        <w:t>here, but</w:t>
      </w:r>
      <w:proofErr w:type="gramEnd"/>
      <w:r w:rsidRPr="00B96AA0">
        <w:rPr>
          <w:sz w:val="12"/>
          <w:szCs w:val="16"/>
        </w:rPr>
        <w:t xml:space="preserve"> will simply note that it is a very exhausting ethic. What is important about potential? The account of potentiality given here and elsewhere has been criticized for its simplicity. John Finnis (1995, p. 50), for example, has argued that: “[a]n organic capacity for developing eye-sight is not ‘the bare fact that something will become’ sighted; it is an existing reality, a thoroughly unitary ensemble of dynamically inter-related primordia of, bases and structures for, development.” He concludes that “there is no sense whatever in which the unfertilized ovum and that sperm constitute one organism, a dynamic unity, identity, whole.” On the other hand, the account of potential I have outlined treats potentiality as a rather more straightforward idea. A has the potential for Z if, when a certain number of things do and do not happen to A (or to A plus N), then A or A plus N will become Z. For even a “unitary ensemble of dynamically inter-related primordia of, bases and structures for development” must have a certain number of things happen to it and a certain number of things that do not happen to it if its potential is to be actualized. If this monstrous beast of Finnis’s is a zygote, it must implant, be nourished, and have a genetic constitution compatible with survival to term and beyond. Why, the list of things that must happen in normal reproduction, should not also include fertilization is unclear to me. </w:t>
      </w:r>
      <w:proofErr w:type="gramStart"/>
      <w:r w:rsidRPr="00B96AA0">
        <w:rPr>
          <w:sz w:val="12"/>
          <w:szCs w:val="16"/>
        </w:rPr>
        <w:t>Moreover</w:t>
      </w:r>
      <w:proofErr w:type="gramEnd"/>
      <w:r w:rsidRPr="00B96AA0">
        <w:rPr>
          <w:sz w:val="12"/>
          <w:szCs w:val="16"/>
        </w:rPr>
        <w:t xml:space="preserve"> Finnis’s insistence on a “unitary ensemble,” on “one organism,” seems vulnerable to cloning by nuclear substitution. For any of Finnis’s skin cells, if treated appropriately, might be cloned. As Julian Savulescu (1999, p. 91) has recently reminded us, “What happens when a skin cell turns into a totipotent stem cell is that a few of its </w:t>
      </w:r>
      <w:r w:rsidRPr="00B96AA0">
        <w:rPr>
          <w:sz w:val="12"/>
          <w:szCs w:val="16"/>
        </w:rPr>
        <w:lastRenderedPageBreak/>
        <w:t xml:space="preserve">genetic switches are turned on and others are turned off. To say it doesn’t have the potential to be a human being until its nucleus is placed in the egg cytoplasm is like saying my car does not have the potential to get me from Melbourne to Sydney unless the key is turned in the ignition.” Most importantly, however, Finnis’s objections, and those of a similar kind, miss the main point of the argument from potential. The potentiality of something, or some things, has moral importance on the assumption [End Page 299] that actualizing a particular potential is what matters. We would not worry about what precisely it is that has the potential to be a person, or an adult human being, if persons or adult humans did not matter. We are only interested in the potentiality argument because we are interested in the potential to become </w:t>
      </w:r>
      <w:proofErr w:type="gramStart"/>
      <w:r w:rsidRPr="00B96AA0">
        <w:rPr>
          <w:sz w:val="12"/>
          <w:szCs w:val="16"/>
        </w:rPr>
        <w:t>a particular, and</w:t>
      </w:r>
      <w:proofErr w:type="gramEnd"/>
      <w:r w:rsidRPr="00B96AA0">
        <w:rPr>
          <w:sz w:val="12"/>
          <w:szCs w:val="16"/>
        </w:rPr>
        <w:t xml:space="preserve"> particularly valuable, sort of thing. If, as I suggested above, the zygote (Finnis’s unitary ensemble) is important because it has the potential for personhood, and that is what makes it a matter of importance to protect and actualize its potential; then whatever has the potential to become a zygote must also be morally significant for the same reason. Those with their “eyes on the prize,” value potentiality for personhood, not because the potential is contained within “one organism,” but because it is the potential to become something the </w:t>
      </w:r>
      <w:proofErr w:type="spellStart"/>
      <w:r w:rsidRPr="00B96AA0">
        <w:rPr>
          <w:sz w:val="12"/>
          <w:szCs w:val="16"/>
        </w:rPr>
        <w:t>actualisation</w:t>
      </w:r>
      <w:proofErr w:type="spellEnd"/>
      <w:r w:rsidRPr="00B96AA0">
        <w:rPr>
          <w:sz w:val="12"/>
          <w:szCs w:val="16"/>
        </w:rPr>
        <w:t xml:space="preserve"> of which has moral importance. Gradualism Another approach to the question of when human life becomes morally important is the gradualist approach to moral status. It is suggested that since we know that a morally important person will almost certainly, eventually emerge, it is appropriate to accord a gradually increasing moral status to the embryo or fetus. This view is attractive and has about it the classic air of political compromise. However, if we know why, in virtue of what, it is that normal human adults possess personhood, then we will in principle be able to gauge more precisely when these features, whatever they are, might with some plausibility be said to be present in the emerging individual. Furthermore, if, as I suggest later, personhood turns out to be a threshold concept, then proximity to the threshold is unimportant compared with the importance of crossing it, and there is no justification for taking a gradualist approach to personhood or moral status. Brain Birth Finally, Michael Lockwood (1988) has suggested an elegant solution to the problem of when morally important life begins. Noting that “brain death” is an almost universally accepted criterion of death, and hence of the termination of the moral status of the individual, he has proposed that “brain birth” might be a sensible point at which to date the genesis of moral status. The problem is that “brain death,” although almost universally accepted as a criterion of death, seems less acceptable as a criterion of loss of moral status. Discussion of why this </w:t>
      </w:r>
      <w:proofErr w:type="gramStart"/>
      <w:r w:rsidRPr="00B96AA0">
        <w:rPr>
          <w:sz w:val="12"/>
          <w:szCs w:val="16"/>
        </w:rPr>
        <w:t>is so is</w:t>
      </w:r>
      <w:proofErr w:type="gramEnd"/>
      <w:r w:rsidRPr="00B96AA0">
        <w:rPr>
          <w:sz w:val="12"/>
          <w:szCs w:val="16"/>
        </w:rPr>
        <w:t xml:space="preserve"> postponed, [End Page 300] however, until the consideration of a case of persistent vegetative state in the penultimate section of this paper. The Meaning of Life Let us step aside for a moment from the previous concerns and consider the question “what is the meaning of life?” rather than “what is it that gives moral status or ultimate value to life?” Philosophers, of this century at least, have generally shied away from this sort of question, except, that is, for the distinguished and much underrated Douglas Adams. In his seminal trilogy, “The Hitchhiker’s Guide to the Galaxy,” Adams (1972, Ch. 27) conducted a famous thought experiment. He imagined a race of beings that wished to solve the ultimate question, the question of the meaning of “life, the universe and everything,” and to this end constructed a hyper-intelligent computer to solve the problem. After seven and a half million years, the computer came back with the answer “42.” This answer is illuminating in an interesting way. Clearly it seems unsatisfactory as an answer to the question: “What is the meaning of life, the universe and everything?” However, the problem with criticizing the answer is that we have not the most rudimentary of idea of what a more plausible (less outrageous) answer might look like. We seem to lack a perspective from which to criticize any answer offered. Nonhuman Persons If we turn now from this question of the meaning of life to questions of its value and ultimate status, things are rather different. Here we do seem to have a perspective, not only from which to </w:t>
      </w:r>
      <w:r w:rsidRPr="00B96AA0">
        <w:rPr>
          <w:sz w:val="12"/>
        </w:rPr>
        <w:t xml:space="preserve">criticize possible answers to the question, but from which to construct our own answer. </w:t>
      </w:r>
      <w:r w:rsidRPr="00D2188E">
        <w:rPr>
          <w:highlight w:val="green"/>
          <w:u w:val="single"/>
        </w:rPr>
        <w:t>Consider</w:t>
      </w:r>
      <w:r w:rsidRPr="009E5519">
        <w:rPr>
          <w:u w:val="single"/>
        </w:rPr>
        <w:t xml:space="preserve"> the question of </w:t>
      </w:r>
      <w:r w:rsidRPr="00D2188E">
        <w:rPr>
          <w:highlight w:val="green"/>
          <w:u w:val="single"/>
        </w:rPr>
        <w:t xml:space="preserve">whether there are </w:t>
      </w:r>
      <w:r w:rsidRPr="00D2188E">
        <w:rPr>
          <w:rStyle w:val="Emphasis"/>
          <w:highlight w:val="green"/>
        </w:rPr>
        <w:t>persons on other planets</w:t>
      </w:r>
      <w:r w:rsidRPr="00B96AA0">
        <w:rPr>
          <w:sz w:val="12"/>
        </w:rPr>
        <w:t xml:space="preserve">. Although we do not know the answer to this question, we do know what would convince us that we had found an affirmative answer. </w:t>
      </w:r>
      <w:r w:rsidRPr="009E5519">
        <w:rPr>
          <w:u w:val="single"/>
        </w:rPr>
        <w:t>We have, in the back of our minds at least, an idea of what we are looking for when we look for people</w:t>
      </w:r>
      <w:r w:rsidRPr="00B96AA0">
        <w:rPr>
          <w:sz w:val="12"/>
        </w:rPr>
        <w:t xml:space="preserve">, or evidence of people, on other planets. Let us be clear, however, about what we are </w:t>
      </w:r>
      <w:r w:rsidRPr="00B96AA0">
        <w:rPr>
          <w:i/>
          <w:iCs/>
          <w:sz w:val="12"/>
        </w:rPr>
        <w:t>not</w:t>
      </w:r>
      <w:r w:rsidRPr="00B96AA0">
        <w:rPr>
          <w:sz w:val="12"/>
        </w:rPr>
        <w:t xml:space="preserve"> looking for. First, </w:t>
      </w:r>
      <w:r w:rsidRPr="009E5519">
        <w:rPr>
          <w:u w:val="single"/>
        </w:rPr>
        <w:t>we are not looking exclusively or primarily, for human beings. We do not expect persons on other planets</w:t>
      </w:r>
      <w:r w:rsidRPr="00B96AA0">
        <w:rPr>
          <w:sz w:val="12"/>
        </w:rPr>
        <w:t xml:space="preserve">, if there are any, necessarily </w:t>
      </w:r>
      <w:r w:rsidRPr="009E5519">
        <w:rPr>
          <w:u w:val="single"/>
        </w:rPr>
        <w:t>to be members of our own species</w:t>
      </w:r>
      <w:r w:rsidRPr="00B96AA0">
        <w:rPr>
          <w:sz w:val="12"/>
        </w:rPr>
        <w:t xml:space="preserve">. </w:t>
      </w:r>
      <w:r w:rsidRPr="00B96AA0">
        <w:rPr>
          <w:sz w:val="12"/>
          <w:szCs w:val="16"/>
        </w:rPr>
        <w:t>Second, we are not necessarily even looking for organic life forms, it may be that we will become convinced that self-constructing machines of sufficient intelligence would count as persons. Third, we are not looking for nonpersonal life forms, although we may also find these and be excited if we do. Neither are we looking for the sort of machinery that would not count as a person (perhaps machinery left behind by persons long since deceased).</w:t>
      </w:r>
      <w:r w:rsidRPr="00B96AA0">
        <w:rPr>
          <w:sz w:val="12"/>
        </w:rPr>
        <w:t xml:space="preserve"> </w:t>
      </w:r>
      <w:r w:rsidRPr="009E5519">
        <w:rPr>
          <w:u w:val="single"/>
        </w:rPr>
        <w:t xml:space="preserve">These observations show us that </w:t>
      </w:r>
      <w:r w:rsidRPr="00D2188E">
        <w:rPr>
          <w:highlight w:val="green"/>
          <w:u w:val="single"/>
        </w:rPr>
        <w:t>we do not</w:t>
      </w:r>
      <w:r w:rsidRPr="009E5519">
        <w:rPr>
          <w:u w:val="single"/>
        </w:rPr>
        <w:t xml:space="preserve">, in fact, </w:t>
      </w:r>
      <w:r w:rsidRPr="00D2188E">
        <w:rPr>
          <w:highlight w:val="green"/>
          <w:u w:val="single"/>
        </w:rPr>
        <w:t xml:space="preserve">regard </w:t>
      </w:r>
      <w:r w:rsidRPr="00D2188E">
        <w:rPr>
          <w:rStyle w:val="Emphasis"/>
          <w:highlight w:val="green"/>
        </w:rPr>
        <w:t>species membership</w:t>
      </w:r>
      <w:r w:rsidRPr="00D2188E">
        <w:rPr>
          <w:highlight w:val="green"/>
          <w:u w:val="single"/>
        </w:rPr>
        <w:t xml:space="preserve"> as</w:t>
      </w:r>
      <w:r w:rsidRPr="009E5519">
        <w:rPr>
          <w:u w:val="single"/>
        </w:rPr>
        <w:t xml:space="preserve"> hugely </w:t>
      </w:r>
      <w:r w:rsidRPr="00D2188E">
        <w:rPr>
          <w:highlight w:val="green"/>
          <w:u w:val="single"/>
        </w:rPr>
        <w:t>significant</w:t>
      </w:r>
      <w:r w:rsidRPr="009E5519">
        <w:rPr>
          <w:u w:val="single"/>
        </w:rPr>
        <w:t xml:space="preserve"> in trying </w:t>
      </w:r>
      <w:r w:rsidRPr="00D2188E">
        <w:rPr>
          <w:highlight w:val="green"/>
          <w:u w:val="single"/>
        </w:rPr>
        <w:t>to understand</w:t>
      </w:r>
      <w:r w:rsidRPr="009E5519">
        <w:rPr>
          <w:u w:val="single"/>
        </w:rPr>
        <w:t xml:space="preserve"> what </w:t>
      </w:r>
      <w:r w:rsidRPr="00D2188E">
        <w:rPr>
          <w:highlight w:val="green"/>
          <w:u w:val="single"/>
        </w:rPr>
        <w:t>a person</w:t>
      </w:r>
      <w:r w:rsidRPr="009E5519">
        <w:rPr>
          <w:u w:val="single"/>
        </w:rPr>
        <w:t xml:space="preserve"> might be</w:t>
      </w:r>
      <w:r w:rsidRPr="00B96AA0">
        <w:rPr>
          <w:sz w:val="12"/>
        </w:rPr>
        <w:t xml:space="preserve">. </w:t>
      </w:r>
      <w:r w:rsidRPr="00B96AA0">
        <w:rPr>
          <w:sz w:val="12"/>
          <w:szCs w:val="16"/>
        </w:rPr>
        <w:t xml:space="preserve">Nor even do we require that persons be organic life forms. What then are we looking for? What should convince us that we had discovered persons on other planets? </w:t>
      </w:r>
      <w:proofErr w:type="gramStart"/>
      <w:r w:rsidRPr="00B96AA0">
        <w:rPr>
          <w:sz w:val="12"/>
          <w:szCs w:val="16"/>
        </w:rPr>
        <w:t>Suppose,</w:t>
      </w:r>
      <w:proofErr w:type="gramEnd"/>
      <w:r w:rsidRPr="00B96AA0">
        <w:rPr>
          <w:sz w:val="12"/>
          <w:szCs w:val="16"/>
        </w:rPr>
        <w:t xml:space="preserve"> that instead of us discovering persons on other planets, they discovered us. Demonstrating their vastly superior technology by arriving on Earth having traversed unimaginable interstellar distances, the extraterrestrials are hungry and tired after their long journey. What could we point to about ourselves that ought to convince the extra-terrestrials that they had discovered persons, morally significant beings of special importance, on another planet? What could we say of ourselves that should convince them of the appropriateness of "having us for dinner" in one sense rather than another? What should convince them to treat us as dinner guests rather than the dinner itself? What makes for a moral distinction between </w:t>
      </w:r>
      <w:proofErr w:type="gramStart"/>
      <w:r w:rsidRPr="00B96AA0">
        <w:rPr>
          <w:sz w:val="12"/>
          <w:szCs w:val="16"/>
        </w:rPr>
        <w:t>ourselves</w:t>
      </w:r>
      <w:proofErr w:type="gramEnd"/>
      <w:r w:rsidRPr="00B96AA0">
        <w:rPr>
          <w:sz w:val="12"/>
          <w:szCs w:val="16"/>
        </w:rPr>
        <w:t xml:space="preserve"> and, say, lettuces or turnips? Toward the end of the seventeenth century in his "Essay Concerning Human Understanding" the philosopher John </w:t>
      </w:r>
      <w:r w:rsidRPr="009E5519">
        <w:rPr>
          <w:u w:val="single"/>
        </w:rPr>
        <w:t>Locke</w:t>
      </w:r>
      <w:r w:rsidRPr="00B96AA0">
        <w:rPr>
          <w:sz w:val="12"/>
        </w:rPr>
        <w:t xml:space="preserve"> attempted to answer this question in a way that has scarcely been surpassed. He </w:t>
      </w:r>
      <w:r w:rsidRPr="009E5519">
        <w:rPr>
          <w:u w:val="single"/>
        </w:rPr>
        <w:t>wrote</w:t>
      </w:r>
      <w:r w:rsidRPr="00B96AA0">
        <w:rPr>
          <w:sz w:val="12"/>
        </w:rPr>
        <w:t xml:space="preserve">: </w:t>
      </w:r>
      <w:r w:rsidRPr="00D2188E">
        <w:rPr>
          <w:highlight w:val="green"/>
          <w:u w:val="single"/>
        </w:rPr>
        <w:t xml:space="preserve">We must consider what person </w:t>
      </w:r>
      <w:r w:rsidRPr="00D2188E">
        <w:rPr>
          <w:rStyle w:val="Emphasis"/>
          <w:highlight w:val="green"/>
        </w:rPr>
        <w:t>stands for</w:t>
      </w:r>
      <w:r w:rsidRPr="009E5519">
        <w:rPr>
          <w:u w:val="single"/>
        </w:rPr>
        <w:t xml:space="preserve">; which I think is </w:t>
      </w:r>
      <w:r w:rsidRPr="00D2188E">
        <w:rPr>
          <w:highlight w:val="green"/>
          <w:u w:val="single"/>
        </w:rPr>
        <w:t>a thinking</w:t>
      </w:r>
      <w:r w:rsidRPr="009E5519">
        <w:rPr>
          <w:u w:val="single"/>
        </w:rPr>
        <w:t xml:space="preserve"> intelligent </w:t>
      </w:r>
      <w:r w:rsidRPr="00D2188E">
        <w:rPr>
          <w:highlight w:val="green"/>
          <w:u w:val="single"/>
        </w:rPr>
        <w:t>being</w:t>
      </w:r>
      <w:r w:rsidRPr="009E5519">
        <w:rPr>
          <w:u w:val="single"/>
        </w:rPr>
        <w:t>, that has reason and reflection, and can consider itself the same thinking thing, in different times and places; which it does only by that consciousness which is inseparable from thinking and seems to me essential to it</w:t>
      </w:r>
      <w:r w:rsidRPr="00B96AA0">
        <w:rPr>
          <w:sz w:val="12"/>
        </w:rPr>
        <w:t xml:space="preserve">; it being impossible for anyone to perceive without perceiving that he does perceive. (Locke 1690, Ch. 27, Book II, p. 188) It seems to me </w:t>
      </w:r>
      <w:r w:rsidRPr="009E5519">
        <w:rPr>
          <w:u w:val="single"/>
        </w:rPr>
        <w:t>that it is</w:t>
      </w:r>
      <w:r w:rsidRPr="00B96AA0">
        <w:rPr>
          <w:sz w:val="12"/>
        </w:rPr>
        <w:t xml:space="preserve"> </w:t>
      </w:r>
      <w:r w:rsidRPr="009E5519">
        <w:rPr>
          <w:u w:val="single"/>
        </w:rPr>
        <w:t>beings possessing these capacities</w:t>
      </w:r>
      <w:r w:rsidRPr="00B96AA0">
        <w:rPr>
          <w:sz w:val="12"/>
        </w:rPr>
        <w:t xml:space="preserve">, or something closely akin to them, </w:t>
      </w:r>
      <w:r w:rsidRPr="009E5519">
        <w:rPr>
          <w:u w:val="single"/>
        </w:rPr>
        <w:t xml:space="preserve">that we are looking for when we ask the question "Are there persons on other planets?" And </w:t>
      </w:r>
      <w:r w:rsidRPr="00D2188E">
        <w:rPr>
          <w:highlight w:val="green"/>
          <w:u w:val="single"/>
        </w:rPr>
        <w:t>we must hope</w:t>
      </w:r>
      <w:r w:rsidRPr="009E5519">
        <w:rPr>
          <w:u w:val="single"/>
        </w:rPr>
        <w:t xml:space="preserve"> that </w:t>
      </w:r>
      <w:r w:rsidRPr="00D2188E">
        <w:rPr>
          <w:highlight w:val="green"/>
          <w:u w:val="single"/>
        </w:rPr>
        <w:t>if</w:t>
      </w:r>
      <w:r w:rsidRPr="009E5519">
        <w:rPr>
          <w:u w:val="single"/>
        </w:rPr>
        <w:t xml:space="preserve"> it is </w:t>
      </w:r>
      <w:r w:rsidRPr="00D2188E">
        <w:rPr>
          <w:highlight w:val="green"/>
          <w:u w:val="single"/>
        </w:rPr>
        <w:t>others of</w:t>
      </w:r>
      <w:r w:rsidRPr="009E5519">
        <w:rPr>
          <w:u w:val="single"/>
        </w:rPr>
        <w:t xml:space="preserve"> vastly </w:t>
      </w:r>
      <w:r w:rsidRPr="00D2188E">
        <w:rPr>
          <w:highlight w:val="green"/>
          <w:u w:val="single"/>
        </w:rPr>
        <w:t>superior tech</w:t>
      </w:r>
      <w:r w:rsidRPr="009E5519">
        <w:rPr>
          <w:u w:val="single"/>
        </w:rPr>
        <w:t xml:space="preserve">nology that </w:t>
      </w:r>
      <w:r w:rsidRPr="00D2188E">
        <w:rPr>
          <w:highlight w:val="green"/>
          <w:u w:val="single"/>
        </w:rPr>
        <w:t>are asking the question, that they recognize in</w:t>
      </w:r>
      <w:r w:rsidRPr="009E5519">
        <w:rPr>
          <w:u w:val="single"/>
        </w:rPr>
        <w:t xml:space="preserve"> us </w:t>
      </w:r>
      <w:r w:rsidRPr="00D2188E">
        <w:rPr>
          <w:rStyle w:val="Emphasis"/>
          <w:highlight w:val="green"/>
        </w:rPr>
        <w:t>fellow creatures of moral standing</w:t>
      </w:r>
      <w:r w:rsidRPr="009E5519">
        <w:rPr>
          <w:u w:val="single"/>
        </w:rPr>
        <w:t xml:space="preserve">, fellow persons. </w:t>
      </w:r>
      <w:r w:rsidRPr="00D2188E">
        <w:rPr>
          <w:highlight w:val="green"/>
          <w:u w:val="single"/>
        </w:rPr>
        <w:t xml:space="preserve">It is a </w:t>
      </w:r>
      <w:r w:rsidRPr="00D2188E">
        <w:rPr>
          <w:rStyle w:val="Emphasis"/>
          <w:highlight w:val="green"/>
        </w:rPr>
        <w:t>species-neutral</w:t>
      </w:r>
      <w:r w:rsidRPr="00D2188E">
        <w:rPr>
          <w:highlight w:val="green"/>
          <w:u w:val="single"/>
        </w:rPr>
        <w:t xml:space="preserve"> </w:t>
      </w:r>
      <w:proofErr w:type="gramStart"/>
      <w:r w:rsidRPr="00D2188E">
        <w:rPr>
          <w:highlight w:val="green"/>
          <w:u w:val="single"/>
        </w:rPr>
        <w:t>description</w:t>
      </w:r>
      <w:proofErr w:type="gramEnd"/>
      <w:r w:rsidRPr="009E5519">
        <w:rPr>
          <w:u w:val="single"/>
        </w:rPr>
        <w:t xml:space="preserve"> but it identifies those features, the potential for which is so important to the failed potentiality argument and the presence of which in space creatures should surely convince us that we had at last encountered persons elsewhere in the universe</w:t>
      </w:r>
      <w:r w:rsidRPr="00B96AA0">
        <w:rPr>
          <w:sz w:val="12"/>
        </w:rPr>
        <w:t xml:space="preserve">. </w:t>
      </w:r>
    </w:p>
    <w:p w14:paraId="0D1AD650" w14:textId="77777777" w:rsidR="00716138" w:rsidRPr="00CB19C4" w:rsidRDefault="00716138" w:rsidP="00716138">
      <w:pPr>
        <w:pStyle w:val="Heading4"/>
        <w:spacing w:before="0"/>
        <w:rPr>
          <w:rFonts w:cs="Calibri"/>
        </w:rPr>
      </w:pPr>
      <w:r w:rsidRPr="00CB19C4">
        <w:rPr>
          <w:rFonts w:cs="Calibri"/>
        </w:rPr>
        <w:lastRenderedPageBreak/>
        <w:t xml:space="preserve">The military is building isomer bombs that destroy the quantum vacuum- even testing destroys it  </w:t>
      </w:r>
    </w:p>
    <w:p w14:paraId="599C8072" w14:textId="77777777" w:rsidR="00716138" w:rsidRPr="00CB19C4" w:rsidRDefault="00716138" w:rsidP="00716138">
      <w:proofErr w:type="spellStart"/>
      <w:r w:rsidRPr="00CB19C4">
        <w:rPr>
          <w:rStyle w:val="Style13ptBold"/>
        </w:rPr>
        <w:t>Bekkum</w:t>
      </w:r>
      <w:proofErr w:type="spellEnd"/>
      <w:r w:rsidRPr="00CB19C4">
        <w:rPr>
          <w:rStyle w:val="Style13ptBold"/>
        </w:rPr>
        <w:t xml:space="preserve"> 4 </w:t>
      </w:r>
      <w:r w:rsidRPr="00CB19C4">
        <w:t xml:space="preserve">(Gary S., Founder – Spacetime Threat Assessment Report Research, “American Military is Pursuing New Types of Exotic Weapons”, Pravda, 8-30, </w:t>
      </w:r>
      <w:hyperlink r:id="rId10" w:history="1">
        <w:r w:rsidRPr="00CB19C4">
          <w:rPr>
            <w:rStyle w:val="Hyperlink"/>
          </w:rPr>
          <w:t>http://www.starstreamresearch.com/dark_matters.htm</w:t>
        </w:r>
      </w:hyperlink>
      <w:r w:rsidRPr="00CB19C4">
        <w:t xml:space="preserve">) recut </w:t>
      </w:r>
      <w:proofErr w:type="spellStart"/>
      <w:r w:rsidRPr="00CB19C4">
        <w:t>Valiaveedu</w:t>
      </w:r>
      <w:proofErr w:type="spellEnd"/>
    </w:p>
    <w:p w14:paraId="63F876E5" w14:textId="77777777" w:rsidR="00716138" w:rsidRDefault="00716138" w:rsidP="00716138">
      <w:pPr>
        <w:rPr>
          <w:sz w:val="16"/>
        </w:rPr>
      </w:pPr>
      <w:r w:rsidRPr="00CB19C4">
        <w:rPr>
          <w:sz w:val="16"/>
        </w:rPr>
        <w:br/>
        <w:t>Recently the British science news journal "</w:t>
      </w:r>
      <w:r w:rsidRPr="005B0BAA">
        <w:rPr>
          <w:rStyle w:val="StyleUnderline"/>
        </w:rPr>
        <w:t xml:space="preserve">New Scientist" revealed that the </w:t>
      </w:r>
      <w:r w:rsidRPr="00D2188E">
        <w:rPr>
          <w:rStyle w:val="StyleUnderline"/>
          <w:highlight w:val="green"/>
        </w:rPr>
        <w:t xml:space="preserve">American military is pursuing new </w:t>
      </w:r>
      <w:r w:rsidRPr="005B0BAA">
        <w:rPr>
          <w:rStyle w:val="StyleUnderline"/>
        </w:rPr>
        <w:t xml:space="preserve">types of exotic </w:t>
      </w:r>
      <w:r w:rsidRPr="00D2188E">
        <w:rPr>
          <w:rStyle w:val="StyleUnderline"/>
          <w:highlight w:val="green"/>
        </w:rPr>
        <w:t xml:space="preserve">bombs - </w:t>
      </w:r>
      <w:r w:rsidRPr="00D2188E">
        <w:rPr>
          <w:highlight w:val="green"/>
          <w:u w:val="single"/>
        </w:rPr>
        <w:t xml:space="preserve">including </w:t>
      </w:r>
      <w:r w:rsidRPr="005B0BAA">
        <w:rPr>
          <w:u w:val="single"/>
        </w:rPr>
        <w:t xml:space="preserve">a new class of </w:t>
      </w:r>
      <w:r w:rsidRPr="00D2188E">
        <w:rPr>
          <w:highlight w:val="green"/>
          <w:u w:val="single"/>
        </w:rPr>
        <w:t>isomeric gamma ray weapons</w:t>
      </w:r>
      <w:r w:rsidRPr="00CB19C4">
        <w:rPr>
          <w:rStyle w:val="StyleUnderline"/>
        </w:rPr>
        <w:t xml:space="preserve">. Unlike conventional atomic and hydrogen bombs, the </w:t>
      </w:r>
      <w:r w:rsidRPr="00D2188E">
        <w:rPr>
          <w:rStyle w:val="StyleUnderline"/>
          <w:highlight w:val="green"/>
        </w:rPr>
        <w:t xml:space="preserve">new weapons would trigger the release of energy </w:t>
      </w:r>
      <w:r w:rsidRPr="005B0BAA">
        <w:rPr>
          <w:rStyle w:val="StyleUnderline"/>
        </w:rPr>
        <w:t xml:space="preserve">by absorbing </w:t>
      </w:r>
      <w:proofErr w:type="gramStart"/>
      <w:r w:rsidRPr="005B0BAA">
        <w:rPr>
          <w:rStyle w:val="StyleUnderline"/>
        </w:rPr>
        <w:t>radiation</w:t>
      </w:r>
      <w:r w:rsidRPr="00CB19C4">
        <w:rPr>
          <w:rStyle w:val="StyleUnderline"/>
        </w:rPr>
        <w:t>, and</w:t>
      </w:r>
      <w:proofErr w:type="gramEnd"/>
      <w:r w:rsidRPr="00CB19C4">
        <w:rPr>
          <w:rStyle w:val="StyleUnderline"/>
        </w:rPr>
        <w:t xml:space="preserve"> respond by re-emitting a far more powerful radiation</w:t>
      </w:r>
      <w:r w:rsidRPr="00CB19C4">
        <w:rPr>
          <w:sz w:val="16"/>
        </w:rPr>
        <w:t xml:space="preserve">. In this new category of gamma-ray weapons, a nuclear isomer absorbs x-rays and re-emits higher frequency gamma rays. The emitted gamma radiation has been reported to release 60 times the energy of the x-rays that trigger the effect. </w:t>
      </w:r>
      <w:r w:rsidRPr="00CB19C4">
        <w:rPr>
          <w:rStyle w:val="StyleUnderline"/>
        </w:rPr>
        <w:t xml:space="preserve">The </w:t>
      </w:r>
      <w:r w:rsidRPr="005B0BAA">
        <w:rPr>
          <w:rStyle w:val="StyleUnderline"/>
        </w:rPr>
        <w:t xml:space="preserve">discovery of this isomer triggering is fairly </w:t>
      </w:r>
      <w:proofErr w:type="gramStart"/>
      <w:r w:rsidRPr="005B0BAA">
        <w:rPr>
          <w:rStyle w:val="StyleUnderline"/>
        </w:rPr>
        <w:t>recent</w:t>
      </w:r>
      <w:r w:rsidRPr="00CB19C4">
        <w:rPr>
          <w:rStyle w:val="StyleUnderline"/>
        </w:rPr>
        <w:t>, and</w:t>
      </w:r>
      <w:proofErr w:type="gramEnd"/>
      <w:r w:rsidRPr="00CB19C4">
        <w:rPr>
          <w:rStyle w:val="StyleUnderline"/>
        </w:rPr>
        <w:t xml:space="preserve"> was first reported in a 1999 paper by an international group of scientists. </w:t>
      </w:r>
      <w:r w:rsidRPr="005B0BAA">
        <w:rPr>
          <w:rStyle w:val="StyleUnderline"/>
        </w:rPr>
        <w:t>Although this</w:t>
      </w:r>
      <w:r w:rsidRPr="00CB19C4">
        <w:rPr>
          <w:rStyle w:val="StyleUnderline"/>
        </w:rPr>
        <w:t xml:space="preserve"> controversial development has </w:t>
      </w:r>
      <w:r w:rsidRPr="005B0BAA">
        <w:rPr>
          <w:rStyle w:val="StyleUnderline"/>
        </w:rPr>
        <w:t xml:space="preserve">remained </w:t>
      </w:r>
      <w:proofErr w:type="gramStart"/>
      <w:r w:rsidRPr="005B0BAA">
        <w:rPr>
          <w:rStyle w:val="StyleUnderline"/>
        </w:rPr>
        <w:t>fairly obscure</w:t>
      </w:r>
      <w:proofErr w:type="gramEnd"/>
      <w:r w:rsidRPr="005B0BAA">
        <w:rPr>
          <w:rStyle w:val="StyleUnderline"/>
        </w:rPr>
        <w:t>, it has not been hidden from the public</w:t>
      </w:r>
      <w:r w:rsidRPr="00D2188E">
        <w:rPr>
          <w:rStyle w:val="StyleUnderline"/>
          <w:highlight w:val="green"/>
        </w:rPr>
        <w:t>.</w:t>
      </w:r>
      <w:r w:rsidRPr="00CB19C4">
        <w:rPr>
          <w:rStyle w:val="StyleUnderline"/>
        </w:rPr>
        <w:t xml:space="preserve"> Beyond the visible part of defense research is an immense underground of secret projects considered </w:t>
      </w:r>
      <w:r w:rsidRPr="0022193C">
        <w:rPr>
          <w:u w:val="single"/>
        </w:rPr>
        <w:t>so sensitive that their very existence is denied</w:t>
      </w:r>
      <w:r w:rsidRPr="00CB19C4">
        <w:rPr>
          <w:sz w:val="16"/>
        </w:rPr>
        <w:t xml:space="preserve">. </w:t>
      </w:r>
      <w:r w:rsidRPr="005B0BAA">
        <w:rPr>
          <w:rStyle w:val="StyleUnderline"/>
        </w:rPr>
        <w:t>These so-called "black budget programs" are deliberately kept from the public eye and from most political leaders</w:t>
      </w:r>
      <w:r w:rsidRPr="00CB19C4">
        <w:rPr>
          <w:rStyle w:val="StyleUnderline"/>
        </w:rPr>
        <w:t>.</w:t>
      </w:r>
      <w:r w:rsidRPr="00CB19C4">
        <w:rPr>
          <w:sz w:val="16"/>
        </w:rPr>
        <w:t xml:space="preserve"> CNN recently reported that in the United States the black budget projects for 2004 are being funded at a level of more than 20 billion dollars per year. In the summer of 2000 I contacted Nick Cook, the former aviation editor and aerospace consultant to Jane's </w:t>
      </w:r>
      <w:proofErr w:type="spellStart"/>
      <w:r w:rsidRPr="00CB19C4">
        <w:rPr>
          <w:sz w:val="16"/>
        </w:rPr>
        <w:t>Defence</w:t>
      </w:r>
      <w:proofErr w:type="spellEnd"/>
      <w:r w:rsidRPr="00CB19C4">
        <w:rPr>
          <w:sz w:val="16"/>
        </w:rPr>
        <w:t xml:space="preserve"> Weekly, the international military affairs journal. </w:t>
      </w:r>
      <w:r w:rsidRPr="005B0BAA">
        <w:rPr>
          <w:rStyle w:val="StyleUnderline"/>
        </w:rPr>
        <w:t>Cook had been investigating black budget super-secret research into exotic physics</w:t>
      </w:r>
      <w:r w:rsidRPr="00CB19C4">
        <w:rPr>
          <w:rStyle w:val="StyleUnderline"/>
        </w:rPr>
        <w:t xml:space="preserve"> for advanced propulsion technologies. </w:t>
      </w:r>
      <w:r w:rsidRPr="005B0BAA">
        <w:rPr>
          <w:rStyle w:val="StyleUnderline"/>
        </w:rPr>
        <w:t xml:space="preserve">I had been monitoring electronic discussions </w:t>
      </w:r>
      <w:r w:rsidRPr="005B0BAA">
        <w:rPr>
          <w:u w:val="single"/>
        </w:rPr>
        <w:t>between various</w:t>
      </w:r>
      <w:r w:rsidRPr="0022193C">
        <w:rPr>
          <w:u w:val="single"/>
        </w:rPr>
        <w:t xml:space="preserve"> American and Russian </w:t>
      </w:r>
      <w:r w:rsidRPr="005B0BAA">
        <w:rPr>
          <w:u w:val="single"/>
        </w:rPr>
        <w:t>scientists theorizing about rectifying the quantum vacuum for advanced space drive</w:t>
      </w:r>
      <w:r w:rsidRPr="00D2188E">
        <w:rPr>
          <w:sz w:val="16"/>
          <w:highlight w:val="green"/>
        </w:rPr>
        <w:t>.</w:t>
      </w:r>
      <w:r w:rsidRPr="00CB19C4">
        <w:rPr>
          <w:sz w:val="16"/>
        </w:rPr>
        <w:t xml:space="preserve"> </w:t>
      </w:r>
      <w:r w:rsidRPr="00CB19C4">
        <w:rPr>
          <w:rStyle w:val="StyleUnderline"/>
        </w:rPr>
        <w:t xml:space="preserve">Several groups of </w:t>
      </w:r>
      <w:r w:rsidRPr="005B0BAA">
        <w:rPr>
          <w:rStyle w:val="StyleUnderline"/>
        </w:rPr>
        <w:t>scientists</w:t>
      </w:r>
      <w:r w:rsidRPr="00CB19C4">
        <w:rPr>
          <w:sz w:val="16"/>
        </w:rPr>
        <w:t xml:space="preserve">, partitioned into various research organizations, </w:t>
      </w:r>
      <w:r w:rsidRPr="00CB19C4">
        <w:rPr>
          <w:rStyle w:val="StyleUnderline"/>
        </w:rPr>
        <w:t xml:space="preserve">were </w:t>
      </w:r>
      <w:r w:rsidRPr="005B0BAA">
        <w:rPr>
          <w:rStyle w:val="StyleUnderline"/>
        </w:rPr>
        <w:t>exploring</w:t>
      </w:r>
      <w:r w:rsidRPr="00CB19C4">
        <w:rPr>
          <w:rStyle w:val="StyleUnderline"/>
        </w:rPr>
        <w:t xml:space="preserve"> what NASA calls "</w:t>
      </w:r>
      <w:r w:rsidRPr="005B0BAA">
        <w:rPr>
          <w:rStyle w:val="StyleUnderline"/>
        </w:rPr>
        <w:t>Breakthrough Propulsion Physics</w:t>
      </w:r>
      <w:r w:rsidRPr="00CB19C4">
        <w:rPr>
          <w:rStyle w:val="StyleUnderline"/>
        </w:rPr>
        <w:t xml:space="preserve">" - </w:t>
      </w:r>
      <w:r w:rsidRPr="0022193C">
        <w:rPr>
          <w:u w:val="single"/>
        </w:rPr>
        <w:t>exotic technologies for advanced space travel to traverse the vast distances between stars</w:t>
      </w:r>
      <w:r w:rsidRPr="00CB19C4">
        <w:rPr>
          <w:sz w:val="16"/>
        </w:rPr>
        <w:t xml:space="preserve">. Partly inspired by the pulp science fiction stories of their youth, and partly by recent reports of multiple radar tracking tapes of unidentified objects performing impossible maneuvers in the sky, </w:t>
      </w:r>
      <w:r w:rsidRPr="00CB19C4">
        <w:rPr>
          <w:rStyle w:val="StyleUnderline"/>
        </w:rPr>
        <w:t>these scientists were on a quest to uncover the most likely new physics for star travel</w:t>
      </w:r>
      <w:r w:rsidRPr="00CB19C4">
        <w:rPr>
          <w:sz w:val="16"/>
        </w:rPr>
        <w:t xml:space="preserve">. The NASA program was run by Marc Millis, financed under the Advanced Space Transportation Program Office (ASTP). Joe </w:t>
      </w:r>
      <w:proofErr w:type="spellStart"/>
      <w:r w:rsidRPr="00CB19C4">
        <w:rPr>
          <w:sz w:val="16"/>
        </w:rPr>
        <w:t>Firmage</w:t>
      </w:r>
      <w:proofErr w:type="spellEnd"/>
      <w:r w:rsidRPr="00CB19C4">
        <w:rPr>
          <w:sz w:val="16"/>
        </w:rPr>
        <w:t xml:space="preserve">, then the 28-year-old Silicon Valley CEO of the </w:t>
      </w:r>
      <w:proofErr w:type="gramStart"/>
      <w:r w:rsidRPr="00CB19C4">
        <w:rPr>
          <w:sz w:val="16"/>
        </w:rPr>
        <w:t>three billion dollar</w:t>
      </w:r>
      <w:proofErr w:type="gramEnd"/>
      <w:r w:rsidRPr="00CB19C4">
        <w:rPr>
          <w:sz w:val="16"/>
        </w:rPr>
        <w:t xml:space="preserve"> Internet firm US Web, began to fund research in parallel with NASA. </w:t>
      </w:r>
      <w:proofErr w:type="spellStart"/>
      <w:r w:rsidRPr="00CB19C4">
        <w:rPr>
          <w:sz w:val="16"/>
        </w:rPr>
        <w:t>Firmage</w:t>
      </w:r>
      <w:proofErr w:type="spellEnd"/>
      <w:r w:rsidRPr="00CB19C4">
        <w:rPr>
          <w:sz w:val="16"/>
        </w:rPr>
        <w:t xml:space="preserve"> hired a NASA Ames nano-technology scientist, Creon </w:t>
      </w:r>
      <w:proofErr w:type="spellStart"/>
      <w:r w:rsidRPr="00CB19C4">
        <w:rPr>
          <w:sz w:val="16"/>
        </w:rPr>
        <w:t>Levit</w:t>
      </w:r>
      <w:proofErr w:type="spellEnd"/>
      <w:r w:rsidRPr="00CB19C4">
        <w:rPr>
          <w:sz w:val="16"/>
        </w:rPr>
        <w:t xml:space="preserve">, to run </w:t>
      </w:r>
      <w:proofErr w:type="spellStart"/>
      <w:r w:rsidRPr="00CB19C4">
        <w:rPr>
          <w:sz w:val="16"/>
        </w:rPr>
        <w:t>the</w:t>
      </w:r>
      <w:hyperlink r:id="rId11" w:history="1">
        <w:r w:rsidRPr="00CB19C4">
          <w:rPr>
            <w:rStyle w:val="Hyperlink"/>
            <w:sz w:val="16"/>
          </w:rPr>
          <w:t>International</w:t>
        </w:r>
        <w:proofErr w:type="spellEnd"/>
        <w:r w:rsidRPr="00CB19C4">
          <w:rPr>
            <w:rStyle w:val="Hyperlink"/>
            <w:sz w:val="16"/>
          </w:rPr>
          <w:t xml:space="preserve"> Space Sciences Organization</w:t>
        </w:r>
      </w:hyperlink>
      <w:r w:rsidRPr="00CB19C4">
        <w:rPr>
          <w:sz w:val="16"/>
        </w:rPr>
        <w:t xml:space="preserve">,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w:t>
      </w:r>
      <w:r w:rsidRPr="00CB19C4">
        <w:rPr>
          <w:rStyle w:val="StyleUnderline"/>
        </w:rPr>
        <w:t xml:space="preserve">Cook was intrigued when I pointed out the </w:t>
      </w:r>
      <w:r w:rsidRPr="005B0BAA">
        <w:rPr>
          <w:rStyle w:val="StyleUnderline"/>
        </w:rPr>
        <w:t>apparent connections between various private investors, defense contractors, NASA, INSCOM</w:t>
      </w:r>
      <w:r w:rsidRPr="00CB19C4">
        <w:rPr>
          <w:sz w:val="16"/>
        </w:rPr>
        <w:t xml:space="preserve"> (American military intelligence), </w:t>
      </w:r>
      <w:r w:rsidRPr="005B0BAA">
        <w:rPr>
          <w:rStyle w:val="StyleUnderline"/>
        </w:rPr>
        <w:t>and the CIA</w:t>
      </w:r>
      <w:r w:rsidRPr="00D2188E">
        <w:rPr>
          <w:rStyle w:val="StyleUnderline"/>
          <w:highlight w:val="green"/>
        </w:rPr>
        <w:t>.</w:t>
      </w:r>
      <w:r w:rsidRPr="00CB19C4">
        <w:rPr>
          <w:rStyle w:val="StyleUnderline"/>
        </w:rPr>
        <w:t xml:space="preserve"> While researching exotic propulsion technologies Cook had heard rumors of a new kind of weapon, a "sub-quantum atomic bomb", being whispered about in what he called the "dark halls" of defense research</w:t>
      </w:r>
      <w:r w:rsidRPr="00CB19C4">
        <w:rPr>
          <w:sz w:val="16"/>
        </w:rPr>
        <w:t xml:space="preserve">. </w:t>
      </w:r>
      <w:r w:rsidRPr="005B0BAA">
        <w:rPr>
          <w:u w:val="single"/>
        </w:rPr>
        <w:t xml:space="preserve">Sub-quantum physics is a controversial re-interpretation of quantum theory, based on so-called pilot </w:t>
      </w:r>
      <w:r w:rsidRPr="005B0BAA">
        <w:rPr>
          <w:u w:val="single"/>
        </w:rPr>
        <w:lastRenderedPageBreak/>
        <w:t>wave theories, where an information field controls quantum particles</w:t>
      </w:r>
      <w:r w:rsidRPr="00D2188E">
        <w:rPr>
          <w:sz w:val="16"/>
          <w:highlight w:val="green"/>
        </w:rPr>
        <w:t>.</w:t>
      </w:r>
      <w:r w:rsidRPr="00CB19C4">
        <w:rPr>
          <w:sz w:val="16"/>
        </w:rPr>
        <w:t xml:space="preserve"> The late Professor David Bohm showed that </w:t>
      </w:r>
      <w:r w:rsidRPr="00CB19C4">
        <w:rPr>
          <w:rStyle w:val="StyleUnderline"/>
        </w:rPr>
        <w:t>the predictions of ordinary quantum mechanics could be recast into a pilot wave information theory</w:t>
      </w:r>
      <w:r w:rsidRPr="00CB19C4">
        <w:rPr>
          <w:sz w:val="16"/>
        </w:rPr>
        <w:t xml:space="preserve">. Recently Anthony </w:t>
      </w:r>
      <w:proofErr w:type="spellStart"/>
      <w:r w:rsidRPr="00CB19C4">
        <w:rPr>
          <w:sz w:val="16"/>
        </w:rPr>
        <w:t>Valentini</w:t>
      </w:r>
      <w:proofErr w:type="spellEnd"/>
      <w:r w:rsidRPr="00CB19C4">
        <w:rPr>
          <w:sz w:val="16"/>
        </w:rPr>
        <w:t xml:space="preserve"> of the Perimeter Institute has suggested that </w:t>
      </w:r>
      <w:r w:rsidRPr="00CB19C4">
        <w:rPr>
          <w:rStyle w:val="StyleUnderline"/>
        </w:rPr>
        <w:t>ordinary quantum theory may be a special case of pilot wave theories, leaving open the possibility of new and exotic non-quantum technologies</w:t>
      </w:r>
      <w:r w:rsidRPr="00CB19C4">
        <w:rPr>
          <w:sz w:val="16"/>
        </w:rPr>
        <w:t xml:space="preserve">. Some French, Serbian and Ukrainian physicists have been working on new theories of extended electrons and solitons, so perhaps a sub-quantum bomb is not entirely out of the question. </w:t>
      </w:r>
      <w:r w:rsidRPr="005B0BAA">
        <w:rPr>
          <w:rStyle w:val="StyleUnderline"/>
        </w:rPr>
        <w:t>Even if the rumors of a sub-quantum bomb are pure fantasy</w:t>
      </w:r>
      <w:r w:rsidRPr="00D2188E">
        <w:rPr>
          <w:rStyle w:val="StyleUnderline"/>
          <w:highlight w:val="green"/>
        </w:rPr>
        <w:t>,</w:t>
      </w:r>
      <w:r w:rsidRPr="00CB19C4">
        <w:rPr>
          <w:rStyle w:val="StyleUnderline"/>
        </w:rPr>
        <w:t xml:space="preserve"> there is no question that mainstream physicists seriously contemplate a phase transition in the quantum vacuum as a real possibility. </w:t>
      </w:r>
      <w:r w:rsidRPr="00D2188E">
        <w:rPr>
          <w:rStyle w:val="StyleUnderline"/>
          <w:highlight w:val="green"/>
        </w:rPr>
        <w:t>The quantum vacuum defies common sense</w:t>
      </w:r>
      <w:r w:rsidRPr="00CB19C4">
        <w:rPr>
          <w:rStyle w:val="StyleUnderline"/>
        </w:rPr>
        <w:t xml:space="preserve">, because empty space in quantum field theory is </w:t>
      </w:r>
      <w:proofErr w:type="gramStart"/>
      <w:r w:rsidRPr="00CB19C4">
        <w:rPr>
          <w:rStyle w:val="StyleUnderline"/>
        </w:rPr>
        <w:t>actually filled</w:t>
      </w:r>
      <w:proofErr w:type="gramEnd"/>
      <w:r w:rsidRPr="00CB19C4">
        <w:rPr>
          <w:rStyle w:val="StyleUnderline"/>
        </w:rPr>
        <w:t xml:space="preserve"> with virtual particles. These virtual particles appear and disappear far too quickly to be detected directly, but their existence has been confirmed by experiments that demonstrate their influence on ordinary matter</w:t>
      </w:r>
      <w:r w:rsidRPr="00CB19C4">
        <w:rPr>
          <w:sz w:val="16"/>
        </w:rPr>
        <w:t>. "</w:t>
      </w:r>
      <w:r w:rsidRPr="00D2188E">
        <w:rPr>
          <w:highlight w:val="green"/>
          <w:u w:val="single"/>
        </w:rPr>
        <w:t>Such research should be forbidden</w:t>
      </w:r>
      <w:r w:rsidRPr="0022193C">
        <w:rPr>
          <w:u w:val="single"/>
        </w:rPr>
        <w:t>!</w:t>
      </w:r>
      <w:r w:rsidRPr="00CB19C4">
        <w:rPr>
          <w:sz w:val="16"/>
        </w:rPr>
        <w:t xml:space="preserve">" In the early 1970's Soviet physicists were concerned that the vacuum of our universe was only one possible state of empty space.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w:t>
      </w:r>
      <w:proofErr w:type="gramStart"/>
      <w:r w:rsidRPr="00CB19C4">
        <w:rPr>
          <w:sz w:val="16"/>
        </w:rPr>
        <w:t>physicist</w:t>
      </w:r>
      <w:proofErr w:type="gramEnd"/>
      <w:r w:rsidRPr="00CB19C4">
        <w:rPr>
          <w:sz w:val="16"/>
        </w:rPr>
        <w:t xml:space="preserve"> and historian recalls Andrei Sakharov, the father of the Soviet hydrogen bomb, expressing his concern about research into the phase transitions of the vacuum. </w:t>
      </w:r>
      <w:r w:rsidRPr="00D2188E">
        <w:rPr>
          <w:highlight w:val="green"/>
          <w:u w:val="single"/>
        </w:rPr>
        <w:t xml:space="preserve">If the wall between vacuum states was to be breached, </w:t>
      </w:r>
      <w:r w:rsidRPr="005B0BAA">
        <w:rPr>
          <w:u w:val="single"/>
        </w:rPr>
        <w:t xml:space="preserve">calculations showed that </w:t>
      </w:r>
      <w:r w:rsidRPr="00D2188E">
        <w:rPr>
          <w:highlight w:val="green"/>
          <w:u w:val="single"/>
        </w:rPr>
        <w:t>an unstoppable expanding bubble would continue to grow until it destroyed our entire universe!</w:t>
      </w:r>
      <w:r w:rsidRPr="00CB19C4">
        <w:rPr>
          <w:sz w:val="16"/>
        </w:rPr>
        <w:t xml:space="preserve"> Sakharov declared that "Such research should be forbidden!" According to Okun, Sakharov feared that </w:t>
      </w:r>
      <w:r w:rsidRPr="00D2188E">
        <w:rPr>
          <w:rStyle w:val="StyleUnderline"/>
          <w:highlight w:val="green"/>
        </w:rPr>
        <w:t>an experiment might accidentally trigger a vacuum phase transition</w:t>
      </w:r>
      <w:r w:rsidRPr="00D2188E">
        <w:rPr>
          <w:sz w:val="16"/>
          <w:highlight w:val="green"/>
        </w:rPr>
        <w:t>.</w:t>
      </w:r>
    </w:p>
    <w:p w14:paraId="4DF61518" w14:textId="77777777" w:rsidR="00716138" w:rsidRPr="00CB19C4" w:rsidRDefault="00716138" w:rsidP="00716138">
      <w:pPr>
        <w:pStyle w:val="Heading4"/>
        <w:rPr>
          <w:rFonts w:cs="Calibri"/>
        </w:rPr>
      </w:pPr>
      <w:bookmarkStart w:id="0" w:name="_Hlk31056066"/>
      <w:r w:rsidRPr="00CB19C4">
        <w:rPr>
          <w:rFonts w:cs="Calibri"/>
        </w:rPr>
        <w:t>Quantum vacuum mining destroys the universe- it’s feasible and inevitable</w:t>
      </w:r>
    </w:p>
    <w:p w14:paraId="749414C1" w14:textId="77777777" w:rsidR="00716138" w:rsidRPr="00CB19C4" w:rsidRDefault="00716138" w:rsidP="00716138">
      <w:r w:rsidRPr="00CB19C4">
        <w:rPr>
          <w:rStyle w:val="Style13ptBold"/>
        </w:rPr>
        <w:t>Folger 8 –</w:t>
      </w:r>
      <w:r w:rsidRPr="00CB19C4">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6FED248D" w14:textId="77777777" w:rsidR="00716138" w:rsidRPr="00CB19C4" w:rsidRDefault="00716138" w:rsidP="00716138">
      <w:pPr>
        <w:rPr>
          <w:sz w:val="16"/>
        </w:rPr>
      </w:pPr>
      <w:r w:rsidRPr="00CB19C4">
        <w:rPr>
          <w:rStyle w:val="StyleUnderline"/>
        </w:rPr>
        <w:t xml:space="preserve">When </w:t>
      </w:r>
      <w:r w:rsidRPr="00D2188E">
        <w:rPr>
          <w:rStyle w:val="StyleUnderline"/>
          <w:highlight w:val="green"/>
        </w:rPr>
        <w:t xml:space="preserve">the </w:t>
      </w:r>
      <w:r w:rsidRPr="00D2188E">
        <w:rPr>
          <w:highlight w:val="green"/>
          <w:u w:val="single"/>
        </w:rPr>
        <w:t>next revolution</w:t>
      </w:r>
      <w:r w:rsidRPr="00CB19C4">
        <w:rPr>
          <w:rStyle w:val="StyleUnderline"/>
        </w:rPr>
        <w:t xml:space="preserve"> rocks physics, </w:t>
      </w:r>
      <w:r w:rsidRPr="00D2188E">
        <w:rPr>
          <w:highlight w:val="green"/>
          <w:u w:val="single"/>
        </w:rPr>
        <w:t>chances are</w:t>
      </w:r>
      <w:r w:rsidRPr="00CB19C4">
        <w:rPr>
          <w:rStyle w:val="StyleUnderline"/>
        </w:rPr>
        <w:t xml:space="preserve"> it </w:t>
      </w:r>
      <w:r w:rsidRPr="00D2188E">
        <w:rPr>
          <w:rStyle w:val="StyleUnderline"/>
          <w:highlight w:val="green"/>
        </w:rPr>
        <w:t>will be about</w:t>
      </w:r>
      <w:r w:rsidRPr="00CB19C4">
        <w:rPr>
          <w:rStyle w:val="StyleUnderline"/>
        </w:rPr>
        <w:t xml:space="preserve"> nothing—</w:t>
      </w:r>
      <w:r w:rsidRPr="00D2188E">
        <w:rPr>
          <w:rStyle w:val="StyleUnderline"/>
          <w:highlight w:val="green"/>
        </w:rPr>
        <w:t xml:space="preserve">the </w:t>
      </w:r>
      <w:r w:rsidRPr="00D2188E">
        <w:rPr>
          <w:highlight w:val="green"/>
          <w:u w:val="single"/>
        </w:rPr>
        <w:t>vacuum</w:t>
      </w:r>
      <w:r w:rsidRPr="00CB19C4">
        <w:rPr>
          <w:sz w:val="16"/>
        </w:rPr>
        <w:t xml:space="preserve">, that endless infinite void. In a discipline where the stretching of time and the warping of space are routine working assumptions, the vacuum remains a sort of cosmic </w:t>
      </w:r>
      <w:proofErr w:type="spellStart"/>
      <w:r w:rsidRPr="00CB19C4">
        <w:rPr>
          <w:sz w:val="16"/>
        </w:rPr>
        <w:t>koan</w:t>
      </w:r>
      <w:proofErr w:type="spellEnd"/>
      <w:r w:rsidRPr="00CB19C4">
        <w:rPr>
          <w:sz w:val="16"/>
        </w:rPr>
        <w:t xml:space="preserve">. And </w:t>
      </w:r>
      <w:r w:rsidRPr="00CB19C4">
        <w:rPr>
          <w:rStyle w:val="StyleUnderline"/>
        </w:rPr>
        <w:t xml:space="preserve">as in the rest of physics, its nature has turned out to be mind-bendingly weird: </w:t>
      </w:r>
      <w:r w:rsidRPr="00D2188E">
        <w:rPr>
          <w:rStyle w:val="StyleUnderline"/>
          <w:highlight w:val="green"/>
        </w:rPr>
        <w:t>Empty space</w:t>
      </w:r>
      <w:r w:rsidRPr="00CB19C4">
        <w:rPr>
          <w:rStyle w:val="StyleUnderline"/>
        </w:rPr>
        <w:t xml:space="preserve"> is not </w:t>
      </w:r>
      <w:proofErr w:type="gramStart"/>
      <w:r w:rsidRPr="00CB19C4">
        <w:rPr>
          <w:rStyle w:val="StyleUnderline"/>
        </w:rPr>
        <w:t>really empty</w:t>
      </w:r>
      <w:proofErr w:type="gramEnd"/>
      <w:r w:rsidRPr="00CB19C4">
        <w:rPr>
          <w:rStyle w:val="StyleUnderline"/>
        </w:rPr>
        <w:t xml:space="preserve"> because nothing </w:t>
      </w:r>
      <w:r w:rsidRPr="00D2188E">
        <w:rPr>
          <w:rStyle w:val="StyleUnderline"/>
          <w:highlight w:val="green"/>
        </w:rPr>
        <w:t>contains</w:t>
      </w:r>
      <w:r w:rsidRPr="00CB19C4">
        <w:rPr>
          <w:rStyle w:val="StyleUnderline"/>
        </w:rPr>
        <w:t xml:space="preserve"> something, seething with </w:t>
      </w:r>
      <w:r w:rsidRPr="00D2188E">
        <w:rPr>
          <w:rStyle w:val="StyleUnderline"/>
          <w:highlight w:val="green"/>
        </w:rPr>
        <w:t>energy</w:t>
      </w:r>
      <w:r w:rsidRPr="00CB19C4">
        <w:rPr>
          <w:rStyle w:val="StyleUnderline"/>
        </w:rPr>
        <w:t xml:space="preserve"> and particles that flit into and out of existence. Physicists have known that much for decades, ever since the birth of quantum mechanics. But </w:t>
      </w:r>
      <w:r w:rsidRPr="0022193C">
        <w:rPr>
          <w:u w:val="single"/>
        </w:rPr>
        <w:t xml:space="preserve">only </w:t>
      </w:r>
      <w:r w:rsidRPr="00D2188E">
        <w:rPr>
          <w:highlight w:val="green"/>
          <w:u w:val="single"/>
        </w:rPr>
        <w:t>in the last 10 years</w:t>
      </w:r>
      <w:r w:rsidRPr="00CB19C4">
        <w:rPr>
          <w:rStyle w:val="StyleUnderline"/>
        </w:rPr>
        <w:t xml:space="preserve"> has </w:t>
      </w:r>
      <w:r w:rsidRPr="00D2188E">
        <w:rPr>
          <w:rStyle w:val="StyleUnderline"/>
          <w:highlight w:val="green"/>
        </w:rPr>
        <w:t>the vacuum take</w:t>
      </w:r>
      <w:r w:rsidRPr="00CB19C4">
        <w:rPr>
          <w:rStyle w:val="StyleUnderline"/>
        </w:rPr>
        <w:t xml:space="preserve">n </w:t>
      </w:r>
      <w:r w:rsidRPr="00D2188E">
        <w:rPr>
          <w:highlight w:val="green"/>
          <w:u w:val="single"/>
        </w:rPr>
        <w:t>center stage</w:t>
      </w:r>
      <w:r w:rsidRPr="00CB19C4">
        <w:rPr>
          <w:rStyle w:val="StyleUnderline"/>
        </w:rPr>
        <w:t xml:space="preserve"> as a font of confounding mysteries</w:t>
      </w:r>
      <w:r w:rsidRPr="00CB19C4">
        <w:rPr>
          <w:sz w:val="16"/>
        </w:rPr>
        <w:t xml:space="preserve"> like the nature of dark energy and matter; only recently has the void turned into a tantalizing beacon for cranks. As one blond celebrity heiress and embodiment of emptiness might say, nothing is hot.</w:t>
      </w:r>
    </w:p>
    <w:p w14:paraId="77A0198C" w14:textId="77777777" w:rsidR="00716138" w:rsidRPr="00CB19C4" w:rsidRDefault="00716138" w:rsidP="00716138">
      <w:pPr>
        <w:rPr>
          <w:sz w:val="16"/>
        </w:rPr>
      </w:pPr>
      <w:r w:rsidRPr="00CB19C4">
        <w:rPr>
          <w:sz w:val="16"/>
        </w:rPr>
        <w:t xml:space="preserve">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w:t>
      </w:r>
      <w:r w:rsidRPr="00CB19C4">
        <w:rPr>
          <w:sz w:val="16"/>
        </w:rPr>
        <w:lastRenderedPageBreak/>
        <w:t>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54011874" w14:textId="77777777" w:rsidR="00716138" w:rsidRPr="00CB19C4" w:rsidRDefault="00716138" w:rsidP="00716138">
      <w:pPr>
        <w:rPr>
          <w:sz w:val="16"/>
        </w:rPr>
      </w:pPr>
      <w:r w:rsidRPr="00CB19C4">
        <w:rPr>
          <w:sz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4913F913" w14:textId="77777777" w:rsidR="00716138" w:rsidRPr="00CB19C4" w:rsidRDefault="00716138" w:rsidP="00716138">
      <w:pPr>
        <w:rPr>
          <w:sz w:val="16"/>
        </w:rPr>
      </w:pPr>
      <w:r w:rsidRPr="00CB19C4">
        <w:rPr>
          <w:sz w:val="16"/>
        </w:rPr>
        <w:t xml:space="preserve">Those virtual quantum particles are more than a theoretical abstraction. </w:t>
      </w:r>
      <w:r w:rsidRPr="00CB19C4">
        <w:rPr>
          <w:rStyle w:val="StyleUnderline"/>
        </w:rPr>
        <w:t xml:space="preserve">Sixty years </w:t>
      </w:r>
      <w:proofErr w:type="gramStart"/>
      <w:r w:rsidRPr="00CB19C4">
        <w:rPr>
          <w:rStyle w:val="StyleUnderline"/>
        </w:rPr>
        <w:t>ago</w:t>
      </w:r>
      <w:proofErr w:type="gramEnd"/>
      <w:r w:rsidRPr="00CB19C4">
        <w:rPr>
          <w:sz w:val="16"/>
        </w:rPr>
        <w:t xml:space="preserve"> a Dutch physicist named Hendrik </w:t>
      </w:r>
      <w:r w:rsidRPr="00CB19C4">
        <w:rPr>
          <w:rStyle w:val="StyleUnderline"/>
        </w:rPr>
        <w:t xml:space="preserve">Casimir suggested </w:t>
      </w:r>
      <w:r w:rsidRPr="00D2188E">
        <w:rPr>
          <w:rStyle w:val="StyleUnderline"/>
          <w:highlight w:val="green"/>
        </w:rPr>
        <w:t>a</w:t>
      </w:r>
      <w:r w:rsidRPr="00CB19C4">
        <w:rPr>
          <w:rStyle w:val="StyleUnderline"/>
        </w:rPr>
        <w:t xml:space="preserve"> simple </w:t>
      </w:r>
      <w:r w:rsidRPr="00D2188E">
        <w:rPr>
          <w:rStyle w:val="StyleUnderline"/>
          <w:highlight w:val="green"/>
        </w:rPr>
        <w:t>experiment</w:t>
      </w:r>
      <w:r w:rsidRPr="00CB19C4">
        <w:rPr>
          <w:rStyle w:val="StyleUnderline"/>
        </w:rPr>
        <w:t xml:space="preserve"> to </w:t>
      </w:r>
      <w:r w:rsidRPr="00D2188E">
        <w:rPr>
          <w:rStyle w:val="StyleUnderline"/>
          <w:highlight w:val="green"/>
        </w:rPr>
        <w:t>show</w:t>
      </w:r>
      <w:r w:rsidRPr="00CB19C4">
        <w:rPr>
          <w:rStyle w:val="StyleUnderline"/>
        </w:rPr>
        <w:t xml:space="preserve"> that virtual particles can move objects in the real world. What would happen</w:t>
      </w:r>
      <w:r w:rsidRPr="00CB19C4">
        <w:rPr>
          <w:sz w:val="16"/>
        </w:rPr>
        <w:t xml:space="preserve">, he </w:t>
      </w:r>
      <w:proofErr w:type="gramStart"/>
      <w:r w:rsidRPr="00CB19C4">
        <w:rPr>
          <w:sz w:val="16"/>
        </w:rPr>
        <w:t>asked,</w:t>
      </w:r>
      <w:proofErr w:type="gramEnd"/>
      <w:r w:rsidRPr="00CB19C4">
        <w:rPr>
          <w:sz w:val="16"/>
        </w:rPr>
        <w:t xml:space="preserve"> </w:t>
      </w:r>
      <w:r w:rsidRPr="00CB19C4">
        <w:rPr>
          <w:rStyle w:val="StyleUnderline"/>
        </w:rPr>
        <w:t>to two metal plates placed very close together in a complete vacuum?</w:t>
      </w:r>
      <w:r w:rsidRPr="00CB19C4">
        <w:rPr>
          <w:sz w:val="16"/>
        </w:rPr>
        <w:t xml:space="preserve"> In the days before quantum mechanics, physicists would have said that the plates would just sit there. But </w:t>
      </w:r>
      <w:r w:rsidRPr="00CB19C4">
        <w:rPr>
          <w:rStyle w:val="StyleUnderline"/>
        </w:rPr>
        <w:t xml:space="preserve">Casimir realized that the net </w:t>
      </w:r>
      <w:r w:rsidRPr="00D2188E">
        <w:rPr>
          <w:rStyle w:val="StyleUnderline"/>
          <w:highlight w:val="green"/>
        </w:rPr>
        <w:t>pressure of all</w:t>
      </w:r>
      <w:r w:rsidRPr="00CB19C4">
        <w:rPr>
          <w:rStyle w:val="StyleUnderline"/>
        </w:rPr>
        <w:t xml:space="preserve"> the </w:t>
      </w:r>
      <w:r w:rsidRPr="00D2188E">
        <w:rPr>
          <w:rStyle w:val="StyleUnderline"/>
          <w:highlight w:val="green"/>
        </w:rPr>
        <w:t>virtual particles</w:t>
      </w:r>
      <w:r w:rsidRPr="00CB19C4">
        <w:rPr>
          <w:rStyle w:val="StyleUnderline"/>
        </w:rPr>
        <w:t xml:space="preserve">—the stuff of empty space—outside the plates should </w:t>
      </w:r>
      <w:r w:rsidRPr="00D2188E">
        <w:rPr>
          <w:rStyle w:val="StyleUnderline"/>
          <w:highlight w:val="green"/>
        </w:rPr>
        <w:t>exert a</w:t>
      </w:r>
      <w:r w:rsidRPr="00CB19C4">
        <w:rPr>
          <w:rStyle w:val="StyleUnderline"/>
        </w:rPr>
        <w:t xml:space="preserve"> minuscule </w:t>
      </w:r>
      <w:r w:rsidRPr="00D2188E">
        <w:rPr>
          <w:rStyle w:val="StyleUnderline"/>
          <w:highlight w:val="green"/>
        </w:rPr>
        <w:t>force</w:t>
      </w:r>
      <w:r w:rsidRPr="00CB19C4">
        <w:rPr>
          <w:rStyle w:val="StyleUnderline"/>
        </w:rPr>
        <w:t>, a nudge from nothing that would push the plates together</w:t>
      </w:r>
      <w:r w:rsidRPr="00CB19C4">
        <w:rPr>
          <w:sz w:val="16"/>
        </w:rPr>
        <w:t>.</w:t>
      </w:r>
    </w:p>
    <w:p w14:paraId="1E472D10" w14:textId="77777777" w:rsidR="00716138" w:rsidRPr="00CB19C4" w:rsidRDefault="00716138" w:rsidP="00716138">
      <w:pPr>
        <w:rPr>
          <w:sz w:val="16"/>
        </w:rPr>
      </w:pPr>
      <w:r w:rsidRPr="00CB19C4">
        <w:rPr>
          <w:sz w:val="16"/>
        </w:rPr>
        <w:t xml:space="preserve">Physicists tried for decades to measure the Casimir force with great precision, but it wasn’t until 1997 that technology caught up with theory. In that year, physicist Steve </w:t>
      </w:r>
      <w:r w:rsidRPr="00CB19C4">
        <w:rPr>
          <w:rStyle w:val="StyleUnderline"/>
        </w:rPr>
        <w:t>Lamoreaux, now at Yale, managed to detect the feeble Casimir force on two small surfaces</w:t>
      </w:r>
      <w:r w:rsidRPr="00CB19C4">
        <w:rPr>
          <w:sz w:val="16"/>
        </w:rPr>
        <w:t xml:space="preserve"> separated by a few thousandths of a millimeter. Its strength was about equal to the force that would be exerted against the palm of one’s hand by the weight of a single red blood cell.</w:t>
      </w:r>
    </w:p>
    <w:p w14:paraId="2B988C84" w14:textId="77777777" w:rsidR="00716138" w:rsidRPr="00CB19C4" w:rsidRDefault="00716138" w:rsidP="00716138">
      <w:pPr>
        <w:rPr>
          <w:sz w:val="16"/>
        </w:rPr>
      </w:pPr>
      <w:r w:rsidRPr="00CB19C4">
        <w:rPr>
          <w:sz w:val="16"/>
        </w:rPr>
        <w:t xml:space="preserve">At first most physicists regarded the Casimir force as a quantum oddity, something of no practical value. Now that has changed: </w:t>
      </w:r>
      <w:r w:rsidRPr="00D2188E">
        <w:rPr>
          <w:rStyle w:val="StyleUnderline"/>
          <w:highlight w:val="green"/>
        </w:rPr>
        <w:t>Forward thinkers see it as an</w:t>
      </w:r>
      <w:r w:rsidRPr="00CB19C4">
        <w:rPr>
          <w:rStyle w:val="StyleUnderline"/>
        </w:rPr>
        <w:t xml:space="preserve"> </w:t>
      </w:r>
      <w:r w:rsidRPr="0022193C">
        <w:rPr>
          <w:u w:val="single"/>
        </w:rPr>
        <w:t xml:space="preserve">important </w:t>
      </w:r>
      <w:r w:rsidRPr="00D2188E">
        <w:rPr>
          <w:highlight w:val="green"/>
          <w:u w:val="single"/>
        </w:rPr>
        <w:t>energizer</w:t>
      </w:r>
      <w:r w:rsidRPr="00D2188E">
        <w:rPr>
          <w:rStyle w:val="StyleUnderline"/>
          <w:highlight w:val="green"/>
        </w:rPr>
        <w:t xml:space="preserve"> for</w:t>
      </w:r>
      <w:r w:rsidRPr="00CB19C4">
        <w:rPr>
          <w:rStyle w:val="StyleUnderline"/>
        </w:rPr>
        <w:t xml:space="preserve"> the tiniest of </w:t>
      </w:r>
      <w:r w:rsidRPr="00D2188E">
        <w:rPr>
          <w:rStyle w:val="StyleUnderline"/>
          <w:highlight w:val="green"/>
        </w:rPr>
        <w:t>machines</w:t>
      </w:r>
      <w:r w:rsidRPr="00CB19C4">
        <w:rPr>
          <w:sz w:val="16"/>
        </w:rPr>
        <w:t xml:space="preserve">, devices on the nano scale, and a few labs are working on ways to use the force to defy the conventional limitations of mechanical design. Federico </w:t>
      </w:r>
      <w:proofErr w:type="spellStart"/>
      <w:r w:rsidRPr="00CB19C4">
        <w:rPr>
          <w:sz w:val="16"/>
        </w:rPr>
        <w:t>Capasso</w:t>
      </w:r>
      <w:proofErr w:type="spellEnd"/>
      <w:r w:rsidRPr="00CB19C4">
        <w:rPr>
          <w:sz w:val="16"/>
        </w:rPr>
        <w:t>,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1653654B" w14:textId="77777777" w:rsidR="00716138" w:rsidRPr="00CB19C4" w:rsidRDefault="00716138" w:rsidP="00716138">
      <w:pPr>
        <w:rPr>
          <w:sz w:val="16"/>
        </w:rPr>
      </w:pPr>
      <w:r w:rsidRPr="00CB19C4">
        <w:rPr>
          <w:sz w:val="16"/>
        </w:rPr>
        <w:t xml:space="preserve">“Once you have a repulsive force between two plates, you should be able to eliminate static friction,” </w:t>
      </w:r>
      <w:proofErr w:type="spellStart"/>
      <w:r w:rsidRPr="00CB19C4">
        <w:rPr>
          <w:sz w:val="16"/>
        </w:rPr>
        <w:t>Capasso</w:t>
      </w:r>
      <w:proofErr w:type="spellEnd"/>
      <w:r w:rsidRPr="00CB19C4">
        <w:rPr>
          <w:sz w:val="16"/>
        </w:rPr>
        <w:t xml:space="preserve"> says. That could lead to a host of useful applications, including tiny frictionless bearings or nanogears that spin without touching. “But the experiments are enormously difficult, so I cannot tell you when and how.”</w:t>
      </w:r>
    </w:p>
    <w:p w14:paraId="1861B0B6" w14:textId="77777777" w:rsidR="00716138" w:rsidRPr="00CB19C4" w:rsidRDefault="00716138" w:rsidP="00716138">
      <w:pPr>
        <w:rPr>
          <w:sz w:val="16"/>
        </w:rPr>
      </w:pPr>
      <w:r w:rsidRPr="00CB19C4">
        <w:rPr>
          <w:sz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sidRPr="00CB19C4">
        <w:rPr>
          <w:sz w:val="16"/>
        </w:rPr>
        <w:t>matter</w:t>
      </w:r>
      <w:proofErr w:type="gramEnd"/>
      <w:r w:rsidRPr="00CB19C4">
        <w:rPr>
          <w:sz w:val="16"/>
        </w:rPr>
        <w:t xml:space="preserve"> and pushing everything in the universe apart. Some theorists speculate that dark energy might cause a runaway expansion of the universe, resulting in a so-called Big Rip some 50 billion years from now that would tear the cosmos to pieces, shredding even atoms.</w:t>
      </w:r>
    </w:p>
    <w:p w14:paraId="76C4EE03" w14:textId="77777777" w:rsidR="00716138" w:rsidRPr="00CB19C4" w:rsidRDefault="00716138" w:rsidP="00716138">
      <w:pPr>
        <w:rPr>
          <w:sz w:val="16"/>
        </w:rPr>
      </w:pPr>
      <w:r w:rsidRPr="00CB19C4">
        <w:rPr>
          <w:sz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7BEBD642" w14:textId="77777777" w:rsidR="00716138" w:rsidRPr="00CB19C4" w:rsidRDefault="00716138" w:rsidP="00716138">
      <w:pPr>
        <w:rPr>
          <w:sz w:val="16"/>
        </w:rPr>
      </w:pPr>
      <w:r w:rsidRPr="00CB19C4">
        <w:rPr>
          <w:sz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218794D8" w14:textId="77777777" w:rsidR="00716138" w:rsidRPr="00CB19C4" w:rsidRDefault="00716138" w:rsidP="00716138">
      <w:pPr>
        <w:rPr>
          <w:sz w:val="16"/>
        </w:rPr>
      </w:pPr>
      <w:r w:rsidRPr="00CB19C4">
        <w:rPr>
          <w:sz w:val="16"/>
        </w:rPr>
        <w:lastRenderedPageBreak/>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6965E77A" w14:textId="77777777" w:rsidR="00716138" w:rsidRPr="00CB19C4" w:rsidRDefault="00716138" w:rsidP="00716138">
      <w:pPr>
        <w:rPr>
          <w:sz w:val="16"/>
        </w:rPr>
      </w:pPr>
      <w:r w:rsidRPr="00CB19C4">
        <w:rPr>
          <w:rStyle w:val="StyleUnderline"/>
        </w:rPr>
        <w:t xml:space="preserve">Even if no one knows where the energy of empty space comes from or why it has the value it does, </w:t>
      </w:r>
      <w:r w:rsidRPr="00D2188E">
        <w:rPr>
          <w:rStyle w:val="StyleUnderline"/>
          <w:highlight w:val="green"/>
        </w:rPr>
        <w:t xml:space="preserve">there is </w:t>
      </w:r>
      <w:r w:rsidRPr="00D2188E">
        <w:rPr>
          <w:highlight w:val="green"/>
          <w:u w:val="single"/>
        </w:rPr>
        <w:t>now no doubt</w:t>
      </w:r>
      <w:r w:rsidRPr="00CB19C4">
        <w:rPr>
          <w:rStyle w:val="StyleUnderline"/>
        </w:rPr>
        <w:t xml:space="preserve"> that </w:t>
      </w:r>
      <w:r w:rsidRPr="00D2188E">
        <w:rPr>
          <w:rStyle w:val="StyleUnderline"/>
          <w:highlight w:val="green"/>
        </w:rPr>
        <w:t xml:space="preserve">it </w:t>
      </w:r>
      <w:r w:rsidRPr="00D2188E">
        <w:rPr>
          <w:highlight w:val="green"/>
          <w:u w:val="single"/>
        </w:rPr>
        <w:t>exists</w:t>
      </w:r>
      <w:r w:rsidRPr="00CB19C4">
        <w:rPr>
          <w:rStyle w:val="StyleUnderline"/>
        </w:rPr>
        <w:t xml:space="preserve">. And </w:t>
      </w:r>
      <w:r w:rsidRPr="00D2188E">
        <w:rPr>
          <w:rStyle w:val="StyleUnderline"/>
          <w:highlight w:val="green"/>
        </w:rPr>
        <w:t xml:space="preserve">if there is energy to be had, there is </w:t>
      </w:r>
      <w:r w:rsidRPr="00D2188E">
        <w:rPr>
          <w:highlight w:val="green"/>
          <w:u w:val="single"/>
        </w:rPr>
        <w:t>inevitably</w:t>
      </w:r>
      <w:r w:rsidRPr="00D2188E">
        <w:rPr>
          <w:rStyle w:val="StyleUnderline"/>
          <w:sz w:val="24"/>
          <w:highlight w:val="green"/>
        </w:rPr>
        <w:t xml:space="preserve"> </w:t>
      </w:r>
      <w:r w:rsidRPr="00D2188E">
        <w:rPr>
          <w:rStyle w:val="StyleUnderline"/>
          <w:highlight w:val="green"/>
        </w:rPr>
        <w:t>somebody</w:t>
      </w:r>
      <w:r w:rsidRPr="00CB19C4">
        <w:rPr>
          <w:rStyle w:val="StyleUnderline"/>
        </w:rPr>
        <w:t xml:space="preserve"> out there </w:t>
      </w:r>
      <w:r w:rsidRPr="00D2188E">
        <w:rPr>
          <w:rStyle w:val="StyleUnderline"/>
          <w:highlight w:val="green"/>
        </w:rPr>
        <w:t>thinking</w:t>
      </w:r>
      <w:r w:rsidRPr="00CB19C4">
        <w:rPr>
          <w:rStyle w:val="StyleUnderline"/>
        </w:rPr>
        <w:t xml:space="preserve"> of </w:t>
      </w:r>
      <w:r w:rsidRPr="00D2188E">
        <w:rPr>
          <w:rStyle w:val="StyleUnderline"/>
          <w:highlight w:val="green"/>
        </w:rPr>
        <w:t>how to exploit it</w:t>
      </w:r>
      <w:r w:rsidRPr="00CB19C4">
        <w:rPr>
          <w:rStyle w:val="StyleUnderline"/>
        </w:rPr>
        <w:t xml:space="preserve">. The notion of </w:t>
      </w:r>
      <w:r w:rsidRPr="00D2188E">
        <w:rPr>
          <w:rStyle w:val="StyleUnderline"/>
          <w:highlight w:val="green"/>
        </w:rPr>
        <w:t>limitless energy</w:t>
      </w:r>
      <w:r w:rsidRPr="00CB19C4">
        <w:rPr>
          <w:rStyle w:val="StyleUnderline"/>
        </w:rPr>
        <w:t xml:space="preserve"> from empty space has </w:t>
      </w:r>
      <w:r w:rsidRPr="00D2188E">
        <w:rPr>
          <w:rStyle w:val="StyleUnderline"/>
          <w:highlight w:val="green"/>
        </w:rPr>
        <w:t xml:space="preserve">inspired </w:t>
      </w:r>
      <w:r w:rsidRPr="00D2188E">
        <w:rPr>
          <w:highlight w:val="green"/>
          <w:u w:val="single"/>
        </w:rPr>
        <w:t>legions</w:t>
      </w:r>
      <w:r w:rsidRPr="00CB19C4">
        <w:rPr>
          <w:rStyle w:val="StyleUnderline"/>
        </w:rPr>
        <w:t xml:space="preserve"> of wannabe physicists who dream of developing the ultimate perpetual-motion device, a machine that would solve the world’s energy problems forever</w:t>
      </w:r>
      <w:r w:rsidRPr="00CB19C4">
        <w:rPr>
          <w:sz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056E1854" w14:textId="77777777" w:rsidR="00716138" w:rsidRPr="00CB19C4" w:rsidRDefault="00716138" w:rsidP="00716138">
      <w:pPr>
        <w:rPr>
          <w:rStyle w:val="StyleUnderline"/>
        </w:rPr>
      </w:pPr>
      <w:r w:rsidRPr="00CB19C4">
        <w:rPr>
          <w:sz w:val="16"/>
        </w:rPr>
        <w:t xml:space="preserve">“Perhaps not as doomed as trying to prove the world is flat,” Baez says. “One thing I can say is that I sure hope it doesn’t work, because </w:t>
      </w:r>
      <w:r w:rsidRPr="00D2188E">
        <w:rPr>
          <w:rStyle w:val="StyleUnderline"/>
          <w:highlight w:val="green"/>
        </w:rPr>
        <w:t>if you could extract energy</w:t>
      </w:r>
      <w:r w:rsidRPr="00CB19C4">
        <w:rPr>
          <w:rStyle w:val="StyleUnderline"/>
        </w:rPr>
        <w:t xml:space="preserve"> from the vacuum, </w:t>
      </w:r>
      <w:r w:rsidRPr="00D2188E">
        <w:rPr>
          <w:rStyle w:val="StyleUnderline"/>
          <w:highlight w:val="green"/>
        </w:rPr>
        <w:t xml:space="preserve">it would </w:t>
      </w:r>
      <w:r w:rsidRPr="00D2188E">
        <w:rPr>
          <w:highlight w:val="green"/>
          <w:u w:val="single"/>
        </w:rPr>
        <w:t>mean</w:t>
      </w:r>
      <w:r w:rsidRPr="0022193C">
        <w:rPr>
          <w:u w:val="single"/>
        </w:rPr>
        <w:t xml:space="preserve"> that </w:t>
      </w:r>
      <w:r w:rsidRPr="00D2188E">
        <w:rPr>
          <w:highlight w:val="green"/>
          <w:u w:val="single"/>
        </w:rPr>
        <w:t>the vacuum is not stable</w:t>
      </w:r>
      <w:r w:rsidRPr="00CB19C4">
        <w:rPr>
          <w:sz w:val="16"/>
        </w:rPr>
        <w:t xml:space="preserve">. For normal physicists,” he adds with a laugh, “the definition of the vacuum is that it’s the lowest-energy situation possible—it has less energy than anything else.” In short, Baez says, </w:t>
      </w:r>
      <w:r w:rsidRPr="00CB19C4">
        <w:rPr>
          <w:rStyle w:val="StyleUnderline"/>
        </w:rPr>
        <w:t>while we may be able to get energy from the vacuum, success “would mean the universe is far more unstable than we ever dreamed.”</w:t>
      </w:r>
    </w:p>
    <w:p w14:paraId="6BA7FC4B" w14:textId="77777777" w:rsidR="00716138" w:rsidRPr="00694F84" w:rsidRDefault="00716138" w:rsidP="00716138">
      <w:pPr>
        <w:rPr>
          <w:sz w:val="16"/>
        </w:rPr>
      </w:pPr>
      <w:r w:rsidRPr="00CB19C4">
        <w:rPr>
          <w:sz w:val="16"/>
        </w:rPr>
        <w:t xml:space="preserve">The reasoning goes like this: </w:t>
      </w:r>
      <w:r w:rsidRPr="00CB19C4">
        <w:rPr>
          <w:rStyle w:val="StyleUnderline"/>
        </w:rPr>
        <w:t xml:space="preserve">If the vacuum is not at the lowest energy state possible, then at some point in the future, </w:t>
      </w:r>
      <w:r w:rsidRPr="00D2188E">
        <w:rPr>
          <w:rStyle w:val="StyleUnderline"/>
          <w:highlight w:val="green"/>
        </w:rPr>
        <w:t>the vacuum could fall</w:t>
      </w:r>
      <w:r w:rsidRPr="00CB19C4">
        <w:rPr>
          <w:rStyle w:val="StyleUnderline"/>
        </w:rPr>
        <w:t xml:space="preserve"> to a lower state, </w:t>
      </w:r>
      <w:r w:rsidRPr="00D2188E">
        <w:rPr>
          <w:rStyle w:val="StyleUnderline"/>
          <w:highlight w:val="green"/>
        </w:rPr>
        <w:t xml:space="preserve">pulsing out energy that would </w:t>
      </w:r>
      <w:r w:rsidRPr="00D2188E">
        <w:rPr>
          <w:highlight w:val="green"/>
          <w:u w:val="single"/>
        </w:rPr>
        <w:t>threaten the</w:t>
      </w:r>
      <w:r w:rsidRPr="0022193C">
        <w:rPr>
          <w:u w:val="single"/>
        </w:rPr>
        <w:t xml:space="preserve"> very </w:t>
      </w:r>
      <w:r w:rsidRPr="00D2188E">
        <w:rPr>
          <w:highlight w:val="green"/>
          <w:u w:val="single"/>
        </w:rPr>
        <w:t>structure of the cosmos</w:t>
      </w:r>
      <w:r w:rsidRPr="00D2188E">
        <w:rPr>
          <w:rStyle w:val="StyleUnderline"/>
          <w:highlight w:val="green"/>
        </w:rPr>
        <w:t>. If some</w:t>
      </w:r>
      <w:r w:rsidRPr="00CB19C4">
        <w:rPr>
          <w:rStyle w:val="StyleUnderline"/>
        </w:rPr>
        <w:t xml:space="preserve"> clever </w:t>
      </w:r>
      <w:proofErr w:type="gramStart"/>
      <w:r w:rsidRPr="00D2188E">
        <w:rPr>
          <w:rStyle w:val="StyleUnderline"/>
          <w:highlight w:val="green"/>
        </w:rPr>
        <w:t>engineer</w:t>
      </w:r>
      <w:proofErr w:type="gramEnd"/>
      <w:r w:rsidRPr="00D2188E">
        <w:rPr>
          <w:rStyle w:val="StyleUnderline"/>
          <w:highlight w:val="green"/>
        </w:rPr>
        <w:t xml:space="preserve"> were</w:t>
      </w:r>
      <w:r w:rsidRPr="00CB19C4">
        <w:rPr>
          <w:rStyle w:val="StyleUnderline"/>
        </w:rPr>
        <w:t xml:space="preserve"> ever </w:t>
      </w:r>
      <w:r w:rsidRPr="00D2188E">
        <w:rPr>
          <w:rStyle w:val="StyleUnderline"/>
          <w:highlight w:val="green"/>
        </w:rPr>
        <w:t>to extract energy</w:t>
      </w:r>
      <w:r w:rsidRPr="00CB19C4">
        <w:rPr>
          <w:rStyle w:val="StyleUnderline"/>
        </w:rPr>
        <w:t xml:space="preserve"> from the vacuum, </w:t>
      </w:r>
      <w:r w:rsidRPr="00D2188E">
        <w:rPr>
          <w:rStyle w:val="StyleUnderline"/>
          <w:highlight w:val="green"/>
        </w:rPr>
        <w:t xml:space="preserve">it could </w:t>
      </w:r>
      <w:r w:rsidRPr="00D2188E">
        <w:rPr>
          <w:highlight w:val="green"/>
          <w:u w:val="single"/>
        </w:rPr>
        <w:t>set off a chain reaction</w:t>
      </w:r>
      <w:r w:rsidRPr="00D2188E">
        <w:rPr>
          <w:rStyle w:val="StyleUnderline"/>
          <w:highlight w:val="green"/>
        </w:rPr>
        <w:t xml:space="preserve"> that</w:t>
      </w:r>
      <w:r w:rsidRPr="00CB19C4">
        <w:rPr>
          <w:rStyle w:val="StyleUnderline"/>
        </w:rPr>
        <w:t xml:space="preserve"> would </w:t>
      </w:r>
      <w:r w:rsidRPr="00D2188E">
        <w:rPr>
          <w:highlight w:val="green"/>
          <w:u w:val="single"/>
        </w:rPr>
        <w:t>spread at the speed of light and destroy the universe</w:t>
      </w:r>
      <w:r w:rsidRPr="00CB19C4">
        <w:rPr>
          <w:sz w:val="16"/>
        </w:rPr>
        <w:t>. Free energy, yes, but not what the inventors had in mind.</w:t>
      </w:r>
      <w:bookmarkEnd w:id="0"/>
    </w:p>
    <w:p w14:paraId="1BD133C4" w14:textId="77777777" w:rsidR="00716138" w:rsidRPr="00D92DD6" w:rsidRDefault="00716138" w:rsidP="00716138">
      <w:pPr>
        <w:pStyle w:val="Heading4"/>
      </w:pPr>
      <w:r w:rsidRPr="00D92DD6">
        <w:t>Tech advancements make future time travel certain</w:t>
      </w:r>
    </w:p>
    <w:p w14:paraId="43BBA5E4" w14:textId="77777777" w:rsidR="00716138" w:rsidRPr="00F57A56" w:rsidRDefault="00716138" w:rsidP="00716138">
      <w:proofErr w:type="spellStart"/>
      <w:r w:rsidRPr="00F57A56">
        <w:rPr>
          <w:rStyle w:val="Style13ptBold"/>
        </w:rPr>
        <w:t>Elmi</w:t>
      </w:r>
      <w:proofErr w:type="spellEnd"/>
      <w:r w:rsidRPr="00F57A56">
        <w:rPr>
          <w:rStyle w:val="Style13ptBold"/>
        </w:rPr>
        <w:t xml:space="preserve"> 18 –</w:t>
      </w:r>
      <w:r w:rsidRPr="00F57A56">
        <w:t xml:space="preserve"> Awes </w:t>
      </w:r>
      <w:proofErr w:type="spellStart"/>
      <w:r w:rsidRPr="00F57A56">
        <w:t>Faghi</w:t>
      </w:r>
      <w:proofErr w:type="spellEnd"/>
      <w:r w:rsidRPr="00F57A56">
        <w:t xml:space="preserve"> </w:t>
      </w:r>
      <w:proofErr w:type="spellStart"/>
      <w:r w:rsidRPr="00F57A56">
        <w:t>Elmi</w:t>
      </w:r>
      <w:proofErr w:type="spellEnd"/>
      <w:r w:rsidRPr="00F57A56">
        <w:t xml:space="preserve">, Contributing Writer at </w:t>
      </w:r>
      <w:proofErr w:type="spellStart"/>
      <w:r w:rsidRPr="00F57A56">
        <w:t>n’world</w:t>
      </w:r>
      <w:proofErr w:type="spellEnd"/>
      <w:r w:rsidRPr="00F57A56">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2" w:history="1">
        <w:r w:rsidRPr="00F57A56">
          <w:rPr>
            <w:rStyle w:val="Hyperlink"/>
          </w:rPr>
          <w:t>https://medium.com/nworld-publications/technological-progress-might-make-possible-time-travel-and-teleportation-45176c3c89bc</w:t>
        </w:r>
      </w:hyperlink>
      <w:r w:rsidRPr="00F57A56">
        <w:t xml:space="preserve"> [typo edited]</w:t>
      </w:r>
    </w:p>
    <w:p w14:paraId="10D804CE" w14:textId="77777777" w:rsidR="00716138" w:rsidRPr="00F57A56" w:rsidRDefault="00716138" w:rsidP="00716138">
      <w:pPr>
        <w:rPr>
          <w:sz w:val="16"/>
        </w:rPr>
      </w:pPr>
      <w:r w:rsidRPr="00F57A56">
        <w:rPr>
          <w:sz w:val="16"/>
        </w:rPr>
        <w:t>Can we travel through time?</w:t>
      </w:r>
    </w:p>
    <w:p w14:paraId="4A3D18AB" w14:textId="77777777" w:rsidR="00716138" w:rsidRPr="00F57A56" w:rsidRDefault="00716138" w:rsidP="00716138">
      <w:pPr>
        <w:rPr>
          <w:sz w:val="16"/>
        </w:rPr>
      </w:pPr>
      <w:r w:rsidRPr="00F57A56">
        <w:rPr>
          <w:sz w:val="16"/>
        </w:rPr>
        <w:t xml:space="preserve">This is a question that many people ask their-selves. This question has occurred many times. It is said that </w:t>
      </w:r>
      <w:r w:rsidRPr="00D2188E">
        <w:rPr>
          <w:highlight w:val="green"/>
          <w:u w:val="single"/>
        </w:rPr>
        <w:t>time travel is possible</w:t>
      </w:r>
      <w:r w:rsidRPr="00F57A56">
        <w:rPr>
          <w:sz w:val="16"/>
        </w:rPr>
        <w:t xml:space="preserve"> and in fact it is. </w:t>
      </w:r>
      <w:r w:rsidRPr="00F57A56">
        <w:rPr>
          <w:rStyle w:val="StyleUnderline"/>
        </w:rPr>
        <w:t>The key things needed to travel through time are speed and kinetic energy</w:t>
      </w:r>
      <w:r w:rsidRPr="00F57A56">
        <w:rPr>
          <w:sz w:val="16"/>
        </w:rPr>
        <w:t xml:space="preserve">. Einstein’s theory also known as </w:t>
      </w:r>
      <w:r w:rsidRPr="00F57A56">
        <w:rPr>
          <w:rStyle w:val="StyleUnderline"/>
        </w:rPr>
        <w:t>the theory of relativity can be used [to]</w:t>
      </w:r>
      <w:r w:rsidRPr="00F57A56">
        <w:rPr>
          <w:sz w:val="16"/>
        </w:rPr>
        <w:t xml:space="preserve"> </w:t>
      </w:r>
      <w:proofErr w:type="spellStart"/>
      <w:r w:rsidRPr="00F57A56">
        <w:rPr>
          <w:sz w:val="16"/>
        </w:rPr>
        <w:t>ro</w:t>
      </w:r>
      <w:proofErr w:type="spellEnd"/>
      <w:r w:rsidRPr="00F57A56">
        <w:rPr>
          <w:sz w:val="16"/>
        </w:rPr>
        <w:t xml:space="preserve"> </w:t>
      </w:r>
      <w:r w:rsidRPr="00F57A56">
        <w:rPr>
          <w:rStyle w:val="StyleUnderline"/>
        </w:rPr>
        <w:t>understand how to deal with travelling to the future. Einstein showed that travelling forward in time is easy</w:t>
      </w:r>
      <w:r w:rsidRPr="00F57A56">
        <w:rPr>
          <w:sz w:val="16"/>
        </w:rPr>
        <w:t xml:space="preserve">. According to Einstein’ theory of relativity, time passes at different rates for people who are moving relative to one another although the effect only becomes large when you get close to the speed of light. Time travel sometime can cause side effects called paradoxes. These </w:t>
      </w:r>
      <w:r w:rsidRPr="00F57A56">
        <w:rPr>
          <w:rStyle w:val="StyleUnderline"/>
        </w:rPr>
        <w:t>paradoxes can occur</w:t>
      </w:r>
      <w:r w:rsidRPr="00F57A56">
        <w:rPr>
          <w:sz w:val="16"/>
        </w:rPr>
        <w:t xml:space="preserve"> especially </w:t>
      </w:r>
      <w:r w:rsidRPr="00F57A56">
        <w:rPr>
          <w:rStyle w:val="StyleUnderline"/>
        </w:rPr>
        <w:t>when going back in time</w:t>
      </w:r>
      <w:r w:rsidRPr="00F57A56">
        <w:rPr>
          <w:sz w:val="16"/>
        </w:rPr>
        <w:t xml:space="preserve">. As if only one thing </w:t>
      </w:r>
      <w:r w:rsidRPr="00F57A56">
        <w:rPr>
          <w:rStyle w:val="StyleUnderline"/>
        </w:rPr>
        <w:t>even the minimum of the details can change something big may happen in the future</w:t>
      </w:r>
      <w:r w:rsidRPr="00F57A56">
        <w:rPr>
          <w:sz w:val="16"/>
        </w:rPr>
        <w:t>.</w:t>
      </w:r>
    </w:p>
    <w:p w14:paraId="24E83D0D" w14:textId="77777777" w:rsidR="00716138" w:rsidRPr="00F57A56" w:rsidRDefault="00716138" w:rsidP="00716138">
      <w:pPr>
        <w:rPr>
          <w:sz w:val="16"/>
        </w:rPr>
      </w:pPr>
      <w:r w:rsidRPr="00F57A56">
        <w:rPr>
          <w:sz w:val="16"/>
        </w:rPr>
        <w:lastRenderedPageBreak/>
        <w:t xml:space="preserve">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w:t>
      </w:r>
      <w:r w:rsidRPr="00D2188E">
        <w:rPr>
          <w:rStyle w:val="StyleUnderline"/>
          <w:highlight w:val="green"/>
        </w:rPr>
        <w:t>They</w:t>
      </w:r>
      <w:r w:rsidRPr="00F57A56">
        <w:rPr>
          <w:sz w:val="16"/>
        </w:rPr>
        <w:t xml:space="preserve"> both </w:t>
      </w:r>
      <w:r w:rsidRPr="00D2188E">
        <w:rPr>
          <w:rStyle w:val="StyleUnderline"/>
          <w:highlight w:val="green"/>
        </w:rPr>
        <w:t>think</w:t>
      </w:r>
      <w:r w:rsidRPr="00F57A56">
        <w:rPr>
          <w:sz w:val="16"/>
        </w:rPr>
        <w:t xml:space="preserve"> as said, that </w:t>
      </w:r>
      <w:r w:rsidRPr="00F57A56">
        <w:rPr>
          <w:rStyle w:val="StyleUnderline"/>
        </w:rPr>
        <w:t xml:space="preserve">time travel to the future is possible however </w:t>
      </w:r>
      <w:r w:rsidRPr="00D2188E">
        <w:rPr>
          <w:rStyle w:val="StyleUnderline"/>
          <w:highlight w:val="green"/>
        </w:rPr>
        <w:t>travelling back</w:t>
      </w:r>
      <w:r w:rsidRPr="00F57A56">
        <w:rPr>
          <w:rStyle w:val="StyleUnderline"/>
        </w:rPr>
        <w:t xml:space="preserve"> in time </w:t>
      </w:r>
      <w:r w:rsidRPr="00D2188E">
        <w:rPr>
          <w:rStyle w:val="StyleUnderline"/>
          <w:highlight w:val="green"/>
        </w:rPr>
        <w:t>is impossible</w:t>
      </w:r>
      <w:r w:rsidRPr="00F57A56">
        <w:rPr>
          <w:rStyle w:val="StyleUnderline"/>
        </w:rPr>
        <w:t xml:space="preserve">, as something must be </w:t>
      </w:r>
      <w:proofErr w:type="gramStart"/>
      <w:r w:rsidRPr="00F57A56">
        <w:rPr>
          <w:rStyle w:val="StyleUnderline"/>
        </w:rPr>
        <w:t>really as</w:t>
      </w:r>
      <w:proofErr w:type="gramEnd"/>
      <w:r w:rsidRPr="00F57A56">
        <w:rPr>
          <w:rStyle w:val="StyleUnderline"/>
        </w:rPr>
        <w:t xml:space="preserve"> fast as the speed of light. </w:t>
      </w:r>
      <w:r w:rsidRPr="00D2188E">
        <w:rPr>
          <w:highlight w:val="green"/>
          <w:u w:val="single"/>
        </w:rPr>
        <w:t>This</w:t>
      </w:r>
      <w:r w:rsidRPr="0022193C">
        <w:rPr>
          <w:u w:val="single"/>
        </w:rPr>
        <w:t xml:space="preserve"> however for some scientists </w:t>
      </w:r>
      <w:r w:rsidRPr="00D2188E">
        <w:rPr>
          <w:highlight w:val="green"/>
          <w:u w:val="single"/>
        </w:rPr>
        <w:t>can be wrong</w:t>
      </w:r>
      <w:r w:rsidRPr="00F57A56">
        <w:rPr>
          <w:rStyle w:val="StyleUnderline"/>
        </w:rPr>
        <w:t xml:space="preserve">. They state that </w:t>
      </w:r>
      <w:r w:rsidRPr="00D2188E">
        <w:rPr>
          <w:highlight w:val="green"/>
          <w:u w:val="single"/>
        </w:rPr>
        <w:t>with</w:t>
      </w:r>
      <w:r w:rsidRPr="0022193C">
        <w:rPr>
          <w:u w:val="single"/>
        </w:rPr>
        <w:t xml:space="preserve"> the </w:t>
      </w:r>
      <w:r w:rsidRPr="00D2188E">
        <w:rPr>
          <w:highlight w:val="green"/>
          <w:u w:val="single"/>
        </w:rPr>
        <w:t>tech</w:t>
      </w:r>
      <w:r w:rsidRPr="0022193C">
        <w:rPr>
          <w:u w:val="single"/>
        </w:rPr>
        <w:t xml:space="preserve">nology that </w:t>
      </w:r>
      <w:r w:rsidRPr="00D2188E">
        <w:rPr>
          <w:highlight w:val="green"/>
          <w:u w:val="single"/>
        </w:rPr>
        <w:t>we have now</w:t>
      </w:r>
      <w:r w:rsidRPr="00D2188E">
        <w:rPr>
          <w:rStyle w:val="StyleUnderline"/>
          <w:highlight w:val="green"/>
        </w:rPr>
        <w:t xml:space="preserve"> it could be possible to build some</w:t>
      </w:r>
      <w:r w:rsidRPr="00F57A56">
        <w:rPr>
          <w:rStyle w:val="StyleUnderline"/>
        </w:rPr>
        <w:t xml:space="preserve"> sort of </w:t>
      </w:r>
      <w:r w:rsidRPr="00D2188E">
        <w:rPr>
          <w:rStyle w:val="StyleUnderline"/>
          <w:highlight w:val="green"/>
        </w:rPr>
        <w:t>machine who will</w:t>
      </w:r>
      <w:r w:rsidRPr="00F57A56">
        <w:rPr>
          <w:rStyle w:val="StyleUnderline"/>
        </w:rPr>
        <w:t xml:space="preserve"> </w:t>
      </w:r>
      <w:proofErr w:type="gramStart"/>
      <w:r w:rsidRPr="00F57A56">
        <w:rPr>
          <w:rStyle w:val="StyleUnderline"/>
        </w:rPr>
        <w:t>actually be</w:t>
      </w:r>
      <w:proofErr w:type="gramEnd"/>
      <w:r w:rsidRPr="00F57A56">
        <w:rPr>
          <w:rStyle w:val="StyleUnderline"/>
        </w:rPr>
        <w:t xml:space="preserve"> able to </w:t>
      </w:r>
      <w:r w:rsidRPr="00D2188E">
        <w:rPr>
          <w:rStyle w:val="StyleUnderline"/>
          <w:highlight w:val="green"/>
        </w:rPr>
        <w:t>travel in</w:t>
      </w:r>
      <w:r w:rsidRPr="00F57A56">
        <w:rPr>
          <w:rStyle w:val="StyleUnderline"/>
        </w:rPr>
        <w:t xml:space="preserve"> </w:t>
      </w:r>
      <w:r w:rsidRPr="0022193C">
        <w:rPr>
          <w:u w:val="single"/>
        </w:rPr>
        <w:t xml:space="preserve">both </w:t>
      </w:r>
      <w:r w:rsidRPr="00D2188E">
        <w:rPr>
          <w:highlight w:val="green"/>
          <w:u w:val="single"/>
        </w:rPr>
        <w:t>future and past</w:t>
      </w:r>
      <w:r w:rsidRPr="00F57A56">
        <w:rPr>
          <w:sz w:val="16"/>
        </w:rPr>
        <w:t>.</w:t>
      </w:r>
    </w:p>
    <w:p w14:paraId="7C7AE8E5" w14:textId="77777777" w:rsidR="00716138" w:rsidRPr="00F57A56" w:rsidRDefault="00716138" w:rsidP="00716138">
      <w:pPr>
        <w:rPr>
          <w:sz w:val="16"/>
        </w:rPr>
      </w:pPr>
      <w:r w:rsidRPr="00F57A56">
        <w:rPr>
          <w:sz w:val="16"/>
        </w:rPr>
        <w:t xml:space="preserve">A wormhole as shown in the image is a theoretical passage through space-time that could create shortcuts for long journeys across the universe. Wormholes are predicted by the theory of general relativity. However, wormholes bring with them the dangers of </w:t>
      </w:r>
      <w:proofErr w:type="gramStart"/>
      <w:r w:rsidRPr="00F57A56">
        <w:rPr>
          <w:sz w:val="16"/>
        </w:rPr>
        <w:t>sudden collapse</w:t>
      </w:r>
      <w:proofErr w:type="gramEnd"/>
      <w:r w:rsidRPr="00F57A56">
        <w:rPr>
          <w:sz w:val="16"/>
        </w:rPr>
        <w:t xml:space="preserve">, high radiation and dangerous contact with exotic matter. The public knows that time travel is possible but humans </w:t>
      </w:r>
      <w:proofErr w:type="gramStart"/>
      <w:r w:rsidRPr="00F57A56">
        <w:rPr>
          <w:sz w:val="16"/>
        </w:rPr>
        <w:t>at the moment</w:t>
      </w:r>
      <w:proofErr w:type="gramEnd"/>
      <w:r w:rsidRPr="00F57A56">
        <w:rPr>
          <w:sz w:val="16"/>
        </w:rPr>
        <w:t xml:space="preserve"> are not able to. However other sources except theories of the past are currently trying to develop a way of time travel. The audience </w:t>
      </w:r>
      <w:proofErr w:type="gramStart"/>
      <w:r w:rsidRPr="00F57A56">
        <w:rPr>
          <w:sz w:val="16"/>
        </w:rPr>
        <w:t>actually cannot</w:t>
      </w:r>
      <w:proofErr w:type="gramEnd"/>
      <w:r w:rsidRPr="00F57A56">
        <w:rPr>
          <w:sz w:val="16"/>
        </w:rPr>
        <w:t xml:space="preserve"> wait that this will happen as many media state, such as BBC. Many TV </w:t>
      </w:r>
      <w:proofErr w:type="spellStart"/>
      <w:r w:rsidRPr="00F57A56">
        <w:rPr>
          <w:sz w:val="16"/>
        </w:rPr>
        <w:t>programmes</w:t>
      </w:r>
      <w:proofErr w:type="spellEnd"/>
      <w:r w:rsidRPr="00F57A56">
        <w:rPr>
          <w:sz w:val="16"/>
        </w:rPr>
        <w:t xml:space="preserve"> talk about both time travel and teleportation.</w:t>
      </w:r>
    </w:p>
    <w:p w14:paraId="12459CD8" w14:textId="77777777" w:rsidR="00716138" w:rsidRPr="00F57A56" w:rsidRDefault="00716138" w:rsidP="00716138">
      <w:pPr>
        <w:rPr>
          <w:sz w:val="16"/>
        </w:rPr>
      </w:pPr>
      <w:r w:rsidRPr="00F57A56">
        <w:rPr>
          <w:sz w:val="16"/>
        </w:rPr>
        <w:t>Teleportation</w:t>
      </w:r>
    </w:p>
    <w:p w14:paraId="139EC37E" w14:textId="77777777" w:rsidR="00716138" w:rsidRPr="00F57A56" w:rsidRDefault="00716138" w:rsidP="00716138">
      <w:pPr>
        <w:rPr>
          <w:sz w:val="16"/>
        </w:rPr>
      </w:pPr>
      <w:r w:rsidRPr="00F57A56">
        <w:rPr>
          <w:sz w:val="16"/>
        </w:rPr>
        <w:t>Quantum teleportation is a process by which quantum information (</w:t>
      </w:r>
      <w:proofErr w:type="gramStart"/>
      <w:r w:rsidRPr="00F57A56">
        <w:rPr>
          <w:sz w:val="16"/>
        </w:rPr>
        <w:t>e.g.</w:t>
      </w:r>
      <w:proofErr w:type="gramEnd"/>
      <w:r w:rsidRPr="00F57A56">
        <w:rPr>
          <w:sz w:val="16"/>
        </w:rPr>
        <w:t xml:space="preserve"> the exact state of an atom or photon) can be transmitted (exactly, in principle) from one location to another, with the help of classical communication and previously shared quantum entanglement between the sending and receiving location.</w:t>
      </w:r>
    </w:p>
    <w:p w14:paraId="4CBE7504" w14:textId="77777777" w:rsidR="00716138" w:rsidRPr="00F57A56" w:rsidRDefault="00716138" w:rsidP="00716138">
      <w:pPr>
        <w:rPr>
          <w:sz w:val="16"/>
        </w:rPr>
      </w:pPr>
      <w:r w:rsidRPr="00F57A56">
        <w:rPr>
          <w:sz w:val="16"/>
        </w:rPr>
        <w:t xml:space="preserve">Albert Einstein, one of the best intelligent minds in the world, believed that teleportation using quantum mechanics was and will be impossible. This however had a breakthrough few scientists in Delft University were finally able to learn how to use the quantum mechanics to teleport. In </w:t>
      </w:r>
      <w:proofErr w:type="gramStart"/>
      <w:r w:rsidRPr="00F57A56">
        <w:rPr>
          <w:sz w:val="16"/>
        </w:rPr>
        <w:t>fact</w:t>
      </w:r>
      <w:proofErr w:type="gramEnd"/>
      <w:r w:rsidRPr="00F57A56">
        <w:rPr>
          <w:sz w:val="16"/>
        </w:rPr>
        <w:t xml:space="preserve"> they can make travel through space quantum data concerning the spin state of an electron to another electron few 10 feet away. Thanks to this some public would believe that teleportation is </w:t>
      </w:r>
      <w:proofErr w:type="gramStart"/>
      <w:r w:rsidRPr="00F57A56">
        <w:rPr>
          <w:sz w:val="16"/>
        </w:rPr>
        <w:t>actually real</w:t>
      </w:r>
      <w:proofErr w:type="gramEnd"/>
      <w:r w:rsidRPr="00F57A56">
        <w:rPr>
          <w:sz w:val="16"/>
        </w:rPr>
        <w:t xml:space="preserve"> and that this will one day be able to work even on humans.</w:t>
      </w:r>
    </w:p>
    <w:p w14:paraId="419BF5CA" w14:textId="77777777" w:rsidR="00716138" w:rsidRPr="00F57A56" w:rsidRDefault="00716138" w:rsidP="00716138">
      <w:pPr>
        <w:rPr>
          <w:sz w:val="16"/>
        </w:rPr>
      </w:pPr>
      <w:r w:rsidRPr="00F57A56">
        <w:rPr>
          <w:sz w:val="16"/>
        </w:rPr>
        <w:t xml:space="preserve">Between time travel and teleportation, teleportation things are different. Many believe that teleportation is </w:t>
      </w:r>
      <w:proofErr w:type="gramStart"/>
      <w:r w:rsidRPr="00F57A56">
        <w:rPr>
          <w:sz w:val="16"/>
        </w:rPr>
        <w:t>actually impossible</w:t>
      </w:r>
      <w:proofErr w:type="gramEnd"/>
      <w:r w:rsidRPr="00F57A56">
        <w:rPr>
          <w:sz w:val="16"/>
        </w:rPr>
        <w:t xml:space="preserve"> as it is needs that a solid material breaks the law of space and time. A solid material must disappear to then reappear in another place. This however is </w:t>
      </w:r>
      <w:proofErr w:type="gramStart"/>
      <w:r w:rsidRPr="00F57A56">
        <w:rPr>
          <w:sz w:val="16"/>
        </w:rPr>
        <w:t>actually possible</w:t>
      </w:r>
      <w:proofErr w:type="gramEnd"/>
      <w:r w:rsidRPr="00F57A56">
        <w:rPr>
          <w:sz w:val="16"/>
        </w:rPr>
        <w:t xml:space="preserve"> and in fact some scientists finally were able to teleport a solid material, which disappeared and appeared 10 feet away from the lab. The public did not believe in </w:t>
      </w:r>
      <w:proofErr w:type="gramStart"/>
      <w:r w:rsidRPr="00F57A56">
        <w:rPr>
          <w:sz w:val="16"/>
        </w:rPr>
        <w:t>this</w:t>
      </w:r>
      <w:proofErr w:type="gramEnd"/>
      <w:r w:rsidRPr="00F57A56">
        <w:rPr>
          <w:sz w:val="16"/>
        </w:rPr>
        <w:t xml:space="preserve"> but newspapers and website articles talk about it confusing the public, I personally would not believe this as it actually is impossible for something to disappear and reappear 10 feet away from you. </w:t>
      </w:r>
      <w:proofErr w:type="gramStart"/>
      <w:r w:rsidRPr="00F57A56">
        <w:rPr>
          <w:sz w:val="16"/>
        </w:rPr>
        <w:t>However</w:t>
      </w:r>
      <w:proofErr w:type="gramEnd"/>
      <w:r w:rsidRPr="00F57A56">
        <w:rPr>
          <w:sz w:val="16"/>
        </w:rPr>
        <w:t xml:space="preserve"> it can still happen if improving the machine one day this might be able to teleport people.</w:t>
      </w:r>
    </w:p>
    <w:p w14:paraId="17313056" w14:textId="77777777" w:rsidR="00716138" w:rsidRPr="00F57A56" w:rsidRDefault="00716138" w:rsidP="00716138">
      <w:pPr>
        <w:rPr>
          <w:sz w:val="16"/>
        </w:rPr>
      </w:pPr>
      <w:r w:rsidRPr="00F57A56">
        <w:rPr>
          <w:sz w:val="16"/>
        </w:rPr>
        <w:t>Time travel</w:t>
      </w:r>
    </w:p>
    <w:p w14:paraId="55180093" w14:textId="77777777" w:rsidR="00716138" w:rsidRPr="00F57A56" w:rsidRDefault="00716138" w:rsidP="00716138">
      <w:pPr>
        <w:rPr>
          <w:sz w:val="16"/>
        </w:rPr>
      </w:pPr>
      <w:r w:rsidRPr="00D2188E">
        <w:rPr>
          <w:rStyle w:val="StyleUnderline"/>
          <w:highlight w:val="green"/>
        </w:rPr>
        <w:t>Science</w:t>
      </w:r>
      <w:r w:rsidRPr="00F57A56">
        <w:rPr>
          <w:rStyle w:val="StyleUnderline"/>
        </w:rPr>
        <w:t xml:space="preserve"> have </w:t>
      </w:r>
      <w:r w:rsidRPr="00D2188E">
        <w:rPr>
          <w:rStyle w:val="StyleUnderline"/>
          <w:highlight w:val="green"/>
        </w:rPr>
        <w:t>prove</w:t>
      </w:r>
      <w:r w:rsidRPr="00F57A56">
        <w:rPr>
          <w:rStyle w:val="StyleUnderline"/>
        </w:rPr>
        <w:t xml:space="preserve">n that </w:t>
      </w:r>
      <w:r w:rsidRPr="00D2188E">
        <w:rPr>
          <w:highlight w:val="green"/>
          <w:u w:val="single"/>
        </w:rPr>
        <w:t>one day in the future</w:t>
      </w:r>
      <w:r w:rsidRPr="00D2188E">
        <w:rPr>
          <w:rStyle w:val="StyleUnderline"/>
          <w:highlight w:val="green"/>
        </w:rPr>
        <w:t>, it will</w:t>
      </w:r>
      <w:r w:rsidRPr="00F57A56">
        <w:rPr>
          <w:rStyle w:val="StyleUnderline"/>
        </w:rPr>
        <w:t xml:space="preserve"> be able to </w:t>
      </w:r>
      <w:r w:rsidRPr="00D2188E">
        <w:rPr>
          <w:rStyle w:val="StyleUnderline"/>
          <w:highlight w:val="green"/>
        </w:rPr>
        <w:t xml:space="preserve">travel through time. </w:t>
      </w:r>
      <w:r w:rsidRPr="00D2188E">
        <w:rPr>
          <w:highlight w:val="green"/>
          <w:u w:val="single"/>
        </w:rPr>
        <w:t>Physicists</w:t>
      </w:r>
      <w:r w:rsidRPr="00D2188E">
        <w:rPr>
          <w:rStyle w:val="StyleUnderline"/>
          <w:highlight w:val="green"/>
        </w:rPr>
        <w:t xml:space="preserve"> state</w:t>
      </w:r>
      <w:r w:rsidRPr="00F57A56">
        <w:rPr>
          <w:rStyle w:val="StyleUnderline"/>
        </w:rPr>
        <w:t xml:space="preserve"> that </w:t>
      </w:r>
      <w:r w:rsidRPr="00D2188E">
        <w:rPr>
          <w:rStyle w:val="StyleUnderline"/>
          <w:highlight w:val="green"/>
        </w:rPr>
        <w:t>time travel is possible</w:t>
      </w:r>
      <w:r w:rsidRPr="00F57A56">
        <w:rPr>
          <w:rStyle w:val="StyleUnderline"/>
        </w:rPr>
        <w:t>. This however is something that humans cannot achieve easily</w:t>
      </w:r>
      <w:r w:rsidRPr="00F57A56">
        <w:rPr>
          <w:sz w:val="16"/>
        </w:rPr>
        <w:t xml:space="preserve">. Few are the things necessary to travel in time, </w:t>
      </w:r>
      <w:proofErr w:type="gramStart"/>
      <w:r w:rsidRPr="00F57A56">
        <w:rPr>
          <w:sz w:val="16"/>
        </w:rPr>
        <w:t>speed</w:t>
      </w:r>
      <w:proofErr w:type="gramEnd"/>
      <w:r w:rsidRPr="00F57A56">
        <w:rPr>
          <w:sz w:val="16"/>
        </w:rPr>
        <w:t xml:space="preserve"> and kinetic energy. Some physicists believe that by using enough speed this last will be able to break through the kinetic energy created from the speed and finally enter in the universe of the time and space continuum. </w:t>
      </w:r>
      <w:r w:rsidRPr="00F57A56">
        <w:rPr>
          <w:rStyle w:val="StyleUnderline"/>
        </w:rPr>
        <w:t>Once you are in this place you can travel through different eras</w:t>
      </w:r>
      <w:r w:rsidRPr="00F57A56">
        <w:rPr>
          <w:sz w:val="16"/>
        </w:rPr>
        <w:t xml:space="preserve">. This however is what many physicists believe using speed. Time travel is discussed a lot in this </w:t>
      </w:r>
      <w:proofErr w:type="gramStart"/>
      <w:r w:rsidRPr="00F57A56">
        <w:rPr>
          <w:sz w:val="16"/>
        </w:rPr>
        <w:t>period</w:t>
      </w:r>
      <w:proofErr w:type="gramEnd"/>
      <w:r w:rsidRPr="00F57A56">
        <w:rPr>
          <w:sz w:val="16"/>
        </w:rPr>
        <w:t xml:space="preserve"> and many believe that </w:t>
      </w:r>
      <w:r w:rsidRPr="00D2188E">
        <w:rPr>
          <w:highlight w:val="green"/>
          <w:u w:val="single"/>
        </w:rPr>
        <w:t>this</w:t>
      </w:r>
      <w:r w:rsidRPr="0022193C">
        <w:rPr>
          <w:u w:val="single"/>
        </w:rPr>
        <w:t xml:space="preserve"> one </w:t>
      </w:r>
      <w:r w:rsidRPr="00D2188E">
        <w:rPr>
          <w:highlight w:val="green"/>
          <w:u w:val="single"/>
        </w:rPr>
        <w:t>day will happen</w:t>
      </w:r>
      <w:r w:rsidRPr="00F57A56">
        <w:rPr>
          <w:sz w:val="16"/>
        </w:rPr>
        <w:t xml:space="preserve">. Time travel is actually </w:t>
      </w:r>
      <w:proofErr w:type="gramStart"/>
      <w:r w:rsidRPr="00F57A56">
        <w:rPr>
          <w:sz w:val="16"/>
        </w:rPr>
        <w:t>possible</w:t>
      </w:r>
      <w:proofErr w:type="gramEnd"/>
      <w:r w:rsidRPr="00F57A56">
        <w:rPr>
          <w:sz w:val="16"/>
        </w:rPr>
        <w:t xml:space="preserve"> and this is said from one of the best minds of the world which was Albert Einstein. </w:t>
      </w:r>
      <w:r w:rsidRPr="00F57A56">
        <w:rPr>
          <w:rStyle w:val="StyleUnderline"/>
        </w:rPr>
        <w:t xml:space="preserve">Einstein believes as many other </w:t>
      </w:r>
      <w:proofErr w:type="gramStart"/>
      <w:r w:rsidRPr="00F57A56">
        <w:rPr>
          <w:rStyle w:val="StyleUnderline"/>
        </w:rPr>
        <w:t>physicists</w:t>
      </w:r>
      <w:proofErr w:type="gramEnd"/>
      <w:r w:rsidRPr="00F57A56">
        <w:rPr>
          <w:rStyle w:val="StyleUnderline"/>
        </w:rPr>
        <w:t xml:space="preserve"> that time travel is possible </w:t>
      </w:r>
      <w:r w:rsidRPr="00D2188E">
        <w:rPr>
          <w:rStyle w:val="StyleUnderline"/>
          <w:highlight w:val="green"/>
        </w:rPr>
        <w:t>thanks to</w:t>
      </w:r>
      <w:r w:rsidRPr="00F57A56">
        <w:rPr>
          <w:rStyle w:val="StyleUnderline"/>
        </w:rPr>
        <w:t xml:space="preserve"> the theory of </w:t>
      </w:r>
      <w:r w:rsidRPr="00D2188E">
        <w:rPr>
          <w:rStyle w:val="StyleUnderline"/>
          <w:highlight w:val="green"/>
        </w:rPr>
        <w:t>relativity</w:t>
      </w:r>
      <w:r w:rsidRPr="00F57A56">
        <w:rPr>
          <w:sz w:val="16"/>
        </w:rPr>
        <w:t>. For Einstein the speed needed to time travel must be very close to the speed of light, which is currently impossible, something must be fast near this speed, 299 792 458 m / s Since this was said to the public, this last right now believe that it will be impossible unless ta machine fast enough is built.</w:t>
      </w:r>
    </w:p>
    <w:p w14:paraId="14DADD20" w14:textId="77777777" w:rsidR="00716138" w:rsidRPr="0037415F" w:rsidRDefault="00716138" w:rsidP="00716138">
      <w:pPr>
        <w:rPr>
          <w:sz w:val="16"/>
        </w:rPr>
      </w:pPr>
      <w:r w:rsidRPr="00D2188E">
        <w:rPr>
          <w:rStyle w:val="StyleUnderline"/>
          <w:highlight w:val="green"/>
        </w:rPr>
        <w:t xml:space="preserve">The </w:t>
      </w:r>
      <w:r w:rsidRPr="00D2188E">
        <w:rPr>
          <w:highlight w:val="green"/>
          <w:u w:val="single"/>
        </w:rPr>
        <w:t>pace</w:t>
      </w:r>
      <w:r w:rsidRPr="0022193C">
        <w:rPr>
          <w:u w:val="single"/>
        </w:rPr>
        <w:t xml:space="preserve"> with which </w:t>
      </w:r>
      <w:r w:rsidRPr="00D2188E">
        <w:rPr>
          <w:highlight w:val="green"/>
          <w:u w:val="single"/>
        </w:rPr>
        <w:t>tech</w:t>
      </w:r>
      <w:r w:rsidRPr="0022193C">
        <w:rPr>
          <w:u w:val="single"/>
        </w:rPr>
        <w:t xml:space="preserve">nology </w:t>
      </w:r>
      <w:r w:rsidRPr="00D2188E">
        <w:rPr>
          <w:highlight w:val="green"/>
          <w:u w:val="single"/>
        </w:rPr>
        <w:t>has been progressing</w:t>
      </w:r>
      <w:r w:rsidRPr="00F57A56">
        <w:rPr>
          <w:rStyle w:val="StyleUnderline"/>
        </w:rPr>
        <w:t xml:space="preserve"> in the last couple of years </w:t>
      </w:r>
      <w:r w:rsidRPr="00D2188E">
        <w:rPr>
          <w:rStyle w:val="StyleUnderline"/>
          <w:highlight w:val="green"/>
        </w:rPr>
        <w:t xml:space="preserve">would make it </w:t>
      </w:r>
      <w:r w:rsidRPr="00D2188E">
        <w:rPr>
          <w:highlight w:val="green"/>
          <w:u w:val="single"/>
        </w:rPr>
        <w:t>undoubtable</w:t>
      </w:r>
      <w:r w:rsidRPr="00D2188E">
        <w:rPr>
          <w:rStyle w:val="StyleUnderline"/>
          <w:highlight w:val="green"/>
        </w:rPr>
        <w:t xml:space="preserve"> to see</w:t>
      </w:r>
      <w:r w:rsidRPr="00F57A56">
        <w:rPr>
          <w:sz w:val="16"/>
        </w:rPr>
        <w:t xml:space="preserve"> teleportation and </w:t>
      </w:r>
      <w:r w:rsidRPr="00D2188E">
        <w:rPr>
          <w:rStyle w:val="StyleUnderline"/>
          <w:highlight w:val="green"/>
        </w:rPr>
        <w:t>time travel as the next</w:t>
      </w:r>
      <w:r w:rsidRPr="00F57A56">
        <w:rPr>
          <w:rStyle w:val="StyleUnderline"/>
        </w:rPr>
        <w:t xml:space="preserve"> big </w:t>
      </w:r>
      <w:r w:rsidRPr="00D2188E">
        <w:rPr>
          <w:rStyle w:val="StyleUnderline"/>
          <w:highlight w:val="green"/>
        </w:rPr>
        <w:t>things</w:t>
      </w:r>
      <w:r w:rsidRPr="00F57A56">
        <w:rPr>
          <w:sz w:val="16"/>
        </w:rPr>
        <w:t xml:space="preserve">. Today’s world is </w:t>
      </w:r>
      <w:r w:rsidRPr="00F57A56">
        <w:rPr>
          <w:sz w:val="16"/>
        </w:rPr>
        <w:lastRenderedPageBreak/>
        <w:t>mainly focusing on digital transformation with topics covering cloud computing, blockchain and most importantly artificial intelligence. Time will reveal what’s next on the technology roadmap.</w:t>
      </w:r>
    </w:p>
    <w:p w14:paraId="2B61C04F" w14:textId="77777777" w:rsidR="00716138" w:rsidRPr="00D92DD6" w:rsidRDefault="00716138" w:rsidP="00716138">
      <w:pPr>
        <w:pStyle w:val="Heading4"/>
      </w:pPr>
      <w:r w:rsidRPr="00D92DD6">
        <w:t>That collapses the Universe</w:t>
      </w:r>
    </w:p>
    <w:p w14:paraId="601B6C91" w14:textId="77777777" w:rsidR="00716138" w:rsidRPr="00F57A56" w:rsidRDefault="00716138" w:rsidP="00716138">
      <w:r w:rsidRPr="00F57A56">
        <w:rPr>
          <w:rStyle w:val="Style13ptBold"/>
        </w:rPr>
        <w:t>Bowers 16 –</w:t>
      </w:r>
      <w:r w:rsidRPr="00F57A56">
        <w:t xml:space="preserve"> Steve Bowers, Control Officer in the United Kingdom, Executive Editor and Moderator of the Orion’s Arm Universe Project, Contributing Author for the Orion’s Arm Novella Collection, “WHY NO TIME TRAVEL IN OA”, 1-1, https://orionsarm.com/page/77</w:t>
      </w:r>
    </w:p>
    <w:p w14:paraId="1720D6A9" w14:textId="77777777" w:rsidR="00716138" w:rsidRPr="00512CB1" w:rsidRDefault="00716138" w:rsidP="00716138">
      <w:pPr>
        <w:rPr>
          <w:sz w:val="14"/>
        </w:rPr>
      </w:pPr>
      <w:r w:rsidRPr="00F57A56">
        <w:rPr>
          <w:sz w:val="14"/>
        </w:rPr>
        <w:t xml:space="preserve">Time travel into the future is not only possible but commonplace in the OA Universe (relativistic travel, </w:t>
      </w:r>
      <w:proofErr w:type="spellStart"/>
      <w:r w:rsidRPr="00F57A56">
        <w:rPr>
          <w:sz w:val="14"/>
        </w:rPr>
        <w:t>nanostasis</w:t>
      </w:r>
      <w:proofErr w:type="spellEnd"/>
      <w:r w:rsidRPr="00F57A56">
        <w:rPr>
          <w:sz w:val="14"/>
        </w:rPr>
        <w:t>, etc.). Unfortunately, this is a one-way journey. Here is one answer why we don't have time travel into the past in the OA universe.</w:t>
      </w:r>
      <w:r>
        <w:rPr>
          <w:sz w:val="14"/>
        </w:rPr>
        <w:t xml:space="preserve"> </w:t>
      </w:r>
      <w:r w:rsidRPr="00F57A56">
        <w:rPr>
          <w:sz w:val="14"/>
        </w:rPr>
        <w:t xml:space="preserve">Why </w:t>
      </w:r>
      <w:r w:rsidRPr="00D2188E">
        <w:rPr>
          <w:highlight w:val="green"/>
          <w:u w:val="single"/>
        </w:rPr>
        <w:t>Time Travel Would Destroy the Universe</w:t>
      </w:r>
      <w:r w:rsidRPr="0022193C">
        <w:rPr>
          <w:u w:val="single"/>
        </w:rPr>
        <w:t xml:space="preserve"> </w:t>
      </w:r>
      <w:r w:rsidRPr="00F57A56">
        <w:rPr>
          <w:rStyle w:val="StyleUnderline"/>
        </w:rPr>
        <w:t xml:space="preserve">Time travel </w:t>
      </w:r>
      <w:proofErr w:type="gramStart"/>
      <w:r w:rsidRPr="00F57A56">
        <w:rPr>
          <w:rStyle w:val="StyleUnderline"/>
        </w:rPr>
        <w:t>is</w:t>
      </w:r>
      <w:proofErr w:type="gramEnd"/>
      <w:r w:rsidRPr="00F57A56">
        <w:rPr>
          <w:rStyle w:val="StyleUnderline"/>
        </w:rPr>
        <w:t xml:space="preserve"> very dangerous and uncomfortable to contemplate, and even if possible, will no doubt never be useful.</w:t>
      </w:r>
      <w:r>
        <w:rPr>
          <w:rStyle w:val="StyleUnderline"/>
        </w:rPr>
        <w:t xml:space="preserve"> </w:t>
      </w:r>
      <w:r w:rsidRPr="00F57A56">
        <w:rPr>
          <w:rStyle w:val="StyleUnderline"/>
        </w:rPr>
        <w:t>It is possible to imagine ways breaking the chain of causality using wormholes</w:t>
      </w:r>
      <w:r w:rsidRPr="00F57A56">
        <w:rPr>
          <w:sz w:val="14"/>
        </w:rPr>
        <w:t xml:space="preserve"> as currently described in OA. The wormhole mouths can be displaced in time as well as in space; if one wormhole mouth is carried off on a relativistic spacecraft then brought back, it becomes displaced in </w:t>
      </w:r>
      <w:proofErr w:type="gramStart"/>
      <w:r w:rsidRPr="00F57A56">
        <w:rPr>
          <w:sz w:val="14"/>
        </w:rPr>
        <w:t>time by time</w:t>
      </w:r>
      <w:proofErr w:type="gramEnd"/>
      <w:r w:rsidRPr="00F57A56">
        <w:rPr>
          <w:sz w:val="14"/>
        </w:rPr>
        <w:t xml:space="preserve"> dilation. In effect it is the equivalent of the younger twin in the famous Twin Paradox; but </w:t>
      </w:r>
      <w:r w:rsidRPr="00F57A56">
        <w:rPr>
          <w:rStyle w:val="StyleUnderline"/>
        </w:rPr>
        <w:t>it is possible to travel through the mouth of the hole</w:t>
      </w:r>
      <w:r w:rsidRPr="00F57A56">
        <w:rPr>
          <w:sz w:val="14"/>
        </w:rPr>
        <w:t xml:space="preserve"> to connect the younger mouth with the older mouth and vice versa. </w:t>
      </w:r>
      <w:r w:rsidRPr="00F57A56">
        <w:rPr>
          <w:rStyle w:val="StyleUnderline"/>
        </w:rPr>
        <w:t xml:space="preserve">This would allow a </w:t>
      </w:r>
      <w:proofErr w:type="spellStart"/>
      <w:r w:rsidRPr="00F57A56">
        <w:rPr>
          <w:rStyle w:val="StyleUnderline"/>
        </w:rPr>
        <w:t>traveller</w:t>
      </w:r>
      <w:proofErr w:type="spellEnd"/>
      <w:r w:rsidRPr="00F57A56">
        <w:rPr>
          <w:rStyle w:val="StyleUnderline"/>
        </w:rPr>
        <w:t xml:space="preserve"> to step back into the past</w:t>
      </w:r>
      <w:r w:rsidRPr="00F57A56">
        <w:rPr>
          <w:sz w:val="14"/>
        </w:rPr>
        <w:t>.</w:t>
      </w:r>
      <w:r>
        <w:rPr>
          <w:sz w:val="14"/>
        </w:rPr>
        <w:t xml:space="preserve"> </w:t>
      </w:r>
      <w:r w:rsidRPr="00F57A56">
        <w:rPr>
          <w:sz w:val="14"/>
        </w:rPr>
        <w:t xml:space="preserve">Time Travel: </w:t>
      </w:r>
      <w:proofErr w:type="gramStart"/>
      <w:r w:rsidRPr="00F57A56">
        <w:rPr>
          <w:sz w:val="14"/>
        </w:rPr>
        <w:t>the</w:t>
      </w:r>
      <w:proofErr w:type="gramEnd"/>
      <w:r w:rsidRPr="00F57A56">
        <w:rPr>
          <w:sz w:val="14"/>
        </w:rPr>
        <w:t xml:space="preserve"> Options</w:t>
      </w:r>
      <w:r>
        <w:rPr>
          <w:sz w:val="14"/>
        </w:rPr>
        <w:t xml:space="preserve"> </w:t>
      </w:r>
      <w:r w:rsidRPr="00F57A56">
        <w:rPr>
          <w:sz w:val="14"/>
        </w:rPr>
        <w:t>1. The Boring Physics conjecture - all kinds of time travel are impossible, and wormhole travel of any kind is also impossible in every case. This may the case in the real universe, but in the Orion's Arm universe the existence of traversable wormholes is a basic precept, so that hypothesis cannot apply within the context of OA.</w:t>
      </w:r>
      <w:r>
        <w:rPr>
          <w:sz w:val="14"/>
        </w:rPr>
        <w:t xml:space="preserve"> </w:t>
      </w:r>
      <w:r w:rsidRPr="00F57A56">
        <w:rPr>
          <w:sz w:val="14"/>
        </w:rPr>
        <w:t xml:space="preserve">2. The Chronological Protection conjecture — wormholes are possible, but some sort of physical mechanism or set of mechanisms prevents them from becoming time machines. Matt Visser described one such mechanism whereby a flux of virtual particles would be generated every time a time machine created a time loop, known as a Closed </w:t>
      </w:r>
      <w:proofErr w:type="spellStart"/>
      <w:r w:rsidRPr="00F57A56">
        <w:rPr>
          <w:sz w:val="14"/>
        </w:rPr>
        <w:t>Timelike</w:t>
      </w:r>
      <w:proofErr w:type="spellEnd"/>
      <w:r w:rsidRPr="00F57A56">
        <w:rPr>
          <w:sz w:val="14"/>
        </w:rPr>
        <w:t xml:space="preserve"> Curve (CTC). A related possibility is the existence or formation of an event horizon between areas of space where time travel is possible (certain wormholes) and areas where it is not possible (the rest of the universe). This is the situation that exists in the Orion's Arm scenario; it </w:t>
      </w:r>
      <w:proofErr w:type="gramStart"/>
      <w:r w:rsidRPr="00F57A56">
        <w:rPr>
          <w:sz w:val="14"/>
        </w:rPr>
        <w:t>may, or</w:t>
      </w:r>
      <w:proofErr w:type="gramEnd"/>
      <w:r w:rsidRPr="00F57A56">
        <w:rPr>
          <w:sz w:val="14"/>
        </w:rPr>
        <w:t xml:space="preserve"> may not be the situation in the real world too.</w:t>
      </w:r>
      <w:r>
        <w:rPr>
          <w:sz w:val="14"/>
        </w:rPr>
        <w:t xml:space="preserve"> </w:t>
      </w:r>
      <w:r w:rsidRPr="00F57A56">
        <w:rPr>
          <w:sz w:val="14"/>
        </w:rPr>
        <w:t xml:space="preserve">3. The Self-Consistency principle - in this scenario you can go back in time, but you can't change history. This principle was developed by Igor Novikov in the 1980's (Old Earth calendar). If there is only one timeline in the universe, then going back in time forces you to act only in ways that are consistent with the known history of events; that means you cannot kill your grandfather before your father is conceived, no matter how hard you try. This limitation of action might lead to absurd developments; if it is possible to send tourists back in time to watch historical events, they might become so numerous that they make up </w:t>
      </w:r>
      <w:proofErr w:type="gramStart"/>
      <w:r w:rsidRPr="00F57A56">
        <w:rPr>
          <w:sz w:val="14"/>
        </w:rPr>
        <w:t>the majority of</w:t>
      </w:r>
      <w:proofErr w:type="gramEnd"/>
      <w:r w:rsidRPr="00F57A56">
        <w:rPr>
          <w:sz w:val="14"/>
        </w:rPr>
        <w:t xml:space="preserve"> people present at such events. Dealey Plaza might be full of time tourists in November </w:t>
      </w:r>
      <w:proofErr w:type="gramStart"/>
      <w:r w:rsidRPr="00F57A56">
        <w:rPr>
          <w:sz w:val="14"/>
        </w:rPr>
        <w:t>1963</w:t>
      </w:r>
      <w:proofErr w:type="gramEnd"/>
      <w:r w:rsidRPr="00F57A56">
        <w:rPr>
          <w:sz w:val="14"/>
        </w:rPr>
        <w:t xml:space="preserve"> but they cannot act to prevent the assassination of Kennedy, or act in any way inconsistent with the known historical evidence.</w:t>
      </w:r>
      <w:r>
        <w:rPr>
          <w:sz w:val="14"/>
        </w:rPr>
        <w:t xml:space="preserve"> </w:t>
      </w:r>
      <w:proofErr w:type="gramStart"/>
      <w:r w:rsidRPr="00F57A56">
        <w:rPr>
          <w:sz w:val="14"/>
        </w:rPr>
        <w:t>However</w:t>
      </w:r>
      <w:proofErr w:type="gramEnd"/>
      <w:r w:rsidRPr="00F57A56">
        <w:rPr>
          <w:sz w:val="14"/>
        </w:rPr>
        <w:t xml:space="preserve"> if there is more than one timeline in the universe, as described in the Many Worlds Hypothesis, then time travel can be consistent — going back in time simply creates a new, consistent timeline, one of countless others created by quantum events. These timelines are each self-consistent, but as every act of time-travel changes the timeline and creates a new history, it is effectively impossible to travel to one's own past; only to the past of a different timeline, created by your own presence and potentially very different to the one you started in.</w:t>
      </w:r>
      <w:r>
        <w:rPr>
          <w:sz w:val="14"/>
        </w:rPr>
        <w:t xml:space="preserve"> </w:t>
      </w:r>
      <w:r w:rsidRPr="00F57A56">
        <w:rPr>
          <w:sz w:val="14"/>
        </w:rPr>
        <w:t xml:space="preserve">4. The Radical Rewrite conjecture - in this scenario you can change your own history, which means the whole of time is mutable and can be shaped to one's own whim. If there is only one universe, history becomes fluid. You might go back and change history, then another time </w:t>
      </w:r>
      <w:proofErr w:type="spellStart"/>
      <w:r w:rsidRPr="00F57A56">
        <w:rPr>
          <w:sz w:val="14"/>
        </w:rPr>
        <w:t>traveller</w:t>
      </w:r>
      <w:proofErr w:type="spellEnd"/>
      <w:r w:rsidRPr="00F57A56">
        <w:rPr>
          <w:sz w:val="14"/>
        </w:rPr>
        <w:t xml:space="preserve"> will change it again almost immediately, and the present will be an ever-changing kaleidoscope, with a different President or Prime Minister every day; you will go to sleep in a </w:t>
      </w:r>
      <w:proofErr w:type="gramStart"/>
      <w:r w:rsidRPr="00F57A56">
        <w:rPr>
          <w:sz w:val="14"/>
        </w:rPr>
        <w:t>mansion, and</w:t>
      </w:r>
      <w:proofErr w:type="gramEnd"/>
      <w:r w:rsidRPr="00F57A56">
        <w:rPr>
          <w:sz w:val="14"/>
        </w:rPr>
        <w:t xml:space="preserve"> wake up in a mobile home; your car will change from a Buick to a </w:t>
      </w:r>
      <w:proofErr w:type="spellStart"/>
      <w:r w:rsidRPr="00F57A56">
        <w:rPr>
          <w:sz w:val="14"/>
        </w:rPr>
        <w:t>Volksvagen</w:t>
      </w:r>
      <w:proofErr w:type="spellEnd"/>
      <w:r w:rsidRPr="00F57A56">
        <w:rPr>
          <w:sz w:val="14"/>
        </w:rPr>
        <w:t xml:space="preserve"> while you are driving it. What is worse, you will not be aware of such changes happening — you will suddenly have a whole new past and a new set of memories created by a meddling time </w:t>
      </w:r>
      <w:proofErr w:type="spellStart"/>
      <w:r w:rsidRPr="00F57A56">
        <w:rPr>
          <w:sz w:val="14"/>
        </w:rPr>
        <w:t>traveller</w:t>
      </w:r>
      <w:proofErr w:type="spellEnd"/>
      <w:r w:rsidRPr="00F57A56">
        <w:rPr>
          <w:sz w:val="14"/>
        </w:rPr>
        <w:t xml:space="preserve"> long ago. In some versions of this scenario, each time </w:t>
      </w:r>
      <w:proofErr w:type="spellStart"/>
      <w:r w:rsidRPr="00F57A56">
        <w:rPr>
          <w:sz w:val="14"/>
        </w:rPr>
        <w:t>traveller</w:t>
      </w:r>
      <w:proofErr w:type="spellEnd"/>
      <w:r w:rsidRPr="00F57A56">
        <w:rPr>
          <w:sz w:val="14"/>
        </w:rPr>
        <w:t xml:space="preserve"> which goes back in time effectively destroys his or her own future </w:t>
      </w:r>
      <w:proofErr w:type="gramStart"/>
      <w:r w:rsidRPr="00F57A56">
        <w:rPr>
          <w:sz w:val="14"/>
        </w:rPr>
        <w:t>existence, and</w:t>
      </w:r>
      <w:proofErr w:type="gramEnd"/>
      <w:r w:rsidRPr="00F57A56">
        <w:rPr>
          <w:sz w:val="14"/>
        </w:rPr>
        <w:t xml:space="preserve"> becomes orphaned in time.</w:t>
      </w:r>
      <w:r>
        <w:rPr>
          <w:sz w:val="14"/>
        </w:rPr>
        <w:t xml:space="preserve"> </w:t>
      </w:r>
      <w:r w:rsidRPr="00F57A56">
        <w:rPr>
          <w:sz w:val="14"/>
        </w:rPr>
        <w:t xml:space="preserve">Such a lack of continuity will invoke the Chronological Protection Conjecture: the universe will morph and mutate until it reaches a history in which time travel has never been invented, ever, at any time in the past or future. This is the only stable state for the universe, the one we are in now. The CPC has been proposed by many people, including Hawking, </w:t>
      </w:r>
      <w:proofErr w:type="gramStart"/>
      <w:r w:rsidRPr="00F57A56">
        <w:rPr>
          <w:sz w:val="14"/>
        </w:rPr>
        <w:t>Asimov</w:t>
      </w:r>
      <w:proofErr w:type="gramEnd"/>
      <w:r w:rsidRPr="00F57A56">
        <w:rPr>
          <w:sz w:val="14"/>
        </w:rPr>
        <w:t xml:space="preserve"> and Larry Niven.</w:t>
      </w:r>
      <w:r>
        <w:rPr>
          <w:sz w:val="14"/>
        </w:rPr>
        <w:t xml:space="preserve"> </w:t>
      </w:r>
      <w:r w:rsidRPr="00F57A56">
        <w:rPr>
          <w:sz w:val="14"/>
        </w:rPr>
        <w:t>Chronological Collapse</w:t>
      </w:r>
      <w:r>
        <w:rPr>
          <w:sz w:val="14"/>
        </w:rPr>
        <w:t xml:space="preserve"> </w:t>
      </w:r>
      <w:r w:rsidRPr="00F57A56">
        <w:rPr>
          <w:rStyle w:val="StyleUnderline"/>
        </w:rPr>
        <w:t>If the universe does allow reverse time travel</w:t>
      </w:r>
      <w:r w:rsidRPr="00F57A56">
        <w:rPr>
          <w:sz w:val="14"/>
        </w:rPr>
        <w:t>, usable by sentient/</w:t>
      </w:r>
      <w:proofErr w:type="spellStart"/>
      <w:r w:rsidRPr="00F57A56">
        <w:rPr>
          <w:sz w:val="14"/>
        </w:rPr>
        <w:t>sophont</w:t>
      </w:r>
      <w:proofErr w:type="spellEnd"/>
      <w:r w:rsidRPr="00F57A56">
        <w:rPr>
          <w:sz w:val="14"/>
        </w:rPr>
        <w:t xml:space="preserve"> entities, </w:t>
      </w:r>
      <w:r w:rsidRPr="00D2188E">
        <w:rPr>
          <w:rStyle w:val="StyleUnderline"/>
          <w:highlight w:val="green"/>
        </w:rPr>
        <w:t>it won't stop at one</w:t>
      </w:r>
      <w:r w:rsidRPr="00F57A56">
        <w:rPr>
          <w:rStyle w:val="StyleUnderline"/>
        </w:rPr>
        <w:t xml:space="preserve"> or two little historical research </w:t>
      </w:r>
      <w:r w:rsidRPr="00D2188E">
        <w:rPr>
          <w:rStyle w:val="StyleUnderline"/>
          <w:highlight w:val="green"/>
        </w:rPr>
        <w:t>trip</w:t>
      </w:r>
      <w:r w:rsidRPr="00F57A56">
        <w:rPr>
          <w:rStyle w:val="StyleUnderline"/>
        </w:rPr>
        <w:t>s . . .</w:t>
      </w:r>
      <w:r>
        <w:rPr>
          <w:rStyle w:val="StyleUnderline"/>
        </w:rPr>
        <w:t xml:space="preserve"> </w:t>
      </w:r>
      <w:r w:rsidRPr="00F57A56">
        <w:rPr>
          <w:sz w:val="14"/>
        </w:rPr>
        <w:t xml:space="preserve">If there is no effective chronological protection mechanism, </w:t>
      </w:r>
      <w:r w:rsidRPr="00F57A56">
        <w:rPr>
          <w:rStyle w:val="StyleUnderline"/>
        </w:rPr>
        <w:t xml:space="preserve">the </w:t>
      </w:r>
      <w:r w:rsidRPr="00D2188E">
        <w:rPr>
          <w:rStyle w:val="StyleUnderline"/>
          <w:highlight w:val="green"/>
        </w:rPr>
        <w:t>universe</w:t>
      </w:r>
      <w:r w:rsidRPr="00F57A56">
        <w:rPr>
          <w:sz w:val="14"/>
        </w:rPr>
        <w:t xml:space="preserve"> of today </w:t>
      </w:r>
      <w:r w:rsidRPr="00D2188E">
        <w:rPr>
          <w:rStyle w:val="StyleUnderline"/>
          <w:highlight w:val="green"/>
        </w:rPr>
        <w:t xml:space="preserve">will be overrun with </w:t>
      </w:r>
      <w:proofErr w:type="spellStart"/>
      <w:r w:rsidRPr="00D2188E">
        <w:rPr>
          <w:rStyle w:val="StyleUnderline"/>
          <w:highlight w:val="green"/>
        </w:rPr>
        <w:t>travellers</w:t>
      </w:r>
      <w:proofErr w:type="spellEnd"/>
      <w:r w:rsidRPr="00F57A56">
        <w:rPr>
          <w:rStyle w:val="StyleUnderline"/>
        </w:rPr>
        <w:t xml:space="preserve"> from the future. Even if there is no 'Big Rip'</w:t>
      </w:r>
      <w:r w:rsidRPr="00F57A56">
        <w:rPr>
          <w:sz w:val="14"/>
        </w:rPr>
        <w:t xml:space="preserve"> where the Universe tears itself apart through accelerating expansion, </w:t>
      </w:r>
      <w:r w:rsidRPr="00F57A56">
        <w:rPr>
          <w:rStyle w:val="StyleUnderline"/>
        </w:rPr>
        <w:t xml:space="preserve">hundreds of trillions of </w:t>
      </w:r>
      <w:r w:rsidRPr="00D2188E">
        <w:rPr>
          <w:rStyle w:val="StyleUnderline"/>
          <w:highlight w:val="green"/>
        </w:rPr>
        <w:t>years from now</w:t>
      </w:r>
      <w:r w:rsidRPr="00F57A56">
        <w:rPr>
          <w:rStyle w:val="StyleUnderline"/>
        </w:rPr>
        <w:t xml:space="preserve"> the </w:t>
      </w:r>
      <w:r w:rsidRPr="00D2188E">
        <w:rPr>
          <w:rStyle w:val="StyleUnderline"/>
          <w:highlight w:val="green"/>
        </w:rPr>
        <w:t>cosmos will be</w:t>
      </w:r>
      <w:r w:rsidRPr="00F57A56">
        <w:rPr>
          <w:rStyle w:val="StyleUnderline"/>
        </w:rPr>
        <w:t xml:space="preserve"> a slowly </w:t>
      </w:r>
      <w:r w:rsidRPr="00D2188E">
        <w:rPr>
          <w:rStyle w:val="StyleUnderline"/>
          <w:highlight w:val="green"/>
        </w:rPr>
        <w:t>dying</w:t>
      </w:r>
      <w:r w:rsidRPr="00F57A56">
        <w:rPr>
          <w:rStyle w:val="StyleUnderline"/>
        </w:rPr>
        <w:t xml:space="preserve"> place</w:t>
      </w:r>
      <w:r w:rsidRPr="00F57A56">
        <w:rPr>
          <w:sz w:val="14"/>
        </w:rPr>
        <w:t xml:space="preserve">. Even red dwarf stars will eventually burn out, leaving the inhabitants of the far future only their dying embers to gather energy from, although the creation and merger of black holes could perhaps keep </w:t>
      </w:r>
      <w:proofErr w:type="spellStart"/>
      <w:r w:rsidRPr="00F57A56">
        <w:rPr>
          <w:sz w:val="14"/>
        </w:rPr>
        <w:t>civilisation</w:t>
      </w:r>
      <w:proofErr w:type="spellEnd"/>
      <w:r w:rsidRPr="00F57A56">
        <w:rPr>
          <w:sz w:val="14"/>
        </w:rPr>
        <w:t xml:space="preserve"> going for an (admittedly very long) while. </w:t>
      </w:r>
      <w:r w:rsidRPr="00F57A56">
        <w:rPr>
          <w:rStyle w:val="StyleUnderline"/>
        </w:rPr>
        <w:t>Eventually the entities of the far future will be limited to reversible computation to save energy</w:t>
      </w:r>
      <w:r w:rsidRPr="00F57A56">
        <w:rPr>
          <w:sz w:val="14"/>
        </w:rPr>
        <w:t xml:space="preserve">. This means confining themselves to a very limited set of mental processes. This prospect would surely not appeal to the heirs of once-mighty advanced </w:t>
      </w:r>
      <w:proofErr w:type="spellStart"/>
      <w:r w:rsidRPr="00F57A56">
        <w:rPr>
          <w:sz w:val="14"/>
        </w:rPr>
        <w:t>civilisations</w:t>
      </w:r>
      <w:proofErr w:type="spellEnd"/>
      <w:r w:rsidRPr="00F57A56">
        <w:rPr>
          <w:sz w:val="14"/>
        </w:rPr>
        <w:t xml:space="preserve">. </w:t>
      </w:r>
      <w:r w:rsidRPr="00F57A56">
        <w:rPr>
          <w:rStyle w:val="StyleUnderline"/>
        </w:rPr>
        <w:t xml:space="preserve">If time travel were possible then </w:t>
      </w:r>
      <w:r w:rsidRPr="00D2188E">
        <w:rPr>
          <w:rStyle w:val="StyleUnderline"/>
          <w:highlight w:val="green"/>
        </w:rPr>
        <w:t>refugees</w:t>
      </w:r>
      <w:r w:rsidRPr="00F57A56">
        <w:rPr>
          <w:rStyle w:val="StyleUnderline"/>
        </w:rPr>
        <w:t xml:space="preserve"> from the far future </w:t>
      </w:r>
      <w:r w:rsidRPr="00D2188E">
        <w:rPr>
          <w:rStyle w:val="StyleUnderline"/>
          <w:highlight w:val="green"/>
        </w:rPr>
        <w:t>would flood back</w:t>
      </w:r>
      <w:r w:rsidRPr="00F57A56">
        <w:rPr>
          <w:rStyle w:val="StyleUnderline"/>
        </w:rPr>
        <w:t xml:space="preserve">, sometimes in </w:t>
      </w:r>
      <w:r w:rsidRPr="00F57A56">
        <w:rPr>
          <w:rStyle w:val="StyleUnderline"/>
        </w:rPr>
        <w:lastRenderedPageBreak/>
        <w:t>multiple instances.</w:t>
      </w:r>
      <w:r>
        <w:rPr>
          <w:rStyle w:val="StyleUnderline"/>
        </w:rPr>
        <w:t xml:space="preserve"> </w:t>
      </w:r>
      <w:r w:rsidRPr="00F57A56">
        <w:rPr>
          <w:rStyle w:val="StyleUnderline"/>
        </w:rPr>
        <w:t xml:space="preserve">The future </w:t>
      </w:r>
      <w:proofErr w:type="spellStart"/>
      <w:r w:rsidRPr="00F57A56">
        <w:rPr>
          <w:rStyle w:val="StyleUnderline"/>
        </w:rPr>
        <w:t>sophonts</w:t>
      </w:r>
      <w:proofErr w:type="spellEnd"/>
      <w:r w:rsidRPr="00F57A56">
        <w:rPr>
          <w:rStyle w:val="StyleUnderline"/>
        </w:rPr>
        <w:t xml:space="preserve"> would come back </w:t>
      </w:r>
      <w:r w:rsidRPr="00D2188E">
        <w:rPr>
          <w:rStyle w:val="StyleUnderline"/>
          <w:highlight w:val="green"/>
        </w:rPr>
        <w:t>in a</w:t>
      </w:r>
      <w:r w:rsidRPr="00F57A56">
        <w:rPr>
          <w:rStyle w:val="StyleUnderline"/>
        </w:rPr>
        <w:t xml:space="preserve">n exponentiating </w:t>
      </w:r>
      <w:r w:rsidRPr="00D2188E">
        <w:rPr>
          <w:rStyle w:val="StyleUnderline"/>
          <w:highlight w:val="green"/>
        </w:rPr>
        <w:t>wave to constantly change</w:t>
      </w:r>
      <w:r w:rsidRPr="00F57A56">
        <w:rPr>
          <w:rStyle w:val="StyleUnderline"/>
        </w:rPr>
        <w:t xml:space="preserve"> the present and the past, and </w:t>
      </w:r>
      <w:r w:rsidRPr="00D2188E">
        <w:rPr>
          <w:rStyle w:val="StyleUnderline"/>
          <w:highlight w:val="green"/>
        </w:rPr>
        <w:t>whole galaxies</w:t>
      </w:r>
      <w:r w:rsidRPr="00F57A56">
        <w:rPr>
          <w:rStyle w:val="StyleUnderline"/>
        </w:rPr>
        <w:t xml:space="preserve"> of material particles </w:t>
      </w:r>
      <w:r w:rsidRPr="00D2188E">
        <w:rPr>
          <w:rStyle w:val="StyleUnderline"/>
          <w:highlight w:val="green"/>
        </w:rPr>
        <w:t>will</w:t>
      </w:r>
      <w:r w:rsidRPr="00F57A56">
        <w:rPr>
          <w:rStyle w:val="StyleUnderline"/>
        </w:rPr>
        <w:t xml:space="preserve"> begin to </w:t>
      </w:r>
      <w:r w:rsidRPr="00D2188E">
        <w:rPr>
          <w:rStyle w:val="StyleUnderline"/>
          <w:highlight w:val="green"/>
        </w:rPr>
        <w:t>exist in</w:t>
      </w:r>
      <w:r w:rsidRPr="00F57A56">
        <w:rPr>
          <w:rStyle w:val="StyleUnderline"/>
        </w:rPr>
        <w:t xml:space="preserve"> space time </w:t>
      </w:r>
      <w:r w:rsidRPr="00D2188E">
        <w:rPr>
          <w:rStyle w:val="StyleUnderline"/>
          <w:highlight w:val="green"/>
        </w:rPr>
        <w:t>reference that did not have them before</w:t>
      </w:r>
      <w:r w:rsidRPr="00F57A56">
        <w:rPr>
          <w:rStyle w:val="StyleUnderline"/>
        </w:rPr>
        <w:t xml:space="preserve"> - some? many? most? matter and </w:t>
      </w:r>
      <w:r w:rsidRPr="00D2188E">
        <w:rPr>
          <w:rStyle w:val="StyleUnderline"/>
          <w:highlight w:val="green"/>
        </w:rPr>
        <w:t>events may turn</w:t>
      </w:r>
      <w:r w:rsidRPr="00F57A56">
        <w:rPr>
          <w:rStyle w:val="StyleUnderline"/>
        </w:rPr>
        <w:t xml:space="preserve"> out to be </w:t>
      </w:r>
      <w:r w:rsidRPr="00D2188E">
        <w:rPr>
          <w:rStyle w:val="StyleUnderline"/>
          <w:highlight w:val="green"/>
        </w:rPr>
        <w:t>acausal, going</w:t>
      </w:r>
      <w:r w:rsidRPr="00F57A56">
        <w:rPr>
          <w:rStyle w:val="StyleUnderline"/>
        </w:rPr>
        <w:t xml:space="preserve"> round and round </w:t>
      </w:r>
      <w:r w:rsidRPr="00D2188E">
        <w:rPr>
          <w:rStyle w:val="StyleUnderline"/>
          <w:highlight w:val="green"/>
        </w:rPr>
        <w:t>in</w:t>
      </w:r>
      <w:r w:rsidRPr="00F57A56">
        <w:rPr>
          <w:rStyle w:val="StyleUnderline"/>
        </w:rPr>
        <w:t xml:space="preserve"> closed </w:t>
      </w:r>
      <w:proofErr w:type="spellStart"/>
      <w:r w:rsidRPr="00F57A56">
        <w:rPr>
          <w:rStyle w:val="StyleUnderline"/>
        </w:rPr>
        <w:t>timelike</w:t>
      </w:r>
      <w:proofErr w:type="spellEnd"/>
      <w:r w:rsidRPr="00F57A56">
        <w:rPr>
          <w:rStyle w:val="StyleUnderline"/>
        </w:rPr>
        <w:t xml:space="preserve"> </w:t>
      </w:r>
      <w:r w:rsidRPr="00D2188E">
        <w:rPr>
          <w:rStyle w:val="StyleUnderline"/>
          <w:highlight w:val="green"/>
        </w:rPr>
        <w:t>loops</w:t>
      </w:r>
      <w:r w:rsidRPr="00F57A56">
        <w:rPr>
          <w:rStyle w:val="StyleUnderline"/>
        </w:rPr>
        <w:t xml:space="preserve"> and increasing the total mass of the universe, which may begin to collapse in the distant future, sending </w:t>
      </w:r>
      <w:proofErr w:type="spellStart"/>
      <w:r w:rsidRPr="00F57A56">
        <w:rPr>
          <w:rStyle w:val="StyleUnderline"/>
        </w:rPr>
        <w:t>chronistic</w:t>
      </w:r>
      <w:proofErr w:type="spellEnd"/>
      <w:r w:rsidRPr="00F57A56">
        <w:rPr>
          <w:rStyle w:val="StyleUnderline"/>
        </w:rPr>
        <w:t xml:space="preserve"> refugees in massive </w:t>
      </w:r>
      <w:proofErr w:type="spellStart"/>
      <w:r w:rsidRPr="00F57A56">
        <w:rPr>
          <w:rStyle w:val="StyleUnderline"/>
        </w:rPr>
        <w:t>tardises</w:t>
      </w:r>
      <w:proofErr w:type="spellEnd"/>
      <w:r w:rsidRPr="00F57A56">
        <w:rPr>
          <w:rStyle w:val="StyleUnderline"/>
        </w:rPr>
        <w:t xml:space="preserve"> back to our time thus accelerating the collapse; </w:t>
      </w:r>
      <w:r w:rsidRPr="00D2188E">
        <w:rPr>
          <w:highlight w:val="green"/>
          <w:u w:val="single"/>
        </w:rPr>
        <w:t>increasing the mass of the</w:t>
      </w:r>
      <w:r w:rsidRPr="0022193C">
        <w:rPr>
          <w:u w:val="single"/>
        </w:rPr>
        <w:t xml:space="preserve"> present day </w:t>
      </w:r>
      <w:r w:rsidRPr="00D2188E">
        <w:rPr>
          <w:highlight w:val="green"/>
          <w:u w:val="single"/>
        </w:rPr>
        <w:t>universe until it collapses</w:t>
      </w:r>
      <w:r w:rsidRPr="00F57A56">
        <w:rPr>
          <w:sz w:val="14"/>
        </w:rPr>
        <w:t xml:space="preserve">. The collapse will get closer to the present day, until it eventually happened </w:t>
      </w:r>
      <w:proofErr w:type="gramStart"/>
      <w:r w:rsidRPr="00F57A56">
        <w:rPr>
          <w:sz w:val="14"/>
        </w:rPr>
        <w:t>yesterday</w:t>
      </w:r>
      <w:proofErr w:type="gramEnd"/>
      <w:r w:rsidRPr="00F57A56">
        <w:rPr>
          <w:sz w:val="14"/>
        </w:rPr>
        <w:t xml:space="preserve"> and we will cease to exist . . . believe me, you don't want to go there.</w:t>
      </w:r>
    </w:p>
    <w:p w14:paraId="3193A38D" w14:textId="77777777" w:rsidR="00716138" w:rsidRPr="00CB19C4" w:rsidRDefault="00716138" w:rsidP="00716138">
      <w:pPr>
        <w:pStyle w:val="Heading4"/>
        <w:rPr>
          <w:rFonts w:cs="Calibri"/>
        </w:rPr>
      </w:pPr>
      <w:r w:rsidRPr="00CB19C4">
        <w:rPr>
          <w:rFonts w:cs="Calibri"/>
        </w:rPr>
        <w:t xml:space="preserve">An </w:t>
      </w:r>
      <w:r w:rsidRPr="00CB19C4">
        <w:rPr>
          <w:rFonts w:cs="Calibri"/>
          <w:u w:val="single"/>
        </w:rPr>
        <w:t>avalanche</w:t>
      </w:r>
      <w:r w:rsidRPr="00CB19C4">
        <w:rPr>
          <w:rFonts w:cs="Calibri"/>
        </w:rPr>
        <w:t xml:space="preserve"> of dark energy</w:t>
      </w:r>
      <w:r>
        <w:rPr>
          <w:rFonts w:cs="Calibri"/>
        </w:rPr>
        <w:t xml:space="preserve"> and matter</w:t>
      </w:r>
      <w:r w:rsidRPr="00CB19C4">
        <w:rPr>
          <w:rFonts w:cs="Calibri"/>
        </w:rPr>
        <w:t xml:space="preserve"> research is coming </w:t>
      </w:r>
      <w:r w:rsidRPr="00CB19C4">
        <w:rPr>
          <w:rFonts w:cs="Calibri"/>
          <w:u w:val="single"/>
        </w:rPr>
        <w:t>quickly</w:t>
      </w:r>
    </w:p>
    <w:p w14:paraId="07F61ECF" w14:textId="77777777" w:rsidR="00716138" w:rsidRPr="00CB19C4" w:rsidRDefault="00716138" w:rsidP="00716138">
      <w:r w:rsidRPr="00CB19C4">
        <w:rPr>
          <w:rStyle w:val="Style13ptBold"/>
        </w:rPr>
        <w:t>Bertone 18 –</w:t>
      </w:r>
      <w:r w:rsidRPr="00CB19C4">
        <w:t xml:space="preserve"> Dr. Gianfranco Bertone, Professor in the GRAPPA Institute &amp; Institute of Physics at the University of Amsterdam, PhD in Astrophysics from the University of Oxford, and Dr. Tim M.P. Tait, Professor in the Department of Physics and Astronomy at the University of California, Irvine, PhD in Physics from Michigan State University, BSc in Physics from UC San Diego, Former Research Associate at the Fermi National Accelerator Laboratory and Argonne National Laboratory, “A New Era in the Quest for Dark Matter”, Nature, 10-4, https://arxiv.org/pdf/1810.01668.pdf</w:t>
      </w:r>
    </w:p>
    <w:p w14:paraId="0808A2BA" w14:textId="77777777" w:rsidR="00716138" w:rsidRPr="00CB19C4" w:rsidRDefault="00716138" w:rsidP="00716138">
      <w:r w:rsidRPr="006A50F1">
        <w:rPr>
          <w:sz w:val="10"/>
        </w:rPr>
        <w:t xml:space="preserve">The Future In the quest for dark matter, naturalness has been the guiding principle since the dark matter problem was established in the early 1980s. Although the absence of evidence for new physics at the LHC does not rule out completely natural theories, we have argued that </w:t>
      </w:r>
      <w:r w:rsidRPr="00D2188E">
        <w:rPr>
          <w:highlight w:val="green"/>
          <w:u w:val="single"/>
        </w:rPr>
        <w:t>a new era in the search for dark matter has begun</w:t>
      </w:r>
      <w:r w:rsidRPr="00D2188E">
        <w:rPr>
          <w:rStyle w:val="StyleUnderline"/>
          <w:highlight w:val="green"/>
        </w:rPr>
        <w:t>, the</w:t>
      </w:r>
      <w:r w:rsidRPr="00CB19C4">
        <w:rPr>
          <w:rStyle w:val="StyleUnderline"/>
        </w:rPr>
        <w:t xml:space="preserve"> new guiding </w:t>
      </w:r>
      <w:r w:rsidRPr="00D2188E">
        <w:rPr>
          <w:rStyle w:val="StyleUnderline"/>
          <w:highlight w:val="green"/>
        </w:rPr>
        <w:t xml:space="preserve">principle being </w:t>
      </w:r>
      <w:r w:rsidRPr="00D2188E">
        <w:rPr>
          <w:highlight w:val="green"/>
          <w:u w:val="single"/>
        </w:rPr>
        <w:t>“no stone</w:t>
      </w:r>
      <w:r w:rsidRPr="0022193C">
        <w:rPr>
          <w:u w:val="single"/>
        </w:rPr>
        <w:t xml:space="preserve"> left </w:t>
      </w:r>
      <w:r w:rsidRPr="00D2188E">
        <w:rPr>
          <w:highlight w:val="green"/>
          <w:u w:val="single"/>
        </w:rPr>
        <w:t>unturned”</w:t>
      </w:r>
      <w:r w:rsidRPr="00CB19C4">
        <w:rPr>
          <w:rStyle w:val="StyleUnderline"/>
        </w:rPr>
        <w:t>: from fuzzy dark matter</w:t>
      </w:r>
      <w:r w:rsidRPr="006A50F1">
        <w:rPr>
          <w:sz w:val="10"/>
        </w:rPr>
        <w:t xml:space="preserve"> (10−22 eV) </w:t>
      </w:r>
      <w:r w:rsidRPr="00CB19C4">
        <w:rPr>
          <w:rStyle w:val="StyleUnderline"/>
        </w:rPr>
        <w:t>to primordial black holes</w:t>
      </w:r>
      <w:r w:rsidRPr="006A50F1">
        <w:rPr>
          <w:sz w:val="10"/>
        </w:rPr>
        <w:t xml:space="preserve"> (10 </w:t>
      </w:r>
      <w:proofErr w:type="gramStart"/>
      <w:r w:rsidRPr="006A50F1">
        <w:rPr>
          <w:sz w:val="10"/>
        </w:rPr>
        <w:t>M )</w:t>
      </w:r>
      <w:proofErr w:type="gramEnd"/>
      <w:r w:rsidRPr="006A50F1">
        <w:rPr>
          <w:sz w:val="10"/>
        </w:rPr>
        <w:t xml:space="preserve">, </w:t>
      </w:r>
      <w:r w:rsidRPr="00CB19C4">
        <w:rPr>
          <w:rStyle w:val="StyleUnderline"/>
        </w:rPr>
        <w:t>we should look for dark matter wherever we can</w:t>
      </w:r>
      <w:r w:rsidRPr="006A50F1">
        <w:rPr>
          <w:sz w:val="10"/>
        </w:rPr>
        <w:t>. It is important to exploit to their fullest extent existing experimental facilities, most notably the LHC, whose data might still contain some surprises. And it is important to complete the search for WIMPs with direct detection experiments, until their sensitivity reaches the so-called neutrino floor</w:t>
      </w:r>
      <w:proofErr w:type="gramStart"/>
      <w:r w:rsidRPr="006A50F1">
        <w:rPr>
          <w:sz w:val="10"/>
        </w:rPr>
        <w:t>94 .</w:t>
      </w:r>
      <w:proofErr w:type="gramEnd"/>
      <w:r w:rsidRPr="006A50F1">
        <w:rPr>
          <w:sz w:val="10"/>
        </w:rPr>
        <w:t xml:space="preserve"> At the same </w:t>
      </w:r>
      <w:proofErr w:type="gramStart"/>
      <w:r w:rsidRPr="006A50F1">
        <w:rPr>
          <w:sz w:val="10"/>
        </w:rPr>
        <w:t>time</w:t>
      </w:r>
      <w:proofErr w:type="gramEnd"/>
      <w:r w:rsidRPr="006A50F1">
        <w:rPr>
          <w:sz w:val="10"/>
        </w:rPr>
        <w:t xml:space="preserve"> we believe it is essential to diversify the experimental effort, and to test the properties of dark matter with gravitational waves interferometers and upcoming astronomical surveys, as they can provide complementary information about the nature of dark matter. </w:t>
      </w:r>
      <w:r w:rsidRPr="00D2188E">
        <w:rPr>
          <w:rStyle w:val="StyleUnderline"/>
          <w:highlight w:val="green"/>
        </w:rPr>
        <w:t>New opportunities</w:t>
      </w:r>
      <w:r w:rsidRPr="00CB19C4">
        <w:rPr>
          <w:rStyle w:val="StyleUnderline"/>
        </w:rPr>
        <w:t xml:space="preserve"> in extracting</w:t>
      </w:r>
      <w:r w:rsidRPr="006A50F1">
        <w:rPr>
          <w:sz w:val="10"/>
        </w:rPr>
        <w:t xml:space="preserve"> such </w:t>
      </w:r>
      <w:r w:rsidRPr="00CB19C4">
        <w:rPr>
          <w:rStyle w:val="StyleUnderline"/>
        </w:rPr>
        <w:t xml:space="preserve">information from data </w:t>
      </w:r>
      <w:r w:rsidRPr="00D2188E">
        <w:rPr>
          <w:rStyle w:val="StyleUnderline"/>
          <w:highlight w:val="green"/>
        </w:rPr>
        <w:t>arise from</w:t>
      </w:r>
      <w:r w:rsidRPr="00CB19C4">
        <w:rPr>
          <w:rStyle w:val="StyleUnderline"/>
        </w:rPr>
        <w:t xml:space="preserve"> the </w:t>
      </w:r>
      <w:r w:rsidRPr="00D2188E">
        <w:rPr>
          <w:highlight w:val="green"/>
          <w:u w:val="single"/>
        </w:rPr>
        <w:t>booming</w:t>
      </w:r>
      <w:r w:rsidRPr="00CB19C4">
        <w:rPr>
          <w:rStyle w:val="StyleUnderline"/>
        </w:rPr>
        <w:t xml:space="preserve"> field of </w:t>
      </w:r>
      <w:r w:rsidRPr="00D2188E">
        <w:rPr>
          <w:rStyle w:val="StyleUnderline"/>
          <w:highlight w:val="green"/>
        </w:rPr>
        <w:t>machine learning</w:t>
      </w:r>
      <w:r w:rsidRPr="00CB19C4">
        <w:rPr>
          <w:rStyle w:val="StyleUnderline"/>
        </w:rPr>
        <w:t>,</w:t>
      </w:r>
      <w:r w:rsidRPr="006A50F1">
        <w:rPr>
          <w:sz w:val="10"/>
        </w:rPr>
        <w:t xml:space="preserve"> which is currently transforming many aspects of science and society. </w:t>
      </w:r>
      <w:r w:rsidRPr="00CB19C4">
        <w:rPr>
          <w:rStyle w:val="StyleUnderline"/>
        </w:rPr>
        <w:t>Machine learning methods have been already applied to</w:t>
      </w:r>
      <w:r w:rsidRPr="006A50F1">
        <w:rPr>
          <w:sz w:val="10"/>
        </w:rPr>
        <w:t xml:space="preserve"> a variety of </w:t>
      </w:r>
      <w:r w:rsidRPr="00CB19C4">
        <w:rPr>
          <w:rStyle w:val="StyleUnderline"/>
        </w:rPr>
        <w:t>dark matter-related problems</w:t>
      </w:r>
      <w:r w:rsidRPr="006A50F1">
        <w:rPr>
          <w:sz w:val="10"/>
        </w:rPr>
        <w:t xml:space="preserve">, ranging from the identification of WIMPs from particle and </w:t>
      </w:r>
      <w:proofErr w:type="spellStart"/>
      <w:r w:rsidRPr="006A50F1">
        <w:rPr>
          <w:sz w:val="10"/>
        </w:rPr>
        <w:t>astroparticle</w:t>
      </w:r>
      <w:proofErr w:type="spellEnd"/>
      <w:r w:rsidRPr="006A50F1">
        <w:rPr>
          <w:sz w:val="10"/>
        </w:rPr>
        <w:t xml:space="preserve"> data95, 96 to the detection of gravitational lenses97, and from radiation patterns inside jets of quarks and gluons at the LHC98 to real-time gravitational waves detection99. In view of this shift of the field of dark matter searches towards a more data-driven approach, we believe it is urgent to fully embrace, and whenever possible to further develop, </w:t>
      </w:r>
      <w:r w:rsidRPr="00CB19C4">
        <w:rPr>
          <w:rStyle w:val="StyleUnderline"/>
        </w:rPr>
        <w:t>big data tools</w:t>
      </w:r>
      <w:r w:rsidRPr="006A50F1">
        <w:rPr>
          <w:sz w:val="10"/>
        </w:rPr>
        <w:t xml:space="preserve"> that allow to </w:t>
      </w:r>
      <w:r w:rsidRPr="00CB19C4">
        <w:rPr>
          <w:rStyle w:val="StyleUnderline"/>
        </w:rPr>
        <w:t>organize</w:t>
      </w:r>
      <w:r w:rsidRPr="006A50F1">
        <w:rPr>
          <w:sz w:val="10"/>
        </w:rPr>
        <w:t xml:space="preserve"> in a coherent and systematic way the </w:t>
      </w:r>
      <w:r w:rsidRPr="00D2188E">
        <w:rPr>
          <w:highlight w:val="green"/>
          <w:u w:val="single"/>
        </w:rPr>
        <w:t>avalanche of data</w:t>
      </w:r>
      <w:r w:rsidRPr="00CB19C4">
        <w:rPr>
          <w:rStyle w:val="StyleUnderline"/>
        </w:rPr>
        <w:t xml:space="preserve"> that </w:t>
      </w:r>
      <w:r w:rsidRPr="00D2188E">
        <w:rPr>
          <w:highlight w:val="green"/>
          <w:u w:val="single"/>
        </w:rPr>
        <w:t>will become available</w:t>
      </w:r>
      <w:r w:rsidRPr="00CB19C4">
        <w:rPr>
          <w:rStyle w:val="StyleUnderline"/>
        </w:rPr>
        <w:t xml:space="preserve"> in particle physics and astronomy </w:t>
      </w:r>
      <w:r w:rsidRPr="00D2188E">
        <w:rPr>
          <w:rStyle w:val="StyleUnderline"/>
          <w:highlight w:val="green"/>
        </w:rPr>
        <w:t xml:space="preserve">in the </w:t>
      </w:r>
      <w:r w:rsidRPr="00D2188E">
        <w:rPr>
          <w:highlight w:val="green"/>
          <w:u w:val="single"/>
        </w:rPr>
        <w:t>next decade</w:t>
      </w:r>
      <w:r w:rsidRPr="006A50F1">
        <w:rPr>
          <w:sz w:val="10"/>
        </w:rPr>
        <w:t>.</w:t>
      </w:r>
    </w:p>
    <w:p w14:paraId="4E575D89" w14:textId="77777777" w:rsidR="00716138" w:rsidRPr="00CB19C4" w:rsidRDefault="00716138" w:rsidP="00716138">
      <w:pPr>
        <w:pStyle w:val="Heading4"/>
        <w:rPr>
          <w:rFonts w:cs="Calibri"/>
        </w:rPr>
      </w:pPr>
      <w:r w:rsidRPr="00CB19C4">
        <w:rPr>
          <w:rFonts w:cs="Calibri"/>
        </w:rPr>
        <w:t>That triggers quantum effects that violently collapse the vacuum---destroying the Universe</w:t>
      </w:r>
    </w:p>
    <w:p w14:paraId="08AC31CE" w14:textId="77777777" w:rsidR="00716138" w:rsidRPr="00CB19C4" w:rsidRDefault="00716138" w:rsidP="00716138">
      <w:r w:rsidRPr="00CB19C4">
        <w:rPr>
          <w:rStyle w:val="Style13ptBold"/>
        </w:rPr>
        <w:t>Arkell 14 –</w:t>
      </w:r>
      <w:r w:rsidRPr="00CB19C4">
        <w:t xml:space="preserve"> Esther Inglis-Arkell, Contributor to the Genetic Literacy Project, Contributing Editor and Senior Reporter at io9, Freelance Writer for Ars </w:t>
      </w:r>
      <w:proofErr w:type="spellStart"/>
      <w:r w:rsidRPr="00CB19C4">
        <w:t>Technica</w:t>
      </w:r>
      <w:proofErr w:type="spellEnd"/>
      <w:r w:rsidRPr="00CB19C4">
        <w:t xml:space="preserve">, BS in Physics from Dartmouth College, “We Might Be Destroying </w:t>
      </w:r>
      <w:proofErr w:type="gramStart"/>
      <w:r w:rsidRPr="00CB19C4">
        <w:t>The</w:t>
      </w:r>
      <w:proofErr w:type="gramEnd"/>
      <w:r w:rsidRPr="00CB19C4">
        <w:t xml:space="preserve"> Universe Just By Looking At It”, io9 – Gizmodo, 2-3, https://io9.gizmodo.com/we-might-be-destroying-the-universe-just-by-looking-at-1514652112</w:t>
      </w:r>
    </w:p>
    <w:p w14:paraId="50FF67ED" w14:textId="77777777" w:rsidR="00716138" w:rsidRPr="00CB19C4" w:rsidRDefault="00716138" w:rsidP="00716138">
      <w:r w:rsidRPr="006A50F1">
        <w:rPr>
          <w:sz w:val="10"/>
        </w:rPr>
        <w:t xml:space="preserve">It's not often that astronomy goes well with the book of Genesis. But this is a theory that evokes the line, "But of the tree of the knowledge, thou shalt not eat of it: for in the day that thou </w:t>
      </w:r>
      <w:proofErr w:type="spellStart"/>
      <w:r w:rsidRPr="006A50F1">
        <w:rPr>
          <w:sz w:val="10"/>
        </w:rPr>
        <w:t>eatest</w:t>
      </w:r>
      <w:proofErr w:type="spellEnd"/>
      <w:r w:rsidRPr="006A50F1">
        <w:rPr>
          <w:sz w:val="10"/>
        </w:rPr>
        <w:t xml:space="preserve"> thereof thou shalt surely die." </w:t>
      </w:r>
      <w:r w:rsidRPr="00CB19C4">
        <w:rPr>
          <w:rStyle w:val="StyleUnderline"/>
        </w:rPr>
        <w:t xml:space="preserve">In this theory, </w:t>
      </w:r>
      <w:r w:rsidRPr="00566268">
        <w:rPr>
          <w:rStyle w:val="StyleUnderline"/>
        </w:rPr>
        <w:t xml:space="preserve">knowledge doesn't just kill you — it </w:t>
      </w:r>
      <w:r w:rsidRPr="00566268">
        <w:rPr>
          <w:u w:val="single"/>
        </w:rPr>
        <w:t>kills the entire universe</w:t>
      </w:r>
      <w:r w:rsidRPr="00566268">
        <w:rPr>
          <w:sz w:val="10"/>
        </w:rPr>
        <w:t xml:space="preserve">. Indeed, one physicist speculates that </w:t>
      </w:r>
      <w:r w:rsidRPr="00566268">
        <w:rPr>
          <w:rStyle w:val="StyleUnderline"/>
        </w:rPr>
        <w:t xml:space="preserve">continuous observation of the universe might put it into a state that </w:t>
      </w:r>
      <w:r w:rsidRPr="00566268">
        <w:rPr>
          <w:rStyle w:val="StyleUnderline"/>
        </w:rPr>
        <w:lastRenderedPageBreak/>
        <w:t xml:space="preserve">will </w:t>
      </w:r>
      <w:r w:rsidRPr="00566268">
        <w:rPr>
          <w:u w:val="single"/>
        </w:rPr>
        <w:t>destroy us all</w:t>
      </w:r>
      <w:r w:rsidRPr="00566268">
        <w:rPr>
          <w:sz w:val="10"/>
        </w:rPr>
        <w:t>. The Curse of the Big Bang</w:t>
      </w:r>
      <w:r w:rsidRPr="006A50F1">
        <w:rPr>
          <w:sz w:val="10"/>
        </w:rPr>
        <w:t xml:space="preserve"> Our universe's eventual demise, in this case, springs from the fact that </w:t>
      </w:r>
      <w:r w:rsidRPr="00CB19C4">
        <w:rPr>
          <w:rStyle w:val="StyleUnderline"/>
        </w:rPr>
        <w:t>it wasn't properly created</w:t>
      </w:r>
      <w:r w:rsidRPr="006A50F1">
        <w:rPr>
          <w:sz w:val="10"/>
        </w:rPr>
        <w:t xml:space="preserve">. The big question has always been, how </w:t>
      </w:r>
      <w:r w:rsidRPr="00566268">
        <w:rPr>
          <w:sz w:val="10"/>
        </w:rPr>
        <w:t xml:space="preserve">does something come from nothing? If, in the beginning, there was nothing but a vacuum, devoid of energy or matter, where did the universe come from? As it turns out, </w:t>
      </w:r>
      <w:r w:rsidRPr="00566268">
        <w:rPr>
          <w:rStyle w:val="StyleUnderline"/>
        </w:rPr>
        <w:t>not all vacuums are alike - some</w:t>
      </w:r>
      <w:r w:rsidRPr="00566268">
        <w:rPr>
          <w:sz w:val="10"/>
        </w:rPr>
        <w:t xml:space="preserve"> of them </w:t>
      </w:r>
      <w:r w:rsidRPr="00566268">
        <w:rPr>
          <w:rStyle w:val="StyleUnderline"/>
        </w:rPr>
        <w:t>are</w:t>
      </w:r>
      <w:r w:rsidRPr="00566268">
        <w:rPr>
          <w:sz w:val="10"/>
        </w:rPr>
        <w:t xml:space="preserve"> what's called </w:t>
      </w:r>
      <w:r w:rsidRPr="00566268">
        <w:rPr>
          <w:u w:val="single"/>
        </w:rPr>
        <w:t>"false vacuums."</w:t>
      </w:r>
      <w:r w:rsidRPr="00566268">
        <w:rPr>
          <w:rStyle w:val="StyleUnderline"/>
        </w:rPr>
        <w:t xml:space="preserve"> They are "bubbles"</w:t>
      </w:r>
      <w:r w:rsidRPr="00566268">
        <w:rPr>
          <w:sz w:val="10"/>
        </w:rPr>
        <w:t xml:space="preserve"> of space </w:t>
      </w:r>
      <w:r w:rsidRPr="00566268">
        <w:rPr>
          <w:rStyle w:val="StyleUnderline"/>
        </w:rPr>
        <w:t xml:space="preserve">that look like </w:t>
      </w:r>
      <w:proofErr w:type="gramStart"/>
      <w:r w:rsidRPr="00566268">
        <w:rPr>
          <w:rStyle w:val="StyleUnderline"/>
        </w:rPr>
        <w:t>vacuums, but</w:t>
      </w:r>
      <w:proofErr w:type="gramEnd"/>
      <w:r w:rsidRPr="00566268">
        <w:rPr>
          <w:rStyle w:val="StyleUnderline"/>
        </w:rPr>
        <w:t xml:space="preserve"> aren't actually at their bottom energy state. They can </w:t>
      </w:r>
      <w:r w:rsidRPr="00566268">
        <w:rPr>
          <w:u w:val="single"/>
        </w:rPr>
        <w:t>collapse</w:t>
      </w:r>
      <w:r w:rsidRPr="00566268">
        <w:rPr>
          <w:sz w:val="10"/>
        </w:rPr>
        <w:t xml:space="preserve"> at nearly any </w:t>
      </w:r>
      <w:proofErr w:type="gramStart"/>
      <w:r w:rsidRPr="00566268">
        <w:rPr>
          <w:sz w:val="10"/>
        </w:rPr>
        <w:t>time, and</w:t>
      </w:r>
      <w:proofErr w:type="gramEnd"/>
      <w:r w:rsidRPr="00566268">
        <w:rPr>
          <w:sz w:val="10"/>
        </w:rPr>
        <w:t xml:space="preserve"> go into their ground energy state. The collapse of such a false vacuum releases energy. At first, many physicists thought this is how our universe began. A false vacuum collapsed down to a true one, and the matter and energy of our universe was the result of its collapse. It's also possible that the collapsing false vacuum didn't create a true vacuum. It simply created, along with all that matter and energy, another false vacuum. The universe we live in now might simply be a long-lived bubble of false vacuum that's not really at its</w:t>
      </w:r>
      <w:r w:rsidRPr="006A50F1">
        <w:rPr>
          <w:sz w:val="10"/>
        </w:rPr>
        <w:t xml:space="preserve"> lowest energy state. If you have trouble believing that the vacuum of space that astronomers observe isn't at its lowest energy state - </w:t>
      </w:r>
      <w:r w:rsidRPr="00CB19C4">
        <w:rPr>
          <w:rStyle w:val="StyleUnderline"/>
        </w:rPr>
        <w:t>ask</w:t>
      </w:r>
      <w:r w:rsidRPr="006A50F1">
        <w:rPr>
          <w:sz w:val="10"/>
        </w:rPr>
        <w:t xml:space="preserve"> yourself </w:t>
      </w:r>
      <w:r w:rsidRPr="00CB19C4">
        <w:rPr>
          <w:rStyle w:val="StyleUnderline"/>
        </w:rPr>
        <w:t xml:space="preserve">what </w:t>
      </w:r>
      <w:r w:rsidRPr="00D2188E">
        <w:rPr>
          <w:highlight w:val="green"/>
          <w:u w:val="single"/>
        </w:rPr>
        <w:t>dark energy</w:t>
      </w:r>
      <w:r w:rsidRPr="00D2188E">
        <w:rPr>
          <w:rStyle w:val="StyleUnderline"/>
          <w:highlight w:val="green"/>
        </w:rPr>
        <w:t xml:space="preserve"> is</w:t>
      </w:r>
      <w:r w:rsidRPr="00CB19C4">
        <w:rPr>
          <w:rStyle w:val="StyleUnderline"/>
        </w:rPr>
        <w:t xml:space="preserve"> if not </w:t>
      </w:r>
      <w:r w:rsidRPr="00D2188E">
        <w:rPr>
          <w:rStyle w:val="StyleUnderline"/>
          <w:highlight w:val="green"/>
        </w:rPr>
        <w:t>a higher-than-expected energy</w:t>
      </w:r>
      <w:r w:rsidRPr="00CB19C4">
        <w:rPr>
          <w:rStyle w:val="StyleUnderline"/>
        </w:rPr>
        <w:t xml:space="preserve"> state for the universe</w:t>
      </w:r>
      <w:r w:rsidRPr="006A50F1">
        <w:rPr>
          <w:sz w:val="10"/>
        </w:rPr>
        <w:t xml:space="preserve">. We might be in </w:t>
      </w:r>
      <w:r w:rsidRPr="00D2188E">
        <w:rPr>
          <w:rStyle w:val="StyleUnderline"/>
          <w:highlight w:val="green"/>
        </w:rPr>
        <w:t xml:space="preserve">a </w:t>
      </w:r>
      <w:r w:rsidRPr="00D2188E">
        <w:rPr>
          <w:highlight w:val="green"/>
          <w:u w:val="single"/>
        </w:rPr>
        <w:t>fragile</w:t>
      </w:r>
      <w:r w:rsidRPr="00CB19C4">
        <w:rPr>
          <w:rStyle w:val="StyleUnderline"/>
        </w:rPr>
        <w:t xml:space="preserve">, and </w:t>
      </w:r>
      <w:r w:rsidRPr="00D2188E">
        <w:rPr>
          <w:highlight w:val="green"/>
          <w:u w:val="single"/>
        </w:rPr>
        <w:t>unstable</w:t>
      </w:r>
      <w:r w:rsidRPr="00D2188E">
        <w:rPr>
          <w:rStyle w:val="StyleUnderline"/>
          <w:highlight w:val="green"/>
        </w:rPr>
        <w:t>, bubble</w:t>
      </w:r>
      <w:r w:rsidRPr="00CB19C4">
        <w:rPr>
          <w:rStyle w:val="StyleUnderline"/>
        </w:rPr>
        <w:t xml:space="preserve"> of universe</w:t>
      </w:r>
      <w:r w:rsidRPr="006A50F1">
        <w:rPr>
          <w:sz w:val="10"/>
        </w:rPr>
        <w:t xml:space="preserve"> that </w:t>
      </w:r>
      <w:r w:rsidRPr="00D2188E">
        <w:rPr>
          <w:rStyle w:val="StyleUnderline"/>
          <w:highlight w:val="green"/>
        </w:rPr>
        <w:t>could collapse</w:t>
      </w:r>
      <w:r w:rsidRPr="00CB19C4">
        <w:rPr>
          <w:rStyle w:val="StyleUnderline"/>
        </w:rPr>
        <w:t xml:space="preserve"> at </w:t>
      </w:r>
      <w:r w:rsidRPr="0022193C">
        <w:rPr>
          <w:u w:val="single"/>
        </w:rPr>
        <w:t>any time</w:t>
      </w:r>
      <w:r w:rsidRPr="006A50F1">
        <w:rPr>
          <w:sz w:val="10"/>
        </w:rPr>
        <w:t xml:space="preserve">. But There's Hope! (Unless We Screw It Up) It's unpleasant to think the universe might collapse out of existence at any moment. Especially since, as the collapse won't exceed the speed of light, we'll probably see it coming for us, knowing we're unable to escape it. Fortunately, we have (theoretical) options. </w:t>
      </w:r>
      <w:r w:rsidRPr="00CB19C4">
        <w:rPr>
          <w:rStyle w:val="StyleUnderline"/>
        </w:rPr>
        <w:t xml:space="preserve">Dark energy drives the expansion of the universe. Although </w:t>
      </w:r>
      <w:r w:rsidRPr="00D2188E">
        <w:rPr>
          <w:rStyle w:val="StyleUnderline"/>
          <w:highlight w:val="green"/>
        </w:rPr>
        <w:t>bubbles decay</w:t>
      </w:r>
      <w:r w:rsidRPr="00CB19C4">
        <w:rPr>
          <w:rStyle w:val="StyleUnderline"/>
        </w:rPr>
        <w:t xml:space="preserve">, they decay along </w:t>
      </w:r>
      <w:r w:rsidRPr="00D2188E">
        <w:rPr>
          <w:rStyle w:val="StyleUnderline"/>
          <w:highlight w:val="green"/>
        </w:rPr>
        <w:t>different</w:t>
      </w:r>
      <w:r w:rsidRPr="00CB19C4">
        <w:rPr>
          <w:rStyle w:val="StyleUnderline"/>
        </w:rPr>
        <w:t xml:space="preserve"> lines </w:t>
      </w:r>
      <w:r w:rsidRPr="00D2188E">
        <w:rPr>
          <w:highlight w:val="green"/>
          <w:u w:val="single"/>
        </w:rPr>
        <w:t>according to</w:t>
      </w:r>
      <w:r w:rsidRPr="0022193C">
        <w:rPr>
          <w:u w:val="single"/>
        </w:rPr>
        <w:t xml:space="preserve"> the energy </w:t>
      </w:r>
      <w:r w:rsidRPr="00D2188E">
        <w:rPr>
          <w:highlight w:val="green"/>
          <w:u w:val="single"/>
        </w:rPr>
        <w:t>state</w:t>
      </w:r>
      <w:r w:rsidRPr="00CB19C4">
        <w:rPr>
          <w:rStyle w:val="StyleUnderline"/>
        </w:rPr>
        <w:t xml:space="preserve"> they're in when they start collapsing. </w:t>
      </w:r>
      <w:r w:rsidRPr="00D2188E">
        <w:rPr>
          <w:rStyle w:val="StyleUnderline"/>
          <w:highlight w:val="green"/>
        </w:rPr>
        <w:t>If</w:t>
      </w:r>
      <w:r w:rsidRPr="00CB19C4">
        <w:rPr>
          <w:rStyle w:val="StyleUnderline"/>
        </w:rPr>
        <w:t xml:space="preserve"> they're in a </w:t>
      </w:r>
      <w:r w:rsidRPr="00D2188E">
        <w:rPr>
          <w:rStyle w:val="StyleUnderline"/>
          <w:highlight w:val="green"/>
        </w:rPr>
        <w:t>high energy</w:t>
      </w:r>
      <w:r w:rsidRPr="00CB19C4">
        <w:rPr>
          <w:rStyle w:val="StyleUnderline"/>
        </w:rPr>
        <w:t xml:space="preserve"> state, the rate of </w:t>
      </w:r>
      <w:r w:rsidRPr="00D2188E">
        <w:rPr>
          <w:rStyle w:val="StyleUnderline"/>
          <w:highlight w:val="green"/>
        </w:rPr>
        <w:t>decay is</w:t>
      </w:r>
      <w:r w:rsidRPr="00CB19C4">
        <w:rPr>
          <w:rStyle w:val="StyleUnderline"/>
        </w:rPr>
        <w:t xml:space="preserve"> also </w:t>
      </w:r>
      <w:r w:rsidRPr="00D2188E">
        <w:rPr>
          <w:rStyle w:val="StyleUnderline"/>
          <w:highlight w:val="green"/>
        </w:rPr>
        <w:t>high. If</w:t>
      </w:r>
      <w:r w:rsidRPr="00CB19C4">
        <w:rPr>
          <w:rStyle w:val="StyleUnderline"/>
        </w:rPr>
        <w:t xml:space="preserve"> they're in a </w:t>
      </w:r>
      <w:r w:rsidRPr="00D2188E">
        <w:rPr>
          <w:rStyle w:val="StyleUnderline"/>
          <w:highlight w:val="green"/>
        </w:rPr>
        <w:t>low</w:t>
      </w:r>
      <w:r w:rsidRPr="00CB19C4">
        <w:rPr>
          <w:rStyle w:val="StyleUnderline"/>
        </w:rPr>
        <w:t xml:space="preserve"> energy state, the rate of </w:t>
      </w:r>
      <w:r w:rsidRPr="00D2188E">
        <w:rPr>
          <w:rStyle w:val="StyleUnderline"/>
          <w:highlight w:val="green"/>
        </w:rPr>
        <w:t>decay is slow. Put</w:t>
      </w:r>
      <w:r w:rsidRPr="00CB19C4">
        <w:rPr>
          <w:rStyle w:val="StyleUnderline"/>
        </w:rPr>
        <w:t xml:space="preserve"> the </w:t>
      </w:r>
      <w:r w:rsidRPr="00D2188E">
        <w:rPr>
          <w:rStyle w:val="StyleUnderline"/>
          <w:highlight w:val="green"/>
        </w:rPr>
        <w:t>fast</w:t>
      </w:r>
      <w:r w:rsidRPr="00CB19C4">
        <w:rPr>
          <w:rStyle w:val="StyleUnderline"/>
        </w:rPr>
        <w:t xml:space="preserve"> rate of </w:t>
      </w:r>
      <w:r w:rsidRPr="00D2188E">
        <w:rPr>
          <w:rStyle w:val="StyleUnderline"/>
          <w:highlight w:val="green"/>
        </w:rPr>
        <w:t>decay</w:t>
      </w:r>
      <w:r w:rsidRPr="00CB19C4">
        <w:rPr>
          <w:rStyle w:val="StyleUnderline"/>
        </w:rPr>
        <w:t xml:space="preserve"> in a race </w:t>
      </w:r>
      <w:r w:rsidRPr="00D2188E">
        <w:rPr>
          <w:rStyle w:val="StyleUnderline"/>
          <w:highlight w:val="green"/>
        </w:rPr>
        <w:t>against</w:t>
      </w:r>
      <w:r w:rsidRPr="00CB19C4">
        <w:rPr>
          <w:rStyle w:val="StyleUnderline"/>
        </w:rPr>
        <w:t xml:space="preserve"> the </w:t>
      </w:r>
      <w:r w:rsidRPr="00D2188E">
        <w:rPr>
          <w:rStyle w:val="StyleUnderline"/>
          <w:highlight w:val="green"/>
        </w:rPr>
        <w:t>expansion</w:t>
      </w:r>
      <w:r w:rsidRPr="00CB19C4">
        <w:rPr>
          <w:rStyle w:val="StyleUnderline"/>
        </w:rPr>
        <w:t xml:space="preserve"> of the universe, </w:t>
      </w:r>
      <w:r w:rsidRPr="00D2188E">
        <w:rPr>
          <w:rStyle w:val="StyleUnderline"/>
          <w:highlight w:val="green"/>
        </w:rPr>
        <w:t xml:space="preserve">and </w:t>
      </w:r>
      <w:r w:rsidRPr="00D2188E">
        <w:rPr>
          <w:highlight w:val="green"/>
          <w:u w:val="single"/>
        </w:rPr>
        <w:t>we are</w:t>
      </w:r>
      <w:r w:rsidRPr="0022193C">
        <w:rPr>
          <w:u w:val="single"/>
        </w:rPr>
        <w:t xml:space="preserve"> all </w:t>
      </w:r>
      <w:r w:rsidRPr="00D2188E">
        <w:rPr>
          <w:highlight w:val="green"/>
          <w:u w:val="single"/>
        </w:rPr>
        <w:t>winked out of existence</w:t>
      </w:r>
      <w:r w:rsidRPr="00CB19C4">
        <w:rPr>
          <w:rStyle w:val="StyleUnderline"/>
        </w:rPr>
        <w:t>. Put the slow rate of decay in that same race, and we all have the chance to live productive lives</w:t>
      </w:r>
      <w:r w:rsidRPr="006A50F1">
        <w:rPr>
          <w:sz w:val="10"/>
        </w:rPr>
        <w:t xml:space="preserve">. </w:t>
      </w:r>
      <w:r w:rsidRPr="00CB19C4">
        <w:rPr>
          <w:rStyle w:val="StyleUnderline"/>
        </w:rPr>
        <w:t xml:space="preserve">The problem is, </w:t>
      </w:r>
      <w:r w:rsidRPr="00D2188E">
        <w:rPr>
          <w:highlight w:val="green"/>
          <w:u w:val="single"/>
        </w:rPr>
        <w:t>when we observe</w:t>
      </w:r>
      <w:r w:rsidRPr="00CB19C4">
        <w:rPr>
          <w:rStyle w:val="StyleUnderline"/>
        </w:rPr>
        <w:t xml:space="preserve"> a system, </w:t>
      </w:r>
      <w:r w:rsidRPr="00D2188E">
        <w:rPr>
          <w:rStyle w:val="StyleUnderline"/>
          <w:highlight w:val="green"/>
        </w:rPr>
        <w:t>we</w:t>
      </w:r>
      <w:r w:rsidRPr="00CB19C4">
        <w:rPr>
          <w:rStyle w:val="StyleUnderline"/>
        </w:rPr>
        <w:t xml:space="preserve"> can </w:t>
      </w:r>
      <w:r w:rsidRPr="00D2188E">
        <w:rPr>
          <w:highlight w:val="green"/>
          <w:u w:val="single"/>
        </w:rPr>
        <w:t>keep it in a</w:t>
      </w:r>
      <w:r w:rsidRPr="0022193C">
        <w:rPr>
          <w:u w:val="single"/>
        </w:rPr>
        <w:t xml:space="preserve"> certain </w:t>
      </w:r>
      <w:r w:rsidRPr="00D2188E">
        <w:rPr>
          <w:highlight w:val="green"/>
          <w:u w:val="single"/>
        </w:rPr>
        <w:t>state</w:t>
      </w:r>
      <w:r w:rsidRPr="00D2188E">
        <w:rPr>
          <w:rStyle w:val="StyleUnderline"/>
          <w:highlight w:val="green"/>
        </w:rPr>
        <w:t>. Studies</w:t>
      </w:r>
      <w:r w:rsidRPr="00CB19C4">
        <w:rPr>
          <w:rStyle w:val="StyleUnderline"/>
        </w:rPr>
        <w:t xml:space="preserve"> have </w:t>
      </w:r>
      <w:r w:rsidRPr="00D2188E">
        <w:rPr>
          <w:rStyle w:val="StyleUnderline"/>
          <w:highlight w:val="green"/>
        </w:rPr>
        <w:t>show</w:t>
      </w:r>
      <w:r w:rsidRPr="00CB19C4">
        <w:rPr>
          <w:rStyle w:val="StyleUnderline"/>
        </w:rPr>
        <w:t xml:space="preserve">n that </w:t>
      </w:r>
      <w:r w:rsidRPr="00D2188E">
        <w:rPr>
          <w:rStyle w:val="StyleUnderline"/>
          <w:highlight w:val="green"/>
        </w:rPr>
        <w:t>repeatedly observing</w:t>
      </w:r>
      <w:r w:rsidRPr="00CB19C4">
        <w:rPr>
          <w:rStyle w:val="StyleUnderline"/>
        </w:rPr>
        <w:t xml:space="preserve"> the state of an atom set to decay can </w:t>
      </w:r>
      <w:r w:rsidRPr="00D2188E">
        <w:rPr>
          <w:rStyle w:val="StyleUnderline"/>
          <w:highlight w:val="green"/>
        </w:rPr>
        <w:t>keep that</w:t>
      </w:r>
      <w:r w:rsidRPr="00CB19C4">
        <w:rPr>
          <w:rStyle w:val="StyleUnderline"/>
        </w:rPr>
        <w:t xml:space="preserve"> atom in its </w:t>
      </w:r>
      <w:r w:rsidRPr="00D2188E">
        <w:rPr>
          <w:highlight w:val="green"/>
          <w:u w:val="single"/>
        </w:rPr>
        <w:t>high</w:t>
      </w:r>
      <w:r w:rsidRPr="0022193C">
        <w:rPr>
          <w:u w:val="single"/>
        </w:rPr>
        <w:t>er-</w:t>
      </w:r>
      <w:r w:rsidRPr="00D2188E">
        <w:rPr>
          <w:highlight w:val="green"/>
          <w:u w:val="single"/>
        </w:rPr>
        <w:t>energy</w:t>
      </w:r>
      <w:r w:rsidRPr="00CB19C4">
        <w:rPr>
          <w:rStyle w:val="StyleUnderline"/>
        </w:rPr>
        <w:t xml:space="preserve"> state. </w:t>
      </w:r>
      <w:r w:rsidRPr="00D2188E">
        <w:rPr>
          <w:rStyle w:val="StyleUnderline"/>
          <w:highlight w:val="green"/>
        </w:rPr>
        <w:t>When we observe</w:t>
      </w:r>
      <w:r w:rsidRPr="00CB19C4">
        <w:rPr>
          <w:rStyle w:val="StyleUnderline"/>
        </w:rPr>
        <w:t xml:space="preserve"> the universe, especially </w:t>
      </w:r>
      <w:r w:rsidRPr="00D2188E">
        <w:rPr>
          <w:rStyle w:val="StyleUnderline"/>
          <w:highlight w:val="green"/>
        </w:rPr>
        <w:t>the "dark"</w:t>
      </w:r>
      <w:r w:rsidRPr="00CB19C4">
        <w:rPr>
          <w:rStyle w:val="StyleUnderline"/>
        </w:rPr>
        <w:t xml:space="preserve"> side of the </w:t>
      </w:r>
      <w:r w:rsidRPr="00D2188E">
        <w:rPr>
          <w:rStyle w:val="StyleUnderline"/>
          <w:highlight w:val="green"/>
        </w:rPr>
        <w:t>universe, we</w:t>
      </w:r>
      <w:r w:rsidRPr="00CB19C4">
        <w:rPr>
          <w:rStyle w:val="StyleUnderline"/>
        </w:rPr>
        <w:t xml:space="preserve"> might be </w:t>
      </w:r>
      <w:r w:rsidRPr="00D2188E">
        <w:rPr>
          <w:highlight w:val="green"/>
          <w:u w:val="single"/>
        </w:rPr>
        <w:t>keep</w:t>
      </w:r>
      <w:r w:rsidRPr="0022193C">
        <w:rPr>
          <w:u w:val="single"/>
        </w:rPr>
        <w:t xml:space="preserve">ing </w:t>
      </w:r>
      <w:r w:rsidRPr="00D2188E">
        <w:rPr>
          <w:highlight w:val="green"/>
          <w:u w:val="single"/>
        </w:rPr>
        <w:t>it</w:t>
      </w:r>
      <w:r w:rsidRPr="0022193C">
        <w:rPr>
          <w:u w:val="single"/>
        </w:rPr>
        <w:t xml:space="preserve"> in its </w:t>
      </w:r>
      <w:r w:rsidRPr="00D2188E">
        <w:rPr>
          <w:highlight w:val="green"/>
          <w:u w:val="single"/>
        </w:rPr>
        <w:t>higher-energy</w:t>
      </w:r>
      <w:r w:rsidRPr="0022193C">
        <w:rPr>
          <w:u w:val="single"/>
        </w:rPr>
        <w:t xml:space="preserve"> state</w:t>
      </w:r>
      <w:r w:rsidRPr="00CB19C4">
        <w:rPr>
          <w:rStyle w:val="StyleUnderline"/>
        </w:rPr>
        <w:t xml:space="preserve">. </w:t>
      </w:r>
      <w:r w:rsidRPr="00D2188E">
        <w:rPr>
          <w:rStyle w:val="StyleUnderline"/>
          <w:highlight w:val="green"/>
        </w:rPr>
        <w:t>If</w:t>
      </w:r>
      <w:r w:rsidRPr="00CB19C4">
        <w:rPr>
          <w:rStyle w:val="StyleUnderline"/>
        </w:rPr>
        <w:t xml:space="preserve"> the process of </w:t>
      </w:r>
      <w:r w:rsidRPr="00D2188E">
        <w:rPr>
          <w:rStyle w:val="StyleUnderline"/>
          <w:highlight w:val="green"/>
        </w:rPr>
        <w:t>collapse happens</w:t>
      </w:r>
      <w:r w:rsidRPr="00CB19C4">
        <w:rPr>
          <w:rStyle w:val="StyleUnderline"/>
        </w:rPr>
        <w:t xml:space="preserve"> when it is </w:t>
      </w:r>
      <w:r w:rsidRPr="00D2188E">
        <w:rPr>
          <w:rStyle w:val="StyleUnderline"/>
          <w:highlight w:val="green"/>
        </w:rPr>
        <w:t xml:space="preserve">in that state, </w:t>
      </w:r>
      <w:r w:rsidRPr="00D2188E">
        <w:rPr>
          <w:highlight w:val="green"/>
          <w:u w:val="single"/>
        </w:rPr>
        <w:t>the universe will cease to exist</w:t>
      </w:r>
      <w:r w:rsidRPr="00D2188E">
        <w:rPr>
          <w:rStyle w:val="StyleUnderline"/>
          <w:highlight w:val="green"/>
        </w:rPr>
        <w:t>. If we stop</w:t>
      </w:r>
      <w:r w:rsidRPr="00CB19C4">
        <w:rPr>
          <w:rStyle w:val="StyleUnderline"/>
        </w:rPr>
        <w:t xml:space="preserve"> looking, and the universe quietly shifts</w:t>
      </w:r>
      <w:r w:rsidRPr="006A50F1">
        <w:rPr>
          <w:sz w:val="10"/>
        </w:rPr>
        <w:t xml:space="preserve"> to a state at which its decay is slower, </w:t>
      </w:r>
      <w:r w:rsidRPr="00CB19C4">
        <w:rPr>
          <w:rStyle w:val="StyleUnderline"/>
        </w:rPr>
        <w:t xml:space="preserve">then </w:t>
      </w:r>
      <w:r w:rsidRPr="00D2188E">
        <w:rPr>
          <w:highlight w:val="green"/>
          <w:u w:val="single"/>
        </w:rPr>
        <w:t>we're all saved</w:t>
      </w:r>
      <w:r w:rsidRPr="00CB19C4">
        <w:rPr>
          <w:rStyle w:val="StyleUnderline"/>
        </w:rPr>
        <w:t xml:space="preserve">. The more we look at the universe, the </w:t>
      </w:r>
      <w:r w:rsidRPr="0022193C">
        <w:rPr>
          <w:u w:val="single"/>
        </w:rPr>
        <w:t>more likely it is to end</w:t>
      </w:r>
      <w:r w:rsidRPr="006A50F1">
        <w:rPr>
          <w:sz w:val="10"/>
        </w:rPr>
        <w:t>.</w:t>
      </w:r>
    </w:p>
    <w:p w14:paraId="7142E2DC" w14:textId="77777777" w:rsidR="00716138" w:rsidRPr="00D800AC" w:rsidRDefault="00716138" w:rsidP="00716138"/>
    <w:p w14:paraId="4093F8F7" w14:textId="77777777" w:rsidR="00BE3CFF" w:rsidRPr="00BE3CFF" w:rsidRDefault="00BE3CFF" w:rsidP="00BE3CFF"/>
    <w:sectPr w:rsidR="00BE3CFF" w:rsidRPr="00BE3C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CFF"/>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DA4"/>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34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24B"/>
    <w:rsid w:val="004B37B4"/>
    <w:rsid w:val="004B72B4"/>
    <w:rsid w:val="004C0314"/>
    <w:rsid w:val="004C0D3D"/>
    <w:rsid w:val="004C213E"/>
    <w:rsid w:val="004C376C"/>
    <w:rsid w:val="004C657F"/>
    <w:rsid w:val="004D17D8"/>
    <w:rsid w:val="004D52D8"/>
    <w:rsid w:val="004E355B"/>
    <w:rsid w:val="004F552F"/>
    <w:rsid w:val="005028E5"/>
    <w:rsid w:val="00503735"/>
    <w:rsid w:val="0051408D"/>
    <w:rsid w:val="00516A88"/>
    <w:rsid w:val="00522065"/>
    <w:rsid w:val="005224F2"/>
    <w:rsid w:val="00533F1C"/>
    <w:rsid w:val="00536D8B"/>
    <w:rsid w:val="005379C3"/>
    <w:rsid w:val="0054007D"/>
    <w:rsid w:val="005519C2"/>
    <w:rsid w:val="005523E0"/>
    <w:rsid w:val="0055320F"/>
    <w:rsid w:val="0055699B"/>
    <w:rsid w:val="0056020A"/>
    <w:rsid w:val="00563D3D"/>
    <w:rsid w:val="005659AA"/>
    <w:rsid w:val="005676E8"/>
    <w:rsid w:val="0057203A"/>
    <w:rsid w:val="00575B6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261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26"/>
    <w:rsid w:val="006A09C1"/>
    <w:rsid w:val="006A4840"/>
    <w:rsid w:val="006A52A0"/>
    <w:rsid w:val="006A721E"/>
    <w:rsid w:val="006A7E1D"/>
    <w:rsid w:val="006C3A56"/>
    <w:rsid w:val="006D13F4"/>
    <w:rsid w:val="006D6AED"/>
    <w:rsid w:val="006E6D0B"/>
    <w:rsid w:val="006F126E"/>
    <w:rsid w:val="006F32C9"/>
    <w:rsid w:val="006F3834"/>
    <w:rsid w:val="006F5693"/>
    <w:rsid w:val="006F5D4C"/>
    <w:rsid w:val="00716138"/>
    <w:rsid w:val="00717B01"/>
    <w:rsid w:val="007227D9"/>
    <w:rsid w:val="0072491F"/>
    <w:rsid w:val="00725598"/>
    <w:rsid w:val="00734D22"/>
    <w:rsid w:val="007374A1"/>
    <w:rsid w:val="00752712"/>
    <w:rsid w:val="00753A84"/>
    <w:rsid w:val="007611F5"/>
    <w:rsid w:val="007619E4"/>
    <w:rsid w:val="00761E75"/>
    <w:rsid w:val="0076495E"/>
    <w:rsid w:val="00765FC8"/>
    <w:rsid w:val="00775694"/>
    <w:rsid w:val="00793F46"/>
    <w:rsid w:val="007A1325"/>
    <w:rsid w:val="007A1A18"/>
    <w:rsid w:val="007A3BAF"/>
    <w:rsid w:val="007B0851"/>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877D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B2B11"/>
    <w:rsid w:val="00BC0ABE"/>
    <w:rsid w:val="00BC30DB"/>
    <w:rsid w:val="00BC64FF"/>
    <w:rsid w:val="00BC7C37"/>
    <w:rsid w:val="00BD2244"/>
    <w:rsid w:val="00BE3CF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C7A4E"/>
    <w:rsid w:val="00CD1359"/>
    <w:rsid w:val="00CD4C83"/>
    <w:rsid w:val="00D01EDC"/>
    <w:rsid w:val="00D078AA"/>
    <w:rsid w:val="00D10058"/>
    <w:rsid w:val="00D11978"/>
    <w:rsid w:val="00D15E30"/>
    <w:rsid w:val="00D16129"/>
    <w:rsid w:val="00D2188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716"/>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9FC"/>
    <w:rsid w:val="00F43EA3"/>
    <w:rsid w:val="00F50C55"/>
    <w:rsid w:val="00F57FFB"/>
    <w:rsid w:val="00F601E6"/>
    <w:rsid w:val="00F73954"/>
    <w:rsid w:val="00F91CC6"/>
    <w:rsid w:val="00F94060"/>
    <w:rsid w:val="00FA56F6"/>
    <w:rsid w:val="00FB329D"/>
    <w:rsid w:val="00FC1D75"/>
    <w:rsid w:val="00FC27E3"/>
    <w:rsid w:val="00FC74C7"/>
    <w:rsid w:val="00FC7814"/>
    <w:rsid w:val="00FD1E3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F5FD0"/>
  <w14:defaultImageDpi w14:val="300"/>
  <w15:docId w15:val="{34DED3C6-F981-7C46-8958-1C30200D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C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3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C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7"/>
    <w:basedOn w:val="Normal"/>
    <w:next w:val="Normal"/>
    <w:link w:val="Heading3Char"/>
    <w:uiPriority w:val="9"/>
    <w:unhideWhenUsed/>
    <w:qFormat/>
    <w:rsid w:val="00BE3C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TAG,no read,No Spacing211,No Spacing12,No Spacing2111,No Spacing4,No Spacing11111,No Spacing5,small space,T,ta,t,No Spacing1,No Spacing111111,Tags,Card,Dont use,Very Small Text, Ch,tags,tag"/>
    <w:basedOn w:val="Normal"/>
    <w:next w:val="Normal"/>
    <w:link w:val="Heading4Char"/>
    <w:uiPriority w:val="9"/>
    <w:unhideWhenUsed/>
    <w:qFormat/>
    <w:rsid w:val="00BE3C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CFF"/>
  </w:style>
  <w:style w:type="character" w:customStyle="1" w:styleId="Heading1Char">
    <w:name w:val="Heading 1 Char"/>
    <w:aliases w:val="Pocket Char"/>
    <w:basedOn w:val="DefaultParagraphFont"/>
    <w:link w:val="Heading1"/>
    <w:uiPriority w:val="9"/>
    <w:rsid w:val="00BE3C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CF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n Char"/>
    <w:basedOn w:val="DefaultParagraphFont"/>
    <w:link w:val="Heading3"/>
    <w:uiPriority w:val="9"/>
    <w:rsid w:val="00BE3CF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TAG Char,no read Char,No Spacing211 Char,No Spacing12 Char,No Spacing2111 Char,No Spacing4 Char,No Spacing11111 Char,No Spacing5 Char,small space Char"/>
    <w:basedOn w:val="DefaultParagraphFont"/>
    <w:link w:val="Heading4"/>
    <w:uiPriority w:val="9"/>
    <w:rsid w:val="00BE3C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3CFF"/>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BE3CFF"/>
    <w:rPr>
      <w:b/>
      <w:sz w:val="26"/>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yle1,s"/>
    <w:basedOn w:val="DefaultParagraphFont"/>
    <w:link w:val="textbold"/>
    <w:uiPriority w:val="20"/>
    <w:qFormat/>
    <w:rsid w:val="00BE3CF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E3CFF"/>
    <w:rPr>
      <w:color w:val="auto"/>
      <w:u w:val="non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Clear Char"/>
    <w:basedOn w:val="DefaultParagraphFont"/>
    <w:link w:val="NoSpacing"/>
    <w:uiPriority w:val="99"/>
    <w:unhideWhenUsed/>
    <w:rsid w:val="00BE3CFF"/>
    <w:rPr>
      <w:color w:val="auto"/>
      <w:u w:val="none"/>
    </w:rPr>
  </w:style>
  <w:style w:type="paragraph" w:styleId="DocumentMap">
    <w:name w:val="Document Map"/>
    <w:basedOn w:val="Normal"/>
    <w:link w:val="DocumentMapChar"/>
    <w:uiPriority w:val="99"/>
    <w:semiHidden/>
    <w:unhideWhenUsed/>
    <w:rsid w:val="00BE3C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3CFF"/>
    <w:rPr>
      <w:rFonts w:ascii="Lucida Grande" w:hAnsi="Lucida Grande" w:cs="Lucida Grande"/>
    </w:rPr>
  </w:style>
  <w:style w:type="paragraph" w:customStyle="1" w:styleId="textbold">
    <w:name w:val="text bold"/>
    <w:basedOn w:val="Normal"/>
    <w:link w:val="Emphasis"/>
    <w:uiPriority w:val="20"/>
    <w:qFormat/>
    <w:rsid w:val="00BE3CF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2" w:space="0" w:color="auto"/>
    </w:rPr>
  </w:style>
  <w:style w:type="paragraph" w:styleId="NoSpacing">
    <w:name w:val="No Spacing"/>
    <w:aliases w:val="Note Level 2,Small Text,Card Format,CD - Cite,Tag and Cite,nonunderlined,No Spacing111112,No Spacing41,Note Level 21,ClearFormatting,Clear,DDI Tag,Tag Title,No Spacing51,card,Medium Grid 21,No Spacing31"/>
    <w:basedOn w:val="Heading1"/>
    <w:link w:val="Hyperlink"/>
    <w:autoRedefine/>
    <w:uiPriority w:val="99"/>
    <w:qFormat/>
    <w:rsid w:val="007161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uiPriority w:val="1"/>
    <w:qFormat/>
    <w:rsid w:val="00716138"/>
    <w:rPr>
      <w:u w:val="single"/>
    </w:rPr>
  </w:style>
  <w:style w:type="paragraph" w:styleId="Title">
    <w:name w:val="Title"/>
    <w:aliases w:val="title,UNDERLINE,Cites and Cards,Bold Underlined,Block Heading"/>
    <w:basedOn w:val="Normal"/>
    <w:next w:val="Normal"/>
    <w:link w:val="TitleChar"/>
    <w:uiPriority w:val="1"/>
    <w:qFormat/>
    <w:rsid w:val="00716138"/>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10"/>
    <w:rsid w:val="00716138"/>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16138"/>
    <w:rPr>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85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um.com/nworld-publications/technological-progress-might-make-possible-time-travel-and-teleportation-45176c3c89b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rstreamresearch.com/isso.htm" TargetMode="External"/><Relationship Id="rId5" Type="http://schemas.openxmlformats.org/officeDocument/2006/relationships/numbering" Target="numbering.xml"/><Relationship Id="rId10" Type="http://schemas.openxmlformats.org/officeDocument/2006/relationships/hyperlink" Target="http://www.starstreamresearch.com/dark_matters.htm" TargetMode="External"/><Relationship Id="rId4" Type="http://schemas.openxmlformats.org/officeDocument/2006/relationships/customXml" Target="../customXml/item4.xml"/><Relationship Id="rId9" Type="http://schemas.openxmlformats.org/officeDocument/2006/relationships/hyperlink" Target="http://www.olemartinmoen.com/wp-content/uploads/TheEthicsofWildAnimalSuffering.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22</Pages>
  <Words>16196</Words>
  <Characters>92323</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12</cp:revision>
  <dcterms:created xsi:type="dcterms:W3CDTF">2021-11-22T16:32:00Z</dcterms:created>
  <dcterms:modified xsi:type="dcterms:W3CDTF">2021-11-22T17:40:00Z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