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BE92C" w14:textId="77777777" w:rsidR="00442A35" w:rsidRPr="00442A35" w:rsidRDefault="00442A35" w:rsidP="00442A35"/>
    <w:p w14:paraId="1C2CFA6E" w14:textId="77777777" w:rsidR="00442A35" w:rsidRPr="00442A35" w:rsidRDefault="00442A35" w:rsidP="00442A35"/>
    <w:p w14:paraId="048FFF58" w14:textId="77777777" w:rsidR="00442A35" w:rsidRPr="00442A35" w:rsidRDefault="00442A35" w:rsidP="00442A35"/>
    <w:p w14:paraId="23437AFC" w14:textId="77777777" w:rsidR="00442A35" w:rsidRPr="00442A35" w:rsidRDefault="00442A35" w:rsidP="00442A35">
      <w:r w:rsidRPr="00442A35">
        <w:t>==1AC==</w:t>
      </w:r>
    </w:p>
    <w:p w14:paraId="6ED1C8DF" w14:textId="77777777" w:rsidR="00442A35" w:rsidRPr="00442A35" w:rsidRDefault="00442A35" w:rsidP="00442A35"/>
    <w:p w14:paraId="0113FD1D" w14:textId="77777777" w:rsidR="00442A35" w:rsidRPr="00442A35" w:rsidRDefault="00442A35" w:rsidP="00442A35"/>
    <w:p w14:paraId="76E1FCCD" w14:textId="77777777" w:rsidR="00442A35" w:rsidRPr="00442A35" w:rsidRDefault="00442A35" w:rsidP="00442A35"/>
    <w:p w14:paraId="56AC3850" w14:textId="77777777" w:rsidR="00442A35" w:rsidRPr="00442A35" w:rsidRDefault="00442A35" w:rsidP="00442A35">
      <w:r w:rsidRPr="00442A35">
        <w:t>===Overview===</w:t>
      </w:r>
    </w:p>
    <w:p w14:paraId="27F93366" w14:textId="77777777" w:rsidR="00442A35" w:rsidRPr="00442A35" w:rsidRDefault="00442A35" w:rsidP="00442A35"/>
    <w:p w14:paraId="1E359DD5" w14:textId="77777777" w:rsidR="00442A35" w:rsidRPr="00442A35" w:rsidRDefault="00442A35" w:rsidP="00442A35"/>
    <w:p w14:paraId="09F4BCB0" w14:textId="77777777" w:rsidR="00442A35" w:rsidRPr="00442A35" w:rsidRDefault="00442A35" w:rsidP="00442A35"/>
    <w:p w14:paraId="0CF76A48" w14:textId="77777777" w:rsidR="00442A35" w:rsidRPr="00442A35" w:rsidRDefault="00442A35" w:rsidP="00442A35">
      <w:r w:rsidRPr="00442A35">
        <w:t xml:space="preserve">====Aff gets 1ar theory since the neg can be infinitely abusive, drop the debater, no </w:t>
      </w:r>
      <w:proofErr w:type="spellStart"/>
      <w:r w:rsidRPr="00442A35">
        <w:t>rvi</w:t>
      </w:r>
      <w:proofErr w:type="spellEnd"/>
      <w:r w:rsidRPr="00442A35">
        <w:t>, competing interps (a) the 1ar is too short to win both theory and substance (b) deters people from making the mistake again (c) competing interps means the 2n can’t dump on a reasonability bright-line that excludes only what they did wrong (d) you shouldn’t win for being fair, otherwise you can’t resolve rounds when no one reads theory (e) good theory debaters will be as abusive as possible and auto-win.====</w:t>
      </w:r>
    </w:p>
    <w:p w14:paraId="0AB5046E" w14:textId="77777777" w:rsidR="00442A35" w:rsidRPr="00442A35" w:rsidRDefault="00442A35" w:rsidP="00442A35"/>
    <w:p w14:paraId="5D77B33F" w14:textId="77777777" w:rsidR="00442A35" w:rsidRPr="00442A35" w:rsidRDefault="00442A35" w:rsidP="00442A35"/>
    <w:p w14:paraId="54245612" w14:textId="77777777" w:rsidR="00442A35" w:rsidRPr="00442A35" w:rsidRDefault="00442A35" w:rsidP="00442A35"/>
    <w:p w14:paraId="1106D6BF" w14:textId="77777777" w:rsidR="00442A35" w:rsidRPr="00442A35" w:rsidRDefault="00442A35" w:rsidP="00442A35">
      <w:r w:rsidRPr="00442A35">
        <w:t>===1AC – Plan===</w:t>
      </w:r>
    </w:p>
    <w:p w14:paraId="4E690792" w14:textId="77777777" w:rsidR="00442A35" w:rsidRPr="00442A35" w:rsidRDefault="00442A35" w:rsidP="00442A35"/>
    <w:p w14:paraId="2E544FFF" w14:textId="77777777" w:rsidR="00442A35" w:rsidRPr="00442A35" w:rsidRDefault="00442A35" w:rsidP="00442A35"/>
    <w:p w14:paraId="738DA8F3" w14:textId="77777777" w:rsidR="00442A35" w:rsidRPr="00442A35" w:rsidRDefault="00442A35" w:rsidP="00442A35"/>
    <w:p w14:paraId="1C975EC7" w14:textId="77777777" w:rsidR="00442A35" w:rsidRPr="00442A35" w:rsidRDefault="00442A35" w:rsidP="00442A35">
      <w:r w:rsidRPr="00442A35">
        <w:t xml:space="preserve">====Plan text: The Member Nations of the World Trade Organization ought to reduce intellectual property protections for medicines by raising the inventiveness </w:t>
      </w:r>
      <w:proofErr w:type="gramStart"/>
      <w:r w:rsidRPr="00442A35">
        <w:t>standard.=</w:t>
      </w:r>
      <w:proofErr w:type="gramEnd"/>
      <w:r w:rsidRPr="00442A35">
        <w:t>===</w:t>
      </w:r>
    </w:p>
    <w:p w14:paraId="761BAC5D" w14:textId="77777777" w:rsidR="00442A35" w:rsidRPr="00442A35" w:rsidRDefault="00442A35" w:rsidP="00442A35"/>
    <w:p w14:paraId="1EB07535" w14:textId="77777777" w:rsidR="00442A35" w:rsidRPr="00442A35" w:rsidRDefault="00442A35" w:rsidP="00442A35"/>
    <w:p w14:paraId="728D2AD2" w14:textId="77777777" w:rsidR="00442A35" w:rsidRPr="00442A35" w:rsidRDefault="00442A35" w:rsidP="00442A35"/>
    <w:p w14:paraId="2CB0BFD0" w14:textId="77777777" w:rsidR="00442A35" w:rsidRPr="00442A35" w:rsidRDefault="00442A35" w:rsidP="00442A35">
      <w:r w:rsidRPr="00442A35">
        <w:t xml:space="preserve">====The new standard adds requirements for re-patenting medicines – forces companies to take less obvious </w:t>
      </w:r>
      <w:proofErr w:type="gramStart"/>
      <w:r w:rsidRPr="00442A35">
        <w:t>steps.=</w:t>
      </w:r>
      <w:proofErr w:type="gramEnd"/>
      <w:r w:rsidRPr="00442A35">
        <w:t>===</w:t>
      </w:r>
    </w:p>
    <w:p w14:paraId="13BB5C6B" w14:textId="77777777" w:rsidR="00442A35" w:rsidRPr="00442A35" w:rsidRDefault="00442A35" w:rsidP="00442A35">
      <w:r w:rsidRPr="00442A35">
        <w:t>**Christensen 20** ~</w:t>
      </w:r>
      <w:proofErr w:type="gramStart"/>
      <w:r w:rsidRPr="00442A35">
        <w:t>~[</w:t>
      </w:r>
      <w:proofErr w:type="gramEnd"/>
      <w:r w:rsidRPr="00442A35">
        <w:t xml:space="preserve">Connor Christensen, "The Evergreen Forests of Insulin Patents", </w:t>
      </w:r>
      <w:proofErr w:type="spellStart"/>
      <w:r w:rsidRPr="00442A35">
        <w:t>Awakenwfu</w:t>
      </w:r>
      <w:proofErr w:type="spellEnd"/>
      <w:r w:rsidRPr="00442A35">
        <w:t>, The Creative Journal of Contemporary Bioethics, 9-14-2020, https://awakenwfu.com/2020/09/14/the-evergreen-forests-of-insulin-patents/, accessed: 9-25-2021.~~] //CHSTM and Lex VM</w:t>
      </w:r>
    </w:p>
    <w:p w14:paraId="15D51DC9" w14:textId="77777777" w:rsidR="00442A35" w:rsidRPr="00442A35" w:rsidRDefault="00442A35" w:rsidP="00442A35">
      <w:r w:rsidRPr="00442A35">
        <w:t xml:space="preserve">A potential solution to prevent patent evergreening would be to modify the "inventiveness" </w:t>
      </w:r>
    </w:p>
    <w:p w14:paraId="2BE4623E" w14:textId="77777777" w:rsidR="00442A35" w:rsidRPr="00442A35" w:rsidRDefault="00442A35" w:rsidP="00442A35"/>
    <w:p w14:paraId="73999D2B" w14:textId="77777777" w:rsidR="00442A35" w:rsidRPr="00442A35" w:rsidRDefault="00442A35" w:rsidP="00442A35">
      <w:r w:rsidRPr="00442A35">
        <w:t>AND</w:t>
      </w:r>
    </w:p>
    <w:p w14:paraId="672F60BF" w14:textId="77777777" w:rsidR="00442A35" w:rsidRPr="00442A35" w:rsidRDefault="00442A35" w:rsidP="00442A35"/>
    <w:p w14:paraId="1F9F6F68" w14:textId="77777777" w:rsidR="00442A35" w:rsidRPr="00442A35" w:rsidRDefault="00442A35" w:rsidP="00442A35">
      <w:r w:rsidRPr="00442A35">
        <w:t>tangible that something of the same name can be depriving people of life.</w:t>
      </w:r>
    </w:p>
    <w:p w14:paraId="4281B176" w14:textId="77777777" w:rsidR="00442A35" w:rsidRPr="00442A35" w:rsidRDefault="00442A35" w:rsidP="00442A35"/>
    <w:p w14:paraId="0481DD0E" w14:textId="77777777" w:rsidR="00442A35" w:rsidRPr="00442A35" w:rsidRDefault="00442A35" w:rsidP="00442A35"/>
    <w:p w14:paraId="050A05C1" w14:textId="77777777" w:rsidR="00442A35" w:rsidRPr="00442A35" w:rsidRDefault="00442A35" w:rsidP="00442A35"/>
    <w:p w14:paraId="6C8B8245" w14:textId="77777777" w:rsidR="00442A35" w:rsidRPr="00442A35" w:rsidRDefault="00442A35" w:rsidP="00442A35">
      <w:r w:rsidRPr="00442A35">
        <w:t xml:space="preserve">====Reducing IPP for insulin boosts innovation, increases regulation and allows for </w:t>
      </w:r>
      <w:proofErr w:type="gramStart"/>
      <w:r w:rsidRPr="00442A35">
        <w:t>competition.=</w:t>
      </w:r>
      <w:proofErr w:type="gramEnd"/>
      <w:r w:rsidRPr="00442A35">
        <w:t>===</w:t>
      </w:r>
    </w:p>
    <w:p w14:paraId="3F118402" w14:textId="77777777" w:rsidR="00442A35" w:rsidRPr="00442A35" w:rsidRDefault="00442A35" w:rsidP="00442A35">
      <w:r w:rsidRPr="00442A35">
        <w:t>**Hanson 20** ~</w:t>
      </w:r>
      <w:proofErr w:type="gramStart"/>
      <w:r w:rsidRPr="00442A35">
        <w:t>~[</w:t>
      </w:r>
      <w:proofErr w:type="gramEnd"/>
      <w:r w:rsidRPr="00442A35">
        <w:t>Emily Hanson, The Economic Burdens of Life: Trade Secrecy and the Insulin Pricing Crisis in the United States, 27 J. INTELL. PROP. L. 251 (2020). Available at: https://digitalcommons.law.uga.edu/jipl/vol27/iss2/4~~] //Lex VM</w:t>
      </w:r>
    </w:p>
    <w:p w14:paraId="1E020CC8" w14:textId="77777777" w:rsidR="00442A35" w:rsidRPr="00442A35" w:rsidRDefault="00442A35" w:rsidP="00442A35">
      <w:r w:rsidRPr="00442A35">
        <w:t xml:space="preserve">A scaling back of trade secret protection for pharmaceuticals would ameliorate this problem. The </w:t>
      </w:r>
    </w:p>
    <w:p w14:paraId="4FB11625" w14:textId="77777777" w:rsidR="00442A35" w:rsidRPr="00442A35" w:rsidRDefault="00442A35" w:rsidP="00442A35"/>
    <w:p w14:paraId="57AB59D7" w14:textId="77777777" w:rsidR="00442A35" w:rsidRPr="00442A35" w:rsidRDefault="00442A35" w:rsidP="00442A35">
      <w:r w:rsidRPr="00442A35">
        <w:t>AND</w:t>
      </w:r>
    </w:p>
    <w:p w14:paraId="63A2631F" w14:textId="77777777" w:rsidR="00442A35" w:rsidRPr="00442A35" w:rsidRDefault="00442A35" w:rsidP="00442A35"/>
    <w:p w14:paraId="67C18A2E" w14:textId="77777777" w:rsidR="00442A35" w:rsidRPr="00442A35" w:rsidRDefault="00442A35" w:rsidP="00442A35">
      <w:r w:rsidRPr="00442A35">
        <w:t>of trade secrecy in the insulin market would likely help facilitate price reduction.</w:t>
      </w:r>
    </w:p>
    <w:p w14:paraId="06DEF276" w14:textId="77777777" w:rsidR="00442A35" w:rsidRPr="00442A35" w:rsidRDefault="00442A35" w:rsidP="00442A35"/>
    <w:p w14:paraId="320853FD" w14:textId="77777777" w:rsidR="00442A35" w:rsidRPr="00442A35" w:rsidRDefault="00442A35" w:rsidP="00442A35"/>
    <w:p w14:paraId="048AD074" w14:textId="77777777" w:rsidR="00442A35" w:rsidRPr="00442A35" w:rsidRDefault="00442A35" w:rsidP="00442A35"/>
    <w:p w14:paraId="5C6BA6D0" w14:textId="77777777" w:rsidR="00442A35" w:rsidRPr="00442A35" w:rsidRDefault="00442A35" w:rsidP="00442A35">
      <w:r w:rsidRPr="00442A35">
        <w:t>====Plan redirects revenue into innovation and reduces prices====</w:t>
      </w:r>
    </w:p>
    <w:p w14:paraId="28EB6E01" w14:textId="77777777" w:rsidR="00442A35" w:rsidRPr="00442A35" w:rsidRDefault="00442A35" w:rsidP="00442A35">
      <w:r w:rsidRPr="00442A35">
        <w:t>**Newsome 17**, A ~</w:t>
      </w:r>
      <w:proofErr w:type="gramStart"/>
      <w:r w:rsidRPr="00442A35">
        <w:t>~[</w:t>
      </w:r>
      <w:proofErr w:type="gramEnd"/>
      <w:r w:rsidRPr="00442A35">
        <w:t>(JD candidate George Washington School of Law). (2017). Side effects of evergreening may include decreased competition &amp; increased prices in the pharmaceutical industry. AIPLA Quarterly Journal, 45(4), 791-822~~] Justin recut //Lex VM</w:t>
      </w:r>
    </w:p>
    <w:p w14:paraId="6AE7DA2D" w14:textId="77777777" w:rsidR="00442A35" w:rsidRPr="00442A35" w:rsidRDefault="00442A35" w:rsidP="00442A35">
      <w:r w:rsidRPr="00442A35">
        <w:t xml:space="preserve">Pharmaceutical patents are inherently different from software or manufacturing patents. 144 Pharmaceutical companies create </w:t>
      </w:r>
    </w:p>
    <w:p w14:paraId="5BA9EAEE" w14:textId="77777777" w:rsidR="00442A35" w:rsidRPr="00442A35" w:rsidRDefault="00442A35" w:rsidP="00442A35"/>
    <w:p w14:paraId="20A68C99" w14:textId="77777777" w:rsidR="00442A35" w:rsidRPr="00442A35" w:rsidRDefault="00442A35" w:rsidP="00442A35">
      <w:r w:rsidRPr="00442A35">
        <w:t>AND</w:t>
      </w:r>
    </w:p>
    <w:p w14:paraId="306C7EC8" w14:textId="77777777" w:rsidR="00442A35" w:rsidRPr="00442A35" w:rsidRDefault="00442A35" w:rsidP="00442A35"/>
    <w:p w14:paraId="4D489725" w14:textId="77777777" w:rsidR="00442A35" w:rsidRPr="00442A35" w:rsidRDefault="00442A35" w:rsidP="00442A35">
      <w:r w:rsidRPr="00442A35">
        <w:t>companies to enter the marketplace sooner and drive prices down through competition. 5</w:t>
      </w:r>
    </w:p>
    <w:p w14:paraId="74DB5422" w14:textId="77777777" w:rsidR="00442A35" w:rsidRPr="00442A35" w:rsidRDefault="00442A35" w:rsidP="00442A35"/>
    <w:p w14:paraId="1D37998F" w14:textId="77777777" w:rsidR="00442A35" w:rsidRPr="00442A35" w:rsidRDefault="00442A35" w:rsidP="00442A35"/>
    <w:p w14:paraId="790ACA81" w14:textId="77777777" w:rsidR="00442A35" w:rsidRPr="00442A35" w:rsidRDefault="00442A35" w:rsidP="00442A35"/>
    <w:p w14:paraId="2E07A29D" w14:textId="77777777" w:rsidR="00442A35" w:rsidRPr="00442A35" w:rsidRDefault="00442A35" w:rsidP="00442A35">
      <w:r w:rsidRPr="00442A35">
        <w:t>====The advantage is high prices====</w:t>
      </w:r>
    </w:p>
    <w:p w14:paraId="75F61C4D" w14:textId="77777777" w:rsidR="00442A35" w:rsidRPr="00442A35" w:rsidRDefault="00442A35" w:rsidP="00442A35"/>
    <w:p w14:paraId="7DA8A9CF" w14:textId="77777777" w:rsidR="00442A35" w:rsidRPr="00442A35" w:rsidRDefault="00442A35" w:rsidP="00442A35"/>
    <w:p w14:paraId="4A876382" w14:textId="77777777" w:rsidR="00442A35" w:rsidRPr="00442A35" w:rsidRDefault="00442A35" w:rsidP="00442A35"/>
    <w:p w14:paraId="47014F10" w14:textId="77777777" w:rsidR="00442A35" w:rsidRPr="00442A35" w:rsidRDefault="00442A35" w:rsidP="00442A35">
      <w:r w:rsidRPr="00442A35">
        <w:t xml:space="preserve">====We control Uniqueness – 78% of New Drugs aren’t </w:t>
      </w:r>
      <w:proofErr w:type="gramStart"/>
      <w:r w:rsidRPr="00442A35">
        <w:t>innovative.=</w:t>
      </w:r>
      <w:proofErr w:type="gramEnd"/>
      <w:r w:rsidRPr="00442A35">
        <w:t>===</w:t>
      </w:r>
    </w:p>
    <w:p w14:paraId="1842F4AD" w14:textId="77777777" w:rsidR="00442A35" w:rsidRPr="00442A35" w:rsidRDefault="00442A35" w:rsidP="00442A35">
      <w:r w:rsidRPr="00442A35">
        <w:t xml:space="preserve">**PFAD 21** Patients for Affordable Drugs 2-3-2021 "BIG PHARMA’S BIG LIE: THE TRUTH ABOUT INNOVATION &amp; DRUG PRICES" https://patientsforaffordabledrugs.org/2021/02/03/innovation-report/ (a patient advocacy and lobbying </w:t>
      </w:r>
      <w:proofErr w:type="spellStart"/>
      <w:r w:rsidRPr="00442A35">
        <w:t>organisation</w:t>
      </w:r>
      <w:proofErr w:type="spellEnd"/>
      <w:r w:rsidRPr="00442A35">
        <w:t xml:space="preserve"> based in </w:t>
      </w:r>
      <w:proofErr w:type="gramStart"/>
      <w:r w:rsidRPr="00442A35">
        <w:t>Washington,</w:t>
      </w:r>
      <w:proofErr w:type="gramEnd"/>
      <w:r w:rsidRPr="00442A35">
        <w:t xml:space="preserve"> D.C. founded by David Mitchell who suffers from multiple myeloma. Ben </w:t>
      </w:r>
      <w:proofErr w:type="spellStart"/>
      <w:r w:rsidRPr="00442A35">
        <w:t>Wakana</w:t>
      </w:r>
      <w:proofErr w:type="spellEnd"/>
      <w:r w:rsidRPr="00442A35">
        <w:t xml:space="preserve"> is the executive director. It focuses on policies to lower drug prices.)//Elmer Re-Highlighted Lex VM </w:t>
      </w:r>
    </w:p>
    <w:p w14:paraId="5BB15ED9" w14:textId="77777777" w:rsidR="00442A35" w:rsidRPr="00442A35" w:rsidRDefault="00442A35" w:rsidP="00442A35">
      <w:r w:rsidRPr="00442A35">
        <w:t>The drug industry talks a lot about how reforms to lower prices threaten cutting-</w:t>
      </w:r>
    </w:p>
    <w:p w14:paraId="3E90880B" w14:textId="77777777" w:rsidR="00442A35" w:rsidRPr="00442A35" w:rsidRDefault="00442A35" w:rsidP="00442A35"/>
    <w:p w14:paraId="49BFE656" w14:textId="77777777" w:rsidR="00442A35" w:rsidRPr="00442A35" w:rsidRDefault="00442A35" w:rsidP="00442A35">
      <w:r w:rsidRPr="00442A35">
        <w:t>AND</w:t>
      </w:r>
    </w:p>
    <w:p w14:paraId="61F45100" w14:textId="77777777" w:rsidR="00442A35" w:rsidRPr="00442A35" w:rsidRDefault="00442A35" w:rsidP="00442A35"/>
    <w:p w14:paraId="74D44C15" w14:textId="77777777" w:rsidR="00442A35" w:rsidRPr="00442A35" w:rsidRDefault="00442A35" w:rsidP="00442A35">
      <w:r w:rsidRPr="00442A35">
        <w:t>that delivers meaningful clinical benefit to patients — instead of repurposing old drugs.</w:t>
      </w:r>
    </w:p>
    <w:p w14:paraId="0F77AEBA" w14:textId="77777777" w:rsidR="00442A35" w:rsidRPr="00442A35" w:rsidRDefault="00442A35" w:rsidP="00442A35"/>
    <w:p w14:paraId="7D76DB07" w14:textId="77777777" w:rsidR="00442A35" w:rsidRPr="00442A35" w:rsidRDefault="00442A35" w:rsidP="00442A35"/>
    <w:p w14:paraId="53BD83FE" w14:textId="77777777" w:rsidR="00442A35" w:rsidRPr="00442A35" w:rsidRDefault="00442A35" w:rsidP="00442A35"/>
    <w:p w14:paraId="287D8935" w14:textId="77777777" w:rsidR="00442A35" w:rsidRPr="00442A35" w:rsidRDefault="00442A35" w:rsidP="00442A35">
      <w:r w:rsidRPr="00442A35">
        <w:t>====US insulin prices are skyrocketing – lifesaving drugs for patients with diabetes are becoming more unaffordable. ====</w:t>
      </w:r>
    </w:p>
    <w:p w14:paraId="7305793D" w14:textId="77777777" w:rsidR="00442A35" w:rsidRPr="00442A35" w:rsidRDefault="00442A35" w:rsidP="00442A35">
      <w:r w:rsidRPr="00442A35">
        <w:t>**Rajkumar 20** ~</w:t>
      </w:r>
      <w:proofErr w:type="gramStart"/>
      <w:r w:rsidRPr="00442A35">
        <w:t>~[</w:t>
      </w:r>
      <w:proofErr w:type="gramEnd"/>
      <w:r w:rsidRPr="00442A35">
        <w:t xml:space="preserve">S. Vincent Rajkumar, "The High Cost of Insulin in the United States: An Urgent Call to Action," Mayo Clinic Proceedings, vol. 95, no. 1, Jan. 2020, pp. 22-28. Rajkumar, MD, is Consultant at the Division of Hematology, Department of Internal Medicine at the Mayo </w:t>
      </w:r>
      <w:proofErr w:type="gramStart"/>
      <w:r w:rsidRPr="00442A35">
        <w:t>Clinic.~</w:t>
      </w:r>
      <w:proofErr w:type="gramEnd"/>
      <w:r w:rsidRPr="00442A35">
        <w:t>~] //CHSTM recut Lex VM</w:t>
      </w:r>
    </w:p>
    <w:p w14:paraId="340901D6" w14:textId="77777777" w:rsidR="00442A35" w:rsidRPr="00442A35" w:rsidRDefault="00442A35" w:rsidP="00442A35">
      <w:r w:rsidRPr="00442A35">
        <w:t xml:space="preserve">The </w:t>
      </w:r>
      <w:proofErr w:type="gramStart"/>
      <w:r w:rsidRPr="00442A35">
        <w:t>most commonly used</w:t>
      </w:r>
      <w:proofErr w:type="gramEnd"/>
      <w:r w:rsidRPr="00442A35">
        <w:t xml:space="preserve"> forms of analog insulin cost 10 times more in the United </w:t>
      </w:r>
    </w:p>
    <w:p w14:paraId="58983F24" w14:textId="77777777" w:rsidR="00442A35" w:rsidRPr="00442A35" w:rsidRDefault="00442A35" w:rsidP="00442A35"/>
    <w:p w14:paraId="63BB1E18" w14:textId="77777777" w:rsidR="00442A35" w:rsidRPr="00442A35" w:rsidRDefault="00442A35" w:rsidP="00442A35">
      <w:r w:rsidRPr="00442A35">
        <w:t>AND</w:t>
      </w:r>
    </w:p>
    <w:p w14:paraId="1C7E6CA4" w14:textId="77777777" w:rsidR="00442A35" w:rsidRPr="00442A35" w:rsidRDefault="00442A35" w:rsidP="00442A35"/>
    <w:p w14:paraId="391A94F6" w14:textId="77777777" w:rsidR="00442A35" w:rsidRPr="00442A35" w:rsidRDefault="00442A35" w:rsidP="00442A35">
      <w:r w:rsidRPr="00442A35">
        <w:t>innovation when it comes to insulin; the more pressing need is affordability.</w:t>
      </w:r>
    </w:p>
    <w:p w14:paraId="4BD182D9" w14:textId="77777777" w:rsidR="00442A35" w:rsidRPr="00442A35" w:rsidRDefault="00442A35" w:rsidP="00442A35"/>
    <w:p w14:paraId="3F95A4BC" w14:textId="77777777" w:rsidR="00442A35" w:rsidRPr="00442A35" w:rsidRDefault="00442A35" w:rsidP="00442A35"/>
    <w:p w14:paraId="6ADD9B55" w14:textId="77777777" w:rsidR="00442A35" w:rsidRPr="00442A35" w:rsidRDefault="00442A35" w:rsidP="00442A35"/>
    <w:p w14:paraId="529D0051" w14:textId="77777777" w:rsidR="00442A35" w:rsidRPr="00442A35" w:rsidRDefault="00442A35" w:rsidP="00442A35">
      <w:r w:rsidRPr="00442A35">
        <w:t xml:space="preserve">====Evergreening and patent stacking insulin delays generics which drastically raises </w:t>
      </w:r>
      <w:proofErr w:type="gramStart"/>
      <w:r w:rsidRPr="00442A35">
        <w:t>prices.=</w:t>
      </w:r>
      <w:proofErr w:type="gramEnd"/>
      <w:r w:rsidRPr="00442A35">
        <w:t>===</w:t>
      </w:r>
    </w:p>
    <w:p w14:paraId="6C2207C1" w14:textId="77777777" w:rsidR="00442A35" w:rsidRPr="00442A35" w:rsidRDefault="00442A35" w:rsidP="00442A35">
      <w:r w:rsidRPr="00442A35">
        <w:t>**Christensen 20** ~</w:t>
      </w:r>
      <w:proofErr w:type="gramStart"/>
      <w:r w:rsidRPr="00442A35">
        <w:t>~[</w:t>
      </w:r>
      <w:proofErr w:type="gramEnd"/>
      <w:r w:rsidRPr="00442A35">
        <w:t xml:space="preserve">Connor Christensen, "The Evergreen Forests of Insulin Patents", </w:t>
      </w:r>
      <w:proofErr w:type="spellStart"/>
      <w:r w:rsidRPr="00442A35">
        <w:t>Awakenwfu</w:t>
      </w:r>
      <w:proofErr w:type="spellEnd"/>
      <w:r w:rsidRPr="00442A35">
        <w:t>, The Creative Journal of Contemporary Bioethics, 9-14-2020, https://awakenwfu.com/2020/09/14/the-evergreen-forests-of-insulin-patents/, accessed: 9-7-2021.~~] //CHSTM and Lex VM</w:t>
      </w:r>
    </w:p>
    <w:p w14:paraId="70905944" w14:textId="77777777" w:rsidR="00442A35" w:rsidRPr="00442A35" w:rsidRDefault="00442A35" w:rsidP="00442A35">
      <w:r w:rsidRPr="00442A35">
        <w:t xml:space="preserve">The prices of insulin have risen to unconscionable levels in just a little over two </w:t>
      </w:r>
    </w:p>
    <w:p w14:paraId="6CBD841B" w14:textId="77777777" w:rsidR="00442A35" w:rsidRPr="00442A35" w:rsidRDefault="00442A35" w:rsidP="00442A35"/>
    <w:p w14:paraId="3D81EA22" w14:textId="77777777" w:rsidR="00442A35" w:rsidRPr="00442A35" w:rsidRDefault="00442A35" w:rsidP="00442A35">
      <w:r w:rsidRPr="00442A35">
        <w:t>AND</w:t>
      </w:r>
    </w:p>
    <w:p w14:paraId="3BFFEA9A" w14:textId="77777777" w:rsidR="00442A35" w:rsidRPr="00442A35" w:rsidRDefault="00442A35" w:rsidP="00442A35"/>
    <w:p w14:paraId="63D7DE06" w14:textId="77777777" w:rsidR="00442A35" w:rsidRPr="00442A35" w:rsidRDefault="00442A35" w:rsidP="00442A35">
      <w:r w:rsidRPr="00442A35">
        <w:t xml:space="preserve">each small step in the lineage is deserving of patent </w:t>
      </w:r>
      <w:proofErr w:type="gramStart"/>
      <w:r w:rsidRPr="00442A35">
        <w:t>protection.~</w:t>
      </w:r>
      <w:proofErr w:type="gramEnd"/>
      <w:r w:rsidRPr="00442A35">
        <w:t xml:space="preserve">~[26~~] </w:t>
      </w:r>
    </w:p>
    <w:p w14:paraId="6B6D8257" w14:textId="77777777" w:rsidR="00442A35" w:rsidRPr="00442A35" w:rsidRDefault="00442A35" w:rsidP="00442A35"/>
    <w:p w14:paraId="632E2E9A" w14:textId="77777777" w:rsidR="00442A35" w:rsidRPr="00442A35" w:rsidRDefault="00442A35" w:rsidP="00442A35"/>
    <w:p w14:paraId="7DBEB278" w14:textId="77777777" w:rsidR="00442A35" w:rsidRPr="00442A35" w:rsidRDefault="00442A35" w:rsidP="00442A35"/>
    <w:p w14:paraId="17D18E59" w14:textId="77777777" w:rsidR="00442A35" w:rsidRPr="00442A35" w:rsidRDefault="00442A35" w:rsidP="00442A35">
      <w:r w:rsidRPr="00442A35">
        <w:t xml:space="preserve">====Biologics like insulin have complex structures that are unknown to follow-on makers – reducing IP is </w:t>
      </w:r>
      <w:proofErr w:type="gramStart"/>
      <w:r w:rsidRPr="00442A35">
        <w:t>key.=</w:t>
      </w:r>
      <w:proofErr w:type="gramEnd"/>
      <w:r w:rsidRPr="00442A35">
        <w:t>===</w:t>
      </w:r>
    </w:p>
    <w:p w14:paraId="5D4E9D69" w14:textId="77777777" w:rsidR="00442A35" w:rsidRPr="00442A35" w:rsidRDefault="00442A35" w:rsidP="00442A35">
      <w:r w:rsidRPr="00442A35">
        <w:t>**Hanson 20** ~</w:t>
      </w:r>
      <w:proofErr w:type="gramStart"/>
      <w:r w:rsidRPr="00442A35">
        <w:t>~[</w:t>
      </w:r>
      <w:proofErr w:type="gramEnd"/>
      <w:r w:rsidRPr="00442A35">
        <w:t>Emily Hanson, The Economic Burdens of Life: Trade Secrecy and the Insulin Pricing Crisis in the United States, 27 J. INTELL. PROP. L. 251 (2020). Available at: https://digitalcommons.law.uga.edu/jipl/vol27/iss2/4~~] //Lex VM</w:t>
      </w:r>
    </w:p>
    <w:p w14:paraId="2BF99E03" w14:textId="77777777" w:rsidR="00442A35" w:rsidRPr="00442A35" w:rsidRDefault="00442A35" w:rsidP="00442A35">
      <w:r w:rsidRPr="00442A35">
        <w:t xml:space="preserve">The discussion above paints a grim picture. The abbreviated pathway to approval provided for </w:t>
      </w:r>
    </w:p>
    <w:p w14:paraId="222F9CE7" w14:textId="77777777" w:rsidR="00442A35" w:rsidRPr="00442A35" w:rsidRDefault="00442A35" w:rsidP="00442A35"/>
    <w:p w14:paraId="17A30C28" w14:textId="77777777" w:rsidR="00442A35" w:rsidRPr="00442A35" w:rsidRDefault="00442A35" w:rsidP="00442A35">
      <w:r w:rsidRPr="00442A35">
        <w:t>AND</w:t>
      </w:r>
    </w:p>
    <w:p w14:paraId="651623E2" w14:textId="77777777" w:rsidR="00442A35" w:rsidRPr="00442A35" w:rsidRDefault="00442A35" w:rsidP="00442A35"/>
    <w:p w14:paraId="1D6B8EA3" w14:textId="77777777" w:rsidR="00442A35" w:rsidRPr="00442A35" w:rsidRDefault="00442A35" w:rsidP="00442A35">
      <w:r w:rsidRPr="00442A35">
        <w:t>Y is impossible to prove or disprove when Y’s identity is not known.</w:t>
      </w:r>
    </w:p>
    <w:p w14:paraId="424BCE85" w14:textId="77777777" w:rsidR="00442A35" w:rsidRPr="00442A35" w:rsidRDefault="00442A35" w:rsidP="00442A35"/>
    <w:p w14:paraId="713E8CD8" w14:textId="77777777" w:rsidR="00442A35" w:rsidRPr="00442A35" w:rsidRDefault="00442A35" w:rsidP="00442A35"/>
    <w:p w14:paraId="07AE3415" w14:textId="77777777" w:rsidR="00442A35" w:rsidRPr="00442A35" w:rsidRDefault="00442A35" w:rsidP="00442A35"/>
    <w:p w14:paraId="4110B59D" w14:textId="77777777" w:rsidR="00442A35" w:rsidRPr="00442A35" w:rsidRDefault="00442A35" w:rsidP="00442A35">
      <w:r w:rsidRPr="00442A35">
        <w:t xml:space="preserve">====COVID-19s effect on unemployment has caused a surge in diabetes related deaths in </w:t>
      </w:r>
      <w:proofErr w:type="gramStart"/>
      <w:r w:rsidRPr="00442A35">
        <w:t>America.=</w:t>
      </w:r>
      <w:proofErr w:type="gramEnd"/>
      <w:r w:rsidRPr="00442A35">
        <w:t>===</w:t>
      </w:r>
    </w:p>
    <w:p w14:paraId="3914136A" w14:textId="77777777" w:rsidR="00442A35" w:rsidRPr="00442A35" w:rsidRDefault="00442A35" w:rsidP="00442A35">
      <w:r w:rsidRPr="00442A35">
        <w:t>**Terhune et al 8/12** ~</w:t>
      </w:r>
      <w:proofErr w:type="gramStart"/>
      <w:r w:rsidRPr="00442A35">
        <w:t>~[</w:t>
      </w:r>
      <w:proofErr w:type="gramEnd"/>
      <w:r w:rsidRPr="00442A35">
        <w:t xml:space="preserve">Chad Terhune, Robin </w:t>
      </w:r>
      <w:proofErr w:type="spellStart"/>
      <w:r w:rsidRPr="00442A35">
        <w:t>Respaut</w:t>
      </w:r>
      <w:proofErr w:type="spellEnd"/>
      <w:r w:rsidRPr="00442A35">
        <w:t>, Deborah J. Nelson, "Special Report-How the pandemic laid bare America's diabetes crisis", U.S., 8-12-2021, https://www.reuters.com/article/us-usa-diabetes-covid-specialreport/special-report-how-the-pandemic-laid-bare-americas-diabetes-crisis-idUSKBN2FD13Q, accessed: 9-9-2021.~~] //Lex VM</w:t>
      </w:r>
    </w:p>
    <w:p w14:paraId="52399902" w14:textId="77777777" w:rsidR="00442A35" w:rsidRPr="00442A35" w:rsidRDefault="00442A35" w:rsidP="00442A35">
      <w:r w:rsidRPr="00442A35">
        <w:t xml:space="preserve">The failure to effectively treat diabetes carries enormous consequences for patients, their families and </w:t>
      </w:r>
    </w:p>
    <w:p w14:paraId="06AFB0DB" w14:textId="77777777" w:rsidR="00442A35" w:rsidRPr="00442A35" w:rsidRDefault="00442A35" w:rsidP="00442A35"/>
    <w:p w14:paraId="1D206DD8" w14:textId="77777777" w:rsidR="00442A35" w:rsidRPr="00442A35" w:rsidRDefault="00442A35" w:rsidP="00442A35">
      <w:r w:rsidRPr="00442A35">
        <w:t>AND</w:t>
      </w:r>
    </w:p>
    <w:p w14:paraId="0022B85C" w14:textId="77777777" w:rsidR="00442A35" w:rsidRPr="00442A35" w:rsidRDefault="00442A35" w:rsidP="00442A35"/>
    <w:p w14:paraId="4F076070" w14:textId="77777777" w:rsidR="00442A35" w:rsidRPr="00442A35" w:rsidRDefault="00442A35" w:rsidP="00442A35">
      <w:r w:rsidRPr="00442A35">
        <w:t xml:space="preserve">more expensive pharmaceuticals </w:t>
      </w:r>
      <w:proofErr w:type="gramStart"/>
      <w:r w:rsidRPr="00442A35">
        <w:t>is</w:t>
      </w:r>
      <w:proofErr w:type="gramEnd"/>
      <w:r w:rsidRPr="00442A35">
        <w:t xml:space="preserve"> not going to cut it at a population level."</w:t>
      </w:r>
    </w:p>
    <w:p w14:paraId="690B794F" w14:textId="77777777" w:rsidR="00442A35" w:rsidRPr="00442A35" w:rsidRDefault="00442A35" w:rsidP="00442A35"/>
    <w:p w14:paraId="7839C501" w14:textId="77777777" w:rsidR="00442A35" w:rsidRPr="00442A35" w:rsidRDefault="00442A35" w:rsidP="00442A35"/>
    <w:p w14:paraId="5B47BA7D" w14:textId="77777777" w:rsidR="00442A35" w:rsidRPr="00442A35" w:rsidRDefault="00442A35" w:rsidP="00442A35"/>
    <w:p w14:paraId="69CA2274" w14:textId="77777777" w:rsidR="00442A35" w:rsidRPr="00442A35" w:rsidRDefault="00442A35" w:rsidP="00442A35">
      <w:r w:rsidRPr="00442A35">
        <w:t xml:space="preserve">====Type 2 diabetes disproportionally affects black compared to white </w:t>
      </w:r>
      <w:proofErr w:type="gramStart"/>
      <w:r w:rsidRPr="00442A35">
        <w:t>people.=</w:t>
      </w:r>
      <w:proofErr w:type="gramEnd"/>
      <w:r w:rsidRPr="00442A35">
        <w:t>===</w:t>
      </w:r>
    </w:p>
    <w:p w14:paraId="0A989C34" w14:textId="77777777" w:rsidR="00442A35" w:rsidRPr="00442A35" w:rsidRDefault="00442A35" w:rsidP="00442A35">
      <w:r w:rsidRPr="00442A35">
        <w:t>**Hopkins 20** ~</w:t>
      </w:r>
      <w:proofErr w:type="gramStart"/>
      <w:r w:rsidRPr="00442A35">
        <w:t>~[</w:t>
      </w:r>
      <w:proofErr w:type="gramEnd"/>
      <w:r w:rsidRPr="00442A35">
        <w:t xml:space="preserve">Tracy E., Hopkins, is an experienced lifestyle and health writer based in Brooklyn, New York. A graduate of Howard University, Tracy began her career at Heart &amp; Soul, a Rodale Press health and fitness magazine for women of color. That’s where her interest in health reporting was sparked, and since that time, she has continued to write about health issues and share personal health stories that are particularly relevant to the </w:t>
      </w:r>
      <w:proofErr w:type="gramStart"/>
      <w:r w:rsidRPr="00442A35">
        <w:t>African-American</w:t>
      </w:r>
      <w:proofErr w:type="gramEnd"/>
      <w:r w:rsidRPr="00442A35">
        <w:t xml:space="preserve"> community. Tracy’s topics of interest include diabetes, cardiovascular </w:t>
      </w:r>
      <w:proofErr w:type="gramStart"/>
      <w:r w:rsidRPr="00442A35">
        <w:t>disease</w:t>
      </w:r>
      <w:proofErr w:type="gramEnd"/>
      <w:r w:rsidRPr="00442A35">
        <w:t xml:space="preserve"> and reproductive health issues. In addition to Everyday Health, she has contributed health features to Essence, Woman’s Day, Real Health, POZ and SheKnows.com. "Diabetes in Black Americans: How to Lower Your Risk", </w:t>
      </w:r>
      <w:proofErr w:type="spellStart"/>
      <w:r w:rsidRPr="00442A35">
        <w:t>EverydayHealth</w:t>
      </w:r>
      <w:proofErr w:type="spellEnd"/>
      <w:r w:rsidRPr="00442A35">
        <w:t>, 7-24-2020, https://www.everydayhealth.com/type-2-diabetes/diet/diabetes-african-americans-how-lower-your-risk/, accessed: 9-15-</w:t>
      </w:r>
      <w:proofErr w:type="gramStart"/>
      <w:r w:rsidRPr="00442A35">
        <w:t>2021.~</w:t>
      </w:r>
      <w:proofErr w:type="gramEnd"/>
      <w:r w:rsidRPr="00442A35">
        <w:t>~] //Lex VM</w:t>
      </w:r>
    </w:p>
    <w:p w14:paraId="1BAD2520" w14:textId="77777777" w:rsidR="00442A35" w:rsidRPr="00442A35" w:rsidRDefault="00442A35" w:rsidP="00442A35">
      <w:r w:rsidRPr="00442A35">
        <w:t xml:space="preserve">More than 100 million American adults live with diabetes or prediabetes. But despite the </w:t>
      </w:r>
    </w:p>
    <w:p w14:paraId="5C75F2DF" w14:textId="77777777" w:rsidR="00442A35" w:rsidRPr="00442A35" w:rsidRDefault="00442A35" w:rsidP="00442A35"/>
    <w:p w14:paraId="33F34255" w14:textId="77777777" w:rsidR="00442A35" w:rsidRPr="00442A35" w:rsidRDefault="00442A35" w:rsidP="00442A35">
      <w:r w:rsidRPr="00442A35">
        <w:t>AND</w:t>
      </w:r>
    </w:p>
    <w:p w14:paraId="1644913F" w14:textId="77777777" w:rsidR="00442A35" w:rsidRPr="00442A35" w:rsidRDefault="00442A35" w:rsidP="00442A35"/>
    <w:p w14:paraId="5F84D39C" w14:textId="77777777" w:rsidR="00442A35" w:rsidRPr="00442A35" w:rsidRDefault="00442A35" w:rsidP="00442A35">
      <w:r w:rsidRPr="00442A35">
        <w:t>leads to higher levels of the stress hormone cortisol or accelerated cellular aging."</w:t>
      </w:r>
    </w:p>
    <w:p w14:paraId="05B6EA95" w14:textId="77777777" w:rsidR="00442A35" w:rsidRPr="00442A35" w:rsidRDefault="00442A35" w:rsidP="00442A35"/>
    <w:p w14:paraId="5552009D" w14:textId="77777777" w:rsidR="00442A35" w:rsidRPr="00442A35" w:rsidRDefault="00442A35" w:rsidP="00442A35"/>
    <w:p w14:paraId="45EE6080" w14:textId="77777777" w:rsidR="00442A35" w:rsidRPr="00442A35" w:rsidRDefault="00442A35" w:rsidP="00442A35"/>
    <w:p w14:paraId="64F8E3B1" w14:textId="77777777" w:rsidR="00442A35" w:rsidRPr="00442A35" w:rsidRDefault="00442A35" w:rsidP="00442A35">
      <w:r w:rsidRPr="00442A35">
        <w:t xml:space="preserve">====Insulin revenue goes to shareholders not R&amp;D – means reducing protections wouldn’t affect </w:t>
      </w:r>
      <w:proofErr w:type="gramStart"/>
      <w:r w:rsidRPr="00442A35">
        <w:t>innovation.=</w:t>
      </w:r>
      <w:proofErr w:type="gramEnd"/>
      <w:r w:rsidRPr="00442A35">
        <w:t>===</w:t>
      </w:r>
    </w:p>
    <w:p w14:paraId="3B43EB4C" w14:textId="77777777" w:rsidR="00442A35" w:rsidRPr="00442A35" w:rsidRDefault="00442A35" w:rsidP="00442A35">
      <w:r w:rsidRPr="00442A35">
        <w:t>**Collington 20** ~</w:t>
      </w:r>
      <w:proofErr w:type="gramStart"/>
      <w:r w:rsidRPr="00442A35">
        <w:t>~[</w:t>
      </w:r>
      <w:proofErr w:type="gramEnd"/>
      <w:r w:rsidRPr="00442A35">
        <w:t>Rosie Collington is a Junior Researcher with the Academic-Industry Research Network and MSc student at the University of Copenhagen. She has previously worked in health policy and advocacy at medical research and patient organizations in the UK., "Who Benefits When the Price of Insulin Soars?", Institute for New Economic Thinking, 4-16-2020, https://www.ineteconomics.org/perspectives/blog/who-benefits-when-the-price-of-insulin-soars, accessed: 9-9-</w:t>
      </w:r>
      <w:proofErr w:type="gramStart"/>
      <w:r w:rsidRPr="00442A35">
        <w:t>2021.~</w:t>
      </w:r>
      <w:proofErr w:type="gramEnd"/>
      <w:r w:rsidRPr="00442A35">
        <w:t>~] //Lex VM</w:t>
      </w:r>
    </w:p>
    <w:p w14:paraId="37A68EF6" w14:textId="77777777" w:rsidR="00442A35" w:rsidRPr="00442A35" w:rsidRDefault="00442A35" w:rsidP="00442A35">
      <w:r w:rsidRPr="00442A35">
        <w:t xml:space="preserve">Contrary to pharmaceutical company claims, revenue from high insulin prices </w:t>
      </w:r>
      <w:proofErr w:type="gramStart"/>
      <w:r w:rsidRPr="00442A35">
        <w:t>are</w:t>
      </w:r>
      <w:proofErr w:type="gramEnd"/>
      <w:r w:rsidRPr="00442A35">
        <w:t xml:space="preserve"> going to shareholders</w:t>
      </w:r>
    </w:p>
    <w:p w14:paraId="0BC750BB" w14:textId="77777777" w:rsidR="00442A35" w:rsidRPr="00442A35" w:rsidRDefault="00442A35" w:rsidP="00442A35"/>
    <w:p w14:paraId="7870D5D8" w14:textId="77777777" w:rsidR="00442A35" w:rsidRPr="00442A35" w:rsidRDefault="00442A35" w:rsidP="00442A35">
      <w:r w:rsidRPr="00442A35">
        <w:t>AND</w:t>
      </w:r>
    </w:p>
    <w:p w14:paraId="1BC8BD5A" w14:textId="77777777" w:rsidR="00442A35" w:rsidRPr="00442A35" w:rsidRDefault="00442A35" w:rsidP="00442A35"/>
    <w:p w14:paraId="7F14DF29" w14:textId="77777777" w:rsidR="00442A35" w:rsidRPr="00442A35" w:rsidRDefault="00442A35" w:rsidP="00442A35">
      <w:r w:rsidRPr="00442A35">
        <w:t xml:space="preserve">a foundation of the Danish company’s long-term capital for future innovation. </w:t>
      </w:r>
    </w:p>
    <w:p w14:paraId="5EC2344F" w14:textId="77777777" w:rsidR="00442A35" w:rsidRPr="00442A35" w:rsidRDefault="00442A35" w:rsidP="00442A35"/>
    <w:p w14:paraId="5B5DA3D3" w14:textId="77777777" w:rsidR="00442A35" w:rsidRPr="00442A35" w:rsidRDefault="00442A35" w:rsidP="00442A35"/>
    <w:p w14:paraId="3262A96C" w14:textId="77777777" w:rsidR="00442A35" w:rsidRPr="00442A35" w:rsidRDefault="00442A35" w:rsidP="00442A35"/>
    <w:p w14:paraId="0E0A70ED" w14:textId="77777777" w:rsidR="00442A35" w:rsidRPr="00442A35" w:rsidRDefault="00442A35" w:rsidP="00442A35">
      <w:r w:rsidRPr="00442A35">
        <w:t xml:space="preserve">====Framing – Standard is minimizing structural </w:t>
      </w:r>
      <w:proofErr w:type="gramStart"/>
      <w:r w:rsidRPr="00442A35">
        <w:t>violence.=</w:t>
      </w:r>
      <w:proofErr w:type="gramEnd"/>
      <w:r w:rsidRPr="00442A35">
        <w:t>===</w:t>
      </w:r>
    </w:p>
    <w:p w14:paraId="419ADBA9" w14:textId="77777777" w:rsidR="00442A35" w:rsidRPr="00442A35" w:rsidRDefault="00442A35" w:rsidP="00442A35"/>
    <w:p w14:paraId="6CE9B8A2" w14:textId="77777777" w:rsidR="00442A35" w:rsidRPr="00442A35" w:rsidRDefault="00442A35" w:rsidP="00442A35"/>
    <w:p w14:paraId="5D5D21AD" w14:textId="77777777" w:rsidR="00442A35" w:rsidRPr="00442A35" w:rsidRDefault="00442A35" w:rsidP="00442A35"/>
    <w:p w14:paraId="58E1C961" w14:textId="77777777" w:rsidR="00442A35" w:rsidRPr="00442A35" w:rsidRDefault="00442A35" w:rsidP="00442A35">
      <w:r w:rsidRPr="00442A35">
        <w:t xml:space="preserve">====First, pleasure and pain are intrinsically valuable. People consistently regard pleasure and pain as good reasons for action, despite the fact that pleasure doesn’t seem to be instrumentally valuable for </w:t>
      </w:r>
      <w:proofErr w:type="gramStart"/>
      <w:r w:rsidRPr="00442A35">
        <w:t>anything.=</w:t>
      </w:r>
      <w:proofErr w:type="gramEnd"/>
      <w:r w:rsidRPr="00442A35">
        <w:t>===</w:t>
      </w:r>
    </w:p>
    <w:p w14:paraId="68F77EC7" w14:textId="77777777" w:rsidR="00442A35" w:rsidRPr="00442A35" w:rsidRDefault="00442A35" w:rsidP="00442A35">
      <w:r w:rsidRPr="00442A35">
        <w:t>Moen 16 ~</w:t>
      </w:r>
      <w:proofErr w:type="gramStart"/>
      <w:r w:rsidRPr="00442A35">
        <w:t>~[</w:t>
      </w:r>
      <w:proofErr w:type="gramEnd"/>
      <w:r w:rsidRPr="00442A35">
        <w:t>Ole Martin Moen, Research Fellow in Philosophy at University of Oslo "An Argument for Hedonism" Journal of Value Inquiry (Springer), 50 (2) 2016: 267–281~~] SJDI</w:t>
      </w:r>
    </w:p>
    <w:p w14:paraId="79C791C0" w14:textId="77777777" w:rsidR="00442A35" w:rsidRPr="00442A35" w:rsidRDefault="00442A35" w:rsidP="00442A35">
      <w:r w:rsidRPr="00442A35">
        <w:t xml:space="preserve">Let us start by observing, empirically, that a widely shared judgment about intrinsic </w:t>
      </w:r>
    </w:p>
    <w:p w14:paraId="782F5D72" w14:textId="77777777" w:rsidR="00442A35" w:rsidRPr="00442A35" w:rsidRDefault="00442A35" w:rsidP="00442A35"/>
    <w:p w14:paraId="4C20D16E" w14:textId="77777777" w:rsidR="00442A35" w:rsidRPr="00442A35" w:rsidRDefault="00442A35" w:rsidP="00442A35">
      <w:r w:rsidRPr="00442A35">
        <w:t>AND</w:t>
      </w:r>
    </w:p>
    <w:p w14:paraId="220F3BE9" w14:textId="77777777" w:rsidR="00442A35" w:rsidRPr="00442A35" w:rsidRDefault="00442A35" w:rsidP="00442A35"/>
    <w:p w14:paraId="3D7A100B" w14:textId="77777777" w:rsidR="00442A35" w:rsidRPr="00442A35" w:rsidRDefault="00442A35" w:rsidP="00442A35">
      <w:r w:rsidRPr="00442A35">
        <w:t xml:space="preserve">places where we reach the end of the line in matters of value. </w:t>
      </w:r>
    </w:p>
    <w:p w14:paraId="0EC64AE5" w14:textId="77777777" w:rsidR="00442A35" w:rsidRPr="00442A35" w:rsidRDefault="00442A35" w:rsidP="00442A35"/>
    <w:p w14:paraId="6833DEF3" w14:textId="77777777" w:rsidR="00442A35" w:rsidRPr="00442A35" w:rsidRDefault="00442A35" w:rsidP="00442A35"/>
    <w:p w14:paraId="28FCED1D" w14:textId="77777777" w:rsidR="00442A35" w:rsidRPr="00442A35" w:rsidRDefault="00442A35" w:rsidP="00442A35"/>
    <w:p w14:paraId="0A214D67" w14:textId="787AD93E" w:rsidR="00442A35" w:rsidRPr="00442A35" w:rsidRDefault="00442A35" w:rsidP="00442A35">
      <w:r w:rsidRPr="00442A35">
        <w:t>====Prioritize people who are alive today – intergenerational obligations are complicated by uncertainty and nonidentity ====</w:t>
      </w:r>
    </w:p>
    <w:p w14:paraId="0654ACB3" w14:textId="57D9E844" w:rsidR="00442A35" w:rsidRDefault="00442A35" w:rsidP="00442A35">
      <w:r w:rsidRPr="00442A35">
        <w:t>**</w:t>
      </w:r>
      <w:proofErr w:type="spellStart"/>
      <w:r w:rsidRPr="00442A35">
        <w:t>Vanderheiden</w:t>
      </w:r>
      <w:proofErr w:type="spellEnd"/>
      <w:r w:rsidRPr="00442A35">
        <w:t xml:space="preserve"> 11 ~</w:t>
      </w:r>
      <w:proofErr w:type="gramStart"/>
      <w:r w:rsidRPr="00442A35">
        <w:t>~[</w:t>
      </w:r>
      <w:proofErr w:type="gramEnd"/>
      <w:r w:rsidRPr="00442A35">
        <w:t>(Steve, Associate Professor of Political Science at the University of Colorado at Boulder) "Obligation to Future Generations," Encyclopedia of Global Justice, 2011~~] DD**</w:t>
      </w:r>
      <w:r w:rsidRPr="00442A35">
        <w:br/>
        <w:t>One objection concerns uncertainty about the circumstances, needs, and preferences of future people</w:t>
      </w:r>
    </w:p>
    <w:p w14:paraId="5DB06918" w14:textId="77777777" w:rsidR="00442A35" w:rsidRDefault="00442A35" w:rsidP="00442A35"/>
    <w:p w14:paraId="24D42C2D" w14:textId="5A445CDF" w:rsidR="00442A35" w:rsidRDefault="00442A35" w:rsidP="00442A35">
      <w:r>
        <w:t>AND</w:t>
      </w:r>
    </w:p>
    <w:p w14:paraId="0BABC60F" w14:textId="77777777" w:rsidR="00442A35" w:rsidRDefault="00442A35" w:rsidP="00442A35"/>
    <w:p w14:paraId="3AA3100E" w14:textId="7AAF86FF" w:rsidR="00442A35" w:rsidRPr="00442A35" w:rsidRDefault="00442A35" w:rsidP="00442A35">
      <w:r w:rsidRPr="00442A35">
        <w:t xml:space="preserve">Suppose, for example, that this generation was to embark upon a reckless program of environmental despoliation </w:t>
      </w:r>
    </w:p>
    <w:sectPr w:rsidR="00442A35" w:rsidRPr="00442A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2A35"/>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2A35"/>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49A890"/>
  <w14:defaultImageDpi w14:val="300"/>
  <w15:docId w15:val="{6286664A-C234-4948-AC29-F8C19532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2A3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2A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2A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442A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442A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442A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A35"/>
  </w:style>
  <w:style w:type="character" w:customStyle="1" w:styleId="Heading1Char">
    <w:name w:val="Heading 1 Char"/>
    <w:aliases w:val="Pocket Char"/>
    <w:basedOn w:val="DefaultParagraphFont"/>
    <w:link w:val="Heading1"/>
    <w:uiPriority w:val="9"/>
    <w:rsid w:val="00442A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2A3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42A3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442A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2A3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442A3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442A3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42A3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442A35"/>
    <w:rPr>
      <w:color w:val="auto"/>
      <w:u w:val="none"/>
    </w:rPr>
  </w:style>
  <w:style w:type="paragraph" w:styleId="DocumentMap">
    <w:name w:val="Document Map"/>
    <w:basedOn w:val="Normal"/>
    <w:link w:val="DocumentMapChar"/>
    <w:uiPriority w:val="99"/>
    <w:semiHidden/>
    <w:unhideWhenUsed/>
    <w:rsid w:val="00442A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A35"/>
    <w:rPr>
      <w:rFonts w:ascii="Lucida Grande" w:hAnsi="Lucida Grande" w:cs="Lucida Grande"/>
    </w:rPr>
  </w:style>
  <w:style w:type="paragraph" w:customStyle="1" w:styleId="Card">
    <w:name w:val="Card"/>
    <w:aliases w:val="No Spacing,card,Medium Grid 21,No Spacing111111,No Spacing31,No Spacing22,No Spacing3,tag,Dont use,No Spacing41,No Spacing111112,Note Level 2,No Spacing23,tags,nonunderlined,No Spacing1111,Tag and Cite,Very Small Text,No Spacing11211,Small Text"/>
    <w:basedOn w:val="Heading1"/>
    <w:link w:val="Hyperlink"/>
    <w:autoRedefine/>
    <w:uiPriority w:val="99"/>
    <w:qFormat/>
    <w:rsid w:val="00442A3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42A35"/>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1274</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cp:revision>
  <dcterms:created xsi:type="dcterms:W3CDTF">2021-09-26T13:59:00Z</dcterms:created>
  <dcterms:modified xsi:type="dcterms:W3CDTF">2021-09-26T14:05:00Z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