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0D9A3" w14:textId="3E32F12A" w:rsidR="00AE718E" w:rsidRDefault="00AE718E" w:rsidP="00AE718E">
      <w:pPr>
        <w:pStyle w:val="Heading1"/>
      </w:pPr>
      <w:r>
        <w:t>1ar</w:t>
      </w:r>
    </w:p>
    <w:p w14:paraId="0DE0271F" w14:textId="77777777" w:rsidR="00AE718E" w:rsidRDefault="00AE718E" w:rsidP="00A81C51">
      <w:pPr>
        <w:pStyle w:val="Heading3"/>
        <w:rPr>
          <w:rFonts w:asciiTheme="majorHAnsi" w:hAnsiTheme="majorHAnsi" w:cstheme="majorHAnsi"/>
        </w:rPr>
      </w:pPr>
    </w:p>
    <w:p w14:paraId="00F05D13" w14:textId="77777777" w:rsidR="00AE718E" w:rsidRDefault="00AE718E" w:rsidP="00A81C51">
      <w:pPr>
        <w:pStyle w:val="Heading3"/>
        <w:rPr>
          <w:rFonts w:asciiTheme="majorHAnsi" w:hAnsiTheme="majorHAnsi" w:cstheme="majorHAnsi"/>
        </w:rPr>
      </w:pPr>
    </w:p>
    <w:p w14:paraId="4CD7C4C4" w14:textId="6B499545" w:rsidR="00A81C51" w:rsidRPr="00FE51A3" w:rsidRDefault="00A81C51" w:rsidP="00A81C51">
      <w:pPr>
        <w:pStyle w:val="Heading3"/>
        <w:rPr>
          <w:rFonts w:asciiTheme="majorHAnsi" w:hAnsiTheme="majorHAnsi" w:cstheme="majorHAnsi"/>
        </w:rPr>
      </w:pPr>
      <w:r w:rsidRPr="00FE51A3">
        <w:rPr>
          <w:rFonts w:asciiTheme="majorHAnsi" w:hAnsiTheme="majorHAnsi" w:cstheme="majorHAnsi"/>
        </w:rPr>
        <w:t xml:space="preserve">1AC – Plan </w:t>
      </w:r>
    </w:p>
    <w:p w14:paraId="0CA47DAE" w14:textId="77777777" w:rsidR="00A81C51" w:rsidRPr="007B0C00" w:rsidRDefault="00A81C51" w:rsidP="00A81C51">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1D7633F6"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5AB41D3D" w14:textId="77777777" w:rsidR="00A81C51" w:rsidRDefault="00A81C51" w:rsidP="00A81C51">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5"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4AD281D4" w14:textId="77777777" w:rsidR="00A81C51" w:rsidRPr="003B2288" w:rsidRDefault="00A81C51" w:rsidP="00A81C51">
      <w:pPr>
        <w:pStyle w:val="ListParagraph"/>
        <w:numPr>
          <w:ilvl w:val="0"/>
          <w:numId w:val="14"/>
        </w:numPr>
        <w:rPr>
          <w:rFonts w:asciiTheme="majorHAnsi" w:hAnsiTheme="majorHAnsi" w:cstheme="majorHAnsi"/>
          <w:sz w:val="18"/>
          <w:szCs w:val="18"/>
        </w:rPr>
      </w:pPr>
      <w:r>
        <w:rPr>
          <w:rFonts w:asciiTheme="majorHAnsi" w:hAnsiTheme="majorHAnsi" w:cstheme="majorHAnsi"/>
          <w:sz w:val="18"/>
          <w:szCs w:val="18"/>
        </w:rPr>
        <w:t>Rich countries making money from vaccines – because of patents</w:t>
      </w:r>
    </w:p>
    <w:p w14:paraId="08CB8599" w14:textId="77777777" w:rsidR="00A81C51" w:rsidRPr="00FE51A3" w:rsidRDefault="00A81C51" w:rsidP="00A81C51">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6406F6">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6406F6">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6406F6">
        <w:rPr>
          <w:rFonts w:asciiTheme="majorHAnsi" w:hAnsiTheme="majorHAnsi" w:cstheme="majorHAnsi"/>
          <w:highlight w:val="cyan"/>
          <w:u w:val="single"/>
        </w:rPr>
        <w:t xml:space="preserve">to </w:t>
      </w:r>
      <w:r w:rsidRPr="006406F6">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6406F6">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6406F6">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6406F6">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6406F6">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6406F6">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6406F6">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6406F6">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6406F6">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6406F6">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6406F6">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6406F6">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6406F6">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6406F6">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6406F6">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02D1016C" w14:textId="77777777" w:rsidR="00A81C51" w:rsidRPr="00AB69FD" w:rsidRDefault="00A81C51" w:rsidP="00A81C51">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2730409C" w14:textId="77777777" w:rsidR="00A81C51" w:rsidRDefault="00A81C51" w:rsidP="00A81C51">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6"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012B793E" w14:textId="3DFC13D1" w:rsidR="00A81C51" w:rsidRDefault="00A81C51" w:rsidP="00A81C51">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6406F6">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6406F6">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6406F6">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6406F6">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6406F6">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6406F6">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6406F6">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6406F6">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6406F6">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6406F6">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0A911ED5" w14:textId="77777777" w:rsidR="00700CF5" w:rsidRDefault="00700CF5" w:rsidP="00A81C51">
      <w:pPr>
        <w:rPr>
          <w:rFonts w:asciiTheme="majorHAnsi" w:hAnsiTheme="majorHAnsi" w:cstheme="majorHAnsi"/>
          <w:b/>
          <w:bCs/>
          <w:u w:val="single"/>
        </w:rPr>
      </w:pPr>
    </w:p>
    <w:p w14:paraId="48786E29" w14:textId="77777777" w:rsidR="00F25159" w:rsidRPr="00C61BC0" w:rsidRDefault="00F25159" w:rsidP="00F25159">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4F2707EA" w14:textId="77777777" w:rsidR="00F25159" w:rsidRDefault="00F25159" w:rsidP="00F25159">
      <w:pPr>
        <w:rPr>
          <w:sz w:val="16"/>
          <w:szCs w:val="16"/>
        </w:rPr>
      </w:pPr>
      <w:r w:rsidRPr="00C61BC0">
        <w:rPr>
          <w:b/>
          <w:bCs/>
          <w:sz w:val="26"/>
        </w:rPr>
        <w:t>Kumar, PhD, 7-12</w:t>
      </w:r>
      <w:r w:rsidRPr="00C61BC0">
        <w:rPr>
          <w:sz w:val="16"/>
          <w:szCs w:val="16"/>
        </w:rPr>
        <w:t xml:space="preserve">-21 </w:t>
      </w:r>
    </w:p>
    <w:p w14:paraId="276780DD" w14:textId="77777777" w:rsidR="00F25159" w:rsidRPr="00DB7B64" w:rsidRDefault="00F25159" w:rsidP="00F25159">
      <w:pPr>
        <w:pStyle w:val="ListParagraph"/>
        <w:numPr>
          <w:ilvl w:val="0"/>
          <w:numId w:val="15"/>
        </w:numPr>
      </w:pPr>
      <w:r w:rsidRPr="00DB7B64">
        <w:t>herd immunity - effect everyone</w:t>
      </w:r>
    </w:p>
    <w:p w14:paraId="48C7647E" w14:textId="77777777" w:rsidR="00F25159" w:rsidRPr="00DB7B64" w:rsidRDefault="00F25159" w:rsidP="00F25159">
      <w:pPr>
        <w:pStyle w:val="ListParagraph"/>
        <w:numPr>
          <w:ilvl w:val="0"/>
          <w:numId w:val="15"/>
        </w:numPr>
      </w:pPr>
      <w:r w:rsidRPr="00DB7B64">
        <w:t xml:space="preserve">plan solves </w:t>
      </w:r>
      <w:proofErr w:type="spellStart"/>
      <w:r w:rsidRPr="00DB7B64">
        <w:t>disbtute</w:t>
      </w:r>
      <w:proofErr w:type="spellEnd"/>
      <w:r w:rsidRPr="00DB7B64">
        <w:t xml:space="preserve"> vaccines to everyone</w:t>
      </w:r>
    </w:p>
    <w:p w14:paraId="2467172F" w14:textId="77777777" w:rsidR="00F25159" w:rsidRPr="00DB7B64" w:rsidRDefault="00F25159" w:rsidP="00F25159">
      <w:pPr>
        <w:pStyle w:val="ListParagraph"/>
        <w:numPr>
          <w:ilvl w:val="0"/>
          <w:numId w:val="15"/>
        </w:numPr>
      </w:pPr>
      <w:r w:rsidRPr="00DB7B64">
        <w:t>funding is public</w:t>
      </w:r>
    </w:p>
    <w:p w14:paraId="21F11EA6" w14:textId="77777777" w:rsidR="00F25159" w:rsidRPr="00C61BC0" w:rsidRDefault="00F25159" w:rsidP="00F25159">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72917594" w14:textId="029D369C" w:rsidR="00A81C51" w:rsidRPr="004A3E53" w:rsidRDefault="00F25159" w:rsidP="00A81C51">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C61BC0">
        <w:rPr>
          <w:highlight w:val="green"/>
          <w:u w:val="single"/>
        </w:rPr>
        <w:t>a waiver</w:t>
      </w:r>
      <w:r w:rsidRPr="002176CF">
        <w:rPr>
          <w:u w:val="single"/>
        </w:rPr>
        <w:t xml:space="preserve"> will </w:t>
      </w:r>
      <w:r w:rsidRPr="00C61BC0">
        <w:rPr>
          <w:b/>
          <w:iCs/>
          <w:highlight w:val="green"/>
          <w:u w:val="single"/>
        </w:rPr>
        <w:t>enable</w:t>
      </w:r>
      <w:r w:rsidRPr="00C61BC0">
        <w:rPr>
          <w:b/>
          <w:iCs/>
          <w:u w:val="single"/>
        </w:rPr>
        <w:t xml:space="preserve"> timely and equitable </w:t>
      </w:r>
      <w:r w:rsidRPr="00C61BC0">
        <w:rPr>
          <w:b/>
          <w:iCs/>
          <w:highlight w:val="green"/>
          <w:u w:val="single"/>
        </w:rPr>
        <w:t>access</w:t>
      </w:r>
      <w:r w:rsidRPr="00C61BC0">
        <w:rPr>
          <w:highlight w:val="green"/>
          <w:u w:val="single"/>
        </w:rPr>
        <w:t xml:space="preserve"> to affordable health products</w:t>
      </w:r>
      <w:r w:rsidRPr="00C61BC0">
        <w:rPr>
          <w:u w:val="single"/>
        </w:rPr>
        <w:t xml:space="preserve"> and technologies, </w:t>
      </w:r>
      <w:r w:rsidRPr="00C61BC0">
        <w:rPr>
          <w:highlight w:val="gree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products—first, vaccine inequity, and second, the insufficiency of existing waiver provisions in fighting the COVID-19 pandemic. </w:t>
      </w:r>
      <w:r w:rsidRPr="00C61BC0">
        <w:rPr>
          <w:highlight w:val="green"/>
          <w:u w:val="single"/>
        </w:rPr>
        <w:t>COVID-</w:t>
      </w:r>
      <w:r w:rsidRPr="00C61BC0">
        <w:rPr>
          <w:u w:val="single"/>
        </w:rPr>
        <w:t xml:space="preserve">19 </w:t>
      </w:r>
      <w:r w:rsidRPr="00C61BC0">
        <w:rPr>
          <w:highlight w:val="green"/>
          <w:u w:val="single"/>
        </w:rPr>
        <w:t xml:space="preserve">is </w:t>
      </w:r>
      <w:r w:rsidRPr="002176CF">
        <w:rPr>
          <w:u w:val="single"/>
        </w:rPr>
        <w:t xml:space="preserve">an </w:t>
      </w:r>
      <w:r w:rsidRPr="00C61BC0">
        <w:rPr>
          <w:b/>
          <w:iCs/>
          <w:highlight w:val="gree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C61BC0">
        <w:rPr>
          <w:highlight w:val="green"/>
          <w:u w:val="single"/>
        </w:rPr>
        <w:t>14 per cent of</w:t>
      </w:r>
      <w:r w:rsidRPr="002176CF">
        <w:rPr>
          <w:u w:val="single"/>
        </w:rPr>
        <w:t xml:space="preserve"> the </w:t>
      </w:r>
      <w:r w:rsidRPr="00C61BC0">
        <w:rPr>
          <w:highlight w:val="green"/>
          <w:u w:val="single"/>
        </w:rPr>
        <w:t>world</w:t>
      </w:r>
      <w:r w:rsidRPr="00C61BC0">
        <w:rPr>
          <w:u w:val="single"/>
        </w:rPr>
        <w:t xml:space="preserve"> population </w:t>
      </w:r>
      <w:r w:rsidRPr="00C61BC0">
        <w:rPr>
          <w:highlight w:val="green"/>
          <w:u w:val="single"/>
        </w:rPr>
        <w:t>have bought</w:t>
      </w:r>
      <w:r w:rsidRPr="00C61BC0">
        <w:rPr>
          <w:u w:val="single"/>
        </w:rPr>
        <w:t xml:space="preserve"> up to </w:t>
      </w:r>
      <w:r w:rsidRPr="00C61BC0">
        <w:rPr>
          <w:highlight w:val="green"/>
          <w:u w:val="single"/>
        </w:rPr>
        <w:t>53 per cent of the</w:t>
      </w:r>
      <w:r w:rsidRPr="00C61BC0">
        <w:rPr>
          <w:u w:val="single"/>
        </w:rPr>
        <w:t xml:space="preserve"> most promising </w:t>
      </w:r>
      <w:r w:rsidRPr="00C61BC0">
        <w:rPr>
          <w:highlight w:val="gree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C61BC0">
        <w:rPr>
          <w:highlight w:val="green"/>
          <w:u w:val="single"/>
        </w:rPr>
        <w:t>low-income countries</w:t>
      </w:r>
      <w:r w:rsidRPr="00C61BC0">
        <w:rPr>
          <w:u w:val="single"/>
        </w:rPr>
        <w:t xml:space="preserve"> (LICs) </w:t>
      </w:r>
      <w:r w:rsidRPr="00C61BC0">
        <w:rPr>
          <w:highlight w:val="gree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61BC0">
        <w:rPr>
          <w:sz w:val="16"/>
        </w:rPr>
        <w:t>Source:“Tracking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C61BC0">
        <w:rPr>
          <w:highlight w:val="green"/>
          <w:u w:val="single"/>
        </w:rPr>
        <w:t>inequity is</w:t>
      </w:r>
      <w:r w:rsidRPr="00C61BC0">
        <w:rPr>
          <w:u w:val="single"/>
        </w:rPr>
        <w:t xml:space="preserve"> not only morally indefensible but also </w:t>
      </w:r>
      <w:r w:rsidRPr="00C61BC0">
        <w:rPr>
          <w:b/>
          <w:iCs/>
          <w:u w:val="single"/>
        </w:rPr>
        <w:t xml:space="preserve">clinically </w:t>
      </w:r>
      <w:r w:rsidRPr="00C61BC0">
        <w:rPr>
          <w:b/>
          <w:iCs/>
          <w:highlight w:val="gree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C61BC0">
        <w:rPr>
          <w:b/>
          <w:iCs/>
          <w:highlight w:val="gree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C61BC0">
        <w:rPr>
          <w:highlight w:val="green"/>
          <w:u w:val="single"/>
        </w:rPr>
        <w:t xml:space="preserve">could cause </w:t>
      </w:r>
      <w:r w:rsidRPr="00C61BC0">
        <w:rPr>
          <w:b/>
          <w:iCs/>
          <w:highlight w:val="gree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C61BC0">
        <w:rPr>
          <w:highlight w:val="green"/>
          <w:u w:val="single"/>
        </w:rPr>
        <w:t>patents pose a</w:t>
      </w:r>
      <w:r w:rsidRPr="00C61BC0">
        <w:rPr>
          <w:u w:val="single"/>
        </w:rPr>
        <w:t xml:space="preserve"> severe </w:t>
      </w:r>
      <w:r w:rsidRPr="00C61BC0">
        <w:rPr>
          <w:highlight w:val="green"/>
          <w:u w:val="single"/>
        </w:rPr>
        <w:t xml:space="preserve">threat to </w:t>
      </w:r>
      <w:r w:rsidRPr="00C61BC0">
        <w:rPr>
          <w:u w:val="single"/>
        </w:rPr>
        <w:t xml:space="preserve">access to </w:t>
      </w:r>
      <w:r w:rsidRPr="00C61BC0">
        <w:rPr>
          <w:highlight w:val="green"/>
          <w:u w:val="single"/>
        </w:rPr>
        <w:t xml:space="preserve">affordable versions of </w:t>
      </w:r>
      <w:r w:rsidRPr="00C61BC0">
        <w:rPr>
          <w:u w:val="single"/>
        </w:rPr>
        <w:t xml:space="preserve">newer </w:t>
      </w:r>
      <w:r w:rsidRPr="00C61BC0">
        <w:rPr>
          <w:highlight w:val="green"/>
          <w:u w:val="single"/>
        </w:rPr>
        <w:t>vaccines</w:t>
      </w:r>
      <w:r w:rsidRPr="00C61BC0">
        <w:rPr>
          <w:u w:val="single"/>
        </w:rPr>
        <w:t>.</w:t>
      </w:r>
      <w:r w:rsidRPr="00C61BC0">
        <w:rPr>
          <w:sz w:val="16"/>
        </w:rPr>
        <w:t xml:space="preserve">21 Source:“COVID-19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C61BC0">
        <w:rPr>
          <w:highlight w:val="green"/>
          <w:u w:val="single"/>
        </w:rPr>
        <w:t>medical innovations</w:t>
      </w:r>
      <w:r w:rsidRPr="00C61BC0">
        <w:rPr>
          <w:u w:val="single"/>
        </w:rPr>
        <w:t xml:space="preserve">, particularly vaccines, </w:t>
      </w:r>
      <w:r w:rsidRPr="00C61BC0">
        <w:rPr>
          <w:highlight w:val="green"/>
          <w:u w:val="single"/>
        </w:rPr>
        <w:t xml:space="preserve">are developed with </w:t>
      </w:r>
      <w:r w:rsidRPr="00C61BC0">
        <w:rPr>
          <w:b/>
          <w:iCs/>
          <w:highlight w:val="green"/>
          <w:u w:val="single"/>
        </w:rPr>
        <w:t>public financing</w:t>
      </w:r>
      <w:r w:rsidRPr="00C61BC0">
        <w:rPr>
          <w:b/>
          <w:iCs/>
          <w:u w:val="single"/>
        </w:rPr>
        <w:t xml:space="preserve"> assistance</w:t>
      </w:r>
      <w:r w:rsidRPr="00C61BC0">
        <w:rPr>
          <w:sz w:val="16"/>
        </w:rPr>
        <w:t xml:space="preserve">. </w:t>
      </w:r>
      <w:r w:rsidRPr="00C61BC0">
        <w:rPr>
          <w:highlight w:val="green"/>
          <w:u w:val="single"/>
        </w:rPr>
        <w:t>Governments spent billions</w:t>
      </w:r>
      <w:r w:rsidRPr="00C61BC0">
        <w:rPr>
          <w:sz w:val="16"/>
        </w:rPr>
        <w:t xml:space="preserve"> of dollars </w:t>
      </w:r>
      <w:r w:rsidRPr="00C61BC0">
        <w:rPr>
          <w:highlight w:val="green"/>
          <w:u w:val="single"/>
        </w:rPr>
        <w:t>for</w:t>
      </w:r>
      <w:r w:rsidRPr="00C61BC0">
        <w:rPr>
          <w:u w:val="single"/>
        </w:rPr>
        <w:t xml:space="preserve"> COVID-19 </w:t>
      </w:r>
      <w:r w:rsidRPr="00C61BC0">
        <w:rPr>
          <w:highlight w:val="green"/>
          <w:u w:val="single"/>
        </w:rPr>
        <w:t>vaccine research</w:t>
      </w:r>
      <w:r w:rsidRPr="00C61BC0">
        <w:rPr>
          <w:sz w:val="16"/>
        </w:rPr>
        <w:t xml:space="preserve">. Notably, </w:t>
      </w:r>
      <w:r w:rsidRPr="00C61BC0">
        <w:rPr>
          <w:highlight w:val="green"/>
          <w:u w:val="single"/>
        </w:rPr>
        <w:t>out of $6.1 billion in investment</w:t>
      </w:r>
      <w:r w:rsidRPr="00C61BC0">
        <w:rPr>
          <w:u w:val="single"/>
        </w:rPr>
        <w:t xml:space="preserve"> tracked up to July 2021</w:t>
      </w:r>
      <w:r w:rsidRPr="00C61BC0">
        <w:rPr>
          <w:b/>
          <w:iCs/>
          <w:u w:val="single"/>
        </w:rPr>
        <w:t xml:space="preserve">, </w:t>
      </w:r>
      <w:r w:rsidRPr="00C61BC0">
        <w:rPr>
          <w:b/>
          <w:iCs/>
          <w:highlight w:val="green"/>
          <w:u w:val="single"/>
        </w:rPr>
        <w:t>98</w:t>
      </w:r>
      <w:r w:rsidRPr="00C61BC0">
        <w:rPr>
          <w:b/>
          <w:iCs/>
          <w:u w:val="single"/>
        </w:rPr>
        <w:t>.12</w:t>
      </w:r>
      <w:r w:rsidRPr="00C61BC0">
        <w:rPr>
          <w:u w:val="single"/>
        </w:rPr>
        <w:t xml:space="preserve"> </w:t>
      </w:r>
      <w:r w:rsidRPr="00C61BC0">
        <w:rPr>
          <w:highlight w:val="green"/>
          <w:u w:val="single"/>
        </w:rPr>
        <w:t>per cent was public funding</w:t>
      </w:r>
      <w:r w:rsidRPr="00C61BC0">
        <w:rPr>
          <w:sz w:val="16"/>
        </w:rPr>
        <w:t xml:space="preserve">.22 The US and Germany are the largest investors in vaccine R&amp;D with $2.2 billion and $1.5 billion funding. Source:“COVID-19 Vaccine R&amp;D Investments”, Global Health Centre, Graduate Institute, Geneva, Updated 9 July 2021. </w:t>
      </w:r>
      <w:r w:rsidRPr="00C61BC0">
        <w:rPr>
          <w:highlight w:val="green"/>
          <w:u w:val="single"/>
        </w:rPr>
        <w:t>Private companies received 94</w:t>
      </w:r>
      <w:r w:rsidRPr="00C61BC0">
        <w:rPr>
          <w:u w:val="single"/>
        </w:rPr>
        <w:t xml:space="preserve">.6 </w:t>
      </w:r>
      <w:r w:rsidRPr="00C61BC0">
        <w:rPr>
          <w:highlight w:val="green"/>
          <w:u w:val="single"/>
        </w:rPr>
        <w:t>per cent</w:t>
      </w:r>
      <w:r w:rsidRPr="00C61BC0">
        <w:rPr>
          <w:u w:val="single"/>
        </w:rPr>
        <w:t xml:space="preserve"> of this funding</w:t>
      </w:r>
      <w:r w:rsidRPr="00C61BC0">
        <w:rPr>
          <w:sz w:val="16"/>
        </w:rPr>
        <w:t xml:space="preserve">; Moderna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C61BC0">
        <w:rPr>
          <w:b/>
          <w:iCs/>
          <w:highlight w:val="green"/>
          <w:u w:val="single"/>
        </w:rPr>
        <w:t>public research institutions</w:t>
      </w:r>
      <w:r w:rsidRPr="00C61BC0">
        <w:rPr>
          <w:u w:val="single"/>
        </w:rPr>
        <w:t xml:space="preserve"> were a key driver of the COVID-19 R&amp;D effort—</w:t>
      </w:r>
      <w:r w:rsidRPr="00C61BC0">
        <w:rPr>
          <w:highlight w:val="green"/>
          <w:u w:val="single"/>
        </w:rPr>
        <w:t>accounting for 70 per cent of</w:t>
      </w:r>
      <w:r w:rsidRPr="00C61BC0">
        <w:rPr>
          <w:u w:val="single"/>
        </w:rPr>
        <w:t xml:space="preserve"> all </w:t>
      </w:r>
      <w:r w:rsidRPr="00C61BC0">
        <w:rPr>
          <w:highlight w:val="green"/>
          <w:u w:val="single"/>
        </w:rPr>
        <w:t>COVID</w:t>
      </w:r>
      <w:r w:rsidRPr="00C61BC0">
        <w:rPr>
          <w:u w:val="single"/>
        </w:rPr>
        <w:t xml:space="preserve">-19 </w:t>
      </w:r>
      <w:r w:rsidRPr="00C61BC0">
        <w:rPr>
          <w:highlight w:val="gree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reover, private companies reaped billions in profits from COVID-19 vaccines</w:t>
      </w:r>
      <w:r w:rsidRPr="002176CF">
        <w:rPr>
          <w:sz w:val="16"/>
        </w:rPr>
        <w:t xml:space="preserve">. Source: Katharina Buchholz, “COVID-19 Vaccines 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C61BC0">
        <w:rPr>
          <w:b/>
          <w:iCs/>
          <w:highlight w:val="green"/>
          <w:u w:val="single"/>
        </w:rPr>
        <w:t>waiver would be</w:t>
      </w:r>
      <w:r w:rsidRPr="002176CF">
        <w:rPr>
          <w:b/>
          <w:iCs/>
          <w:u w:val="single"/>
        </w:rPr>
        <w:t xml:space="preserve"> the first</w:t>
      </w:r>
      <w:r w:rsidRPr="00C61BC0">
        <w:rPr>
          <w:b/>
          <w:iCs/>
          <w:u w:val="single"/>
        </w:rPr>
        <w:t xml:space="preserve"> but </w:t>
      </w:r>
      <w:r w:rsidRPr="00C61BC0">
        <w:rPr>
          <w:b/>
          <w:iCs/>
          <w:highlight w:val="green"/>
          <w:u w:val="single"/>
        </w:rPr>
        <w:t>essential</w:t>
      </w:r>
      <w:r w:rsidRPr="002176CF">
        <w:rPr>
          <w:b/>
          <w:iCs/>
          <w:u w:val="single"/>
        </w:rPr>
        <w:t xml:space="preserve"> step </w:t>
      </w:r>
      <w:r w:rsidRPr="00C61BC0">
        <w:rPr>
          <w:b/>
          <w:iCs/>
          <w:highlight w:val="gree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C61BC0">
        <w:rPr>
          <w:highlight w:val="green"/>
          <w:u w:val="single"/>
        </w:rPr>
        <w:t>to export</w:t>
      </w:r>
      <w:r w:rsidRPr="00C61BC0">
        <w:rPr>
          <w:u w:val="single"/>
        </w:rPr>
        <w:t xml:space="preserve"> COVID-19 </w:t>
      </w:r>
      <w:r w:rsidRPr="00C61BC0">
        <w:rPr>
          <w:highlight w:val="green"/>
          <w:u w:val="single"/>
        </w:rPr>
        <w:t>vaccine</w:t>
      </w:r>
      <w:r w:rsidRPr="002176CF">
        <w:rPr>
          <w:u w:val="single"/>
        </w:rPr>
        <w:t xml:space="preserve">-related products, </w:t>
      </w:r>
      <w:r w:rsidRPr="00C61BC0">
        <w:rPr>
          <w:highlight w:val="green"/>
          <w:u w:val="single"/>
        </w:rPr>
        <w:t xml:space="preserve">countries need to ensure </w:t>
      </w:r>
      <w:r w:rsidRPr="002176CF">
        <w:rPr>
          <w:u w:val="single"/>
        </w:rPr>
        <w:t xml:space="preserve">that there are </w:t>
      </w:r>
      <w:r w:rsidRPr="00C61BC0">
        <w:rPr>
          <w:highlight w:val="gree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C61BC0">
        <w:rPr>
          <w:highlight w:val="green"/>
          <w:u w:val="single"/>
        </w:rPr>
        <w:t>Export blockages</w:t>
      </w:r>
      <w:r w:rsidRPr="00C61BC0">
        <w:rPr>
          <w:u w:val="single"/>
        </w:rPr>
        <w:t xml:space="preserve"> on raw materials, equipment and finished products </w:t>
      </w:r>
      <w:r w:rsidRPr="00C61BC0">
        <w:rPr>
          <w:highlight w:val="green"/>
          <w:u w:val="single"/>
        </w:rPr>
        <w:t>harm</w:t>
      </w:r>
      <w:r w:rsidRPr="00C61BC0">
        <w:rPr>
          <w:u w:val="single"/>
        </w:rPr>
        <w:t xml:space="preserve"> the </w:t>
      </w:r>
      <w:r w:rsidRPr="00C61BC0">
        <w:rPr>
          <w:highlight w:val="green"/>
          <w:u w:val="single"/>
        </w:rPr>
        <w:t>overall output</w:t>
      </w:r>
      <w:r w:rsidRPr="00C61BC0">
        <w:rPr>
          <w:u w:val="single"/>
        </w:rPr>
        <w:t xml:space="preserve"> of the vaccine supply chain.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 xml:space="preserve">would </w:t>
      </w:r>
      <w:proofErr w:type="spellStart"/>
      <w:r w:rsidRPr="002176CF">
        <w:rPr>
          <w:b/>
          <w:iCs/>
          <w:u w:val="single"/>
        </w:rPr>
        <w:t>jeopardise</w:t>
      </w:r>
      <w:proofErr w:type="spellEnd"/>
      <w:r w:rsidRPr="002176CF">
        <w:rPr>
          <w:b/>
          <w:iCs/>
          <w:u w:val="single"/>
        </w:rPr>
        <w:t xml:space="preserv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xml:space="preserve">, in the early 1990s, when Indian company </w:t>
      </w:r>
      <w:proofErr w:type="spellStart"/>
      <w:r w:rsidRPr="002176CF">
        <w:rPr>
          <w:u w:val="single"/>
        </w:rPr>
        <w:t>Shantha</w:t>
      </w:r>
      <w:proofErr w:type="spellEnd"/>
      <w:r w:rsidRPr="002176CF">
        <w:rPr>
          <w:u w:val="single"/>
        </w:rPr>
        <w:t xml:space="preserve">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 xml:space="preserve">your scientists cannot understand recombinant technology in the least.”25 Later, </w:t>
      </w:r>
      <w:proofErr w:type="spellStart"/>
      <w:r w:rsidRPr="002176CF">
        <w:rPr>
          <w:u w:val="single"/>
        </w:rPr>
        <w:t>Shantha</w:t>
      </w:r>
      <w:proofErr w:type="spellEnd"/>
      <w:r w:rsidRPr="002176CF">
        <w:rPr>
          <w:u w:val="single"/>
        </w:rPr>
        <w:t xml:space="preserve"> Biotechnics developed its own vaccine at $1 per dose, and the UNICEF</w:t>
      </w:r>
      <w:r w:rsidRPr="002176CF">
        <w:rPr>
          <w:sz w:val="16"/>
        </w:rPr>
        <w:t xml:space="preserve"> (United Nations Children’s Emergency Fund) </w:t>
      </w:r>
      <w:r w:rsidRPr="002176CF">
        <w:rPr>
          <w:u w:val="single"/>
        </w:rPr>
        <w:t xml:space="preserve">mass inoculation </w:t>
      </w:r>
      <w:proofErr w:type="spellStart"/>
      <w:r w:rsidRPr="002176CF">
        <w:rPr>
          <w:u w:val="single"/>
        </w:rPr>
        <w:t>programme</w:t>
      </w:r>
      <w:proofErr w:type="spellEnd"/>
      <w:r w:rsidRPr="002176CF">
        <w:rPr>
          <w:u w:val="single"/>
        </w:rPr>
        <w:t xml:space="preserve"> uses this vaccine against Hepatitis B</w:t>
      </w:r>
      <w:r w:rsidRPr="002176CF">
        <w:rPr>
          <w:sz w:val="16"/>
        </w:rPr>
        <w:t xml:space="preserve">. In 2009, </w:t>
      </w:r>
      <w:proofErr w:type="spellStart"/>
      <w:r w:rsidRPr="002176CF">
        <w:rPr>
          <w:sz w:val="16"/>
        </w:rPr>
        <w:t>Shantha</w:t>
      </w:r>
      <w:proofErr w:type="spellEnd"/>
      <w:r w:rsidRPr="002176CF">
        <w:rPr>
          <w:sz w:val="16"/>
        </w:rPr>
        <w:t xml:space="preserve"> sold over</w:t>
      </w:r>
      <w:r w:rsidRPr="00C61BC0">
        <w:rPr>
          <w:sz w:val="16"/>
        </w:rPr>
        <w:t xml:space="preserve">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w:t>
      </w:r>
      <w:r w:rsidRPr="002176CF">
        <w:rPr>
          <w:u w:val="single"/>
        </w:rPr>
        <w:t>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p w14:paraId="51589D49" w14:textId="77777777" w:rsidR="00A81C51" w:rsidRPr="00FE51A3" w:rsidRDefault="00A81C51" w:rsidP="00A81C51">
      <w:pPr>
        <w:pStyle w:val="Heading3"/>
        <w:rPr>
          <w:rFonts w:asciiTheme="majorHAnsi" w:hAnsiTheme="majorHAnsi" w:cstheme="majorHAnsi"/>
        </w:rPr>
      </w:pPr>
      <w:r w:rsidRPr="00FE51A3">
        <w:rPr>
          <w:rFonts w:asciiTheme="majorHAnsi" w:hAnsiTheme="majorHAnsi" w:cstheme="majorHAnsi"/>
        </w:rPr>
        <w:t>1AC – WTO Credibility</w:t>
      </w:r>
    </w:p>
    <w:p w14:paraId="67C44744" w14:textId="495DF49F" w:rsidR="00A81C51" w:rsidRDefault="00A81C51" w:rsidP="00851EC3">
      <w:pPr>
        <w:pStyle w:val="Heading4"/>
      </w:pPr>
      <w:r>
        <w:t>Advantage 1 is WTO Credibility.</w:t>
      </w:r>
    </w:p>
    <w:p w14:paraId="347E40BE" w14:textId="77777777" w:rsidR="00851EC3" w:rsidRPr="00851EC3" w:rsidRDefault="00851EC3" w:rsidP="00851EC3"/>
    <w:p w14:paraId="6FEEE07B"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3A26B449" w14:textId="77777777" w:rsidR="00A81C51" w:rsidRDefault="00A81C51" w:rsidP="00A81C51">
      <w:pPr>
        <w:rPr>
          <w:rFonts w:asciiTheme="majorHAnsi" w:hAnsiTheme="majorHAnsi" w:cstheme="majorHAnsi"/>
          <w:sz w:val="18"/>
          <w:szCs w:val="18"/>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7"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79DF3A0B" w14:textId="77777777" w:rsidR="00A81C51" w:rsidRPr="003B2288" w:rsidRDefault="00A81C51" w:rsidP="00A81C51">
      <w:pPr>
        <w:pStyle w:val="ListParagraph"/>
        <w:numPr>
          <w:ilvl w:val="0"/>
          <w:numId w:val="13"/>
        </w:numPr>
        <w:rPr>
          <w:rFonts w:asciiTheme="majorHAnsi" w:hAnsiTheme="majorHAnsi" w:cstheme="majorHAnsi"/>
        </w:rPr>
      </w:pPr>
      <w:r>
        <w:rPr>
          <w:rFonts w:asciiTheme="majorHAnsi" w:hAnsiTheme="majorHAnsi" w:cstheme="majorHAnsi"/>
        </w:rPr>
        <w:t>WTO wants to push for reform – doesn’t have credibility b/c or vaccines</w:t>
      </w:r>
    </w:p>
    <w:p w14:paraId="03C2BCEC" w14:textId="77777777" w:rsidR="00A81C51" w:rsidRPr="00FE51A3" w:rsidRDefault="00A81C51" w:rsidP="00A81C51">
      <w:pPr>
        <w:rPr>
          <w:rFonts w:asciiTheme="majorHAnsi" w:hAnsiTheme="majorHAnsi" w:cstheme="majorHAnsi"/>
          <w:sz w:val="14"/>
        </w:rPr>
      </w:pPr>
      <w:r w:rsidRPr="00FE51A3">
        <w:rPr>
          <w:rFonts w:asciiTheme="majorHAnsi" w:hAnsiTheme="majorHAnsi" w:cstheme="majorHAnsi"/>
          <w:u w:val="single"/>
        </w:rPr>
        <w:t xml:space="preserve">The head of the </w:t>
      </w:r>
      <w:r w:rsidRPr="006406F6">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6406F6">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6406F6">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6406F6">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6406F6">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6406F6">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6406F6">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6406F6">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6406F6">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6406F6">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6406F6">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6406F6">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6406F6">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6406F6">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6406F6">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6406F6">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6406F6">
        <w:rPr>
          <w:rFonts w:asciiTheme="majorHAnsi" w:hAnsiTheme="majorHAnsi" w:cstheme="majorHAnsi"/>
          <w:highlight w:val="cyan"/>
          <w:u w:val="single"/>
        </w:rPr>
        <w:t>i</w:t>
      </w:r>
      <w:r w:rsidRPr="00B90621">
        <w:rPr>
          <w:rFonts w:asciiTheme="majorHAnsi" w:hAnsiTheme="majorHAnsi" w:cstheme="majorHAnsi"/>
          <w:u w:val="single"/>
        </w:rPr>
        <w:t>ntellectual</w:t>
      </w:r>
      <w:r w:rsidRPr="006406F6">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6406F6">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60D66633"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C1BA2C6" w14:textId="77777777" w:rsidR="00A81C51" w:rsidRDefault="00A81C51" w:rsidP="00A81C51">
      <w:pPr>
        <w:rPr>
          <w:rStyle w:val="Hyperlink"/>
          <w:rFonts w:asciiTheme="majorHAnsi" w:hAnsiTheme="majorHAnsi" w:cstheme="majorHAnsi"/>
          <w:sz w:val="18"/>
          <w:szCs w:val="18"/>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8"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6B403D26" w14:textId="77777777" w:rsidR="00A81C51" w:rsidRPr="003B2288" w:rsidRDefault="00A81C51" w:rsidP="00A81C51">
      <w:pPr>
        <w:pStyle w:val="ListParagraph"/>
        <w:numPr>
          <w:ilvl w:val="0"/>
          <w:numId w:val="13"/>
        </w:numPr>
        <w:rPr>
          <w:rFonts w:asciiTheme="majorHAnsi" w:hAnsiTheme="majorHAnsi" w:cstheme="majorHAnsi"/>
        </w:rPr>
      </w:pPr>
      <w:r>
        <w:rPr>
          <w:rFonts w:asciiTheme="majorHAnsi" w:hAnsiTheme="majorHAnsi" w:cstheme="majorHAnsi"/>
        </w:rPr>
        <w:t>Revitalize WTO credibility – global trade</w:t>
      </w:r>
    </w:p>
    <w:p w14:paraId="1A76D5FD" w14:textId="77777777" w:rsidR="00A81C51" w:rsidRPr="001F3803" w:rsidRDefault="00A81C51" w:rsidP="00A81C51">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6406F6">
        <w:rPr>
          <w:rFonts w:asciiTheme="majorHAnsi" w:hAnsiTheme="majorHAnsi" w:cstheme="majorHAnsi"/>
          <w:highlight w:val="cyan"/>
          <w:u w:val="single"/>
        </w:rPr>
        <w:t>dissatisfaction</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6406F6">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6406F6">
        <w:rPr>
          <w:rFonts w:asciiTheme="majorHAnsi" w:hAnsiTheme="majorHAnsi" w:cstheme="majorHAnsi"/>
          <w:b/>
          <w:bCs/>
          <w:highlight w:val="cyan"/>
          <w:u w:val="single"/>
        </w:rPr>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6406F6">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6406F6">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6406F6">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6406F6">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6406F6">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6406F6">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6406F6">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6406F6">
        <w:rPr>
          <w:rFonts w:asciiTheme="majorHAnsi" w:hAnsiTheme="majorHAnsi" w:cstheme="majorHAnsi"/>
          <w:highlight w:val="cyan"/>
          <w:u w:val="single"/>
        </w:rPr>
        <w:t>The WTO must</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6406F6">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6406F6">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6406F6">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5BFC1610"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70E744C4" w14:textId="77777777" w:rsidR="00A81C51" w:rsidRDefault="00A81C51" w:rsidP="00A81C51">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9"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7346150D" w14:textId="77777777" w:rsidR="00A81C51" w:rsidRPr="00A328EA" w:rsidRDefault="00A81C51" w:rsidP="00A81C51">
      <w:pPr>
        <w:pStyle w:val="ListParagraph"/>
        <w:numPr>
          <w:ilvl w:val="0"/>
          <w:numId w:val="13"/>
        </w:numPr>
        <w:rPr>
          <w:rFonts w:asciiTheme="majorHAnsi" w:hAnsiTheme="majorHAnsi" w:cstheme="majorHAnsi"/>
          <w:sz w:val="18"/>
          <w:szCs w:val="18"/>
        </w:rPr>
      </w:pPr>
      <w:r>
        <w:rPr>
          <w:rFonts w:asciiTheme="majorHAnsi" w:hAnsiTheme="majorHAnsi" w:cstheme="majorHAnsi"/>
          <w:sz w:val="18"/>
          <w:szCs w:val="18"/>
        </w:rPr>
        <w:t xml:space="preserve">COVID important now </w:t>
      </w:r>
    </w:p>
    <w:p w14:paraId="56EC9C91" w14:textId="47D0F5E4" w:rsidR="007A3E4F" w:rsidRPr="009008FC" w:rsidRDefault="00A81C51" w:rsidP="009008FC">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6406F6">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6406F6">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6406F6">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if trade diplomats can demonstrate </w:t>
      </w:r>
      <w:proofErr w:type="spellStart"/>
      <w:r w:rsidRPr="00FE51A3">
        <w:rPr>
          <w:rFonts w:asciiTheme="majorHAnsi" w:hAnsiTheme="majorHAnsi" w:cstheme="majorHAnsi"/>
          <w:b/>
          <w:bCs/>
          <w:u w:val="single"/>
        </w:rPr>
        <w:t>therelevance</w:t>
      </w:r>
      <w:proofErr w:type="spellEnd"/>
      <w:r w:rsidRPr="00FE51A3">
        <w:rPr>
          <w:rFonts w:asciiTheme="majorHAnsi" w:hAnsiTheme="majorHAnsi" w:cstheme="majorHAnsi"/>
          <w:b/>
          <w:bCs/>
          <w:u w:val="single"/>
        </w:rPr>
        <w:t xml:space="preserve"> of the WTO to national governments fighting this pandemic</w:t>
      </w:r>
      <w:r w:rsidRPr="00FE51A3">
        <w:rPr>
          <w:rFonts w:asciiTheme="majorHAnsi" w:hAnsiTheme="majorHAnsi" w:cstheme="majorHAnsi"/>
          <w:sz w:val="14"/>
        </w:rPr>
        <w:t xml:space="preserve"> – </w:t>
      </w:r>
      <w:r w:rsidRPr="006406F6">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6406F6">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6406F6">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6406F6">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6406F6">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6406F6">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6406F6">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6406F6">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6406F6">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3549EAF2"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6FC72632" w14:textId="77777777" w:rsidR="00A81C51" w:rsidRDefault="00A81C51" w:rsidP="00A81C51">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0"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461135AA" w14:textId="77777777" w:rsidR="00A81C51" w:rsidRPr="006711CB" w:rsidRDefault="00A81C51" w:rsidP="00A81C51">
      <w:pPr>
        <w:pStyle w:val="ListParagraph"/>
        <w:numPr>
          <w:ilvl w:val="0"/>
          <w:numId w:val="13"/>
        </w:numPr>
        <w:rPr>
          <w:rFonts w:asciiTheme="majorHAnsi" w:hAnsiTheme="majorHAnsi" w:cstheme="majorHAnsi"/>
          <w:sz w:val="18"/>
          <w:szCs w:val="18"/>
        </w:rPr>
      </w:pPr>
      <w:proofErr w:type="spellStart"/>
      <w:r>
        <w:rPr>
          <w:rFonts w:asciiTheme="majorHAnsi" w:hAnsiTheme="majorHAnsi" w:cstheme="majorHAnsi"/>
          <w:sz w:val="18"/>
          <w:szCs w:val="18"/>
        </w:rPr>
        <w:t>Pandmiec</w:t>
      </w:r>
      <w:proofErr w:type="spellEnd"/>
      <w:r>
        <w:rPr>
          <w:rFonts w:asciiTheme="majorHAnsi" w:hAnsiTheme="majorHAnsi" w:cstheme="majorHAnsi"/>
          <w:sz w:val="18"/>
          <w:szCs w:val="18"/>
        </w:rPr>
        <w:t xml:space="preserve"> hurt global trade, countries </w:t>
      </w:r>
      <w:proofErr w:type="spellStart"/>
      <w:r>
        <w:rPr>
          <w:rFonts w:asciiTheme="majorHAnsi" w:hAnsiTheme="majorHAnsi" w:cstheme="majorHAnsi"/>
          <w:sz w:val="18"/>
          <w:szCs w:val="18"/>
        </w:rPr>
        <w:t>ogng</w:t>
      </w:r>
      <w:proofErr w:type="spellEnd"/>
      <w:r>
        <w:rPr>
          <w:rFonts w:asciiTheme="majorHAnsi" w:hAnsiTheme="majorHAnsi" w:cstheme="majorHAnsi"/>
          <w:sz w:val="18"/>
          <w:szCs w:val="18"/>
        </w:rPr>
        <w:t xml:space="preserve"> to free trade less</w:t>
      </w:r>
    </w:p>
    <w:p w14:paraId="1D448B02" w14:textId="77777777" w:rsidR="00A81C51" w:rsidRPr="00FE51A3" w:rsidRDefault="00A81C51" w:rsidP="00A81C51">
      <w:pPr>
        <w:rPr>
          <w:rFonts w:asciiTheme="majorHAnsi" w:hAnsiTheme="majorHAnsi" w:cstheme="majorHAnsi"/>
          <w:sz w:val="14"/>
        </w:rPr>
      </w:pPr>
      <w:r w:rsidRPr="006406F6">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6406F6">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6406F6">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6406F6">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6406F6">
        <w:rPr>
          <w:rFonts w:asciiTheme="majorHAnsi" w:hAnsiTheme="majorHAnsi" w:cstheme="majorHAnsi"/>
          <w:b/>
          <w:bCs/>
          <w:highlight w:val="cyan"/>
          <w:u w:val="single"/>
        </w:rPr>
        <w:t xml:space="preserve">wounded </w:t>
      </w:r>
      <w:r w:rsidRPr="0054285B">
        <w:rPr>
          <w:rFonts w:asciiTheme="majorHAnsi" w:hAnsiTheme="majorHAnsi" w:cstheme="majorHAnsi"/>
          <w:b/>
          <w:bCs/>
          <w:u w:val="single"/>
        </w:rPr>
        <w:t xml:space="preserve">multilateral </w:t>
      </w:r>
      <w:r w:rsidRPr="006406F6">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6406F6">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6406F6">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6406F6">
        <w:rPr>
          <w:rFonts w:asciiTheme="majorHAnsi" w:hAnsiTheme="majorHAnsi" w:cstheme="majorHAnsi"/>
          <w:b/>
          <w:bCs/>
          <w:szCs w:val="28"/>
          <w:highlight w:val="cyan"/>
          <w:u w:val="single"/>
        </w:rPr>
        <w:t>.</w:t>
      </w:r>
      <w:r w:rsidRPr="006406F6">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6406F6">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6406F6">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6406F6">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6406F6">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6406F6">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6406F6">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6406F6">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6406F6">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6406F6">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6406F6">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6406F6">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6406F6">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6406F6">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699593CE"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2A543C00" w14:textId="77777777" w:rsidR="00A81C51" w:rsidRPr="00FA75EC" w:rsidRDefault="00A81C51" w:rsidP="00A81C51">
      <w:pPr>
        <w:rPr>
          <w:rFonts w:asciiTheme="majorHAnsi" w:hAnsiTheme="majorHAnsi" w:cstheme="majorHAnsi"/>
          <w:sz w:val="18"/>
          <w:szCs w:val="18"/>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1"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w:t>
      </w:r>
      <w:r>
        <w:rPr>
          <w:rFonts w:asciiTheme="majorHAnsi" w:hAnsiTheme="majorHAnsi" w:cstheme="majorHAnsi"/>
          <w:sz w:val="18"/>
          <w:szCs w:val="18"/>
        </w:rPr>
        <w:t>I</w:t>
      </w:r>
    </w:p>
    <w:p w14:paraId="7C8E90A2" w14:textId="77777777" w:rsidR="00A81C51" w:rsidRPr="00FE51A3" w:rsidRDefault="00A81C51" w:rsidP="00A81C51">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6406F6">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6406F6">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6406F6">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6406F6">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6406F6">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6406F6">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6406F6">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6406F6">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6406F6">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6406F6">
        <w:rPr>
          <w:rStyle w:val="Emphasis"/>
          <w:rFonts w:asciiTheme="majorHAnsi" w:hAnsiTheme="majorHAnsi" w:cstheme="majorHAnsi"/>
          <w:highlight w:val="cyan"/>
        </w:rPr>
        <w:t>militarized competition</w:t>
      </w:r>
      <w:r w:rsidRPr="006406F6">
        <w:rPr>
          <w:rStyle w:val="StyleUnderline"/>
          <w:rFonts w:asciiTheme="majorHAnsi" w:hAnsiTheme="majorHAnsi" w:cstheme="majorHAnsi"/>
          <w:highlight w:val="cyan"/>
        </w:rPr>
        <w:t xml:space="preserve">. </w:t>
      </w:r>
      <w:r w:rsidRPr="006406F6">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6406F6">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6406F6">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6406F6">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6406F6">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FE51A3">
        <w:rPr>
          <w:rFonts w:asciiTheme="majorHAnsi" w:hAnsiTheme="majorHAnsi" w:cstheme="majorHAnsi"/>
          <w:sz w:val="8"/>
          <w:szCs w:val="8"/>
        </w:rPr>
        <w:t>billions</w:t>
      </w:r>
      <w:proofErr w:type="spellEnd"/>
      <w:r w:rsidRPr="00FE51A3">
        <w:rPr>
          <w:rFonts w:asciiTheme="majorHAnsi" w:hAnsiTheme="majorHAnsi" w:cstheme="majorHAnsi"/>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6406F6">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6406F6">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6406F6">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6406F6">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6406F6">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6406F6">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044F7F61"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78D66EB2" w14:textId="77777777" w:rsidR="00A81C51" w:rsidRPr="002B1F18" w:rsidRDefault="00A81C51" w:rsidP="00A81C51">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5561A749" w14:textId="77777777" w:rsidR="00A81C51" w:rsidRPr="00FE51A3" w:rsidRDefault="00A81C51" w:rsidP="00A81C51">
      <w:pPr>
        <w:rPr>
          <w:rFonts w:asciiTheme="majorHAnsi" w:hAnsiTheme="majorHAnsi" w:cstheme="majorHAnsi"/>
          <w:sz w:val="14"/>
        </w:rPr>
      </w:pPr>
      <w:r w:rsidRPr="00AB2FED">
        <w:rPr>
          <w:rFonts w:asciiTheme="majorHAnsi" w:hAnsiTheme="majorHAnsi" w:cstheme="majorHAnsi"/>
          <w:b/>
          <w:bCs/>
          <w:u w:val="single"/>
        </w:rPr>
        <w:t xml:space="preserve">Voluntary </w:t>
      </w:r>
      <w:r w:rsidRPr="006406F6">
        <w:rPr>
          <w:rFonts w:asciiTheme="majorHAnsi" w:hAnsiTheme="majorHAnsi" w:cstheme="majorHAnsi"/>
          <w:b/>
          <w:bCs/>
          <w:highlight w:val="cyan"/>
          <w:u w:val="single"/>
        </w:rPr>
        <w:t>compliance with WTO</w:t>
      </w:r>
      <w:r w:rsidRPr="006406F6">
        <w:rPr>
          <w:rFonts w:asciiTheme="majorHAnsi" w:hAnsiTheme="majorHAnsi" w:cstheme="majorHAnsi"/>
          <w:b/>
          <w:bCs/>
          <w:sz w:val="14"/>
          <w:highlight w:val="cyan"/>
        </w:rPr>
        <w:t xml:space="preserve"> </w:t>
      </w:r>
      <w:r w:rsidRPr="006406F6">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6406F6">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6406F6">
        <w:rPr>
          <w:rFonts w:asciiTheme="majorHAnsi" w:hAnsiTheme="majorHAnsi" w:cstheme="majorHAnsi"/>
          <w:highlight w:val="cyan"/>
          <w:u w:val="single"/>
        </w:rPr>
        <w:t>the utmost importance</w:t>
      </w:r>
      <w:r w:rsidRPr="006406F6">
        <w:rPr>
          <w:rFonts w:asciiTheme="majorHAnsi" w:hAnsiTheme="majorHAnsi" w:cstheme="majorHAnsi"/>
          <w:sz w:val="14"/>
          <w:highlight w:val="cyan"/>
        </w:rPr>
        <w:t xml:space="preserve"> </w:t>
      </w:r>
      <w:r w:rsidRPr="006406F6">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6406F6">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6406F6">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6406F6">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6406F6">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6406F6">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6406F6">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6406F6">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6406F6">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6406F6">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6406F6">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1E5B88D8" w14:textId="77777777" w:rsidR="00A81C51" w:rsidRPr="00FE51A3" w:rsidRDefault="00A81C51" w:rsidP="00A81C51">
      <w:pPr>
        <w:pStyle w:val="Heading3"/>
        <w:rPr>
          <w:rFonts w:asciiTheme="majorHAnsi" w:hAnsiTheme="majorHAnsi" w:cstheme="majorHAnsi"/>
        </w:rPr>
      </w:pPr>
      <w:r w:rsidRPr="00FE51A3">
        <w:rPr>
          <w:rFonts w:asciiTheme="majorHAnsi" w:hAnsiTheme="majorHAnsi" w:cstheme="majorHAnsi"/>
        </w:rPr>
        <w:t xml:space="preserve">1AC – </w:t>
      </w:r>
      <w:r>
        <w:rPr>
          <w:rFonts w:asciiTheme="majorHAnsi" w:hAnsiTheme="majorHAnsi" w:cstheme="majorHAnsi"/>
        </w:rPr>
        <w:t>India</w:t>
      </w:r>
    </w:p>
    <w:p w14:paraId="389D7A78" w14:textId="77777777" w:rsidR="00A81C51" w:rsidRDefault="00A81C51" w:rsidP="00A81C51">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0C7029AF" w14:textId="77777777" w:rsidR="00A81C51" w:rsidRPr="005D115D" w:rsidRDefault="00A81C51" w:rsidP="00A81C51">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45FBDB1E" w14:textId="77777777" w:rsidR="00A81C51" w:rsidRPr="0015004F" w:rsidRDefault="00A81C51" w:rsidP="00A81C51">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6A11DEBE" w14:textId="77777777" w:rsidR="00A81C51" w:rsidRPr="00170BB2" w:rsidRDefault="00A81C51" w:rsidP="00A81C51">
      <w:pPr>
        <w:rPr>
          <w:b/>
          <w:iCs/>
          <w:u w:val="single"/>
        </w:rPr>
      </w:pPr>
      <w:r w:rsidRPr="00FE5DC0">
        <w:rPr>
          <w:rStyle w:val="Emphasis"/>
        </w:rPr>
        <w:t xml:space="preserve">A deadly </w:t>
      </w:r>
      <w:r w:rsidRPr="00043D97">
        <w:rPr>
          <w:rStyle w:val="Emphasis"/>
          <w:highlight w:val="cyan"/>
        </w:rPr>
        <w:t>second wave of</w:t>
      </w:r>
      <w:r w:rsidRPr="00FE5DC0">
        <w:rPr>
          <w:rStyle w:val="Emphasis"/>
        </w:rPr>
        <w:t> </w:t>
      </w:r>
      <w:hyperlink r:id="rId12" w:history="1">
        <w:r w:rsidRPr="00FE5DC0">
          <w:rPr>
            <w:rStyle w:val="Emphasis"/>
            <w:rFonts w:eastAsiaTheme="majorEastAsia"/>
          </w:rPr>
          <w:t>coronavirus</w:t>
        </w:r>
      </w:hyperlink>
      <w:r w:rsidRPr="00FE5DC0">
        <w:rPr>
          <w:rStyle w:val="Emphasis"/>
        </w:rPr>
        <w:t> </w:t>
      </w:r>
      <w:r w:rsidRPr="00043D97">
        <w:rPr>
          <w:rStyle w:val="Emphasis"/>
          <w:highlight w:val="cyan"/>
        </w:rPr>
        <w:t>infections</w:t>
      </w:r>
      <w:r w:rsidRPr="00FE5DC0">
        <w:rPr>
          <w:rStyle w:val="Emphasis"/>
        </w:rPr>
        <w:t xml:space="preserve"> is </w:t>
      </w:r>
      <w:r w:rsidRPr="00043D97">
        <w:rPr>
          <w:rStyle w:val="Emphasis"/>
          <w:highlight w:val="cyan"/>
        </w:rPr>
        <w:t>devastating </w:t>
      </w:r>
      <w:hyperlink r:id="rId13" w:history="1">
        <w:r w:rsidRPr="00043D97">
          <w:rPr>
            <w:rStyle w:val="Emphasis"/>
            <w:rFonts w:eastAsiaTheme="majorEastAsia"/>
            <w:highlight w:val="cyan"/>
          </w:rPr>
          <w:t>India</w:t>
        </w:r>
      </w:hyperlink>
      <w:r w:rsidRPr="00FE5DC0">
        <w:rPr>
          <w:rStyle w:val="Emphasis"/>
        </w:rPr>
        <w:t xml:space="preserve">, leaving </w:t>
      </w:r>
      <w:r w:rsidRPr="00043D97">
        <w:rPr>
          <w:rStyle w:val="Emphasis"/>
          <w:highlight w:val="cyan"/>
        </w:rPr>
        <w:t>millions</w:t>
      </w:r>
      <w:r w:rsidRPr="00FE5DC0">
        <w:rPr>
          <w:rStyle w:val="Emphasis"/>
        </w:rPr>
        <w:t xml:space="preserve"> of people </w:t>
      </w:r>
      <w:r w:rsidRPr="00043D97">
        <w:rPr>
          <w:rStyle w:val="Emphasis"/>
          <w:highlight w:val="cyan"/>
        </w:rPr>
        <w:t>infected</w:t>
      </w:r>
      <w:r w:rsidRPr="00FE5DC0">
        <w:rPr>
          <w:rStyle w:val="Emphasis"/>
        </w:rPr>
        <w:t xml:space="preserve"> and putting </w:t>
      </w:r>
      <w:r w:rsidRPr="00043D97">
        <w:rPr>
          <w:rStyle w:val="Emphasis"/>
          <w:highlight w:val="cyan"/>
        </w:rPr>
        <w:t>stress on</w:t>
      </w:r>
      <w:r w:rsidRPr="00FE5DC0">
        <w:rPr>
          <w:rStyle w:val="Emphasis"/>
        </w:rPr>
        <w:t xml:space="preserve"> the country’s already </w:t>
      </w:r>
      <w:r w:rsidRPr="00043D97">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043D97">
        <w:rPr>
          <w:rStyle w:val="Emphasis"/>
          <w:highlight w:val="cyan"/>
        </w:rPr>
        <w:t>27 million infections</w:t>
      </w:r>
      <w:r w:rsidRPr="00FE5DC0">
        <w:rPr>
          <w:rStyle w:val="Emphasis"/>
        </w:rPr>
        <w:t xml:space="preserve"> had been confirmed and more than </w:t>
      </w:r>
      <w:r w:rsidRPr="00043D97">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4" w:history="1">
        <w:r w:rsidRPr="00043D97">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043D97">
          <w:rPr>
            <w:rStyle w:val="Emphasis"/>
            <w:rFonts w:eastAsiaTheme="majorEastAsia"/>
            <w:highlight w:val="cyan"/>
          </w:rPr>
          <w:t>higher</w:t>
        </w:r>
      </w:hyperlink>
      <w:r w:rsidRPr="009E6150">
        <w:rPr>
          <w:sz w:val="12"/>
        </w:rPr>
        <w:t>. At one point, India had been responsible for more than half of the world’s daily </w:t>
      </w:r>
      <w:hyperlink r:id="rId15"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16"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043D97">
        <w:rPr>
          <w:rStyle w:val="Emphasis"/>
          <w:highlight w:val="cyan"/>
        </w:rPr>
        <w:t>virus is</w:t>
      </w:r>
      <w:r w:rsidRPr="00FE5DC0">
        <w:rPr>
          <w:rStyle w:val="Emphasis"/>
        </w:rPr>
        <w:t xml:space="preserve"> likely </w:t>
      </w:r>
      <w:r w:rsidRPr="00043D97">
        <w:rPr>
          <w:rStyle w:val="Emphasis"/>
          <w:highlight w:val="cyan"/>
        </w:rPr>
        <w:t>spreading</w:t>
      </w:r>
      <w:r w:rsidRPr="00FE5DC0">
        <w:rPr>
          <w:rStyle w:val="Emphasis"/>
        </w:rPr>
        <w:t xml:space="preserve"> through </w:t>
      </w:r>
      <w:hyperlink r:id="rId17" w:history="1">
        <w:r w:rsidRPr="00FE5DC0">
          <w:rPr>
            <w:rStyle w:val="Emphasis"/>
            <w:rFonts w:eastAsiaTheme="majorEastAsia"/>
          </w:rPr>
          <w:t>the rest of the country</w:t>
        </w:r>
      </w:hyperlink>
      <w:r w:rsidRPr="00FE5DC0">
        <w:rPr>
          <w:rStyle w:val="Emphasis"/>
        </w:rPr>
        <w:t xml:space="preserve">, and </w:t>
      </w:r>
      <w:r w:rsidRPr="00043D97">
        <w:rPr>
          <w:rStyle w:val="Emphasis"/>
          <w:highlight w:val="cyan"/>
        </w:rPr>
        <w:t>only a tiny portion</w:t>
      </w:r>
      <w:r w:rsidRPr="00FE5DC0">
        <w:rPr>
          <w:rStyle w:val="Emphasis"/>
        </w:rPr>
        <w:t xml:space="preserve"> of the population </w:t>
      </w:r>
      <w:hyperlink r:id="rId18" w:history="1">
        <w:r w:rsidRPr="00043D97">
          <w:rPr>
            <w:rStyle w:val="Emphasis"/>
            <w:rFonts w:eastAsiaTheme="majorEastAsia"/>
            <w:highlight w:val="cyan"/>
          </w:rPr>
          <w:t>has been</w:t>
        </w:r>
        <w:r w:rsidRPr="00FE5DC0">
          <w:rPr>
            <w:rStyle w:val="Emphasis"/>
            <w:rFonts w:eastAsiaTheme="majorEastAsia"/>
          </w:rPr>
          <w:t xml:space="preserve"> fully </w:t>
        </w:r>
        <w:r w:rsidRPr="00043D97">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19"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 xml:space="preserve">Months ago, India appeared to be weathering the pandemic. After a harsh initial lockdown, the country did not see an explosion in </w:t>
      </w:r>
      <w:r w:rsidRPr="00170BB2">
        <w:rPr>
          <w:sz w:val="12"/>
        </w:rPr>
        <w:t>new cases and deaths comparable to those in other countries.</w:t>
      </w:r>
      <w:r w:rsidRPr="00170BB2">
        <w:rPr>
          <w:b/>
          <w:iCs/>
          <w:u w:val="single"/>
        </w:rPr>
        <w:t xml:space="preserve"> </w:t>
      </w:r>
      <w:r w:rsidRPr="00170BB2">
        <w:rPr>
          <w:sz w:val="12"/>
        </w:rPr>
        <w:t xml:space="preserve">But after the early restrictions were lifted, many </w:t>
      </w:r>
      <w:r w:rsidRPr="00170BB2">
        <w:rPr>
          <w:rStyle w:val="Emphasis"/>
        </w:rPr>
        <w:t>Indians stopped taking precautions. Large gatherings, </w:t>
      </w:r>
      <w:hyperlink r:id="rId20" w:history="1">
        <w:r w:rsidRPr="00170BB2">
          <w:rPr>
            <w:rStyle w:val="Emphasis"/>
            <w:rFonts w:eastAsiaTheme="majorEastAsia"/>
          </w:rPr>
          <w:t>including political rallies and religious festivals</w:t>
        </w:r>
      </w:hyperlink>
      <w:r w:rsidRPr="00170BB2">
        <w:rPr>
          <w:rStyle w:val="Emphasis"/>
        </w:rPr>
        <w:t xml:space="preserve">, resumed and drew millions of people. </w:t>
      </w:r>
      <w:r w:rsidRPr="00170BB2">
        <w:rPr>
          <w:sz w:val="12"/>
        </w:rPr>
        <w:t>Beginning this spring</w:t>
      </w:r>
      <w:r w:rsidRPr="009E6150">
        <w:rPr>
          <w:sz w:val="12"/>
        </w:rPr>
        <w:t xml:space="preserve">, the </w:t>
      </w:r>
      <w:r w:rsidRPr="00FE5DC0">
        <w:rPr>
          <w:rStyle w:val="Emphasis"/>
        </w:rPr>
        <w:t xml:space="preserve">country recorded an </w:t>
      </w:r>
      <w:r w:rsidRPr="00043D97">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043D97">
        <w:rPr>
          <w:rStyle w:val="Emphasis"/>
          <w:highlight w:val="cyan"/>
        </w:rPr>
        <w:t>the </w:t>
      </w:r>
      <w:hyperlink r:id="rId21" w:history="1">
        <w:r w:rsidRPr="00043D97">
          <w:rPr>
            <w:rStyle w:val="Emphasis"/>
            <w:rFonts w:eastAsiaTheme="majorEastAsia"/>
            <w:highlight w:val="cyan"/>
          </w:rPr>
          <w:t>variant, B.1.617</w:t>
        </w:r>
      </w:hyperlink>
      <w:r w:rsidRPr="00FE5DC0">
        <w:rPr>
          <w:rStyle w:val="Emphasis"/>
        </w:rPr>
        <w:t xml:space="preserve">, </w:t>
      </w:r>
      <w:r w:rsidRPr="00043D97">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2"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3"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4"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043D97">
        <w:rPr>
          <w:rStyle w:val="Emphasis"/>
          <w:highlight w:val="cyan"/>
        </w:rPr>
        <w:t>vaccines</w:t>
      </w:r>
      <w:r w:rsidRPr="00FE5DC0">
        <w:rPr>
          <w:rStyle w:val="Emphasis"/>
        </w:rPr>
        <w:t xml:space="preserve"> currently available </w:t>
      </w:r>
      <w:r w:rsidRPr="00043D97">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25"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043D97">
        <w:rPr>
          <w:rStyle w:val="Emphasis"/>
          <w:highlight w:val="cyan"/>
        </w:rPr>
        <w:t>Modi allowed</w:t>
      </w:r>
      <w:r w:rsidRPr="008C5F67">
        <w:rPr>
          <w:rStyle w:val="Emphasis"/>
        </w:rPr>
        <w:t xml:space="preserve"> large </w:t>
      </w:r>
      <w:r w:rsidRPr="00043D97">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043D97">
        <w:rPr>
          <w:rStyle w:val="Emphasis"/>
          <w:highlight w:val="cyan"/>
        </w:rPr>
        <w:t>approved a Hindu festival</w:t>
      </w:r>
      <w:r w:rsidRPr="008C5F67">
        <w:rPr>
          <w:rStyle w:val="Emphasis"/>
        </w:rPr>
        <w:t xml:space="preserve"> with millions of worshipers. He </w:t>
      </w:r>
      <w:r w:rsidRPr="00043D97">
        <w:rPr>
          <w:rStyle w:val="Emphasis"/>
          <w:highlight w:val="cyan"/>
        </w:rPr>
        <w:t>campaigned</w:t>
      </w:r>
      <w:r w:rsidRPr="008C5F67">
        <w:rPr>
          <w:rStyle w:val="Emphasis"/>
        </w:rPr>
        <w:t xml:space="preserve"> in state elections </w:t>
      </w:r>
      <w:r w:rsidRPr="00043D97">
        <w:rPr>
          <w:rStyle w:val="Emphasis"/>
          <w:highlight w:val="cyan"/>
        </w:rPr>
        <w:t>without a mask</w:t>
      </w:r>
      <w:r w:rsidRPr="008C5F67">
        <w:rPr>
          <w:rStyle w:val="Emphasis"/>
        </w:rPr>
        <w:t xml:space="preserve"> at </w:t>
      </w:r>
      <w:r w:rsidRPr="00043D97">
        <w:rPr>
          <w:rStyle w:val="Emphasis"/>
          <w:highlight w:val="cyan"/>
        </w:rPr>
        <w:t xml:space="preserve">rallies of thousands of </w:t>
      </w:r>
      <w:proofErr w:type="spellStart"/>
      <w:r w:rsidRPr="00043D97">
        <w:rPr>
          <w:rStyle w:val="Emphasis"/>
          <w:highlight w:val="cyan"/>
        </w:rPr>
        <w:t>maskless</w:t>
      </w:r>
      <w:proofErr w:type="spellEnd"/>
      <w:r w:rsidRPr="00043D97">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26" w:tgtFrame="_blank" w:history="1">
        <w:r w:rsidRPr="009E6150">
          <w:rPr>
            <w:rStyle w:val="Hyperlink"/>
            <w:rFonts w:eastAsiaTheme="majorEastAsia"/>
            <w:sz w:val="12"/>
          </w:rPr>
          <w:t>wrote</w:t>
        </w:r>
      </w:hyperlink>
      <w:r w:rsidRPr="009E6150">
        <w:rPr>
          <w:sz w:val="12"/>
        </w:rPr>
        <w:t> that Mr. Modi “seemed more intent on </w:t>
      </w:r>
      <w:hyperlink r:id="rId27"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277D1B">
        <w:rPr>
          <w:rStyle w:val="Emphasis"/>
          <w:highlight w:val="cyan"/>
        </w:rPr>
        <w:t>distress</w:t>
      </w:r>
      <w:r w:rsidRPr="008C5F67">
        <w:rPr>
          <w:rStyle w:val="Emphasis"/>
        </w:rPr>
        <w:t xml:space="preserve"> across the country has </w:t>
      </w:r>
      <w:r w:rsidRPr="00277D1B">
        <w:rPr>
          <w:rStyle w:val="Emphasis"/>
          <w:highlight w:val="cyan"/>
        </w:rPr>
        <w:t>tarnished</w:t>
      </w:r>
      <w:r w:rsidRPr="008C5F67">
        <w:rPr>
          <w:rStyle w:val="Emphasis"/>
        </w:rPr>
        <w:t xml:space="preserve"> Mr. </w:t>
      </w:r>
      <w:r w:rsidRPr="00277D1B">
        <w:rPr>
          <w:rStyle w:val="Emphasis"/>
          <w:highlight w:val="cyan"/>
        </w:rPr>
        <w:t>Modi’s</w:t>
      </w:r>
      <w:r w:rsidRPr="008C5F67">
        <w:rPr>
          <w:rStyle w:val="Emphasis"/>
        </w:rPr>
        <w:t xml:space="preserve"> aura of political </w:t>
      </w:r>
      <w:r w:rsidRPr="00277D1B">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277D1B">
        <w:rPr>
          <w:rStyle w:val="Emphasis"/>
          <w:highlight w:val="cyan"/>
        </w:rPr>
        <w:t>Opposition</w:t>
      </w:r>
      <w:r w:rsidRPr="008C5F67">
        <w:rPr>
          <w:rStyle w:val="Emphasis"/>
        </w:rPr>
        <w:t xml:space="preserve"> leaders are </w:t>
      </w:r>
      <w:r w:rsidRPr="00277D1B">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277D1B">
        <w:rPr>
          <w:rStyle w:val="Emphasis"/>
          <w:highlight w:val="cyan"/>
        </w:rPr>
        <w:t>Modi’s</w:t>
      </w:r>
      <w:r w:rsidRPr="008C5F67">
        <w:rPr>
          <w:rStyle w:val="Emphasis"/>
        </w:rPr>
        <w:t xml:space="preserve"> B.J.P. was </w:t>
      </w:r>
      <w:r w:rsidRPr="00277D1B">
        <w:rPr>
          <w:rStyle w:val="Emphasis"/>
          <w:highlight w:val="cyan"/>
        </w:rPr>
        <w:t>unable to secure</w:t>
      </w:r>
      <w:r w:rsidRPr="008C5F67">
        <w:rPr>
          <w:rStyle w:val="Emphasis"/>
        </w:rPr>
        <w:t xml:space="preserve"> a much-sought-after </w:t>
      </w:r>
      <w:r w:rsidRPr="00277D1B">
        <w:rPr>
          <w:rStyle w:val="Emphasis"/>
          <w:highlight w:val="cyan"/>
        </w:rPr>
        <w:t>victory</w:t>
      </w:r>
      <w:hyperlink r:id="rId28" w:history="1">
        <w:r w:rsidRPr="00277D1B">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277D1B">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29" w:history="1">
        <w:r w:rsidRPr="009E6150">
          <w:rPr>
            <w:rStyle w:val="Hyperlink"/>
            <w:rFonts w:eastAsiaTheme="majorEastAsia"/>
            <w:sz w:val="12"/>
          </w:rPr>
          <w:t>Prime Minister Modi’s</w:t>
        </w:r>
      </w:hyperlink>
      <w:r w:rsidRPr="009E6150">
        <w:rPr>
          <w:sz w:val="12"/>
        </w:rPr>
        <w:t xml:space="preserve"> critics say that </w:t>
      </w:r>
      <w:r w:rsidRPr="00277D1B">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277D1B">
        <w:rPr>
          <w:rStyle w:val="Emphasis"/>
          <w:highlight w:val="cyan"/>
        </w:rPr>
        <w:t>hospitals cannot cope with</w:t>
      </w:r>
      <w:r w:rsidRPr="008C5F67">
        <w:rPr>
          <w:rStyle w:val="Emphasis"/>
        </w:rPr>
        <w:t xml:space="preserve"> the </w:t>
      </w:r>
      <w:r w:rsidRPr="00277D1B">
        <w:rPr>
          <w:rStyle w:val="Emphasis"/>
          <w:highlight w:val="cyan"/>
        </w:rPr>
        <w:t>demand</w:t>
      </w:r>
      <w:r w:rsidRPr="008C5F67">
        <w:rPr>
          <w:rStyle w:val="Emphasis"/>
        </w:rPr>
        <w:t xml:space="preserve">, and </w:t>
      </w:r>
      <w:r w:rsidRPr="00277D1B">
        <w:rPr>
          <w:rStyle w:val="Emphasis"/>
          <w:highlight w:val="cyan"/>
        </w:rPr>
        <w:t>patients</w:t>
      </w:r>
      <w:r w:rsidRPr="008C5F67">
        <w:rPr>
          <w:rStyle w:val="Emphasis"/>
        </w:rPr>
        <w:t xml:space="preserve"> in many cities have been </w:t>
      </w:r>
      <w:r w:rsidRPr="00277D1B">
        <w:rPr>
          <w:rStyle w:val="Emphasis"/>
          <w:highlight w:val="cyan"/>
        </w:rPr>
        <w:t>abandoned to die.</w:t>
      </w:r>
      <w:r>
        <w:rPr>
          <w:rStyle w:val="Emphasis"/>
        </w:rPr>
        <w:t xml:space="preserve"> </w:t>
      </w:r>
      <w:r w:rsidRPr="008C5F67">
        <w:rPr>
          <w:rStyle w:val="Emphasis"/>
        </w:rPr>
        <w:t>Clinics across the country have reported an acute shortage of hospital beds, medicines, protective equipment and oxygen.</w:t>
      </w:r>
      <w:r>
        <w:rPr>
          <w:rStyle w:val="Emphasis"/>
        </w:rPr>
        <w:t xml:space="preserve"> </w:t>
      </w:r>
      <w:r w:rsidRPr="009E6150">
        <w:rPr>
          <w:sz w:val="12"/>
        </w:rPr>
        <w:t>The Indian government </w:t>
      </w:r>
      <w:hyperlink r:id="rId30"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1"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277D1B">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277D1B">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277D1B">
        <w:rPr>
          <w:rStyle w:val="Emphasis"/>
          <w:highlight w:val="cyan"/>
        </w:rPr>
        <w:t>Only</w:t>
      </w:r>
      <w:r w:rsidRPr="008C5F67">
        <w:rPr>
          <w:rStyle w:val="Emphasis"/>
        </w:rPr>
        <w:t xml:space="preserve"> about </w:t>
      </w:r>
      <w:r w:rsidRPr="00277D1B">
        <w:rPr>
          <w:rStyle w:val="Emphasis"/>
          <w:highlight w:val="cyan"/>
        </w:rPr>
        <w:t>3 percent</w:t>
      </w:r>
      <w:r w:rsidRPr="008C5F67">
        <w:rPr>
          <w:rStyle w:val="Emphasis"/>
        </w:rPr>
        <w:t xml:space="preserve"> of the population has been fully </w:t>
      </w:r>
      <w:r w:rsidRPr="00277D1B">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2"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4A9B1EDA"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3BFB6664" w14:textId="77777777" w:rsidR="00A81C51" w:rsidRPr="00C63F02" w:rsidRDefault="00A81C51" w:rsidP="00A81C51">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33"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3693D1F6" w14:textId="77777777" w:rsidR="00A81C51" w:rsidRDefault="00A81C51" w:rsidP="00A81C51">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6406F6">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6406F6">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6406F6">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6406F6">
        <w:rPr>
          <w:rFonts w:asciiTheme="majorHAnsi" w:hAnsiTheme="majorHAnsi" w:cstheme="majorHAnsi"/>
          <w:highlight w:val="cyan"/>
          <w:u w:val="single"/>
        </w:rPr>
        <w:t xml:space="preserve">they </w:t>
      </w:r>
      <w:r w:rsidRPr="006406F6">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6406F6">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6406F6">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6406F6">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6406F6">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6406F6">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6406F6">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6406F6">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406F6">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6406F6">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6406F6">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6406F6">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6406F6">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6406F6">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5FEA96B8" w14:textId="77777777" w:rsidR="00A81C51" w:rsidRPr="002B51AD" w:rsidRDefault="00A81C51" w:rsidP="00A81C51">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45A4EE34" w14:textId="77777777" w:rsidR="00A81C51" w:rsidRPr="0076760A" w:rsidRDefault="00A81C51" w:rsidP="00A81C51">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34" w:history="1">
        <w:r w:rsidRPr="0076760A">
          <w:rPr>
            <w:rStyle w:val="Hyperlink"/>
            <w:sz w:val="18"/>
            <w:szCs w:val="18"/>
          </w:rPr>
          <w:t>https://getd.libs.uga.edu/pdfs/howell_patrick_d_201305_ma.pdf</w:t>
        </w:r>
      </w:hyperlink>
      <w:r w:rsidRPr="0076760A">
        <w:t>)</w:t>
      </w:r>
    </w:p>
    <w:p w14:paraId="6353272A" w14:textId="77777777" w:rsidR="00A81C51" w:rsidRPr="004657D7" w:rsidRDefault="00A81C51" w:rsidP="00A81C51">
      <w:pPr>
        <w:rPr>
          <w:sz w:val="14"/>
        </w:rPr>
      </w:pPr>
      <w:r w:rsidRPr="002B51AD">
        <w:rPr>
          <w:sz w:val="14"/>
        </w:rPr>
        <w:t xml:space="preserve">The findings are clear: </w:t>
      </w:r>
      <w:r w:rsidRPr="006406F6">
        <w:rPr>
          <w:rStyle w:val="Emphasis"/>
          <w:highlight w:val="cyan"/>
        </w:rPr>
        <w:t>economic crises</w:t>
      </w:r>
      <w:r w:rsidRPr="002B51AD">
        <w:rPr>
          <w:rStyle w:val="StyleUnderline"/>
        </w:rPr>
        <w:t xml:space="preserve"> are an important </w:t>
      </w:r>
      <w:r w:rsidRPr="006406F6">
        <w:rPr>
          <w:rStyle w:val="StyleUnderline"/>
          <w:highlight w:val="cyan"/>
        </w:rPr>
        <w:t>trigger</w:t>
      </w:r>
      <w:r w:rsidRPr="002B51AD">
        <w:rPr>
          <w:rStyle w:val="StyleUnderline"/>
        </w:rPr>
        <w:t xml:space="preserve"> for shifts in a state’s rate of </w:t>
      </w:r>
      <w:r w:rsidRPr="006406F6">
        <w:rPr>
          <w:rStyle w:val="StyleUnderline"/>
          <w:highlight w:val="cyan"/>
        </w:rPr>
        <w:t>dispute initiation</w:t>
      </w:r>
      <w:r w:rsidRPr="002B51AD">
        <w:rPr>
          <w:sz w:val="14"/>
        </w:rPr>
        <w:t xml:space="preserve">. By </w:t>
      </w:r>
      <w:r w:rsidRPr="006406F6">
        <w:rPr>
          <w:rStyle w:val="StyleUnderline"/>
          <w:highlight w:val="cyan"/>
        </w:rPr>
        <w:t>using</w:t>
      </w:r>
      <w:r w:rsidRPr="002B51AD">
        <w:rPr>
          <w:rStyle w:val="StyleUnderline"/>
        </w:rPr>
        <w:t xml:space="preserve"> a </w:t>
      </w:r>
      <w:r w:rsidRPr="002B51AD">
        <w:rPr>
          <w:rStyle w:val="Emphasis"/>
        </w:rPr>
        <w:t xml:space="preserve">large </w:t>
      </w:r>
      <w:r w:rsidRPr="006406F6">
        <w:rPr>
          <w:rStyle w:val="Emphasis"/>
          <w:highlight w:val="cyan"/>
        </w:rPr>
        <w:t>sample</w:t>
      </w:r>
      <w:r w:rsidRPr="002B51AD">
        <w:rPr>
          <w:rStyle w:val="StyleUnderline"/>
        </w:rPr>
        <w:t xml:space="preserve"> of states</w:t>
      </w:r>
      <w:r w:rsidRPr="002B51AD">
        <w:rPr>
          <w:sz w:val="14"/>
        </w:rPr>
        <w:t xml:space="preserve"> </w:t>
      </w:r>
      <w:r w:rsidRPr="006406F6">
        <w:rPr>
          <w:rStyle w:val="StyleUnderline"/>
          <w:highlight w:val="cyan"/>
        </w:rPr>
        <w:t>over</w:t>
      </w:r>
      <w:r w:rsidRPr="002B51AD">
        <w:rPr>
          <w:sz w:val="14"/>
        </w:rPr>
        <w:t xml:space="preserve"> a period of </w:t>
      </w:r>
      <w:r w:rsidRPr="006406F6">
        <w:rPr>
          <w:rStyle w:val="Emphasis"/>
          <w:highlight w:val="cyan"/>
        </w:rPr>
        <w:t>185 years</w:t>
      </w:r>
      <w:r w:rsidRPr="006406F6">
        <w:rPr>
          <w:sz w:val="14"/>
          <w:highlight w:val="cyan"/>
        </w:rPr>
        <w:t xml:space="preserve">, </w:t>
      </w:r>
      <w:r w:rsidRPr="006406F6">
        <w:rPr>
          <w:rStyle w:val="StyleUnderline"/>
          <w:highlight w:val="cyan"/>
        </w:rPr>
        <w:t>this</w:t>
      </w:r>
      <w:r w:rsidRPr="002B51AD">
        <w:rPr>
          <w:rStyle w:val="StyleUnderline"/>
        </w:rPr>
        <w:t xml:space="preserve"> conclusion</w:t>
      </w:r>
      <w:r w:rsidRPr="002B51AD">
        <w:rPr>
          <w:sz w:val="14"/>
        </w:rPr>
        <w:t xml:space="preserve"> then </w:t>
      </w:r>
      <w:r w:rsidRPr="006406F6">
        <w:rPr>
          <w:rStyle w:val="StyleUnderline"/>
          <w:highlight w:val="cyan"/>
        </w:rPr>
        <w:t>can</w:t>
      </w:r>
      <w:r w:rsidRPr="002B51AD">
        <w:rPr>
          <w:sz w:val="14"/>
        </w:rPr>
        <w:t xml:space="preserve"> also </w:t>
      </w:r>
      <w:r w:rsidRPr="006406F6">
        <w:rPr>
          <w:rStyle w:val="StyleUnderline"/>
          <w:highlight w:val="cyan"/>
        </w:rPr>
        <w:t>be</w:t>
      </w:r>
      <w:r w:rsidRPr="002B51AD">
        <w:rPr>
          <w:sz w:val="14"/>
        </w:rPr>
        <w:t xml:space="preserve"> taken as </w:t>
      </w:r>
      <w:r w:rsidRPr="006406F6">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6406F6">
        <w:rPr>
          <w:rStyle w:val="Emphasis"/>
          <w:highlight w:val="cyan"/>
        </w:rPr>
        <w:t>diversionary war</w:t>
      </w:r>
      <w:r w:rsidRPr="006406F6">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6406F6">
        <w:rPr>
          <w:rStyle w:val="StyleUnderline"/>
          <w:highlight w:val="cyan"/>
        </w:rPr>
        <w:t>strategic</w:t>
      </w:r>
      <w:r w:rsidRPr="006406F6">
        <w:rPr>
          <w:sz w:val="14"/>
          <w:highlight w:val="cyan"/>
          <w:u w:val="single"/>
        </w:rPr>
        <w:t xml:space="preserve"> </w:t>
      </w:r>
      <w:r w:rsidRPr="006406F6">
        <w:rPr>
          <w:rStyle w:val="StyleUnderline"/>
          <w:highlight w:val="cyan"/>
        </w:rPr>
        <w:t>avoidance</w:t>
      </w:r>
      <w:r w:rsidRPr="002B51AD">
        <w:rPr>
          <w:sz w:val="14"/>
        </w:rPr>
        <w:t xml:space="preserve"> is occurring, it actually </w:t>
      </w:r>
      <w:r w:rsidRPr="006406F6">
        <w:rPr>
          <w:rStyle w:val="StyleUnderline"/>
          <w:highlight w:val="cyan"/>
        </w:rPr>
        <w:t>increases</w:t>
      </w:r>
      <w:r w:rsidRPr="002B51AD">
        <w:rPr>
          <w:rStyle w:val="StyleUnderline"/>
        </w:rPr>
        <w:t xml:space="preserve"> the strength of</w:t>
      </w:r>
      <w:r w:rsidRPr="002B51AD">
        <w:rPr>
          <w:sz w:val="14"/>
        </w:rPr>
        <w:t xml:space="preserve"> aspects of the </w:t>
      </w:r>
      <w:r w:rsidRPr="006406F6">
        <w:rPr>
          <w:rStyle w:val="Emphasis"/>
          <w:highlight w:val="cyan"/>
        </w:rPr>
        <w:t>diversionary war</w:t>
      </w:r>
      <w:r w:rsidRPr="002B51AD">
        <w:rPr>
          <w:rStyle w:val="StyleUnderline"/>
        </w:rPr>
        <w:t xml:space="preserve"> literature (in that</w:t>
      </w:r>
      <w:r w:rsidRPr="002B51AD">
        <w:rPr>
          <w:sz w:val="14"/>
        </w:rPr>
        <w:t xml:space="preserve"> other </w:t>
      </w:r>
      <w:r w:rsidRPr="006406F6">
        <w:rPr>
          <w:rStyle w:val="StyleUnderline"/>
          <w:highlight w:val="cyan"/>
        </w:rPr>
        <w:t>states</w:t>
      </w:r>
      <w:r w:rsidRPr="002B51AD">
        <w:rPr>
          <w:rStyle w:val="StyleUnderline"/>
        </w:rPr>
        <w:t xml:space="preserve"> are</w:t>
      </w:r>
      <w:r w:rsidRPr="002B51AD">
        <w:rPr>
          <w:sz w:val="14"/>
        </w:rPr>
        <w:t xml:space="preserve"> actually </w:t>
      </w:r>
      <w:r w:rsidRPr="006406F6">
        <w:rPr>
          <w:rStyle w:val="StyleUnderline"/>
          <w:highlight w:val="cyan"/>
        </w:rPr>
        <w:t>behav</w:t>
      </w:r>
      <w:r w:rsidRPr="002B51AD">
        <w:rPr>
          <w:sz w:val="14"/>
          <w:szCs w:val="14"/>
        </w:rPr>
        <w:t xml:space="preserve">ing </w:t>
      </w:r>
      <w:r w:rsidRPr="006406F6">
        <w:rPr>
          <w:rStyle w:val="StyleUnderline"/>
          <w:highlight w:val="cyan"/>
        </w:rPr>
        <w:t xml:space="preserve">according to </w:t>
      </w:r>
      <w:r w:rsidRPr="006406F6">
        <w:rPr>
          <w:rStyle w:val="Emphasis"/>
          <w:highlight w:val="cyan"/>
        </w:rPr>
        <w:t>expectations</w:t>
      </w:r>
      <w:r w:rsidRPr="006406F6">
        <w:rPr>
          <w:rStyle w:val="StyleUnderline"/>
          <w:highlight w:val="cyan"/>
        </w:rPr>
        <w:t xml:space="preserve"> of </w:t>
      </w:r>
      <w:r w:rsidRPr="006406F6">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6406F6">
        <w:rPr>
          <w:rStyle w:val="StyleUnderline"/>
          <w:highlight w:val="cyan"/>
        </w:rPr>
        <w:t>the effect</w:t>
      </w:r>
      <w:r w:rsidRPr="002B51AD">
        <w:rPr>
          <w:sz w:val="14"/>
        </w:rPr>
        <w:t xml:space="preserve"> of economic crises </w:t>
      </w:r>
      <w:r w:rsidRPr="006406F6">
        <w:rPr>
          <w:rStyle w:val="StyleUnderline"/>
          <w:highlight w:val="cyan"/>
        </w:rPr>
        <w:t>is</w:t>
      </w:r>
      <w:r w:rsidRPr="002B51AD">
        <w:rPr>
          <w:sz w:val="14"/>
        </w:rPr>
        <w:t xml:space="preserve"> positive and </w:t>
      </w:r>
      <w:r w:rsidRPr="006406F6">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6406F6">
        <w:rPr>
          <w:rStyle w:val="StyleUnderline"/>
          <w:highlight w:val="cyan"/>
        </w:rPr>
        <w:t xml:space="preserve">a </w:t>
      </w:r>
      <w:r w:rsidRPr="006406F6">
        <w:rPr>
          <w:rStyle w:val="Emphasis"/>
          <w:highlight w:val="cyan"/>
        </w:rPr>
        <w:t>robust</w:t>
      </w:r>
      <w:r w:rsidRPr="002B51AD">
        <w:rPr>
          <w:rStyle w:val="Emphasis"/>
        </w:rPr>
        <w:t xml:space="preserve">, positive </w:t>
      </w:r>
      <w:r w:rsidRPr="006406F6">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6406F6">
        <w:rPr>
          <w:rStyle w:val="Emphasis"/>
          <w:highlight w:val="cyan"/>
        </w:rPr>
        <w:t>20 percent</w:t>
      </w:r>
      <w:r w:rsidRPr="002B51AD">
        <w:rPr>
          <w:rStyle w:val="StyleUnderline"/>
        </w:rPr>
        <w:t xml:space="preserve">age point </w:t>
      </w:r>
      <w:r w:rsidRPr="006406F6">
        <w:rPr>
          <w:rStyle w:val="StyleUnderline"/>
          <w:highlight w:val="cyan"/>
        </w:rPr>
        <w:t xml:space="preserve">increase </w:t>
      </w:r>
      <w:r w:rsidRPr="006406F6">
        <w:rPr>
          <w:rStyle w:val="Emphasis"/>
          <w:highlight w:val="cyan"/>
        </w:rPr>
        <w:t xml:space="preserve">in </w:t>
      </w:r>
      <w:r w:rsidRPr="002B51AD">
        <w:rPr>
          <w:rStyle w:val="Emphasis"/>
        </w:rPr>
        <w:t>dispute</w:t>
      </w:r>
      <w:r w:rsidRPr="006406F6">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6406F6">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6406F6">
        <w:rPr>
          <w:rStyle w:val="Emphasis"/>
          <w:highlight w:val="cyan"/>
        </w:rPr>
        <w:t>trigger</w:t>
      </w:r>
      <w:r w:rsidRPr="002B51AD">
        <w:rPr>
          <w:sz w:val="14"/>
        </w:rPr>
        <w:t xml:space="preserve"> </w:t>
      </w:r>
      <w:r w:rsidRPr="002B51AD">
        <w:rPr>
          <w:rStyle w:val="StyleUnderline"/>
        </w:rPr>
        <w:t xml:space="preserve">that can mark a leader’s </w:t>
      </w:r>
      <w:r w:rsidRPr="006406F6">
        <w:rPr>
          <w:rStyle w:val="StyleUnderline"/>
          <w:highlight w:val="cyan"/>
        </w:rPr>
        <w:t>shift into</w:t>
      </w:r>
      <w:r w:rsidRPr="002B51AD">
        <w:rPr>
          <w:rStyle w:val="StyleUnderline"/>
        </w:rPr>
        <w:t xml:space="preserve"> a </w:t>
      </w:r>
      <w:r w:rsidRPr="006406F6">
        <w:rPr>
          <w:rStyle w:val="Emphasis"/>
          <w:highlight w:val="cyan"/>
        </w:rPr>
        <w:t>losses frame</w:t>
      </w:r>
      <w:r w:rsidRPr="006406F6">
        <w:rPr>
          <w:rStyle w:val="StyleUnderline"/>
          <w:highlight w:val="cyan"/>
        </w:rPr>
        <w:t xml:space="preserve"> and</w:t>
      </w:r>
      <w:r w:rsidRPr="006406F6">
        <w:rPr>
          <w:sz w:val="14"/>
          <w:highlight w:val="cyan"/>
          <w:u w:val="single"/>
        </w:rPr>
        <w:t xml:space="preserve"> </w:t>
      </w:r>
      <w:r w:rsidRPr="006406F6">
        <w:rPr>
          <w:rStyle w:val="StyleUnderline"/>
          <w:highlight w:val="cyan"/>
        </w:rPr>
        <w:t xml:space="preserve">engage in </w:t>
      </w:r>
      <w:r w:rsidRPr="006406F6">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08127424" w14:textId="77777777" w:rsidR="00A81C51" w:rsidRPr="00BF5632" w:rsidRDefault="00A81C51" w:rsidP="00A81C51">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46FE428C" w14:textId="77777777" w:rsidR="00A81C51" w:rsidRPr="006A0576" w:rsidRDefault="00A81C51" w:rsidP="00A81C51">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234BDAEA" w14:textId="77777777" w:rsidR="00A81C51" w:rsidRPr="00153378" w:rsidRDefault="00A81C51" w:rsidP="00A81C51">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6406F6">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6406F6">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6406F6">
        <w:rPr>
          <w:rStyle w:val="StyleUnderline"/>
          <w:highlight w:val="cyan"/>
        </w:rPr>
        <w:t>500 nuclear weapons</w:t>
      </w:r>
      <w:r w:rsidRPr="00BF5632">
        <w:rPr>
          <w:rStyle w:val="StyleUnderline"/>
        </w:rPr>
        <w:t>—many with yields above 100 kt—</w:t>
      </w:r>
      <w:r w:rsidRPr="006406F6">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6406F6">
        <w:rPr>
          <w:rStyle w:val="Emphasis"/>
          <w:highlight w:val="cyan"/>
        </w:rPr>
        <w:t>difficulty of preventing a conflict from going nuclear</w:t>
      </w:r>
      <w:r w:rsidRPr="006406F6">
        <w:rPr>
          <w:rStyle w:val="StyleUnderline"/>
          <w:highlight w:val="cyan"/>
        </w:rPr>
        <w:t xml:space="preserve"> because of</w:t>
      </w:r>
      <w:r w:rsidRPr="00BF5632">
        <w:rPr>
          <w:rStyle w:val="StyleUnderline"/>
        </w:rPr>
        <w:t xml:space="preserve"> the destabilizing effects of </w:t>
      </w:r>
      <w:r w:rsidRPr="006406F6">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6406F6">
        <w:rPr>
          <w:rStyle w:val="Emphasis"/>
          <w:highlight w:val="cyan"/>
        </w:rPr>
        <w:t xml:space="preserve">produce </w:t>
      </w:r>
      <w:r w:rsidRPr="000D6260">
        <w:rPr>
          <w:rStyle w:val="Emphasis"/>
        </w:rPr>
        <w:t xml:space="preserve">significant radioactive </w:t>
      </w:r>
      <w:r w:rsidRPr="006406F6">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6406F6">
        <w:rPr>
          <w:rStyle w:val="Emphasis"/>
          <w:highlight w:val="cyan"/>
        </w:rPr>
        <w:t>Chinese involvement would</w:t>
      </w:r>
      <w:r w:rsidRPr="00BF5632">
        <w:rPr>
          <w:rStyle w:val="Emphasis"/>
        </w:rPr>
        <w:t xml:space="preserve"> greatly </w:t>
      </w:r>
      <w:r w:rsidRPr="006406F6">
        <w:rPr>
          <w:rStyle w:val="Emphasis"/>
          <w:highlight w:val="cyan"/>
        </w:rPr>
        <w:t xml:space="preserve">amplify </w:t>
      </w:r>
      <w:r w:rsidRPr="000D6260">
        <w:rPr>
          <w:rStyle w:val="Emphasis"/>
        </w:rPr>
        <w:t xml:space="preserve">the </w:t>
      </w:r>
      <w:r w:rsidRPr="006406F6">
        <w:rPr>
          <w:rStyle w:val="Emphasis"/>
          <w:highlight w:val="cyan"/>
        </w:rPr>
        <w:t>destruction</w:t>
      </w:r>
      <w:r w:rsidRPr="00BF5632">
        <w:rPr>
          <w:rStyle w:val="StyleUnderline"/>
        </w:rPr>
        <w:t xml:space="preserve"> discussed below. </w:t>
      </w:r>
      <w:r w:rsidRPr="006406F6">
        <w:rPr>
          <w:rStyle w:val="StyleUnderline"/>
          <w:highlight w:val="cyan"/>
        </w:rPr>
        <w:t xml:space="preserve">As China expands </w:t>
      </w:r>
      <w:r w:rsidRPr="000D6260">
        <w:rPr>
          <w:rStyle w:val="StyleUnderline"/>
        </w:rPr>
        <w:t xml:space="preserve">its presence </w:t>
      </w:r>
      <w:r w:rsidRPr="006406F6">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6406F6">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6406F6">
        <w:rPr>
          <w:rStyle w:val="Emphasis"/>
          <w:highlight w:val="cyan"/>
        </w:rPr>
        <w:t>increasing</w:t>
      </w:r>
      <w:r w:rsidRPr="006406F6">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6406F6">
        <w:rPr>
          <w:rStyle w:val="Emphasis"/>
          <w:highlight w:val="cyan"/>
        </w:rPr>
        <w:t>a limited war in South Asia will escalate</w:t>
      </w:r>
      <w:r w:rsidRPr="00BF5632">
        <w:rPr>
          <w:rStyle w:val="Emphasis"/>
        </w:rPr>
        <w:t xml:space="preserve"> rapidly </w:t>
      </w:r>
      <w:r w:rsidRPr="006406F6">
        <w:rPr>
          <w:rStyle w:val="Emphasis"/>
          <w:highlight w:val="cyan"/>
        </w:rPr>
        <w:t>into a full war with</w:t>
      </w:r>
      <w:r w:rsidRPr="00BF5632">
        <w:rPr>
          <w:rStyle w:val="Emphasis"/>
        </w:rPr>
        <w:t xml:space="preserve"> a high potential for </w:t>
      </w:r>
      <w:r w:rsidRPr="006406F6">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6406F6">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301A059F" w14:textId="77777777" w:rsidR="00A81C51" w:rsidRDefault="00A81C51" w:rsidP="00A81C51">
      <w:pPr>
        <w:pStyle w:val="Heading4"/>
      </w:pPr>
      <w:r>
        <w:t xml:space="preserve">Nuclear war causes extinction – mass starvation and ice age. </w:t>
      </w:r>
    </w:p>
    <w:p w14:paraId="71566A98" w14:textId="77777777" w:rsidR="00A81C51" w:rsidRPr="00AB1E6E" w:rsidRDefault="00A81C51" w:rsidP="00A81C51">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35" w:history="1">
        <w:r w:rsidRPr="00AB1E6E">
          <w:rPr>
            <w:rStyle w:val="Hyperlink"/>
            <w:sz w:val="18"/>
            <w:szCs w:val="18"/>
          </w:rPr>
          <w:t>https://ratical.org/radiation/NuclearExtinction/StevenStarr022815.html</w:t>
        </w:r>
      </w:hyperlink>
      <w:r w:rsidRPr="00AB1E6E">
        <w:rPr>
          <w:sz w:val="18"/>
          <w:szCs w:val="18"/>
        </w:rPr>
        <w:t>) TG</w:t>
      </w:r>
    </w:p>
    <w:p w14:paraId="1B442E26" w14:textId="77777777" w:rsidR="00A81C51" w:rsidRPr="006E32E8" w:rsidRDefault="00A81C51" w:rsidP="00A81C51">
      <w:pPr>
        <w:rPr>
          <w:u w:val="single"/>
        </w:rPr>
      </w:pPr>
      <w:r w:rsidRPr="006406F6">
        <w:rPr>
          <w:rStyle w:val="StyleUnderline"/>
          <w:highlight w:val="cyan"/>
        </w:rPr>
        <w:t xml:space="preserve">A war </w:t>
      </w:r>
      <w:r w:rsidRPr="00FF0CF7">
        <w:rPr>
          <w:rStyle w:val="StyleUnderline"/>
        </w:rPr>
        <w:t xml:space="preserve">fought </w:t>
      </w:r>
      <w:r w:rsidRPr="006406F6">
        <w:rPr>
          <w:rStyle w:val="StyleUnderline"/>
          <w:highlight w:val="cyan"/>
        </w:rPr>
        <w:t>with</w:t>
      </w:r>
      <w:r w:rsidRPr="00FF0CF7">
        <w:rPr>
          <w:rStyle w:val="StyleUnderline"/>
        </w:rPr>
        <w:t xml:space="preserve"> 21st century</w:t>
      </w:r>
      <w:r w:rsidRPr="000D6260">
        <w:rPr>
          <w:sz w:val="12"/>
        </w:rPr>
        <w:t xml:space="preserve"> strategic </w:t>
      </w:r>
      <w:r w:rsidRPr="006406F6">
        <w:rPr>
          <w:rStyle w:val="StyleUnderline"/>
          <w:highlight w:val="cyan"/>
        </w:rPr>
        <w:t>nuclear weapons</w:t>
      </w:r>
      <w:r w:rsidRPr="00FF0CF7">
        <w:rPr>
          <w:rStyle w:val="StyleUnderline"/>
        </w:rPr>
        <w:t xml:space="preserve"> would be more than just a great catastrophe in human history. If we allow it to happen, such a war </w:t>
      </w:r>
      <w:r w:rsidRPr="006406F6">
        <w:rPr>
          <w:rStyle w:val="StyleUnderline"/>
          <w:highlight w:val="cyan"/>
        </w:rPr>
        <w:t>would be a mass extinction event</w:t>
      </w:r>
      <w:r w:rsidRPr="00FF0CF7">
        <w:rPr>
          <w:rStyle w:val="StyleUnderline"/>
        </w:rPr>
        <w:t xml:space="preserve"> that</w:t>
      </w:r>
      <w:r>
        <w:rPr>
          <w:rStyle w:val="StyleUnderline"/>
        </w:rPr>
        <w:t xml:space="preserve"> </w:t>
      </w:r>
      <w:hyperlink r:id="rId36"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6406F6">
        <w:rPr>
          <w:rStyle w:val="StyleUnderline"/>
          <w:highlight w:val="cyan"/>
        </w:rPr>
        <w:t>extinction</w:t>
      </w:r>
      <w:r w:rsidRPr="00FF0CF7">
        <w:rPr>
          <w:rStyle w:val="StyleUnderline"/>
        </w:rPr>
        <w:t xml:space="preserve">, by definition, </w:t>
      </w:r>
      <w:r w:rsidRPr="006406F6">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6406F6">
        <w:rPr>
          <w:rStyle w:val="StyleUnderline"/>
          <w:highlight w:val="cyan"/>
        </w:rPr>
        <w:t>it would be too cold and dark to</w:t>
      </w:r>
      <w:r w:rsidRPr="00FF0CF7">
        <w:rPr>
          <w:rStyle w:val="StyleUnderline"/>
        </w:rPr>
        <w:t xml:space="preserve"> even </w:t>
      </w:r>
      <w:r w:rsidRPr="006406F6">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6406F6">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6406F6">
        <w:rPr>
          <w:rStyle w:val="StyleUnderline"/>
          <w:highlight w:val="cyan"/>
        </w:rPr>
        <w:t xml:space="preserve">poison the biosphere. </w:t>
      </w:r>
      <w:r w:rsidRPr="002007A4">
        <w:rPr>
          <w:rStyle w:val="StyleUnderline"/>
        </w:rPr>
        <w:t xml:space="preserve">Millions of tons of </w:t>
      </w:r>
      <w:r w:rsidRPr="006406F6">
        <w:rPr>
          <w:rStyle w:val="StyleUnderline"/>
          <w:highlight w:val="cyan"/>
        </w:rPr>
        <w:t>smoke would</w:t>
      </w:r>
      <w:r w:rsidRPr="00FF0CF7">
        <w:rPr>
          <w:rStyle w:val="StyleUnderline"/>
        </w:rPr>
        <w:t xml:space="preserve"> act to</w:t>
      </w:r>
      <w:r>
        <w:rPr>
          <w:rStyle w:val="StyleUnderline"/>
        </w:rPr>
        <w:t xml:space="preserve"> </w:t>
      </w:r>
      <w:hyperlink r:id="rId37" w:history="1">
        <w:r w:rsidRPr="006406F6">
          <w:rPr>
            <w:rStyle w:val="StyleUnderline"/>
            <w:highlight w:val="cyan"/>
          </w:rPr>
          <w:t>destroy</w:t>
        </w:r>
        <w:r w:rsidRPr="00FF0CF7">
          <w:rPr>
            <w:rStyle w:val="StyleUnderline"/>
          </w:rPr>
          <w:t xml:space="preserve"> Earth’s protective </w:t>
        </w:r>
        <w:r w:rsidRPr="006406F6">
          <w:rPr>
            <w:rStyle w:val="StyleUnderline"/>
            <w:highlight w:val="cyan"/>
          </w:rPr>
          <w:t>ozone</w:t>
        </w:r>
        <w:r w:rsidRPr="00FF0CF7">
          <w:rPr>
            <w:rStyle w:val="StyleUnderline"/>
          </w:rPr>
          <w:t xml:space="preserve"> layer</w:t>
        </w:r>
      </w:hyperlink>
      <w:r>
        <w:rPr>
          <w:rStyle w:val="StyleUnderline"/>
        </w:rPr>
        <w:t xml:space="preserve"> </w:t>
      </w:r>
      <w:r w:rsidRPr="006406F6">
        <w:rPr>
          <w:rStyle w:val="StyleUnderline"/>
          <w:highlight w:val="cyan"/>
        </w:rPr>
        <w:t>and block</w:t>
      </w:r>
      <w:r w:rsidRPr="00FF0CF7">
        <w:rPr>
          <w:rStyle w:val="StyleUnderline"/>
        </w:rPr>
        <w:t xml:space="preserve"> most </w:t>
      </w:r>
      <w:r w:rsidRPr="006406F6">
        <w:rPr>
          <w:rStyle w:val="StyleUnderline"/>
          <w:highlight w:val="cyan"/>
        </w:rPr>
        <w:t>sunlight</w:t>
      </w:r>
      <w:r w:rsidRPr="00FF0CF7">
        <w:rPr>
          <w:rStyle w:val="StyleUnderline"/>
        </w:rPr>
        <w:t xml:space="preserve"> from reaching Earth’s surface, </w:t>
      </w:r>
      <w:r w:rsidRPr="006406F6">
        <w:rPr>
          <w:rStyle w:val="StyleUnderline"/>
          <w:highlight w:val="cyan"/>
        </w:rPr>
        <w:t>creating Ice Age</w:t>
      </w:r>
      <w:r w:rsidRPr="00FF0CF7">
        <w:rPr>
          <w:rStyle w:val="StyleUnderline"/>
        </w:rPr>
        <w:t xml:space="preserve"> weather conditions that would last </w:t>
      </w:r>
      <w:r w:rsidRPr="006406F6">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6406F6">
        <w:rPr>
          <w:rStyle w:val="StyleUnderline"/>
          <w:highlight w:val="cyan"/>
        </w:rPr>
        <w:t>virtually any nuclear war</w:t>
      </w:r>
      <w:r w:rsidRPr="00FF0CF7">
        <w:rPr>
          <w:rStyle w:val="StyleUnderline"/>
        </w:rPr>
        <w:t xml:space="preserve">, fought with even a fraction of the operational and deployed nuclear arsenals, </w:t>
      </w:r>
      <w:r w:rsidRPr="006406F6">
        <w:rPr>
          <w:rStyle w:val="StyleUnderline"/>
          <w:highlight w:val="cyan"/>
        </w:rPr>
        <w:t xml:space="preserve">will leave the Earth </w:t>
      </w:r>
      <w:r w:rsidRPr="002007A4">
        <w:rPr>
          <w:rStyle w:val="StyleUnderline"/>
        </w:rPr>
        <w:t xml:space="preserve">essentially </w:t>
      </w:r>
      <w:r w:rsidRPr="006406F6">
        <w:rPr>
          <w:rStyle w:val="StyleUnderline"/>
          <w:highlight w:val="cyan"/>
        </w:rPr>
        <w:t>uninhabitable</w:t>
      </w:r>
      <w:r w:rsidRPr="00FF0CF7">
        <w:rPr>
          <w:rStyle w:val="StyleUnderline"/>
        </w:rPr>
        <w:t>.</w:t>
      </w:r>
    </w:p>
    <w:p w14:paraId="21AB350F"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401F3E57" w14:textId="77777777" w:rsidR="00A81C51" w:rsidRPr="00FE51A3" w:rsidRDefault="00A81C51" w:rsidP="00A81C51">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38"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09A76ACC" w14:textId="77777777" w:rsidR="00A81C51" w:rsidRDefault="00A81C51" w:rsidP="00A81C51">
      <w:pPr>
        <w:rPr>
          <w:rFonts w:asciiTheme="majorHAnsi" w:hAnsiTheme="majorHAnsi" w:cstheme="majorHAnsi"/>
          <w:u w:val="single"/>
        </w:rPr>
      </w:pPr>
      <w:r w:rsidRPr="006406F6">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6406F6">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6406F6">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6406F6">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6406F6">
        <w:rPr>
          <w:rFonts w:asciiTheme="majorHAnsi" w:hAnsiTheme="majorHAnsi" w:cstheme="majorHAnsi"/>
          <w:highlight w:val="cyan"/>
          <w:u w:val="single"/>
        </w:rPr>
        <w:t>ensure "</w:t>
      </w:r>
      <w:r w:rsidRPr="006406F6">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6406F6">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6406F6">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6406F6">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6406F6">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6406F6">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6406F6">
        <w:rPr>
          <w:rFonts w:asciiTheme="majorHAnsi" w:hAnsiTheme="majorHAnsi" w:cstheme="majorHAnsi"/>
          <w:b/>
          <w:bCs/>
          <w:highlight w:val="cyan"/>
          <w:u w:val="single"/>
        </w:rPr>
        <w:t>global scramble for vaccines</w:t>
      </w:r>
      <w:r w:rsidRPr="00FE51A3">
        <w:rPr>
          <w:rFonts w:asciiTheme="majorHAnsi" w:hAnsiTheme="majorHAnsi" w:cstheme="majorHAnsi"/>
          <w:b/>
          <w:bCs/>
          <w:u w:val="single"/>
        </w:rPr>
        <w:t xml:space="preserve">, or vaccine nationalism, </w:t>
      </w:r>
      <w:r w:rsidRPr="006406F6">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6406F6">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6406F6">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6406F6">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6406F6">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6406F6">
        <w:rPr>
          <w:rFonts w:asciiTheme="majorHAnsi" w:hAnsiTheme="majorHAnsi" w:cstheme="majorHAnsi"/>
          <w:highlight w:val="cyan"/>
          <w:u w:val="single"/>
        </w:rPr>
        <w:t xml:space="preserve">acting as a </w:t>
      </w:r>
      <w:r w:rsidRPr="006406F6">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6406F6">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76B8C9C1" w14:textId="77777777" w:rsidR="00A81C51" w:rsidRDefault="00A81C51" w:rsidP="00A81C51">
      <w:pPr>
        <w:pStyle w:val="Heading3"/>
      </w:pPr>
      <w:r>
        <w:t>1AC – South Africa</w:t>
      </w:r>
    </w:p>
    <w:p w14:paraId="2A20F36A"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4D26FE8D" w14:textId="77777777" w:rsidR="00A81C51" w:rsidRPr="00FE51A3" w:rsidRDefault="00A81C51" w:rsidP="00A81C51">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w:t>
      </w:r>
      <w:r>
        <w:rPr>
          <w:rStyle w:val="Style13ptBold"/>
          <w:rFonts w:asciiTheme="majorHAnsi" w:hAnsiTheme="majorHAnsi" w:cstheme="majorHAnsi"/>
        </w:rPr>
        <w:t>7/20</w:t>
      </w:r>
      <w:r w:rsidRPr="004A1534">
        <w:rPr>
          <w:rFonts w:asciiTheme="majorHAnsi" w:hAnsiTheme="majorHAnsi" w:cstheme="majorHAnsi"/>
          <w:sz w:val="18"/>
          <w:szCs w:val="18"/>
        </w:rPr>
        <w:t xml:space="preserve"> [(Patrick </w:t>
      </w:r>
      <w:proofErr w:type="spellStart"/>
      <w:r w:rsidRPr="004A1534">
        <w:rPr>
          <w:rFonts w:asciiTheme="majorHAnsi" w:hAnsiTheme="majorHAnsi" w:cstheme="majorHAnsi"/>
          <w:sz w:val="18"/>
          <w:szCs w:val="18"/>
        </w:rPr>
        <w:t>Egwu</w:t>
      </w:r>
      <w:proofErr w:type="spellEnd"/>
      <w:r w:rsidRPr="004A1534">
        <w:rPr>
          <w:rFonts w:asciiTheme="majorHAnsi" w:hAnsiTheme="majorHAnsi" w:cstheme="majorHAnsi"/>
          <w:sz w:val="18"/>
          <w:szCs w:val="18"/>
        </w:rPr>
        <w:t xml:space="preserve"> is a Nigerian freelance journalist currently based in Johannesburg, where he is an Open Society Foundations fellow at the University of the Witwatersrand) “South Africa’s Twin Crises Are Feeding Each Other,” Foreign Policy, July 20, 2021. </w:t>
      </w:r>
      <w:hyperlink r:id="rId39" w:history="1">
        <w:r w:rsidRPr="004A1534">
          <w:rPr>
            <w:rStyle w:val="Hyperlink"/>
            <w:rFonts w:asciiTheme="majorHAnsi" w:hAnsiTheme="majorHAnsi" w:cstheme="majorHAnsi"/>
            <w:sz w:val="18"/>
            <w:szCs w:val="18"/>
          </w:rPr>
          <w:t>https://foreignpolicy.com/2021/07/20/south-africa-covid-19-struggles-deadly-third-wave-zuma-violence/</w:t>
        </w:r>
      </w:hyperlink>
      <w:r w:rsidRPr="004A1534">
        <w:rPr>
          <w:rFonts w:asciiTheme="majorHAnsi" w:hAnsiTheme="majorHAnsi" w:cstheme="majorHAnsi"/>
          <w:sz w:val="18"/>
          <w:szCs w:val="18"/>
        </w:rPr>
        <w:t>] TDI</w:t>
      </w:r>
    </w:p>
    <w:p w14:paraId="6C004747" w14:textId="77777777" w:rsidR="00A81C51" w:rsidRPr="00FE51A3" w:rsidRDefault="00A81C51" w:rsidP="00A81C51">
      <w:pPr>
        <w:rPr>
          <w:rFonts w:asciiTheme="majorHAnsi" w:hAnsiTheme="majorHAnsi" w:cstheme="majorHAnsi"/>
          <w:sz w:val="14"/>
        </w:rPr>
      </w:pPr>
      <w:r w:rsidRPr="00FE51A3">
        <w:rPr>
          <w:rFonts w:asciiTheme="majorHAnsi" w:hAnsiTheme="majorHAnsi" w:cstheme="majorHAnsi"/>
          <w:u w:val="single"/>
        </w:rPr>
        <w:t>South Africa is coping with</w:t>
      </w:r>
      <w:r w:rsidRPr="00FE51A3">
        <w:rPr>
          <w:rFonts w:asciiTheme="majorHAnsi" w:hAnsiTheme="majorHAnsi" w:cstheme="majorHAnsi"/>
          <w:sz w:val="14"/>
        </w:rPr>
        <w:t xml:space="preserve"> two </w:t>
      </w:r>
      <w:r w:rsidRPr="00FE51A3">
        <w:rPr>
          <w:rFonts w:asciiTheme="majorHAnsi" w:hAnsiTheme="majorHAnsi" w:cstheme="majorHAnsi"/>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6406F6">
        <w:rPr>
          <w:rFonts w:asciiTheme="majorHAnsi" w:hAnsiTheme="majorHAnsi" w:cstheme="majorHAnsi"/>
          <w:highlight w:val="cyan"/>
          <w:u w:val="single"/>
        </w:rPr>
        <w:t>South Africa hit</w:t>
      </w:r>
      <w:r w:rsidRPr="00FE51A3">
        <w:rPr>
          <w:rFonts w:asciiTheme="majorHAnsi" w:hAnsiTheme="majorHAnsi" w:cstheme="majorHAnsi"/>
          <w:u w:val="single"/>
        </w:rPr>
        <w:t xml:space="preserve"> a record 26,000 cases of COVID-19, one of </w:t>
      </w:r>
      <w:r w:rsidRPr="00347ABC">
        <w:rPr>
          <w:rFonts w:asciiTheme="majorHAnsi" w:hAnsiTheme="majorHAnsi" w:cstheme="majorHAnsi"/>
          <w:u w:val="single"/>
        </w:rPr>
        <w:t xml:space="preserve">the </w:t>
      </w:r>
      <w:r w:rsidRPr="006406F6">
        <w:rPr>
          <w:rFonts w:asciiTheme="majorHAnsi" w:hAnsiTheme="majorHAnsi" w:cstheme="majorHAnsi"/>
          <w:b/>
          <w:bCs/>
          <w:highlight w:val="cya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country has been battling </w:t>
      </w:r>
      <w:r w:rsidRPr="006406F6">
        <w:rPr>
          <w:rFonts w:asciiTheme="majorHAnsi" w:hAnsiTheme="majorHAnsi" w:cstheme="majorHAnsi"/>
          <w:highlight w:val="cyan"/>
          <w:u w:val="single"/>
        </w:rPr>
        <w:t xml:space="preserve">a </w:t>
      </w:r>
      <w:r w:rsidRPr="006406F6">
        <w:rPr>
          <w:rFonts w:asciiTheme="majorHAnsi" w:hAnsiTheme="majorHAnsi" w:cstheme="majorHAnsi"/>
          <w:b/>
          <w:bCs/>
          <w:highlight w:val="cyan"/>
          <w:u w:val="single"/>
        </w:rPr>
        <w:t>deadly 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FE51A3">
        <w:rPr>
          <w:rFonts w:asciiTheme="majorHAnsi" w:hAnsiTheme="majorHAnsi" w:cstheme="majorHAnsi"/>
          <w:u w:val="single"/>
        </w:rPr>
        <w:t xml:space="preserve">South Africa has recorded 2.3 million cases and 67,000 deaths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supporters..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6406F6">
        <w:rPr>
          <w:rFonts w:asciiTheme="majorHAnsi" w:hAnsiTheme="majorHAnsi" w:cstheme="majorHAnsi"/>
          <w:highlight w:val="cyan"/>
          <w:u w:val="single"/>
        </w:rPr>
        <w:t>Thousands</w:t>
      </w:r>
      <w:r w:rsidRPr="00FE51A3">
        <w:rPr>
          <w:rFonts w:asciiTheme="majorHAnsi" w:hAnsiTheme="majorHAnsi" w:cstheme="majorHAnsi"/>
          <w:u w:val="single"/>
        </w:rPr>
        <w:t xml:space="preserve"> of South Africans </w:t>
      </w:r>
      <w:r w:rsidRPr="00347ABC">
        <w:rPr>
          <w:rFonts w:asciiTheme="majorHAnsi" w:hAnsiTheme="majorHAnsi" w:cstheme="majorHAnsi"/>
          <w:u w:val="single"/>
        </w:rPr>
        <w:t xml:space="preserve">have </w:t>
      </w:r>
      <w:r w:rsidRPr="006406F6">
        <w:rPr>
          <w:rFonts w:asciiTheme="majorHAnsi" w:hAnsiTheme="majorHAnsi" w:cstheme="majorHAnsi"/>
          <w:b/>
          <w:bCs/>
          <w:highlight w:val="cyan"/>
          <w:u w:val="single"/>
        </w:rPr>
        <w:t>lost</w:t>
      </w:r>
      <w:r w:rsidRPr="00FE51A3">
        <w:rPr>
          <w:rFonts w:asciiTheme="majorHAnsi" w:hAnsiTheme="majorHAnsi" w:cstheme="majorHAnsi"/>
          <w:b/>
          <w:bCs/>
          <w:u w:val="single"/>
        </w:rPr>
        <w:t xml:space="preserve"> their </w:t>
      </w:r>
      <w:r w:rsidRPr="006406F6">
        <w:rPr>
          <w:rFonts w:asciiTheme="majorHAnsi" w:hAnsiTheme="majorHAnsi" w:cstheme="majorHAnsi"/>
          <w:b/>
          <w:bCs/>
          <w:highlight w:val="cyan"/>
          <w:u w:val="single"/>
        </w:rPr>
        <w:t>jobs</w:t>
      </w:r>
      <w:r w:rsidRPr="00FE51A3">
        <w:rPr>
          <w:rFonts w:asciiTheme="majorHAnsi" w:hAnsiTheme="majorHAnsi" w:cstheme="majorHAnsi"/>
          <w:u w:val="single"/>
        </w:rPr>
        <w:t xml:space="preserve"> following lockdown restrictions, </w:t>
      </w:r>
      <w:r w:rsidRPr="00347ABC">
        <w:rPr>
          <w:rFonts w:asciiTheme="majorHAnsi" w:hAnsiTheme="majorHAnsi" w:cstheme="majorHAnsi"/>
          <w:u w:val="single"/>
        </w:rPr>
        <w:t>and</w:t>
      </w:r>
      <w:r w:rsidRPr="00FE51A3">
        <w:rPr>
          <w:rFonts w:asciiTheme="majorHAnsi" w:hAnsiTheme="majorHAnsi" w:cstheme="majorHAnsi"/>
          <w:u w:val="single"/>
        </w:rPr>
        <w:t xml:space="preserve"> </w:t>
      </w:r>
      <w:r w:rsidRPr="006406F6">
        <w:rPr>
          <w:rFonts w:asciiTheme="majorHAnsi" w:hAnsiTheme="majorHAnsi" w:cstheme="majorHAnsi"/>
          <w:b/>
          <w:bCs/>
          <w:highlight w:val="cya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6406F6">
        <w:rPr>
          <w:rFonts w:asciiTheme="majorHAnsi" w:hAnsiTheme="majorHAnsi" w:cstheme="majorHAnsi"/>
          <w:b/>
          <w:bCs/>
          <w:highlight w:val="cyan"/>
          <w:u w:val="single"/>
        </w:rPr>
        <w:t xml:space="preserve">violence created </w:t>
      </w:r>
      <w:r w:rsidRPr="00347ABC">
        <w:rPr>
          <w:rFonts w:asciiTheme="majorHAnsi" w:hAnsiTheme="majorHAnsi" w:cstheme="majorHAnsi"/>
          <w:b/>
          <w:bCs/>
          <w:u w:val="single"/>
        </w:rPr>
        <w:t>an opportunity</w:t>
      </w:r>
      <w:r w:rsidRPr="00347ABC">
        <w:rPr>
          <w:rFonts w:asciiTheme="majorHAnsi" w:hAnsiTheme="majorHAnsi" w:cstheme="majorHAnsi"/>
          <w:u w:val="single"/>
        </w:rPr>
        <w:t xml:space="preserve"> to explore </w:t>
      </w:r>
      <w:r w:rsidRPr="006406F6">
        <w:rPr>
          <w:rFonts w:asciiTheme="majorHAnsi" w:hAnsiTheme="majorHAnsi" w:cstheme="majorHAnsi"/>
          <w:highlight w:val="cyan"/>
          <w:u w:val="single"/>
        </w:rPr>
        <w:t>illegal options</w:t>
      </w:r>
      <w:r w:rsidRPr="00FE51A3">
        <w:rPr>
          <w:rFonts w:asciiTheme="majorHAnsi" w:hAnsiTheme="majorHAnsi" w:cstheme="majorHAnsi"/>
          <w:u w:val="single"/>
        </w:rPr>
        <w:t xml:space="preserve"> of survival. On top of this, the brutal police enforcement of the lockdown last year has aggravated existing tensions around police brutality, </w:t>
      </w:r>
      <w:r w:rsidRPr="00FE51A3">
        <w:rPr>
          <w:rFonts w:asciiTheme="majorHAnsi" w:hAnsiTheme="majorHAnsi" w:cstheme="majorHAnsi"/>
          <w:b/>
          <w:bCs/>
          <w:u w:val="single"/>
        </w:rPr>
        <w:t>contributing to the 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w:t>
      </w:r>
      <w:r w:rsidRPr="006406F6">
        <w:rPr>
          <w:rFonts w:asciiTheme="majorHAnsi" w:hAnsiTheme="majorHAnsi" w:cstheme="majorHAnsi"/>
          <w:highlight w:val="cyan"/>
          <w:u w:val="single"/>
        </w:rPr>
        <w:t xml:space="preserve">society is </w:t>
      </w:r>
      <w:r w:rsidRPr="006406F6">
        <w:rPr>
          <w:rFonts w:asciiTheme="majorHAnsi" w:hAnsiTheme="majorHAnsi" w:cstheme="majorHAnsi"/>
          <w:b/>
          <w:bCs/>
          <w:highlight w:val="cyan"/>
          <w:u w:val="single"/>
        </w:rPr>
        <w:t>unsustainable</w:t>
      </w:r>
      <w:r w:rsidRPr="006406F6">
        <w:rPr>
          <w:rFonts w:asciiTheme="majorHAnsi" w:hAnsiTheme="majorHAnsi" w:cstheme="majorHAnsi"/>
          <w:highlight w:val="cyan"/>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FE51A3">
        <w:rPr>
          <w:rFonts w:asciiTheme="majorHAnsi" w:hAnsiTheme="majorHAnsi" w:cstheme="majorHAnsi"/>
          <w:u w:val="single"/>
        </w:rPr>
        <w:t xml:space="preserve">Hospitals and front-line workers in the country are </w:t>
      </w:r>
      <w:r w:rsidRPr="00FE51A3">
        <w:rPr>
          <w:rFonts w:asciiTheme="majorHAnsi" w:hAnsiTheme="majorHAnsi" w:cstheme="majorHAnsi"/>
          <w:b/>
          <w:bCs/>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6406F6">
        <w:rPr>
          <w:rFonts w:asciiTheme="majorHAnsi" w:hAnsiTheme="majorHAnsi" w:cstheme="majorHAnsi"/>
          <w:b/>
          <w:bCs/>
          <w:highlight w:val="cyan"/>
          <w:u w:val="single"/>
        </w:rPr>
        <w:t xml:space="preserve">successes are </w:t>
      </w:r>
      <w:r w:rsidRPr="00347ABC">
        <w:rPr>
          <w:rFonts w:asciiTheme="majorHAnsi" w:hAnsiTheme="majorHAnsi" w:cstheme="majorHAnsi"/>
          <w:b/>
          <w:bCs/>
          <w:u w:val="single"/>
        </w:rPr>
        <w:t xml:space="preserve">gradually </w:t>
      </w:r>
      <w:r w:rsidRPr="006406F6">
        <w:rPr>
          <w:rFonts w:asciiTheme="majorHAnsi" w:hAnsiTheme="majorHAnsi" w:cstheme="majorHAnsi"/>
          <w:b/>
          <w:bCs/>
          <w:highlight w:val="cyan"/>
          <w:u w:val="single"/>
        </w:rPr>
        <w:t>being lost</w:t>
      </w:r>
      <w:r w:rsidRPr="00FE51A3">
        <w:rPr>
          <w:rFonts w:asciiTheme="majorHAnsi" w:hAnsiTheme="majorHAnsi" w:cstheme="majorHAnsi"/>
          <w:b/>
          <w:bCs/>
          <w:u w:val="single"/>
        </w:rPr>
        <w:t xml:space="preserve">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just 4 million people—</w:t>
      </w:r>
      <w:r w:rsidRPr="006406F6">
        <w:rPr>
          <w:rFonts w:asciiTheme="majorHAnsi" w:hAnsiTheme="majorHAnsi" w:cstheme="majorHAnsi"/>
          <w:highlight w:val="cyan"/>
          <w:u w:val="single"/>
        </w:rPr>
        <w:t xml:space="preserve">about </w:t>
      </w:r>
      <w:r w:rsidRPr="006406F6">
        <w:rPr>
          <w:rFonts w:asciiTheme="majorHAnsi" w:hAnsiTheme="majorHAnsi" w:cstheme="majorHAnsi"/>
          <w:b/>
          <w:bCs/>
          <w:highlight w:val="cyan"/>
          <w:u w:val="single"/>
        </w:rPr>
        <w:t>7 percent</w:t>
      </w:r>
      <w:r w:rsidRPr="00FE51A3">
        <w:rPr>
          <w:rFonts w:asciiTheme="majorHAnsi" w:hAnsiTheme="majorHAnsi" w:cstheme="majorHAnsi"/>
          <w:u w:val="single"/>
        </w:rPr>
        <w:t xml:space="preserve"> of South Africa’s population of 60 million—</w:t>
      </w:r>
      <w:r w:rsidRPr="006406F6">
        <w:rPr>
          <w:rFonts w:asciiTheme="majorHAnsi" w:hAnsiTheme="majorHAnsi" w:cstheme="majorHAnsi"/>
          <w:highlight w:val="cyan"/>
          <w:u w:val="single"/>
        </w:rPr>
        <w:t xml:space="preserve">have </w:t>
      </w:r>
      <w:r w:rsidRPr="006406F6">
        <w:rPr>
          <w:rFonts w:asciiTheme="majorHAnsi" w:hAnsiTheme="majorHAnsi" w:cstheme="majorHAnsi"/>
          <w:b/>
          <w:bCs/>
          <w:highlight w:val="cyan"/>
          <w:u w:val="single"/>
        </w:rPr>
        <w:t>received</w:t>
      </w:r>
      <w:r w:rsidRPr="00FE51A3">
        <w:rPr>
          <w:rFonts w:asciiTheme="majorHAnsi" w:hAnsiTheme="majorHAnsi" w:cstheme="majorHAnsi"/>
          <w:b/>
          <w:bCs/>
          <w:u w:val="single"/>
        </w:rPr>
        <w:t xml:space="preserve"> at least one dose of </w:t>
      </w:r>
      <w:r w:rsidRPr="006406F6">
        <w:rPr>
          <w:rFonts w:asciiTheme="majorHAnsi" w:hAnsiTheme="majorHAnsi" w:cstheme="majorHAnsi"/>
          <w:b/>
          <w:bCs/>
          <w:highlight w:val="cyan"/>
          <w:u w:val="single"/>
        </w:rPr>
        <w:t>the vaccine</w:t>
      </w:r>
      <w:r w:rsidRPr="00FE51A3">
        <w:rPr>
          <w:rFonts w:asciiTheme="majorHAnsi" w:hAnsiTheme="majorHAnsi" w:cstheme="majorHAnsi"/>
          <w:u w:val="single"/>
        </w:rPr>
        <w:t>, according to the Department of Health.</w:t>
      </w:r>
    </w:p>
    <w:p w14:paraId="61BB69C0" w14:textId="77777777" w:rsidR="00A81C51" w:rsidRPr="00FE51A3" w:rsidRDefault="00A81C51" w:rsidP="00A81C51">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6DD4C76F" w14:textId="77777777" w:rsidR="00A81C51" w:rsidRPr="00A63DFA" w:rsidRDefault="00A81C51" w:rsidP="00A81C51">
      <w:pPr>
        <w:rPr>
          <w:rFonts w:asciiTheme="majorHAnsi" w:hAnsiTheme="majorHAnsi" w:cstheme="majorHAnsi"/>
          <w:sz w:val="18"/>
          <w:szCs w:val="18"/>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w:t>
      </w:r>
      <w:r>
        <w:rPr>
          <w:rStyle w:val="Style13ptBold"/>
          <w:rFonts w:asciiTheme="majorHAnsi" w:hAnsiTheme="majorHAnsi" w:cstheme="majorHAnsi"/>
        </w:rPr>
        <w:t>7/19</w:t>
      </w:r>
      <w:r w:rsidRPr="00FE51A3">
        <w:rPr>
          <w:rFonts w:asciiTheme="majorHAnsi" w:hAnsiTheme="majorHAnsi" w:cstheme="majorHAnsi"/>
        </w:rPr>
        <w:t xml:space="preserve"> </w:t>
      </w:r>
      <w:r w:rsidRPr="00A63DFA">
        <w:rPr>
          <w:rFonts w:asciiTheme="majorHAnsi" w:hAnsiTheme="majorHAnsi" w:cstheme="majorHAnsi"/>
          <w:sz w:val="18"/>
          <w:szCs w:val="18"/>
        </w:rPr>
        <w:t xml:space="preserve">[(Gabriele </w:t>
      </w:r>
      <w:proofErr w:type="spellStart"/>
      <w:r w:rsidRPr="00A63DFA">
        <w:rPr>
          <w:rFonts w:asciiTheme="majorHAnsi" w:hAnsiTheme="majorHAnsi" w:cstheme="majorHAnsi"/>
          <w:sz w:val="18"/>
          <w:szCs w:val="18"/>
        </w:rPr>
        <w:t>Steinhauser</w:t>
      </w:r>
      <w:proofErr w:type="spellEnd"/>
      <w:r w:rsidRPr="00A63DFA">
        <w:rPr>
          <w:rFonts w:asciiTheme="majorHAnsi" w:hAnsiTheme="majorHAnsi" w:cstheme="majorHAnsi"/>
          <w:sz w:val="18"/>
          <w:szCs w:val="18"/>
        </w:rPr>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40" w:history="1">
        <w:r w:rsidRPr="00A63DFA">
          <w:rPr>
            <w:rStyle w:val="Hyperlink"/>
            <w:rFonts w:asciiTheme="majorHAnsi" w:hAnsiTheme="majorHAnsi" w:cstheme="majorHAnsi"/>
            <w:sz w:val="18"/>
            <w:szCs w:val="18"/>
          </w:rPr>
          <w:t>https://www.wsj.com/articles/covid-pandemic-south-africa-riots-a-warning-for-developing-world-11626711622</w:t>
        </w:r>
      </w:hyperlink>
      <w:r w:rsidRPr="00A63DFA">
        <w:rPr>
          <w:rFonts w:asciiTheme="majorHAnsi" w:hAnsiTheme="majorHAnsi" w:cstheme="majorHAnsi"/>
          <w:sz w:val="18"/>
          <w:szCs w:val="18"/>
        </w:rPr>
        <w:t xml:space="preserve">] TDI </w:t>
      </w:r>
    </w:p>
    <w:p w14:paraId="16F3E19E" w14:textId="77777777" w:rsidR="00A81C51" w:rsidRDefault="00A81C51" w:rsidP="00A81C51">
      <w:pPr>
        <w:rPr>
          <w:rFonts w:asciiTheme="majorHAnsi" w:hAnsiTheme="majorHAnsi" w:cstheme="majorHAnsi"/>
          <w:u w:val="single"/>
        </w:rPr>
      </w:pPr>
      <w:r w:rsidRPr="00FE51A3">
        <w:rPr>
          <w:rFonts w:asciiTheme="majorHAnsi" w:hAnsiTheme="majorHAnsi" w:cstheme="majorHAnsi"/>
          <w:u w:val="single"/>
        </w:rPr>
        <w:t xml:space="preserve">Wave after wave of coronavirus is </w:t>
      </w:r>
      <w:r w:rsidRPr="00FE51A3">
        <w:rPr>
          <w:rFonts w:asciiTheme="majorHAnsi" w:hAnsiTheme="majorHAnsi" w:cstheme="majorHAnsi"/>
          <w:b/>
          <w:bCs/>
          <w:u w:val="single"/>
        </w:rPr>
        <w:t xml:space="preserve">pummeling South Africa’s </w:t>
      </w:r>
      <w:r w:rsidRPr="006406F6">
        <w:rPr>
          <w:rFonts w:asciiTheme="majorHAnsi" w:hAnsiTheme="majorHAnsi" w:cstheme="majorHAnsi"/>
          <w:b/>
          <w:bCs/>
          <w:highlight w:val="cyan"/>
          <w:u w:val="single"/>
        </w:rPr>
        <w:t>fragile economy</w:t>
      </w:r>
      <w:r w:rsidRPr="00FE51A3">
        <w:rPr>
          <w:rFonts w:asciiTheme="majorHAnsi" w:hAnsiTheme="majorHAnsi" w:cstheme="majorHAnsi"/>
          <w:u w:val="single"/>
        </w:rPr>
        <w:t xml:space="preserve"> and its largely unvaccinated population, creating a spiral of death, lockdowns and anger that </w:t>
      </w:r>
      <w:r w:rsidRPr="00347ABC">
        <w:rPr>
          <w:rFonts w:asciiTheme="majorHAnsi" w:hAnsiTheme="majorHAnsi" w:cstheme="majorHAnsi"/>
          <w:u w:val="single"/>
        </w:rPr>
        <w:t xml:space="preserve">has </w:t>
      </w:r>
      <w:r w:rsidRPr="006406F6">
        <w:rPr>
          <w:rFonts w:asciiTheme="majorHAnsi" w:hAnsiTheme="majorHAnsi" w:cstheme="majorHAnsi"/>
          <w:b/>
          <w:bCs/>
          <w:highlight w:val="cyan"/>
          <w:u w:val="single"/>
        </w:rPr>
        <w:t>fueled the</w:t>
      </w:r>
      <w:r w:rsidRPr="00FE51A3">
        <w:rPr>
          <w:rFonts w:asciiTheme="majorHAnsi" w:hAnsiTheme="majorHAnsi" w:cstheme="majorHAnsi"/>
          <w:b/>
          <w:bCs/>
          <w:u w:val="single"/>
        </w:rPr>
        <w:t xml:space="preserve"> country’s </w:t>
      </w:r>
      <w:r w:rsidRPr="006406F6">
        <w:rPr>
          <w:rFonts w:asciiTheme="majorHAnsi" w:hAnsiTheme="majorHAnsi" w:cstheme="majorHAnsi"/>
          <w:b/>
          <w:bCs/>
          <w:highlight w:val="cyan"/>
          <w:u w:val="single"/>
        </w:rPr>
        <w:t>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unrest was </w:t>
      </w:r>
      <w:r w:rsidRPr="006406F6">
        <w:rPr>
          <w:rFonts w:asciiTheme="majorHAnsi" w:hAnsiTheme="majorHAnsi" w:cstheme="majorHAnsi"/>
          <w:highlight w:val="cyan"/>
          <w:u w:val="single"/>
        </w:rPr>
        <w:t xml:space="preserve">an attempted </w:t>
      </w:r>
      <w:r w:rsidRPr="006406F6">
        <w:rPr>
          <w:rFonts w:asciiTheme="majorHAnsi" w:hAnsiTheme="majorHAnsi" w:cstheme="majorHAnsi"/>
          <w:b/>
          <w:bCs/>
          <w:highlight w:val="cyan"/>
          <w:u w:val="single"/>
        </w:rPr>
        <w:t xml:space="preserve">insurrection </w:t>
      </w:r>
      <w:r w:rsidRPr="00347ABC">
        <w:rPr>
          <w:rFonts w:asciiTheme="majorHAnsi" w:hAnsiTheme="majorHAnsi" w:cstheme="majorHAnsi"/>
          <w:b/>
          <w:bCs/>
          <w:u w:val="single"/>
        </w:rPr>
        <w:t>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6406F6">
        <w:rPr>
          <w:rFonts w:asciiTheme="majorHAnsi" w:hAnsiTheme="majorHAnsi" w:cstheme="majorHAnsi"/>
          <w:b/>
          <w:bCs/>
          <w:highlight w:val="cyan"/>
          <w:u w:val="single"/>
        </w:rPr>
        <w:t xml:space="preserve">putting more pressure on the </w:t>
      </w:r>
      <w:r w:rsidRPr="00347ABC">
        <w:rPr>
          <w:rFonts w:asciiTheme="majorHAnsi" w:hAnsiTheme="majorHAnsi" w:cstheme="majorHAnsi"/>
          <w:b/>
          <w:bCs/>
          <w:u w:val="single"/>
        </w:rPr>
        <w:t xml:space="preserve">divided </w:t>
      </w:r>
      <w:r w:rsidRPr="006406F6">
        <w:rPr>
          <w:rFonts w:asciiTheme="majorHAnsi" w:hAnsiTheme="majorHAnsi" w:cstheme="majorHAnsi"/>
          <w:b/>
          <w:bCs/>
          <w:highlight w:val="cyan"/>
          <w:u w:val="single"/>
        </w:rPr>
        <w:t>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6406F6">
        <w:rPr>
          <w:rFonts w:asciiTheme="majorHAnsi" w:hAnsiTheme="majorHAnsi" w:cstheme="majorHAnsi"/>
          <w:b/>
          <w:bCs/>
          <w:highlight w:val="cya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w:t>
      </w:r>
      <w:r w:rsidRPr="006406F6">
        <w:rPr>
          <w:rFonts w:asciiTheme="majorHAnsi" w:hAnsiTheme="majorHAnsi" w:cstheme="majorHAnsi"/>
          <w:highlight w:val="cyan"/>
          <w:u w:val="single"/>
        </w:rPr>
        <w:t>and economic dislocation</w:t>
      </w:r>
      <w:r w:rsidRPr="00FE51A3">
        <w:rPr>
          <w:rFonts w:asciiTheme="majorHAnsi" w:hAnsiTheme="majorHAnsi" w:cstheme="majorHAnsi"/>
          <w:u w:val="single"/>
        </w:rPr>
        <w:t xml:space="preserve"> in South Africa, where just 2.8% of people have been fully vaccinated against Covid-19,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6406F6">
        <w:rPr>
          <w:rFonts w:asciiTheme="majorHAnsi" w:hAnsiTheme="majorHAnsi" w:cstheme="majorHAnsi"/>
          <w:b/>
          <w:bCs/>
          <w:highlight w:val="cya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FE51A3">
        <w:rPr>
          <w:rFonts w:asciiTheme="majorHAnsi" w:hAnsiTheme="majorHAnsi" w:cstheme="majorHAnsi"/>
          <w:u w:val="single"/>
        </w:rPr>
        <w:t xml:space="preserve">The pandemic has </w:t>
      </w:r>
      <w:r w:rsidRPr="00FE51A3">
        <w:rPr>
          <w:rFonts w:asciiTheme="majorHAnsi" w:hAnsiTheme="majorHAnsi" w:cstheme="majorHAnsi"/>
          <w:b/>
          <w:bCs/>
          <w:u w:val="single"/>
        </w:rPr>
        <w:t>led 41 million people to the brink of famine</w:t>
      </w:r>
      <w:r w:rsidRPr="00FE51A3">
        <w:rPr>
          <w:rFonts w:asciiTheme="majorHAnsi" w:hAnsiTheme="majorHAnsi" w:cstheme="majorHAnsi"/>
          <w:u w:val="single"/>
        </w:rPr>
        <w:t>, according to the World Food Program.</w:t>
      </w:r>
    </w:p>
    <w:p w14:paraId="4602F735" w14:textId="77777777" w:rsidR="00A81C51" w:rsidRPr="004A1534" w:rsidRDefault="00A81C51" w:rsidP="00A81C51">
      <w:pPr>
        <w:rPr>
          <w:rFonts w:asciiTheme="majorHAnsi" w:hAnsiTheme="majorHAnsi" w:cstheme="majorHAnsi"/>
          <w:sz w:val="16"/>
        </w:rPr>
      </w:pPr>
    </w:p>
    <w:p w14:paraId="7AD2799D" w14:textId="504AF949" w:rsidR="00A81C51" w:rsidRDefault="008F2AAF" w:rsidP="005D04AA">
      <w:pPr>
        <w:pStyle w:val="Heading3"/>
      </w:pPr>
      <w:r>
        <w:tab/>
      </w:r>
      <w:r w:rsidR="00A81C51" w:rsidRPr="004657D7">
        <w:t xml:space="preserve">1AC – Framing </w:t>
      </w:r>
      <w:r>
        <w:tab/>
      </w:r>
    </w:p>
    <w:p w14:paraId="77907DF5" w14:textId="77777777" w:rsidR="00A81C51" w:rsidRDefault="00A81C51" w:rsidP="00A81C51">
      <w:pPr>
        <w:pStyle w:val="Heading4"/>
      </w:pPr>
      <w:r>
        <w:t xml:space="preserve">The standard is maximizing expected well-being. </w:t>
      </w:r>
    </w:p>
    <w:p w14:paraId="7D3D1F01" w14:textId="77777777" w:rsidR="00A81C51" w:rsidRPr="008F5337" w:rsidRDefault="00A81C51" w:rsidP="00A81C51">
      <w:pPr>
        <w:pStyle w:val="Heading4"/>
      </w:pPr>
      <w:r w:rsidRPr="008F5337">
        <w:t>Pleasure and pain are intrinsically valuable</w:t>
      </w:r>
      <w:r>
        <w:t>.</w:t>
      </w:r>
    </w:p>
    <w:p w14:paraId="2CDB6512" w14:textId="77777777" w:rsidR="00A81C51" w:rsidRPr="008F5337" w:rsidRDefault="00A81C51" w:rsidP="00A81C51">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41" w:history="1">
        <w:r w:rsidRPr="008F5337">
          <w:rPr>
            <w:rStyle w:val="Hyperlink"/>
          </w:rPr>
          <w:t>https://link.springer.com/article/10.1007/s10790-015-9506-9</w:t>
        </w:r>
      </w:hyperlink>
      <w:r w:rsidRPr="008F5337">
        <w:t>] TDI</w:t>
      </w:r>
    </w:p>
    <w:p w14:paraId="77C1392E" w14:textId="77777777" w:rsidR="00A81C51" w:rsidRPr="008F5337" w:rsidRDefault="00A81C51" w:rsidP="00A81C51">
      <w:r w:rsidRPr="008F5337">
        <w:t xml:space="preserve">Let us start by observing, empirically, that </w:t>
      </w:r>
      <w:r w:rsidRPr="008F5337">
        <w:rPr>
          <w:b/>
          <w:u w:val="single"/>
        </w:rPr>
        <w:t xml:space="preserve">a </w:t>
      </w:r>
      <w:r w:rsidRPr="00702299">
        <w:rPr>
          <w:b/>
          <w:highlight w:val="green"/>
          <w:u w:val="single"/>
        </w:rPr>
        <w:t>widely shared judgment</w:t>
      </w:r>
      <w:r w:rsidRPr="008F5337">
        <w:rPr>
          <w:b/>
          <w:u w:val="single"/>
        </w:rPr>
        <w:t xml:space="preserve"> about intrinsic value and disvalue </w:t>
      </w:r>
      <w:r w:rsidRPr="00E479A1">
        <w:rPr>
          <w:b/>
          <w:highlight w:val="green"/>
          <w:u w:val="single"/>
        </w:rPr>
        <w:t>is</w:t>
      </w:r>
      <w:r w:rsidRPr="008F5337">
        <w:rPr>
          <w:b/>
          <w:u w:val="single"/>
        </w:rPr>
        <w:t xml:space="preserve"> </w:t>
      </w:r>
      <w:r w:rsidRPr="00E479A1">
        <w:rPr>
          <w:b/>
          <w:highlight w:val="green"/>
          <w:u w:val="single"/>
        </w:rPr>
        <w:t>that</w:t>
      </w:r>
      <w:r w:rsidRPr="008F5337">
        <w:rPr>
          <w:b/>
          <w:u w:val="single"/>
        </w:rPr>
        <w:t xml:space="preserve"> </w:t>
      </w:r>
      <w:r w:rsidRPr="00702299">
        <w:rPr>
          <w:b/>
          <w:highlight w:val="green"/>
          <w:u w:val="single"/>
        </w:rPr>
        <w:t xml:space="preserve">pleasure is intrinsically valuable </w:t>
      </w:r>
      <w:r w:rsidRPr="00E479A1">
        <w:rPr>
          <w:b/>
          <w:u w:val="single"/>
        </w:rPr>
        <w:t xml:space="preserve">and </w:t>
      </w:r>
      <w:r w:rsidRPr="00702299">
        <w:rPr>
          <w:b/>
          <w:highlight w:val="green"/>
          <w:u w:val="single"/>
        </w:rPr>
        <w:t xml:space="preserve">pain is intrinsically </w:t>
      </w:r>
      <w:proofErr w:type="spellStart"/>
      <w:r w:rsidRPr="00702299">
        <w:rPr>
          <w:b/>
          <w:highlight w:val="green"/>
          <w:u w:val="single"/>
        </w:rPr>
        <w:t>disvaluable</w:t>
      </w:r>
      <w:proofErr w:type="spellEnd"/>
      <w:r w:rsidRPr="008F5337">
        <w:rPr>
          <w:b/>
          <w:u w:val="single"/>
        </w:rPr>
        <w:t>.</w:t>
      </w:r>
      <w:r w:rsidRPr="008F5337">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8F5337">
        <w:t xml:space="preserve"> This inclusion makes intuitive sense, moreover, for </w:t>
      </w:r>
      <w:r w:rsidRPr="008F5337">
        <w:rPr>
          <w:b/>
          <w:u w:val="single"/>
        </w:rPr>
        <w:t xml:space="preserve">there is </w:t>
      </w:r>
      <w:r w:rsidRPr="00702299">
        <w:rPr>
          <w:b/>
          <w:highlight w:val="green"/>
          <w:u w:val="single"/>
        </w:rPr>
        <w:t>something undeniably good about</w:t>
      </w:r>
      <w:r w:rsidRPr="008F5337">
        <w:rPr>
          <w:b/>
          <w:u w:val="single"/>
        </w:rPr>
        <w:t xml:space="preserve"> the way </w:t>
      </w:r>
      <w:r w:rsidRPr="00702299">
        <w:rPr>
          <w:b/>
          <w:highlight w:val="green"/>
          <w:u w:val="single"/>
        </w:rPr>
        <w:t>pleasure</w:t>
      </w:r>
      <w:r w:rsidRPr="008F5337">
        <w:rPr>
          <w:b/>
          <w:u w:val="single"/>
        </w:rPr>
        <w:t xml:space="preserve"> feels and </w:t>
      </w:r>
      <w:r w:rsidRPr="00702299">
        <w:rPr>
          <w:b/>
          <w:highlight w:val="green"/>
          <w:u w:val="single"/>
        </w:rPr>
        <w:t>something undeniably bad about</w:t>
      </w:r>
      <w:r w:rsidRPr="008F5337">
        <w:rPr>
          <w:b/>
          <w:u w:val="single"/>
        </w:rPr>
        <w:t xml:space="preserve"> the way </w:t>
      </w:r>
      <w:r w:rsidRPr="00702299">
        <w:rPr>
          <w:b/>
          <w:highlight w:val="green"/>
          <w:u w:val="single"/>
        </w:rPr>
        <w:t>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D025FD">
        <w:rPr>
          <w:b/>
          <w:highlight w:val="green"/>
          <w:u w:val="single"/>
        </w:rPr>
        <w:t>experiences in our everyday reasoning</w:t>
      </w:r>
      <w:r w:rsidRPr="008F5337">
        <w:rPr>
          <w:b/>
          <w:u w:val="single"/>
        </w:rPr>
        <w:t xml:space="preserve"> 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D025FD">
        <w:rPr>
          <w:b/>
          <w:highlight w:val="green"/>
          <w:u w:val="single"/>
        </w:rPr>
        <w:t>pleasure is not good for anything further</w:t>
      </w:r>
      <w:r w:rsidRPr="008F5337">
        <w:rPr>
          <w:b/>
          <w:u w:val="single"/>
        </w:rPr>
        <w:t xml:space="preserve">; it is </w:t>
      </w:r>
      <w:r w:rsidRPr="00D025FD">
        <w:rPr>
          <w:b/>
          <w:highlight w:val="green"/>
          <w:u w:val="single"/>
        </w:rPr>
        <w:t>simply</w:t>
      </w:r>
      <w:r w:rsidRPr="008F5337">
        <w:rPr>
          <w:b/>
          <w:u w:val="single"/>
        </w:rPr>
        <w:t xml:space="preserve"> that for which going to the convenience store and buying the soda </w:t>
      </w:r>
      <w:r w:rsidRPr="00D025FD">
        <w:rPr>
          <w:b/>
          <w:highlight w:val="green"/>
          <w:u w:val="single"/>
        </w:rPr>
        <w:t>is good</w:t>
      </w:r>
      <w:r w:rsidRPr="008F5337">
        <w:rPr>
          <w:b/>
          <w:u w:val="single"/>
        </w:rPr>
        <w:t>.</w:t>
      </w:r>
      <w:r w:rsidRPr="008F5337">
        <w:t>3 As Aristotle observes</w:t>
      </w:r>
      <w:r w:rsidRPr="008F5337">
        <w:rPr>
          <w:b/>
          <w:u w:val="single"/>
        </w:rPr>
        <w:t xml:space="preserve">: “We never ask [a man] what his end is in being pleased, because we assume that </w:t>
      </w:r>
      <w:r w:rsidRPr="00E479A1">
        <w:rPr>
          <w:b/>
          <w:u w:val="single"/>
        </w:rPr>
        <w:t xml:space="preserve">pleasure is </w:t>
      </w:r>
      <w:r w:rsidRPr="00E479A1">
        <w:rPr>
          <w:b/>
          <w:highlight w:val="green"/>
          <w:u w:val="single"/>
        </w:rPr>
        <w:t>choice</w:t>
      </w:r>
      <w:r w:rsidRPr="00E479A1">
        <w:rPr>
          <w:b/>
          <w:u w:val="single"/>
        </w:rPr>
        <w:t xml:space="preserve"> </w:t>
      </w:r>
      <w:r w:rsidRPr="00D025FD">
        <w:rPr>
          <w:b/>
          <w:highlight w:val="green"/>
          <w:u w:val="single"/>
        </w:rPr>
        <w:t>worthy in itself</w:t>
      </w:r>
      <w:r w:rsidRPr="008F5337">
        <w:rPr>
          <w:b/>
          <w:u w:val="single"/>
        </w:rPr>
        <w:t>.</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D025FD">
        <w:rPr>
          <w:b/>
          <w:highlight w:val="green"/>
          <w:u w:val="single"/>
        </w:rPr>
        <w:t>reach the end of the line in matters of value.</w:t>
      </w:r>
      <w:r w:rsidRPr="008F5337">
        <w:rPr>
          <w:b/>
          <w:u w:val="single"/>
        </w:rPr>
        <w:t xml:space="preserve"> </w:t>
      </w:r>
    </w:p>
    <w:p w14:paraId="4ABB8B27" w14:textId="77777777" w:rsidR="00A81C51" w:rsidRPr="008F5337" w:rsidRDefault="00A81C51" w:rsidP="00A81C51">
      <w:pPr>
        <w:pStyle w:val="Heading4"/>
      </w:pPr>
      <w:r w:rsidRPr="008F5337">
        <w:t>Moral uncertainty means preventing extinction should be our highest priority.</w:t>
      </w:r>
    </w:p>
    <w:p w14:paraId="17D6314F" w14:textId="77777777" w:rsidR="00A81C51" w:rsidRPr="008F5337" w:rsidRDefault="00A81C51" w:rsidP="00A81C51">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0F2E6AE2" w14:textId="77777777" w:rsidR="00A81C51" w:rsidRDefault="00A81C51" w:rsidP="00A81C51">
      <w:r w:rsidRPr="008F5337">
        <w:t xml:space="preserve">These </w:t>
      </w:r>
      <w:r w:rsidRPr="008F5337">
        <w:rPr>
          <w:rStyle w:val="StyleUnderline"/>
        </w:rPr>
        <w:t xml:space="preserve">reflections on </w:t>
      </w:r>
      <w:r w:rsidRPr="00D025FD">
        <w:rPr>
          <w:rStyle w:val="StyleUnderline"/>
          <w:highlight w:val="green"/>
        </w:rPr>
        <w:t xml:space="preserve">moral uncertainty </w:t>
      </w:r>
      <w:r w:rsidRPr="00D025FD">
        <w:rPr>
          <w:rStyle w:val="StyleUnderline"/>
        </w:rPr>
        <w:t>suggest an alternative, complementary way of looking at existential risk</w:t>
      </w:r>
      <w:r w:rsidRPr="00D025FD">
        <w:t>; they also</w:t>
      </w:r>
      <w:r w:rsidRPr="008F5337">
        <w:t xml:space="preserve"> suggest a new way of thinking about the ideal of sustainability. Let me elaborate.¶ </w:t>
      </w:r>
      <w:r w:rsidRPr="008F5337">
        <w:rPr>
          <w:rStyle w:val="StyleUnderline"/>
        </w:rPr>
        <w:t xml:space="preserve">Our </w:t>
      </w:r>
      <w:r w:rsidRPr="00D025FD">
        <w:rPr>
          <w:rStyle w:val="StyleUnderline"/>
          <w:highlight w:val="green"/>
        </w:rPr>
        <w:t>present understanding</w:t>
      </w:r>
      <w:r w:rsidRPr="008F5337">
        <w:rPr>
          <w:rStyle w:val="StyleUnderline"/>
        </w:rPr>
        <w:t xml:space="preserve"> of axiology </w:t>
      </w:r>
      <w:r w:rsidRPr="00D025FD">
        <w:rPr>
          <w:rStyle w:val="StyleUnderline"/>
          <w:highlight w:val="green"/>
        </w:rPr>
        <w:t xml:space="preserve">might </w:t>
      </w:r>
      <w:r w:rsidRPr="00D025FD">
        <w:rPr>
          <w:rStyle w:val="StyleUnderline"/>
        </w:rPr>
        <w:t xml:space="preserve">well </w:t>
      </w:r>
      <w:r w:rsidRPr="00D025FD">
        <w:rPr>
          <w:rStyle w:val="StyleUnderline"/>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D025FD">
        <w:rPr>
          <w:rStyle w:val="StyleUnderline"/>
          <w:highlight w:val="green"/>
        </w:rPr>
        <w:t>uncertain about our ultimate aims</w:t>
      </w:r>
      <w:r w:rsidRPr="008F5337">
        <w:rPr>
          <w:rStyle w:val="StyleUnderline"/>
        </w:rPr>
        <w:t xml:space="preserve">, then we should </w:t>
      </w:r>
      <w:r w:rsidRPr="00D025FD">
        <w:rPr>
          <w:rStyle w:val="StyleUnderline"/>
          <w:highlight w:val="green"/>
        </w:rPr>
        <w:t>recognize that there is a great option value in preserving</w:t>
      </w:r>
      <w:r w:rsidRPr="008F5337">
        <w:rPr>
          <w:rStyle w:val="StyleUnderline"/>
        </w:rPr>
        <w:t xml:space="preserve"> — and ideally improving — </w:t>
      </w:r>
      <w:r w:rsidRPr="00D025FD">
        <w:rPr>
          <w:rStyle w:val="StyleUnderline"/>
          <w:highlight w:val="green"/>
        </w:rPr>
        <w:t xml:space="preserve">our ability to recognize value </w:t>
      </w:r>
      <w:r w:rsidRPr="002B208E">
        <w:rPr>
          <w:rStyle w:val="StyleUnderline"/>
        </w:rPr>
        <w:t>and to steer the future accordingly</w:t>
      </w:r>
      <w:r w:rsidRPr="008F5337">
        <w:rPr>
          <w:rStyle w:val="StyleUnderline"/>
        </w:rPr>
        <w:t xml:space="preserve">. Ensuring that there will be </w:t>
      </w:r>
      <w:r w:rsidRPr="002B208E">
        <w:rPr>
          <w:rStyle w:val="StyleUnderline"/>
        </w:rPr>
        <w:t>a future version of humanity with great powers and a propensity to use them wisely is plausibly</w:t>
      </w:r>
      <w:r w:rsidRPr="008F5337">
        <w:rPr>
          <w:rStyle w:val="StyleUnderline"/>
        </w:rPr>
        <w:t xml:space="preserve"> the best way available to us to increase the probability that the future will contain a lot of value. To do this, we must </w:t>
      </w:r>
      <w:r w:rsidRPr="00D025FD">
        <w:rPr>
          <w:rStyle w:val="StyleUnderline"/>
          <w:highlight w:val="green"/>
        </w:rPr>
        <w:t>prevent any existential catastrophe</w:t>
      </w:r>
      <w:r w:rsidRPr="008F5337">
        <w:rPr>
          <w:rStyle w:val="StyleUnderline"/>
        </w:rPr>
        <w:t>.</w:t>
      </w:r>
    </w:p>
    <w:p w14:paraId="02C72903" w14:textId="77777777" w:rsidR="00A81C51" w:rsidRDefault="00A81C51" w:rsidP="00A81C51">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D914DCB" w14:textId="07C5A48B" w:rsidR="00C86CA5" w:rsidRDefault="00BC7296" w:rsidP="00BC7296">
      <w:pPr>
        <w:pStyle w:val="Heading3"/>
      </w:pPr>
      <w:proofErr w:type="spellStart"/>
      <w:r>
        <w:t>Underview</w:t>
      </w:r>
      <w:proofErr w:type="spellEnd"/>
    </w:p>
    <w:p w14:paraId="6444B452" w14:textId="77777777" w:rsidR="004A3E53" w:rsidRDefault="004A3E53" w:rsidP="004A3E53">
      <w:pPr>
        <w:rPr>
          <w:rFonts w:asciiTheme="majorHAnsi" w:hAnsiTheme="majorHAnsi" w:cstheme="majorHAnsi"/>
          <w:b/>
          <w:bCs/>
          <w:u w:val="single"/>
        </w:rPr>
      </w:pPr>
    </w:p>
    <w:p w14:paraId="3AC689BB" w14:textId="77777777" w:rsidR="004A3E53" w:rsidRDefault="004A3E53" w:rsidP="004A3E53">
      <w:pPr>
        <w:pStyle w:val="Heading4"/>
      </w:pPr>
      <w:r>
        <w:t>Critics of the IP waiver are wrong- it’s the most effective way to combat covid inequality, alternatives fail</w:t>
      </w:r>
    </w:p>
    <w:p w14:paraId="6D9E908A" w14:textId="77777777" w:rsidR="004A3E53" w:rsidRPr="001E1AF1" w:rsidRDefault="004A3E53" w:rsidP="004A3E53">
      <w:pPr>
        <w:rPr>
          <w:rStyle w:val="Style13ptBold"/>
        </w:rPr>
      </w:pPr>
      <w:proofErr w:type="spellStart"/>
      <w:r w:rsidRPr="001E1AF1">
        <w:rPr>
          <w:rStyle w:val="Style13ptBold"/>
        </w:rPr>
        <w:t>Erfani</w:t>
      </w:r>
      <w:proofErr w:type="spellEnd"/>
      <w:r w:rsidRPr="001E1AF1">
        <w:rPr>
          <w:rStyle w:val="Style13ptBold"/>
        </w:rPr>
        <w:t xml:space="preserve"> et al, 21</w:t>
      </w:r>
    </w:p>
    <w:p w14:paraId="771BF484" w14:textId="77777777" w:rsidR="004A3E53" w:rsidRDefault="004A3E53" w:rsidP="004A3E53">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6406F6">
        <w:rPr>
          <w:rStyle w:val="StyleUnderline"/>
          <w:highlight w:val="cyan"/>
        </w:rPr>
        <w:t>The barrier to</w:t>
      </w:r>
      <w:r w:rsidRPr="001E1AF1">
        <w:rPr>
          <w:sz w:val="16"/>
        </w:rPr>
        <w:t xml:space="preserve"> adequate </w:t>
      </w:r>
      <w:r w:rsidRPr="006406F6">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6406F6">
        <w:rPr>
          <w:rStyle w:val="StyleUnderline"/>
          <w:highlight w:val="cyan"/>
        </w:rPr>
        <w:t>is</w:t>
      </w:r>
      <w:r w:rsidRPr="001E1AF1">
        <w:rPr>
          <w:sz w:val="16"/>
        </w:rPr>
        <w:t xml:space="preserve"> the intellectual property (</w:t>
      </w:r>
      <w:r w:rsidRPr="006406F6">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6406F6">
        <w:rPr>
          <w:rStyle w:val="StyleUnderline"/>
          <w:highlight w:val="cyan"/>
        </w:rPr>
        <w:t xml:space="preserve">LMICs are </w:t>
      </w:r>
      <w:r w:rsidRPr="006406F6">
        <w:rPr>
          <w:rStyle w:val="Emphasis"/>
          <w:highlight w:val="cyan"/>
        </w:rPr>
        <w:t xml:space="preserve">wary about participating </w:t>
      </w:r>
      <w:r w:rsidRPr="006406F6">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6406F6">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6406F6">
        <w:rPr>
          <w:rStyle w:val="StyleUnderline"/>
          <w:highlight w:val="cyan"/>
        </w:rPr>
        <w:t>The waiver would prevent companies that hold</w:t>
      </w:r>
      <w:r w:rsidRPr="008B3DFB">
        <w:rPr>
          <w:rStyle w:val="StyleUnderline"/>
        </w:rPr>
        <w:t xml:space="preserve"> the </w:t>
      </w:r>
      <w:r w:rsidRPr="006406F6">
        <w:rPr>
          <w:rStyle w:val="StyleUnderline"/>
          <w:highlight w:val="cyan"/>
        </w:rPr>
        <w:t>IP</w:t>
      </w:r>
      <w:r w:rsidRPr="008B3DFB">
        <w:rPr>
          <w:rStyle w:val="StyleUnderline"/>
        </w:rPr>
        <w:t xml:space="preserve"> for covid-19 vaccines </w:t>
      </w:r>
      <w:r w:rsidRPr="006406F6">
        <w:rPr>
          <w:rStyle w:val="StyleUnderline"/>
          <w:highlight w:val="cyan"/>
        </w:rPr>
        <w:t xml:space="preserve">from blocking </w:t>
      </w:r>
      <w:r w:rsidRPr="000B54DD">
        <w:rPr>
          <w:rStyle w:val="StyleUnderline"/>
        </w:rPr>
        <w:t xml:space="preserve">vaccine </w:t>
      </w:r>
      <w:r w:rsidRPr="006406F6">
        <w:rPr>
          <w:rStyle w:val="StyleUnderline"/>
          <w:highlight w:val="cyan"/>
        </w:rPr>
        <w:t>production</w:t>
      </w:r>
      <w:r w:rsidRPr="008B3DFB">
        <w:rPr>
          <w:rStyle w:val="StyleUnderline"/>
        </w:rPr>
        <w:t xml:space="preserve"> elsewhere on the grounds of IP </w:t>
      </w:r>
      <w:r w:rsidRPr="006406F6">
        <w:rPr>
          <w:rStyle w:val="StyleUnderline"/>
          <w:highlight w:val="cyan"/>
        </w:rPr>
        <w:t>and allow countries to produce covid</w:t>
      </w:r>
      <w:r w:rsidRPr="008B3DFB">
        <w:rPr>
          <w:rStyle w:val="StyleUnderline"/>
        </w:rPr>
        <w:t xml:space="preserve">-19 medical </w:t>
      </w:r>
      <w:r w:rsidRPr="006406F6">
        <w:rPr>
          <w:rStyle w:val="StyleUnderline"/>
          <w:highlight w:val="cyan"/>
        </w:rPr>
        <w:t>goods</w:t>
      </w:r>
      <w:r w:rsidRPr="008B3DFB">
        <w:rPr>
          <w:rStyle w:val="StyleUnderline"/>
        </w:rPr>
        <w:t xml:space="preserve"> locally </w:t>
      </w:r>
      <w:r w:rsidRPr="006406F6">
        <w:rPr>
          <w:rStyle w:val="StyleUnderline"/>
          <w:highlight w:val="cyan"/>
        </w:rPr>
        <w:t>and</w:t>
      </w:r>
      <w:r w:rsidRPr="008B3DFB">
        <w:rPr>
          <w:rStyle w:val="StyleUnderline"/>
        </w:rPr>
        <w:t xml:space="preserve"> import or </w:t>
      </w:r>
      <w:r w:rsidRPr="006406F6">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6406F6">
        <w:rPr>
          <w:rStyle w:val="Emphasis"/>
          <w:highlight w:val="cyan"/>
        </w:rPr>
        <w:t>it will be vital to</w:t>
      </w:r>
      <w:r w:rsidRPr="001E1AF1">
        <w:rPr>
          <w:rStyle w:val="Emphasis"/>
        </w:rPr>
        <w:t xml:space="preserve"> equitable and </w:t>
      </w:r>
      <w:r w:rsidRPr="006406F6">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6406F6">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6406F6">
        <w:rPr>
          <w:rStyle w:val="StyleUnderline"/>
          <w:highlight w:val="cyan"/>
        </w:rPr>
        <w:t xml:space="preserve">Removing IP </w:t>
      </w:r>
      <w:r w:rsidRPr="00A71B70">
        <w:rPr>
          <w:rStyle w:val="StyleUnderline"/>
        </w:rPr>
        <w:t>barriers</w:t>
      </w:r>
      <w:r w:rsidRPr="001E1AF1">
        <w:rPr>
          <w:sz w:val="16"/>
        </w:rPr>
        <w:t xml:space="preserve"> through the waiver </w:t>
      </w:r>
      <w:r w:rsidRPr="006406F6">
        <w:rPr>
          <w:rStyle w:val="Emphasis"/>
          <w:highlight w:val="cyan"/>
        </w:rPr>
        <w:t>will facilitate these efforts</w:t>
      </w:r>
      <w:r w:rsidRPr="001E1AF1">
        <w:rPr>
          <w:rStyle w:val="Emphasis"/>
        </w:rPr>
        <w:t xml:space="preserve">, more rapidly </w:t>
      </w:r>
      <w:r w:rsidRPr="006406F6">
        <w:rPr>
          <w:rStyle w:val="Emphasis"/>
          <w:highlight w:val="cyan"/>
        </w:rPr>
        <w:t>enable future hubs</w:t>
      </w:r>
      <w:r w:rsidRPr="001E1AF1">
        <w:rPr>
          <w:rStyle w:val="Emphasis"/>
        </w:rPr>
        <w:t xml:space="preserve">, engage a greater number of manufacturers, </w:t>
      </w:r>
      <w:r w:rsidRPr="006406F6">
        <w:rPr>
          <w:rStyle w:val="Emphasis"/>
          <w:highlight w:val="cyan"/>
        </w:rPr>
        <w:t>and</w:t>
      </w:r>
      <w:r w:rsidRPr="001E1AF1">
        <w:rPr>
          <w:rStyle w:val="Emphasis"/>
        </w:rPr>
        <w:t xml:space="preserve"> ultimately </w:t>
      </w:r>
      <w:r w:rsidRPr="006406F6">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6406F6">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6406F6">
        <w:rPr>
          <w:rStyle w:val="Emphasis"/>
          <w:highlight w:val="cyan"/>
        </w:rPr>
        <w:t xml:space="preserve">offer a path to overcome bottlenecks </w:t>
      </w:r>
      <w:r w:rsidRPr="00A71B70">
        <w:rPr>
          <w:rStyle w:val="Emphasis"/>
        </w:rPr>
        <w:t xml:space="preserve">and </w:t>
      </w:r>
      <w:r w:rsidRPr="006406F6">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6406F6">
        <w:rPr>
          <w:rStyle w:val="StyleUnderline"/>
          <w:highlight w:val="cyan"/>
        </w:rPr>
        <w:t>The</w:t>
      </w:r>
      <w:r w:rsidRPr="001E1AF1">
        <w:rPr>
          <w:rStyle w:val="StyleUnderline"/>
        </w:rPr>
        <w:t xml:space="preserve"> emergency TRIPS </w:t>
      </w:r>
      <w:r w:rsidRPr="006406F6">
        <w:rPr>
          <w:rStyle w:val="StyleUnderline"/>
          <w:highlight w:val="cyan"/>
        </w:rPr>
        <w:t xml:space="preserve">waiver </w:t>
      </w:r>
      <w:r w:rsidRPr="006406F6">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6406F6">
        <w:rPr>
          <w:rStyle w:val="StyleUnderline"/>
          <w:highlight w:val="cyan"/>
        </w:rPr>
        <w:t xml:space="preserve">and negates </w:t>
      </w:r>
      <w:r w:rsidRPr="00A71B70">
        <w:rPr>
          <w:rStyle w:val="StyleUnderline"/>
        </w:rPr>
        <w:t>the</w:t>
      </w:r>
      <w:r w:rsidRPr="001E1AF1">
        <w:rPr>
          <w:rStyle w:val="StyleUnderline"/>
        </w:rPr>
        <w:t xml:space="preserve"> prolonged </w:t>
      </w:r>
      <w:r w:rsidRPr="006406F6">
        <w:rPr>
          <w:rStyle w:val="StyleUnderline"/>
          <w:highlight w:val="cyan"/>
        </w:rPr>
        <w:t>time, inconsistency</w:t>
      </w:r>
      <w:r w:rsidRPr="001E1AF1">
        <w:rPr>
          <w:rStyle w:val="StyleUnderline"/>
        </w:rPr>
        <w:t xml:space="preserve">, frequent </w:t>
      </w:r>
      <w:r w:rsidRPr="006406F6">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6406F6">
        <w:rPr>
          <w:rStyle w:val="StyleUnderline"/>
          <w:highlight w:val="cyan"/>
        </w:rPr>
        <w:t>there</w:t>
      </w:r>
      <w:r w:rsidRPr="001E1AF1">
        <w:rPr>
          <w:rStyle w:val="StyleUnderline"/>
        </w:rPr>
        <w:t xml:space="preserve"> is </w:t>
      </w:r>
      <w:r w:rsidRPr="006406F6">
        <w:rPr>
          <w:rStyle w:val="StyleUnderline"/>
          <w:highlight w:val="cyan"/>
        </w:rPr>
        <w:t>no</w:t>
      </w:r>
      <w:r w:rsidRPr="001E1AF1">
        <w:rPr>
          <w:rStyle w:val="StyleUnderline"/>
        </w:rPr>
        <w:t xml:space="preserve"> compelling </w:t>
      </w:r>
      <w:r w:rsidRPr="006406F6">
        <w:rPr>
          <w:rStyle w:val="StyleUnderline"/>
          <w:highlight w:val="cyan"/>
        </w:rPr>
        <w:t>evidence</w:t>
      </w:r>
      <w:r w:rsidRPr="001E1AF1">
        <w:rPr>
          <w:sz w:val="16"/>
        </w:rPr>
        <w:t xml:space="preserve"> that </w:t>
      </w:r>
      <w:r w:rsidRPr="006406F6">
        <w:rPr>
          <w:rStyle w:val="Emphasis"/>
          <w:highlight w:val="cyan"/>
        </w:rPr>
        <w:t>the</w:t>
      </w:r>
      <w:r w:rsidRPr="001E1AF1">
        <w:rPr>
          <w:rStyle w:val="Emphasis"/>
        </w:rPr>
        <w:t xml:space="preserve"> proposed TRIPS </w:t>
      </w:r>
      <w:r w:rsidRPr="006406F6">
        <w:rPr>
          <w:rStyle w:val="Emphasis"/>
          <w:highlight w:val="cyan"/>
        </w:rPr>
        <w:t>waiver would dismantle</w:t>
      </w:r>
      <w:r w:rsidRPr="001E1AF1">
        <w:rPr>
          <w:rStyle w:val="Emphasis"/>
        </w:rPr>
        <w:t xml:space="preserve"> the </w:t>
      </w:r>
      <w:r w:rsidRPr="006406F6">
        <w:rPr>
          <w:rStyle w:val="Emphasis"/>
          <w:highlight w:val="cyan"/>
        </w:rPr>
        <w:t>IP</w:t>
      </w:r>
      <w:r w:rsidRPr="001E1AF1">
        <w:rPr>
          <w:rStyle w:val="Emphasis"/>
        </w:rPr>
        <w:t xml:space="preserve"> system </w:t>
      </w:r>
      <w:r w:rsidRPr="006406F6">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6406F6">
        <w:rPr>
          <w:rStyle w:val="Emphasis"/>
          <w:highlight w:val="cyan"/>
        </w:rPr>
        <w:t>companies have already recouped their</w:t>
      </w:r>
      <w:r w:rsidRPr="001E1AF1">
        <w:rPr>
          <w:rStyle w:val="Emphasis"/>
        </w:rPr>
        <w:t xml:space="preserve"> </w:t>
      </w:r>
      <w:r w:rsidRPr="006406F6">
        <w:rPr>
          <w:rStyle w:val="Emphasis"/>
          <w:highlight w:val="cyan"/>
        </w:rPr>
        <w:t>r</w:t>
      </w:r>
      <w:r w:rsidRPr="001E1AF1">
        <w:rPr>
          <w:rStyle w:val="Emphasis"/>
        </w:rPr>
        <w:t xml:space="preserve">esearch </w:t>
      </w:r>
      <w:r w:rsidRPr="006406F6">
        <w:rPr>
          <w:rStyle w:val="Emphasis"/>
          <w:highlight w:val="cyan"/>
        </w:rPr>
        <w:t>and</w:t>
      </w:r>
      <w:r w:rsidRPr="001E1AF1">
        <w:rPr>
          <w:rStyle w:val="Emphasis"/>
        </w:rPr>
        <w:t xml:space="preserve"> </w:t>
      </w:r>
      <w:r w:rsidRPr="006406F6">
        <w:rPr>
          <w:rStyle w:val="Emphasis"/>
          <w:highlight w:val="cyan"/>
        </w:rPr>
        <w:t>d</w:t>
      </w:r>
      <w:r w:rsidRPr="001E1AF1">
        <w:rPr>
          <w:rStyle w:val="Emphasis"/>
        </w:rPr>
        <w:t xml:space="preserve">evelopment </w:t>
      </w:r>
      <w:r w:rsidRPr="006406F6">
        <w:rPr>
          <w:rStyle w:val="Emphasis"/>
          <w:highlight w:val="cya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6406F6">
        <w:rPr>
          <w:rStyle w:val="StyleUnderline"/>
          <w:highlight w:val="cyan"/>
        </w:rPr>
        <w:t>the</w:t>
      </w:r>
      <w:r w:rsidRPr="001E1AF1">
        <w:rPr>
          <w:rStyle w:val="StyleUnderline"/>
        </w:rPr>
        <w:t xml:space="preserve"> necessary </w:t>
      </w:r>
      <w:r w:rsidRPr="006406F6">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6406F6">
        <w:rPr>
          <w:rStyle w:val="StyleUnderline"/>
          <w:highlight w:val="cyan"/>
        </w:rPr>
        <w:t>will</w:t>
      </w:r>
      <w:r w:rsidRPr="001E1AF1">
        <w:rPr>
          <w:rStyle w:val="StyleUnderline"/>
        </w:rPr>
        <w:t xml:space="preserve"> also help stem the pandemic’s relentless momentum and </w:t>
      </w:r>
      <w:r w:rsidRPr="006406F6">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444616CD" w14:textId="77777777" w:rsidR="00BC7296" w:rsidRPr="00BC7296" w:rsidRDefault="00BC7296" w:rsidP="00BC7296"/>
    <w:sectPr w:rsidR="00BC7296" w:rsidRPr="00BC72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0878BC"/>
    <w:multiLevelType w:val="hybridMultilevel"/>
    <w:tmpl w:val="AD76F844"/>
    <w:lvl w:ilvl="0" w:tplc="7A8024E4">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7E14B7"/>
    <w:multiLevelType w:val="hybridMultilevel"/>
    <w:tmpl w:val="497C97E0"/>
    <w:lvl w:ilvl="0" w:tplc="1DB642B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8D2671"/>
    <w:multiLevelType w:val="hybridMultilevel"/>
    <w:tmpl w:val="79F8B596"/>
    <w:lvl w:ilvl="0" w:tplc="1714D7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41E"/>
    <w:rsid w:val="00052DB0"/>
    <w:rsid w:val="0006393E"/>
    <w:rsid w:val="00145207"/>
    <w:rsid w:val="001A4568"/>
    <w:rsid w:val="00290C6B"/>
    <w:rsid w:val="002B534B"/>
    <w:rsid w:val="002C2699"/>
    <w:rsid w:val="002E0C57"/>
    <w:rsid w:val="003160B5"/>
    <w:rsid w:val="003462A2"/>
    <w:rsid w:val="00406B2B"/>
    <w:rsid w:val="00495C2C"/>
    <w:rsid w:val="004A3E53"/>
    <w:rsid w:val="004A6DDB"/>
    <w:rsid w:val="00527604"/>
    <w:rsid w:val="00553D8B"/>
    <w:rsid w:val="00562ECF"/>
    <w:rsid w:val="0057615F"/>
    <w:rsid w:val="005A5C33"/>
    <w:rsid w:val="005C6CC0"/>
    <w:rsid w:val="005D04AA"/>
    <w:rsid w:val="005D407A"/>
    <w:rsid w:val="0061641E"/>
    <w:rsid w:val="00640B51"/>
    <w:rsid w:val="006862BA"/>
    <w:rsid w:val="00700CF5"/>
    <w:rsid w:val="00706ED9"/>
    <w:rsid w:val="0071186B"/>
    <w:rsid w:val="007A3E4F"/>
    <w:rsid w:val="00851EC3"/>
    <w:rsid w:val="008E0700"/>
    <w:rsid w:val="008F2AAF"/>
    <w:rsid w:val="009008FC"/>
    <w:rsid w:val="00926BDC"/>
    <w:rsid w:val="00A134AC"/>
    <w:rsid w:val="00A357A9"/>
    <w:rsid w:val="00A41136"/>
    <w:rsid w:val="00A43F21"/>
    <w:rsid w:val="00A81C51"/>
    <w:rsid w:val="00AA0EDF"/>
    <w:rsid w:val="00AB082F"/>
    <w:rsid w:val="00AE718E"/>
    <w:rsid w:val="00B05E97"/>
    <w:rsid w:val="00B34C7E"/>
    <w:rsid w:val="00B3736B"/>
    <w:rsid w:val="00B70F80"/>
    <w:rsid w:val="00BA2678"/>
    <w:rsid w:val="00BC692A"/>
    <w:rsid w:val="00BC7296"/>
    <w:rsid w:val="00BD383F"/>
    <w:rsid w:val="00BD42E2"/>
    <w:rsid w:val="00C52C2B"/>
    <w:rsid w:val="00C846B2"/>
    <w:rsid w:val="00C86CA5"/>
    <w:rsid w:val="00C95C7C"/>
    <w:rsid w:val="00D44DD9"/>
    <w:rsid w:val="00D60812"/>
    <w:rsid w:val="00D6207D"/>
    <w:rsid w:val="00D66A28"/>
    <w:rsid w:val="00DD04B2"/>
    <w:rsid w:val="00DE35A1"/>
    <w:rsid w:val="00E22581"/>
    <w:rsid w:val="00F11571"/>
    <w:rsid w:val="00F25159"/>
    <w:rsid w:val="00F53A00"/>
    <w:rsid w:val="00FC0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37D9"/>
  <w15:chartTrackingRefBased/>
  <w15:docId w15:val="{865624BA-08EF-4F88-9EAA-F3F7308A4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04AA"/>
    <w:rPr>
      <w:rFonts w:ascii="Calibri" w:eastAsiaTheme="minorHAnsi" w:hAnsi="Calibri"/>
      <w:lang w:eastAsia="en-US"/>
    </w:rPr>
  </w:style>
  <w:style w:type="paragraph" w:styleId="Heading1">
    <w:name w:val="heading 1"/>
    <w:aliases w:val="Pocket"/>
    <w:basedOn w:val="Normal"/>
    <w:next w:val="Normal"/>
    <w:link w:val="Heading1Char"/>
    <w:qFormat/>
    <w:rsid w:val="005D04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04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D04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5D04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04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04AA"/>
  </w:style>
  <w:style w:type="character" w:customStyle="1" w:styleId="Heading1Char">
    <w:name w:val="Heading 1 Char"/>
    <w:aliases w:val="Pocket Char"/>
    <w:basedOn w:val="DefaultParagraphFont"/>
    <w:link w:val="Heading1"/>
    <w:rsid w:val="005D04AA"/>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D04AA"/>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D04AA"/>
    <w:rPr>
      <w:rFonts w:ascii="Calibri" w:eastAsiaTheme="majorEastAsia" w:hAnsi="Calibri" w:cstheme="majorBidi"/>
      <w:b/>
      <w:sz w:val="32"/>
      <w:szCs w:val="24"/>
      <w:u w:val="single"/>
      <w:lang w:eastAsia="en-US"/>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5D04AA"/>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D04AA"/>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5D04A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5D04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04A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5D04AA"/>
    <w:rPr>
      <w:color w:val="auto"/>
      <w:u w:val="none"/>
    </w:rPr>
  </w:style>
  <w:style w:type="paragraph" w:styleId="DocumentMap">
    <w:name w:val="Document Map"/>
    <w:basedOn w:val="Normal"/>
    <w:link w:val="DocumentMapChar"/>
    <w:uiPriority w:val="99"/>
    <w:semiHidden/>
    <w:unhideWhenUsed/>
    <w:rsid w:val="00A81C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1C51"/>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A81C51"/>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A81C5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uiPriority w:val="20"/>
    <w:qFormat/>
    <w:rsid w:val="00A81C51"/>
    <w:pPr>
      <w:ind w:left="720"/>
      <w:jc w:val="both"/>
    </w:pPr>
    <w:rPr>
      <w:b/>
      <w:iCs/>
      <w:u w:val="single"/>
    </w:rPr>
  </w:style>
  <w:style w:type="character" w:styleId="UnresolvedMention">
    <w:name w:val="Unresolved Mention"/>
    <w:basedOn w:val="DefaultParagraphFont"/>
    <w:uiPriority w:val="99"/>
    <w:semiHidden/>
    <w:unhideWhenUsed/>
    <w:rsid w:val="00A81C51"/>
    <w:rPr>
      <w:color w:val="605E5C"/>
      <w:shd w:val="clear" w:color="auto" w:fill="E1DFDD"/>
    </w:rPr>
  </w:style>
  <w:style w:type="paragraph" w:styleId="NormalWeb">
    <w:name w:val="Normal (Web)"/>
    <w:basedOn w:val="Normal"/>
    <w:uiPriority w:val="99"/>
    <w:semiHidden/>
    <w:unhideWhenUsed/>
    <w:rsid w:val="00A81C51"/>
    <w:pPr>
      <w:spacing w:before="100" w:beforeAutospacing="1" w:after="100" w:afterAutospacing="1"/>
    </w:pPr>
  </w:style>
  <w:style w:type="character" w:styleId="Strong">
    <w:name w:val="Strong"/>
    <w:basedOn w:val="DefaultParagraphFont"/>
    <w:uiPriority w:val="22"/>
    <w:qFormat/>
    <w:rsid w:val="00A81C51"/>
    <w:rPr>
      <w:b/>
      <w:bCs/>
    </w:rPr>
  </w:style>
  <w:style w:type="character" w:customStyle="1" w:styleId="dttext">
    <w:name w:val="dttext"/>
    <w:basedOn w:val="DefaultParagraphFont"/>
    <w:rsid w:val="00A81C51"/>
  </w:style>
  <w:style w:type="paragraph" w:customStyle="1" w:styleId="css-axufdj">
    <w:name w:val="css-axufdj"/>
    <w:basedOn w:val="Normal"/>
    <w:rsid w:val="00A81C51"/>
    <w:pPr>
      <w:spacing w:before="100" w:beforeAutospacing="1" w:after="100" w:afterAutospacing="1"/>
    </w:pPr>
  </w:style>
  <w:style w:type="character" w:customStyle="1" w:styleId="css-8l6xbc">
    <w:name w:val="css-8l6xbc"/>
    <w:basedOn w:val="DefaultParagraphFont"/>
    <w:rsid w:val="00A81C51"/>
  </w:style>
  <w:style w:type="paragraph" w:customStyle="1" w:styleId="css-1uuihdo">
    <w:name w:val="css-1uuihdo"/>
    <w:basedOn w:val="Normal"/>
    <w:rsid w:val="00A81C51"/>
    <w:pPr>
      <w:spacing w:before="100" w:beforeAutospacing="1" w:after="100" w:afterAutospacing="1"/>
    </w:pPr>
  </w:style>
  <w:style w:type="character" w:customStyle="1" w:styleId="css-1ly73wi">
    <w:name w:val="css-1ly73wi"/>
    <w:basedOn w:val="DefaultParagraphFont"/>
    <w:rsid w:val="00A81C51"/>
  </w:style>
  <w:style w:type="character" w:customStyle="1" w:styleId="css-16f3y1r">
    <w:name w:val="css-16f3y1r"/>
    <w:basedOn w:val="DefaultParagraphFont"/>
    <w:rsid w:val="00A81C51"/>
  </w:style>
  <w:style w:type="character" w:customStyle="1" w:styleId="css-cnj6d5">
    <w:name w:val="css-cnj6d5"/>
    <w:basedOn w:val="DefaultParagraphFont"/>
    <w:rsid w:val="00A81C51"/>
  </w:style>
  <w:style w:type="character" w:customStyle="1" w:styleId="css-1stvlmo">
    <w:name w:val="css-1stvlmo"/>
    <w:basedOn w:val="DefaultParagraphFont"/>
    <w:rsid w:val="00A81C51"/>
  </w:style>
  <w:style w:type="character" w:customStyle="1" w:styleId="css-kpxlkr">
    <w:name w:val="css-kpxlkr"/>
    <w:basedOn w:val="DefaultParagraphFont"/>
    <w:rsid w:val="00A81C51"/>
  </w:style>
  <w:style w:type="character" w:customStyle="1" w:styleId="css-1dv1kvn">
    <w:name w:val="css-1dv1kvn"/>
    <w:basedOn w:val="DefaultParagraphFont"/>
    <w:rsid w:val="00A81C51"/>
  </w:style>
  <w:style w:type="paragraph" w:customStyle="1" w:styleId="css-1l8wklm">
    <w:name w:val="css-1l8wklm"/>
    <w:basedOn w:val="Normal"/>
    <w:rsid w:val="00A81C51"/>
    <w:pPr>
      <w:spacing w:before="100" w:beforeAutospacing="1" w:after="100" w:afterAutospacing="1"/>
    </w:pPr>
  </w:style>
  <w:style w:type="paragraph" w:styleId="ListParagraph">
    <w:name w:val="List Paragraph"/>
    <w:aliases w:val="6 font,Colorful List - Accent 11"/>
    <w:basedOn w:val="Normal"/>
    <w:uiPriority w:val="34"/>
    <w:qFormat/>
    <w:rsid w:val="00A81C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1/08/17/world/asia/india-covid-19.html" TargetMode="External"/><Relationship Id="rId18" Type="http://schemas.openxmlformats.org/officeDocument/2006/relationships/hyperlink" Target="https://www.nytimes.com/2021/05/06/world/asia/india-covid-vaccines.html" TargetMode="External"/><Relationship Id="rId26" Type="http://schemas.openxmlformats.org/officeDocument/2006/relationships/hyperlink" Target="https://www.thelancet.com/journals/lancet/article/PIIS0140-6736(21)01052-7/fulltext" TargetMode="External"/><Relationship Id="rId39" Type="http://schemas.openxmlformats.org/officeDocument/2006/relationships/hyperlink" Target="https://foreignpolicy.com/2021/07/20/south-africa-covid-19-struggles-deadly-third-wave-zuma-violence/" TargetMode="External"/><Relationship Id="rId21" Type="http://schemas.openxmlformats.org/officeDocument/2006/relationships/hyperlink" Target="https://www.nytimes.com/2021/05/14/world/uk-covid-india.html" TargetMode="External"/><Relationship Id="rId34" Type="http://schemas.openxmlformats.org/officeDocument/2006/relationships/hyperlink" Target="https://getd.libs.uga.edu/pdfs/howell_patrick_d_201305_ma.pdf" TargetMode="External"/><Relationship Id="rId42" Type="http://schemas.openxmlformats.org/officeDocument/2006/relationships/fontTable" Target="fontTable.xml"/><Relationship Id="rId7"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 Type="http://schemas.openxmlformats.org/officeDocument/2006/relationships/styles" Target="styles.xml"/><Relationship Id="rId16" Type="http://schemas.openxmlformats.org/officeDocument/2006/relationships/hyperlink" Target="https://www.nytimes.com/2021/05/31/world/asia/india-covid.html" TargetMode="External"/><Relationship Id="rId20" Type="http://schemas.openxmlformats.org/officeDocument/2006/relationships/hyperlink" Target="https://www.nytimes.com/2021/04/09/world/asia/india-covid-vaccine-variant.html?action=click&amp;module=RelatedLinks&amp;pgtype=Article" TargetMode="External"/><Relationship Id="rId29" Type="http://schemas.openxmlformats.org/officeDocument/2006/relationships/hyperlink" Target="https://www.nytimes.com/2021/05/01/world/asia/india-covid19-modi.html?action=click&amp;module=RelatedLinks&amp;pgtype=Article" TargetMode="External"/><Relationship Id="rId41" Type="http://schemas.openxmlformats.org/officeDocument/2006/relationships/hyperlink" Target="https://link.springer.com/article/10.1007/s10790-015-9506-9" TargetMode="External"/><Relationship Id="rId1" Type="http://schemas.openxmlformats.org/officeDocument/2006/relationships/numbering" Target="numbering.xml"/><Relationship Id="rId6" Type="http://schemas.openxmlformats.org/officeDocument/2006/relationships/hyperlink" Target="https://www.brookings.edu/blog/up-front/2021/06/03/why-intellectual-property-and-pandemics-dont-mix/" TargetMode="External"/><Relationship Id="rId11" Type="http://schemas.openxmlformats.org/officeDocument/2006/relationships/hyperlink" Target="https://papers.ssrn.com/sol3/papers.cfm?abstract_id=3171196/" TargetMode="External"/><Relationship Id="rId24" Type="http://schemas.openxmlformats.org/officeDocument/2006/relationships/hyperlink" Target="https://www.nytimes.com/2021/05/24/world/europe/india-uk-variant-vaccine-coronavirus.html" TargetMode="External"/><Relationship Id="rId32" Type="http://schemas.openxmlformats.org/officeDocument/2006/relationships/hyperlink" Target="https://www.nytimes.com/2021/03/25/world/asia/india-covid-vaccine-astrazeneca.html" TargetMode="External"/><Relationship Id="rId37" Type="http://schemas.openxmlformats.org/officeDocument/2006/relationships/hyperlink" Target="https://www2.ucar.edu/atmosnews/just-published/3995/nuclear-war-and-ultraviolet-radiation" TargetMode="External"/><Relationship Id="rId40" Type="http://schemas.openxmlformats.org/officeDocument/2006/relationships/hyperlink" Target="https://www.wsj.com/articles/covid-pandemic-south-africa-riots-a-warning-for-developing-world-11626711622" TargetMode="External"/><Relationship Id="rId5" Type="http://schemas.openxmlformats.org/officeDocument/2006/relationships/hyperlink" Target="https://www.cnbc.com/2021/04/22/covid-rich-countries-are-refusing-to-waive-ip-rights-on-vaccines.html" TargetMode="External"/><Relationship Id="rId15" Type="http://schemas.openxmlformats.org/officeDocument/2006/relationships/hyperlink" Target="https://www.nytimes.com/2021/08/31/business/economy/india-economy-covid.html" TargetMode="External"/><Relationship Id="rId23" Type="http://schemas.openxmlformats.org/officeDocument/2006/relationships/hyperlink" Target="https://www.nytimes.com/2021/05/10/world/asia/india-covid-virus-variant.html" TargetMode="External"/><Relationship Id="rId28" Type="http://schemas.openxmlformats.org/officeDocument/2006/relationships/hyperlink" Target="https://www.nytimes.com/2021/05/02/world/asia/india-west-bengal-elections-modi.html?searchResultPosition=1" TargetMode="External"/><Relationship Id="rId36" Type="http://schemas.openxmlformats.org/officeDocument/2006/relationships/hyperlink" Target="https://ratical.org/radiation/NuclearExtinction/StarrNuclearWinterOct09.pdf" TargetMode="External"/><Relationship Id="rId10" Type="http://schemas.openxmlformats.org/officeDocument/2006/relationships/hyperlink" Target="https://www.brookings.edu/blog/order-from-chaos/2020/07/10/the-post-covid-19-world-economic-nationalism-triumphant/" TargetMode="External"/><Relationship Id="rId19" Type="http://schemas.openxmlformats.org/officeDocument/2006/relationships/hyperlink" Target="https://www.nytimes.com/interactive/2020/world/asia/india-coronavirus-cases.html" TargetMode="External"/><Relationship Id="rId31" Type="http://schemas.openxmlformats.org/officeDocument/2006/relationships/hyperlink" Target="https://www.nytimes.com/2021/05/16/world/asia/india-covid19-black-market.html" TargetMode="External"/><Relationship Id="rId4" Type="http://schemas.openxmlformats.org/officeDocument/2006/relationships/webSettings" Target="webSettings.xml"/><Relationship Id="rId9" Type="http://schemas.openxmlformats.org/officeDocument/2006/relationships/hyperlink" Target="https://voxeu.org/content/revitalising-multilateralism-pragmatic-ideas-new-wto-director-general" TargetMode="External"/><Relationship Id="rId14" Type="http://schemas.openxmlformats.org/officeDocument/2006/relationships/hyperlink" Target="https://www.nytimes.com/interactive/2021/05/25/world/asia/india-covid-death-estimates.html" TargetMode="External"/><Relationship Id="rId22" Type="http://schemas.openxmlformats.org/officeDocument/2006/relationships/hyperlink" Target="https://www.nytimes.com/2021/04/07/us/politics/coronavirus-variants-cdc.html" TargetMode="External"/><Relationship Id="rId27" Type="http://schemas.openxmlformats.org/officeDocument/2006/relationships/hyperlink" Target="https://www.nytimes.com/2021/04/25/business/india-covid19-twitter-facebook.html" TargetMode="External"/><Relationship Id="rId30" Type="http://schemas.openxmlformats.org/officeDocument/2006/relationships/hyperlink" Target="https://indianexpress.com/article/india/coronavirus-second-wave-oxygen-crisis-more-than-supply-lack-of-tankers-and-plant-location-key-challenges-7291716/" TargetMode="External"/><Relationship Id="rId35" Type="http://schemas.openxmlformats.org/officeDocument/2006/relationships/hyperlink" Target="https://ratical.org/radiation/NuclearExtinction/StevenStarr022815.html" TargetMode="External"/><Relationship Id="rId43" Type="http://schemas.openxmlformats.org/officeDocument/2006/relationships/theme" Target="theme/theme1.xml"/><Relationship Id="rId8" Type="http://schemas.openxmlformats.org/officeDocument/2006/relationships/hyperlink" Target="https://fortune.com/2021/06/18/wto-covid-vaccines-patents-waiver-south-africa-trips/" TargetMode="External"/><Relationship Id="rId3" Type="http://schemas.openxmlformats.org/officeDocument/2006/relationships/settings" Target="settings.xml"/><Relationship Id="rId12" Type="http://schemas.openxmlformats.org/officeDocument/2006/relationships/hyperlink" Target="https://www.nytimes.com/2021/08/17/world/asia/india-covid-19.html" TargetMode="External"/><Relationship Id="rId17" Type="http://schemas.openxmlformats.org/officeDocument/2006/relationships/hyperlink" Target="https://www.nytimes.com/2021/05/11/world/asia/covid-india-ganges-oxygen.html" TargetMode="External"/><Relationship Id="rId25" Type="http://schemas.openxmlformats.org/officeDocument/2006/relationships/hyperlink" Target="https://pib.gov.in/PressReleasePage.aspx?PRID=1703017" TargetMode="External"/><Relationship Id="rId33" Type="http://schemas.openxmlformats.org/officeDocument/2006/relationships/hyperlink" Target="https://www.ctvnews.ca/world/covid-19-has-escalated-armed-conflict-in-india-pakistan-iraq-libya-and-the-philippines-study-finds-1.5236738" TargetMode="External"/><Relationship Id="rId38" Type="http://schemas.openxmlformats.org/officeDocument/2006/relationships/hyperlink" Target="https://www.dw.com/en/rich-countries-block-india-south-africas-bid-to-ban-covid-vaccine-patents/a-564601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55</TotalTime>
  <Pages>1</Pages>
  <Words>18018</Words>
  <Characters>102708</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Li</dc:creator>
  <cp:keywords/>
  <dc:description/>
  <cp:lastModifiedBy>Nathan Li</cp:lastModifiedBy>
  <cp:revision>65</cp:revision>
  <dcterms:created xsi:type="dcterms:W3CDTF">2021-09-19T17:12:00Z</dcterms:created>
  <dcterms:modified xsi:type="dcterms:W3CDTF">2021-09-19T18:48:00Z</dcterms:modified>
</cp:coreProperties>
</file>