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E975E" w14:textId="77777777" w:rsidR="00DD35F6" w:rsidRPr="00DD35F6" w:rsidRDefault="00DD35F6" w:rsidP="00DD35F6"/>
    <w:p w14:paraId="617451E0" w14:textId="54B4176C" w:rsidR="00B11C90" w:rsidRDefault="00B11C90" w:rsidP="00B11C90">
      <w:pPr>
        <w:pStyle w:val="Heading3"/>
      </w:pPr>
      <w:r>
        <w:t>Framing</w:t>
      </w:r>
    </w:p>
    <w:p w14:paraId="4675DD75" w14:textId="77777777" w:rsidR="00B11C90" w:rsidRPr="00232DDF" w:rsidRDefault="00B11C90" w:rsidP="00B11C90">
      <w:pPr>
        <w:pStyle w:val="Heading4"/>
        <w:rPr>
          <w:rFonts w:asciiTheme="minorHAnsi" w:hAnsiTheme="minorHAnsi"/>
          <w:shd w:val="clear" w:color="auto" w:fill="FFFFFF"/>
        </w:rPr>
      </w:pPr>
      <w:r w:rsidRPr="00232DDF">
        <w:rPr>
          <w:rFonts w:asciiTheme="minorHAnsi" w:hAnsiTheme="minorHAnsi"/>
          <w:shd w:val="clear" w:color="auto" w:fill="FFFFFF"/>
        </w:rPr>
        <w:t>Non-natural moral facts are epistemically inaccessible</w:t>
      </w:r>
      <w:r w:rsidRPr="00232DDF">
        <w:rPr>
          <w:rFonts w:asciiTheme="minorHAnsi" w:eastAsia="Times New Roman" w:hAnsiTheme="minorHAnsi"/>
          <w:sz w:val="16"/>
          <w:shd w:val="clear" w:color="auto" w:fill="FFFFFF"/>
        </w:rPr>
        <w:t xml:space="preserve"> </w:t>
      </w:r>
    </w:p>
    <w:p w14:paraId="32BDBE9A" w14:textId="77777777" w:rsidR="00B11C90" w:rsidRDefault="00B11C90" w:rsidP="00B11C90">
      <w:pPr>
        <w:rPr>
          <w:rFonts w:asciiTheme="minorHAnsi" w:hAnsiTheme="minorHAnsi"/>
          <w:b/>
          <w:color w:val="000000"/>
        </w:rPr>
      </w:pPr>
      <w:proofErr w:type="spellStart"/>
      <w:r w:rsidRPr="00232DDF">
        <w:rPr>
          <w:rStyle w:val="Style13ptBold"/>
          <w:rFonts w:asciiTheme="minorHAnsi" w:hAnsiTheme="minorHAnsi"/>
        </w:rPr>
        <w:t>Papinau</w:t>
      </w:r>
      <w:proofErr w:type="spellEnd"/>
      <w:r w:rsidRPr="00232DDF">
        <w:rPr>
          <w:rStyle w:val="Style13ptBold"/>
          <w:rFonts w:asciiTheme="minorHAnsi" w:hAnsiTheme="minorHAnsi"/>
        </w:rPr>
        <w:t xml:space="preserve">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r w:rsidRPr="008D0AC5">
        <w:t>https://plato.stanford.edu/entries/naturalism/</w:t>
      </w:r>
      <w:r w:rsidRPr="00232DDF">
        <w:rPr>
          <w:rFonts w:asciiTheme="minorHAnsi" w:hAnsiTheme="minorHAnsi"/>
        </w:rPr>
        <w:t>)</w:t>
      </w:r>
    </w:p>
    <w:p w14:paraId="3445DF68" w14:textId="77777777" w:rsidR="00B11C90" w:rsidRPr="008D0AC5" w:rsidRDefault="00B11C90" w:rsidP="00B11C90">
      <w:pPr>
        <w:rPr>
          <w:rStyle w:val="Emphasis"/>
        </w:rPr>
      </w:pPr>
      <w:r w:rsidRPr="008D0AC5">
        <w:t xml:space="preserve">Moore took this argument to show that moral facts constitute a distinct species of non-natural fact. However, any such non-naturalist view of morality faces immediate difficulties, deriving ultimately from the kind of causal closure thesis discussed above. If </w:t>
      </w:r>
      <w:r w:rsidRPr="008D0AC5">
        <w:rPr>
          <w:rStyle w:val="Emphasis"/>
          <w:highlight w:val="green"/>
        </w:rPr>
        <w:t>all physical effects are</w:t>
      </w:r>
      <w:r w:rsidRPr="008D0AC5">
        <w:t xml:space="preserve"> </w:t>
      </w:r>
      <w:r w:rsidRPr="008D0AC5">
        <w:rPr>
          <w:rStyle w:val="Emphasis"/>
          <w:highlight w:val="green"/>
        </w:rPr>
        <w:t>due to</w:t>
      </w:r>
      <w:r w:rsidRPr="008D0AC5">
        <w:t xml:space="preserve"> a limited range of physically-grounded </w:t>
      </w:r>
      <w:r w:rsidRPr="008D0AC5">
        <w:rPr>
          <w:rStyle w:val="Emphasis"/>
          <w:highlight w:val="green"/>
        </w:rPr>
        <w:t>natural causes</w:t>
      </w:r>
      <w:r w:rsidRPr="008D0AC5">
        <w:t xml:space="preserve">, and </w:t>
      </w:r>
      <w:r w:rsidRPr="008D0AC5">
        <w:rPr>
          <w:rStyle w:val="Emphasis"/>
          <w:highlight w:val="green"/>
        </w:rPr>
        <w:t>if moral facts lie outside this range</w:t>
      </w:r>
      <w:r w:rsidRPr="008D0AC5">
        <w:rPr>
          <w:rStyle w:val="StyleUnderline"/>
        </w:rPr>
        <w:t>, then</w:t>
      </w:r>
      <w:r w:rsidRPr="008D0AC5">
        <w:t xml:space="preserve"> it </w:t>
      </w:r>
      <w:proofErr w:type="gramStart"/>
      <w:r w:rsidRPr="008D0AC5">
        <w:t>follow</w:t>
      </w:r>
      <w:proofErr w:type="gramEnd"/>
      <w:r w:rsidRPr="008D0AC5">
        <w:t xml:space="preserve"> that </w:t>
      </w:r>
      <w:r w:rsidRPr="008D0AC5">
        <w:rPr>
          <w:rStyle w:val="Emphasis"/>
          <w:highlight w:val="green"/>
        </w:rPr>
        <w:t>moral facts can never make any difference to what happens in the physical world</w:t>
      </w:r>
      <w:r w:rsidRPr="008D0AC5">
        <w:t xml:space="preserve"> (Harman 1986). At first sight </w:t>
      </w:r>
      <w:r w:rsidRPr="008D0AC5">
        <w:rPr>
          <w:rStyle w:val="Emphasis"/>
          <w:highlight w:val="green"/>
        </w:rPr>
        <w:t>this</w:t>
      </w:r>
      <w:r w:rsidRPr="008D0AC5">
        <w:t xml:space="preserve"> may seem tolerable (perhaps moral facts indeed don’t have any physical effects). But it </w:t>
      </w:r>
      <w:r w:rsidRPr="008D0AC5">
        <w:rPr>
          <w:rStyle w:val="Emphasis"/>
          <w:highlight w:val="green"/>
        </w:rPr>
        <w:t>has</w:t>
      </w:r>
      <w:r w:rsidRPr="008D0AC5">
        <w:t xml:space="preserve"> awkward </w:t>
      </w:r>
      <w:r w:rsidRPr="008D0AC5">
        <w:rPr>
          <w:rStyle w:val="Emphasis"/>
          <w:highlight w:val="green"/>
        </w:rPr>
        <w:t>epistemological consequences</w:t>
      </w:r>
      <w:r w:rsidRPr="008D0AC5">
        <w:t xml:space="preserve">. For beings like us, </w:t>
      </w:r>
      <w:r w:rsidRPr="008D0AC5">
        <w:rPr>
          <w:rStyle w:val="Emphasis"/>
          <w:highlight w:val="green"/>
        </w:rPr>
        <w:t>knowledge</w:t>
      </w:r>
      <w:r w:rsidRPr="008D0AC5">
        <w:t xml:space="preserve"> of the spatiotemporal world </w:t>
      </w:r>
      <w:r w:rsidRPr="008D0AC5">
        <w:rPr>
          <w:rStyle w:val="Emphasis"/>
          <w:highlight w:val="green"/>
        </w:rPr>
        <w:t>is mediated by physical processes involving our sense</w:t>
      </w:r>
      <w:r w:rsidRPr="008D0AC5">
        <w:t xml:space="preserve"> organs </w:t>
      </w:r>
      <w:r w:rsidRPr="008D0AC5">
        <w:rPr>
          <w:rStyle w:val="Emphasis"/>
          <w:highlight w:val="green"/>
        </w:rPr>
        <w:t>and cognitive systems. If moral facts cannot influence the physical world, then it is hard to</w:t>
      </w:r>
      <w:r w:rsidRPr="008D0AC5">
        <w:t xml:space="preserve"> see how we can </w:t>
      </w:r>
      <w:r w:rsidRPr="008D0AC5">
        <w:rPr>
          <w:rStyle w:val="Emphasis"/>
          <w:highlight w:val="green"/>
        </w:rPr>
        <w:t>have any knowledge of them.</w:t>
      </w:r>
    </w:p>
    <w:p w14:paraId="77985ADD" w14:textId="77777777" w:rsidR="00B11C90" w:rsidRDefault="00B11C90" w:rsidP="00B11C90">
      <w:pPr>
        <w:pStyle w:val="Heading4"/>
      </w:pPr>
      <w:bookmarkStart w:id="0" w:name="_Hlk64040338"/>
      <w:r>
        <w:t>Phenomenal experiences prove that pain is intrinsically bad – one cannot understand what pain without associating it with objective disvalue.</w:t>
      </w:r>
    </w:p>
    <w:p w14:paraId="2AE2D86E" w14:textId="77777777" w:rsidR="00B11C90" w:rsidRPr="00C96E2C" w:rsidRDefault="00B11C90" w:rsidP="00B11C90">
      <w:pPr>
        <w:rPr>
          <w:rFonts w:asciiTheme="minorHAnsi" w:hAnsiTheme="minorHAnsi" w:cstheme="minorHAnsi"/>
          <w:sz w:val="16"/>
        </w:rPr>
      </w:pPr>
      <w:r w:rsidRPr="00C96E2C">
        <w:rPr>
          <w:rStyle w:val="Style13ptBold"/>
          <w:rFonts w:asciiTheme="minorHAnsi" w:hAnsiTheme="minorHAnsi" w:cstheme="minorHAnsi"/>
        </w:rPr>
        <w:t>Moen 16</w:t>
      </w:r>
      <w:r w:rsidRPr="00C96E2C">
        <w:rPr>
          <w:rFonts w:asciiTheme="minorHAnsi" w:hAnsiTheme="minorHAnsi" w:cstheme="minorHAnsi"/>
          <w:sz w:val="16"/>
        </w:rPr>
        <w:t xml:space="preserve"> [Ole Martin Moen, Research Fellow in Philosophy at University of Oslo “An Argument for Hedonism” Journal of Value Inquiry (Springer), 50 (2) 2016: 267–281] </w:t>
      </w:r>
      <w:r>
        <w:rPr>
          <w:rFonts w:asciiTheme="minorHAnsi" w:hAnsiTheme="minorHAnsi" w:cstheme="minorHAnsi"/>
          <w:sz w:val="16"/>
        </w:rPr>
        <w:t>Lex AL</w:t>
      </w:r>
    </w:p>
    <w:p w14:paraId="5B95CF72" w14:textId="77777777" w:rsidR="00B11C90" w:rsidRPr="009C08A7" w:rsidRDefault="00B11C90" w:rsidP="00B11C90">
      <w:pPr>
        <w:rPr>
          <w:rStyle w:val="StyleUnderline"/>
        </w:rPr>
      </w:pPr>
      <w:r w:rsidRPr="009C08A7">
        <w:t xml:space="preserve">Let us start by observing, </w:t>
      </w:r>
      <w:r w:rsidRPr="009C08A7">
        <w:rPr>
          <w:rStyle w:val="StyleUnderline"/>
          <w:highlight w:val="yellow"/>
        </w:rPr>
        <w:t>empirically</w:t>
      </w:r>
      <w:r w:rsidRPr="009C08A7">
        <w:t xml:space="preserve">, that </w:t>
      </w:r>
      <w:r w:rsidRPr="009C08A7">
        <w:rPr>
          <w:rStyle w:val="StyleUnderline"/>
          <w:highlight w:val="yellow"/>
        </w:rPr>
        <w:t>a widely shared judgment</w:t>
      </w:r>
      <w:r w:rsidRPr="009C08A7">
        <w:t xml:space="preserve"> </w:t>
      </w:r>
      <w:r w:rsidRPr="009C08A7">
        <w:rPr>
          <w:rStyle w:val="StyleUnderline"/>
        </w:rPr>
        <w:t>about intrinsic value</w:t>
      </w:r>
      <w:r w:rsidRPr="009C08A7">
        <w:t xml:space="preserve"> and disvalue </w:t>
      </w:r>
      <w:r w:rsidRPr="009C08A7">
        <w:rPr>
          <w:rStyle w:val="StyleUnderline"/>
          <w:highlight w:val="yellow"/>
        </w:rPr>
        <w:t>is that pleasure is intrinsically</w:t>
      </w:r>
      <w:r w:rsidRPr="009C08A7">
        <w:rPr>
          <w:highlight w:val="yellow"/>
        </w:rPr>
        <w:t xml:space="preserve"> </w:t>
      </w:r>
      <w:r w:rsidRPr="009C08A7">
        <w:rPr>
          <w:rStyle w:val="StyleUnderline"/>
          <w:highlight w:val="yellow"/>
        </w:rPr>
        <w:t xml:space="preserve">valuable and pain is intrinsically </w:t>
      </w:r>
      <w:proofErr w:type="spellStart"/>
      <w:r w:rsidRPr="009C08A7">
        <w:rPr>
          <w:rStyle w:val="StyleUnderline"/>
          <w:highlight w:val="yellow"/>
        </w:rPr>
        <w:t>disvaluable</w:t>
      </w:r>
      <w:proofErr w:type="spellEnd"/>
      <w:r w:rsidRPr="009C08A7">
        <w:t xml:space="preserve">. On virtually any proposed list of intrinsic values and disvalues (we will look at some of them below), </w:t>
      </w:r>
      <w:r w:rsidRPr="009C08A7">
        <w:rPr>
          <w:rStyle w:val="StyleUnderline"/>
        </w:rPr>
        <w:t>pleasure is included among the intrinsic values and pain among the intrinsic disvalues</w:t>
      </w:r>
      <w:r w:rsidRPr="009C08A7">
        <w:t xml:space="preserve">. </w:t>
      </w:r>
      <w:r w:rsidRPr="009C08A7">
        <w:rPr>
          <w:rStyle w:val="StyleUnderline"/>
        </w:rPr>
        <w:t>This</w:t>
      </w:r>
      <w:r w:rsidRPr="009C08A7">
        <w:t xml:space="preserve"> inclusion </w:t>
      </w:r>
      <w:r w:rsidRPr="009C08A7">
        <w:rPr>
          <w:rStyle w:val="StyleUnderline"/>
        </w:rPr>
        <w:t>makes intuitive sense</w:t>
      </w:r>
      <w:r w:rsidRPr="009C08A7">
        <w:t xml:space="preserve">, moreover, </w:t>
      </w:r>
      <w:r w:rsidRPr="009C08A7">
        <w:rPr>
          <w:rStyle w:val="StyleUnderline"/>
        </w:rPr>
        <w:t xml:space="preserve">for </w:t>
      </w:r>
      <w:r w:rsidRPr="009C08A7">
        <w:rPr>
          <w:rStyle w:val="StyleUnderline"/>
          <w:highlight w:val="yellow"/>
        </w:rPr>
        <w:t>there is something undeniably good about</w:t>
      </w:r>
      <w:r w:rsidRPr="009C08A7">
        <w:t xml:space="preserve"> the way </w:t>
      </w:r>
      <w:r w:rsidRPr="009C08A7">
        <w:rPr>
          <w:rStyle w:val="StyleUnderline"/>
          <w:highlight w:val="yellow"/>
        </w:rPr>
        <w:t>pleasure</w:t>
      </w:r>
      <w:r w:rsidRPr="009C08A7">
        <w:t xml:space="preserve"> feels </w:t>
      </w:r>
      <w:r w:rsidRPr="009C08A7">
        <w:rPr>
          <w:rStyle w:val="StyleUnderline"/>
          <w:highlight w:val="yellow"/>
        </w:rPr>
        <w:t>and something undeniably bad about</w:t>
      </w:r>
      <w:r w:rsidRPr="009C08A7">
        <w:t xml:space="preserve"> the way </w:t>
      </w:r>
      <w:r w:rsidRPr="009C08A7">
        <w:rPr>
          <w:rStyle w:val="StyleUnderline"/>
          <w:highlight w:val="yellow"/>
        </w:rPr>
        <w:t>pain</w:t>
      </w:r>
      <w:r w:rsidRPr="009C08A7">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w:t>
      </w:r>
      <w:r w:rsidRPr="009C08A7">
        <w:rPr>
          <w:rStyle w:val="StyleUnderline"/>
        </w:rPr>
        <w:t>The special value</w:t>
      </w:r>
      <w:r w:rsidRPr="009C08A7">
        <w:t xml:space="preserve"> statuses </w:t>
      </w:r>
      <w:r w:rsidRPr="009C08A7">
        <w:rPr>
          <w:rStyle w:val="StyleUnderline"/>
        </w:rPr>
        <w:t xml:space="preserve">of </w:t>
      </w:r>
      <w:r w:rsidRPr="009C08A7">
        <w:rPr>
          <w:rStyle w:val="StyleUnderline"/>
          <w:highlight w:val="yellow"/>
        </w:rPr>
        <w:t>pleasure and pain</w:t>
      </w:r>
      <w:r w:rsidRPr="009C08A7">
        <w:rPr>
          <w:highlight w:val="yellow"/>
        </w:rPr>
        <w:t xml:space="preserve"> </w:t>
      </w:r>
      <w:r w:rsidRPr="009C08A7">
        <w:rPr>
          <w:rStyle w:val="StyleUnderline"/>
          <w:highlight w:val="yellow"/>
        </w:rPr>
        <w:t>are manifested in</w:t>
      </w:r>
      <w:r w:rsidRPr="009C08A7">
        <w:t xml:space="preserve"> how we treat these </w:t>
      </w:r>
      <w:r w:rsidRPr="00B203DD">
        <w:rPr>
          <w:rStyle w:val="StyleUnderline"/>
          <w:highlight w:val="yellow"/>
        </w:rPr>
        <w:t>experiences</w:t>
      </w:r>
      <w:r w:rsidRPr="009C08A7">
        <w:t xml:space="preserve"> </w:t>
      </w:r>
      <w:r w:rsidRPr="00B203DD">
        <w:rPr>
          <w:highlight w:val="yellow"/>
        </w:rPr>
        <w:t>in</w:t>
      </w:r>
      <w:r w:rsidRPr="009C08A7">
        <w:t xml:space="preserve"> our </w:t>
      </w:r>
      <w:r w:rsidRPr="009C08A7">
        <w:rPr>
          <w:rStyle w:val="StyleUnderline"/>
          <w:highlight w:val="yellow"/>
        </w:rPr>
        <w:t xml:space="preserve">everyday reasoning </w:t>
      </w:r>
      <w:r w:rsidRPr="009C08A7">
        <w:rPr>
          <w:rStyle w:val="StyleUnderline"/>
        </w:rPr>
        <w:t>about values</w:t>
      </w:r>
      <w:r w:rsidRPr="009C08A7">
        <w:t xml:space="preserve">. </w:t>
      </w:r>
      <w:r w:rsidRPr="009C08A7">
        <w:rPr>
          <w:rStyle w:val="StyleUnderline"/>
        </w:rPr>
        <w:t>If you tell me</w:t>
      </w:r>
      <w:r w:rsidRPr="009C08A7">
        <w:t xml:space="preserve"> that </w:t>
      </w:r>
      <w:r w:rsidRPr="009C08A7">
        <w:rPr>
          <w:rStyle w:val="StyleUnderline"/>
        </w:rPr>
        <w:t>you are heading for the convenience store, I might ask</w:t>
      </w:r>
      <w:r w:rsidRPr="009C08A7">
        <w:t>: “</w:t>
      </w:r>
      <w:r w:rsidRPr="009C08A7">
        <w:rPr>
          <w:rStyle w:val="StyleUnderline"/>
        </w:rPr>
        <w:t>What for?”</w:t>
      </w:r>
      <w:r w:rsidRPr="009C08A7">
        <w:t xml:space="preserve"> This is a reasonable question, </w:t>
      </w:r>
      <w:r w:rsidRPr="009C08A7">
        <w:rPr>
          <w:rStyle w:val="StyleUnderline"/>
        </w:rPr>
        <w:t>for when you go to the convenience store</w:t>
      </w:r>
      <w:r w:rsidRPr="009C08A7">
        <w:t xml:space="preserve"> </w:t>
      </w:r>
      <w:r w:rsidRPr="009C08A7">
        <w:rPr>
          <w:rStyle w:val="StyleUnderline"/>
        </w:rPr>
        <w:t>you</w:t>
      </w:r>
      <w:r w:rsidRPr="009C08A7">
        <w:t xml:space="preserve"> usually </w:t>
      </w:r>
      <w:r w:rsidRPr="009C08A7">
        <w:rPr>
          <w:rStyle w:val="StyleUnderline"/>
        </w:rPr>
        <w:t>do so</w:t>
      </w:r>
      <w:r w:rsidRPr="009C08A7">
        <w:t xml:space="preserve">, not merely for the sake of going to the convenience store, but </w:t>
      </w:r>
      <w:r w:rsidRPr="009C08A7">
        <w:rPr>
          <w:rStyle w:val="StyleUnderline"/>
        </w:rPr>
        <w:t>for the sake of achieving something further</w:t>
      </w:r>
      <w:r w:rsidRPr="009C08A7">
        <w:t xml:space="preserve"> </w:t>
      </w:r>
      <w:r w:rsidRPr="009C08A7">
        <w:rPr>
          <w:rStyle w:val="StyleUnderline"/>
        </w:rPr>
        <w:t>that you deem</w:t>
      </w:r>
      <w:r w:rsidRPr="009C08A7">
        <w:t xml:space="preserve"> to be </w:t>
      </w:r>
      <w:r w:rsidRPr="009C08A7">
        <w:rPr>
          <w:rStyle w:val="StyleUnderline"/>
        </w:rPr>
        <w:t>valuable</w:t>
      </w:r>
      <w:r w:rsidRPr="009C08A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C08A7">
        <w:rPr>
          <w:rStyle w:val="StyleUnderline"/>
        </w:rPr>
        <w:t>If I then</w:t>
      </w:r>
      <w:r w:rsidRPr="009C08A7">
        <w:t xml:space="preserve"> proceed by </w:t>
      </w:r>
      <w:r w:rsidRPr="009C08A7">
        <w:rPr>
          <w:rStyle w:val="StyleUnderline"/>
        </w:rPr>
        <w:t>asking</w:t>
      </w:r>
      <w:r w:rsidRPr="009C08A7">
        <w:t xml:space="preserve"> “</w:t>
      </w:r>
      <w:r w:rsidRPr="009C08A7">
        <w:rPr>
          <w:rStyle w:val="StyleUnderline"/>
        </w:rPr>
        <w:t>But what is the pleasure of drinking the soda good for?</w:t>
      </w:r>
      <w:r w:rsidRPr="009C08A7">
        <w:t xml:space="preserve">” </w:t>
      </w:r>
      <w:r w:rsidRPr="009C08A7">
        <w:rPr>
          <w:rStyle w:val="StyleUnderline"/>
        </w:rPr>
        <w:t>the discussion is</w:t>
      </w:r>
      <w:r w:rsidRPr="009C08A7">
        <w:t xml:space="preserve"> likely to reach an </w:t>
      </w:r>
      <w:r w:rsidRPr="009C08A7">
        <w:rPr>
          <w:rStyle w:val="StyleUnderline"/>
        </w:rPr>
        <w:t>awkward</w:t>
      </w:r>
      <w:r w:rsidRPr="009C08A7">
        <w:t xml:space="preserve"> end. </w:t>
      </w:r>
      <w:r w:rsidRPr="009C08A7">
        <w:rPr>
          <w:rStyle w:val="StyleUnderline"/>
        </w:rPr>
        <w:t>The reason is that</w:t>
      </w:r>
      <w:r w:rsidRPr="009C08A7">
        <w:t xml:space="preserve"> the </w:t>
      </w:r>
      <w:r w:rsidRPr="00B203DD">
        <w:rPr>
          <w:rStyle w:val="StyleUnderline"/>
          <w:highlight w:val="yellow"/>
        </w:rPr>
        <w:t>pleasure</w:t>
      </w:r>
      <w:r w:rsidRPr="009C08A7">
        <w:t xml:space="preserve"> </w:t>
      </w:r>
      <w:r w:rsidRPr="00B203DD">
        <w:rPr>
          <w:rStyle w:val="StyleUnderline"/>
          <w:highlight w:val="yellow"/>
        </w:rPr>
        <w:t>is not good for anything further</w:t>
      </w:r>
      <w:r w:rsidRPr="009C08A7">
        <w:rPr>
          <w:rStyle w:val="StyleUnderline"/>
        </w:rPr>
        <w:t xml:space="preserve">; </w:t>
      </w:r>
      <w:r w:rsidRPr="00B203DD">
        <w:rPr>
          <w:rStyle w:val="StyleUnderline"/>
          <w:highlight w:val="yellow"/>
        </w:rPr>
        <w:t>it</w:t>
      </w:r>
      <w:r w:rsidRPr="009C08A7">
        <w:rPr>
          <w:rStyle w:val="StyleUnderline"/>
        </w:rPr>
        <w:t xml:space="preserve"> is </w:t>
      </w:r>
      <w:r w:rsidRPr="00B203DD">
        <w:rPr>
          <w:rStyle w:val="StyleUnderline"/>
          <w:highlight w:val="yellow"/>
        </w:rPr>
        <w:t xml:space="preserve">simply </w:t>
      </w:r>
      <w:r w:rsidRPr="00B203DD">
        <w:rPr>
          <w:rStyle w:val="StyleUnderline"/>
        </w:rPr>
        <w:t>that</w:t>
      </w:r>
      <w:r w:rsidRPr="009C08A7">
        <w:t xml:space="preserve"> for which going to the convenience store and </w:t>
      </w:r>
      <w:r w:rsidRPr="009C08A7">
        <w:rPr>
          <w:rStyle w:val="StyleUnderline"/>
        </w:rPr>
        <w:t xml:space="preserve">buying the soda </w:t>
      </w:r>
      <w:r w:rsidRPr="00B203DD">
        <w:rPr>
          <w:rStyle w:val="StyleUnderline"/>
          <w:highlight w:val="yellow"/>
        </w:rPr>
        <w:t>is good</w:t>
      </w:r>
      <w:r w:rsidRPr="009C08A7">
        <w:t>.3 As Aristotle observes: “</w:t>
      </w:r>
      <w:r w:rsidRPr="009C08A7">
        <w:rPr>
          <w:rStyle w:val="StyleUnderline"/>
        </w:rPr>
        <w:t>We never ask [a man] what his end is in being pleased</w:t>
      </w:r>
      <w:r w:rsidRPr="009C08A7">
        <w:t xml:space="preserve">, </w:t>
      </w:r>
      <w:r w:rsidRPr="009C08A7">
        <w:rPr>
          <w:rStyle w:val="StyleUnderline"/>
        </w:rPr>
        <w:t>because we assume</w:t>
      </w:r>
      <w:r w:rsidRPr="009C08A7">
        <w:t xml:space="preserve"> </w:t>
      </w:r>
      <w:r w:rsidRPr="009C08A7">
        <w:rPr>
          <w:rStyle w:val="StyleUnderline"/>
        </w:rPr>
        <w:t>that pleasure</w:t>
      </w:r>
      <w:r w:rsidRPr="009C08A7">
        <w:t xml:space="preserve"> </w:t>
      </w:r>
      <w:r w:rsidRPr="009C08A7">
        <w:rPr>
          <w:rStyle w:val="StyleUnderline"/>
        </w:rPr>
        <w:t>is</w:t>
      </w:r>
      <w:r w:rsidRPr="009C08A7">
        <w:t xml:space="preserve"> choice </w:t>
      </w:r>
      <w:r w:rsidRPr="009C08A7">
        <w:rPr>
          <w:rStyle w:val="StyleUnderline"/>
        </w:rPr>
        <w:t>worthy in itself</w:t>
      </w:r>
      <w:r w:rsidRPr="009C08A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203DD">
        <w:rPr>
          <w:rStyle w:val="StyleUnderline"/>
          <w:highlight w:val="yellow"/>
        </w:rPr>
        <w:t>pleasure and pain</w:t>
      </w:r>
      <w:r w:rsidRPr="009C08A7">
        <w:rPr>
          <w:rStyle w:val="StyleUnderline"/>
        </w:rPr>
        <w:t xml:space="preserve"> are</w:t>
      </w:r>
      <w:r w:rsidRPr="009C08A7">
        <w:t xml:space="preserve"> both </w:t>
      </w:r>
      <w:r w:rsidRPr="009C08A7">
        <w:rPr>
          <w:rStyle w:val="StyleUnderline"/>
        </w:rPr>
        <w:t>places</w:t>
      </w:r>
      <w:r w:rsidRPr="009C08A7">
        <w:t xml:space="preserve"> </w:t>
      </w:r>
      <w:r w:rsidRPr="009C08A7">
        <w:rPr>
          <w:rStyle w:val="StyleUnderline"/>
        </w:rPr>
        <w:t xml:space="preserve">where we </w:t>
      </w:r>
      <w:r w:rsidRPr="00B203DD">
        <w:rPr>
          <w:rStyle w:val="StyleUnderline"/>
          <w:highlight w:val="yellow"/>
        </w:rPr>
        <w:t>reach the end of the line in matters of value.</w:t>
      </w:r>
      <w:r w:rsidRPr="009C08A7">
        <w:rPr>
          <w:rStyle w:val="StyleUnderline"/>
        </w:rPr>
        <w:t xml:space="preserve"> </w:t>
      </w:r>
    </w:p>
    <w:bookmarkEnd w:id="0"/>
    <w:p w14:paraId="1D44404D" w14:textId="77777777" w:rsidR="00B11C90" w:rsidRPr="00CD5514" w:rsidRDefault="00B11C90" w:rsidP="00B11C90">
      <w:pPr>
        <w:pStyle w:val="Heading4"/>
      </w:pPr>
      <w:r>
        <w:t>1]</w:t>
      </w:r>
      <w:bookmarkStart w:id="1" w:name="_Hlk64040411"/>
      <w:r>
        <w:t>Moral uncertainty means we should prevent extinction</w:t>
      </w:r>
      <w:r w:rsidRPr="00CD5514">
        <w:t xml:space="preserve"> </w:t>
      </w:r>
    </w:p>
    <w:p w14:paraId="5E63956D" w14:textId="77777777" w:rsidR="00B11C90" w:rsidRPr="008D5A9F" w:rsidRDefault="00B11C90" w:rsidP="00B11C90">
      <w:r w:rsidRPr="00A9319A">
        <w:rPr>
          <w:rStyle w:val="Style13ptBold"/>
        </w:rPr>
        <w:t>Bostrom</w:t>
      </w:r>
      <w:r>
        <w:rPr>
          <w:rStyle w:val="Style13ptBold"/>
        </w:rPr>
        <w:t xml:space="preserve"> 12</w:t>
      </w:r>
      <w:r w:rsidRPr="008D5A9F">
        <w:t xml:space="preserve"> [Nick Bostrom. Faculty of Philosophy &amp; Oxford Martin School University of Oxford. “Existential Risk Prevention as Global Priority.” Global Policy (2012)]</w:t>
      </w:r>
    </w:p>
    <w:p w14:paraId="2D684D11" w14:textId="77777777" w:rsidR="00B11C90" w:rsidRPr="00BC0C09" w:rsidRDefault="00B11C90" w:rsidP="00B11C90">
      <w:r w:rsidRPr="00304755">
        <w:rPr>
          <w:sz w:val="16"/>
        </w:rPr>
        <w:t>These reflections on</w:t>
      </w:r>
      <w:r w:rsidRPr="00A9319A">
        <w:rPr>
          <w:rStyle w:val="StyleUnderline"/>
        </w:rPr>
        <w:t xml:space="preserve"> </w:t>
      </w:r>
      <w:r w:rsidRPr="00C45754">
        <w:rPr>
          <w:rStyle w:val="StyleUnderline"/>
          <w:highlight w:val="green"/>
        </w:rPr>
        <w:t xml:space="preserve">moral uncertainty suggest </w:t>
      </w:r>
      <w:r w:rsidRPr="00304755">
        <w:rPr>
          <w:sz w:val="16"/>
        </w:rPr>
        <w:t xml:space="preserve">an alternative, complementary way of looking at existential risk; they also suggest a new way of thinking about the ideal of sustainability. Let me </w:t>
      </w:r>
      <w:proofErr w:type="gramStart"/>
      <w:r w:rsidRPr="00304755">
        <w:rPr>
          <w:sz w:val="16"/>
        </w:rPr>
        <w:t>elaborate.</w:t>
      </w:r>
      <w:r w:rsidRPr="00304755">
        <w:rPr>
          <w:sz w:val="12"/>
        </w:rPr>
        <w:t>¶</w:t>
      </w:r>
      <w:proofErr w:type="gramEnd"/>
      <w:r w:rsidRPr="00A9319A">
        <w:rPr>
          <w:rStyle w:val="StyleUnderline"/>
        </w:rPr>
        <w:t xml:space="preserve"> </w:t>
      </w:r>
      <w:r w:rsidRPr="00C45754">
        <w:rPr>
          <w:rStyle w:val="StyleUnderline"/>
          <w:highlight w:val="green"/>
        </w:rPr>
        <w:t xml:space="preserve">Our present understanding </w:t>
      </w:r>
      <w:r w:rsidRPr="00304755">
        <w:rPr>
          <w:rStyle w:val="StyleUnderline"/>
        </w:rPr>
        <w:t xml:space="preserve">of axiology </w:t>
      </w:r>
      <w:r w:rsidRPr="00C45754">
        <w:rPr>
          <w:rStyle w:val="StyleUnderline"/>
          <w:highlight w:val="green"/>
        </w:rPr>
        <w:t xml:space="preserve">might </w:t>
      </w:r>
      <w:r w:rsidRPr="00304755">
        <w:rPr>
          <w:sz w:val="16"/>
        </w:rPr>
        <w:t>well</w:t>
      </w:r>
      <w:r w:rsidRPr="00C45754">
        <w:rPr>
          <w:rStyle w:val="StyleUnderline"/>
          <w:highlight w:val="green"/>
        </w:rPr>
        <w:t xml:space="preserve"> be confused. </w:t>
      </w:r>
      <w:r w:rsidRPr="00A9319A">
        <w:rPr>
          <w:rStyle w:val="StyleUnderline"/>
        </w:rPr>
        <w:t xml:space="preserve">We may not </w:t>
      </w:r>
      <w:r w:rsidRPr="00304755">
        <w:rPr>
          <w:sz w:val="16"/>
        </w:rPr>
        <w:t>now</w:t>
      </w:r>
      <w:r w:rsidRPr="00A9319A">
        <w:rPr>
          <w:rStyle w:val="StyleUnderline"/>
        </w:rPr>
        <w:t xml:space="preserve"> </w:t>
      </w:r>
      <w:r w:rsidRPr="00304755">
        <w:rPr>
          <w:sz w:val="16"/>
        </w:rPr>
        <w:t>know — at least not in concrete detail — what outcomes would count as a big win for humanity; we might not even yet</w:t>
      </w:r>
      <w:r w:rsidRPr="00A9319A">
        <w:rPr>
          <w:rStyle w:val="StyleUnderline"/>
        </w:rPr>
        <w:t xml:space="preserve"> be able to imagine the best ends </w:t>
      </w:r>
      <w:r w:rsidRPr="00304755">
        <w:rPr>
          <w:sz w:val="16"/>
        </w:rPr>
        <w:t>of our journey.</w:t>
      </w:r>
      <w:r w:rsidRPr="00A9319A">
        <w:rPr>
          <w:rStyle w:val="StyleUnderline"/>
        </w:rPr>
        <w:t xml:space="preserve"> </w:t>
      </w:r>
      <w:r w:rsidRPr="00C45754">
        <w:rPr>
          <w:rStyle w:val="StyleUnderline"/>
          <w:highlight w:val="green"/>
        </w:rPr>
        <w:t xml:space="preserve">If we are </w:t>
      </w:r>
      <w:r w:rsidRPr="00304755">
        <w:rPr>
          <w:sz w:val="16"/>
        </w:rPr>
        <w:t>indeed</w:t>
      </w:r>
      <w:r w:rsidRPr="00A9319A">
        <w:rPr>
          <w:rStyle w:val="StyleUnderline"/>
        </w:rPr>
        <w:t xml:space="preserve"> </w:t>
      </w:r>
      <w:r w:rsidRPr="00304755">
        <w:rPr>
          <w:sz w:val="16"/>
        </w:rPr>
        <w:t>profoundly</w:t>
      </w:r>
      <w:r w:rsidRPr="00A9319A">
        <w:rPr>
          <w:rStyle w:val="StyleUnderline"/>
        </w:rPr>
        <w:t xml:space="preserve"> </w:t>
      </w:r>
      <w:r w:rsidRPr="00C45754">
        <w:rPr>
          <w:rStyle w:val="StyleUnderline"/>
          <w:highlight w:val="green"/>
        </w:rPr>
        <w:t xml:space="preserve">uncertain </w:t>
      </w:r>
      <w:r w:rsidRPr="00304755">
        <w:rPr>
          <w:sz w:val="16"/>
        </w:rPr>
        <w:t>about our ultimate aims,</w:t>
      </w:r>
      <w:r w:rsidRPr="00A9319A">
        <w:rPr>
          <w:rStyle w:val="StyleUnderline"/>
        </w:rPr>
        <w:t xml:space="preserve"> </w:t>
      </w:r>
      <w:r w:rsidRPr="00304755">
        <w:rPr>
          <w:sz w:val="16"/>
        </w:rPr>
        <w:t>then we should recognize that</w:t>
      </w:r>
      <w:r w:rsidRPr="00A17FC1">
        <w:rPr>
          <w:rStyle w:val="StyleUnderline"/>
        </w:rPr>
        <w:t xml:space="preserve"> </w:t>
      </w:r>
      <w:r w:rsidRPr="00C45754">
        <w:rPr>
          <w:rStyle w:val="StyleUnderline"/>
          <w:highlight w:val="green"/>
        </w:rPr>
        <w:t>there is a great</w:t>
      </w:r>
      <w:r w:rsidRPr="00A17FC1">
        <w:rPr>
          <w:rStyle w:val="StyleUnderline"/>
        </w:rPr>
        <w:t xml:space="preserve"> </w:t>
      </w:r>
      <w:r w:rsidRPr="00304755">
        <w:rPr>
          <w:sz w:val="16"/>
        </w:rPr>
        <w:t>option</w:t>
      </w:r>
      <w:r w:rsidRPr="00A9319A">
        <w:rPr>
          <w:rStyle w:val="StyleUnderline"/>
        </w:rPr>
        <w:t xml:space="preserve"> </w:t>
      </w:r>
      <w:r w:rsidRPr="00C45754">
        <w:rPr>
          <w:rStyle w:val="StyleUnderline"/>
          <w:highlight w:val="green"/>
        </w:rPr>
        <w:t xml:space="preserve">value in preserving </w:t>
      </w:r>
      <w:r w:rsidRPr="00304755">
        <w:rPr>
          <w:sz w:val="16"/>
        </w:rPr>
        <w:t>— and ideally improving —</w:t>
      </w:r>
      <w:r w:rsidRPr="00A9319A">
        <w:rPr>
          <w:rStyle w:val="StyleUnderline"/>
        </w:rPr>
        <w:t xml:space="preserve"> </w:t>
      </w:r>
      <w:r w:rsidRPr="00C45754">
        <w:rPr>
          <w:rStyle w:val="StyleUnderline"/>
          <w:highlight w:val="green"/>
        </w:rPr>
        <w:t>our ability to recognize value and</w:t>
      </w:r>
      <w:r w:rsidRPr="00C45754">
        <w:rPr>
          <w:sz w:val="16"/>
          <w:highlight w:val="green"/>
        </w:rPr>
        <w:t xml:space="preserve"> </w:t>
      </w:r>
      <w:r w:rsidRPr="00304755">
        <w:rPr>
          <w:sz w:val="16"/>
        </w:rPr>
        <w:t xml:space="preserve">to </w:t>
      </w:r>
      <w:r w:rsidRPr="00C45754">
        <w:rPr>
          <w:rStyle w:val="StyleUnderline"/>
          <w:highlight w:val="green"/>
        </w:rPr>
        <w:t xml:space="preserve">steer the future accord7] </w:t>
      </w:r>
      <w:proofErr w:type="spellStart"/>
      <w:r w:rsidRPr="00C45754">
        <w:rPr>
          <w:rStyle w:val="StyleUnderline"/>
          <w:highlight w:val="green"/>
        </w:rPr>
        <w:t>ingly</w:t>
      </w:r>
      <w:proofErr w:type="spellEnd"/>
      <w:r w:rsidRPr="00C45754">
        <w:rPr>
          <w:rStyle w:val="StyleUnderline"/>
          <w:highlight w:val="green"/>
        </w:rPr>
        <w:t xml:space="preserve">. Ensuring </w:t>
      </w:r>
      <w:r w:rsidRPr="00304755">
        <w:rPr>
          <w:sz w:val="16"/>
        </w:rPr>
        <w:t>that</w:t>
      </w:r>
      <w:r w:rsidRPr="00A9319A">
        <w:rPr>
          <w:rStyle w:val="StyleUnderline"/>
        </w:rPr>
        <w:t xml:space="preserve"> </w:t>
      </w:r>
      <w:r w:rsidRPr="00C45754">
        <w:rPr>
          <w:rStyle w:val="StyleUnderline"/>
          <w:highlight w:val="green"/>
        </w:rPr>
        <w:t xml:space="preserve">there will be a future </w:t>
      </w:r>
      <w:r w:rsidRPr="00304755">
        <w:rPr>
          <w:sz w:val="16"/>
        </w:rPr>
        <w:t>version of</w:t>
      </w:r>
      <w:r w:rsidRPr="00A9319A">
        <w:rPr>
          <w:rStyle w:val="StyleUnderline"/>
        </w:rPr>
        <w:t xml:space="preserve"> </w:t>
      </w:r>
      <w:r w:rsidRPr="00C45754">
        <w:rPr>
          <w:rStyle w:val="StyleUnderline"/>
          <w:highlight w:val="green"/>
        </w:rPr>
        <w:t xml:space="preserve">humanity </w:t>
      </w:r>
      <w:r w:rsidRPr="00304755">
        <w:rPr>
          <w:sz w:val="16"/>
        </w:rPr>
        <w:t>with great powers and a propensity to use them wisely</w:t>
      </w:r>
      <w:r w:rsidRPr="00A9319A">
        <w:rPr>
          <w:rStyle w:val="StyleUnderline"/>
        </w:rPr>
        <w:t xml:space="preserve"> </w:t>
      </w:r>
      <w:r w:rsidRPr="00C45754">
        <w:rPr>
          <w:rStyle w:val="StyleUnderline"/>
          <w:highlight w:val="green"/>
        </w:rPr>
        <w:t xml:space="preserve">is </w:t>
      </w:r>
      <w:r w:rsidRPr="00304755">
        <w:rPr>
          <w:sz w:val="16"/>
        </w:rPr>
        <w:t>plausibly</w:t>
      </w:r>
      <w:r w:rsidRPr="00A9319A">
        <w:rPr>
          <w:rStyle w:val="StyleUnderline"/>
        </w:rPr>
        <w:t xml:space="preserve"> </w:t>
      </w:r>
      <w:r w:rsidRPr="00C45754">
        <w:rPr>
          <w:rStyle w:val="StyleUnderline"/>
          <w:highlight w:val="green"/>
        </w:rPr>
        <w:t xml:space="preserve">the best way </w:t>
      </w:r>
      <w:r w:rsidRPr="00304755">
        <w:rPr>
          <w:sz w:val="16"/>
        </w:rPr>
        <w:t>available to us</w:t>
      </w:r>
      <w:r w:rsidRPr="00A9319A">
        <w:rPr>
          <w:rStyle w:val="StyleUnderline"/>
        </w:rPr>
        <w:t xml:space="preserve"> </w:t>
      </w:r>
      <w:r w:rsidRPr="00C45754">
        <w:rPr>
          <w:rStyle w:val="StyleUnderline"/>
          <w:highlight w:val="green"/>
        </w:rPr>
        <w:t xml:space="preserve">to increase </w:t>
      </w:r>
      <w:r w:rsidRPr="00A9319A">
        <w:rPr>
          <w:rStyle w:val="StyleUnderline"/>
        </w:rPr>
        <w:t xml:space="preserve">the probability that the </w:t>
      </w:r>
      <w:r w:rsidRPr="00C45754">
        <w:rPr>
          <w:rStyle w:val="StyleUnderline"/>
          <w:highlight w:val="green"/>
        </w:rPr>
        <w:t xml:space="preserve">future </w:t>
      </w:r>
      <w:r w:rsidRPr="00A9319A">
        <w:rPr>
          <w:rStyle w:val="StyleUnderline"/>
        </w:rPr>
        <w:t xml:space="preserve">will contain </w:t>
      </w:r>
      <w:r w:rsidRPr="00304755">
        <w:rPr>
          <w:sz w:val="16"/>
        </w:rPr>
        <w:t>a lot of</w:t>
      </w:r>
      <w:r w:rsidRPr="00A9319A">
        <w:rPr>
          <w:rStyle w:val="StyleUnderline"/>
        </w:rPr>
        <w:t xml:space="preserve"> </w:t>
      </w:r>
      <w:r w:rsidRPr="00C45754">
        <w:rPr>
          <w:rStyle w:val="StyleUnderline"/>
          <w:highlight w:val="green"/>
        </w:rPr>
        <w:t xml:space="preserve">value. </w:t>
      </w:r>
      <w:r w:rsidRPr="00304755">
        <w:rPr>
          <w:sz w:val="16"/>
        </w:rPr>
        <w:t>To do this, we must prevent any existential catastrophe.</w:t>
      </w:r>
    </w:p>
    <w:p w14:paraId="6426E9E7" w14:textId="1BEF0DA2" w:rsidR="00B11C90" w:rsidRDefault="00B11C90" w:rsidP="003F036D">
      <w:pPr>
        <w:pStyle w:val="Heading4"/>
        <w:rPr>
          <w:rFonts w:cs="Calibri"/>
        </w:rPr>
      </w:pPr>
      <w:r>
        <w:rPr>
          <w:rFonts w:asciiTheme="minorHAnsi" w:hAnsiTheme="minorHAnsi" w:cstheme="minorHAnsi"/>
        </w:rPr>
        <w:t>2</w:t>
      </w:r>
      <w:r w:rsidRPr="005513FA">
        <w:rPr>
          <w:rFonts w:asciiTheme="minorHAnsi" w:hAnsiTheme="minorHAnsi" w:cstheme="minorHAnsi"/>
        </w:rPr>
        <w:t xml:space="preserve">] Actor specificity </w:t>
      </w:r>
      <w:proofErr w:type="gramStart"/>
      <w:r w:rsidRPr="005513FA">
        <w:rPr>
          <w:rFonts w:asciiTheme="minorHAnsi" w:hAnsiTheme="minorHAnsi" w:cstheme="minorHAnsi"/>
        </w:rPr>
        <w:t xml:space="preserve">– </w:t>
      </w:r>
      <w:r w:rsidRPr="000F5DFB">
        <w:t xml:space="preserve"> Actor</w:t>
      </w:r>
      <w:proofErr w:type="gramEnd"/>
      <w:r w:rsidRPr="000F5DFB">
        <w:t xml:space="preserve"> specificity: A] Governments must aggregate since every policy benefit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denied and link turns them because the alt would be </w:t>
      </w:r>
      <w:r w:rsidRPr="000F5DFB">
        <w:rPr>
          <w:i/>
          <w:u w:val="single"/>
        </w:rPr>
        <w:t>no</w:t>
      </w:r>
      <w:r w:rsidRPr="000F5DFB">
        <w:t xml:space="preserve"> action.</w:t>
      </w:r>
      <w:bookmarkStart w:id="2" w:name="_Hlk23524651"/>
      <w:bookmarkEnd w:id="1"/>
      <w:r w:rsidRPr="004D3217">
        <w:rPr>
          <w:rFonts w:cs="Calibri"/>
        </w:rPr>
        <w:t xml:space="preserve"> </w:t>
      </w:r>
      <w:bookmarkEnd w:id="2"/>
    </w:p>
    <w:p w14:paraId="3CEAB0B5" w14:textId="77777777" w:rsidR="00524BD9" w:rsidRPr="00524BD9" w:rsidRDefault="00524BD9" w:rsidP="00524BD9"/>
    <w:p w14:paraId="34E21CB6" w14:textId="77777777" w:rsidR="00B11C90" w:rsidRDefault="00B11C90" w:rsidP="00B006A1">
      <w:pPr>
        <w:pStyle w:val="Heading3"/>
      </w:pPr>
    </w:p>
    <w:p w14:paraId="52364D03" w14:textId="399F71EB" w:rsidR="00B006A1" w:rsidRPr="00100A2B" w:rsidRDefault="00B006A1" w:rsidP="00B006A1">
      <w:pPr>
        <w:pStyle w:val="Heading3"/>
      </w:pPr>
      <w:r w:rsidRPr="00100A2B">
        <w:t xml:space="preserve">AC – Inherency </w:t>
      </w:r>
    </w:p>
    <w:p w14:paraId="08354376" w14:textId="2271F86D" w:rsidR="00B006A1" w:rsidRPr="00100A2B" w:rsidRDefault="00B006A1" w:rsidP="00B006A1">
      <w:pPr>
        <w:pStyle w:val="Heading4"/>
        <w:rPr>
          <w:rFonts w:cs="Calibri"/>
        </w:rPr>
      </w:pPr>
      <w:r w:rsidRPr="00100A2B">
        <w:rPr>
          <w:rFonts w:cs="Calibri"/>
        </w:rPr>
        <w:t xml:space="preserve">Private space mining and ownership allowed </w:t>
      </w:r>
      <w:r w:rsidR="00392D17" w:rsidRPr="00100A2B">
        <w:rPr>
          <w:rFonts w:cs="Calibri"/>
        </w:rPr>
        <w:t>now</w:t>
      </w:r>
    </w:p>
    <w:p w14:paraId="7E69BCDC" w14:textId="77777777" w:rsidR="00B006A1" w:rsidRPr="00100A2B" w:rsidRDefault="00B006A1" w:rsidP="00B006A1">
      <w:r w:rsidRPr="00100A2B">
        <w:rPr>
          <w:rStyle w:val="StyleUnderline"/>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397F5090" w14:textId="77777777" w:rsidR="00B006A1" w:rsidRPr="00100A2B" w:rsidRDefault="00B006A1" w:rsidP="00B006A1">
      <w:pPr>
        <w:rPr>
          <w:b/>
          <w:bCs/>
        </w:rPr>
      </w:pPr>
      <w:r w:rsidRPr="003B3754">
        <w:rPr>
          <w:rStyle w:val="StyleUnderline"/>
        </w:rPr>
        <w:t>Trump signs an executive order allowing mining the moon and asteroids</w:t>
      </w:r>
    </w:p>
    <w:p w14:paraId="64427BE7" w14:textId="77777777" w:rsidR="00B006A1" w:rsidRPr="00100A2B" w:rsidRDefault="00B006A1" w:rsidP="00B006A1">
      <w:r w:rsidRPr="00100A2B">
        <w:t xml:space="preserve">In </w:t>
      </w:r>
      <w:r w:rsidRPr="00FF5EE8">
        <w:rPr>
          <w:rStyle w:val="StyleUnderline"/>
          <w:highlight w:val="green"/>
        </w:rPr>
        <w:t>2015</w:t>
      </w:r>
      <w:r w:rsidRPr="002845C2">
        <w:t xml:space="preserve">, the </w:t>
      </w:r>
      <w:r w:rsidRPr="004D21D6">
        <w:rPr>
          <w:rStyle w:val="StyleUnderline"/>
        </w:rPr>
        <w:t>Obama administration signed the </w:t>
      </w:r>
      <w:hyperlink r:id="rId6" w:history="1">
        <w:r w:rsidRPr="004D21D6">
          <w:rPr>
            <w:rStyle w:val="StyleUnderline"/>
          </w:rPr>
          <w:t>U.S. Commercial Space Launch Competitiveness Act</w:t>
        </w:r>
      </w:hyperlink>
      <w:r w:rsidRPr="004D21D6">
        <w:t xml:space="preserve"> (CSLCA, or H.R. 2262) into law. This bill was intended to "facilitate a pro-growth environment for the developing commercial space industry" by </w:t>
      </w:r>
      <w:r w:rsidRPr="004D21D6">
        <w:rPr>
          <w:rStyle w:val="StyleUnderline"/>
        </w:rPr>
        <w:t xml:space="preserve">making it </w:t>
      </w:r>
      <w:r w:rsidRPr="00FF5EE8">
        <w:rPr>
          <w:rStyle w:val="StyleUnderline"/>
          <w:highlight w:val="green"/>
        </w:rPr>
        <w:t xml:space="preserve">legal for American companies </w:t>
      </w:r>
      <w:r w:rsidRPr="004D21D6">
        <w:rPr>
          <w:rStyle w:val="StyleUnderline"/>
        </w:rPr>
        <w:t xml:space="preserve">and citizens </w:t>
      </w:r>
      <w:r w:rsidRPr="00FF5EE8">
        <w:rPr>
          <w:rStyle w:val="StyleUnderline"/>
          <w:highlight w:val="green"/>
        </w:rPr>
        <w:t>to</w:t>
      </w:r>
      <w:r w:rsidRPr="002845C2">
        <w:rPr>
          <w:rStyle w:val="StyleUnderline"/>
        </w:rPr>
        <w:t xml:space="preserve"> own and </w:t>
      </w:r>
      <w:r w:rsidRPr="004D21D6">
        <w:rPr>
          <w:rStyle w:val="StyleUnderline"/>
          <w:highlight w:val="green"/>
        </w:rPr>
        <w:t>sell</w:t>
      </w:r>
      <w:r w:rsidRPr="002845C2">
        <w:rPr>
          <w:rStyle w:val="StyleUnderline"/>
        </w:rPr>
        <w:t xml:space="preserve"> </w:t>
      </w:r>
      <w:r w:rsidRPr="00FF5EE8">
        <w:rPr>
          <w:rStyle w:val="StyleUnderline"/>
          <w:highlight w:val="green"/>
        </w:rPr>
        <w:t xml:space="preserve">resources </w:t>
      </w:r>
      <w:r w:rsidRPr="004D21D6">
        <w:rPr>
          <w:rStyle w:val="StyleUnderline"/>
        </w:rPr>
        <w:t xml:space="preserve">that </w:t>
      </w:r>
      <w:r w:rsidRPr="00FF5EE8">
        <w:rPr>
          <w:rStyle w:val="StyleUnderline"/>
          <w:highlight w:val="green"/>
        </w:rPr>
        <w:t>they extract from asteroids and off-world locations</w:t>
      </w:r>
      <w:r w:rsidRPr="002845C2">
        <w:t xml:space="preserve"> (like the moon, Mars</w:t>
      </w:r>
      <w:r w:rsidRPr="00100A2B">
        <w:t xml:space="preserve"> or beyond).</w:t>
      </w:r>
    </w:p>
    <w:p w14:paraId="659833B8" w14:textId="77777777" w:rsidR="00B006A1" w:rsidRPr="00100A2B" w:rsidRDefault="00B006A1" w:rsidP="00B006A1">
      <w:r w:rsidRPr="00100A2B">
        <w:t xml:space="preserve">On April 6th, the </w:t>
      </w:r>
      <w:r w:rsidRPr="00FF5EE8">
        <w:rPr>
          <w:rStyle w:val="StyleUnderline"/>
          <w:highlight w:val="green"/>
        </w:rPr>
        <w:t>Trump</w:t>
      </w:r>
      <w:r w:rsidRPr="00100A2B">
        <w:rPr>
          <w:rStyle w:val="StyleUnderline"/>
        </w:rPr>
        <w:t xml:space="preserve"> administration took things a step further by signing an </w:t>
      </w:r>
      <w:hyperlink r:id="rId7" w:history="1">
        <w:r w:rsidRPr="00FF5EE8">
          <w:rPr>
            <w:rStyle w:val="StyleUnderline"/>
            <w:highlight w:val="green"/>
          </w:rPr>
          <w:t>executive order</w:t>
        </w:r>
      </w:hyperlink>
      <w:r w:rsidRPr="00100A2B">
        <w:rPr>
          <w:rStyle w:val="StyleUnderline"/>
        </w:rPr>
        <w:t xml:space="preserve"> that </w:t>
      </w:r>
      <w:r w:rsidRPr="00FF5EE8">
        <w:rPr>
          <w:rStyle w:val="StyleUnderline"/>
          <w:highlight w:val="green"/>
        </w:rPr>
        <w:t xml:space="preserve">formally recognizes </w:t>
      </w:r>
      <w:r w:rsidRPr="003B3754">
        <w:rPr>
          <w:rStyle w:val="StyleUnderline"/>
        </w:rPr>
        <w:t xml:space="preserve">the </w:t>
      </w:r>
      <w:r w:rsidRPr="00FF5EE8">
        <w:rPr>
          <w:rStyle w:val="StyleUnderline"/>
          <w:highlight w:val="green"/>
        </w:rPr>
        <w:t xml:space="preserve">rights </w:t>
      </w:r>
      <w:r w:rsidRPr="004D21D6">
        <w:rPr>
          <w:rStyle w:val="StyleUnderline"/>
        </w:rPr>
        <w:t xml:space="preserve">of private interests </w:t>
      </w:r>
      <w:r w:rsidRPr="00FF5EE8">
        <w:rPr>
          <w:rStyle w:val="StyleUnderline"/>
          <w:highlight w:val="green"/>
        </w:rPr>
        <w:t>to claim resources in </w:t>
      </w:r>
      <w:hyperlink r:id="rId8" w:history="1">
        <w:r w:rsidRPr="00FF5EE8">
          <w:rPr>
            <w:rStyle w:val="StyleUnderline"/>
            <w:highlight w:val="green"/>
          </w:rPr>
          <w:t>space</w:t>
        </w:r>
      </w:hyperlink>
      <w:r w:rsidRPr="00100A2B">
        <w:t>. This order, titled "</w:t>
      </w:r>
      <w:hyperlink r:id="rId9" w:history="1">
        <w:r w:rsidRPr="00100A2B">
          <w:rPr>
            <w:rStyle w:val="Hyperlink"/>
          </w:rPr>
          <w:t>Encouraging International Support for the Recovery and Use of Space Resources</w:t>
        </w:r>
      </w:hyperlink>
      <w:r w:rsidRPr="00100A2B">
        <w:t>," effectively ends the decades-long debate that began with the signing of </w:t>
      </w:r>
      <w:hyperlink r:id="rId10" w:history="1">
        <w:r w:rsidRPr="00100A2B">
          <w:rPr>
            <w:rStyle w:val="Hyperlink"/>
          </w:rPr>
          <w:t>the Outer Space Treaty</w:t>
        </w:r>
      </w:hyperlink>
      <w:r w:rsidRPr="00100A2B">
        <w:t> in 1967.</w:t>
      </w:r>
    </w:p>
    <w:p w14:paraId="1B04FBC7" w14:textId="77777777" w:rsidR="00B006A1" w:rsidRPr="00100A2B" w:rsidRDefault="00B006A1" w:rsidP="00B006A1">
      <w:pPr>
        <w:pStyle w:val="Heading4"/>
      </w:pPr>
      <w:r w:rsidRPr="00100A2B">
        <w:t>New investments coming and companies are launching – economic incentives make it alluring</w:t>
      </w:r>
    </w:p>
    <w:p w14:paraId="293BC448" w14:textId="77777777" w:rsidR="00B006A1" w:rsidRPr="00100A2B" w:rsidRDefault="00B006A1" w:rsidP="00B006A1">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1" w:history="1">
        <w:r w:rsidRPr="00100A2B">
          <w:rPr>
            <w:rStyle w:val="Hyperlink"/>
          </w:rPr>
          <w:t>https://www.bbvaopenmind.com/en/science/physics/asteroid-mining-a-new-space-race/</w:t>
        </w:r>
      </w:hyperlink>
      <w:r w:rsidRPr="00100A2B">
        <w:t>] TDI</w:t>
      </w:r>
    </w:p>
    <w:p w14:paraId="74E5C077" w14:textId="77777777" w:rsidR="00B006A1" w:rsidRPr="00100A2B" w:rsidRDefault="00B006A1" w:rsidP="00B006A1">
      <w:r w:rsidRPr="00100A2B">
        <w:rPr>
          <w:rStyle w:val="StyleUnderline"/>
        </w:rPr>
        <w:t xml:space="preserve">This is not science fiction. There are now </w:t>
      </w:r>
      <w:r w:rsidRPr="00FF5EE8">
        <w:rPr>
          <w:rStyle w:val="StyleUnderline"/>
          <w:highlight w:val="green"/>
        </w:rPr>
        <w:t>space mining companies</w:t>
      </w:r>
      <w:r w:rsidRPr="00100A2B">
        <w:rPr>
          <w:rStyle w:val="StyleUnderline"/>
        </w:rPr>
        <w:t xml:space="preserve">, such </w:t>
      </w:r>
      <w:r w:rsidRPr="004D21D6">
        <w:rPr>
          <w:rStyle w:val="StyleUnderline"/>
        </w:rPr>
        <w:t>as </w:t>
      </w:r>
      <w:hyperlink r:id="rId12" w:tgtFrame="_blank" w:history="1">
        <w:r w:rsidRPr="004D21D6">
          <w:rPr>
            <w:rStyle w:val="StyleUnderline"/>
          </w:rPr>
          <w:t>Planetary Resources,</w:t>
        </w:r>
      </w:hyperlink>
      <w:r w:rsidRPr="004D21D6">
        <w:rPr>
          <w:rStyle w:val="StyleUnderline"/>
        </w:rPr>
        <w:t xml:space="preserve"> which has already </w:t>
      </w:r>
      <w:r w:rsidRPr="00FF5EE8">
        <w:rPr>
          <w:rStyle w:val="StyleUnderline"/>
          <w:highlight w:val="green"/>
        </w:rPr>
        <w:t xml:space="preserve">launched </w:t>
      </w:r>
      <w:r w:rsidRPr="004D21D6">
        <w:rPr>
          <w:rStyle w:val="StyleUnderline"/>
        </w:rPr>
        <w:t>several mini</w:t>
      </w:r>
      <w:r w:rsidRPr="00FF5EE8">
        <w:rPr>
          <w:rStyle w:val="StyleUnderline"/>
          <w:highlight w:val="green"/>
        </w:rPr>
        <w:t xml:space="preserve">-satellites to test </w:t>
      </w:r>
      <w:r w:rsidRPr="00751E4D">
        <w:rPr>
          <w:rStyle w:val="StyleUnderline"/>
        </w:rPr>
        <w:t xml:space="preserve">several of </w:t>
      </w:r>
      <w:r w:rsidRPr="00FF5EE8">
        <w:rPr>
          <w:rStyle w:val="StyleUnderline"/>
          <w:highlight w:val="green"/>
        </w:rPr>
        <w:t>its patents</w:t>
      </w:r>
      <w:r w:rsidRPr="00100A2B">
        <w:rPr>
          <w:rStyle w:val="StyleUnderline"/>
        </w:rPr>
        <w:t>. Other companies like </w:t>
      </w:r>
      <w:hyperlink r:id="rId13" w:tgtFrame="_blank" w:history="1">
        <w:r w:rsidRPr="00FF5EE8">
          <w:rPr>
            <w:rStyle w:val="StyleUnderline"/>
            <w:highlight w:val="green"/>
          </w:rPr>
          <w:t>Asteroid Mining Corporation</w:t>
        </w:r>
      </w:hyperlink>
      <w:r w:rsidRPr="00100A2B">
        <w:rPr>
          <w:rStyle w:val="StyleUnderline"/>
        </w:rPr>
        <w:t> or </w:t>
      </w:r>
      <w:hyperlink r:id="rId14" w:tgtFrame="_blank" w:history="1">
        <w:r w:rsidRPr="00FF5EE8">
          <w:rPr>
            <w:rStyle w:val="StyleUnderline"/>
            <w:highlight w:val="green"/>
          </w:rPr>
          <w:t xml:space="preserve">Trans </w:t>
        </w:r>
        <w:proofErr w:type="spellStart"/>
        <w:r w:rsidRPr="00FF5EE8">
          <w:rPr>
            <w:rStyle w:val="StyleUnderline"/>
            <w:highlight w:val="green"/>
          </w:rPr>
          <w:t>Astronautica</w:t>
        </w:r>
        <w:proofErr w:type="spellEnd"/>
        <w:r w:rsidRPr="00FF5EE8">
          <w:rPr>
            <w:rStyle w:val="StyleUnderline"/>
            <w:highlight w:val="green"/>
          </w:rPr>
          <w:t xml:space="preserve"> </w:t>
        </w:r>
        <w:r w:rsidRPr="00751E4D">
          <w:rPr>
            <w:rStyle w:val="StyleUnderline"/>
          </w:rPr>
          <w:t>Corporation</w:t>
        </w:r>
        <w:r w:rsidRPr="00100A2B">
          <w:rPr>
            <w:rStyle w:val="StyleUnderline"/>
          </w:rPr>
          <w:t>,</w:t>
        </w:r>
      </w:hyperlink>
      <w:r w:rsidRPr="00100A2B">
        <w:t xml:space="preserve"> although still far from their goal, </w:t>
      </w:r>
      <w:r w:rsidRPr="00100A2B">
        <w:rPr>
          <w:rStyle w:val="StyleUnderline"/>
        </w:rPr>
        <w:t xml:space="preserve">are already </w:t>
      </w:r>
      <w:r w:rsidRPr="00FF5EE8">
        <w:rPr>
          <w:rStyle w:val="StyleUnderline"/>
          <w:highlight w:val="green"/>
        </w:rPr>
        <w:t>attracting millions of dollars of private investment</w:t>
      </w:r>
      <w:r w:rsidRPr="00100A2B">
        <w:rPr>
          <w:rStyle w:val="StyleUnderline"/>
        </w:rPr>
        <w:t xml:space="preserve"> interested in being on the front line of a </w:t>
      </w:r>
      <w:r w:rsidRPr="00751E4D">
        <w:rPr>
          <w:rStyle w:val="StyleUnderline"/>
        </w:rPr>
        <w:t>possible future space business</w:t>
      </w:r>
      <w:r w:rsidRPr="00100A2B">
        <w:t>.</w:t>
      </w:r>
    </w:p>
    <w:p w14:paraId="2D158BEB" w14:textId="77777777" w:rsidR="00B006A1" w:rsidRPr="00100A2B" w:rsidRDefault="00B006A1" w:rsidP="00B006A1">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w:t>
      </w:r>
      <w:r w:rsidRPr="004D21D6">
        <w:rPr>
          <w:rStyle w:val="StyleUnderline"/>
        </w:rPr>
        <w:t xml:space="preserve">the </w:t>
      </w:r>
      <w:r w:rsidRPr="00FF5EE8">
        <w:rPr>
          <w:rStyle w:val="StyleUnderline"/>
          <w:highlight w:val="green"/>
        </w:rPr>
        <w:t>technology to harvest asteroid material exists</w:t>
      </w:r>
      <w:r w:rsidRPr="00100A2B">
        <w:rPr>
          <w:rStyle w:val="StyleUnderline"/>
        </w:rPr>
        <w:t>, we just have to change the scale. It is no longer a technological problem.</w:t>
      </w:r>
    </w:p>
    <w:p w14:paraId="2EA5856C" w14:textId="77777777" w:rsidR="00B006A1" w:rsidRDefault="00B006A1" w:rsidP="00B006A1">
      <w:pPr>
        <w:rPr>
          <w:rStyle w:val="StyleUnderline"/>
        </w:rPr>
      </w:pPr>
      <w:r w:rsidRPr="00100A2B">
        <w:t xml:space="preserve">Is it economically viable? </w:t>
      </w:r>
      <w:r w:rsidRPr="00FF5EE8">
        <w:rPr>
          <w:rStyle w:val="StyleUnderline"/>
          <w:highlight w:val="green"/>
        </w:rPr>
        <w:t>We are increasingly dependent on rare elements</w:t>
      </w:r>
      <w:r w:rsidRPr="00100A2B">
        <w:t xml:space="preserve"> (such as those in the palladium group), </w:t>
      </w:r>
      <w:r w:rsidRPr="00100A2B">
        <w:rPr>
          <w:rStyle w:val="StyleUnderline"/>
        </w:rPr>
        <w:t xml:space="preserve">which </w:t>
      </w:r>
      <w:r w:rsidRPr="004D21D6">
        <w:rPr>
          <w:rStyle w:val="StyleUnderline"/>
        </w:rPr>
        <w:t xml:space="preserve">are </w:t>
      </w:r>
      <w:r w:rsidRPr="004D21D6">
        <w:rPr>
          <w:rStyle w:val="StyleUnderline"/>
          <w:highlight w:val="green"/>
        </w:rPr>
        <w:t>expensive</w:t>
      </w:r>
      <w:r w:rsidRPr="004D21D6">
        <w:rPr>
          <w:rStyle w:val="StyleUnderline"/>
        </w:rPr>
        <w:t xml:space="preserve"> to exploit</w:t>
      </w:r>
      <w:r w:rsidRPr="00100A2B">
        <w:rPr>
          <w:rStyle w:val="StyleUnderline"/>
        </w:rPr>
        <w:t xml:space="preserve"> </w:t>
      </w:r>
      <w:r w:rsidRPr="00FF5EE8">
        <w:rPr>
          <w:rStyle w:val="StyleUnderline"/>
          <w:highlight w:val="green"/>
        </w:rPr>
        <w:t>on Earth</w:t>
      </w:r>
      <w:r w:rsidRPr="00100A2B">
        <w:rPr>
          <w:rStyle w:val="StyleUnderline"/>
        </w:rPr>
        <w:t xml:space="preserve"> </w:t>
      </w:r>
      <w:r w:rsidRPr="004D21D6">
        <w:rPr>
          <w:rStyle w:val="StyleUnderline"/>
          <w:highlight w:val="green"/>
        </w:rPr>
        <w:t>and</w:t>
      </w:r>
      <w:r w:rsidRPr="00100A2B">
        <w:rPr>
          <w:rStyle w:val="StyleUnderline"/>
        </w:rPr>
        <w:t xml:space="preserve"> </w:t>
      </w:r>
      <w:r w:rsidRPr="004D21D6">
        <w:rPr>
          <w:rStyle w:val="StyleUnderline"/>
        </w:rPr>
        <w:t>come with</w:t>
      </w:r>
      <w:r w:rsidRPr="00100A2B">
        <w:rPr>
          <w:rStyle w:val="StyleUnderline"/>
        </w:rPr>
        <w:t xml:space="preserve"> a </w:t>
      </w:r>
      <w:r w:rsidRPr="00FF5EE8">
        <w:rPr>
          <w:rStyle w:val="StyleUnderline"/>
          <w:highlight w:val="green"/>
        </w:rPr>
        <w:t>high</w:t>
      </w:r>
      <w:r w:rsidRPr="00100A2B">
        <w:rPr>
          <w:rStyle w:val="StyleUnderline"/>
        </w:rPr>
        <w:t xml:space="preserve"> </w:t>
      </w:r>
      <w:r w:rsidRPr="00FF5EE8">
        <w:rPr>
          <w:rStyle w:val="StyleUnderline"/>
          <w:highlight w:val="green"/>
        </w:rPr>
        <w:t>environmental cost</w:t>
      </w:r>
      <w:r w:rsidRPr="00100A2B">
        <w:rPr>
          <w:rStyle w:val="StyleUnderline"/>
        </w:rPr>
        <w:t xml:space="preserve">, so the sum of these two factors could </w:t>
      </w:r>
      <w:r w:rsidRPr="00FF5EE8">
        <w:rPr>
          <w:rStyle w:val="StyleUnderline"/>
          <w:highlight w:val="green"/>
        </w:rPr>
        <w:t xml:space="preserve">make it profitable to travel to </w:t>
      </w:r>
      <w:r w:rsidRPr="00751E4D">
        <w:rPr>
          <w:rStyle w:val="StyleUnderline"/>
        </w:rPr>
        <w:t xml:space="preserve">the </w:t>
      </w:r>
      <w:r w:rsidRPr="00FF5EE8">
        <w:rPr>
          <w:rStyle w:val="StyleUnderline"/>
          <w:highlight w:val="green"/>
        </w:rPr>
        <w:t>asteroids</w:t>
      </w:r>
      <w:r w:rsidRPr="00100A2B">
        <w:rPr>
          <w:rStyle w:val="StyleUnderline"/>
        </w:rPr>
        <w:t xml:space="preserve"> to extract these raw materials</w:t>
      </w:r>
      <w:r w:rsidRPr="00100A2B">
        <w:t>. Astrophysicist Neil deGrasse argues that </w:t>
      </w:r>
      <w:hyperlink r:id="rId15" w:tgtFrame="_blank" w:history="1">
        <w:r w:rsidRPr="00100A2B">
          <w:rPr>
            <w:rStyle w:val="StyleUnderline"/>
          </w:rPr>
          <w:t>the planet’s first trillionaire will undoubtedly be a space miner.</w:t>
        </w:r>
      </w:hyperlink>
    </w:p>
    <w:p w14:paraId="1EFC4BEA" w14:textId="77777777" w:rsidR="00B006A1" w:rsidRPr="00E70197" w:rsidRDefault="00B006A1" w:rsidP="00B006A1">
      <w:pPr>
        <w:pStyle w:val="Heading4"/>
      </w:pPr>
      <w:r>
        <w:t>E</w:t>
      </w:r>
      <w:r w:rsidRPr="00E70197">
        <w:t>ntrepreneurs are pushing for privatization of space with increasing success</w:t>
      </w:r>
    </w:p>
    <w:p w14:paraId="4FF91504" w14:textId="77777777" w:rsidR="00B006A1" w:rsidRPr="00E70197" w:rsidRDefault="00B006A1" w:rsidP="00B006A1">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E70197">
          <w:rPr>
            <w:rStyle w:val="Hyperlink"/>
          </w:rPr>
          <w:t>https://newrepublic.com/article/160303/monetizing-final-frontier</w:t>
        </w:r>
      </w:hyperlink>
      <w:r w:rsidRPr="00E70197">
        <w:t>] TDI</w:t>
      </w:r>
    </w:p>
    <w:p w14:paraId="21A81F75" w14:textId="77777777" w:rsidR="00B006A1" w:rsidRPr="00DB66DB" w:rsidRDefault="00B006A1" w:rsidP="00B006A1">
      <w:pPr>
        <w:rPr>
          <w:b/>
          <w:u w:val="single"/>
        </w:rPr>
      </w:pPr>
      <w:r w:rsidRPr="00E70197">
        <w:t xml:space="preserve">For longtime enthusiasts of NASA’s human spacefaring, it was a singularly auspicious moment. Ever since NASA’s space shuttles </w:t>
      </w:r>
      <w:r w:rsidRPr="00DB66DB">
        <w:t>were mothballed in 2011, the agency had no American-owned way of getting people into space. It had been paying the Russian government to fly U.S. astronauts up and back, on Russia’s Soyuz spacecraft. But this flight was different</w:t>
      </w:r>
      <w:r w:rsidRPr="00DB66DB">
        <w:rPr>
          <w:rStyle w:val="StyleUnderline"/>
        </w:rPr>
        <w:t xml:space="preserve">. It was the </w:t>
      </w:r>
      <w:proofErr w:type="gramStart"/>
      <w:r w:rsidRPr="00DB66DB">
        <w:rPr>
          <w:rStyle w:val="StyleUnderline"/>
        </w:rPr>
        <w:t>first time</w:t>
      </w:r>
      <w:proofErr w:type="gramEnd"/>
      <w:r w:rsidRPr="00DB66DB">
        <w:rPr>
          <w:rStyle w:val="StyleUnderline"/>
        </w:rPr>
        <w:t xml:space="preserve"> humans had flown in a rocket and a capsule made by a private-sector company: SpaceX, the creation of the billionaire Elon Musk.</w:t>
      </w:r>
      <w:r w:rsidRPr="00DB66DB">
        <w:t xml:space="preserve"> The launch was also a SpaceX </w:t>
      </w:r>
      <w:r w:rsidRPr="004D21D6">
        <w:t>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4D21D6">
        <w:rPr>
          <w:rStyle w:val="StyleUnderline"/>
        </w:rPr>
        <w:t xml:space="preserve">. Over the next few years, NASA will pay Musk and SpaceX $2.6 billion to ferry astronauts to and from the space station six times. </w:t>
      </w:r>
      <w:r w:rsidRPr="004D21D6">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4D21D6">
        <w:rPr>
          <w:rStyle w:val="StyleUnderline"/>
        </w:rPr>
        <w:t>For</w:t>
      </w:r>
      <w:r w:rsidRPr="00345149">
        <w:rPr>
          <w:rStyle w:val="StyleUnderline"/>
          <w:highlight w:val="green"/>
        </w:rPr>
        <w:t xml:space="preserve"> Musk</w:t>
      </w:r>
      <w:r w:rsidRPr="00E70197">
        <w:rPr>
          <w:rStyle w:val="StyleUnderline"/>
        </w:rPr>
        <w:t xml:space="preserve">, though, the </w:t>
      </w:r>
      <w:r w:rsidRPr="004D21D6">
        <w:rPr>
          <w:rStyle w:val="StyleUnderline"/>
          <w:highlight w:val="green"/>
        </w:rPr>
        <w:t>launch</w:t>
      </w:r>
      <w:r w:rsidRPr="00E70197">
        <w:rPr>
          <w:rStyle w:val="StyleUnderline"/>
        </w:rPr>
        <w:t xml:space="preserve"> was more than just a technical success, and is bigger even than the $2.6 billion contract. It </w:t>
      </w:r>
      <w:r w:rsidRPr="00345149">
        <w:rPr>
          <w:rStyle w:val="StyleUnderline"/>
          <w:highlight w:val="green"/>
        </w:rPr>
        <w:t>cements</w:t>
      </w:r>
      <w:r w:rsidRPr="00E70197">
        <w:rPr>
          <w:rStyle w:val="StyleUnderline"/>
        </w:rPr>
        <w:t xml:space="preserve"> </w:t>
      </w:r>
      <w:r w:rsidRPr="00345149">
        <w:rPr>
          <w:rStyle w:val="StyleUnderline"/>
          <w:highlight w:val="green"/>
        </w:rPr>
        <w:t>him as a leading player in</w:t>
      </w:r>
      <w:r w:rsidRPr="00E70197">
        <w:rPr>
          <w:rStyle w:val="StyleUnderline"/>
        </w:rPr>
        <w:t xml:space="preserve"> what might </w:t>
      </w:r>
      <w:r w:rsidRPr="00DB66DB">
        <w:rPr>
          <w:rStyle w:val="StyleUnderline"/>
        </w:rPr>
        <w:t>seem the unlikeliest stage of the final frontier’s exploration—the</w:t>
      </w:r>
      <w:r w:rsidRPr="00E70197">
        <w:rPr>
          <w:rStyle w:val="StyleUnderline"/>
        </w:rPr>
        <w:t xml:space="preserve"> </w:t>
      </w:r>
      <w:r w:rsidRPr="00345149">
        <w:rPr>
          <w:rStyle w:val="Emphasis"/>
          <w:highlight w:val="green"/>
        </w:rPr>
        <w:t>privatization of space.</w:t>
      </w:r>
      <w:r w:rsidRPr="00E70197">
        <w:rPr>
          <w:rStyle w:val="StyleUnderline"/>
        </w:rPr>
        <w:t xml:space="preserve"> </w:t>
      </w:r>
      <w:r w:rsidRPr="004D21D6">
        <w:rPr>
          <w:rStyle w:val="StyleUnderline"/>
        </w:rPr>
        <w:t xml:space="preserve">Private-sector </w:t>
      </w:r>
      <w:r w:rsidRPr="00345149">
        <w:rPr>
          <w:rStyle w:val="StyleUnderline"/>
          <w:highlight w:val="green"/>
        </w:rPr>
        <w:t>activity</w:t>
      </w:r>
      <w:r w:rsidRPr="00E70197">
        <w:rPr>
          <w:rStyle w:val="StyleUnderline"/>
        </w:rPr>
        <w:t xml:space="preserve"> in space travel is </w:t>
      </w:r>
      <w:r w:rsidRPr="00345149">
        <w:rPr>
          <w:rStyle w:val="StyleUnderline"/>
          <w:highlight w:val="green"/>
        </w:rPr>
        <w:t>accelerating dramatically</w:t>
      </w:r>
      <w:r w:rsidRPr="00E70197">
        <w:rPr>
          <w:rStyle w:val="StyleUnderline"/>
        </w:rPr>
        <w:t xml:space="preserve">—rocketing, one might say. </w:t>
      </w:r>
      <w:r w:rsidRPr="00345149">
        <w:rPr>
          <w:rStyle w:val="StyleUnderline"/>
          <w:highlight w:val="green"/>
        </w:rPr>
        <w:t>For decades</w:t>
      </w:r>
      <w:r w:rsidRPr="00E70197">
        <w:rPr>
          <w:rStyle w:val="StyleUnderline"/>
        </w:rPr>
        <w:t xml:space="preserve">, ever since people first </w:t>
      </w:r>
      <w:r w:rsidRPr="004D21D6">
        <w:rPr>
          <w:rStyle w:val="StyleUnderline"/>
        </w:rPr>
        <w:t>headed for orbit in the 1960s, spaceflight had been mostly the preserve of governments.</w:t>
      </w:r>
      <w:r w:rsidRPr="004D21D6">
        <w:t xml:space="preserve"> States were the only actors with the money and technical acumen to blast things into the vacuum and get them safely down</w:t>
      </w:r>
      <w:r w:rsidRPr="00E70197">
        <w:t xml:space="preserve"> again. </w:t>
      </w:r>
      <w:r w:rsidRPr="00E70197">
        <w:rPr>
          <w:rStyle w:val="StyleUnderline"/>
        </w:rPr>
        <w:t xml:space="preserve">The </w:t>
      </w:r>
      <w:r w:rsidRPr="00345149">
        <w:rPr>
          <w:rStyle w:val="StyleUnderline"/>
          <w:highlight w:val="green"/>
        </w:rPr>
        <w:t>private sector didn’t have NASA’s know-how</w:t>
      </w:r>
      <w:r w:rsidRPr="00E70197">
        <w:rPr>
          <w:rStyle w:val="StyleUnderline"/>
        </w:rPr>
        <w:t xml:space="preserve">, nor—more important—a business plan that could rationalize the massive outlay of capital required to operate in space. In the </w:t>
      </w:r>
      <w:r w:rsidRPr="00345149">
        <w:rPr>
          <w:rStyle w:val="Emphasis"/>
          <w:highlight w:val="green"/>
        </w:rPr>
        <w:t>last few years, that calculus has changed dramatically</w:t>
      </w:r>
      <w:r w:rsidRPr="00E70197">
        <w:rPr>
          <w:rStyle w:val="StyleUnderline"/>
        </w:rPr>
        <w:t>. A generation of “</w:t>
      </w:r>
      <w:r w:rsidRPr="004D21D6">
        <w:rPr>
          <w:rStyle w:val="StyleUnderline"/>
        </w:rPr>
        <w:t>New Space” entrepreneurs has begun launching rockets and satellites. Some seek</w:t>
      </w:r>
      <w:r w:rsidRPr="00E70197">
        <w:rPr>
          <w:rStyle w:val="StyleUnderline"/>
        </w:rPr>
        <w:t xml:space="preserve"> to flood the planet with fast, cheap mobile-phone signals; others want to manufacture new products in zero gravity, harnessing the novel physics of such conditions to engineer substances that can’t be made in Earth’s gravity</w:t>
      </w:r>
      <w:r w:rsidRPr="00E70197">
        <w:t xml:space="preserve">. Further afield, they’re aiming to harvest water on the moon and even </w:t>
      </w:r>
      <w:proofErr w:type="gramStart"/>
      <w:r w:rsidRPr="00E70197">
        <w:t>mine</w:t>
      </w:r>
      <w:proofErr w:type="gramEnd"/>
      <w:r w:rsidRPr="00E70197">
        <w:t xml:space="preserve"> asteroids</w:t>
      </w:r>
      <w:r w:rsidRPr="00E70197">
        <w:rPr>
          <w:rStyle w:val="StyleUnderline"/>
        </w:rPr>
        <w:t xml:space="preserve">. Backing this burst of entrepreneurial fervor are many billionaires who made their money in the early Wild West of the internet, </w:t>
      </w:r>
      <w:r w:rsidRPr="00DB66DB">
        <w:rPr>
          <w:rStyle w:val="StyleUnderline"/>
        </w:rPr>
        <w:t>including Amazon’s Jeff Bezos, with dreams of building space colonies, and Musk, the former PayPal titan who hopes to personally make it to Mars.</w:t>
      </w:r>
      <w:r w:rsidRPr="00DB66DB">
        <w:rPr>
          <w:b/>
          <w:u w:val="single"/>
        </w:rPr>
        <w:t xml:space="preserve"> </w:t>
      </w:r>
      <w:r w:rsidRPr="00DB66DB">
        <w:rPr>
          <w:rStyle w:val="StyleUnderline"/>
        </w:rPr>
        <w:t>Barack Obama’s administration made</w:t>
      </w:r>
      <w:r w:rsidRPr="00E70197">
        <w:rPr>
          <w:rStyle w:val="StyleUnderline"/>
        </w:rPr>
        <w:t xml:space="preserve"> the first major overtures to the space privatizers, signing legislation that paved the way for today’s space boom. But the real land rush has occurred under </w:t>
      </w:r>
      <w:r w:rsidRPr="00345149">
        <w:rPr>
          <w:rStyle w:val="StyleUnderline"/>
          <w:highlight w:val="green"/>
        </w:rPr>
        <w:t>Trump</w:t>
      </w:r>
      <w:r w:rsidRPr="00E70197">
        <w:rPr>
          <w:rStyle w:val="StyleUnderline"/>
        </w:rPr>
        <w:t xml:space="preserve">, via a flurry of </w:t>
      </w:r>
      <w:r w:rsidRPr="00345149">
        <w:rPr>
          <w:rStyle w:val="StyleUnderline"/>
          <w:highlight w:val="green"/>
        </w:rPr>
        <w:t>executive orders</w:t>
      </w:r>
      <w:r w:rsidRPr="00E70197">
        <w:rPr>
          <w:rStyle w:val="StyleUnderline"/>
        </w:rPr>
        <w:t xml:space="preserve"> </w:t>
      </w:r>
      <w:r w:rsidRPr="004D21D6">
        <w:rPr>
          <w:rStyle w:val="StyleUnderline"/>
        </w:rPr>
        <w:t>designed to give private firms greater access to “low-Earth orbit.” Trump officials</w:t>
      </w:r>
      <w:r w:rsidRPr="00E70197">
        <w:rPr>
          <w:rStyle w:val="StyleUnderline"/>
        </w:rPr>
        <w:t xml:space="preserve"> have even touted the idea of privatizing the $100 billion space station itself</w:t>
      </w:r>
      <w:r w:rsidRPr="00E70197">
        <w:t>—the last signature NASA-sponsored human spacecraft project still aloft. When Trump’s transition team in 2017 pondered the handoff of low-Earth orbit to the private sector, it concluded: “</w:t>
      </w:r>
      <w:r w:rsidRPr="00E70197">
        <w:rPr>
          <w:rStyle w:val="StyleUnderline"/>
        </w:rPr>
        <w:t xml:space="preserve">This may be the </w:t>
      </w:r>
      <w:r w:rsidRPr="00345149">
        <w:rPr>
          <w:rStyle w:val="Emphasis"/>
          <w:highlight w:val="green"/>
        </w:rPr>
        <w:t xml:space="preserve">biggest </w:t>
      </w:r>
      <w:r w:rsidRPr="004D21D6">
        <w:rPr>
          <w:rStyle w:val="Emphasis"/>
        </w:rPr>
        <w:t xml:space="preserve">and most public </w:t>
      </w:r>
      <w:r w:rsidRPr="00345149">
        <w:rPr>
          <w:rStyle w:val="Emphasis"/>
          <w:highlight w:val="green"/>
        </w:rPr>
        <w:t xml:space="preserve">privatization effort </w:t>
      </w:r>
      <w:r w:rsidRPr="004D21D6">
        <w:rPr>
          <w:rStyle w:val="Emphasis"/>
        </w:rPr>
        <w:t xml:space="preserve">America has </w:t>
      </w:r>
      <w:r w:rsidRPr="00345149">
        <w:rPr>
          <w:rStyle w:val="Emphasis"/>
          <w:highlight w:val="green"/>
        </w:rPr>
        <w:t xml:space="preserve">ever </w:t>
      </w:r>
      <w:r w:rsidRPr="004D21D6">
        <w:rPr>
          <w:rStyle w:val="Emphasis"/>
        </w:rPr>
        <w:t>conducted</w:t>
      </w:r>
      <w:r w:rsidRPr="00E70197">
        <w:rPr>
          <w:rStyle w:val="StyleUnderline"/>
        </w:rPr>
        <w:t>.</w:t>
      </w:r>
      <w:r w:rsidRPr="00E70197">
        <w:t>” Or as Texas GOP Senator Ted Cruz—at the time the chairman of the Space, Science, and Competitiveness Subcommittee—put it in 2018: “</w:t>
      </w:r>
      <w:r w:rsidRPr="00E70197">
        <w:rPr>
          <w:rStyle w:val="StyleUnderline"/>
        </w:rPr>
        <w:t xml:space="preserve">I predict </w:t>
      </w:r>
      <w:r w:rsidRPr="004D21D6">
        <w:rPr>
          <w:rStyle w:val="StyleUnderline"/>
        </w:rPr>
        <w:t xml:space="preserve">the first trillionaire will be made in space.” </w:t>
      </w:r>
      <w:r w:rsidRPr="004D21D6">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4D21D6">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3033C98" w14:textId="77777777" w:rsidR="00E546ED" w:rsidRPr="00100A2B" w:rsidRDefault="00E546ED" w:rsidP="00E546ED">
      <w:pPr>
        <w:pStyle w:val="Heading3"/>
      </w:pPr>
      <w:r w:rsidRPr="00100A2B">
        <w:t xml:space="preserve">AC – Plan </w:t>
      </w:r>
    </w:p>
    <w:p w14:paraId="2E38358A" w14:textId="5D55F42C" w:rsidR="00E546ED" w:rsidRPr="00100A2B" w:rsidRDefault="00E546ED" w:rsidP="00E546ED">
      <w:pPr>
        <w:pStyle w:val="Heading4"/>
        <w:rPr>
          <w:rFonts w:cs="Calibri"/>
        </w:rPr>
      </w:pPr>
      <w:r w:rsidRPr="00100A2B">
        <w:rPr>
          <w:rFonts w:cs="Calibri"/>
        </w:rPr>
        <w:t xml:space="preserve">Plan – states ought to </w:t>
      </w:r>
      <w:r>
        <w:rPr>
          <w:rFonts w:cs="Calibri"/>
        </w:rPr>
        <w:t>ratify the Moon Treaty</w:t>
      </w:r>
      <w:r w:rsidR="008C4BEB">
        <w:rPr>
          <w:rFonts w:cs="Calibri"/>
        </w:rPr>
        <w:t xml:space="preserve">. </w:t>
      </w:r>
    </w:p>
    <w:p w14:paraId="3D6AA9F4" w14:textId="77777777" w:rsidR="00E546ED" w:rsidRPr="00100A2B" w:rsidRDefault="00E546ED" w:rsidP="00E546ED"/>
    <w:p w14:paraId="4006D6AC" w14:textId="77777777" w:rsidR="00E546ED" w:rsidRPr="00100A2B" w:rsidRDefault="00E546ED" w:rsidP="00E546ED">
      <w:pPr>
        <w:pStyle w:val="Heading4"/>
        <w:rPr>
          <w:rFonts w:cs="Calibri"/>
        </w:rPr>
      </w:pPr>
      <w:r w:rsidRPr="00100A2B">
        <w:rPr>
          <w:rFonts w:cs="Calibri"/>
        </w:rPr>
        <w:t>Normal means is ratification of the Moon Treaty</w:t>
      </w:r>
    </w:p>
    <w:p w14:paraId="616666F0" w14:textId="77777777" w:rsidR="00E546ED" w:rsidRDefault="00E546ED" w:rsidP="00E546ED">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a larger </w:t>
      </w:r>
      <w:r w:rsidRPr="00FF5EE8">
        <w:rPr>
          <w:rStyle w:val="StyleUnderline"/>
          <w:highlight w:val="green"/>
        </w:rPr>
        <w:t>global endorsement of the Moon Treaty</w:t>
      </w:r>
      <w:r w:rsidRPr="00100A2B">
        <w:t xml:space="preserve">, which highlights the common heritage of mankind. </w:t>
      </w:r>
      <w:r w:rsidRPr="00100A2B">
        <w:rPr>
          <w:rStyle w:val="StyleUnderline"/>
        </w:rPr>
        <w:t xml:space="preserve">The Moon Treaty is important as it addresses a “loophole” of the OST “by </w:t>
      </w:r>
      <w:r w:rsidRPr="00FF5EE8">
        <w:rPr>
          <w:rStyle w:val="StyleUnderline"/>
          <w:highlight w:val="green"/>
        </w:rPr>
        <w:t>banning any ownership of any extraterrestrial property by any organization or private person</w:t>
      </w:r>
      <w:r w:rsidRPr="00100A2B">
        <w:rPr>
          <w:rStyle w:val="StyleUnderline"/>
        </w:rPr>
        <w:t xml:space="preserve">, </w:t>
      </w:r>
      <w:r w:rsidRPr="00FF5EE8">
        <w:rPr>
          <w:rStyle w:val="StyleUnderline"/>
          <w:highlight w:val="green"/>
        </w:rPr>
        <w:t>unless</w:t>
      </w:r>
      <w:r w:rsidRPr="00100A2B">
        <w:rPr>
          <w:rStyle w:val="StyleUnderline"/>
        </w:rPr>
        <w:t xml:space="preserve"> that </w:t>
      </w:r>
      <w:r w:rsidRPr="00FF5EE8">
        <w:rPr>
          <w:rStyle w:val="StyleUnderline"/>
          <w:highlight w:val="green"/>
        </w:rPr>
        <w:t>organization</w:t>
      </w:r>
      <w:r w:rsidRPr="00100A2B">
        <w:rPr>
          <w:rStyle w:val="StyleUnderline"/>
        </w:rPr>
        <w:t xml:space="preserve"> is </w:t>
      </w:r>
      <w:r w:rsidRPr="00FF5EE8">
        <w:rPr>
          <w:rStyle w:val="StyleUnderline"/>
          <w:highlight w:val="green"/>
        </w:rPr>
        <w:t>international and governmental</w:t>
      </w:r>
      <w:r w:rsidRPr="00100A2B">
        <w:t>.”</w:t>
      </w:r>
      <w:hyperlink r:id="rId17" w:anchor="_edn64" w:history="1">
        <w:r w:rsidRPr="00100A2B">
          <w:rPr>
            <w:rStyle w:val="Hyperlink"/>
          </w:rPr>
          <w:t>[lxiv]</w:t>
        </w:r>
      </w:hyperlink>
      <w:r w:rsidRPr="00100A2B">
        <w:t xml:space="preserve"> But </w:t>
      </w:r>
      <w:r w:rsidRPr="00100A2B">
        <w:rPr>
          <w:rStyle w:val="StyleUnderline"/>
        </w:rPr>
        <w:t xml:space="preserve">the </w:t>
      </w:r>
      <w:r w:rsidRPr="00BE16BC">
        <w:rPr>
          <w:rStyle w:val="StyleUnderline"/>
        </w:rPr>
        <w:t xml:space="preserve">fact that it has been endorsed only by a handful of countries makes it a “failure” from the international law </w:t>
      </w:r>
      <w:r w:rsidRPr="001A695F">
        <w:rPr>
          <w:rStyle w:val="StyleUnderline"/>
        </w:rPr>
        <w:t>perspective</w:t>
      </w:r>
      <w:r w:rsidRPr="001A695F">
        <w:t>.</w:t>
      </w:r>
      <w:hyperlink r:id="rId18" w:anchor="_edn65" w:history="1">
        <w:r w:rsidRPr="001A695F">
          <w:rPr>
            <w:rStyle w:val="Hyperlink"/>
          </w:rPr>
          <w:t>[lxv]</w:t>
        </w:r>
      </w:hyperlink>
      <w:r w:rsidRPr="001A695F">
        <w:t xml:space="preserve"> Nevertheless, </w:t>
      </w:r>
      <w:r w:rsidRPr="001A695F">
        <w:rPr>
          <w:rStyle w:val="StyleUnderline"/>
        </w:rPr>
        <w:t>efforts must be made to strengthen the support base for the Moon Agreement given the potential pitfalls of resource extraction and space mining activities in outer space</w:t>
      </w:r>
      <w:r w:rsidRPr="001A695F">
        <w:t xml:space="preserve">. Signatories to the Moon Treaty can </w:t>
      </w:r>
      <w:r w:rsidRPr="001A695F">
        <w:rPr>
          <w:rStyle w:val="StyleUnderline"/>
        </w:rPr>
        <w:t>take the lead within multilateral platforms such as the UN to debate the usefulness of the treaty in the changed context of technological advancements and new geopolitical dynamics</w:t>
      </w:r>
      <w:r w:rsidRPr="001A695F">
        <w:t>, and potentially find compromises</w:t>
      </w:r>
      <w:r w:rsidRPr="00100A2B">
        <w:t xml:space="preserve"> where there are disagreements.</w:t>
      </w:r>
    </w:p>
    <w:p w14:paraId="3087F8F4" w14:textId="77777777" w:rsidR="00E546ED" w:rsidRDefault="00E546ED" w:rsidP="00E546ED"/>
    <w:p w14:paraId="6CB5C3E2" w14:textId="77777777" w:rsidR="008113A9" w:rsidRPr="00100A2B" w:rsidRDefault="008113A9" w:rsidP="008113A9">
      <w:pPr>
        <w:pStyle w:val="Heading3"/>
      </w:pPr>
      <w:r w:rsidRPr="00100A2B">
        <w:t xml:space="preserve">AC – Debris Advantage </w:t>
      </w:r>
    </w:p>
    <w:p w14:paraId="1428AC64" w14:textId="77777777" w:rsidR="008113A9" w:rsidRPr="00100A2B" w:rsidRDefault="008113A9" w:rsidP="008113A9">
      <w:pPr>
        <w:pStyle w:val="Heading4"/>
        <w:rPr>
          <w:rFonts w:cs="Calibri"/>
        </w:rPr>
      </w:pPr>
      <w:r w:rsidRPr="00100A2B">
        <w:rPr>
          <w:rFonts w:cs="Calibri"/>
        </w:rPr>
        <w:t>Asteroid mining spikes the risk of satellite-dust collisions</w:t>
      </w:r>
    </w:p>
    <w:p w14:paraId="776A3265" w14:textId="77777777" w:rsidR="008113A9" w:rsidRPr="00100A2B" w:rsidRDefault="008113A9" w:rsidP="008113A9">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401C4421" w14:textId="77777777" w:rsidR="008113A9" w:rsidRPr="00100A2B" w:rsidRDefault="008113A9" w:rsidP="008113A9">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176E6E26" w14:textId="77777777" w:rsidR="008113A9" w:rsidRPr="00100A2B" w:rsidRDefault="008113A9" w:rsidP="008113A9">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FF5EE8">
        <w:rPr>
          <w:rStyle w:val="StyleUnderline"/>
          <w:highlight w:val="green"/>
        </w:rPr>
        <w:t>asteroid’s gravity is</w:t>
      </w:r>
      <w:r w:rsidRPr="003A54FC">
        <w:rPr>
          <w:rStyle w:val="StyleUnderline"/>
        </w:rPr>
        <w:t xml:space="preserve"> so </w:t>
      </w:r>
      <w:r w:rsidRPr="00FF5EE8">
        <w:rPr>
          <w:rStyle w:val="StyleUnderline"/>
          <w:highlight w:val="green"/>
        </w:rPr>
        <w:t>weak</w:t>
      </w:r>
      <w:r w:rsidRPr="003A54FC">
        <w:rPr>
          <w:rStyle w:val="StyleUnderline"/>
        </w:rPr>
        <w:t xml:space="preserve"> that </w:t>
      </w:r>
      <w:r w:rsidRPr="008B4A84">
        <w:rPr>
          <w:rStyle w:val="StyleUnderline"/>
        </w:rPr>
        <w:t>it’s not hard for surface particles to escape into space</w:t>
      </w:r>
      <w:r w:rsidRPr="00100A2B">
        <w:t xml:space="preserve">. Now a </w:t>
      </w:r>
      <w:r w:rsidRPr="004D21D6">
        <w:rPr>
          <w:rStyle w:val="StyleUnderline"/>
        </w:rPr>
        <w:t xml:space="preserve">new model warns that </w:t>
      </w:r>
      <w:r w:rsidRPr="004D21D6">
        <w:rPr>
          <w:rStyle w:val="StyleUnderline"/>
          <w:highlight w:val="green"/>
        </w:rPr>
        <w:t>debris</w:t>
      </w:r>
      <w:r w:rsidRPr="004D21D6">
        <w:rPr>
          <w:rStyle w:val="StyleUnderline"/>
        </w:rPr>
        <w:t xml:space="preserve"> </w:t>
      </w:r>
      <w:r w:rsidRPr="00FF5EE8">
        <w:rPr>
          <w:rStyle w:val="StyleUnderline"/>
          <w:highlight w:val="green"/>
        </w:rPr>
        <w:t>shed by</w:t>
      </w:r>
      <w:r w:rsidRPr="00100A2B">
        <w:rPr>
          <w:rStyle w:val="StyleUnderline"/>
        </w:rPr>
        <w:t xml:space="preserve"> such transplanted </w:t>
      </w:r>
      <w:r w:rsidRPr="00FF5EE8">
        <w:rPr>
          <w:rStyle w:val="StyleUnderline"/>
          <w:highlight w:val="green"/>
        </w:rPr>
        <w:t>rocks</w:t>
      </w:r>
      <w:r w:rsidRPr="00100A2B">
        <w:rPr>
          <w:rStyle w:val="StyleUnderline"/>
        </w:rPr>
        <w:t xml:space="preserve"> </w:t>
      </w:r>
      <w:r w:rsidRPr="004D21D6">
        <w:rPr>
          <w:rStyle w:val="StyleUnderline"/>
        </w:rPr>
        <w:t xml:space="preserve">could </w:t>
      </w:r>
      <w:r w:rsidRPr="00FF5EE8">
        <w:rPr>
          <w:rStyle w:val="StyleUnderline"/>
          <w:highlight w:val="green"/>
        </w:rPr>
        <w:t xml:space="preserve">intrude where </w:t>
      </w:r>
      <w:r w:rsidRPr="004D21D6">
        <w:rPr>
          <w:rStyle w:val="StyleUnderline"/>
        </w:rPr>
        <w:t xml:space="preserve">many </w:t>
      </w:r>
      <w:proofErr w:type="spellStart"/>
      <w:r w:rsidRPr="00FF5EE8">
        <w:rPr>
          <w:rStyle w:val="StyleUnderline"/>
          <w:highlight w:val="green"/>
        </w:rPr>
        <w:t>defence</w:t>
      </w:r>
      <w:proofErr w:type="spellEnd"/>
      <w:r w:rsidRPr="00FF5EE8">
        <w:rPr>
          <w:rStyle w:val="StyleUnderline"/>
          <w:highlight w:val="green"/>
        </w:rPr>
        <w:t xml:space="preserve"> and communication satellites live</w:t>
      </w:r>
      <w:r w:rsidRPr="00100A2B">
        <w:t xml:space="preserve"> – in geosynchronous orbit.</w:t>
      </w:r>
    </w:p>
    <w:p w14:paraId="02845836" w14:textId="77777777" w:rsidR="008113A9" w:rsidRPr="00100A2B" w:rsidRDefault="008113A9" w:rsidP="008113A9">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FF5EE8">
        <w:rPr>
          <w:rStyle w:val="StyleUnderline"/>
          <w:highlight w:val="green"/>
        </w:rPr>
        <w:t>5 per cent of the escaped debris</w:t>
      </w:r>
      <w:r w:rsidRPr="00100A2B">
        <w:rPr>
          <w:rStyle w:val="StyleUnderline"/>
        </w:rPr>
        <w:t xml:space="preserve"> will </w:t>
      </w:r>
      <w:r w:rsidRPr="00FF5EE8">
        <w:rPr>
          <w:rStyle w:val="StyleUnderline"/>
          <w:highlight w:val="green"/>
        </w:rPr>
        <w:t>end up in regions traversed by satellites</w:t>
      </w:r>
      <w:r w:rsidRPr="00100A2B">
        <w:rPr>
          <w:rStyle w:val="StyleUnderline"/>
        </w:rPr>
        <w:t xml:space="preserve">. Over 10 years, it would </w:t>
      </w:r>
      <w:r w:rsidRPr="00FF5EE8">
        <w:rPr>
          <w:rStyle w:val="StyleUnderline"/>
          <w:highlight w:val="green"/>
        </w:rPr>
        <w:t xml:space="preserve">cross geosynchronous orbit 63 times </w:t>
      </w:r>
      <w:r w:rsidRPr="004D21D6">
        <w:rPr>
          <w:rStyle w:val="StyleUnderline"/>
        </w:rPr>
        <w:t>on average</w:t>
      </w:r>
      <w:r w:rsidRPr="00100A2B">
        <w:rPr>
          <w:rStyle w:val="StyleUnderline"/>
        </w:rPr>
        <w:t xml:space="preserve">. A </w:t>
      </w:r>
      <w:r w:rsidRPr="00FF5EE8">
        <w:rPr>
          <w:rStyle w:val="StyleUnderline"/>
          <w:highlight w:val="green"/>
        </w:rPr>
        <w:t xml:space="preserve">satellite in the wrong spot </w:t>
      </w:r>
      <w:r w:rsidRPr="00602648">
        <w:rPr>
          <w:rStyle w:val="StyleUnderline"/>
        </w:rPr>
        <w:t xml:space="preserve">at the wrong time will </w:t>
      </w:r>
      <w:r w:rsidRPr="00FF5EE8">
        <w:rPr>
          <w:rStyle w:val="StyleUnderline"/>
          <w:highlight w:val="green"/>
        </w:rPr>
        <w:t>suffer a damaging high-speed collision</w:t>
      </w:r>
      <w:r w:rsidRPr="00100A2B">
        <w:rPr>
          <w:rStyle w:val="StyleUnderline"/>
        </w:rPr>
        <w:t xml:space="preserve"> with that dust.</w:t>
      </w:r>
    </w:p>
    <w:p w14:paraId="2A38D022" w14:textId="77777777" w:rsidR="008113A9" w:rsidRPr="00100A2B" w:rsidRDefault="008113A9" w:rsidP="008113A9">
      <w:r w:rsidRPr="00100A2B">
        <w:t xml:space="preserve">The </w:t>
      </w:r>
      <w:r w:rsidRPr="00100A2B">
        <w:rPr>
          <w:rStyle w:val="StyleUnderline"/>
        </w:rPr>
        <w:t>study also looks at the “</w:t>
      </w:r>
      <w:r w:rsidRPr="00FF5EE8">
        <w:rPr>
          <w:rStyle w:val="StyleUnderline"/>
          <w:highlight w:val="green"/>
        </w:rPr>
        <w:t xml:space="preserve">catastrophic disruption” of </w:t>
      </w:r>
      <w:r w:rsidRPr="008B4A84">
        <w:rPr>
          <w:rStyle w:val="StyleUnderline"/>
        </w:rPr>
        <w:t xml:space="preserve">an </w:t>
      </w:r>
      <w:r w:rsidRPr="00FF5EE8">
        <w:rPr>
          <w:rStyle w:val="StyleUnderline"/>
          <w:highlight w:val="green"/>
        </w:rPr>
        <w:t xml:space="preserve">asteroid 5 </w:t>
      </w:r>
      <w:proofErr w:type="spellStart"/>
      <w:r w:rsidRPr="00FF5EE8">
        <w:rPr>
          <w:rStyle w:val="StyleUnderline"/>
          <w:highlight w:val="green"/>
        </w:rPr>
        <w:t>metres</w:t>
      </w:r>
      <w:proofErr w:type="spellEnd"/>
      <w:r w:rsidRPr="00FF5EE8">
        <w:rPr>
          <w:rStyle w:val="StyleUnderline"/>
          <w:highlight w:val="green"/>
        </w:rPr>
        <w:t xml:space="preserve"> across</w:t>
      </w:r>
      <w:r w:rsidRPr="00100A2B">
        <w:rPr>
          <w:rStyle w:val="StyleUnderline"/>
        </w:rPr>
        <w:t xml:space="preserve"> or bigger</w:t>
      </w:r>
      <w:r w:rsidRPr="00100A2B">
        <w:t xml:space="preserve">. Its </w:t>
      </w:r>
      <w:r w:rsidRPr="00100A2B">
        <w:rPr>
          <w:rStyle w:val="StyleUnderline"/>
        </w:rPr>
        <w:t xml:space="preserve">total break-up into a pile of rubble would </w:t>
      </w:r>
      <w:r w:rsidRPr="00FF5EE8">
        <w:rPr>
          <w:rStyle w:val="StyleUnderline"/>
          <w:highlight w:val="green"/>
        </w:rPr>
        <w:t>increase</w:t>
      </w:r>
      <w:r w:rsidRPr="00100A2B">
        <w:rPr>
          <w:rStyle w:val="StyleUnderline"/>
        </w:rPr>
        <w:t xml:space="preserve"> the </w:t>
      </w:r>
      <w:r w:rsidRPr="00FF5EE8">
        <w:rPr>
          <w:rStyle w:val="StyleUnderline"/>
          <w:highlight w:val="green"/>
        </w:rPr>
        <w:t>risk</w:t>
      </w:r>
      <w:r w:rsidRPr="00100A2B">
        <w:rPr>
          <w:rStyle w:val="StyleUnderline"/>
        </w:rPr>
        <w:t xml:space="preserve"> to satellites by </w:t>
      </w:r>
      <w:r w:rsidRPr="00FF5EE8">
        <w:rPr>
          <w:rStyle w:val="StyleUnderline"/>
          <w:highlight w:val="green"/>
        </w:rPr>
        <w:t>more than 30 per cent</w:t>
      </w:r>
      <w:r w:rsidRPr="00100A2B">
        <w:t xml:space="preserve"> (</w:t>
      </w:r>
      <w:hyperlink r:id="rId24" w:history="1">
        <w:r w:rsidRPr="00100A2B">
          <w:rPr>
            <w:rStyle w:val="Hyperlink"/>
          </w:rPr>
          <w:t>arxiv.org/abs/1505.03800</w:t>
        </w:r>
      </w:hyperlink>
      <w:r w:rsidRPr="00100A2B">
        <w:t>).</w:t>
      </w:r>
    </w:p>
    <w:p w14:paraId="60956AE3" w14:textId="77777777" w:rsidR="008113A9" w:rsidRPr="00100A2B" w:rsidRDefault="008113A9" w:rsidP="008113A9"/>
    <w:p w14:paraId="5F3282B2" w14:textId="77777777" w:rsidR="008113A9" w:rsidRPr="00100A2B" w:rsidRDefault="008113A9" w:rsidP="008113A9">
      <w:pPr>
        <w:pStyle w:val="Heading4"/>
        <w:rPr>
          <w:rFonts w:cs="Calibri"/>
        </w:rPr>
      </w:pPr>
      <w:r w:rsidRPr="00100A2B">
        <w:rPr>
          <w:rFonts w:cs="Calibri"/>
        </w:rPr>
        <w:t>Space dust wrecks satellites and debris exponentially spirals</w:t>
      </w:r>
    </w:p>
    <w:p w14:paraId="2FCCC6A6" w14:textId="77777777" w:rsidR="008113A9" w:rsidRPr="00100A2B" w:rsidRDefault="008113A9" w:rsidP="008113A9">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5DED9BEE" w14:textId="77777777" w:rsidR="008113A9" w:rsidRPr="00100A2B" w:rsidRDefault="008113A9" w:rsidP="008113A9">
      <w:r w:rsidRPr="004D21D6">
        <w:rPr>
          <w:rStyle w:val="StyleUnderline"/>
        </w:rPr>
        <w:t xml:space="preserve">When </w:t>
      </w:r>
      <w:r w:rsidRPr="00FF5EE8">
        <w:rPr>
          <w:rStyle w:val="StyleUnderline"/>
          <w:highlight w:val="green"/>
        </w:rPr>
        <w:t>tiny particles</w:t>
      </w:r>
      <w:r w:rsidRPr="00100A2B">
        <w:rPr>
          <w:rStyle w:val="StyleUnderline"/>
        </w:rPr>
        <w:t xml:space="preserve"> of space </w:t>
      </w:r>
      <w:r w:rsidRPr="004D21D6">
        <w:rPr>
          <w:rStyle w:val="StyleUnderline"/>
        </w:rPr>
        <w:t>debris slam into satellites,</w:t>
      </w:r>
      <w:r w:rsidRPr="00100A2B">
        <w:rPr>
          <w:rStyle w:val="StyleUnderline"/>
        </w:rPr>
        <w:t xml:space="preserve"> the </w:t>
      </w:r>
      <w:r w:rsidRPr="00FF5EE8">
        <w:rPr>
          <w:rStyle w:val="StyleUnderline"/>
          <w:highlight w:val="green"/>
        </w:rPr>
        <w:t>collision</w:t>
      </w:r>
      <w:r w:rsidRPr="00100A2B">
        <w:rPr>
          <w:rStyle w:val="StyleUnderline"/>
        </w:rPr>
        <w:t xml:space="preserve"> could </w:t>
      </w:r>
      <w:r w:rsidRPr="00FF5EE8">
        <w:rPr>
          <w:rStyle w:val="StyleUnderline"/>
          <w:highlight w:val="green"/>
        </w:rPr>
        <w:t xml:space="preserve">cause </w:t>
      </w:r>
      <w:r w:rsidRPr="004D21D6">
        <w:rPr>
          <w:rStyle w:val="StyleUnderline"/>
        </w:rPr>
        <w:t xml:space="preserve">the </w:t>
      </w:r>
      <w:r w:rsidRPr="00FF5EE8">
        <w:rPr>
          <w:rStyle w:val="StyleUnderline"/>
          <w:highlight w:val="green"/>
        </w:rPr>
        <w:t>emission of hardware-frying radiation</w:t>
      </w:r>
      <w:r w:rsidRPr="00100A2B">
        <w:t xml:space="preserve">, Christopher </w:t>
      </w:r>
      <w:proofErr w:type="spellStart"/>
      <w:r w:rsidRPr="00100A2B">
        <w:t>Intagliata</w:t>
      </w:r>
      <w:proofErr w:type="spellEnd"/>
      <w:r w:rsidRPr="00100A2B">
        <w:t xml:space="preserve"> reports. </w:t>
      </w:r>
    </w:p>
    <w:p w14:paraId="7F83DA31" w14:textId="77777777" w:rsidR="008113A9" w:rsidRPr="00100A2B" w:rsidRDefault="008113A9" w:rsidP="008113A9">
      <w:pPr>
        <w:rPr>
          <w:rStyle w:val="StyleUnderline"/>
        </w:rPr>
      </w:pPr>
      <w:r w:rsidRPr="00100A2B">
        <w:t xml:space="preserve">Aside from all the satellites, and the space station orbiting the Earth, there's a lot of </w:t>
      </w:r>
      <w:r w:rsidRPr="00FF5EE8">
        <w:rPr>
          <w:rStyle w:val="StyleUnderline"/>
          <w:highlight w:val="green"/>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w:t>
      </w:r>
      <w:r w:rsidRPr="004D21D6">
        <w:rPr>
          <w:rStyle w:val="StyleUnderline"/>
        </w:rPr>
        <w:t>number of small particles</w:t>
      </w:r>
      <w:r w:rsidRPr="00100A2B">
        <w:rPr>
          <w:rStyle w:val="StyleUnderline"/>
        </w:rPr>
        <w:t xml:space="preserve">. </w:t>
      </w:r>
      <w:proofErr w:type="gramStart"/>
      <w:r w:rsidRPr="00100A2B">
        <w:rPr>
          <w:rStyle w:val="StyleUnderline"/>
        </w:rPr>
        <w:t>There's</w:t>
      </w:r>
      <w:proofErr w:type="gramEnd"/>
      <w:r w:rsidRPr="00100A2B">
        <w:rPr>
          <w:rStyle w:val="StyleUnderline"/>
        </w:rPr>
        <w:t xml:space="preserve"> </w:t>
      </w:r>
      <w:r w:rsidRPr="00FF5EE8">
        <w:rPr>
          <w:rStyle w:val="StyleUnderline"/>
          <w:highlight w:val="green"/>
        </w:rPr>
        <w:t>hundreds of millions</w:t>
      </w:r>
      <w:r w:rsidRPr="00100A2B">
        <w:rPr>
          <w:rStyle w:val="StyleUnderline"/>
        </w:rPr>
        <w:t xml:space="preserve"> </w:t>
      </w:r>
      <w:r w:rsidRPr="004D21D6">
        <w:rPr>
          <w:rStyle w:val="StyleUnderline"/>
          <w:highlight w:val="green"/>
        </w:rPr>
        <w:t>of</w:t>
      </w:r>
      <w:r w:rsidRPr="00100A2B">
        <w:rPr>
          <w:rStyle w:val="StyleUnderline"/>
        </w:rPr>
        <w:t xml:space="preserve"> those.</w:t>
      </w:r>
    </w:p>
    <w:p w14:paraId="005676C0" w14:textId="77777777" w:rsidR="008113A9" w:rsidRPr="00100A2B" w:rsidRDefault="008113A9" w:rsidP="008113A9">
      <w:r w:rsidRPr="00100A2B">
        <w:t xml:space="preserve">"And those </w:t>
      </w:r>
      <w:r w:rsidRPr="004D21D6">
        <w:rPr>
          <w:rStyle w:val="StyleUnderline"/>
          <w:highlight w:val="green"/>
        </w:rPr>
        <w:t>smaller particles</w:t>
      </w:r>
      <w:r w:rsidRPr="00100A2B">
        <w:rPr>
          <w:rStyle w:val="StyleUnderline"/>
        </w:rPr>
        <w:t xml:space="preserve"> tend to be going fast</w:t>
      </w:r>
      <w:r w:rsidRPr="00100A2B">
        <w:t xml:space="preserve">. Think of picking up a grain of sand at the beach, and that would be on the large side. But </w:t>
      </w:r>
      <w:r w:rsidRPr="00100A2B">
        <w:rPr>
          <w:rStyle w:val="StyleUnderline"/>
        </w:rPr>
        <w:t xml:space="preserve">they're </w:t>
      </w:r>
      <w:r w:rsidRPr="004D21D6">
        <w:rPr>
          <w:rStyle w:val="StyleUnderline"/>
        </w:rPr>
        <w:t xml:space="preserve">going </w:t>
      </w:r>
      <w:r w:rsidRPr="00FF5EE8">
        <w:rPr>
          <w:rStyle w:val="StyleUnderline"/>
          <w:highlight w:val="green"/>
        </w:rPr>
        <w:t>60 kilometers per second</w:t>
      </w:r>
      <w:r w:rsidRPr="00FF5EE8">
        <w:rPr>
          <w:highlight w:val="green"/>
        </w:rPr>
        <w:t>."</w:t>
      </w:r>
    </w:p>
    <w:p w14:paraId="10165B6D" w14:textId="77777777" w:rsidR="008113A9" w:rsidRPr="00100A2B" w:rsidRDefault="008113A9" w:rsidP="008113A9">
      <w:r w:rsidRPr="00100A2B">
        <w:rPr>
          <w:rStyle w:val="StyleUnderline"/>
        </w:rPr>
        <w:t>Sigrid Close, an applied physicist and astronautical engineer at Stanford University</w:t>
      </w:r>
      <w:r w:rsidRPr="00100A2B">
        <w:t xml:space="preserve">. Close says that whereas </w:t>
      </w:r>
      <w:r w:rsidRPr="00FF5EE8">
        <w:rPr>
          <w:rStyle w:val="StyleUnderline"/>
          <w:highlight w:val="green"/>
        </w:rPr>
        <w:t>mechanical damage</w:t>
      </w:r>
      <w:r w:rsidRPr="00100A2B">
        <w:rPr>
          <w:rStyle w:val="StyleUnderline"/>
        </w:rPr>
        <w:t xml:space="preserve">—like punctures—is the </w:t>
      </w:r>
      <w:r w:rsidRPr="00E95E53">
        <w:rPr>
          <w:rStyle w:val="StyleUnderline"/>
        </w:rPr>
        <w:t xml:space="preserve">worry </w:t>
      </w:r>
      <w:r w:rsidRPr="00FF5EE8">
        <w:rPr>
          <w:rStyle w:val="StyleUnderline"/>
          <w:highlight w:val="green"/>
        </w:rPr>
        <w:t>with</w:t>
      </w:r>
      <w:r w:rsidRPr="00100A2B">
        <w:rPr>
          <w:rStyle w:val="StyleUnderline"/>
        </w:rPr>
        <w:t xml:space="preserve"> the </w:t>
      </w:r>
      <w:r w:rsidRPr="00FF5EE8">
        <w:rPr>
          <w:rStyle w:val="StyleUnderline"/>
          <w:highlight w:val="green"/>
        </w:rPr>
        <w:t>bigger chunks</w:t>
      </w:r>
      <w:r w:rsidRPr="00100A2B">
        <w:rPr>
          <w:rStyle w:val="StyleUnderline"/>
        </w:rPr>
        <w:t xml:space="preserve">, the </w:t>
      </w:r>
      <w:r w:rsidRPr="00FF5EE8">
        <w:rPr>
          <w:rStyle w:val="StyleUnderline"/>
          <w:highlight w:val="green"/>
        </w:rPr>
        <w:t>dust-sized</w:t>
      </w:r>
      <w:r w:rsidRPr="00100A2B">
        <w:rPr>
          <w:rStyle w:val="StyleUnderline"/>
        </w:rPr>
        <w:t xml:space="preserve"> stuff might </w:t>
      </w:r>
      <w:r w:rsidRPr="00822A1D">
        <w:rPr>
          <w:rStyle w:val="StyleUnderline"/>
        </w:rPr>
        <w:t>leave</w:t>
      </w:r>
      <w:r w:rsidRPr="00100A2B">
        <w:rPr>
          <w:rStyle w:val="StyleUnderline"/>
        </w:rPr>
        <w:t xml:space="preserve"> more insidious, invisible marks on satellites—by </w:t>
      </w:r>
      <w:r w:rsidRPr="00FF5EE8">
        <w:rPr>
          <w:rStyle w:val="StyleUnderline"/>
          <w:highlight w:val="green"/>
        </w:rPr>
        <w:t>causing electrical damage</w:t>
      </w:r>
      <w:r w:rsidRPr="00100A2B">
        <w:t>.</w:t>
      </w:r>
    </w:p>
    <w:p w14:paraId="44BE1680" w14:textId="77777777" w:rsidR="008113A9" w:rsidRPr="00100A2B" w:rsidRDefault="008113A9" w:rsidP="008113A9">
      <w:r w:rsidRPr="00100A2B">
        <w:t>"We also think this phenomenon can be attributed to some of the failures and anomalies we see on orbit, that right now are basically tagged as 'unknown cause.'"</w:t>
      </w:r>
    </w:p>
    <w:p w14:paraId="4B7213A8" w14:textId="77777777" w:rsidR="008113A9" w:rsidRPr="00100A2B" w:rsidRDefault="008113A9" w:rsidP="008113A9">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FF5EE8">
        <w:rPr>
          <w:rStyle w:val="StyleUnderline"/>
          <w:highlight w:val="green"/>
        </w:rPr>
        <w:t xml:space="preserve">dust </w:t>
      </w:r>
      <w:r w:rsidRPr="00E95E53">
        <w:rPr>
          <w:rStyle w:val="StyleUnderline"/>
        </w:rPr>
        <w:t>slams into the spacecraft</w:t>
      </w:r>
      <w:r w:rsidRPr="00EA2F35">
        <w:rPr>
          <w:rStyle w:val="StyleUnderline"/>
        </w:rPr>
        <w:t>.</w:t>
      </w:r>
      <w:r w:rsidRPr="00100A2B">
        <w:rPr>
          <w:rStyle w:val="StyleUnderline"/>
        </w:rPr>
        <w:t xml:space="preserve"> Incredibly fast. It </w:t>
      </w:r>
      <w:r w:rsidRPr="00FF5EE8">
        <w:rPr>
          <w:rStyle w:val="StyleUnderline"/>
          <w:highlight w:val="green"/>
        </w:rPr>
        <w:t xml:space="preserve">vaporizes </w:t>
      </w:r>
      <w:r w:rsidRPr="00E95E53">
        <w:rPr>
          <w:rStyle w:val="StyleUnderline"/>
        </w:rPr>
        <w:t xml:space="preserve">and ionizes </w:t>
      </w:r>
      <w:r w:rsidRPr="00FF5EE8">
        <w:rPr>
          <w:rStyle w:val="StyleUnderline"/>
          <w:highlight w:val="green"/>
        </w:rPr>
        <w:t>a bit of the ship</w:t>
      </w:r>
      <w:r w:rsidRPr="00100A2B">
        <w:rPr>
          <w:rStyle w:val="StyleUnderline"/>
        </w:rPr>
        <w:t>—and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79C850F9" w14:textId="3E91AFEE" w:rsidR="00B006A1" w:rsidRPr="00100A2B" w:rsidRDefault="008113A9" w:rsidP="00B006A1">
      <w:r w:rsidRPr="00100A2B">
        <w:rPr>
          <w:rStyle w:val="StyleUnderline"/>
        </w:rPr>
        <w:t xml:space="preserve">That </w:t>
      </w:r>
      <w:r w:rsidRPr="00FF5EE8">
        <w:rPr>
          <w:rStyle w:val="StyleUnderline"/>
          <w:highlight w:val="green"/>
        </w:rPr>
        <w:t>movement of electrons creates a pulse of electromagnetic radiation</w:t>
      </w:r>
      <w:r w:rsidRPr="00100A2B">
        <w:t xml:space="preserve">, which Close says could be the </w:t>
      </w:r>
      <w:r w:rsidRPr="00FF5EE8">
        <w:rPr>
          <w:rStyle w:val="StyleUnderline"/>
          <w:highlight w:val="green"/>
        </w:rPr>
        <w:t>culprit for</w:t>
      </w:r>
      <w:r w:rsidRPr="00100A2B">
        <w:t xml:space="preserve"> some of that </w:t>
      </w:r>
      <w:r w:rsidRPr="00FF5EE8">
        <w:rPr>
          <w:rStyle w:val="StyleUnderline"/>
          <w:highlight w:val="green"/>
        </w:rPr>
        <w:t>electrical damage</w:t>
      </w:r>
      <w:r w:rsidRPr="00100A2B">
        <w:t xml:space="preserv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2761912C" w14:textId="747AC111" w:rsidR="00B006A1" w:rsidRPr="0088049C" w:rsidRDefault="00B006A1" w:rsidP="00402162">
      <w:pPr>
        <w:pStyle w:val="Heading3"/>
      </w:pPr>
      <w:r w:rsidRPr="00100A2B">
        <w:t>Scenario 1</w:t>
      </w:r>
      <w:r>
        <w:t xml:space="preserve">: </w:t>
      </w:r>
      <w:r w:rsidRPr="00100A2B">
        <w:t>Climate</w:t>
      </w:r>
    </w:p>
    <w:p w14:paraId="650B135C" w14:textId="77777777" w:rsidR="00B006A1" w:rsidRPr="00100A2B" w:rsidRDefault="00B006A1" w:rsidP="00B006A1">
      <w:pPr>
        <w:pStyle w:val="Heading4"/>
        <w:rPr>
          <w:rFonts w:cs="Calibri"/>
        </w:rPr>
      </w:pPr>
      <w:r w:rsidRPr="00100A2B">
        <w:rPr>
          <w:rFonts w:cs="Calibri"/>
        </w:rPr>
        <w:t>Earth observation satellites key to warming adaptation</w:t>
      </w:r>
    </w:p>
    <w:p w14:paraId="74F28A1C" w14:textId="77777777" w:rsidR="00B006A1" w:rsidRPr="00100A2B" w:rsidRDefault="00B006A1" w:rsidP="00B006A1">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14:paraId="17A93E46" w14:textId="77777777" w:rsidR="00B006A1" w:rsidRPr="00100A2B" w:rsidRDefault="00B006A1" w:rsidP="00B006A1">
      <w:r w:rsidRPr="00100A2B">
        <w:rPr>
          <w:rStyle w:val="StyleUnderline"/>
        </w:rPr>
        <w:t>Earth observation (</w:t>
      </w:r>
      <w:r w:rsidRPr="00FF5EE8">
        <w:rPr>
          <w:rStyle w:val="StyleUnderline"/>
          <w:highlight w:val="green"/>
        </w:rPr>
        <w:t>EO</w:t>
      </w:r>
      <w:r w:rsidRPr="00100A2B">
        <w:rPr>
          <w:rStyle w:val="StyleUnderline"/>
        </w:rPr>
        <w:t xml:space="preserve">) </w:t>
      </w:r>
      <w:r w:rsidRPr="00FF5EE8">
        <w:rPr>
          <w:rStyle w:val="StyleUnderline"/>
          <w:highlight w:val="green"/>
        </w:rPr>
        <w:t>satellites</w:t>
      </w:r>
      <w:r w:rsidRPr="00100A2B">
        <w:rPr>
          <w:rStyle w:val="StyleUnderline"/>
        </w:rPr>
        <w:t xml:space="preserve"> are playing an </w:t>
      </w:r>
      <w:r w:rsidRPr="00075EA3">
        <w:rPr>
          <w:rStyle w:val="StyleUnderline"/>
        </w:rPr>
        <w:t>increasingly important role in assessing</w:t>
      </w:r>
      <w:r w:rsidRPr="003F4FA3">
        <w:rPr>
          <w:rStyle w:val="StyleUnderline"/>
        </w:rPr>
        <w:t xml:space="preserve"> climate change</w:t>
      </w:r>
      <w:r w:rsidRPr="003F4FA3">
        <w:t>.</w:t>
      </w:r>
      <w:r w:rsidRPr="00100A2B">
        <w:t xml:space="preserve"> By </w:t>
      </w:r>
      <w:r w:rsidRPr="00075EA3">
        <w:rPr>
          <w:rStyle w:val="StyleUnderline"/>
          <w:highlight w:val="green"/>
        </w:rPr>
        <w:t>providing</w:t>
      </w:r>
      <w:r w:rsidRPr="00100A2B">
        <w:t xml:space="preserve"> a </w:t>
      </w:r>
      <w:r w:rsidRPr="003F4FA3">
        <w:rPr>
          <w:rStyle w:val="StyleUnderline"/>
        </w:rPr>
        <w:t xml:space="preserve">constant and </w:t>
      </w:r>
      <w:r w:rsidRPr="00FF5EE8">
        <w:rPr>
          <w:rStyle w:val="StyleUnderline"/>
          <w:highlight w:val="green"/>
        </w:rPr>
        <w:t>consistent stream of data about the state of the climate</w:t>
      </w:r>
      <w:r w:rsidRPr="00100A2B">
        <w:t xml:space="preserve">, EO is </w:t>
      </w:r>
      <w:r w:rsidRPr="00100A2B">
        <w:rPr>
          <w:rStyle w:val="StyleUnderline"/>
        </w:rPr>
        <w:t xml:space="preserve">not just improving scientific outcomes but can also </w:t>
      </w:r>
      <w:r w:rsidRPr="00FF5EE8">
        <w:rPr>
          <w:rStyle w:val="StyleUnderline"/>
          <w:highlight w:val="green"/>
        </w:rPr>
        <w:t>inform climate policy</w:t>
      </w:r>
      <w:r w:rsidRPr="00100A2B">
        <w:t>.</w:t>
      </w:r>
    </w:p>
    <w:p w14:paraId="52C6BEB2" w14:textId="77777777" w:rsidR="00B006A1" w:rsidRPr="00100A2B" w:rsidRDefault="00B006A1" w:rsidP="00B006A1">
      <w:pPr>
        <w:rPr>
          <w:rStyle w:val="StyleUnderline"/>
        </w:rPr>
      </w:pPr>
      <w:r w:rsidRPr="00FF5EE8">
        <w:rPr>
          <w:rStyle w:val="StyleUnderline"/>
          <w:highlight w:val="green"/>
        </w:rPr>
        <w:t>Managing climate-</w:t>
      </w:r>
      <w:r w:rsidRPr="00075EA3">
        <w:rPr>
          <w:rStyle w:val="StyleUnderline"/>
        </w:rPr>
        <w:t xml:space="preserve">related </w:t>
      </w:r>
      <w:r w:rsidRPr="00FF5EE8">
        <w:rPr>
          <w:rStyle w:val="StyleUnderline"/>
          <w:highlight w:val="green"/>
        </w:rPr>
        <w:t>risks</w:t>
      </w:r>
      <w:r w:rsidRPr="00100A2B">
        <w:rPr>
          <w:rStyle w:val="StyleUnderline"/>
        </w:rPr>
        <w:t xml:space="preserve"> effectively </w:t>
      </w:r>
      <w:r w:rsidRPr="00FF5EE8">
        <w:rPr>
          <w:rStyle w:val="StyleUnderline"/>
          <w:highlight w:val="green"/>
        </w:rPr>
        <w:t xml:space="preserve">requires accurate, robust, </w:t>
      </w:r>
      <w:r w:rsidRPr="009617E0">
        <w:rPr>
          <w:rStyle w:val="StyleUnderline"/>
        </w:rPr>
        <w:t xml:space="preserve">sustained, and wide-ranging </w:t>
      </w:r>
      <w:r w:rsidRPr="00FF5EE8">
        <w:rPr>
          <w:rStyle w:val="StyleUnderline"/>
          <w:highlight w:val="green"/>
        </w:rPr>
        <w:t>climate information</w:t>
      </w:r>
      <w:r w:rsidRPr="00100A2B">
        <w:rPr>
          <w:rStyle w:val="StyleUnderline"/>
        </w:rPr>
        <w:t xml:space="preserve">. Reliable observational </w:t>
      </w:r>
      <w:r w:rsidRPr="00075EA3">
        <w:rPr>
          <w:rStyle w:val="StyleUnderline"/>
        </w:rPr>
        <w:t>climate data can</w:t>
      </w:r>
      <w:r w:rsidRPr="00100A2B">
        <w:rPr>
          <w:rStyle w:val="StyleUnderline"/>
        </w:rPr>
        <w:t xml:space="preserve"> </w:t>
      </w:r>
      <w:r w:rsidRPr="00FF5EE8">
        <w:rPr>
          <w:rStyle w:val="StyleUnderline"/>
          <w:highlight w:val="green"/>
        </w:rPr>
        <w:t xml:space="preserve">help scientists test </w:t>
      </w:r>
      <w:r w:rsidRPr="009617E0">
        <w:rPr>
          <w:rStyle w:val="StyleUnderline"/>
        </w:rPr>
        <w:t>the</w:t>
      </w:r>
      <w:r w:rsidRPr="00100A2B">
        <w:rPr>
          <w:rStyle w:val="StyleUnderline"/>
        </w:rPr>
        <w:t xml:space="preserve"> </w:t>
      </w:r>
      <w:r w:rsidRPr="00FF5EE8">
        <w:rPr>
          <w:rStyle w:val="StyleUnderline"/>
          <w:highlight w:val="green"/>
        </w:rPr>
        <w:t xml:space="preserve">accuracy of their models </w:t>
      </w:r>
      <w:r w:rsidRPr="003E1E5D">
        <w:rPr>
          <w:rStyle w:val="StyleUnderline"/>
        </w:rPr>
        <w:t>and improve the science of attributing certain events to climate change</w:t>
      </w:r>
      <w:r w:rsidRPr="00100A2B">
        <w:rPr>
          <w:rStyle w:val="StyleUnderline"/>
        </w:rPr>
        <w:t xml:space="preserve">. Information based on projections from models and historic data </w:t>
      </w:r>
      <w:r w:rsidRPr="00075EA3">
        <w:rPr>
          <w:rStyle w:val="StyleUnderline"/>
        </w:rPr>
        <w:t>can help decision makers plan</w:t>
      </w:r>
      <w:r w:rsidRPr="00100A2B">
        <w:rPr>
          <w:rStyle w:val="StyleUnderline"/>
        </w:rPr>
        <w:t xml:space="preserve"> </w:t>
      </w:r>
      <w:r w:rsidRPr="00FF5EE8">
        <w:rPr>
          <w:rStyle w:val="StyleUnderline"/>
          <w:highlight w:val="green"/>
        </w:rPr>
        <w:t xml:space="preserve">and implement adaptation </w:t>
      </w:r>
      <w:r w:rsidRPr="003E1E5D">
        <w:rPr>
          <w:rStyle w:val="StyleUnderline"/>
        </w:rPr>
        <w:t>actions</w:t>
      </w:r>
      <w:r w:rsidRPr="00100A2B">
        <w:rPr>
          <w:rStyle w:val="StyleUnderline"/>
        </w:rPr>
        <w:t>.</w:t>
      </w:r>
    </w:p>
    <w:p w14:paraId="2D8EA681" w14:textId="77777777" w:rsidR="00B006A1" w:rsidRPr="00100A2B" w:rsidRDefault="00B006A1" w:rsidP="00B006A1">
      <w:r w:rsidRPr="00100A2B">
        <w:t>Providing information in data-sparse regions</w:t>
      </w:r>
    </w:p>
    <w:p w14:paraId="549675A8" w14:textId="77777777" w:rsidR="00B006A1" w:rsidRPr="00100A2B" w:rsidRDefault="00B006A1" w:rsidP="00B006A1">
      <w:pPr>
        <w:rPr>
          <w:rStyle w:val="StyleUnderline"/>
        </w:rPr>
      </w:pPr>
      <w:r w:rsidRPr="00FF5EE8">
        <w:rPr>
          <w:rStyle w:val="StyleUnderline"/>
          <w:highlight w:val="green"/>
        </w:rPr>
        <w:t>Ground-based</w:t>
      </w:r>
      <w:r w:rsidRPr="00100A2B">
        <w:t xml:space="preserve"> weather and climate </w:t>
      </w:r>
      <w:r w:rsidRPr="00FF5EE8">
        <w:rPr>
          <w:rStyle w:val="StyleUnderline"/>
          <w:highlight w:val="green"/>
        </w:rPr>
        <w:t>monitoring systems</w:t>
      </w:r>
      <w:r w:rsidRPr="00100A2B">
        <w:rPr>
          <w:rStyle w:val="StyleUnderline"/>
        </w:rPr>
        <w:t xml:space="preserve"> </w:t>
      </w:r>
      <w:r w:rsidRPr="00FF5EE8">
        <w:rPr>
          <w:rStyle w:val="StyleUnderline"/>
          <w:highlight w:val="green"/>
        </w:rPr>
        <w:t>only</w:t>
      </w:r>
      <w:r w:rsidRPr="00100A2B">
        <w:rPr>
          <w:rStyle w:val="StyleUnderline"/>
        </w:rPr>
        <w:t xml:space="preserve"> </w:t>
      </w:r>
      <w:r w:rsidRPr="00FF5EE8">
        <w:rPr>
          <w:rStyle w:val="StyleUnderline"/>
          <w:highlight w:val="green"/>
        </w:rPr>
        <w:t>cover</w:t>
      </w:r>
      <w:r w:rsidRPr="00100A2B">
        <w:rPr>
          <w:rStyle w:val="StyleUnderline"/>
        </w:rPr>
        <w:t xml:space="preserve"> about </w:t>
      </w:r>
      <w:r w:rsidRPr="00FF5EE8">
        <w:rPr>
          <w:rStyle w:val="StyleUnderline"/>
          <w:highlight w:val="green"/>
        </w:rPr>
        <w:t>30%</w:t>
      </w:r>
      <w:r w:rsidRPr="00100A2B">
        <w:t xml:space="preserve"> of the Earth’s surface. In many parts of the world such </w:t>
      </w:r>
      <w:r w:rsidRPr="00075EA3">
        <w:rPr>
          <w:rStyle w:val="StyleUnderline"/>
          <w:highlight w:val="green"/>
        </w:rPr>
        <w:t>data is incomplete</w:t>
      </w:r>
      <w:r w:rsidRPr="00100A2B">
        <w:rPr>
          <w:rStyle w:val="StyleUnderline"/>
        </w:rPr>
        <w:t xml:space="preserve"> and patchy </w:t>
      </w:r>
      <w:r w:rsidRPr="00075EA3">
        <w:rPr>
          <w:rStyle w:val="StyleUnderline"/>
          <w:highlight w:val="green"/>
        </w:rPr>
        <w:t xml:space="preserve">due to poorly </w:t>
      </w:r>
      <w:r w:rsidRPr="00FF5EE8">
        <w:rPr>
          <w:rStyle w:val="StyleUnderline"/>
          <w:highlight w:val="green"/>
        </w:rPr>
        <w:t xml:space="preserve">maintained weather stations and a general lack of </w:t>
      </w:r>
      <w:r w:rsidRPr="009617E0">
        <w:rPr>
          <w:rStyle w:val="StyleUnderline"/>
        </w:rPr>
        <w:t xml:space="preserve">such </w:t>
      </w:r>
      <w:r w:rsidRPr="00FF5EE8">
        <w:rPr>
          <w:rStyle w:val="StyleUnderline"/>
          <w:highlight w:val="green"/>
        </w:rPr>
        <w:t>facilities.</w:t>
      </w:r>
    </w:p>
    <w:p w14:paraId="2B2CA338" w14:textId="77777777" w:rsidR="00B006A1" w:rsidRPr="00100A2B" w:rsidRDefault="00B006A1" w:rsidP="00B006A1">
      <w:pPr>
        <w:rPr>
          <w:rStyle w:val="StyleUnderline"/>
        </w:rPr>
      </w:pPr>
      <w:r w:rsidRPr="00FF5EE8">
        <w:rPr>
          <w:rStyle w:val="StyleUnderline"/>
          <w:highlight w:val="green"/>
        </w:rPr>
        <w:t>EO 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FF5EE8">
        <w:rPr>
          <w:rStyle w:val="StyleUnderline"/>
          <w:highlight w:val="green"/>
        </w:rPr>
        <w:t>offer</w:t>
      </w:r>
      <w:r w:rsidRPr="00100A2B">
        <w:rPr>
          <w:rStyle w:val="StyleUnderline"/>
        </w:rPr>
        <w:t xml:space="preserve"> a </w:t>
      </w:r>
      <w:r w:rsidRPr="00FF5EE8">
        <w:rPr>
          <w:rStyle w:val="StyleUnderline"/>
          <w:highlight w:val="green"/>
        </w:rPr>
        <w:t xml:space="preserve">valuable source information for </w:t>
      </w:r>
      <w:r w:rsidRPr="003E1E5D">
        <w:rPr>
          <w:rStyle w:val="StyleUnderline"/>
        </w:rPr>
        <w:t xml:space="preserve">such </w:t>
      </w:r>
      <w:r w:rsidRPr="00FF5EE8">
        <w:rPr>
          <w:rStyle w:val="Emphasis"/>
          <w:highlight w:val="green"/>
        </w:rPr>
        <w:t>data-sparse regions</w:t>
      </w:r>
      <w:r w:rsidRPr="00100A2B">
        <w:rPr>
          <w:rStyle w:val="StyleUnderline"/>
        </w:rPr>
        <w:t xml:space="preserve">. This is </w:t>
      </w:r>
      <w:r w:rsidRPr="0061432D">
        <w:rPr>
          <w:rStyle w:val="StyleUnderline"/>
        </w:rPr>
        <w:t xml:space="preserve">especially important since </w:t>
      </w:r>
      <w:r w:rsidRPr="00FF5EE8">
        <w:rPr>
          <w:rStyle w:val="StyleUnderline"/>
          <w:highlight w:val="green"/>
        </w:rPr>
        <w:t>countries</w:t>
      </w:r>
      <w:r w:rsidRPr="00100A2B">
        <w:rPr>
          <w:rStyle w:val="StyleUnderline"/>
        </w:rPr>
        <w:t xml:space="preserve"> and regions </w:t>
      </w:r>
      <w:r w:rsidRPr="00FF5EE8">
        <w:rPr>
          <w:rStyle w:val="StyleUnderline"/>
          <w:highlight w:val="green"/>
        </w:rPr>
        <w:t>with</w:t>
      </w:r>
      <w:r w:rsidRPr="00100A2B">
        <w:rPr>
          <w:rStyle w:val="StyleUnderline"/>
        </w:rPr>
        <w:t xml:space="preserve"> a </w:t>
      </w:r>
      <w:r w:rsidRPr="00FF5EE8">
        <w:rPr>
          <w:rStyle w:val="StyleUnderline"/>
          <w:highlight w:val="green"/>
        </w:rPr>
        <w:t>lack of climate data</w:t>
      </w:r>
      <w:r w:rsidRPr="00100A2B">
        <w:rPr>
          <w:rStyle w:val="StyleUnderline"/>
        </w:rPr>
        <w:t xml:space="preserve"> </w:t>
      </w:r>
      <w:r w:rsidRPr="00FF5EE8">
        <w:rPr>
          <w:rStyle w:val="StyleUnderline"/>
          <w:highlight w:val="green"/>
        </w:rPr>
        <w:t>are</w:t>
      </w:r>
      <w:r w:rsidRPr="00100A2B">
        <w:rPr>
          <w:rStyle w:val="StyleUnderline"/>
        </w:rPr>
        <w:t xml:space="preserve"> often </w:t>
      </w:r>
      <w:r w:rsidRPr="003E1E5D">
        <w:rPr>
          <w:rStyle w:val="StyleUnderline"/>
        </w:rPr>
        <w:t xml:space="preserve">particularly </w:t>
      </w:r>
      <w:r w:rsidRPr="00FF5EE8">
        <w:rPr>
          <w:rStyle w:val="StyleUnderline"/>
          <w:highlight w:val="green"/>
        </w:rPr>
        <w:t>vulnerable to climate change impacts</w:t>
      </w:r>
      <w:r w:rsidRPr="00100A2B">
        <w:rPr>
          <w:rStyle w:val="StyleUnderline"/>
        </w:rPr>
        <w:t>.</w:t>
      </w:r>
    </w:p>
    <w:p w14:paraId="6A7E787A" w14:textId="77777777" w:rsidR="00B006A1" w:rsidRPr="00100A2B" w:rsidRDefault="00B006A1" w:rsidP="00B006A1">
      <w:r w:rsidRPr="00100A2B">
        <w:t>International efforts for systematic observation</w:t>
      </w:r>
    </w:p>
    <w:p w14:paraId="10E0D80F" w14:textId="77777777" w:rsidR="00B006A1" w:rsidRPr="00100A2B" w:rsidRDefault="00B006A1" w:rsidP="00B006A1">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1CCD74F8" w14:textId="77777777" w:rsidR="00B006A1" w:rsidRPr="00100A2B" w:rsidRDefault="00B006A1" w:rsidP="00B006A1">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110D0671" w14:textId="77777777" w:rsidR="00B006A1" w:rsidRPr="00100A2B" w:rsidRDefault="00B006A1" w:rsidP="00B006A1">
      <w:r w:rsidRPr="00100A2B">
        <w:t>The 50 Essential Climate Variables as defined by GCOS.</w:t>
      </w:r>
    </w:p>
    <w:p w14:paraId="3BBCE74E" w14:textId="77777777" w:rsidR="00B006A1" w:rsidRPr="00100A2B" w:rsidRDefault="00B006A1" w:rsidP="00B006A1">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59027566" w14:textId="77777777" w:rsidR="00B006A1" w:rsidRPr="00100A2B" w:rsidRDefault="00B006A1" w:rsidP="00B006A1">
      <w:r w:rsidRPr="00100A2B">
        <w:t>Robust evidence supporting climate risk management</w:t>
      </w:r>
    </w:p>
    <w:p w14:paraId="4E5EB0A2" w14:textId="77777777" w:rsidR="00B006A1" w:rsidRPr="00100A2B" w:rsidRDefault="00B006A1" w:rsidP="00B006A1">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21AB03E1" w14:textId="77777777" w:rsidR="00B006A1" w:rsidRPr="00100A2B" w:rsidRDefault="00B006A1" w:rsidP="00B006A1">
      <w:pPr>
        <w:rPr>
          <w:u w:val="single"/>
        </w:rPr>
      </w:pPr>
      <w:r w:rsidRPr="00FF5EE8">
        <w:rPr>
          <w:rStyle w:val="StyleUnderline"/>
          <w:highlight w:val="green"/>
        </w:rPr>
        <w:t>Without</w:t>
      </w:r>
      <w:r w:rsidRPr="00100A2B">
        <w:rPr>
          <w:rStyle w:val="StyleUnderline"/>
        </w:rPr>
        <w:t xml:space="preserve"> insights offered by </w:t>
      </w:r>
      <w:r w:rsidRPr="00FF5EE8">
        <w:rPr>
          <w:rStyle w:val="StyleUnderline"/>
          <w:highlight w:val="green"/>
        </w:rPr>
        <w:t>EO</w:t>
      </w:r>
      <w:r w:rsidRPr="00100A2B">
        <w:rPr>
          <w:rStyle w:val="StyleUnderline"/>
        </w:rPr>
        <w:t xml:space="preserve"> satellites </w:t>
      </w:r>
      <w:r w:rsidRPr="00FF5EE8">
        <w:rPr>
          <w:rStyle w:val="StyleUnderline"/>
          <w:highlight w:val="green"/>
        </w:rPr>
        <w:t xml:space="preserve">there would not be enough evidence for </w:t>
      </w:r>
      <w:r w:rsidRPr="003E1E5D">
        <w:rPr>
          <w:rStyle w:val="StyleUnderline"/>
        </w:rPr>
        <w:t xml:space="preserve">decision makers to base their </w:t>
      </w:r>
      <w:r w:rsidRPr="00FF5EE8">
        <w:rPr>
          <w:rStyle w:val="StyleUnderline"/>
          <w:highlight w:val="green"/>
        </w:rPr>
        <w:t xml:space="preserve">climate policies </w:t>
      </w:r>
      <w:r w:rsidRPr="003E1E5D">
        <w:rPr>
          <w:rStyle w:val="StyleUnderline"/>
        </w:rPr>
        <w:t>on</w:t>
      </w:r>
      <w:r w:rsidRPr="00100A2B">
        <w:rPr>
          <w:rStyle w:val="StyleUnderline"/>
        </w:rPr>
        <w:t xml:space="preserve">, </w:t>
      </w:r>
      <w:r w:rsidRPr="00FF5EE8">
        <w:rPr>
          <w:rStyle w:val="StyleUnderline"/>
          <w:highlight w:val="green"/>
        </w:rPr>
        <w:t xml:space="preserve">increasing the risk of </w:t>
      </w:r>
      <w:r w:rsidRPr="00FF5EE8">
        <w:rPr>
          <w:rStyle w:val="Emphasis"/>
          <w:highlight w:val="green"/>
        </w:rPr>
        <w:t>maladaptation</w:t>
      </w:r>
      <w:r w:rsidRPr="00100A2B">
        <w:rPr>
          <w:rStyle w:val="StyleUnderline"/>
        </w:rPr>
        <w:t xml:space="preserve">. </w:t>
      </w:r>
      <w:r w:rsidRPr="00FF5EE8">
        <w:rPr>
          <w:rStyle w:val="StyleUnderline"/>
          <w:highlight w:val="green"/>
        </w:rPr>
        <w:t>Robust EO data is an invaluable resource</w:t>
      </w:r>
      <w:r w:rsidRPr="00100A2B">
        <w:rPr>
          <w:rStyle w:val="StyleUnderline"/>
        </w:rPr>
        <w:t xml:space="preserve"> </w:t>
      </w:r>
      <w:r w:rsidRPr="003E1E5D">
        <w:rPr>
          <w:rStyle w:val="StyleUnderline"/>
        </w:rPr>
        <w:t>for collecting climate information that</w:t>
      </w:r>
      <w:r w:rsidRPr="00100A2B">
        <w:rPr>
          <w:rStyle w:val="StyleUnderline"/>
        </w:rPr>
        <w:t xml:space="preserve"> </w:t>
      </w:r>
      <w:r w:rsidRPr="003E1E5D">
        <w:rPr>
          <w:rStyle w:val="StyleUnderline"/>
        </w:rPr>
        <w:t>can inform climate risk management and make it more effective.</w:t>
      </w:r>
    </w:p>
    <w:p w14:paraId="38C09E17" w14:textId="77777777" w:rsidR="00B006A1" w:rsidRPr="00100A2B" w:rsidRDefault="00B006A1" w:rsidP="00B006A1">
      <w:pPr>
        <w:pStyle w:val="Heading4"/>
      </w:pPr>
      <w:r w:rsidRPr="00100A2B">
        <w:t>Warming causes extinction</w:t>
      </w:r>
    </w:p>
    <w:p w14:paraId="507D998B" w14:textId="77777777" w:rsidR="00B006A1" w:rsidRPr="00100A2B" w:rsidRDefault="00B006A1" w:rsidP="00B006A1">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09E44A1B" w14:textId="104FACCA" w:rsidR="00B006A1" w:rsidRPr="00100A2B" w:rsidRDefault="00B006A1" w:rsidP="00B006A1">
      <w:r w:rsidRPr="00100A2B">
        <w:t xml:space="preserve">In a 2012 report, the World Bank laid out the gamble implied by that target. </w:t>
      </w:r>
      <w:r w:rsidRPr="0061432D">
        <w:t>“</w:t>
      </w:r>
      <w:r w:rsidRPr="0061432D">
        <w:rPr>
          <w:rStyle w:val="StyleUnderline"/>
        </w:rPr>
        <w:t>As global</w:t>
      </w:r>
      <w:r w:rsidRPr="00100A2B">
        <w:rPr>
          <w:rStyle w:val="StyleUnderline"/>
        </w:rPr>
        <w:t xml:space="preserve"> </w:t>
      </w:r>
      <w:r w:rsidRPr="00FF5EE8">
        <w:rPr>
          <w:rStyle w:val="StyleUnderline"/>
          <w:highlight w:val="green"/>
        </w:rPr>
        <w:t>warming</w:t>
      </w:r>
      <w:r w:rsidRPr="00100A2B">
        <w:rPr>
          <w:rStyle w:val="StyleUnderline"/>
        </w:rPr>
        <w:t xml:space="preserve"> </w:t>
      </w:r>
      <w:r w:rsidRPr="00FF5EE8">
        <w:rPr>
          <w:rStyle w:val="StyleUnderline"/>
          <w:highlight w:val="green"/>
        </w:rPr>
        <w:t>approaches and exceeds 2-degrees Celsius</w:t>
      </w:r>
      <w:r w:rsidRPr="00100A2B">
        <w:rPr>
          <w:rStyle w:val="StyleUnderline"/>
        </w:rPr>
        <w:t xml:space="preserve">, there is a </w:t>
      </w:r>
      <w:r w:rsidRPr="0061432D">
        <w:rPr>
          <w:rStyle w:val="StyleUnderline"/>
        </w:rPr>
        <w:t xml:space="preserve">risk of </w:t>
      </w:r>
      <w:r w:rsidRPr="0061432D">
        <w:rPr>
          <w:rStyle w:val="StyleUnderline"/>
          <w:highlight w:val="green"/>
        </w:rPr>
        <w:t>triggering</w:t>
      </w:r>
      <w:r w:rsidRPr="0061432D">
        <w:rPr>
          <w:rStyle w:val="StyleUnderline"/>
        </w:rPr>
        <w:t xml:space="preserve"> </w:t>
      </w:r>
      <w:r w:rsidRPr="00FF5EE8">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FF5EE8">
        <w:rPr>
          <w:rStyle w:val="StyleUnderline"/>
          <w:highlight w:val="green"/>
        </w:rPr>
        <w:t>large-scale Amazon dieback drastically affecting ecosystems</w:t>
      </w:r>
      <w:r w:rsidRPr="00100A2B">
        <w:rPr>
          <w:rStyle w:val="StyleUnderline"/>
        </w:rPr>
        <w:t>, rivers, agriculture, energy production,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 xml:space="preserve">we’re </w:t>
      </w:r>
      <w:r w:rsidRPr="0061432D">
        <w:rPr>
          <w:rStyle w:val="StyleUnderline"/>
        </w:rPr>
        <w:t xml:space="preserve">on track to a </w:t>
      </w:r>
      <w:r w:rsidRPr="00FF5EE8">
        <w:rPr>
          <w:rStyle w:val="StyleUnderline"/>
          <w:highlight w:val="green"/>
        </w:rPr>
        <w:t xml:space="preserve">4-C warmer </w:t>
      </w:r>
      <w:r w:rsidRPr="0061432D">
        <w:rPr>
          <w:rStyle w:val="StyleUnderline"/>
        </w:rPr>
        <w:t>world</w:t>
      </w:r>
      <w:r w:rsidRPr="00100A2B">
        <w:t xml:space="preserve"> [by century’s end] </w:t>
      </w:r>
      <w:r w:rsidRPr="00FF5EE8">
        <w:rPr>
          <w:rStyle w:val="StyleUnderline"/>
          <w:highlight w:val="green"/>
        </w:rPr>
        <w:t xml:space="preserve">marked by </w:t>
      </w:r>
      <w:r w:rsidRPr="00FF5EE8">
        <w:rPr>
          <w:rStyle w:val="Emphasis"/>
          <w:highlight w:val="green"/>
        </w:rPr>
        <w:t>extreme heat waves</w:t>
      </w:r>
      <w:r w:rsidRPr="00FF5EE8">
        <w:rPr>
          <w:rStyle w:val="StyleUnderline"/>
          <w:highlight w:val="green"/>
        </w:rPr>
        <w:t xml:space="preserve">, </w:t>
      </w:r>
      <w:r w:rsidRPr="00FF5EE8">
        <w:rPr>
          <w:rStyle w:val="Emphasis"/>
          <w:highlight w:val="green"/>
        </w:rPr>
        <w:t>declining global food stocks</w:t>
      </w:r>
      <w:r w:rsidRPr="00FF5EE8">
        <w:rPr>
          <w:rStyle w:val="StyleUnderline"/>
          <w:highlight w:val="green"/>
        </w:rPr>
        <w:t xml:space="preserve">, </w:t>
      </w:r>
      <w:r w:rsidRPr="00FF5EE8">
        <w:rPr>
          <w:rStyle w:val="Emphasis"/>
          <w:highlight w:val="green"/>
        </w:rPr>
        <w:t>loss of ecosystems</w:t>
      </w:r>
      <w:r w:rsidRPr="00FF5EE8">
        <w:rPr>
          <w:rStyle w:val="StyleUnderline"/>
          <w:highlight w:val="green"/>
        </w:rPr>
        <w:t xml:space="preserve"> and</w:t>
      </w:r>
      <w:r w:rsidRPr="00100A2B">
        <w:rPr>
          <w:rStyle w:val="StyleUnderline"/>
        </w:rPr>
        <w:t xml:space="preserve"> biodiversity, and </w:t>
      </w:r>
      <w:r w:rsidRPr="00FF5EE8">
        <w:rPr>
          <w:rStyle w:val="Emphasis"/>
          <w:highlight w:val="green"/>
        </w:rPr>
        <w:t>life-threatening sea level rise</w:t>
      </w:r>
      <w:r w:rsidRPr="00100A2B">
        <w:t>.” And the report cautioned that, “</w:t>
      </w:r>
      <w:r w:rsidRPr="00100A2B">
        <w:rPr>
          <w:rStyle w:val="StyleUnderline"/>
        </w:rPr>
        <w:t xml:space="preserve">there is also </w:t>
      </w:r>
      <w:r w:rsidRPr="00FF5EE8">
        <w:rPr>
          <w:rStyle w:val="Emphasis"/>
          <w:highlight w:val="green"/>
        </w:rPr>
        <w:t>no certainty that adaptation</w:t>
      </w:r>
      <w:r w:rsidRPr="00100A2B">
        <w:rPr>
          <w:rStyle w:val="Emphasis"/>
        </w:rPr>
        <w:t xml:space="preserve"> to a 4-C world </w:t>
      </w:r>
      <w:r w:rsidRPr="00FF5EE8">
        <w:rPr>
          <w:rStyle w:val="Emphasis"/>
          <w:highlight w:val="green"/>
        </w:rPr>
        <w:t>is possible</w:t>
      </w:r>
      <w:r w:rsidRPr="00100A2B">
        <w:t xml:space="preserve">.” Kevin Anderson, former director (now deputy director) of the Tyndall Centre for Climate Change, which has quickly established itself as one of the </w:t>
      </w:r>
      <w:proofErr w:type="gramStart"/>
      <w:r w:rsidRPr="00100A2B">
        <w:t>U.K’s</w:t>
      </w:r>
      <w:proofErr w:type="gramEnd"/>
      <w:r w:rsidRPr="00100A2B">
        <w:t xml:space="preserve"> premier climate research institutions, is even blunter; he says </w:t>
      </w:r>
      <w:r w:rsidRPr="00100A2B">
        <w:rPr>
          <w:rStyle w:val="StyleUnderline"/>
        </w:rPr>
        <w:t>4 degrees Celsius warming</w:t>
      </w:r>
      <w:r w:rsidRPr="00100A2B">
        <w:t>—7.2 degrees Fahrenheit—</w:t>
      </w:r>
      <w:r w:rsidRPr="00100A2B">
        <w:rPr>
          <w:rStyle w:val="StyleUnderline"/>
        </w:rPr>
        <w:t xml:space="preserve">is “incompatible with an </w:t>
      </w:r>
      <w:r w:rsidRPr="0061432D">
        <w:rPr>
          <w:rStyle w:val="StyleUnderline"/>
        </w:rPr>
        <w:t>organized, equitable, and civilized global community</w:t>
      </w:r>
      <w:r w:rsidRPr="0061432D">
        <w:t>.”</w:t>
      </w:r>
      <w:r w:rsidRPr="0061432D">
        <w:rPr>
          <w:sz w:val="12"/>
        </w:rPr>
        <w:t>¶</w:t>
      </w:r>
      <w:r w:rsidRPr="0061432D">
        <w:t xml:space="preserve"> We don’t know exactly what a 4 degree Celsius world would look like, but even the best-case scenario is likely to be calamitous. </w:t>
      </w:r>
      <w:r w:rsidRPr="0061432D">
        <w:rPr>
          <w:rStyle w:val="StyleUnderline"/>
        </w:rPr>
        <w:t>Four degrees of warming could raise global sea levels by 1 or possibly even 2 meters by 2100</w:t>
      </w:r>
      <w:r w:rsidRPr="0061432D">
        <w:t xml:space="preserve"> (and would lock in at least a few additional meters over future centuries). This would drown some island nations such as the Maldives and Tuvalu, and inundate many</w:t>
      </w:r>
      <w:r w:rsidRPr="00100A2B">
        <w:t xml:space="preserve">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w:t>
      </w:r>
      <w:r w:rsidRPr="00FF5EE8">
        <w:rPr>
          <w:rStyle w:val="StyleUnderline"/>
          <w:highlight w:val="green"/>
        </w:rPr>
        <w:t>heat waves</w:t>
      </w:r>
      <w:r w:rsidRPr="00100A2B">
        <w:rPr>
          <w:rStyle w:val="StyleUnderline"/>
        </w:rPr>
        <w:t xml:space="preserve"> that can </w:t>
      </w:r>
      <w:r w:rsidRPr="00FF5EE8">
        <w:rPr>
          <w:rStyle w:val="StyleUnderline"/>
          <w:highlight w:val="green"/>
        </w:rPr>
        <w:t>kill tens of thousands</w:t>
      </w:r>
      <w:r w:rsidRPr="00100A2B">
        <w:rPr>
          <w:rStyle w:val="StyleUnderline"/>
        </w:rPr>
        <w:t xml:space="preserve">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w:t>
      </w:r>
      <w:r w:rsidRPr="00FF5EE8">
        <w:rPr>
          <w:rStyle w:val="StyleUnderline"/>
          <w:highlight w:val="green"/>
        </w:rPr>
        <w:t xml:space="preserve">cause staple crops to suffer </w:t>
      </w:r>
      <w:r w:rsidRPr="00FF5EE8">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100A2B">
        <w:t xml:space="preserve">. </w:t>
      </w:r>
      <w:r w:rsidRPr="00100A2B">
        <w:rPr>
          <w:rStyle w:val="StyleUnderline"/>
        </w:rPr>
        <w:t xml:space="preserve">When you add </w:t>
      </w:r>
      <w:r w:rsidRPr="00A071B6">
        <w:rPr>
          <w:rStyle w:val="StyleUnderline"/>
        </w:rPr>
        <w:t>ruinous hurricanes, raging wildfires, fisheries collapses, widespread disruptions to water supplies, extinctions, and globe-trotting diseases to the mix, it indeed becomes difficult to imagine that a peaceful, ordered society could be</w:t>
      </w:r>
      <w:r w:rsidRPr="00100A2B">
        <w:rPr>
          <w:rStyle w:val="StyleUnderline"/>
        </w:rPr>
        <w:t xml:space="preserv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w:t>
      </w:r>
      <w:r w:rsidRPr="00FF5EE8">
        <w:rPr>
          <w:rStyle w:val="StyleUnderline"/>
          <w:highlight w:val="green"/>
        </w:rPr>
        <w:t xml:space="preserve">bring about </w:t>
      </w:r>
      <w:r w:rsidRPr="0061432D">
        <w:rPr>
          <w:rStyle w:val="StyleUnderline"/>
        </w:rPr>
        <w:t xml:space="preserve">a number of extremely </w:t>
      </w:r>
      <w:r w:rsidRPr="00FF5EE8">
        <w:rPr>
          <w:rStyle w:val="StyleUnderline"/>
          <w:highlight w:val="green"/>
        </w:rPr>
        <w:t>dangerous feedback loops</w:t>
      </w:r>
      <w:r w:rsidRPr="00100A2B">
        <w:t xml:space="preserve">—an Arctic that is regularly ice-free in September, for instance, or, according to one recent study, </w:t>
      </w:r>
      <w:r w:rsidRPr="00FF5EE8">
        <w:rPr>
          <w:rStyle w:val="StyleUnderline"/>
          <w:highlight w:val="green"/>
        </w:rPr>
        <w:t xml:space="preserve">global vegetation </w:t>
      </w:r>
      <w:r w:rsidRPr="0061432D">
        <w:rPr>
          <w:rStyle w:val="StyleUnderline"/>
        </w:rPr>
        <w:t xml:space="preserve">that is </w:t>
      </w:r>
      <w:r w:rsidRPr="00FF5EE8">
        <w:rPr>
          <w:rStyle w:val="StyleUnderline"/>
          <w:highlight w:val="green"/>
        </w:rPr>
        <w:t>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FF5EE8">
        <w:rPr>
          <w:rStyle w:val="StyleUnderline"/>
          <w:highlight w:val="green"/>
        </w:rPr>
        <w:t xml:space="preserve">we are headed for </w:t>
      </w:r>
      <w:r w:rsidRPr="0061432D">
        <w:rPr>
          <w:rStyle w:val="Emphasis"/>
        </w:rPr>
        <w:t xml:space="preserve">even </w:t>
      </w:r>
      <w:r w:rsidRPr="00FF5EE8">
        <w:rPr>
          <w:rStyle w:val="Emphasis"/>
          <w:highlight w:val="green"/>
        </w:rPr>
        <w:t>more than 4 degrees</w:t>
      </w:r>
      <w:r w:rsidRPr="00FF5EE8">
        <w:rPr>
          <w:rStyle w:val="StyleUnderline"/>
          <w:highlight w:val="green"/>
        </w:rPr>
        <w:t xml:space="preserve"> </w:t>
      </w:r>
      <w:r w:rsidRPr="0061432D">
        <w:rPr>
          <w:rStyle w:val="StyleUnderline"/>
        </w:rPr>
        <w:t>of warming</w:t>
      </w:r>
      <w:r w:rsidRPr="0061432D">
        <w:t xml:space="preserve">. In 2011, the usually staid International Energy Agency (IEA) issued a report predicting that </w:t>
      </w:r>
      <w:r w:rsidRPr="0061432D">
        <w:rPr>
          <w:rStyle w:val="StyleUnderline"/>
        </w:rPr>
        <w:t>we are actually on track for 6 degrees Celsius</w:t>
      </w:r>
      <w:r w:rsidRPr="0061432D">
        <w:t xml:space="preserve">—10.8 degrees Fahrenheit—of warming. And as the IEA’s chief economist put it: “Everybody, even the school children, knows that </w:t>
      </w:r>
      <w:r w:rsidRPr="0061432D">
        <w:rPr>
          <w:rStyle w:val="StyleUnderline"/>
        </w:rPr>
        <w:t>this will have catastrophic implications for all of us</w:t>
      </w:r>
      <w:r w:rsidRPr="0061432D">
        <w:t xml:space="preserve">.” (The evidence indicates that </w:t>
      </w:r>
      <w:r w:rsidRPr="0061432D">
        <w:rPr>
          <w:rStyle w:val="StyleUnderline"/>
        </w:rPr>
        <w:t>6 degrees of warming is likely to set in motion several major tipping points</w:t>
      </w:r>
      <w:r w:rsidRPr="0061432D">
        <w:t>—not only slower ones</w:t>
      </w:r>
      <w:r w:rsidRPr="00100A2B">
        <w:t xml:space="preserve">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A071B6">
        <w:rPr>
          <w:rStyle w:val="StyleUnderline"/>
        </w:rPr>
        <w:t xml:space="preserve">climate change has become </w:t>
      </w:r>
      <w:r w:rsidRPr="00FF5EE8">
        <w:rPr>
          <w:rStyle w:val="StyleUnderline"/>
          <w:highlight w:val="green"/>
        </w:rPr>
        <w:t xml:space="preserve">an </w:t>
      </w:r>
      <w:r w:rsidRPr="00FF5EE8">
        <w:rPr>
          <w:rStyle w:val="Emphasis"/>
          <w:highlight w:val="green"/>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w:t>
      </w:r>
      <w:r w:rsidRPr="0061432D">
        <w:t xml:space="preserve">virtually </w:t>
      </w:r>
      <w:r w:rsidRPr="0061432D">
        <w:rPr>
          <w:rStyle w:val="Emphasis"/>
        </w:rPr>
        <w:t>all of us</w:t>
      </w:r>
      <w:r w:rsidRPr="0061432D">
        <w:t xml:space="preserve"> </w:t>
      </w:r>
      <w:r w:rsidRPr="0061432D">
        <w:rPr>
          <w:rStyle w:val="StyleUnderline"/>
        </w:rPr>
        <w:t xml:space="preserve">are now convinced that global warming poses a </w:t>
      </w:r>
      <w:r w:rsidRPr="0061432D">
        <w:rPr>
          <w:rStyle w:val="Emphasis"/>
        </w:rPr>
        <w:t>clear and present danger to civilization</w:t>
      </w:r>
      <w:r w:rsidRPr="0061432D">
        <w:t>.”</w:t>
      </w:r>
    </w:p>
    <w:p w14:paraId="15FBB3DF" w14:textId="77777777" w:rsidR="00B006A1" w:rsidRPr="00100A2B" w:rsidRDefault="00B006A1" w:rsidP="00B006A1">
      <w:pPr>
        <w:pStyle w:val="Heading3"/>
      </w:pPr>
      <w:r w:rsidRPr="00100A2B">
        <w:t>Scenario 2</w:t>
      </w:r>
      <w:r>
        <w:t xml:space="preserve">: </w:t>
      </w:r>
      <w:proofErr w:type="spellStart"/>
      <w:r w:rsidRPr="00100A2B">
        <w:t>Miscalc</w:t>
      </w:r>
      <w:proofErr w:type="spellEnd"/>
    </w:p>
    <w:p w14:paraId="74301F1E" w14:textId="77777777" w:rsidR="00B006A1" w:rsidRPr="00100A2B" w:rsidRDefault="00B006A1" w:rsidP="00B006A1">
      <w:pPr>
        <w:pStyle w:val="Heading4"/>
      </w:pPr>
      <w:r w:rsidRPr="00100A2B">
        <w:t>Early warning satellites going dark signals attacks</w:t>
      </w:r>
      <w:proofErr w:type="gramStart"/>
      <w:r>
        <w:t xml:space="preserve">- </w:t>
      </w:r>
      <w:r w:rsidRPr="004B4894">
        <w:t xml:space="preserve"> </w:t>
      </w:r>
      <w:r w:rsidRPr="00100A2B">
        <w:t>causes</w:t>
      </w:r>
      <w:proofErr w:type="gramEnd"/>
      <w:r w:rsidRPr="00100A2B">
        <w:t xml:space="preserve"> </w:t>
      </w:r>
      <w:proofErr w:type="spellStart"/>
      <w:r w:rsidRPr="00100A2B">
        <w:t>miscalc</w:t>
      </w:r>
      <w:proofErr w:type="spellEnd"/>
      <w:r w:rsidRPr="00100A2B">
        <w:t xml:space="preserve"> and goes nuclear</w:t>
      </w:r>
      <w:r>
        <w:t xml:space="preserve"> while current space debris is catalogued </w:t>
      </w:r>
    </w:p>
    <w:p w14:paraId="5DFC8875" w14:textId="3C0BD369" w:rsidR="00A02BBA" w:rsidRPr="00100A2B" w:rsidRDefault="00B006A1" w:rsidP="00B006A1">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2FE0E8A5" w14:textId="6249C8E6" w:rsidR="00A02BBA" w:rsidRPr="00100A2B" w:rsidRDefault="00B006A1" w:rsidP="00B006A1">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Russian scientists has cited another potentially </w:t>
      </w:r>
      <w:r w:rsidRPr="00FF5EE8">
        <w:rPr>
          <w:rStyle w:val="StyleUnderline"/>
          <w:highlight w:val="green"/>
        </w:rPr>
        <w:t xml:space="preserve">unforeseen consequence of </w:t>
      </w:r>
      <w:r w:rsidRPr="00A071B6">
        <w:rPr>
          <w:rStyle w:val="StyleUnderline"/>
        </w:rPr>
        <w:t xml:space="preserve">that </w:t>
      </w:r>
      <w:r w:rsidRPr="00FF5EE8">
        <w:rPr>
          <w:rStyle w:val="StyleUnderline"/>
          <w:highlight w:val="green"/>
        </w:rPr>
        <w:t>debris: War.</w:t>
      </w:r>
    </w:p>
    <w:p w14:paraId="621ADDC0" w14:textId="77777777" w:rsidR="00B006A1" w:rsidRPr="00100A2B" w:rsidRDefault="00B006A1" w:rsidP="00B006A1">
      <w:r w:rsidRPr="00100A2B">
        <w:t>Scientists estimate that anywhere from 500,000 to 600,000 pieces of human-made space debris between 0.4 and 4 inches in size are currently orbiting the Earth and traveling at speeds over 17,000 miles per hour.</w:t>
      </w:r>
    </w:p>
    <w:p w14:paraId="3BB9FC25" w14:textId="77777777" w:rsidR="00B006A1" w:rsidRPr="00100A2B" w:rsidRDefault="00B006A1" w:rsidP="00B006A1">
      <w:r w:rsidRPr="0061432D">
        <w:rPr>
          <w:rStyle w:val="StyleUnderline"/>
        </w:rPr>
        <w:t xml:space="preserve">If one of those </w:t>
      </w:r>
      <w:r w:rsidRPr="00FF5EE8">
        <w:rPr>
          <w:rStyle w:val="StyleUnderline"/>
          <w:highlight w:val="green"/>
        </w:rPr>
        <w:t>pieces smashed into a military satellite</w:t>
      </w:r>
      <w:r w:rsidRPr="00100A2B">
        <w:rPr>
          <w:rStyle w:val="StyleUnderline"/>
        </w:rPr>
        <w:t xml:space="preserve"> it "</w:t>
      </w:r>
      <w:r w:rsidRPr="0061432D">
        <w:rPr>
          <w:rStyle w:val="StyleUnderline"/>
        </w:rPr>
        <w:t xml:space="preserve">may </w:t>
      </w:r>
      <w:r w:rsidRPr="00FF5EE8">
        <w:rPr>
          <w:rStyle w:val="StyleUnderline"/>
          <w:highlight w:val="green"/>
        </w:rPr>
        <w:t>provoke</w:t>
      </w:r>
      <w:r w:rsidRPr="00100A2B">
        <w:rPr>
          <w:rStyle w:val="StyleUnderline"/>
        </w:rPr>
        <w:t xml:space="preserve"> political or even </w:t>
      </w:r>
      <w:r w:rsidRPr="00FF5EE8">
        <w:rPr>
          <w:rStyle w:val="StyleUnderline"/>
          <w:highlight w:val="green"/>
        </w:rPr>
        <w:t>armed conflict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690AF8C5" w14:textId="77777777" w:rsidR="00B006A1" w:rsidRPr="00100A2B" w:rsidRDefault="00B006A1" w:rsidP="00B006A1">
      <w:r w:rsidRPr="00100A2B">
        <w:rPr>
          <w:rStyle w:val="StyleUnderline"/>
        </w:rPr>
        <w:t xml:space="preserve">Say, for </w:t>
      </w:r>
      <w:r w:rsidRPr="0061432D">
        <w:rPr>
          <w:rStyle w:val="StyleUnderline"/>
        </w:rPr>
        <w:t>example</w:t>
      </w:r>
      <w:r w:rsidRPr="00100A2B">
        <w:rPr>
          <w:rStyle w:val="StyleUnderline"/>
        </w:rPr>
        <w:t xml:space="preserve">, that a </w:t>
      </w:r>
      <w:r w:rsidRPr="00FF5EE8">
        <w:rPr>
          <w:rStyle w:val="StyleUnderline"/>
          <w:highlight w:val="green"/>
        </w:rPr>
        <w:t>satellite was destroyed</w:t>
      </w:r>
      <w:r w:rsidRPr="00100A2B">
        <w:rPr>
          <w:rStyle w:val="StyleUnderline"/>
        </w:rPr>
        <w:t xml:space="preserve"> or significantly damaged in orbit </w:t>
      </w:r>
      <w:r w:rsidRPr="00FF5EE8">
        <w:rPr>
          <w:rStyle w:val="StyleUnderline"/>
          <w:highlight w:val="green"/>
        </w:rPr>
        <w:t>— something</w:t>
      </w:r>
      <w:r w:rsidRPr="00100A2B">
        <w:rPr>
          <w:rStyle w:val="StyleUnderline"/>
        </w:rPr>
        <w:t xml:space="preserve"> that a 4-inch hunk of </w:t>
      </w:r>
      <w:r w:rsidRPr="00FF5EE8">
        <w:rPr>
          <w:rStyle w:val="StyleUnderline"/>
          <w:highlight w:val="green"/>
        </w:rPr>
        <w:t>space junk could easily do traveling at</w:t>
      </w:r>
      <w:r w:rsidRPr="00100A2B">
        <w:rPr>
          <w:rStyle w:val="StyleUnderline"/>
        </w:rPr>
        <w:t xml:space="preserve"> speeds of </w:t>
      </w:r>
      <w:r w:rsidRPr="00FF5EE8">
        <w:rPr>
          <w:rStyle w:val="StyleUnderline"/>
          <w:highlight w:val="green"/>
        </w:rPr>
        <w:t>17,500 miles per hour</w:t>
      </w:r>
      <w:r w:rsidRPr="00FF5EE8">
        <w:rPr>
          <w:highlight w:val="green"/>
        </w:rPr>
        <w:t>,</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64F69BE5" w14:textId="77777777" w:rsidR="00B006A1" w:rsidRPr="00100A2B" w:rsidRDefault="00B006A1" w:rsidP="00B006A1">
      <w:pPr>
        <w:rPr>
          <w:rStyle w:val="StyleUnderline"/>
        </w:rPr>
      </w:pPr>
      <w:r w:rsidRPr="00100A2B">
        <w:rPr>
          <w:rStyle w:val="StyleUnderline"/>
        </w:rPr>
        <w:t xml:space="preserve">It would be </w:t>
      </w:r>
      <w:r w:rsidRPr="00FF5EE8">
        <w:rPr>
          <w:rStyle w:val="StyleUnderline"/>
          <w:highlight w:val="green"/>
        </w:rPr>
        <w:t>difficult</w:t>
      </w:r>
      <w:r w:rsidRPr="00100A2B">
        <w:rPr>
          <w:rStyle w:val="StyleUnderline"/>
        </w:rPr>
        <w:t xml:space="preserve"> for anyone </w:t>
      </w:r>
      <w:r w:rsidRPr="00FF5EE8">
        <w:rPr>
          <w:rStyle w:val="StyleUnderline"/>
          <w:highlight w:val="green"/>
        </w:rPr>
        <w:t>to determine</w:t>
      </w:r>
      <w:r w:rsidRPr="00100A2B">
        <w:rPr>
          <w:rStyle w:val="StyleUnderline"/>
        </w:rPr>
        <w:t xml:space="preserve"> </w:t>
      </w:r>
      <w:r w:rsidRPr="00FF5EE8">
        <w:rPr>
          <w:rStyle w:val="StyleUnderline"/>
          <w:highlight w:val="green"/>
        </w:rPr>
        <w:t>whether</w:t>
      </w:r>
      <w:r w:rsidRPr="00100A2B">
        <w:rPr>
          <w:rStyle w:val="StyleUnderline"/>
        </w:rPr>
        <w:t xml:space="preserve"> the </w:t>
      </w:r>
      <w:r w:rsidRPr="00FF5EE8">
        <w:rPr>
          <w:rStyle w:val="StyleUnderline"/>
          <w:highlight w:val="green"/>
        </w:rPr>
        <w:t>event</w:t>
      </w:r>
      <w:r w:rsidRPr="00100A2B">
        <w:rPr>
          <w:rStyle w:val="StyleUnderline"/>
        </w:rPr>
        <w:t xml:space="preserve"> </w:t>
      </w:r>
      <w:r w:rsidRPr="00FF5EE8">
        <w:rPr>
          <w:rStyle w:val="StyleUnderline"/>
          <w:highlight w:val="green"/>
        </w:rPr>
        <w:t>was</w:t>
      </w:r>
      <w:r w:rsidRPr="00100A2B">
        <w:rPr>
          <w:rStyle w:val="StyleUnderline"/>
        </w:rPr>
        <w:t xml:space="preserve"> </w:t>
      </w:r>
      <w:r w:rsidRPr="00FF5EE8">
        <w:rPr>
          <w:rStyle w:val="StyleUnderline"/>
          <w:highlight w:val="green"/>
        </w:rPr>
        <w:t>accidental or deliberate</w:t>
      </w:r>
      <w:r w:rsidRPr="00100A2B">
        <w:rPr>
          <w:rStyle w:val="StyleUnderline"/>
        </w:rPr>
        <w:t xml:space="preserve">. </w:t>
      </w:r>
    </w:p>
    <w:p w14:paraId="63C78378" w14:textId="77777777" w:rsidR="00B006A1" w:rsidRPr="00100A2B" w:rsidRDefault="00B006A1" w:rsidP="00B006A1">
      <w:pPr>
        <w:rPr>
          <w:rStyle w:val="StyleUnderline"/>
        </w:rPr>
      </w:pPr>
      <w:r w:rsidRPr="00100A2B">
        <w:rPr>
          <w:rStyle w:val="StyleUnderline"/>
        </w:rPr>
        <w:t xml:space="preserve">This </w:t>
      </w:r>
      <w:r w:rsidRPr="00FF5EE8">
        <w:rPr>
          <w:rStyle w:val="StyleUnderline"/>
          <w:highlight w:val="green"/>
        </w:rPr>
        <w:t>lack of immediate proof</w:t>
      </w:r>
      <w:r w:rsidRPr="00100A2B">
        <w:rPr>
          <w:rStyle w:val="StyleUnderline"/>
        </w:rPr>
        <w:t xml:space="preserve"> could </w:t>
      </w:r>
      <w:r w:rsidRPr="00FF5EE8">
        <w:rPr>
          <w:rStyle w:val="StyleUnderline"/>
          <w:highlight w:val="green"/>
        </w:rPr>
        <w:t>lead to false accusations</w:t>
      </w:r>
      <w:r w:rsidRPr="00100A2B">
        <w:rPr>
          <w:rStyle w:val="StyleUnderline"/>
        </w:rPr>
        <w:t xml:space="preserve">, </w:t>
      </w:r>
      <w:r w:rsidRPr="0061432D">
        <w:rPr>
          <w:rStyle w:val="StyleUnderline"/>
        </w:rPr>
        <w:t xml:space="preserve">heated arguments </w:t>
      </w:r>
      <w:r w:rsidRPr="00FF5EE8">
        <w:rPr>
          <w:rStyle w:val="StyleUnderline"/>
          <w:highlight w:val="green"/>
        </w:rPr>
        <w:t xml:space="preserve">and, </w:t>
      </w:r>
      <w:r w:rsidRPr="0061432D">
        <w:rPr>
          <w:rStyle w:val="StyleUnderline"/>
        </w:rPr>
        <w:t>eventually</w:t>
      </w:r>
      <w:r w:rsidRPr="00FF5EE8">
        <w:rPr>
          <w:rStyle w:val="StyleUnderline"/>
          <w:highlight w:val="gree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780B8648" w14:textId="77777777" w:rsidR="00B006A1" w:rsidRPr="00100A2B" w:rsidRDefault="00B006A1" w:rsidP="00B006A1">
      <w:r w:rsidRPr="00100A2B">
        <w:t>A politically dangerous dilemma</w:t>
      </w:r>
    </w:p>
    <w:p w14:paraId="6D2B6360" w14:textId="77777777" w:rsidR="00B006A1" w:rsidRPr="00100A2B" w:rsidRDefault="00B006A1" w:rsidP="00B006A1">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F5EE8">
        <w:rPr>
          <w:rStyle w:val="StyleUnderline"/>
          <w:highlight w:val="green"/>
        </w:rPr>
        <w:t>already</w:t>
      </w:r>
      <w:r w:rsidRPr="00100A2B">
        <w:rPr>
          <w:rStyle w:val="StyleUnderline"/>
        </w:rPr>
        <w:t xml:space="preserve"> been </w:t>
      </w:r>
      <w:r w:rsidRPr="00FF5EE8">
        <w:rPr>
          <w:rStyle w:val="StyleUnderline"/>
          <w:highlight w:val="green"/>
        </w:rPr>
        <w:t>repeated "sudden failures" of military spacecraft</w:t>
      </w:r>
      <w:r w:rsidRPr="00100A2B">
        <w:rPr>
          <w:rStyle w:val="StyleUnderline"/>
        </w:rPr>
        <w:t xml:space="preserve"> in the last two decades that cannot be explained. </w:t>
      </w:r>
    </w:p>
    <w:p w14:paraId="34905762" w14:textId="77777777" w:rsidR="00B006A1" w:rsidRPr="00100A2B" w:rsidRDefault="00B006A1" w:rsidP="00B006A1">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207507AC" w14:textId="77777777" w:rsidR="00B006A1" w:rsidRPr="00100A2B" w:rsidRDefault="00B006A1" w:rsidP="00B006A1">
      <w:r w:rsidRPr="00100A2B">
        <w:t>"</w:t>
      </w:r>
      <w:r w:rsidRPr="00100A2B">
        <w:rPr>
          <w:rStyle w:val="StyleUnderline"/>
        </w:rPr>
        <w:t>This is a politically dangerous dilemma</w:t>
      </w:r>
      <w:r w:rsidRPr="00100A2B">
        <w:t xml:space="preserve">," he added. </w:t>
      </w:r>
    </w:p>
    <w:p w14:paraId="44B40662" w14:textId="77777777" w:rsidR="00B006A1" w:rsidRPr="00100A2B" w:rsidRDefault="00B006A1" w:rsidP="00B006A1">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4965C095" w14:textId="77777777" w:rsidR="00B006A1" w:rsidRPr="00100A2B" w:rsidRDefault="00B006A1" w:rsidP="00B006A1">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5F99EBF1" w14:textId="77777777" w:rsidR="00B006A1" w:rsidRPr="00100A2B" w:rsidRDefault="00B006A1" w:rsidP="00B006A1">
      <w:pPr>
        <w:rPr>
          <w:rStyle w:val="StyleUnderline"/>
        </w:rPr>
      </w:pPr>
      <w:r w:rsidRPr="00100A2B">
        <w:rPr>
          <w:rStyle w:val="StyleUnderline"/>
        </w:rPr>
        <w:t>The Kessler Syndrome</w:t>
      </w:r>
    </w:p>
    <w:p w14:paraId="2EFD7842" w14:textId="77777777" w:rsidR="00B006A1" w:rsidRPr="00100A2B" w:rsidRDefault="00B006A1" w:rsidP="00B006A1">
      <w:r w:rsidRPr="00100A2B">
        <w:t xml:space="preserve">In 1978, American astrophysicist Donald Kessler predicted that the amount of space debris around Earth would begin to grow exponentially after the turn of the millennium. </w:t>
      </w:r>
    </w:p>
    <w:p w14:paraId="4CFB518B" w14:textId="77777777" w:rsidR="00B006A1" w:rsidRPr="00100A2B" w:rsidRDefault="00B006A1" w:rsidP="00B006A1">
      <w:pPr>
        <w:rPr>
          <w:rStyle w:val="StyleUnderline"/>
        </w:rPr>
      </w:pPr>
      <w:r w:rsidRPr="00FF5EE8">
        <w:rPr>
          <w:rStyle w:val="StyleUnderline"/>
          <w:highlight w:val="green"/>
        </w:rPr>
        <w:t>Kessler 's predictions</w:t>
      </w:r>
      <w:r w:rsidRPr="00100A2B">
        <w:rPr>
          <w:rStyle w:val="StyleUnderline"/>
        </w:rPr>
        <w:t xml:space="preserve"> rely on the fact </w:t>
      </w:r>
      <w:r w:rsidRPr="00FF5EE8">
        <w:rPr>
          <w:rStyle w:val="StyleUnderline"/>
          <w:highlight w:val="green"/>
        </w:rPr>
        <w:t>that</w:t>
      </w:r>
      <w:r w:rsidRPr="00100A2B">
        <w:rPr>
          <w:rStyle w:val="StyleUnderline"/>
        </w:rPr>
        <w:t xml:space="preserve"> over time, </w:t>
      </w:r>
      <w:r w:rsidRPr="00FF5EE8">
        <w:rPr>
          <w:rStyle w:val="StyleUnderline"/>
          <w:highlight w:val="green"/>
        </w:rPr>
        <w:t>space junk accumulates</w:t>
      </w:r>
      <w:r w:rsidRPr="00100A2B">
        <w:rPr>
          <w:rStyle w:val="StyleUnderline"/>
        </w:rPr>
        <w:t xml:space="preserve">. We leave most of our defunct satellites in space, and when meteors and other man-made space debris slam into them, you get a cascade of debris. </w:t>
      </w:r>
    </w:p>
    <w:p w14:paraId="60742BF8" w14:textId="77777777" w:rsidR="00B006A1" w:rsidRPr="00100A2B" w:rsidRDefault="00B006A1" w:rsidP="00B006A1">
      <w:pPr>
        <w:rPr>
          <w:rStyle w:val="StyleUnderline"/>
        </w:rPr>
      </w:pPr>
      <w:r w:rsidRPr="00100A2B">
        <w:rPr>
          <w:rStyle w:val="StyleUnderline"/>
        </w:rPr>
        <w:t xml:space="preserve">The </w:t>
      </w:r>
      <w:r w:rsidRPr="00FF5EE8">
        <w:rPr>
          <w:rStyle w:val="StyleUnderline"/>
          <w:highlight w:val="green"/>
        </w:rPr>
        <w:t>cascade effect</w:t>
      </w:r>
      <w:r w:rsidRPr="00100A2B">
        <w:rPr>
          <w:rStyle w:val="StyleUnderline"/>
        </w:rPr>
        <w:t xml:space="preserve"> — also known as the Kessler Syndrome — refers to </w:t>
      </w:r>
      <w:r w:rsidRPr="00FF5EE8">
        <w:rPr>
          <w:rStyle w:val="StyleUnderline"/>
          <w:highlight w:val="green"/>
        </w:rPr>
        <w:t xml:space="preserve">a critical point wherein the density of space junk grows so large that a single collision </w:t>
      </w:r>
      <w:r w:rsidRPr="00654032">
        <w:rPr>
          <w:rStyle w:val="StyleUnderline"/>
        </w:rPr>
        <w:t xml:space="preserve">could </w:t>
      </w:r>
      <w:r w:rsidRPr="00FF5EE8">
        <w:rPr>
          <w:rStyle w:val="StyleUnderline"/>
          <w:highlight w:val="green"/>
        </w:rPr>
        <w:t xml:space="preserve">set off a domino effect of </w:t>
      </w:r>
      <w:r w:rsidRPr="00654032">
        <w:rPr>
          <w:rStyle w:val="StyleUnderline"/>
        </w:rPr>
        <w:t xml:space="preserve">increasingly more </w:t>
      </w:r>
      <w:r w:rsidRPr="00FF5EE8">
        <w:rPr>
          <w:rStyle w:val="StyleUnderline"/>
          <w:highlight w:val="green"/>
        </w:rPr>
        <w:t>collisions.</w:t>
      </w:r>
      <w:r w:rsidRPr="00100A2B">
        <w:rPr>
          <w:rStyle w:val="StyleUnderline"/>
        </w:rPr>
        <w:t xml:space="preserve"> </w:t>
      </w:r>
    </w:p>
    <w:p w14:paraId="63C7A734" w14:textId="77777777" w:rsidR="00B006A1" w:rsidRPr="00100A2B" w:rsidRDefault="00B006A1" w:rsidP="00B006A1">
      <w:r w:rsidRPr="00100A2B">
        <w:t xml:space="preserve">For Kessler, this is a problem because it would "create small debris faster than it can be removed," Kessler said last year. And this cloud of junk could eventually make missions to space too dangerous. </w:t>
      </w:r>
    </w:p>
    <w:p w14:paraId="7D66551F" w14:textId="77777777" w:rsidR="00B006A1" w:rsidRPr="00100A2B" w:rsidRDefault="00B006A1" w:rsidP="00B006A1">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would </w:t>
      </w:r>
      <w:r w:rsidRPr="00FF5EE8">
        <w:rPr>
          <w:rStyle w:val="StyleUnderline"/>
          <w:highlight w:val="green"/>
        </w:rPr>
        <w:t>exacerbate the issue of identifying what, or who, could be behind broken satellites.</w:t>
      </w:r>
      <w:r w:rsidRPr="00100A2B">
        <w:rPr>
          <w:rStyle w:val="StyleUnderline"/>
        </w:rPr>
        <w:t xml:space="preserve"> </w:t>
      </w:r>
    </w:p>
    <w:p w14:paraId="59DC814B" w14:textId="77777777" w:rsidR="00B006A1" w:rsidRPr="00100A2B" w:rsidRDefault="00B006A1" w:rsidP="00B006A1">
      <w:r w:rsidRPr="00100A2B">
        <w:t xml:space="preserve">The future </w:t>
      </w:r>
    </w:p>
    <w:p w14:paraId="7B58FDF9" w14:textId="77777777" w:rsidR="00B006A1" w:rsidRPr="00100A2B" w:rsidRDefault="00B006A1" w:rsidP="00B006A1">
      <w:pPr>
        <w:rPr>
          <w:rStyle w:val="StyleUnderline"/>
        </w:rPr>
      </w:pPr>
      <w:r w:rsidRPr="00100A2B">
        <w:rPr>
          <w:rStyle w:val="StyleUnderline"/>
        </w:rPr>
        <w:t xml:space="preserve">So far, the </w:t>
      </w:r>
      <w:r w:rsidRPr="0060611F">
        <w:rPr>
          <w:rStyle w:val="StyleUnderline"/>
          <w:highlight w:val="green"/>
        </w:rPr>
        <w:t>US and Russian Space Surveillance Systems</w:t>
      </w:r>
      <w:r w:rsidRPr="00100A2B">
        <w:rPr>
          <w:rStyle w:val="StyleUnderline"/>
        </w:rPr>
        <w:t xml:space="preserve"> have </w:t>
      </w:r>
      <w:r w:rsidRPr="0060611F">
        <w:rPr>
          <w:rStyle w:val="StyleUnderline"/>
          <w:highlight w:val="green"/>
        </w:rPr>
        <w:t xml:space="preserve">catalogued 170,000 pieces of </w:t>
      </w:r>
      <w:r w:rsidRPr="00355612">
        <w:rPr>
          <w:rStyle w:val="StyleUnderline"/>
        </w:rPr>
        <w:t xml:space="preserve">large </w:t>
      </w:r>
      <w:r w:rsidRPr="0060611F">
        <w:rPr>
          <w:rStyle w:val="StyleUnderline"/>
          <w:highlight w:val="green"/>
        </w:rPr>
        <w:t>space debris</w:t>
      </w:r>
      <w:r w:rsidRPr="00100A2B">
        <w:rPr>
          <w:rStyle w:val="StyleUnderline"/>
        </w:rPr>
        <w:t xml:space="preserve"> (between 4 and 8 inches wide) and are </w:t>
      </w:r>
      <w:r w:rsidRPr="0060611F">
        <w:rPr>
          <w:rStyle w:val="StyleUnderline"/>
          <w:highlight w:val="green"/>
        </w:rPr>
        <w:t>currently tracking them to prevent anymore dilemmas</w:t>
      </w:r>
      <w:r w:rsidRPr="00100A2B">
        <w:rPr>
          <w:rStyle w:val="StyleUnderline"/>
        </w:rPr>
        <w:t xml:space="preserve">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20143098" w14:textId="77777777" w:rsidR="00B006A1" w:rsidRPr="00100A2B" w:rsidRDefault="00B006A1" w:rsidP="00B006A1">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19909DD" w14:textId="77777777" w:rsidR="00B006A1" w:rsidRPr="00100A2B" w:rsidRDefault="00B006A1" w:rsidP="00B006A1">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271C4A8A" w14:textId="77777777" w:rsidR="00B006A1" w:rsidRPr="00100A2B" w:rsidRDefault="00B006A1" w:rsidP="00B006A1">
      <w:r w:rsidRPr="00100A2B">
        <w:t xml:space="preserve">1.5 times more fragments greater than 8 inches across </w:t>
      </w:r>
    </w:p>
    <w:p w14:paraId="03644F27" w14:textId="77777777" w:rsidR="00B006A1" w:rsidRPr="00100A2B" w:rsidRDefault="00B006A1" w:rsidP="00B006A1">
      <w:r w:rsidRPr="00100A2B">
        <w:t xml:space="preserve">3.2 times more fragments between 4 and 8 inches across </w:t>
      </w:r>
    </w:p>
    <w:p w14:paraId="3A3D356E" w14:textId="77777777" w:rsidR="00B006A1" w:rsidRPr="00100A2B" w:rsidRDefault="00B006A1" w:rsidP="00B006A1">
      <w:r w:rsidRPr="00100A2B">
        <w:t xml:space="preserve">13-20 times </w:t>
      </w:r>
      <w:proofErr w:type="gramStart"/>
      <w:r w:rsidRPr="00100A2B">
        <w:t>more smaller</w:t>
      </w:r>
      <w:proofErr w:type="gramEnd"/>
      <w:r w:rsidRPr="00100A2B">
        <w:t>-sized fragments less than 4 inches across</w:t>
      </w:r>
    </w:p>
    <w:p w14:paraId="59378185" w14:textId="77777777" w:rsidR="00B006A1" w:rsidRPr="00100A2B" w:rsidRDefault="00B006A1" w:rsidP="00B006A1">
      <w:r w:rsidRPr="00100A2B">
        <w:rPr>
          <w:rStyle w:val="StyleUnderline"/>
        </w:rPr>
        <w:t xml:space="preserve">"The </w:t>
      </w:r>
      <w:r w:rsidRPr="00FF5EE8">
        <w:rPr>
          <w:rStyle w:val="StyleUnderline"/>
          <w:highlight w:val="green"/>
        </w:rPr>
        <w:t xml:space="preserve">number of small-size, non-catalogued objects will grow exponentially </w:t>
      </w:r>
      <w:r w:rsidRPr="00355612">
        <w:rPr>
          <w:rStyle w:val="StyleUnderline"/>
        </w:rPr>
        <w:t>in mutual collisions,"</w:t>
      </w:r>
      <w:r w:rsidRPr="00355612">
        <w:t xml:space="preserve"> the researchers reported</w:t>
      </w:r>
      <w:r w:rsidRPr="00100A2B">
        <w:t>.</w:t>
      </w:r>
    </w:p>
    <w:p w14:paraId="4170ACE0" w14:textId="77777777" w:rsidR="00B006A1" w:rsidRPr="00100A2B" w:rsidRDefault="00B006A1" w:rsidP="00B006A1">
      <w:pPr>
        <w:pStyle w:val="Heading4"/>
        <w:rPr>
          <w:rFonts w:cs="Calibri"/>
        </w:rPr>
      </w:pPr>
      <w:r w:rsidRPr="00100A2B">
        <w:rPr>
          <w:rFonts w:cs="Calibri"/>
        </w:rPr>
        <w:t>Nuke war causes extinction – it won’t stay limited</w:t>
      </w:r>
    </w:p>
    <w:p w14:paraId="1AA4D3E3" w14:textId="77777777" w:rsidR="00B006A1" w:rsidRPr="00100A2B" w:rsidRDefault="00B006A1" w:rsidP="00B006A1">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0615C05" w14:textId="77777777" w:rsidR="00B006A1" w:rsidRPr="00100A2B" w:rsidRDefault="00B006A1" w:rsidP="00B006A1">
      <w:pPr>
        <w:rPr>
          <w:szCs w:val="26"/>
        </w:rPr>
      </w:pPr>
      <w:r w:rsidRPr="00100A2B">
        <w:rPr>
          <w:rStyle w:val="StyleUnderline"/>
        </w:rPr>
        <w:t>We are not talking enough about the climatic effects of nuclear war</w:t>
      </w:r>
      <w:r w:rsidRPr="00100A2B">
        <w:rPr>
          <w:szCs w:val="26"/>
        </w:rPr>
        <w:t xml:space="preserve">. </w:t>
      </w:r>
    </w:p>
    <w:p w14:paraId="7213FA43" w14:textId="77777777" w:rsidR="00B006A1" w:rsidRPr="00100A2B" w:rsidRDefault="00B006A1" w:rsidP="00B006A1">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w:t>
      </w:r>
      <w:r w:rsidRPr="00FF5EE8">
        <w:rPr>
          <w:rStyle w:val="StyleUnderline"/>
          <w:highlight w:val="green"/>
        </w:rPr>
        <w:t>took another look at nuclear winter theory</w:t>
      </w:r>
      <w:r w:rsidRPr="00100A2B">
        <w:rPr>
          <w:rStyle w:val="StyleUnderline"/>
        </w:rPr>
        <w:t xml:space="preserve">. This time around, they </w:t>
      </w:r>
      <w:r w:rsidRPr="00FF5EE8">
        <w:rPr>
          <w:rStyle w:val="StyleUnderline"/>
          <w:highlight w:val="green"/>
        </w:rPr>
        <w:t>used much-improved and much more detailed climate models</w:t>
      </w:r>
      <w:r w:rsidRPr="00100A2B">
        <w:rPr>
          <w:rStyle w:val="StyleUnderline"/>
        </w:rPr>
        <w:t xml:space="preserve"> than those available 20 years earlier.</w:t>
      </w:r>
      <w:r w:rsidRPr="00100A2B">
        <w:rPr>
          <w:szCs w:val="26"/>
        </w:rPr>
        <w:t xml:space="preserve"> They also tested the potential effects of smaller nuclear exchanges. </w:t>
      </w:r>
    </w:p>
    <w:p w14:paraId="0374E35D" w14:textId="77777777" w:rsidR="00B006A1" w:rsidRPr="00100A2B" w:rsidRDefault="00B006A1" w:rsidP="00B006A1">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3643268D" w14:textId="77777777" w:rsidR="00B006A1" w:rsidRPr="00100A2B" w:rsidRDefault="00B006A1" w:rsidP="00B006A1">
      <w:pPr>
        <w:rPr>
          <w:szCs w:val="26"/>
        </w:rPr>
      </w:pPr>
      <w:r w:rsidRPr="00100A2B">
        <w:rPr>
          <w:szCs w:val="26"/>
        </w:rPr>
        <w:t xml:space="preserve">What about a larger-scale conflict? </w:t>
      </w:r>
    </w:p>
    <w:p w14:paraId="492AB8CD" w14:textId="77777777" w:rsidR="00B006A1" w:rsidRPr="00100A2B" w:rsidRDefault="00B006A1" w:rsidP="00B006A1">
      <w:pPr>
        <w:rPr>
          <w:rStyle w:val="StyleUnderline"/>
        </w:rPr>
      </w:pPr>
      <w:r w:rsidRPr="00100A2B">
        <w:rPr>
          <w:szCs w:val="26"/>
        </w:rPr>
        <w:t xml:space="preserve">A </w:t>
      </w:r>
      <w:r w:rsidRPr="00FF5EE8">
        <w:rPr>
          <w:rStyle w:val="StyleUnderline"/>
          <w:highlight w:val="green"/>
        </w:rPr>
        <w:t>U.S.-Russia</w:t>
      </w:r>
      <w:r w:rsidRPr="00100A2B">
        <w:rPr>
          <w:rStyle w:val="StyleUnderline"/>
        </w:rPr>
        <w:t xml:space="preserve"> </w:t>
      </w:r>
      <w:r w:rsidRPr="00FF5EE8">
        <w:rPr>
          <w:rStyle w:val="StyleUnderline"/>
          <w:highlight w:val="green"/>
        </w:rPr>
        <w:t>war</w:t>
      </w:r>
      <w:r w:rsidRPr="00100A2B">
        <w:rPr>
          <w:rStyle w:val="StyleUnderline"/>
        </w:rPr>
        <w:t xml:space="preserve"> currently seems unlikely, but if it were to occur, hundreds or even </w:t>
      </w:r>
      <w:r w:rsidRPr="00FF5EE8">
        <w:rPr>
          <w:rStyle w:val="StyleUnderline"/>
          <w:highlight w:val="green"/>
        </w:rPr>
        <w:t>thousands of nuclear weapons might be launched</w:t>
      </w:r>
      <w:r w:rsidRPr="00100A2B">
        <w:rPr>
          <w:rStyle w:val="StyleUnderline"/>
        </w:rPr>
        <w:t xml:space="preserve">. The climatic consequences would be catastrophic: global average </w:t>
      </w:r>
      <w:r w:rsidRPr="00FF5EE8">
        <w:rPr>
          <w:rStyle w:val="StyleUnderline"/>
          <w:highlight w:val="green"/>
        </w:rPr>
        <w:t>temperatures</w:t>
      </w:r>
      <w:r w:rsidRPr="00100A2B">
        <w:rPr>
          <w:rStyle w:val="StyleUnderline"/>
        </w:rPr>
        <w:t xml:space="preserve"> would </w:t>
      </w:r>
      <w:r w:rsidRPr="00FF5EE8">
        <w:rPr>
          <w:rStyle w:val="StyleUnderline"/>
          <w:highlight w:val="green"/>
        </w:rPr>
        <w:t>drop</w:t>
      </w:r>
      <w:r w:rsidRPr="00100A2B">
        <w:rPr>
          <w:rStyle w:val="StyleUnderline"/>
        </w:rPr>
        <w:t xml:space="preserve"> as much as </w:t>
      </w:r>
      <w:r w:rsidRPr="00FF5EE8">
        <w:rPr>
          <w:rStyle w:val="StyleUnderline"/>
          <w:highlight w:val="green"/>
        </w:rPr>
        <w:t>12 degrees</w:t>
      </w:r>
      <w:r w:rsidRPr="00100A2B">
        <w:rPr>
          <w:rStyle w:val="StyleUnderline"/>
        </w:rPr>
        <w:t xml:space="preserve"> Fahrenheit (7 degrees Celsius) for up to several years — temperatures last seen during the great ice ages. Meanwhile, </w:t>
      </w:r>
      <w:r w:rsidRPr="00FF5EE8">
        <w:rPr>
          <w:rStyle w:val="StyleUnderline"/>
          <w:highlight w:val="green"/>
        </w:rPr>
        <w:t>smoke and dust circulating in the stratosphere</w:t>
      </w:r>
      <w:r w:rsidRPr="00100A2B">
        <w:rPr>
          <w:rStyle w:val="StyleUnderline"/>
        </w:rPr>
        <w:t xml:space="preserve"> would </w:t>
      </w:r>
      <w:r w:rsidRPr="00FF5EE8">
        <w:rPr>
          <w:rStyle w:val="StyleUnderline"/>
          <w:highlight w:val="green"/>
        </w:rPr>
        <w:t>darken</w:t>
      </w:r>
      <w:r w:rsidRPr="00100A2B">
        <w:rPr>
          <w:rStyle w:val="StyleUnderline"/>
        </w:rPr>
        <w:t xml:space="preserve"> the </w:t>
      </w:r>
      <w:r w:rsidRPr="00FF5EE8">
        <w:rPr>
          <w:rStyle w:val="StyleUnderline"/>
          <w:highlight w:val="green"/>
        </w:rPr>
        <w:t>atmosphere</w:t>
      </w:r>
      <w:r w:rsidRPr="00100A2B">
        <w:rPr>
          <w:rStyle w:val="StyleUnderline"/>
        </w:rPr>
        <w:t xml:space="preserve"> enough to inhibit photosynthesis, causing disastrous </w:t>
      </w:r>
      <w:r w:rsidRPr="00FF5EE8">
        <w:rPr>
          <w:rStyle w:val="StyleUnderline"/>
          <w:highlight w:val="green"/>
        </w:rPr>
        <w:t>crop failures, widespread famine and massive ecological disruption.</w:t>
      </w:r>
      <w:r w:rsidRPr="00100A2B">
        <w:rPr>
          <w:rStyle w:val="StyleUnderline"/>
        </w:rPr>
        <w:t xml:space="preserve"> </w:t>
      </w:r>
    </w:p>
    <w:p w14:paraId="0700788D" w14:textId="77777777" w:rsidR="00B006A1" w:rsidRPr="00100A2B" w:rsidRDefault="00B006A1" w:rsidP="00B006A1">
      <w:pPr>
        <w:rPr>
          <w:szCs w:val="26"/>
        </w:rPr>
      </w:pPr>
      <w:r w:rsidRPr="00100A2B">
        <w:rPr>
          <w:rStyle w:val="StyleUnderline"/>
        </w:rPr>
        <w:t>The effect would be similar to that of the giant meteor believed to be responsible for the extinction of the dinosaurs. This time, we would be the dinosaurs.</w:t>
      </w:r>
      <w:r w:rsidRPr="00100A2B">
        <w:rPr>
          <w:szCs w:val="26"/>
        </w:rPr>
        <w:t xml:space="preserve"> </w:t>
      </w:r>
    </w:p>
    <w:p w14:paraId="381D782A" w14:textId="77777777" w:rsidR="00B006A1" w:rsidRPr="00100A2B" w:rsidRDefault="00B006A1" w:rsidP="00B006A1">
      <w:pPr>
        <w:rPr>
          <w:szCs w:val="26"/>
        </w:rPr>
      </w:pPr>
      <w:r w:rsidRPr="00100A2B">
        <w:rPr>
          <w:szCs w:val="26"/>
        </w:rPr>
        <w:t xml:space="preserve">Many people are concerned about North Korea’s advancing missile capabilities. Is nuclear war likely in your opinion? </w:t>
      </w:r>
    </w:p>
    <w:p w14:paraId="5D97ACE9" w14:textId="77777777" w:rsidR="00B006A1" w:rsidRPr="00100A2B" w:rsidRDefault="00B006A1" w:rsidP="00B006A1">
      <w:r w:rsidRPr="00100A2B">
        <w:rPr>
          <w:szCs w:val="26"/>
        </w:rPr>
        <w:t xml:space="preserve">At this </w:t>
      </w:r>
      <w:r w:rsidRPr="00100A2B">
        <w:t xml:space="preserve">writing, I think </w:t>
      </w:r>
      <w:r w:rsidRPr="00100A2B">
        <w:rPr>
          <w:rStyle w:val="StyleUnderline"/>
        </w:rPr>
        <w:t xml:space="preserve">we are </w:t>
      </w:r>
      <w:r w:rsidRPr="00FF5EE8">
        <w:rPr>
          <w:rStyle w:val="StyleUnderline"/>
          <w:highlight w:val="green"/>
        </w:rPr>
        <w:t>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1ED155B1" w14:textId="77777777" w:rsidR="00B006A1" w:rsidRPr="00100A2B" w:rsidRDefault="00B006A1" w:rsidP="00B006A1">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5FD1221E" w14:textId="77777777" w:rsidR="00B006A1" w:rsidRPr="00100A2B" w:rsidRDefault="00B006A1" w:rsidP="00B006A1">
      <w:pPr>
        <w:rPr>
          <w:szCs w:val="26"/>
        </w:rPr>
      </w:pPr>
      <w:r w:rsidRPr="00100A2B">
        <w:rPr>
          <w:szCs w:val="26"/>
        </w:rPr>
        <w:t xml:space="preserve">It has been more than 70 years since the last time a nuclear bomb was used in warfare. What would be the effects on the environment and on human health today? </w:t>
      </w:r>
    </w:p>
    <w:p w14:paraId="7516C94A" w14:textId="634E9A8D" w:rsidR="00B006A1" w:rsidRDefault="00B006A1" w:rsidP="00B006A1">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it’s quite unlikely that any exchange between two nuclear powers would stay limited to these smaller, less destructive bombs.</w:t>
      </w:r>
    </w:p>
    <w:p w14:paraId="6A00BA3D" w14:textId="77777777" w:rsidR="0094043C" w:rsidRPr="00BD6222" w:rsidRDefault="0094043C" w:rsidP="0094043C">
      <w:pPr>
        <w:pStyle w:val="Heading3"/>
      </w:pPr>
      <w:r>
        <w:t>Scenario 3: Space exploration</w:t>
      </w:r>
    </w:p>
    <w:p w14:paraId="38F5A3A2" w14:textId="77777777" w:rsidR="0094043C" w:rsidRPr="00E70197" w:rsidRDefault="0094043C" w:rsidP="0094043C">
      <w:pPr>
        <w:pStyle w:val="Heading4"/>
      </w:pPr>
      <w:r w:rsidRPr="00E70197">
        <w:t>Increased space debris makes future space exploration</w:t>
      </w:r>
      <w:r>
        <w:t xml:space="preserve"> and colonization</w:t>
      </w:r>
      <w:r w:rsidRPr="00E70197">
        <w:t xml:space="preserve"> impossible</w:t>
      </w:r>
    </w:p>
    <w:p w14:paraId="42933FCA" w14:textId="77777777" w:rsidR="0094043C" w:rsidRPr="00E70197" w:rsidRDefault="0094043C" w:rsidP="0094043C">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2602FC3B" w14:textId="77777777" w:rsidR="0094043C" w:rsidRPr="00E70197" w:rsidRDefault="0094043C" w:rsidP="0094043C">
      <w:pPr>
        <w:rPr>
          <w:rStyle w:val="StyleUnderline"/>
        </w:rPr>
      </w:pPr>
      <w:r w:rsidRPr="00843A6C">
        <w:rPr>
          <w:rStyle w:val="StyleUnderline"/>
        </w:rPr>
        <w:t>Space</w:t>
      </w:r>
      <w:r w:rsidRPr="00E70197">
        <w:rPr>
          <w:rStyle w:val="StyleUnderline"/>
        </w:rPr>
        <w:t xml:space="preserve"> is our next dumping ground.</w:t>
      </w:r>
      <w:r w:rsidRPr="00E70197">
        <w:t xml:space="preserve"> As many as 170 million fragments of metal and </w:t>
      </w:r>
      <w:proofErr w:type="spellStart"/>
      <w:r w:rsidRPr="00E70197">
        <w:t>astro</w:t>
      </w:r>
      <w:proofErr w:type="spellEnd"/>
      <w:r w:rsidRPr="00E70197">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 xml:space="preserve">Size doesn’t always matter—a fleck of paint, orbiting at a high velocity, cracked the </w:t>
      </w:r>
      <w:r w:rsidRPr="00345149">
        <w:rPr>
          <w:rStyle w:val="StyleUnderline"/>
          <w:highlight w:val="green"/>
        </w:rPr>
        <w:t>Space</w:t>
      </w:r>
      <w:r w:rsidRPr="00E70197">
        <w:rPr>
          <w:rStyle w:val="StyleUnderline"/>
        </w:rPr>
        <w:t xml:space="preserve"> Shuttle's windshield.</w:t>
      </w:r>
    </w:p>
    <w:p w14:paraId="5B9320B9" w14:textId="77777777" w:rsidR="0094043C" w:rsidRPr="00E70197" w:rsidRDefault="0094043C" w:rsidP="0094043C">
      <w:r w:rsidRPr="00E70197">
        <w:t xml:space="preserve">This </w:t>
      </w:r>
      <w:r w:rsidRPr="00345149">
        <w:rPr>
          <w:rStyle w:val="Emphasis"/>
          <w:highlight w:val="green"/>
        </w:rPr>
        <w:t>debris will pose a navigation hazard for</w:t>
      </w:r>
      <w:r w:rsidRPr="00E70197">
        <w:rPr>
          <w:rStyle w:val="Emphasis"/>
        </w:rPr>
        <w:t xml:space="preserve"> many </w:t>
      </w:r>
      <w:r w:rsidRPr="00345149">
        <w:rPr>
          <w:rStyle w:val="Emphasis"/>
          <w:highlight w:val="green"/>
        </w:rPr>
        <w:t>centuries</w:t>
      </w:r>
      <w:r w:rsidRPr="00E70197">
        <w:rPr>
          <w:rStyle w:val="Emphasis"/>
        </w:rPr>
        <w:t xml:space="preserve"> to come</w:t>
      </w:r>
      <w:r w:rsidRPr="00E70197">
        <w:t xml:space="preserve">. At least 200 objects roar back into the atmosphere each year, including pieces of solar panels and antennas and fragments of metal. All of them pose dangers for future astronauts: </w:t>
      </w:r>
      <w:r w:rsidRPr="00345149">
        <w:rPr>
          <w:rStyle w:val="StyleUnderline"/>
          <w:highlight w:val="green"/>
        </w:rPr>
        <w:t>One plum-sized piece of</w:t>
      </w:r>
      <w:r w:rsidRPr="00E70197">
        <w:rPr>
          <w:rStyle w:val="StyleUnderline"/>
        </w:rPr>
        <w:t xml:space="preserve"> gnarled </w:t>
      </w:r>
      <w:r w:rsidRPr="00345149">
        <w:rPr>
          <w:rStyle w:val="StyleUnderline"/>
          <w:highlight w:val="green"/>
        </w:rPr>
        <w:t>space trash</w:t>
      </w:r>
      <w:r w:rsidRPr="00E70197">
        <w:rPr>
          <w:rStyle w:val="StyleUnderline"/>
        </w:rPr>
        <w:t xml:space="preserve"> traveling faster than a speeding bullet </w:t>
      </w:r>
      <w:r w:rsidRPr="00345149">
        <w:rPr>
          <w:rStyle w:val="StyleUnderline"/>
          <w:highlight w:val="green"/>
        </w:rPr>
        <w:t>could rip a five-foot hole into a spacecraft</w:t>
      </w:r>
      <w:r w:rsidRPr="00E70197">
        <w:rPr>
          <w:rStyle w:val="StyleUnderline"/>
        </w:rPr>
        <w:t>.</w:t>
      </w:r>
      <w:r w:rsidRPr="00E70197">
        <w:t xml:space="preserve"> And that collision, then, would hatch its own spectacle of shrapnel, which would join the rushing river of junk already circling the planet.</w:t>
      </w:r>
    </w:p>
    <w:p w14:paraId="365B4960" w14:textId="77777777" w:rsidR="0094043C" w:rsidRPr="00E70197" w:rsidRDefault="0094043C" w:rsidP="0094043C">
      <w:r w:rsidRPr="00E70197">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671ABE7D" w14:textId="77777777" w:rsidR="0094043C" w:rsidRPr="00E70197" w:rsidRDefault="0094043C" w:rsidP="0094043C">
      <w:r w:rsidRPr="00E70197">
        <w:t xml:space="preserve">Now that Tesla and its driver are overhead, in America’s junkyard in the sky. To be sure, space is big. Really big. Most debris </w:t>
      </w:r>
      <w:proofErr w:type="gramStart"/>
      <w:r w:rsidRPr="00E70197">
        <w:t>soars</w:t>
      </w:r>
      <w:proofErr w:type="gramEnd"/>
      <w:r w:rsidRPr="00E70197">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080AC0B8" w14:textId="77777777" w:rsidR="0094043C" w:rsidRPr="00E70197" w:rsidRDefault="0094043C" w:rsidP="0094043C">
      <w:r w:rsidRPr="00E70197">
        <w:t xml:space="preserve">We weren’t always so short-sighted. Ancient Native Americans lived by the Seventh Generation </w:t>
      </w:r>
      <w:proofErr w:type="gramStart"/>
      <w:r w:rsidRPr="00E70197">
        <w:t>Principal,</w:t>
      </w:r>
      <w:proofErr w:type="gramEnd"/>
      <w:r w:rsidRPr="00E70197">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1F8FF743" w14:textId="77777777" w:rsidR="0094043C" w:rsidRPr="00E70197" w:rsidRDefault="0094043C" w:rsidP="0094043C">
      <w:pPr>
        <w:rPr>
          <w:rStyle w:val="StyleUnderline"/>
        </w:rPr>
      </w:pPr>
      <w:r w:rsidRPr="006227EC">
        <w:rPr>
          <w:rStyle w:val="StyleUnderline"/>
        </w:rPr>
        <w:t>We now have our sights set on colonizing</w:t>
      </w:r>
      <w:r w:rsidRPr="006227EC">
        <w:t xml:space="preserve"> Mars, mining asteroids for research and commerce, </w:t>
      </w:r>
      <w:r w:rsidRPr="006227EC">
        <w:rPr>
          <w:rStyle w:val="StyleUnderline"/>
        </w:rPr>
        <w:t>and venturing out to the furthest reaches of our galaxy.</w:t>
      </w:r>
      <w:r w:rsidRPr="00E70197">
        <w:rPr>
          <w:rStyle w:val="StyleUnderline"/>
        </w:rPr>
        <w:t xml:space="preserve"> </w:t>
      </w:r>
      <w:r w:rsidRPr="006227EC">
        <w:rPr>
          <w:rStyle w:val="StyleUnderline"/>
          <w:highlight w:val="green"/>
        </w:rPr>
        <w:t>Space is no longer the final frontier</w:t>
      </w:r>
      <w:r w:rsidRPr="00E70197">
        <w:rPr>
          <w:rStyle w:val="StyleUnderline"/>
        </w:rPr>
        <w:t xml:space="preserve">; </w:t>
      </w:r>
      <w:r w:rsidRPr="006227EC">
        <w:rPr>
          <w:rStyle w:val="StyleUnderline"/>
          <w:highlight w:val="green"/>
        </w:rPr>
        <w:t>we’re already exploring it</w:t>
      </w:r>
      <w:r w:rsidRPr="00E70197">
        <w:rPr>
          <w:rStyle w:val="StyleUnderline"/>
        </w:rPr>
        <w:t>. Our current approach is about getting there</w:t>
      </w:r>
      <w:r w:rsidRPr="00E70197">
        <w:t>, rather than considering what “getting there” could mean for future generations of humans, not to mention other life in the universe.</w:t>
      </w:r>
    </w:p>
    <w:p w14:paraId="710D8374" w14:textId="77777777" w:rsidR="0094043C" w:rsidRPr="00E70197" w:rsidRDefault="0094043C" w:rsidP="0094043C">
      <w:r w:rsidRPr="00E70197">
        <w:t xml:space="preserve">Where all that junk winds up </w:t>
      </w:r>
      <w:proofErr w:type="gramStart"/>
      <w:r w:rsidRPr="00E70197">
        <w:t>isn’t</w:t>
      </w:r>
      <w:proofErr w:type="gramEnd"/>
      <w:r w:rsidRPr="00E70197">
        <w:t xml:space="preserve"> something we can predict accurately. We could be unintentionally wreaking havoc on civilizations far away from Earth, catalyzing future intergalactic wars. Or, we might cause far </w:t>
      </w:r>
      <w:proofErr w:type="gramStart"/>
      <w:r w:rsidRPr="00E70197">
        <w:t>less</w:t>
      </w:r>
      <w:proofErr w:type="gramEnd"/>
      <w:r w:rsidRPr="00E70197">
        <w:t xml:space="preserve"> scintillating problems. </w:t>
      </w:r>
      <w:r w:rsidRPr="006227EC">
        <w:rPr>
          <w:rStyle w:val="StyleUnderline"/>
        </w:rPr>
        <w:t>Space junk could start to behave in unpredictable ways</w:t>
      </w:r>
      <w:r w:rsidRPr="00E70197">
        <w:t>, reflecting sunlight the wrong direction, or changing our atmosphere, or impacting the universe in ways that don’t fit into our current understanding of physics.</w:t>
      </w:r>
    </w:p>
    <w:p w14:paraId="2E78E93C" w14:textId="77777777" w:rsidR="0094043C" w:rsidRPr="00E70197" w:rsidRDefault="0094043C" w:rsidP="0094043C">
      <w:r w:rsidRPr="00E70197">
        <w:t xml:space="preserve">Last week—30 years after my friends and I created an imaginary net to capture space debris—SpaceX launched </w:t>
      </w:r>
      <w:proofErr w:type="spellStart"/>
      <w:r w:rsidRPr="00E70197">
        <w:t>RemoveDEBRIS</w:t>
      </w:r>
      <w:proofErr w:type="spellEnd"/>
      <w:r w:rsidRPr="00E70197">
        <w:t>, its own prototype, an experimental net to collect junk in orbit. It’s a neat idea, but even as middle schoolers, we knew it was an impractical one. Individual nets can’t possibly scale to address the hundreds of millions of particles of debris already in orbit.</w:t>
      </w:r>
    </w:p>
    <w:p w14:paraId="6F987271" w14:textId="77777777" w:rsidR="0094043C" w:rsidRDefault="0094043C" w:rsidP="0094043C">
      <w:r w:rsidRPr="00E70197">
        <w:t xml:space="preserve">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private sector could collaborate to build grand-scale orbital cleaners, but their </w:t>
      </w:r>
      <w:r w:rsidRPr="00345149">
        <w:rPr>
          <w:rStyle w:val="StyleUnderline"/>
          <w:highlight w:val="green"/>
        </w:rPr>
        <w:t>commercial interests are driven by immediate launches.</w:t>
      </w:r>
      <w:r w:rsidRPr="00E70197">
        <w:rPr>
          <w:rStyle w:val="StyleUnderline"/>
        </w:rPr>
        <w:t xml:space="preserve"> Given all the planned launches in our near future, we don’t have much time to wait.</w:t>
      </w:r>
      <w:r w:rsidRPr="00E70197">
        <w:t xml:space="preserve"> We must learn to be better stewards of our own planet—and commit to very long-term thinking—before we try to colonize any others.</w:t>
      </w:r>
    </w:p>
    <w:p w14:paraId="466B5C7A" w14:textId="77777777" w:rsidR="0094043C" w:rsidRPr="00E70197" w:rsidRDefault="0094043C" w:rsidP="0094043C">
      <w:pPr>
        <w:pStyle w:val="Heading4"/>
      </w:pPr>
      <w:r>
        <w:t xml:space="preserve">Space </w:t>
      </w:r>
      <w:r w:rsidRPr="00E70197">
        <w:t>colonization—</w:t>
      </w:r>
      <w:r>
        <w:t>i</w:t>
      </w:r>
      <w:r w:rsidRPr="00E70197">
        <w:t>t solves a litany of existential threats – don’t put all your eggs in one basket.</w:t>
      </w:r>
    </w:p>
    <w:p w14:paraId="1FC77EE0" w14:textId="77777777" w:rsidR="0094043C" w:rsidRPr="00E70197" w:rsidRDefault="0094043C" w:rsidP="0094043C">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435B26F3" w14:textId="77777777" w:rsidR="0094043C" w:rsidRPr="00B94C5B" w:rsidRDefault="0094043C" w:rsidP="0094043C">
      <w:pPr>
        <w:rPr>
          <w:u w:val="single"/>
        </w:rPr>
      </w:pPr>
      <w:r w:rsidRPr="00E70197">
        <w:rPr>
          <w:rStyle w:val="StyleUnderline"/>
        </w:rPr>
        <w:t xml:space="preserve">While the </w:t>
      </w:r>
      <w:r w:rsidRPr="00A1445C">
        <w:rPr>
          <w:rStyle w:val="StyleUnderline"/>
        </w:rPr>
        <w:t>yields to space exploration and the development of spaceflight technology</w:t>
      </w:r>
      <w:r w:rsidRPr="00E70197">
        <w:rPr>
          <w:rStyle w:val="StyleUnderline"/>
        </w:rPr>
        <w:t xml:space="preserve"> may </w:t>
      </w:r>
      <w:r w:rsidRPr="00C76F10">
        <w:rPr>
          <w:rStyle w:val="StyleUnderline"/>
        </w:rPr>
        <w:t>appear minimal in the immediate future, shifting our perspective to the longer term renders the human</w:t>
      </w:r>
      <w:r w:rsidRPr="00E70197">
        <w:rPr>
          <w:rStyle w:val="StyleUnderline"/>
        </w:rPr>
        <w:t xml:space="preserve"> situation vis a viz space exploration extremely clear: if humans want to survive in perpetuity, </w:t>
      </w:r>
      <w:r w:rsidRPr="00345149">
        <w:rPr>
          <w:rStyle w:val="StyleUnderline"/>
          <w:highlight w:val="green"/>
        </w:rPr>
        <w:t>we need to establish ourselves on other</w:t>
      </w:r>
      <w:r w:rsidRPr="00E70197">
        <w:rPr>
          <w:rStyle w:val="StyleUnderline"/>
        </w:rPr>
        <w:t xml:space="preserve"> </w:t>
      </w:r>
      <w:r w:rsidRPr="00345149">
        <w:rPr>
          <w:rStyle w:val="StyleUnderline"/>
          <w:highlight w:val="green"/>
        </w:rPr>
        <w:t>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w:t>
      </w:r>
      <w:r w:rsidRPr="00C76F10">
        <w:t xml:space="preserve">resolution will depend more on the future state of our governing arts than our hard sciences. But </w:t>
      </w:r>
      <w:r w:rsidRPr="00C76F10">
        <w:rPr>
          <w:rStyle w:val="StyleUnderline"/>
        </w:rPr>
        <w:t>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Consider just a few possible extinction-level</w:t>
      </w:r>
      <w:r w:rsidRPr="00E70197">
        <w:rPr>
          <w:rStyle w:val="StyleUnderline"/>
        </w:rPr>
        <w:t xml:space="preserve"> events that could strike even earlier: large </w:t>
      </w:r>
      <w:r w:rsidRPr="00345149">
        <w:rPr>
          <w:rStyle w:val="StyleUnderline"/>
          <w:highlight w:val="green"/>
        </w:rPr>
        <w:t>meteors</w:t>
      </w:r>
      <w:r w:rsidRPr="00E70197">
        <w:rPr>
          <w:rStyle w:val="StyleUnderline"/>
        </w:rPr>
        <w:t xml:space="preserve">, </w:t>
      </w:r>
      <w:proofErr w:type="spellStart"/>
      <w:r w:rsidRPr="00E70197">
        <w:rPr>
          <w:rStyle w:val="StyleUnderline"/>
        </w:rPr>
        <w:t>supervolcanic</w:t>
      </w:r>
      <w:proofErr w:type="spellEnd"/>
      <w:r w:rsidRPr="00E70197">
        <w:rPr>
          <w:rStyle w:val="StyleUnderline"/>
        </w:rPr>
        <w:t xml:space="preserve"> </w:t>
      </w:r>
      <w:r w:rsidRPr="00345149">
        <w:rPr>
          <w:rStyle w:val="StyleUnderline"/>
          <w:highlight w:val="green"/>
        </w:rPr>
        <w:t>eruptions</w:t>
      </w:r>
      <w:r w:rsidRPr="00E70197">
        <w:rPr>
          <w:rStyle w:val="StyleUnderline"/>
        </w:rPr>
        <w:t>, drastic climactic disruption of the “</w:t>
      </w:r>
      <w:r w:rsidRPr="00345149">
        <w:rPr>
          <w:rStyle w:val="StyleUnderline"/>
          <w:highlight w:val="green"/>
        </w:rPr>
        <w:t>Snowball Earth</w:t>
      </w:r>
      <w:r w:rsidRPr="00E70197">
        <w:rPr>
          <w:rStyle w:val="StyleUnderline"/>
        </w:rPr>
        <w:t>” variety</w:t>
      </w:r>
      <w:r w:rsidRPr="00E70197">
        <w:t xml:space="preserve">. As SpaceX founder and Tesla CEO Elon Musk recently observed on the Joe Rogan Experience podcast, </w:t>
      </w:r>
      <w:r w:rsidRPr="00E70197">
        <w:rPr>
          <w:rStyle w:val="StyleUnderline"/>
        </w:rPr>
        <w:t xml:space="preserve">“A species that does not become multiplanetary is </w:t>
      </w:r>
      <w:r w:rsidRPr="00C76F10">
        <w:rPr>
          <w:rStyle w:val="StyleUnderline"/>
          <w:highlight w:val="green"/>
        </w:rPr>
        <w:t>simply waiting around until there is some extinction event</w:t>
      </w:r>
      <w:r w:rsidRPr="00E70197">
        <w:rPr>
          <w:rStyle w:val="StyleUnderline"/>
        </w:rPr>
        <w:t>, either self-inflicted or external.”</w:t>
      </w:r>
      <w:r w:rsidRPr="00E70197">
        <w:t xml:space="preserve"> </w:t>
      </w:r>
      <w:r w:rsidRPr="00E70197">
        <w:rPr>
          <w:rStyle w:val="StyleUnderline"/>
        </w:rPr>
        <w:t xml:space="preserve">This statement, applied to </w:t>
      </w:r>
      <w:r w:rsidRPr="00BD773F">
        <w:rPr>
          <w:rStyle w:val="StyleUnderline"/>
        </w:rPr>
        <w:t>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we’re on that happy subject: Do you have any good intuitions about</w:t>
      </w:r>
      <w:r w:rsidRPr="00E70197">
        <w:rPr>
          <w:rStyle w:val="StyleUnderline"/>
        </w:rPr>
        <w:t xml:space="preserve"> our collective chances against hostile, or simply arrogant or domineering, technologically-advanced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A1445C">
        <w:rPr>
          <w:rStyle w:val="StyleUnderline"/>
        </w:rPr>
        <w:t>need to</w:t>
      </w:r>
      <w:r w:rsidRPr="00E70197">
        <w:rPr>
          <w:rStyle w:val="StyleUnderline"/>
        </w:rPr>
        <w:t xml:space="preserve"> make life—and not just human life—</w:t>
      </w:r>
      <w:r w:rsidRPr="00345149">
        <w:rPr>
          <w:rStyle w:val="StyleUnderline"/>
          <w:highlight w:val="green"/>
        </w:rPr>
        <w:t>multiplanetary</w:t>
      </w:r>
      <w:r w:rsidRPr="00E70197">
        <w:rPr>
          <w:rStyle w:val="StyleUnderline"/>
        </w:rPr>
        <w:t xml:space="preserve"> is the same basic reason I would never counsel a friend to keep all their money and valuables in one place: </w:t>
      </w:r>
      <w:r w:rsidRPr="00345149">
        <w:rPr>
          <w:rStyle w:val="StyleUnderline"/>
          <w:highlight w:val="green"/>
        </w:rPr>
        <w:t>diversification is good</w:t>
      </w:r>
      <w:r w:rsidRPr="00E70197">
        <w:rPr>
          <w:rStyle w:val="StyleUnderline"/>
        </w:rPr>
        <w:t>.</w:t>
      </w:r>
      <w:r w:rsidRPr="00E70197">
        <w:t xml:space="preserve"> Wisdom and experience suggest we store precious resources in multiple safe(</w:t>
      </w:r>
      <w:proofErr w:type="spellStart"/>
      <w:r w:rsidRPr="00E70197">
        <w:t>ish</w:t>
      </w:r>
      <w:proofErr w:type="spellEnd"/>
      <w:r w:rsidRPr="00E70197">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345149">
        <w:rPr>
          <w:rStyle w:val="StyleUnderline"/>
          <w:highlight w:val="green"/>
        </w:rPr>
        <w:t>our approach to the human population</w:t>
      </w:r>
      <w:r w:rsidRPr="00E70197">
        <w:rPr>
          <w:rStyle w:val="StyleUnderline"/>
        </w:rPr>
        <w:t xml:space="preserve"> itself—the universal store and font of “human capital”—</w:t>
      </w:r>
      <w:r w:rsidRPr="00345149">
        <w:rPr>
          <w:rStyle w:val="StyleUnderline"/>
          <w:highlight w:val="green"/>
        </w:rPr>
        <w:t>does not</w:t>
      </w:r>
      <w:r w:rsidRPr="00E70197">
        <w:rPr>
          <w:rStyle w:val="StyleUnderline"/>
        </w:rPr>
        <w:t xml:space="preserve"> currently </w:t>
      </w:r>
      <w:r w:rsidRPr="00345149">
        <w:rPr>
          <w:rStyle w:val="StyleUnderline"/>
          <w:highlight w:val="green"/>
        </w:rPr>
        <w:t>prioritize diversification to the degree our tech</w:t>
      </w:r>
      <w:r w:rsidRPr="00E70197">
        <w:rPr>
          <w:rStyle w:val="StyleUnderline"/>
        </w:rPr>
        <w:t xml:space="preserve">nological </w:t>
      </w:r>
      <w:r w:rsidRPr="00345149">
        <w:rPr>
          <w:rStyle w:val="StyleUnderline"/>
          <w:highlight w:val="green"/>
        </w:rPr>
        <w:t>capabilities would allow</w:t>
      </w:r>
      <w:r w:rsidRPr="00E70197">
        <w:rPr>
          <w:rStyle w:val="StyleUnderline"/>
        </w:rPr>
        <w:t xml:space="preserve">. The </w:t>
      </w:r>
      <w:r w:rsidRPr="00345149">
        <w:rPr>
          <w:rStyle w:val="StyleUnderline"/>
          <w:highlight w:val="green"/>
        </w:rPr>
        <w:t>distribution of the</w:t>
      </w:r>
      <w:r w:rsidRPr="00E70197">
        <w:rPr>
          <w:rStyle w:val="StyleUnderline"/>
        </w:rPr>
        <w:t xml:space="preserve"> human </w:t>
      </w:r>
      <w:r w:rsidRPr="00345149">
        <w:rPr>
          <w:rStyle w:val="StyleUnderline"/>
          <w:highlight w:val="green"/>
        </w:rPr>
        <w:t>population</w:t>
      </w:r>
      <w:r w:rsidRPr="00E70197">
        <w:rPr>
          <w:rStyle w:val="StyleUnderline"/>
        </w:rPr>
        <w:t xml:space="preserve">, and of almost all human knowledge and works, </w:t>
      </w:r>
      <w:r w:rsidRPr="00345149">
        <w:rPr>
          <w:rStyle w:val="StyleUnderline"/>
          <w:highlight w:val="green"/>
        </w:rPr>
        <w:t>is overwhelmingly 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345149">
        <w:rPr>
          <w:rStyle w:val="StyleUnderline"/>
          <w:highlight w:val="green"/>
        </w:rPr>
        <w:t>Spreading</w:t>
      </w:r>
      <w:r w:rsidRPr="00E70197">
        <w:rPr>
          <w:rStyle w:val="StyleUnderline"/>
        </w:rPr>
        <w:t xml:space="preserve"> these goods </w:t>
      </w:r>
      <w:r w:rsidRPr="00345149">
        <w:rPr>
          <w:rStyle w:val="StyleUnderline"/>
          <w:highlight w:val="green"/>
        </w:rPr>
        <w:t>to a few additional locations</w:t>
      </w:r>
      <w:r w:rsidRPr="00E70197">
        <w:rPr>
          <w:rStyle w:val="StyleUnderline"/>
        </w:rPr>
        <w:t xml:space="preserve"> within the solar system </w:t>
      </w:r>
      <w:r w:rsidRPr="00345149">
        <w:rPr>
          <w:rStyle w:val="StyleUnderline"/>
          <w:highlight w:val="green"/>
        </w:rPr>
        <w:t>would be a major</w:t>
      </w:r>
      <w:r w:rsidRPr="00E70197">
        <w:rPr>
          <w:rStyle w:val="StyleUnderline"/>
        </w:rPr>
        <w:t xml:space="preserve"> species-and-civilization-level </w:t>
      </w:r>
      <w:r w:rsidRPr="00345149">
        <w:rPr>
          <w:rStyle w:val="StyleUnderline"/>
          <w:highlight w:val="green"/>
        </w:rPr>
        <w:t>accomplishment</w:t>
      </w:r>
      <w:r w:rsidRPr="00E70197">
        <w:rPr>
          <w:rStyle w:val="StyleUnderline"/>
        </w:rPr>
        <w:t xml:space="preserve">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345149">
        <w:rPr>
          <w:rStyle w:val="StyleUnderline"/>
          <w:highlight w:val="green"/>
        </w:rPr>
        <w:t xml:space="preserve">the </w:t>
      </w:r>
      <w:proofErr w:type="spellStart"/>
      <w:r w:rsidRPr="00345149">
        <w:rPr>
          <w:rStyle w:val="StyleUnderline"/>
          <w:highlight w:val="green"/>
        </w:rPr>
        <w:t>uniplanetary</w:t>
      </w:r>
      <w:proofErr w:type="spellEnd"/>
      <w:r w:rsidRPr="00345149">
        <w:rPr>
          <w:rStyle w:val="StyleUnderline"/>
          <w:highlight w:val="green"/>
        </w:rPr>
        <w:t xml:space="preserve"> human situation is becoming</w:t>
      </w:r>
      <w:r w:rsidRPr="00E70197">
        <w:rPr>
          <w:rStyle w:val="StyleUnderline"/>
        </w:rPr>
        <w:t xml:space="preserve">, if it is not already, </w:t>
      </w:r>
      <w:r w:rsidRPr="00345149">
        <w:rPr>
          <w:rStyle w:val="StyleUnderline"/>
          <w:highlight w:val="green"/>
        </w:rPr>
        <w:t>one of pure choice</w:t>
      </w:r>
      <w:r w:rsidRPr="00E70197">
        <w:rPr>
          <w:rStyle w:val="StyleUnderline"/>
        </w:rPr>
        <w:t>.</w:t>
      </w:r>
    </w:p>
    <w:p w14:paraId="1AF20E5F" w14:textId="77777777" w:rsidR="0094043C" w:rsidRDefault="0094043C" w:rsidP="0094043C"/>
    <w:p w14:paraId="598BF9F3" w14:textId="77777777" w:rsidR="0094043C" w:rsidRDefault="0094043C" w:rsidP="00B006A1"/>
    <w:p w14:paraId="0E9119A4" w14:textId="77777777" w:rsidR="00B006A1" w:rsidRPr="00100A2B" w:rsidRDefault="00B006A1" w:rsidP="00B006A1">
      <w:pPr>
        <w:pStyle w:val="Heading2"/>
      </w:pPr>
      <w:r>
        <w:t xml:space="preserve">Advantage </w:t>
      </w:r>
      <w:proofErr w:type="gramStart"/>
      <w:r>
        <w:t xml:space="preserve">2 </w:t>
      </w:r>
      <w:r w:rsidRPr="00100A2B">
        <w:t xml:space="preserve"> –</w:t>
      </w:r>
      <w:proofErr w:type="gramEnd"/>
      <w:r w:rsidRPr="00100A2B">
        <w:t xml:space="preserve"> Africa Mining </w:t>
      </w:r>
    </w:p>
    <w:p w14:paraId="6F916BA3" w14:textId="77777777" w:rsidR="00B006A1" w:rsidRPr="00100A2B" w:rsidRDefault="00B006A1" w:rsidP="00B006A1">
      <w:pPr>
        <w:pStyle w:val="Heading4"/>
      </w:pPr>
      <w:r w:rsidRPr="00100A2B">
        <w:t xml:space="preserve">Space mining destroys the African economy </w:t>
      </w:r>
    </w:p>
    <w:p w14:paraId="38DB3BDC" w14:textId="77777777" w:rsidR="00B006A1" w:rsidRPr="00100A2B" w:rsidRDefault="00B006A1" w:rsidP="00B006A1">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14:paraId="4D943346" w14:textId="77777777" w:rsidR="00B006A1" w:rsidRPr="00100A2B" w:rsidRDefault="00B006A1" w:rsidP="00B006A1">
      <w:r w:rsidRPr="00100A2B">
        <w:t xml:space="preserve">At the moment, Asteroid mining poses no threat to terrestrial mining; however, this will not hold for long. </w:t>
      </w:r>
      <w:r w:rsidRPr="00100A2B">
        <w:rPr>
          <w:rStyle w:val="StyleUnderline"/>
        </w:rPr>
        <w:t xml:space="preserve">The </w:t>
      </w:r>
      <w:r w:rsidRPr="00FF5EE8">
        <w:rPr>
          <w:rStyle w:val="StyleUnderline"/>
          <w:highlight w:val="green"/>
        </w:rPr>
        <w:t>space industr</w:t>
      </w:r>
      <w:r w:rsidRPr="00FF5EE8">
        <w:rPr>
          <w:highlight w:val="green"/>
        </w:rPr>
        <w:t>y</w:t>
      </w:r>
      <w:r w:rsidRPr="00100A2B">
        <w:t xml:space="preserve"> is progressing at such a rapid pace, and the </w:t>
      </w:r>
      <w:r w:rsidRPr="00FF5EE8">
        <w:rPr>
          <w:rStyle w:val="Emphasis"/>
          <w:highlight w:val="green"/>
        </w:rPr>
        <w:t xml:space="preserve">prospects </w:t>
      </w:r>
      <w:r w:rsidRPr="00F50DB4">
        <w:rPr>
          <w:rStyle w:val="Emphasis"/>
        </w:rPr>
        <w:t xml:space="preserve">are unequivocally </w:t>
      </w:r>
      <w:r w:rsidRPr="00FF5EE8">
        <w:rPr>
          <w:rStyle w:val="Emphasis"/>
          <w:highlight w:val="green"/>
        </w:rPr>
        <w:t>mouth-watering</w:t>
      </w:r>
      <w:r w:rsidRPr="00100A2B">
        <w:t xml:space="preserve">. The big question is, </w:t>
      </w:r>
      <w:r w:rsidRPr="00F50DB4">
        <w:rPr>
          <w:rStyle w:val="StyleUnderline"/>
        </w:rPr>
        <w:t xml:space="preserve">will </w:t>
      </w:r>
      <w:r w:rsidRPr="00FF5EE8">
        <w:rPr>
          <w:rStyle w:val="StyleUnderline"/>
          <w:highlight w:val="green"/>
        </w:rPr>
        <w:t>asteroid mining lure away investors in Africa</w:t>
      </w:r>
      <w:r w:rsidRPr="00100A2B">
        <w:t xml:space="preserve">? The </w:t>
      </w:r>
      <w:r w:rsidRPr="00F50DB4">
        <w:rPr>
          <w:rStyle w:val="StyleUnderline"/>
        </w:rPr>
        <w:t>planetary resources</w:t>
      </w:r>
      <w:r w:rsidRPr="00F50DB4">
        <w:t xml:space="preserve"> company </w:t>
      </w:r>
      <w:r w:rsidRPr="00F50DB4">
        <w:rPr>
          <w:rStyle w:val="StyleUnderline"/>
        </w:rPr>
        <w:t xml:space="preserve">estimates that a single 30-m asteroid may contain </w:t>
      </w:r>
      <w:r w:rsidRPr="00FF5EE8">
        <w:rPr>
          <w:rStyle w:val="StyleUnderline"/>
          <w:highlight w:val="green"/>
        </w:rPr>
        <w:t>30 billion dollars in platinum</w:t>
      </w:r>
      <w:r w:rsidRPr="00100A2B">
        <w:rPr>
          <w:rStyle w:val="StyleUnderline"/>
        </w:rPr>
        <w:t xml:space="preserve"> alone and a 500m rock could contain half the entire world resources of PGM</w:t>
      </w:r>
      <w:r w:rsidRPr="00F50DB4">
        <w:t xml:space="preserve">. </w:t>
      </w:r>
      <w:r w:rsidRPr="00F50DB4">
        <w:rPr>
          <w:rStyle w:val="StyleUnderline"/>
        </w:rPr>
        <w:t>Considering the abundance</w:t>
      </w:r>
      <w:r w:rsidRPr="00F50DB4">
        <w:t xml:space="preserve"> of minerals in asteroids, once asteroid mining </w:t>
      </w:r>
      <w:proofErr w:type="spellStart"/>
      <w:r w:rsidRPr="00F50DB4">
        <w:t>materialises</w:t>
      </w:r>
      <w:proofErr w:type="spellEnd"/>
      <w:r w:rsidRPr="00F50DB4">
        <w:t xml:space="preserve">, </w:t>
      </w:r>
      <w:r w:rsidRPr="00F50DB4">
        <w:rPr>
          <w:rStyle w:val="Emphasis"/>
        </w:rPr>
        <w:t>it wi</w:t>
      </w:r>
      <w:r w:rsidRPr="00100A2B">
        <w:rPr>
          <w:rStyle w:val="Emphasis"/>
        </w:rPr>
        <w:t xml:space="preserve">ll </w:t>
      </w:r>
      <w:r w:rsidRPr="00FF5EE8">
        <w:rPr>
          <w:rStyle w:val="Emphasis"/>
          <w:highlight w:val="green"/>
        </w:rPr>
        <w:t>severely affect the precious metals market</w:t>
      </w:r>
      <w:r w:rsidRPr="00FF5EE8">
        <w:rPr>
          <w:highlight w:val="green"/>
        </w:rPr>
        <w:t>,</w:t>
      </w:r>
      <w:r w:rsidRPr="00100A2B">
        <w:t xml:space="preserve"> </w:t>
      </w:r>
      <w:r w:rsidRPr="00FF5EE8">
        <w:rPr>
          <w:rStyle w:val="StyleUnderline"/>
          <w:highlight w:val="green"/>
        </w:rPr>
        <w:t>usurp the prices of rare earth minerals</w:t>
      </w:r>
      <w:r w:rsidRPr="00100A2B">
        <w:rPr>
          <w:rStyle w:val="StyleUnderline"/>
        </w:rPr>
        <w:t>, and a whole lot more because minerals that are usually somewhat scarce on earth will be easily accessible on aste</w:t>
      </w:r>
      <w:r w:rsidRPr="00F50DB4">
        <w:rPr>
          <w:rStyle w:val="StyleUnderline"/>
        </w:rPr>
        <w:t xml:space="preserve">roids. While </w:t>
      </w:r>
      <w:r w:rsidRPr="00F50DB4">
        <w:rPr>
          <w:rStyle w:val="Emphasis"/>
        </w:rPr>
        <w:t>foreign investors</w:t>
      </w:r>
      <w:r w:rsidRPr="00F50DB4">
        <w:rPr>
          <w:rStyle w:val="StyleUnderline"/>
        </w:rPr>
        <w:t xml:space="preserve"> run the majority of the large-scale mining activities in the region, reports say that many </w:t>
      </w:r>
      <w:r w:rsidRPr="00FF5EE8">
        <w:rPr>
          <w:rStyle w:val="StyleUnderline"/>
          <w:highlight w:val="green"/>
        </w:rPr>
        <w:t xml:space="preserve">African countries are </w:t>
      </w:r>
      <w:r w:rsidRPr="00FF5EE8">
        <w:rPr>
          <w:rStyle w:val="Emphasis"/>
          <w:highlight w:val="green"/>
        </w:rPr>
        <w:t>dangerously dependent on mining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497FE1CA" w14:textId="77777777" w:rsidR="00B006A1" w:rsidRPr="00100A2B" w:rsidRDefault="00B006A1" w:rsidP="00B006A1"/>
    <w:p w14:paraId="4A05E8A9" w14:textId="77777777" w:rsidR="00B006A1" w:rsidRPr="00100A2B" w:rsidRDefault="00B006A1" w:rsidP="00B006A1">
      <w:pPr>
        <w:pStyle w:val="Heading4"/>
      </w:pPr>
      <w:r w:rsidRPr="00100A2B">
        <w:t>Economic decline causes Africa war</w:t>
      </w:r>
    </w:p>
    <w:p w14:paraId="5FBB72E9" w14:textId="77777777" w:rsidR="00B006A1" w:rsidRPr="00100A2B" w:rsidRDefault="00B006A1" w:rsidP="00B006A1">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3534347B" w14:textId="77777777" w:rsidR="00B006A1" w:rsidRPr="00100A2B" w:rsidRDefault="00B006A1" w:rsidP="00B006A1">
      <w:pPr>
        <w:rPr>
          <w:rStyle w:val="StyleUnderline"/>
        </w:rPr>
      </w:pPr>
      <w:r w:rsidRPr="00FF5EE8">
        <w:rPr>
          <w:rStyle w:val="StyleUnderline"/>
          <w:highlight w:val="green"/>
        </w:rPr>
        <w:t>Civil wars</w:t>
      </w:r>
      <w:r w:rsidRPr="00100A2B">
        <w:rPr>
          <w:rStyle w:val="StyleUnderline"/>
        </w:rPr>
        <w:t xml:space="preserve"> are </w:t>
      </w:r>
      <w:r w:rsidRPr="00FF5EE8">
        <w:rPr>
          <w:rStyle w:val="Emphasis"/>
          <w:highlight w:val="green"/>
        </w:rPr>
        <w:t>more frequent than any other type of conflict</w:t>
      </w:r>
      <w:r w:rsidRPr="00100A2B">
        <w:rPr>
          <w:rStyle w:val="StyleUnderline"/>
        </w:rPr>
        <w:t xml:space="preserve"> in the modern era, with the </w:t>
      </w:r>
      <w:r w:rsidRPr="00F50DB4">
        <w:rPr>
          <w:rStyle w:val="StyleUnderline"/>
        </w:rPr>
        <w:t xml:space="preserve">majority occurring in </w:t>
      </w:r>
      <w:r w:rsidRPr="00F50DB4">
        <w:rPr>
          <w:rStyle w:val="Emphasis"/>
        </w:rPr>
        <w:t>low-income countries</w:t>
      </w:r>
      <w:r w:rsidRPr="00F50DB4">
        <w:rPr>
          <w:rStyle w:val="StyleUnderline"/>
        </w:rPr>
        <w:t xml:space="preserve"> (</w:t>
      </w:r>
      <w:proofErr w:type="spellStart"/>
      <w:r w:rsidRPr="00F50DB4">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FF5EE8">
        <w:rPr>
          <w:rStyle w:val="StyleUnderline"/>
          <w:highlight w:val="green"/>
        </w:rPr>
        <w:t>poverty and inadequate economic development increase the risk of conflict</w:t>
      </w:r>
      <w:r w:rsidRPr="00100A2B">
        <w:rPr>
          <w:rStyle w:val="StyleUnderline"/>
        </w:rPr>
        <w:t>—</w:t>
      </w:r>
      <w:r w:rsidRPr="00F50DB4">
        <w:rPr>
          <w:rStyle w:val="StyleUnderline"/>
        </w:rPr>
        <w:t xml:space="preserve">a relationship that appears to be </w:t>
      </w:r>
      <w:r w:rsidRPr="00F50DB4">
        <w:rPr>
          <w:rStyle w:val="Emphasis"/>
        </w:rPr>
        <w:t>causal</w:t>
      </w:r>
      <w:r w:rsidRPr="00F50DB4">
        <w:rPr>
          <w:rStyle w:val="StyleUnderline"/>
        </w:rPr>
        <w:t xml:space="preserve"> (Braithwaite et al., 2016)—we lack consensus on the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w:t>
      </w:r>
      <w:proofErr w:type="spellStart"/>
      <w:r w:rsidRPr="00F50DB4">
        <w:rPr>
          <w:rStyle w:val="StyleUnderline"/>
        </w:rPr>
        <w:t>Laitin</w:t>
      </w:r>
      <w:proofErr w:type="spellEnd"/>
      <w:r w:rsidRPr="00F50DB4">
        <w:rPr>
          <w:rStyle w:val="StyleUnderline"/>
        </w:rPr>
        <w:t xml:space="preserve">, 2003). </w:t>
      </w:r>
      <w:r w:rsidRPr="00F50DB4">
        <w:t xml:space="preserve">However, as argued by </w:t>
      </w:r>
      <w:proofErr w:type="spellStart"/>
      <w:r w:rsidRPr="00F50DB4">
        <w:t>Hegre</w:t>
      </w:r>
      <w:proofErr w:type="spellEnd"/>
      <w:r w:rsidRPr="00F50DB4">
        <w:t xml:space="preserve"> (2016), development’s highly correlated indicators make it difficult to distinguish between the theoretical mechanisms underlying </w:t>
      </w:r>
      <w:r w:rsidRPr="00A8480D">
        <w:t>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A8480D">
        <w:t>Elbers</w:t>
      </w:r>
      <w:proofErr w:type="spellEnd"/>
      <w:r w:rsidRPr="00A8480D">
        <w:t xml:space="preserve"> et al., 2003) and conflict intensity (</w:t>
      </w:r>
      <w:proofErr w:type="spellStart"/>
      <w:r w:rsidRPr="00A8480D">
        <w:t>Rustad</w:t>
      </w:r>
      <w:proofErr w:type="spellEnd"/>
      <w:r w:rsidRPr="00A8480D">
        <w:t xml:space="preserve"> et al., 2011) within countries. In addition, conflict areas are, in general, atypical of a nation</w:t>
      </w:r>
      <w:r w:rsidRPr="00644F30">
        <w:t xml:space="preserve"> as a whole (</w:t>
      </w:r>
      <w:proofErr w:type="spellStart"/>
      <w:r w:rsidRPr="00644F30">
        <w:t>Buhaug</w:t>
      </w:r>
      <w:proofErr w:type="spellEnd"/>
      <w:r w:rsidRPr="00644F30">
        <w:t xml:space="preserve"> and </w:t>
      </w:r>
      <w:proofErr w:type="spellStart"/>
      <w:r w:rsidRPr="00644F30">
        <w:t>Lujala</w:t>
      </w:r>
      <w:proofErr w:type="spellEnd"/>
      <w:r w:rsidRPr="00644F30">
        <w:t>, 2005), which calls for a subnational level analysis.</w:t>
      </w:r>
      <w:r>
        <w:t xml:space="preserve"> </w:t>
      </w:r>
      <w:r w:rsidRPr="00100A2B">
        <w:rPr>
          <w:rStyle w:val="StyleUnderline"/>
        </w:rPr>
        <w:t xml:space="preserve">Addressing these disconnects—and the fact that </w:t>
      </w:r>
      <w:r w:rsidRPr="00FF5EE8">
        <w:rPr>
          <w:rStyle w:val="StyleUnderline"/>
          <w:highlight w:val="green"/>
        </w:rPr>
        <w:t>most conflict operates at a local level</w:t>
      </w:r>
      <w:r w:rsidRPr="00100A2B">
        <w:rPr>
          <w:rStyle w:val="StyleUnderline"/>
        </w:rPr>
        <w:t xml:space="preserve">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r>
        <w:rPr>
          <w:rStyle w:val="StyleUnderline"/>
        </w:rPr>
        <w:t xml:space="preserve"> </w:t>
      </w:r>
      <w:r w:rsidRPr="00644F30">
        <w:t>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data on individuals’ actual wellbeing—which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r>
        <w:t xml:space="preserve"> </w:t>
      </w:r>
      <w:r w:rsidRPr="00FF5EE8">
        <w:rPr>
          <w:rStyle w:val="StyleUnderline"/>
          <w:highlight w:val="green"/>
        </w:rPr>
        <w:t>Poverty</w:t>
      </w:r>
      <w:r w:rsidRPr="00100A2B">
        <w:rPr>
          <w:rStyle w:val="StyleUnderline"/>
        </w:rPr>
        <w:t xml:space="preserve">—a state in which individuals’ basic needs go unmet—has been </w:t>
      </w:r>
      <w:r w:rsidRPr="00FF5EE8">
        <w:rPr>
          <w:rStyle w:val="StyleUnderline"/>
          <w:highlight w:val="green"/>
        </w:rPr>
        <w:t>shown to motivate people to join rebellions</w:t>
      </w:r>
      <w:r w:rsidRPr="00644F30">
        <w:rPr>
          <w:rStyle w:val="StyleUnderline"/>
        </w:rPr>
        <w:t xml:space="preserve">. Humphreys and Weinstein (2008), for instance, found that poverty predicted inscription in the Revolutionary United Front during Sierra Leone’s civil war. </w:t>
      </w:r>
      <w:r w:rsidRPr="00644F30">
        <w:t>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r>
        <w:t xml:space="preserve"> </w:t>
      </w:r>
      <w:r w:rsidRPr="00100A2B">
        <w:rPr>
          <w:rStyle w:val="StyleUnderline"/>
        </w:rPr>
        <w:t xml:space="preserve">For the present study, </w:t>
      </w:r>
      <w:r w:rsidRPr="00F50DB4">
        <w:rPr>
          <w:rStyle w:val="StyleUnderline"/>
        </w:rPr>
        <w:t xml:space="preserve">I developed a dataset by </w:t>
      </w:r>
      <w:r w:rsidRPr="00F50DB4">
        <w:t xml:space="preserve">aggregating survey responses from the pan-African </w:t>
      </w:r>
      <w:proofErr w:type="spellStart"/>
      <w:r w:rsidRPr="00F50DB4">
        <w:t>Afrobarometer</w:t>
      </w:r>
      <w:proofErr w:type="spellEnd"/>
      <w:r w:rsidRPr="00F50DB4">
        <w:t xml:space="preserve"> survey to subnational districts and combining the results with information on post-survey violent conflicts</w:t>
      </w:r>
      <w:r w:rsidRPr="00F50DB4">
        <w:rPr>
          <w:rStyle w:val="StyleUnderline"/>
        </w:rPr>
        <w:t>. The dataset consists of 4008 subnational</w:t>
      </w:r>
      <w:r w:rsidRPr="00100A2B">
        <w:rPr>
          <w:rStyle w:val="StyleUnderline"/>
        </w:rPr>
        <w:t xml:space="preserve"> districts, spanning 35 African countries. As most districts were only assessed once, thus restricting study of within-unit variation, survey responses were also aggregated to higher-order subnational regions, resulting in a dataset of </w:t>
      </w:r>
      <w:r w:rsidRPr="00FF5EE8">
        <w:rPr>
          <w:rStyle w:val="Emphasis"/>
          <w:highlight w:val="green"/>
        </w:rPr>
        <w:t>111 regions</w:t>
      </w:r>
      <w:r w:rsidRPr="00100A2B">
        <w:rPr>
          <w:rStyle w:val="StyleUnderline"/>
        </w:rPr>
        <w:t xml:space="preserve"> that were </w:t>
      </w:r>
      <w:r w:rsidRPr="00F50DB4">
        <w:rPr>
          <w:rStyle w:val="StyleUnderline"/>
          <w:highlight w:val="green"/>
        </w:rPr>
        <w:t>surveyed</w:t>
      </w:r>
      <w:r w:rsidRPr="00100A2B">
        <w:rPr>
          <w:rStyle w:val="StyleUnderline"/>
        </w:rPr>
        <w:t xml:space="preserve"> </w:t>
      </w:r>
      <w:r w:rsidRPr="00FF5EE8">
        <w:rPr>
          <w:rStyle w:val="Emphasis"/>
          <w:highlight w:val="green"/>
        </w:rPr>
        <w:t>at least twice</w:t>
      </w:r>
      <w:r w:rsidRPr="00100A2B">
        <w:rPr>
          <w:rStyle w:val="StyleUnderline"/>
        </w:rPr>
        <w:t>; this permitted a region-level fixed-effects model design.</w:t>
      </w:r>
      <w:r>
        <w:rPr>
          <w:rStyle w:val="StyleUnderline"/>
        </w:rPr>
        <w:t xml:space="preserve"> </w:t>
      </w:r>
      <w:r w:rsidRPr="00100A2B">
        <w:rPr>
          <w:rStyle w:val="StyleUnderline"/>
        </w:rPr>
        <w:t xml:space="preserve">Using a pooled cross-sectional dataset of districts, I found that </w:t>
      </w:r>
      <w:r w:rsidRPr="00FF5EE8">
        <w:rPr>
          <w:rStyle w:val="StyleUnderline"/>
          <w:highlight w:val="green"/>
        </w:rPr>
        <w:t xml:space="preserve">high levels of poverty were linked to </w:t>
      </w:r>
      <w:r w:rsidRPr="00FF5EE8">
        <w:rPr>
          <w:rStyle w:val="Emphasis"/>
          <w:highlight w:val="green"/>
        </w:rPr>
        <w:t>increases in local conflict-based violence</w:t>
      </w:r>
      <w:r w:rsidRPr="00FF5EE8">
        <w:rPr>
          <w:rStyle w:val="StyleUnderline"/>
          <w:highlight w:val="green"/>
        </w:rPr>
        <w:t>. Districts with a large share of poor individuals</w:t>
      </w:r>
      <w:r w:rsidRPr="00644F30">
        <w:t xml:space="preserve">, both in absolute terms and relative to country average, </w:t>
      </w:r>
      <w:r w:rsidRPr="00FF5EE8">
        <w:rPr>
          <w:rStyle w:val="StyleUnderline"/>
          <w:highlight w:val="green"/>
        </w:rPr>
        <w:t>had</w:t>
      </w:r>
      <w:r w:rsidRPr="00644F30">
        <w:t xml:space="preserve"> a </w:t>
      </w:r>
      <w:r w:rsidRPr="00FF5EE8">
        <w:rPr>
          <w:rStyle w:val="StyleUnderline"/>
          <w:highlight w:val="green"/>
        </w:rPr>
        <w:t xml:space="preserve">higher risk </w:t>
      </w:r>
      <w:proofErr w:type="spellStart"/>
      <w:r w:rsidRPr="00FF5EE8">
        <w:rPr>
          <w:rStyle w:val="StyleUnderline"/>
          <w:highlight w:val="green"/>
        </w:rPr>
        <w:t>ofconflict</w:t>
      </w:r>
      <w:proofErr w:type="spellEnd"/>
      <w:r w:rsidRPr="00644F30">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r>
        <w:rPr>
          <w:rStyle w:val="StyleUnderline"/>
        </w:rPr>
        <w:t xml:space="preserve"> </w:t>
      </w:r>
      <w:r w:rsidRPr="00100A2B">
        <w:rPr>
          <w:rStyle w:val="StyleUnderline"/>
        </w:rPr>
        <w:t>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r>
        <w:rPr>
          <w:rStyle w:val="StyleUnderline"/>
        </w:rPr>
        <w:t xml:space="preserve"> </w:t>
      </w: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r>
        <w:rPr>
          <w:rStyle w:val="StyleUnderline"/>
        </w:rPr>
        <w:t xml:space="preserve"> </w:t>
      </w:r>
      <w:r w:rsidRPr="00100A2B">
        <w:rPr>
          <w:rStyle w:val="StyleUnderline"/>
        </w:rPr>
        <w:t>Poverty and conflict</w:t>
      </w:r>
      <w:r>
        <w:rPr>
          <w:rStyle w:val="StyleUnderline"/>
        </w:rPr>
        <w:t xml:space="preserve"> </w:t>
      </w:r>
      <w:r w:rsidRPr="00100A2B">
        <w:rPr>
          <w:rStyle w:val="StyleUnderline"/>
        </w:rPr>
        <w:t>A direct link</w:t>
      </w:r>
      <w:r>
        <w:rPr>
          <w:rStyle w:val="StyleUnderline"/>
        </w:rPr>
        <w:t xml:space="preserve"> </w:t>
      </w:r>
      <w:r w:rsidRPr="00100A2B">
        <w:rPr>
          <w:rStyle w:val="StyleUnderline"/>
        </w:rPr>
        <w:t xml:space="preserve">A connection between low income and risk of conflict is </w:t>
      </w:r>
      <w:r w:rsidRPr="00FF5EE8">
        <w:rPr>
          <w:rStyle w:val="StyleUnderline"/>
          <w:highlight w:val="green"/>
        </w:rPr>
        <w:t>among the 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poorer countries experience more conflict because they are unable to monitor and control all of their territory, thereby creating pockets of hospitable conditions for insurgents;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2ECE1260" w14:textId="77777777" w:rsidR="00B006A1" w:rsidRPr="00100A2B" w:rsidRDefault="00B006A1" w:rsidP="00B006A1">
      <w:pPr>
        <w:pStyle w:val="Heading4"/>
      </w:pPr>
      <w:r w:rsidRPr="00100A2B">
        <w:t>Great power war</w:t>
      </w:r>
    </w:p>
    <w:p w14:paraId="32A3AF7D" w14:textId="77777777" w:rsidR="00B006A1" w:rsidRPr="00100A2B" w:rsidRDefault="00B006A1" w:rsidP="00B006A1">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3" w:anchor="metadata_info_tab_contents" w:history="1">
        <w:r w:rsidRPr="00100A2B">
          <w:rPr>
            <w:rStyle w:val="Hyperlink"/>
          </w:rPr>
          <w:t>https://www.jstor.org/stable/26270538?seq=1#metadata_info_tab_contents</w:t>
        </w:r>
      </w:hyperlink>
      <w:r w:rsidRPr="00100A2B">
        <w:t>] TDI</w:t>
      </w:r>
    </w:p>
    <w:p w14:paraId="4C90143E" w14:textId="77777777" w:rsidR="00B006A1" w:rsidRPr="00100A2B" w:rsidRDefault="00B006A1" w:rsidP="00B006A1">
      <w:pPr>
        <w:rPr>
          <w:rStyle w:val="Emphasis"/>
        </w:rPr>
      </w:pPr>
      <w:r w:rsidRPr="00F50DB4">
        <w:rPr>
          <w:rStyle w:val="Emphasis"/>
        </w:rPr>
        <w:t xml:space="preserve">Bipolarity, </w:t>
      </w:r>
      <w:proofErr w:type="gramStart"/>
      <w:r w:rsidRPr="00F50DB4">
        <w:rPr>
          <w:rStyle w:val="Emphasis"/>
        </w:rPr>
        <w:t>Nuclear Weapons</w:t>
      </w:r>
      <w:proofErr w:type="gramEnd"/>
      <w:r w:rsidRPr="00F50DB4">
        <w:rPr>
          <w:rStyle w:val="Emphasis"/>
        </w:rPr>
        <w:t xml:space="preserve">, and </w:t>
      </w:r>
      <w:r w:rsidRPr="00FF5EE8">
        <w:rPr>
          <w:rStyle w:val="Emphasis"/>
          <w:highlight w:val="green"/>
        </w:rPr>
        <w:t>Sino-US Proxy Conflict in Africa</w:t>
      </w:r>
    </w:p>
    <w:p w14:paraId="4E657374" w14:textId="77777777" w:rsidR="00B006A1" w:rsidRPr="00100A2B" w:rsidRDefault="00B006A1" w:rsidP="00B006A1">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w:t>
      </w:r>
      <w:r w:rsidRPr="0099360E">
        <w:rPr>
          <w:rStyle w:val="StyleUnderline"/>
        </w:rPr>
        <w:t xml:space="preserve">Unlike the Cold War, </w:t>
      </w:r>
      <w:r w:rsidRPr="00FF5EE8">
        <w:rPr>
          <w:rStyle w:val="StyleUnderline"/>
          <w:highlight w:val="green"/>
        </w:rPr>
        <w:t>access to strategic resources</w:t>
      </w:r>
      <w:r w:rsidRPr="0099360E">
        <w:rPr>
          <w:rStyle w:val="StyleUnderline"/>
        </w:rPr>
        <w:t xml:space="preserve"> rather than ideology would </w:t>
      </w:r>
      <w:r w:rsidRPr="00FF5EE8">
        <w:rPr>
          <w:rStyle w:val="StyleUnderline"/>
          <w:highlight w:val="green"/>
        </w:rPr>
        <w:t>lie at the heart of future US-Sino competition</w:t>
      </w:r>
      <w:r w:rsidRPr="0099360E">
        <w:rPr>
          <w:rStyle w:val="StyleUnderline"/>
        </w:rPr>
        <w:t xml:space="preserve">, and the new “great game” will most likely be </w:t>
      </w:r>
      <w:r w:rsidRPr="00FF5EE8">
        <w:rPr>
          <w:rStyle w:val="StyleUnderline"/>
          <w:highlight w:val="green"/>
        </w:rPr>
        <w:t>played in Africa</w:t>
      </w:r>
      <w:r w:rsidRPr="00FF5EE8">
        <w:rPr>
          <w:highlight w:val="green"/>
        </w:rPr>
        <w:t>.</w:t>
      </w:r>
      <w:r w:rsidRPr="00100A2B">
        <w:t xml:space="preserve"> </w:t>
      </w:r>
    </w:p>
    <w:p w14:paraId="250AF652" w14:textId="77777777" w:rsidR="00B006A1" w:rsidRPr="00100A2B" w:rsidRDefault="00B006A1" w:rsidP="00B006A1">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FF5EE8">
        <w:rPr>
          <w:rStyle w:val="StyleUnderline"/>
          <w:highlight w:val="green"/>
        </w:rPr>
        <w:t xml:space="preserve">China </w:t>
      </w:r>
      <w:r w:rsidRPr="00F50DB4">
        <w:t>is the</w:t>
      </w:r>
      <w:r w:rsidRPr="00FF5EE8">
        <w:rPr>
          <w:rStyle w:val="StyleUnderline"/>
          <w:highlight w:val="green"/>
        </w:rPr>
        <w:t xml:space="preserve"> leading global consumer of aluminum, copper, lead</w:t>
      </w:r>
      <w:r w:rsidRPr="00100A2B">
        <w:rPr>
          <w:rStyle w:val="StyleUnderline"/>
        </w:rPr>
        <w:t>,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w:t>
      </w:r>
      <w:r w:rsidRPr="00FF5EE8">
        <w:rPr>
          <w:rStyle w:val="StyleUnderline"/>
          <w:highlight w:val="green"/>
        </w:rPr>
        <w:t>two largest consumers of both global energy and materials</w:t>
      </w:r>
      <w:r w:rsidRPr="00100A2B">
        <w:rPr>
          <w:rStyle w:val="StyleUnderline"/>
        </w:rPr>
        <w:t xml:space="preserve">,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30985EB6" w14:textId="77777777" w:rsidR="00B006A1" w:rsidRPr="00100A2B" w:rsidRDefault="00B006A1" w:rsidP="00B006A1">
      <w:r w:rsidRPr="00100A2B">
        <w:rPr>
          <w:rStyle w:val="StyleUnderline"/>
        </w:rPr>
        <w:t>Africa is home to a wealth of mineral and energy resources</w:t>
      </w:r>
      <w:r w:rsidRPr="00100A2B">
        <w:t xml:space="preserve">, much of which still remains largely </w:t>
      </w:r>
      <w:r w:rsidRPr="00F50DB4">
        <w:t>unexploited. Seven African states possess</w:t>
      </w:r>
      <w:r w:rsidRPr="00F50DB4">
        <w:rPr>
          <w:rStyle w:val="StyleUnderline"/>
        </w:rPr>
        <w:t xml:space="preserve"> </w:t>
      </w:r>
      <w:r w:rsidRPr="00FF5EE8">
        <w:rPr>
          <w:rStyle w:val="StyleUnderline"/>
          <w:highlight w:val="green"/>
        </w:rPr>
        <w:t xml:space="preserve">huge endowments of oil, </w:t>
      </w:r>
      <w:r w:rsidRPr="00F50DB4">
        <w:rPr>
          <w:rStyle w:val="StyleUnderline"/>
        </w:rPr>
        <w:t xml:space="preserve">and four of these have </w:t>
      </w:r>
      <w:r w:rsidRPr="00FF5EE8">
        <w:rPr>
          <w:rStyle w:val="StyleUnderline"/>
          <w:highlight w:val="green"/>
        </w:rPr>
        <w:t>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FF5EE8">
        <w:rPr>
          <w:rStyle w:val="StyleUnderline"/>
          <w:highlight w:val="green"/>
        </w:rPr>
        <w:t>Chinese</w:t>
      </w:r>
      <w:r w:rsidRPr="00100A2B">
        <w:rPr>
          <w:rStyle w:val="StyleUnderline"/>
        </w:rPr>
        <w:t xml:space="preserve"> involvement </w:t>
      </w:r>
      <w:r w:rsidRPr="00FF5EE8">
        <w:rPr>
          <w:rStyle w:val="StyleUnderline"/>
          <w:highlight w:val="green"/>
        </w:rPr>
        <w:t>in Africa</w:t>
      </w:r>
      <w:r w:rsidRPr="00100A2B">
        <w:rPr>
          <w:rStyle w:val="StyleUnderline"/>
        </w:rPr>
        <w:t xml:space="preserve"> is not wholly extractive; the continent </w:t>
      </w:r>
      <w:r w:rsidRPr="00FF5EE8">
        <w:rPr>
          <w:rStyle w:val="StyleUnderline"/>
          <w:highlight w:val="green"/>
        </w:rPr>
        <w:t xml:space="preserve">provides a booming </w:t>
      </w:r>
      <w:r w:rsidRPr="00F50DB4">
        <w:rPr>
          <w:rStyle w:val="StyleUnderline"/>
        </w:rPr>
        <w:t xml:space="preserve">export </w:t>
      </w:r>
      <w:r w:rsidRPr="00FF5EE8">
        <w:rPr>
          <w:rStyle w:val="StyleUnderline"/>
          <w:highlight w:val="green"/>
        </w:rPr>
        <w:t xml:space="preserve">market </w:t>
      </w:r>
      <w:r w:rsidRPr="00F50DB4">
        <w:rPr>
          <w:rStyle w:val="StyleUnderline"/>
        </w:rPr>
        <w:t>for China’s goods and a forum to augment</w:t>
      </w:r>
      <w:r w:rsidRPr="00100A2B">
        <w:rPr>
          <w:rStyle w:val="StyleUnderline"/>
        </w:rPr>
        <w:t xml:space="preserve"> its soft power </w:t>
      </w:r>
      <w:r w:rsidRPr="00100A2B">
        <w:t xml:space="preserve">in the region </w:t>
      </w:r>
      <w:r w:rsidRPr="00F50DB4">
        <w:rPr>
          <w:rStyle w:val="StyleUnderline"/>
        </w:rPr>
        <w:t xml:space="preserve">by offering alternatives to the political and economic </w:t>
      </w:r>
      <w:r w:rsidRPr="00F50DB4">
        <w:rPr>
          <w:rStyle w:val="Emphasis"/>
        </w:rPr>
        <w:t>baggage that accompanies US foreign aid</w:t>
      </w:r>
      <w:r w:rsidRPr="00F50DB4">
        <w:t>.53</w:t>
      </w:r>
      <w:r w:rsidRPr="00100A2B">
        <w:t xml:space="preserve"> </w:t>
      </w:r>
    </w:p>
    <w:p w14:paraId="60764B6D" w14:textId="77777777" w:rsidR="00B006A1" w:rsidRPr="00100A2B" w:rsidRDefault="00B006A1" w:rsidP="00B006A1">
      <w:r w:rsidRPr="00100A2B">
        <w:t xml:space="preserve">Of primary interest is open access to Africa’s significant deposits of oil and other energy resources. For </w:t>
      </w:r>
      <w:r w:rsidRPr="00F50DB4">
        <w:t xml:space="preserve">example, </w:t>
      </w:r>
      <w:r w:rsidRPr="00F50DB4">
        <w:rPr>
          <w:rStyle w:val="StyleUnderline"/>
        </w:rPr>
        <w:t>China has 4</w:t>
      </w:r>
      <w:r w:rsidRPr="00F50DB4">
        <w:rPr>
          <w:rStyle w:val="Emphasis"/>
        </w:rPr>
        <w:t>,000 military personnel in Sudan</w:t>
      </w:r>
      <w:r w:rsidRPr="00F50DB4">
        <w:rPr>
          <w:rStyle w:val="StyleUnderline"/>
        </w:rPr>
        <w:t xml:space="preserve"> to protect its interests in energy and mineral investments there; it also owns 40 percent of the Greater Nile Oil Production Company</w:t>
      </w:r>
      <w:r w:rsidRPr="00F50DB4">
        <w:t>.54 Estimates indicate that</w:t>
      </w:r>
      <w:r w:rsidRPr="00100A2B">
        <w:t xml:space="preserve"> </w:t>
      </w:r>
      <w:r w:rsidRPr="00100A2B">
        <w:rPr>
          <w:rStyle w:val="StyleUnderline"/>
        </w:rPr>
        <w:t xml:space="preserve">within the </w:t>
      </w:r>
      <w:r w:rsidRPr="00FF5EE8">
        <w:rPr>
          <w:rStyle w:val="StyleUnderline"/>
          <w:highlight w:val="green"/>
        </w:rPr>
        <w:t xml:space="preserve">next few decades China will obtain </w:t>
      </w:r>
      <w:r w:rsidRPr="00FF5EE8">
        <w:rPr>
          <w:rStyle w:val="Emphasis"/>
          <w:highlight w:val="green"/>
        </w:rPr>
        <w:t>40 percent of its oil and gas</w:t>
      </w:r>
      <w:r w:rsidRPr="00FF5EE8">
        <w:rPr>
          <w:rStyle w:val="StyleUnderline"/>
          <w:highlight w:val="green"/>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3538703C" w14:textId="77777777" w:rsidR="00B006A1" w:rsidRPr="00100A2B" w:rsidRDefault="00B006A1" w:rsidP="00B006A1">
      <w:pPr>
        <w:rPr>
          <w:rStyle w:val="StyleUnderline"/>
        </w:rPr>
      </w:pPr>
      <w:r w:rsidRPr="00F50DB4">
        <w:rPr>
          <w:rStyle w:val="StyleUnderline"/>
        </w:rPr>
        <w:t>Africa is</w:t>
      </w:r>
      <w:r w:rsidRPr="00F50DB4">
        <w:t xml:space="preserve"> thus</w:t>
      </w:r>
      <w:r w:rsidRPr="00100A2B">
        <w:t xml:space="preserve"> a </w:t>
      </w:r>
      <w:r w:rsidRPr="00FF5EE8">
        <w:rPr>
          <w:rStyle w:val="Emphasis"/>
          <w:highlight w:val="green"/>
        </w:rPr>
        <w:t>vital</w:t>
      </w:r>
      <w:r w:rsidRPr="00100A2B">
        <w:t xml:space="preserve"> foreign interest </w:t>
      </w:r>
      <w:r w:rsidRPr="00FF5EE8">
        <w:rPr>
          <w:rStyle w:val="StyleUnderline"/>
          <w:highlight w:val="green"/>
        </w:rPr>
        <w:t>for the Chinese</w:t>
      </w:r>
      <w:r w:rsidRPr="00100A2B">
        <w:rPr>
          <w:rStyle w:val="StyleUnderline"/>
        </w:rPr>
        <w:t xml:space="preserve"> </w:t>
      </w:r>
      <w:r w:rsidRPr="00FF5EE8">
        <w:rPr>
          <w:rStyle w:val="StyleUnderline"/>
          <w:highlight w:val="green"/>
        </w:rPr>
        <w:t>and</w:t>
      </w:r>
      <w:r w:rsidRPr="00100A2B">
        <w:rPr>
          <w:rStyle w:val="StyleUnderline"/>
        </w:rPr>
        <w:t xml:space="preserve"> must be for the </w:t>
      </w:r>
      <w:r w:rsidRPr="00FF5EE8">
        <w:rPr>
          <w:rStyle w:val="StyleUnderline"/>
          <w:highlight w:val="green"/>
        </w:rPr>
        <w:t>U</w:t>
      </w:r>
      <w:r w:rsidRPr="00100A2B">
        <w:rPr>
          <w:rStyle w:val="StyleUnderline"/>
        </w:rPr>
        <w:t xml:space="preserve">nited </w:t>
      </w:r>
      <w:r w:rsidRPr="00FF5EE8">
        <w:rPr>
          <w:rStyle w:val="StyleUnderline"/>
          <w:highlight w:val="green"/>
        </w:rPr>
        <w:t>S</w:t>
      </w:r>
      <w:r w:rsidRPr="00100A2B">
        <w:rPr>
          <w:rStyle w:val="StyleUnderline"/>
        </w:rPr>
        <w:t>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w:t>
      </w:r>
      <w:r w:rsidRPr="00FF5EE8">
        <w:rPr>
          <w:rStyle w:val="StyleUnderline"/>
          <w:highlight w:val="green"/>
        </w:rPr>
        <w:t xml:space="preserve">competition will remain a </w:t>
      </w:r>
      <w:r w:rsidRPr="00FF5EE8">
        <w:rPr>
          <w:rStyle w:val="Emphasis"/>
          <w:highlight w:val="gree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FF5EE8">
        <w:rPr>
          <w:rStyle w:val="StyleUnderline"/>
          <w:highlight w:val="green"/>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51368D41" w14:textId="77777777" w:rsidR="00B006A1" w:rsidRPr="00455A66" w:rsidRDefault="00B006A1" w:rsidP="00B006A1">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22E8D88D" w14:textId="77777777" w:rsidR="00C86CA5" w:rsidRDefault="00C86CA5"/>
    <w:sectPr w:rsidR="00C86C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1665F4"/>
    <w:multiLevelType w:val="hybridMultilevel"/>
    <w:tmpl w:val="492ED4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222D05"/>
    <w:multiLevelType w:val="hybridMultilevel"/>
    <w:tmpl w:val="15B871E4"/>
    <w:lvl w:ilvl="0" w:tplc="FD74EB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40B16"/>
    <w:multiLevelType w:val="multilevel"/>
    <w:tmpl w:val="1C4CE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473371"/>
    <w:multiLevelType w:val="hybridMultilevel"/>
    <w:tmpl w:val="804440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EC3998"/>
    <w:multiLevelType w:val="hybridMultilevel"/>
    <w:tmpl w:val="132AB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ED4F24"/>
    <w:multiLevelType w:val="hybridMultilevel"/>
    <w:tmpl w:val="C622A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29394F"/>
    <w:multiLevelType w:val="hybridMultilevel"/>
    <w:tmpl w:val="1B04C78A"/>
    <w:lvl w:ilvl="0" w:tplc="2DB03A7C">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EB0116"/>
    <w:multiLevelType w:val="hybridMultilevel"/>
    <w:tmpl w:val="D6BA2006"/>
    <w:lvl w:ilvl="0" w:tplc="2F3EAE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E45A6C"/>
    <w:multiLevelType w:val="hybridMultilevel"/>
    <w:tmpl w:val="E3B2A056"/>
    <w:lvl w:ilvl="0" w:tplc="2D4E9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646F66"/>
    <w:multiLevelType w:val="hybridMultilevel"/>
    <w:tmpl w:val="0E1809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865E2E"/>
    <w:multiLevelType w:val="hybridMultilevel"/>
    <w:tmpl w:val="B74E9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8D5456"/>
    <w:multiLevelType w:val="hybridMultilevel"/>
    <w:tmpl w:val="C3DE96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21"/>
  </w:num>
  <w:num w:numId="13">
    <w:abstractNumId w:val="16"/>
  </w:num>
  <w:num w:numId="14">
    <w:abstractNumId w:val="14"/>
  </w:num>
  <w:num w:numId="15">
    <w:abstractNumId w:val="23"/>
  </w:num>
  <w:num w:numId="16">
    <w:abstractNumId w:val="11"/>
  </w:num>
  <w:num w:numId="17">
    <w:abstractNumId w:val="22"/>
  </w:num>
  <w:num w:numId="18">
    <w:abstractNumId w:val="19"/>
  </w:num>
  <w:num w:numId="19">
    <w:abstractNumId w:val="12"/>
  </w:num>
  <w:num w:numId="20">
    <w:abstractNumId w:val="17"/>
  </w:num>
  <w:num w:numId="21">
    <w:abstractNumId w:val="20"/>
  </w:num>
  <w:num w:numId="22">
    <w:abstractNumId w:val="13"/>
  </w:num>
  <w:num w:numId="23">
    <w:abstractNumId w:val="18"/>
  </w:num>
  <w:num w:numId="24">
    <w:abstractNumId w:val="1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86B"/>
    <w:rsid w:val="00020EC4"/>
    <w:rsid w:val="001079A7"/>
    <w:rsid w:val="001E34FC"/>
    <w:rsid w:val="001F35D8"/>
    <w:rsid w:val="00284381"/>
    <w:rsid w:val="002A4008"/>
    <w:rsid w:val="002E43B7"/>
    <w:rsid w:val="00327837"/>
    <w:rsid w:val="0033170B"/>
    <w:rsid w:val="00392D17"/>
    <w:rsid w:val="003B4A13"/>
    <w:rsid w:val="003F036D"/>
    <w:rsid w:val="003F461E"/>
    <w:rsid w:val="00402162"/>
    <w:rsid w:val="00524BD9"/>
    <w:rsid w:val="005E030E"/>
    <w:rsid w:val="005F6929"/>
    <w:rsid w:val="00632D54"/>
    <w:rsid w:val="00640B51"/>
    <w:rsid w:val="007A410C"/>
    <w:rsid w:val="008113A9"/>
    <w:rsid w:val="00833A94"/>
    <w:rsid w:val="00835DBC"/>
    <w:rsid w:val="008C4BEB"/>
    <w:rsid w:val="0094043C"/>
    <w:rsid w:val="00A02BBA"/>
    <w:rsid w:val="00B006A1"/>
    <w:rsid w:val="00B11C90"/>
    <w:rsid w:val="00BB5152"/>
    <w:rsid w:val="00BE6A56"/>
    <w:rsid w:val="00C7786B"/>
    <w:rsid w:val="00C86CA5"/>
    <w:rsid w:val="00CA58C4"/>
    <w:rsid w:val="00CB5DB8"/>
    <w:rsid w:val="00DD35F6"/>
    <w:rsid w:val="00E15C94"/>
    <w:rsid w:val="00E1774F"/>
    <w:rsid w:val="00E2592E"/>
    <w:rsid w:val="00E35279"/>
    <w:rsid w:val="00E546ED"/>
    <w:rsid w:val="00EB6450"/>
    <w:rsid w:val="00F0467B"/>
    <w:rsid w:val="00F04F15"/>
    <w:rsid w:val="00FB6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7648AB24-464F-4515-9695-2E7F699F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7837"/>
    <w:rPr>
      <w:rFonts w:ascii="Calibri" w:eastAsiaTheme="minorHAnsi" w:hAnsi="Calibri"/>
      <w:lang w:eastAsia="en-US"/>
    </w:rPr>
  </w:style>
  <w:style w:type="paragraph" w:styleId="Heading1">
    <w:name w:val="heading 1"/>
    <w:aliases w:val="Pocket"/>
    <w:basedOn w:val="Normal"/>
    <w:next w:val="Normal"/>
    <w:link w:val="Heading1Char"/>
    <w:qFormat/>
    <w:rsid w:val="003278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78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278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read,No Spacing211,No Spacing12,TAG,ta,No Spacing21,No Spacing2111,small space,t,No Spacing112,No Spacing1,No Spacing11,No Spacing111,Ta"/>
    <w:basedOn w:val="Normal"/>
    <w:next w:val="Normal"/>
    <w:link w:val="Heading4Char"/>
    <w:uiPriority w:val="3"/>
    <w:unhideWhenUsed/>
    <w:qFormat/>
    <w:rsid w:val="003278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78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837"/>
  </w:style>
  <w:style w:type="character" w:customStyle="1" w:styleId="Heading1Char">
    <w:name w:val="Heading 1 Char"/>
    <w:aliases w:val="Pocket Char"/>
    <w:basedOn w:val="DefaultParagraphFont"/>
    <w:link w:val="Heading1"/>
    <w:rsid w:val="0032783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27837"/>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27837"/>
    <w:rPr>
      <w:rFonts w:ascii="Calibri" w:eastAsiaTheme="majorEastAsia" w:hAnsi="Calibri" w:cstheme="majorBidi"/>
      <w:b/>
      <w:sz w:val="32"/>
      <w:szCs w:val="24"/>
      <w:u w:val="single"/>
      <w:lang w:eastAsia="en-US"/>
    </w:rPr>
  </w:style>
  <w:style w:type="character" w:customStyle="1" w:styleId="Heading4Char">
    <w:name w:val="Heading 4 Char"/>
    <w:aliases w:val="Tag Char,Normal Tag Char,Big card Char,body Char,small text Char,heading 2 Char,Heading 2 Char2 Char Char,Heading 2 Char1 Char Char Char, Ch Char,Ch Char,no read Char,No Spacing211 Char,No Spacing12 Char,TAG Char,ta Char,No Spacing21 Char"/>
    <w:basedOn w:val="DefaultParagraphFont"/>
    <w:link w:val="Heading4"/>
    <w:uiPriority w:val="3"/>
    <w:rsid w:val="00327837"/>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278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783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2783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27837"/>
    <w:rPr>
      <w:color w:val="auto"/>
      <w:u w:val="none"/>
    </w:rPr>
  </w:style>
  <w:style w:type="character" w:styleId="FollowedHyperlink">
    <w:name w:val="FollowedHyperlink"/>
    <w:basedOn w:val="DefaultParagraphFont"/>
    <w:uiPriority w:val="99"/>
    <w:semiHidden/>
    <w:unhideWhenUsed/>
    <w:rsid w:val="00327837"/>
    <w:rPr>
      <w:color w:val="auto"/>
      <w:u w:val="none"/>
    </w:rPr>
  </w:style>
  <w:style w:type="paragraph" w:customStyle="1" w:styleId="Emphasis1">
    <w:name w:val="Emphasis1"/>
    <w:basedOn w:val="Normal"/>
    <w:link w:val="Emphasis"/>
    <w:autoRedefine/>
    <w:uiPriority w:val="7"/>
    <w:qFormat/>
    <w:rsid w:val="00B006A1"/>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006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34"/>
    <w:unhideWhenUsed/>
    <w:qFormat/>
    <w:rsid w:val="00B006A1"/>
    <w:pPr>
      <w:ind w:left="720"/>
      <w:contextualSpacing/>
    </w:pPr>
  </w:style>
  <w:style w:type="paragraph" w:styleId="NormalWeb">
    <w:name w:val="Normal (Web)"/>
    <w:basedOn w:val="Normal"/>
    <w:uiPriority w:val="99"/>
    <w:unhideWhenUsed/>
    <w:rsid w:val="00B006A1"/>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B006A1"/>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www.orfonline.org/research/if-space-is-the-province-of-mankind-who-owns-its-resources-47561/"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ettings" Target="settings.xml"/><Relationship Id="rId21" Type="http://schemas.openxmlformats.org/officeDocument/2006/relationships/hyperlink" Target="http://www.nasa.gov/content/what-is-nasa-s-asteroid-redirect-mission/" TargetMode="External"/><Relationship Id="rId34" Type="http://schemas.openxmlformats.org/officeDocument/2006/relationships/fontTable" Target="fontTable.xml"/><Relationship Id="rId7" Type="http://schemas.openxmlformats.org/officeDocument/2006/relationships/hyperlink" Target="https://www.space.com/trump-moon-mining-space-resources-executive-order.html" TargetMode="External"/><Relationship Id="rId12" Type="http://schemas.openxmlformats.org/officeDocument/2006/relationships/hyperlink" Target="https://www.consensys.space/pr" TargetMode="External"/><Relationship Id="rId17" Type="http://schemas.openxmlformats.org/officeDocument/2006/relationships/hyperlink" Target="https://www.orfonline.org/research/if-space-is-the-province-of-mankind-who-owns-its-resources-47561/"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jstor.org/stable/26270538?seq=1" TargetMode="Externa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arxiv.org/abs/1505.03800"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theme" Target="theme/theme1.xml"/><Relationship Id="rId8" Type="http://schemas.openxmlformats.org/officeDocument/2006/relationships/hyperlink" Target="https://phys.org/tag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46</TotalTime>
  <Pages>1</Pages>
  <Words>10376</Words>
  <Characters>59148</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41</cp:revision>
  <dcterms:created xsi:type="dcterms:W3CDTF">2022-01-14T21:59:00Z</dcterms:created>
  <dcterms:modified xsi:type="dcterms:W3CDTF">2022-01-14T23:31:00Z</dcterms:modified>
</cp:coreProperties>
</file>