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44"/>
          <w:szCs w:val="44"/>
          <w:u w:val="single"/>
        </w:rPr>
      </w:pPr>
      <w:r w:rsidDel="00000000" w:rsidR="00000000" w:rsidRPr="00000000">
        <w:rPr>
          <w:rtl w:val="0"/>
        </w:rPr>
        <w:t xml:space="preserve"> ​​</w:t>
      </w:r>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8lf3kn4dciv" w:id="0"/>
      <w:bookmarkEnd w:id="0"/>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0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umik9li692x9" w:id="1"/>
      <w:bookmarkEnd w:id="1"/>
      <w:r w:rsidDel="00000000" w:rsidR="00000000" w:rsidRPr="00000000">
        <w:rPr>
          <w:rFonts w:ascii="Calibri" w:cs="Calibri" w:eastAsia="Calibri" w:hAnsi="Calibri"/>
          <w:b w:val="1"/>
          <w:color w:val="000000"/>
          <w:sz w:val="26"/>
          <w:szCs w:val="26"/>
          <w:rtl w:val="0"/>
        </w:rPr>
        <w:t xml:space="preserve">Ethics must began a priori. Permissibility negates since the word ought in the resolution indicates an obligation so its their burden to prove the existence of one.</w:t>
      </w:r>
    </w:p>
    <w:p w:rsidR="00000000" w:rsidDel="00000000" w:rsidP="00000000" w:rsidRDefault="00000000" w:rsidRPr="00000000" w14:paraId="0000000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o0th63pxy9n" w:id="2"/>
      <w:bookmarkEnd w:id="2"/>
      <w:r w:rsidDel="00000000" w:rsidR="00000000" w:rsidRPr="00000000">
        <w:rPr>
          <w:rFonts w:ascii="Calibri" w:cs="Calibri" w:eastAsia="Calibri" w:hAnsi="Calibri"/>
          <w:b w:val="1"/>
          <w:color w:val="000000"/>
          <w:sz w:val="26"/>
          <w:szCs w:val="26"/>
          <w:rtl w:val="0"/>
        </w:rPr>
        <w:t xml:space="preserve">1]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rsidR="00000000" w:rsidDel="00000000" w:rsidP="00000000" w:rsidRDefault="00000000" w:rsidRPr="00000000" w14:paraId="0000000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xt5mftbclx5" w:id="3"/>
      <w:bookmarkEnd w:id="3"/>
      <w:r w:rsidDel="00000000" w:rsidR="00000000" w:rsidRPr="00000000">
        <w:rPr>
          <w:rFonts w:ascii="Calibri" w:cs="Calibri" w:eastAsia="Calibri" w:hAnsi="Calibri"/>
          <w:b w:val="1"/>
          <w:color w:val="000000"/>
          <w:sz w:val="26"/>
          <w:szCs w:val="26"/>
          <w:rtl w:val="0"/>
        </w:rPr>
        <w:t xml:space="preserve">The existence of extrinsic goodness requires unconditional human worth—that means we must treat others as ends in themselves.</w:t>
      </w:r>
    </w:p>
    <w:p w:rsidR="00000000" w:rsidDel="00000000" w:rsidP="00000000" w:rsidRDefault="00000000" w:rsidRPr="00000000" w14:paraId="00000007">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’83</w:t>
      </w:r>
      <w:r w:rsidDel="00000000" w:rsidR="00000000" w:rsidRPr="00000000">
        <w:rPr>
          <w:rFonts w:ascii="Calibri" w:cs="Calibri" w:eastAsia="Calibri" w:hAnsi="Calibri"/>
          <w:rtl w:val="0"/>
        </w:rPr>
        <w:t xml:space="preserve"> (Christine M., “Two Distinctions in Goodness,” The Philosophical Review Vol. 92, No. 2 (Apr., 1983), pp. 169-195, JSTOR) OS/Recut Lex AKu *brackets for gendered language</w:t>
      </w:r>
    </w:p>
    <w:p w:rsidR="00000000" w:rsidDel="00000000" w:rsidP="00000000" w:rsidRDefault="00000000" w:rsidRPr="00000000" w14:paraId="00000008">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argument shows how Kant's idea of justification works. It can be read as a kind of regress upon the conditions, starting from an important assumption. The assumption is that </w:t>
      </w:r>
      <w:r w:rsidDel="00000000" w:rsidR="00000000" w:rsidRPr="00000000">
        <w:rPr>
          <w:rFonts w:ascii="Calibri" w:cs="Calibri" w:eastAsia="Calibri" w:hAnsi="Calibri"/>
          <w:b w:val="1"/>
          <w:highlight w:val="green"/>
          <w:u w:val="single"/>
          <w:rtl w:val="0"/>
        </w:rPr>
        <w:t xml:space="preserve">when a rational being</w:t>
      </w:r>
      <w:r w:rsidDel="00000000" w:rsidR="00000000" w:rsidRPr="00000000">
        <w:rPr>
          <w:rFonts w:ascii="Calibri" w:cs="Calibri" w:eastAsia="Calibri" w:hAnsi="Calibri"/>
          <w:b w:val="1"/>
          <w:u w:val="single"/>
          <w:rtl w:val="0"/>
        </w:rPr>
        <w:t xml:space="preserve"> makes a choice or </w:t>
      </w:r>
      <w:r w:rsidDel="00000000" w:rsidR="00000000" w:rsidRPr="00000000">
        <w:rPr>
          <w:rFonts w:ascii="Calibri" w:cs="Calibri" w:eastAsia="Calibri" w:hAnsi="Calibri"/>
          <w:b w:val="1"/>
          <w:highlight w:val="green"/>
          <w:u w:val="single"/>
          <w:rtl w:val="0"/>
        </w:rPr>
        <w:t xml:space="preserve">undertakes 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they</w:t>
      </w:r>
      <w:r w:rsidDel="00000000" w:rsidR="00000000" w:rsidRPr="00000000">
        <w:rPr>
          <w:rFonts w:ascii="Calibri" w:cs="Calibri" w:eastAsia="Calibri" w:hAnsi="Calibri"/>
          <w:b w:val="1"/>
          <w:u w:val="single"/>
          <w:rtl w:val="0"/>
        </w:rPr>
        <w:t xml:space="preserve">] he or she </w:t>
      </w:r>
      <w:r w:rsidDel="00000000" w:rsidR="00000000" w:rsidRPr="00000000">
        <w:rPr>
          <w:rFonts w:ascii="Calibri" w:cs="Calibri" w:eastAsia="Calibri" w:hAnsi="Calibri"/>
          <w:b w:val="1"/>
          <w:highlight w:val="green"/>
          <w:u w:val="single"/>
          <w:rtl w:val="0"/>
        </w:rPr>
        <w:t xml:space="preserve">suppose</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green"/>
          <w:u w:val="single"/>
          <w:rtl w:val="0"/>
        </w:rPr>
        <w:t xml:space="preserve">the object to be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its pursuit to be justified</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b w:val="1"/>
          <w:sz w:val="26"/>
          <w:szCs w:val="26"/>
          <w:highlight w:val="green"/>
          <w:u w:val="single"/>
          <w:rtl w:val="0"/>
        </w:rPr>
        <w:t xml:space="preserve">if there is a categorical imperative there must be</w:t>
      </w:r>
      <w:r w:rsidDel="00000000" w:rsidR="00000000" w:rsidRPr="00000000">
        <w:rPr>
          <w:rFonts w:ascii="Calibri" w:cs="Calibri" w:eastAsia="Calibri" w:hAnsi="Calibri"/>
          <w:b w:val="1"/>
          <w:sz w:val="26"/>
          <w:szCs w:val="26"/>
          <w:u w:val="single"/>
          <w:rtl w:val="0"/>
        </w:rPr>
        <w:t xml:space="preserve"> objectively </w:t>
      </w:r>
      <w:r w:rsidDel="00000000" w:rsidR="00000000" w:rsidRPr="00000000">
        <w:rPr>
          <w:rFonts w:ascii="Calibri" w:cs="Calibri" w:eastAsia="Calibri" w:hAnsi="Calibri"/>
          <w:b w:val="1"/>
          <w:sz w:val="26"/>
          <w:szCs w:val="26"/>
          <w:highlight w:val="green"/>
          <w:u w:val="single"/>
          <w:rtl w:val="0"/>
        </w:rPr>
        <w:t xml:space="preserve">good ends</w:t>
      </w:r>
      <w:r w:rsidDel="00000000" w:rsidR="00000000" w:rsidRPr="00000000">
        <w:rPr>
          <w:rFonts w:ascii="Calibri" w:cs="Calibri" w:eastAsia="Calibri" w:hAnsi="Calibri"/>
          <w:b w:val="1"/>
          <w:sz w:val="26"/>
          <w:szCs w:val="26"/>
          <w:u w:val="single"/>
          <w:rtl w:val="0"/>
        </w:rPr>
        <w:t xml:space="preserve">, for then there are necessary actions and so necessary ends</w:t>
      </w:r>
      <w:r w:rsidDel="00000000" w:rsidR="00000000" w:rsidRPr="00000000">
        <w:rPr>
          <w:rFonts w:ascii="Calibri" w:cs="Calibri" w:eastAsia="Calibri" w:hAnsi="Calibri"/>
          <w:sz w:val="14"/>
          <w:szCs w:val="14"/>
          <w:rtl w:val="0"/>
        </w:rPr>
        <w:t xml:space="preserve"> (G 45-46/427-428 and Doctrine of Virtue 43-44/384-385). </w:t>
      </w:r>
      <w:r w:rsidDel="00000000" w:rsidR="00000000" w:rsidRPr="00000000">
        <w:rPr>
          <w:rFonts w:ascii="Calibri" w:cs="Calibri" w:eastAsia="Calibri" w:hAnsi="Calibri"/>
          <w:b w:val="1"/>
          <w:highlight w:val="green"/>
          <w:u w:val="single"/>
          <w:rtl w:val="0"/>
        </w:rPr>
        <w:t xml:space="preserve">In order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there to be</w:t>
      </w:r>
      <w:r w:rsidDel="00000000" w:rsidR="00000000" w:rsidRPr="00000000">
        <w:rPr>
          <w:rFonts w:ascii="Calibri" w:cs="Calibri" w:eastAsia="Calibri" w:hAnsi="Calibri"/>
          <w:b w:val="1"/>
          <w:u w:val="single"/>
          <w:rtl w:val="0"/>
        </w:rPr>
        <w:t xml:space="preserve"> any </w:t>
      </w:r>
      <w:r w:rsidDel="00000000" w:rsidR="00000000" w:rsidRPr="00000000">
        <w:rPr>
          <w:rFonts w:ascii="Calibri" w:cs="Calibri" w:eastAsia="Calibri" w:hAnsi="Calibri"/>
          <w:b w:val="1"/>
          <w:highlight w:val="green"/>
          <w:u w:val="single"/>
          <w:rtl w:val="0"/>
        </w:rPr>
        <w:t xml:space="preserve">objectively good ends</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there must be something that is unconditionally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so </w:t>
      </w:r>
      <w:r w:rsidDel="00000000" w:rsidR="00000000" w:rsidRPr="00000000">
        <w:rPr>
          <w:rFonts w:ascii="Calibri" w:cs="Calibri" w:eastAsia="Calibri" w:hAnsi="Calibri"/>
          <w:b w:val="1"/>
          <w:highlight w:val="green"/>
          <w:u w:val="single"/>
          <w:rtl w:val="0"/>
        </w:rPr>
        <w:t xml:space="preserve">can serve as a sufficient condition of</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goodness</w:t>
      </w:r>
      <w:r w:rsidDel="00000000" w:rsidR="00000000" w:rsidRPr="00000000">
        <w:rPr>
          <w:rFonts w:ascii="Calibri" w:cs="Calibri" w:eastAsia="Calibri" w:hAnsi="Calibri"/>
          <w:sz w:val="14"/>
          <w:szCs w:val="14"/>
          <w:rtl w:val="0"/>
        </w:rPr>
        <w:t xml:space="preserve">. Kant considers what this might be: </w:t>
      </w:r>
      <w:r w:rsidDel="00000000" w:rsidR="00000000" w:rsidRPr="00000000">
        <w:rPr>
          <w:rFonts w:ascii="Calibri" w:cs="Calibri" w:eastAsia="Calibri" w:hAnsi="Calibri"/>
          <w:b w:val="1"/>
          <w:u w:val="single"/>
          <w:rtl w:val="0"/>
        </w:rPr>
        <w:t xml:space="preserve">it cannot be an object of inclination</w:t>
      </w:r>
      <w:r w:rsidDel="00000000" w:rsidR="00000000" w:rsidRPr="00000000">
        <w:rPr>
          <w:rFonts w:ascii="Calibri" w:cs="Calibri" w:eastAsia="Calibri" w:hAnsi="Calibri"/>
          <w:sz w:val="14"/>
          <w:szCs w:val="14"/>
          <w:rtl w:val="0"/>
        </w:rPr>
        <w:t xml:space="preserve">, for those have only a conditional worth, "</w:t>
      </w:r>
      <w:r w:rsidDel="00000000" w:rsidR="00000000" w:rsidRPr="00000000">
        <w:rPr>
          <w:rFonts w:ascii="Calibri" w:cs="Calibri" w:eastAsia="Calibri" w:hAnsi="Calibri"/>
          <w:b w:val="1"/>
          <w:u w:val="single"/>
          <w:rtl w:val="0"/>
        </w:rPr>
        <w:t xml:space="preserve">for if the inclinations and the needs founded on them did not exist, their object would be without worth</w:t>
      </w:r>
      <w:r w:rsidDel="00000000" w:rsidR="00000000" w:rsidRPr="00000000">
        <w:rPr>
          <w:rFonts w:ascii="Calibri" w:cs="Calibri" w:eastAsia="Calibri" w:hAnsi="Calibri"/>
          <w:sz w:val="14"/>
          <w:szCs w:val="14"/>
          <w:rtl w:val="0"/>
        </w:rPr>
        <w:t xml:space="preserve">" (G 46/428). It cannot be the inclinations themselves because a rational being would rather be free from them. Nor can it be external things, which serve only as means. So, Kant asserts, </w:t>
      </w:r>
      <w:r w:rsidDel="00000000" w:rsidR="00000000" w:rsidRPr="00000000">
        <w:rPr>
          <w:rFonts w:ascii="Calibri" w:cs="Calibri" w:eastAsia="Calibri" w:hAnsi="Calibri"/>
          <w:b w:val="1"/>
          <w:sz w:val="26"/>
          <w:szCs w:val="26"/>
          <w:highlight w:val="green"/>
          <w:u w:val="single"/>
          <w:rtl w:val="0"/>
        </w:rPr>
        <w:t xml:space="preserve">the unconditionally valuable thing must be </w:t>
      </w:r>
      <w:r w:rsidDel="00000000" w:rsidR="00000000" w:rsidRPr="00000000">
        <w:rPr>
          <w:rFonts w:ascii="Calibri" w:cs="Calibri" w:eastAsia="Calibri" w:hAnsi="Calibri"/>
          <w:b w:val="1"/>
          <w:sz w:val="26"/>
          <w:szCs w:val="26"/>
          <w:u w:val="single"/>
          <w:rtl w:val="0"/>
        </w:rPr>
        <w:t xml:space="preserve">"humanity" or "rational nature,"</w:t>
      </w:r>
      <w:r w:rsidDel="00000000" w:rsidR="00000000" w:rsidRPr="00000000">
        <w:rPr>
          <w:rFonts w:ascii="Calibri" w:cs="Calibri" w:eastAsia="Calibri" w:hAnsi="Calibri"/>
          <w:sz w:val="14"/>
          <w:szCs w:val="14"/>
          <w:rtl w:val="0"/>
        </w:rPr>
        <w:t xml:space="preserve"> which he defines as "</w:t>
      </w:r>
      <w:r w:rsidDel="00000000" w:rsidR="00000000" w:rsidRPr="00000000">
        <w:rPr>
          <w:rFonts w:ascii="Calibri" w:cs="Calibri" w:eastAsia="Calibri" w:hAnsi="Calibri"/>
          <w:b w:val="1"/>
          <w:sz w:val="26"/>
          <w:szCs w:val="26"/>
          <w:highlight w:val="green"/>
          <w:u w:val="single"/>
          <w:rtl w:val="0"/>
        </w:rPr>
        <w:t xml:space="preserve">the power set to an end</w:t>
      </w:r>
      <w:r w:rsidDel="00000000" w:rsidR="00000000" w:rsidRPr="00000000">
        <w:rPr>
          <w:rFonts w:ascii="Calibri" w:cs="Calibri" w:eastAsia="Calibri" w:hAnsi="Calibri"/>
          <w:sz w:val="14"/>
          <w:szCs w:val="14"/>
          <w:rtl w:val="0"/>
        </w:rPr>
        <w:t xml:space="preserve">" (G 56/437 and DV 51/392). Kant explains that </w:t>
      </w:r>
      <w:r w:rsidDel="00000000" w:rsidR="00000000" w:rsidRPr="00000000">
        <w:rPr>
          <w:rFonts w:ascii="Calibri" w:cs="Calibri" w:eastAsia="Calibri" w:hAnsi="Calibri"/>
          <w:b w:val="1"/>
          <w:u w:val="single"/>
          <w:rtl w:val="0"/>
        </w:rPr>
        <w:t xml:space="preserve">regarding your </w:t>
      </w:r>
      <w:r w:rsidDel="00000000" w:rsidR="00000000" w:rsidRPr="00000000">
        <w:rPr>
          <w:rFonts w:ascii="Calibri" w:cs="Calibri" w:eastAsia="Calibri" w:hAnsi="Calibri"/>
          <w:b w:val="1"/>
          <w:highlight w:val="green"/>
          <w:u w:val="single"/>
          <w:rtl w:val="0"/>
        </w:rPr>
        <w:t xml:space="preserve">existence as a rational being as an end in itself is</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subjective principle of human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By this I understand him to mean that </w:t>
      </w:r>
      <w:r w:rsidDel="00000000" w:rsidR="00000000" w:rsidRPr="00000000">
        <w:rPr>
          <w:rFonts w:ascii="Calibri" w:cs="Calibri" w:eastAsia="Calibri" w:hAnsi="Calibri"/>
          <w:b w:val="1"/>
          <w:highlight w:val="green"/>
          <w:u w:val="single"/>
          <w:rtl w:val="0"/>
        </w:rPr>
        <w:t xml:space="preserve">we must regard ourselves as capable of conferring value upon</w:t>
      </w:r>
      <w:r w:rsidDel="00000000" w:rsidR="00000000" w:rsidRPr="00000000">
        <w:rPr>
          <w:rFonts w:ascii="Calibri" w:cs="Calibri" w:eastAsia="Calibri" w:hAnsi="Calibri"/>
          <w:b w:val="1"/>
          <w:u w:val="single"/>
          <w:rtl w:val="0"/>
        </w:rPr>
        <w:t xml:space="preserve"> the objects of </w:t>
      </w:r>
      <w:r w:rsidDel="00000000" w:rsidR="00000000" w:rsidRPr="00000000">
        <w:rPr>
          <w:rFonts w:ascii="Calibri" w:cs="Calibri" w:eastAsia="Calibri" w:hAnsi="Calibri"/>
          <w:b w:val="1"/>
          <w:highlight w:val="green"/>
          <w:u w:val="single"/>
          <w:rtl w:val="0"/>
        </w:rPr>
        <w:t xml:space="preserve">our choice</w:t>
      </w:r>
      <w:r w:rsidDel="00000000" w:rsidR="00000000" w:rsidRPr="00000000">
        <w:rPr>
          <w:rFonts w:ascii="Calibri" w:cs="Calibri" w:eastAsia="Calibri" w:hAnsi="Calibri"/>
          <w:b w:val="1"/>
          <w:u w:val="single"/>
          <w:rtl w:val="0"/>
        </w:rPr>
        <w:t xml:space="preserve">, the ends that we set, </w:t>
      </w:r>
      <w:r w:rsidDel="00000000" w:rsidR="00000000" w:rsidRPr="00000000">
        <w:rPr>
          <w:rFonts w:ascii="Calibri" w:cs="Calibri" w:eastAsia="Calibri" w:hAnsi="Calibri"/>
          <w:b w:val="1"/>
          <w:sz w:val="26"/>
          <w:szCs w:val="26"/>
          <w:u w:val="single"/>
          <w:rtl w:val="0"/>
        </w:rPr>
        <w:t xml:space="preserve">because we </w:t>
      </w:r>
      <w:r w:rsidDel="00000000" w:rsidR="00000000" w:rsidRPr="00000000">
        <w:rPr>
          <w:rFonts w:ascii="Calibri" w:cs="Calibri" w:eastAsia="Calibri" w:hAnsi="Calibri"/>
          <w:b w:val="1"/>
          <w:sz w:val="26"/>
          <w:szCs w:val="26"/>
          <w:highlight w:val="green"/>
          <w:u w:val="single"/>
          <w:rtl w:val="0"/>
        </w:rPr>
        <w:t xml:space="preserve">must regard our ends as good</w:t>
      </w:r>
      <w:r w:rsidDel="00000000" w:rsidR="00000000" w:rsidRPr="00000000">
        <w:rPr>
          <w:rFonts w:ascii="Calibri" w:cs="Calibri" w:eastAsia="Calibri" w:hAnsi="Calibri"/>
          <w:sz w:val="14"/>
          <w:szCs w:val="14"/>
          <w:rtl w:val="0"/>
        </w:rPr>
        <w:t xml:space="preserve">. But since "every other rational being thinks of his existence by the same rational ground which holds also for myself' (G 47/429), </w:t>
      </w:r>
      <w:r w:rsidDel="00000000" w:rsidR="00000000" w:rsidRPr="00000000">
        <w:rPr>
          <w:rFonts w:ascii="Calibri" w:cs="Calibri" w:eastAsia="Calibri" w:hAnsi="Calibri"/>
          <w:b w:val="1"/>
          <w:u w:val="single"/>
          <w:rtl w:val="0"/>
        </w:rPr>
        <w:t xml:space="preserve">we must </w:t>
      </w:r>
      <w:r w:rsidDel="00000000" w:rsidR="00000000" w:rsidRPr="00000000">
        <w:rPr>
          <w:rFonts w:ascii="Calibri" w:cs="Calibri" w:eastAsia="Calibri" w:hAnsi="Calibri"/>
          <w:b w:val="1"/>
          <w:highlight w:val="green"/>
          <w:u w:val="single"/>
          <w:rtl w:val="0"/>
        </w:rPr>
        <w:t xml:space="preserve">regard others as capable of</w:t>
      </w:r>
      <w:r w:rsidDel="00000000" w:rsidR="00000000" w:rsidRPr="00000000">
        <w:rPr>
          <w:rFonts w:ascii="Calibri" w:cs="Calibri" w:eastAsia="Calibri" w:hAnsi="Calibri"/>
          <w:b w:val="1"/>
          <w:u w:val="single"/>
          <w:rtl w:val="0"/>
        </w:rPr>
        <w:t xml:space="preserve"> conferring </w:t>
      </w:r>
      <w:r w:rsidDel="00000000" w:rsidR="00000000" w:rsidRPr="00000000">
        <w:rPr>
          <w:rFonts w:ascii="Calibri" w:cs="Calibri" w:eastAsia="Calibri" w:hAnsi="Calibri"/>
          <w:b w:val="1"/>
          <w:highlight w:val="green"/>
          <w:u w:val="single"/>
          <w:rtl w:val="0"/>
        </w:rPr>
        <w:t xml:space="preserve">value by reason of their </w:t>
      </w:r>
      <w:r w:rsidDel="00000000" w:rsidR="00000000" w:rsidRPr="00000000">
        <w:rPr>
          <w:rFonts w:ascii="Calibri" w:cs="Calibri" w:eastAsia="Calibri" w:hAnsi="Calibri"/>
          <w:b w:val="1"/>
          <w:u w:val="single"/>
          <w:rtl w:val="0"/>
        </w:rPr>
        <w:t xml:space="preserve">rational </w:t>
      </w:r>
      <w:r w:rsidDel="00000000" w:rsidR="00000000" w:rsidRPr="00000000">
        <w:rPr>
          <w:rFonts w:ascii="Calibri" w:cs="Calibri" w:eastAsia="Calibri" w:hAnsi="Calibri"/>
          <w:b w:val="1"/>
          <w:highlight w:val="green"/>
          <w:u w:val="single"/>
          <w:rtl w:val="0"/>
        </w:rPr>
        <w:t xml:space="preserve">choices</w:t>
      </w:r>
      <w:r w:rsidDel="00000000" w:rsidR="00000000" w:rsidRPr="00000000">
        <w:rPr>
          <w:rFonts w:ascii="Calibri" w:cs="Calibri" w:eastAsia="Calibri" w:hAnsi="Calibri"/>
          <w:b w:val="1"/>
          <w:u w:val="single"/>
          <w:rtl w:val="0"/>
        </w:rPr>
        <w:t xml:space="preserve"> and so also </w:t>
      </w:r>
      <w:r w:rsidDel="00000000" w:rsidR="00000000" w:rsidRPr="00000000">
        <w:rPr>
          <w:rFonts w:ascii="Calibri" w:cs="Calibri" w:eastAsia="Calibri" w:hAnsi="Calibri"/>
          <w:b w:val="1"/>
          <w:highlight w:val="green"/>
          <w:u w:val="single"/>
          <w:rtl w:val="0"/>
        </w:rPr>
        <w:t xml:space="preserve">as ends in themselves</w:t>
      </w:r>
      <w:r w:rsidDel="00000000" w:rsidR="00000000" w:rsidRPr="00000000">
        <w:rPr>
          <w:rFonts w:ascii="Calibri" w:cs="Calibri" w:eastAsia="Calibri" w:hAnsi="Calibri"/>
          <w:sz w:val="14"/>
          <w:szCs w:val="14"/>
          <w:rtl w:val="0"/>
        </w:rPr>
        <w:t xml:space="preserve">. Treating another as an end in itself thus involves making that person's ends as far as possible your own (G 49/430).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ends that are chosen by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green"/>
          <w:u w:val="single"/>
          <w:rtl w:val="0"/>
        </w:rPr>
        <w:t xml:space="preserve">rational being</w:t>
      </w:r>
      <w:r w:rsidDel="00000000" w:rsidR="00000000" w:rsidRPr="00000000">
        <w:rPr>
          <w:rFonts w:ascii="Calibri" w:cs="Calibri" w:eastAsia="Calibri" w:hAnsi="Calibri"/>
          <w:b w:val="1"/>
          <w:u w:val="single"/>
          <w:rtl w:val="0"/>
        </w:rPr>
        <w:t xml:space="preserve">, possessed of the humanity or rational nature that is fully realized in a good will, take on the status of objective goods. They are not intrinsically valuable, but they are </w:t>
      </w:r>
      <w:r w:rsidDel="00000000" w:rsidR="00000000" w:rsidRPr="00000000">
        <w:rPr>
          <w:rFonts w:ascii="Calibri" w:cs="Calibri" w:eastAsia="Calibri" w:hAnsi="Calibri"/>
          <w:b w:val="1"/>
          <w:highlight w:val="green"/>
          <w:u w:val="single"/>
          <w:rtl w:val="0"/>
        </w:rPr>
        <w:t xml:space="preserve">objectively </w:t>
      </w:r>
      <w:r w:rsidDel="00000000" w:rsidR="00000000" w:rsidRPr="00000000">
        <w:rPr>
          <w:rFonts w:ascii="Calibri" w:cs="Calibri" w:eastAsia="Calibri" w:hAnsi="Calibri"/>
          <w:b w:val="1"/>
          <w:sz w:val="26"/>
          <w:szCs w:val="26"/>
          <w:highlight w:val="green"/>
          <w:u w:val="single"/>
          <w:rtl w:val="0"/>
        </w:rPr>
        <w:t xml:space="preserve">valuable</w:t>
      </w:r>
      <w:r w:rsidDel="00000000" w:rsidR="00000000" w:rsidRPr="00000000">
        <w:rPr>
          <w:rFonts w:ascii="Calibri" w:cs="Calibri" w:eastAsia="Calibri" w:hAnsi="Calibri"/>
          <w:b w:val="1"/>
          <w:sz w:val="26"/>
          <w:szCs w:val="26"/>
          <w:u w:val="single"/>
          <w:rtl w:val="0"/>
        </w:rPr>
        <w:t xml:space="preserve"> in the sense that every rational being has a reason to promote or realize them</w:t>
      </w:r>
      <w:r w:rsidDel="00000000" w:rsidR="00000000" w:rsidRPr="00000000">
        <w:rPr>
          <w:rFonts w:ascii="Calibri" w:cs="Calibri" w:eastAsia="Calibri" w:hAnsi="Calibri"/>
          <w:sz w:val="14"/>
          <w:szCs w:val="14"/>
          <w:rtl w:val="0"/>
        </w:rPr>
        <w:t xml:space="preserve">. For this reason it is our duty to promote the happiness of others-the ends that they choose-and, in general, to make the highest good our end.</w:t>
      </w:r>
    </w:p>
    <w:p w:rsidR="00000000" w:rsidDel="00000000" w:rsidP="00000000" w:rsidRDefault="00000000" w:rsidRPr="00000000" w14:paraId="0000000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410d3rv95js" w:id="4"/>
      <w:bookmarkEnd w:id="4"/>
      <w:r w:rsidDel="00000000" w:rsidR="00000000" w:rsidRPr="00000000">
        <w:rPr>
          <w:rFonts w:ascii="Calibri" w:cs="Calibri" w:eastAsia="Calibri" w:hAnsi="Calibri"/>
          <w:b w:val="1"/>
          <w:color w:val="000000"/>
          <w:sz w:val="26"/>
          <w:szCs w:val="26"/>
          <w:rtl w:val="0"/>
        </w:rPr>
        <w:t xml:space="preserve">Practical reason resolves regress - I can keep asking “why should I follow this”  but asking “why reason” requires reason so its inescapable. Regress collapses to skep since no one can generate obligations absent grounds for accepting them. </w:t>
      </w:r>
    </w:p>
    <w:p w:rsidR="00000000" w:rsidDel="00000000" w:rsidP="00000000" w:rsidRDefault="00000000" w:rsidRPr="00000000" w14:paraId="0000000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There is an act omission distinction otherwise we are infinitely culpable for anything like, me being responsible for the the war in Yemen which is illogical – negate, omitting is a morally permissible action to avoid culpability, which means the squo is ok and theres no moral obligation to do the aff</w:t>
      </w:r>
    </w:p>
    <w:p w:rsidR="00000000" w:rsidDel="00000000" w:rsidP="00000000" w:rsidRDefault="00000000" w:rsidRPr="00000000" w14:paraId="0000000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Ethics must be universal – 2+2 = 4 can’t be true for me but not for you. That’s incoherent.</w:t>
      </w:r>
    </w:p>
    <w:p w:rsidR="00000000" w:rsidDel="00000000" w:rsidP="00000000" w:rsidRDefault="00000000" w:rsidRPr="00000000" w14:paraId="0000000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Now negate</w:t>
      </w:r>
    </w:p>
    <w:p w:rsidR="00000000" w:rsidDel="00000000" w:rsidP="00000000" w:rsidRDefault="00000000" w:rsidRPr="00000000" w14:paraId="0000001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doflwnb79fpq" w:id="5"/>
      <w:bookmarkEnd w:id="5"/>
      <w:r w:rsidDel="00000000" w:rsidR="00000000" w:rsidRPr="00000000">
        <w:rPr>
          <w:rFonts w:ascii="Calibri" w:cs="Calibri" w:eastAsia="Calibri" w:hAnsi="Calibri"/>
          <w:b w:val="1"/>
          <w:color w:val="000000"/>
          <w:sz w:val="26"/>
          <w:szCs w:val="26"/>
          <w:rtl w:val="0"/>
        </w:rPr>
        <w:t xml:space="preserve">1] Spece mandates a market-oriented approach—that negates</w:t>
      </w:r>
    </w:p>
    <w:p w:rsidR="00000000" w:rsidDel="00000000" w:rsidP="00000000" w:rsidRDefault="00000000" w:rsidRPr="00000000" w14:paraId="0000001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Broker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[(Tyler, work has been published in the Gonzaga Law Review, the Albany Law Review and the University of Memphis Law Review.) </w:t>
      </w:r>
      <w:r w:rsidDel="00000000" w:rsidR="00000000" w:rsidRPr="00000000">
        <w:rPr>
          <w:rFonts w:ascii="Calibri" w:cs="Calibri" w:eastAsia="Calibri" w:hAnsi="Calibri"/>
          <w:b w:val="1"/>
          <w:sz w:val="16"/>
          <w:szCs w:val="16"/>
          <w:u w:val="single"/>
          <w:rtl w:val="0"/>
        </w:rPr>
        <w:t xml:space="preserve">“Space Law Can Only Be Libertarian Minded,”</w:t>
      </w:r>
      <w:r w:rsidDel="00000000" w:rsidR="00000000" w:rsidRPr="00000000">
        <w:rPr>
          <w:rFonts w:ascii="Calibri" w:cs="Calibri" w:eastAsia="Calibri" w:hAnsi="Calibri"/>
          <w:sz w:val="16"/>
          <w:szCs w:val="16"/>
          <w:rtl w:val="0"/>
        </w:rPr>
        <w:t xml:space="preserve"> Above the Law, 1-14-20,</w:t>
      </w:r>
      <w:hyperlink r:id="rId6">
        <w:r w:rsidDel="00000000" w:rsidR="00000000" w:rsidRPr="00000000">
          <w:rPr>
            <w:rFonts w:ascii="Calibri" w:cs="Calibri" w:eastAsia="Calibri" w:hAnsi="Calibri"/>
            <w:sz w:val="16"/>
            <w:szCs w:val="16"/>
            <w:rtl w:val="0"/>
          </w:rPr>
          <w:t xml:space="preserve"> </w:t>
        </w:r>
      </w:hyperlink>
      <w:hyperlink r:id="rId7">
        <w:r w:rsidDel="00000000" w:rsidR="00000000" w:rsidRPr="00000000">
          <w:rPr>
            <w:rFonts w:ascii="Calibri" w:cs="Calibri" w:eastAsia="Calibri" w:hAnsi="Calibri"/>
            <w:color w:val="1155cc"/>
            <w:sz w:val="16"/>
            <w:szCs w:val="16"/>
            <w:u w:val="single"/>
            <w:rtl w:val="0"/>
          </w:rPr>
          <w:t xml:space="preserve">https://abovethelaw.com/2020/01/space-law-can-only-be-libertarian-minded/</w:t>
        </w:r>
      </w:hyperlink>
      <w:r w:rsidDel="00000000" w:rsidR="00000000" w:rsidRPr="00000000">
        <w:rPr>
          <w:rFonts w:ascii="Calibri" w:cs="Calibri" w:eastAsia="Calibri" w:hAnsi="Calibri"/>
          <w:sz w:val="16"/>
          <w:szCs w:val="16"/>
          <w:rtl w:val="0"/>
        </w:rPr>
        <w:t xml:space="preserve">] TDI</w:t>
      </w:r>
    </w:p>
    <w:p w:rsidR="00000000" w:rsidDel="00000000" w:rsidP="00000000" w:rsidRDefault="00000000" w:rsidRPr="00000000" w14:paraId="00000012">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The impact on human daily life from a transition to the virtually unlimited resource reality of space cannot be overstated. </w:t>
      </w:r>
      <w:r w:rsidDel="00000000" w:rsidR="00000000" w:rsidRPr="00000000">
        <w:rPr>
          <w:rFonts w:ascii="Calibri" w:cs="Calibri" w:eastAsia="Calibri" w:hAnsi="Calibri"/>
          <w:b w:val="1"/>
          <w:u w:val="single"/>
          <w:rtl w:val="0"/>
        </w:rPr>
        <w:t xml:space="preserve">However, when it comes to the law, a minimalist, dare I say libertarian, approach appears as the only applicable system. </w:t>
      </w:r>
      <w:r w:rsidDel="00000000" w:rsidR="00000000" w:rsidRPr="00000000">
        <w:rPr>
          <w:rFonts w:ascii="Calibri" w:cs="Calibri" w:eastAsia="Calibri" w:hAnsi="Calibri"/>
          <w:sz w:val="12"/>
          <w:szCs w:val="12"/>
          <w:rtl w:val="0"/>
        </w:rPr>
        <w:t xml:space="preserve">In the words of NASA, “2020 promises to be a big year for space exploration.” Yet, as Rand Simberg points out in Reason magazine, </w:t>
      </w:r>
      <w:r w:rsidDel="00000000" w:rsidR="00000000" w:rsidRPr="00000000">
        <w:rPr>
          <w:rFonts w:ascii="Calibri" w:cs="Calibri" w:eastAsia="Calibri" w:hAnsi="Calibri"/>
          <w:b w:val="1"/>
          <w:u w:val="single"/>
          <w:rtl w:val="0"/>
        </w:rPr>
        <w:t xml:space="preserve">it is actually </w:t>
      </w:r>
      <w:r w:rsidDel="00000000" w:rsidR="00000000" w:rsidRPr="00000000">
        <w:rPr>
          <w:rFonts w:ascii="Calibri" w:cs="Calibri" w:eastAsia="Calibri" w:hAnsi="Calibri"/>
          <w:b w:val="1"/>
          <w:highlight w:val="green"/>
          <w:u w:val="single"/>
          <w:rtl w:val="0"/>
        </w:rPr>
        <w:t xml:space="preserve">private</w:t>
      </w:r>
      <w:r w:rsidDel="00000000" w:rsidR="00000000" w:rsidRPr="00000000">
        <w:rPr>
          <w:rFonts w:ascii="Calibri" w:cs="Calibri" w:eastAsia="Calibri" w:hAnsi="Calibri"/>
          <w:b w:val="1"/>
          <w:u w:val="single"/>
          <w:rtl w:val="0"/>
        </w:rPr>
        <w:t xml:space="preserve"> American </w:t>
      </w:r>
      <w:r w:rsidDel="00000000" w:rsidR="00000000" w:rsidRPr="00000000">
        <w:rPr>
          <w:rFonts w:ascii="Calibri" w:cs="Calibri" w:eastAsia="Calibri" w:hAnsi="Calibri"/>
          <w:b w:val="1"/>
          <w:highlight w:val="green"/>
          <w:u w:val="single"/>
          <w:rtl w:val="0"/>
        </w:rPr>
        <w:t xml:space="preserve">investment</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currently </w:t>
      </w:r>
      <w:r w:rsidDel="00000000" w:rsidR="00000000" w:rsidRPr="00000000">
        <w:rPr>
          <w:rFonts w:ascii="Calibri" w:cs="Calibri" w:eastAsia="Calibri" w:hAnsi="Calibri"/>
          <w:b w:val="1"/>
          <w:highlight w:val="green"/>
          <w:u w:val="single"/>
          <w:rtl w:val="0"/>
        </w:rPr>
        <w:t xml:space="preserve">moving space exploration</w:t>
      </w:r>
      <w:r w:rsidDel="00000000" w:rsidR="00000000" w:rsidRPr="00000000">
        <w:rPr>
          <w:rFonts w:ascii="Calibri" w:cs="Calibri" w:eastAsia="Calibri" w:hAnsi="Calibri"/>
          <w:b w:val="1"/>
          <w:u w:val="single"/>
          <w:rtl w:val="0"/>
        </w:rPr>
        <w:t xml:space="preserve"> to “a pace unseen since the 1960s.”</w:t>
      </w:r>
      <w:r w:rsidDel="00000000" w:rsidR="00000000" w:rsidRPr="00000000">
        <w:rPr>
          <w:rFonts w:ascii="Calibri" w:cs="Calibri" w:eastAsia="Calibri" w:hAnsi="Calibri"/>
          <w:sz w:val="12"/>
          <w:szCs w:val="12"/>
          <w:rtl w:val="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Del="00000000" w:rsidR="00000000" w:rsidRPr="00000000">
        <w:rPr>
          <w:rFonts w:ascii="Calibri" w:cs="Calibri" w:eastAsia="Calibri" w:hAnsi="Calibri"/>
          <w:b w:val="1"/>
          <w:u w:val="single"/>
          <w:rtl w:val="0"/>
        </w:rPr>
        <w:t xml:space="preserve">For example, the sheer number of resources we can already obtain in space means that </w:t>
      </w:r>
      <w:r w:rsidDel="00000000" w:rsidR="00000000" w:rsidRPr="00000000">
        <w:rPr>
          <w:rFonts w:ascii="Calibri" w:cs="Calibri" w:eastAsia="Calibri" w:hAnsi="Calibri"/>
          <w:b w:val="1"/>
          <w:highlight w:val="green"/>
          <w:u w:val="single"/>
          <w:rtl w:val="0"/>
        </w:rPr>
        <w:t xml:space="preserve">in the rapidly near future, the distinction between a nonpublic</w:t>
      </w:r>
      <w:r w:rsidDel="00000000" w:rsidR="00000000" w:rsidRPr="00000000">
        <w:rPr>
          <w:rFonts w:ascii="Calibri" w:cs="Calibri" w:eastAsia="Calibri" w:hAnsi="Calibri"/>
          <w:b w:val="1"/>
          <w:u w:val="single"/>
          <w:rtl w:val="0"/>
        </w:rPr>
        <w:t xml:space="preserve"> good </w:t>
      </w:r>
      <w:r w:rsidDel="00000000" w:rsidR="00000000" w:rsidRPr="00000000">
        <w:rPr>
          <w:rFonts w:ascii="Calibri" w:cs="Calibri" w:eastAsia="Calibri" w:hAnsi="Calibri"/>
          <w:b w:val="1"/>
          <w:highlight w:val="green"/>
          <w:u w:val="single"/>
          <w:rtl w:val="0"/>
        </w:rPr>
        <w:t xml:space="preserve">or</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public good will be</w:t>
      </w:r>
      <w:r w:rsidDel="00000000" w:rsidR="00000000" w:rsidRPr="00000000">
        <w:rPr>
          <w:rFonts w:ascii="Calibri" w:cs="Calibri" w:eastAsia="Calibri" w:hAnsi="Calibri"/>
          <w:b w:val="1"/>
          <w:u w:val="single"/>
          <w:rtl w:val="0"/>
        </w:rPr>
        <w:t xml:space="preserve"> rendered </w:t>
      </w:r>
      <w:r w:rsidDel="00000000" w:rsidR="00000000" w:rsidRPr="00000000">
        <w:rPr>
          <w:rFonts w:ascii="Calibri" w:cs="Calibri" w:eastAsia="Calibri" w:hAnsi="Calibri"/>
          <w:b w:val="1"/>
          <w:highlight w:val="green"/>
          <w:u w:val="single"/>
          <w:rtl w:val="0"/>
        </w:rPr>
        <w:t xml:space="preserve">meaningless.</w:t>
      </w:r>
      <w:r w:rsidDel="00000000" w:rsidR="00000000" w:rsidRPr="00000000">
        <w:rPr>
          <w:rFonts w:ascii="Calibri" w:cs="Calibri" w:eastAsia="Calibri" w:hAnsi="Calibri"/>
          <w:b w:val="1"/>
          <w:u w:val="single"/>
          <w:rtl w:val="0"/>
        </w:rPr>
        <w:t xml:space="preserve"> In other words, because the </w:t>
      </w:r>
      <w:r w:rsidDel="00000000" w:rsidR="00000000" w:rsidRPr="00000000">
        <w:rPr>
          <w:rFonts w:ascii="Calibri" w:cs="Calibri" w:eastAsia="Calibri" w:hAnsi="Calibri"/>
          <w:b w:val="1"/>
          <w:highlight w:val="green"/>
          <w:u w:val="single"/>
          <w:rtl w:val="0"/>
        </w:rPr>
        <w:t xml:space="preserve">resources available within our solar system exist in such quantities, all goods will become nonrivalrous</w:t>
      </w:r>
      <w:r w:rsidDel="00000000" w:rsidR="00000000" w:rsidRPr="00000000">
        <w:rPr>
          <w:rFonts w:ascii="Calibri" w:cs="Calibri" w:eastAsia="Calibri" w:hAnsi="Calibri"/>
          <w:b w:val="1"/>
          <w:u w:val="single"/>
          <w:rtl w:val="0"/>
        </w:rPr>
        <w:t xml:space="preserve"> in their consumption and nonexcludable in their distribution.</w:t>
      </w:r>
      <w:r w:rsidDel="00000000" w:rsidR="00000000" w:rsidRPr="00000000">
        <w:rPr>
          <w:rFonts w:ascii="Calibri" w:cs="Calibri" w:eastAsia="Calibri" w:hAnsi="Calibri"/>
          <w:sz w:val="12"/>
          <w:szCs w:val="12"/>
          <w:rtl w:val="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Del="00000000" w:rsidR="00000000" w:rsidRPr="00000000">
        <w:rPr>
          <w:rFonts w:ascii="Calibri" w:cs="Calibri" w:eastAsia="Calibri" w:hAnsi="Calibri"/>
          <w:b w:val="1"/>
          <w:u w:val="single"/>
          <w:rtl w:val="0"/>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Del="00000000" w:rsidR="00000000" w:rsidRPr="00000000">
        <w:rPr>
          <w:rFonts w:ascii="Calibri" w:cs="Calibri" w:eastAsia="Calibri" w:hAnsi="Calibri"/>
          <w:sz w:val="12"/>
          <w:szCs w:val="12"/>
          <w:rtl w:val="0"/>
        </w:rPr>
        <w:t xml:space="preserve">, flag or no flag. We Americans know this is how a Wild West starts, where most regulation becomes the impractical pipe dream. </w:t>
      </w:r>
      <w:r w:rsidDel="00000000" w:rsidR="00000000" w:rsidRPr="00000000">
        <w:rPr>
          <w:rFonts w:ascii="Calibri" w:cs="Calibri" w:eastAsia="Calibri" w:hAnsi="Calibri"/>
          <w:b w:val="1"/>
          <w:u w:val="single"/>
          <w:rtl w:val="0"/>
        </w:rPr>
        <w:t xml:space="preserve">But again, this would be a Wild West where </w:t>
      </w:r>
      <w:r w:rsidDel="00000000" w:rsidR="00000000" w:rsidRPr="00000000">
        <w:rPr>
          <w:rFonts w:ascii="Calibri" w:cs="Calibri" w:eastAsia="Calibri" w:hAnsi="Calibri"/>
          <w:b w:val="1"/>
          <w:highlight w:val="green"/>
          <w:u w:val="single"/>
          <w:rtl w:val="0"/>
        </w:rPr>
        <w:t xml:space="preserve">the exploitation of human labor and fragile Earth ecosystem makes no economic sense</w:t>
      </w:r>
      <w:r w:rsidDel="00000000" w:rsidR="00000000" w:rsidRPr="00000000">
        <w:rPr>
          <w:rFonts w:ascii="Calibri" w:cs="Calibri" w:eastAsia="Calibri" w:hAnsi="Calibri"/>
          <w:b w:val="1"/>
          <w:u w:val="single"/>
          <w:rtl w:val="0"/>
        </w:rPr>
        <w:t xml:space="preserve">, where </w:t>
      </w:r>
      <w:r w:rsidDel="00000000" w:rsidR="00000000" w:rsidRPr="00000000">
        <w:rPr>
          <w:rFonts w:ascii="Calibri" w:cs="Calibri" w:eastAsia="Calibri" w:hAnsi="Calibri"/>
          <w:b w:val="1"/>
          <w:highlight w:val="green"/>
          <w:u w:val="single"/>
          <w:rtl w:val="0"/>
        </w:rPr>
        <w:t xml:space="preserve">every</w:t>
      </w:r>
      <w:r w:rsidDel="00000000" w:rsidR="00000000" w:rsidRPr="00000000">
        <w:rPr>
          <w:rFonts w:ascii="Calibri" w:cs="Calibri" w:eastAsia="Calibri" w:hAnsi="Calibri"/>
          <w:b w:val="1"/>
          <w:u w:val="single"/>
          <w:rtl w:val="0"/>
        </w:rPr>
        <w:t xml:space="preserve"> single </w:t>
      </w:r>
      <w:r w:rsidDel="00000000" w:rsidR="00000000" w:rsidRPr="00000000">
        <w:rPr>
          <w:rFonts w:ascii="Calibri" w:cs="Calibri" w:eastAsia="Calibri" w:hAnsi="Calibri"/>
          <w:b w:val="1"/>
          <w:highlight w:val="green"/>
          <w:u w:val="single"/>
          <w:rtl w:val="0"/>
        </w:rPr>
        <w:t xml:space="preserve">human can be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granted access to resources</w:t>
      </w:r>
      <w:r w:rsidDel="00000000" w:rsidR="00000000" w:rsidRPr="00000000">
        <w:rPr>
          <w:rFonts w:ascii="Calibri" w:cs="Calibri" w:eastAsia="Calibri" w:hAnsi="Calibri"/>
          <w:b w:val="1"/>
          <w:u w:val="single"/>
          <w:rtl w:val="0"/>
        </w:rPr>
        <w:t xml:space="preserve"> that even the wealthiest among us now would envy, and where innovation and imagination become the only things we would recognize as currency. </w:t>
      </w:r>
      <w:r w:rsidDel="00000000" w:rsidR="00000000" w:rsidRPr="00000000">
        <w:rPr>
          <w:rFonts w:ascii="Calibri" w:cs="Calibri" w:eastAsia="Calibri" w:hAnsi="Calibri"/>
          <w:b w:val="1"/>
          <w:highlight w:val="green"/>
          <w:u w:val="single"/>
          <w:rtl w:val="0"/>
        </w:rPr>
        <w:t xml:space="preserve">Only a libertarian-type system, that guarantees basic individual rights</w:t>
      </w:r>
      <w:r w:rsidDel="00000000" w:rsidR="00000000" w:rsidRPr="00000000">
        <w:rPr>
          <w:rFonts w:ascii="Calibri" w:cs="Calibri" w:eastAsia="Calibri" w:hAnsi="Calibri"/>
          <w:b w:val="1"/>
          <w:u w:val="single"/>
          <w:rtl w:val="0"/>
        </w:rPr>
        <w:t xml:space="preserve"> to life, liberty, and the pursuit of happiness </w:t>
      </w:r>
      <w:r w:rsidDel="00000000" w:rsidR="00000000" w:rsidRPr="00000000">
        <w:rPr>
          <w:rFonts w:ascii="Calibri" w:cs="Calibri" w:eastAsia="Calibri" w:hAnsi="Calibri"/>
          <w:b w:val="1"/>
          <w:highlight w:val="green"/>
          <w:u w:val="single"/>
          <w:rtl w:val="0"/>
        </w:rPr>
        <w:t xml:space="preserve">could be valued</w:t>
      </w:r>
      <w:r w:rsidDel="00000000" w:rsidR="00000000" w:rsidRPr="00000000">
        <w:rPr>
          <w:rFonts w:ascii="Calibri" w:cs="Calibri" w:eastAsia="Calibri" w:hAnsi="Calibri"/>
          <w:b w:val="1"/>
          <w:u w:val="single"/>
          <w:rtl w:val="0"/>
        </w:rPr>
        <w:t xml:space="preserve"> and therefore human fidelity to a set of laws made possible, in such an existence.</w:t>
      </w:r>
    </w:p>
    <w:p w:rsidR="00000000" w:rsidDel="00000000" w:rsidP="00000000" w:rsidRDefault="00000000" w:rsidRPr="00000000" w14:paraId="0000001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xt0v1tp4box" w:id="6"/>
      <w:bookmarkEnd w:id="6"/>
      <w:r w:rsidDel="00000000" w:rsidR="00000000" w:rsidRPr="00000000">
        <w:rPr>
          <w:rFonts w:ascii="Calibri" w:cs="Calibri" w:eastAsia="Calibri" w:hAnsi="Calibri"/>
          <w:b w:val="1"/>
          <w:color w:val="000000"/>
          <w:sz w:val="26"/>
          <w:szCs w:val="26"/>
          <w:rtl w:val="0"/>
        </w:rPr>
        <w:t xml:space="preserve">2] Forbidding ownership of unowned property is a form of restricting freedom.</w:t>
      </w:r>
    </w:p>
    <w:p w:rsidR="00000000" w:rsidDel="00000000" w:rsidP="00000000" w:rsidRDefault="00000000" w:rsidRPr="00000000" w14:paraId="00000015">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Feser 2</w:t>
      </w:r>
      <w:r w:rsidDel="00000000" w:rsidR="00000000" w:rsidRPr="00000000">
        <w:rPr>
          <w:rFonts w:ascii="Calibri" w:cs="Calibri" w:eastAsia="Calibri" w:hAnsi="Calibri"/>
          <w:rtl w:val="0"/>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color w:val="1155cc"/>
            <w:u w:val="single"/>
            <w:rtl w:val="0"/>
          </w:rPr>
          <w:t xml:space="preserve">https://www.cambridge.org/core/journals/social-philosophy-and-policy/article/abs/there-is-no-such-thing-as-an-unjust-initial-acquisition/5C744D6D5C525E711EC75F75BF7109D1)[brackets</w:t>
        </w:r>
      </w:hyperlink>
      <w:r w:rsidDel="00000000" w:rsidR="00000000" w:rsidRPr="00000000">
        <w:rPr>
          <w:rFonts w:ascii="Calibri" w:cs="Calibri" w:eastAsia="Calibri" w:hAnsi="Calibri"/>
          <w:rtl w:val="0"/>
        </w:rPr>
        <w:t xml:space="preserve"> for gen lang]//phs st</w:t>
      </w:r>
    </w:p>
    <w:p w:rsidR="00000000" w:rsidDel="00000000" w:rsidP="00000000" w:rsidRDefault="00000000" w:rsidRPr="00000000" w14:paraId="00000016">
      <w:pPr>
        <w:spacing w:after="160" w:line="256.7994545454545"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There is. </w:t>
      </w:r>
      <w:r w:rsidDel="00000000" w:rsidR="00000000" w:rsidRPr="00000000">
        <w:rPr>
          <w:rFonts w:ascii="Calibri" w:cs="Calibri" w:eastAsia="Calibri" w:hAnsi="Calibri"/>
          <w:b w:val="1"/>
          <w:sz w:val="26"/>
          <w:szCs w:val="26"/>
          <w:u w:val="single"/>
          <w:rtl w:val="0"/>
        </w:rPr>
        <w:t xml:space="preserve">An alternative, soft-line approach could acknowledge that the initial acquirer who abuses a monopoly over a water hole</w:t>
      </w:r>
      <w:r w:rsidDel="00000000" w:rsidR="00000000" w:rsidRPr="00000000">
        <w:rPr>
          <w:rFonts w:ascii="Calibri" w:cs="Calibri" w:eastAsia="Calibri" w:hAnsi="Calibri"/>
          <w:sz w:val="10"/>
          <w:szCs w:val="10"/>
          <w:rtl w:val="0"/>
        </w:rPr>
        <w:t xml:space="preserve"> (or any similar crucial resource) </w:t>
      </w:r>
      <w:r w:rsidDel="00000000" w:rsidR="00000000" w:rsidRPr="00000000">
        <w:rPr>
          <w:rFonts w:ascii="Calibri" w:cs="Calibri" w:eastAsia="Calibri" w:hAnsi="Calibri"/>
          <w:b w:val="1"/>
          <w:sz w:val="26"/>
          <w:szCs w:val="26"/>
          <w:u w:val="single"/>
          <w:rtl w:val="0"/>
        </w:rPr>
        <w:t xml:space="preserve">does commit an injustice against those who are disad- vantaged, but such an approach could still hold that the acquirer never- theless has not committed an injustice in acquisition</w:t>
      </w:r>
      <w:r w:rsidDel="00000000" w:rsidR="00000000" w:rsidRPr="00000000">
        <w:rPr>
          <w:rFonts w:ascii="Calibri" w:cs="Calibri" w:eastAsia="Calibri" w:hAnsi="Calibri"/>
          <w:sz w:val="10"/>
          <w:szCs w:val="10"/>
          <w:rtl w:val="0"/>
        </w:rPr>
        <w:t xml:space="preserve"> —his acquisition was, as I have said, neither just nor unjust. </w:t>
      </w:r>
      <w:r w:rsidDel="00000000" w:rsidR="00000000" w:rsidRPr="00000000">
        <w:rPr>
          <w:rFonts w:ascii="Calibri" w:cs="Calibri" w:eastAsia="Calibri" w:hAnsi="Calibri"/>
          <w:b w:val="1"/>
          <w:sz w:val="26"/>
          <w:szCs w:val="26"/>
          <w:u w:val="single"/>
          <w:rtl w:val="0"/>
        </w:rPr>
        <w:t xml:space="preserve">Nor does he fail to own what he has acquired</w:t>
      </w:r>
      <w:r w:rsidDel="00000000" w:rsidR="00000000" w:rsidRPr="00000000">
        <w:rPr>
          <w:rFonts w:ascii="Calibri" w:cs="Calibri" w:eastAsia="Calibri" w:hAnsi="Calibri"/>
          <w:sz w:val="10"/>
          <w:szCs w:val="10"/>
          <w:rtl w:val="0"/>
        </w:rPr>
        <w:t xml:space="preserve">; he still cannot be said to have stolen the water from anyone. Rather, </w:t>
      </w:r>
      <w:r w:rsidDel="00000000" w:rsidR="00000000" w:rsidRPr="00000000">
        <w:rPr>
          <w:rFonts w:ascii="Calibri" w:cs="Calibri" w:eastAsia="Calibri" w:hAnsi="Calibri"/>
          <w:b w:val="1"/>
          <w:sz w:val="26"/>
          <w:szCs w:val="26"/>
          <w:u w:val="single"/>
          <w:rtl w:val="0"/>
        </w:rPr>
        <w:t xml:space="preserve">his injustice is an unjust use of what he owns, on a par with the unjust use I make of my self-owned fist when I wield it, unprovoked, to bop you on your self-owned nose.</w:t>
      </w:r>
      <w:r w:rsidDel="00000000" w:rsidR="00000000" w:rsidRPr="00000000">
        <w:rPr>
          <w:rFonts w:ascii="Calibri" w:cs="Calibri" w:eastAsia="Calibri" w:hAnsi="Calibri"/>
          <w:sz w:val="10"/>
          <w:szCs w:val="10"/>
          <w:rtl w:val="0"/>
        </w:rPr>
        <w:t xml:space="preserve"> In what sense does the water-hole owner use his water unjustly, though? He doesn’t try to drown anyone in it, after all— indeed, </w:t>
      </w:r>
      <w:r w:rsidDel="00000000" w:rsidR="00000000" w:rsidRPr="00000000">
        <w:rPr>
          <w:rFonts w:ascii="Calibri" w:cs="Calibri" w:eastAsia="Calibri" w:hAnsi="Calibri"/>
          <w:b w:val="1"/>
          <w:sz w:val="26"/>
          <w:szCs w:val="26"/>
          <w:highlight w:val="cyan"/>
          <w:u w:val="single"/>
          <w:rtl w:val="0"/>
        </w:rPr>
        <w:t xml:space="preserve">the</w:t>
      </w:r>
      <w:r w:rsidDel="00000000" w:rsidR="00000000" w:rsidRPr="00000000">
        <w:rPr>
          <w:rFonts w:ascii="Calibri" w:cs="Calibri" w:eastAsia="Calibri" w:hAnsi="Calibri"/>
          <w:b w:val="1"/>
          <w:sz w:val="26"/>
          <w:szCs w:val="26"/>
          <w:u w:val="single"/>
          <w:rtl w:val="0"/>
        </w:rPr>
        <w:t xml:space="preserve"> whole problem is that he won’t let anybody near it! </w:t>
      </w:r>
      <w:r w:rsidDel="00000000" w:rsidR="00000000" w:rsidRPr="00000000">
        <w:rPr>
          <w:rFonts w:ascii="Calibri" w:cs="Calibri" w:eastAsia="Calibri" w:hAnsi="Calibri"/>
          <w:sz w:val="10"/>
          <w:szCs w:val="10"/>
          <w:rtl w:val="0"/>
        </w:rPr>
        <w:t xml:space="preserve">Eric Mack gives us the answer we need in what he has put forward as the </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26"/>
          <w:szCs w:val="26"/>
          <w:highlight w:val="cyan"/>
          <w:u w:val="single"/>
          <w:rtl w:val="0"/>
        </w:rPr>
        <w:t xml:space="preserve">self-ownership proviso”</w:t>
      </w:r>
      <w:r w:rsidDel="00000000" w:rsidR="00000000" w:rsidRPr="00000000">
        <w:rPr>
          <w:rFonts w:ascii="Calibri" w:cs="Calibri" w:eastAsia="Calibri" w:hAnsi="Calibri"/>
          <w:sz w:val="10"/>
          <w:szCs w:val="10"/>
          <w:rtl w:val="0"/>
        </w:rPr>
        <w:t xml:space="preserve"> (SOP).28 </w:t>
      </w:r>
      <w:r w:rsidDel="00000000" w:rsidR="00000000" w:rsidRPr="00000000">
        <w:rPr>
          <w:rFonts w:ascii="Calibri" w:cs="Calibri" w:eastAsia="Calibri" w:hAnsi="Calibri"/>
          <w:b w:val="1"/>
          <w:sz w:val="26"/>
          <w:szCs w:val="26"/>
          <w:u w:val="single"/>
          <w:rtl w:val="0"/>
        </w:rPr>
        <w:t xml:space="preserve">This </w:t>
      </w:r>
      <w:r w:rsidDel="00000000" w:rsidR="00000000" w:rsidRPr="00000000">
        <w:rPr>
          <w:rFonts w:ascii="Calibri" w:cs="Calibri" w:eastAsia="Calibri" w:hAnsi="Calibri"/>
          <w:b w:val="1"/>
          <w:sz w:val="26"/>
          <w:szCs w:val="26"/>
          <w:highlight w:val="cyan"/>
          <w:u w:val="single"/>
          <w:rtl w:val="0"/>
        </w:rPr>
        <w:t xml:space="preserve">is</w:t>
      </w:r>
      <w:r w:rsidDel="00000000" w:rsidR="00000000" w:rsidRPr="00000000">
        <w:rPr>
          <w:rFonts w:ascii="Calibri" w:cs="Calibri" w:eastAsia="Calibri" w:hAnsi="Calibri"/>
          <w:b w:val="1"/>
          <w:sz w:val="26"/>
          <w:szCs w:val="26"/>
          <w:u w:val="single"/>
          <w:rtl w:val="0"/>
        </w:rPr>
        <w:t xml:space="preserve"> a proviso </w:t>
      </w:r>
      <w:r w:rsidDel="00000000" w:rsidR="00000000" w:rsidRPr="00000000">
        <w:rPr>
          <w:rFonts w:ascii="Calibri" w:cs="Calibri" w:eastAsia="Calibri" w:hAnsi="Calibri"/>
          <w:b w:val="1"/>
          <w:sz w:val="26"/>
          <w:szCs w:val="26"/>
          <w:highlight w:val="cyan"/>
          <w:u w:val="single"/>
          <w:rtl w:val="0"/>
        </w:rPr>
        <w:t xml:space="preserve">not</w:t>
      </w:r>
      <w:r w:rsidDel="00000000" w:rsidR="00000000" w:rsidRPr="00000000">
        <w:rPr>
          <w:rFonts w:ascii="Calibri" w:cs="Calibri" w:eastAsia="Calibri" w:hAnsi="Calibri"/>
          <w:sz w:val="10"/>
          <w:szCs w:val="10"/>
          <w:rtl w:val="0"/>
        </w:rPr>
        <w:t xml:space="preserve"> (as the Lock- ean proviso is) </w:t>
      </w:r>
      <w:r w:rsidDel="00000000" w:rsidR="00000000" w:rsidRPr="00000000">
        <w:rPr>
          <w:rFonts w:ascii="Calibri" w:cs="Calibri" w:eastAsia="Calibri" w:hAnsi="Calibri"/>
          <w:b w:val="1"/>
          <w:sz w:val="26"/>
          <w:szCs w:val="26"/>
          <w:highlight w:val="cyan"/>
          <w:u w:val="single"/>
          <w:rtl w:val="0"/>
        </w:rPr>
        <w:t xml:space="preserve">on the initial acquisition</w:t>
      </w:r>
      <w:r w:rsidDel="00000000" w:rsidR="00000000" w:rsidRPr="00000000">
        <w:rPr>
          <w:rFonts w:ascii="Calibri" w:cs="Calibri" w:eastAsia="Calibri" w:hAnsi="Calibri"/>
          <w:b w:val="1"/>
          <w:sz w:val="26"/>
          <w:szCs w:val="26"/>
          <w:u w:val="single"/>
          <w:rtl w:val="0"/>
        </w:rPr>
        <w:t xml:space="preserve"> of property, </w:t>
      </w:r>
      <w:r w:rsidDel="00000000" w:rsidR="00000000" w:rsidRPr="00000000">
        <w:rPr>
          <w:rFonts w:ascii="Calibri" w:cs="Calibri" w:eastAsia="Calibri" w:hAnsi="Calibri"/>
          <w:b w:val="1"/>
          <w:sz w:val="26"/>
          <w:szCs w:val="26"/>
          <w:highlight w:val="cyan"/>
          <w:u w:val="single"/>
          <w:rtl w:val="0"/>
        </w:rPr>
        <w:t xml:space="preserve">but rather</w:t>
      </w:r>
      <w:r w:rsidDel="00000000" w:rsidR="00000000" w:rsidRPr="00000000">
        <w:rPr>
          <w:rFonts w:ascii="Calibri" w:cs="Calibri" w:eastAsia="Calibri" w:hAnsi="Calibri"/>
          <w:b w:val="1"/>
          <w:sz w:val="26"/>
          <w:szCs w:val="26"/>
          <w:u w:val="single"/>
          <w:rtl w:val="0"/>
        </w:rPr>
        <w:t xml:space="preserve"> on </w:t>
      </w:r>
      <w:r w:rsidDel="00000000" w:rsidR="00000000" w:rsidRPr="00000000">
        <w:rPr>
          <w:rFonts w:ascii="Calibri" w:cs="Calibri" w:eastAsia="Calibri" w:hAnsi="Calibri"/>
          <w:b w:val="1"/>
          <w:sz w:val="26"/>
          <w:szCs w:val="26"/>
          <w:highlight w:val="cyan"/>
          <w:u w:val="single"/>
          <w:rtl w:val="0"/>
        </w:rPr>
        <w:t xml:space="preserve">how one can use</w:t>
      </w:r>
      <w:r w:rsidDel="00000000" w:rsidR="00000000" w:rsidRPr="00000000">
        <w:rPr>
          <w:rFonts w:ascii="Calibri" w:cs="Calibri" w:eastAsia="Calibri" w:hAnsi="Calibri"/>
          <w:b w:val="1"/>
          <w:sz w:val="26"/>
          <w:szCs w:val="26"/>
          <w:u w:val="single"/>
          <w:rtl w:val="0"/>
        </w:rPr>
        <w:t xml:space="preserve"> his </w:t>
      </w:r>
      <w:r w:rsidDel="00000000" w:rsidR="00000000" w:rsidRPr="00000000">
        <w:rPr>
          <w:rFonts w:ascii="Calibri" w:cs="Calibri" w:eastAsia="Calibri" w:hAnsi="Calibri"/>
          <w:b w:val="1"/>
          <w:sz w:val="26"/>
          <w:szCs w:val="26"/>
          <w:highlight w:val="cyan"/>
          <w:u w:val="single"/>
          <w:rtl w:val="0"/>
        </w:rPr>
        <w:t xml:space="preserve">property</w:t>
      </w:r>
      <w:r w:rsidDel="00000000" w:rsidR="00000000" w:rsidRPr="00000000">
        <w:rPr>
          <w:rFonts w:ascii="Calibri" w:cs="Calibri" w:eastAsia="Calibri" w:hAnsi="Calibri"/>
          <w:b w:val="1"/>
          <w:sz w:val="26"/>
          <w:szCs w:val="26"/>
          <w:u w:val="single"/>
          <w:rtl w:val="0"/>
        </w:rPr>
        <w:t xml:space="preserve"> in a way that respects others’ self-ownership rights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sz w:val="26"/>
          <w:szCs w:val="26"/>
          <w:u w:val="single"/>
          <w:rtl w:val="0"/>
        </w:rPr>
        <w:t xml:space="preserve">It is motivated by consideration of the fact that </w:t>
      </w:r>
      <w:r w:rsidDel="00000000" w:rsidR="00000000" w:rsidRPr="00000000">
        <w:rPr>
          <w:rFonts w:ascii="Calibri" w:cs="Calibri" w:eastAsia="Calibri" w:hAnsi="Calibri"/>
          <w:b w:val="1"/>
          <w:sz w:val="26"/>
          <w:szCs w:val="26"/>
          <w:highlight w:val="cyan"/>
          <w:u w:val="single"/>
          <w:rtl w:val="0"/>
        </w:rPr>
        <w:t xml:space="preserve">the</w:t>
      </w:r>
      <w:r w:rsidDel="00000000" w:rsidR="00000000" w:rsidRPr="00000000">
        <w:rPr>
          <w:rFonts w:ascii="Calibri" w:cs="Calibri" w:eastAsia="Calibri" w:hAnsi="Calibri"/>
          <w:b w:val="1"/>
          <w:sz w:val="26"/>
          <w:szCs w:val="26"/>
          <w:u w:val="single"/>
          <w:rtl w:val="0"/>
        </w:rPr>
        <w:t xml:space="preserve"> talents, </w:t>
      </w:r>
      <w:r w:rsidDel="00000000" w:rsidR="00000000" w:rsidRPr="00000000">
        <w:rPr>
          <w:rFonts w:ascii="Calibri" w:cs="Calibri" w:eastAsia="Calibri" w:hAnsi="Calibri"/>
          <w:b w:val="1"/>
          <w:sz w:val="26"/>
          <w:szCs w:val="26"/>
          <w:highlight w:val="cyan"/>
          <w:u w:val="single"/>
          <w:rtl w:val="0"/>
        </w:rPr>
        <w:t xml:space="preserve">abilities</w:t>
      </w:r>
      <w:r w:rsidDel="00000000" w:rsidR="00000000" w:rsidRPr="00000000">
        <w:rPr>
          <w:rFonts w:ascii="Calibri" w:cs="Calibri" w:eastAsia="Calibri" w:hAnsi="Calibri"/>
          <w:b w:val="1"/>
          <w:sz w:val="26"/>
          <w:szCs w:val="26"/>
          <w:u w:val="single"/>
          <w:rtl w:val="0"/>
        </w:rPr>
        <w:t xml:space="preserve">, capac- ities, energies,</w:t>
      </w:r>
      <w:r w:rsidDel="00000000" w:rsidR="00000000" w:rsidRPr="00000000">
        <w:rPr>
          <w:rFonts w:ascii="Calibri" w:cs="Calibri" w:eastAsia="Calibri" w:hAnsi="Calibri"/>
          <w:sz w:val="10"/>
          <w:szCs w:val="10"/>
          <w:rtl w:val="0"/>
        </w:rPr>
        <w:t xml:space="preserve"> etc., </w:t>
      </w:r>
      <w:r w:rsidDel="00000000" w:rsidR="00000000" w:rsidRPr="00000000">
        <w:rPr>
          <w:rFonts w:ascii="Calibri" w:cs="Calibri" w:eastAsia="Calibri" w:hAnsi="Calibri"/>
          <w:b w:val="1"/>
          <w:sz w:val="26"/>
          <w:szCs w:val="26"/>
          <w:highlight w:val="cyan"/>
          <w:u w:val="single"/>
          <w:rtl w:val="0"/>
        </w:rPr>
        <w:t xml:space="preserve">that a person</w:t>
      </w:r>
      <w:r w:rsidDel="00000000" w:rsidR="00000000" w:rsidRPr="00000000">
        <w:rPr>
          <w:rFonts w:ascii="Calibri" w:cs="Calibri" w:eastAsia="Calibri" w:hAnsi="Calibri"/>
          <w:b w:val="1"/>
          <w:sz w:val="26"/>
          <w:szCs w:val="26"/>
          <w:u w:val="single"/>
          <w:rtl w:val="0"/>
        </w:rPr>
        <w:t xml:space="preserve"> rightfully </w:t>
      </w:r>
      <w:r w:rsidDel="00000000" w:rsidR="00000000" w:rsidRPr="00000000">
        <w:rPr>
          <w:rFonts w:ascii="Calibri" w:cs="Calibri" w:eastAsia="Calibri" w:hAnsi="Calibri"/>
          <w:b w:val="1"/>
          <w:sz w:val="26"/>
          <w:szCs w:val="26"/>
          <w:highlight w:val="cyan"/>
          <w:u w:val="single"/>
          <w:rtl w:val="0"/>
        </w:rPr>
        <w:t xml:space="preserve">possess</w:t>
      </w:r>
      <w:r w:rsidDel="00000000" w:rsidR="00000000" w:rsidRPr="00000000">
        <w:rPr>
          <w:rFonts w:ascii="Calibri" w:cs="Calibri" w:eastAsia="Calibri" w:hAnsi="Calibri"/>
          <w:b w:val="1"/>
          <w:sz w:val="26"/>
          <w:szCs w:val="26"/>
          <w:u w:val="single"/>
          <w:rtl w:val="0"/>
        </w:rPr>
        <w:t xml:space="preserve">es as a self-owner </w:t>
      </w:r>
      <w:r w:rsidDel="00000000" w:rsidR="00000000" w:rsidRPr="00000000">
        <w:rPr>
          <w:rFonts w:ascii="Calibri" w:cs="Calibri" w:eastAsia="Calibri" w:hAnsi="Calibri"/>
          <w:b w:val="1"/>
          <w:sz w:val="26"/>
          <w:szCs w:val="26"/>
          <w:highlight w:val="cyan"/>
          <w:u w:val="single"/>
          <w:rtl w:val="0"/>
        </w:rPr>
        <w:t xml:space="preserve">are inherently “world-interactive”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0"/>
          <w:szCs w:val="10"/>
          <w:rtl w:val="0"/>
        </w:rPr>
        <w:t xml:space="preserve"> that is, it is of </w:t>
      </w:r>
      <w:r w:rsidDel="00000000" w:rsidR="00000000" w:rsidRPr="00000000">
        <w:rPr>
          <w:rFonts w:ascii="Calibri" w:cs="Calibri" w:eastAsia="Calibri" w:hAnsi="Calibri"/>
          <w:b w:val="1"/>
          <w:sz w:val="26"/>
          <w:szCs w:val="26"/>
          <w:u w:val="single"/>
          <w:rtl w:val="0"/>
        </w:rPr>
        <w:t xml:space="preserve">their very essence that they are directed toward the extra-personal environment</w:t>
      </w:r>
      <w:r w:rsidDel="00000000" w:rsidR="00000000" w:rsidRPr="00000000">
        <w:rPr>
          <w:rFonts w:ascii="Calibri" w:cs="Calibri" w:eastAsia="Calibri" w:hAnsi="Calibri"/>
          <w:sz w:val="10"/>
          <w:szCs w:val="10"/>
          <w:rtl w:val="0"/>
        </w:rPr>
        <w:t xml:space="preserve">.29 </w:t>
      </w:r>
      <w:r w:rsidDel="00000000" w:rsidR="00000000" w:rsidRPr="00000000">
        <w:rPr>
          <w:rFonts w:ascii="Calibri" w:cs="Calibri" w:eastAsia="Calibri" w:hAnsi="Calibri"/>
          <w:b w:val="1"/>
          <w:sz w:val="26"/>
          <w:szCs w:val="26"/>
          <w:highlight w:val="cyan"/>
          <w:u w:val="single"/>
          <w:rtl w:val="0"/>
        </w:rPr>
        <w:t xml:space="preserve">Your capacity to use your hand</w:t>
      </w:r>
      <w:r w:rsidDel="00000000" w:rsidR="00000000" w:rsidRPr="00000000">
        <w:rPr>
          <w:rFonts w:ascii="Calibri" w:cs="Calibri" w:eastAsia="Calibri" w:hAnsi="Calibri"/>
          <w:b w:val="1"/>
          <w:sz w:val="26"/>
          <w:szCs w:val="26"/>
          <w:u w:val="single"/>
          <w:rtl w:val="0"/>
        </w:rPr>
        <w:t xml:space="preserve">, for instance, </w:t>
      </w:r>
      <w:r w:rsidDel="00000000" w:rsidR="00000000" w:rsidRPr="00000000">
        <w:rPr>
          <w:rFonts w:ascii="Calibri" w:cs="Calibri" w:eastAsia="Calibri" w:hAnsi="Calibri"/>
          <w:b w:val="1"/>
          <w:sz w:val="26"/>
          <w:szCs w:val="26"/>
          <w:highlight w:val="cyan"/>
          <w:u w:val="single"/>
          <w:rtl w:val="0"/>
        </w:rPr>
        <w:t xml:space="preserve">is</w:t>
      </w:r>
      <w:r w:rsidDel="00000000" w:rsidR="00000000" w:rsidRPr="00000000">
        <w:rPr>
          <w:rFonts w:ascii="Calibri" w:cs="Calibri" w:eastAsia="Calibri" w:hAnsi="Calibri"/>
          <w:b w:val="1"/>
          <w:sz w:val="26"/>
          <w:szCs w:val="26"/>
          <w:u w:val="single"/>
          <w:rtl w:val="0"/>
        </w:rPr>
        <w:t xml:space="preserve"> just </w:t>
      </w:r>
      <w:r w:rsidDel="00000000" w:rsidR="00000000" w:rsidRPr="00000000">
        <w:rPr>
          <w:rFonts w:ascii="Calibri" w:cs="Calibri" w:eastAsia="Calibri" w:hAnsi="Calibri"/>
          <w:b w:val="1"/>
          <w:sz w:val="26"/>
          <w:szCs w:val="26"/>
          <w:highlight w:val="cyan"/>
          <w:u w:val="single"/>
          <w:rtl w:val="0"/>
        </w:rPr>
        <w:t xml:space="preserve">a capacity to</w:t>
      </w:r>
      <w:r w:rsidDel="00000000" w:rsidR="00000000" w:rsidRPr="00000000">
        <w:rPr>
          <w:rFonts w:ascii="Calibri" w:cs="Calibri" w:eastAsia="Calibri" w:hAnsi="Calibri"/>
          <w:b w:val="1"/>
          <w:sz w:val="26"/>
          <w:szCs w:val="26"/>
          <w:u w:val="single"/>
          <w:rtl w:val="0"/>
        </w:rPr>
        <w:t xml:space="preserve"> grasp and </w:t>
      </w:r>
      <w:r w:rsidDel="00000000" w:rsidR="00000000" w:rsidRPr="00000000">
        <w:rPr>
          <w:rFonts w:ascii="Calibri" w:cs="Calibri" w:eastAsia="Calibri" w:hAnsi="Calibri"/>
          <w:b w:val="1"/>
          <w:sz w:val="26"/>
          <w:szCs w:val="26"/>
          <w:highlight w:val="cyan"/>
          <w:u w:val="single"/>
          <w:rtl w:val="0"/>
        </w:rPr>
        <w:t xml:space="preserve">manipulate external objects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0"/>
          <w:szCs w:val="10"/>
          <w:rtl w:val="0"/>
        </w:rPr>
        <w:t xml:space="preserve"> thus, </w:t>
      </w:r>
      <w:r w:rsidDel="00000000" w:rsidR="00000000" w:rsidRPr="00000000">
        <w:rPr>
          <w:rFonts w:ascii="Calibri" w:cs="Calibri" w:eastAsia="Calibri" w:hAnsi="Calibri"/>
          <w:b w:val="1"/>
          <w:sz w:val="26"/>
          <w:szCs w:val="26"/>
          <w:u w:val="single"/>
          <w:rtl w:val="0"/>
        </w:rPr>
        <w:t xml:space="preserve">what you own in owning your hand is something essentially grasping</w:t>
      </w:r>
      <w:r w:rsidDel="00000000" w:rsidR="00000000" w:rsidRPr="00000000">
        <w:rPr>
          <w:rFonts w:ascii="Calibri" w:cs="Calibri" w:eastAsia="Calibri" w:hAnsi="Calibri"/>
          <w:sz w:val="10"/>
          <w:szCs w:val="10"/>
          <w:rtl w:val="0"/>
        </w:rPr>
        <w:t xml:space="preserve"> and manipulating.30 Now if someone were to cut off your hand or invasively keep you from using it (by tying your arm against your body or holding it behind your back), he would obviously be violating your self-ownership rights. But </w:t>
      </w:r>
      <w:r w:rsidDel="00000000" w:rsidR="00000000" w:rsidRPr="00000000">
        <w:rPr>
          <w:rFonts w:ascii="Calibri" w:cs="Calibri" w:eastAsia="Calibri" w:hAnsi="Calibri"/>
          <w:b w:val="1"/>
          <w:sz w:val="26"/>
          <w:szCs w:val="26"/>
          <w:u w:val="single"/>
          <w:rtl w:val="0"/>
        </w:rPr>
        <w:t xml:space="preserve">there are</w:t>
      </w:r>
      <w:r w:rsidDel="00000000" w:rsidR="00000000" w:rsidRPr="00000000">
        <w:rPr>
          <w:rFonts w:ascii="Calibri" w:cs="Calibri" w:eastAsia="Calibri" w:hAnsi="Calibri"/>
          <w:sz w:val="10"/>
          <w:szCs w:val="10"/>
          <w:rtl w:val="0"/>
        </w:rPr>
        <w:t xml:space="preserve">, Mack suggests, </w:t>
      </w:r>
      <w:r w:rsidDel="00000000" w:rsidR="00000000" w:rsidRPr="00000000">
        <w:rPr>
          <w:rFonts w:ascii="Calibri" w:cs="Calibri" w:eastAsia="Calibri" w:hAnsi="Calibri"/>
          <w:b w:val="1"/>
          <w:sz w:val="26"/>
          <w:szCs w:val="26"/>
          <w:u w:val="single"/>
          <w:rtl w:val="0"/>
        </w:rPr>
        <w:t xml:space="preserve">other, noninvasive ways in which those rights might be violated. If</w:t>
      </w:r>
      <w:r w:rsidDel="00000000" w:rsidR="00000000" w:rsidRPr="00000000">
        <w:rPr>
          <w:rFonts w:ascii="Calibri" w:cs="Calibri" w:eastAsia="Calibri" w:hAnsi="Calibri"/>
          <w:sz w:val="10"/>
          <w:szCs w:val="10"/>
          <w:rtl w:val="0"/>
        </w:rPr>
        <w:t xml:space="preserve">, to use an example of Mack’s, </w:t>
      </w:r>
      <w:r w:rsidDel="00000000" w:rsidR="00000000" w:rsidRPr="00000000">
        <w:rPr>
          <w:rFonts w:ascii="Calibri" w:cs="Calibri" w:eastAsia="Calibri" w:hAnsi="Calibri"/>
          <w:b w:val="1"/>
          <w:sz w:val="26"/>
          <w:szCs w:val="26"/>
          <w:highlight w:val="cyan"/>
          <w:u w:val="single"/>
          <w:rtl w:val="0"/>
        </w:rPr>
        <w:t xml:space="preserve">I</w:t>
      </w:r>
      <w:r w:rsidDel="00000000" w:rsidR="00000000" w:rsidRPr="00000000">
        <w:rPr>
          <w:rFonts w:ascii="Calibri" w:cs="Calibri" w:eastAsia="Calibri" w:hAnsi="Calibri"/>
          <w:b w:val="1"/>
          <w:sz w:val="26"/>
          <w:szCs w:val="26"/>
          <w:u w:val="single"/>
          <w:rtl w:val="0"/>
        </w:rPr>
        <w:t xml:space="preserve"> effectively </w:t>
      </w:r>
      <w:r w:rsidDel="00000000" w:rsidR="00000000" w:rsidRPr="00000000">
        <w:rPr>
          <w:rFonts w:ascii="Calibri" w:cs="Calibri" w:eastAsia="Calibri" w:hAnsi="Calibri"/>
          <w:b w:val="1"/>
          <w:sz w:val="26"/>
          <w:szCs w:val="26"/>
          <w:highlight w:val="cyan"/>
          <w:u w:val="single"/>
          <w:rtl w:val="0"/>
        </w:rPr>
        <w:t xml:space="preserve">nullify your ability to use your hand</w:t>
      </w:r>
      <w:r w:rsidDel="00000000" w:rsidR="00000000" w:rsidRPr="00000000">
        <w:rPr>
          <w:rFonts w:ascii="Calibri" w:cs="Calibri" w:eastAsia="Calibri" w:hAnsi="Calibri"/>
          <w:b w:val="1"/>
          <w:sz w:val="26"/>
          <w:szCs w:val="26"/>
          <w:u w:val="single"/>
          <w:rtl w:val="0"/>
        </w:rPr>
        <w:t xml:space="preserve"> by creating a device that causes anything you reach for to be propelled beyond your grasp,</w:t>
      </w:r>
      <w:r w:rsidDel="00000000" w:rsidR="00000000" w:rsidRPr="00000000">
        <w:rPr>
          <w:rFonts w:ascii="Calibri" w:cs="Calibri" w:eastAsia="Calibri" w:hAnsi="Calibri"/>
          <w:sz w:val="10"/>
          <w:szCs w:val="10"/>
          <w:rtl w:val="0"/>
        </w:rPr>
        <w:t xml:space="preserve"> making it impossible for you ever to grasp or manip- ulate anything, </w:t>
      </w:r>
      <w:r w:rsidDel="00000000" w:rsidR="00000000" w:rsidRPr="00000000">
        <w:rPr>
          <w:rFonts w:ascii="Calibri" w:cs="Calibri" w:eastAsia="Calibri" w:hAnsi="Calibri"/>
          <w:b w:val="1"/>
          <w:sz w:val="26"/>
          <w:szCs w:val="26"/>
          <w:highlight w:val="cyan"/>
          <w:u w:val="single"/>
          <w:rtl w:val="0"/>
        </w:rPr>
        <w:t xml:space="preserve">I have violated your right to your hand</w:t>
      </w:r>
      <w:r w:rsidDel="00000000" w:rsidR="00000000" w:rsidRPr="00000000">
        <w:rPr>
          <w:rFonts w:ascii="Calibri" w:cs="Calibri" w:eastAsia="Calibri" w:hAnsi="Calibri"/>
          <w:sz w:val="10"/>
          <w:szCs w:val="10"/>
          <w:rtl w:val="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Del="00000000" w:rsidR="00000000" w:rsidRPr="00000000">
        <w:rPr>
          <w:rFonts w:ascii="Calibri" w:cs="Calibri" w:eastAsia="Calibri" w:hAnsi="Calibri"/>
          <w:b w:val="1"/>
          <w:sz w:val="26"/>
          <w:szCs w:val="26"/>
          <w:u w:val="single"/>
          <w:rtl w:val="0"/>
        </w:rPr>
        <w:t xml:space="preserve">“[t]he SOP requires that persons not deploy their legitimate holdings</w:t>
      </w:r>
      <w:r w:rsidDel="00000000" w:rsidR="00000000" w:rsidRPr="00000000">
        <w:rPr>
          <w:rFonts w:ascii="Calibri" w:cs="Calibri" w:eastAsia="Calibri" w:hAnsi="Calibri"/>
          <w:sz w:val="10"/>
          <w:szCs w:val="10"/>
          <w:rtl w:val="0"/>
        </w:rPr>
        <w:t xml:space="preserve">, i.e., their extra-personal property, </w:t>
      </w:r>
      <w:r w:rsidDel="00000000" w:rsidR="00000000" w:rsidRPr="00000000">
        <w:rPr>
          <w:rFonts w:ascii="Calibri" w:cs="Calibri" w:eastAsia="Calibri" w:hAnsi="Calibri"/>
          <w:b w:val="1"/>
          <w:sz w:val="26"/>
          <w:szCs w:val="26"/>
          <w:u w:val="single"/>
          <w:rtl w:val="0"/>
        </w:rPr>
        <w:t xml:space="preserve">in ways that severely</w:t>
      </w:r>
      <w:r w:rsidDel="00000000" w:rsidR="00000000" w:rsidRPr="00000000">
        <w:rPr>
          <w:rFonts w:ascii="Calibri" w:cs="Calibri" w:eastAsia="Calibri" w:hAnsi="Calibri"/>
          <w:sz w:val="10"/>
          <w:szCs w:val="10"/>
          <w:rtl w:val="0"/>
        </w:rPr>
        <w:t xml:space="preserve">, albeit noninvasively, </w:t>
      </w:r>
      <w:r w:rsidDel="00000000" w:rsidR="00000000" w:rsidRPr="00000000">
        <w:rPr>
          <w:rFonts w:ascii="Calibri" w:cs="Calibri" w:eastAsia="Calibri" w:hAnsi="Calibri"/>
          <w:b w:val="1"/>
          <w:sz w:val="26"/>
          <w:szCs w:val="26"/>
          <w:u w:val="single"/>
          <w:rtl w:val="0"/>
        </w:rPr>
        <w:t xml:space="preserve">disable any person’s world-interactive powers.”</w:t>
      </w:r>
      <w:r w:rsidDel="00000000" w:rsidR="00000000" w:rsidRPr="00000000">
        <w:rPr>
          <w:rFonts w:ascii="Calibri" w:cs="Calibri" w:eastAsia="Calibri" w:hAnsi="Calibri"/>
          <w:sz w:val="10"/>
          <w:szCs w:val="10"/>
          <w:rtl w:val="0"/>
        </w:rPr>
        <w:t xml:space="preserve"> 31 </w:t>
      </w:r>
      <w:r w:rsidDel="00000000" w:rsidR="00000000" w:rsidRPr="00000000">
        <w:rPr>
          <w:rFonts w:ascii="Calibri" w:cs="Calibri" w:eastAsia="Calibri" w:hAnsi="Calibri"/>
          <w:b w:val="1"/>
          <w:sz w:val="26"/>
          <w:szCs w:val="26"/>
          <w:highlight w:val="cyan"/>
          <w:u w:val="single"/>
          <w:rtl w:val="0"/>
        </w:rPr>
        <w:t xml:space="preserve">The SOP</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follows</w:t>
      </w:r>
      <w:r w:rsidDel="00000000" w:rsidR="00000000" w:rsidRPr="00000000">
        <w:rPr>
          <w:rFonts w:ascii="Calibri" w:cs="Calibri" w:eastAsia="Calibri" w:hAnsi="Calibri"/>
          <w:sz w:val="10"/>
          <w:szCs w:val="10"/>
          <w:rtl w:val="0"/>
        </w:rPr>
        <w:t xml:space="preserve">, in Mack’s view, </w:t>
      </w:r>
      <w:r w:rsidDel="00000000" w:rsidR="00000000" w:rsidRPr="00000000">
        <w:rPr>
          <w:rFonts w:ascii="Calibri" w:cs="Calibri" w:eastAsia="Calibri" w:hAnsi="Calibri"/>
          <w:b w:val="1"/>
          <w:sz w:val="26"/>
          <w:szCs w:val="26"/>
          <w:highlight w:val="cyan"/>
          <w:u w:val="single"/>
          <w:rtl w:val="0"/>
        </w:rPr>
        <w:t xml:space="preserve">from the thesis of self-ownership itself</w:t>
      </w:r>
      <w:r w:rsidDel="00000000" w:rsidR="00000000" w:rsidRPr="00000000">
        <w:rPr>
          <w:rFonts w:ascii="Calibri" w:cs="Calibri" w:eastAsia="Calibri" w:hAnsi="Calibri"/>
          <w:sz w:val="10"/>
          <w:szCs w:val="10"/>
          <w:rtl w:val="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Del="00000000" w:rsidR="00000000" w:rsidRPr="00000000">
        <w:rPr>
          <w:rFonts w:ascii="Calibri" w:cs="Calibri" w:eastAsia="Calibri" w:hAnsi="Calibri"/>
          <w:b w:val="1"/>
          <w:sz w:val="26"/>
          <w:szCs w:val="26"/>
          <w:highlight w:val="cyan"/>
          <w:u w:val="single"/>
          <w:rtl w:val="0"/>
        </w:rPr>
        <w:t xml:space="preserve">To nullify these powers</w:t>
      </w:r>
      <w:r w:rsidDel="00000000" w:rsidR="00000000" w:rsidRPr="00000000">
        <w:rPr>
          <w:rFonts w:ascii="Calibri" w:cs="Calibri" w:eastAsia="Calibri" w:hAnsi="Calibri"/>
          <w:b w:val="1"/>
          <w:sz w:val="26"/>
          <w:szCs w:val="26"/>
          <w:u w:val="single"/>
          <w:rtl w:val="0"/>
        </w:rPr>
        <w:t xml:space="preserve"> even for a limited time</w:t>
      </w:r>
      <w:r w:rsidDel="00000000" w:rsidR="00000000" w:rsidRPr="00000000">
        <w:rPr>
          <w:rFonts w:ascii="Calibri" w:cs="Calibri" w:eastAsia="Calibri" w:hAnsi="Calibri"/>
          <w:sz w:val="10"/>
          <w:szCs w:val="10"/>
          <w:rtl w:val="0"/>
        </w:rPr>
        <w:t xml:space="preserve">, then, </w:t>
      </w:r>
      <w:r w:rsidDel="00000000" w:rsidR="00000000" w:rsidRPr="00000000">
        <w:rPr>
          <w:rFonts w:ascii="Calibri" w:cs="Calibri" w:eastAsia="Calibri" w:hAnsi="Calibri"/>
          <w:b w:val="1"/>
          <w:sz w:val="26"/>
          <w:szCs w:val="26"/>
          <w:highlight w:val="cyan"/>
          <w:u w:val="single"/>
          <w:rtl w:val="0"/>
        </w:rPr>
        <w:t xml:space="preserve">is</w:t>
      </w:r>
      <w:r w:rsidDel="00000000" w:rsidR="00000000" w:rsidRPr="00000000">
        <w:rPr>
          <w:rFonts w:ascii="Calibri" w:cs="Calibri" w:eastAsia="Calibri" w:hAnsi="Calibri"/>
          <w:sz w:val="10"/>
          <w:szCs w:val="10"/>
          <w:rtl w:val="0"/>
        </w:rPr>
        <w:t xml:space="preserve"> (very often at least) </w:t>
      </w:r>
      <w:r w:rsidDel="00000000" w:rsidR="00000000" w:rsidRPr="00000000">
        <w:rPr>
          <w:rFonts w:ascii="Calibri" w:cs="Calibri" w:eastAsia="Calibri" w:hAnsi="Calibri"/>
          <w:b w:val="1"/>
          <w:sz w:val="26"/>
          <w:szCs w:val="26"/>
          <w:u w:val="single"/>
          <w:rtl w:val="0"/>
        </w:rPr>
        <w:t xml:space="preserve">not merely temporarily to inconvenience their owner, but, rather, </w:t>
      </w:r>
      <w:r w:rsidDel="00000000" w:rsidR="00000000" w:rsidRPr="00000000">
        <w:rPr>
          <w:rFonts w:ascii="Calibri" w:cs="Calibri" w:eastAsia="Calibri" w:hAnsi="Calibri"/>
          <w:b w:val="1"/>
          <w:sz w:val="26"/>
          <w:szCs w:val="26"/>
          <w:highlight w:val="cyan"/>
          <w:u w:val="single"/>
          <w:rtl w:val="0"/>
        </w:rPr>
        <w:t xml:space="preserve">to</w:t>
      </w:r>
      <w:r w:rsidDel="00000000" w:rsidR="00000000" w:rsidRPr="00000000">
        <w:rPr>
          <w:rFonts w:ascii="Calibri" w:cs="Calibri" w:eastAsia="Calibri" w:hAnsi="Calibri"/>
          <w:sz w:val="10"/>
          <w:szCs w:val="10"/>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bring about a permanent reduc- tion</w:t>
      </w:r>
      <w:r w:rsidDel="00000000" w:rsidR="00000000" w:rsidRPr="00000000">
        <w:rPr>
          <w:rFonts w:ascii="Calibri" w:cs="Calibri" w:eastAsia="Calibri" w:hAnsi="Calibri"/>
          <w:b w:val="1"/>
          <w:sz w:val="26"/>
          <w:szCs w:val="26"/>
          <w:u w:val="single"/>
          <w:rtl w:val="0"/>
        </w:rPr>
        <w:t xml:space="preserve"> or even disablement of these powers.</w:t>
      </w:r>
      <w:r w:rsidDel="00000000" w:rsidR="00000000" w:rsidRPr="00000000">
        <w:rPr>
          <w:rFonts w:ascii="Calibri" w:cs="Calibri" w:eastAsia="Calibri" w:hAnsi="Calibri"/>
          <w:sz w:val="10"/>
          <w:szCs w:val="10"/>
          <w:rtl w:val="0"/>
        </w:rPr>
        <w:t xml:space="preserve"> By contrast, a submarine (or a corkscrew) retains its powers even when left indefinitely in a garage (or a drawer). </w:t>
      </w:r>
      <w:r w:rsidDel="00000000" w:rsidR="00000000" w:rsidRPr="00000000">
        <w:rPr>
          <w:rFonts w:ascii="Calibri" w:cs="Calibri" w:eastAsia="Calibri" w:hAnsi="Calibri"/>
          <w:b w:val="1"/>
          <w:sz w:val="26"/>
          <w:szCs w:val="26"/>
          <w:u w:val="single"/>
          <w:rtl w:val="0"/>
        </w:rPr>
        <w:t xml:space="preserve">This difference in the effect that nullification has on self-owned powers versus extra-personal property plausibly justifies a difference in our judgments concerning the acceptability</w:t>
      </w:r>
      <w:r w:rsidDel="00000000" w:rsidR="00000000" w:rsidRPr="00000000">
        <w:rPr>
          <w:rFonts w:ascii="Calibri" w:cs="Calibri" w:eastAsia="Calibri" w:hAnsi="Calibri"/>
          <w:sz w:val="10"/>
          <w:szCs w:val="10"/>
          <w:rtl w:val="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Del="00000000" w:rsidR="00000000" w:rsidRPr="00000000">
        <w:rPr>
          <w:rFonts w:ascii="Calibri" w:cs="Calibri" w:eastAsia="Calibri" w:hAnsi="Calibri"/>
          <w:b w:val="1"/>
          <w:sz w:val="26"/>
          <w:szCs w:val="26"/>
          <w:highlight w:val="cyan"/>
          <w:u w:val="single"/>
          <w:rtl w:val="0"/>
        </w:rPr>
        <w:t xml:space="preserve">One’s self-owned powers</w:t>
      </w:r>
      <w:r w:rsidDel="00000000" w:rsidR="00000000" w:rsidRPr="00000000">
        <w:rPr>
          <w:rFonts w:ascii="Calibri" w:cs="Calibri" w:eastAsia="Calibri" w:hAnsi="Calibri"/>
          <w:b w:val="1"/>
          <w:sz w:val="26"/>
          <w:szCs w:val="26"/>
          <w:u w:val="single"/>
          <w:rtl w:val="0"/>
        </w:rPr>
        <w:t xml:space="preserve">, along with the SOP-guaranteed right to the non-nullification of those powers, </w:t>
      </w:r>
      <w:r w:rsidDel="00000000" w:rsidR="00000000" w:rsidRPr="00000000">
        <w:rPr>
          <w:rFonts w:ascii="Calibri" w:cs="Calibri" w:eastAsia="Calibri" w:hAnsi="Calibri"/>
          <w:b w:val="1"/>
          <w:sz w:val="26"/>
          <w:szCs w:val="26"/>
          <w:highlight w:val="cyan"/>
          <w:u w:val="single"/>
          <w:rtl w:val="0"/>
        </w:rPr>
        <w:t xml:space="preserve">are not something one</w:t>
      </w:r>
      <w:r w:rsidDel="00000000" w:rsidR="00000000" w:rsidRPr="00000000">
        <w:rPr>
          <w:rFonts w:ascii="Calibri" w:cs="Calibri" w:eastAsia="Calibri" w:hAnsi="Calibri"/>
          <w:b w:val="1"/>
          <w:sz w:val="26"/>
          <w:szCs w:val="26"/>
          <w:u w:val="single"/>
          <w:rtl w:val="0"/>
        </w:rPr>
        <w:t xml:space="preserve"> chooses or </w:t>
      </w:r>
      <w:r w:rsidDel="00000000" w:rsidR="00000000" w:rsidRPr="00000000">
        <w:rPr>
          <w:rFonts w:ascii="Calibri" w:cs="Calibri" w:eastAsia="Calibri" w:hAnsi="Calibri"/>
          <w:b w:val="1"/>
          <w:sz w:val="26"/>
          <w:szCs w:val="26"/>
          <w:highlight w:val="cyan"/>
          <w:u w:val="single"/>
          <w:rtl w:val="0"/>
        </w:rPr>
        <w:t xml:space="preserve">acquires; one just</w:t>
      </w:r>
      <w:r w:rsidDel="00000000" w:rsidR="00000000" w:rsidRPr="00000000">
        <w:rPr>
          <w:rFonts w:ascii="Calibri" w:cs="Calibri" w:eastAsia="Calibri" w:hAnsi="Calibri"/>
          <w:b w:val="1"/>
          <w:sz w:val="26"/>
          <w:szCs w:val="26"/>
          <w:u w:val="single"/>
          <w:rtl w:val="0"/>
        </w:rPr>
        <w:t xml:space="preserve"> has them </w:t>
      </w:r>
      <w:r w:rsidDel="00000000" w:rsidR="00000000" w:rsidRPr="00000000">
        <w:rPr>
          <w:rFonts w:ascii="Calibri" w:cs="Calibri" w:eastAsia="Calibri" w:hAnsi="Calibri"/>
          <w:sz w:val="10"/>
          <w:szCs w:val="10"/>
          <w:rtl w:val="0"/>
        </w:rPr>
        <w:t xml:space="preserve">—indeed, to a great degree one just is the constellation of those powers, abilities, etc.—</w:t>
      </w:r>
      <w:r w:rsidDel="00000000" w:rsidR="00000000" w:rsidRPr="00000000">
        <w:rPr>
          <w:rFonts w:ascii="Calibri" w:cs="Calibri" w:eastAsia="Calibri" w:hAnsi="Calibri"/>
          <w:b w:val="1"/>
          <w:sz w:val="26"/>
          <w:szCs w:val="26"/>
          <w:u w:val="single"/>
          <w:rtl w:val="0"/>
        </w:rPr>
        <w:t xml:space="preserve">and </w:t>
      </w:r>
      <w:r w:rsidDel="00000000" w:rsidR="00000000" w:rsidRPr="00000000">
        <w:rPr>
          <w:rFonts w:ascii="Calibri" w:cs="Calibri" w:eastAsia="Calibri" w:hAnsi="Calibri"/>
          <w:b w:val="1"/>
          <w:sz w:val="26"/>
          <w:szCs w:val="26"/>
          <w:highlight w:val="cyan"/>
          <w:u w:val="single"/>
          <w:rtl w:val="0"/>
        </w:rPr>
        <w:t xml:space="preserve">owns them fully.</w:t>
      </w:r>
      <w:r w:rsidDel="00000000" w:rsidR="00000000" w:rsidRPr="00000000">
        <w:rPr>
          <w:rFonts w:ascii="Calibri" w:cs="Calibri" w:eastAsia="Calibri" w:hAnsi="Calibri"/>
          <w:b w:val="1"/>
          <w:sz w:val="26"/>
          <w:szCs w:val="26"/>
          <w:u w:val="single"/>
          <w:rtl w:val="0"/>
        </w:rPr>
        <w:t xml:space="preserve"> By contrast, </w:t>
      </w:r>
      <w:r w:rsidDel="00000000" w:rsidR="00000000" w:rsidRPr="00000000">
        <w:rPr>
          <w:rFonts w:ascii="Calibri" w:cs="Calibri" w:eastAsia="Calibri" w:hAnsi="Calibri"/>
          <w:b w:val="1"/>
          <w:sz w:val="26"/>
          <w:szCs w:val="26"/>
          <w:highlight w:val="cyan"/>
          <w:u w:val="single"/>
          <w:rtl w:val="0"/>
        </w:rPr>
        <w:t xml:space="preserve">extra-personal property is something one chooses to acquire or not to acquire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0"/>
          <w:szCs w:val="10"/>
          <w:rtl w:val="0"/>
        </w:rPr>
        <w:t xml:space="preserve"> and as we have seen, one always acquires property rights in various degrees, from partial to full ownership—and this would include the rights guaranteed by a POP. </w:t>
      </w:r>
      <w:r w:rsidDel="00000000" w:rsidR="00000000" w:rsidRPr="00000000">
        <w:rPr>
          <w:rFonts w:ascii="Calibri" w:cs="Calibri" w:eastAsia="Calibri" w:hAnsi="Calibri"/>
          <w:b w:val="1"/>
          <w:sz w:val="26"/>
          <w:szCs w:val="26"/>
          <w:u w:val="single"/>
          <w:rtl w:val="0"/>
        </w:rPr>
        <w:t xml:space="preserve">If one chooses to acquire a corkscrew under conditions where wine bottles are unavailable, or are even likely at some point to become unavailable, one can hardly blame others if one finds oneself bottle-less</w:t>
      </w:r>
      <w:r w:rsidDel="00000000" w:rsidR="00000000" w:rsidRPr="00000000">
        <w:rPr>
          <w:rFonts w:ascii="Calibri" w:cs="Calibri" w:eastAsia="Calibri" w:hAnsi="Calibri"/>
          <w:sz w:val="10"/>
          <w:szCs w:val="10"/>
          <w:rtl w:val="0"/>
        </w:rPr>
        <w:t xml:space="preserve">. To fail to acquire POP-like rights regarding the corkscrew (by, say, contracting with someone else to provide one with wine bottles in perpetuity) is not the same thing as to have those rights and then have them violated. </w:t>
      </w:r>
      <w:r w:rsidDel="00000000" w:rsidR="00000000" w:rsidRPr="00000000">
        <w:rPr>
          <w:rFonts w:ascii="Calibri" w:cs="Calibri" w:eastAsia="Calibri" w:hAnsi="Calibri"/>
          <w:b w:val="1"/>
          <w:sz w:val="26"/>
          <w:szCs w:val="26"/>
          <w:u w:val="single"/>
          <w:rtl w:val="0"/>
        </w:rPr>
        <w:t xml:space="preserve">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Del="00000000" w:rsidR="00000000" w:rsidRPr="00000000">
        <w:rPr>
          <w:rFonts w:ascii="Calibri" w:cs="Calibri" w:eastAsia="Calibri" w:hAnsi="Calibri"/>
          <w:sz w:val="10"/>
          <w:szCs w:val="10"/>
          <w:rtl w:val="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rsidR="00000000" w:rsidDel="00000000" w:rsidP="00000000" w:rsidRDefault="00000000" w:rsidRPr="00000000" w14:paraId="0000001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A">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dwziy8awnxtc" w:id="7"/>
      <w:bookmarkEnd w:id="7"/>
      <w:r w:rsidDel="00000000" w:rsidR="00000000" w:rsidRPr="00000000">
        <w:rPr>
          <w:rFonts w:ascii="Calibri" w:cs="Calibri" w:eastAsia="Calibri" w:hAnsi="Calibri"/>
          <w:b w:val="1"/>
          <w:sz w:val="44"/>
          <w:szCs w:val="44"/>
          <w:u w:val="single"/>
          <w:rtl w:val="0"/>
        </w:rPr>
        <w:t xml:space="preserve">2</w:t>
      </w:r>
    </w:p>
    <w:p w:rsidR="00000000" w:rsidDel="00000000" w:rsidP="00000000" w:rsidRDefault="00000000" w:rsidRPr="00000000" w14:paraId="0000001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ntz3fy2nxdz" w:id="8"/>
      <w:bookmarkEnd w:id="8"/>
      <w:r w:rsidDel="00000000" w:rsidR="00000000" w:rsidRPr="00000000">
        <w:rPr>
          <w:rFonts w:ascii="Calibri" w:cs="Calibri" w:eastAsia="Calibri" w:hAnsi="Calibri"/>
          <w:b w:val="1"/>
          <w:color w:val="000000"/>
          <w:sz w:val="26"/>
          <w:szCs w:val="26"/>
          <w:rtl w:val="0"/>
        </w:rPr>
        <w:t xml:space="preserve">Counterplan: States ought to limit the Public Trust Doctrine by implementing the hybrid approach outlined in Babcock 21.</w:t>
      </w:r>
    </w:p>
    <w:p w:rsidR="00000000" w:rsidDel="00000000" w:rsidP="00000000" w:rsidRDefault="00000000" w:rsidRPr="00000000" w14:paraId="0000001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zbw1ca2rypeb" w:id="9"/>
      <w:bookmarkEnd w:id="9"/>
      <w:r w:rsidDel="00000000" w:rsidR="00000000" w:rsidRPr="00000000">
        <w:rPr>
          <w:rFonts w:ascii="Calibri" w:cs="Calibri" w:eastAsia="Calibri" w:hAnsi="Calibri"/>
          <w:b w:val="1"/>
          <w:color w:val="000000"/>
          <w:sz w:val="26"/>
          <w:szCs w:val="26"/>
          <w:rtl w:val="0"/>
        </w:rPr>
        <w:t xml:space="preserve">That solves sustainable space development and the aff,</w:t>
      </w:r>
    </w:p>
    <w:p w:rsidR="00000000" w:rsidDel="00000000" w:rsidP="00000000" w:rsidRDefault="00000000" w:rsidRPr="00000000" w14:paraId="0000001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zbw1ca2rypeb" w:id="9"/>
      <w:bookmarkEnd w:id="9"/>
      <w:r w:rsidDel="00000000" w:rsidR="00000000" w:rsidRPr="00000000">
        <w:rPr>
          <w:rFonts w:ascii="Calibri" w:cs="Calibri" w:eastAsia="Calibri" w:hAnsi="Calibri"/>
          <w:b w:val="1"/>
          <w:color w:val="000000"/>
          <w:sz w:val="26"/>
          <w:szCs w:val="26"/>
          <w:rtl w:val="0"/>
        </w:rPr>
        <w:t xml:space="preserve">Babcock 21</w:t>
      </w:r>
    </w:p>
    <w:p w:rsidR="00000000" w:rsidDel="00000000" w:rsidP="00000000" w:rsidRDefault="00000000" w:rsidRPr="00000000" w14:paraId="0000001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[Hope M. Babcock, 29 October 2021, "22 - Using the Public Trust Doctrine to Manage Property on the Moon", Cambridge University Press, https://www.cambridge.org/core/books/abs/cambridge-handbook-of-commons-research-innovations/using-the-public-trust-doctrine-to-manage-property-on-the-moon/18298C56686CA8A396517AB8D217666E, date accessed 1-25-2022] //Lex AT</w:t>
      </w:r>
    </w:p>
    <w:p w:rsidR="00000000" w:rsidDel="00000000" w:rsidP="00000000" w:rsidRDefault="00000000" w:rsidRPr="00000000" w14:paraId="0000001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Having a lottery or an auction of “ownership rights,” or </w:t>
      </w:r>
      <w:r w:rsidDel="00000000" w:rsidR="00000000" w:rsidRPr="00000000">
        <w:rPr>
          <w:rFonts w:ascii="Calibri" w:cs="Calibri" w:eastAsia="Calibri" w:hAnsi="Calibri"/>
          <w:b w:val="1"/>
          <w:highlight w:val="yellow"/>
          <w:u w:val="single"/>
          <w:rtl w:val="0"/>
        </w:rPr>
        <w:t xml:space="preserve">establishing a system of tradable credits might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lessen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equity and technical problems</w:t>
      </w:r>
      <w:r w:rsidDel="00000000" w:rsidR="00000000" w:rsidRPr="00000000">
        <w:rPr>
          <w:rFonts w:ascii="Calibri" w:cs="Calibri" w:eastAsia="Calibri" w:hAnsi="Calibri"/>
          <w:b w:val="1"/>
          <w:u w:val="single"/>
          <w:rtl w:val="0"/>
        </w:rPr>
        <w:t xml:space="preserve"> with the economic zone management proposal</w:t>
      </w:r>
      <w:r w:rsidDel="00000000" w:rsidR="00000000" w:rsidRPr="00000000">
        <w:rPr>
          <w:rFonts w:ascii="Calibri" w:cs="Calibri" w:eastAsia="Calibri" w:hAnsi="Calibri"/>
          <w:rtl w:val="0"/>
        </w:rPr>
        <w:t xml:space="preserve">. While an auction theoretically would open up the market in development rights to non spacefaring nations, in practice, only the wealthy nations would be able to effectively bid on and secure those rights.58 </w:t>
      </w:r>
      <w:r w:rsidDel="00000000" w:rsidR="00000000" w:rsidRPr="00000000">
        <w:rPr>
          <w:rFonts w:ascii="Calibri" w:cs="Calibri" w:eastAsia="Calibri" w:hAnsi="Calibri"/>
          <w:b w:val="1"/>
          <w:u w:val="single"/>
          <w:rtl w:val="0"/>
        </w:rPr>
        <w:t xml:space="preserve">However, the idea of tradable credits might work</w:t>
      </w:r>
      <w:r w:rsidDel="00000000" w:rsidR="00000000" w:rsidRPr="00000000">
        <w:rPr>
          <w:rFonts w:ascii="Calibri" w:cs="Calibri" w:eastAsia="Calibri" w:hAnsi="Calibri"/>
          <w:rtl w:val="0"/>
        </w:rPr>
        <w:t xml:space="preserve">.59 </w:t>
      </w:r>
      <w:r w:rsidDel="00000000" w:rsidR="00000000" w:rsidRPr="00000000">
        <w:rPr>
          <w:rFonts w:ascii="Calibri" w:cs="Calibri" w:eastAsia="Calibri" w:hAnsi="Calibri"/>
          <w:b w:val="1"/>
          <w:highlight w:val="yellow"/>
          <w:u w:val="single"/>
          <w:rtl w:val="0"/>
        </w:rPr>
        <w:t xml:space="preserve">Under a</w:t>
      </w:r>
      <w:r w:rsidDel="00000000" w:rsidR="00000000" w:rsidRPr="00000000">
        <w:rPr>
          <w:rFonts w:ascii="Calibri" w:cs="Calibri" w:eastAsia="Calibri" w:hAnsi="Calibri"/>
          <w:b w:val="1"/>
          <w:u w:val="single"/>
          <w:rtl w:val="0"/>
        </w:rPr>
        <w:t xml:space="preserve">n outer </w:t>
      </w:r>
      <w:r w:rsidDel="00000000" w:rsidR="00000000" w:rsidRPr="00000000">
        <w:rPr>
          <w:rFonts w:ascii="Calibri" w:cs="Calibri" w:eastAsia="Calibri" w:hAnsi="Calibri"/>
          <w:b w:val="1"/>
          <w:highlight w:val="yellow"/>
          <w:u w:val="single"/>
          <w:rtl w:val="0"/>
        </w:rPr>
        <w:t xml:space="preserve">space trading system</w:t>
      </w:r>
      <w:r w:rsidDel="00000000" w:rsidR="00000000" w:rsidRPr="00000000">
        <w:rPr>
          <w:rFonts w:ascii="Calibri" w:cs="Calibri" w:eastAsia="Calibri" w:hAnsi="Calibri"/>
          <w:b w:val="1"/>
          <w:u w:val="single"/>
          <w:rtl w:val="0"/>
        </w:rPr>
        <w:t xml:space="preserve">, participant </w:t>
      </w:r>
      <w:r w:rsidDel="00000000" w:rsidR="00000000" w:rsidRPr="00000000">
        <w:rPr>
          <w:rFonts w:ascii="Calibri" w:cs="Calibri" w:eastAsia="Calibri" w:hAnsi="Calibri"/>
          <w:b w:val="1"/>
          <w:highlight w:val="yellow"/>
          <w:u w:val="single"/>
          <w:rtl w:val="0"/>
        </w:rPr>
        <w:t xml:space="preserve">nations</w:t>
      </w:r>
      <w:r w:rsidDel="00000000" w:rsidR="00000000" w:rsidRPr="00000000">
        <w:rPr>
          <w:rFonts w:ascii="Calibri" w:cs="Calibri" w:eastAsia="Calibri" w:hAnsi="Calibri"/>
          <w:b w:val="1"/>
          <w:u w:val="single"/>
          <w:rtl w:val="0"/>
        </w:rPr>
        <w:t xml:space="preserve">, regardless of their space faring capacity, </w:t>
      </w:r>
      <w:r w:rsidDel="00000000" w:rsidR="00000000" w:rsidRPr="00000000">
        <w:rPr>
          <w:rFonts w:ascii="Calibri" w:cs="Calibri" w:eastAsia="Calibri" w:hAnsi="Calibri"/>
          <w:b w:val="1"/>
          <w:highlight w:val="yellow"/>
          <w:u w:val="single"/>
          <w:rtl w:val="0"/>
        </w:rPr>
        <w:t xml:space="preserve">would be allotted a fixed number of</w:t>
      </w:r>
      <w:r w:rsidDel="00000000" w:rsidR="00000000" w:rsidRPr="00000000">
        <w:rPr>
          <w:rFonts w:ascii="Calibri" w:cs="Calibri" w:eastAsia="Calibri" w:hAnsi="Calibri"/>
          <w:b w:val="1"/>
          <w:u w:val="single"/>
          <w:rtl w:val="0"/>
        </w:rPr>
        <w:t xml:space="preserve"> resource development </w:t>
      </w:r>
      <w:r w:rsidDel="00000000" w:rsidR="00000000" w:rsidRPr="00000000">
        <w:rPr>
          <w:rFonts w:ascii="Calibri" w:cs="Calibri" w:eastAsia="Calibri" w:hAnsi="Calibri"/>
          <w:b w:val="1"/>
          <w:highlight w:val="yellow"/>
          <w:u w:val="single"/>
          <w:rtl w:val="0"/>
        </w:rPr>
        <w:t xml:space="preserve">credits, allowing the</w:t>
      </w:r>
      <w:r w:rsidDel="00000000" w:rsidR="00000000" w:rsidRPr="00000000">
        <w:rPr>
          <w:rFonts w:ascii="Calibri" w:cs="Calibri" w:eastAsia="Calibri" w:hAnsi="Calibri"/>
          <w:b w:val="1"/>
          <w:u w:val="single"/>
          <w:rtl w:val="0"/>
        </w:rPr>
        <w:t xml:space="preserve"> credit </w:t>
      </w:r>
      <w:r w:rsidDel="00000000" w:rsidR="00000000" w:rsidRPr="00000000">
        <w:rPr>
          <w:rFonts w:ascii="Calibri" w:cs="Calibri" w:eastAsia="Calibri" w:hAnsi="Calibri"/>
          <w:b w:val="1"/>
          <w:highlight w:val="yellow"/>
          <w:u w:val="single"/>
          <w:rtl w:val="0"/>
        </w:rPr>
        <w:t xml:space="preserve">holder to extract</w:t>
      </w:r>
      <w:r w:rsidDel="00000000" w:rsidR="00000000" w:rsidRPr="00000000">
        <w:rPr>
          <w:rFonts w:ascii="Calibri" w:cs="Calibri" w:eastAsia="Calibri" w:hAnsi="Calibri"/>
          <w:b w:val="1"/>
          <w:u w:val="single"/>
          <w:rtl w:val="0"/>
        </w:rPr>
        <w:t xml:space="preserve"> a certain tonnage of </w:t>
      </w:r>
      <w:r w:rsidDel="00000000" w:rsidR="00000000" w:rsidRPr="00000000">
        <w:rPr>
          <w:rFonts w:ascii="Calibri" w:cs="Calibri" w:eastAsia="Calibri" w:hAnsi="Calibri"/>
          <w:b w:val="1"/>
          <w:highlight w:val="yellow"/>
          <w:u w:val="single"/>
          <w:rtl w:val="0"/>
        </w:rPr>
        <w:t xml:space="preserve">materials or develop a fixed amount of celestial surface, during a specified time</w:t>
      </w:r>
      <w:r w:rsidDel="00000000" w:rsidR="00000000" w:rsidRPr="00000000">
        <w:rPr>
          <w:rFonts w:ascii="Calibri" w:cs="Calibri" w:eastAsia="Calibri" w:hAnsi="Calibri"/>
          <w:b w:val="1"/>
          <w:u w:val="single"/>
          <w:rtl w:val="0"/>
        </w:rPr>
        <w:t xml:space="preserve"> period</w:t>
      </w:r>
      <w:r w:rsidDel="00000000" w:rsidR="00000000" w:rsidRPr="00000000">
        <w:rPr>
          <w:rFonts w:ascii="Calibri" w:cs="Calibri" w:eastAsia="Calibri" w:hAnsi="Calibri"/>
          <w:rtl w:val="0"/>
        </w:rPr>
        <w:t xml:space="preserve">.60 The credits could apply to the amount of the resource a participant was allowed to extract, regardless of location, or could be tied to a particular area of a celestial body. </w:t>
      </w:r>
      <w:r w:rsidDel="00000000" w:rsidR="00000000" w:rsidRPr="00000000">
        <w:rPr>
          <w:rFonts w:ascii="Calibri" w:cs="Calibri" w:eastAsia="Calibri" w:hAnsi="Calibri"/>
          <w:highlight w:val="yellow"/>
          <w:u w:val="single"/>
          <w:rtl w:val="0"/>
        </w:rPr>
        <w:t xml:space="preserve">Participants could buy credits from and sell them to other participants</w:t>
      </w:r>
      <w:r w:rsidDel="00000000" w:rsidR="00000000" w:rsidRPr="00000000">
        <w:rPr>
          <w:rFonts w:ascii="Calibri" w:cs="Calibri" w:eastAsia="Calibri" w:hAnsi="Calibri"/>
          <w:u w:val="single"/>
          <w:rtl w:val="0"/>
        </w:rPr>
        <w:t xml:space="preserve">.61 The </w:t>
      </w:r>
      <w:r w:rsidDel="00000000" w:rsidR="00000000" w:rsidRPr="00000000">
        <w:rPr>
          <w:rFonts w:ascii="Calibri" w:cs="Calibri" w:eastAsia="Calibri" w:hAnsi="Calibri"/>
          <w:highlight w:val="yellow"/>
          <w:u w:val="single"/>
          <w:rtl w:val="0"/>
        </w:rPr>
        <w:t xml:space="preserve">proposal</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yellow"/>
          <w:u w:val="single"/>
          <w:rtl w:val="0"/>
        </w:rPr>
        <w:t xml:space="preserve">allow developing nations to benefit</w:t>
      </w:r>
      <w:r w:rsidDel="00000000" w:rsidR="00000000" w:rsidRPr="00000000">
        <w:rPr>
          <w:rFonts w:ascii="Calibri" w:cs="Calibri" w:eastAsia="Calibri" w:hAnsi="Calibri"/>
          <w:u w:val="single"/>
          <w:rtl w:val="0"/>
        </w:rPr>
        <w:t xml:space="preserve"> from space exploration and exploitation, and </w:t>
      </w:r>
      <w:r w:rsidDel="00000000" w:rsidR="00000000" w:rsidRPr="00000000">
        <w:rPr>
          <w:rFonts w:ascii="Calibri" w:cs="Calibri" w:eastAsia="Calibri" w:hAnsi="Calibri"/>
          <w:highlight w:val="yellow"/>
          <w:u w:val="single"/>
          <w:rtl w:val="0"/>
        </w:rPr>
        <w:t xml:space="preserve">participants would run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market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reducing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need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for</w:t>
      </w:r>
      <w:r w:rsidDel="00000000" w:rsidR="00000000" w:rsidRPr="00000000">
        <w:rPr>
          <w:rFonts w:ascii="Calibri" w:cs="Calibri" w:eastAsia="Calibri" w:hAnsi="Calibri"/>
          <w:u w:val="single"/>
          <w:rtl w:val="0"/>
        </w:rPr>
        <w:t xml:space="preserve"> an administering </w:t>
      </w:r>
      <w:r w:rsidDel="00000000" w:rsidR="00000000" w:rsidRPr="00000000">
        <w:rPr>
          <w:rFonts w:ascii="Calibri" w:cs="Calibri" w:eastAsia="Calibri" w:hAnsi="Calibri"/>
          <w:highlight w:val="yellow"/>
          <w:u w:val="single"/>
          <w:rtl w:val="0"/>
        </w:rPr>
        <w:t xml:space="preserve">international agency</w:t>
      </w:r>
      <w:r w:rsidDel="00000000" w:rsidR="00000000" w:rsidRPr="00000000">
        <w:rPr>
          <w:rFonts w:ascii="Calibri" w:cs="Calibri" w:eastAsia="Calibri" w:hAnsi="Calibri"/>
          <w:rtl w:val="0"/>
        </w:rPr>
        <w:t xml:space="preserve">. Even though market participants would run the market, an international institution will be needed to allocate tradable credits and devise an allocation methodology that assures non-spacefaring nations receive some benefit. International oversight also will be needed to ensure that nations do not exceed their allotted credits. And tradable credits would need to be anchored by some form of authorization, like a permit, creating another need for a central administrative body. While the idea of </w:t>
      </w:r>
      <w:r w:rsidDel="00000000" w:rsidR="00000000" w:rsidRPr="00000000">
        <w:rPr>
          <w:rFonts w:ascii="Calibri" w:cs="Calibri" w:eastAsia="Calibri" w:hAnsi="Calibri"/>
          <w:highlight w:val="yellow"/>
          <w:u w:val="single"/>
          <w:rtl w:val="0"/>
        </w:rPr>
        <w:t xml:space="preserve">tradable</w:t>
      </w:r>
      <w:r w:rsidDel="00000000" w:rsidR="00000000" w:rsidRPr="00000000">
        <w:rPr>
          <w:rFonts w:ascii="Calibri" w:cs="Calibri" w:eastAsia="Calibri" w:hAnsi="Calibri"/>
          <w:u w:val="single"/>
          <w:rtl w:val="0"/>
        </w:rPr>
        <w:t xml:space="preserve"> development </w:t>
      </w:r>
      <w:r w:rsidDel="00000000" w:rsidR="00000000" w:rsidRPr="00000000">
        <w:rPr>
          <w:rFonts w:ascii="Calibri" w:cs="Calibri" w:eastAsia="Calibri" w:hAnsi="Calibri"/>
          <w:highlight w:val="yellow"/>
          <w:u w:val="single"/>
          <w:rtl w:val="0"/>
        </w:rPr>
        <w:t xml:space="preserve">credits is consistent with i</w:t>
      </w:r>
      <w:r w:rsidDel="00000000" w:rsidR="00000000" w:rsidRPr="00000000">
        <w:rPr>
          <w:rFonts w:ascii="Calibri" w:cs="Calibri" w:eastAsia="Calibri" w:hAnsi="Calibri"/>
          <w:u w:val="single"/>
          <w:rtl w:val="0"/>
        </w:rPr>
        <w:t xml:space="preserve">nternational </w:t>
      </w:r>
      <w:r w:rsidDel="00000000" w:rsidR="00000000" w:rsidRPr="00000000">
        <w:rPr>
          <w:rFonts w:ascii="Calibri" w:cs="Calibri" w:eastAsia="Calibri" w:hAnsi="Calibri"/>
          <w:highlight w:val="yellow"/>
          <w:u w:val="single"/>
          <w:rtl w:val="0"/>
        </w:rPr>
        <w:t xml:space="preserve">law</w:t>
      </w:r>
      <w:r w:rsidDel="00000000" w:rsidR="00000000" w:rsidRPr="00000000">
        <w:rPr>
          <w:rFonts w:ascii="Calibri" w:cs="Calibri" w:eastAsia="Calibri" w:hAnsi="Calibri"/>
          <w:rtl w:val="0"/>
        </w:rPr>
        <w:t xml:space="preserve">, could assure equitable distribution of the benefits of space development, and provide sufficient incentives for development of these resources, the approach may be too administratively encumbered. The public trust doctrine offers another approach for managing an open access commons. 62 Under this doctrine, the sovereign holds certain common properties in trust in perpetuity for the free and unimpeded use of the general public. The public’s right of access to and use of trust resources is never lost, and neither the government nor private individuals can alienate or otherwise adversely affect those resources unless for a comparable public purpose. Showing its adaptability, supporters of the doctrine are currently arguing in court that it applies to the atmosphere.63 The doctrine places on governments an affirmative, ongoing duty to safeguard the perpetual preservation of trust resources for the benefit of the general public, limiting the sovereign’s power on behalf of both present and future entities. It directs the government not to manage them for private gain and applies to private as well as public resources. Uses of trust resources that are inconsistent with the doctrine can be rescinded. The doctrine effectively places a permanent easement over trust resources that burdens their ownership with an overriding public interest in their preservation. Thus, the public trust doctrine protects the “people’s common heritage,” 64 just as the Moon Treaty protects outer space as part of the common heritage of mankind. A doctrine that imposes an enforceable perpetual duty on the sovereign to preserve trust resources, prevents their alienation for private benefit, and assures public access to them seems a particularly apt property management tool in outer space. The fact that public access to trust resources is so central to the doctrine65 is consistent with international space law’s open access principles. It avoids the problems of alienation and exclusion associated with private property management approaches and does not require the creation of a new administrative authority, as anyone can invoke the doctrine. Of all the management approaches discussed, the </w:t>
      </w:r>
      <w:r w:rsidDel="00000000" w:rsidR="00000000" w:rsidRPr="00000000">
        <w:rPr>
          <w:rFonts w:ascii="Calibri" w:cs="Calibri" w:eastAsia="Calibri" w:hAnsi="Calibri"/>
          <w:b w:val="1"/>
          <w:highlight w:val="yellow"/>
          <w:u w:val="single"/>
          <w:rtl w:val="0"/>
        </w:rPr>
        <w:t xml:space="preserve">public trust doctrine</w:t>
      </w:r>
      <w:r w:rsidDel="00000000" w:rsidR="00000000" w:rsidRPr="00000000">
        <w:rPr>
          <w:rFonts w:ascii="Calibri" w:cs="Calibri" w:eastAsia="Calibri" w:hAnsi="Calibri"/>
          <w:rtl w:val="0"/>
        </w:rPr>
        <w:t xml:space="preserve"> seems the most suited to managing property in outer space. </w:t>
      </w:r>
      <w:r w:rsidDel="00000000" w:rsidR="00000000" w:rsidRPr="00000000">
        <w:rPr>
          <w:rFonts w:ascii="Calibri" w:cs="Calibri" w:eastAsia="Calibri" w:hAnsi="Calibri"/>
          <w:b w:val="1"/>
          <w:highlight w:val="yellow"/>
          <w:u w:val="single"/>
          <w:rtl w:val="0"/>
        </w:rPr>
        <w:t xml:space="preserve">However</w:t>
      </w:r>
      <w:r w:rsidDel="00000000" w:rsidR="00000000" w:rsidRPr="00000000">
        <w:rPr>
          <w:rFonts w:ascii="Calibri" w:cs="Calibri" w:eastAsia="Calibri" w:hAnsi="Calibri"/>
          <w:rtl w:val="0"/>
        </w:rPr>
        <w:t xml:space="preserve">, the doctrine </w:t>
      </w:r>
      <w:r w:rsidDel="00000000" w:rsidR="00000000" w:rsidRPr="00000000">
        <w:rPr>
          <w:rFonts w:ascii="Calibri" w:cs="Calibri" w:eastAsia="Calibri" w:hAnsi="Calibri"/>
          <w:b w:val="1"/>
          <w:highlight w:val="yellow"/>
          <w:u w:val="single"/>
          <w:rtl w:val="0"/>
        </w:rPr>
        <w:t xml:space="preserve">provides no incentives for development</w:t>
      </w:r>
      <w:r w:rsidDel="00000000" w:rsidR="00000000" w:rsidRPr="00000000">
        <w:rPr>
          <w:rFonts w:ascii="Calibri" w:cs="Calibri" w:eastAsia="Calibri" w:hAnsi="Calibri"/>
          <w:b w:val="1"/>
          <w:u w:val="single"/>
          <w:rtl w:val="0"/>
        </w:rPr>
        <w:t xml:space="preserve"> of trust resources.66 </w:t>
      </w:r>
      <w:r w:rsidDel="00000000" w:rsidR="00000000" w:rsidRPr="00000000">
        <w:rPr>
          <w:rFonts w:ascii="Calibri" w:cs="Calibri" w:eastAsia="Calibri" w:hAnsi="Calibri"/>
          <w:b w:val="1"/>
          <w:highlight w:val="yellow"/>
          <w:u w:val="single"/>
          <w:rtl w:val="0"/>
        </w:rPr>
        <w:t xml:space="preserve">Its</w:t>
      </w:r>
      <w:r w:rsidDel="00000000" w:rsidR="00000000" w:rsidRPr="00000000">
        <w:rPr>
          <w:rFonts w:ascii="Calibri" w:cs="Calibri" w:eastAsia="Calibri" w:hAnsi="Calibri"/>
          <w:b w:val="1"/>
          <w:u w:val="single"/>
          <w:rtl w:val="0"/>
        </w:rPr>
        <w:t xml:space="preserve"> traditional </w:t>
      </w:r>
      <w:r w:rsidDel="00000000" w:rsidR="00000000" w:rsidRPr="00000000">
        <w:rPr>
          <w:rFonts w:ascii="Calibri" w:cs="Calibri" w:eastAsia="Calibri" w:hAnsi="Calibri"/>
          <w:b w:val="1"/>
          <w:highlight w:val="yellow"/>
          <w:u w:val="single"/>
          <w:rtl w:val="0"/>
        </w:rPr>
        <w:t xml:space="preserve">use has</w:t>
      </w:r>
      <w:r w:rsidDel="00000000" w:rsidR="00000000" w:rsidRPr="00000000">
        <w:rPr>
          <w:rFonts w:ascii="Calibri" w:cs="Calibri" w:eastAsia="Calibri" w:hAnsi="Calibri"/>
          <w:b w:val="1"/>
          <w:u w:val="single"/>
          <w:rtl w:val="0"/>
        </w:rPr>
        <w:t xml:space="preserve"> been to </w:t>
      </w:r>
      <w:r w:rsidDel="00000000" w:rsidR="00000000" w:rsidRPr="00000000">
        <w:rPr>
          <w:rFonts w:ascii="Calibri" w:cs="Calibri" w:eastAsia="Calibri" w:hAnsi="Calibri"/>
          <w:b w:val="1"/>
          <w:highlight w:val="yellow"/>
          <w:u w:val="single"/>
          <w:rtl w:val="0"/>
        </w:rPr>
        <w:t xml:space="preserve">curtail development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making it</w:t>
      </w:r>
      <w:r w:rsidDel="00000000" w:rsidR="00000000" w:rsidRPr="00000000">
        <w:rPr>
          <w:rFonts w:ascii="Calibri" w:cs="Calibri" w:eastAsia="Calibri" w:hAnsi="Calibri"/>
          <w:b w:val="1"/>
          <w:u w:val="single"/>
          <w:rtl w:val="0"/>
        </w:rPr>
        <w:t xml:space="preserve"> potentially a </w:t>
      </w:r>
      <w:r w:rsidDel="00000000" w:rsidR="00000000" w:rsidRPr="00000000">
        <w:rPr>
          <w:rFonts w:ascii="Calibri" w:cs="Calibri" w:eastAsia="Calibri" w:hAnsi="Calibri"/>
          <w:b w:val="1"/>
          <w:highlight w:val="yellow"/>
          <w:u w:val="single"/>
          <w:rtl w:val="0"/>
        </w:rPr>
        <w:t xml:space="preserve">counter productive</w:t>
      </w:r>
      <w:r w:rsidDel="00000000" w:rsidR="00000000" w:rsidRPr="00000000">
        <w:rPr>
          <w:rFonts w:ascii="Calibri" w:cs="Calibri" w:eastAsia="Calibri" w:hAnsi="Calibri"/>
          <w:b w:val="1"/>
          <w:u w:val="single"/>
          <w:rtl w:val="0"/>
        </w:rPr>
        <w:t xml:space="preserve"> solution </w:t>
      </w:r>
      <w:r w:rsidDel="00000000" w:rsidR="00000000" w:rsidRPr="00000000">
        <w:rPr>
          <w:rFonts w:ascii="Calibri" w:cs="Calibri" w:eastAsia="Calibri" w:hAnsi="Calibri"/>
          <w:b w:val="1"/>
          <w:highlight w:val="yellow"/>
          <w:u w:val="single"/>
          <w:rtl w:val="0"/>
        </w:rPr>
        <w:t xml:space="preserve">to</w:t>
      </w:r>
      <w:r w:rsidDel="00000000" w:rsidR="00000000" w:rsidRPr="00000000">
        <w:rPr>
          <w:rFonts w:ascii="Calibri" w:cs="Calibri" w:eastAsia="Calibri" w:hAnsi="Calibri"/>
          <w:b w:val="1"/>
          <w:u w:val="single"/>
          <w:rtl w:val="0"/>
        </w:rPr>
        <w:t xml:space="preserve"> the beneficial </w:t>
      </w:r>
      <w:r w:rsidDel="00000000" w:rsidR="00000000" w:rsidRPr="00000000">
        <w:rPr>
          <w:rFonts w:ascii="Calibri" w:cs="Calibri" w:eastAsia="Calibri" w:hAnsi="Calibri"/>
          <w:b w:val="1"/>
          <w:highlight w:val="yellow"/>
          <w:u w:val="single"/>
          <w:rtl w:val="0"/>
        </w:rPr>
        <w:t xml:space="preserve">development of</w:t>
      </w:r>
      <w:r w:rsidDel="00000000" w:rsidR="00000000" w:rsidRPr="00000000">
        <w:rPr>
          <w:rFonts w:ascii="Calibri" w:cs="Calibri" w:eastAsia="Calibri" w:hAnsi="Calibri"/>
          <w:b w:val="1"/>
          <w:u w:val="single"/>
          <w:rtl w:val="0"/>
        </w:rPr>
        <w:t xml:space="preserve"> outer </w:t>
      </w:r>
      <w:r w:rsidDel="00000000" w:rsidR="00000000" w:rsidRPr="00000000">
        <w:rPr>
          <w:rFonts w:ascii="Calibri" w:cs="Calibri" w:eastAsia="Calibri" w:hAnsi="Calibri"/>
          <w:b w:val="1"/>
          <w:highlight w:val="yellow"/>
          <w:u w:val="single"/>
          <w:rtl w:val="0"/>
        </w:rPr>
        <w:t xml:space="preserve">space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Allowing</w:t>
      </w:r>
      <w:r w:rsidDel="00000000" w:rsidR="00000000" w:rsidRPr="00000000">
        <w:rPr>
          <w:rFonts w:ascii="Calibri" w:cs="Calibri" w:eastAsia="Calibri" w:hAnsi="Calibri"/>
          <w:b w:val="1"/>
          <w:u w:val="single"/>
          <w:rtl w:val="0"/>
        </w:rPr>
        <w:t xml:space="preserve"> limited use of private property management approaches, like </w:t>
      </w:r>
      <w:r w:rsidDel="00000000" w:rsidR="00000000" w:rsidRPr="00000000">
        <w:rPr>
          <w:rFonts w:ascii="Calibri" w:cs="Calibri" w:eastAsia="Calibri" w:hAnsi="Calibri"/>
          <w:b w:val="1"/>
          <w:highlight w:val="yellow"/>
          <w:u w:val="single"/>
          <w:rtl w:val="0"/>
        </w:rPr>
        <w:t xml:space="preserve">tradable development credits</w:t>
      </w:r>
      <w:r w:rsidDel="00000000" w:rsidR="00000000" w:rsidRPr="00000000">
        <w:rPr>
          <w:rFonts w:ascii="Calibri" w:cs="Calibri" w:eastAsia="Calibri" w:hAnsi="Calibri"/>
          <w:b w:val="1"/>
          <w:u w:val="single"/>
          <w:rtl w:val="0"/>
        </w:rPr>
        <w:t xml:space="preserve">, might </w:t>
      </w:r>
      <w:r w:rsidDel="00000000" w:rsidR="00000000" w:rsidRPr="00000000">
        <w:rPr>
          <w:rFonts w:ascii="Calibri" w:cs="Calibri" w:eastAsia="Calibri" w:hAnsi="Calibri"/>
          <w:b w:val="1"/>
          <w:highlight w:val="yellow"/>
          <w:u w:val="single"/>
          <w:rtl w:val="0"/>
        </w:rPr>
        <w:t xml:space="preserve">buffer that effect</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form of overlapping </w:t>
      </w:r>
      <w:r w:rsidDel="00000000" w:rsidR="00000000" w:rsidRPr="00000000">
        <w:rPr>
          <w:rFonts w:ascii="Calibri" w:cs="Calibri" w:eastAsia="Calibri" w:hAnsi="Calibri"/>
          <w:b w:val="1"/>
          <w:highlight w:val="yellow"/>
          <w:u w:val="single"/>
          <w:rtl w:val="0"/>
        </w:rPr>
        <w:t xml:space="preserve">hybrid</w:t>
      </w:r>
      <w:r w:rsidDel="00000000" w:rsidR="00000000" w:rsidRPr="00000000">
        <w:rPr>
          <w:rFonts w:ascii="Calibri" w:cs="Calibri" w:eastAsia="Calibri" w:hAnsi="Calibri"/>
          <w:b w:val="1"/>
          <w:u w:val="single"/>
          <w:rtl w:val="0"/>
        </w:rPr>
        <w:t xml:space="preserve">ity67 between one type of property, a </w:t>
      </w:r>
      <w:r w:rsidDel="00000000" w:rsidR="00000000" w:rsidRPr="00000000">
        <w:rPr>
          <w:rFonts w:ascii="Calibri" w:cs="Calibri" w:eastAsia="Calibri" w:hAnsi="Calibri"/>
          <w:b w:val="1"/>
          <w:highlight w:val="yellow"/>
          <w:u w:val="single"/>
          <w:rtl w:val="0"/>
        </w:rPr>
        <w:t xml:space="preserve">commons</w:t>
      </w:r>
      <w:r w:rsidDel="00000000" w:rsidR="00000000" w:rsidRPr="00000000">
        <w:rPr>
          <w:rFonts w:ascii="Calibri" w:cs="Calibri" w:eastAsia="Calibri" w:hAnsi="Calibri"/>
          <w:b w:val="1"/>
          <w:u w:val="single"/>
          <w:rtl w:val="0"/>
        </w:rPr>
        <w:t xml:space="preserve">, and a management regime from another, private property, enabled by application of the public trust doctrine. This </w:t>
      </w:r>
      <w:r w:rsidDel="00000000" w:rsidR="00000000" w:rsidRPr="00000000">
        <w:rPr>
          <w:rFonts w:ascii="Calibri" w:cs="Calibri" w:eastAsia="Calibri" w:hAnsi="Calibri"/>
          <w:b w:val="1"/>
          <w:highlight w:val="yellow"/>
          <w:u w:val="single"/>
          <w:rtl w:val="0"/>
        </w:rPr>
        <w:t xml:space="preserve">approach</w:t>
      </w:r>
      <w:r w:rsidDel="00000000" w:rsidR="00000000" w:rsidRPr="00000000">
        <w:rPr>
          <w:rFonts w:ascii="Calibri" w:cs="Calibri" w:eastAsia="Calibri" w:hAnsi="Calibri"/>
          <w:b w:val="1"/>
          <w:u w:val="single"/>
          <w:rtl w:val="0"/>
        </w:rPr>
        <w:t xml:space="preserve"> might </w:t>
      </w:r>
      <w:r w:rsidDel="00000000" w:rsidR="00000000" w:rsidRPr="00000000">
        <w:rPr>
          <w:rFonts w:ascii="Calibri" w:cs="Calibri" w:eastAsia="Calibri" w:hAnsi="Calibri"/>
          <w:b w:val="1"/>
          <w:highlight w:val="yellow"/>
          <w:u w:val="single"/>
          <w:rtl w:val="0"/>
        </w:rPr>
        <w:t xml:space="preserve">allow development</w:t>
      </w:r>
      <w:r w:rsidDel="00000000" w:rsidR="00000000" w:rsidRPr="00000000">
        <w:rPr>
          <w:rFonts w:ascii="Calibri" w:cs="Calibri" w:eastAsia="Calibri" w:hAnsi="Calibri"/>
          <w:b w:val="1"/>
          <w:u w:val="single"/>
          <w:rtl w:val="0"/>
        </w:rPr>
        <w:t xml:space="preserve"> of outer space, </w:t>
      </w:r>
      <w:r w:rsidDel="00000000" w:rsidR="00000000" w:rsidRPr="00000000">
        <w:rPr>
          <w:rFonts w:ascii="Calibri" w:cs="Calibri" w:eastAsia="Calibri" w:hAnsi="Calibri"/>
          <w:b w:val="1"/>
          <w:highlight w:val="yellow"/>
          <w:u w:val="single"/>
          <w:rtl w:val="0"/>
        </w:rPr>
        <w:t xml:space="preserve">while assuring</w:t>
      </w:r>
      <w:r w:rsidDel="00000000" w:rsidR="00000000" w:rsidRPr="00000000">
        <w:rPr>
          <w:rFonts w:ascii="Calibri" w:cs="Calibri" w:eastAsia="Calibri" w:hAnsi="Calibri"/>
          <w:b w:val="1"/>
          <w:u w:val="single"/>
          <w:rtl w:val="0"/>
        </w:rPr>
        <w:t xml:space="preserve"> that it will not just be profitable for a few; rather, space’s development will be </w:t>
      </w:r>
      <w:r w:rsidDel="00000000" w:rsidR="00000000" w:rsidRPr="00000000">
        <w:rPr>
          <w:rFonts w:ascii="Calibri" w:cs="Calibri" w:eastAsia="Calibri" w:hAnsi="Calibri"/>
          <w:b w:val="1"/>
          <w:highlight w:val="yellow"/>
          <w:u w:val="single"/>
          <w:rtl w:val="0"/>
        </w:rPr>
        <w:t xml:space="preserve">sustainable and equitable</w:t>
      </w:r>
      <w:r w:rsidDel="00000000" w:rsidR="00000000" w:rsidRPr="00000000">
        <w:rPr>
          <w:rFonts w:ascii="Calibri" w:cs="Calibri" w:eastAsia="Calibri" w:hAnsi="Calibri"/>
          <w:b w:val="1"/>
          <w:u w:val="single"/>
          <w:rtl w:val="0"/>
        </w:rPr>
        <w:t xml:space="preserve">, ideally for all</w:t>
      </w:r>
      <w:r w:rsidDel="00000000" w:rsidR="00000000" w:rsidRPr="00000000">
        <w:rPr>
          <w:rFonts w:ascii="Calibri" w:cs="Calibri" w:eastAsia="Calibri" w:hAnsi="Calibri"/>
          <w:rtl w:val="0"/>
        </w:rPr>
        <w:t xml:space="preserve">.</w:t>
      </w:r>
    </w:p>
    <w:p w:rsidR="00000000" w:rsidDel="00000000" w:rsidP="00000000" w:rsidRDefault="00000000" w:rsidRPr="00000000" w14:paraId="0000002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gzch7me855h" w:id="10"/>
      <w:bookmarkEnd w:id="10"/>
      <w:r w:rsidDel="00000000" w:rsidR="00000000" w:rsidRPr="00000000">
        <w:rPr>
          <w:rFonts w:ascii="Calibri" w:cs="Calibri" w:eastAsia="Calibri" w:hAnsi="Calibri"/>
          <w:b w:val="1"/>
          <w:color w:val="000000"/>
          <w:sz w:val="26"/>
          <w:szCs w:val="26"/>
          <w:rtl w:val="0"/>
        </w:rPr>
        <w:t xml:space="preserve">Permutation is severance,</w:t>
      </w:r>
    </w:p>
    <w:p w:rsidR="00000000" w:rsidDel="00000000" w:rsidP="00000000" w:rsidRDefault="00000000" w:rsidRPr="00000000" w14:paraId="0000002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gzch7me855h" w:id="10"/>
      <w:bookmarkEnd w:id="10"/>
      <w:r w:rsidDel="00000000" w:rsidR="00000000" w:rsidRPr="00000000">
        <w:rPr>
          <w:rFonts w:ascii="Calibri" w:cs="Calibri" w:eastAsia="Calibri" w:hAnsi="Calibri"/>
          <w:b w:val="1"/>
          <w:color w:val="000000"/>
          <w:sz w:val="26"/>
          <w:szCs w:val="26"/>
          <w:rtl w:val="0"/>
        </w:rPr>
        <w:t xml:space="preserve">Faraci 20</w:t>
      </w:r>
    </w:p>
    <w:p w:rsidR="00000000" w:rsidDel="00000000" w:rsidP="00000000" w:rsidRDefault="00000000" w:rsidRPr="00000000" w14:paraId="0000002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[Stephanie L. Faraci, 7-1-2020, "Public Trust Doctrine: Risks in Land Purchases from Governmental Agencies", No Publication, https://www.morganlewis.com/pubs/2020/07/public-trust-doctrine-risks-in-land-purchases-from-governmental-agencies, date accessed 1-25-2022] //Lex AT</w:t>
      </w:r>
    </w:p>
    <w:p w:rsidR="00000000" w:rsidDel="00000000" w:rsidP="00000000" w:rsidRDefault="00000000" w:rsidRPr="00000000" w14:paraId="00000023">
      <w:pPr>
        <w:spacing w:after="160" w:line="256.7994545454545"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The public trust doctrine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an ancient common law principle of property law that establishes the obligation of the government to hold certain natural resources in trust for the public’s benefit. Historically, these protected resources have included lands under navigable waters, which are bodies of water that provide a channel for commerce and transportation of people and goods. Under the doctrine, these waters must remain open to the public for commerce, navigation, fishing, and recreation. </w:t>
      </w:r>
      <w:r w:rsidDel="00000000" w:rsidR="00000000" w:rsidRPr="00000000">
        <w:rPr>
          <w:rFonts w:ascii="Calibri" w:cs="Calibri" w:eastAsia="Calibri" w:hAnsi="Calibri"/>
          <w:b w:val="1"/>
          <w:highlight w:val="yellow"/>
          <w:u w:val="single"/>
          <w:rtl w:val="0"/>
        </w:rPr>
        <w:t xml:space="preserve">Rooted in the notion that government is better</w:t>
      </w:r>
      <w:r w:rsidDel="00000000" w:rsidR="00000000" w:rsidRPr="00000000">
        <w:rPr>
          <w:rFonts w:ascii="Calibri" w:cs="Calibri" w:eastAsia="Calibri" w:hAnsi="Calibri"/>
          <w:b w:val="1"/>
          <w:u w:val="single"/>
          <w:rtl w:val="0"/>
        </w:rPr>
        <w:t xml:space="preserve"> suited </w:t>
      </w:r>
      <w:r w:rsidDel="00000000" w:rsidR="00000000" w:rsidRPr="00000000">
        <w:rPr>
          <w:rFonts w:ascii="Calibri" w:cs="Calibri" w:eastAsia="Calibri" w:hAnsi="Calibri"/>
          <w:b w:val="1"/>
          <w:highlight w:val="yellow"/>
          <w:u w:val="single"/>
          <w:rtl w:val="0"/>
        </w:rPr>
        <w:t xml:space="preserve">than private</w:t>
      </w:r>
      <w:r w:rsidDel="00000000" w:rsidR="00000000" w:rsidRPr="00000000">
        <w:rPr>
          <w:rFonts w:ascii="Calibri" w:cs="Calibri" w:eastAsia="Calibri" w:hAnsi="Calibri"/>
          <w:b w:val="1"/>
          <w:u w:val="single"/>
          <w:rtl w:val="0"/>
        </w:rPr>
        <w:t xml:space="preserve"> property owners </w:t>
      </w:r>
      <w:r w:rsidDel="00000000" w:rsidR="00000000" w:rsidRPr="00000000">
        <w:rPr>
          <w:rFonts w:ascii="Calibri" w:cs="Calibri" w:eastAsia="Calibri" w:hAnsi="Calibri"/>
          <w:b w:val="1"/>
          <w:highlight w:val="yellow"/>
          <w:u w:val="single"/>
          <w:rtl w:val="0"/>
        </w:rPr>
        <w:t xml:space="preserve">to manage</w:t>
      </w:r>
      <w:r w:rsidDel="00000000" w:rsidR="00000000" w:rsidRPr="00000000">
        <w:rPr>
          <w:rFonts w:ascii="Calibri" w:cs="Calibri" w:eastAsia="Calibri" w:hAnsi="Calibri"/>
          <w:b w:val="1"/>
          <w:u w:val="single"/>
          <w:rtl w:val="0"/>
        </w:rPr>
        <w:t xml:space="preserve"> certain </w:t>
      </w:r>
      <w:r w:rsidDel="00000000" w:rsidR="00000000" w:rsidRPr="00000000">
        <w:rPr>
          <w:rFonts w:ascii="Calibri" w:cs="Calibri" w:eastAsia="Calibri" w:hAnsi="Calibri"/>
          <w:b w:val="1"/>
          <w:highlight w:val="yellow"/>
          <w:u w:val="single"/>
          <w:rtl w:val="0"/>
        </w:rPr>
        <w:t xml:space="preserve">natural resources</w:t>
      </w:r>
      <w:r w:rsidDel="00000000" w:rsidR="00000000" w:rsidRPr="00000000">
        <w:rPr>
          <w:rFonts w:ascii="Calibri" w:cs="Calibri" w:eastAsia="Calibri" w:hAnsi="Calibri"/>
          <w:b w:val="1"/>
          <w:u w:val="single"/>
          <w:rtl w:val="0"/>
        </w:rPr>
        <w:t xml:space="preserve">, the doctrine imposes on the government an affirmative duty to protect, maintain, and hold these resources in trust for the public’s benefit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Accordingly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government may not</w:t>
      </w:r>
      <w:r w:rsidDel="00000000" w:rsidR="00000000" w:rsidRPr="00000000">
        <w:rPr>
          <w:rFonts w:ascii="Calibri" w:cs="Calibri" w:eastAsia="Calibri" w:hAnsi="Calibri"/>
          <w:b w:val="1"/>
          <w:u w:val="single"/>
          <w:rtl w:val="0"/>
        </w:rPr>
        <w:t xml:space="preserve"> abdicate its role as fiduciary of trust property, nor </w:t>
      </w:r>
      <w:r w:rsidDel="00000000" w:rsidR="00000000" w:rsidRPr="00000000">
        <w:rPr>
          <w:rFonts w:ascii="Calibri" w:cs="Calibri" w:eastAsia="Calibri" w:hAnsi="Calibri"/>
          <w:b w:val="1"/>
          <w:highlight w:val="yellow"/>
          <w:u w:val="single"/>
          <w:rtl w:val="0"/>
        </w:rPr>
        <w:t xml:space="preserve">alienate or extinguish the trust by granting land held in trust to a private entity for nonpublic</w:t>
      </w:r>
      <w:r w:rsidDel="00000000" w:rsidR="00000000" w:rsidRPr="00000000">
        <w:rPr>
          <w:rFonts w:ascii="Calibri" w:cs="Calibri" w:eastAsia="Calibri" w:hAnsi="Calibri"/>
          <w:b w:val="1"/>
          <w:u w:val="single"/>
          <w:rtl w:val="0"/>
        </w:rPr>
        <w:t xml:space="preserve"> trust </w:t>
      </w:r>
      <w:r w:rsidDel="00000000" w:rsidR="00000000" w:rsidRPr="00000000">
        <w:rPr>
          <w:rFonts w:ascii="Calibri" w:cs="Calibri" w:eastAsia="Calibri" w:hAnsi="Calibri"/>
          <w:b w:val="1"/>
          <w:highlight w:val="yellow"/>
          <w:u w:val="single"/>
          <w:rtl w:val="0"/>
        </w:rPr>
        <w:t xml:space="preserve">purposes</w:t>
      </w:r>
      <w:r w:rsidDel="00000000" w:rsidR="00000000" w:rsidRPr="00000000">
        <w:rPr>
          <w:rFonts w:ascii="Calibri" w:cs="Calibri" w:eastAsia="Calibri" w:hAnsi="Calibri"/>
          <w:rtl w:val="0"/>
        </w:rPr>
        <w:t xml:space="preserve">.</w:t>
      </w:r>
    </w:p>
    <w:p w:rsidR="00000000" w:rsidDel="00000000" w:rsidP="00000000" w:rsidRDefault="00000000" w:rsidRPr="00000000" w14:paraId="0000002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pig494aphcn" w:id="11"/>
      <w:bookmarkEnd w:id="11"/>
      <w:r w:rsidDel="00000000" w:rsidR="00000000" w:rsidRPr="00000000">
        <w:rPr>
          <w:rFonts w:ascii="Calibri" w:cs="Calibri" w:eastAsia="Calibri" w:hAnsi="Calibri"/>
          <w:b w:val="1"/>
          <w:color w:val="000000"/>
          <w:sz w:val="26"/>
          <w:szCs w:val="26"/>
          <w:rtl w:val="0"/>
        </w:rPr>
        <w:t xml:space="preserve">Expanding government role in the PTD sets precedent for the courts to override other branches,</w:t>
      </w:r>
    </w:p>
    <w:p w:rsidR="00000000" w:rsidDel="00000000" w:rsidP="00000000" w:rsidRDefault="00000000" w:rsidRPr="00000000" w14:paraId="0000002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pig494aphcn" w:id="11"/>
      <w:bookmarkEnd w:id="11"/>
      <w:r w:rsidDel="00000000" w:rsidR="00000000" w:rsidRPr="00000000">
        <w:rPr>
          <w:rFonts w:ascii="Calibri" w:cs="Calibri" w:eastAsia="Calibri" w:hAnsi="Calibri"/>
          <w:b w:val="1"/>
          <w:color w:val="000000"/>
          <w:sz w:val="26"/>
          <w:szCs w:val="26"/>
          <w:rtl w:val="0"/>
        </w:rPr>
        <w:t xml:space="preserve">Huffman 19</w:t>
      </w:r>
    </w:p>
    <w:p w:rsidR="00000000" w:rsidDel="00000000" w:rsidP="00000000" w:rsidRDefault="00000000" w:rsidRPr="00000000" w14:paraId="0000002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[James Huffman, 6-19-2019, "The Limits of the Public Trust Doctrine", https://www.perc.org/2019/06/19/the-limits-of-the-public-trust-doctrine/, date accessed 1-25-2022] //Lex AT</w:t>
      </w:r>
    </w:p>
    <w:p w:rsidR="00000000" w:rsidDel="00000000" w:rsidP="00000000" w:rsidRDefault="00000000" w:rsidRPr="00000000" w14:paraId="00000027">
      <w:pPr>
        <w:spacing w:after="160" w:line="256.7994545454545"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Broadening</w:t>
      </w:r>
      <w:r w:rsidDel="00000000" w:rsidR="00000000" w:rsidRPr="00000000">
        <w:rPr>
          <w:rFonts w:ascii="Calibri" w:cs="Calibri" w:eastAsia="Calibri" w:hAnsi="Calibri"/>
          <w:b w:val="1"/>
          <w:u w:val="single"/>
          <w:rtl w:val="0"/>
        </w:rPr>
        <w:t xml:space="preserve"> the set of preexisting </w:t>
      </w:r>
      <w:r w:rsidDel="00000000" w:rsidR="00000000" w:rsidRPr="00000000">
        <w:rPr>
          <w:rFonts w:ascii="Calibri" w:cs="Calibri" w:eastAsia="Calibri" w:hAnsi="Calibri"/>
          <w:b w:val="1"/>
          <w:highlight w:val="yellow"/>
          <w:u w:val="single"/>
          <w:rtl w:val="0"/>
        </w:rPr>
        <w:t xml:space="preserve">public rights</w:t>
      </w:r>
      <w:r w:rsidDel="00000000" w:rsidR="00000000" w:rsidRPr="00000000">
        <w:rPr>
          <w:rFonts w:ascii="Calibri" w:cs="Calibri" w:eastAsia="Calibri" w:hAnsi="Calibri"/>
          <w:b w:val="1"/>
          <w:u w:val="single"/>
          <w:rtl w:val="0"/>
        </w:rPr>
        <w:t xml:space="preserve"> protected by the doctrine </w:t>
      </w:r>
      <w:r w:rsidDel="00000000" w:rsidR="00000000" w:rsidRPr="00000000">
        <w:rPr>
          <w:rFonts w:ascii="Calibri" w:cs="Calibri" w:eastAsia="Calibri" w:hAnsi="Calibri"/>
          <w:b w:val="1"/>
          <w:highlight w:val="yellow"/>
          <w:u w:val="single"/>
          <w:rtl w:val="0"/>
        </w:rPr>
        <w:t xml:space="preserve">dramatically expands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scope of regulation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What might</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yellow"/>
          <w:u w:val="single"/>
          <w:rtl w:val="0"/>
        </w:rPr>
        <w:t xml:space="preserve">be</w:t>
      </w:r>
      <w:r w:rsidDel="00000000" w:rsidR="00000000" w:rsidRPr="00000000">
        <w:rPr>
          <w:rFonts w:ascii="Calibri" w:cs="Calibri" w:eastAsia="Calibri" w:hAnsi="Calibri"/>
          <w:b w:val="1"/>
          <w:u w:val="single"/>
          <w:rtl w:val="0"/>
        </w:rPr>
        <w:t xml:space="preserve">en </w:t>
      </w:r>
      <w:r w:rsidDel="00000000" w:rsidR="00000000" w:rsidRPr="00000000">
        <w:rPr>
          <w:rFonts w:ascii="Calibri" w:cs="Calibri" w:eastAsia="Calibri" w:hAnsi="Calibri"/>
          <w:b w:val="1"/>
          <w:highlight w:val="yellow"/>
          <w:u w:val="single"/>
          <w:rtl w:val="0"/>
        </w:rPr>
        <w:t xml:space="preserve">considered</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yellow"/>
          <w:u w:val="single"/>
          <w:rtl w:val="0"/>
        </w:rPr>
        <w:t xml:space="preserve">regulatory taking</w:t>
      </w:r>
      <w:r w:rsidDel="00000000" w:rsidR="00000000" w:rsidRPr="00000000">
        <w:rPr>
          <w:rFonts w:ascii="Calibri" w:cs="Calibri" w:eastAsia="Calibri" w:hAnsi="Calibri"/>
          <w:rtl w:val="0"/>
        </w:rPr>
        <w:t xml:space="preserve">—in which the value of someone’s property is diminished as a result of regulation—</w:t>
      </w:r>
      <w:r w:rsidDel="00000000" w:rsidR="00000000" w:rsidRPr="00000000">
        <w:rPr>
          <w:rFonts w:ascii="Calibri" w:cs="Calibri" w:eastAsia="Calibri" w:hAnsi="Calibri"/>
          <w:b w:val="1"/>
          <w:highlight w:val="yellow"/>
          <w:u w:val="single"/>
          <w:rtl w:val="0"/>
        </w:rPr>
        <w:t xml:space="preserve">is rendered a case</w:t>
      </w:r>
      <w:r w:rsidDel="00000000" w:rsidR="00000000" w:rsidRPr="00000000">
        <w:rPr>
          <w:rFonts w:ascii="Calibri" w:cs="Calibri" w:eastAsia="Calibri" w:hAnsi="Calibri"/>
          <w:b w:val="1"/>
          <w:u w:val="single"/>
          <w:rtl w:val="0"/>
        </w:rPr>
        <w:t xml:space="preserve"> in </w:t>
      </w:r>
      <w:r w:rsidDel="00000000" w:rsidR="00000000" w:rsidRPr="00000000">
        <w:rPr>
          <w:rFonts w:ascii="Calibri" w:cs="Calibri" w:eastAsia="Calibri" w:hAnsi="Calibri"/>
          <w:b w:val="1"/>
          <w:highlight w:val="yellow"/>
          <w:u w:val="single"/>
          <w:rtl w:val="0"/>
        </w:rPr>
        <w:t xml:space="preserve">which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property owner never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possessed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right</w:t>
      </w:r>
      <w:r w:rsidDel="00000000" w:rsidR="00000000" w:rsidRPr="00000000">
        <w:rPr>
          <w:rFonts w:ascii="Calibri" w:cs="Calibri" w:eastAsia="Calibri" w:hAnsi="Calibri"/>
          <w:b w:val="1"/>
          <w:u w:val="single"/>
          <w:rtl w:val="0"/>
        </w:rPr>
        <w:t xml:space="preserve"> claimed to be taken</w:t>
      </w:r>
      <w:r w:rsidDel="00000000" w:rsidR="00000000" w:rsidRPr="00000000">
        <w:rPr>
          <w:rFonts w:ascii="Calibri" w:cs="Calibri" w:eastAsia="Calibri" w:hAnsi="Calibri"/>
          <w:rtl w:val="0"/>
        </w:rPr>
        <w:t xml:space="preserve">. If property owners never had a right to exclude those seeking access to such resources, for example, there can be no taking when the government enforces that public right. In addition, </w:t>
      </w:r>
      <w:r w:rsidDel="00000000" w:rsidR="00000000" w:rsidRPr="00000000">
        <w:rPr>
          <w:rFonts w:ascii="Calibri" w:cs="Calibri" w:eastAsia="Calibri" w:hAnsi="Calibri"/>
          <w:b w:val="1"/>
          <w:highlight w:val="yellow"/>
          <w:u w:val="single"/>
          <w:rtl w:val="0"/>
        </w:rPr>
        <w:t xml:space="preserve">an expanded public trust doctrine</w:t>
      </w:r>
      <w:r w:rsidDel="00000000" w:rsidR="00000000" w:rsidRPr="00000000">
        <w:rPr>
          <w:rFonts w:ascii="Calibri" w:cs="Calibri" w:eastAsia="Calibri" w:hAnsi="Calibri"/>
          <w:b w:val="1"/>
          <w:u w:val="single"/>
          <w:rtl w:val="0"/>
        </w:rPr>
        <w:t xml:space="preserve"> would impose affirmative duties on government to act for the purpose of protecting public rights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Failure of governments to meet such duties can, in turn, </w:t>
      </w:r>
      <w:r w:rsidDel="00000000" w:rsidR="00000000" w:rsidRPr="00000000">
        <w:rPr>
          <w:rFonts w:ascii="Calibri" w:cs="Calibri" w:eastAsia="Calibri" w:hAnsi="Calibri"/>
          <w:b w:val="1"/>
          <w:highlight w:val="yellow"/>
          <w:u w:val="single"/>
          <w:rtl w:val="0"/>
        </w:rPr>
        <w:t xml:space="preserve">result in enforcement </w:t>
      </w:r>
      <w:r w:rsidDel="00000000" w:rsidR="00000000" w:rsidRPr="00000000">
        <w:rPr>
          <w:rFonts w:ascii="Calibri" w:cs="Calibri" w:eastAsia="Calibri" w:hAnsi="Calibri"/>
          <w:b w:val="1"/>
          <w:u w:val="single"/>
          <w:rtl w:val="0"/>
        </w:rPr>
        <w:t xml:space="preserve">actions </w:t>
      </w:r>
      <w:r w:rsidDel="00000000" w:rsidR="00000000" w:rsidRPr="00000000">
        <w:rPr>
          <w:rFonts w:ascii="Calibri" w:cs="Calibri" w:eastAsia="Calibri" w:hAnsi="Calibri"/>
          <w:b w:val="1"/>
          <w:highlight w:val="yellow"/>
          <w:u w:val="single"/>
          <w:rtl w:val="0"/>
        </w:rPr>
        <w:t xml:space="preserve">in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courts</w:t>
      </w:r>
      <w:r w:rsidDel="00000000" w:rsidR="00000000" w:rsidRPr="00000000">
        <w:rPr>
          <w:rFonts w:ascii="Calibri" w:cs="Calibri" w:eastAsia="Calibri" w:hAnsi="Calibri"/>
          <w:b w:val="1"/>
          <w:u w:val="single"/>
          <w:rtl w:val="0"/>
        </w:rPr>
        <w:t xml:space="preserve">. Thus, an expanded public trust doctrine increases the power of the courts and </w:t>
      </w:r>
      <w:r w:rsidDel="00000000" w:rsidR="00000000" w:rsidRPr="00000000">
        <w:rPr>
          <w:rFonts w:ascii="Calibri" w:cs="Calibri" w:eastAsia="Calibri" w:hAnsi="Calibri"/>
          <w:b w:val="1"/>
          <w:highlight w:val="yellow"/>
          <w:u w:val="single"/>
          <w:rtl w:val="0"/>
        </w:rPr>
        <w:t xml:space="preserve">puts courts in the position of overriding</w:t>
      </w:r>
      <w:r w:rsidDel="00000000" w:rsidR="00000000" w:rsidRPr="00000000">
        <w:rPr>
          <w:rFonts w:ascii="Calibri" w:cs="Calibri" w:eastAsia="Calibri" w:hAnsi="Calibri"/>
          <w:b w:val="1"/>
          <w:u w:val="single"/>
          <w:rtl w:val="0"/>
        </w:rPr>
        <w:t xml:space="preserve"> the actions of the </w:t>
      </w:r>
      <w:r w:rsidDel="00000000" w:rsidR="00000000" w:rsidRPr="00000000">
        <w:rPr>
          <w:rFonts w:ascii="Calibri" w:cs="Calibri" w:eastAsia="Calibri" w:hAnsi="Calibri"/>
          <w:b w:val="1"/>
          <w:highlight w:val="yellow"/>
          <w:u w:val="single"/>
          <w:rtl w:val="0"/>
        </w:rPr>
        <w:t xml:space="preserve">legislative and executive branches</w:t>
      </w:r>
      <w:r w:rsidDel="00000000" w:rsidR="00000000" w:rsidRPr="00000000">
        <w:rPr>
          <w:rFonts w:ascii="Calibri" w:cs="Calibri" w:eastAsia="Calibri" w:hAnsi="Calibri"/>
          <w:b w:val="1"/>
          <w:u w:val="single"/>
          <w:rtl w:val="0"/>
        </w:rPr>
        <w:t xml:space="preserve"> of government</w:t>
      </w:r>
      <w:r w:rsidDel="00000000" w:rsidR="00000000" w:rsidRPr="00000000">
        <w:rPr>
          <w:rFonts w:ascii="Calibri" w:cs="Calibri" w:eastAsia="Calibri" w:hAnsi="Calibri"/>
          <w:rtl w:val="0"/>
        </w:rPr>
        <w:t xml:space="preserve">.</w:t>
      </w:r>
    </w:p>
    <w:p w:rsidR="00000000" w:rsidDel="00000000" w:rsidP="00000000" w:rsidRDefault="00000000" w:rsidRPr="00000000" w14:paraId="00000028">
      <w:pPr>
        <w:pStyle w:val="Heading4"/>
        <w:keepNext w:val="0"/>
        <w:keepLines w:val="0"/>
        <w:spacing w:after="40" w:before="240" w:line="303.4914545454546" w:lineRule="auto"/>
        <w:rPr>
          <w:rFonts w:ascii="Calibri" w:cs="Calibri" w:eastAsia="Calibri" w:hAnsi="Calibri"/>
        </w:rPr>
      </w:pPr>
      <w:bookmarkStart w:colFirst="0" w:colLast="0" w:name="_9guzbm96zpjg" w:id="12"/>
      <w:bookmarkEnd w:id="12"/>
      <w:r w:rsidDel="00000000" w:rsidR="00000000" w:rsidRPr="00000000">
        <w:rPr>
          <w:rtl w:val="0"/>
        </w:rPr>
      </w:r>
    </w:p>
    <w:p w:rsidR="00000000" w:rsidDel="00000000" w:rsidP="00000000" w:rsidRDefault="00000000" w:rsidRPr="00000000" w14:paraId="00000029">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ccpfh7m9j17x" w:id="13"/>
      <w:bookmarkEnd w:id="13"/>
      <w:r w:rsidDel="00000000" w:rsidR="00000000" w:rsidRPr="00000000">
        <w:rPr>
          <w:rFonts w:ascii="Calibri" w:cs="Calibri" w:eastAsia="Calibri" w:hAnsi="Calibri"/>
          <w:b w:val="1"/>
          <w:sz w:val="44"/>
          <w:szCs w:val="44"/>
          <w:u w:val="single"/>
          <w:rtl w:val="0"/>
        </w:rPr>
        <w:t xml:space="preserve">3</w:t>
      </w:r>
    </w:p>
    <w:p w:rsidR="00000000" w:rsidDel="00000000" w:rsidP="00000000" w:rsidRDefault="00000000" w:rsidRPr="00000000" w14:paraId="0000002A">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6l35gn1fld3s" w:id="14"/>
      <w:bookmarkEnd w:id="14"/>
      <w:r w:rsidDel="00000000" w:rsidR="00000000" w:rsidRPr="00000000">
        <w:rPr>
          <w:rFonts w:ascii="Calibri" w:cs="Calibri" w:eastAsia="Calibri" w:hAnsi="Calibri"/>
          <w:b w:val="1"/>
          <w:color w:val="000000"/>
          <w:sz w:val="26"/>
          <w:szCs w:val="26"/>
          <w:rtl w:val="0"/>
        </w:rPr>
        <w:t xml:space="preserve">Interpretation – All paradigm issues proposed by the affirmative debater must be bidirectional. To clarify, the aff may not claim a particular paradigm on theory only applies to one side.</w:t>
      </w:r>
    </w:p>
    <w:p w:rsidR="00000000" w:rsidDel="00000000" w:rsidP="00000000" w:rsidRDefault="00000000" w:rsidRPr="00000000" w14:paraId="0000002B">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1tgja18ddcfa" w:id="15"/>
      <w:bookmarkEnd w:id="15"/>
      <w:r w:rsidDel="00000000" w:rsidR="00000000" w:rsidRPr="00000000">
        <w:rPr>
          <w:rFonts w:ascii="Calibri" w:cs="Calibri" w:eastAsia="Calibri" w:hAnsi="Calibri"/>
          <w:b w:val="1"/>
          <w:color w:val="000000"/>
          <w:sz w:val="26"/>
          <w:szCs w:val="26"/>
          <w:rtl w:val="0"/>
        </w:rPr>
        <w:t xml:space="preserve">Violation – You read [x].</w:t>
      </w:r>
    </w:p>
    <w:p w:rsidR="00000000" w:rsidDel="00000000" w:rsidP="00000000" w:rsidRDefault="00000000" w:rsidRPr="00000000" w14:paraId="0000002C">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yrwxyl7l0an" w:id="16"/>
      <w:bookmarkEnd w:id="16"/>
      <w:r w:rsidDel="00000000" w:rsidR="00000000" w:rsidRPr="00000000">
        <w:rPr>
          <w:rFonts w:ascii="Calibri" w:cs="Calibri" w:eastAsia="Calibri" w:hAnsi="Calibri"/>
          <w:b w:val="1"/>
          <w:color w:val="000000"/>
          <w:sz w:val="26"/>
          <w:szCs w:val="26"/>
          <w:rtl w:val="0"/>
        </w:rPr>
        <w:t xml:space="preserve">Standards –</w:t>
      </w:r>
    </w:p>
    <w:p w:rsidR="00000000" w:rsidDel="00000000" w:rsidP="00000000" w:rsidRDefault="00000000" w:rsidRPr="00000000" w14:paraId="0000002D">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p0zrtn86i3go" w:id="17"/>
      <w:bookmarkEnd w:id="17"/>
      <w:r w:rsidDel="00000000" w:rsidR="00000000" w:rsidRPr="00000000">
        <w:rPr>
          <w:rFonts w:ascii="Calibri" w:cs="Calibri" w:eastAsia="Calibri" w:hAnsi="Calibri"/>
          <w:b w:val="1"/>
          <w:color w:val="000000"/>
          <w:sz w:val="26"/>
          <w:szCs w:val="26"/>
          <w:rtl w:val="0"/>
        </w:rPr>
        <w:t xml:space="preserve">1.</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Reciprocity – Only granting one side access to a paradigm issue is structurally irreciprocal since I cannot gain access to a particular model of theory debate. All paradigm issues affect my ability to generate offense on theory since I either don’t get an RVI or drop the debater which hinders equal access to the ballot on the same layer. Reciprocity is a voter since it’s the definition of procedural fairness as it structurally changes the chances of winning.</w:t>
      </w:r>
    </w:p>
    <w:p w:rsidR="00000000" w:rsidDel="00000000" w:rsidP="00000000" w:rsidRDefault="00000000" w:rsidRPr="00000000" w14:paraId="0000002E">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2dzl7yf23r6h" w:id="18"/>
      <w:bookmarkEnd w:id="18"/>
      <w:r w:rsidDel="00000000" w:rsidR="00000000" w:rsidRPr="00000000">
        <w:rPr>
          <w:rFonts w:ascii="Calibri" w:cs="Calibri" w:eastAsia="Calibri" w:hAnsi="Calibri"/>
          <w:b w:val="1"/>
          <w:color w:val="000000"/>
          <w:sz w:val="26"/>
          <w:szCs w:val="26"/>
          <w:rtl w:val="0"/>
        </w:rPr>
        <w:t xml:space="preserve">2.</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Norming – One side having exclusive access to a paradigm issue a) is incoherent since even if particular cases might justify one side getting a paradigm issue it can’t set the norm that one side never gets it b) kills theory clash since we spend more time debating paradigm issues than the actual shells which kills our ability to generate the best actual norms on theory and c) never allows a discussion of which wholistic paradigm issue is generally good because the debate is tailored down to each side which means we never set norms on paradigm issues.</w:t>
      </w:r>
    </w:p>
    <w:p w:rsidR="00000000" w:rsidDel="00000000" w:rsidP="00000000" w:rsidRDefault="00000000" w:rsidRPr="00000000" w14:paraId="0000002F">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dcjzccbvsx1j" w:id="19"/>
      <w:bookmarkEnd w:id="19"/>
      <w:r w:rsidDel="00000000" w:rsidR="00000000" w:rsidRPr="00000000">
        <w:rPr>
          <w:rFonts w:ascii="Calibri" w:cs="Calibri" w:eastAsia="Calibri" w:hAnsi="Calibri"/>
          <w:b w:val="1"/>
          <w:color w:val="000000"/>
          <w:sz w:val="26"/>
          <w:szCs w:val="26"/>
          <w:rtl w:val="0"/>
        </w:rPr>
        <w:t xml:space="preserve">Voters – Norming is an independent voter since justifying the value of debate necessarily justifies the norms of the activity being good in order for debate to be valuable. Theory education comes first since it is the ultimate test of critical thinking that carries outside round and shapes the activity in a positive way since theory is how we reclaim the activity from repressive rules. This shell controls the internal link to all of theirs since your structural access is precluded this abuse story – we can never endorse norms insofar as you have skewed their creation.</w:t>
      </w:r>
    </w:p>
    <w:p w:rsidR="00000000" w:rsidDel="00000000" w:rsidP="00000000" w:rsidRDefault="00000000" w:rsidRPr="00000000" w14:paraId="00000030">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h4ul1bybuhmv" w:id="20"/>
      <w:bookmarkEnd w:id="20"/>
      <w:r w:rsidDel="00000000" w:rsidR="00000000" w:rsidRPr="00000000">
        <w:rPr>
          <w:rFonts w:ascii="Calibri" w:cs="Calibri" w:eastAsia="Calibri" w:hAnsi="Calibri"/>
          <w:b w:val="1"/>
          <w:color w:val="000000"/>
          <w:sz w:val="26"/>
          <w:szCs w:val="26"/>
          <w:rtl w:val="0"/>
        </w:rPr>
        <w:t xml:space="preserve">DD – a) deter abuse b) I spent time reading theory c) The round has already been skewed</w:t>
      </w:r>
    </w:p>
    <w:p w:rsidR="00000000" w:rsidDel="00000000" w:rsidP="00000000" w:rsidRDefault="00000000" w:rsidRPr="00000000" w14:paraId="00000031">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skz0fnk89sqf" w:id="21"/>
      <w:bookmarkEnd w:id="21"/>
      <w:r w:rsidDel="00000000" w:rsidR="00000000" w:rsidRPr="00000000">
        <w:rPr>
          <w:rFonts w:ascii="Calibri" w:cs="Calibri" w:eastAsia="Calibri" w:hAnsi="Calibri"/>
          <w:b w:val="1"/>
          <w:color w:val="000000"/>
          <w:sz w:val="26"/>
          <w:szCs w:val="26"/>
          <w:rtl w:val="0"/>
        </w:rPr>
        <w:t xml:space="preserve">CI – a) Reasonability is arbitrary since idk your BS meter b) It fosters the best norms through encouraging the fairest rule c) Reasonability collapses by debating the Brightline</w:t>
      </w:r>
    </w:p>
    <w:p w:rsidR="00000000" w:rsidDel="00000000" w:rsidP="00000000" w:rsidRDefault="00000000" w:rsidRPr="00000000" w14:paraId="00000032">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se35sytlciaf" w:id="22"/>
      <w:bookmarkEnd w:id="22"/>
      <w:r w:rsidDel="00000000" w:rsidR="00000000" w:rsidRPr="00000000">
        <w:rPr>
          <w:rFonts w:ascii="Calibri" w:cs="Calibri" w:eastAsia="Calibri" w:hAnsi="Calibri"/>
          <w:b w:val="1"/>
          <w:color w:val="000000"/>
          <w:sz w:val="26"/>
          <w:szCs w:val="26"/>
          <w:rtl w:val="0"/>
        </w:rPr>
        <w:t xml:space="preserve">No RVI – a) It’s illogical to vote for you for being fair b) Rounds without theory would be irresolvable c) It incentivizes you to bait theory and win off a scripted CI</w:t>
      </w:r>
    </w:p>
    <w:p w:rsidR="00000000" w:rsidDel="00000000" w:rsidP="00000000" w:rsidRDefault="00000000" w:rsidRPr="00000000" w14:paraId="0000003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Meta-theory outweighs [a] it indicts your ability to read theory [b] any reason theory precedes substance is a reason meta-theory comes first since it’s an epistemic indict. Neg abuse is justified by aff abuse in the context of this shell – I need to have the ability to indict abusive theory arguments otherwise the 1AR can just stand up and just say that 1AR theory outweighs everything else and just collapse for 4 minutes</w:t>
      </w:r>
    </w:p>
    <w:p w:rsidR="00000000" w:rsidDel="00000000" w:rsidP="00000000" w:rsidRDefault="00000000" w:rsidRPr="00000000" w14:paraId="0000003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5">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s3jzirjusgw2" w:id="23"/>
      <w:bookmarkEnd w:id="23"/>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3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7">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do00wmna86em" w:id="24"/>
      <w:bookmarkEnd w:id="24"/>
      <w:r w:rsidDel="00000000" w:rsidR="00000000" w:rsidRPr="00000000">
        <w:rPr>
          <w:rFonts w:ascii="Calibri" w:cs="Calibri" w:eastAsia="Calibri" w:hAnsi="Calibri"/>
          <w:b w:val="1"/>
          <w:color w:val="000000"/>
          <w:sz w:val="32"/>
          <w:szCs w:val="32"/>
          <w:u w:val="single"/>
          <w:rtl w:val="0"/>
        </w:rPr>
        <w:t xml:space="preserve">Overview</w:t>
      </w:r>
    </w:p>
    <w:p w:rsidR="00000000" w:rsidDel="00000000" w:rsidP="00000000" w:rsidRDefault="00000000" w:rsidRPr="00000000" w14:paraId="0000003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1zoams178n7" w:id="25"/>
      <w:bookmarkEnd w:id="25"/>
      <w:r w:rsidDel="00000000" w:rsidR="00000000" w:rsidRPr="00000000">
        <w:rPr>
          <w:rFonts w:ascii="Calibri" w:cs="Calibri" w:eastAsia="Calibri" w:hAnsi="Calibri"/>
          <w:b w:val="1"/>
          <w:color w:val="000000"/>
          <w:sz w:val="26"/>
          <w:szCs w:val="26"/>
          <w:rtl w:val="0"/>
        </w:rPr>
        <w:t xml:space="preserve">The universe is infinite.</w:t>
      </w:r>
    </w:p>
    <w:p w:rsidR="00000000" w:rsidDel="00000000" w:rsidP="00000000" w:rsidRDefault="00000000" w:rsidRPr="00000000" w14:paraId="00000039">
      <w:pPr>
        <w:spacing w:after="160" w:line="256.7994545454545" w:lineRule="auto"/>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Bostrom ’08 </w:t>
      </w:r>
      <w:r w:rsidDel="00000000" w:rsidR="00000000" w:rsidRPr="00000000">
        <w:rPr>
          <w:rFonts w:ascii="Calibri" w:cs="Calibri" w:eastAsia="Calibri" w:hAnsi="Calibri"/>
          <w:sz w:val="18"/>
          <w:szCs w:val="18"/>
          <w:rtl w:val="0"/>
        </w:rPr>
        <w:t xml:space="preserve">(Bostrom, Nick [Professor at University of Oxford, director of Oxford’s Future of Humanity Institute, PhD from London School of Economics]. The Infinitarian Challenge to Aggregative Ethics. 2008. http://www.nickbostrom.com/ethics/infinite.pdf)</w:t>
      </w:r>
    </w:p>
    <w:p w:rsidR="00000000" w:rsidDel="00000000" w:rsidP="00000000" w:rsidRDefault="00000000" w:rsidRPr="00000000" w14:paraId="0000003A">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the standard Big Bang model, assuming the simplest topology (i.e., that space is singly connected), there are three basic possibilities: the universe can be open, flat, or closed. </w:t>
      </w:r>
      <w:r w:rsidDel="00000000" w:rsidR="00000000" w:rsidRPr="00000000">
        <w:rPr>
          <w:rFonts w:ascii="Calibri" w:cs="Calibri" w:eastAsia="Calibri" w:hAnsi="Calibri"/>
          <w:b w:val="1"/>
          <w:highlight w:val="green"/>
          <w:u w:val="single"/>
          <w:rtl w:val="0"/>
        </w:rPr>
        <w:t xml:space="preserve">Current data suggests a flat or open universe</w:t>
      </w:r>
      <w:r w:rsidDel="00000000" w:rsidR="00000000" w:rsidRPr="00000000">
        <w:rPr>
          <w:rFonts w:ascii="Calibri" w:cs="Calibri" w:eastAsia="Calibri" w:hAnsi="Calibri"/>
          <w:sz w:val="12"/>
          <w:szCs w:val="12"/>
          <w:rtl w:val="0"/>
        </w:rPr>
        <w:t xml:space="preserve">, although the final verdict is pending. </w:t>
      </w:r>
      <w:r w:rsidDel="00000000" w:rsidR="00000000" w:rsidRPr="00000000">
        <w:rPr>
          <w:rFonts w:ascii="Calibri" w:cs="Calibri" w:eastAsia="Calibri" w:hAnsi="Calibri"/>
          <w:b w:val="1"/>
          <w:u w:val="single"/>
          <w:rtl w:val="0"/>
        </w:rPr>
        <w:t xml:space="preserve">If the universe is either open or flat, then it [</w:t>
      </w:r>
      <w:r w:rsidDel="00000000" w:rsidR="00000000" w:rsidRPr="00000000">
        <w:rPr>
          <w:rFonts w:ascii="Calibri" w:cs="Calibri" w:eastAsia="Calibri" w:hAnsi="Calibri"/>
          <w:b w:val="1"/>
          <w:highlight w:val="green"/>
          <w:u w:val="single"/>
          <w:rtl w:val="0"/>
        </w:rPr>
        <w:t xml:space="preserve">that] is spatially infinite at every point in time</w:t>
      </w:r>
      <w:r w:rsidDel="00000000" w:rsidR="00000000" w:rsidRPr="00000000">
        <w:rPr>
          <w:rFonts w:ascii="Calibri" w:cs="Calibri" w:eastAsia="Calibri" w:hAnsi="Calibri"/>
          <w:b w:val="1"/>
          <w:u w:val="single"/>
          <w:rtl w:val="0"/>
        </w:rPr>
        <w:t xml:space="preserve"> and the model entails that it contains an infinite number of galaxies, stars, and planets</w:t>
      </w:r>
      <w:r w:rsidDel="00000000" w:rsidR="00000000" w:rsidRPr="00000000">
        <w:rPr>
          <w:rFonts w:ascii="Calibri" w:cs="Calibri" w:eastAsia="Calibri" w:hAnsi="Calibri"/>
          <w:sz w:val="12"/>
          <w:szCs w:val="12"/>
          <w:rtl w:val="0"/>
        </w:rPr>
        <w:t xml:space="preserve">. There exists a common misconception which confuses the universe with the (finite) ‘observable universe’. But </w:t>
      </w:r>
      <w:r w:rsidDel="00000000" w:rsidR="00000000" w:rsidRPr="00000000">
        <w:rPr>
          <w:rFonts w:ascii="Calibri" w:cs="Calibri" w:eastAsia="Calibri" w:hAnsi="Calibri"/>
          <w:b w:val="1"/>
          <w:highlight w:val="green"/>
          <w:u w:val="single"/>
          <w:rtl w:val="0"/>
        </w:rPr>
        <w:t xml:space="preserve">the observable part</w:t>
      </w:r>
      <w:r w:rsidDel="00000000" w:rsidR="00000000" w:rsidRPr="00000000">
        <w:rPr>
          <w:rFonts w:ascii="Calibri" w:cs="Calibri" w:eastAsia="Calibri" w:hAnsi="Calibri"/>
          <w:sz w:val="12"/>
          <w:szCs w:val="12"/>
          <w:rtl w:val="0"/>
        </w:rPr>
        <w:t xml:space="preserve">—the part that coulsd causally affect us—</w:t>
      </w:r>
      <w:r w:rsidDel="00000000" w:rsidR="00000000" w:rsidRPr="00000000">
        <w:rPr>
          <w:rFonts w:ascii="Calibri" w:cs="Calibri" w:eastAsia="Calibri" w:hAnsi="Calibri"/>
          <w:b w:val="1"/>
          <w:highlight w:val="green"/>
          <w:u w:val="single"/>
          <w:rtl w:val="0"/>
        </w:rPr>
        <w:t xml:space="preserve">would be just an infinitesimal fraction</w:t>
      </w:r>
      <w:r w:rsidDel="00000000" w:rsidR="00000000" w:rsidRPr="00000000">
        <w:rPr>
          <w:rFonts w:ascii="Calibri" w:cs="Calibri" w:eastAsia="Calibri" w:hAnsi="Calibri"/>
          <w:b w:val="1"/>
          <w:u w:val="single"/>
          <w:rtl w:val="0"/>
        </w:rPr>
        <w:t xml:space="preserve"> of the whole</w:t>
      </w:r>
      <w:r w:rsidDel="00000000" w:rsidR="00000000" w:rsidRPr="00000000">
        <w:rPr>
          <w:rFonts w:ascii="Calibri" w:cs="Calibri" w:eastAsia="Calibri" w:hAnsi="Calibri"/>
          <w:sz w:val="12"/>
          <w:szCs w:val="12"/>
          <w:rtl w:val="0"/>
        </w:rPr>
        <w:t xml:space="preserve">. Statements about the “mass of the universe” or the “number of protons in the universe” generally refer to the content of this observable part; see e.g. [1]. </w:t>
      </w:r>
      <w:r w:rsidDel="00000000" w:rsidR="00000000" w:rsidRPr="00000000">
        <w:rPr>
          <w:rFonts w:ascii="Calibri" w:cs="Calibri" w:eastAsia="Calibri" w:hAnsi="Calibri"/>
          <w:b w:val="1"/>
          <w:highlight w:val="green"/>
          <w:u w:val="single"/>
          <w:rtl w:val="0"/>
        </w:rPr>
        <w:t xml:space="preserve">Many cosmologists [also] believe</w:t>
      </w:r>
      <w:r w:rsidDel="00000000" w:rsidR="00000000" w:rsidRPr="00000000">
        <w:rPr>
          <w:rFonts w:ascii="Calibri" w:cs="Calibri" w:eastAsia="Calibri" w:hAnsi="Calibri"/>
          <w:b w:val="1"/>
          <w:u w:val="single"/>
          <w:rtl w:val="0"/>
        </w:rPr>
        <w:t xml:space="preserve"> that our universe is just one </w:t>
      </w:r>
      <w:r w:rsidDel="00000000" w:rsidR="00000000" w:rsidRPr="00000000">
        <w:rPr>
          <w:rFonts w:ascii="Calibri" w:cs="Calibri" w:eastAsia="Calibri" w:hAnsi="Calibri"/>
          <w:b w:val="1"/>
          <w:highlight w:val="green"/>
          <w:u w:val="single"/>
          <w:rtl w:val="0"/>
        </w:rPr>
        <w:t xml:space="preserve">in an infinite ensemble of universes</w:t>
      </w:r>
      <w:r w:rsidDel="00000000" w:rsidR="00000000" w:rsidRPr="00000000">
        <w:rPr>
          <w:rFonts w:ascii="Calibri" w:cs="Calibri" w:eastAsia="Calibri" w:hAnsi="Calibri"/>
          <w:sz w:val="12"/>
          <w:szCs w:val="12"/>
          <w:rtl w:val="0"/>
        </w:rPr>
        <w:t xml:space="preserve"> (a multiverse), </w:t>
      </w:r>
      <w:r w:rsidDel="00000000" w:rsidR="00000000" w:rsidRPr="00000000">
        <w:rPr>
          <w:rFonts w:ascii="Calibri" w:cs="Calibri" w:eastAsia="Calibri" w:hAnsi="Calibri"/>
          <w:b w:val="1"/>
          <w:u w:val="single"/>
          <w:rtl w:val="0"/>
        </w:rPr>
        <w:t xml:space="preserve">and this adds to the probability that the world is canonically infinite</w:t>
      </w:r>
      <w:r w:rsidDel="00000000" w:rsidR="00000000" w:rsidRPr="00000000">
        <w:rPr>
          <w:rFonts w:ascii="Calibri" w:cs="Calibri" w:eastAsia="Calibri" w:hAnsi="Calibri"/>
          <w:sz w:val="12"/>
          <w:szCs w:val="12"/>
          <w:rtl w:val="0"/>
        </w:rPr>
        <w:t xml:space="preserve">; for a popular review, see e.g. [1].</w:t>
      </w:r>
    </w:p>
    <w:p w:rsidR="00000000" w:rsidDel="00000000" w:rsidP="00000000" w:rsidRDefault="00000000" w:rsidRPr="00000000" w14:paraId="0000003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dadqfoeism2" w:id="26"/>
      <w:bookmarkEnd w:id="26"/>
      <w:r w:rsidDel="00000000" w:rsidR="00000000" w:rsidRPr="00000000">
        <w:rPr>
          <w:rFonts w:ascii="Calibri" w:cs="Calibri" w:eastAsia="Calibri" w:hAnsi="Calibri"/>
          <w:b w:val="1"/>
          <w:color w:val="000000"/>
          <w:sz w:val="26"/>
          <w:szCs w:val="26"/>
          <w:rtl w:val="0"/>
        </w:rPr>
        <w:t xml:space="preserve">There’s always infinite pleasure and pain in the universe—util is incoherent since we can’t add or subtract from that and triggers permissibility.</w:t>
      </w:r>
    </w:p>
    <w:p w:rsidR="00000000" w:rsidDel="00000000" w:rsidP="00000000" w:rsidRDefault="00000000" w:rsidRPr="00000000" w14:paraId="0000003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lbl</w:t>
      </w:r>
    </w:p>
    <w:p w:rsidR="00000000" w:rsidDel="00000000" w:rsidP="00000000" w:rsidRDefault="00000000" w:rsidRPr="00000000" w14:paraId="0000003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styles" Target="styles.xml"/><Relationship Id="rId6" Type="http://schemas.openxmlformats.org/officeDocument/2006/relationships/hyperlink" Target="https://abovethelaw.com/2020/01/space-law-can-only-be-libertarian-minded/" TargetMode="External"/><Relationship Id="rId7" Type="http://schemas.openxmlformats.org/officeDocument/2006/relationships/hyperlink" Target="https://abovethelaw.com/2020/01/space-law-can-only-be-libertarian-minded/" TargetMode="External"/><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