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1B44" w14:textId="5699CB43" w:rsidR="00D2452E" w:rsidRDefault="00D2452E" w:rsidP="00D2452E">
      <w:pPr>
        <w:pStyle w:val="Heading1"/>
      </w:pPr>
      <w:r>
        <w:t>1NC</w:t>
      </w:r>
    </w:p>
    <w:p w14:paraId="6517A068" w14:textId="00D657A0" w:rsidR="00D2452E" w:rsidRDefault="00D2452E" w:rsidP="00D2452E">
      <w:pPr>
        <w:pStyle w:val="Heading2"/>
      </w:pPr>
      <w:r>
        <w:lastRenderedPageBreak/>
        <w:t>1</w:t>
      </w:r>
    </w:p>
    <w:p w14:paraId="360F2B9F" w14:textId="77777777" w:rsidR="00345B0B" w:rsidRPr="00C43880" w:rsidRDefault="00345B0B" w:rsidP="00345B0B">
      <w:pPr>
        <w:pStyle w:val="Heading4"/>
      </w:pPr>
      <w:r>
        <w:t>Xi’s regime is stable now, but its success depends on strong growth and private sector development.</w:t>
      </w:r>
    </w:p>
    <w:p w14:paraId="7F09549D" w14:textId="77777777" w:rsidR="00345B0B" w:rsidRPr="00C43880" w:rsidRDefault="00345B0B" w:rsidP="00345B0B">
      <w:r w:rsidRPr="00C43880">
        <w:rPr>
          <w:rFonts w:eastAsiaTheme="majorEastAsia" w:cstheme="majorBidi"/>
          <w:b/>
          <w:iCs/>
          <w:sz w:val="26"/>
        </w:rPr>
        <w:t>Mitter and Johnson 21</w:t>
      </w:r>
      <w:r>
        <w:t xml:space="preserve"> [</w:t>
      </w:r>
      <w:r w:rsidRPr="00C43880">
        <w:t xml:space="preserve">Rana Mitter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240013C8" w14:textId="77777777" w:rsidR="00345B0B" w:rsidRPr="00607D72" w:rsidRDefault="00345B0B" w:rsidP="00345B0B">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AD09C6">
        <w:rPr>
          <w:u w:val="single"/>
        </w:rPr>
        <w:t>poverty reduction, huge infrastructure investment, and development as a world-class 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3203A62A" w14:textId="77777777" w:rsidR="00345B0B" w:rsidRPr="00607D72" w:rsidRDefault="00345B0B" w:rsidP="00345B0B">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AD09C6">
        <w:rPr>
          <w:u w:val="single"/>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AD09C6">
        <w:rPr>
          <w:u w:val="single"/>
        </w:rPr>
        <w:t>vanguards of Chinese success</w:t>
      </w:r>
      <w:r w:rsidRPr="00607D72">
        <w:rPr>
          <w:rStyle w:val="StyleUnderline"/>
        </w:rPr>
        <w:t>—rather than simply sources of jobs or GDP, as they might be viewed in the West.</w:t>
      </w:r>
    </w:p>
    <w:p w14:paraId="510A702D" w14:textId="77777777" w:rsidR="00345B0B" w:rsidRDefault="00345B0B" w:rsidP="00345B0B">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87E3CCD" w14:textId="77777777" w:rsidR="00345B0B" w:rsidRDefault="00345B0B" w:rsidP="00345B0B">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DEF3EC4" w14:textId="77777777" w:rsidR="00345B0B" w:rsidRDefault="00345B0B" w:rsidP="00345B0B">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1E47CB2F" w14:textId="77777777" w:rsidR="00345B0B" w:rsidRPr="00AD09C6" w:rsidRDefault="00345B0B" w:rsidP="00345B0B">
      <w:pPr>
        <w:rPr>
          <w:sz w:val="12"/>
        </w:rPr>
      </w:pPr>
      <w:r w:rsidRPr="00AD09C6">
        <w:rPr>
          <w:sz w:val="12"/>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AD09C6">
        <w:rPr>
          <w:sz w:val="12"/>
        </w:rPr>
        <w:t>: for example, there’s the China Great Wall Industry Corporation Limited (</w:t>
      </w:r>
      <w:proofErr w:type="gramStart"/>
      <w:r w:rsidRPr="00AD09C6">
        <w:rPr>
          <w:sz w:val="12"/>
        </w:rPr>
        <w:t>in reality a</w:t>
      </w:r>
      <w:proofErr w:type="gramEnd"/>
      <w:r w:rsidRPr="00AD09C6">
        <w:rPr>
          <w:sz w:val="12"/>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AD09C6">
        <w:rPr>
          <w:sz w:val="12"/>
        </w:rPr>
        <w:t>actually deliver</w:t>
      </w:r>
      <w:proofErr w:type="gramEnd"/>
      <w:r w:rsidRPr="00AD09C6">
        <w:rPr>
          <w:sz w:val="12"/>
        </w:rPr>
        <w:t xml:space="preserve"> to orbit. The costs involved were too much for anything but national budgets to handle. 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AD09C6">
        <w:rPr>
          <w:sz w:val="12"/>
        </w:rPr>
        <w:t xml:space="preserve"> In 2014, a year </w:t>
      </w:r>
      <w:r w:rsidRPr="00097ADC">
        <w:rPr>
          <w:rStyle w:val="StyleUnderline"/>
        </w:rPr>
        <w:t>after</w:t>
      </w:r>
      <w:r w:rsidRPr="00AD09C6">
        <w:rPr>
          <w:sz w:val="12"/>
        </w:rPr>
        <w:t xml:space="preserve"> </w:t>
      </w:r>
      <w:r w:rsidRPr="00097ADC">
        <w:rPr>
          <w:rStyle w:val="StyleUnderline"/>
          <w:highlight w:val="cyan"/>
        </w:rPr>
        <w:t>Xi</w:t>
      </w:r>
      <w:r w:rsidRPr="00473116">
        <w:rPr>
          <w:rStyle w:val="StyleUnderline"/>
        </w:rPr>
        <w:t xml:space="preserve"> Jinping took over as the new leader of China,</w:t>
      </w:r>
      <w:r w:rsidRPr="00AD09C6">
        <w:rPr>
          <w:sz w:val="12"/>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AD09C6">
        <w:rPr>
          <w:sz w:val="12"/>
        </w:rPr>
        <w:t xml:space="preserve"> as it had already </w:t>
      </w:r>
      <w:r w:rsidRPr="00473116">
        <w:rPr>
          <w:rStyle w:val="StyleUnderline"/>
        </w:rPr>
        <w:t>begun doing with AI and solar power</w:t>
      </w:r>
      <w:r w:rsidRPr="00AD09C6">
        <w:rPr>
          <w:sz w:val="12"/>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w:t>
      </w:r>
      <w:r>
        <w:rPr>
          <w:rStyle w:val="StyleUnderline"/>
        </w:rPr>
        <w:t xml:space="preserve"> </w:t>
      </w:r>
      <w:hyperlink r:id="rId14" w:tgtFrame="_blank" w:history="1">
        <w:r w:rsidRPr="00473116">
          <w:rPr>
            <w:rStyle w:val="StyleUnderline"/>
          </w:rPr>
          <w:t>Document 60</w:t>
        </w:r>
      </w:hyperlink>
      <w:r>
        <w:rPr>
          <w:rStyle w:val="StyleUnderline"/>
        </w:rPr>
        <w:t xml:space="preserve"> </w:t>
      </w:r>
      <w:r w:rsidRPr="00473116">
        <w:rPr>
          <w:rStyle w:val="StyleUnderline"/>
        </w:rPr>
        <w:t xml:space="preserve">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AD09C6">
        <w:rPr>
          <w:u w:val="single"/>
        </w:rPr>
        <w:t>industry</w:t>
      </w:r>
      <w:r w:rsidRPr="00473116">
        <w:rPr>
          <w:rStyle w:val="StyleUnderline"/>
        </w:rPr>
        <w:t>.</w:t>
      </w:r>
      <w:r>
        <w:rPr>
          <w:rStyle w:val="StyleUnderline"/>
        </w:rPr>
        <w:t xml:space="preserve"> </w:t>
      </w:r>
      <w:r w:rsidRPr="00AD09C6">
        <w:rPr>
          <w:sz w:val="12"/>
        </w:rPr>
        <w:t>“</w:t>
      </w:r>
      <w:r w:rsidRPr="00761F18">
        <w:rPr>
          <w:rStyle w:val="StyleUnderline"/>
        </w:rPr>
        <w:t xml:space="preserve">Xi’s goal was that </w:t>
      </w:r>
      <w:r w:rsidRPr="00AD09C6">
        <w:rPr>
          <w:u w:val="single"/>
        </w:rPr>
        <w:t>if China has to become a critical player in technology, including in civil space and aerospace, it was critical to develop a space ecosystem that includes the private sector</w:t>
      </w:r>
      <w:r w:rsidRPr="00AD09C6">
        <w:rPr>
          <w:sz w:val="12"/>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r>
        <w:rPr>
          <w:rStyle w:val="StyleUnderline"/>
        </w:rPr>
        <w:t xml:space="preserve"> </w:t>
      </w:r>
      <w:r w:rsidRPr="00AD09C6">
        <w:rPr>
          <w:sz w:val="12"/>
        </w:rPr>
        <w:t xml:space="preserve">As a result, there are </w:t>
      </w:r>
      <w:r w:rsidRPr="00761F18">
        <w:rPr>
          <w:rStyle w:val="StyleUnderline"/>
        </w:rPr>
        <w:t>now 78 commercial space companies operating in China,</w:t>
      </w:r>
      <w:r w:rsidRPr="00AD09C6">
        <w:rPr>
          <w:sz w:val="12"/>
        </w:rPr>
        <w:t xml:space="preserve"> according to a</w:t>
      </w:r>
      <w:hyperlink r:id="rId15" w:tgtFrame="_blank" w:history="1">
        <w:r w:rsidRPr="00AD09C6">
          <w:rPr>
            <w:rStyle w:val="Hyperlink"/>
            <w:sz w:val="12"/>
          </w:rPr>
          <w:t xml:space="preserve"> 2019 report by the Institute for Defense Analyses</w:t>
        </w:r>
      </w:hyperlink>
      <w:r w:rsidRPr="00AD09C6">
        <w:rPr>
          <w:sz w:val="12"/>
        </w:rPr>
        <w:t xml:space="preserve">. More than </w:t>
      </w:r>
      <w:r w:rsidRPr="00761F18">
        <w:rPr>
          <w:rStyle w:val="StyleUnderline"/>
        </w:rPr>
        <w:t>half have been founded since 201</w:t>
      </w:r>
      <w:r w:rsidRPr="00AD09C6">
        <w:rPr>
          <w:sz w:val="12"/>
        </w:rPr>
        <w:t xml:space="preserve">4, and the vast majority focus on satellite manufacturing and launch services. For example, </w:t>
      </w:r>
      <w:r w:rsidRPr="00761F18">
        <w:rPr>
          <w:rStyle w:val="StyleUnderline"/>
        </w:rPr>
        <w:t>Galactic Energy</w:t>
      </w:r>
      <w:r w:rsidRPr="00AD09C6">
        <w:rPr>
          <w:sz w:val="12"/>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AD09C6">
        <w:rPr>
          <w:sz w:val="12"/>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AD09C6">
        <w:rPr>
          <w:sz w:val="12"/>
        </w:rPr>
        <w:t xml:space="preserve"> (founded in 2014), although it also hopes to use rockets to deliver packages from one terrestrial location to another. </w:t>
      </w:r>
      <w:r w:rsidRPr="00761F18">
        <w:rPr>
          <w:rStyle w:val="StyleUnderline"/>
        </w:rPr>
        <w:t>Spacety</w:t>
      </w:r>
      <w:r w:rsidRPr="00AD09C6">
        <w:rPr>
          <w:sz w:val="12"/>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AD09C6">
          <w:rPr>
            <w:rStyle w:val="Hyperlink"/>
            <w:sz w:val="12"/>
          </w:rPr>
          <w:t>released the first images taken by the satellite</w:t>
        </w:r>
      </w:hyperlink>
      <w:r w:rsidRPr="00AD09C6">
        <w:rPr>
          <w:sz w:val="12"/>
        </w:rPr>
        <w:t xml:space="preserve">, Hisea-1, featuring three-meter resolution. Spacety wants to launch a constellation of these satellites to offer high-quality imaging at low cost. To a large extent, </w:t>
      </w:r>
      <w:r w:rsidRPr="00761F18">
        <w:rPr>
          <w:rStyle w:val="StyleUnderline"/>
        </w:rPr>
        <w:t>China is following the same blueprint drawn up by the US</w:t>
      </w:r>
      <w:r w:rsidRPr="00AD09C6">
        <w:rPr>
          <w:sz w:val="12"/>
        </w:rPr>
        <w:t xml:space="preserve">: using </w:t>
      </w:r>
      <w:r w:rsidRPr="00761F18">
        <w:rPr>
          <w:rStyle w:val="StyleUnderline"/>
        </w:rPr>
        <w:t xml:space="preserve">government contracts and </w:t>
      </w:r>
      <w:r w:rsidRPr="00AD09C6">
        <w:rPr>
          <w:sz w:val="12"/>
        </w:rPr>
        <w:t xml:space="preserve">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w:t>
      </w:r>
      <w:r w:rsidRPr="00097ADC">
        <w:rPr>
          <w:rStyle w:val="StyleUnderline"/>
          <w:highlight w:val="cyan"/>
        </w:rPr>
        <w:t>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AD09C6">
        <w:rPr>
          <w:sz w:val="12"/>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AD09C6">
        <w:rPr>
          <w:sz w:val="12"/>
        </w:rPr>
        <w:t>. At least</w:t>
      </w:r>
      <w:r w:rsidRPr="00761F18">
        <w:rPr>
          <w:rStyle w:val="StyleUnderline"/>
        </w:rPr>
        <w:t xml:space="preserve"> 42 companies had no known government funding.</w:t>
      </w:r>
      <w:r>
        <w:rPr>
          <w:rStyle w:val="StyleUnderline"/>
        </w:rPr>
        <w:t xml:space="preserve"> </w:t>
      </w:r>
      <w:r w:rsidRPr="00AD09C6">
        <w:rPr>
          <w:sz w:val="12"/>
        </w:rPr>
        <w:t xml:space="preserve">And much of the </w:t>
      </w:r>
      <w:r w:rsidRPr="00761F18">
        <w:rPr>
          <w:rStyle w:val="StyleUnderline"/>
        </w:rPr>
        <w:t>government support these companies do receive doesn’t have a federal origin, but a provincial one</w:t>
      </w:r>
      <w:r w:rsidRPr="00AD09C6">
        <w:rPr>
          <w:sz w:val="12"/>
        </w:rPr>
        <w:t xml:space="preserve">. “[These </w:t>
      </w:r>
      <w:r w:rsidRPr="00761F18">
        <w:rPr>
          <w:rStyle w:val="StyleUnderline"/>
        </w:rPr>
        <w:t>companies</w:t>
      </w:r>
      <w:r w:rsidRPr="00AD09C6">
        <w:rPr>
          <w:sz w:val="12"/>
        </w:rPr>
        <w:t xml:space="preserve">] are </w:t>
      </w:r>
      <w:r w:rsidRPr="00761F18">
        <w:rPr>
          <w:rStyle w:val="StyleUnderline"/>
        </w:rPr>
        <w:t>drawing high-tech development to these local communities,</w:t>
      </w:r>
      <w:r w:rsidRPr="00AD09C6">
        <w:rPr>
          <w:sz w:val="12"/>
        </w:rPr>
        <w:t xml:space="preserve">” says Hines. “And in return, </w:t>
      </w:r>
      <w:r w:rsidRPr="00761F18">
        <w:rPr>
          <w:rStyle w:val="StyleUnderline"/>
        </w:rPr>
        <w:t>they’re given more autonomy by the local government.”</w:t>
      </w:r>
      <w:r w:rsidRPr="00AD09C6">
        <w:rPr>
          <w:sz w:val="12"/>
        </w:rPr>
        <w:t xml:space="preserve"> While most have headquarters in Beijing, many keep facilities in Shenzhen, Chongqing, and other areas that might draw talent from local universities. There’s also </w:t>
      </w:r>
      <w:r w:rsidRPr="00761F18">
        <w:rPr>
          <w:rStyle w:val="StyleUnderline"/>
        </w:rPr>
        <w:t>one advantage specific to China: manufacturing.</w:t>
      </w:r>
      <w:r w:rsidRPr="00AD09C6">
        <w:rPr>
          <w:sz w:val="12"/>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AD09C6">
        <w:rPr>
          <w:sz w:val="12"/>
        </w:rPr>
        <w:t xml:space="preserve"> Zheng believes the </w:t>
      </w:r>
      <w:r w:rsidRPr="00BE438B">
        <w:rPr>
          <w:rStyle w:val="StyleUnderline"/>
        </w:rPr>
        <w:t xml:space="preserve">country is in a better position than any other to </w:t>
      </w:r>
      <w:r w:rsidRPr="00AD09C6">
        <w:rPr>
          <w:u w:val="single"/>
        </w:rPr>
        <w:t xml:space="preserve">take advantage of the space industry’s new need for </w:t>
      </w:r>
      <w:r w:rsidRPr="00FF5CF0">
        <w:rPr>
          <w:rStyle w:val="StyleUnderline"/>
          <w:highlight w:val="cyan"/>
        </w:rPr>
        <w:t>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w:t>
      </w:r>
      <w:r>
        <w:rPr>
          <w:rStyle w:val="StyleUnderline"/>
        </w:rPr>
        <w:t xml:space="preserve"> </w:t>
      </w:r>
      <w:r w:rsidRPr="00AD09C6">
        <w:rPr>
          <w:sz w:val="12"/>
        </w:rPr>
        <w:t xml:space="preserve">Making friends </w:t>
      </w:r>
      <w:proofErr w:type="gramStart"/>
      <w:r w:rsidRPr="00AD09C6">
        <w:rPr>
          <w:sz w:val="12"/>
        </w:rPr>
        <w:t>The</w:t>
      </w:r>
      <w:proofErr w:type="gramEnd"/>
      <w:r w:rsidRPr="00AD09C6">
        <w:rPr>
          <w:sz w:val="12"/>
        </w:rPr>
        <w:t xml:space="preserv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AD09C6">
        <w:rPr>
          <w:sz w:val="12"/>
        </w:rPr>
        <w:t xml:space="preserve">private space sector is to create opportunities for international collaboration—particularly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“China realizes there are certain things they cannot get on their own,”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easier to compete on a global scale: you’re </w:t>
      </w:r>
      <w:r w:rsidRPr="000834BA">
        <w:rPr>
          <w:rStyle w:val="StyleUnderline"/>
        </w:rPr>
        <w:t xml:space="preserve">taking on clients around the world, launching from </w:t>
      </w:r>
      <w:r w:rsidRPr="000834BA">
        <w:rPr>
          <w:rStyle w:val="StyleUnderline"/>
        </w:rPr>
        <w:lastRenderedPageBreak/>
        <w:t>other countries, and bringing talent from outside China.</w:t>
      </w:r>
      <w:r>
        <w:rPr>
          <w:rStyle w:val="StyleUnderline"/>
        </w:rPr>
        <w:t xml:space="preserve"> </w:t>
      </w:r>
      <w:r w:rsidRPr="00AD09C6">
        <w:rPr>
          <w:sz w:val="12"/>
        </w:rPr>
        <w:t xml:space="preserve">Although </w:t>
      </w:r>
      <w:r w:rsidRPr="000834BA">
        <w:rPr>
          <w:rStyle w:val="StyleUnderline"/>
        </w:rPr>
        <w:t>China is taking inspiration from the US in building out its private industry,</w:t>
      </w:r>
      <w:r w:rsidRPr="00AD09C6">
        <w:rPr>
          <w:sz w:val="12"/>
        </w:rPr>
        <w:t xml:space="preserve"> the </w:t>
      </w:r>
      <w:r w:rsidRPr="000834BA">
        <w:rPr>
          <w:rStyle w:val="StyleUnderline"/>
        </w:rPr>
        <w:t>nature of the Chinese state also means these new companies face obstacles that their rivals in the West don’t have to worry about</w:t>
      </w:r>
      <w:r w:rsidRPr="00AD09C6">
        <w:rPr>
          <w:sz w:val="12"/>
        </w:rPr>
        <w:t xml:space="preserve">. While Chinese companies may look </w:t>
      </w:r>
      <w:r w:rsidRPr="000834BA">
        <w:rPr>
          <w:rStyle w:val="StyleUnderline"/>
        </w:rPr>
        <w:t>private on paper</w:t>
      </w:r>
      <w:r w:rsidRPr="00AD09C6">
        <w:rPr>
          <w:sz w:val="12"/>
        </w:rPr>
        <w:t xml:space="preserve">, they must </w:t>
      </w:r>
      <w:r w:rsidRPr="000834BA">
        <w:rPr>
          <w:rStyle w:val="StyleUnderline"/>
        </w:rPr>
        <w:t>still submit to government guidance and control</w:t>
      </w:r>
      <w:r w:rsidRPr="00AD09C6">
        <w:rPr>
          <w:sz w:val="12"/>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AD09C6">
        <w:rPr>
          <w:sz w:val="12"/>
        </w:rPr>
        <w:t xml:space="preserve">, especially if the </w:t>
      </w:r>
      <w:r w:rsidRPr="000834BA">
        <w:rPr>
          <w:rStyle w:val="StyleUnderline"/>
        </w:rPr>
        <w:t>government is a frequent customer</w:t>
      </w:r>
      <w:r w:rsidRPr="00AD09C6">
        <w:rPr>
          <w:sz w:val="12"/>
        </w:rPr>
        <w:t xml:space="preserve">. “That could still lead to a lack of trust from other partners,” says Goswami. It doesn’t help that the government itself is often </w:t>
      </w:r>
      <w:hyperlink r:id="rId17" w:tgtFrame="_blank" w:history="1">
        <w:r w:rsidRPr="00AD09C6">
          <w:rPr>
            <w:rStyle w:val="Hyperlink"/>
            <w:sz w:val="12"/>
          </w:rPr>
          <w:t>very cagey about what its national program is even up to</w:t>
        </w:r>
      </w:hyperlink>
      <w:r w:rsidRPr="00AD09C6">
        <w:rPr>
          <w:sz w:val="12"/>
        </w:rPr>
        <w:t xml:space="preserve">. And Hines adds that it’s </w:t>
      </w:r>
      <w:r w:rsidRPr="000834BA">
        <w:rPr>
          <w:rStyle w:val="StyleUnderline"/>
        </w:rPr>
        <w:t>not always clear exactly how separate these companies are from, say, the People’s Liberation Army</w:t>
      </w:r>
      <w:r w:rsidRPr="00AD09C6">
        <w:rPr>
          <w:sz w:val="12"/>
        </w:rPr>
        <w:t>, given the historical ties between the space and defense sectors. “Some of these things will pose significant hurdles for the commercial space sector as it tries to expand,” he says.</w:t>
      </w:r>
    </w:p>
    <w:p w14:paraId="434A85B8" w14:textId="77777777" w:rsidR="00345B0B" w:rsidRDefault="00345B0B" w:rsidP="00345B0B"/>
    <w:p w14:paraId="1CF8ADCD" w14:textId="77777777" w:rsidR="00345B0B" w:rsidRDefault="00345B0B" w:rsidP="00345B0B">
      <w:pPr>
        <w:pStyle w:val="Heading4"/>
      </w:pPr>
      <w:r>
        <w:t xml:space="preserve">Loss of stability causes the CCP to escalate tensions and lash out – uniquely threatens Taiwan. </w:t>
      </w:r>
    </w:p>
    <w:p w14:paraId="0B304FAB" w14:textId="77777777" w:rsidR="00345B0B" w:rsidRPr="0056753E" w:rsidRDefault="00345B0B" w:rsidP="00345B0B">
      <w:pPr>
        <w:pStyle w:val="NormalWeb"/>
        <w:shd w:val="clear" w:color="auto" w:fill="FFFFFF"/>
        <w:spacing w:before="0" w:beforeAutospacing="0" w:after="0" w:afterAutospacing="0"/>
        <w:textAlignment w:val="baseline"/>
        <w:rPr>
          <w:rFonts w:asciiTheme="majorHAnsi" w:eastAsia="Times New Roman" w:hAnsiTheme="majorHAnsi" w:cstheme="majorHAnsi"/>
          <w:color w:val="000000"/>
          <w:sz w:val="12"/>
          <w:szCs w:val="12"/>
        </w:rPr>
      </w:pPr>
      <w:r w:rsidRPr="0056753E">
        <w:rPr>
          <w:rStyle w:val="Style13ptBold"/>
        </w:rPr>
        <w:t>Blumenthal and Urda 9/28</w:t>
      </w:r>
      <w:r>
        <w:rPr>
          <w:rFonts w:asciiTheme="majorHAnsi" w:hAnsiTheme="majorHAnsi" w:cstheme="majorHAnsi"/>
        </w:rPr>
        <w:t xml:space="preserve"> </w:t>
      </w:r>
      <w:r w:rsidRPr="0056753E">
        <w:rPr>
          <w:rFonts w:asciiTheme="majorHAnsi" w:hAnsiTheme="majorHAnsi" w:cstheme="majorHAnsi"/>
          <w:sz w:val="12"/>
          <w:szCs w:val="12"/>
        </w:rPr>
        <w:t xml:space="preserve">[09-28-20, Dan Blumenthal, Jakob Urda, The National Interest, “China’s aggressive tactics aim to bolster the Communist Party’s legitimacy”, </w:t>
      </w:r>
      <w:r w:rsidRPr="00AA60B2">
        <w:rPr>
          <w:rFonts w:asciiTheme="majorHAnsi" w:hAnsiTheme="majorHAnsi" w:cstheme="majorHAnsi"/>
          <w:sz w:val="12"/>
          <w:szCs w:val="12"/>
        </w:rPr>
        <w:t>https://www.aei.org/articles/chinas-aggressive-tactics-aim-to-bolster-the-communist-partys-legitimacy/</w:t>
      </w:r>
      <w:r w:rsidRPr="0056753E">
        <w:rPr>
          <w:rFonts w:asciiTheme="majorHAnsi" w:hAnsiTheme="majorHAnsi" w:cstheme="majorHAnsi"/>
          <w:sz w:val="12"/>
          <w:szCs w:val="12"/>
        </w:rPr>
        <w:t xml:space="preserve">, </w:t>
      </w:r>
      <w:r w:rsidRPr="0056753E">
        <w:rPr>
          <w:rFonts w:asciiTheme="majorHAnsi" w:eastAsia="Times New Roman" w:hAnsiTheme="majorHAnsi" w:cstheme="majorHAnsi"/>
          <w:color w:val="000000"/>
          <w:sz w:val="12"/>
          <w:szCs w:val="12"/>
          <w:bdr w:val="none" w:sz="0" w:space="0" w:color="auto" w:frame="1"/>
        </w:rPr>
        <w:t xml:space="preserve">Jakob Urda is a </w:t>
      </w:r>
      <w:proofErr w:type="gramStart"/>
      <w:r w:rsidRPr="0056753E">
        <w:rPr>
          <w:rFonts w:asciiTheme="majorHAnsi" w:eastAsia="Times New Roman" w:hAnsiTheme="majorHAnsi" w:cstheme="majorHAnsi"/>
          <w:color w:val="000000"/>
          <w:sz w:val="12"/>
          <w:szCs w:val="12"/>
          <w:bdr w:val="none" w:sz="0" w:space="0" w:color="auto" w:frame="1"/>
        </w:rPr>
        <w:t>Masters</w:t>
      </w:r>
      <w:proofErr w:type="gramEnd"/>
      <w:r w:rsidRPr="0056753E">
        <w:rPr>
          <w:rFonts w:asciiTheme="majorHAnsi" w:eastAsia="Times New Roman" w:hAnsiTheme="majorHAnsi" w:cstheme="majorHAnsi"/>
          <w:color w:val="000000"/>
          <w:sz w:val="12"/>
          <w:szCs w:val="12"/>
          <w:bdr w:val="none" w:sz="0" w:space="0" w:color="auto" w:frame="1"/>
        </w:rPr>
        <w:t xml:space="preserve"> Student at Georgetown University and research specialist at a technology consultancy. He has previously worked at the Chicago Project on Security and Threats and studied in the Institute for the Study of War’s War Studies Program.</w:t>
      </w:r>
      <w:r>
        <w:rPr>
          <w:rFonts w:asciiTheme="majorHAnsi" w:eastAsia="Times New Roman" w:hAnsiTheme="majorHAnsi" w:cstheme="majorHAnsi"/>
          <w:color w:val="000000"/>
          <w:sz w:val="12"/>
          <w:szCs w:val="12"/>
          <w:bdr w:val="none" w:sz="0" w:space="0" w:color="auto" w:frame="1"/>
        </w:rPr>
        <w:t xml:space="preserve"> </w:t>
      </w:r>
      <w:r w:rsidRPr="0056753E">
        <w:rPr>
          <w:rFonts w:asciiTheme="majorHAnsi" w:eastAsia="Times New Roman" w:hAnsiTheme="majorHAnsi" w:cstheme="majorHAnsi"/>
          <w:color w:val="000000"/>
          <w:sz w:val="12"/>
          <w:szCs w:val="12"/>
          <w:bdr w:val="none" w:sz="0" w:space="0" w:color="auto" w:frame="1"/>
        </w:rPr>
        <w:t>Dan Blumenthal is the director of Asian Studies at the American Enterprise Institute and the author of the forthcoming book </w:t>
      </w:r>
      <w:r w:rsidRPr="0056753E">
        <w:rPr>
          <w:rFonts w:asciiTheme="majorHAnsi" w:eastAsia="Times New Roman" w:hAnsiTheme="majorHAnsi" w:cstheme="majorHAnsi"/>
          <w:color w:val="000000"/>
          <w:sz w:val="12"/>
          <w:szCs w:val="12"/>
        </w:rPr>
        <w:t xml:space="preserve">The China Nightmare: </w:t>
      </w:r>
      <w:proofErr w:type="gramStart"/>
      <w:r w:rsidRPr="0056753E">
        <w:rPr>
          <w:rFonts w:asciiTheme="majorHAnsi" w:eastAsia="Times New Roman" w:hAnsiTheme="majorHAnsi" w:cstheme="majorHAnsi"/>
          <w:color w:val="000000"/>
          <w:sz w:val="12"/>
          <w:szCs w:val="12"/>
        </w:rPr>
        <w:t>the</w:t>
      </w:r>
      <w:proofErr w:type="gramEnd"/>
      <w:r w:rsidRPr="0056753E">
        <w:rPr>
          <w:rFonts w:asciiTheme="majorHAnsi" w:eastAsia="Times New Roman" w:hAnsiTheme="majorHAnsi" w:cstheme="majorHAnsi"/>
          <w:color w:val="000000"/>
          <w:sz w:val="12"/>
          <w:szCs w:val="12"/>
        </w:rPr>
        <w:t xml:space="preserve"> Grand Ambitions of a Decaying State</w:t>
      </w:r>
      <w:r w:rsidRPr="0056753E">
        <w:rPr>
          <w:rFonts w:asciiTheme="majorHAnsi" w:eastAsia="Times New Roman" w:hAnsiTheme="majorHAnsi" w:cstheme="majorHAnsi"/>
          <w:color w:val="000000"/>
          <w:sz w:val="12"/>
          <w:szCs w:val="12"/>
          <w:bdr w:val="none" w:sz="0" w:space="0" w:color="auto" w:frame="1"/>
        </w:rPr>
        <w:t xml:space="preserve"> (AEI Press, November 17, 2020] </w:t>
      </w:r>
      <w:r>
        <w:rPr>
          <w:rFonts w:asciiTheme="majorHAnsi" w:eastAsia="Times New Roman" w:hAnsiTheme="majorHAnsi" w:cstheme="majorHAnsi"/>
          <w:color w:val="000000"/>
          <w:sz w:val="12"/>
          <w:szCs w:val="12"/>
          <w:bdr w:val="none" w:sz="0" w:space="0" w:color="auto" w:frame="1"/>
        </w:rPr>
        <w:t>//Lex AKu</w:t>
      </w:r>
    </w:p>
    <w:p w14:paraId="576CFD74" w14:textId="77777777" w:rsidR="00345B0B" w:rsidRPr="00FD245E" w:rsidRDefault="00345B0B" w:rsidP="00345B0B"/>
    <w:p w14:paraId="0B443D09" w14:textId="77777777" w:rsidR="00345B0B" w:rsidRPr="0026100E" w:rsidRDefault="00345B0B" w:rsidP="00345B0B">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26100E">
        <w:rPr>
          <w:rStyle w:val="Emphasis"/>
          <w:highlight w:val="green"/>
        </w:rPr>
        <w:t>for</w:t>
      </w:r>
      <w:r w:rsidRPr="008D14F6">
        <w:rPr>
          <w:rStyle w:val="Emphasis"/>
        </w:rPr>
        <w:t xml:space="preserve"> the </w:t>
      </w:r>
      <w:r w:rsidRPr="0026100E">
        <w:rPr>
          <w:rStyle w:val="Emphasis"/>
          <w:highlight w:val="green"/>
        </w:rPr>
        <w:t>CCP</w:t>
      </w:r>
      <w:r w:rsidRPr="008D14F6">
        <w:rPr>
          <w:rStyle w:val="Emphasis"/>
        </w:rPr>
        <w:t xml:space="preserve">, </w:t>
      </w:r>
      <w:r w:rsidRPr="00382897">
        <w:rPr>
          <w:rStyle w:val="Emphasis"/>
        </w:rPr>
        <w:t>external</w:t>
      </w:r>
      <w:r w:rsidRPr="0026100E">
        <w:rPr>
          <w:rStyle w:val="Emphasis"/>
          <w:highlight w:val="green"/>
        </w:rPr>
        <w:t xml:space="preserve"> aggression is</w:t>
      </w:r>
      <w:r w:rsidRPr="008D14F6">
        <w:rPr>
          <w:rStyle w:val="Emphasis"/>
        </w:rPr>
        <w:t xml:space="preserve"> a </w:t>
      </w:r>
      <w:r w:rsidRPr="0026100E">
        <w:rPr>
          <w:rStyle w:val="Emphasis"/>
          <w:highlight w:val="green"/>
        </w:rPr>
        <w:t>necessary</w:t>
      </w:r>
      <w:r w:rsidRPr="008D14F6">
        <w:rPr>
          <w:rStyle w:val="Emphasis"/>
        </w:rPr>
        <w:t xml:space="preserve"> tool </w:t>
      </w:r>
      <w:r w:rsidRPr="0026100E">
        <w:rPr>
          <w:rStyle w:val="Emphasis"/>
          <w:highlight w:val="green"/>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AD09C6">
        <w:rPr>
          <w:u w:val="single"/>
        </w:rPr>
        <w:t>act more aggressively abroad. Beijing uses external aggression to fan Chinese nationalism and cast the 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26100E">
        <w:rPr>
          <w:rStyle w:val="Emphasis"/>
          <w:highlight w:val="green"/>
        </w:rPr>
        <w:t>response to</w:t>
      </w:r>
      <w:r w:rsidRPr="00400A57">
        <w:rPr>
          <w:rStyle w:val="Emphasis"/>
        </w:rPr>
        <w:t xml:space="preserve"> the </w:t>
      </w:r>
      <w:r w:rsidRPr="0026100E">
        <w:rPr>
          <w:rStyle w:val="Emphasis"/>
          <w:highlight w:val="green"/>
        </w:rPr>
        <w:t>tumult caused by</w:t>
      </w:r>
      <w:r w:rsidRPr="00400A57">
        <w:rPr>
          <w:rStyle w:val="Emphasis"/>
        </w:rPr>
        <w:t xml:space="preserve"> the </w:t>
      </w:r>
      <w:r w:rsidRPr="0026100E">
        <w:rPr>
          <w:rStyle w:val="Emphasis"/>
          <w:highlight w:val="green"/>
        </w:rPr>
        <w:t>corona</w:t>
      </w:r>
      <w:r w:rsidRPr="00400A57">
        <w:rPr>
          <w:rStyle w:val="Emphasis"/>
        </w:rPr>
        <w:t xml:space="preserve">virus crisis, the </w:t>
      </w:r>
      <w:r w:rsidRPr="0026100E">
        <w:rPr>
          <w:rStyle w:val="Emphasis"/>
          <w:highlight w:val="green"/>
        </w:rPr>
        <w:t>CCP</w:t>
      </w:r>
      <w:r w:rsidRPr="00D8248B">
        <w:rPr>
          <w:rStyle w:val="Emphasis"/>
        </w:rPr>
        <w:t xml:space="preserve"> mobilized popular support by </w:t>
      </w:r>
      <w:r w:rsidRPr="00AD09C6">
        <w:rPr>
          <w:u w:val="single"/>
        </w:rPr>
        <w:t>reigniting conflicts with its neighbors</w:t>
      </w:r>
      <w:r w:rsidRPr="0026100E">
        <w:rPr>
          <w:rFonts w:ascii="Arial" w:hAnsi="Arial" w:cs="Arial"/>
          <w:color w:val="000000"/>
          <w:sz w:val="12"/>
          <w:szCs w:val="30"/>
        </w:rPr>
        <w:t xml:space="preserve">. On April 2, during the peak of the coronavirus, </w:t>
      </w:r>
      <w:r w:rsidRPr="00400A57">
        <w:rPr>
          <w:rStyle w:val="Emphasis"/>
        </w:rPr>
        <w:t>a Chinese maritime security vessel</w:t>
      </w:r>
      <w:r>
        <w:rPr>
          <w:rStyle w:val="Emphasis"/>
        </w:rPr>
        <w:t xml:space="preserve"> </w:t>
      </w:r>
      <w:r w:rsidRPr="0026100E">
        <w:rPr>
          <w:rStyle w:val="Emphasis"/>
          <w:highlight w:val="green"/>
        </w:rPr>
        <w:t>sank</w:t>
      </w:r>
      <w:r w:rsidRPr="00D8248B">
        <w:rPr>
          <w:rStyle w:val="Emphasis"/>
        </w:rPr>
        <w:t xml:space="preserve"> a</w:t>
      </w:r>
      <w:r w:rsidRPr="0026100E">
        <w:rPr>
          <w:rStyle w:val="Emphasis"/>
          <w:highlight w:val="green"/>
        </w:rPr>
        <w:t xml:space="preserve"> Vietnamese</w:t>
      </w:r>
      <w:r w:rsidRPr="00400A57">
        <w:rPr>
          <w:rStyle w:val="Emphasis"/>
        </w:rPr>
        <w:t xml:space="preserve"> fishing </w:t>
      </w:r>
      <w:r w:rsidRPr="0026100E">
        <w:rPr>
          <w:rStyle w:val="Emphasis"/>
          <w:highlight w:val="green"/>
        </w:rPr>
        <w:t>boat</w:t>
      </w:r>
      <w:r>
        <w:rPr>
          <w:rStyle w:val="Emphasis"/>
        </w:rPr>
        <w:t xml:space="preserve"> </w:t>
      </w:r>
      <w:r w:rsidRPr="00400A57">
        <w:rPr>
          <w:rStyle w:val="Emphasis"/>
        </w:rPr>
        <w:t>near the Parcel islands.</w:t>
      </w:r>
      <w:r w:rsidRPr="0026100E">
        <w:rPr>
          <w:rFonts w:ascii="Arial" w:hAnsi="Arial" w:cs="Arial"/>
          <w:color w:val="000000"/>
          <w:sz w:val="12"/>
          <w:szCs w:val="30"/>
        </w:rPr>
        <w:t xml:space="preserve"> Just two weeks </w:t>
      </w:r>
      <w:proofErr w:type="gramStart"/>
      <w:r w:rsidRPr="0026100E">
        <w:rPr>
          <w:rFonts w:ascii="Arial" w:hAnsi="Arial" w:cs="Arial"/>
          <w:color w:val="000000"/>
          <w:sz w:val="12"/>
          <w:szCs w:val="30"/>
        </w:rPr>
        <w:t>later on</w:t>
      </w:r>
      <w:proofErr w:type="gramEnd"/>
      <w:r w:rsidRPr="0026100E">
        <w:rPr>
          <w:rFonts w:ascii="Arial" w:hAnsi="Arial" w:cs="Arial"/>
          <w:color w:val="000000"/>
          <w:sz w:val="12"/>
          <w:szCs w:val="30"/>
        </w:rPr>
        <w:t xml:space="preserve"> April 16, </w:t>
      </w:r>
      <w:r w:rsidRPr="00400A57">
        <w:rPr>
          <w:rStyle w:val="Emphasis"/>
        </w:rPr>
        <w:t xml:space="preserve">China </w:t>
      </w:r>
      <w:r w:rsidRPr="0026100E">
        <w:rPr>
          <w:rStyle w:val="Emphasis"/>
          <w:highlight w:val="green"/>
        </w:rPr>
        <w:t>escalated</w:t>
      </w:r>
      <w:r w:rsidRPr="00602139">
        <w:rPr>
          <w:rStyle w:val="Emphasis"/>
        </w:rPr>
        <w:t xml:space="preserve"> a month’s long </w:t>
      </w:r>
      <w:r w:rsidRPr="0026100E">
        <w:rPr>
          <w:rStyle w:val="Emphasis"/>
          <w:highlight w:val="green"/>
        </w:rPr>
        <w:t>standoff with Malaysia</w:t>
      </w:r>
      <w:r w:rsidRPr="00400A57">
        <w:rPr>
          <w:rStyle w:val="Emphasis"/>
        </w:rPr>
        <w:t xml:space="preserve"> by deploying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26100E">
        <w:rPr>
          <w:rStyle w:val="Emphasis"/>
          <w:highlight w:val="green"/>
        </w:rPr>
        <w:t>stepped up</w:t>
      </w:r>
      <w:r w:rsidRPr="00400A57">
        <w:rPr>
          <w:rStyle w:val="Emphasis"/>
        </w:rPr>
        <w:t xml:space="preserve"> its </w:t>
      </w:r>
      <w:r w:rsidRPr="0026100E">
        <w:rPr>
          <w:rStyle w:val="Emphasis"/>
          <w:highlight w:val="green"/>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26100E">
        <w:rPr>
          <w:rStyle w:val="Emphasis"/>
          <w:highlight w:val="green"/>
        </w:rPr>
        <w:t>three incursions in a</w:t>
      </w:r>
      <w:r w:rsidRPr="00400A57">
        <w:rPr>
          <w:rStyle w:val="Emphasis"/>
        </w:rPr>
        <w:t xml:space="preserve"> single </w:t>
      </w:r>
      <w:r w:rsidRPr="0026100E">
        <w:rPr>
          <w:rStyle w:val="Emphasis"/>
          <w:highlight w:val="green"/>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w:t>
      </w:r>
      <w:proofErr w:type="gramStart"/>
      <w:r w:rsidRPr="0026100E">
        <w:rPr>
          <w:rFonts w:ascii="Arial" w:hAnsi="Arial" w:cs="Arial"/>
          <w:color w:val="000000"/>
          <w:sz w:val="12"/>
          <w:szCs w:val="30"/>
        </w:rPr>
        <w:t>community, but</w:t>
      </w:r>
      <w:proofErr w:type="gramEnd"/>
      <w:r w:rsidRPr="0026100E">
        <w:rPr>
          <w:rFonts w:ascii="Arial" w:hAnsi="Arial" w:cs="Arial"/>
          <w:color w:val="000000"/>
          <w:sz w:val="12"/>
          <w:szCs w:val="30"/>
        </w:rPr>
        <w:t xml:space="preserve"> greeted with nationalist revelry at home. </w:t>
      </w:r>
      <w:r w:rsidRPr="00400A57">
        <w:rPr>
          <w:rStyle w:val="Emphasis"/>
        </w:rPr>
        <w:t xml:space="preserve">The </w:t>
      </w:r>
      <w:r w:rsidRPr="00AD09C6">
        <w:rPr>
          <w:u w:val="single"/>
        </w:rPr>
        <w:t xml:space="preserve">need to project strength and unity domestically explains the timing of </w:t>
      </w:r>
      <w:r w:rsidRPr="00AD09C6">
        <w:rPr>
          <w:u w:val="single"/>
        </w:rPr>
        <w:lastRenderedPageBreak/>
        <w:t>China’s border dispute with India</w:t>
      </w:r>
      <w:r w:rsidRPr="00400A57">
        <w:rPr>
          <w:rStyle w:val="Emphasis"/>
        </w:rPr>
        <w:t>.</w:t>
      </w:r>
      <w:r w:rsidRPr="0026100E">
        <w:rPr>
          <w:rFonts w:ascii="Arial" w:hAnsi="Arial" w:cs="Arial"/>
          <w:color w:val="000000"/>
          <w:sz w:val="12"/>
          <w:szCs w:val="30"/>
        </w:rPr>
        <w:t xml:space="preserve"> </w:t>
      </w:r>
      <w:r w:rsidRPr="00400A57">
        <w:rPr>
          <w:rStyle w:val="Emphasis"/>
        </w:rPr>
        <w:t>In May, violent brawls broke out between Chinese and Indian soldiers near Sikkim. On June 15, the Indian government reported that twenty Indian soldiers were killed by Chinese soldiers in the Galwan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w:t>
      </w:r>
      <w:proofErr w:type="gramStart"/>
      <w:r w:rsidRPr="005317C8">
        <w:rPr>
          <w:rFonts w:ascii="Arial" w:hAnsi="Arial" w:cs="Arial"/>
          <w:color w:val="000000"/>
          <w:sz w:val="12"/>
          <w:szCs w:val="30"/>
        </w:rPr>
        <w:t>a</w:t>
      </w:r>
      <w:proofErr w:type="gramEnd"/>
      <w:r w:rsidRPr="005317C8">
        <w:rPr>
          <w:rFonts w:ascii="Arial" w:hAnsi="Arial" w:cs="Arial"/>
          <w:color w:val="000000"/>
          <w:sz w:val="12"/>
          <w:szCs w:val="30"/>
        </w:rPr>
        <w:t xml:space="preserve"> Xi Jinping phenomenon: China’s modern history shows that domestic crises are often followed by belligerence. A </w:t>
      </w:r>
      <w:r w:rsidRPr="005317C8">
        <w:rPr>
          <w:rStyle w:val="Emphasis"/>
        </w:rPr>
        <w:t>study that pre-dated Xi’s rule, with a dataset of over three thousand interactions between the United States and China, found that the CCP was twice as likely to initiate disputes when the Shanghai Stock Exchange (SSE) 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26100E">
        <w:rPr>
          <w:rStyle w:val="Emphasis"/>
          <w:highlight w:val="green"/>
        </w:rPr>
        <w:t xml:space="preserve">Taiwan </w:t>
      </w:r>
      <w:r w:rsidRPr="00AD09C6">
        <w:rPr>
          <w:u w:val="single"/>
        </w:rPr>
        <w:t>may be</w:t>
      </w:r>
      <w:r w:rsidRPr="0026100E">
        <w:rPr>
          <w:rStyle w:val="Emphasis"/>
          <w:highlight w:val="green"/>
        </w:rPr>
        <w:t xml:space="preserve"> </w:t>
      </w:r>
      <w:proofErr w:type="gramStart"/>
      <w:r w:rsidRPr="0026100E">
        <w:rPr>
          <w:rStyle w:val="Emphasis"/>
          <w:highlight w:val="green"/>
        </w:rPr>
        <w:t xml:space="preserve">in </w:t>
      </w:r>
      <w:r w:rsidRPr="00D8248B">
        <w:rPr>
          <w:rStyle w:val="Emphasis"/>
        </w:rPr>
        <w:t xml:space="preserve">particular </w:t>
      </w:r>
      <w:r w:rsidRPr="0026100E">
        <w:rPr>
          <w:rStyle w:val="Emphasis"/>
          <w:highlight w:val="green"/>
        </w:rPr>
        <w:t>danger</w:t>
      </w:r>
      <w:proofErr w:type="gramEnd"/>
      <w:r w:rsidRPr="0026100E">
        <w:rPr>
          <w:rStyle w:val="Emphasis"/>
          <w:highlight w:val="green"/>
        </w:rPr>
        <w:t xml:space="preserve"> from</w:t>
      </w:r>
      <w:r w:rsidRPr="00BB4F81">
        <w:rPr>
          <w:rStyle w:val="Emphasis"/>
        </w:rPr>
        <w:t xml:space="preserve"> China’s </w:t>
      </w:r>
      <w:r w:rsidRPr="0026100E">
        <w:rPr>
          <w:rStyle w:val="Emphasis"/>
          <w:highlight w:val="green"/>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26100E">
        <w:rPr>
          <w:rStyle w:val="Emphasis"/>
          <w:highlight w:val="green"/>
        </w:rPr>
        <w:t xml:space="preserve"> conflict with Taiwan</w:t>
      </w:r>
      <w:r w:rsidRPr="00BB4F81">
        <w:rPr>
          <w:rStyle w:val="Emphasis"/>
        </w:rPr>
        <w:t xml:space="preserve"> would </w:t>
      </w:r>
      <w:r w:rsidRPr="0026100E">
        <w:rPr>
          <w:rStyle w:val="Emphasis"/>
          <w:highlight w:val="green"/>
        </w:rPr>
        <w:t>bolster</w:t>
      </w:r>
      <w:r w:rsidRPr="00D8248B">
        <w:rPr>
          <w:rStyle w:val="Emphasis"/>
        </w:rPr>
        <w:t xml:space="preserve"> the CCP’s </w:t>
      </w:r>
      <w:r w:rsidRPr="0026100E">
        <w:rPr>
          <w:rStyle w:val="Emphasis"/>
          <w:highlight w:val="green"/>
        </w:rPr>
        <w:t>legitimacy align</w:t>
      </w:r>
      <w:r w:rsidRPr="00D8248B">
        <w:rPr>
          <w:rStyle w:val="Emphasis"/>
        </w:rPr>
        <w:t xml:space="preserve"> more closely</w:t>
      </w:r>
      <w:r w:rsidRPr="00BB4F81">
        <w:rPr>
          <w:rStyle w:val="Emphasis"/>
        </w:rPr>
        <w:t xml:space="preserve"> </w:t>
      </w:r>
      <w:r w:rsidRPr="0026100E">
        <w:rPr>
          <w:rStyle w:val="Emphasis"/>
          <w:highlight w:val="green"/>
        </w:rPr>
        <w:t>with</w:t>
      </w:r>
      <w:r w:rsidRPr="00D8248B">
        <w:rPr>
          <w:rStyle w:val="Emphasis"/>
        </w:rPr>
        <w:t xml:space="preserve"> more </w:t>
      </w:r>
      <w:r w:rsidRPr="0026100E">
        <w:rPr>
          <w:rStyle w:val="Emphasis"/>
          <w:highlight w:val="green"/>
        </w:rPr>
        <w:t>violent coercion</w:t>
      </w:r>
      <w:r w:rsidRPr="0026100E">
        <w:rPr>
          <w:rFonts w:ascii="Arial" w:hAnsi="Arial" w:cs="Arial"/>
          <w:color w:val="000000"/>
          <w:sz w:val="12"/>
          <w:szCs w:val="30"/>
        </w:rPr>
        <w:t>—</w:t>
      </w:r>
      <w:r w:rsidRPr="00AD09C6">
        <w:rPr>
          <w:u w:val="single"/>
        </w:rPr>
        <w:t xml:space="preserve">reunification is a core element of the CCP’s platform and </w:t>
      </w:r>
      <w:r w:rsidRPr="00AD09C6">
        <w:rPr>
          <w:highlight w:val="green"/>
          <w:u w:val="single"/>
        </w:rPr>
        <w:t>Taiwan’s</w:t>
      </w:r>
      <w:r w:rsidRPr="00AD09C6">
        <w:rPr>
          <w:u w:val="single"/>
        </w:rPr>
        <w:t xml:space="preserve"> clear </w:t>
      </w:r>
      <w:r w:rsidRPr="00AD09C6">
        <w:rPr>
          <w:highlight w:val="green"/>
          <w:u w:val="single"/>
        </w:rPr>
        <w:t>success fighting</w:t>
      </w:r>
      <w:r w:rsidRPr="00AD09C6">
        <w:rPr>
          <w:u w:val="single"/>
        </w:rPr>
        <w:t xml:space="preserve"> the </w:t>
      </w:r>
      <w:r w:rsidRPr="00AD09C6">
        <w:rPr>
          <w:highlight w:val="green"/>
          <w:u w:val="single"/>
        </w:rPr>
        <w:t>corona</w:t>
      </w:r>
      <w:r w:rsidRPr="00AD09C6">
        <w:rPr>
          <w:u w:val="single"/>
        </w:rPr>
        <w:t xml:space="preserve">virus is a </w:t>
      </w:r>
      <w:r w:rsidRPr="00AD09C6">
        <w:rPr>
          <w:highlight w:val="green"/>
          <w:u w:val="single"/>
        </w:rPr>
        <w:t xml:space="preserve">major blow to </w:t>
      </w:r>
      <w:r w:rsidRPr="00AD09C6">
        <w:rPr>
          <w:u w:val="single"/>
        </w:rPr>
        <w:t xml:space="preserve">Beijing’s </w:t>
      </w:r>
      <w:r w:rsidRPr="00AD09C6">
        <w:rPr>
          <w:highlight w:val="green"/>
          <w:u w:val="single"/>
        </w:rPr>
        <w:t>legitimacy</w:t>
      </w:r>
      <w:r w:rsidRPr="00AD09C6">
        <w:rPr>
          <w:u w:val="single"/>
        </w:rPr>
        <w:t xml:space="preserve">. Because </w:t>
      </w:r>
      <w:r w:rsidRPr="00AD09C6">
        <w:rPr>
          <w:highlight w:val="green"/>
          <w:u w:val="single"/>
        </w:rPr>
        <w:t>Taiwan’s “threat</w:t>
      </w:r>
      <w:r w:rsidRPr="00AD09C6">
        <w:rPr>
          <w:u w:val="single"/>
        </w:rPr>
        <w:t xml:space="preserve">” to the CCP </w:t>
      </w:r>
      <w:r w:rsidRPr="00AD09C6">
        <w:rPr>
          <w:highlight w:val="green"/>
          <w:u w:val="single"/>
        </w:rPr>
        <w:t>stems from</w:t>
      </w:r>
      <w:r w:rsidRPr="00AD09C6">
        <w:rPr>
          <w:u w:val="single"/>
        </w:rPr>
        <w:t xml:space="preserve"> its </w:t>
      </w:r>
      <w:r w:rsidRPr="00AD09C6">
        <w:rPr>
          <w:highlight w:val="green"/>
          <w:u w:val="single"/>
        </w:rPr>
        <w:t>mere existence</w:t>
      </w:r>
      <w:r w:rsidRPr="00AD09C6">
        <w:rPr>
          <w:u w:val="single"/>
        </w:rPr>
        <w:t>, it is particularly vulnerable to reactionary aggression. Xi is a self-proclaimed follower of Mao. So, the 1958 Taiwan Strait Crisis is a powerful example; Mao needed to generate support for the great leap forward and deflect criticism</w:t>
      </w:r>
      <w:r w:rsidRPr="0026100E">
        <w:rPr>
          <w:rStyle w:val="Emphasis"/>
        </w:rPr>
        <w:t xml:space="preserve"> from poor economic growth.</w:t>
      </w:r>
      <w:r w:rsidRPr="0026100E">
        <w:rPr>
          <w:rFonts w:ascii="Arial" w:hAnsi="Arial" w:cs="Arial"/>
          <w:color w:val="000000"/>
          <w:sz w:val="12"/>
          <w:szCs w:val="30"/>
        </w:rPr>
        <w:t xml:space="preserve"> To stir the nation, </w:t>
      </w:r>
      <w:r w:rsidRPr="00AD09C6">
        <w:rPr>
          <w:rStyle w:val="Emphasis"/>
        </w:rPr>
        <w:t>Mao seized islands controlled by Taiwan</w:t>
      </w:r>
      <w:r>
        <w:rPr>
          <w:rStyle w:val="Emphasis"/>
        </w:rPr>
        <w:t xml:space="preserve"> </w:t>
      </w:r>
      <w:r w:rsidRPr="0026100E">
        <w:rPr>
          <w:rStyle w:val="Emphasis"/>
        </w:rPr>
        <w:t>and threatened an invasion of the country until restrained by American nuclear brinksmanship.</w:t>
      </w:r>
      <w:r>
        <w:rPr>
          <w:rStyle w:val="Emphasis"/>
        </w:rPr>
        <w:t xml:space="preserve"> </w:t>
      </w:r>
      <w:r w:rsidRPr="0026100E">
        <w:rPr>
          <w:rFonts w:ascii="Arial" w:hAnsi="Arial" w:cs="Arial"/>
          <w:color w:val="000000"/>
          <w:sz w:val="12"/>
          <w:szCs w:val="30"/>
        </w:rPr>
        <w:t xml:space="preserve">Over the last three months, China has faced another crisis in the form of historic floods. </w:t>
      </w:r>
      <w:proofErr w:type="gramStart"/>
      <w:r w:rsidRPr="0026100E">
        <w:rPr>
          <w:rFonts w:ascii="Arial" w:hAnsi="Arial" w:cs="Arial"/>
          <w:color w:val="000000"/>
          <w:sz w:val="12"/>
          <w:szCs w:val="30"/>
        </w:rPr>
        <w:t>The Yangtze river</w:t>
      </w:r>
      <w:proofErr w:type="gramEnd"/>
      <w:r w:rsidRPr="0026100E">
        <w:rPr>
          <w:rFonts w:ascii="Arial" w:hAnsi="Arial" w:cs="Arial"/>
          <w:color w:val="000000"/>
          <w:sz w:val="12"/>
          <w:szCs w:val="30"/>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AA60B2">
        <w:rPr>
          <w:rFonts w:ascii="inherit" w:hAnsi="inherit" w:cs="Arial"/>
          <w:sz w:val="12"/>
          <w:szCs w:val="30"/>
          <w:bdr w:val="none" w:sz="0" w:space="0" w:color="auto" w:frame="1"/>
        </w:rPr>
        <w:t>hiding the extent of damages and censoring criticism</w:t>
      </w:r>
      <w:r w:rsidRPr="0026100E">
        <w:rPr>
          <w:rFonts w:ascii="Arial" w:hAnsi="Arial" w:cs="Arial"/>
          <w:color w:val="000000"/>
          <w:sz w:val="12"/>
          <w:szCs w:val="30"/>
        </w:rPr>
        <w:t xml:space="preserve">. One political commentator in Beijing even </w:t>
      </w:r>
      <w:r w:rsidRPr="00AA60B2">
        <w:rPr>
          <w:rFonts w:ascii="inherit" w:hAnsi="inherit" w:cs="Arial"/>
          <w:sz w:val="12"/>
          <w:szCs w:val="30"/>
          <w:bdr w:val="none" w:sz="0" w:space="0" w:color="auto" w:frame="1"/>
        </w:rPr>
        <w:t>predicted that</w:t>
      </w:r>
      <w:r w:rsidRPr="0026100E">
        <w:rPr>
          <w:rFonts w:ascii="Arial" w:hAnsi="Arial" w:cs="Arial"/>
          <w:color w:val="000000"/>
          <w:sz w:val="12"/>
          <w:szCs w:val="3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6161F3">
        <w:rPr>
          <w:u w:val="single"/>
        </w:rPr>
        <w:t xml:space="preserve">United States should brace itself </w:t>
      </w:r>
      <w:r w:rsidRPr="00AD09C6">
        <w:rPr>
          <w:u w:val="single"/>
        </w:rPr>
        <w:t>for the possibility of 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 xml:space="preserve">Taiwan may be an appealing target; it has been spared from flooding and has been visible in </w:t>
      </w:r>
      <w:r w:rsidRPr="0026100E">
        <w:rPr>
          <w:rStyle w:val="Emphasis"/>
        </w:rPr>
        <w:lastRenderedPageBreak/>
        <w:t>assisting neighboring countries like Japan with post-flood reconstruction</w:t>
      </w:r>
      <w:r w:rsidRPr="0026100E">
        <w:rPr>
          <w:rFonts w:ascii="Arial" w:hAnsi="Arial" w:cs="Arial"/>
          <w:color w:val="000000"/>
          <w:sz w:val="12"/>
          <w:szCs w:val="30"/>
        </w:rPr>
        <w:t>. Already, China has begun live-fire sea-crossing drills near Taiwan.</w:t>
      </w:r>
    </w:p>
    <w:p w14:paraId="53E63957" w14:textId="77777777" w:rsidR="00345B0B" w:rsidRDefault="00345B0B" w:rsidP="00345B0B"/>
    <w:p w14:paraId="4232ABDA" w14:textId="77777777" w:rsidR="00345B0B" w:rsidRDefault="00345B0B" w:rsidP="00345B0B"/>
    <w:p w14:paraId="2CF79D98" w14:textId="77777777" w:rsidR="00345B0B" w:rsidRDefault="00345B0B" w:rsidP="00345B0B">
      <w:pPr>
        <w:pStyle w:val="Heading4"/>
      </w:pPr>
      <w:r>
        <w:t>Attempts at Taiwan cause US draw in, even during decline</w:t>
      </w:r>
    </w:p>
    <w:p w14:paraId="32658A11" w14:textId="77777777" w:rsidR="00345B0B" w:rsidRDefault="00345B0B" w:rsidP="00345B0B">
      <w:r w:rsidRPr="006421A6">
        <w:rPr>
          <w:rStyle w:val="Style13ptBold"/>
        </w:rPr>
        <w:t>Bernstein 20</w:t>
      </w:r>
      <w:r>
        <w:t xml:space="preserve"> </w:t>
      </w:r>
      <w:r w:rsidRPr="006421A6">
        <w:t xml:space="preserve">Richard </w:t>
      </w:r>
      <w:proofErr w:type="gramStart"/>
      <w:r w:rsidRPr="006421A6">
        <w:t>Bernstein,,</w:t>
      </w:r>
      <w:proofErr w:type="gramEnd"/>
      <w:r w:rsidRPr="006421A6">
        <w:t xml:space="preserve"> 8-17-2020, "The Scary War Game Over Taiwan That the U.S. Loses Again and Again," No Publication, </w:t>
      </w:r>
      <w:r w:rsidRPr="00AA60B2">
        <w:t>https://www.realclearinvestigations.com/articles/2020/08/17/the_scary_war_game_over_taiwan_that_the_us_loses_again_and_again_124836.html</w:t>
      </w:r>
      <w:r>
        <w:t xml:space="preserve"> mvp</w:t>
      </w:r>
    </w:p>
    <w:p w14:paraId="7C6E6A57" w14:textId="77777777" w:rsidR="00345B0B" w:rsidRPr="00834B18" w:rsidRDefault="00345B0B" w:rsidP="00345B0B">
      <w:pPr>
        <w:rPr>
          <w:rStyle w:val="StyleUnderline"/>
        </w:rPr>
      </w:pPr>
      <w:r w:rsidRPr="006421A6">
        <w:t xml:space="preserve">But as </w:t>
      </w:r>
      <w:r w:rsidRPr="00834B18">
        <w:rPr>
          <w:rStyle w:val="StyleUnderline"/>
          <w:highlight w:val="green"/>
        </w:rPr>
        <w:t>the U.S. seeks a closer alliance with Taiwan</w:t>
      </w:r>
      <w:r w:rsidRPr="00834B18">
        <w:rPr>
          <w:rStyle w:val="StyleUnderline"/>
        </w:rPr>
        <w:t xml:space="preserve"> – illustrated by </w:t>
      </w:r>
      <w:r w:rsidRPr="001C4811">
        <w:rPr>
          <w:u w:val="single"/>
        </w:rPr>
        <w:t>the visit of Health and Human Services Secretary Alex Azar there last week, the highest-level official U.S. delegation to the island in 40 years</w:t>
      </w:r>
      <w:r w:rsidRPr="00834B18">
        <w:rPr>
          <w:rStyle w:val="StyleUnderline"/>
        </w:rPr>
        <w:t xml:space="preserve"> – the possibility of war between the two superpowers may be more than theoretical: A bill now before both houses of Congress, </w:t>
      </w:r>
      <w:r w:rsidRPr="00834B18">
        <w:rPr>
          <w:rStyle w:val="StyleUnderline"/>
          <w:highlight w:val="green"/>
        </w:rPr>
        <w:t>the Taiwan Defense Act, would end</w:t>
      </w:r>
      <w:r w:rsidRPr="00834B18">
        <w:rPr>
          <w:rStyle w:val="StyleUnderline"/>
        </w:rPr>
        <w:t xml:space="preserve"> the long-held American policy of </w:t>
      </w:r>
      <w:r w:rsidRPr="00834B18">
        <w:rPr>
          <w:rStyle w:val="StyleUnderline"/>
          <w:highlight w:val="green"/>
        </w:rPr>
        <w:t>“strategic ambiguity”</w:t>
      </w:r>
      <w:r w:rsidRPr="00834B18">
        <w:rPr>
          <w:rStyle w:val="StyleUnderline"/>
        </w:rPr>
        <w:t xml:space="preserve"> –</w:t>
      </w:r>
      <w:r w:rsidRPr="006421A6">
        <w:t xml:space="preserve"> which aims to keep China guessing as to the U.S. response to any attempt to take Taiwan by force – </w:t>
      </w:r>
      <w:r w:rsidRPr="00834B18">
        <w:rPr>
          <w:rStyle w:val="StyleUnderline"/>
        </w:rPr>
        <w:t xml:space="preserve">and </w:t>
      </w:r>
      <w:r w:rsidRPr="0025390E">
        <w:rPr>
          <w:rStyle w:val="StyleUnderline"/>
          <w:highlight w:val="green"/>
        </w:rPr>
        <w:t>require the U.S. “to</w:t>
      </w:r>
      <w:r w:rsidRPr="00834B18">
        <w:rPr>
          <w:rStyle w:val="StyleUnderline"/>
        </w:rPr>
        <w:t xml:space="preserve"> delay, degrade, and ultimately </w:t>
      </w:r>
      <w:r w:rsidRPr="0025390E">
        <w:rPr>
          <w:rStyle w:val="StyleUnderline"/>
          <w:highlight w:val="green"/>
        </w:rPr>
        <w:t>defeat</w:t>
      </w:r>
      <w:r w:rsidRPr="00834B18">
        <w:rPr>
          <w:rStyle w:val="StyleUnderline"/>
        </w:rPr>
        <w:t xml:space="preserve">” an </w:t>
      </w:r>
      <w:r w:rsidRPr="0025390E">
        <w:rPr>
          <w:rStyle w:val="StyleUnderline"/>
          <w:highlight w:val="green"/>
        </w:rPr>
        <w:t>attempt by China “to</w:t>
      </w:r>
      <w:r w:rsidRPr="00834B18">
        <w:rPr>
          <w:rStyle w:val="StyleUnderline"/>
        </w:rPr>
        <w:t xml:space="preserve"> use military force to </w:t>
      </w:r>
      <w:r w:rsidRPr="0025390E">
        <w:rPr>
          <w:rStyle w:val="StyleUnderline"/>
          <w:highlight w:val="green"/>
        </w:rPr>
        <w:t>seize</w:t>
      </w:r>
      <w:r w:rsidRPr="00834B18">
        <w:rPr>
          <w:rStyle w:val="StyleUnderline"/>
        </w:rPr>
        <w:t xml:space="preserve"> control of </w:t>
      </w:r>
      <w:r w:rsidRPr="0025390E">
        <w:rPr>
          <w:rStyle w:val="StyleUnderline"/>
          <w:highlight w:val="green"/>
        </w:rPr>
        <w:t>Taiwan</w:t>
      </w:r>
      <w:r w:rsidRPr="00834B18">
        <w:rPr>
          <w:rStyle w:val="StyleUnderline"/>
        </w:rPr>
        <w:t>.”</w:t>
      </w:r>
    </w:p>
    <w:p w14:paraId="32F28657" w14:textId="77777777" w:rsidR="00345B0B" w:rsidRDefault="00345B0B" w:rsidP="00345B0B"/>
    <w:p w14:paraId="1D187F77" w14:textId="77777777" w:rsidR="00345B0B" w:rsidRPr="00D16984" w:rsidRDefault="00345B0B" w:rsidP="00345B0B">
      <w:pPr>
        <w:pStyle w:val="Heading4"/>
      </w:pPr>
      <w:r>
        <w:t>US-China war g</w:t>
      </w:r>
      <w:r w:rsidRPr="00D16984">
        <w:t>oes nuclear</w:t>
      </w:r>
    </w:p>
    <w:p w14:paraId="4FDEB320" w14:textId="77777777" w:rsidR="00345B0B" w:rsidRPr="00D16984" w:rsidRDefault="00345B0B" w:rsidP="00345B0B">
      <w:r w:rsidRPr="00D16984">
        <w:rPr>
          <w:rStyle w:val="StyleUnderline"/>
        </w:rPr>
        <w:t>Talmadge 18</w:t>
      </w:r>
      <w:r w:rsidRPr="00BA3D5D">
        <w:t>,</w:t>
      </w:r>
      <w:r w:rsidRPr="00D16984">
        <w:t xml:space="preserve"> Caitlin </w:t>
      </w:r>
      <w:r>
        <w:t>[</w:t>
      </w:r>
      <w:r w:rsidRPr="00614097">
        <w:rPr>
          <w:b/>
          <w:bCs/>
        </w:rPr>
        <w:t>PoliSci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r w:rsidRPr="00AA60B2">
        <w:t>https://www.foreignaffairs.com/articles/china/2018-10-15/beijings-nuclear-option</w:t>
      </w:r>
      <w:r>
        <w:t xml:space="preserve"> TG</w:t>
      </w:r>
    </w:p>
    <w:p w14:paraId="2D8AA3A0" w14:textId="77777777" w:rsidR="00345B0B" w:rsidRPr="00614097" w:rsidRDefault="00345B0B" w:rsidP="00345B0B">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771706">
        <w:rPr>
          <w:u w:val="single"/>
        </w:rPr>
        <w:t xml:space="preserve">military installations on coral reefs in the South China Sea, fueling Washington’s fears that Chinese expansionism will </w:t>
      </w:r>
      <w:r w:rsidRPr="00614097">
        <w:rPr>
          <w:rStyle w:val="StyleUnderline"/>
          <w:szCs w:val="26"/>
          <w:highlight w:val="green"/>
        </w:rPr>
        <w:t>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3AB3F22A" w14:textId="77777777" w:rsidR="00345B0B" w:rsidRDefault="00345B0B" w:rsidP="00345B0B">
      <w:pPr>
        <w:rPr>
          <w:szCs w:val="26"/>
        </w:rPr>
      </w:pPr>
      <w:r w:rsidRPr="00D16984">
        <w:rPr>
          <w:szCs w:val="26"/>
        </w:rPr>
        <w:t xml:space="preserve">A war between the two countries remains unlikely, but </w:t>
      </w:r>
      <w:r w:rsidRPr="00614097">
        <w:rPr>
          <w:rStyle w:val="StyleUnderline"/>
          <w:szCs w:val="26"/>
        </w:rPr>
        <w:t xml:space="preserve">the </w:t>
      </w:r>
      <w:r w:rsidRPr="00F67A7D">
        <w:rPr>
          <w:u w:val="single"/>
        </w:rPr>
        <w:t>prospect of a military confrontation—resulting, for example, from a Chinese campaign against Taiwan—no longer seems as 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14:paraId="245E0236" w14:textId="77777777" w:rsidR="00345B0B" w:rsidRDefault="00345B0B" w:rsidP="00345B0B">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w:t>
      </w:r>
      <w:r w:rsidRPr="00D16984">
        <w:rPr>
          <w:szCs w:val="26"/>
        </w:rPr>
        <w:lastRenderedPageBreak/>
        <w:t xml:space="preserve">Blair, the former commander of U.S. forces in the Indo-Pacific, estimated the likelihood of a U.S.-Chinese nuclear crisis as “somewhere between nil and zero.” </w:t>
      </w:r>
    </w:p>
    <w:p w14:paraId="458799FF" w14:textId="77777777" w:rsidR="00345B0B" w:rsidRDefault="00345B0B" w:rsidP="00345B0B">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F67A7D">
        <w:rPr>
          <w:u w:val="single"/>
        </w:rPr>
        <w:t>recipe for nuclear escalation</w:t>
      </w:r>
      <w:r w:rsidRPr="00614097">
        <w:t>.</w:t>
      </w:r>
      <w:r w:rsidRPr="00D16984">
        <w:rPr>
          <w:szCs w:val="26"/>
        </w:rPr>
        <w:t xml:space="preserve"> Since the end of the Cold War, the United States’ signature approach to war has been simple: punch deep into enemy territory </w:t>
      </w:r>
      <w:proofErr w:type="gramStart"/>
      <w:r w:rsidRPr="00D16984">
        <w:rPr>
          <w:szCs w:val="26"/>
        </w:rPr>
        <w:t>in order to</w:t>
      </w:r>
      <w:proofErr w:type="gramEnd"/>
      <w:r w:rsidRPr="00D16984">
        <w:rPr>
          <w:szCs w:val="26"/>
        </w:rPr>
        <w:t xml:space="preserve"> rapidly knock out the opponent’s key military assets at minimal cost. But the Pentagon developed this formula in wars against Afghanistan, Iraq, Libya, and Serbia, none of which was a nuclear power. </w:t>
      </w:r>
    </w:p>
    <w:p w14:paraId="7E2BB74E" w14:textId="77777777" w:rsidR="00345B0B" w:rsidRPr="009330E5" w:rsidRDefault="00345B0B" w:rsidP="00345B0B">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F67A7D">
        <w:rPr>
          <w:rStyle w:val="StyleUnderline"/>
          <w:szCs w:val="26"/>
          <w:highlight w:val="green"/>
        </w:rPr>
        <w:t>weapons</w:t>
      </w:r>
      <w:r w:rsidRPr="009330E5">
        <w:rPr>
          <w:rStyle w:val="StyleUnderline"/>
          <w:szCs w:val="26"/>
        </w:rPr>
        <w:t xml:space="preserve"> </w:t>
      </w:r>
      <w:r w:rsidRPr="009330E5">
        <w:t xml:space="preserve">while they were still able to. </w:t>
      </w:r>
    </w:p>
    <w:p w14:paraId="39EC3738" w14:textId="4744F9DD" w:rsidR="00345B0B" w:rsidRDefault="00345B0B" w:rsidP="00345B0B"/>
    <w:p w14:paraId="7848D6FF" w14:textId="77777777" w:rsidR="002A3A5D" w:rsidRPr="00C1575B" w:rsidRDefault="002A3A5D" w:rsidP="002A3A5D">
      <w:pPr>
        <w:pStyle w:val="Heading4"/>
        <w:rPr>
          <w:rFonts w:asciiTheme="majorHAnsi" w:hAnsiTheme="majorHAnsi" w:cstheme="majorHAnsi"/>
        </w:rPr>
      </w:pPr>
      <w:r w:rsidRPr="00C1575B">
        <w:rPr>
          <w:rFonts w:asciiTheme="majorHAnsi" w:hAnsiTheme="majorHAnsi" w:cstheme="majorHAnsi"/>
        </w:rPr>
        <w:t xml:space="preserve">Extinction – nuke war fallout creates Ice Age and mass starvation </w:t>
      </w:r>
    </w:p>
    <w:p w14:paraId="1D6CF48B" w14:textId="77777777" w:rsidR="002A3A5D" w:rsidRPr="00C1575B" w:rsidRDefault="002A3A5D" w:rsidP="002A3A5D">
      <w:pPr>
        <w:rPr>
          <w:rFonts w:asciiTheme="majorHAnsi" w:hAnsiTheme="majorHAnsi" w:cstheme="majorHAnsi"/>
        </w:rPr>
      </w:pPr>
      <w:r w:rsidRPr="00C1575B">
        <w:rPr>
          <w:rFonts w:asciiTheme="majorHAnsi" w:hAnsiTheme="majorHAnsi" w:cstheme="majorHAnsi"/>
        </w:rPr>
        <w:t xml:space="preserve">Steven </w:t>
      </w:r>
      <w:r w:rsidRPr="00C1575B">
        <w:rPr>
          <w:rStyle w:val="StyleUnderline"/>
          <w:rFonts w:asciiTheme="majorHAnsi" w:hAnsiTheme="majorHAnsi" w:cstheme="majorHAnsi"/>
        </w:rPr>
        <w:t>Starr 15</w:t>
      </w:r>
      <w:r w:rsidRPr="00C1575B">
        <w:rPr>
          <w:rFonts w:asciiTheme="majorHAnsi" w:hAnsiTheme="majorHAnsi" w:cstheme="majorHAnsi"/>
        </w:rPr>
        <w:t xml:space="preserve">. “Nuclear War: An Unrecognized Mass Extinction Event Waiting </w:t>
      </w:r>
      <w:proofErr w:type="gramStart"/>
      <w:r w:rsidRPr="00C1575B">
        <w:rPr>
          <w:rFonts w:asciiTheme="majorHAnsi" w:hAnsiTheme="majorHAnsi" w:cstheme="majorHAnsi"/>
        </w:rPr>
        <w:t>To</w:t>
      </w:r>
      <w:proofErr w:type="gramEnd"/>
      <w:r w:rsidRPr="00C1575B">
        <w:rPr>
          <w:rFonts w:asciiTheme="majorHAnsi" w:hAnsiTheme="majorHAnsi" w:cstheme="majorHAnsi"/>
        </w:rPr>
        <w:t xml:space="preserve"> Happen.” Ratical. March 2015. </w:t>
      </w:r>
      <w:hyperlink r:id="rId18" w:history="1">
        <w:r w:rsidRPr="00C1575B">
          <w:rPr>
            <w:rStyle w:val="Hyperlink"/>
            <w:rFonts w:asciiTheme="majorHAnsi" w:hAnsiTheme="majorHAnsi" w:cstheme="majorHAnsi"/>
          </w:rPr>
          <w:t>https://ratical.org/radiation/NuclearExtinction/StevenStarr022815.html</w:t>
        </w:r>
      </w:hyperlink>
      <w:r w:rsidRPr="00C1575B">
        <w:rPr>
          <w:rFonts w:asciiTheme="majorHAnsi" w:hAnsiTheme="majorHAnsi" w:cstheme="majorHAnsi"/>
        </w:rPr>
        <w:t xml:space="preserve"> TG</w:t>
      </w:r>
    </w:p>
    <w:p w14:paraId="77EE2E5E" w14:textId="77777777" w:rsidR="002A3A5D" w:rsidRPr="00C1575B" w:rsidRDefault="002A3A5D" w:rsidP="002A3A5D">
      <w:pPr>
        <w:rPr>
          <w:rStyle w:val="StyleUnderline"/>
          <w:rFonts w:asciiTheme="majorHAnsi" w:hAnsiTheme="majorHAnsi" w:cstheme="majorHAnsi"/>
        </w:rPr>
      </w:pPr>
      <w:r w:rsidRPr="00C1575B">
        <w:rPr>
          <w:rStyle w:val="StyleUnderline"/>
          <w:rFonts w:asciiTheme="majorHAnsi" w:hAnsiTheme="majorHAnsi" w:cstheme="majorHAnsi"/>
          <w:highlight w:val="green"/>
        </w:rPr>
        <w:t xml:space="preserve">A war </w:t>
      </w:r>
      <w:r w:rsidRPr="00C1575B">
        <w:rPr>
          <w:rStyle w:val="StyleUnderline"/>
          <w:rFonts w:asciiTheme="majorHAnsi" w:hAnsiTheme="majorHAnsi" w:cstheme="majorHAnsi"/>
        </w:rPr>
        <w:t xml:space="preserve">fought </w:t>
      </w:r>
      <w:r w:rsidRPr="00C1575B">
        <w:rPr>
          <w:rStyle w:val="StyleUnderline"/>
          <w:rFonts w:asciiTheme="majorHAnsi" w:hAnsiTheme="majorHAnsi" w:cstheme="majorHAnsi"/>
          <w:highlight w:val="green"/>
        </w:rPr>
        <w:t>with</w:t>
      </w:r>
      <w:r w:rsidRPr="00C1575B">
        <w:rPr>
          <w:rStyle w:val="StyleUnderline"/>
          <w:rFonts w:asciiTheme="majorHAnsi" w:hAnsiTheme="majorHAnsi" w:cstheme="majorHAnsi"/>
        </w:rPr>
        <w:t xml:space="preserve"> 21st century</w:t>
      </w:r>
      <w:r w:rsidRPr="00C1575B">
        <w:rPr>
          <w:rFonts w:asciiTheme="majorHAnsi" w:hAnsiTheme="majorHAnsi" w:cstheme="majorHAnsi"/>
        </w:rPr>
        <w:t xml:space="preserve"> strategic </w:t>
      </w:r>
      <w:r w:rsidRPr="00C1575B">
        <w:rPr>
          <w:rStyle w:val="StyleUnderline"/>
          <w:rFonts w:asciiTheme="majorHAnsi" w:hAnsiTheme="majorHAnsi" w:cstheme="majorHAnsi"/>
          <w:highlight w:val="green"/>
        </w:rPr>
        <w:t>nuclear weapons</w:t>
      </w:r>
      <w:r w:rsidRPr="00C1575B">
        <w:rPr>
          <w:rStyle w:val="StyleUnderline"/>
          <w:rFonts w:asciiTheme="majorHAnsi" w:hAnsiTheme="majorHAnsi" w:cstheme="majorHAnsi"/>
        </w:rPr>
        <w:t xml:space="preserve"> would be more than just a great catastrophe in human history. If we allow it to happen, such a war </w:t>
      </w:r>
      <w:r w:rsidRPr="00C1575B">
        <w:rPr>
          <w:rStyle w:val="StyleUnderline"/>
          <w:rFonts w:asciiTheme="majorHAnsi" w:hAnsiTheme="majorHAnsi" w:cstheme="majorHAnsi"/>
          <w:highlight w:val="green"/>
        </w:rPr>
        <w:t>would be a mass extinction event</w:t>
      </w:r>
      <w:r w:rsidRPr="00C1575B">
        <w:rPr>
          <w:rStyle w:val="StyleUnderline"/>
          <w:rFonts w:asciiTheme="majorHAnsi" w:hAnsiTheme="majorHAnsi" w:cstheme="majorHAnsi"/>
        </w:rPr>
        <w:t xml:space="preserve"> that </w:t>
      </w:r>
      <w:hyperlink r:id="rId19" w:history="1">
        <w:r w:rsidRPr="00C1575B">
          <w:rPr>
            <w:rStyle w:val="StyleUnderline"/>
            <w:rFonts w:asciiTheme="majorHAnsi" w:hAnsiTheme="majorHAnsi" w:cstheme="majorHAnsi"/>
          </w:rPr>
          <w:t>ends human history</w:t>
        </w:r>
      </w:hyperlink>
      <w:r w:rsidRPr="00C1575B">
        <w:rPr>
          <w:rStyle w:val="StyleUnderline"/>
          <w:rFonts w:asciiTheme="majorHAnsi" w:hAnsiTheme="majorHAnsi" w:cstheme="majorHAnsi"/>
        </w:rPr>
        <w:t>. There is a profound difference between extinction and “an unprecedented disaster,” or even “the end of civilization,” because even after such an immense catastrophe, human life would go on.</w:t>
      </w:r>
    </w:p>
    <w:p w14:paraId="0775BCFF" w14:textId="77777777" w:rsidR="002A3A5D" w:rsidRPr="00C1575B" w:rsidRDefault="002A3A5D" w:rsidP="002A3A5D">
      <w:pPr>
        <w:rPr>
          <w:rFonts w:asciiTheme="majorHAnsi" w:hAnsiTheme="majorHAnsi" w:cstheme="majorHAnsi"/>
        </w:rPr>
      </w:pPr>
      <w:r w:rsidRPr="00C1575B">
        <w:rPr>
          <w:rFonts w:asciiTheme="majorHAnsi" w:hAnsiTheme="majorHAnsi" w:cstheme="majorHAnsi"/>
        </w:rPr>
        <w:t xml:space="preserve">But </w:t>
      </w:r>
      <w:r w:rsidRPr="00C1575B">
        <w:rPr>
          <w:rStyle w:val="StyleUnderline"/>
          <w:rFonts w:asciiTheme="majorHAnsi" w:hAnsiTheme="majorHAnsi" w:cstheme="majorHAnsi"/>
          <w:highlight w:val="green"/>
        </w:rPr>
        <w:t>extinction</w:t>
      </w:r>
      <w:r w:rsidRPr="00C1575B">
        <w:rPr>
          <w:rStyle w:val="StyleUnderline"/>
          <w:rFonts w:asciiTheme="majorHAnsi" w:hAnsiTheme="majorHAnsi" w:cstheme="majorHAnsi"/>
        </w:rPr>
        <w:t xml:space="preserve">, by definition, </w:t>
      </w:r>
      <w:r w:rsidRPr="00C1575B">
        <w:rPr>
          <w:rStyle w:val="StyleUnderline"/>
          <w:rFonts w:asciiTheme="majorHAnsi" w:hAnsiTheme="majorHAnsi" w:cstheme="majorHAnsi"/>
          <w:highlight w:val="green"/>
        </w:rPr>
        <w:t>is an event of utter finality</w:t>
      </w:r>
      <w:r w:rsidRPr="00C1575B">
        <w:rPr>
          <w:rStyle w:val="StyleUnderline"/>
          <w:rFonts w:asciiTheme="majorHAnsi" w:hAnsiTheme="majorHAnsi" w:cstheme="majorHAnsi"/>
        </w:rPr>
        <w:t>, and a nuclear war that could cause human extinction should really be considered as the ultimate criminal act</w:t>
      </w:r>
      <w:r w:rsidRPr="00C1575B">
        <w:rPr>
          <w:rFonts w:asciiTheme="majorHAnsi" w:hAnsiTheme="majorHAnsi" w:cstheme="majorHAnsi"/>
        </w:rPr>
        <w:t>. It certainly would be the crime to end all crimes.</w:t>
      </w:r>
    </w:p>
    <w:p w14:paraId="4AE02507" w14:textId="77777777" w:rsidR="002A3A5D" w:rsidRPr="00C1575B" w:rsidRDefault="002A3A5D" w:rsidP="002A3A5D">
      <w:pPr>
        <w:rPr>
          <w:rFonts w:asciiTheme="majorHAnsi" w:hAnsiTheme="majorHAnsi" w:cstheme="majorHAnsi"/>
        </w:rPr>
      </w:pPr>
      <w:r w:rsidRPr="00C1575B">
        <w:rPr>
          <w:rStyle w:val="StyleUnderline"/>
          <w:rFonts w:asciiTheme="majorHAnsi" w:hAnsiTheme="majorHAnsi" w:cstheme="majorHAnsi"/>
        </w:rPr>
        <w:t>The world’s leading climatologists now tell us that nuclear war threatens our continued existence as a species</w:t>
      </w:r>
      <w:r w:rsidRPr="00C1575B">
        <w:rPr>
          <w:rFonts w:asciiTheme="majorHAnsi" w:hAnsiTheme="majorHAnsi" w:cstheme="majorHAnsi"/>
        </w:rPr>
        <w:t xml:space="preserve">. Their </w:t>
      </w:r>
      <w:r w:rsidRPr="00C1575B">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C1575B">
        <w:rPr>
          <w:rStyle w:val="StyleUnderline"/>
          <w:rFonts w:asciiTheme="majorHAnsi" w:hAnsiTheme="majorHAnsi" w:cstheme="majorHAnsi"/>
          <w:highlight w:val="green"/>
        </w:rPr>
        <w:t>for many years it would be too cold and dark to</w:t>
      </w:r>
      <w:r w:rsidRPr="00C1575B">
        <w:rPr>
          <w:rStyle w:val="StyleUnderline"/>
          <w:rFonts w:asciiTheme="majorHAnsi" w:hAnsiTheme="majorHAnsi" w:cstheme="majorHAnsi"/>
        </w:rPr>
        <w:t xml:space="preserve"> even </w:t>
      </w:r>
      <w:r w:rsidRPr="00C1575B">
        <w:rPr>
          <w:rStyle w:val="StyleUnderline"/>
          <w:rFonts w:asciiTheme="majorHAnsi" w:hAnsiTheme="majorHAnsi" w:cstheme="majorHAnsi"/>
          <w:highlight w:val="green"/>
        </w:rPr>
        <w:t>grow food</w:t>
      </w:r>
      <w:r w:rsidRPr="00C1575B">
        <w:rPr>
          <w:rFonts w:asciiTheme="majorHAnsi" w:hAnsiTheme="majorHAnsi" w:cstheme="majorHAnsi"/>
        </w:rPr>
        <w:t xml:space="preserve">. Their findings make it clear that </w:t>
      </w:r>
      <w:r w:rsidRPr="00C1575B">
        <w:rPr>
          <w:rStyle w:val="StyleUnderline"/>
          <w:rFonts w:asciiTheme="majorHAnsi" w:hAnsiTheme="majorHAnsi" w:cstheme="majorHAnsi"/>
        </w:rPr>
        <w:t xml:space="preserve">not only humans, but most large animals and many other forms of complex life would likely vanish forever in a nuclear darkness </w:t>
      </w:r>
      <w:r w:rsidRPr="00C1575B">
        <w:rPr>
          <w:rFonts w:asciiTheme="majorHAnsi" w:hAnsiTheme="majorHAnsi" w:cstheme="majorHAnsi"/>
        </w:rPr>
        <w:t>of our own making.</w:t>
      </w:r>
    </w:p>
    <w:p w14:paraId="13F965B2" w14:textId="77777777" w:rsidR="002A3A5D" w:rsidRPr="00C1575B" w:rsidRDefault="002A3A5D" w:rsidP="002A3A5D">
      <w:pPr>
        <w:rPr>
          <w:rStyle w:val="StyleUnderline"/>
          <w:rFonts w:asciiTheme="majorHAnsi" w:hAnsiTheme="majorHAnsi" w:cstheme="majorHAnsi"/>
        </w:rPr>
      </w:pPr>
      <w:r w:rsidRPr="00C1575B">
        <w:rPr>
          <w:rStyle w:val="StyleUnderline"/>
          <w:rFonts w:asciiTheme="majorHAnsi" w:hAnsiTheme="majorHAnsi" w:cstheme="majorHAnsi"/>
        </w:rPr>
        <w:t xml:space="preserve">The environmental consequences of nuclear war would attack the ecological support systems of life at every level. </w:t>
      </w:r>
      <w:r w:rsidRPr="00C1575B">
        <w:rPr>
          <w:rStyle w:val="StyleUnderline"/>
          <w:rFonts w:asciiTheme="majorHAnsi" w:hAnsiTheme="majorHAnsi" w:cstheme="majorHAnsi"/>
          <w:highlight w:val="green"/>
        </w:rPr>
        <w:t>Radioactive fallout</w:t>
      </w:r>
      <w:r w:rsidRPr="00C1575B">
        <w:rPr>
          <w:rStyle w:val="StyleUnderline"/>
          <w:rFonts w:asciiTheme="majorHAnsi" w:hAnsiTheme="majorHAnsi" w:cstheme="majorHAnsi"/>
        </w:rPr>
        <w:t xml:space="preserve"> produced not only by nuclear bombs, but also by the destruction of nuclear power plants and their spent fuel pools, </w:t>
      </w:r>
      <w:r w:rsidRPr="00C1575B">
        <w:rPr>
          <w:rStyle w:val="StyleUnderline"/>
          <w:rFonts w:asciiTheme="majorHAnsi" w:hAnsiTheme="majorHAnsi" w:cstheme="majorHAnsi"/>
          <w:highlight w:val="green"/>
        </w:rPr>
        <w:t>would poison the biosphere. Millions of tons of smoke would</w:t>
      </w:r>
      <w:r w:rsidRPr="00C1575B">
        <w:rPr>
          <w:rStyle w:val="StyleUnderline"/>
          <w:rFonts w:asciiTheme="majorHAnsi" w:hAnsiTheme="majorHAnsi" w:cstheme="majorHAnsi"/>
        </w:rPr>
        <w:t xml:space="preserve"> act to </w:t>
      </w:r>
      <w:hyperlink r:id="rId20" w:history="1">
        <w:r w:rsidRPr="00C1575B">
          <w:rPr>
            <w:rStyle w:val="StyleUnderline"/>
            <w:rFonts w:asciiTheme="majorHAnsi" w:hAnsiTheme="majorHAnsi" w:cstheme="majorHAnsi"/>
            <w:highlight w:val="green"/>
          </w:rPr>
          <w:t>destroy</w:t>
        </w:r>
        <w:r w:rsidRPr="00C1575B">
          <w:rPr>
            <w:rStyle w:val="StyleUnderline"/>
            <w:rFonts w:asciiTheme="majorHAnsi" w:hAnsiTheme="majorHAnsi" w:cstheme="majorHAnsi"/>
          </w:rPr>
          <w:t xml:space="preserve"> Earth’s protective </w:t>
        </w:r>
        <w:r w:rsidRPr="00C1575B">
          <w:rPr>
            <w:rStyle w:val="StyleUnderline"/>
            <w:rFonts w:asciiTheme="majorHAnsi" w:hAnsiTheme="majorHAnsi" w:cstheme="majorHAnsi"/>
            <w:highlight w:val="green"/>
          </w:rPr>
          <w:t>ozone</w:t>
        </w:r>
        <w:r w:rsidRPr="00C1575B">
          <w:rPr>
            <w:rStyle w:val="StyleUnderline"/>
            <w:rFonts w:asciiTheme="majorHAnsi" w:hAnsiTheme="majorHAnsi" w:cstheme="majorHAnsi"/>
          </w:rPr>
          <w:t xml:space="preserve"> layer</w:t>
        </w:r>
      </w:hyperlink>
      <w:r w:rsidRPr="00C1575B">
        <w:rPr>
          <w:rStyle w:val="StyleUnderline"/>
          <w:rFonts w:asciiTheme="majorHAnsi" w:hAnsiTheme="majorHAnsi" w:cstheme="majorHAnsi"/>
        </w:rPr>
        <w:t> </w:t>
      </w:r>
      <w:r w:rsidRPr="00C1575B">
        <w:rPr>
          <w:rStyle w:val="StyleUnderline"/>
          <w:rFonts w:asciiTheme="majorHAnsi" w:hAnsiTheme="majorHAnsi" w:cstheme="majorHAnsi"/>
          <w:highlight w:val="green"/>
        </w:rPr>
        <w:t>and block</w:t>
      </w:r>
      <w:r w:rsidRPr="00C1575B">
        <w:rPr>
          <w:rStyle w:val="StyleUnderline"/>
          <w:rFonts w:asciiTheme="majorHAnsi" w:hAnsiTheme="majorHAnsi" w:cstheme="majorHAnsi"/>
        </w:rPr>
        <w:t xml:space="preserve"> most </w:t>
      </w:r>
      <w:r w:rsidRPr="00C1575B">
        <w:rPr>
          <w:rStyle w:val="StyleUnderline"/>
          <w:rFonts w:asciiTheme="majorHAnsi" w:hAnsiTheme="majorHAnsi" w:cstheme="majorHAnsi"/>
          <w:highlight w:val="green"/>
        </w:rPr>
        <w:t>sunlight</w:t>
      </w:r>
      <w:r w:rsidRPr="00C1575B">
        <w:rPr>
          <w:rStyle w:val="StyleUnderline"/>
          <w:rFonts w:asciiTheme="majorHAnsi" w:hAnsiTheme="majorHAnsi" w:cstheme="majorHAnsi"/>
        </w:rPr>
        <w:t xml:space="preserve"> from reaching Earth’s surface, </w:t>
      </w:r>
      <w:r w:rsidRPr="00C1575B">
        <w:rPr>
          <w:rStyle w:val="StyleUnderline"/>
          <w:rFonts w:asciiTheme="majorHAnsi" w:hAnsiTheme="majorHAnsi" w:cstheme="majorHAnsi"/>
          <w:highlight w:val="green"/>
        </w:rPr>
        <w:t>creating Ice Age</w:t>
      </w:r>
      <w:r w:rsidRPr="00C1575B">
        <w:rPr>
          <w:rStyle w:val="StyleUnderline"/>
          <w:rFonts w:asciiTheme="majorHAnsi" w:hAnsiTheme="majorHAnsi" w:cstheme="majorHAnsi"/>
        </w:rPr>
        <w:t xml:space="preserve"> weather conditions that would last </w:t>
      </w:r>
      <w:r w:rsidRPr="00C1575B">
        <w:rPr>
          <w:rStyle w:val="StyleUnderline"/>
          <w:rFonts w:asciiTheme="majorHAnsi" w:hAnsiTheme="majorHAnsi" w:cstheme="majorHAnsi"/>
          <w:highlight w:val="green"/>
        </w:rPr>
        <w:t>for decades</w:t>
      </w:r>
      <w:r w:rsidRPr="00C1575B">
        <w:rPr>
          <w:rStyle w:val="StyleUnderline"/>
          <w:rFonts w:asciiTheme="majorHAnsi" w:hAnsiTheme="majorHAnsi" w:cstheme="majorHAnsi"/>
        </w:rPr>
        <w:t>.</w:t>
      </w:r>
    </w:p>
    <w:p w14:paraId="61BF2392" w14:textId="77777777" w:rsidR="002A3A5D" w:rsidRPr="00C1575B" w:rsidRDefault="002A3A5D" w:rsidP="002A3A5D">
      <w:pPr>
        <w:rPr>
          <w:rFonts w:asciiTheme="majorHAnsi" w:hAnsiTheme="majorHAnsi" w:cstheme="majorHAnsi"/>
        </w:rPr>
      </w:pPr>
      <w:r w:rsidRPr="00C1575B">
        <w:rPr>
          <w:rFonts w:asciiTheme="majorHAnsi" w:hAnsiTheme="majorHAnsi" w:cstheme="majorHAnsi"/>
        </w:rPr>
        <w:lastRenderedPageBreak/>
        <w:t>Yet the political and military leaders who control nuclear weapons strictly avoid any direct public discussion of the consequences of nuclear war. They do so by arguing that nuclear weapons are not intended to be used, but only to deter.</w:t>
      </w:r>
    </w:p>
    <w:p w14:paraId="7CC483EF" w14:textId="77777777" w:rsidR="002A3A5D" w:rsidRPr="00C1575B" w:rsidRDefault="002A3A5D" w:rsidP="002A3A5D">
      <w:pPr>
        <w:rPr>
          <w:rFonts w:asciiTheme="majorHAnsi" w:hAnsiTheme="majorHAnsi" w:cstheme="majorHAnsi"/>
          <w:u w:val="single"/>
        </w:rPr>
      </w:pPr>
      <w:r w:rsidRPr="00C1575B">
        <w:rPr>
          <w:rFonts w:asciiTheme="majorHAnsi" w:hAnsiTheme="majorHAnsi" w:cstheme="majorHAnsi"/>
        </w:rPr>
        <w:t xml:space="preserve">Remarkably, the leaders of the Nuclear Weapon States have chosen to ignore the authoritative, long-standing scientific research done by the climatologists, </w:t>
      </w:r>
      <w:r w:rsidRPr="00C1575B">
        <w:rPr>
          <w:rStyle w:val="StyleUnderline"/>
          <w:rFonts w:asciiTheme="majorHAnsi" w:hAnsiTheme="majorHAnsi" w:cstheme="majorHAnsi"/>
        </w:rPr>
        <w:t>research</w:t>
      </w:r>
      <w:r w:rsidRPr="00C1575B">
        <w:rPr>
          <w:rFonts w:asciiTheme="majorHAnsi" w:hAnsiTheme="majorHAnsi" w:cstheme="majorHAnsi"/>
        </w:rPr>
        <w:t xml:space="preserve"> that </w:t>
      </w:r>
      <w:r w:rsidRPr="00C1575B">
        <w:rPr>
          <w:rStyle w:val="StyleUnderline"/>
          <w:rFonts w:asciiTheme="majorHAnsi" w:hAnsiTheme="majorHAnsi" w:cstheme="majorHAnsi"/>
        </w:rPr>
        <w:t xml:space="preserve">predicts </w:t>
      </w:r>
      <w:r w:rsidRPr="00C1575B">
        <w:rPr>
          <w:rStyle w:val="StyleUnderline"/>
          <w:rFonts w:asciiTheme="majorHAnsi" w:hAnsiTheme="majorHAnsi" w:cstheme="majorHAnsi"/>
          <w:highlight w:val="green"/>
        </w:rPr>
        <w:t>virtually any nuclear war</w:t>
      </w:r>
      <w:r w:rsidRPr="00C1575B">
        <w:rPr>
          <w:rStyle w:val="StyleUnderline"/>
          <w:rFonts w:asciiTheme="majorHAnsi" w:hAnsiTheme="majorHAnsi" w:cstheme="majorHAnsi"/>
        </w:rPr>
        <w:t xml:space="preserve">, fought with even a fraction of the operational and deployed nuclear arsenals, </w:t>
      </w:r>
      <w:r w:rsidRPr="00C1575B">
        <w:rPr>
          <w:rStyle w:val="StyleUnderline"/>
          <w:rFonts w:asciiTheme="majorHAnsi" w:hAnsiTheme="majorHAnsi" w:cstheme="majorHAnsi"/>
          <w:highlight w:val="green"/>
        </w:rPr>
        <w:t>will leave the Earth essentially uninhabitable</w:t>
      </w:r>
      <w:r w:rsidRPr="00C1575B">
        <w:rPr>
          <w:rStyle w:val="StyleUnderline"/>
          <w:rFonts w:asciiTheme="majorHAnsi" w:hAnsiTheme="majorHAnsi" w:cstheme="majorHAnsi"/>
        </w:rPr>
        <w:t>.</w:t>
      </w:r>
    </w:p>
    <w:p w14:paraId="3C327F42" w14:textId="77777777" w:rsidR="002A3A5D" w:rsidRDefault="002A3A5D" w:rsidP="00345B0B"/>
    <w:p w14:paraId="7CC0FDA3" w14:textId="653CF4DA" w:rsidR="00345B0B" w:rsidRDefault="00345B0B" w:rsidP="00345B0B">
      <w:pPr>
        <w:pStyle w:val="Heading2"/>
      </w:pPr>
      <w:r>
        <w:lastRenderedPageBreak/>
        <w:t>2</w:t>
      </w:r>
    </w:p>
    <w:p w14:paraId="473DB9F5" w14:textId="54B64F68" w:rsidR="00F7192E" w:rsidRDefault="00F7192E" w:rsidP="00F7192E">
      <w:pPr>
        <w:pStyle w:val="Heading4"/>
      </w:pPr>
      <w:r>
        <w:t xml:space="preserve">The Role of the Judge is to vote for whoever does the </w:t>
      </w:r>
      <w:r w:rsidRPr="005B2E40">
        <w:rPr>
          <w:u w:val="single"/>
        </w:rPr>
        <w:t>better debating</w:t>
      </w:r>
      <w:r>
        <w:t xml:space="preserve"> – any </w:t>
      </w:r>
      <w:r w:rsidR="00254DF5">
        <w:t xml:space="preserve">other metric is arbitrary and </w:t>
      </w:r>
      <w:r w:rsidR="00D51EF6">
        <w:t>self</w:t>
      </w:r>
      <w:r w:rsidR="00254DF5">
        <w:t xml:space="preserve"> serving. </w:t>
      </w:r>
    </w:p>
    <w:p w14:paraId="2613BB5B" w14:textId="77777777" w:rsidR="00F7192E" w:rsidRPr="005C0C1F" w:rsidRDefault="00F7192E" w:rsidP="00F7192E"/>
    <w:p w14:paraId="5E07533F" w14:textId="77777777" w:rsidR="00F7192E" w:rsidRPr="004F769F" w:rsidRDefault="00F7192E" w:rsidP="00F7192E">
      <w:pPr>
        <w:pStyle w:val="Heading4"/>
        <w:rPr>
          <w:rFonts w:asciiTheme="minorHAnsi" w:hAnsiTheme="minorHAnsi" w:cstheme="minorHAnsi"/>
        </w:rPr>
      </w:pPr>
      <w:r w:rsidRPr="004F769F">
        <w:rPr>
          <w:rFonts w:asciiTheme="minorHAnsi" w:hAnsiTheme="minorHAnsi" w:cstheme="minorHAnsi"/>
        </w:rPr>
        <w:t xml:space="preserve">The standard and role of the ballot is to </w:t>
      </w:r>
      <w:r w:rsidRPr="004F769F">
        <w:rPr>
          <w:rFonts w:asciiTheme="minorHAnsi" w:hAnsiTheme="minorHAnsi" w:cstheme="minorHAnsi"/>
          <w:u w:val="single"/>
        </w:rPr>
        <w:t>maximize expected well-being</w:t>
      </w:r>
      <w:r w:rsidRPr="004F769F">
        <w:rPr>
          <w:rFonts w:asciiTheme="minorHAnsi" w:hAnsiTheme="minorHAnsi" w:cstheme="minorHAnsi"/>
        </w:rPr>
        <w:t>.</w:t>
      </w:r>
    </w:p>
    <w:p w14:paraId="6E8A35C5" w14:textId="5CD18F2C" w:rsidR="00F7192E" w:rsidRDefault="00F7192E" w:rsidP="00F7192E"/>
    <w:p w14:paraId="304D463D" w14:textId="77777777" w:rsidR="00CC27AE" w:rsidRPr="004F769F" w:rsidRDefault="00CC27AE" w:rsidP="00CC27AE">
      <w:pPr>
        <w:pStyle w:val="Heading4"/>
        <w:rPr>
          <w:rFonts w:asciiTheme="minorHAnsi" w:hAnsiTheme="minorHAnsi" w:cstheme="minorHAnsi"/>
        </w:rPr>
      </w:pPr>
      <w:r w:rsidRPr="004F769F">
        <w:rPr>
          <w:rFonts w:asciiTheme="minorHAnsi" w:hAnsiTheme="minorHAnsi" w:cstheme="minorHAnsi"/>
        </w:rPr>
        <w:t xml:space="preserve">Extinction </w:t>
      </w:r>
      <w:r w:rsidRPr="004F769F">
        <w:rPr>
          <w:rFonts w:asciiTheme="minorHAnsi" w:hAnsiTheme="minorHAnsi" w:cstheme="minorHAnsi"/>
          <w:u w:val="single"/>
        </w:rPr>
        <w:t>must outweigh</w:t>
      </w:r>
      <w:r w:rsidRPr="004F769F">
        <w:rPr>
          <w:rFonts w:asciiTheme="minorHAnsi" w:hAnsiTheme="minorHAnsi" w:cstheme="minorHAnsi"/>
        </w:rPr>
        <w:t xml:space="preserve"> – moral uncertainty demands we preserve the conditions for life, even a </w:t>
      </w:r>
      <w:r w:rsidRPr="004F769F">
        <w:rPr>
          <w:rFonts w:asciiTheme="minorHAnsi" w:hAnsiTheme="minorHAnsi" w:cstheme="minorHAnsi"/>
          <w:u w:val="single"/>
        </w:rPr>
        <w:t>tiny risk</w:t>
      </w:r>
      <w:r w:rsidRPr="004F769F">
        <w:rPr>
          <w:rFonts w:asciiTheme="minorHAnsi" w:hAnsiTheme="minorHAnsi" w:cstheme="minorHAnsi"/>
        </w:rPr>
        <w:t xml:space="preserve"> outweighs, and future gains in quality of life </w:t>
      </w:r>
      <w:r w:rsidRPr="004F769F">
        <w:rPr>
          <w:rFonts w:asciiTheme="minorHAnsi" w:hAnsiTheme="minorHAnsi" w:cstheme="minorHAnsi"/>
          <w:u w:val="single"/>
        </w:rPr>
        <w:t>ensure</w:t>
      </w:r>
      <w:r w:rsidRPr="004F769F">
        <w:rPr>
          <w:rFonts w:asciiTheme="minorHAnsi" w:hAnsiTheme="minorHAnsi" w:cstheme="minorHAnsi"/>
        </w:rPr>
        <w:t xml:space="preserve"> it’s a prior question </w:t>
      </w:r>
    </w:p>
    <w:p w14:paraId="1F8C7179" w14:textId="77777777" w:rsidR="00CC27AE" w:rsidRPr="004F769F" w:rsidRDefault="00CC27AE" w:rsidP="00CC27AE">
      <w:pPr>
        <w:rPr>
          <w:rFonts w:asciiTheme="minorHAnsi" w:hAnsiTheme="minorHAnsi" w:cstheme="minorHAnsi"/>
        </w:rPr>
      </w:pPr>
      <w:r w:rsidRPr="004F769F">
        <w:rPr>
          <w:rStyle w:val="Style13ptBold"/>
          <w:rFonts w:asciiTheme="minorHAnsi" w:hAnsiTheme="minorHAnsi" w:cstheme="minorHAnsi"/>
        </w:rPr>
        <w:t>Todd 17</w:t>
      </w:r>
      <w:r w:rsidRPr="004F769F">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21" w:history="1">
        <w:r w:rsidRPr="004F769F">
          <w:rPr>
            <w:rStyle w:val="Hyperlink"/>
            <w:rFonts w:asciiTheme="minorHAnsi" w:hAnsiTheme="minorHAnsi" w:cstheme="minorHAnsi"/>
          </w:rPr>
          <w:t>https://80000hours.org/articles/extinction-risk/</w:t>
        </w:r>
      </w:hyperlink>
      <w:r w:rsidRPr="004F769F">
        <w:rPr>
          <w:rFonts w:asciiTheme="minorHAnsi" w:hAnsiTheme="minorHAnsi" w:cstheme="minorHAnsi"/>
        </w:rPr>
        <w:t>] brett</w:t>
      </w:r>
    </w:p>
    <w:p w14:paraId="69E9E43B" w14:textId="77777777" w:rsidR="00CC27AE" w:rsidRPr="004F769F" w:rsidRDefault="00CC27AE" w:rsidP="00CC27AE">
      <w:pPr>
        <w:rPr>
          <w:rFonts w:asciiTheme="minorHAnsi" w:hAnsiTheme="minorHAnsi" w:cstheme="minorHAnsi"/>
          <w:sz w:val="8"/>
        </w:rPr>
      </w:pPr>
      <w:r w:rsidRPr="004F769F">
        <w:rPr>
          <w:rFonts w:asciiTheme="minorHAnsi" w:hAnsiTheme="minorHAnsi" w:cstheme="minorHAnsi"/>
          <w:sz w:val="8"/>
        </w:rPr>
        <w:t xml:space="preserve">In this new age, </w:t>
      </w:r>
      <w:r w:rsidRPr="004F769F">
        <w:rPr>
          <w:rStyle w:val="StyleUnderline"/>
          <w:rFonts w:asciiTheme="minorHAnsi" w:hAnsiTheme="minorHAnsi" w:cstheme="minorHAnsi"/>
        </w:rPr>
        <w:t xml:space="preserve">what should be our </w:t>
      </w:r>
      <w:r w:rsidRPr="004F769F">
        <w:rPr>
          <w:rFonts w:asciiTheme="minorHAnsi" w:hAnsiTheme="minorHAnsi" w:cstheme="minorHAnsi"/>
          <w:sz w:val="8"/>
        </w:rPr>
        <w:t>biggest priority</w:t>
      </w:r>
      <w:r w:rsidRPr="004F769F">
        <w:rPr>
          <w:rStyle w:val="StyleUnderline"/>
          <w:rFonts w:asciiTheme="minorHAnsi" w:hAnsiTheme="minorHAnsi" w:cstheme="minorHAnsi"/>
        </w:rPr>
        <w:t xml:space="preserve"> as a civilisation?</w:t>
      </w:r>
      <w:r w:rsidRPr="004F769F">
        <w:rPr>
          <w:rFonts w:asciiTheme="minorHAnsi" w:hAnsiTheme="minorHAnsi" w:cstheme="minorHAnsi"/>
          <w:sz w:val="8"/>
        </w:rPr>
        <w:t xml:space="preserve"> Improving technology? Helping the poor? Changing the political system? Here’s a suggestion that’s not so often discussed: </w:t>
      </w:r>
      <w:r w:rsidRPr="004F769F">
        <w:rPr>
          <w:rStyle w:val="StyleUnderline"/>
          <w:rFonts w:asciiTheme="minorHAnsi" w:hAnsiTheme="minorHAnsi" w:cstheme="minorHAnsi"/>
          <w:highlight w:val="green"/>
        </w:rPr>
        <w:t xml:space="preserve">our </w:t>
      </w:r>
      <w:proofErr w:type="gramStart"/>
      <w:r w:rsidRPr="004F769F">
        <w:rPr>
          <w:rStyle w:val="StyleUnderline"/>
          <w:rFonts w:asciiTheme="minorHAnsi" w:hAnsiTheme="minorHAnsi" w:cstheme="minorHAnsi"/>
          <w:highlight w:val="green"/>
        </w:rPr>
        <w:t>first priority</w:t>
      </w:r>
      <w:proofErr w:type="gramEnd"/>
      <w:r w:rsidRPr="004F769F">
        <w:rPr>
          <w:rStyle w:val="StyleUnderline"/>
          <w:rFonts w:asciiTheme="minorHAnsi" w:hAnsiTheme="minorHAnsi" w:cstheme="minorHAnsi"/>
          <w:highlight w:val="green"/>
        </w:rPr>
        <w:t xml:space="preserve"> should be to </w:t>
      </w:r>
      <w:r w:rsidRPr="004F769F">
        <w:rPr>
          <w:rStyle w:val="Emphasis"/>
          <w:rFonts w:asciiTheme="minorHAnsi" w:hAnsiTheme="minorHAnsi" w:cstheme="minorHAnsi"/>
          <w:highlight w:val="green"/>
        </w:rPr>
        <w:t>survive</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So long as civilisation continues to exist, </w:t>
      </w:r>
      <w:r w:rsidRPr="004F769F">
        <w:rPr>
          <w:rStyle w:val="StyleUnderline"/>
          <w:rFonts w:asciiTheme="minorHAnsi" w:hAnsiTheme="minorHAnsi" w:cstheme="minorHAnsi"/>
          <w:highlight w:val="green"/>
        </w:rPr>
        <w:t>we’ll have the chance to solve</w:t>
      </w:r>
      <w:r w:rsidRPr="004F769F">
        <w:rPr>
          <w:rStyle w:val="StyleUnderline"/>
          <w:rFonts w:asciiTheme="minorHAnsi" w:hAnsiTheme="minorHAnsi" w:cstheme="minorHAnsi"/>
        </w:rPr>
        <w:t xml:space="preserve"> all our </w:t>
      </w:r>
      <w:r w:rsidRPr="004F769F">
        <w:rPr>
          <w:rStyle w:val="Emphasis"/>
          <w:rFonts w:asciiTheme="minorHAnsi" w:hAnsiTheme="minorHAnsi" w:cstheme="minorHAnsi"/>
          <w:highlight w:val="green"/>
        </w:rPr>
        <w:t xml:space="preserve">other </w:t>
      </w:r>
      <w:proofErr w:type="gramStart"/>
      <w:r w:rsidRPr="004F769F">
        <w:rPr>
          <w:rStyle w:val="Emphasis"/>
          <w:rFonts w:asciiTheme="minorHAnsi" w:hAnsiTheme="minorHAnsi" w:cstheme="minorHAnsi"/>
          <w:highlight w:val="green"/>
        </w:rPr>
        <w:t>problems</w:t>
      </w:r>
      <w:r w:rsidRPr="004F769F">
        <w:rPr>
          <w:rStyle w:val="StyleUnderline"/>
          <w:rFonts w:asciiTheme="minorHAnsi" w:hAnsiTheme="minorHAnsi" w:cstheme="minorHAnsi"/>
        </w:rPr>
        <w:t>, and</w:t>
      </w:r>
      <w:proofErr w:type="gramEnd"/>
      <w:r w:rsidRPr="004F769F">
        <w:rPr>
          <w:rStyle w:val="StyleUnderline"/>
          <w:rFonts w:asciiTheme="minorHAnsi" w:hAnsiTheme="minorHAnsi" w:cstheme="minorHAnsi"/>
        </w:rPr>
        <w:t xml:space="preserve"> have a far better future. But </w:t>
      </w:r>
      <w:r w:rsidRPr="004F769F">
        <w:rPr>
          <w:rStyle w:val="Emphasis"/>
          <w:rFonts w:asciiTheme="minorHAnsi" w:hAnsiTheme="minorHAnsi" w:cstheme="minorHAnsi"/>
          <w:highlight w:val="green"/>
        </w:rPr>
        <w:t>if we go extinct, that’s it</w:t>
      </w:r>
      <w:r w:rsidRPr="004F769F">
        <w:rPr>
          <w:rFonts w:asciiTheme="minorHAnsi" w:hAnsiTheme="minorHAnsi" w:cstheme="minorHAns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4F769F">
        <w:rPr>
          <w:rFonts w:asciiTheme="minorHAnsi" w:hAnsiTheme="minorHAnsi" w:cstheme="minorHAnsi"/>
          <w:sz w:val="8"/>
        </w:rPr>
        <w:t>looked into</w:t>
      </w:r>
      <w:proofErr w:type="gramEnd"/>
      <w:r w:rsidRPr="004F769F">
        <w:rPr>
          <w:rFonts w:asciiTheme="minorHAnsi" w:hAnsiTheme="minorHAnsi" w:cstheme="minorHAnsi"/>
          <w:sz w:val="8"/>
        </w:rPr>
        <w:t xml:space="preserve"> it, we changed our minds. As we’ll see, researchers who study these issues think the risks are over one thousand times </w:t>
      </w:r>
      <w:proofErr w:type="gramStart"/>
      <w:r w:rsidRPr="004F769F">
        <w:rPr>
          <w:rFonts w:asciiTheme="minorHAnsi" w:hAnsiTheme="minorHAnsi" w:cstheme="minorHAnsi"/>
          <w:sz w:val="8"/>
        </w:rPr>
        <w:t>higher, and</w:t>
      </w:r>
      <w:proofErr w:type="gramEnd"/>
      <w:r w:rsidRPr="004F769F">
        <w:rPr>
          <w:rFonts w:asciiTheme="minorHAnsi" w:hAnsiTheme="minorHAnsi" w:cstheme="minorHAnsi"/>
          <w:sz w:val="8"/>
        </w:rPr>
        <w:t xml:space="preserve">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w:t>
      </w:r>
      <w:proofErr w:type="gramStart"/>
      <w:r w:rsidRPr="004F769F">
        <w:rPr>
          <w:rFonts w:asciiTheme="minorHAnsi" w:hAnsiTheme="minorHAnsi" w:cstheme="minorHAnsi"/>
          <w:sz w:val="8"/>
        </w:rPr>
        <w:t>life, and</w:t>
      </w:r>
      <w:proofErr w:type="gramEnd"/>
      <w:r w:rsidRPr="004F769F">
        <w:rPr>
          <w:rFonts w:asciiTheme="minorHAnsi" w:hAnsiTheme="minorHAnsi" w:cstheme="minorHAnsi"/>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4F769F">
        <w:rPr>
          <w:rFonts w:asciiTheme="minorHAnsi" w:hAnsiTheme="minorHAnsi" w:cstheme="minorHAnsi"/>
          <w:sz w:val="8"/>
        </w:rPr>
        <w:t>chance</w:t>
      </w:r>
      <w:proofErr w:type="gramEnd"/>
      <w:r w:rsidRPr="004F769F">
        <w:rPr>
          <w:rFonts w:asciiTheme="minorHAnsi" w:hAnsiTheme="minorHAnsi" w:cstheme="minorHAnsi"/>
          <w:sz w:val="8"/>
        </w:rPr>
        <w:t xml:space="preserve"> of extinction in the next 50 years — what many people think the risk is — must be an underestimate. Naturally occurring existential risks can be estimated pretty accurately from </w:t>
      </w:r>
      <w:proofErr w:type="gramStart"/>
      <w:r w:rsidRPr="004F769F">
        <w:rPr>
          <w:rFonts w:asciiTheme="minorHAnsi" w:hAnsiTheme="minorHAnsi" w:cstheme="minorHAnsi"/>
          <w:sz w:val="8"/>
        </w:rPr>
        <w:t>history, and</w:t>
      </w:r>
      <w:proofErr w:type="gramEnd"/>
      <w:r w:rsidRPr="004F769F">
        <w:rPr>
          <w:rFonts w:asciiTheme="minorHAnsi" w:hAnsiTheme="minorHAnsi" w:cstheme="minorHAnsi"/>
          <w:sz w:val="8"/>
        </w:rPr>
        <w:t xml:space="preserve">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4F769F">
        <w:rPr>
          <w:rStyle w:val="Emphasis"/>
          <w:rFonts w:asciiTheme="minorHAnsi" w:hAnsiTheme="minorHAnsi" w:cstheme="minorHAnsi"/>
          <w:highlight w:val="green"/>
        </w:rPr>
        <w:t>progress</w:t>
      </w:r>
      <w:r w:rsidRPr="004F769F">
        <w:rPr>
          <w:rStyle w:val="Emphasis"/>
          <w:rFonts w:asciiTheme="minorHAnsi" w:hAnsiTheme="minorHAnsi" w:cstheme="minorHAnsi"/>
        </w:rPr>
        <w:t xml:space="preserve"> have </w:t>
      </w:r>
      <w:r w:rsidRPr="004F769F">
        <w:rPr>
          <w:rStyle w:val="Emphasis"/>
          <w:rFonts w:asciiTheme="minorHAnsi" w:hAnsiTheme="minorHAnsi" w:cstheme="minorHAnsi"/>
          <w:highlight w:val="green"/>
        </w:rPr>
        <w:t>improved dramatically</w:t>
      </w:r>
      <w:r w:rsidRPr="004F769F">
        <w:rPr>
          <w:rFonts w:asciiTheme="minorHAnsi" w:hAnsiTheme="minorHAnsi" w:cstheme="minorHAnsi"/>
          <w:sz w:val="8"/>
        </w:rPr>
        <w:t xml:space="preserve">. More to the point, no matter what you think has happened in the past, if we look forward, improving technology, political organisation and freedom gives </w:t>
      </w:r>
      <w:r w:rsidRPr="004F769F">
        <w:rPr>
          <w:rStyle w:val="StyleUnderline"/>
          <w:rFonts w:asciiTheme="minorHAnsi" w:hAnsiTheme="minorHAnsi" w:cstheme="minorHAnsi"/>
          <w:highlight w:val="green"/>
        </w:rPr>
        <w:t>our descendants</w:t>
      </w:r>
      <w:r w:rsidRPr="004F769F">
        <w:rPr>
          <w:rFonts w:asciiTheme="minorHAnsi" w:hAnsiTheme="minorHAnsi" w:cstheme="minorHAnsi"/>
          <w:sz w:val="8"/>
        </w:rPr>
        <w:t xml:space="preserve"> the potential to solve our current problems, and </w:t>
      </w:r>
      <w:r w:rsidRPr="004F769F">
        <w:rPr>
          <w:rStyle w:val="StyleUnderline"/>
          <w:rFonts w:asciiTheme="minorHAnsi" w:hAnsiTheme="minorHAnsi" w:cstheme="minorHAnsi"/>
          <w:highlight w:val="green"/>
        </w:rPr>
        <w:t xml:space="preserve">have </w:t>
      </w:r>
      <w:r w:rsidRPr="004F769F">
        <w:rPr>
          <w:rStyle w:val="Emphasis"/>
          <w:rFonts w:asciiTheme="minorHAnsi" w:hAnsiTheme="minorHAnsi" w:cstheme="minorHAnsi"/>
          <w:highlight w:val="green"/>
        </w:rPr>
        <w:t>vastly better lives</w:t>
      </w:r>
      <w:r w:rsidRPr="004F769F">
        <w:rPr>
          <w:rFonts w:asciiTheme="minorHAnsi" w:hAnsiTheme="minorHAnsi" w:cstheme="minorHAnsi"/>
          <w:sz w:val="8"/>
        </w:rPr>
        <w:t xml:space="preserve">.12 </w:t>
      </w:r>
      <w:r w:rsidRPr="004F769F">
        <w:rPr>
          <w:rStyle w:val="StyleUnderline"/>
          <w:rFonts w:asciiTheme="minorHAnsi" w:hAnsiTheme="minorHAnsi" w:cstheme="minorHAnsi"/>
        </w:rPr>
        <w:t>It is possible to end poverty</w:t>
      </w:r>
      <w:r w:rsidRPr="004F769F">
        <w:rPr>
          <w:rFonts w:asciiTheme="minorHAnsi" w:hAnsiTheme="minorHAnsi" w:cstheme="minorHAnsi"/>
          <w:sz w:val="8"/>
        </w:rPr>
        <w:t xml:space="preserve">, </w:t>
      </w:r>
      <w:r w:rsidRPr="004F769F">
        <w:rPr>
          <w:rStyle w:val="StyleUnderline"/>
          <w:rFonts w:asciiTheme="minorHAnsi" w:hAnsiTheme="minorHAnsi" w:cstheme="minorHAnsi"/>
        </w:rPr>
        <w:t>prevent climate change, alleviate suffering, and more</w:t>
      </w:r>
      <w:r w:rsidRPr="004F769F">
        <w:rPr>
          <w:rFonts w:asciiTheme="minorHAnsi" w:hAnsiTheme="minorHAnsi" w:cstheme="minorHAns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4F769F">
        <w:rPr>
          <w:rStyle w:val="StyleUnderline"/>
          <w:rFonts w:asciiTheme="minorHAnsi" w:hAnsiTheme="minorHAnsi" w:cstheme="minorHAnsi"/>
        </w:rPr>
        <w:t>Each</w:t>
      </w:r>
      <w:r w:rsidRPr="004F769F">
        <w:rPr>
          <w:rFonts w:asciiTheme="minorHAnsi" w:hAnsiTheme="minorHAnsi" w:cstheme="minorHAnsi"/>
          <w:sz w:val="8"/>
        </w:rPr>
        <w:t xml:space="preserve"> time we discover a </w:t>
      </w:r>
      <w:r w:rsidRPr="004F769F">
        <w:rPr>
          <w:rStyle w:val="StyleUnderline"/>
          <w:rFonts w:asciiTheme="minorHAnsi" w:hAnsiTheme="minorHAnsi" w:cstheme="minorHAnsi"/>
        </w:rPr>
        <w:t>new technology</w:t>
      </w:r>
      <w:r w:rsidRPr="004F769F">
        <w:rPr>
          <w:rFonts w:asciiTheme="minorHAnsi" w:hAnsiTheme="minorHAnsi" w:cstheme="minorHAnsi"/>
          <w:sz w:val="8"/>
        </w:rPr>
        <w:t xml:space="preserve">, most of the time it </w:t>
      </w:r>
      <w:r w:rsidRPr="004F769F">
        <w:rPr>
          <w:rStyle w:val="StyleUnderline"/>
          <w:rFonts w:asciiTheme="minorHAnsi" w:hAnsiTheme="minorHAnsi" w:cstheme="minorHAnsi"/>
        </w:rPr>
        <w:t>yields huge benefits</w:t>
      </w:r>
      <w:r w:rsidRPr="004F769F">
        <w:rPr>
          <w:rFonts w:asciiTheme="minorHAnsi" w:hAnsiTheme="minorHAnsi" w:cstheme="minorHAnsi"/>
          <w:sz w:val="8"/>
        </w:rPr>
        <w:t xml:space="preserve">. But there’s also a chance we discover a technology with more destructive power than we </w:t>
      </w:r>
      <w:proofErr w:type="gramStart"/>
      <w:r w:rsidRPr="004F769F">
        <w:rPr>
          <w:rFonts w:asciiTheme="minorHAnsi" w:hAnsiTheme="minorHAnsi" w:cstheme="minorHAnsi"/>
          <w:sz w:val="8"/>
        </w:rPr>
        <w:t>have the ability to</w:t>
      </w:r>
      <w:proofErr w:type="gramEnd"/>
      <w:r w:rsidRPr="004F769F">
        <w:rPr>
          <w:rFonts w:asciiTheme="minorHAnsi" w:hAnsiTheme="minorHAnsi" w:cstheme="minorHAnsi"/>
          <w:sz w:val="8"/>
        </w:rPr>
        <w:t xml:space="preserve"> wisely use. And so, although </w:t>
      </w:r>
      <w:r w:rsidRPr="004F769F">
        <w:rPr>
          <w:rStyle w:val="StyleUnderline"/>
          <w:rFonts w:asciiTheme="minorHAnsi" w:hAnsiTheme="minorHAnsi" w:cstheme="minorHAnsi"/>
        </w:rPr>
        <w:t>the present generation lives in the most prosperous period in human history</w:t>
      </w:r>
      <w:r w:rsidRPr="004F769F">
        <w:rPr>
          <w:rFonts w:asciiTheme="minorHAnsi" w:hAnsiTheme="minorHAnsi" w:cstheme="minorHAnsi"/>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4F769F">
        <w:rPr>
          <w:rFonts w:asciiTheme="minorHAnsi" w:hAnsiTheme="minorHAnsi" w:cstheme="minorHAnsi"/>
          <w:sz w:val="8"/>
        </w:rPr>
        <w:t>anyway, and</w:t>
      </w:r>
      <w:proofErr w:type="gramEnd"/>
      <w:r w:rsidRPr="004F769F">
        <w:rPr>
          <w:rFonts w:asciiTheme="minorHAnsi" w:hAnsiTheme="minorHAnsi" w:cstheme="minorHAnsi"/>
          <w:sz w:val="8"/>
        </w:rPr>
        <w:t xml:space="preserve">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4F769F">
        <w:rPr>
          <w:rStyle w:val="StyleUnderline"/>
          <w:rFonts w:asciiTheme="minorHAnsi" w:hAnsiTheme="minorHAnsi" w:cstheme="minorHAnsi"/>
          <w:highlight w:val="green"/>
        </w:rPr>
        <w:t>Even</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“mild”</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nuclear winter</w:t>
      </w:r>
      <w:r w:rsidRPr="004F769F">
        <w:rPr>
          <w:rFonts w:asciiTheme="minorHAnsi" w:hAnsiTheme="minorHAnsi" w:cstheme="minorHAnsi"/>
          <w:sz w:val="8"/>
        </w:rPr>
        <w:t xml:space="preserve">, however, could still </w:t>
      </w:r>
      <w:r w:rsidRPr="004F769F">
        <w:rPr>
          <w:rStyle w:val="StyleUnderline"/>
          <w:rFonts w:asciiTheme="minorHAnsi" w:hAnsiTheme="minorHAnsi" w:cstheme="minorHAnsi"/>
        </w:rPr>
        <w:t>cause mass starvation</w:t>
      </w:r>
      <w:r w:rsidRPr="004F769F">
        <w:rPr>
          <w:rFonts w:asciiTheme="minorHAnsi" w:hAnsiTheme="minorHAnsi" w:cstheme="minorHAnsi"/>
          <w:sz w:val="8"/>
        </w:rPr>
        <w:t xml:space="preserve">.18 For this and other reasons, a nuclear war would be extremely destabilising, and it’s unclear whether civilisation could recover. How likely is a </w:t>
      </w:r>
      <w:r w:rsidRPr="004F769F">
        <w:rPr>
          <w:rStyle w:val="Emphasis"/>
          <w:rFonts w:asciiTheme="minorHAnsi" w:hAnsiTheme="minorHAnsi" w:cstheme="minorHAnsi"/>
        </w:rPr>
        <w:t xml:space="preserve">nuclear war to </w:t>
      </w:r>
      <w:r w:rsidRPr="004F769F">
        <w:rPr>
          <w:rStyle w:val="Emphasis"/>
          <w:rFonts w:asciiTheme="minorHAnsi" w:hAnsiTheme="minorHAnsi" w:cstheme="minorHAnsi"/>
          <w:highlight w:val="green"/>
        </w:rPr>
        <w:t>permanently end civilisation</w:t>
      </w:r>
      <w:r w:rsidRPr="004F769F">
        <w:rPr>
          <w:rFonts w:asciiTheme="minorHAnsi" w:hAnsiTheme="minorHAnsi" w:cstheme="minorHAnsi"/>
          <w:sz w:val="8"/>
        </w:rPr>
        <w:t xml:space="preserve">? It’s very hard to estimate, but it seems hard to conclude that the chance of a civilisation-ending nuclear war in the next century isn’t over 0.3%. That would mean the </w:t>
      </w:r>
      <w:r w:rsidRPr="004F769F">
        <w:rPr>
          <w:rStyle w:val="StyleUnderline"/>
          <w:rFonts w:asciiTheme="minorHAnsi" w:hAnsiTheme="minorHAnsi" w:cstheme="minorHAnsi"/>
          <w:highlight w:val="green"/>
        </w:rPr>
        <w:t>risks</w:t>
      </w:r>
      <w:r w:rsidRPr="004F769F">
        <w:rPr>
          <w:rStyle w:val="StyleUnderline"/>
          <w:rFonts w:asciiTheme="minorHAnsi" w:hAnsiTheme="minorHAnsi" w:cstheme="minorHAnsi"/>
        </w:rPr>
        <w:t xml:space="preserve"> from nuclear weapons </w:t>
      </w:r>
      <w:r w:rsidRPr="004F769F">
        <w:rPr>
          <w:rStyle w:val="StyleUnderline"/>
          <w:rFonts w:asciiTheme="minorHAnsi" w:hAnsiTheme="minorHAnsi" w:cstheme="minorHAnsi"/>
          <w:highlight w:val="green"/>
        </w:rPr>
        <w:t>are greater than all</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 xml:space="preserve">natural risks </w:t>
      </w:r>
      <w:r w:rsidRPr="004F769F">
        <w:rPr>
          <w:rStyle w:val="Emphasis"/>
          <w:rFonts w:asciiTheme="minorHAnsi" w:hAnsiTheme="minorHAnsi" w:cstheme="minorHAnsi"/>
          <w:highlight w:val="green"/>
        </w:rPr>
        <w:t>put together</w:t>
      </w:r>
      <w:r w:rsidRPr="004F769F">
        <w:rPr>
          <w:rFonts w:asciiTheme="minorHAnsi" w:hAnsiTheme="minorHAnsi" w:cstheme="minorHAnsi"/>
          <w:sz w:val="8"/>
        </w:rPr>
        <w:t xml:space="preserve">. (Read more about nuclear risks.)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w:t>
      </w:r>
      <w:proofErr w:type="gramStart"/>
      <w:r w:rsidRPr="004F769F">
        <w:rPr>
          <w:rFonts w:asciiTheme="minorHAnsi" w:hAnsiTheme="minorHAnsi" w:cstheme="minorHAnsi"/>
          <w:sz w:val="8"/>
        </w:rPr>
        <w:t>challenge  poses</w:t>
      </w:r>
      <w:proofErr w:type="gramEnd"/>
      <w:r w:rsidRPr="004F769F">
        <w:rPr>
          <w:rFonts w:asciiTheme="minorHAnsi" w:hAnsiTheme="minorHAnsi" w:cstheme="minorHAnsi"/>
          <w:sz w:val="8"/>
        </w:rPr>
        <w:t xml:space="preserve">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w:t>
      </w:r>
      <w:proofErr w:type="gramStart"/>
      <w:r w:rsidRPr="004F769F">
        <w:rPr>
          <w:rFonts w:asciiTheme="minorHAnsi" w:hAnsiTheme="minorHAnsi" w:cstheme="minorHAnsi"/>
          <w:sz w:val="8"/>
        </w:rPr>
        <w:t>The</w:t>
      </w:r>
      <w:proofErr w:type="gramEnd"/>
      <w:r w:rsidRPr="004F769F">
        <w:rPr>
          <w:rFonts w:asciiTheme="minorHAnsi" w:hAnsiTheme="minorHAnsi" w:cstheme="minorHAnsi"/>
          <w:sz w:val="8"/>
        </w:rPr>
        <w:t xml:space="preserve"> most </w:t>
      </w:r>
      <w:r w:rsidRPr="004F769F">
        <w:rPr>
          <w:rFonts w:asciiTheme="minorHAnsi" w:hAnsiTheme="minorHAnsi" w:cstheme="minorHAnsi"/>
          <w:sz w:val="8"/>
        </w:rPr>
        <w:lastRenderedPageBreak/>
        <w:t xml:space="preserve">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w:t>
      </w:r>
      <w:proofErr w:type="gramStart"/>
      <w:r w:rsidRPr="004F769F">
        <w:rPr>
          <w:rFonts w:asciiTheme="minorHAnsi" w:hAnsiTheme="minorHAnsi" w:cstheme="minorHAnsi"/>
          <w:sz w:val="8"/>
        </w:rPr>
        <w:t>conflict, and</w:t>
      </w:r>
      <w:proofErr w:type="gramEnd"/>
      <w:r w:rsidRPr="004F769F">
        <w:rPr>
          <w:rFonts w:asciiTheme="minorHAnsi" w:hAnsiTheme="minorHAnsi" w:cstheme="minorHAnsi"/>
          <w:sz w:val="8"/>
        </w:rPr>
        <w:t xml:space="preserve"> make us more vulnerable to other risks. (If you’re sceptical of climate models, then you should increase your uncertainty, which makes the situation more worrying.) So, it seems like the chance of a massive climate disaster created by CO2 is perhaps </w:t>
      </w:r>
      <w:proofErr w:type="gramStart"/>
      <w:r w:rsidRPr="004F769F">
        <w:rPr>
          <w:rFonts w:asciiTheme="minorHAnsi" w:hAnsiTheme="minorHAnsi" w:cstheme="minorHAnsi"/>
          <w:sz w:val="8"/>
        </w:rPr>
        <w:t>similar to</w:t>
      </w:r>
      <w:proofErr w:type="gramEnd"/>
      <w:r w:rsidRPr="004F769F">
        <w:rPr>
          <w:rFonts w:asciiTheme="minorHAnsi" w:hAnsiTheme="minorHAnsi" w:cstheme="minorHAnsi"/>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4F769F">
        <w:rPr>
          <w:rFonts w:asciiTheme="minorHAnsi" w:hAnsiTheme="minorHAnsi" w:cstheme="minorHAnsi"/>
          <w:sz w:val="8"/>
        </w:rPr>
        <w:t>despite the fact that</w:t>
      </w:r>
      <w:proofErr w:type="gramEnd"/>
      <w:r w:rsidRPr="004F769F">
        <w:rPr>
          <w:rFonts w:asciiTheme="minorHAnsi" w:hAnsiTheme="minorHAnsi" w:cstheme="minorHAnsi"/>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4F769F">
        <w:rPr>
          <w:rFonts w:asciiTheme="minorHAnsi" w:hAnsiTheme="minorHAnsi" w:cstheme="minorHAnsi"/>
          <w:sz w:val="8"/>
        </w:rPr>
        <w:t>is capable of carrying</w:t>
      </w:r>
      <w:proofErr w:type="gramEnd"/>
      <w:r w:rsidRPr="004F769F">
        <w:rPr>
          <w:rFonts w:asciiTheme="minorHAnsi" w:hAnsiTheme="minorHAnsi" w:cstheme="minorHAnsi"/>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w:t>
      </w:r>
      <w:proofErr w:type="gramStart"/>
      <w:r w:rsidRPr="004F769F">
        <w:rPr>
          <w:rFonts w:asciiTheme="minorHAnsi" w:hAnsiTheme="minorHAnsi" w:cstheme="minorHAnsi"/>
          <w:sz w:val="8"/>
        </w:rPr>
        <w:t>engineering</w:t>
      </w:r>
      <w:proofErr w:type="gramEnd"/>
      <w:r w:rsidRPr="004F769F">
        <w:rPr>
          <w:rFonts w:asciiTheme="minorHAnsi" w:hAnsiTheme="minorHAnsi" w:cstheme="minorHAnsi"/>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4F769F">
        <w:rPr>
          <w:rFonts w:asciiTheme="minorHAnsi" w:hAnsiTheme="minorHAnsi" w:cstheme="minorHAnsi"/>
          <w:sz w:val="8"/>
        </w:rPr>
        <w:t>people, and</w:t>
      </w:r>
      <w:proofErr w:type="gramEnd"/>
      <w:r w:rsidRPr="004F769F">
        <w:rPr>
          <w:rFonts w:asciiTheme="minorHAnsi" w:hAnsiTheme="minorHAnsi" w:cstheme="minorHAnsi"/>
          <w:sz w:val="8"/>
        </w:rPr>
        <w:t xml:space="preserve">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4F769F">
        <w:rPr>
          <w:rFonts w:asciiTheme="minorHAnsi" w:hAnsiTheme="minorHAnsi" w:cstheme="minorHAnsi"/>
          <w:sz w:val="8"/>
        </w:rPr>
        <w:t>Will MacAskill</w:t>
      </w:r>
      <w:proofErr w:type="gramEnd"/>
      <w:r w:rsidRPr="004F769F">
        <w:rPr>
          <w:rFonts w:asciiTheme="minorHAnsi" w:hAnsiTheme="minorHAnsi" w:cstheme="minorHAnsi"/>
          <w:sz w:val="8"/>
        </w:rPr>
        <w:t xml:space="preserve">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4F769F">
        <w:rPr>
          <w:rStyle w:val="StyleUnderline"/>
          <w:rFonts w:asciiTheme="minorHAnsi" w:hAnsiTheme="minorHAnsi" w:cstheme="minorHAnsi"/>
        </w:rPr>
        <w:t>the stakes are millions of times</w:t>
      </w:r>
      <w:r w:rsidRPr="004F769F">
        <w:rPr>
          <w:rFonts w:asciiTheme="minorHAnsi" w:hAnsiTheme="minorHAnsi" w:cstheme="minorHAnsi"/>
          <w:sz w:val="8"/>
        </w:rPr>
        <w:t xml:space="preserve"> higher — for good or evil. As Carl Sagan wrote on the costs of nuclear war in Foreign Affairs: </w:t>
      </w:r>
      <w:r w:rsidRPr="004F769F">
        <w:rPr>
          <w:rStyle w:val="Emphasis"/>
          <w:rFonts w:asciiTheme="minorHAnsi" w:hAnsiTheme="minorHAnsi" w:cstheme="minorHAnsi"/>
        </w:rPr>
        <w:t xml:space="preserve">A </w:t>
      </w:r>
      <w:r w:rsidRPr="004F769F">
        <w:rPr>
          <w:rStyle w:val="Emphasis"/>
          <w:rFonts w:asciiTheme="minorHAnsi" w:hAnsiTheme="minorHAnsi" w:cstheme="minorHAnsi"/>
          <w:highlight w:val="green"/>
        </w:rPr>
        <w:t>nuclear war imperils</w:t>
      </w:r>
      <w:r w:rsidRPr="004F769F">
        <w:rPr>
          <w:rStyle w:val="Emphasis"/>
          <w:rFonts w:asciiTheme="minorHAnsi" w:hAnsiTheme="minorHAnsi" w:cstheme="minorHAnsi"/>
        </w:rPr>
        <w:t xml:space="preserve"> </w:t>
      </w:r>
      <w:proofErr w:type="gramStart"/>
      <w:r w:rsidRPr="004F769F">
        <w:rPr>
          <w:rStyle w:val="Emphasis"/>
          <w:rFonts w:asciiTheme="minorHAnsi" w:hAnsiTheme="minorHAnsi" w:cstheme="minorHAnsi"/>
        </w:rPr>
        <w:t>all of</w:t>
      </w:r>
      <w:proofErr w:type="gramEnd"/>
      <w:r w:rsidRPr="004F769F">
        <w:rPr>
          <w:rStyle w:val="Emphasis"/>
          <w:rFonts w:asciiTheme="minorHAnsi" w:hAnsiTheme="minorHAnsi" w:cstheme="minorHAnsi"/>
        </w:rPr>
        <w:t xml:space="preserve"> our descendants</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for as long as there will be humans. Even if the population remains static, with an average lifetime of the order of 100 years, over a typical </w:t>
      </w:r>
      <w:proofErr w:type="gramStart"/>
      <w:r w:rsidRPr="004F769F">
        <w:rPr>
          <w:rStyle w:val="StyleUnderline"/>
          <w:rFonts w:asciiTheme="minorHAnsi" w:hAnsiTheme="minorHAnsi" w:cstheme="minorHAnsi"/>
        </w:rPr>
        <w:t>time period</w:t>
      </w:r>
      <w:proofErr w:type="gramEnd"/>
      <w:r w:rsidRPr="004F769F">
        <w:rPr>
          <w:rStyle w:val="StyleUnderline"/>
          <w:rFonts w:asciiTheme="minorHAnsi" w:hAnsiTheme="minorHAnsi" w:cstheme="minorHAnsi"/>
        </w:rPr>
        <w:t xml:space="preserve"> for the biological evolution of a successful species</w:t>
      </w:r>
      <w:r w:rsidRPr="004F769F">
        <w:rPr>
          <w:rFonts w:asciiTheme="minorHAnsi" w:hAnsiTheme="minorHAnsi" w:cstheme="minorHAnsi"/>
          <w:sz w:val="8"/>
        </w:rPr>
        <w:t xml:space="preserve"> (roughly ten million years), </w:t>
      </w:r>
      <w:r w:rsidRPr="004F769F">
        <w:rPr>
          <w:rStyle w:val="StyleUnderline"/>
          <w:rFonts w:asciiTheme="minorHAnsi" w:hAnsiTheme="minorHAnsi" w:cstheme="minorHAnsi"/>
        </w:rPr>
        <w:t xml:space="preserve">we are talking about some </w:t>
      </w:r>
      <w:r w:rsidRPr="004F769F">
        <w:rPr>
          <w:rStyle w:val="Emphasis"/>
          <w:rFonts w:asciiTheme="minorHAnsi" w:hAnsiTheme="minorHAnsi" w:cstheme="minorHAnsi"/>
          <w:highlight w:val="green"/>
        </w:rPr>
        <w:t>500 trillion people</w:t>
      </w:r>
      <w:r w:rsidRPr="004F769F">
        <w:rPr>
          <w:rStyle w:val="StyleUnderline"/>
          <w:rFonts w:asciiTheme="minorHAnsi" w:hAnsiTheme="minorHAnsi" w:cstheme="minorHAnsi"/>
        </w:rPr>
        <w:t xml:space="preserve"> yet to come</w:t>
      </w:r>
      <w:r w:rsidRPr="004F769F">
        <w:rPr>
          <w:rFonts w:asciiTheme="minorHAnsi" w:hAnsiTheme="minorHAnsi" w:cstheme="minorHAnsi"/>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4F769F">
        <w:rPr>
          <w:rFonts w:asciiTheme="minorHAnsi" w:hAnsiTheme="minorHAnsi" w:cstheme="minorHAnsi"/>
          <w:sz w:val="8"/>
        </w:rPr>
        <w:t>all of</w:t>
      </w:r>
      <w:proofErr w:type="gramEnd"/>
      <w:r w:rsidRPr="004F769F">
        <w:rPr>
          <w:rFonts w:asciiTheme="minorHAnsi" w:hAnsiTheme="minorHAnsi" w:cstheme="minorHAnsi"/>
          <w:sz w:val="8"/>
        </w:rPr>
        <w:t xml:space="preserve"> our ancestors who contributed to the future of their descendants. Extinction is the undoing of the human enterprise. We’re glad the Romans didn’t let humanity go extinct, since it means that </w:t>
      </w:r>
      <w:proofErr w:type="gramStart"/>
      <w:r w:rsidRPr="004F769F">
        <w:rPr>
          <w:rFonts w:asciiTheme="minorHAnsi" w:hAnsiTheme="minorHAnsi" w:cstheme="minorHAnsi"/>
          <w:sz w:val="8"/>
        </w:rPr>
        <w:t>all of</w:t>
      </w:r>
      <w:proofErr w:type="gramEnd"/>
      <w:r w:rsidRPr="004F769F">
        <w:rPr>
          <w:rFonts w:asciiTheme="minorHAnsi" w:hAnsiTheme="minorHAnsi" w:cstheme="minorHAnsi"/>
          <w:sz w:val="8"/>
        </w:rPr>
        <w:t xml:space="preserve">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t>
      </w:r>
      <w:proofErr w:type="gramStart"/>
      <w:r w:rsidRPr="004F769F">
        <w:rPr>
          <w:rFonts w:asciiTheme="minorHAnsi" w:hAnsiTheme="minorHAnsi" w:cstheme="minorHAnsi"/>
          <w:sz w:val="8"/>
        </w:rPr>
        <w:t>want, and</w:t>
      </w:r>
      <w:proofErr w:type="gramEnd"/>
      <w:r w:rsidRPr="004F769F">
        <w:rPr>
          <w:rFonts w:asciiTheme="minorHAnsi" w:hAnsiTheme="minorHAnsi" w:cstheme="minorHAnsi"/>
          <w:sz w:val="8"/>
        </w:rPr>
        <w:t xml:space="preserve"> make mindblowing intellectual and artistic achievements. We could build a far more just and virtuous society. And there’s no in-</w:t>
      </w:r>
      <w:proofErr w:type="gramStart"/>
      <w:r w:rsidRPr="004F769F">
        <w:rPr>
          <w:rFonts w:asciiTheme="minorHAnsi" w:hAnsiTheme="minorHAnsi" w:cstheme="minorHAnsi"/>
          <w:sz w:val="8"/>
        </w:rPr>
        <w:t>principle</w:t>
      </w:r>
      <w:proofErr w:type="gramEnd"/>
      <w:r w:rsidRPr="004F769F">
        <w:rPr>
          <w:rFonts w:asciiTheme="minorHAnsi" w:hAnsiTheme="minorHAnsi" w:cstheme="minorHAnsi"/>
          <w:sz w:val="8"/>
        </w:rPr>
        <w:t xml:space="preserve"> reason why civilisation couldn’t reach other planets, of which there are some 100 billion in our galaxy.27 If we let civilisation end, then none of this can ever happen. We’re unsure whether this great future will really happen, but that’s </w:t>
      </w:r>
      <w:proofErr w:type="gramStart"/>
      <w:r w:rsidRPr="004F769F">
        <w:rPr>
          <w:rFonts w:asciiTheme="minorHAnsi" w:hAnsiTheme="minorHAnsi" w:cstheme="minorHAnsi"/>
          <w:sz w:val="8"/>
        </w:rPr>
        <w:t>all the more</w:t>
      </w:r>
      <w:proofErr w:type="gramEnd"/>
      <w:r w:rsidRPr="004F769F">
        <w:rPr>
          <w:rFonts w:asciiTheme="minorHAnsi" w:hAnsiTheme="minorHAnsi" w:cstheme="minorHAnsi"/>
          <w:sz w:val="8"/>
        </w:rPr>
        <w:t xml:space="preserve"> reason to keep civilisation going so we have a chance to find out. Failing to pass on the torch to the next generation might be the worst thing we could ever do. So, a couple of percent risk that civilisation ends </w:t>
      </w:r>
      <w:proofErr w:type="gramStart"/>
      <w:r w:rsidRPr="004F769F">
        <w:rPr>
          <w:rFonts w:asciiTheme="minorHAnsi" w:hAnsiTheme="minorHAnsi" w:cstheme="minorHAnsi"/>
          <w:sz w:val="8"/>
        </w:rPr>
        <w:t>seems</w:t>
      </w:r>
      <w:proofErr w:type="gramEnd"/>
      <w:r w:rsidRPr="004F769F">
        <w:rPr>
          <w:rFonts w:asciiTheme="minorHAnsi" w:hAnsiTheme="minorHAnsi" w:cstheme="minorHAnsi"/>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4F769F">
        <w:rPr>
          <w:rFonts w:asciiTheme="minorHAnsi" w:hAnsiTheme="minorHAnsi" w:cstheme="minorHAnsi"/>
          <w:sz w:val="8"/>
        </w:rPr>
        <w:t>economics, and</w:t>
      </w:r>
      <w:proofErr w:type="gramEnd"/>
      <w:r w:rsidRPr="004F769F">
        <w:rPr>
          <w:rFonts w:asciiTheme="minorHAnsi" w:hAnsiTheme="minorHAnsi" w:cstheme="minorHAnsi"/>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4F769F">
        <w:rPr>
          <w:rFonts w:asciiTheme="minorHAnsi" w:hAnsiTheme="minorHAnsi" w:cstheme="minorHAnsi"/>
          <w:sz w:val="8"/>
        </w:rPr>
        <w:t>short-run</w:t>
      </w:r>
      <w:proofErr w:type="gramEnd"/>
      <w:r w:rsidRPr="004F769F">
        <w:rPr>
          <w:rFonts w:asciiTheme="minorHAnsi" w:hAnsiTheme="minorHAnsi" w:cstheme="minorHAnsi"/>
          <w:sz w:val="8"/>
        </w:rPr>
        <w:t xml:space="preserve">)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4F769F">
        <w:rPr>
          <w:rFonts w:asciiTheme="minorHAnsi" w:hAnsiTheme="minorHAnsi" w:cstheme="minorHAnsi"/>
          <w:sz w:val="8"/>
        </w:rPr>
        <w:t>But,</w:t>
      </w:r>
      <w:proofErr w:type="gramEnd"/>
      <w:r w:rsidRPr="004F769F">
        <w:rPr>
          <w:rFonts w:asciiTheme="minorHAnsi" w:hAnsiTheme="minorHAnsi" w:cstheme="minorHAnsi"/>
          <w:sz w:val="8"/>
        </w:rPr>
        <w:t xml:space="preserve"> lower stockpiles would also reduce the risks of accidents, as well as the chance that a nuclear war, if it occurred, would end civilisation. We go into more depth on what you can do to tackle each risk within our problem profiles: AI safety Pandemic prevention </w:t>
      </w:r>
      <w:proofErr w:type="gramStart"/>
      <w:r w:rsidRPr="004F769F">
        <w:rPr>
          <w:rFonts w:asciiTheme="minorHAnsi" w:hAnsiTheme="minorHAnsi" w:cstheme="minorHAnsi"/>
          <w:sz w:val="8"/>
        </w:rPr>
        <w:t>Nuclear</w:t>
      </w:r>
      <w:proofErr w:type="gramEnd"/>
      <w:r w:rsidRPr="004F769F">
        <w:rPr>
          <w:rFonts w:asciiTheme="minorHAnsi" w:hAnsiTheme="minorHAnsi" w:cstheme="minorHAnsi"/>
          <w:sz w:val="8"/>
        </w:rPr>
        <w:t xml:space="preserve"> security Run-away climate change We don’t focus on naturally caused risks in this section, because they’re much less likely and we’re already doing a lot to deal with some of them. </w:t>
      </w:r>
      <w:r w:rsidRPr="004F769F">
        <w:rPr>
          <w:rStyle w:val="Emphasis"/>
          <w:rFonts w:asciiTheme="minorHAnsi" w:hAnsiTheme="minorHAnsi" w:cstheme="minorHAnsi"/>
          <w:highlight w:val="green"/>
        </w:rPr>
        <w:t>Improved wealth and tech</w:t>
      </w:r>
      <w:r w:rsidRPr="004F769F">
        <w:rPr>
          <w:rFonts w:asciiTheme="minorHAnsi" w:hAnsiTheme="minorHAnsi" w:cstheme="minorHAnsi"/>
          <w:sz w:val="8"/>
        </w:rPr>
        <w:t xml:space="preserve">nology </w:t>
      </w:r>
      <w:proofErr w:type="gramStart"/>
      <w:r w:rsidRPr="004F769F">
        <w:rPr>
          <w:rStyle w:val="StyleUnderline"/>
          <w:rFonts w:asciiTheme="minorHAnsi" w:hAnsiTheme="minorHAnsi" w:cstheme="minorHAnsi"/>
          <w:highlight w:val="green"/>
        </w:rPr>
        <w:t>makes</w:t>
      </w:r>
      <w:proofErr w:type="gramEnd"/>
      <w:r w:rsidRPr="004F769F">
        <w:rPr>
          <w:rStyle w:val="StyleUnderline"/>
          <w:rFonts w:asciiTheme="minorHAnsi" w:hAnsiTheme="minorHAnsi" w:cstheme="minorHAnsi"/>
          <w:highlight w:val="green"/>
        </w:rPr>
        <w:t xml:space="preserve"> us</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more </w:t>
      </w:r>
      <w:r w:rsidRPr="004F769F">
        <w:rPr>
          <w:rStyle w:val="Emphasis"/>
          <w:rFonts w:asciiTheme="minorHAnsi" w:hAnsiTheme="minorHAnsi" w:cstheme="minorHAnsi"/>
          <w:highlight w:val="green"/>
        </w:rPr>
        <w:t>resilient</w:t>
      </w:r>
      <w:r w:rsidRPr="004F769F">
        <w:rPr>
          <w:rStyle w:val="StyleUnderline"/>
          <w:rFonts w:asciiTheme="minorHAnsi" w:hAnsiTheme="minorHAnsi" w:cstheme="minorHAnsi"/>
        </w:rPr>
        <w:t xml:space="preserve"> to natural risks</w:t>
      </w:r>
      <w:r w:rsidRPr="004F769F">
        <w:rPr>
          <w:rFonts w:asciiTheme="minorHAnsi" w:hAnsiTheme="minorHAnsi" w:cstheme="minorHAnsi"/>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4F769F">
        <w:rPr>
          <w:rStyle w:val="StyleUnderline"/>
          <w:rFonts w:asciiTheme="minorHAnsi" w:hAnsiTheme="minorHAnsi" w:cstheme="minorHAnsi"/>
          <w:highlight w:val="green"/>
        </w:rPr>
        <w:t xml:space="preserve">If we could </w:t>
      </w:r>
      <w:r w:rsidRPr="004F769F">
        <w:rPr>
          <w:rStyle w:val="Emphasis"/>
          <w:rFonts w:asciiTheme="minorHAnsi" w:hAnsiTheme="minorHAnsi" w:cstheme="minorHAnsi"/>
          <w:highlight w:val="green"/>
        </w:rPr>
        <w:t>improve</w:t>
      </w:r>
      <w:r w:rsidRPr="004F769F">
        <w:rPr>
          <w:rFonts w:asciiTheme="minorHAnsi" w:hAnsiTheme="minorHAnsi" w:cstheme="minorHAnsi"/>
          <w:sz w:val="8"/>
        </w:rPr>
        <w:t xml:space="preserve"> the </w:t>
      </w:r>
      <w:r w:rsidRPr="004F769F">
        <w:rPr>
          <w:rStyle w:val="Emphasis"/>
          <w:rFonts w:asciiTheme="minorHAnsi" w:hAnsiTheme="minorHAnsi" w:cstheme="minorHAnsi"/>
          <w:highlight w:val="green"/>
        </w:rPr>
        <w:t>decision-making</w:t>
      </w:r>
      <w:r w:rsidRPr="004F769F">
        <w:rPr>
          <w:rStyle w:val="StyleUnderline"/>
          <w:rFonts w:asciiTheme="minorHAnsi" w:hAnsiTheme="minorHAnsi" w:cstheme="minorHAnsi"/>
        </w:rPr>
        <w:t xml:space="preserve"> ability </w:t>
      </w:r>
      <w:r w:rsidRPr="004F769F">
        <w:rPr>
          <w:rStyle w:val="StyleUnderline"/>
          <w:rFonts w:asciiTheme="minorHAnsi" w:hAnsiTheme="minorHAnsi" w:cstheme="minorHAnsi"/>
          <w:highlight w:val="green"/>
        </w:rPr>
        <w:t>of</w:t>
      </w:r>
      <w:r w:rsidRPr="004F769F">
        <w:rPr>
          <w:rFonts w:asciiTheme="minorHAnsi" w:hAnsiTheme="minorHAnsi" w:cstheme="minorHAnsi"/>
          <w:sz w:val="8"/>
        </w:rPr>
        <w:t xml:space="preserve"> these </w:t>
      </w:r>
      <w:r w:rsidRPr="004F769F">
        <w:rPr>
          <w:rStyle w:val="StyleUnderline"/>
          <w:rFonts w:asciiTheme="minorHAnsi" w:hAnsiTheme="minorHAnsi" w:cstheme="minorHAnsi"/>
        </w:rPr>
        <w:t xml:space="preserve">people and </w:t>
      </w:r>
      <w:r w:rsidRPr="004F769F">
        <w:rPr>
          <w:rStyle w:val="StyleUnderline"/>
          <w:rFonts w:asciiTheme="minorHAnsi" w:hAnsiTheme="minorHAnsi" w:cstheme="minorHAnsi"/>
          <w:highlight w:val="green"/>
        </w:rPr>
        <w:t>institutions</w:t>
      </w:r>
      <w:r w:rsidRPr="004F769F">
        <w:rPr>
          <w:rFonts w:asciiTheme="minorHAnsi" w:hAnsiTheme="minorHAnsi" w:cstheme="minorHAnsi"/>
          <w:sz w:val="8"/>
        </w:rPr>
        <w:t xml:space="preserve">, then </w:t>
      </w:r>
      <w:r w:rsidRPr="004F769F">
        <w:rPr>
          <w:rStyle w:val="StyleUnderline"/>
          <w:rFonts w:asciiTheme="minorHAnsi" w:hAnsiTheme="minorHAnsi" w:cstheme="minorHAnsi"/>
          <w:highlight w:val="green"/>
        </w:rPr>
        <w:t>it would</w:t>
      </w:r>
      <w:r w:rsidRPr="004F769F">
        <w:rPr>
          <w:rStyle w:val="StyleUnderline"/>
          <w:rFonts w:asciiTheme="minorHAnsi" w:hAnsiTheme="minorHAnsi" w:cstheme="minorHAnsi"/>
        </w:rPr>
        <w:t xml:space="preserve"> help to make society in general more </w:t>
      </w:r>
      <w:proofErr w:type="gramStart"/>
      <w:r w:rsidRPr="004F769F">
        <w:rPr>
          <w:rStyle w:val="StyleUnderline"/>
          <w:rFonts w:asciiTheme="minorHAnsi" w:hAnsiTheme="minorHAnsi" w:cstheme="minorHAnsi"/>
        </w:rPr>
        <w:t>resilient, and</w:t>
      </w:r>
      <w:proofErr w:type="gramEnd"/>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solve many other problems</w:t>
      </w:r>
      <w:r w:rsidRPr="004F769F">
        <w:rPr>
          <w:rFonts w:asciiTheme="minorHAnsi" w:hAnsiTheme="minorHAnsi" w:cstheme="minorHAnsi"/>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4F769F">
        <w:rPr>
          <w:rFonts w:asciiTheme="minorHAnsi" w:hAnsiTheme="minorHAnsi" w:cstheme="minorHAnsi"/>
          <w:sz w:val="8"/>
        </w:rPr>
        <w:t>winter</w:t>
      </w:r>
      <w:proofErr w:type="gramEnd"/>
      <w:r w:rsidRPr="004F769F">
        <w:rPr>
          <w:rFonts w:asciiTheme="minorHAnsi" w:hAnsiTheme="minorHAnsi" w:cstheme="minorHAnsi"/>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4F769F">
        <w:rPr>
          <w:rFonts w:asciiTheme="minorHAnsi" w:hAnsiTheme="minorHAnsi" w:cstheme="minorHAnsi"/>
          <w:sz w:val="8"/>
        </w:rPr>
        <w:t>more resilient and wise</w:t>
      </w:r>
      <w:proofErr w:type="gramEnd"/>
      <w:r w:rsidRPr="004F769F">
        <w:rPr>
          <w:rFonts w:asciiTheme="minorHAnsi" w:hAnsiTheme="minorHAnsi" w:cstheme="minorHAnsi"/>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4F769F">
        <w:rPr>
          <w:rFonts w:asciiTheme="minorHAnsi" w:hAnsiTheme="minorHAnsi" w:cstheme="minorHAnsi"/>
          <w:sz w:val="8"/>
        </w:rPr>
        <w:t>But,</w:t>
      </w:r>
      <w:proofErr w:type="gramEnd"/>
      <w:r w:rsidRPr="004F769F">
        <w:rPr>
          <w:rFonts w:asciiTheme="minorHAnsi" w:hAnsiTheme="minorHAnsi" w:cstheme="minorHAnsi"/>
          <w:sz w:val="8"/>
        </w:rPr>
        <w:t xml:space="preserve"> we don’t </w:t>
      </w:r>
      <w:r w:rsidRPr="004F769F">
        <w:rPr>
          <w:rFonts w:asciiTheme="minorHAnsi" w:hAnsiTheme="minorHAnsi" w:cstheme="minorHAnsi"/>
          <w:sz w:val="8"/>
        </w:rPr>
        <w:lastRenderedPageBreak/>
        <w:t>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CE58AE4" w14:textId="77777777" w:rsidR="00CC27AE" w:rsidRPr="00F81E13" w:rsidRDefault="00CC27AE" w:rsidP="00CC27AE">
      <w:pPr>
        <w:pStyle w:val="Heading4"/>
        <w:rPr>
          <w:rFonts w:asciiTheme="minorHAnsi" w:hAnsiTheme="minorHAnsi" w:cstheme="minorHAnsi"/>
        </w:rPr>
      </w:pPr>
      <w:r w:rsidRPr="00F81E13">
        <w:rPr>
          <w:rFonts w:asciiTheme="minorHAnsi" w:hAnsiTheme="minorHAnsi" w:cstheme="minorHAnsi"/>
        </w:rPr>
        <w:t xml:space="preserve">Anticipating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1D0E3668" w14:textId="77777777" w:rsidR="00CC27AE" w:rsidRPr="00F81E13" w:rsidRDefault="00CC27AE" w:rsidP="00CC27AE">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4549E4A2" w14:textId="77777777" w:rsidR="00CC27AE" w:rsidRPr="00F81E13" w:rsidRDefault="00CC27AE" w:rsidP="00CC27AE">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proofErr w:type="gramStart"/>
      <w:r w:rsidRPr="00AD509D">
        <w:rPr>
          <w:rStyle w:val="Emphasis"/>
          <w:rFonts w:asciiTheme="minorHAnsi" w:hAnsiTheme="minorHAnsi" w:cstheme="minorHAnsi"/>
        </w:rPr>
        <w:t>pervasive</w:t>
      </w:r>
      <w:proofErr w:type="gramEnd"/>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3ED5052D"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0D345F86" w14:textId="77777777" w:rsidR="00CC27AE" w:rsidRPr="00F81E13" w:rsidRDefault="00CC27AE" w:rsidP="00CC27AE">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2D4158CB"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3EF837AB"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537C5F61"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t>Here in the Rajasthan desert people say</w:t>
      </w:r>
    </w:p>
    <w:p w14:paraId="6563F848"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4738DF83"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lastRenderedPageBreak/>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w:t>
      </w:r>
      <w:proofErr w:type="gramStart"/>
      <w:r w:rsidRPr="00F81E13">
        <w:rPr>
          <w:rFonts w:asciiTheme="minorHAnsi" w:hAnsiTheme="minorHAnsi" w:cstheme="minorHAnsi"/>
          <w:sz w:val="16"/>
        </w:rPr>
        <w:t>abjection</w:t>
      </w:r>
      <w:proofErr w:type="gramEnd"/>
      <w:r w:rsidRPr="00F81E13">
        <w:rPr>
          <w:rFonts w:asciiTheme="minorHAnsi" w:hAnsiTheme="minorHAnsi" w:cstheme="minorHAnsi"/>
          <w:sz w:val="16"/>
        </w:rPr>
        <w:t xml:space="preserve">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6BE37A01"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10CC7B44"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r w:rsidRPr="00F81E13">
        <w:rPr>
          <w:rStyle w:val="StyleUnderline"/>
          <w:rFonts w:asciiTheme="minorHAnsi" w:hAnsiTheme="minorHAnsi" w:cstheme="minorHAnsi"/>
        </w:rPr>
        <w:t xml:space="preserve">Recognising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In the end, you realise</w:t>
      </w:r>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0FA19FC5"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t>
      </w:r>
      <w:r w:rsidRPr="00F81E13">
        <w:rPr>
          <w:rFonts w:asciiTheme="minorHAnsi" w:hAnsiTheme="minorHAnsi" w:cstheme="minorHAnsi"/>
          <w:sz w:val="16"/>
        </w:rPr>
        <w:lastRenderedPageBreak/>
        <w:t xml:space="preserve">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467B07A8" w14:textId="77777777" w:rsidR="00CC27AE" w:rsidRPr="00F81E13" w:rsidRDefault="00CC27AE" w:rsidP="00CC27AE">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spectre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realise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scholarship that recognises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6E6E6100" w14:textId="77777777" w:rsidR="001C5BD7" w:rsidRPr="00F7192E" w:rsidRDefault="001C5BD7" w:rsidP="00F7192E"/>
    <w:p w14:paraId="69913C71" w14:textId="008F833F" w:rsidR="00345B0B" w:rsidRPr="00345B0B" w:rsidRDefault="00345B0B" w:rsidP="00345B0B">
      <w:pPr>
        <w:pStyle w:val="Heading2"/>
      </w:pPr>
      <w:r>
        <w:lastRenderedPageBreak/>
        <w:t>3</w:t>
      </w:r>
    </w:p>
    <w:p w14:paraId="098B92A4" w14:textId="77777777" w:rsidR="001A0CD6" w:rsidRPr="00752C44" w:rsidRDefault="001A0CD6" w:rsidP="001A0CD6">
      <w:pPr>
        <w:pStyle w:val="Heading4"/>
      </w:pPr>
      <w:r>
        <w:t xml:space="preserve">The appropriation of outer space by private entities, except mega constellations when endorsed by an </w:t>
      </w:r>
      <w:r w:rsidRPr="000003A6">
        <w:t>international cultural ethics office including all indigenous nations at the forefront of decision-making</w:t>
      </w:r>
      <w:r>
        <w:t xml:space="preserve"> regarding space policy, is unjust.</w:t>
      </w:r>
    </w:p>
    <w:p w14:paraId="4A8546F0" w14:textId="77777777" w:rsidR="001A0CD6" w:rsidRPr="004F769F" w:rsidRDefault="001A0CD6" w:rsidP="001A0CD6">
      <w:pPr>
        <w:pStyle w:val="Heading4"/>
        <w:rPr>
          <w:rFonts w:asciiTheme="minorHAnsi" w:hAnsiTheme="minorHAnsi" w:cstheme="minorHAnsi"/>
        </w:rPr>
      </w:pPr>
      <w:r w:rsidRPr="004F769F">
        <w:rPr>
          <w:rFonts w:asciiTheme="minorHAnsi" w:hAnsiTheme="minorHAnsi" w:cstheme="minorHAnsi"/>
        </w:rPr>
        <w:t xml:space="preserve">Appropriation can be good but only if it is grounded in </w:t>
      </w:r>
      <w:r w:rsidRPr="004F769F">
        <w:rPr>
          <w:rFonts w:asciiTheme="minorHAnsi" w:hAnsiTheme="minorHAnsi" w:cstheme="minorHAnsi"/>
          <w:u w:val="single"/>
        </w:rPr>
        <w:t>indigenous voices</w:t>
      </w:r>
      <w:r w:rsidRPr="004F769F">
        <w:rPr>
          <w:rFonts w:asciiTheme="minorHAnsi" w:hAnsiTheme="minorHAnsi" w:cstheme="minorHAnsi"/>
        </w:rPr>
        <w:t xml:space="preserve">. That’s key to ensure space is maintained as a </w:t>
      </w:r>
      <w:r w:rsidRPr="004F769F">
        <w:rPr>
          <w:rFonts w:asciiTheme="minorHAnsi" w:hAnsiTheme="minorHAnsi" w:cstheme="minorHAnsi"/>
          <w:u w:val="single"/>
        </w:rPr>
        <w:t>cultural heritage</w:t>
      </w:r>
      <w:r w:rsidRPr="004F769F">
        <w:rPr>
          <w:rFonts w:asciiTheme="minorHAnsi" w:hAnsiTheme="minorHAnsi" w:cstheme="minorHAnsi"/>
        </w:rPr>
        <w:t xml:space="preserve">, rather than a final frontier, and </w:t>
      </w:r>
      <w:r w:rsidRPr="004F769F">
        <w:rPr>
          <w:rFonts w:asciiTheme="minorHAnsi" w:hAnsiTheme="minorHAnsi" w:cstheme="minorHAnsi"/>
          <w:u w:val="single"/>
        </w:rPr>
        <w:t>meets their role of the ballot</w:t>
      </w:r>
      <w:r w:rsidRPr="004F769F">
        <w:rPr>
          <w:rFonts w:asciiTheme="minorHAnsi" w:hAnsiTheme="minorHAnsi" w:cstheme="minorHAnsi"/>
        </w:rPr>
        <w:t>.</w:t>
      </w:r>
    </w:p>
    <w:p w14:paraId="75FF4937" w14:textId="77777777" w:rsidR="001A0CD6" w:rsidRPr="004F769F" w:rsidRDefault="001A0CD6" w:rsidP="001A0CD6">
      <w:pPr>
        <w:rPr>
          <w:rFonts w:asciiTheme="minorHAnsi" w:hAnsiTheme="minorHAnsi" w:cstheme="minorHAnsi"/>
          <w:b/>
          <w:bCs/>
          <w:sz w:val="26"/>
        </w:rPr>
      </w:pPr>
      <w:r w:rsidRPr="004F769F">
        <w:rPr>
          <w:rStyle w:val="Style13ptBold"/>
          <w:rFonts w:asciiTheme="minorHAnsi" w:hAnsiTheme="minorHAnsi" w:cstheme="minorHAnsi"/>
        </w:rPr>
        <w:t>Vidaurri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4F769F">
        <w:rPr>
          <w:rFonts w:asciiTheme="minorHAnsi" w:hAnsiTheme="minorHAnsi" w:cstheme="minorHAnsi"/>
        </w:rPr>
        <w:t>Laboratory;.</w:t>
      </w:r>
      <w:proofErr w:type="gramEnd"/>
      <w:r w:rsidRPr="004F769F">
        <w:rPr>
          <w:rFonts w:asciiTheme="minorHAnsi" w:hAnsiTheme="minorHAnsi" w:cstheme="minorHAnsi"/>
        </w:rPr>
        <w:t xml:space="preserve"> Nature Astronomy, “The impact of satellite constellations on space as an </w:t>
      </w:r>
      <w:proofErr w:type="gramStart"/>
      <w:r w:rsidRPr="004F769F">
        <w:rPr>
          <w:rFonts w:asciiTheme="minorHAnsi" w:hAnsiTheme="minorHAnsi" w:cstheme="minorHAnsi"/>
        </w:rPr>
        <w:t>ancestral global commons</w:t>
      </w:r>
      <w:proofErr w:type="gramEnd"/>
      <w:r w:rsidRPr="004F769F">
        <w:rPr>
          <w:rFonts w:asciiTheme="minorHAnsi" w:hAnsiTheme="minorHAnsi" w:cstheme="minorHAnsi"/>
        </w:rPr>
        <w:t xml:space="preserve">,” </w:t>
      </w:r>
      <w:hyperlink r:id="rId22"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brett</w:t>
      </w:r>
    </w:p>
    <w:p w14:paraId="5DA8AFA0" w14:textId="77777777" w:rsidR="001A0CD6" w:rsidRPr="004F769F" w:rsidRDefault="001A0CD6" w:rsidP="001A0CD6">
      <w:pPr>
        <w:rPr>
          <w:rFonts w:asciiTheme="minorHAnsi" w:hAnsiTheme="minorHAnsi" w:cstheme="minorHAnsi"/>
          <w:sz w:val="16"/>
        </w:rPr>
      </w:pPr>
      <w:r w:rsidRPr="004F769F">
        <w:rPr>
          <w:rFonts w:asciiTheme="minorHAnsi" w:hAnsiTheme="minorHAnsi" w:cstheme="minorHAnsi"/>
          <w:sz w:val="16"/>
        </w:rPr>
        <w:t xml:space="preserve">Most students of astrophysics learn early in their careers that we, and what we consume or use daily, have been in the cores of stars multiple times or created in the death throes of stars. When we analyse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RPr="004F769F">
        <w:rPr>
          <w:rStyle w:val="StyleUnderline"/>
          <w:rFonts w:asciiTheme="minorHAnsi" w:hAnsiTheme="minorHAnsi" w:cstheme="minorHAnsi"/>
        </w:rPr>
        <w:t>Space is our past and our future</w:t>
      </w:r>
      <w:r w:rsidRPr="004F769F">
        <w:rPr>
          <w:rFonts w:asciiTheme="minorHAnsi" w:hAnsiTheme="minorHAnsi" w:cstheme="minorHAnsi"/>
          <w:sz w:val="16"/>
        </w:rPr>
        <w:t xml:space="preserve">; </w:t>
      </w:r>
      <w:r w:rsidRPr="004F769F">
        <w:rPr>
          <w:rStyle w:val="StyleUnderline"/>
          <w:rFonts w:asciiTheme="minorHAnsi" w:hAnsiTheme="minorHAnsi" w:cstheme="minorHAnsi"/>
        </w:rPr>
        <w:t>we are united in this ancestry</w:t>
      </w:r>
      <w:r w:rsidRPr="004F769F">
        <w:rPr>
          <w:rFonts w:asciiTheme="minorHAnsi" w:hAnsiTheme="minorHAnsi" w:cstheme="minorHAnsi"/>
          <w:sz w:val="16"/>
        </w:rPr>
        <w:t xml:space="preserve"> and this </w:t>
      </w:r>
      <w:proofErr w:type="gramStart"/>
      <w:r w:rsidRPr="004F769F">
        <w:rPr>
          <w:rFonts w:asciiTheme="minorHAnsi" w:hAnsiTheme="minorHAnsi" w:cstheme="minorHAnsi"/>
          <w:sz w:val="16"/>
        </w:rPr>
        <w:t>ultimate fate</w:t>
      </w:r>
      <w:proofErr w:type="gramEnd"/>
      <w:r w:rsidRPr="004F769F">
        <w:rPr>
          <w:rFonts w:asciiTheme="minorHAnsi" w:hAnsiTheme="minorHAnsi" w:cstheme="minorHAnsi"/>
          <w:sz w:val="16"/>
        </w:rPr>
        <w:t>.</w:t>
      </w:r>
    </w:p>
    <w:p w14:paraId="2B6675A7" w14:textId="77777777" w:rsidR="001A0CD6" w:rsidRPr="004F769F" w:rsidRDefault="001A0CD6" w:rsidP="001A0CD6">
      <w:pPr>
        <w:rPr>
          <w:rFonts w:asciiTheme="minorHAnsi" w:hAnsiTheme="minorHAnsi" w:cstheme="minorHAnsi"/>
          <w:sz w:val="16"/>
        </w:rPr>
      </w:pPr>
      <w:r w:rsidRPr="004F769F">
        <w:rPr>
          <w:rStyle w:val="StyleUnderline"/>
          <w:rFonts w:asciiTheme="minorHAnsi" w:hAnsiTheme="minorHAnsi" w:cstheme="minorHAnsi"/>
          <w:highlight w:val="green"/>
        </w:rPr>
        <w:t>We advocate for</w:t>
      </w:r>
      <w:r w:rsidRPr="004F769F">
        <w:rPr>
          <w:rFonts w:asciiTheme="minorHAnsi" w:hAnsiTheme="minorHAnsi" w:cstheme="minorHAnsi"/>
          <w:sz w:val="16"/>
        </w:rPr>
        <w:t xml:space="preserve"> a radical shift in the policy framework of international regulatory bodies towards the view of </w:t>
      </w:r>
      <w:r w:rsidRPr="004F769F">
        <w:rPr>
          <w:rStyle w:val="Emphasis"/>
          <w:rFonts w:asciiTheme="minorHAnsi" w:hAnsiTheme="minorHAnsi" w:cstheme="minorHAnsi"/>
          <w:highlight w:val="green"/>
        </w:rPr>
        <w:t>space as</w:t>
      </w:r>
      <w:r w:rsidRPr="004F769F">
        <w:rPr>
          <w:rFonts w:asciiTheme="minorHAnsi" w:hAnsiTheme="minorHAnsi" w:cstheme="minorHAnsi"/>
          <w:sz w:val="16"/>
        </w:rPr>
        <w:t xml:space="preserve"> an </w:t>
      </w:r>
      <w:proofErr w:type="gramStart"/>
      <w:r w:rsidRPr="004F769F">
        <w:rPr>
          <w:rFonts w:asciiTheme="minorHAnsi" w:hAnsiTheme="minorHAnsi" w:cstheme="minorHAnsi"/>
          <w:sz w:val="16"/>
        </w:rPr>
        <w:t>ancestral global commons</w:t>
      </w:r>
      <w:proofErr w:type="gramEnd"/>
      <w:r w:rsidRPr="004F769F">
        <w:rPr>
          <w:rFonts w:asciiTheme="minorHAnsi" w:hAnsiTheme="minorHAnsi" w:cstheme="minorHAnsi"/>
          <w:sz w:val="16"/>
        </w:rPr>
        <w:t xml:space="preserve"> that contains </w:t>
      </w:r>
      <w:r w:rsidRPr="004F769F">
        <w:rPr>
          <w:rStyle w:val="StyleUnderline"/>
          <w:rFonts w:asciiTheme="minorHAnsi" w:hAnsiTheme="minorHAnsi" w:cstheme="minorHAnsi"/>
          <w:highlight w:val="green"/>
        </w:rPr>
        <w:t>the heritage and future of</w:t>
      </w:r>
      <w:r w:rsidRPr="004F769F">
        <w:rPr>
          <w:rStyle w:val="StyleUnderline"/>
          <w:rFonts w:asciiTheme="minorHAnsi" w:hAnsiTheme="minorHAnsi" w:cstheme="minorHAnsi"/>
        </w:rPr>
        <w:t xml:space="preserve"> humanity’s scientific and </w:t>
      </w:r>
      <w:r w:rsidRPr="004F769F">
        <w:rPr>
          <w:rStyle w:val="StyleUnderline"/>
          <w:rFonts w:asciiTheme="minorHAnsi" w:hAnsiTheme="minorHAnsi" w:cstheme="minorHAnsi"/>
          <w:highlight w:val="green"/>
        </w:rPr>
        <w:t>cultural practices</w:t>
      </w:r>
      <w:r w:rsidRPr="004F769F">
        <w:rPr>
          <w:rFonts w:asciiTheme="minorHAnsi" w:hAnsiTheme="minorHAnsi" w:cstheme="minorHAnsi"/>
          <w:sz w:val="16"/>
        </w:rPr>
        <w:t xml:space="preserve">. We do not use the term radical lightly; this shift requires a profound change in attitude towards what space means to all of us and our inherent beliefs about human ownership of space. Such an attitude contradicts the policies of many nations and actors in space today; for example, as recently as April 2020, the White House issued an Executive Order asserting that “Outer space is a legally and physically unique domain of human activity, and the United States does not view it as a </w:t>
      </w:r>
      <w:proofErr w:type="gramStart"/>
      <w:r w:rsidRPr="004F769F">
        <w:rPr>
          <w:rFonts w:asciiTheme="minorHAnsi" w:hAnsiTheme="minorHAnsi" w:cstheme="minorHAnsi"/>
          <w:sz w:val="16"/>
        </w:rPr>
        <w:t>global commons</w:t>
      </w:r>
      <w:proofErr w:type="gramEnd"/>
      <w:r w:rsidRPr="004F769F">
        <w:rPr>
          <w:rFonts w:asciiTheme="minorHAnsi" w:hAnsiTheme="minorHAnsi" w:cstheme="minorHAnsi"/>
          <w:sz w:val="16"/>
        </w:rPr>
        <w:t>”.</w:t>
      </w:r>
    </w:p>
    <w:p w14:paraId="14BC4A0F" w14:textId="77777777" w:rsidR="001A0CD6" w:rsidRPr="004F769F" w:rsidRDefault="001A0CD6" w:rsidP="001A0CD6">
      <w:pPr>
        <w:rPr>
          <w:rFonts w:asciiTheme="minorHAnsi" w:hAnsiTheme="minorHAnsi" w:cstheme="minorHAnsi"/>
          <w:sz w:val="16"/>
        </w:rPr>
      </w:pPr>
      <w:r w:rsidRPr="004F769F">
        <w:rPr>
          <w:rStyle w:val="StyleUnderline"/>
          <w:rFonts w:asciiTheme="minorHAnsi" w:hAnsiTheme="minorHAnsi" w:cstheme="minorHAnsi"/>
          <w:highlight w:val="green"/>
        </w:rPr>
        <w:t>We</w:t>
      </w:r>
      <w:r w:rsidRPr="004F769F">
        <w:rPr>
          <w:rFonts w:asciiTheme="minorHAnsi" w:hAnsiTheme="minorHAnsi" w:cstheme="minorHAnsi"/>
          <w:sz w:val="16"/>
        </w:rPr>
        <w:t xml:space="preserve"> also </w:t>
      </w:r>
      <w:r w:rsidRPr="004F769F">
        <w:rPr>
          <w:rStyle w:val="StyleUnderline"/>
          <w:rFonts w:asciiTheme="minorHAnsi" w:hAnsiTheme="minorHAnsi" w:cstheme="minorHAnsi"/>
          <w:highlight w:val="green"/>
        </w:rPr>
        <w:t>urge</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federal</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and</w:t>
      </w:r>
      <w:r w:rsidRPr="004F769F">
        <w:rPr>
          <w:rFonts w:asciiTheme="minorHAnsi" w:hAnsiTheme="minorHAnsi" w:cstheme="minorHAnsi"/>
          <w:sz w:val="16"/>
        </w:rPr>
        <w:t xml:space="preserve"> </w:t>
      </w:r>
      <w:r w:rsidRPr="004F769F">
        <w:rPr>
          <w:rStyle w:val="Emphasis"/>
          <w:rFonts w:asciiTheme="minorHAnsi" w:hAnsiTheme="minorHAnsi" w:cstheme="minorHAnsi"/>
          <w:sz w:val="32"/>
          <w:szCs w:val="32"/>
          <w:highlight w:val="green"/>
        </w:rPr>
        <w:t>private space agencies</w:t>
      </w:r>
      <w:r w:rsidRPr="004F769F">
        <w:rPr>
          <w:rFonts w:asciiTheme="minorHAnsi" w:hAnsiTheme="minorHAnsi" w:cstheme="minorHAnsi"/>
          <w:szCs w:val="32"/>
        </w:rPr>
        <w:t xml:space="preserve"> </w:t>
      </w:r>
      <w:r w:rsidRPr="004F769F">
        <w:rPr>
          <w:rFonts w:asciiTheme="minorHAnsi" w:hAnsiTheme="minorHAnsi" w:cstheme="minorHAnsi"/>
          <w:sz w:val="16"/>
        </w:rPr>
        <w:t xml:space="preserve">and corporations </w:t>
      </w:r>
      <w:r w:rsidRPr="004F769F">
        <w:rPr>
          <w:rStyle w:val="StyleUnderline"/>
          <w:rFonts w:asciiTheme="minorHAnsi" w:hAnsiTheme="minorHAnsi" w:cstheme="minorHAnsi"/>
        </w:rPr>
        <w:t xml:space="preserve">to </w:t>
      </w:r>
      <w:r w:rsidRPr="004F769F">
        <w:rPr>
          <w:rStyle w:val="StyleUnderline"/>
          <w:rFonts w:asciiTheme="minorHAnsi" w:hAnsiTheme="minorHAnsi" w:cstheme="minorHAnsi"/>
          <w:highlight w:val="green"/>
        </w:rPr>
        <w:t>immediately establish</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cultural ethics</w:t>
      </w:r>
      <w:r w:rsidRPr="004F769F">
        <w:rPr>
          <w:rStyle w:val="StyleUnderline"/>
          <w:rFonts w:asciiTheme="minorHAnsi" w:hAnsiTheme="minorHAnsi" w:cstheme="minorHAnsi"/>
        </w:rPr>
        <w:t xml:space="preserve"> office that can offer an integrative approach for cultural intelligence</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supporting scientific progress</w:t>
      </w:r>
      <w:r w:rsidRPr="004F769F">
        <w:rPr>
          <w:rStyle w:val="StyleUnderline"/>
          <w:rFonts w:asciiTheme="minorHAnsi" w:hAnsiTheme="minorHAnsi" w:cstheme="minorHAnsi"/>
        </w:rPr>
        <w:t xml:space="preserve"> and cultural protocols </w:t>
      </w:r>
      <w:r w:rsidRPr="004F769F">
        <w:rPr>
          <w:rStyle w:val="StyleUnderline"/>
          <w:rFonts w:asciiTheme="minorHAnsi" w:hAnsiTheme="minorHAnsi" w:cstheme="minorHAnsi"/>
          <w:highlight w:val="green"/>
        </w:rPr>
        <w:t>from a shared ethical space</w:t>
      </w:r>
      <w:r w:rsidRPr="004F769F">
        <w:rPr>
          <w:rStyle w:val="StyleUnderline"/>
          <w:rFonts w:asciiTheme="minorHAnsi" w:hAnsiTheme="minorHAnsi" w:cstheme="minorHAnsi"/>
        </w:rPr>
        <w:t xml:space="preserve"> rather than artificially siloed perspectives, </w:t>
      </w:r>
      <w:r w:rsidRPr="004F769F">
        <w:rPr>
          <w:rStyle w:val="StyleUnderline"/>
          <w:rFonts w:asciiTheme="minorHAnsi" w:hAnsiTheme="minorHAnsi" w:cstheme="minorHAnsi"/>
          <w:highlight w:val="green"/>
        </w:rPr>
        <w:t>and that</w:t>
      </w:r>
      <w:r w:rsidRPr="004F769F">
        <w:rPr>
          <w:rFonts w:asciiTheme="minorHAnsi" w:hAnsiTheme="minorHAnsi" w:cstheme="minorHAnsi"/>
          <w:sz w:val="16"/>
        </w:rPr>
        <w:t xml:space="preserve"> the </w:t>
      </w:r>
      <w:r w:rsidRPr="004F769F">
        <w:rPr>
          <w:rStyle w:val="StyleUnderline"/>
          <w:rFonts w:asciiTheme="minorHAnsi" w:hAnsiTheme="minorHAnsi" w:cstheme="minorHAnsi"/>
          <w:highlight w:val="green"/>
        </w:rPr>
        <w:t>reports</w:t>
      </w:r>
      <w:r w:rsidRPr="004F769F">
        <w:rPr>
          <w:rStyle w:val="StyleUnderline"/>
          <w:rFonts w:asciiTheme="minorHAnsi" w:hAnsiTheme="minorHAnsi" w:cstheme="minorHAnsi"/>
        </w:rPr>
        <w:t xml:space="preserve"> and </w:t>
      </w:r>
      <w:r w:rsidRPr="004F769F">
        <w:rPr>
          <w:rStyle w:val="StyleUnderline"/>
          <w:rFonts w:asciiTheme="minorHAnsi" w:hAnsiTheme="minorHAnsi" w:cstheme="minorHAnsi"/>
          <w:highlight w:val="green"/>
        </w:rPr>
        <w:t>findings of such offices</w:t>
      </w:r>
      <w:r w:rsidRPr="004F769F">
        <w:rPr>
          <w:rStyle w:val="StyleUnderline"/>
          <w:rFonts w:asciiTheme="minorHAnsi" w:hAnsiTheme="minorHAnsi" w:cstheme="minorHAnsi"/>
        </w:rPr>
        <w:t xml:space="preserve"> be </w:t>
      </w:r>
      <w:r w:rsidRPr="004F769F">
        <w:rPr>
          <w:rStyle w:val="Emphasis"/>
          <w:rFonts w:asciiTheme="minorHAnsi" w:hAnsiTheme="minorHAnsi" w:cstheme="minorHAnsi"/>
          <w:highlight w:val="green"/>
        </w:rPr>
        <w:t>at the forefront of decision-making</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will begin the long overdue </w:t>
      </w:r>
      <w:r w:rsidRPr="004F769F">
        <w:rPr>
          <w:rStyle w:val="StyleUnderline"/>
          <w:rFonts w:asciiTheme="minorHAnsi" w:hAnsiTheme="minorHAnsi" w:cstheme="minorHAnsi"/>
          <w:highlight w:val="green"/>
        </w:rPr>
        <w:t>process</w:t>
      </w:r>
      <w:r w:rsidRPr="004F769F">
        <w:rPr>
          <w:rStyle w:val="StyleUnderline"/>
          <w:rFonts w:asciiTheme="minorHAnsi" w:hAnsiTheme="minorHAnsi" w:cstheme="minorHAnsi"/>
        </w:rPr>
        <w:t xml:space="preserve"> of </w:t>
      </w:r>
      <w:r w:rsidRPr="004F769F">
        <w:rPr>
          <w:rStyle w:val="StyleUnderline"/>
          <w:rFonts w:asciiTheme="minorHAnsi" w:hAnsiTheme="minorHAnsi" w:cstheme="minorHAnsi"/>
          <w:highlight w:val="green"/>
        </w:rPr>
        <w:t>involving all</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stakeholders</w:t>
      </w:r>
      <w:r w:rsidRPr="004F769F">
        <w:rPr>
          <w:rStyle w:val="StyleUnderline"/>
          <w:rFonts w:asciiTheme="minorHAnsi" w:hAnsiTheme="minorHAnsi" w:cstheme="minorHAnsi"/>
        </w:rPr>
        <w:t xml:space="preserve"> for dark skies and near-Earth space, </w:t>
      </w:r>
      <w:r w:rsidRPr="004F769F">
        <w:rPr>
          <w:rStyle w:val="StyleUnderline"/>
          <w:rFonts w:asciiTheme="minorHAnsi" w:hAnsiTheme="minorHAnsi" w:cstheme="minorHAnsi"/>
          <w:highlight w:val="green"/>
        </w:rPr>
        <w:t>especially</w:t>
      </w:r>
      <w:r w:rsidRPr="004F769F">
        <w:rPr>
          <w:rFonts w:asciiTheme="minorHAnsi" w:hAnsiTheme="minorHAnsi" w:cstheme="minorHAnsi"/>
          <w:sz w:val="16"/>
        </w:rPr>
        <w:t xml:space="preserve"> historically marginalized and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as we develop new policies for</w:t>
      </w:r>
      <w:r w:rsidRPr="004F769F">
        <w:rPr>
          <w:rStyle w:val="StyleUnderline"/>
          <w:rFonts w:asciiTheme="minorHAnsi" w:hAnsiTheme="minorHAnsi" w:cstheme="minorHAnsi"/>
        </w:rPr>
        <w:t xml:space="preserve"> space treaties and </w:t>
      </w:r>
      <w:r w:rsidRPr="004F769F">
        <w:rPr>
          <w:rStyle w:val="Emphasis"/>
          <w:rFonts w:asciiTheme="minorHAnsi" w:hAnsiTheme="minorHAnsi" w:cstheme="minorHAnsi"/>
          <w:highlight w:val="green"/>
        </w:rPr>
        <w:t>planetary protection</w:t>
      </w:r>
      <w:r w:rsidRPr="004F769F">
        <w:rPr>
          <w:rStyle w:val="StyleUnderline"/>
          <w:rFonts w:asciiTheme="minorHAnsi" w:hAnsiTheme="minorHAnsi" w:cstheme="minorHAnsi"/>
        </w:rPr>
        <w:t xml:space="preserve"> that avoid replicating the</w:t>
      </w:r>
      <w:r w:rsidRPr="004F769F">
        <w:rPr>
          <w:rFonts w:asciiTheme="minorHAnsi" w:hAnsiTheme="minorHAnsi" w:cstheme="minorHAnsi"/>
          <w:sz w:val="16"/>
        </w:rPr>
        <w:t xml:space="preserve"> costly mistakes of the </w:t>
      </w:r>
      <w:r w:rsidRPr="004F769F">
        <w:rPr>
          <w:rStyle w:val="StyleUnderline"/>
          <w:rFonts w:asciiTheme="minorHAnsi" w:hAnsiTheme="minorHAnsi" w:cstheme="minorHAnsi"/>
        </w:rPr>
        <w:t>past</w:t>
      </w:r>
      <w:r w:rsidRPr="004F769F">
        <w:rPr>
          <w:rFonts w:asciiTheme="minorHAnsi" w:hAnsiTheme="minorHAnsi" w:cstheme="minorHAnsi"/>
          <w:sz w:val="16"/>
        </w:rPr>
        <w:t xml:space="preserve">. The </w:t>
      </w:r>
      <w:r w:rsidRPr="004F769F">
        <w:rPr>
          <w:rStyle w:val="StyleUnderline"/>
          <w:rFonts w:asciiTheme="minorHAnsi" w:hAnsiTheme="minorHAnsi" w:cstheme="minorHAnsi"/>
        </w:rPr>
        <w:t xml:space="preserve">exhilaration of space exploration must be </w:t>
      </w:r>
      <w:r w:rsidRPr="004F769F">
        <w:rPr>
          <w:rStyle w:val="StyleUnderline"/>
          <w:rFonts w:asciiTheme="minorHAnsi" w:hAnsiTheme="minorHAnsi" w:cstheme="minorHAnsi"/>
          <w:highlight w:val="green"/>
        </w:rPr>
        <w:t>grounded in</w:t>
      </w:r>
      <w:r w:rsidRPr="004F769F">
        <w:rPr>
          <w:rFonts w:asciiTheme="minorHAnsi" w:hAnsiTheme="minorHAnsi" w:cstheme="minorHAnsi"/>
          <w:sz w:val="16"/>
        </w:rPr>
        <w:t xml:space="preserve"> long-term thinking, centring of </w:t>
      </w:r>
      <w:r w:rsidRPr="004F769F">
        <w:rPr>
          <w:rStyle w:val="Emphasis"/>
          <w:rFonts w:asciiTheme="minorHAnsi" w:hAnsiTheme="minorHAnsi" w:cstheme="minorHAnsi"/>
          <w:highlight w:val="green"/>
        </w:rPr>
        <w:t>Indigenous voices</w:t>
      </w:r>
      <w:r w:rsidRPr="004F769F">
        <w:rPr>
          <w:rFonts w:asciiTheme="minorHAnsi" w:hAnsiTheme="minorHAnsi" w:cstheme="minorHAnsi"/>
          <w:sz w:val="16"/>
        </w:rPr>
        <w:t xml:space="preserve">, </w:t>
      </w:r>
      <w:r w:rsidRPr="004F769F">
        <w:rPr>
          <w:rStyle w:val="StyleUnderline"/>
          <w:rFonts w:asciiTheme="minorHAnsi" w:hAnsiTheme="minorHAnsi" w:cstheme="minorHAnsi"/>
        </w:rPr>
        <w:t>and sustainability</w:t>
      </w:r>
      <w:r w:rsidRPr="004F769F">
        <w:rPr>
          <w:rFonts w:asciiTheme="minorHAnsi" w:hAnsiTheme="minorHAnsi" w:cstheme="minorHAnsi"/>
          <w:sz w:val="16"/>
        </w:rPr>
        <w:t>.</w:t>
      </w:r>
    </w:p>
    <w:p w14:paraId="1671D261" w14:textId="577D4B19" w:rsidR="001A0CD6" w:rsidRDefault="00345B0B" w:rsidP="001A0CD6">
      <w:pPr>
        <w:pStyle w:val="Heading2"/>
      </w:pPr>
      <w:r>
        <w:lastRenderedPageBreak/>
        <w:t>4</w:t>
      </w:r>
    </w:p>
    <w:p w14:paraId="7CB6F36B" w14:textId="77777777" w:rsidR="00324C6F" w:rsidRPr="00324C6F" w:rsidRDefault="00324C6F" w:rsidP="00324C6F"/>
    <w:p w14:paraId="27A09E2B" w14:textId="77777777" w:rsidR="001A0CD6" w:rsidRPr="004F769F" w:rsidRDefault="001A0CD6" w:rsidP="001A0CD6">
      <w:pPr>
        <w:pStyle w:val="Heading4"/>
        <w:rPr>
          <w:rFonts w:asciiTheme="minorHAnsi" w:hAnsiTheme="minorHAnsi" w:cstheme="minorHAnsi"/>
        </w:rPr>
      </w:pPr>
      <w:r w:rsidRPr="004F769F">
        <w:rPr>
          <w:rFonts w:asciiTheme="minorHAnsi" w:hAnsiTheme="minorHAnsi" w:cstheme="minorHAnsi"/>
        </w:rPr>
        <w:t xml:space="preserve">Constellations are key to ensure </w:t>
      </w:r>
      <w:r w:rsidRPr="004F769F">
        <w:rPr>
          <w:rFonts w:asciiTheme="minorHAnsi" w:hAnsiTheme="minorHAnsi" w:cstheme="minorHAnsi"/>
          <w:u w:val="single"/>
        </w:rPr>
        <w:t>indigenous access</w:t>
      </w:r>
      <w:r w:rsidRPr="004F769F">
        <w:rPr>
          <w:rFonts w:asciiTheme="minorHAnsi" w:hAnsiTheme="minorHAnsi" w:cstheme="minorHAnsi"/>
        </w:rPr>
        <w:t xml:space="preserve"> to broadband, </w:t>
      </w:r>
      <w:r w:rsidRPr="004F769F">
        <w:rPr>
          <w:rFonts w:asciiTheme="minorHAnsi" w:hAnsiTheme="minorHAnsi" w:cstheme="minorHAnsi"/>
          <w:u w:val="single"/>
        </w:rPr>
        <w:t>ecological sustainability</w:t>
      </w:r>
      <w:r w:rsidRPr="004F769F">
        <w:rPr>
          <w:rFonts w:asciiTheme="minorHAnsi" w:hAnsiTheme="minorHAnsi" w:cstheme="minorHAnsi"/>
        </w:rPr>
        <w:t xml:space="preserve">, and bridge the </w:t>
      </w:r>
      <w:r w:rsidRPr="004F769F">
        <w:rPr>
          <w:rFonts w:asciiTheme="minorHAnsi" w:hAnsiTheme="minorHAnsi" w:cstheme="minorHAnsi"/>
          <w:u w:val="single"/>
        </w:rPr>
        <w:t>rural broadband gap</w:t>
      </w:r>
      <w:r w:rsidRPr="004F769F">
        <w:rPr>
          <w:rFonts w:asciiTheme="minorHAnsi" w:hAnsiTheme="minorHAnsi" w:cstheme="minorHAnsi"/>
        </w:rPr>
        <w:t>.</w:t>
      </w:r>
    </w:p>
    <w:p w14:paraId="57E0A3AC" w14:textId="77777777" w:rsidR="001A0CD6" w:rsidRPr="004F769F" w:rsidRDefault="001A0CD6" w:rsidP="001A0CD6">
      <w:pPr>
        <w:rPr>
          <w:rFonts w:asciiTheme="minorHAnsi" w:hAnsiTheme="minorHAnsi" w:cstheme="minorHAnsi"/>
          <w:b/>
          <w:bCs/>
          <w:sz w:val="26"/>
        </w:rPr>
      </w:pPr>
      <w:r w:rsidRPr="004F769F">
        <w:rPr>
          <w:rStyle w:val="Style13ptBold"/>
          <w:rFonts w:asciiTheme="minorHAnsi" w:hAnsiTheme="minorHAnsi" w:cstheme="minorHAnsi"/>
        </w:rPr>
        <w:t>Vidaurri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4F769F">
        <w:rPr>
          <w:rFonts w:asciiTheme="minorHAnsi" w:hAnsiTheme="minorHAnsi" w:cstheme="minorHAnsi"/>
        </w:rPr>
        <w:t>Laboratory;.</w:t>
      </w:r>
      <w:proofErr w:type="gramEnd"/>
      <w:r w:rsidRPr="004F769F">
        <w:rPr>
          <w:rFonts w:asciiTheme="minorHAnsi" w:hAnsiTheme="minorHAnsi" w:cstheme="minorHAnsi"/>
        </w:rPr>
        <w:t xml:space="preserve"> Nature Astronomy, “The impact of satellite constellations on space as an </w:t>
      </w:r>
      <w:proofErr w:type="gramStart"/>
      <w:r w:rsidRPr="004F769F">
        <w:rPr>
          <w:rFonts w:asciiTheme="minorHAnsi" w:hAnsiTheme="minorHAnsi" w:cstheme="minorHAnsi"/>
        </w:rPr>
        <w:t>ancestral global commons</w:t>
      </w:r>
      <w:proofErr w:type="gramEnd"/>
      <w:r w:rsidRPr="004F769F">
        <w:rPr>
          <w:rFonts w:asciiTheme="minorHAnsi" w:hAnsiTheme="minorHAnsi" w:cstheme="minorHAnsi"/>
        </w:rPr>
        <w:t xml:space="preserve">,” </w:t>
      </w:r>
      <w:hyperlink r:id="rId23"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brett</w:t>
      </w:r>
    </w:p>
    <w:p w14:paraId="5FF3E555" w14:textId="77777777" w:rsidR="001A0CD6" w:rsidRPr="004F769F" w:rsidRDefault="001A0CD6" w:rsidP="001A0CD6">
      <w:pPr>
        <w:rPr>
          <w:rFonts w:asciiTheme="minorHAnsi" w:hAnsiTheme="minorHAnsi" w:cstheme="minorHAnsi"/>
          <w:sz w:val="16"/>
        </w:rPr>
      </w:pPr>
      <w:r w:rsidRPr="004F769F">
        <w:rPr>
          <w:rStyle w:val="Emphasis"/>
          <w:rFonts w:asciiTheme="minorHAnsi" w:hAnsiTheme="minorHAnsi" w:cstheme="minorHAnsi"/>
          <w:highlight w:val="green"/>
        </w:rPr>
        <w:t>Satellite constellations</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could </w:t>
      </w:r>
      <w:r w:rsidRPr="004F769F">
        <w:rPr>
          <w:rStyle w:val="StyleUnderline"/>
          <w:rFonts w:asciiTheme="minorHAnsi" w:hAnsiTheme="minorHAnsi" w:cstheme="minorHAnsi"/>
          <w:highlight w:val="green"/>
        </w:rPr>
        <w:t>greatly improve communications and</w:t>
      </w:r>
      <w:r w:rsidRPr="004F769F">
        <w:rPr>
          <w:rStyle w:val="StyleUnderline"/>
          <w:rFonts w:asciiTheme="minorHAnsi" w:hAnsiTheme="minorHAnsi" w:cstheme="minorHAnsi"/>
        </w:rPr>
        <w:t xml:space="preserve"> ongoing </w:t>
      </w:r>
      <w:r w:rsidRPr="004F769F">
        <w:rPr>
          <w:rStyle w:val="StyleUnderline"/>
          <w:rFonts w:asciiTheme="minorHAnsi" w:hAnsiTheme="minorHAnsi" w:cstheme="minorHAnsi"/>
          <w:highlight w:val="green"/>
        </w:rPr>
        <w:t>monitoring of Earth phenomena ranging from</w:t>
      </w:r>
      <w:r w:rsidRPr="004F769F">
        <w:rPr>
          <w:rStyle w:val="StyleUnderline"/>
          <w:rFonts w:asciiTheme="minorHAnsi" w:hAnsiTheme="minorHAnsi" w:cstheme="minorHAnsi"/>
        </w:rPr>
        <w:t xml:space="preserve"> weather and </w:t>
      </w:r>
      <w:r w:rsidRPr="004F769F">
        <w:rPr>
          <w:rStyle w:val="Emphasis"/>
          <w:rFonts w:asciiTheme="minorHAnsi" w:hAnsiTheme="minorHAnsi" w:cstheme="minorHAnsi"/>
          <w:highlight w:val="green"/>
        </w:rPr>
        <w:t>climate to disaster management</w:t>
      </w:r>
      <w:r w:rsidRPr="004F769F">
        <w:rPr>
          <w:rFonts w:asciiTheme="minorHAnsi" w:hAnsiTheme="minorHAnsi" w:cstheme="minorHAnsi"/>
          <w:sz w:val="16"/>
        </w:rPr>
        <w:t xml:space="preserve">. Such </w:t>
      </w:r>
      <w:r w:rsidRPr="004F769F">
        <w:rPr>
          <w:rStyle w:val="StyleUnderline"/>
          <w:rFonts w:asciiTheme="minorHAnsi" w:hAnsiTheme="minorHAnsi" w:cstheme="minorHAnsi"/>
          <w:highlight w:val="green"/>
        </w:rPr>
        <w:t>large constellations</w:t>
      </w:r>
      <w:r w:rsidRPr="004F769F">
        <w:rPr>
          <w:rStyle w:val="StyleUnderline"/>
          <w:rFonts w:asciiTheme="minorHAnsi" w:hAnsiTheme="minorHAnsi" w:cstheme="minorHAnsi"/>
        </w:rPr>
        <w:t xml:space="preserve"> also have the potential to </w:t>
      </w:r>
      <w:r w:rsidRPr="004F769F">
        <w:rPr>
          <w:rStyle w:val="StyleUnderline"/>
          <w:rFonts w:asciiTheme="minorHAnsi" w:hAnsiTheme="minorHAnsi" w:cstheme="minorHAnsi"/>
          <w:highlight w:val="green"/>
        </w:rPr>
        <w:t>offer</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global connectivity</w:t>
      </w:r>
      <w:r w:rsidRPr="004F769F">
        <w:rPr>
          <w:rStyle w:val="StyleUnderline"/>
          <w:rFonts w:asciiTheme="minorHAnsi" w:hAnsiTheme="minorHAnsi" w:cstheme="minorHAnsi"/>
        </w:rPr>
        <w:t xml:space="preserve"> through low-cost high-speed broadband internet</w:t>
      </w:r>
      <w:r w:rsidRPr="004F769F">
        <w:rPr>
          <w:rFonts w:asciiTheme="minorHAnsi" w:hAnsiTheme="minorHAnsi" w:cstheme="minorHAnsi"/>
          <w:sz w:val="16"/>
        </w:rPr>
        <w:t xml:space="preserve">. In principle, </w:t>
      </w:r>
      <w:r w:rsidRPr="004F769F">
        <w:rPr>
          <w:rStyle w:val="StyleUnderline"/>
          <w:rFonts w:asciiTheme="minorHAnsi" w:hAnsiTheme="minorHAnsi" w:cstheme="minorHAnsi"/>
        </w:rPr>
        <w:t xml:space="preserve">this could be the </w:t>
      </w:r>
      <w:r w:rsidRPr="004F769F">
        <w:rPr>
          <w:rStyle w:val="StyleUnderline"/>
          <w:rFonts w:asciiTheme="minorHAnsi" w:hAnsiTheme="minorHAnsi" w:cstheme="minorHAnsi"/>
          <w:highlight w:val="green"/>
        </w:rPr>
        <w:t>critical</w:t>
      </w:r>
      <w:r w:rsidRPr="004F769F">
        <w:rPr>
          <w:rStyle w:val="StyleUnderline"/>
          <w:rFonts w:asciiTheme="minorHAnsi" w:hAnsiTheme="minorHAnsi" w:cstheme="minorHAnsi"/>
        </w:rPr>
        <w:t xml:space="preserve"> leap needed </w:t>
      </w:r>
      <w:r w:rsidRPr="004F769F">
        <w:rPr>
          <w:rStyle w:val="StyleUnderline"/>
          <w:rFonts w:asciiTheme="minorHAnsi" w:hAnsiTheme="minorHAnsi" w:cstheme="minorHAnsi"/>
          <w:highlight w:val="green"/>
        </w:rPr>
        <w:t>to bridge the</w:t>
      </w:r>
      <w:r w:rsidRPr="004F769F">
        <w:rPr>
          <w:rStyle w:val="StyleUnderline"/>
          <w:rFonts w:asciiTheme="minorHAnsi" w:hAnsiTheme="minorHAnsi" w:cstheme="minorHAnsi"/>
        </w:rPr>
        <w:t xml:space="preserve"> very real </w:t>
      </w:r>
      <w:r w:rsidRPr="004F769F">
        <w:rPr>
          <w:rStyle w:val="Emphasis"/>
          <w:rFonts w:asciiTheme="minorHAnsi" w:hAnsiTheme="minorHAnsi" w:cstheme="minorHAnsi"/>
          <w:highlight w:val="green"/>
        </w:rPr>
        <w:t>digital divide</w:t>
      </w:r>
      <w:r w:rsidRPr="004F769F">
        <w:rPr>
          <w:rFonts w:asciiTheme="minorHAnsi" w:hAnsiTheme="minorHAnsi" w:cstheme="minorHAnsi"/>
          <w:sz w:val="16"/>
        </w:rPr>
        <w:t xml:space="preserve">2, </w:t>
      </w:r>
      <w:r w:rsidRPr="004F769F">
        <w:rPr>
          <w:rStyle w:val="StyleUnderline"/>
          <w:rFonts w:asciiTheme="minorHAnsi" w:hAnsiTheme="minorHAnsi" w:cstheme="minorHAnsi"/>
          <w:highlight w:val="green"/>
        </w:rPr>
        <w:t>especially for</w:t>
      </w:r>
      <w:r w:rsidRPr="004F769F">
        <w:rPr>
          <w:rFonts w:asciiTheme="minorHAnsi" w:hAnsiTheme="minorHAnsi" w:cstheme="minorHAnsi"/>
          <w:sz w:val="16"/>
        </w:rPr>
        <w:t xml:space="preserve"> the world’s most minoritized populations, including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rPr>
        <w:t>This divide has been exposed as a chasm during this pandemic</w:t>
      </w:r>
      <w:r w:rsidRPr="004F769F">
        <w:rPr>
          <w:rFonts w:asciiTheme="minorHAnsi" w:hAnsiTheme="minorHAnsi" w:cstheme="minorHAnsi"/>
          <w:sz w:val="16"/>
        </w:rPr>
        <w:t xml:space="preserve"> year, </w:t>
      </w:r>
      <w:r w:rsidRPr="004F769F">
        <w:rPr>
          <w:rStyle w:val="StyleUnderline"/>
          <w:rFonts w:asciiTheme="minorHAnsi" w:hAnsiTheme="minorHAnsi" w:cstheme="minorHAnsi"/>
        </w:rPr>
        <w:t>affecting</w:t>
      </w:r>
      <w:r w:rsidRPr="004F769F">
        <w:rPr>
          <w:rFonts w:asciiTheme="minorHAnsi" w:hAnsiTheme="minorHAnsi" w:cstheme="minorHAnsi"/>
          <w:sz w:val="16"/>
        </w:rPr>
        <w:t xml:space="preserve"> many </w:t>
      </w:r>
      <w:r w:rsidRPr="004F769F">
        <w:rPr>
          <w:rStyle w:val="StyleUnderline"/>
          <w:rFonts w:asciiTheme="minorHAnsi" w:hAnsiTheme="minorHAnsi" w:cstheme="minorHAnsi"/>
        </w:rPr>
        <w:t>millions</w:t>
      </w:r>
      <w:r w:rsidRPr="004F769F">
        <w:rPr>
          <w:rFonts w:asciiTheme="minorHAnsi" w:hAnsiTheme="minorHAnsi" w:cstheme="minorHAnsi"/>
          <w:sz w:val="16"/>
        </w:rPr>
        <w:t xml:space="preserve"> of students and low-income workers. </w:t>
      </w:r>
      <w:r w:rsidRPr="004F769F">
        <w:rPr>
          <w:rStyle w:val="Emphasis"/>
          <w:rFonts w:asciiTheme="minorHAnsi" w:hAnsiTheme="minorHAnsi" w:cstheme="minorHAnsi"/>
          <w:highlight w:val="green"/>
        </w:rPr>
        <w:t>Broadband</w:t>
      </w:r>
      <w:r w:rsidRPr="004F769F">
        <w:rPr>
          <w:rFonts w:asciiTheme="minorHAnsi" w:hAnsiTheme="minorHAnsi" w:cstheme="minorHAnsi"/>
          <w:sz w:val="16"/>
        </w:rPr>
        <w:t xml:space="preserve"> </w:t>
      </w:r>
      <w:r w:rsidRPr="004F769F">
        <w:rPr>
          <w:rStyle w:val="StyleUnderline"/>
          <w:rFonts w:asciiTheme="minorHAnsi" w:hAnsiTheme="minorHAnsi" w:cstheme="minorHAnsi"/>
        </w:rPr>
        <w:t>internet</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has become essential for daily life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especially during</w:t>
      </w:r>
      <w:r w:rsidRPr="004F769F">
        <w:rPr>
          <w:rFonts w:asciiTheme="minorHAnsi" w:hAnsiTheme="minorHAnsi" w:cstheme="minorHAnsi"/>
          <w:sz w:val="16"/>
        </w:rPr>
        <w:t xml:space="preserve"> a pandemic year when </w:t>
      </w:r>
      <w:r w:rsidRPr="004F769F">
        <w:rPr>
          <w:rStyle w:val="StyleUnderline"/>
          <w:rFonts w:asciiTheme="minorHAnsi" w:hAnsiTheme="minorHAnsi" w:cstheme="minorHAnsi"/>
          <w:highlight w:val="green"/>
        </w:rPr>
        <w:t>remote</w:t>
      </w:r>
      <w:r w:rsidRPr="004F769F">
        <w:rPr>
          <w:rFonts w:asciiTheme="minorHAnsi" w:hAnsiTheme="minorHAnsi" w:cstheme="minorHAnsi"/>
          <w:sz w:val="16"/>
        </w:rPr>
        <w:t xml:space="preserve"> forms of </w:t>
      </w:r>
      <w:r w:rsidRPr="004F769F">
        <w:rPr>
          <w:rStyle w:val="Emphasis"/>
          <w:rFonts w:asciiTheme="minorHAnsi" w:hAnsiTheme="minorHAnsi" w:cstheme="minorHAnsi"/>
          <w:highlight w:val="green"/>
        </w:rPr>
        <w:t>learning, teaching, work and</w:t>
      </w:r>
      <w:r w:rsidRPr="004F769F">
        <w:rPr>
          <w:rStyle w:val="StyleUnderline"/>
          <w:rFonts w:asciiTheme="minorHAnsi" w:hAnsiTheme="minorHAnsi" w:cstheme="minorHAnsi"/>
        </w:rPr>
        <w:t xml:space="preserve"> even </w:t>
      </w:r>
      <w:r w:rsidRPr="004F769F">
        <w:rPr>
          <w:rStyle w:val="Emphasis"/>
          <w:rFonts w:asciiTheme="minorHAnsi" w:hAnsiTheme="minorHAnsi" w:cstheme="minorHAnsi"/>
          <w:highlight w:val="green"/>
        </w:rPr>
        <w:t>health</w:t>
      </w:r>
      <w:r w:rsidRPr="004F769F">
        <w:rPr>
          <w:rFonts w:asciiTheme="minorHAnsi" w:hAnsiTheme="minorHAnsi" w:cstheme="minorHAnsi"/>
          <w:sz w:val="16"/>
        </w:rPr>
        <w:t xml:space="preserve"> (for example, telemedicine) have become the norm. In 2019, the FCC offered US$20 billion in subsidies over ten years to address the digital divide in rural communities in the United States, which was quickly followed by </w:t>
      </w:r>
      <w:proofErr w:type="gramStart"/>
      <w:r w:rsidRPr="004F769F">
        <w:rPr>
          <w:rFonts w:asciiTheme="minorHAnsi" w:hAnsiTheme="minorHAnsi" w:cstheme="minorHAnsi"/>
          <w:sz w:val="16"/>
        </w:rPr>
        <w:t>a number of</w:t>
      </w:r>
      <w:proofErr w:type="gramEnd"/>
      <w:r w:rsidRPr="004F769F">
        <w:rPr>
          <w:rFonts w:asciiTheme="minorHAnsi" w:hAnsiTheme="minorHAnsi" w:cstheme="minorHAnsi"/>
          <w:sz w:val="16"/>
        </w:rPr>
        <w:t xml:space="preserve"> filings for LEOsats. </w:t>
      </w:r>
      <w:r w:rsidRPr="004F769F">
        <w:rPr>
          <w:rStyle w:val="Emphasis"/>
          <w:rFonts w:asciiTheme="minorHAnsi" w:hAnsiTheme="minorHAnsi" w:cstheme="minorHAnsi"/>
          <w:highlight w:val="green"/>
        </w:rPr>
        <w:t>LEOsat broadband may benefit rural communities more</w:t>
      </w:r>
      <w:r w:rsidRPr="004F769F">
        <w:rPr>
          <w:rFonts w:asciiTheme="minorHAnsi" w:hAnsiTheme="minorHAnsi" w:cstheme="minorHAnsi"/>
          <w:sz w:val="16"/>
        </w:rPr>
        <w:t xml:space="preserve"> than urban areas—these ‘last mile’ connections are still challenging to complete relative to concentrated (urban) populations where ground-based cable/fibre internet infrastructure is cheaper. </w:t>
      </w:r>
      <w:r w:rsidRPr="004F769F">
        <w:rPr>
          <w:rStyle w:val="StyleUnderline"/>
          <w:rFonts w:asciiTheme="minorHAnsi" w:hAnsiTheme="minorHAnsi" w:cstheme="minorHAnsi"/>
        </w:rPr>
        <w:t>Large satellite constellations</w:t>
      </w:r>
      <w:r w:rsidRPr="004F769F">
        <w:rPr>
          <w:rFonts w:asciiTheme="minorHAnsi" w:hAnsiTheme="minorHAnsi" w:cstheme="minorHAnsi"/>
          <w:sz w:val="16"/>
        </w:rPr>
        <w:t xml:space="preserve"> thus have the potential to </w:t>
      </w:r>
      <w:r w:rsidRPr="004F769F">
        <w:rPr>
          <w:rStyle w:val="StyleUnderline"/>
          <w:rFonts w:asciiTheme="minorHAnsi" w:hAnsiTheme="minorHAnsi" w:cstheme="minorHAnsi"/>
        </w:rPr>
        <w:t xml:space="preserve">bridge the </w:t>
      </w:r>
      <w:r w:rsidRPr="004F769F">
        <w:rPr>
          <w:rStyle w:val="Emphasis"/>
          <w:rFonts w:asciiTheme="minorHAnsi" w:hAnsiTheme="minorHAnsi" w:cstheme="minorHAnsi"/>
        </w:rPr>
        <w:t>digital chasm</w:t>
      </w:r>
      <w:r w:rsidRPr="004F769F">
        <w:rPr>
          <w:rFonts w:asciiTheme="minorHAnsi" w:hAnsiTheme="minorHAnsi" w:cstheme="minorHAnsi"/>
          <w:sz w:val="16"/>
        </w:rPr>
        <w:t>, but time will tell whether the promise of low-cost high-speed internet worldwide is achieved, and what the financial costs to customers are. This potential democratization of space is worth noting, even if it may not lead to fair participation in space.</w:t>
      </w:r>
    </w:p>
    <w:p w14:paraId="2AB1E4A4" w14:textId="77777777" w:rsidR="001A0CD6" w:rsidRPr="004F769F" w:rsidRDefault="001A0CD6" w:rsidP="001A0CD6">
      <w:pPr>
        <w:pStyle w:val="Heading4"/>
        <w:rPr>
          <w:rStyle w:val="Style13ptBold"/>
          <w:rFonts w:asciiTheme="minorHAnsi" w:hAnsiTheme="minorHAnsi" w:cstheme="minorHAnsi"/>
          <w:b/>
          <w:bCs w:val="0"/>
        </w:rPr>
      </w:pPr>
      <w:r w:rsidRPr="004F769F">
        <w:rPr>
          <w:rStyle w:val="Style13ptBold"/>
          <w:rFonts w:asciiTheme="minorHAnsi" w:hAnsiTheme="minorHAnsi" w:cstheme="minorHAnsi"/>
          <w:b/>
          <w:bCs w:val="0"/>
        </w:rPr>
        <w:t>Only ensuring large scale access to rural broadband can enable adoption of precision agriculture.</w:t>
      </w:r>
    </w:p>
    <w:p w14:paraId="059D3D9A" w14:textId="77777777" w:rsidR="001A0CD6" w:rsidRPr="004F769F" w:rsidRDefault="001A0CD6" w:rsidP="001A0CD6">
      <w:pPr>
        <w:rPr>
          <w:rFonts w:asciiTheme="minorHAnsi" w:hAnsiTheme="minorHAnsi" w:cstheme="minorHAnsi"/>
        </w:rPr>
      </w:pPr>
      <w:r w:rsidRPr="004F769F">
        <w:rPr>
          <w:rStyle w:val="Style13ptBold"/>
          <w:rFonts w:asciiTheme="minorHAnsi" w:hAnsiTheme="minorHAnsi" w:cstheme="minorHAnsi"/>
        </w:rPr>
        <w:t xml:space="preserve">USDA ‘19 </w:t>
      </w:r>
      <w:r w:rsidRPr="004F769F">
        <w:rPr>
          <w:rFonts w:asciiTheme="minorHAnsi" w:hAnsiTheme="minorHAnsi" w:cstheme="minorHAnsi"/>
        </w:rPr>
        <w:t xml:space="preserve">[US department of agriculture, April 2019, A Case For Rural Broadband, accessed 8/12/21, </w:t>
      </w:r>
      <w:hyperlink r:id="rId24" w:history="1">
        <w:r w:rsidRPr="004F769F">
          <w:rPr>
            <w:rStyle w:val="Hyperlink"/>
            <w:rFonts w:asciiTheme="minorHAnsi" w:hAnsiTheme="minorHAnsi" w:cstheme="minorHAnsi"/>
          </w:rPr>
          <w:t>https://mobroadband.org/wp-content/uploads/sites/44/2020/07/case-for-rural-broadband.pdf</w:t>
        </w:r>
      </w:hyperlink>
      <w:r w:rsidRPr="004F769F">
        <w:rPr>
          <w:rFonts w:asciiTheme="minorHAnsi" w:hAnsiTheme="minorHAnsi" w:cstheme="minorHAnsi"/>
        </w:rPr>
        <w:t>] brett</w:t>
      </w:r>
    </w:p>
    <w:p w14:paraId="7C50DE23" w14:textId="77777777" w:rsidR="001A0CD6" w:rsidRPr="004F769F" w:rsidRDefault="001A0CD6" w:rsidP="001A0CD6">
      <w:pPr>
        <w:rPr>
          <w:rFonts w:asciiTheme="minorHAnsi" w:hAnsiTheme="minorHAnsi" w:cstheme="minorHAnsi"/>
          <w:sz w:val="16"/>
        </w:rPr>
      </w:pPr>
      <w:r w:rsidRPr="004F769F">
        <w:rPr>
          <w:rStyle w:val="StyleUnderline"/>
          <w:rFonts w:asciiTheme="minorHAnsi" w:hAnsiTheme="minorHAnsi" w:cstheme="minorHAnsi"/>
          <w:highlight w:val="green"/>
        </w:rPr>
        <w:t>Across</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ag</w:t>
      </w:r>
      <w:r w:rsidRPr="004F769F">
        <w:rPr>
          <w:rStyle w:val="StyleUnderline"/>
          <w:rFonts w:asciiTheme="minorHAnsi" w:hAnsiTheme="minorHAnsi" w:cstheme="minorHAnsi"/>
        </w:rPr>
        <w:t xml:space="preserve">ricultural production </w:t>
      </w:r>
      <w:r w:rsidRPr="004F769F">
        <w:rPr>
          <w:rStyle w:val="StyleUnderline"/>
          <w:rFonts w:asciiTheme="minorHAnsi" w:hAnsiTheme="minorHAnsi" w:cstheme="minorHAnsi"/>
          <w:highlight w:val="green"/>
        </w:rPr>
        <w:t>cycle, farmers</w:t>
      </w:r>
      <w:r w:rsidRPr="004F769F">
        <w:rPr>
          <w:rStyle w:val="StyleUnderline"/>
          <w:rFonts w:asciiTheme="minorHAnsi" w:hAnsiTheme="minorHAnsi" w:cstheme="minorHAnsi"/>
        </w:rPr>
        <w:t xml:space="preserve"> and ranchers </w:t>
      </w:r>
      <w:r w:rsidRPr="004F769F">
        <w:rPr>
          <w:rStyle w:val="StyleUnderline"/>
          <w:rFonts w:asciiTheme="minorHAnsi" w:hAnsiTheme="minorHAnsi" w:cstheme="minorHAnsi"/>
          <w:highlight w:val="green"/>
        </w:rPr>
        <w:t>can implement digital tech</w:t>
      </w:r>
      <w:r w:rsidRPr="004F769F">
        <w:rPr>
          <w:rStyle w:val="StyleUnderline"/>
          <w:rFonts w:asciiTheme="minorHAnsi" w:hAnsiTheme="minorHAnsi" w:cstheme="minorHAnsi"/>
        </w:rPr>
        <w:t xml:space="preserve">nologies as other modern businesses are doing, enhancing agriculture by driving decision-making based on integrated data, automating processes to increase operational efficiency, </w:t>
      </w:r>
      <w:r w:rsidRPr="004F769F">
        <w:rPr>
          <w:rStyle w:val="StyleUnderline"/>
          <w:rFonts w:asciiTheme="minorHAnsi" w:hAnsiTheme="minorHAnsi" w:cstheme="minorHAnsi"/>
          <w:highlight w:val="green"/>
        </w:rPr>
        <w:t>improving productivity</w:t>
      </w:r>
      <w:r w:rsidRPr="004F769F">
        <w:rPr>
          <w:rStyle w:val="StyleUnderline"/>
          <w:rFonts w:asciiTheme="minorHAnsi" w:hAnsiTheme="minorHAnsi" w:cstheme="minorHAnsi"/>
        </w:rPr>
        <w:t xml:space="preserve"> with tasks driven by real-time insights</w:t>
      </w:r>
      <w:r w:rsidRPr="004F769F">
        <w:rPr>
          <w:rFonts w:asciiTheme="minorHAnsi" w:hAnsiTheme="minorHAnsi" w:cstheme="minorHAnsi"/>
          <w:sz w:val="16"/>
        </w:rPr>
        <w:t xml:space="preserve">, augmenting the role of management in the business of farming, and creating new markets with extended geographic reach. These patterns of digital transformation </w:t>
      </w:r>
      <w:r w:rsidRPr="004F769F">
        <w:rPr>
          <w:rStyle w:val="Emphasis"/>
          <w:rFonts w:asciiTheme="minorHAnsi" w:hAnsiTheme="minorHAnsi" w:cstheme="minorHAnsi"/>
          <w:highlight w:val="green"/>
        </w:rPr>
        <w:t>create fundamental shifts</w:t>
      </w:r>
      <w:r w:rsidRPr="004F769F">
        <w:rPr>
          <w:rStyle w:val="Emphasis"/>
          <w:rFonts w:asciiTheme="minorHAnsi" w:hAnsiTheme="minorHAnsi" w:cstheme="minorHAnsi"/>
        </w:rPr>
        <w:t xml:space="preserve"> in agricultural </w:t>
      </w:r>
      <w:r w:rsidRPr="004F769F">
        <w:rPr>
          <w:rStyle w:val="Emphasis"/>
          <w:rFonts w:asciiTheme="minorHAnsi" w:hAnsiTheme="minorHAnsi" w:cstheme="minorHAnsi"/>
        </w:rPr>
        <w:lastRenderedPageBreak/>
        <w:t xml:space="preserve">production, developing new ways of working that </w:t>
      </w:r>
      <w:r w:rsidRPr="004F769F">
        <w:rPr>
          <w:rStyle w:val="Emphasis"/>
          <w:rFonts w:asciiTheme="minorHAnsi" w:hAnsiTheme="minorHAnsi" w:cstheme="minorHAnsi"/>
          <w:highlight w:val="green"/>
        </w:rPr>
        <w:t>make the industry more productive</w:t>
      </w:r>
      <w:r w:rsidRPr="004F769F">
        <w:rPr>
          <w:rStyle w:val="Emphasis"/>
          <w:rFonts w:asciiTheme="minorHAnsi" w:hAnsiTheme="minorHAnsi" w:cstheme="minorHAnsi"/>
        </w:rPr>
        <w:t xml:space="preserve">, attractive, </w:t>
      </w:r>
      <w:r w:rsidRPr="004F769F">
        <w:rPr>
          <w:rStyle w:val="Emphasis"/>
          <w:rFonts w:asciiTheme="minorHAnsi" w:hAnsiTheme="minorHAnsi" w:cstheme="minorHAnsi"/>
          <w:highlight w:val="green"/>
        </w:rPr>
        <w:t>and</w:t>
      </w:r>
      <w:r w:rsidRPr="004F769F">
        <w:rPr>
          <w:rStyle w:val="Emphasis"/>
          <w:rFonts w:asciiTheme="minorHAnsi" w:hAnsiTheme="minorHAnsi" w:cstheme="minorHAnsi"/>
        </w:rPr>
        <w:t xml:space="preserve"> financially </w:t>
      </w:r>
      <w:r w:rsidRPr="004F769F">
        <w:rPr>
          <w:rStyle w:val="Emphasis"/>
          <w:rFonts w:asciiTheme="minorHAnsi" w:hAnsiTheme="minorHAnsi" w:cstheme="minorHAnsi"/>
          <w:highlight w:val="green"/>
        </w:rPr>
        <w:t>sustainable</w:t>
      </w:r>
      <w:r w:rsidRPr="004F769F">
        <w:rPr>
          <w:rStyle w:val="Emphasis"/>
          <w:rFonts w:asciiTheme="minorHAnsi" w:hAnsiTheme="minorHAnsi" w:cstheme="minorHAnsi"/>
        </w:rPr>
        <w:t xml:space="preserve"> for farmers and ranchers</w:t>
      </w:r>
      <w:r w:rsidRPr="004F769F">
        <w:rPr>
          <w:rFonts w:asciiTheme="minorHAnsi" w:hAnsiTheme="minorHAnsi" w:cstheme="minorHAnsi"/>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4F769F">
        <w:rPr>
          <w:rStyle w:val="StyleUnderline"/>
          <w:rFonts w:asciiTheme="minorHAnsi" w:hAnsiTheme="minorHAnsi" w:cstheme="minorHAnsi"/>
        </w:rPr>
        <w:t xml:space="preserve">But the </w:t>
      </w:r>
      <w:r w:rsidRPr="004F769F">
        <w:rPr>
          <w:rStyle w:val="StyleUnderline"/>
          <w:rFonts w:asciiTheme="minorHAnsi" w:hAnsiTheme="minorHAnsi" w:cstheme="minorHAnsi"/>
          <w:highlight w:val="green"/>
        </w:rPr>
        <w:t>volume of data that is possible to collect</w:t>
      </w:r>
      <w:r w:rsidRPr="004F769F">
        <w:rPr>
          <w:rStyle w:val="StyleUnderline"/>
          <w:rFonts w:asciiTheme="minorHAnsi" w:hAnsiTheme="minorHAnsi" w:cstheme="minorHAnsi"/>
        </w:rPr>
        <w:t xml:space="preserve"> today can </w:t>
      </w:r>
      <w:r w:rsidRPr="004F769F">
        <w:rPr>
          <w:rStyle w:val="StyleUnderline"/>
          <w:rFonts w:asciiTheme="minorHAnsi" w:hAnsiTheme="minorHAnsi" w:cstheme="minorHAnsi"/>
          <w:highlight w:val="green"/>
        </w:rPr>
        <w:t>accelerate</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learning curve, helping producers learn faster and</w:t>
      </w:r>
      <w:r w:rsidRPr="004F769F">
        <w:rPr>
          <w:rStyle w:val="StyleUnderline"/>
          <w:rFonts w:asciiTheme="minorHAnsi" w:hAnsiTheme="minorHAnsi" w:cstheme="minorHAnsi"/>
        </w:rPr>
        <w:t xml:space="preserve"> more rapidly </w:t>
      </w:r>
      <w:r w:rsidRPr="004F769F">
        <w:rPr>
          <w:rStyle w:val="StyleUnderline"/>
          <w:rFonts w:asciiTheme="minorHAnsi" w:hAnsiTheme="minorHAnsi" w:cstheme="minorHAnsi"/>
          <w:highlight w:val="green"/>
        </w:rPr>
        <w:t>adapt</w:t>
      </w:r>
      <w:r w:rsidRPr="004F769F">
        <w:rPr>
          <w:rStyle w:val="StyleUnderline"/>
          <w:rFonts w:asciiTheme="minorHAnsi" w:hAnsiTheme="minorHAnsi" w:cstheme="minorHAnsi"/>
        </w:rPr>
        <w:t xml:space="preserve"> to market shifts</w:t>
      </w:r>
      <w:r w:rsidRPr="004F769F">
        <w:rPr>
          <w:rFonts w:asciiTheme="minorHAnsi" w:hAnsiTheme="minorHAnsi" w:cstheme="minorHAnsi"/>
          <w:sz w:val="16"/>
        </w:rPr>
        <w:t xml:space="preserve">—particularly on new fields and with new animals—and creating more nuanced insights, enabling them to act on leading indicators. This </w:t>
      </w:r>
      <w:r w:rsidRPr="004F769F">
        <w:rPr>
          <w:rStyle w:val="Emphasis"/>
          <w:rFonts w:asciiTheme="minorHAnsi" w:hAnsiTheme="minorHAnsi" w:cstheme="minorHAnsi"/>
          <w:highlight w:val="green"/>
        </w:rPr>
        <w:t>creates</w:t>
      </w:r>
      <w:r w:rsidRPr="004F769F">
        <w:rPr>
          <w:rStyle w:val="Emphasis"/>
          <w:rFonts w:asciiTheme="minorHAnsi" w:hAnsiTheme="minorHAnsi" w:cstheme="minorHAnsi"/>
        </w:rPr>
        <w:t xml:space="preserve"> a </w:t>
      </w:r>
      <w:r w:rsidRPr="004F769F">
        <w:rPr>
          <w:rStyle w:val="Emphasis"/>
          <w:rFonts w:asciiTheme="minorHAnsi" w:hAnsiTheme="minorHAnsi" w:cstheme="minorHAnsi"/>
          <w:highlight w:val="green"/>
        </w:rPr>
        <w:t>disparity between producers who</w:t>
      </w:r>
      <w:r w:rsidRPr="004F769F">
        <w:rPr>
          <w:rStyle w:val="Emphasis"/>
          <w:rFonts w:asciiTheme="minorHAnsi" w:hAnsiTheme="minorHAnsi" w:cstheme="minorHAnsi"/>
        </w:rPr>
        <w:t xml:space="preserve"> can </w:t>
      </w:r>
      <w:r w:rsidRPr="004F769F">
        <w:rPr>
          <w:rStyle w:val="Emphasis"/>
          <w:rFonts w:asciiTheme="minorHAnsi" w:hAnsiTheme="minorHAnsi" w:cstheme="minorHAnsi"/>
          <w:highlight w:val="green"/>
        </w:rPr>
        <w:t>utilize high-speed Internet</w:t>
      </w:r>
      <w:r w:rsidRPr="004F769F">
        <w:rPr>
          <w:rStyle w:val="Emphasis"/>
          <w:rFonts w:asciiTheme="minorHAnsi" w:hAnsiTheme="minorHAnsi" w:cstheme="minorHAnsi"/>
        </w:rPr>
        <w:t xml:space="preserve"> service </w:t>
      </w:r>
      <w:r w:rsidRPr="004F769F">
        <w:rPr>
          <w:rStyle w:val="Emphasis"/>
          <w:rFonts w:asciiTheme="minorHAnsi" w:hAnsiTheme="minorHAnsi" w:cstheme="minorHAnsi"/>
          <w:highlight w:val="green"/>
        </w:rPr>
        <w:t>and those who cannot</w:t>
      </w:r>
      <w:r w:rsidRPr="004F769F">
        <w:rPr>
          <w:rFonts w:asciiTheme="minorHAnsi" w:hAnsiTheme="minorHAnsi" w:cstheme="minorHAnsi"/>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4F769F">
        <w:rPr>
          <w:rStyle w:val="StyleUnderline"/>
          <w:rFonts w:asciiTheme="minorHAnsi" w:hAnsiTheme="minorHAnsi" w:cstheme="minorHAnsi"/>
          <w:highlight w:val="green"/>
        </w:rPr>
        <w:t>Precision Ag</w:t>
      </w:r>
      <w:r w:rsidRPr="004F769F">
        <w:rPr>
          <w:rStyle w:val="StyleUnderline"/>
          <w:rFonts w:asciiTheme="minorHAnsi" w:hAnsiTheme="minorHAnsi" w:cstheme="minorHAnsi"/>
        </w:rPr>
        <w:t xml:space="preserve">riculture helps </w:t>
      </w:r>
      <w:r w:rsidRPr="004F769F">
        <w:rPr>
          <w:rStyle w:val="StyleUnderline"/>
          <w:rFonts w:asciiTheme="minorHAnsi" w:hAnsiTheme="minorHAnsi" w:cstheme="minorHAnsi"/>
          <w:highlight w:val="green"/>
        </w:rPr>
        <w:t>make the business of farming more efficient</w:t>
      </w:r>
      <w:r w:rsidRPr="004F769F">
        <w:rPr>
          <w:rStyle w:val="StyleUnderline"/>
          <w:rFonts w:asciiTheme="minorHAnsi" w:hAnsiTheme="minorHAnsi" w:cstheme="minorHAnsi"/>
        </w:rPr>
        <w:t xml:space="preserve"> by minimizing input</w:t>
      </w:r>
      <w:r w:rsidRPr="004F769F">
        <w:rPr>
          <w:rFonts w:asciiTheme="minorHAnsi" w:hAnsiTheme="minorHAnsi" w:cstheme="minorHAnsi"/>
          <w:sz w:val="16"/>
        </w:rPr>
        <w:t xml:space="preserve">s— such as raw materials and labor—and maximizing outputs. For example, </w:t>
      </w:r>
      <w:r w:rsidRPr="004F769F">
        <w:rPr>
          <w:rStyle w:val="StyleUnderline"/>
          <w:rFonts w:asciiTheme="minorHAnsi" w:hAnsiTheme="minorHAnsi" w:cstheme="minorHAnsi"/>
        </w:rPr>
        <w:t>previous research has found that 40 percent of fields are over-fertilized</w:t>
      </w:r>
      <w:r w:rsidRPr="004F769F">
        <w:rPr>
          <w:rFonts w:asciiTheme="minorHAnsi" w:hAnsiTheme="minorHAnsi" w:cstheme="minorHAnsi"/>
          <w:sz w:val="16"/>
        </w:rPr>
        <w:t xml:space="preserve">, which not only inflates the cost of inputs but also results in 15 percent–20 percent yield loss suffered from improper fertilizer application.14 </w:t>
      </w:r>
      <w:r w:rsidRPr="004F769F">
        <w:rPr>
          <w:rStyle w:val="StyleUnderline"/>
          <w:rFonts w:asciiTheme="minorHAnsi" w:hAnsiTheme="minorHAnsi" w:cstheme="minorHAnsi"/>
          <w:highlight w:val="green"/>
        </w:rPr>
        <w:t>Precise application of inputs</w:t>
      </w:r>
      <w:r w:rsidRPr="004F769F">
        <w:rPr>
          <w:rStyle w:val="StyleUnderline"/>
          <w:rFonts w:asciiTheme="minorHAnsi" w:hAnsiTheme="minorHAnsi" w:cstheme="minorHAnsi"/>
        </w:rPr>
        <w:t xml:space="preserve">, such as fertilizer, herbicides, and pesticides, </w:t>
      </w:r>
      <w:r w:rsidRPr="004F769F">
        <w:rPr>
          <w:rStyle w:val="StyleUnderline"/>
          <w:rFonts w:asciiTheme="minorHAnsi" w:hAnsiTheme="minorHAnsi" w:cstheme="minorHAnsi"/>
          <w:highlight w:val="green"/>
        </w:rPr>
        <w:t>allows farmers to</w:t>
      </w:r>
      <w:r w:rsidRPr="004F769F">
        <w:rPr>
          <w:rStyle w:val="StyleUnderline"/>
          <w:rFonts w:asciiTheme="minorHAnsi" w:hAnsiTheme="minorHAnsi" w:cstheme="minorHAnsi"/>
        </w:rPr>
        <w:t xml:space="preserve"> adjust inputs to location-based characteristics and </w:t>
      </w:r>
      <w:r w:rsidRPr="004F769F">
        <w:rPr>
          <w:rStyle w:val="StyleUnderline"/>
          <w:rFonts w:asciiTheme="minorHAnsi" w:hAnsiTheme="minorHAnsi" w:cstheme="minorHAnsi"/>
          <w:highlight w:val="green"/>
        </w:rPr>
        <w:t xml:space="preserve">use exact amounts </w:t>
      </w:r>
      <w:r w:rsidRPr="004F769F">
        <w:rPr>
          <w:rStyle w:val="StyleUnderline"/>
          <w:rFonts w:asciiTheme="minorHAnsi" w:hAnsiTheme="minorHAnsi" w:cstheme="minorHAnsi"/>
        </w:rPr>
        <w:t>needed, which saves money and increases sustainability due to more efficient resource stewardship</w:t>
      </w:r>
      <w:r w:rsidRPr="004F769F">
        <w:rPr>
          <w:rFonts w:asciiTheme="minorHAnsi" w:hAnsiTheme="minorHAnsi" w:cstheme="minorHAnsi"/>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4F769F">
        <w:rPr>
          <w:rStyle w:val="StyleUnderline"/>
          <w:rFonts w:asciiTheme="minorHAnsi" w:hAnsiTheme="minorHAnsi" w:cstheme="minorHAnsi"/>
        </w:rPr>
        <w:t xml:space="preserve">Because these tasks are traditionally done by the producer and farm personnel, </w:t>
      </w:r>
      <w:r w:rsidRPr="004F769F">
        <w:rPr>
          <w:rStyle w:val="StyleUnderline"/>
          <w:rFonts w:asciiTheme="minorHAnsi" w:hAnsiTheme="minorHAnsi" w:cstheme="minorHAnsi"/>
          <w:highlight w:val="green"/>
        </w:rPr>
        <w:t>e-connectivity can</w:t>
      </w:r>
      <w:r w:rsidRPr="004F769F">
        <w:rPr>
          <w:rStyle w:val="StyleUnderline"/>
          <w:rFonts w:asciiTheme="minorHAnsi" w:hAnsiTheme="minorHAnsi" w:cstheme="minorHAnsi"/>
        </w:rPr>
        <w:t xml:space="preserve"> substantially </w:t>
      </w:r>
      <w:r w:rsidRPr="004F769F">
        <w:rPr>
          <w:rStyle w:val="StyleUnderline"/>
          <w:rFonts w:asciiTheme="minorHAnsi" w:hAnsiTheme="minorHAnsi" w:cstheme="minorHAnsi"/>
          <w:highlight w:val="green"/>
        </w:rPr>
        <w:t>reduce</w:t>
      </w:r>
      <w:r w:rsidRPr="004F769F">
        <w:rPr>
          <w:rStyle w:val="StyleUnderline"/>
          <w:rFonts w:asciiTheme="minorHAnsi" w:hAnsiTheme="minorHAnsi" w:cstheme="minorHAnsi"/>
        </w:rPr>
        <w:t xml:space="preserve"> the amount of time and </w:t>
      </w:r>
      <w:r w:rsidRPr="004F769F">
        <w:rPr>
          <w:rStyle w:val="StyleUnderline"/>
          <w:rFonts w:asciiTheme="minorHAnsi" w:hAnsiTheme="minorHAnsi" w:cstheme="minorHAnsi"/>
          <w:highlight w:val="green"/>
        </w:rPr>
        <w:t>effort necessary to run farms</w:t>
      </w:r>
      <w:r w:rsidRPr="004F769F">
        <w:rPr>
          <w:rStyle w:val="StyleUnderline"/>
          <w:rFonts w:asciiTheme="minorHAnsi" w:hAnsiTheme="minorHAnsi" w:cstheme="minorHAnsi"/>
        </w:rPr>
        <w:t xml:space="preserve">. This </w:t>
      </w:r>
      <w:r w:rsidRPr="004F769F">
        <w:rPr>
          <w:rStyle w:val="StyleUnderline"/>
          <w:rFonts w:asciiTheme="minorHAnsi" w:hAnsiTheme="minorHAnsi" w:cstheme="minorHAnsi"/>
          <w:highlight w:val="green"/>
        </w:rPr>
        <w:t>leads to</w:t>
      </w:r>
      <w:r w:rsidRPr="004F769F">
        <w:rPr>
          <w:rStyle w:val="StyleUnderline"/>
          <w:rFonts w:asciiTheme="minorHAnsi" w:hAnsiTheme="minorHAnsi" w:cstheme="minorHAnsi"/>
        </w:rPr>
        <w:t xml:space="preserve"> dramatic </w:t>
      </w:r>
      <w:r w:rsidRPr="004F769F">
        <w:rPr>
          <w:rStyle w:val="StyleUnderline"/>
          <w:rFonts w:asciiTheme="minorHAnsi" w:hAnsiTheme="minorHAnsi" w:cstheme="minorHAnsi"/>
          <w:highlight w:val="green"/>
        </w:rPr>
        <w:t>increases in flexibility</w:t>
      </w:r>
      <w:r w:rsidRPr="004F769F">
        <w:rPr>
          <w:rStyle w:val="StyleUnderline"/>
          <w:rFonts w:asciiTheme="minorHAnsi" w:hAnsiTheme="minorHAnsi" w:cstheme="minorHAnsi"/>
        </w:rPr>
        <w:t>, enabling time and talent to be directed to more advanced tasks.</w:t>
      </w:r>
      <w:r w:rsidRPr="004F769F">
        <w:rPr>
          <w:rFonts w:asciiTheme="minorHAnsi" w:hAnsiTheme="minorHAnsi" w:cstheme="minorHAnsi"/>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w:t>
      </w:r>
      <w:proofErr w:type="gramStart"/>
      <w:r w:rsidRPr="004F769F">
        <w:rPr>
          <w:rFonts w:asciiTheme="minorHAnsi" w:hAnsiTheme="minorHAnsi" w:cstheme="minorHAnsi"/>
          <w:sz w:val="16"/>
        </w:rPr>
        <w:t>As</w:t>
      </w:r>
      <w:proofErr w:type="gramEnd"/>
      <w:r w:rsidRPr="004F769F">
        <w:rPr>
          <w:rFonts w:asciiTheme="minorHAnsi" w:hAnsiTheme="minorHAnsi" w:cstheme="minorHAnsi"/>
          <w:sz w:val="16"/>
        </w:rPr>
        <w:t xml:space="preserve">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4566D076" w14:textId="77777777" w:rsidR="001A0CD6" w:rsidRPr="004F769F" w:rsidRDefault="001A0CD6" w:rsidP="001A0CD6">
      <w:pPr>
        <w:rPr>
          <w:rFonts w:asciiTheme="minorHAnsi" w:hAnsiTheme="minorHAnsi" w:cstheme="minorHAnsi"/>
          <w:sz w:val="16"/>
        </w:rPr>
      </w:pPr>
    </w:p>
    <w:p w14:paraId="14582080" w14:textId="77777777" w:rsidR="001A0CD6" w:rsidRPr="004F769F" w:rsidRDefault="001A0CD6" w:rsidP="001A0CD6">
      <w:pPr>
        <w:pStyle w:val="Heading4"/>
        <w:rPr>
          <w:rFonts w:asciiTheme="minorHAnsi" w:hAnsiTheme="minorHAnsi" w:cstheme="minorHAnsi"/>
        </w:rPr>
      </w:pPr>
      <w:r w:rsidRPr="004F769F">
        <w:rPr>
          <w:rFonts w:asciiTheme="minorHAnsi" w:hAnsiTheme="minorHAnsi" w:cstheme="minorHAnsi"/>
        </w:rPr>
        <w:t xml:space="preserve">Precision ag is key to solve </w:t>
      </w:r>
      <w:r w:rsidRPr="004F769F">
        <w:rPr>
          <w:rFonts w:asciiTheme="minorHAnsi" w:hAnsiTheme="minorHAnsi" w:cstheme="minorHAnsi"/>
          <w:u w:val="single"/>
        </w:rPr>
        <w:t>ag runoff</w:t>
      </w:r>
      <w:r w:rsidRPr="004F769F">
        <w:rPr>
          <w:rFonts w:asciiTheme="minorHAnsi" w:hAnsiTheme="minorHAnsi" w:cstheme="minorHAnsi"/>
        </w:rPr>
        <w:t xml:space="preserve">, a unique form of </w:t>
      </w:r>
      <w:r w:rsidRPr="004F769F">
        <w:rPr>
          <w:rFonts w:asciiTheme="minorHAnsi" w:hAnsiTheme="minorHAnsi" w:cstheme="minorHAnsi"/>
          <w:u w:val="single"/>
        </w:rPr>
        <w:t>colonial dispossession</w:t>
      </w:r>
      <w:r w:rsidRPr="004F769F">
        <w:rPr>
          <w:rFonts w:asciiTheme="minorHAnsi" w:hAnsiTheme="minorHAnsi" w:cstheme="minorHAnsi"/>
        </w:rPr>
        <w:t>.</w:t>
      </w:r>
    </w:p>
    <w:p w14:paraId="13E39BFB" w14:textId="77777777" w:rsidR="001A0CD6" w:rsidRPr="004F769F" w:rsidRDefault="001A0CD6" w:rsidP="001A0CD6">
      <w:pPr>
        <w:rPr>
          <w:rFonts w:asciiTheme="minorHAnsi" w:hAnsiTheme="minorHAnsi" w:cstheme="minorHAnsi"/>
        </w:rPr>
      </w:pPr>
      <w:r w:rsidRPr="004F769F">
        <w:rPr>
          <w:rStyle w:val="Heading4Char"/>
          <w:rFonts w:asciiTheme="minorHAnsi" w:hAnsiTheme="minorHAnsi" w:cstheme="minorHAnsi"/>
        </w:rPr>
        <w:t>Ling 17</w:t>
      </w:r>
      <w:r w:rsidRPr="004F769F">
        <w:rPr>
          <w:rFonts w:asciiTheme="minorHAnsi" w:hAnsiTheme="minorHAnsi" w:cstheme="minorHAnsi"/>
        </w:rP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25" w:history="1">
        <w:r w:rsidRPr="004F769F">
          <w:rPr>
            <w:rStyle w:val="Hyperlink"/>
            <w:rFonts w:asciiTheme="minorHAnsi" w:hAnsiTheme="minorHAnsi" w:cstheme="minorHAnsi"/>
          </w:rPr>
          <w:t>https://www.scientificamerican.com/article/precision-farming/</w:t>
        </w:r>
      </w:hyperlink>
      <w:r w:rsidRPr="004F769F">
        <w:rPr>
          <w:rFonts w:asciiTheme="minorHAnsi" w:hAnsiTheme="minorHAnsi" w:cstheme="minorHAnsi"/>
        </w:rPr>
        <w:t xml:space="preserve"> brett</w:t>
      </w:r>
    </w:p>
    <w:p w14:paraId="1DE3989E" w14:textId="77777777" w:rsidR="001A0CD6" w:rsidRPr="004F769F" w:rsidRDefault="001A0CD6" w:rsidP="001A0CD6">
      <w:pPr>
        <w:rPr>
          <w:rFonts w:asciiTheme="minorHAnsi" w:hAnsiTheme="minorHAnsi" w:cstheme="minorHAnsi"/>
          <w:sz w:val="16"/>
        </w:rPr>
      </w:pPr>
      <w:r w:rsidRPr="004F769F">
        <w:rPr>
          <w:rStyle w:val="StyleUnderline"/>
          <w:rFonts w:asciiTheme="minorHAnsi" w:hAnsiTheme="minorHAnsi" w:cstheme="minorHAnsi"/>
          <w:highlight w:val="green"/>
        </w:rPr>
        <w:t>As</w:t>
      </w:r>
      <w:r w:rsidRPr="004F769F">
        <w:rPr>
          <w:rFonts w:asciiTheme="minorHAnsi" w:hAnsiTheme="minorHAnsi" w:cstheme="minorHAnsi"/>
          <w:sz w:val="16"/>
        </w:rPr>
        <w:t xml:space="preserve"> the world’s </w:t>
      </w:r>
      <w:r w:rsidRPr="004F769F">
        <w:rPr>
          <w:rStyle w:val="StyleUnderline"/>
          <w:rFonts w:asciiTheme="minorHAnsi" w:hAnsiTheme="minorHAnsi" w:cstheme="minorHAnsi"/>
          <w:highlight w:val="green"/>
        </w:rPr>
        <w:t>population grows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 xml:space="preserve">farmers will need to produce </w:t>
      </w:r>
      <w:r w:rsidRPr="004F769F">
        <w:rPr>
          <w:rStyle w:val="Emphasis"/>
          <w:rFonts w:asciiTheme="minorHAnsi" w:hAnsiTheme="minorHAnsi" w:cstheme="minorHAnsi"/>
          <w:highlight w:val="green"/>
        </w:rPr>
        <w:t>more</w:t>
      </w:r>
      <w:r w:rsidRPr="004F769F">
        <w:rPr>
          <w:rStyle w:val="StyleUnderline"/>
          <w:rFonts w:asciiTheme="minorHAnsi" w:hAnsiTheme="minorHAnsi" w:cstheme="minorHAnsi"/>
        </w:rPr>
        <w:t xml:space="preserve"> and more food</w:t>
      </w:r>
      <w:r w:rsidRPr="004F769F">
        <w:rPr>
          <w:rFonts w:asciiTheme="minorHAnsi" w:hAnsiTheme="minorHAnsi" w:cstheme="minorHAnsi"/>
          <w:sz w:val="16"/>
        </w:rPr>
        <w:t xml:space="preserve">. </w:t>
      </w:r>
      <w:r w:rsidRPr="004F769F">
        <w:rPr>
          <w:rStyle w:val="StyleUnderline"/>
          <w:rFonts w:asciiTheme="minorHAnsi" w:hAnsiTheme="minorHAnsi" w:cstheme="minorHAnsi"/>
        </w:rPr>
        <w:t>Yet arable acreage cannot keep pace, and the looming food security threat could easily devolve into regional or even global instability</w:t>
      </w:r>
      <w:r w:rsidRPr="004F769F">
        <w:rPr>
          <w:rFonts w:asciiTheme="minorHAnsi" w:hAnsiTheme="minorHAnsi" w:cstheme="minorHAnsi"/>
          <w:sz w:val="16"/>
        </w:rPr>
        <w:t>. To adapt, large farms are increasingly exploiting precision farming to increase yields, reduce waste, and mitigate the economic and security risks that inevitably accompany agricultural uncertainty.</w:t>
      </w:r>
    </w:p>
    <w:p w14:paraId="3F62B439" w14:textId="77777777" w:rsidR="001A0CD6" w:rsidRPr="004F769F" w:rsidRDefault="001A0CD6" w:rsidP="001A0CD6">
      <w:pPr>
        <w:rPr>
          <w:rStyle w:val="StyleUnderline"/>
          <w:rFonts w:asciiTheme="minorHAnsi" w:hAnsiTheme="minorHAnsi" w:cstheme="minorHAnsi"/>
        </w:rPr>
      </w:pPr>
      <w:r w:rsidRPr="004F769F">
        <w:rPr>
          <w:rStyle w:val="StyleUnderline"/>
          <w:rFonts w:asciiTheme="minorHAnsi" w:hAnsiTheme="minorHAnsi" w:cstheme="minorHAnsi"/>
          <w:highlight w:val="green"/>
        </w:rPr>
        <w:t>Traditional farming</w:t>
      </w:r>
      <w:r w:rsidRPr="004F769F">
        <w:rPr>
          <w:rStyle w:val="StyleUnderline"/>
          <w:rFonts w:asciiTheme="minorHAnsi" w:hAnsiTheme="minorHAnsi" w:cstheme="minorHAnsi"/>
        </w:rPr>
        <w:t xml:space="preserve"> relies on </w:t>
      </w:r>
      <w:r w:rsidRPr="004F769F">
        <w:rPr>
          <w:rStyle w:val="Emphasis"/>
          <w:rFonts w:asciiTheme="minorHAnsi" w:hAnsiTheme="minorHAnsi" w:cstheme="minorHAnsi"/>
          <w:highlight w:val="green"/>
        </w:rPr>
        <w:t>managing entire fields</w:t>
      </w:r>
      <w:r w:rsidRPr="004F769F">
        <w:rPr>
          <w:rStyle w:val="StyleUnderline"/>
          <w:rFonts w:asciiTheme="minorHAnsi" w:hAnsiTheme="minorHAnsi" w:cstheme="minorHAnsi"/>
        </w:rPr>
        <w:t xml:space="preserve">—making decisions related to planting, harvesting, irrigating, and </w:t>
      </w:r>
      <w:r w:rsidRPr="004F769F">
        <w:rPr>
          <w:rStyle w:val="StyleUnderline"/>
          <w:rFonts w:asciiTheme="minorHAnsi" w:hAnsiTheme="minorHAnsi" w:cstheme="minorHAnsi"/>
          <w:highlight w:val="green"/>
        </w:rPr>
        <w:t>applying pesticides and fertilizer</w:t>
      </w:r>
      <w:r w:rsidRPr="004F769F">
        <w:rPr>
          <w:rStyle w:val="StyleUnderline"/>
          <w:rFonts w:asciiTheme="minorHAnsi" w:hAnsiTheme="minorHAnsi" w:cstheme="minorHAnsi"/>
        </w:rPr>
        <w:t>—</w:t>
      </w:r>
      <w:r w:rsidRPr="004F769F">
        <w:rPr>
          <w:rStyle w:val="StyleUnderline"/>
          <w:rFonts w:asciiTheme="minorHAnsi" w:hAnsiTheme="minorHAnsi" w:cstheme="minorHAnsi"/>
          <w:highlight w:val="green"/>
        </w:rPr>
        <w:t xml:space="preserve">based on </w:t>
      </w:r>
      <w:r w:rsidRPr="004F769F">
        <w:rPr>
          <w:rStyle w:val="Emphasis"/>
          <w:rFonts w:asciiTheme="minorHAnsi" w:hAnsiTheme="minorHAnsi" w:cstheme="minorHAnsi"/>
          <w:highlight w:val="green"/>
        </w:rPr>
        <w:t>regional conditions</w:t>
      </w:r>
      <w:r w:rsidRPr="004F769F">
        <w:rPr>
          <w:rStyle w:val="StyleUnderline"/>
          <w:rFonts w:asciiTheme="minorHAnsi" w:hAnsiTheme="minorHAnsi" w:cstheme="minorHAnsi"/>
        </w:rPr>
        <w:t xml:space="preserve"> and historical data</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Precision farming</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by contrast</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combines sensors, robots, GPS, mapping tools and data-analytics</w:t>
      </w:r>
      <w:r w:rsidRPr="004F769F">
        <w:rPr>
          <w:rStyle w:val="StyleUnderline"/>
          <w:rFonts w:asciiTheme="minorHAnsi" w:hAnsiTheme="minorHAnsi" w:cstheme="minorHAnsi"/>
        </w:rPr>
        <w:t xml:space="preserve"> software </w:t>
      </w:r>
      <w:r w:rsidRPr="004F769F">
        <w:rPr>
          <w:rStyle w:val="StyleUnderline"/>
          <w:rFonts w:asciiTheme="minorHAnsi" w:hAnsiTheme="minorHAnsi" w:cstheme="minorHAnsi"/>
          <w:highlight w:val="green"/>
        </w:rPr>
        <w:t>to customize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care</w:t>
      </w:r>
      <w:r w:rsidRPr="004F769F">
        <w:rPr>
          <w:rStyle w:val="StyleUnderline"/>
          <w:rFonts w:asciiTheme="minorHAnsi" w:hAnsiTheme="minorHAnsi" w:cstheme="minorHAnsi"/>
        </w:rPr>
        <w:t xml:space="preserve"> that plants receive without increasing labor</w:t>
      </w:r>
      <w:r w:rsidRPr="004F769F">
        <w:rPr>
          <w:rFonts w:asciiTheme="minorHAnsi" w:hAnsiTheme="minorHAnsi" w:cstheme="minorHAnsi"/>
          <w:sz w:val="16"/>
        </w:rPr>
        <w:t xml:space="preserve">. Stationary or robot-mounted </w:t>
      </w:r>
      <w:r w:rsidRPr="004F769F">
        <w:rPr>
          <w:rStyle w:val="StyleUnderline"/>
          <w:rFonts w:asciiTheme="minorHAnsi" w:hAnsiTheme="minorHAnsi" w:cstheme="minorHAnsi"/>
        </w:rPr>
        <w:t>sensors and</w:t>
      </w:r>
      <w:r w:rsidRPr="004F769F">
        <w:rPr>
          <w:rFonts w:asciiTheme="minorHAnsi" w:hAnsiTheme="minorHAnsi" w:cstheme="minorHAnsi"/>
          <w:sz w:val="16"/>
        </w:rPr>
        <w:t xml:space="preserve"> camera-equipped </w:t>
      </w:r>
      <w:r w:rsidRPr="004F769F">
        <w:rPr>
          <w:rStyle w:val="StyleUnderline"/>
          <w:rFonts w:asciiTheme="minorHAnsi" w:hAnsiTheme="minorHAnsi" w:cstheme="minorHAnsi"/>
        </w:rPr>
        <w:t>drones wirelessly send images and data on individual plants—say, information about stem size, leaf shape and the moisture of the soil around a plant—to a computer, which looks for signs of health and stress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Farmers</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receive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feedback in real time and</w:t>
      </w:r>
      <w:r w:rsidRPr="004F769F">
        <w:rPr>
          <w:rStyle w:val="StyleUnderline"/>
          <w:rFonts w:asciiTheme="minorHAnsi" w:hAnsiTheme="minorHAnsi" w:cstheme="minorHAnsi"/>
        </w:rPr>
        <w:t xml:space="preserve"> then </w:t>
      </w:r>
      <w:r w:rsidRPr="004F769F">
        <w:rPr>
          <w:rStyle w:val="StyleUnderline"/>
          <w:rFonts w:asciiTheme="minorHAnsi" w:hAnsiTheme="minorHAnsi" w:cstheme="minorHAnsi"/>
          <w:highlight w:val="green"/>
        </w:rPr>
        <w:t xml:space="preserve">deliver water, </w:t>
      </w:r>
      <w:proofErr w:type="gramStart"/>
      <w:r w:rsidRPr="004F769F">
        <w:rPr>
          <w:rStyle w:val="StyleUnderline"/>
          <w:rFonts w:asciiTheme="minorHAnsi" w:hAnsiTheme="minorHAnsi" w:cstheme="minorHAnsi"/>
          <w:highlight w:val="green"/>
        </w:rPr>
        <w:t>pesticide</w:t>
      </w:r>
      <w:proofErr w:type="gramEnd"/>
      <w:r w:rsidRPr="004F769F">
        <w:rPr>
          <w:rStyle w:val="StyleUnderline"/>
          <w:rFonts w:asciiTheme="minorHAnsi" w:hAnsiTheme="minorHAnsi" w:cstheme="minorHAnsi"/>
          <w:highlight w:val="green"/>
        </w:rPr>
        <w:t xml:space="preserve"> or fertilizer in calibrated doses</w:t>
      </w:r>
      <w:r w:rsidRPr="004F769F">
        <w:rPr>
          <w:rStyle w:val="StyleUnderline"/>
          <w:rFonts w:asciiTheme="minorHAnsi" w:hAnsiTheme="minorHAnsi" w:cstheme="minorHAnsi"/>
        </w:rPr>
        <w:t xml:space="preserve"> to only the areas that need it. </w:t>
      </w:r>
      <w:r w:rsidRPr="004F769F">
        <w:rPr>
          <w:rStyle w:val="StyleUnderline"/>
          <w:rFonts w:asciiTheme="minorHAnsi" w:hAnsiTheme="minorHAnsi" w:cstheme="minorHAnsi"/>
          <w:highlight w:val="green"/>
        </w:rPr>
        <w:t>The technology can</w:t>
      </w:r>
      <w:r w:rsidRPr="004F769F">
        <w:rPr>
          <w:rStyle w:val="StyleUnderline"/>
          <w:rFonts w:asciiTheme="minorHAnsi" w:hAnsiTheme="minorHAnsi" w:cstheme="minorHAnsi"/>
        </w:rPr>
        <w:t xml:space="preserve"> also help farmers decide when to plant and harvest crops.</w:t>
      </w:r>
    </w:p>
    <w:p w14:paraId="48A8CBD8" w14:textId="77777777" w:rsidR="001A0CD6" w:rsidRPr="004F769F" w:rsidRDefault="001A0CD6" w:rsidP="001A0CD6">
      <w:pPr>
        <w:rPr>
          <w:rStyle w:val="Emphasis"/>
          <w:rFonts w:asciiTheme="minorHAnsi" w:hAnsiTheme="minorHAnsi" w:cstheme="minorHAnsi"/>
        </w:rPr>
      </w:pPr>
      <w:r w:rsidRPr="004F769F">
        <w:rPr>
          <w:rFonts w:asciiTheme="minorHAnsi" w:hAnsiTheme="minorHAnsi" w:cstheme="minorHAnsi"/>
          <w:sz w:val="16"/>
        </w:rPr>
        <w:t xml:space="preserve">As a result, </w:t>
      </w:r>
      <w:r w:rsidRPr="004F769F">
        <w:rPr>
          <w:rStyle w:val="Emphasis"/>
          <w:rFonts w:asciiTheme="minorHAnsi" w:hAnsiTheme="minorHAnsi" w:cstheme="minorHAnsi"/>
        </w:rPr>
        <w:t>precision farming</w:t>
      </w:r>
      <w:r w:rsidRPr="004F769F">
        <w:rPr>
          <w:rFonts w:asciiTheme="minorHAnsi" w:hAnsiTheme="minorHAnsi" w:cstheme="minorHAnsi"/>
          <w:sz w:val="16"/>
        </w:rPr>
        <w:t xml:space="preserve"> can </w:t>
      </w:r>
      <w:r w:rsidRPr="004F769F">
        <w:rPr>
          <w:rStyle w:val="StyleUnderline"/>
          <w:rFonts w:asciiTheme="minorHAnsi" w:hAnsiTheme="minorHAnsi" w:cstheme="minorHAnsi"/>
        </w:rPr>
        <w:t xml:space="preserve">improve </w:t>
      </w:r>
      <w:r w:rsidRPr="004F769F">
        <w:rPr>
          <w:rStyle w:val="Emphasis"/>
          <w:rFonts w:asciiTheme="minorHAnsi" w:hAnsiTheme="minorHAnsi" w:cstheme="minorHAnsi"/>
        </w:rPr>
        <w:t>time management</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reduce water and chemical use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and</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produce</w:t>
      </w:r>
      <w:r w:rsidRPr="004F769F">
        <w:rPr>
          <w:rStyle w:val="StyleUnderline"/>
          <w:rFonts w:asciiTheme="minorHAnsi" w:hAnsiTheme="minorHAnsi" w:cstheme="minorHAnsi"/>
        </w:rPr>
        <w:t xml:space="preserve"> healthier crops and </w:t>
      </w:r>
      <w:r w:rsidRPr="004F769F">
        <w:rPr>
          <w:rStyle w:val="Emphasis"/>
          <w:rFonts w:asciiTheme="minorHAnsi" w:hAnsiTheme="minorHAnsi" w:cstheme="minorHAnsi"/>
          <w:highlight w:val="green"/>
        </w:rPr>
        <w:t>higher yields</w:t>
      </w:r>
      <w:r w:rsidRPr="004F769F">
        <w:rPr>
          <w:rFonts w:asciiTheme="minorHAnsi" w:hAnsiTheme="minorHAnsi" w:cstheme="minorHAnsi"/>
          <w:sz w:val="16"/>
        </w:rPr>
        <w:t>—</w:t>
      </w:r>
      <w:r w:rsidRPr="004F769F">
        <w:rPr>
          <w:rStyle w:val="StyleUnderline"/>
          <w:rFonts w:asciiTheme="minorHAnsi" w:hAnsiTheme="minorHAnsi" w:cstheme="minorHAnsi"/>
        </w:rPr>
        <w:t>all of which</w:t>
      </w:r>
      <w:r w:rsidRPr="004F769F">
        <w:rPr>
          <w:rFonts w:asciiTheme="minorHAnsi" w:hAnsiTheme="minorHAnsi" w:cstheme="minorHAnsi"/>
          <w:sz w:val="16"/>
        </w:rPr>
        <w:t xml:space="preserve"> benefit farmers’ bottom lines and </w:t>
      </w:r>
      <w:r w:rsidRPr="004F769F">
        <w:rPr>
          <w:rStyle w:val="StyleUnderline"/>
          <w:rFonts w:asciiTheme="minorHAnsi" w:hAnsiTheme="minorHAnsi" w:cstheme="minorHAnsi"/>
        </w:rPr>
        <w:t xml:space="preserve">conserve resources while </w:t>
      </w:r>
      <w:r w:rsidRPr="004F769F">
        <w:rPr>
          <w:rStyle w:val="Emphasis"/>
          <w:rFonts w:asciiTheme="minorHAnsi" w:hAnsiTheme="minorHAnsi" w:cstheme="minorHAnsi"/>
          <w:highlight w:val="green"/>
        </w:rPr>
        <w:t xml:space="preserve">reducing </w:t>
      </w:r>
      <w:r w:rsidRPr="004F769F">
        <w:rPr>
          <w:rStyle w:val="Emphasis"/>
          <w:rFonts w:asciiTheme="minorHAnsi" w:hAnsiTheme="minorHAnsi" w:cstheme="minorHAnsi"/>
        </w:rPr>
        <w:t xml:space="preserve">chemical </w:t>
      </w:r>
      <w:r w:rsidRPr="004F769F">
        <w:rPr>
          <w:rStyle w:val="Emphasis"/>
          <w:rFonts w:asciiTheme="minorHAnsi" w:hAnsiTheme="minorHAnsi" w:cstheme="minorHAnsi"/>
          <w:highlight w:val="green"/>
        </w:rPr>
        <w:t>runoff.</w:t>
      </w:r>
    </w:p>
    <w:p w14:paraId="0EA0EED8" w14:textId="77777777" w:rsidR="001A0CD6" w:rsidRPr="004F769F" w:rsidRDefault="001A0CD6" w:rsidP="001A0CD6">
      <w:pPr>
        <w:rPr>
          <w:rFonts w:asciiTheme="minorHAnsi" w:hAnsiTheme="minorHAnsi" w:cstheme="minorHAnsi"/>
          <w:sz w:val="16"/>
        </w:rPr>
      </w:pPr>
      <w:r w:rsidRPr="004F769F">
        <w:rPr>
          <w:rFonts w:asciiTheme="minorHAnsi" w:hAnsiTheme="minorHAnsi" w:cstheme="minorHAnsi"/>
          <w:sz w:val="16"/>
        </w:rPr>
        <w:t xml:space="preserve">Many </w:t>
      </w:r>
      <w:r w:rsidRPr="004F769F">
        <w:rPr>
          <w:rStyle w:val="StyleUnderline"/>
          <w:rFonts w:asciiTheme="minorHAnsi" w:hAnsiTheme="minorHAnsi" w:cstheme="minorHAnsi"/>
        </w:rPr>
        <w:t xml:space="preserve">start-ups are developing new software, sensors, aerial-based </w:t>
      </w:r>
      <w:proofErr w:type="gramStart"/>
      <w:r w:rsidRPr="004F769F">
        <w:rPr>
          <w:rStyle w:val="StyleUnderline"/>
          <w:rFonts w:asciiTheme="minorHAnsi" w:hAnsiTheme="minorHAnsi" w:cstheme="minorHAnsi"/>
        </w:rPr>
        <w:t>data</w:t>
      </w:r>
      <w:proofErr w:type="gramEnd"/>
      <w:r w:rsidRPr="004F769F">
        <w:rPr>
          <w:rStyle w:val="StyleUnderline"/>
          <w:rFonts w:asciiTheme="minorHAnsi" w:hAnsiTheme="minorHAnsi" w:cstheme="minorHAnsi"/>
        </w:rPr>
        <w:t xml:space="preserve"> and other tools for precision farming, as are large companies such as Monsanto, John Deere, Bayer, Dow and DuPont</w:t>
      </w:r>
      <w:r w:rsidRPr="004F769F">
        <w:rPr>
          <w:rFonts w:asciiTheme="minorHAnsi" w:hAnsiTheme="minorHAnsi" w:cstheme="minorHAnsi"/>
          <w:sz w:val="16"/>
        </w:rPr>
        <w:t>. The U.S. Department of Agriculture, NASA and the National Oceanic and Atmospheric Administration all support precision farming, and many colleges now offer course work on the topic.</w:t>
      </w:r>
    </w:p>
    <w:p w14:paraId="4EF791FC" w14:textId="77777777" w:rsidR="001A0CD6" w:rsidRPr="004F769F" w:rsidRDefault="001A0CD6" w:rsidP="001A0CD6">
      <w:pPr>
        <w:rPr>
          <w:rFonts w:asciiTheme="minorHAnsi" w:hAnsiTheme="minorHAnsi" w:cstheme="minorHAnsi"/>
          <w:sz w:val="16"/>
          <w:szCs w:val="16"/>
        </w:rPr>
      </w:pPr>
      <w:r w:rsidRPr="004F769F">
        <w:rPr>
          <w:rFonts w:asciiTheme="minorHAnsi" w:hAnsiTheme="minorHAnsi" w:cstheme="minorHAnsi"/>
          <w:sz w:val="16"/>
          <w:szCs w:val="16"/>
        </w:rPr>
        <w:t xml:space="preserve">In a related development, seed producers are applying technology to improve plant “phenotyping.” By following individual plants over time and analyzing which </w:t>
      </w:r>
      <w:proofErr w:type="gramStart"/>
      <w:r w:rsidRPr="004F769F">
        <w:rPr>
          <w:rFonts w:asciiTheme="minorHAnsi" w:hAnsiTheme="minorHAnsi" w:cstheme="minorHAnsi"/>
          <w:sz w:val="16"/>
          <w:szCs w:val="16"/>
        </w:rPr>
        <w:t>ones</w:t>
      </w:r>
      <w:proofErr w:type="gramEnd"/>
      <w:r w:rsidRPr="004F769F">
        <w:rPr>
          <w:rFonts w:asciiTheme="minorHAnsi" w:hAnsiTheme="minorHAnsi" w:cstheme="minorHAnsi"/>
          <w:sz w:val="16"/>
          <w:szCs w:val="16"/>
        </w:rPr>
        <w:t xml:space="preserve">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p>
    <w:p w14:paraId="0AA84F43" w14:textId="77777777" w:rsidR="001A0CD6" w:rsidRPr="004F769F" w:rsidRDefault="001A0CD6" w:rsidP="001A0CD6">
      <w:pPr>
        <w:rPr>
          <w:rFonts w:asciiTheme="minorHAnsi" w:hAnsiTheme="minorHAnsi" w:cstheme="minorHAnsi"/>
          <w:sz w:val="16"/>
        </w:rPr>
      </w:pPr>
      <w:r w:rsidRPr="004F769F">
        <w:rPr>
          <w:rFonts w:asciiTheme="minorHAnsi" w:hAnsiTheme="minorHAnsi" w:cstheme="minorHAnsi"/>
          <w:sz w:val="16"/>
        </w:rPr>
        <w:t xml:space="preserve">Growers are not universally embracing precision agriculture for various reasons. The up-front equipment costs—especially the expense of scaling the technology to large row-crop production systems—pose a barrier. </w:t>
      </w:r>
      <w:r w:rsidRPr="004F769F">
        <w:rPr>
          <w:rStyle w:val="StyleUnderline"/>
          <w:rFonts w:asciiTheme="minorHAnsi" w:hAnsiTheme="minorHAnsi" w:cstheme="minorHAnsi"/>
          <w:highlight w:val="green"/>
        </w:rPr>
        <w:t xml:space="preserve">Lack of broadband can be an </w:t>
      </w:r>
      <w:r w:rsidRPr="004F769F">
        <w:rPr>
          <w:rStyle w:val="Emphasis"/>
          <w:rFonts w:asciiTheme="minorHAnsi" w:hAnsiTheme="minorHAnsi" w:cstheme="minorHAnsi"/>
          <w:highlight w:val="green"/>
        </w:rPr>
        <w:t>obstacle</w:t>
      </w:r>
      <w:r w:rsidRPr="004F769F">
        <w:rPr>
          <w:rFonts w:asciiTheme="minorHAnsi" w:hAnsiTheme="minorHAnsi" w:cstheme="minorHAnsi"/>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Sukkarieh of the University of Sydney, for instance, has demonstrated a streamlined, low-cost monitoring system in Indonesia that relies on solar power and cell phones. For others, though, cost savings down the road may offset the financial concerns. And however </w:t>
      </w:r>
      <w:r w:rsidRPr="004F769F">
        <w:rPr>
          <w:rFonts w:asciiTheme="minorHAnsi" w:hAnsiTheme="minorHAnsi" w:cstheme="minorHAnsi"/>
          <w:sz w:val="16"/>
        </w:rPr>
        <w:lastRenderedPageBreak/>
        <w:t xml:space="preserve">reticent some veteran farmers may be to adopt new </w:t>
      </w:r>
      <w:proofErr w:type="gramStart"/>
      <w:r w:rsidRPr="004F769F">
        <w:rPr>
          <w:rFonts w:asciiTheme="minorHAnsi" w:hAnsiTheme="minorHAnsi" w:cstheme="minorHAnsi"/>
          <w:sz w:val="16"/>
        </w:rPr>
        <w:t>technology,</w:t>
      </w:r>
      <w:proofErr w:type="gramEnd"/>
      <w:r w:rsidRPr="004F769F">
        <w:rPr>
          <w:rFonts w:asciiTheme="minorHAnsi" w:hAnsiTheme="minorHAnsi" w:cstheme="minorHAnsi"/>
          <w:sz w:val="16"/>
        </w:rPr>
        <w:t xml:space="preserve"> the next generation of tech-savvy farmers are likely to warm to the approach.</w:t>
      </w:r>
    </w:p>
    <w:p w14:paraId="21D87EF7" w14:textId="77777777" w:rsidR="001A0CD6" w:rsidRPr="001A0CD6" w:rsidRDefault="001A0CD6" w:rsidP="001A0CD6"/>
    <w:p w14:paraId="7401C3FE" w14:textId="4272A9DA" w:rsidR="00D2452E" w:rsidRDefault="002A3A5D" w:rsidP="00797206">
      <w:pPr>
        <w:pStyle w:val="Heading2"/>
      </w:pPr>
      <w:r>
        <w:lastRenderedPageBreak/>
        <w:t>5</w:t>
      </w:r>
    </w:p>
    <w:p w14:paraId="28A50FF9" w14:textId="77777777" w:rsidR="002A3A5D" w:rsidRDefault="002A3A5D" w:rsidP="002A3A5D">
      <w:pPr>
        <w:pStyle w:val="Heading4"/>
      </w:pPr>
      <w:r>
        <w:t>Interp: The AFF must defend policy action in a plan text in the 1AC.</w:t>
      </w:r>
    </w:p>
    <w:p w14:paraId="5F629A72" w14:textId="77777777" w:rsidR="002A3A5D" w:rsidRDefault="002A3A5D" w:rsidP="002A3A5D">
      <w:pPr>
        <w:pStyle w:val="Heading4"/>
      </w:pPr>
      <w:r>
        <w:t>"Resolved:" the appropriation of outer space by private entities is "unjust" entails policy action:</w:t>
      </w:r>
    </w:p>
    <w:p w14:paraId="64CC0332" w14:textId="77777777" w:rsidR="002A3A5D" w:rsidRDefault="002A3A5D" w:rsidP="002A3A5D">
      <w:pPr>
        <w:pStyle w:val="Heading4"/>
      </w:pPr>
      <w:r>
        <w:t>1---Resolved.</w:t>
      </w:r>
    </w:p>
    <w:p w14:paraId="01A371B4" w14:textId="77777777" w:rsidR="002A3A5D" w:rsidRPr="00CC55AF" w:rsidRDefault="002A3A5D" w:rsidP="002A3A5D">
      <w:r w:rsidRPr="00CC55AF">
        <w:rPr>
          <w:rStyle w:val="Style13ptBold"/>
        </w:rPr>
        <w:t>Parcher 1</w:t>
      </w:r>
      <w:r>
        <w:t xml:space="preserve"> [Jeff; former debate coach at Georgetown; Feb 26, 2001; </w:t>
      </w:r>
      <w:hyperlink r:id="rId26" w:history="1">
        <w:r w:rsidRPr="00623F4B">
          <w:rPr>
            <w:rStyle w:val="Hyperlink"/>
          </w:rPr>
          <w:t>https://web.archive.org/web/20020929065555/http://www.ndtceda.com/archives/200102/0790.html</w:t>
        </w:r>
      </w:hyperlink>
      <w:r>
        <w:t>] brett</w:t>
      </w:r>
    </w:p>
    <w:p w14:paraId="764DC660" w14:textId="77777777" w:rsidR="002A3A5D" w:rsidRPr="001E6969" w:rsidRDefault="002A3A5D" w:rsidP="002A3A5D">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1. To make a firm decision about. 2. To decide or express by formal vote. 3. To separate something into constiutent parts</w:t>
      </w:r>
      <w:r w:rsidRPr="001E6969">
        <w:rPr>
          <w:sz w:val="16"/>
        </w:rPr>
        <w:t xml:space="preserve"> See Syns at *analyze* (emphasis in orginal) 4. Find a solution to. See Syns at *Solve* (emphasis in original) 5. To dispel: resolve a doubt. - n 1. Frimness of purpose; resolution. 2. A determination or decision.</w:t>
      </w:r>
    </w:p>
    <w:p w14:paraId="20C055BA" w14:textId="77777777" w:rsidR="002A3A5D" w:rsidRPr="001E6969" w:rsidRDefault="002A3A5D" w:rsidP="002A3A5D">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statemnt of a deciion, </w:t>
      </w:r>
      <w:r w:rsidRPr="001E6969">
        <w:rPr>
          <w:rStyle w:val="Emphasis"/>
        </w:rPr>
        <w:t xml:space="preserve">as </w:t>
      </w:r>
      <w:r w:rsidRPr="001E6969">
        <w:rPr>
          <w:rStyle w:val="Emphasis"/>
          <w:highlight w:val="green"/>
        </w:rPr>
        <w:t>by a legislature</w:t>
      </w:r>
      <w:r w:rsidRPr="001E6969">
        <w:rPr>
          <w:sz w:val="16"/>
        </w:rPr>
        <w:t>.</w:t>
      </w:r>
    </w:p>
    <w:p w14:paraId="0DA58189" w14:textId="77777777" w:rsidR="002A3A5D" w:rsidRPr="00293101" w:rsidRDefault="002A3A5D" w:rsidP="002A3A5D">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inconcievable.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desireablility of that resolution</w:t>
      </w:r>
      <w:r w:rsidRPr="00293101">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21672AC1" w14:textId="77777777" w:rsidR="002A3A5D" w:rsidRPr="00293101" w:rsidRDefault="002A3A5D" w:rsidP="002A3A5D">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0DDFFA9E" w14:textId="77777777" w:rsidR="002A3A5D" w:rsidRDefault="002A3A5D" w:rsidP="002A3A5D">
      <w:pPr>
        <w:pStyle w:val="Heading4"/>
      </w:pPr>
      <w:r>
        <w:t>2---</w:t>
      </w:r>
      <w:bookmarkStart w:id="0" w:name="_Hlk90041192"/>
      <w:r>
        <w:t>Unjust.</w:t>
      </w:r>
    </w:p>
    <w:p w14:paraId="649E4455" w14:textId="77777777" w:rsidR="002A3A5D" w:rsidRDefault="002A3A5D" w:rsidP="002A3A5D">
      <w:r w:rsidRPr="00293101">
        <w:rPr>
          <w:rStyle w:val="Style13ptBold"/>
        </w:rPr>
        <w:t>Black’s Law</w:t>
      </w:r>
      <w:r>
        <w:t xml:space="preserve"> [The Law Dictionary Featuring Black's Law Dictionary Free Online Legal Dictionary 2nd Ed. No Date. </w:t>
      </w:r>
      <w:hyperlink r:id="rId27" w:history="1">
        <w:r w:rsidRPr="00623F4B">
          <w:rPr>
            <w:rStyle w:val="Hyperlink"/>
          </w:rPr>
          <w:t>https://thelawdictionary.org/unjust/</w:t>
        </w:r>
      </w:hyperlink>
      <w:r>
        <w:t>] brett</w:t>
      </w:r>
    </w:p>
    <w:p w14:paraId="26B04EEA" w14:textId="77777777" w:rsidR="002A3A5D" w:rsidRPr="00615354" w:rsidRDefault="002A3A5D" w:rsidP="002A3A5D">
      <w:pPr>
        <w:rPr>
          <w:rStyle w:val="Emphasis"/>
        </w:rPr>
      </w:pPr>
      <w:r w:rsidRPr="00615354">
        <w:rPr>
          <w:rStyle w:val="Emphasis"/>
        </w:rPr>
        <w:t>What is UNJUST?</w:t>
      </w:r>
    </w:p>
    <w:p w14:paraId="54D03F46" w14:textId="77777777" w:rsidR="002A3A5D" w:rsidRDefault="002A3A5D" w:rsidP="002A3A5D">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54183938" w14:textId="77777777" w:rsidR="002A3A5D" w:rsidRPr="008B3CA0" w:rsidRDefault="002A3A5D" w:rsidP="002A3A5D">
      <w:pPr>
        <w:pStyle w:val="Heading4"/>
      </w:pPr>
      <w:r>
        <w:lastRenderedPageBreak/>
        <w:t xml:space="preserve">Violation: There’s no plan, they defend the res </w:t>
      </w:r>
      <w:proofErr w:type="gramStart"/>
      <w:r>
        <w:t>as a general rule</w:t>
      </w:r>
      <w:proofErr w:type="gramEnd"/>
      <w:r>
        <w:t>.</w:t>
      </w:r>
    </w:p>
    <w:bookmarkEnd w:id="0"/>
    <w:p w14:paraId="4057FC8D" w14:textId="77777777" w:rsidR="002A3A5D" w:rsidRDefault="002A3A5D" w:rsidP="002A3A5D">
      <w:pPr>
        <w:pStyle w:val="Heading4"/>
      </w:pPr>
      <w:r>
        <w:t>Prefer:</w:t>
      </w:r>
    </w:p>
    <w:p w14:paraId="0A807395" w14:textId="77777777" w:rsidR="002A3A5D" w:rsidRDefault="002A3A5D" w:rsidP="002A3A5D">
      <w:pPr>
        <w:pStyle w:val="Heading4"/>
      </w:pPr>
    </w:p>
    <w:p w14:paraId="7CDEE41B" w14:textId="77777777" w:rsidR="002A3A5D" w:rsidRDefault="002A3A5D" w:rsidP="002A3A5D">
      <w:pPr>
        <w:pStyle w:val="Heading4"/>
      </w:pPr>
      <w:r>
        <w:t>1---Ground---absent meeting precise words in the res, we lose all the pre-round prep we did around the resolution, killing neg ground.</w:t>
      </w:r>
    </w:p>
    <w:p w14:paraId="0DE1DCDE" w14:textId="77777777" w:rsidR="002A3A5D" w:rsidRDefault="002A3A5D" w:rsidP="002A3A5D">
      <w:pPr>
        <w:pStyle w:val="Heading4"/>
      </w:pPr>
    </w:p>
    <w:p w14:paraId="2CE2EA45" w14:textId="77777777" w:rsidR="002A3A5D" w:rsidRPr="000B2498" w:rsidRDefault="002A3A5D" w:rsidP="002A3A5D">
      <w:pPr>
        <w:pStyle w:val="Heading4"/>
      </w:pPr>
      <w:r>
        <w:t xml:space="preserve">2---Vagueness---debates inevitably involve the AFF defending something, but only our interp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184226B2" w14:textId="77777777" w:rsidR="002A3A5D" w:rsidRDefault="002A3A5D" w:rsidP="002A3A5D">
      <w:pPr>
        <w:pStyle w:val="Heading4"/>
      </w:pPr>
    </w:p>
    <w:p w14:paraId="3CD33509" w14:textId="77777777" w:rsidR="002A3A5D" w:rsidRDefault="002A3A5D" w:rsidP="002A3A5D">
      <w:pPr>
        <w:pStyle w:val="Heading4"/>
      </w:pPr>
      <w:r>
        <w:t xml:space="preserve">3---Topic ed---specific policies teaches lets us go deep into the topic, uniquely important given the evolving character of space law. outweighs bc we only have </w:t>
      </w:r>
      <w:proofErr w:type="gramStart"/>
      <w:r>
        <w:t>2 month</w:t>
      </w:r>
      <w:proofErr w:type="gramEnd"/>
      <w:r>
        <w:t xml:space="preserve"> topics, and phil ed is solved by free textbooks.</w:t>
      </w:r>
    </w:p>
    <w:p w14:paraId="0DA660DB" w14:textId="77777777" w:rsidR="002A3A5D" w:rsidRDefault="002A3A5D" w:rsidP="002A3A5D"/>
    <w:p w14:paraId="42DE6915" w14:textId="77777777" w:rsidR="002A3A5D" w:rsidRPr="00016C0A" w:rsidRDefault="002A3A5D" w:rsidP="002A3A5D">
      <w:pPr>
        <w:pStyle w:val="Heading4"/>
      </w:pPr>
      <w:r>
        <w:t xml:space="preserve">TVA- This aff with a global </w:t>
      </w:r>
      <w:proofErr w:type="gramStart"/>
      <w:r>
        <w:t>commons</w:t>
      </w:r>
      <w:proofErr w:type="gramEnd"/>
      <w:r>
        <w:t xml:space="preserve"> advocacy- allows legit the same aff, and you still center indigenous education</w:t>
      </w:r>
    </w:p>
    <w:p w14:paraId="697214F5" w14:textId="77777777" w:rsidR="002A3A5D" w:rsidRDefault="002A3A5D" w:rsidP="002A3A5D">
      <w:pPr>
        <w:pStyle w:val="Heading4"/>
      </w:pPr>
    </w:p>
    <w:p w14:paraId="589ADC09" w14:textId="77777777" w:rsidR="002A3A5D" w:rsidRDefault="002A3A5D" w:rsidP="002A3A5D">
      <w:pPr>
        <w:pStyle w:val="Heading4"/>
      </w:pPr>
      <w:r>
        <w:t>CI bc reasonability is arbitrary and invites judge intervention</w:t>
      </w:r>
    </w:p>
    <w:p w14:paraId="47F827BA" w14:textId="77777777" w:rsidR="002A3A5D" w:rsidRDefault="002A3A5D" w:rsidP="002A3A5D">
      <w:pPr>
        <w:pStyle w:val="Heading4"/>
      </w:pPr>
    </w:p>
    <w:p w14:paraId="1618D7F9" w14:textId="77777777" w:rsidR="002A3A5D" w:rsidRDefault="002A3A5D" w:rsidP="002A3A5D">
      <w:pPr>
        <w:pStyle w:val="Heading4"/>
      </w:pPr>
      <w:r>
        <w:t>DTD to deter future abuse</w:t>
      </w:r>
    </w:p>
    <w:p w14:paraId="52223749" w14:textId="77777777" w:rsidR="002A3A5D" w:rsidRPr="00DF7F44" w:rsidRDefault="002A3A5D" w:rsidP="002A3A5D"/>
    <w:p w14:paraId="05AFBE78" w14:textId="77777777" w:rsidR="002A3A5D" w:rsidRDefault="002A3A5D" w:rsidP="002A3A5D">
      <w:pPr>
        <w:pStyle w:val="Heading4"/>
      </w:pPr>
      <w:r>
        <w:t xml:space="preserve">No RVIs: 1] illogical, you shouldn’t win for being topical, </w:t>
      </w:r>
    </w:p>
    <w:p w14:paraId="422AB7FE" w14:textId="77777777" w:rsidR="002A3A5D" w:rsidRDefault="002A3A5D" w:rsidP="002A3A5D">
      <w:pPr>
        <w:pStyle w:val="Heading4"/>
      </w:pPr>
    </w:p>
    <w:p w14:paraId="7BE1602A" w14:textId="77777777" w:rsidR="002A3A5D" w:rsidRDefault="002A3A5D" w:rsidP="002A3A5D">
      <w:pPr>
        <w:pStyle w:val="Heading4"/>
      </w:pPr>
      <w:r>
        <w:t>2] good theory debaters will read abusive positions to bait theory and dump on an RVI</w:t>
      </w:r>
    </w:p>
    <w:p w14:paraId="43EAFAD1" w14:textId="77777777" w:rsidR="002A3A5D" w:rsidRPr="002A3A5D" w:rsidRDefault="002A3A5D" w:rsidP="002A3A5D"/>
    <w:p w14:paraId="19318E1A" w14:textId="19F7071F" w:rsidR="00797206" w:rsidRDefault="00797206" w:rsidP="00797206"/>
    <w:p w14:paraId="3D20BC68" w14:textId="77777777" w:rsidR="00430456" w:rsidRPr="002E7DE2" w:rsidRDefault="00430456" w:rsidP="00430456">
      <w:pPr>
        <w:rPr>
          <w:rFonts w:asciiTheme="majorHAnsi" w:hAnsiTheme="majorHAnsi" w:cstheme="majorHAnsi"/>
        </w:rPr>
      </w:pPr>
    </w:p>
    <w:p w14:paraId="172E4CAB" w14:textId="2BE8BAA6" w:rsidR="00430456" w:rsidRDefault="00430456" w:rsidP="00F95DCA"/>
    <w:p w14:paraId="6FD09775" w14:textId="672F395F" w:rsidR="00D2452E" w:rsidRDefault="00D2452E" w:rsidP="00D2452E"/>
    <w:p w14:paraId="19B8D445" w14:textId="62B41DFA" w:rsidR="0053693F" w:rsidRDefault="0053693F" w:rsidP="00D2452E"/>
    <w:p w14:paraId="32EEE187" w14:textId="77777777" w:rsidR="0053693F" w:rsidRPr="00D2452E" w:rsidRDefault="0053693F" w:rsidP="00D2452E"/>
    <w:sectPr w:rsidR="0053693F" w:rsidRPr="00D245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070F58"/>
    <w:multiLevelType w:val="hybridMultilevel"/>
    <w:tmpl w:val="3D065792"/>
    <w:lvl w:ilvl="0" w:tplc="0D3E7F7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452E"/>
    <w:rsid w:val="000029E3"/>
    <w:rsid w:val="000029E8"/>
    <w:rsid w:val="00004225"/>
    <w:rsid w:val="000066CA"/>
    <w:rsid w:val="00007264"/>
    <w:rsid w:val="000076A9"/>
    <w:rsid w:val="00014FAD"/>
    <w:rsid w:val="00015D2A"/>
    <w:rsid w:val="00021906"/>
    <w:rsid w:val="0002490B"/>
    <w:rsid w:val="00026465"/>
    <w:rsid w:val="00030204"/>
    <w:rsid w:val="000312A0"/>
    <w:rsid w:val="0003396C"/>
    <w:rsid w:val="00035337"/>
    <w:rsid w:val="00046E4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EB6"/>
    <w:rsid w:val="00117316"/>
    <w:rsid w:val="001209B4"/>
    <w:rsid w:val="001761FC"/>
    <w:rsid w:val="00182655"/>
    <w:rsid w:val="001840F2"/>
    <w:rsid w:val="00185134"/>
    <w:rsid w:val="001856C6"/>
    <w:rsid w:val="00191B5F"/>
    <w:rsid w:val="00192487"/>
    <w:rsid w:val="00193416"/>
    <w:rsid w:val="00195073"/>
    <w:rsid w:val="0019668D"/>
    <w:rsid w:val="001A0CD6"/>
    <w:rsid w:val="001A25FD"/>
    <w:rsid w:val="001A5371"/>
    <w:rsid w:val="001A72C7"/>
    <w:rsid w:val="001B73E3"/>
    <w:rsid w:val="001C316D"/>
    <w:rsid w:val="001C45B9"/>
    <w:rsid w:val="001C5BD7"/>
    <w:rsid w:val="001D10D1"/>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DF5"/>
    <w:rsid w:val="00267EBB"/>
    <w:rsid w:val="0027023B"/>
    <w:rsid w:val="00272F3F"/>
    <w:rsid w:val="00274EDB"/>
    <w:rsid w:val="0027729E"/>
    <w:rsid w:val="002843B2"/>
    <w:rsid w:val="00284ED6"/>
    <w:rsid w:val="00290C5A"/>
    <w:rsid w:val="00290C92"/>
    <w:rsid w:val="0029647A"/>
    <w:rsid w:val="00296504"/>
    <w:rsid w:val="00297A78"/>
    <w:rsid w:val="002A3A5D"/>
    <w:rsid w:val="002B5511"/>
    <w:rsid w:val="002B7ACF"/>
    <w:rsid w:val="002E0643"/>
    <w:rsid w:val="002E392E"/>
    <w:rsid w:val="002E6BBC"/>
    <w:rsid w:val="002F1BA9"/>
    <w:rsid w:val="002F6E74"/>
    <w:rsid w:val="003106B3"/>
    <w:rsid w:val="0031385D"/>
    <w:rsid w:val="003171AB"/>
    <w:rsid w:val="003223B2"/>
    <w:rsid w:val="00322A67"/>
    <w:rsid w:val="00324C6F"/>
    <w:rsid w:val="00330E13"/>
    <w:rsid w:val="00335A23"/>
    <w:rsid w:val="00340707"/>
    <w:rsid w:val="00341C61"/>
    <w:rsid w:val="00345B0B"/>
    <w:rsid w:val="00347A9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A7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45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93F"/>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206"/>
    <w:rsid w:val="007A1325"/>
    <w:rsid w:val="007A1A18"/>
    <w:rsid w:val="007A3BAF"/>
    <w:rsid w:val="007B53D8"/>
    <w:rsid w:val="007B6AE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9EA"/>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2F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D4C"/>
    <w:rsid w:val="00A776BA"/>
    <w:rsid w:val="00A81FD2"/>
    <w:rsid w:val="00A8441A"/>
    <w:rsid w:val="00A8674A"/>
    <w:rsid w:val="00A96E24"/>
    <w:rsid w:val="00AA6F6E"/>
    <w:rsid w:val="00AB122B"/>
    <w:rsid w:val="00AB21B0"/>
    <w:rsid w:val="00AB48D3"/>
    <w:rsid w:val="00AC5EFF"/>
    <w:rsid w:val="00AE0243"/>
    <w:rsid w:val="00AE1BAD"/>
    <w:rsid w:val="00AE2124"/>
    <w:rsid w:val="00AE24BC"/>
    <w:rsid w:val="00AE3E3F"/>
    <w:rsid w:val="00AF2516"/>
    <w:rsid w:val="00AF4139"/>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FD6"/>
    <w:rsid w:val="00B8710E"/>
    <w:rsid w:val="00B92A93"/>
    <w:rsid w:val="00BA17A8"/>
    <w:rsid w:val="00BA203E"/>
    <w:rsid w:val="00BA3C33"/>
    <w:rsid w:val="00BB05A8"/>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3866"/>
    <w:rsid w:val="00C244F5"/>
    <w:rsid w:val="00C3164F"/>
    <w:rsid w:val="00C31B5E"/>
    <w:rsid w:val="00C34D3E"/>
    <w:rsid w:val="00C35B37"/>
    <w:rsid w:val="00C3747A"/>
    <w:rsid w:val="00C37F29"/>
    <w:rsid w:val="00C56DCC"/>
    <w:rsid w:val="00C57075"/>
    <w:rsid w:val="00C72AFE"/>
    <w:rsid w:val="00C81619"/>
    <w:rsid w:val="00CA013C"/>
    <w:rsid w:val="00CA6D6D"/>
    <w:rsid w:val="00CC27AE"/>
    <w:rsid w:val="00CC7A4E"/>
    <w:rsid w:val="00CD1359"/>
    <w:rsid w:val="00CD4C83"/>
    <w:rsid w:val="00D01EDC"/>
    <w:rsid w:val="00D078AA"/>
    <w:rsid w:val="00D10058"/>
    <w:rsid w:val="00D11978"/>
    <w:rsid w:val="00D15E30"/>
    <w:rsid w:val="00D16129"/>
    <w:rsid w:val="00D2452E"/>
    <w:rsid w:val="00D25DBD"/>
    <w:rsid w:val="00D26929"/>
    <w:rsid w:val="00D30CBD"/>
    <w:rsid w:val="00D30D9E"/>
    <w:rsid w:val="00D33908"/>
    <w:rsid w:val="00D354F2"/>
    <w:rsid w:val="00D36C30"/>
    <w:rsid w:val="00D37C90"/>
    <w:rsid w:val="00D43A8C"/>
    <w:rsid w:val="00D51EF6"/>
    <w:rsid w:val="00D53072"/>
    <w:rsid w:val="00D61A4E"/>
    <w:rsid w:val="00D634EA"/>
    <w:rsid w:val="00D713A1"/>
    <w:rsid w:val="00D77956"/>
    <w:rsid w:val="00D80F0C"/>
    <w:rsid w:val="00D92077"/>
    <w:rsid w:val="00D951E2"/>
    <w:rsid w:val="00D9565A"/>
    <w:rsid w:val="00D9709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0E9"/>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92E"/>
    <w:rsid w:val="00F73954"/>
    <w:rsid w:val="00F9150B"/>
    <w:rsid w:val="00F927BA"/>
    <w:rsid w:val="00F94060"/>
    <w:rsid w:val="00F95DC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BBD49C"/>
  <w14:defaultImageDpi w14:val="300"/>
  <w15:docId w15:val="{C9B2CC1B-4AA3-064C-9B67-8BA5CE72B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4C6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4C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4C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324C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No Spacing11111,ta,No Spacing2111,No Spacing4,No Spacing5,No Spacing11"/>
    <w:basedOn w:val="Normal"/>
    <w:next w:val="Normal"/>
    <w:link w:val="Heading4Char"/>
    <w:uiPriority w:val="9"/>
    <w:unhideWhenUsed/>
    <w:qFormat/>
    <w:rsid w:val="00324C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4C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C6F"/>
  </w:style>
  <w:style w:type="character" w:customStyle="1" w:styleId="Heading1Char">
    <w:name w:val="Heading 1 Char"/>
    <w:aliases w:val="Pocket Char"/>
    <w:basedOn w:val="DefaultParagraphFont"/>
    <w:link w:val="Heading1"/>
    <w:uiPriority w:val="9"/>
    <w:rsid w:val="00324C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4C6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324C6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324C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24C6F"/>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324C6F"/>
    <w:rPr>
      <w:b/>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324C6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24C6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324C6F"/>
    <w:rPr>
      <w:color w:val="auto"/>
      <w:u w:val="none"/>
    </w:rPr>
  </w:style>
  <w:style w:type="paragraph" w:styleId="DocumentMap">
    <w:name w:val="Document Map"/>
    <w:basedOn w:val="Normal"/>
    <w:link w:val="DocumentMapChar"/>
    <w:uiPriority w:val="99"/>
    <w:semiHidden/>
    <w:unhideWhenUsed/>
    <w:rsid w:val="00324C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4C6F"/>
    <w:rPr>
      <w:rFonts w:ascii="Lucida Grande" w:hAnsi="Lucida Grande" w:cs="Lucida Grande"/>
    </w:rPr>
  </w:style>
  <w:style w:type="paragraph" w:customStyle="1" w:styleId="Emphasis1">
    <w:name w:val="Emphasis1"/>
    <w:basedOn w:val="Normal"/>
    <w:link w:val="Emphasis"/>
    <w:autoRedefine/>
    <w:uiPriority w:val="20"/>
    <w:qFormat/>
    <w:rsid w:val="00D2452E"/>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D2452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9150B"/>
    <w:pPr>
      <w:ind w:left="720"/>
      <w:jc w:val="both"/>
    </w:pPr>
    <w:rPr>
      <w:b/>
      <w:iCs/>
      <w:sz w:val="26"/>
      <w:u w:val="single"/>
      <w:bdr w:val="single" w:sz="12" w:space="0" w:color="auto"/>
    </w:rPr>
  </w:style>
  <w:style w:type="paragraph" w:styleId="NoSpacing">
    <w:name w:val="No Spacing"/>
    <w:aliases w:val="Card Format,No Spacing2,Read stuff,Medium Grid 21,DDI Tag,Tag Title,No Spacing6,No Spacing tnr,ClearFormatting,Hidden Block Title,No Spacing311,No Spacing51,No Spacing8,Dont u,No Spacing1111111,Small Text,Note Level 21,No Spacing11211"/>
    <w:basedOn w:val="Heading1"/>
    <w:autoRedefine/>
    <w:uiPriority w:val="99"/>
    <w:qFormat/>
    <w:rsid w:val="00430456"/>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9720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web.archive.org/web/20020929065555/http://www.ndtceda.com/archives/200102/0790.html" TargetMode="External"/><Relationship Id="rId3" Type="http://schemas.openxmlformats.org/officeDocument/2006/relationships/customXml" Target="../customXml/item3.xml"/><Relationship Id="rId21" Type="http://schemas.openxmlformats.org/officeDocument/2006/relationships/hyperlink" Target="https://80000hours.org/articles/extinction-risk/"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scientificamerican.com/article/precision-farming/"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mobroadband.org/wp-content/uploads/sites/44/2020/07/case-for-rural-broadband.pdf"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nature.com/articles/s41550-020-01238-3" TargetMode="External"/><Relationship Id="rId28" Type="http://schemas.openxmlformats.org/officeDocument/2006/relationships/fontTable" Target="fontTable.xm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nature.com/articles/s41550-020-01238-3" TargetMode="External"/><Relationship Id="rId27"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20</Pages>
  <Words>13378</Words>
  <Characters>76260</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31</cp:revision>
  <dcterms:created xsi:type="dcterms:W3CDTF">2022-01-29T16:27:00Z</dcterms:created>
  <dcterms:modified xsi:type="dcterms:W3CDTF">2022-01-29T23:34:00Z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