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BEBDA" w14:textId="3AB3F795" w:rsidR="003D2D2A" w:rsidRDefault="003D2D2A" w:rsidP="003D2D2A">
      <w:pPr>
        <w:pStyle w:val="Heading1"/>
      </w:pPr>
      <w:r>
        <w:t>2NR</w:t>
      </w:r>
    </w:p>
    <w:p w14:paraId="252DDE2E" w14:textId="6BB15663" w:rsidR="00683E09" w:rsidRDefault="00683E09" w:rsidP="00683E09"/>
    <w:p w14:paraId="0D4BFF57" w14:textId="378F6B52" w:rsidR="00683E09" w:rsidRDefault="00683E09" w:rsidP="00683E09"/>
    <w:p w14:paraId="5C0CFFF7" w14:textId="02BC3B22" w:rsidR="00E622A7" w:rsidRDefault="00E622A7" w:rsidP="00683E09">
      <w:pPr>
        <w:pStyle w:val="Heading2"/>
      </w:pPr>
      <w:r>
        <w:lastRenderedPageBreak/>
        <w:t>Infra</w:t>
      </w:r>
    </w:p>
    <w:p w14:paraId="37C56131" w14:textId="77777777" w:rsidR="00815F0E" w:rsidRDefault="00815F0E" w:rsidP="00815F0E">
      <w:pPr>
        <w:pStyle w:val="Heading3"/>
      </w:pPr>
      <w:r>
        <w:lastRenderedPageBreak/>
        <w:t>2NR --- Overview [Climate]</w:t>
      </w:r>
    </w:p>
    <w:p w14:paraId="2A2E55FB" w14:textId="77777777" w:rsidR="00815F0E" w:rsidRDefault="00815F0E" w:rsidP="00815F0E">
      <w:pPr>
        <w:pStyle w:val="Heading4"/>
      </w:pPr>
      <w:r>
        <w:t xml:space="preserve">Infrastructure has bipartisan momentum now – but the aff derails it – that allows for unchecked warming that causes extinction as temperatures increase 6 to 9 degrees celsius and results in the escape of tons of frozen methane into the atmosphere, </w:t>
      </w:r>
      <w:r w:rsidRPr="00EE07D9">
        <w:t xml:space="preserve">which </w:t>
      </w:r>
      <w:r>
        <w:t xml:space="preserve">makes earth </w:t>
      </w:r>
      <w:r w:rsidRPr="003F1F5F">
        <w:t>uninhabitable</w:t>
      </w:r>
      <w:r>
        <w:rPr>
          <w:sz w:val="24"/>
          <w:szCs w:val="20"/>
        </w:rPr>
        <w:t>.</w:t>
      </w:r>
      <w:r>
        <w:t xml:space="preserve"> Any delay kills progress for climate legislation---that’s a narrow window to prepare, so any delay might be the difference between successful action and a no action at all---</w:t>
      </w:r>
      <w:r w:rsidRPr="00CD56A9">
        <w:rPr>
          <w:rFonts w:cs="Calibri"/>
        </w:rPr>
        <w:t xml:space="preserve">---it’s </w:t>
      </w:r>
      <w:r w:rsidRPr="00CD56A9">
        <w:rPr>
          <w:rFonts w:cs="Calibri"/>
          <w:u w:val="single"/>
        </w:rPr>
        <w:t>try-or-die</w:t>
      </w:r>
      <w:r w:rsidRPr="00CD56A9">
        <w:rPr>
          <w:rFonts w:cs="Calibri"/>
        </w:rPr>
        <w:t xml:space="preserve"> before </w:t>
      </w:r>
      <w:r w:rsidRPr="00CD56A9">
        <w:rPr>
          <w:rFonts w:cs="Calibri"/>
          <w:u w:val="single"/>
        </w:rPr>
        <w:t>tipping points</w:t>
      </w:r>
      <w:r w:rsidRPr="00CD56A9">
        <w:rPr>
          <w:rFonts w:cs="Calibri"/>
        </w:rPr>
        <w:t xml:space="preserve"> make it </w:t>
      </w:r>
      <w:r w:rsidRPr="00CD56A9">
        <w:rPr>
          <w:rFonts w:cs="Calibri"/>
          <w:u w:val="single"/>
        </w:rPr>
        <w:t>irreversible</w:t>
      </w:r>
      <w:r>
        <w:t xml:space="preserve">. </w:t>
      </w:r>
    </w:p>
    <w:p w14:paraId="4EA549C9" w14:textId="77777777" w:rsidR="00815F0E" w:rsidRPr="005E2C42" w:rsidRDefault="00815F0E" w:rsidP="00815F0E"/>
    <w:p w14:paraId="360C886D" w14:textId="77777777" w:rsidR="00815F0E" w:rsidRDefault="00815F0E" w:rsidP="00815F0E">
      <w:pPr>
        <w:pStyle w:val="Heading4"/>
      </w:pPr>
      <w:r>
        <w:t xml:space="preserve">Outweighs </w:t>
      </w:r>
    </w:p>
    <w:p w14:paraId="19DA805D" w14:textId="77777777" w:rsidR="00815F0E" w:rsidRDefault="00815F0E" w:rsidP="00815F0E">
      <w:pPr>
        <w:pStyle w:val="Heading4"/>
      </w:pPr>
      <w:r>
        <w:t xml:space="preserve">A] Timeframe – warming is an inevitability and action is impossible absent congressional action NOW. Progress depends on US leadership and effective action in less than a month before the UN climate conference. </w:t>
      </w:r>
    </w:p>
    <w:p w14:paraId="6E7B1D30" w14:textId="77777777" w:rsidR="00815F0E" w:rsidRPr="00B50E4D" w:rsidRDefault="00815F0E" w:rsidP="00815F0E"/>
    <w:p w14:paraId="041BBD7E" w14:textId="77777777" w:rsidR="00815F0E" w:rsidRDefault="00815F0E" w:rsidP="00815F0E">
      <w:pPr>
        <w:pStyle w:val="Heading4"/>
      </w:pPr>
      <w:r>
        <w:t>B] Probability – warming is a certainty and causes mass death while their impacts are speculative and not conclusive. I</w:t>
      </w:r>
      <w:r w:rsidRPr="004A5CC2">
        <w:t xml:space="preserve">ntervening actors </w:t>
      </w:r>
      <w:r>
        <w:t xml:space="preserve">don’t solve for warming but do for war proven by Chinese rise going contested economically and militarily.  </w:t>
      </w:r>
    </w:p>
    <w:p w14:paraId="37413269" w14:textId="77777777" w:rsidR="00815F0E" w:rsidRPr="00D4246E" w:rsidRDefault="00815F0E" w:rsidP="00815F0E"/>
    <w:p w14:paraId="5B37C35B" w14:textId="77777777" w:rsidR="00815F0E" w:rsidRDefault="00815F0E" w:rsidP="00815F0E">
      <w:pPr>
        <w:pStyle w:val="Heading4"/>
      </w:pPr>
      <w:r>
        <w:t xml:space="preserve">Turns Nuke War – continued climate crisis makes resources and access to water and food scarce which causes migration to overcrowded cities that increases likelihood of pandemics, ethical conflicts, and state collapse that makes resource wars an inevitability---hotspots in Europe, Asia, and the West Pacific. </w:t>
      </w:r>
    </w:p>
    <w:p w14:paraId="054E5267" w14:textId="77777777" w:rsidR="00815F0E" w:rsidRDefault="00815F0E" w:rsidP="00815F0E"/>
    <w:p w14:paraId="347647AC" w14:textId="6156CBF0" w:rsidR="00E622A7" w:rsidRDefault="00815F0E" w:rsidP="005A2C4E">
      <w:pPr>
        <w:pStyle w:val="Heading4"/>
      </w:pPr>
      <w:r>
        <w:t xml:space="preserve">Turns Disease – continued climate crisis makes resources and access to water and food scarce which causes migration to overcrowded cities that increases likelihood of pandemics and disease. Kills effective response with lack of resources and social distancing legislation. </w:t>
      </w:r>
    </w:p>
    <w:p w14:paraId="678F6D0A" w14:textId="77777777" w:rsidR="005A2C4E" w:rsidRPr="00AE7296" w:rsidRDefault="005A2C4E" w:rsidP="005A2C4E">
      <w:pPr>
        <w:pStyle w:val="Heading3"/>
      </w:pPr>
      <w:r>
        <w:lastRenderedPageBreak/>
        <w:t>Overview</w:t>
      </w:r>
    </w:p>
    <w:p w14:paraId="04570F40" w14:textId="77777777" w:rsidR="005A2C4E" w:rsidRDefault="005A2C4E" w:rsidP="005A2C4E">
      <w:pPr>
        <w:pStyle w:val="Heading4"/>
      </w:pPr>
      <w:r w:rsidRPr="005B2BEA">
        <w:t xml:space="preserve">Infrastructure passes now – 1NC </w:t>
      </w:r>
      <w:r w:rsidRPr="00695D84">
        <w:t>BBC</w:t>
      </w:r>
      <w:r w:rsidRPr="00EA6800">
        <w:rPr>
          <w:rStyle w:val="Style13ptBold"/>
        </w:rPr>
        <w:t xml:space="preserve"> </w:t>
      </w:r>
      <w:r w:rsidRPr="005B2BEA">
        <w:t xml:space="preserve">says that </w:t>
      </w:r>
      <w:r>
        <w:t>infrastructure has bipartisan support with agreements BUT PC and investment is key– it’s from October 28</w:t>
      </w:r>
      <w:r w:rsidRPr="00637B96">
        <w:rPr>
          <w:vertAlign w:val="superscript"/>
        </w:rPr>
        <w:t>th</w:t>
      </w:r>
      <w:r>
        <w:t xml:space="preserve"> – prefer recency it’s the only ev. descriptive of what’s happening now which subsumes all non-UQ and thumper args. </w:t>
      </w:r>
    </w:p>
    <w:p w14:paraId="1AF0ABF8" w14:textId="77777777" w:rsidR="005A2C4E" w:rsidRDefault="005A2C4E" w:rsidP="005A2C4E">
      <w:pPr>
        <w:pStyle w:val="Heading4"/>
      </w:pPr>
      <w:r>
        <w:t>Infrastructure will pass now – dems are just touching up details</w:t>
      </w:r>
    </w:p>
    <w:p w14:paraId="1E0218E5" w14:textId="77777777" w:rsidR="005A2C4E" w:rsidRPr="002D0974" w:rsidRDefault="005A2C4E" w:rsidP="005A2C4E">
      <w:pPr>
        <w:rPr>
          <w:rStyle w:val="Style13ptBold"/>
          <w:rFonts w:ascii="Times New Roman" w:hAnsi="Times New Roman" w:cs="Times New Roman"/>
          <w:b w:val="0"/>
          <w:bCs/>
        </w:rPr>
      </w:pPr>
      <w:r>
        <w:rPr>
          <w:rStyle w:val="Style13ptBold"/>
        </w:rPr>
        <w:t>Duehren 10/29 [</w:t>
      </w:r>
      <w:r>
        <w:t xml:space="preserve">Andrew Duehren covers Congress and U.S. politics from The Wall Street Journal's Washington bureau. October 29, 2021. “Democrats Tackle Final Details of Biden’s $1.85 Trillion Framework” </w:t>
      </w:r>
      <w:hyperlink r:id="rId9" w:history="1">
        <w:r w:rsidRPr="00577842">
          <w:rPr>
            <w:rStyle w:val="Hyperlink"/>
          </w:rPr>
          <w:t>https://www.wsj.com/articles/democrats-tackle-final-details-of-bidens-1-85-trillion-framework-11635536447 Accessed 10/29</w:t>
        </w:r>
      </w:hyperlink>
      <w:r>
        <w:t xml:space="preserve"> //gord0]</w:t>
      </w:r>
    </w:p>
    <w:p w14:paraId="5181CDD3" w14:textId="77777777" w:rsidR="005A2C4E" w:rsidRPr="00672E8C" w:rsidRDefault="005A2C4E" w:rsidP="005A2C4E">
      <w:pPr>
        <w:rPr>
          <w:rFonts w:ascii="Times New Roman" w:hAnsi="Times New Roman" w:cs="Times New Roman"/>
          <w:u w:val="single"/>
        </w:rPr>
      </w:pPr>
      <w:r>
        <w:t>WASHINGTON—</w:t>
      </w:r>
      <w:r w:rsidRPr="00C73907">
        <w:rPr>
          <w:highlight w:val="green"/>
          <w:u w:val="single"/>
        </w:rPr>
        <w:t>Democrats turn</w:t>
      </w:r>
      <w:r w:rsidRPr="00672E8C">
        <w:rPr>
          <w:u w:val="single"/>
        </w:rPr>
        <w:t xml:space="preserve">ed </w:t>
      </w:r>
      <w:r w:rsidRPr="00C73907">
        <w:rPr>
          <w:highlight w:val="green"/>
          <w:u w:val="single"/>
        </w:rPr>
        <w:t>to finalizing</w:t>
      </w:r>
      <w:r w:rsidRPr="00672E8C">
        <w:rPr>
          <w:u w:val="single"/>
        </w:rPr>
        <w:t xml:space="preserve"> the </w:t>
      </w:r>
      <w:r w:rsidRPr="00C73907">
        <w:rPr>
          <w:highlight w:val="green"/>
          <w:u w:val="single"/>
        </w:rPr>
        <w:t>details of</w:t>
      </w:r>
      <w:r w:rsidRPr="00672E8C">
        <w:rPr>
          <w:u w:val="single"/>
        </w:rPr>
        <w:t xml:space="preserve"> President </w:t>
      </w:r>
      <w:r w:rsidRPr="00C73907">
        <w:rPr>
          <w:highlight w:val="green"/>
          <w:u w:val="single"/>
        </w:rPr>
        <w:t>Biden’s</w:t>
      </w:r>
      <w:r w:rsidRPr="00672E8C">
        <w:rPr>
          <w:u w:val="single"/>
        </w:rPr>
        <w:t xml:space="preserve"> </w:t>
      </w:r>
      <w:hyperlink r:id="rId10" w:tgtFrame="_blank" w:history="1">
        <w:r w:rsidRPr="00672E8C">
          <w:rPr>
            <w:rStyle w:val="Hyperlink"/>
            <w:u w:val="single"/>
          </w:rPr>
          <w:t xml:space="preserve">$1.85 trillion </w:t>
        </w:r>
        <w:r w:rsidRPr="00C73907">
          <w:rPr>
            <w:rStyle w:val="Hyperlink"/>
            <w:highlight w:val="green"/>
            <w:u w:val="single"/>
          </w:rPr>
          <w:t>social-spending and climate framework</w:t>
        </w:r>
      </w:hyperlink>
      <w:r w:rsidRPr="00672E8C">
        <w:rPr>
          <w:u w:val="single"/>
        </w:rPr>
        <w:t xml:space="preserve">, with </w:t>
      </w:r>
      <w:r w:rsidRPr="00C73907">
        <w:rPr>
          <w:highlight w:val="green"/>
          <w:u w:val="single"/>
        </w:rPr>
        <w:t xml:space="preserve">some lawmakers pushing to add </w:t>
      </w:r>
      <w:hyperlink r:id="rId11" w:tgtFrame="_blank" w:history="1">
        <w:r w:rsidRPr="00C73907">
          <w:rPr>
            <w:rStyle w:val="Hyperlink"/>
            <w:highlight w:val="green"/>
            <w:u w:val="single"/>
          </w:rPr>
          <w:t>measures</w:t>
        </w:r>
        <w:r w:rsidRPr="00C73907">
          <w:rPr>
            <w:rStyle w:val="Hyperlink"/>
            <w:u w:val="single"/>
          </w:rPr>
          <w:t xml:space="preserve"> lowering prescription drug prices</w:t>
        </w:r>
      </w:hyperlink>
      <w:r w:rsidRPr="00672E8C">
        <w:rPr>
          <w:u w:val="single"/>
        </w:rPr>
        <w:t xml:space="preserve"> and repealing </w:t>
      </w:r>
      <w:hyperlink r:id="rId12" w:tgtFrame="_blank" w:history="1">
        <w:r w:rsidRPr="00672E8C">
          <w:rPr>
            <w:rStyle w:val="Hyperlink"/>
            <w:u w:val="single"/>
          </w:rPr>
          <w:t>a cap on the state and local tax deduction</w:t>
        </w:r>
      </w:hyperlink>
      <w:r w:rsidRPr="00672E8C">
        <w:rPr>
          <w:u w:val="single"/>
        </w:rPr>
        <w:t>.</w:t>
      </w:r>
    </w:p>
    <w:p w14:paraId="7BC2002D" w14:textId="77777777" w:rsidR="005A2C4E" w:rsidRDefault="005A2C4E" w:rsidP="005A2C4E">
      <w:r>
        <w:t xml:space="preserve">The White House </w:t>
      </w:r>
      <w:hyperlink r:id="rId13" w:tgtFrame="_blank" w:history="1">
        <w:r w:rsidRPr="00C73907">
          <w:rPr>
            <w:rStyle w:val="Hyperlink"/>
            <w:highlight w:val="green"/>
            <w:u w:val="single"/>
          </w:rPr>
          <w:t xml:space="preserve">released the framework </w:t>
        </w:r>
        <w:r w:rsidRPr="00C73907">
          <w:rPr>
            <w:rStyle w:val="Hyperlink"/>
            <w:u w:val="single"/>
          </w:rPr>
          <w:t xml:space="preserve">on </w:t>
        </w:r>
        <w:r w:rsidRPr="00C73907">
          <w:rPr>
            <w:rStyle w:val="Hyperlink"/>
            <w:highlight w:val="green"/>
            <w:u w:val="single"/>
          </w:rPr>
          <w:t>Thursday</w:t>
        </w:r>
      </w:hyperlink>
      <w:r w:rsidRPr="00672E8C">
        <w:rPr>
          <w:u w:val="single"/>
        </w:rPr>
        <w:t xml:space="preserve"> in a bid </w:t>
      </w:r>
      <w:r w:rsidRPr="00C73907">
        <w:rPr>
          <w:highlight w:val="green"/>
          <w:u w:val="single"/>
        </w:rPr>
        <w:t>to</w:t>
      </w:r>
      <w:r w:rsidRPr="00672E8C">
        <w:rPr>
          <w:u w:val="single"/>
        </w:rPr>
        <w:t xml:space="preserve"> quickly </w:t>
      </w:r>
      <w:r w:rsidRPr="00C73907">
        <w:rPr>
          <w:highlight w:val="green"/>
          <w:u w:val="single"/>
        </w:rPr>
        <w:t>resolve the push-and-pull between</w:t>
      </w:r>
      <w:r w:rsidRPr="00672E8C">
        <w:rPr>
          <w:u w:val="single"/>
        </w:rPr>
        <w:t xml:space="preserve"> the party’s </w:t>
      </w:r>
      <w:r w:rsidRPr="00C73907">
        <w:rPr>
          <w:highlight w:val="green"/>
          <w:u w:val="single"/>
        </w:rPr>
        <w:t>progressive and centrist members</w:t>
      </w:r>
      <w:r w:rsidRPr="00672E8C">
        <w:rPr>
          <w:u w:val="single"/>
        </w:rPr>
        <w:t xml:space="preserve">, hoping to show progress on Mr. Biden’s agenda as he headed overseas for </w:t>
      </w:r>
      <w:hyperlink r:id="rId14" w:tgtFrame="_blank" w:history="1">
        <w:r w:rsidRPr="00672E8C">
          <w:rPr>
            <w:rStyle w:val="Hyperlink"/>
            <w:u w:val="single"/>
          </w:rPr>
          <w:t>a major climate conference</w:t>
        </w:r>
      </w:hyperlink>
      <w:r>
        <w:t>.</w:t>
      </w:r>
    </w:p>
    <w:p w14:paraId="5C8DA719" w14:textId="77777777" w:rsidR="005A2C4E" w:rsidRPr="00672E8C" w:rsidRDefault="005A2C4E" w:rsidP="005A2C4E">
      <w:pPr>
        <w:rPr>
          <w:u w:val="single"/>
        </w:rPr>
      </w:pPr>
      <w:r>
        <w:t xml:space="preserve">House Speaker </w:t>
      </w:r>
      <w:hyperlink r:id="rId15" w:history="1">
        <w:r>
          <w:rPr>
            <w:rStyle w:val="Hyperlink"/>
          </w:rPr>
          <w:t>Nancy Pelosi</w:t>
        </w:r>
      </w:hyperlink>
      <w:r>
        <w:t xml:space="preserve"> (D., Calif.) used the framework to push for an immediate vote on </w:t>
      </w:r>
      <w:hyperlink r:id="rId16" w:tgtFrame="_blank" w:history="1">
        <w:r>
          <w:rPr>
            <w:rStyle w:val="Hyperlink"/>
          </w:rPr>
          <w:t>a parallel, roughly $1 trillion infrastructure bill</w:t>
        </w:r>
      </w:hyperlink>
      <w:r>
        <w:t xml:space="preserve"> that progressives have held up for months to ensure movement on the social-spending and climate legislation. </w:t>
      </w:r>
      <w:r w:rsidRPr="00C73907">
        <w:rPr>
          <w:highlight w:val="green"/>
          <w:u w:val="single"/>
        </w:rPr>
        <w:t>Progressives endorsed the framework</w:t>
      </w:r>
      <w:r w:rsidRPr="00672E8C">
        <w:rPr>
          <w:u w:val="single"/>
        </w:rPr>
        <w:t xml:space="preserve"> Thursday, </w:t>
      </w:r>
      <w:r w:rsidRPr="00C73907">
        <w:rPr>
          <w:highlight w:val="green"/>
          <w:u w:val="single"/>
        </w:rPr>
        <w:t>but</w:t>
      </w:r>
      <w:r w:rsidRPr="00672E8C">
        <w:rPr>
          <w:u w:val="single"/>
        </w:rPr>
        <w:t xml:space="preserve"> continued to block the infrastructure vote, saying they </w:t>
      </w:r>
      <w:r w:rsidRPr="00C73907">
        <w:rPr>
          <w:highlight w:val="green"/>
          <w:u w:val="single"/>
        </w:rPr>
        <w:t>needed more time to review the proposa</w:t>
      </w:r>
      <w:r w:rsidRPr="00672E8C">
        <w:rPr>
          <w:u w:val="single"/>
        </w:rPr>
        <w:t>l and translate it into legislative text.</w:t>
      </w:r>
    </w:p>
    <w:p w14:paraId="41504186" w14:textId="77777777" w:rsidR="005A2C4E" w:rsidRPr="002D0974" w:rsidRDefault="005A2C4E" w:rsidP="005A2C4E">
      <w:pPr>
        <w:rPr>
          <w:sz w:val="18"/>
          <w:szCs w:val="18"/>
        </w:rPr>
      </w:pPr>
      <w:r w:rsidRPr="002D0974">
        <w:rPr>
          <w:sz w:val="18"/>
          <w:szCs w:val="18"/>
        </w:rPr>
        <w:t>Rep. Pramila Jayapal (D., Wash.), the chairwoman of the Congressional Progressive Caucus, said she thought House Democrats could move forward with a vote on both pieces of legislation next week.</w:t>
      </w:r>
    </w:p>
    <w:p w14:paraId="3EEE8A8C" w14:textId="77777777" w:rsidR="005A2C4E" w:rsidRPr="002D0974" w:rsidRDefault="005A2C4E" w:rsidP="005A2C4E">
      <w:pPr>
        <w:rPr>
          <w:sz w:val="18"/>
          <w:szCs w:val="18"/>
        </w:rPr>
      </w:pPr>
      <w:r w:rsidRPr="002D0974">
        <w:rPr>
          <w:sz w:val="18"/>
          <w:szCs w:val="18"/>
        </w:rPr>
        <w:t>“We got to the best possible place we could get to, and now we’re ready to pass both bills through the House,” she told CNN Friday, saying votes could come within days.</w:t>
      </w:r>
    </w:p>
    <w:p w14:paraId="6045E0AB" w14:textId="77777777" w:rsidR="005A2C4E" w:rsidRPr="002D0974" w:rsidRDefault="005A2C4E" w:rsidP="005A2C4E">
      <w:pPr>
        <w:rPr>
          <w:sz w:val="18"/>
          <w:szCs w:val="18"/>
        </w:rPr>
      </w:pPr>
      <w:r w:rsidRPr="002D0974">
        <w:rPr>
          <w:sz w:val="18"/>
          <w:szCs w:val="18"/>
        </w:rPr>
        <w:t xml:space="preserve">Ms. Jayapal said that progressives support the legislation as it is laid out in the framework, which calls for funding for universal prekindergarten, child-care subsidies and a series of tax credits incentivizing reduced carbon emissions, among other measures. Democrats dropped several progressive priorities, including </w:t>
      </w:r>
      <w:hyperlink r:id="rId17" w:tgtFrame="_blank" w:history="1">
        <w:r w:rsidRPr="002D0974">
          <w:rPr>
            <w:rStyle w:val="Hyperlink"/>
            <w:sz w:val="18"/>
            <w:szCs w:val="18"/>
          </w:rPr>
          <w:t>a national paid-leave program</w:t>
        </w:r>
      </w:hyperlink>
      <w:r w:rsidRPr="002D0974">
        <w:rPr>
          <w:sz w:val="18"/>
          <w:szCs w:val="18"/>
        </w:rPr>
        <w:t>, during the talks.</w:t>
      </w:r>
    </w:p>
    <w:p w14:paraId="73C8E8B8" w14:textId="77777777" w:rsidR="005A2C4E" w:rsidRPr="008C55D2" w:rsidRDefault="005A2C4E" w:rsidP="005A2C4E">
      <w:r>
        <w:t xml:space="preserve">“I think </w:t>
      </w:r>
      <w:r w:rsidRPr="00C73907">
        <w:rPr>
          <w:highlight w:val="green"/>
          <w:u w:val="single"/>
        </w:rPr>
        <w:t>we’ve made a lot of progress in a short</w:t>
      </w:r>
      <w:r w:rsidRPr="00672E8C">
        <w:rPr>
          <w:u w:val="single"/>
        </w:rPr>
        <w:t xml:space="preserve"> amount of </w:t>
      </w:r>
      <w:r w:rsidRPr="00C73907">
        <w:rPr>
          <w:highlight w:val="green"/>
          <w:u w:val="single"/>
        </w:rPr>
        <w:t>time</w:t>
      </w:r>
      <w:r w:rsidRPr="00672E8C">
        <w:rPr>
          <w:u w:val="single"/>
        </w:rPr>
        <w:t xml:space="preserve">,” said Rep. Colin Allred (D., Texas) on MSNBC Friday. “The </w:t>
      </w:r>
      <w:r w:rsidRPr="00C73907">
        <w:rPr>
          <w:highlight w:val="green"/>
          <w:u w:val="single"/>
        </w:rPr>
        <w:t>main things</w:t>
      </w:r>
      <w:r w:rsidRPr="00672E8C">
        <w:rPr>
          <w:u w:val="single"/>
        </w:rPr>
        <w:t xml:space="preserve"> have been </w:t>
      </w:r>
      <w:r w:rsidRPr="00C73907">
        <w:rPr>
          <w:highlight w:val="green"/>
          <w:u w:val="single"/>
        </w:rPr>
        <w:t>ironed out</w:t>
      </w:r>
      <w:r w:rsidRPr="00672E8C">
        <w:rPr>
          <w:u w:val="single"/>
        </w:rPr>
        <w:t xml:space="preserve">. And </w:t>
      </w:r>
      <w:r w:rsidRPr="00C73907">
        <w:rPr>
          <w:highlight w:val="green"/>
          <w:u w:val="single"/>
        </w:rPr>
        <w:t>now we just have to</w:t>
      </w:r>
      <w:r w:rsidRPr="00672E8C">
        <w:rPr>
          <w:u w:val="single"/>
        </w:rPr>
        <w:t xml:space="preserve"> have the confidence in each other basically to </w:t>
      </w:r>
      <w:r w:rsidRPr="00C73907">
        <w:rPr>
          <w:highlight w:val="green"/>
          <w:u w:val="single"/>
        </w:rPr>
        <w:t>take the votes</w:t>
      </w:r>
      <w:r w:rsidRPr="00672E8C">
        <w:rPr>
          <w:u w:val="single"/>
        </w:rPr>
        <w:t>.”</w:t>
      </w:r>
      <w:r>
        <w:rPr>
          <w:rStyle w:val="wsj-article-credit"/>
        </w:rPr>
        <w:t xml:space="preserve"> </w:t>
      </w:r>
    </w:p>
    <w:p w14:paraId="7D94CA8F" w14:textId="77777777" w:rsidR="005A2C4E" w:rsidRDefault="005A2C4E" w:rsidP="005A2C4E">
      <w:pPr>
        <w:pStyle w:val="Heading3"/>
      </w:pPr>
      <w:r>
        <w:lastRenderedPageBreak/>
        <w:t>AT: No Passage</w:t>
      </w:r>
    </w:p>
    <w:p w14:paraId="502BC98F" w14:textId="77777777" w:rsidR="005A2C4E" w:rsidRDefault="005A2C4E" w:rsidP="005A2C4E">
      <w:pPr>
        <w:pStyle w:val="Heading4"/>
      </w:pPr>
      <w:r>
        <w:t xml:space="preserve">Framing Issues: </w:t>
      </w:r>
    </w:p>
    <w:p w14:paraId="3AE0454C" w14:textId="77777777" w:rsidR="005A2C4E" w:rsidRDefault="005A2C4E" w:rsidP="005A2C4E">
      <w:pPr>
        <w:pStyle w:val="Heading4"/>
      </w:pPr>
      <w:r>
        <w:t xml:space="preserve">(1) Ignore </w:t>
      </w:r>
      <w:r>
        <w:rPr>
          <w:u w:val="single"/>
        </w:rPr>
        <w:t xml:space="preserve">media bias. </w:t>
      </w:r>
    </w:p>
    <w:p w14:paraId="48CF3FFD" w14:textId="77777777" w:rsidR="005A2C4E" w:rsidRPr="00EA0E5B" w:rsidRDefault="005A2C4E" w:rsidP="005A2C4E">
      <w:r w:rsidRPr="00EA0E5B">
        <w:rPr>
          <w:b/>
          <w:bCs/>
          <w:sz w:val="26"/>
          <w:szCs w:val="26"/>
        </w:rPr>
        <w:t xml:space="preserve">Easley </w:t>
      </w:r>
      <w:r>
        <w:rPr>
          <w:b/>
          <w:bCs/>
          <w:sz w:val="26"/>
          <w:szCs w:val="26"/>
        </w:rPr>
        <w:t>21</w:t>
      </w:r>
      <w:r>
        <w:t xml:space="preserve"> (</w:t>
      </w:r>
      <w:r w:rsidRPr="00EA0E5B">
        <w:t>Jason Easley 10-1, Managing Editor at POLITICUSUSA, “The Media Is Getting It Wrong. Democrats Are Close To Infrastructure Deal”, 10/1/2021, https://www.politicususa.com/2021/10/01/the-media-is-getting-it-wrong-democrats-are-close-to-infrastructure-deal.html</w:t>
      </w:r>
      <w:r>
        <w:t>)</w:t>
      </w:r>
    </w:p>
    <w:p w14:paraId="51D69C69" w14:textId="77777777" w:rsidR="005A2C4E" w:rsidRPr="00D562BC" w:rsidRDefault="005A2C4E" w:rsidP="005A2C4E">
      <w:pPr>
        <w:rPr>
          <w:rStyle w:val="StyleUnderline"/>
        </w:rPr>
      </w:pPr>
      <w:r w:rsidRPr="00CF675A">
        <w:rPr>
          <w:rStyle w:val="Emphasis"/>
          <w:highlight w:val="green"/>
        </w:rPr>
        <w:t>DEM</w:t>
      </w:r>
      <w:r w:rsidRPr="0039042E">
        <w:rPr>
          <w:rStyle w:val="StyleUnderline"/>
        </w:rPr>
        <w:t>OCRAT</w:t>
      </w:r>
      <w:r w:rsidRPr="00CF675A">
        <w:rPr>
          <w:rStyle w:val="Emphasis"/>
          <w:highlight w:val="green"/>
        </w:rPr>
        <w:t>S</w:t>
      </w:r>
      <w:r w:rsidRPr="00CF675A">
        <w:rPr>
          <w:rStyle w:val="StyleUnderline"/>
          <w:highlight w:val="green"/>
        </w:rPr>
        <w:t xml:space="preserve"> ARE </w:t>
      </w:r>
      <w:r w:rsidRPr="00CF675A">
        <w:rPr>
          <w:rStyle w:val="Emphasis"/>
          <w:highlight w:val="green"/>
        </w:rPr>
        <w:t>CLOSING IN ON SUCCESS</w:t>
      </w:r>
      <w:r w:rsidRPr="00D562BC">
        <w:rPr>
          <w:sz w:val="16"/>
        </w:rPr>
        <w:t xml:space="preserve">, BUT </w:t>
      </w:r>
      <w:r w:rsidRPr="00D562BC">
        <w:rPr>
          <w:rStyle w:val="StyleUnderline"/>
        </w:rPr>
        <w:t xml:space="preserve">THE </w:t>
      </w:r>
      <w:r w:rsidRPr="00D562BC">
        <w:rPr>
          <w:rStyle w:val="Emphasis"/>
        </w:rPr>
        <w:t>CORPORATE MEDIA DOESN’T CARE</w:t>
      </w:r>
      <w:r w:rsidRPr="00D562BC">
        <w:rPr>
          <w:rStyle w:val="StyleUnderline"/>
        </w:rPr>
        <w:t>.</w:t>
      </w:r>
    </w:p>
    <w:p w14:paraId="313B3745" w14:textId="77777777" w:rsidR="005A2C4E" w:rsidRPr="00D562BC" w:rsidRDefault="005A2C4E" w:rsidP="005A2C4E">
      <w:pPr>
        <w:rPr>
          <w:sz w:val="16"/>
        </w:rPr>
      </w:pPr>
      <w:r w:rsidRPr="00D562BC">
        <w:rPr>
          <w:sz w:val="16"/>
        </w:rPr>
        <w:t xml:space="preserve">The American people saw it with the withdrawal from Afghanistan. </w:t>
      </w:r>
      <w:r w:rsidRPr="00CF675A">
        <w:rPr>
          <w:rStyle w:val="StyleUnderline"/>
          <w:highlight w:val="green"/>
        </w:rPr>
        <w:t>The</w:t>
      </w:r>
      <w:r w:rsidRPr="00D562BC">
        <w:rPr>
          <w:rStyle w:val="StyleUnderline"/>
        </w:rPr>
        <w:t xml:space="preserve"> </w:t>
      </w:r>
      <w:r w:rsidRPr="00D562BC">
        <w:rPr>
          <w:rStyle w:val="Emphasis"/>
        </w:rPr>
        <w:t xml:space="preserve">corporate </w:t>
      </w:r>
      <w:r w:rsidRPr="00CF675A">
        <w:rPr>
          <w:rStyle w:val="Emphasis"/>
          <w:highlight w:val="green"/>
        </w:rPr>
        <w:t>media</w:t>
      </w:r>
      <w:r w:rsidRPr="00D562BC">
        <w:rPr>
          <w:rStyle w:val="StyleUnderline"/>
        </w:rPr>
        <w:t xml:space="preserve"> in DC </w:t>
      </w:r>
      <w:r w:rsidRPr="00CF675A">
        <w:rPr>
          <w:rStyle w:val="Emphasis"/>
          <w:highlight w:val="green"/>
        </w:rPr>
        <w:t>builds its</w:t>
      </w:r>
      <w:r w:rsidRPr="00D562BC">
        <w:rPr>
          <w:rStyle w:val="Emphasis"/>
        </w:rPr>
        <w:t xml:space="preserve"> own </w:t>
      </w:r>
      <w:r w:rsidRPr="00CF675A">
        <w:rPr>
          <w:rStyle w:val="Emphasis"/>
          <w:highlight w:val="green"/>
        </w:rPr>
        <w:t>narrative</w:t>
      </w:r>
      <w:r w:rsidRPr="00CF675A">
        <w:rPr>
          <w:rStyle w:val="StyleUnderline"/>
          <w:highlight w:val="green"/>
        </w:rPr>
        <w:t xml:space="preserve"> and </w:t>
      </w:r>
      <w:r w:rsidRPr="00CF675A">
        <w:rPr>
          <w:rStyle w:val="Emphasis"/>
          <w:highlight w:val="green"/>
        </w:rPr>
        <w:t>crafts</w:t>
      </w:r>
      <w:r w:rsidRPr="00D562BC">
        <w:rPr>
          <w:rStyle w:val="Emphasis"/>
        </w:rPr>
        <w:t xml:space="preserve"> its </w:t>
      </w:r>
      <w:r w:rsidRPr="00CF675A">
        <w:rPr>
          <w:rStyle w:val="Emphasis"/>
          <w:highlight w:val="green"/>
        </w:rPr>
        <w:t>coverage to fit it</w:t>
      </w:r>
      <w:r w:rsidRPr="0039042E">
        <w:rPr>
          <w:sz w:val="16"/>
        </w:rPr>
        <w:t>.</w:t>
      </w:r>
      <w:r w:rsidRPr="00D562BC">
        <w:rPr>
          <w:sz w:val="16"/>
        </w:rPr>
        <w:t xml:space="preserve"> The media coverage on Afghanistan only shifted after polling showed that the media was wrong and the American people disagreed with them.</w:t>
      </w:r>
    </w:p>
    <w:p w14:paraId="47C424B6" w14:textId="77777777" w:rsidR="005A2C4E" w:rsidRPr="00D562BC" w:rsidRDefault="005A2C4E" w:rsidP="005A2C4E">
      <w:pPr>
        <w:rPr>
          <w:sz w:val="16"/>
        </w:rPr>
      </w:pPr>
      <w:r w:rsidRPr="00CF675A">
        <w:rPr>
          <w:rStyle w:val="StyleUnderline"/>
          <w:highlight w:val="green"/>
        </w:rPr>
        <w:t xml:space="preserve">It has been </w:t>
      </w:r>
      <w:r w:rsidRPr="00CF675A">
        <w:rPr>
          <w:rStyle w:val="Emphasis"/>
          <w:highlight w:val="green"/>
        </w:rPr>
        <w:t>years since</w:t>
      </w:r>
      <w:r w:rsidRPr="00CF675A">
        <w:rPr>
          <w:rStyle w:val="StyleUnderline"/>
          <w:highlight w:val="green"/>
        </w:rPr>
        <w:t xml:space="preserve"> America has seen </w:t>
      </w:r>
      <w:r w:rsidRPr="00CF675A">
        <w:rPr>
          <w:rStyle w:val="Emphasis"/>
          <w:highlight w:val="green"/>
        </w:rPr>
        <w:t>actual</w:t>
      </w:r>
      <w:r w:rsidRPr="00D562BC">
        <w:rPr>
          <w:rStyle w:val="Emphasis"/>
        </w:rPr>
        <w:t xml:space="preserve"> political </w:t>
      </w:r>
      <w:r w:rsidRPr="00CF675A">
        <w:rPr>
          <w:rStyle w:val="Emphasis"/>
          <w:highlight w:val="green"/>
        </w:rPr>
        <w:t>negotiation</w:t>
      </w:r>
      <w:r w:rsidRPr="00D562BC">
        <w:rPr>
          <w:rStyle w:val="StyleUnderline"/>
        </w:rPr>
        <w:t xml:space="preserve"> on </w:t>
      </w:r>
      <w:r w:rsidRPr="00D562BC">
        <w:rPr>
          <w:rStyle w:val="Emphasis"/>
        </w:rPr>
        <w:t>big legislation</w:t>
      </w:r>
      <w:r w:rsidRPr="00D562BC">
        <w:rPr>
          <w:sz w:val="16"/>
        </w:rPr>
        <w:t xml:space="preserve">, but </w:t>
      </w:r>
      <w:r w:rsidRPr="00D562BC">
        <w:rPr>
          <w:rStyle w:val="StyleUnderline"/>
        </w:rPr>
        <w:t>that is what Democrats are do</w:t>
      </w:r>
      <w:r w:rsidRPr="0039042E">
        <w:rPr>
          <w:rStyle w:val="StyleUnderline"/>
        </w:rPr>
        <w:t xml:space="preserve">ing. Our </w:t>
      </w:r>
      <w:r w:rsidRPr="0039042E">
        <w:rPr>
          <w:rStyle w:val="Emphasis"/>
        </w:rPr>
        <w:t>profit-driven c</w:t>
      </w:r>
      <w:r w:rsidRPr="00D562BC">
        <w:rPr>
          <w:rStyle w:val="Emphasis"/>
        </w:rPr>
        <w:t xml:space="preserve">orporate </w:t>
      </w:r>
      <w:r w:rsidRPr="00CF675A">
        <w:rPr>
          <w:rStyle w:val="Emphasis"/>
          <w:highlight w:val="green"/>
        </w:rPr>
        <w:t>media</w:t>
      </w:r>
      <w:r w:rsidRPr="00CF675A">
        <w:rPr>
          <w:rStyle w:val="StyleUnderline"/>
          <w:highlight w:val="green"/>
        </w:rPr>
        <w:t xml:space="preserve"> needs </w:t>
      </w:r>
      <w:r w:rsidRPr="00CF675A">
        <w:rPr>
          <w:rStyle w:val="Emphasis"/>
          <w:highlight w:val="green"/>
        </w:rPr>
        <w:t>drama</w:t>
      </w:r>
      <w:r w:rsidRPr="00D562BC">
        <w:rPr>
          <w:rStyle w:val="Emphasis"/>
        </w:rPr>
        <w:t xml:space="preserve"> and conflict</w:t>
      </w:r>
      <w:r w:rsidRPr="00D562BC">
        <w:rPr>
          <w:rStyle w:val="StyleUnderline"/>
        </w:rPr>
        <w:t xml:space="preserve"> </w:t>
      </w:r>
      <w:r w:rsidRPr="00CF675A">
        <w:rPr>
          <w:rStyle w:val="StyleUnderline"/>
          <w:highlight w:val="green"/>
        </w:rPr>
        <w:t xml:space="preserve">to drive </w:t>
      </w:r>
      <w:r w:rsidRPr="00CF675A">
        <w:rPr>
          <w:rStyle w:val="Emphasis"/>
          <w:highlight w:val="green"/>
        </w:rPr>
        <w:t>revenue</w:t>
      </w:r>
      <w:r w:rsidRPr="00D562BC">
        <w:rPr>
          <w:rStyle w:val="Emphasis"/>
        </w:rPr>
        <w:t xml:space="preserve"> and ratings</w:t>
      </w:r>
      <w:r w:rsidRPr="00D562BC">
        <w:rPr>
          <w:sz w:val="16"/>
        </w:rPr>
        <w:t xml:space="preserve">. All of </w:t>
      </w:r>
      <w:r w:rsidRPr="00D562BC">
        <w:rPr>
          <w:rStyle w:val="StyleUnderline"/>
        </w:rPr>
        <w:t xml:space="preserve">their </w:t>
      </w:r>
      <w:r w:rsidRPr="00CF675A">
        <w:rPr>
          <w:rStyle w:val="StyleUnderline"/>
          <w:highlight w:val="green"/>
        </w:rPr>
        <w:t>coverage goes through</w:t>
      </w:r>
      <w:r w:rsidRPr="00D562BC">
        <w:rPr>
          <w:rStyle w:val="StyleUnderline"/>
        </w:rPr>
        <w:t xml:space="preserve"> a </w:t>
      </w:r>
      <w:r w:rsidRPr="00D562BC">
        <w:rPr>
          <w:rStyle w:val="Emphasis"/>
        </w:rPr>
        <w:t xml:space="preserve">drama and </w:t>
      </w:r>
      <w:r w:rsidRPr="00CF675A">
        <w:rPr>
          <w:rStyle w:val="Emphasis"/>
          <w:highlight w:val="green"/>
        </w:rPr>
        <w:t>conflict filter</w:t>
      </w:r>
      <w:r w:rsidRPr="00CF675A">
        <w:rPr>
          <w:rStyle w:val="StyleUnderline"/>
          <w:highlight w:val="green"/>
        </w:rPr>
        <w:t>. They don’t</w:t>
      </w:r>
      <w:r w:rsidRPr="00D562BC">
        <w:rPr>
          <w:rStyle w:val="StyleUnderline"/>
        </w:rPr>
        <w:t xml:space="preserve"> know how to </w:t>
      </w:r>
      <w:r w:rsidRPr="00CF675A">
        <w:rPr>
          <w:rStyle w:val="StyleUnderline"/>
          <w:highlight w:val="green"/>
        </w:rPr>
        <w:t xml:space="preserve">cover </w:t>
      </w:r>
      <w:r w:rsidRPr="00CF675A">
        <w:rPr>
          <w:rStyle w:val="Emphasis"/>
          <w:highlight w:val="green"/>
        </w:rPr>
        <w:t>incremental progress</w:t>
      </w:r>
      <w:r w:rsidRPr="00CF675A">
        <w:rPr>
          <w:rStyle w:val="StyleUnderline"/>
          <w:highlight w:val="green"/>
        </w:rPr>
        <w:t xml:space="preserve"> and </w:t>
      </w:r>
      <w:r w:rsidRPr="00CF675A">
        <w:rPr>
          <w:rStyle w:val="Emphasis"/>
          <w:highlight w:val="green"/>
        </w:rPr>
        <w:t>give and take</w:t>
      </w:r>
      <w:r w:rsidRPr="00D562BC">
        <w:rPr>
          <w:sz w:val="16"/>
        </w:rPr>
        <w:t>.</w:t>
      </w:r>
    </w:p>
    <w:p w14:paraId="4AC1415E" w14:textId="77777777" w:rsidR="005A2C4E" w:rsidRDefault="005A2C4E" w:rsidP="005A2C4E">
      <w:pPr>
        <w:rPr>
          <w:sz w:val="16"/>
        </w:rPr>
      </w:pPr>
      <w:r w:rsidRPr="00CF675A">
        <w:rPr>
          <w:rStyle w:val="Emphasis"/>
          <w:highlight w:val="green"/>
        </w:rPr>
        <w:t>Dem</w:t>
      </w:r>
      <w:r w:rsidRPr="0039042E">
        <w:rPr>
          <w:rStyle w:val="StyleUnderline"/>
        </w:rPr>
        <w:t>ocrat</w:t>
      </w:r>
      <w:r w:rsidRPr="00CF675A">
        <w:rPr>
          <w:rStyle w:val="Emphasis"/>
          <w:highlight w:val="green"/>
        </w:rPr>
        <w:t>s</w:t>
      </w:r>
      <w:r w:rsidRPr="00CF675A">
        <w:rPr>
          <w:rStyle w:val="StyleUnderline"/>
          <w:highlight w:val="green"/>
        </w:rPr>
        <w:t xml:space="preserve"> are </w:t>
      </w:r>
      <w:r w:rsidRPr="00CF675A">
        <w:rPr>
          <w:rStyle w:val="Emphasis"/>
          <w:highlight w:val="green"/>
        </w:rPr>
        <w:t>going to get infrastructure done</w:t>
      </w:r>
      <w:r w:rsidRPr="00D562BC">
        <w:rPr>
          <w:sz w:val="16"/>
        </w:rPr>
        <w:t xml:space="preserve">, but </w:t>
      </w:r>
      <w:r w:rsidRPr="00D61C05">
        <w:rPr>
          <w:rStyle w:val="StyleUnderline"/>
        </w:rPr>
        <w:t xml:space="preserve">the </w:t>
      </w:r>
      <w:r w:rsidRPr="00CF675A">
        <w:rPr>
          <w:rStyle w:val="StyleUnderline"/>
          <w:highlight w:val="green"/>
        </w:rPr>
        <w:t>coverage</w:t>
      </w:r>
      <w:r w:rsidRPr="00D562BC">
        <w:rPr>
          <w:rStyle w:val="StyleUnderline"/>
        </w:rPr>
        <w:t xml:space="preserve"> has </w:t>
      </w:r>
      <w:r w:rsidRPr="00CF675A">
        <w:rPr>
          <w:rStyle w:val="Emphasis"/>
          <w:highlight w:val="green"/>
        </w:rPr>
        <w:t>misled</w:t>
      </w:r>
      <w:r w:rsidRPr="00D562BC">
        <w:rPr>
          <w:rStyle w:val="Emphasis"/>
        </w:rPr>
        <w:t xml:space="preserve"> the </w:t>
      </w:r>
      <w:r w:rsidRPr="00D61C05">
        <w:rPr>
          <w:rStyle w:val="Emphasis"/>
        </w:rPr>
        <w:t>America</w:t>
      </w:r>
      <w:r w:rsidRPr="00D562BC">
        <w:rPr>
          <w:rStyle w:val="Emphasis"/>
        </w:rPr>
        <w:t>n people</w:t>
      </w:r>
      <w:r w:rsidRPr="0039042E">
        <w:rPr>
          <w:rStyle w:val="StyleUnderline"/>
        </w:rPr>
        <w:t xml:space="preserve"> </w:t>
      </w:r>
      <w:r w:rsidRPr="00CF675A">
        <w:rPr>
          <w:rStyle w:val="StyleUnderline"/>
          <w:highlight w:val="green"/>
        </w:rPr>
        <w:t>on how</w:t>
      </w:r>
      <w:r w:rsidRPr="00D562BC">
        <w:rPr>
          <w:rStyle w:val="StyleUnderline"/>
        </w:rPr>
        <w:t xml:space="preserve"> they are getting there</w:t>
      </w:r>
      <w:r w:rsidRPr="00D562BC">
        <w:rPr>
          <w:sz w:val="16"/>
        </w:rPr>
        <w:t>.</w:t>
      </w:r>
    </w:p>
    <w:p w14:paraId="72F59886" w14:textId="77777777" w:rsidR="005A2C4E" w:rsidRDefault="005A2C4E" w:rsidP="005A2C4E">
      <w:pPr>
        <w:pStyle w:val="Heading4"/>
      </w:pPr>
      <w:r>
        <w:t xml:space="preserve">(2) Prefer </w:t>
      </w:r>
      <w:r>
        <w:rPr>
          <w:u w:val="single"/>
        </w:rPr>
        <w:t>p</w:t>
      </w:r>
      <w:r w:rsidRPr="00583F49">
        <w:rPr>
          <w:u w:val="single"/>
        </w:rPr>
        <w:t>redictive</w:t>
      </w:r>
      <w:r>
        <w:t xml:space="preserve"> uniqueness---despite challenges, it will </w:t>
      </w:r>
      <w:r w:rsidRPr="00583F49">
        <w:rPr>
          <w:u w:val="single"/>
        </w:rPr>
        <w:t>eventually</w:t>
      </w:r>
      <w:r>
        <w:t xml:space="preserve"> pass. </w:t>
      </w:r>
    </w:p>
    <w:p w14:paraId="52E943AA" w14:textId="77777777" w:rsidR="005A2C4E" w:rsidRDefault="005A2C4E" w:rsidP="005A2C4E">
      <w:r w:rsidRPr="002419C5">
        <w:rPr>
          <w:rStyle w:val="Style13ptBold"/>
        </w:rPr>
        <w:t xml:space="preserve">Jaacobson </w:t>
      </w:r>
      <w:r>
        <w:rPr>
          <w:rStyle w:val="Style13ptBold"/>
        </w:rPr>
        <w:t>21</w:t>
      </w:r>
      <w:r>
        <w:t xml:space="preserve"> (Louiis Jacobson, correspondent @ Politifact, </w:t>
      </w:r>
      <w:r w:rsidRPr="002419C5">
        <w:t>The Democrats’ reconciliation bill: What you need to know</w:t>
      </w:r>
      <w:r>
        <w:t xml:space="preserve">, </w:t>
      </w:r>
      <w:hyperlink r:id="rId18" w:history="1">
        <w:r w:rsidRPr="004F1F1C">
          <w:rPr>
            <w:rStyle w:val="Hyperlink"/>
          </w:rPr>
          <w:t>https://www.politifact.com/article/2021/sep/10/democrats-reconciliation-bill-what-you-need-know/</w:t>
        </w:r>
      </w:hyperlink>
      <w:r>
        <w:t>, y2k)</w:t>
      </w:r>
    </w:p>
    <w:p w14:paraId="59D5BBAE" w14:textId="77777777" w:rsidR="005A2C4E" w:rsidRPr="00A74976" w:rsidRDefault="005A2C4E" w:rsidP="005A2C4E">
      <w:pPr>
        <w:rPr>
          <w:rStyle w:val="StyleUnderline"/>
        </w:rPr>
      </w:pPr>
      <w:r w:rsidRPr="00CF675A">
        <w:rPr>
          <w:rStyle w:val="StyleUnderline"/>
          <w:highlight w:val="green"/>
        </w:rPr>
        <w:t xml:space="preserve">How </w:t>
      </w:r>
      <w:r w:rsidRPr="00CF675A">
        <w:rPr>
          <w:rStyle w:val="Emphasis"/>
          <w:highlight w:val="green"/>
        </w:rPr>
        <w:t>serious</w:t>
      </w:r>
      <w:r w:rsidRPr="00CF675A">
        <w:rPr>
          <w:highlight w:val="green"/>
        </w:rPr>
        <w:t xml:space="preserve"> </w:t>
      </w:r>
      <w:r w:rsidRPr="00CF675A">
        <w:rPr>
          <w:rStyle w:val="StyleUnderline"/>
          <w:highlight w:val="green"/>
        </w:rPr>
        <w:t>are</w:t>
      </w:r>
      <w:r w:rsidRPr="00A74976">
        <w:rPr>
          <w:rStyle w:val="StyleUnderline"/>
        </w:rPr>
        <w:t xml:space="preserve"> the </w:t>
      </w:r>
      <w:r w:rsidRPr="00CF675A">
        <w:rPr>
          <w:rStyle w:val="Emphasis"/>
          <w:highlight w:val="green"/>
        </w:rPr>
        <w:t>centrists</w:t>
      </w:r>
      <w:r w:rsidRPr="00A74976">
        <w:rPr>
          <w:rStyle w:val="StyleUnderline"/>
        </w:rPr>
        <w:t xml:space="preserve"> and progressives </w:t>
      </w:r>
      <w:r w:rsidRPr="00CF675A">
        <w:rPr>
          <w:rStyle w:val="StyleUnderline"/>
          <w:highlight w:val="green"/>
        </w:rPr>
        <w:t xml:space="preserve">about </w:t>
      </w:r>
      <w:r w:rsidRPr="00CF675A">
        <w:rPr>
          <w:rStyle w:val="Emphasis"/>
          <w:highlight w:val="green"/>
        </w:rPr>
        <w:t>derailing</w:t>
      </w:r>
      <w:r w:rsidRPr="00CF675A">
        <w:rPr>
          <w:highlight w:val="green"/>
        </w:rPr>
        <w:t xml:space="preserve"> </w:t>
      </w:r>
      <w:r w:rsidRPr="00CF675A">
        <w:rPr>
          <w:rStyle w:val="StyleUnderline"/>
          <w:highlight w:val="green"/>
        </w:rPr>
        <w:t>the process</w:t>
      </w:r>
      <w:r w:rsidRPr="00A74976">
        <w:rPr>
          <w:rStyle w:val="StyleUnderline"/>
        </w:rPr>
        <w:t xml:space="preserve"> if they don’t get their way?</w:t>
      </w:r>
    </w:p>
    <w:p w14:paraId="778DE3C4" w14:textId="77777777" w:rsidR="005A2C4E" w:rsidRDefault="005A2C4E" w:rsidP="005A2C4E">
      <w:r w:rsidRPr="00CF675A">
        <w:rPr>
          <w:rStyle w:val="Emphasis"/>
          <w:highlight w:val="green"/>
        </w:rPr>
        <w:t>Experts</w:t>
      </w:r>
      <w:r w:rsidRPr="00CF675A">
        <w:rPr>
          <w:highlight w:val="green"/>
        </w:rPr>
        <w:t xml:space="preserve"> </w:t>
      </w:r>
      <w:r w:rsidRPr="00CF675A">
        <w:rPr>
          <w:rStyle w:val="StyleUnderline"/>
          <w:highlight w:val="green"/>
        </w:rPr>
        <w:t>said it’s</w:t>
      </w:r>
      <w:r w:rsidRPr="00A74976">
        <w:rPr>
          <w:rStyle w:val="StyleUnderline"/>
        </w:rPr>
        <w:t xml:space="preserve"> </w:t>
      </w:r>
      <w:r w:rsidRPr="00A74976">
        <w:rPr>
          <w:rStyle w:val="Emphasis"/>
        </w:rPr>
        <w:t xml:space="preserve">certainly </w:t>
      </w:r>
      <w:r w:rsidRPr="00CF675A">
        <w:rPr>
          <w:rStyle w:val="Emphasis"/>
          <w:highlight w:val="green"/>
        </w:rPr>
        <w:t>possible</w:t>
      </w:r>
      <w:r>
        <w:t xml:space="preserve"> that either centrists or progressives would tank the bill if they can’t get everything they want, </w:t>
      </w:r>
      <w:r w:rsidRPr="00CF675A">
        <w:rPr>
          <w:rStyle w:val="StyleUnderline"/>
          <w:highlight w:val="green"/>
        </w:rPr>
        <w:t>though such</w:t>
      </w:r>
      <w:r>
        <w:t xml:space="preserve"> a course </w:t>
      </w:r>
      <w:r w:rsidRPr="00CF675A">
        <w:rPr>
          <w:rStyle w:val="StyleUnderline"/>
          <w:highlight w:val="green"/>
        </w:rPr>
        <w:t xml:space="preserve">would be </w:t>
      </w:r>
      <w:r w:rsidRPr="00CF675A">
        <w:rPr>
          <w:rStyle w:val="Emphasis"/>
          <w:highlight w:val="green"/>
        </w:rPr>
        <w:t>risky</w:t>
      </w:r>
      <w:r>
        <w:t xml:space="preserve"> </w:t>
      </w:r>
      <w:r w:rsidRPr="00A74976">
        <w:rPr>
          <w:rStyle w:val="StyleUnderline"/>
        </w:rPr>
        <w:t xml:space="preserve">since the </w:t>
      </w:r>
      <w:r w:rsidRPr="00CF675A">
        <w:rPr>
          <w:rStyle w:val="Emphasis"/>
          <w:highlight w:val="green"/>
        </w:rPr>
        <w:t>Dem</w:t>
      </w:r>
      <w:r w:rsidRPr="00A74976">
        <w:rPr>
          <w:rStyle w:val="StyleUnderline"/>
        </w:rPr>
        <w:t>ocrat</w:t>
      </w:r>
      <w:r w:rsidRPr="00CF675A">
        <w:rPr>
          <w:rStyle w:val="Emphasis"/>
          <w:highlight w:val="green"/>
        </w:rPr>
        <w:t>s</w:t>
      </w:r>
      <w:r>
        <w:t xml:space="preserve"> </w:t>
      </w:r>
      <w:r w:rsidRPr="00CF675A">
        <w:rPr>
          <w:rStyle w:val="StyleUnderline"/>
          <w:highlight w:val="green"/>
        </w:rPr>
        <w:t xml:space="preserve">are </w:t>
      </w:r>
      <w:r w:rsidRPr="00CF675A">
        <w:rPr>
          <w:rStyle w:val="Emphasis"/>
          <w:highlight w:val="green"/>
        </w:rPr>
        <w:t>at risk</w:t>
      </w:r>
      <w:r w:rsidRPr="00CF675A">
        <w:rPr>
          <w:highlight w:val="green"/>
        </w:rPr>
        <w:t xml:space="preserve"> </w:t>
      </w:r>
      <w:r w:rsidRPr="00CF675A">
        <w:rPr>
          <w:rStyle w:val="StyleUnderline"/>
          <w:highlight w:val="green"/>
        </w:rPr>
        <w:t>of losing</w:t>
      </w:r>
      <w:r>
        <w:t xml:space="preserve"> their slim majorities in </w:t>
      </w:r>
      <w:r w:rsidRPr="00CF675A">
        <w:rPr>
          <w:rStyle w:val="StyleUnderline"/>
          <w:highlight w:val="green"/>
        </w:rPr>
        <w:t>the</w:t>
      </w:r>
      <w:r>
        <w:t xml:space="preserve"> 2022 </w:t>
      </w:r>
      <w:r w:rsidRPr="00CF675A">
        <w:rPr>
          <w:rStyle w:val="StyleUnderline"/>
          <w:highlight w:val="green"/>
        </w:rPr>
        <w:t>midterm</w:t>
      </w:r>
      <w:r w:rsidRPr="00A74976">
        <w:rPr>
          <w:rStyle w:val="StyleUnderline"/>
        </w:rPr>
        <w:t xml:space="preserve"> elections</w:t>
      </w:r>
      <w:r>
        <w:t>.</w:t>
      </w:r>
    </w:p>
    <w:p w14:paraId="1967C314" w14:textId="77777777" w:rsidR="005A2C4E" w:rsidRDefault="005A2C4E" w:rsidP="005A2C4E">
      <w:r>
        <w:t>"It may be too early to be talking about a snowball’s chance in Hades, but the intraparty heat in the Democratic caucuses has already set off the pre-melt warning sirens," Wolfensberger said.</w:t>
      </w:r>
    </w:p>
    <w:p w14:paraId="3CB386E5" w14:textId="77777777" w:rsidR="005A2C4E" w:rsidRDefault="005A2C4E" w:rsidP="005A2C4E">
      <w:r>
        <w:t xml:space="preserve">Goldwein said that </w:t>
      </w:r>
      <w:r w:rsidRPr="00CF675A">
        <w:rPr>
          <w:rStyle w:val="Emphasis"/>
          <w:highlight w:val="green"/>
        </w:rPr>
        <w:t>while the factions’ positioning is</w:t>
      </w:r>
      <w:r w:rsidRPr="00A74976">
        <w:rPr>
          <w:rStyle w:val="Emphasis"/>
        </w:rPr>
        <w:t xml:space="preserve"> deeply </w:t>
      </w:r>
      <w:r w:rsidRPr="00CF675A">
        <w:rPr>
          <w:rStyle w:val="Emphasis"/>
          <w:highlight w:val="green"/>
        </w:rPr>
        <w:t>felt</w:t>
      </w:r>
      <w:r>
        <w:t xml:space="preserve">, he added that </w:t>
      </w:r>
      <w:r w:rsidRPr="00CF675A">
        <w:rPr>
          <w:rStyle w:val="StyleUnderline"/>
          <w:highlight w:val="green"/>
        </w:rPr>
        <w:t>there’s a</w:t>
      </w:r>
      <w:r>
        <w:t xml:space="preserve"> </w:t>
      </w:r>
      <w:r w:rsidRPr="00CF675A">
        <w:rPr>
          <w:rStyle w:val="Emphasis"/>
          <w:highlight w:val="green"/>
        </w:rPr>
        <w:t>good chance</w:t>
      </w:r>
      <w:r>
        <w:t xml:space="preserve"> </w:t>
      </w:r>
      <w:r w:rsidRPr="00A74976">
        <w:rPr>
          <w:rStyle w:val="StyleUnderline"/>
        </w:rPr>
        <w:t xml:space="preserve">that </w:t>
      </w:r>
      <w:r w:rsidRPr="00CF675A">
        <w:rPr>
          <w:rStyle w:val="Emphasis"/>
          <w:highlight w:val="green"/>
        </w:rPr>
        <w:t>Dem</w:t>
      </w:r>
      <w:r w:rsidRPr="00A74976">
        <w:rPr>
          <w:rStyle w:val="StyleUnderline"/>
        </w:rPr>
        <w:t>ocrat</w:t>
      </w:r>
      <w:r w:rsidRPr="00CF675A">
        <w:rPr>
          <w:rStyle w:val="Emphasis"/>
          <w:highlight w:val="green"/>
        </w:rPr>
        <w:t>s</w:t>
      </w:r>
      <w:r w:rsidRPr="002419C5">
        <w:rPr>
          <w:rStyle w:val="Emphasis"/>
        </w:rPr>
        <w:t xml:space="preserve"> </w:t>
      </w:r>
      <w:r w:rsidRPr="00A74976">
        <w:rPr>
          <w:rStyle w:val="StyleUnderline"/>
        </w:rPr>
        <w:t xml:space="preserve">want to </w:t>
      </w:r>
      <w:r w:rsidRPr="00CF675A">
        <w:rPr>
          <w:rStyle w:val="Emphasis"/>
          <w:sz w:val="24"/>
          <w:szCs w:val="36"/>
          <w:highlight w:val="green"/>
        </w:rPr>
        <w:t>get to yes</w:t>
      </w:r>
      <w:r>
        <w:t xml:space="preserve">. "I think </w:t>
      </w:r>
      <w:r w:rsidRPr="00CF675A">
        <w:rPr>
          <w:rStyle w:val="StyleUnderline"/>
          <w:highlight w:val="green"/>
        </w:rPr>
        <w:t>the leadership</w:t>
      </w:r>
      <w:r w:rsidRPr="00A74976">
        <w:rPr>
          <w:rStyle w:val="StyleUnderline"/>
        </w:rPr>
        <w:t xml:space="preserve"> and the administration </w:t>
      </w:r>
      <w:r w:rsidRPr="00CF675A">
        <w:rPr>
          <w:rStyle w:val="Emphasis"/>
          <w:highlight w:val="green"/>
        </w:rPr>
        <w:t>will lead them to a deal</w:t>
      </w:r>
      <w:r>
        <w:t>," he said.</w:t>
      </w:r>
    </w:p>
    <w:p w14:paraId="4E4AD49C" w14:textId="77777777" w:rsidR="005A2C4E" w:rsidRDefault="005A2C4E" w:rsidP="005A2C4E">
      <w:pPr>
        <w:pStyle w:val="Heading4"/>
      </w:pPr>
      <w:r>
        <w:t>(3) Their ev cites Mechininema – New 1.75 number secures their support- insiders agree</w:t>
      </w:r>
    </w:p>
    <w:p w14:paraId="27CB4136" w14:textId="77777777" w:rsidR="005A2C4E" w:rsidRPr="00706A00" w:rsidRDefault="005A2C4E" w:rsidP="005A2C4E">
      <w:pPr>
        <w:rPr>
          <w:b/>
          <w:sz w:val="26"/>
        </w:rPr>
      </w:pPr>
      <w:r w:rsidRPr="005A5A86">
        <w:rPr>
          <w:rStyle w:val="Style13ptBold"/>
        </w:rPr>
        <w:t>Carney 10-28-21</w:t>
      </w:r>
      <w:r>
        <w:rPr>
          <w:rStyle w:val="Style13ptBold"/>
        </w:rPr>
        <w:t xml:space="preserve"> </w:t>
      </w:r>
      <w:r w:rsidRPr="005A5A86">
        <w:rPr>
          <w:sz w:val="16"/>
        </w:rPr>
        <w:t>(Jordain, https://thehill.com/homenews/senate/579016-manchin-signals-hes-okay-with-175t-spending-framework-price-tag)</w:t>
      </w:r>
    </w:p>
    <w:p w14:paraId="3B91749B" w14:textId="77777777" w:rsidR="005A2C4E" w:rsidRPr="00706A00" w:rsidRDefault="005A2C4E" w:rsidP="005A2C4E">
      <w:pPr>
        <w:rPr>
          <w:sz w:val="16"/>
        </w:rPr>
      </w:pPr>
      <w:r w:rsidRPr="005A5A86">
        <w:rPr>
          <w:sz w:val="16"/>
        </w:rPr>
        <w:lastRenderedPageBreak/>
        <w:t xml:space="preserve">Sen. Joe </w:t>
      </w:r>
      <w:r w:rsidRPr="00CF675A">
        <w:rPr>
          <w:rStyle w:val="StyleUnderline"/>
          <w:highlight w:val="green"/>
        </w:rPr>
        <w:t>Manchin</w:t>
      </w:r>
      <w:r w:rsidRPr="005A5A86">
        <w:rPr>
          <w:sz w:val="16"/>
        </w:rPr>
        <w:t xml:space="preserve"> (D-W.Va.) </w:t>
      </w:r>
      <w:r w:rsidRPr="00CF675A">
        <w:rPr>
          <w:rStyle w:val="StyleUnderline"/>
          <w:highlight w:val="green"/>
        </w:rPr>
        <w:t>signaled</w:t>
      </w:r>
      <w:r w:rsidRPr="005A5A86">
        <w:rPr>
          <w:rStyle w:val="StyleUnderline"/>
        </w:rPr>
        <w:t xml:space="preserve"> on Thursday</w:t>
      </w:r>
      <w:r w:rsidRPr="005A5A86">
        <w:rPr>
          <w:sz w:val="16"/>
        </w:rPr>
        <w:t xml:space="preserve"> that </w:t>
      </w:r>
      <w:r w:rsidRPr="00CF675A">
        <w:rPr>
          <w:rStyle w:val="StyleUnderline"/>
          <w:highlight w:val="green"/>
        </w:rPr>
        <w:t>he could support the $1.75</w:t>
      </w:r>
      <w:r w:rsidRPr="005A5A86">
        <w:rPr>
          <w:sz w:val="16"/>
        </w:rPr>
        <w:t xml:space="preserve"> trillion </w:t>
      </w:r>
      <w:r w:rsidRPr="00CF675A">
        <w:rPr>
          <w:rStyle w:val="StyleUnderline"/>
          <w:highlight w:val="green"/>
        </w:rPr>
        <w:t>price tag for Democrats' social spending plan</w:t>
      </w:r>
      <w:r w:rsidRPr="005A5A86">
        <w:rPr>
          <w:sz w:val="16"/>
        </w:rPr>
        <w:t>, even as he hasn't said if he supports the overall framework deal. "</w:t>
      </w:r>
      <w:r w:rsidRPr="00CF675A">
        <w:rPr>
          <w:rStyle w:val="StyleUnderline"/>
          <w:highlight w:val="green"/>
        </w:rPr>
        <w:t>We negotiated a good number</w:t>
      </w:r>
      <w:r w:rsidRPr="005A5A86">
        <w:rPr>
          <w:sz w:val="16"/>
        </w:rPr>
        <w:t xml:space="preserve"> that we worked off of, </w:t>
      </w:r>
      <w:r w:rsidRPr="005A5A86">
        <w:rPr>
          <w:rStyle w:val="StyleUnderline"/>
        </w:rPr>
        <w:t xml:space="preserve">and </w:t>
      </w:r>
      <w:r w:rsidRPr="00CF675A">
        <w:rPr>
          <w:rStyle w:val="StyleUnderline"/>
          <w:highlight w:val="green"/>
        </w:rPr>
        <w:t>we're all dealing in a good faith</w:t>
      </w:r>
      <w:r w:rsidRPr="005A5A86">
        <w:rPr>
          <w:rStyle w:val="StyleUnderline"/>
        </w:rPr>
        <w:t>," Manchin told reporters.</w:t>
      </w:r>
      <w:r>
        <w:rPr>
          <w:rStyle w:val="StyleUnderline"/>
        </w:rPr>
        <w:t xml:space="preserve"> </w:t>
      </w:r>
      <w:r w:rsidRPr="005A5A86">
        <w:rPr>
          <w:rStyle w:val="StyleUnderline"/>
        </w:rPr>
        <w:t>Asked if $1.75 trillion was too high, Manchin replied: "</w:t>
      </w:r>
      <w:r w:rsidRPr="00CF675A">
        <w:rPr>
          <w:rStyle w:val="Emphasis"/>
          <w:highlight w:val="green"/>
        </w:rPr>
        <w:t xml:space="preserve">That was </w:t>
      </w:r>
      <w:r w:rsidRPr="00CF675A">
        <w:rPr>
          <w:rStyle w:val="StyleUnderline"/>
          <w:highlight w:val="green"/>
        </w:rPr>
        <w:t>negotiated</w:t>
      </w:r>
      <w:r w:rsidRPr="005A5A86">
        <w:rPr>
          <w:sz w:val="16"/>
        </w:rPr>
        <w:t xml:space="preserve">." ADVERTISEMENT </w:t>
      </w:r>
      <w:r w:rsidRPr="00CF675A">
        <w:rPr>
          <w:rStyle w:val="StyleUnderline"/>
          <w:highlight w:val="green"/>
        </w:rPr>
        <w:t>Manchin's comments are his first indication that he supports a $1.75 trillion top line</w:t>
      </w:r>
      <w:r w:rsidRPr="005A5A86">
        <w:rPr>
          <w:sz w:val="16"/>
        </w:rPr>
        <w:t xml:space="preserve"> — the size of the framework deal that Biden announced. Democrats are proposing paying for their plan, in part, with tax increases focused on high-income households and corporations. The top line is dramatically smaller than the $3.5 trillion spending ceiling that Democrats paved the way for with a budget resolution earlier this year that teed up the spending deal. Progressives had hoped for a $6 trillion bill. But Manchin's preferred price tag has been substantially smaller. Manchin had said for weeks that he was at $1.5 trillion. Biden then threw out a top line of around $2 trillion, and Democrats over the past week said they hoped to get Manchin to come up to between $1.7 trillion and $2 trillion. Manchin's suggestion that he helped negotiate the $1.75 trillion top line for the deal on the spending framework comes as he sidestepped several times on Thursday saying if he supports the framework. “This is all in the hands of the House right now. I’ve worked in good faith and I look forward to continuing to work in good faith and that’s all I’m going to say,” Manchin told reporters earlier Thursday. ADVERTISEMENT Manchin has been at the center of a lobbying storm as Democrats try to lock down his support for different provisions of the spending framework. During a vote on Thursday, Senate Finance Committee Chairman Ron Wyden (D-Ore.), Senate Environment and Public Works Committee Chairman Tom Carper (D-Del.), Senate Democratic Whip Dick Durbin (D-Ill.), Senate Majority Leader Charles Schumer (D-N.Y.) and Sen. Angus King (I-Maine) stopped Manchin to speak with him. Sen. Kirsten Gillibrand (D-N.Y.), who is also trying to get Manchin's support for including a paid family leave plan in the package, was also spotted lobbying him on the Senate floor. </w:t>
      </w:r>
      <w:r w:rsidRPr="00CF675A">
        <w:rPr>
          <w:rStyle w:val="StyleUnderline"/>
          <w:highlight w:val="green"/>
        </w:rPr>
        <w:t>Even as Manchin hasn't said whether he supports the framework, some of his Democratic colleagues told reporters</w:t>
      </w:r>
      <w:r w:rsidRPr="005A5A86">
        <w:rPr>
          <w:rStyle w:val="StyleUnderline"/>
        </w:rPr>
        <w:t xml:space="preserve"> on Thursday that they believe </w:t>
      </w:r>
      <w:r w:rsidRPr="00CF675A">
        <w:rPr>
          <w:rStyle w:val="StyleUnderline"/>
          <w:highlight w:val="green"/>
        </w:rPr>
        <w:t>it has the backing of all 50 Senate Democrats</w:t>
      </w:r>
      <w:r w:rsidRPr="005A5A86">
        <w:rPr>
          <w:rStyle w:val="StyleUnderline"/>
        </w:rPr>
        <w:t>.</w:t>
      </w:r>
      <w:r>
        <w:rPr>
          <w:rStyle w:val="StyleUnderline"/>
        </w:rPr>
        <w:t xml:space="preserve"> </w:t>
      </w:r>
      <w:r w:rsidRPr="005A5A86">
        <w:rPr>
          <w:sz w:val="16"/>
        </w:rPr>
        <w:t>Ocasio-Cortez presses Biden on student debt: 'Doesn't need Manchin's... Manchin, Sinema put stamp on party, to progressive chagrin “</w:t>
      </w:r>
      <w:r w:rsidRPr="00CF675A">
        <w:rPr>
          <w:rStyle w:val="StyleUnderline"/>
          <w:highlight w:val="green"/>
        </w:rPr>
        <w:t>It's clear that they back this plan</w:t>
      </w:r>
      <w:r w:rsidRPr="005A5A86">
        <w:rPr>
          <w:sz w:val="16"/>
        </w:rPr>
        <w:t xml:space="preserve">," </w:t>
      </w:r>
      <w:r w:rsidRPr="005A5A86">
        <w:rPr>
          <w:rStyle w:val="StyleUnderline"/>
        </w:rPr>
        <w:t>Sen</w:t>
      </w:r>
      <w:r w:rsidRPr="005A5A86">
        <w:rPr>
          <w:sz w:val="16"/>
        </w:rPr>
        <w:t xml:space="preserve">. Chris </w:t>
      </w:r>
      <w:r w:rsidRPr="005A5A86">
        <w:rPr>
          <w:rStyle w:val="StyleUnderline"/>
        </w:rPr>
        <w:t xml:space="preserve">Coons </w:t>
      </w:r>
      <w:r w:rsidRPr="005A5A86">
        <w:rPr>
          <w:sz w:val="16"/>
        </w:rPr>
        <w:t xml:space="preserve">(D-Del.) </w:t>
      </w:r>
      <w:r w:rsidRPr="005A5A86">
        <w:rPr>
          <w:rStyle w:val="StyleUnderline"/>
        </w:rPr>
        <w:t xml:space="preserve">told reporters about Manchin and </w:t>
      </w:r>
      <w:r w:rsidRPr="005A5A86">
        <w:rPr>
          <w:sz w:val="16"/>
        </w:rPr>
        <w:t xml:space="preserve">Sen. Kyrsten </w:t>
      </w:r>
      <w:r w:rsidRPr="005A5A86">
        <w:rPr>
          <w:rStyle w:val="StyleUnderline"/>
        </w:rPr>
        <w:t xml:space="preserve">Sinema </w:t>
      </w:r>
      <w:r w:rsidRPr="005A5A86">
        <w:rPr>
          <w:sz w:val="16"/>
        </w:rPr>
        <w:t xml:space="preserve">(D-Ariz.), </w:t>
      </w:r>
      <w:r w:rsidRPr="005A5A86">
        <w:rPr>
          <w:rStyle w:val="StyleUnderline"/>
        </w:rPr>
        <w:t>adding that he had spoken to both of them.</w:t>
      </w:r>
      <w:r w:rsidRPr="005A5A86">
        <w:rPr>
          <w:sz w:val="16"/>
        </w:rPr>
        <w:t xml:space="preserve"> Sen. Tim </w:t>
      </w:r>
      <w:r w:rsidRPr="005A5A86">
        <w:rPr>
          <w:rStyle w:val="StyleUnderline"/>
        </w:rPr>
        <w:t xml:space="preserve">Kaine </w:t>
      </w:r>
      <w:r w:rsidRPr="005A5A86">
        <w:rPr>
          <w:sz w:val="16"/>
        </w:rPr>
        <w:t xml:space="preserve">(D-Va.) </w:t>
      </w:r>
      <w:r w:rsidRPr="005A5A86">
        <w:rPr>
          <w:rStyle w:val="StyleUnderline"/>
        </w:rPr>
        <w:t xml:space="preserve">added that he also believed </w:t>
      </w:r>
      <w:r w:rsidRPr="00CF675A">
        <w:rPr>
          <w:rStyle w:val="StyleUnderline"/>
          <w:highlight w:val="green"/>
        </w:rPr>
        <w:t>there were 50 votes for the framework deal</w:t>
      </w:r>
      <w:r w:rsidRPr="005A5A86">
        <w:rPr>
          <w:rStyle w:val="StyleUnderline"/>
        </w:rPr>
        <w:t>.</w:t>
      </w:r>
      <w:r>
        <w:rPr>
          <w:rStyle w:val="StyleUnderline"/>
        </w:rPr>
        <w:t xml:space="preserve"> </w:t>
      </w:r>
      <w:r w:rsidRPr="005A5A86">
        <w:rPr>
          <w:sz w:val="16"/>
        </w:rPr>
        <w:t>"</w:t>
      </w:r>
      <w:r w:rsidRPr="005A5A86">
        <w:rPr>
          <w:rStyle w:val="StyleUnderline"/>
        </w:rPr>
        <w:t xml:space="preserve">Joe </w:t>
      </w:r>
      <w:r w:rsidRPr="00CF675A">
        <w:rPr>
          <w:rStyle w:val="StyleUnderline"/>
          <w:highlight w:val="green"/>
        </w:rPr>
        <w:t>Biden would not have announced this</w:t>
      </w:r>
      <w:r w:rsidRPr="005A5A86">
        <w:rPr>
          <w:rStyle w:val="StyleUnderline"/>
        </w:rPr>
        <w:t xml:space="preserve"> deal and put Sens. [Sinema] and Manchin’s name in the first paragraph of the announcement </w:t>
      </w:r>
      <w:r w:rsidRPr="00CF675A">
        <w:rPr>
          <w:rStyle w:val="StyleUnderline"/>
          <w:highlight w:val="green"/>
        </w:rPr>
        <w:t>unless he felt</w:t>
      </w:r>
      <w:r w:rsidRPr="005A5A86">
        <w:rPr>
          <w:rStyle w:val="StyleUnderline"/>
        </w:rPr>
        <w:t xml:space="preserve"> a </w:t>
      </w:r>
      <w:r w:rsidRPr="00CF675A">
        <w:rPr>
          <w:rStyle w:val="Emphasis"/>
          <w:highlight w:val="green"/>
        </w:rPr>
        <w:t>high</w:t>
      </w:r>
      <w:r w:rsidRPr="005A5A86">
        <w:rPr>
          <w:rStyle w:val="Emphasis"/>
        </w:rPr>
        <w:t xml:space="preserve"> degree of </w:t>
      </w:r>
      <w:r w:rsidRPr="00CF675A">
        <w:rPr>
          <w:rStyle w:val="Emphasis"/>
          <w:highlight w:val="green"/>
        </w:rPr>
        <w:t>confidence</w:t>
      </w:r>
      <w:r w:rsidRPr="005A5A86">
        <w:rPr>
          <w:rStyle w:val="Emphasis"/>
        </w:rPr>
        <w:t>,"</w:t>
      </w:r>
      <w:r w:rsidRPr="005A5A86">
        <w:rPr>
          <w:sz w:val="16"/>
        </w:rPr>
        <w:t xml:space="preserve"> Kaine said. </w:t>
      </w:r>
    </w:p>
    <w:p w14:paraId="64D870E9" w14:textId="5B8FF024" w:rsidR="005A2C4E" w:rsidRDefault="005A2C4E" w:rsidP="005A2C4E">
      <w:pPr>
        <w:pStyle w:val="Heading4"/>
      </w:pPr>
      <w:r>
        <w:t>(</w:t>
      </w:r>
      <w:r>
        <w:t>4</w:t>
      </w:r>
      <w:r>
        <w:t>) New budget deal will pass with Biden push. That’s key to climate change and restoring US leadership.</w:t>
      </w:r>
    </w:p>
    <w:p w14:paraId="5E709899" w14:textId="77777777" w:rsidR="005A2C4E" w:rsidRPr="00DD6DC9" w:rsidRDefault="005A2C4E" w:rsidP="005A2C4E">
      <w:pPr>
        <w:rPr>
          <w:b/>
          <w:sz w:val="26"/>
          <w:lang w:val="es-ES"/>
        </w:rPr>
      </w:pPr>
      <w:r w:rsidRPr="000F5D83">
        <w:rPr>
          <w:rStyle w:val="Style13ptBold"/>
          <w:lang w:val="es-ES"/>
        </w:rPr>
        <w:t>Mascaro 10-28-21</w:t>
      </w:r>
      <w:r>
        <w:rPr>
          <w:rStyle w:val="Style13ptBold"/>
          <w:lang w:val="es-ES"/>
        </w:rPr>
        <w:t xml:space="preserve"> </w:t>
      </w:r>
      <w:r w:rsidRPr="000F5D83">
        <w:rPr>
          <w:sz w:val="16"/>
          <w:lang w:val="es-ES"/>
        </w:rPr>
        <w:t>(Lisa, https://www.wusa9.com/article/news/nation-world/paid-leave-billionaire-tax-biden-plan-manchin-sinema/507-0cac52b0-0a31-4eae-bb21-7d7d2d5f4194)</w:t>
      </w:r>
    </w:p>
    <w:p w14:paraId="6F77F218" w14:textId="403DF29A" w:rsidR="005A2C4E" w:rsidRPr="00E622A7" w:rsidRDefault="005A2C4E" w:rsidP="00E622A7">
      <w:r w:rsidRPr="00F76CA8">
        <w:rPr>
          <w:sz w:val="16"/>
        </w:rPr>
        <w:t xml:space="preserve">WASHINGTON — President Joe </w:t>
      </w:r>
      <w:r w:rsidRPr="00CF675A">
        <w:rPr>
          <w:rStyle w:val="StyleUnderline"/>
          <w:highlight w:val="green"/>
        </w:rPr>
        <w:t>Biden declared</w:t>
      </w:r>
      <w:r w:rsidRPr="008E1FF2">
        <w:rPr>
          <w:rStyle w:val="StyleUnderline"/>
        </w:rPr>
        <w:t xml:space="preserve"> Thursday </w:t>
      </w:r>
      <w:r w:rsidRPr="00CF675A">
        <w:rPr>
          <w:rStyle w:val="StyleUnderline"/>
          <w:highlight w:val="green"/>
        </w:rPr>
        <w:t>he had reached a “historic economic framework” with Democrats</w:t>
      </w:r>
      <w:r w:rsidRPr="008E1FF2">
        <w:rPr>
          <w:rStyle w:val="StyleUnderline"/>
        </w:rPr>
        <w:t xml:space="preserve"> in Congress</w:t>
      </w:r>
      <w:r w:rsidRPr="00F76CA8">
        <w:rPr>
          <w:sz w:val="16"/>
        </w:rPr>
        <w:t xml:space="preserve"> on his sweeping domestic policy package, </w:t>
      </w:r>
      <w:r w:rsidRPr="008E1FF2">
        <w:rPr>
          <w:rStyle w:val="StyleUnderline"/>
        </w:rPr>
        <w:t>a hard-fought yet dramatically scaled-back deal</w:t>
      </w:r>
      <w:r w:rsidRPr="00F76CA8">
        <w:rPr>
          <w:sz w:val="16"/>
        </w:rPr>
        <w:t xml:space="preserve"> announced just before he departed for overseas summits. Biden's remarks at the White House came after he traveled to Capitol Hill to make the case to House Democrats for </w:t>
      </w:r>
      <w:r w:rsidRPr="00CF675A">
        <w:rPr>
          <w:rStyle w:val="StyleUnderline"/>
          <w:highlight w:val="green"/>
        </w:rPr>
        <w:t xml:space="preserve">the </w:t>
      </w:r>
      <w:r w:rsidRPr="00CF675A">
        <w:rPr>
          <w:rStyle w:val="Emphasis"/>
          <w:highlight w:val="green"/>
        </w:rPr>
        <w:t>still-robust</w:t>
      </w:r>
      <w:r w:rsidRPr="00CF675A">
        <w:rPr>
          <w:rStyle w:val="StyleUnderline"/>
          <w:highlight w:val="green"/>
        </w:rPr>
        <w:t xml:space="preserve"> domestic package</w:t>
      </w:r>
      <w:r w:rsidRPr="00F76CA8">
        <w:rPr>
          <w:sz w:val="16"/>
        </w:rPr>
        <w:t xml:space="preserve"> — $1.75 trillion of social services and climate change programs — that </w:t>
      </w:r>
      <w:r w:rsidRPr="00CF675A">
        <w:rPr>
          <w:rStyle w:val="StyleUnderline"/>
          <w:highlight w:val="green"/>
        </w:rPr>
        <w:t xml:space="preserve">the White House believes can </w:t>
      </w:r>
      <w:r w:rsidRPr="00CF675A">
        <w:rPr>
          <w:rStyle w:val="Emphasis"/>
          <w:highlight w:val="green"/>
        </w:rPr>
        <w:t>pass the 50-50 Senate</w:t>
      </w:r>
      <w:r w:rsidRPr="00F76CA8">
        <w:rPr>
          <w:sz w:val="16"/>
        </w:rPr>
        <w:t>. “</w:t>
      </w:r>
      <w:r w:rsidRPr="00F76CA8">
        <w:rPr>
          <w:rStyle w:val="StyleUnderline"/>
        </w:rPr>
        <w:t>It will fundamentally change the lives of millions of people for the better,” Biden said</w:t>
      </w:r>
      <w:r w:rsidRPr="00F76CA8">
        <w:rPr>
          <w:sz w:val="16"/>
        </w:rPr>
        <w:t xml:space="preserve"> of the agreement, which he badly wanted before the summits to show the world American democracy still works. “Let's get this done.” </w:t>
      </w:r>
      <w:r w:rsidRPr="00F76CA8">
        <w:rPr>
          <w:rStyle w:val="StyleUnderline"/>
        </w:rPr>
        <w:t>Together with a nearly $1 trillion bipartisan infrastructure bill</w:t>
      </w:r>
      <w:r w:rsidRPr="00F76CA8">
        <w:rPr>
          <w:sz w:val="16"/>
        </w:rPr>
        <w:t xml:space="preserve"> heading for final votes possibly as soon as Thursday, Biden claimed </w:t>
      </w:r>
      <w:r w:rsidRPr="00CF675A">
        <w:rPr>
          <w:rStyle w:val="StyleUnderline"/>
          <w:highlight w:val="green"/>
        </w:rPr>
        <w:t>it would be a domestic achievement modeled on</w:t>
      </w:r>
      <w:r w:rsidRPr="00F76CA8">
        <w:rPr>
          <w:rStyle w:val="StyleUnderline"/>
        </w:rPr>
        <w:t xml:space="preserve"> those of Franklin </w:t>
      </w:r>
      <w:r w:rsidRPr="00CF675A">
        <w:rPr>
          <w:rStyle w:val="StyleUnderline"/>
          <w:highlight w:val="green"/>
        </w:rPr>
        <w:t>Roosevelt and</w:t>
      </w:r>
      <w:r w:rsidRPr="00F76CA8">
        <w:rPr>
          <w:rStyle w:val="StyleUnderline"/>
        </w:rPr>
        <w:t xml:space="preserve"> Lyndon </w:t>
      </w:r>
      <w:r w:rsidRPr="00CF675A">
        <w:rPr>
          <w:rStyle w:val="StyleUnderline"/>
          <w:highlight w:val="green"/>
        </w:rPr>
        <w:t>Johnson</w:t>
      </w:r>
      <w:r w:rsidRPr="00F76CA8">
        <w:rPr>
          <w:rStyle w:val="StyleUnderline"/>
        </w:rPr>
        <w:t>.</w:t>
      </w:r>
      <w:r>
        <w:rPr>
          <w:rStyle w:val="StyleUnderline"/>
        </w:rPr>
        <w:t xml:space="preserve"> </w:t>
      </w:r>
      <w:r w:rsidRPr="00F76CA8">
        <w:rPr>
          <w:sz w:val="16"/>
        </w:rPr>
        <w:t xml:space="preserve">“I need your votes,” Biden told the lawmakers earlier, according to a person who requested anonymity to discuss the private remarks. </w:t>
      </w:r>
      <w:r w:rsidRPr="00F76CA8">
        <w:rPr>
          <w:rStyle w:val="StyleUnderline"/>
        </w:rPr>
        <w:t xml:space="preserve">Biden was eager to have a deal in hand before departing for the global summits. But final </w:t>
      </w:r>
      <w:r w:rsidRPr="00CF675A">
        <w:rPr>
          <w:rStyle w:val="Emphasis"/>
          <w:highlight w:val="green"/>
        </w:rPr>
        <w:t>votes are still a ways off</w:t>
      </w:r>
      <w:r w:rsidRPr="00F76CA8">
        <w:rPr>
          <w:rStyle w:val="StyleUnderline"/>
        </w:rPr>
        <w:t>.</w:t>
      </w:r>
      <w:r w:rsidRPr="00F76CA8">
        <w:rPr>
          <w:sz w:val="16"/>
        </w:rPr>
        <w:t xml:space="preserve"> At best, he left with a revised package that has lost some top priorities, frustrating many Democrats still pressing to include them as the president’s ambitions make way for the political realities of the narrowly divided Congress. Paid family leave and efforts to lower prescription drug pricing are now gone entirely from the package, drawing outrage from some lawmakers and advocates. </w:t>
      </w:r>
      <w:r w:rsidRPr="00CF675A">
        <w:rPr>
          <w:rStyle w:val="StyleUnderline"/>
          <w:highlight w:val="green"/>
        </w:rPr>
        <w:t>Still in the mix</w:t>
      </w:r>
      <w:r w:rsidRPr="00F76CA8">
        <w:rPr>
          <w:sz w:val="16"/>
        </w:rPr>
        <w:t>, a long list of other priorities: Free prekindergarten for all youngsters, expanded health care programs — including the launch of a new $35 billion hearing aid benefit for people with Medicare — and $</w:t>
      </w:r>
      <w:r w:rsidRPr="00CF675A">
        <w:rPr>
          <w:rStyle w:val="Emphasis"/>
          <w:highlight w:val="green"/>
        </w:rPr>
        <w:t>555 billion to tackle climate change</w:t>
      </w:r>
      <w:r w:rsidRPr="00F76CA8">
        <w:rPr>
          <w:sz w:val="16"/>
        </w:rPr>
        <w:t xml:space="preserve">. There's also a one-year extension of a child care tax credit that </w:t>
      </w:r>
      <w:r w:rsidRPr="00F76CA8">
        <w:rPr>
          <w:sz w:val="16"/>
        </w:rPr>
        <w:lastRenderedPageBreak/>
        <w:t xml:space="preserve">was put in place during the COVID-19 rescue and new child care subsidies. An additional $100 billion to bolster the immigration and border processing system could boost the overall package to $1.85 trillion if it clears Senate rules. One pivotal Democratic holdout, Sen. Kyrsten </w:t>
      </w:r>
      <w:r w:rsidRPr="00F76CA8">
        <w:rPr>
          <w:rStyle w:val="StyleUnderline"/>
        </w:rPr>
        <w:t xml:space="preserve">Sinema </w:t>
      </w:r>
      <w:r w:rsidRPr="00F76CA8">
        <w:rPr>
          <w:sz w:val="16"/>
        </w:rPr>
        <w:t xml:space="preserve">of Arizona, </w:t>
      </w:r>
      <w:r w:rsidRPr="00F76CA8">
        <w:rPr>
          <w:rStyle w:val="StyleUnderline"/>
        </w:rPr>
        <w:t>said, “</w:t>
      </w:r>
      <w:r w:rsidRPr="00CF675A">
        <w:rPr>
          <w:rStyle w:val="StyleUnderline"/>
          <w:highlight w:val="green"/>
        </w:rPr>
        <w:t>I look forward to getting this done</w:t>
      </w:r>
      <w:r w:rsidRPr="00F76CA8">
        <w:rPr>
          <w:sz w:val="16"/>
        </w:rPr>
        <w:t xml:space="preserve">.” However, another, Joe </w:t>
      </w:r>
      <w:r w:rsidRPr="00F76CA8">
        <w:rPr>
          <w:rStyle w:val="StyleUnderline"/>
        </w:rPr>
        <w:t>Manchin</w:t>
      </w:r>
      <w:r w:rsidRPr="00F76CA8">
        <w:rPr>
          <w:sz w:val="16"/>
        </w:rPr>
        <w:t xml:space="preserve"> of West Virginia, </w:t>
      </w:r>
      <w:r w:rsidRPr="00F76CA8">
        <w:rPr>
          <w:rStyle w:val="StyleUnderline"/>
        </w:rPr>
        <w:t>was less committal: “This is all in the hands of the House right now</w:t>
      </w:r>
      <w:r w:rsidRPr="00F76CA8">
        <w:rPr>
          <w:sz w:val="16"/>
        </w:rPr>
        <w:t xml:space="preserve">." The two Democrats have almost single-handedly reduced the size and scope of their party’s big vision. Republicans remain overwhelmingly opposed. Taking form after months of negotiations, </w:t>
      </w:r>
      <w:r w:rsidRPr="00F76CA8">
        <w:rPr>
          <w:rStyle w:val="StyleUnderline"/>
        </w:rPr>
        <w:t>Biden's emerging bill would still be among the most sweeping of its kind in a generation</w:t>
      </w:r>
      <w:r w:rsidRPr="00F76CA8">
        <w:rPr>
          <w:sz w:val="16"/>
        </w:rPr>
        <w:t xml:space="preserve">, modeled on New Deal and Great Society programs. </w:t>
      </w:r>
      <w:r w:rsidRPr="00CF675A">
        <w:rPr>
          <w:rStyle w:val="StyleUnderline"/>
          <w:highlight w:val="green"/>
        </w:rPr>
        <w:t>The White House calls it the largest-ever investment in climate change</w:t>
      </w:r>
      <w:r w:rsidRPr="00F76CA8">
        <w:rPr>
          <w:sz w:val="16"/>
        </w:rPr>
        <w:t xml:space="preserve"> and the biggest improvement to the nation’s healthcare system in more than a decade. In his meeting with lawmakers at the Capitol, Biden made clear how important it was to show progress as he headed to the summits. </w:t>
      </w:r>
      <w:r w:rsidRPr="00F76CA8">
        <w:rPr>
          <w:rStyle w:val="StyleUnderline"/>
        </w:rPr>
        <w:t>“</w:t>
      </w:r>
      <w:r w:rsidRPr="00CF675A">
        <w:rPr>
          <w:rStyle w:val="StyleUnderline"/>
          <w:highlight w:val="green"/>
        </w:rPr>
        <w:t>We are at an inflection point</w:t>
      </w:r>
      <w:r w:rsidRPr="00F76CA8">
        <w:rPr>
          <w:rStyle w:val="StyleUnderline"/>
        </w:rPr>
        <w:t>,” he said. “</w:t>
      </w:r>
      <w:r w:rsidRPr="00F76CA8">
        <w:rPr>
          <w:rStyle w:val="Emphasis"/>
        </w:rPr>
        <w:t>The rest of the world wonders whether we can function.”</w:t>
      </w:r>
    </w:p>
    <w:p w14:paraId="4633C95F" w14:textId="1697E3DB" w:rsidR="00683E09" w:rsidRDefault="00683E09" w:rsidP="00683E09">
      <w:pPr>
        <w:pStyle w:val="Heading2"/>
      </w:pPr>
      <w:r>
        <w:lastRenderedPageBreak/>
        <w:t>CP</w:t>
      </w:r>
    </w:p>
    <w:p w14:paraId="61018358" w14:textId="3471E150" w:rsidR="00683E09" w:rsidRDefault="00683E09" w:rsidP="00683E09">
      <w:r>
        <w:t xml:space="preserve">Concede perm answer condo </w:t>
      </w:r>
    </w:p>
    <w:p w14:paraId="41970111" w14:textId="77777777" w:rsidR="000C5557" w:rsidRDefault="000C5557" w:rsidP="000C5557">
      <w:pPr>
        <w:pStyle w:val="Heading3"/>
      </w:pPr>
      <w:r>
        <w:lastRenderedPageBreak/>
        <w:t>Counter Interp</w:t>
      </w:r>
    </w:p>
    <w:p w14:paraId="5910B71A" w14:textId="77777777" w:rsidR="000C5557" w:rsidRDefault="000C5557" w:rsidP="000C5557">
      <w:pPr>
        <w:pStyle w:val="Heading4"/>
      </w:pPr>
      <w:r>
        <w:t xml:space="preserve">CI – The negative gets one conditional advocacy – solves all your offense by creating an objective limit on negative advocacies – the status quo is always a logical option because they could always choose not to act. </w:t>
      </w:r>
    </w:p>
    <w:p w14:paraId="714D36AF" w14:textId="77777777" w:rsidR="000C5557" w:rsidRPr="00564DBB" w:rsidRDefault="000C5557" w:rsidP="000C5557">
      <w:pPr>
        <w:pStyle w:val="Heading4"/>
      </w:pPr>
      <w:r>
        <w:t xml:space="preserve">Negate: </w:t>
      </w:r>
    </w:p>
    <w:p w14:paraId="3A37DA66" w14:textId="77777777" w:rsidR="000C5557" w:rsidRDefault="000C5557" w:rsidP="000C5557">
      <w:pPr>
        <w:pStyle w:val="Heading4"/>
      </w:pPr>
      <w:r>
        <w:t xml:space="preserve">[1] Logic – proving a CP is bad doesn’t prove the plan is good, a policy maker can always choose not to act. Logic outweighs- it’s the basis of all rational arguments and a side constraint. </w:t>
      </w:r>
    </w:p>
    <w:p w14:paraId="0BC25A97" w14:textId="77777777" w:rsidR="000C5557" w:rsidRDefault="000C5557" w:rsidP="000C5557">
      <w:pPr>
        <w:pStyle w:val="Heading4"/>
      </w:pPr>
      <w:r>
        <w:t>[2] Neg Flex- we are inherently reactionary; we need in round flexibility to test the plan and have a fighting chance. If they had phenomenal answers to the CP, the debate would be over after the 1AR which is educationally bankrupt. Neg flex</w:t>
      </w:r>
      <w:r w:rsidRPr="00E12D83">
        <w:t xml:space="preserve"> outweighs 1AR time allocation</w:t>
      </w:r>
      <w:r w:rsidRPr="00C1416D">
        <w:rPr>
          <w:lang w:eastAsia="zh-CN"/>
        </w:rPr>
        <w:t>---they have infinite prep time to rigorously test their affirmative and do extensive research</w:t>
      </w:r>
      <w:r>
        <w:rPr>
          <w:lang w:eastAsia="zh-CN"/>
        </w:rPr>
        <w:t xml:space="preserve">. </w:t>
      </w:r>
    </w:p>
    <w:p w14:paraId="3A1A1D09" w14:textId="77777777" w:rsidR="000C5557" w:rsidRDefault="000C5557" w:rsidP="000C5557">
      <w:pPr>
        <w:pStyle w:val="Heading4"/>
      </w:pPr>
      <w:r>
        <w:t xml:space="preserve">[3] </w:t>
      </w:r>
      <w:r w:rsidRPr="0082721E">
        <w:t xml:space="preserve">Prevents ideological extremism – defending against both sides forces a defense of the plan, not its ideology – best for nuanced decision making and balance. </w:t>
      </w:r>
      <w:r w:rsidRPr="0082721E">
        <w:rPr>
          <w:highlight w:val="magenta"/>
        </w:rPr>
        <w:t>&lt;&lt; dispo doesn’t solve this specific offense because teams could straight turn the counterplan and run away from having to debate multiple positions&gt;&gt;</w:t>
      </w:r>
    </w:p>
    <w:p w14:paraId="16D8B55E" w14:textId="77777777" w:rsidR="000C5557" w:rsidRDefault="000C5557" w:rsidP="000C5557">
      <w:pPr>
        <w:pStyle w:val="Heading4"/>
      </w:pPr>
      <w:r>
        <w:t xml:space="preserve">[4] Negation theory – In the real-world policies are attacked from the left and the right. Since there is only one negative in the debate this requires contradictory arguments and hence conditionality. If the plan is the middle ground, they should have to win middle good, not lesser of 2 evils. </w:t>
      </w:r>
    </w:p>
    <w:p w14:paraId="12B29B7C" w14:textId="77777777" w:rsidR="000C5557" w:rsidRDefault="000C5557" w:rsidP="000C5557">
      <w:pPr>
        <w:pStyle w:val="Heading4"/>
      </w:pPr>
      <w:r>
        <w:t xml:space="preserve">[5] The 1AR should be hard- it’s the turning point in the debate. Conditionality forces in round strategic thinking which removes coaching from the equation. The aff doesn’t have to contradict themselves or undercover- they need to make tough choices. </w:t>
      </w:r>
    </w:p>
    <w:p w14:paraId="6903B0B2" w14:textId="77777777" w:rsidR="000C5557" w:rsidRDefault="000C5557" w:rsidP="000C5557">
      <w:pPr>
        <w:pStyle w:val="Heading4"/>
      </w:pPr>
      <w:r>
        <w:t xml:space="preserve">[6] Argument innovation – unidimensional 1NCs discourage the neg from prepping multiple strategies against a case. Research is the most important part of debate education-it’s the only skill we take into the real world. </w:t>
      </w:r>
    </w:p>
    <w:p w14:paraId="4D9E95E6" w14:textId="77777777" w:rsidR="000C5557" w:rsidRDefault="000C5557" w:rsidP="000C5557">
      <w:pPr>
        <w:pStyle w:val="Heading3"/>
      </w:pPr>
      <w:r>
        <w:lastRenderedPageBreak/>
        <w:t>Defense</w:t>
      </w:r>
    </w:p>
    <w:p w14:paraId="57E96E59" w14:textId="77777777" w:rsidR="000C5557" w:rsidRDefault="000C5557" w:rsidP="000C5557">
      <w:pPr>
        <w:pStyle w:val="Heading4"/>
      </w:pPr>
      <w:r>
        <w:t xml:space="preserve">[1] The status quo is inherently conditional- we can say no warming and warming good, plus argue an infinite number of SQ policies will solve warming. </w:t>
      </w:r>
    </w:p>
    <w:p w14:paraId="313B2559" w14:textId="77777777" w:rsidR="000C5557" w:rsidRDefault="000C5557" w:rsidP="000C5557">
      <w:pPr>
        <w:pStyle w:val="Heading4"/>
      </w:pPr>
      <w:r>
        <w:t xml:space="preserve">[2] Aff advantages check abuse-they get infinite prep, the first and last speech, and the right to choose case area and plan wording </w:t>
      </w:r>
    </w:p>
    <w:p w14:paraId="45149914" w14:textId="77777777" w:rsidR="000C5557" w:rsidRPr="009250EA" w:rsidRDefault="000C5557" w:rsidP="000C5557">
      <w:pPr>
        <w:pStyle w:val="Heading4"/>
      </w:pPr>
      <w:r>
        <w:t xml:space="preserve">[3] Straight turn checks- they can stick us with the net benefit or read add-ons that apply whether or not we kick the counterplan </w:t>
      </w:r>
    </w:p>
    <w:p w14:paraId="424174A0" w14:textId="77777777" w:rsidR="000C5557" w:rsidRDefault="000C5557" w:rsidP="000C5557">
      <w:pPr>
        <w:pStyle w:val="Heading4"/>
      </w:pPr>
      <w:r>
        <w:t xml:space="preserve">[4] All arguments are conditional -- we can always read DAs or philosophy positions and decide not to go for them. </w:t>
      </w:r>
    </w:p>
    <w:p w14:paraId="6423E83A" w14:textId="77777777" w:rsidR="000C5557" w:rsidRDefault="000C5557" w:rsidP="000C5557">
      <w:pPr>
        <w:pStyle w:val="Heading4"/>
      </w:pPr>
      <w:r>
        <w:t xml:space="preserve">[5] Permutations – they can make an infinite permutation on every advocacy and decide which ones to go for or even collapse to multiple perms in the 2ar. </w:t>
      </w:r>
    </w:p>
    <w:p w14:paraId="5090EB8F" w14:textId="77777777" w:rsidR="000C5557" w:rsidRDefault="000C5557" w:rsidP="000C5557">
      <w:pPr>
        <w:pStyle w:val="Heading3"/>
      </w:pPr>
      <w:r>
        <w:lastRenderedPageBreak/>
        <w:t>AT: Dispo Solves</w:t>
      </w:r>
    </w:p>
    <w:p w14:paraId="54A2A1F5" w14:textId="2CBC5FC7" w:rsidR="000C5557" w:rsidRPr="00650C2E" w:rsidRDefault="000C5557" w:rsidP="000C5557">
      <w:pPr>
        <w:pStyle w:val="Heading4"/>
      </w:pPr>
      <w:r w:rsidRPr="00DF4CE0">
        <w:t>[</w:t>
      </w:r>
      <w:r>
        <w:t>1</w:t>
      </w:r>
      <w:r w:rsidRPr="00DF4CE0">
        <w:t>] Arbitrary, choose conditions to kick advocacies without solving our arguments.</w:t>
      </w:r>
    </w:p>
    <w:p w14:paraId="7E2C072C" w14:textId="77777777" w:rsidR="000C5557" w:rsidRDefault="000C5557" w:rsidP="000C5557">
      <w:pPr>
        <w:pStyle w:val="Heading3"/>
      </w:pPr>
      <w:r>
        <w:lastRenderedPageBreak/>
        <w:t>AT: Strat Skew</w:t>
      </w:r>
    </w:p>
    <w:p w14:paraId="7A1C14A6" w14:textId="77777777" w:rsidR="000C5557" w:rsidRDefault="000C5557" w:rsidP="000C5557">
      <w:pPr>
        <w:pStyle w:val="Heading4"/>
      </w:pPr>
      <w:r>
        <w:t>[1] This is no different from T or theory—those are conditional and they just have to prove the aff world or interpretation is better.</w:t>
      </w:r>
    </w:p>
    <w:p w14:paraId="22511347" w14:textId="77777777" w:rsidR="000C5557" w:rsidRDefault="000C5557" w:rsidP="000C5557">
      <w:pPr>
        <w:pStyle w:val="Heading4"/>
      </w:pPr>
      <w:r>
        <w:t>[2] C/I solves.</w:t>
      </w:r>
    </w:p>
    <w:p w14:paraId="1B5D3EB9" w14:textId="77777777" w:rsidR="000C5557" w:rsidRPr="00E12D83" w:rsidRDefault="000C5557" w:rsidP="000C5557">
      <w:pPr>
        <w:pStyle w:val="Heading4"/>
        <w:rPr>
          <w:u w:val="single"/>
          <w:lang w:eastAsia="zh-CN"/>
        </w:rPr>
      </w:pPr>
      <w:r>
        <w:t>[3] Impact turn—</w:t>
      </w:r>
      <w:r w:rsidRPr="00C1416D">
        <w:rPr>
          <w:u w:val="single"/>
          <w:lang w:eastAsia="zh-CN"/>
        </w:rPr>
        <w:t>TIME AND STRATEGY PRESSURE ARE GOOD</w:t>
      </w:r>
      <w:r>
        <w:rPr>
          <w:lang w:eastAsia="zh-CN"/>
        </w:rPr>
        <w:t xml:space="preserve">. </w:t>
      </w:r>
    </w:p>
    <w:p w14:paraId="633BEDF6" w14:textId="77777777" w:rsidR="000C5557" w:rsidRPr="00C1416D" w:rsidRDefault="000C5557" w:rsidP="000C5557">
      <w:pPr>
        <w:pStyle w:val="Heading4"/>
        <w:rPr>
          <w:lang w:eastAsia="zh-CN"/>
        </w:rPr>
      </w:pPr>
      <w:r>
        <w:rPr>
          <w:lang w:eastAsia="zh-CN"/>
        </w:rPr>
        <w:t>[4] D</w:t>
      </w:r>
      <w:r w:rsidRPr="00C1416D">
        <w:rPr>
          <w:lang w:eastAsia="zh-CN"/>
        </w:rPr>
        <w:t>on’t evaluate the minor imbalances conditionality creates</w:t>
      </w:r>
      <w:r>
        <w:rPr>
          <w:lang w:eastAsia="zh-CN"/>
        </w:rPr>
        <w:t>—</w:t>
      </w:r>
      <w:r w:rsidRPr="00C1416D">
        <w:rPr>
          <w:lang w:eastAsia="zh-CN"/>
        </w:rPr>
        <w:t>if you want to play a fair game,</w:t>
      </w:r>
      <w:r>
        <w:rPr>
          <w:lang w:eastAsia="zh-CN"/>
        </w:rPr>
        <w:t xml:space="preserve"> play monopoly or football.</w:t>
      </w:r>
    </w:p>
    <w:p w14:paraId="0D24DD66" w14:textId="77777777" w:rsidR="000C5557" w:rsidRDefault="000C5557" w:rsidP="000C5557">
      <w:pPr>
        <w:pStyle w:val="Heading4"/>
        <w:rPr>
          <w:lang w:eastAsia="zh-CN"/>
        </w:rPr>
      </w:pPr>
      <w:r>
        <w:rPr>
          <w:lang w:eastAsia="zh-CN"/>
        </w:rPr>
        <w:t>[5]</w:t>
      </w:r>
      <w:r w:rsidRPr="00C1416D">
        <w:rPr>
          <w:lang w:eastAsia="zh-CN"/>
        </w:rPr>
        <w:t xml:space="preserve"> </w:t>
      </w:r>
      <w:r>
        <w:t>Neg flex</w:t>
      </w:r>
      <w:r w:rsidRPr="00E12D83">
        <w:t xml:space="preserve"> outweighs 1AR time allocation</w:t>
      </w:r>
      <w:r w:rsidRPr="00C1416D">
        <w:rPr>
          <w:lang w:eastAsia="zh-CN"/>
        </w:rPr>
        <w:t xml:space="preserve">---they have infinite prep time to rigorously test their affirmative and do extensive research </w:t>
      </w:r>
    </w:p>
    <w:p w14:paraId="5A4E3C2A" w14:textId="77777777" w:rsidR="000C5557" w:rsidRPr="00916AC3" w:rsidRDefault="000C5557" w:rsidP="000C5557">
      <w:pPr>
        <w:rPr>
          <w:lang w:eastAsia="zh-CN"/>
        </w:rPr>
      </w:pPr>
    </w:p>
    <w:p w14:paraId="0666F43F" w14:textId="77777777" w:rsidR="000C5557" w:rsidRDefault="000C5557" w:rsidP="000C5557">
      <w:pPr>
        <w:pStyle w:val="Heading3"/>
      </w:pPr>
      <w:r>
        <w:lastRenderedPageBreak/>
        <w:t>AT: Clash</w:t>
      </w:r>
    </w:p>
    <w:p w14:paraId="36B4D853" w14:textId="77777777" w:rsidR="000C5557" w:rsidRDefault="000C5557" w:rsidP="000C5557">
      <w:pPr>
        <w:pStyle w:val="Heading4"/>
      </w:pPr>
      <w:r>
        <w:t xml:space="preserve">[1] </w:t>
      </w:r>
      <w:r w:rsidRPr="00747A61">
        <w:t>Turn, condo increases clash because it allows the aff to test the negative in multiple ways, their interp encourages debaters to research one argument throughout the entire topic rather than stepping beyond their boundaries and prepping multiple counterplans that all interact with the affirmative in different ways.</w:t>
      </w:r>
    </w:p>
    <w:p w14:paraId="52DBADE9" w14:textId="77777777" w:rsidR="000C5557" w:rsidRDefault="000C5557" w:rsidP="000C5557">
      <w:pPr>
        <w:pStyle w:val="Heading4"/>
      </w:pPr>
      <w:r>
        <w:t xml:space="preserve">[2] Condo is the best of both worlds-we get breadth in the 1nc and 1ar from multiple positions that both engage the affirmative in different ways and then in the 2nr and 2ar we get much more depth because the debate tailors down to the plan versus another advocacy. </w:t>
      </w:r>
    </w:p>
    <w:p w14:paraId="0FDD8DD6" w14:textId="4F296A2C" w:rsidR="000C5557" w:rsidRDefault="000C5557" w:rsidP="000C5557">
      <w:pPr>
        <w:pStyle w:val="Heading4"/>
      </w:pPr>
      <w:r>
        <w:t xml:space="preserve">[3] </w:t>
      </w:r>
      <w:r w:rsidRPr="00747A61">
        <w:t xml:space="preserve">No impact because the 2nr will inevitably do things like go for no </w:t>
      </w:r>
      <w:r>
        <w:t>RVI</w:t>
      </w:r>
      <w:r w:rsidRPr="00747A61">
        <w:t xml:space="preserve">s on a shell or concede defense on a disad which means that there is no impact to condo because even if these arguments weren’t conditional we wouldn’t have to answer your arguments. </w:t>
      </w:r>
    </w:p>
    <w:p w14:paraId="04D83769" w14:textId="75D2794E" w:rsidR="00683E09" w:rsidRDefault="00683E09" w:rsidP="00683E09"/>
    <w:p w14:paraId="69441BD5" w14:textId="77777777" w:rsidR="009F137E" w:rsidRDefault="005A2C4E" w:rsidP="009F137E">
      <w:pPr>
        <w:pStyle w:val="Heading3"/>
      </w:pPr>
      <w:r>
        <w:lastRenderedPageBreak/>
        <w:t>Heg DA</w:t>
      </w:r>
      <w:r>
        <w:br/>
      </w:r>
      <w:r w:rsidR="009F137E">
        <w:t>2NR---Overview</w:t>
      </w:r>
    </w:p>
    <w:p w14:paraId="74EC9F14" w14:textId="6EC6A507" w:rsidR="009F137E" w:rsidRDefault="009F137E" w:rsidP="009F137E">
      <w:pPr>
        <w:pStyle w:val="Heading4"/>
      </w:pPr>
      <w:r>
        <w:t xml:space="preserve">1] </w:t>
      </w:r>
      <w:r w:rsidRPr="00D77052">
        <w:t xml:space="preserve">US Heg is the only impact filter that can prevent </w:t>
      </w:r>
      <w:r w:rsidRPr="00640C59">
        <w:rPr>
          <w:rFonts w:asciiTheme="majorHAnsi" w:hAnsiTheme="majorHAnsi" w:cstheme="majorHAnsi"/>
          <w:color w:val="000000" w:themeColor="text1"/>
        </w:rPr>
        <w:t>rogue state nuke prolif, terror groups, tensions in the world’s hotspots like Korea, Baltics States, Middle East, Asia etc. These threats are constantly emerging and will go nuclear.</w:t>
      </w:r>
      <w:r>
        <w:rPr>
          <w:rFonts w:asciiTheme="majorHAnsi" w:hAnsiTheme="majorHAnsi" w:cstheme="majorHAnsi"/>
          <w:color w:val="000000" w:themeColor="text1"/>
        </w:rPr>
        <w:t xml:space="preserve"> </w:t>
      </w:r>
    </w:p>
    <w:p w14:paraId="70AC3F10" w14:textId="41F6D895" w:rsidR="009F137E" w:rsidRPr="00314A8E" w:rsidRDefault="009F137E" w:rsidP="009F137E">
      <w:pPr>
        <w:pStyle w:val="Heading4"/>
        <w:rPr>
          <w:rFonts w:cs="Calibri"/>
        </w:rPr>
      </w:pPr>
      <w:r>
        <w:t>2</w:t>
      </w:r>
      <w:r>
        <w:t xml:space="preserve">] </w:t>
      </w:r>
      <w:r w:rsidRPr="00314A8E">
        <w:rPr>
          <w:rFonts w:cs="Calibri"/>
        </w:rPr>
        <w:t xml:space="preserve">Pursuit inevitable---decline causes </w:t>
      </w:r>
      <w:r w:rsidRPr="00314A8E">
        <w:rPr>
          <w:rFonts w:cs="Calibri"/>
          <w:u w:val="single"/>
        </w:rPr>
        <w:t>global war</w:t>
      </w:r>
      <w:r>
        <w:rPr>
          <w:rFonts w:cs="Calibri"/>
          <w:u w:val="single"/>
        </w:rPr>
        <w:t xml:space="preserve">. </w:t>
      </w:r>
    </w:p>
    <w:p w14:paraId="1AFC2DF8" w14:textId="77777777" w:rsidR="009F137E" w:rsidRPr="00314A8E" w:rsidRDefault="009F137E" w:rsidP="009F137E">
      <w:r w:rsidRPr="00314A8E">
        <w:rPr>
          <w:rStyle w:val="Style13ptBold"/>
        </w:rPr>
        <w:t xml:space="preserve">Beckley 15 </w:t>
      </w:r>
      <w:r w:rsidRPr="00314A8E">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hyperlink r:id="rId19" w:history="1">
        <w:r w:rsidRPr="00314A8E">
          <w:rPr>
            <w:rStyle w:val="Hyperlink"/>
          </w:rPr>
          <w:t>http://live.belfercenter.org/files/IS3904_pp007-048.pdf</w:t>
        </w:r>
      </w:hyperlink>
      <w:r w:rsidRPr="00314A8E">
        <w:t>)</w:t>
      </w:r>
    </w:p>
    <w:p w14:paraId="577C3EF6" w14:textId="77777777" w:rsidR="009F137E" w:rsidRPr="00314A8E" w:rsidRDefault="009F137E" w:rsidP="009F137E">
      <w:pPr>
        <w:rPr>
          <w:rStyle w:val="Emphasis"/>
        </w:rPr>
      </w:pPr>
      <w:r w:rsidRPr="00314A8E">
        <w:rPr>
          <w:rStyle w:val="StyleUnderline"/>
        </w:rPr>
        <w:t>The finding that</w:t>
      </w:r>
      <w:r w:rsidRPr="00755212">
        <w:rPr>
          <w:sz w:val="16"/>
        </w:rPr>
        <w:t xml:space="preserve"> U.S. </w:t>
      </w:r>
      <w:r w:rsidRPr="00F202DF">
        <w:rPr>
          <w:rStyle w:val="StyleUnderline"/>
        </w:rPr>
        <w:t>entanglement is rare</w:t>
      </w:r>
      <w:r w:rsidRPr="00F202DF">
        <w:rPr>
          <w:rStyle w:val="Emphasis"/>
        </w:rPr>
        <w:t xml:space="preserve"> has important implications for international relations scholarship</w:t>
      </w:r>
      <w:r w:rsidRPr="00755212">
        <w:rPr>
          <w:sz w:val="16"/>
        </w:rPr>
        <w:t xml:space="preserve"> and U.S. foreign policy. For scholars, </w:t>
      </w:r>
      <w:r w:rsidRPr="00F202DF">
        <w:rPr>
          <w:rStyle w:val="Emphasis"/>
        </w:rPr>
        <w:t>it casts doubt on classic theories of imperial overstretch</w:t>
      </w:r>
      <w:r w:rsidRPr="00755212">
        <w:rPr>
          <w:sz w:val="16"/>
        </w:rPr>
        <w:t xml:space="preserve"> in which great powers exhaust their resources by accumulating allies that free ride on their protection and embroil them in military quagmires.22 </w:t>
      </w:r>
      <w:r w:rsidRPr="00314A8E">
        <w:rPr>
          <w:rStyle w:val="StyleUnderline"/>
        </w:rPr>
        <w:t xml:space="preserve">The U.S. experience instead suggests that </w:t>
      </w:r>
      <w:r w:rsidRPr="00D92965">
        <w:rPr>
          <w:rStyle w:val="Emphasis"/>
          <w:highlight w:val="green"/>
        </w:rPr>
        <w:t xml:space="preserve">great powers </w:t>
      </w:r>
      <w:r w:rsidRPr="00F202DF">
        <w:rPr>
          <w:rStyle w:val="Emphasis"/>
        </w:rPr>
        <w:t xml:space="preserve">can </w:t>
      </w:r>
      <w:r w:rsidRPr="00D92965">
        <w:rPr>
          <w:rStyle w:val="Emphasis"/>
          <w:highlight w:val="green"/>
        </w:rPr>
        <w:t xml:space="preserve">dictate </w:t>
      </w:r>
      <w:r w:rsidRPr="00F202DF">
        <w:rPr>
          <w:rStyle w:val="Emphasis"/>
        </w:rPr>
        <w:t>the terms of</w:t>
      </w:r>
      <w:r w:rsidRPr="00314A8E">
        <w:rPr>
          <w:rStyle w:val="Emphasis"/>
        </w:rPr>
        <w:t xml:space="preserve"> their </w:t>
      </w:r>
      <w:r w:rsidRPr="00D92965">
        <w:rPr>
          <w:rStyle w:val="Emphasis"/>
          <w:highlight w:val="green"/>
        </w:rPr>
        <w:t>security</w:t>
      </w:r>
      <w:r w:rsidRPr="00314A8E">
        <w:rPr>
          <w:rStyle w:val="Emphasis"/>
        </w:rPr>
        <w:t xml:space="preserve"> commitments </w:t>
      </w:r>
      <w:r w:rsidRPr="00D92965">
        <w:rPr>
          <w:rStyle w:val="Emphasis"/>
          <w:highlight w:val="green"/>
        </w:rPr>
        <w:t>and</w:t>
      </w:r>
      <w:r w:rsidRPr="00314A8E">
        <w:rPr>
          <w:rStyle w:val="Emphasis"/>
        </w:rPr>
        <w:t xml:space="preserve"> that </w:t>
      </w:r>
      <w:r w:rsidRPr="00D92965">
        <w:rPr>
          <w:rStyle w:val="Emphasis"/>
          <w:highlight w:val="green"/>
        </w:rPr>
        <w:t>allies</w:t>
      </w:r>
      <w:r w:rsidRPr="00314A8E">
        <w:rPr>
          <w:rStyle w:val="Emphasis"/>
        </w:rPr>
        <w:t xml:space="preserve"> often </w:t>
      </w:r>
      <w:r w:rsidRPr="00D92965">
        <w:rPr>
          <w:rStyle w:val="Emphasis"/>
          <w:highlight w:val="green"/>
        </w:rPr>
        <w:t>help</w:t>
      </w:r>
      <w:r w:rsidRPr="00314A8E">
        <w:rPr>
          <w:rStyle w:val="Emphasis"/>
        </w:rPr>
        <w:t xml:space="preserve"> their great power protectors </w:t>
      </w:r>
      <w:r w:rsidRPr="00D92965">
        <w:rPr>
          <w:rStyle w:val="Emphasis"/>
          <w:highlight w:val="green"/>
        </w:rPr>
        <w:t>avoid</w:t>
      </w:r>
      <w:r w:rsidRPr="00314A8E">
        <w:rPr>
          <w:rStyle w:val="Emphasis"/>
        </w:rPr>
        <w:t xml:space="preserve"> strategic </w:t>
      </w:r>
      <w:r w:rsidRPr="00D92965">
        <w:rPr>
          <w:rStyle w:val="Emphasis"/>
          <w:highlight w:val="green"/>
        </w:rPr>
        <w:t>overextension</w:t>
      </w:r>
      <w:r w:rsidRPr="00314A8E">
        <w:rPr>
          <w:rStyle w:val="Emphasis"/>
        </w:rPr>
        <w:t>.</w:t>
      </w:r>
    </w:p>
    <w:p w14:paraId="5488423A" w14:textId="77777777" w:rsidR="009F137E" w:rsidRDefault="009F137E" w:rsidP="009F137E">
      <w:pPr>
        <w:rPr>
          <w:rStyle w:val="StyleUnderline"/>
        </w:rPr>
      </w:pPr>
      <w:r w:rsidRPr="00314A8E">
        <w:rPr>
          <w:sz w:val="12"/>
        </w:rPr>
        <w:t xml:space="preserve">For policy, </w:t>
      </w:r>
      <w:r w:rsidRPr="00314A8E">
        <w:rPr>
          <w:rStyle w:val="StyleUnderline"/>
        </w:rPr>
        <w:t xml:space="preserve">the </w:t>
      </w:r>
      <w:r w:rsidRPr="00D92965">
        <w:rPr>
          <w:rStyle w:val="StyleUnderline"/>
          <w:highlight w:val="green"/>
        </w:rPr>
        <w:t>rarity of</w:t>
      </w:r>
      <w:r w:rsidRPr="00314A8E">
        <w:rPr>
          <w:rStyle w:val="StyleUnderline"/>
        </w:rPr>
        <w:t xml:space="preserve"> U.S. </w:t>
      </w:r>
      <w:r w:rsidRPr="00D92965">
        <w:rPr>
          <w:rStyle w:val="StyleUnderline"/>
          <w:highlight w:val="green"/>
        </w:rPr>
        <w:t>entanglement suggests</w:t>
      </w:r>
      <w:r w:rsidRPr="00314A8E">
        <w:rPr>
          <w:rStyle w:val="StyleUnderline"/>
        </w:rPr>
        <w:t xml:space="preserve"> that the United States’ current grand strategy of </w:t>
      </w:r>
      <w:r w:rsidRPr="00D92965">
        <w:rPr>
          <w:rStyle w:val="StyleUnderline"/>
          <w:highlight w:val="green"/>
        </w:rPr>
        <w:t>deep engagement</w:t>
      </w:r>
      <w:r w:rsidRPr="00314A8E">
        <w:rPr>
          <w:sz w:val="12"/>
        </w:rPr>
        <w:t xml:space="preserve">, which is centered on a network of standing alliances, does not preclude, and </w:t>
      </w:r>
      <w:r w:rsidRPr="00D92965">
        <w:rPr>
          <w:rStyle w:val="StyleUnderline"/>
          <w:highlight w:val="green"/>
        </w:rPr>
        <w:t>may</w:t>
      </w:r>
      <w:r w:rsidRPr="00314A8E">
        <w:rPr>
          <w:sz w:val="12"/>
        </w:rPr>
        <w:t xml:space="preserve"> even </w:t>
      </w:r>
      <w:r w:rsidRPr="00D92965">
        <w:rPr>
          <w:rStyle w:val="StyleUnderline"/>
          <w:highlight w:val="green"/>
        </w:rPr>
        <w:t>facilitate</w:t>
      </w:r>
      <w:r w:rsidRPr="00314A8E">
        <w:rPr>
          <w:sz w:val="12"/>
        </w:rPr>
        <w:t xml:space="preserve">, U.S. </w:t>
      </w:r>
      <w:r w:rsidRPr="00D92965">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D92965">
        <w:rPr>
          <w:rStyle w:val="StyleUnderline"/>
          <w:highlight w:val="green"/>
        </w:rPr>
        <w:t>American leaders</w:t>
      </w:r>
      <w:r w:rsidRPr="00F202DF">
        <w:rPr>
          <w:rStyle w:val="StyleUnderline"/>
        </w:rPr>
        <w:t xml:space="preserve"> </w:t>
      </w:r>
      <w:r w:rsidRPr="00F202DF">
        <w:rPr>
          <w:rStyle w:val="Emphasis"/>
        </w:rPr>
        <w:t xml:space="preserve">to </w:t>
      </w:r>
      <w:r w:rsidRPr="00D92965">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D92965">
        <w:rPr>
          <w:rStyle w:val="StyleUnderline"/>
          <w:highlight w:val="green"/>
        </w:rPr>
        <w:t>disengaging</w:t>
      </w:r>
      <w:r w:rsidRPr="00314A8E">
        <w:rPr>
          <w:rStyle w:val="StyleUnderline"/>
        </w:rPr>
        <w:t xml:space="preserve"> from alliances </w:t>
      </w:r>
      <w:r w:rsidRPr="00B6373F">
        <w:rPr>
          <w:rStyle w:val="StyleUnderline"/>
        </w:rPr>
        <w:t>may</w:t>
      </w:r>
      <w:r w:rsidRPr="00D92965">
        <w:rPr>
          <w:rStyle w:val="StyleUnderline"/>
          <w:highlight w:val="green"/>
        </w:rPr>
        <w:t xml:space="preserve"> unleash the</w:t>
      </w:r>
      <w:r w:rsidRPr="00314A8E">
        <w:rPr>
          <w:rStyle w:val="StyleUnderline"/>
        </w:rPr>
        <w:t xml:space="preserve"> </w:t>
      </w:r>
      <w:r w:rsidRPr="00D92965">
        <w:rPr>
          <w:rStyle w:val="Emphasis"/>
          <w:highlight w:val="green"/>
        </w:rPr>
        <w:t>U</w:t>
      </w:r>
      <w:r w:rsidRPr="00314A8E">
        <w:rPr>
          <w:sz w:val="12"/>
        </w:rPr>
        <w:t xml:space="preserve">nited </w:t>
      </w:r>
      <w:r w:rsidRPr="00D92965">
        <w:rPr>
          <w:rStyle w:val="Emphasis"/>
          <w:highlight w:val="green"/>
        </w:rPr>
        <w:t>S</w:t>
      </w:r>
      <w:r w:rsidRPr="00314A8E">
        <w:rPr>
          <w:sz w:val="12"/>
        </w:rPr>
        <w:t xml:space="preserve">tates </w:t>
      </w:r>
      <w:r w:rsidRPr="00D92965">
        <w:rPr>
          <w:rStyle w:val="Emphasis"/>
          <w:highlight w:val="green"/>
        </w:rPr>
        <w:t>to intervene recklessly</w:t>
      </w:r>
      <w:r w:rsidRPr="00314A8E">
        <w:rPr>
          <w:sz w:val="12"/>
        </w:rPr>
        <w:t xml:space="preserve"> abroad </w:t>
      </w:r>
      <w:r w:rsidRPr="00314A8E">
        <w:rPr>
          <w:rStyle w:val="StyleUnderline"/>
        </w:rPr>
        <w:t xml:space="preserve">while </w:t>
      </w:r>
      <w:r w:rsidRPr="00D92965">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109ACF9B" w14:textId="5F3F94A7" w:rsidR="009F137E" w:rsidRPr="007071F4" w:rsidRDefault="009F137E" w:rsidP="009F137E">
      <w:pPr>
        <w:pStyle w:val="Heading4"/>
        <w:rPr>
          <w:rFonts w:asciiTheme="majorHAnsi" w:hAnsiTheme="majorHAnsi" w:cstheme="majorHAnsi"/>
        </w:rPr>
      </w:pPr>
      <w:r>
        <w:rPr>
          <w:rFonts w:asciiTheme="majorHAnsi" w:hAnsiTheme="majorHAnsi" w:cstheme="majorHAnsi"/>
        </w:rPr>
        <w:t>3</w:t>
      </w:r>
      <w:r>
        <w:rPr>
          <w:rFonts w:asciiTheme="majorHAnsi" w:hAnsiTheme="majorHAnsi" w:cstheme="majorHAnsi"/>
        </w:rPr>
        <w:t xml:space="preserve">] </w:t>
      </w:r>
      <w:r w:rsidRPr="007071F4">
        <w:rPr>
          <w:rFonts w:asciiTheme="majorHAnsi" w:hAnsiTheme="majorHAnsi" w:cstheme="majorHAnsi"/>
        </w:rPr>
        <w:t xml:space="preserve">Unipolarity </w:t>
      </w:r>
      <w:r w:rsidRPr="007071F4">
        <w:rPr>
          <w:rFonts w:asciiTheme="majorHAnsi" w:hAnsiTheme="majorHAnsi" w:cstheme="majorHAnsi"/>
          <w:u w:val="single"/>
        </w:rPr>
        <w:t>solves interventions</w:t>
      </w:r>
      <w:r w:rsidRPr="007071F4">
        <w:rPr>
          <w:rFonts w:asciiTheme="majorHAnsi" w:hAnsiTheme="majorHAnsi" w:cstheme="majorHAnsi"/>
        </w:rPr>
        <w:t xml:space="preserve"> by providing the US with the </w:t>
      </w:r>
      <w:r w:rsidRPr="007071F4">
        <w:rPr>
          <w:rFonts w:asciiTheme="majorHAnsi" w:hAnsiTheme="majorHAnsi" w:cstheme="majorHAnsi"/>
          <w:u w:val="single"/>
        </w:rPr>
        <w:t>freedom of action</w:t>
      </w:r>
      <w:r w:rsidRPr="007071F4">
        <w:rPr>
          <w:rFonts w:asciiTheme="majorHAnsi" w:hAnsiTheme="majorHAnsi" w:cstheme="majorHAnsi"/>
        </w:rPr>
        <w:t xml:space="preserve"> to avoid ill-advised fights. BUT retrenchment causes </w:t>
      </w:r>
      <w:r w:rsidRPr="007071F4">
        <w:rPr>
          <w:rFonts w:asciiTheme="majorHAnsi" w:hAnsiTheme="majorHAnsi" w:cstheme="majorHAnsi"/>
          <w:u w:val="single"/>
        </w:rPr>
        <w:t>prolif of proxy conflicts</w:t>
      </w:r>
      <w:r w:rsidRPr="007071F4">
        <w:rPr>
          <w:rFonts w:asciiTheme="majorHAnsi" w:hAnsiTheme="majorHAnsi" w:cstheme="majorHAnsi"/>
        </w:rPr>
        <w:t xml:space="preserve"> and </w:t>
      </w:r>
      <w:r w:rsidRPr="007071F4">
        <w:rPr>
          <w:rFonts w:asciiTheme="majorHAnsi" w:hAnsiTheme="majorHAnsi" w:cstheme="majorHAnsi"/>
          <w:u w:val="single"/>
        </w:rPr>
        <w:t>adventurism</w:t>
      </w:r>
      <w:r w:rsidRPr="007071F4">
        <w:rPr>
          <w:rFonts w:asciiTheme="majorHAnsi" w:hAnsiTheme="majorHAnsi" w:cstheme="majorHAnsi"/>
        </w:rPr>
        <w:t>.</w:t>
      </w:r>
    </w:p>
    <w:p w14:paraId="1E1B1F37" w14:textId="77777777" w:rsidR="009F137E" w:rsidRPr="00D14659" w:rsidRDefault="009F137E" w:rsidP="009F137E">
      <w:r w:rsidRPr="00D14659">
        <w:rPr>
          <w:b/>
          <w:bCs/>
          <w:sz w:val="26"/>
          <w:szCs w:val="26"/>
        </w:rPr>
        <w:t>Anderson 19</w:t>
      </w:r>
      <w:r>
        <w:t xml:space="preserve"> (</w:t>
      </w:r>
      <w:r w:rsidRPr="00D14659">
        <w:t>Noel Thomas Anderson 19. Assistant professor in the Department of Political Science at the University of Toronto. “Competitive Intervention, Protracted Conflict, and the Global Prevalence of Civil War.” International Studies Quarterly 63(3): 692-706.</w:t>
      </w:r>
      <w:r>
        <w:t>)</w:t>
      </w:r>
    </w:p>
    <w:p w14:paraId="11893369" w14:textId="77777777" w:rsidR="009F137E" w:rsidRPr="007071F4" w:rsidRDefault="009F137E" w:rsidP="009F137E">
      <w:pPr>
        <w:rPr>
          <w:rFonts w:asciiTheme="majorHAnsi" w:hAnsiTheme="majorHAnsi" w:cstheme="majorHAnsi"/>
          <w:sz w:val="16"/>
        </w:rPr>
      </w:pPr>
      <w:r w:rsidRPr="007071F4">
        <w:rPr>
          <w:rFonts w:asciiTheme="majorHAnsi" w:hAnsiTheme="majorHAnsi" w:cstheme="majorHAnsi"/>
          <w:sz w:val="16"/>
        </w:rPr>
        <w:t>Systemic Dimensions: The Varying Prevalence of Competitive Intervention</w:t>
      </w:r>
    </w:p>
    <w:p w14:paraId="5785FFFC" w14:textId="77777777" w:rsidR="009F137E" w:rsidRPr="007071F4" w:rsidRDefault="009F137E" w:rsidP="009F137E">
      <w:pPr>
        <w:rPr>
          <w:rFonts w:asciiTheme="majorHAnsi" w:hAnsiTheme="majorHAnsi" w:cstheme="majorHAnsi"/>
          <w:sz w:val="16"/>
        </w:rPr>
      </w:pPr>
      <w:r w:rsidRPr="007071F4">
        <w:rPr>
          <w:rStyle w:val="StyleUnderline"/>
          <w:rFonts w:asciiTheme="majorHAnsi" w:hAnsiTheme="majorHAnsi" w:cstheme="majorHAnsi"/>
        </w:rPr>
        <w:t>The framework</w:t>
      </w:r>
      <w:r w:rsidRPr="007071F4">
        <w:rPr>
          <w:rFonts w:asciiTheme="majorHAnsi" w:hAnsiTheme="majorHAnsi" w:cstheme="majorHAnsi"/>
          <w:sz w:val="16"/>
        </w:rPr>
        <w:t xml:space="preserve"> articulated above not only </w:t>
      </w:r>
      <w:r w:rsidRPr="007071F4">
        <w:rPr>
          <w:rStyle w:val="StyleUnderline"/>
          <w:rFonts w:asciiTheme="majorHAnsi" w:hAnsiTheme="majorHAnsi" w:cstheme="majorHAnsi"/>
        </w:rPr>
        <w:t xml:space="preserve">provides a </w:t>
      </w:r>
      <w:r w:rsidRPr="007071F4">
        <w:rPr>
          <w:rStyle w:val="Emphasis"/>
          <w:rFonts w:asciiTheme="majorHAnsi" w:hAnsiTheme="majorHAnsi" w:cstheme="majorHAnsi"/>
        </w:rPr>
        <w:t>comprehensive account</w:t>
      </w:r>
      <w:r w:rsidRPr="007071F4">
        <w:rPr>
          <w:rFonts w:asciiTheme="majorHAnsi" w:hAnsiTheme="majorHAnsi" w:cstheme="majorHAnsi"/>
          <w:sz w:val="16"/>
        </w:rPr>
        <w:t xml:space="preserve"> </w:t>
      </w:r>
      <w:r w:rsidRPr="007071F4">
        <w:rPr>
          <w:rStyle w:val="StyleUnderline"/>
          <w:rFonts w:asciiTheme="majorHAnsi" w:hAnsiTheme="majorHAnsi" w:cstheme="majorHAnsi"/>
        </w:rPr>
        <w:t>of the duration effects of competitive intervention on civil wars</w:t>
      </w:r>
      <w:r w:rsidRPr="007071F4">
        <w:rPr>
          <w:rFonts w:asciiTheme="majorHAnsi" w:hAnsiTheme="majorHAnsi" w:cstheme="majorHAnsi"/>
          <w:sz w:val="16"/>
        </w:rPr>
        <w:t xml:space="preserve">—it also highlights a candidate explanation for the recent decline in the prevalence of intrastate conflict. Insofar as </w:t>
      </w:r>
      <w:r w:rsidRPr="007071F4">
        <w:rPr>
          <w:rStyle w:val="StyleUnderline"/>
          <w:rFonts w:asciiTheme="majorHAnsi" w:hAnsiTheme="majorHAnsi" w:cstheme="majorHAnsi"/>
        </w:rPr>
        <w:t>state decisions</w:t>
      </w:r>
      <w:r w:rsidRPr="007071F4">
        <w:rPr>
          <w:rFonts w:asciiTheme="majorHAnsi" w:hAnsiTheme="majorHAnsi" w:cstheme="majorHAnsi"/>
          <w:sz w:val="16"/>
        </w:rPr>
        <w:t xml:space="preserve"> to aid combatants </w:t>
      </w:r>
      <w:r w:rsidRPr="007071F4">
        <w:rPr>
          <w:rStyle w:val="StyleUnderline"/>
          <w:rFonts w:asciiTheme="majorHAnsi" w:hAnsiTheme="majorHAnsi" w:cstheme="majorHAnsi"/>
        </w:rPr>
        <w:t>are consistent with competitive state policy-making, temporal variation in geopolitical competition between states should affect trends in the prevalence of competitive intervention</w:t>
      </w:r>
      <w:r w:rsidRPr="007071F4">
        <w:rPr>
          <w:rFonts w:asciiTheme="majorHAnsi" w:hAnsiTheme="majorHAnsi" w:cstheme="majorHAnsi"/>
          <w:sz w:val="16"/>
        </w:rPr>
        <w:t>. Variation in the prevalence of competitive intervention should in turn affect temporal trends in the prevalence of internal conflict through the duration effects described above.</w:t>
      </w:r>
    </w:p>
    <w:p w14:paraId="4ABA5344" w14:textId="77777777" w:rsidR="009F137E" w:rsidRPr="007071F4" w:rsidRDefault="009F137E" w:rsidP="009F137E">
      <w:pPr>
        <w:rPr>
          <w:rFonts w:asciiTheme="majorHAnsi" w:hAnsiTheme="majorHAnsi" w:cstheme="majorHAnsi"/>
          <w:sz w:val="16"/>
        </w:rPr>
      </w:pPr>
      <w:r w:rsidRPr="007071F4">
        <w:rPr>
          <w:rFonts w:asciiTheme="majorHAnsi" w:hAnsiTheme="majorHAnsi" w:cstheme="majorHAnsi"/>
          <w:sz w:val="16"/>
        </w:rPr>
        <w:t xml:space="preserve">Consider the pervasiveness of US-Soviet competition during the Cold War. </w:t>
      </w:r>
      <w:r w:rsidRPr="00D92965">
        <w:rPr>
          <w:rStyle w:val="Emphasis"/>
          <w:rFonts w:asciiTheme="majorHAnsi" w:hAnsiTheme="majorHAnsi" w:cstheme="majorHAnsi"/>
          <w:highlight w:val="green"/>
        </w:rPr>
        <w:t>Bipolarity</w:t>
      </w:r>
      <w:r w:rsidRPr="00D92965">
        <w:rPr>
          <w:rStyle w:val="StyleUnderline"/>
          <w:rFonts w:asciiTheme="majorHAnsi" w:hAnsiTheme="majorHAnsi" w:cstheme="majorHAnsi"/>
          <w:highlight w:val="green"/>
        </w:rPr>
        <w:t xml:space="preserve"> extended the</w:t>
      </w:r>
      <w:r w:rsidRPr="007071F4">
        <w:rPr>
          <w:rStyle w:val="StyleUnderline"/>
          <w:rFonts w:asciiTheme="majorHAnsi" w:hAnsiTheme="majorHAnsi" w:cstheme="majorHAnsi"/>
        </w:rPr>
        <w:t xml:space="preserve"> </w:t>
      </w:r>
      <w:r w:rsidRPr="007071F4">
        <w:rPr>
          <w:rStyle w:val="Emphasis"/>
          <w:rFonts w:asciiTheme="majorHAnsi" w:hAnsiTheme="majorHAnsi" w:cstheme="majorHAnsi"/>
        </w:rPr>
        <w:t xml:space="preserve">geographic </w:t>
      </w:r>
      <w:r w:rsidRPr="00D92965">
        <w:rPr>
          <w:rStyle w:val="Emphasis"/>
          <w:rFonts w:asciiTheme="majorHAnsi" w:hAnsiTheme="majorHAnsi" w:cstheme="majorHAnsi"/>
          <w:highlight w:val="green"/>
        </w:rPr>
        <w:t>scope</w:t>
      </w:r>
      <w:r w:rsidRPr="00D92965">
        <w:rPr>
          <w:rStyle w:val="StyleUnderline"/>
          <w:rFonts w:asciiTheme="majorHAnsi" w:hAnsiTheme="majorHAnsi" w:cstheme="majorHAnsi"/>
          <w:highlight w:val="green"/>
        </w:rPr>
        <w:t xml:space="preserve"> of concern</w:t>
      </w:r>
      <w:r w:rsidRPr="007071F4">
        <w:rPr>
          <w:rStyle w:val="StyleUnderline"/>
          <w:rFonts w:asciiTheme="majorHAnsi" w:hAnsiTheme="majorHAnsi" w:cstheme="majorHAnsi"/>
        </w:rPr>
        <w:t xml:space="preserve"> and broadened the range of factors </w:t>
      </w:r>
      <w:r w:rsidRPr="00D92965">
        <w:rPr>
          <w:rStyle w:val="StyleUnderline"/>
          <w:rFonts w:asciiTheme="majorHAnsi" w:hAnsiTheme="majorHAnsi" w:cstheme="majorHAnsi"/>
          <w:highlight w:val="green"/>
        </w:rPr>
        <w:t>included in</w:t>
      </w:r>
      <w:r w:rsidRPr="007071F4">
        <w:rPr>
          <w:rStyle w:val="StyleUnderline"/>
          <w:rFonts w:asciiTheme="majorHAnsi" w:hAnsiTheme="majorHAnsi" w:cstheme="majorHAnsi"/>
        </w:rPr>
        <w:t xml:space="preserve"> the </w:t>
      </w:r>
      <w:r w:rsidRPr="00D92965">
        <w:rPr>
          <w:rStyle w:val="StyleUnderline"/>
          <w:rFonts w:asciiTheme="majorHAnsi" w:hAnsiTheme="majorHAnsi" w:cstheme="majorHAnsi"/>
          <w:highlight w:val="green"/>
        </w:rPr>
        <w:t>competition</w:t>
      </w:r>
      <w:r w:rsidRPr="007071F4">
        <w:rPr>
          <w:rStyle w:val="StyleUnderline"/>
          <w:rFonts w:asciiTheme="majorHAnsi" w:hAnsiTheme="majorHAnsi" w:cstheme="majorHAnsi"/>
        </w:rPr>
        <w:t xml:space="preserve"> between the </w:t>
      </w:r>
      <w:r w:rsidRPr="007071F4">
        <w:rPr>
          <w:rStyle w:val="StyleUnderline"/>
          <w:rFonts w:asciiTheme="majorHAnsi" w:hAnsiTheme="majorHAnsi" w:cstheme="majorHAnsi"/>
        </w:rPr>
        <w:lastRenderedPageBreak/>
        <w:t>superpowers</w:t>
      </w:r>
      <w:r w:rsidRPr="007071F4">
        <w:rPr>
          <w:rFonts w:asciiTheme="majorHAnsi" w:hAnsiTheme="majorHAnsi" w:cstheme="majorHAnsi"/>
          <w:sz w:val="16"/>
        </w:rPr>
        <w:t xml:space="preserve">. </w:t>
      </w:r>
      <w:r w:rsidRPr="007071F4">
        <w:rPr>
          <w:rStyle w:val="StyleUnderline"/>
          <w:rFonts w:asciiTheme="majorHAnsi" w:hAnsiTheme="majorHAnsi" w:cstheme="majorHAnsi"/>
        </w:rPr>
        <w:t>American and Soviet leaders worried that challenges to the existing distribution of power might raise doubts about the credibility of their alliance commitments</w:t>
      </w:r>
      <w:r w:rsidRPr="007071F4">
        <w:rPr>
          <w:rFonts w:asciiTheme="majorHAnsi" w:hAnsiTheme="majorHAnsi" w:cstheme="majorHAnsi"/>
          <w:sz w:val="16"/>
        </w:rPr>
        <w:t xml:space="preserve">, thereby </w:t>
      </w:r>
      <w:r w:rsidRPr="007071F4">
        <w:rPr>
          <w:rStyle w:val="StyleUnderline"/>
          <w:rFonts w:asciiTheme="majorHAnsi" w:hAnsiTheme="majorHAnsi" w:cstheme="majorHAnsi"/>
        </w:rPr>
        <w:t>encouraging their allies to drift toward neutrality or, worse still, switch sides</w:t>
      </w:r>
      <w:r w:rsidRPr="007071F4">
        <w:rPr>
          <w:rFonts w:asciiTheme="majorHAnsi" w:hAnsiTheme="majorHAnsi" w:cstheme="majorHAnsi"/>
          <w:sz w:val="16"/>
        </w:rPr>
        <w:t xml:space="preserve"> (Hironaka 2005, 107–11). </w:t>
      </w:r>
      <w:r w:rsidRPr="007071F4">
        <w:rPr>
          <w:rStyle w:val="StyleUnderline"/>
          <w:rFonts w:asciiTheme="majorHAnsi" w:hAnsiTheme="majorHAnsi" w:cstheme="majorHAnsi"/>
        </w:rPr>
        <w:t>Because challenges to the status quo were perceived to threaten the relative balance of power and credibility, they were resisted</w:t>
      </w:r>
      <w:r w:rsidRPr="007071F4">
        <w:rPr>
          <w:rFonts w:asciiTheme="majorHAnsi" w:hAnsiTheme="majorHAnsi" w:cstheme="majorHAnsi"/>
          <w:sz w:val="16"/>
        </w:rPr>
        <w:t xml:space="preserve">. Yet, </w:t>
      </w:r>
      <w:r w:rsidRPr="007071F4">
        <w:rPr>
          <w:rStyle w:val="StyleUnderline"/>
          <w:rFonts w:asciiTheme="majorHAnsi" w:hAnsiTheme="majorHAnsi" w:cstheme="majorHAnsi"/>
        </w:rPr>
        <w:t xml:space="preserve">because any action by one superpower was perceived as an attempt to gain a geostrategic advantage, it </w:t>
      </w:r>
      <w:r w:rsidRPr="007071F4">
        <w:rPr>
          <w:rStyle w:val="Emphasis"/>
          <w:rFonts w:asciiTheme="majorHAnsi" w:hAnsiTheme="majorHAnsi" w:cstheme="majorHAnsi"/>
        </w:rPr>
        <w:t>demanded a response</w:t>
      </w:r>
      <w:r w:rsidRPr="007071F4">
        <w:rPr>
          <w:rFonts w:asciiTheme="majorHAnsi" w:hAnsiTheme="majorHAnsi" w:cstheme="majorHAnsi"/>
          <w:sz w:val="16"/>
        </w:rPr>
        <w:t xml:space="preserve">. </w:t>
      </w:r>
      <w:r w:rsidRPr="00D92965">
        <w:rPr>
          <w:rStyle w:val="StyleUnderline"/>
          <w:rFonts w:asciiTheme="majorHAnsi" w:hAnsiTheme="majorHAnsi" w:cstheme="majorHAnsi"/>
          <w:highlight w:val="green"/>
        </w:rPr>
        <w:t>The</w:t>
      </w:r>
      <w:r w:rsidRPr="007071F4">
        <w:rPr>
          <w:rStyle w:val="StyleUnderline"/>
          <w:rFonts w:asciiTheme="majorHAnsi" w:hAnsiTheme="majorHAnsi" w:cstheme="majorHAnsi"/>
        </w:rPr>
        <w:t xml:space="preserve"> </w:t>
      </w:r>
      <w:r w:rsidRPr="007071F4">
        <w:rPr>
          <w:rStyle w:val="Emphasis"/>
          <w:rFonts w:asciiTheme="majorHAnsi" w:hAnsiTheme="majorHAnsi" w:cstheme="majorHAnsi"/>
        </w:rPr>
        <w:t xml:space="preserve">end </w:t>
      </w:r>
      <w:r w:rsidRPr="00D92965">
        <w:rPr>
          <w:rStyle w:val="Emphasis"/>
          <w:rFonts w:asciiTheme="majorHAnsi" w:hAnsiTheme="majorHAnsi" w:cstheme="majorHAnsi"/>
          <w:highlight w:val="green"/>
        </w:rPr>
        <w:t>result</w:t>
      </w:r>
      <w:r w:rsidRPr="007071F4">
        <w:rPr>
          <w:rFonts w:asciiTheme="majorHAnsi" w:hAnsiTheme="majorHAnsi" w:cstheme="majorHAnsi"/>
          <w:sz w:val="16"/>
        </w:rPr>
        <w:t xml:space="preserve"> </w:t>
      </w:r>
      <w:r w:rsidRPr="00D92965">
        <w:rPr>
          <w:rStyle w:val="StyleUnderline"/>
          <w:rFonts w:asciiTheme="majorHAnsi" w:hAnsiTheme="majorHAnsi" w:cstheme="majorHAnsi"/>
          <w:highlight w:val="green"/>
        </w:rPr>
        <w:t>was</w:t>
      </w:r>
      <w:r w:rsidRPr="007071F4">
        <w:rPr>
          <w:rFonts w:asciiTheme="majorHAnsi" w:hAnsiTheme="majorHAnsi" w:cstheme="majorHAnsi"/>
          <w:sz w:val="16"/>
        </w:rPr>
        <w:t xml:space="preserve"> a </w:t>
      </w:r>
      <w:r w:rsidRPr="00D92965">
        <w:rPr>
          <w:rStyle w:val="Emphasis"/>
          <w:rFonts w:asciiTheme="majorHAnsi" w:hAnsiTheme="majorHAnsi" w:cstheme="majorHAnsi"/>
          <w:highlight w:val="green"/>
        </w:rPr>
        <w:t>prolif</w:t>
      </w:r>
      <w:r w:rsidRPr="007071F4">
        <w:rPr>
          <w:rFonts w:asciiTheme="majorHAnsi" w:hAnsiTheme="majorHAnsi" w:cstheme="majorHAnsi"/>
          <w:sz w:val="16"/>
        </w:rPr>
        <w:t xml:space="preserve">eration </w:t>
      </w:r>
      <w:r w:rsidRPr="00D92965">
        <w:rPr>
          <w:rStyle w:val="StyleUnderline"/>
          <w:rFonts w:asciiTheme="majorHAnsi" w:hAnsiTheme="majorHAnsi" w:cstheme="majorHAnsi"/>
          <w:highlight w:val="green"/>
        </w:rPr>
        <w:t xml:space="preserve">of </w:t>
      </w:r>
      <w:r w:rsidRPr="00D92965">
        <w:rPr>
          <w:rStyle w:val="Emphasis"/>
          <w:rFonts w:asciiTheme="majorHAnsi" w:hAnsiTheme="majorHAnsi" w:cstheme="majorHAnsi"/>
          <w:highlight w:val="green"/>
        </w:rPr>
        <w:t>US-Soviet competitive intervention</w:t>
      </w:r>
      <w:r w:rsidRPr="007071F4">
        <w:rPr>
          <w:rFonts w:asciiTheme="majorHAnsi" w:hAnsiTheme="majorHAnsi" w:cstheme="majorHAnsi"/>
          <w:sz w:val="16"/>
        </w:rPr>
        <w:t xml:space="preserve">, </w:t>
      </w:r>
      <w:r w:rsidRPr="007071F4">
        <w:rPr>
          <w:rStyle w:val="StyleUnderline"/>
          <w:rFonts w:asciiTheme="majorHAnsi" w:hAnsiTheme="majorHAnsi" w:cstheme="majorHAnsi"/>
        </w:rPr>
        <w:t>wherein</w:t>
      </w:r>
      <w:r w:rsidRPr="007071F4">
        <w:rPr>
          <w:rFonts w:asciiTheme="majorHAnsi" w:hAnsiTheme="majorHAnsi" w:cstheme="majorHAnsi"/>
          <w:sz w:val="16"/>
        </w:rPr>
        <w:t xml:space="preserve"> the </w:t>
      </w:r>
      <w:r w:rsidRPr="00D92965">
        <w:rPr>
          <w:rStyle w:val="StyleUnderline"/>
          <w:rFonts w:asciiTheme="majorHAnsi" w:hAnsiTheme="majorHAnsi" w:cstheme="majorHAnsi"/>
          <w:highlight w:val="green"/>
        </w:rPr>
        <w:t>superpowers committed resources to opposing</w:t>
      </w:r>
      <w:r w:rsidRPr="007071F4">
        <w:rPr>
          <w:rStyle w:val="StyleUnderline"/>
          <w:rFonts w:asciiTheme="majorHAnsi" w:hAnsiTheme="majorHAnsi" w:cstheme="majorHAnsi"/>
        </w:rPr>
        <w:t xml:space="preserve"> government and rebel </w:t>
      </w:r>
      <w:r w:rsidRPr="00D92965">
        <w:rPr>
          <w:rStyle w:val="StyleUnderline"/>
          <w:rFonts w:asciiTheme="majorHAnsi" w:hAnsiTheme="majorHAnsi" w:cstheme="majorHAnsi"/>
          <w:highlight w:val="green"/>
        </w:rPr>
        <w:t>forces</w:t>
      </w:r>
      <w:r w:rsidRPr="007071F4">
        <w:rPr>
          <w:rFonts w:asciiTheme="majorHAnsi" w:hAnsiTheme="majorHAnsi" w:cstheme="majorHAnsi"/>
          <w:sz w:val="16"/>
        </w:rPr>
        <w:t xml:space="preserve"> fighting on the periphery of their spheres of influence.</w:t>
      </w:r>
    </w:p>
    <w:p w14:paraId="6919470B" w14:textId="77777777" w:rsidR="009F137E" w:rsidRPr="007071F4" w:rsidRDefault="009F137E" w:rsidP="009F137E">
      <w:pPr>
        <w:rPr>
          <w:rFonts w:asciiTheme="majorHAnsi" w:hAnsiTheme="majorHAnsi" w:cstheme="majorHAnsi"/>
          <w:sz w:val="16"/>
        </w:rPr>
      </w:pPr>
      <w:r w:rsidRPr="007071F4">
        <w:rPr>
          <w:rStyle w:val="StyleUnderline"/>
          <w:rFonts w:asciiTheme="majorHAnsi" w:hAnsiTheme="majorHAnsi" w:cstheme="majorHAnsi"/>
        </w:rPr>
        <w:t>That many civil wars during the Cold War were superpower proxy wars is a well-rehearsed perspective</w:t>
      </w:r>
      <w:r w:rsidRPr="007071F4">
        <w:rPr>
          <w:rFonts w:asciiTheme="majorHAnsi" w:hAnsiTheme="majorHAnsi" w:cstheme="majorHAnsi"/>
          <w:sz w:val="16"/>
        </w:rPr>
        <w:t xml:space="preserve">, but what is missing from existing accounts is an explanation for why superpower sponsorship should be associated with longer conflicts. If foreign civil wars played such a key role in the larger Cold War struggle, why did the superpowers not do what was necessary to help their respective sides win? The theory outlined above provides an answer: </w:t>
      </w:r>
      <w:r w:rsidRPr="007071F4">
        <w:rPr>
          <w:rStyle w:val="StyleUnderline"/>
          <w:rFonts w:asciiTheme="majorHAnsi" w:hAnsiTheme="majorHAnsi" w:cstheme="majorHAnsi"/>
        </w:rPr>
        <w:t>challenges to the relative balance of power and credibility necessitated reflexive responses</w:t>
      </w:r>
      <w:r w:rsidRPr="007071F4">
        <w:rPr>
          <w:rFonts w:asciiTheme="majorHAnsi" w:hAnsiTheme="majorHAnsi" w:cstheme="majorHAnsi"/>
          <w:sz w:val="16"/>
        </w:rPr>
        <w:t>, but the impossible stakes of direct confrontation advised caution. While the superpowers were compelled to intervene, they were simultaneously—and paradoxically—compelled to do so with restraint.</w:t>
      </w:r>
    </w:p>
    <w:p w14:paraId="09C76E0E" w14:textId="77777777" w:rsidR="009F137E" w:rsidRPr="0047015F" w:rsidRDefault="009F137E" w:rsidP="009F137E">
      <w:pPr>
        <w:rPr>
          <w:rFonts w:asciiTheme="majorHAnsi" w:hAnsiTheme="majorHAnsi" w:cstheme="majorHAnsi"/>
          <w:sz w:val="16"/>
        </w:rPr>
      </w:pPr>
      <w:r w:rsidRPr="0047015F">
        <w:rPr>
          <w:rStyle w:val="Emphasis"/>
          <w:rFonts w:asciiTheme="majorHAnsi" w:hAnsiTheme="majorHAnsi" w:cstheme="majorHAnsi"/>
        </w:rPr>
        <w:t>Superpower rivalry</w:t>
      </w:r>
      <w:r w:rsidRPr="0047015F">
        <w:rPr>
          <w:rFonts w:asciiTheme="majorHAnsi" w:hAnsiTheme="majorHAnsi" w:cstheme="majorHAnsi"/>
          <w:sz w:val="16"/>
        </w:rPr>
        <w:t xml:space="preserve"> also </w:t>
      </w:r>
      <w:r w:rsidRPr="0047015F">
        <w:rPr>
          <w:rStyle w:val="StyleUnderline"/>
          <w:rFonts w:asciiTheme="majorHAnsi" w:hAnsiTheme="majorHAnsi" w:cstheme="majorHAnsi"/>
        </w:rPr>
        <w:t>had</w:t>
      </w:r>
      <w:r w:rsidRPr="0047015F">
        <w:rPr>
          <w:rFonts w:asciiTheme="majorHAnsi" w:hAnsiTheme="majorHAnsi" w:cstheme="majorHAnsi"/>
          <w:sz w:val="16"/>
        </w:rPr>
        <w:t xml:space="preserve"> secondary </w:t>
      </w:r>
      <w:r w:rsidRPr="0047015F">
        <w:rPr>
          <w:rStyle w:val="Emphasis"/>
          <w:rFonts w:asciiTheme="majorHAnsi" w:hAnsiTheme="majorHAnsi" w:cstheme="majorHAnsi"/>
        </w:rPr>
        <w:t>duration effects</w:t>
      </w:r>
      <w:r w:rsidRPr="0047015F">
        <w:rPr>
          <w:rFonts w:asciiTheme="majorHAnsi" w:hAnsiTheme="majorHAnsi" w:cstheme="majorHAnsi"/>
          <w:sz w:val="16"/>
        </w:rPr>
        <w:t xml:space="preserve">. </w:t>
      </w:r>
      <w:r w:rsidRPr="005F5A8F">
        <w:rPr>
          <w:rFonts w:asciiTheme="majorHAnsi" w:hAnsiTheme="majorHAnsi" w:cstheme="majorHAnsi"/>
          <w:sz w:val="16"/>
        </w:rPr>
        <w:t xml:space="preserve">Constrained by the need to both deter and avoid direct confrontation, </w:t>
      </w:r>
      <w:r w:rsidRPr="005F5A8F">
        <w:rPr>
          <w:rStyle w:val="StyleUnderline"/>
          <w:rFonts w:asciiTheme="majorHAnsi" w:hAnsiTheme="majorHAnsi" w:cstheme="majorHAnsi"/>
        </w:rPr>
        <w:t>Washington and Moscow employed indirect strategies for projecting power</w:t>
      </w:r>
      <w:r w:rsidRPr="005F5A8F">
        <w:rPr>
          <w:rFonts w:asciiTheme="majorHAnsi" w:hAnsiTheme="majorHAnsi" w:cstheme="majorHAnsi"/>
          <w:sz w:val="16"/>
        </w:rPr>
        <w:t xml:space="preserve">. </w:t>
      </w:r>
      <w:r w:rsidRPr="005F5A8F">
        <w:rPr>
          <w:rStyle w:val="StyleUnderline"/>
          <w:rFonts w:asciiTheme="majorHAnsi" w:hAnsiTheme="majorHAnsi" w:cstheme="majorHAnsi"/>
        </w:rPr>
        <w:t>Military aid was an integral element of their competition for influence, and accordingly, money and weapons diffused not only to civil wars</w:t>
      </w:r>
      <w:r w:rsidRPr="005F5A8F">
        <w:rPr>
          <w:rFonts w:asciiTheme="majorHAnsi" w:hAnsiTheme="majorHAnsi" w:cstheme="majorHAnsi"/>
          <w:sz w:val="16"/>
        </w:rPr>
        <w:t xml:space="preserve">, but across the international system. </w:t>
      </w:r>
      <w:r w:rsidRPr="005F5A8F">
        <w:rPr>
          <w:rStyle w:val="StyleUnderline"/>
          <w:rFonts w:asciiTheme="majorHAnsi" w:hAnsiTheme="majorHAnsi" w:cstheme="majorHAnsi"/>
        </w:rPr>
        <w:t xml:space="preserve">This assistance empowered client states, providing a set of Cold War framings and </w:t>
      </w:r>
      <w:r w:rsidRPr="005F5A8F">
        <w:rPr>
          <w:rStyle w:val="Emphasis"/>
          <w:rFonts w:asciiTheme="majorHAnsi" w:hAnsiTheme="majorHAnsi" w:cstheme="majorHAnsi"/>
        </w:rPr>
        <w:t>superpower arms</w:t>
      </w:r>
      <w:r w:rsidRPr="005F5A8F">
        <w:rPr>
          <w:rStyle w:val="StyleUnderline"/>
          <w:rFonts w:asciiTheme="majorHAnsi" w:hAnsiTheme="majorHAnsi" w:cstheme="majorHAnsi"/>
        </w:rPr>
        <w:t xml:space="preserve"> that could be used to justify and implement independent foreign policy objectives</w:t>
      </w:r>
      <w:r w:rsidRPr="005F5A8F">
        <w:rPr>
          <w:rFonts w:asciiTheme="majorHAnsi" w:hAnsiTheme="majorHAnsi" w:cstheme="majorHAnsi"/>
          <w:sz w:val="16"/>
        </w:rPr>
        <w:t xml:space="preserve">. Notably, the </w:t>
      </w:r>
      <w:r w:rsidRPr="005F5A8F">
        <w:rPr>
          <w:rStyle w:val="StyleUnderline"/>
          <w:rFonts w:asciiTheme="majorHAnsi" w:hAnsiTheme="majorHAnsi" w:cstheme="majorHAnsi"/>
        </w:rPr>
        <w:t xml:space="preserve">superpowers </w:t>
      </w:r>
      <w:r w:rsidRPr="005F5A8F">
        <w:rPr>
          <w:rStyle w:val="Emphasis"/>
          <w:rFonts w:asciiTheme="majorHAnsi" w:hAnsiTheme="majorHAnsi" w:cstheme="majorHAnsi"/>
        </w:rPr>
        <w:t>struggled to control</w:t>
      </w:r>
      <w:r w:rsidRPr="005F5A8F">
        <w:rPr>
          <w:rStyle w:val="StyleUnderline"/>
          <w:rFonts w:asciiTheme="majorHAnsi" w:hAnsiTheme="majorHAnsi" w:cstheme="majorHAnsi"/>
        </w:rPr>
        <w:t xml:space="preserve"> their clients’ </w:t>
      </w:r>
      <w:r w:rsidRPr="005F5A8F">
        <w:rPr>
          <w:rStyle w:val="Emphasis"/>
          <w:rFonts w:asciiTheme="majorHAnsi" w:hAnsiTheme="majorHAnsi" w:cstheme="majorHAnsi"/>
        </w:rPr>
        <w:t>adventurism</w:t>
      </w:r>
      <w:r w:rsidRPr="005F5A8F">
        <w:rPr>
          <w:rStyle w:val="StyleUnderline"/>
          <w:rFonts w:asciiTheme="majorHAnsi" w:hAnsiTheme="majorHAnsi" w:cstheme="majorHAnsi"/>
        </w:rPr>
        <w:t xml:space="preserve">; by exploiting </w:t>
      </w:r>
      <w:r w:rsidRPr="005F5A8F">
        <w:rPr>
          <w:rStyle w:val="Emphasis"/>
          <w:rFonts w:asciiTheme="majorHAnsi" w:hAnsiTheme="majorHAnsi" w:cstheme="majorHAnsi"/>
        </w:rPr>
        <w:t>fears of defection</w:t>
      </w:r>
      <w:r w:rsidRPr="005F5A8F">
        <w:rPr>
          <w:rStyle w:val="StyleUnderline"/>
          <w:rFonts w:asciiTheme="majorHAnsi" w:hAnsiTheme="majorHAnsi" w:cstheme="majorHAnsi"/>
        </w:rPr>
        <w:t xml:space="preserve"> to the opposing bloc, clients found ways to commandeer superpower aid for their own self-interested ends</w:t>
      </w:r>
      <w:r w:rsidRPr="005F5A8F">
        <w:rPr>
          <w:rFonts w:asciiTheme="majorHAnsi" w:hAnsiTheme="majorHAnsi" w:cstheme="majorHAnsi"/>
          <w:sz w:val="16"/>
        </w:rPr>
        <w:t xml:space="preserve"> (Krause 1991). </w:t>
      </w:r>
      <w:r w:rsidRPr="005F5A8F">
        <w:rPr>
          <w:rStyle w:val="StyleUnderline"/>
          <w:rFonts w:asciiTheme="majorHAnsi" w:hAnsiTheme="majorHAnsi" w:cstheme="majorHAnsi"/>
        </w:rPr>
        <w:t xml:space="preserve">The </w:t>
      </w:r>
      <w:r w:rsidRPr="005F5A8F">
        <w:rPr>
          <w:rStyle w:val="Emphasis"/>
          <w:rFonts w:asciiTheme="majorHAnsi" w:hAnsiTheme="majorHAnsi" w:cstheme="majorHAnsi"/>
        </w:rPr>
        <w:t>net result</w:t>
      </w:r>
      <w:r w:rsidRPr="005F5A8F">
        <w:rPr>
          <w:rStyle w:val="StyleUnderline"/>
          <w:rFonts w:asciiTheme="majorHAnsi" w:hAnsiTheme="majorHAnsi" w:cstheme="majorHAnsi"/>
        </w:rPr>
        <w:t xml:space="preserve"> was a </w:t>
      </w:r>
      <w:r w:rsidRPr="005F5A8F">
        <w:rPr>
          <w:rStyle w:val="Emphasis"/>
          <w:rFonts w:asciiTheme="majorHAnsi" w:hAnsiTheme="majorHAnsi" w:cstheme="majorHAnsi"/>
        </w:rPr>
        <w:t>proliferation of interventions</w:t>
      </w:r>
      <w:r w:rsidRPr="005F5A8F">
        <w:rPr>
          <w:rStyle w:val="StyleUnderline"/>
          <w:rFonts w:asciiTheme="majorHAnsi" w:hAnsiTheme="majorHAnsi" w:cstheme="majorHAnsi"/>
        </w:rPr>
        <w:t xml:space="preserve"> by otherwise weak states in civil wars </w:t>
      </w:r>
      <w:r w:rsidRPr="005F5A8F">
        <w:rPr>
          <w:rStyle w:val="Emphasis"/>
          <w:rFonts w:asciiTheme="majorHAnsi" w:hAnsiTheme="majorHAnsi" w:cstheme="majorHAnsi"/>
        </w:rPr>
        <w:t>across the globe</w:t>
      </w:r>
      <w:r w:rsidRPr="0047015F">
        <w:rPr>
          <w:rFonts w:asciiTheme="majorHAnsi" w:hAnsiTheme="majorHAnsi" w:cstheme="majorHAnsi"/>
          <w:sz w:val="16"/>
        </w:rPr>
        <w:t>.</w:t>
      </w:r>
    </w:p>
    <w:p w14:paraId="42D5C8A2" w14:textId="77777777" w:rsidR="009F137E" w:rsidRPr="00D77052" w:rsidRDefault="009F137E" w:rsidP="009F137E">
      <w:pPr>
        <w:rPr>
          <w:rFonts w:asciiTheme="majorHAnsi" w:hAnsiTheme="majorHAnsi" w:cstheme="majorHAnsi"/>
          <w:sz w:val="16"/>
        </w:rPr>
      </w:pPr>
      <w:r w:rsidRPr="0047015F">
        <w:rPr>
          <w:rStyle w:val="StyleUnderline"/>
          <w:rFonts w:asciiTheme="majorHAnsi" w:hAnsiTheme="majorHAnsi" w:cstheme="majorHAnsi"/>
        </w:rPr>
        <w:t xml:space="preserve">In the </w:t>
      </w:r>
      <w:r w:rsidRPr="0047015F">
        <w:rPr>
          <w:rStyle w:val="Emphasis"/>
          <w:rFonts w:asciiTheme="majorHAnsi" w:hAnsiTheme="majorHAnsi" w:cstheme="majorHAnsi"/>
        </w:rPr>
        <w:t>post–Cold War</w:t>
      </w:r>
      <w:r w:rsidRPr="0047015F">
        <w:rPr>
          <w:rStyle w:val="StyleUnderline"/>
          <w:rFonts w:asciiTheme="majorHAnsi" w:hAnsiTheme="majorHAnsi" w:cstheme="majorHAnsi"/>
        </w:rPr>
        <w:t xml:space="preserve"> period, </w:t>
      </w:r>
      <w:r w:rsidRPr="0047015F">
        <w:rPr>
          <w:rStyle w:val="Emphasis"/>
          <w:rFonts w:asciiTheme="majorHAnsi" w:hAnsiTheme="majorHAnsi" w:cstheme="majorHAnsi"/>
        </w:rPr>
        <w:t>by contrast</w:t>
      </w:r>
      <w:r w:rsidRPr="0047015F">
        <w:rPr>
          <w:rFonts w:asciiTheme="majorHAnsi" w:hAnsiTheme="majorHAnsi" w:cstheme="majorHAnsi"/>
          <w:sz w:val="16"/>
        </w:rPr>
        <w:t xml:space="preserve">, </w:t>
      </w:r>
      <w:r w:rsidRPr="0047015F">
        <w:rPr>
          <w:rStyle w:val="StyleUnderline"/>
          <w:rFonts w:asciiTheme="majorHAnsi" w:hAnsiTheme="majorHAnsi" w:cstheme="majorHAnsi"/>
        </w:rPr>
        <w:t xml:space="preserve">state clients have a </w:t>
      </w:r>
      <w:r w:rsidRPr="0047015F">
        <w:rPr>
          <w:rStyle w:val="Emphasis"/>
          <w:rFonts w:asciiTheme="majorHAnsi" w:hAnsiTheme="majorHAnsi" w:cstheme="majorHAnsi"/>
        </w:rPr>
        <w:t>harder time</w:t>
      </w:r>
      <w:r w:rsidRPr="0047015F">
        <w:rPr>
          <w:rStyle w:val="StyleUnderline"/>
          <w:rFonts w:asciiTheme="majorHAnsi" w:hAnsiTheme="majorHAnsi" w:cstheme="majorHAnsi"/>
        </w:rPr>
        <w:t xml:space="preserve"> garnering American aid</w:t>
      </w:r>
      <w:r w:rsidRPr="0047015F">
        <w:rPr>
          <w:rFonts w:asciiTheme="majorHAnsi" w:hAnsiTheme="majorHAnsi" w:cstheme="majorHAnsi"/>
          <w:sz w:val="16"/>
        </w:rPr>
        <w:t xml:space="preserve">. </w:t>
      </w:r>
      <w:r w:rsidRPr="0047015F">
        <w:rPr>
          <w:rStyle w:val="StyleUnderline"/>
          <w:rFonts w:asciiTheme="majorHAnsi" w:hAnsiTheme="majorHAnsi" w:cstheme="majorHAnsi"/>
        </w:rPr>
        <w:t>Regional powers continue to intervene in civil wars, but they can no longer rely on the reflexive support of the USSR when conflicts of interest arise vis-à-vis US policy, nor can they threaten defection to the</w:t>
      </w:r>
      <w:r w:rsidRPr="007071F4">
        <w:rPr>
          <w:rStyle w:val="StyleUnderline"/>
          <w:rFonts w:asciiTheme="majorHAnsi" w:hAnsiTheme="majorHAnsi" w:cstheme="majorHAnsi"/>
        </w:rPr>
        <w:t xml:space="preserve"> Soviet-bloc in the face of American sanction</w:t>
      </w:r>
      <w:r w:rsidRPr="007071F4">
        <w:rPr>
          <w:rFonts w:asciiTheme="majorHAnsi" w:hAnsiTheme="majorHAnsi" w:cstheme="majorHAnsi"/>
          <w:sz w:val="16"/>
        </w:rPr>
        <w:t xml:space="preserve">. </w:t>
      </w:r>
      <w:r w:rsidRPr="00D92965">
        <w:rPr>
          <w:rStyle w:val="StyleUnderline"/>
          <w:rFonts w:asciiTheme="majorHAnsi" w:hAnsiTheme="majorHAnsi" w:cstheme="majorHAnsi"/>
          <w:highlight w:val="green"/>
        </w:rPr>
        <w:t xml:space="preserve">In the </w:t>
      </w:r>
      <w:r w:rsidRPr="00D92965">
        <w:rPr>
          <w:rStyle w:val="Emphasis"/>
          <w:rFonts w:asciiTheme="majorHAnsi" w:hAnsiTheme="majorHAnsi" w:cstheme="majorHAnsi"/>
          <w:highlight w:val="green"/>
        </w:rPr>
        <w:t>unipolar period</w:t>
      </w:r>
      <w:r w:rsidRPr="007071F4">
        <w:rPr>
          <w:rFonts w:asciiTheme="majorHAnsi" w:hAnsiTheme="majorHAnsi" w:cstheme="majorHAnsi"/>
          <w:sz w:val="16"/>
        </w:rPr>
        <w:t xml:space="preserve">, </w:t>
      </w:r>
      <w:r w:rsidRPr="00D92965">
        <w:rPr>
          <w:rStyle w:val="StyleUnderline"/>
          <w:rFonts w:asciiTheme="majorHAnsi" w:hAnsiTheme="majorHAnsi" w:cstheme="majorHAnsi"/>
          <w:highlight w:val="green"/>
        </w:rPr>
        <w:t xml:space="preserve">the </w:t>
      </w:r>
      <w:r w:rsidRPr="00D92965">
        <w:rPr>
          <w:rStyle w:val="Emphasis"/>
          <w:rFonts w:asciiTheme="majorHAnsi" w:hAnsiTheme="majorHAnsi" w:cstheme="majorHAnsi"/>
          <w:highlight w:val="green"/>
        </w:rPr>
        <w:t>U</w:t>
      </w:r>
      <w:r w:rsidRPr="007071F4">
        <w:rPr>
          <w:rFonts w:asciiTheme="majorHAnsi" w:hAnsiTheme="majorHAnsi" w:cstheme="majorHAnsi"/>
          <w:sz w:val="16"/>
        </w:rPr>
        <w:t xml:space="preserve">nited </w:t>
      </w:r>
      <w:r w:rsidRPr="00D92965">
        <w:rPr>
          <w:rStyle w:val="Emphasis"/>
          <w:rFonts w:asciiTheme="majorHAnsi" w:hAnsiTheme="majorHAnsi" w:cstheme="majorHAnsi"/>
          <w:highlight w:val="green"/>
        </w:rPr>
        <w:t>S</w:t>
      </w:r>
      <w:r w:rsidRPr="007071F4">
        <w:rPr>
          <w:rFonts w:asciiTheme="majorHAnsi" w:hAnsiTheme="majorHAnsi" w:cstheme="majorHAnsi"/>
          <w:sz w:val="16"/>
        </w:rPr>
        <w:t xml:space="preserve">tates </w:t>
      </w:r>
      <w:r w:rsidRPr="00D92965">
        <w:rPr>
          <w:rStyle w:val="StyleUnderline"/>
          <w:rFonts w:asciiTheme="majorHAnsi" w:hAnsiTheme="majorHAnsi" w:cstheme="majorHAnsi"/>
          <w:highlight w:val="green"/>
        </w:rPr>
        <w:t>has</w:t>
      </w:r>
      <w:r w:rsidRPr="007071F4">
        <w:rPr>
          <w:rStyle w:val="StyleUnderline"/>
          <w:rFonts w:asciiTheme="majorHAnsi" w:hAnsiTheme="majorHAnsi" w:cstheme="majorHAnsi"/>
        </w:rPr>
        <w:t xml:space="preserve"> greater </w:t>
      </w:r>
      <w:r w:rsidRPr="00D92965">
        <w:rPr>
          <w:rStyle w:val="StyleUnderline"/>
          <w:rFonts w:asciiTheme="majorHAnsi" w:hAnsiTheme="majorHAnsi" w:cstheme="majorHAnsi"/>
          <w:highlight w:val="green"/>
        </w:rPr>
        <w:t>choice</w:t>
      </w:r>
      <w:r w:rsidRPr="007071F4">
        <w:rPr>
          <w:rStyle w:val="StyleUnderline"/>
          <w:rFonts w:asciiTheme="majorHAnsi" w:hAnsiTheme="majorHAnsi" w:cstheme="majorHAnsi"/>
        </w:rPr>
        <w:t xml:space="preserve"> in which state clients it chooses to support, </w:t>
      </w:r>
      <w:r w:rsidRPr="00D92965">
        <w:rPr>
          <w:rStyle w:val="StyleUnderline"/>
          <w:rFonts w:asciiTheme="majorHAnsi" w:hAnsiTheme="majorHAnsi" w:cstheme="majorHAnsi"/>
          <w:highlight w:val="green"/>
        </w:rPr>
        <w:t>enjoys</w:t>
      </w:r>
      <w:r w:rsidRPr="007071F4">
        <w:rPr>
          <w:rStyle w:val="StyleUnderline"/>
          <w:rFonts w:asciiTheme="majorHAnsi" w:hAnsiTheme="majorHAnsi" w:cstheme="majorHAnsi"/>
        </w:rPr>
        <w:t xml:space="preserve"> </w:t>
      </w:r>
      <w:r w:rsidRPr="007071F4">
        <w:rPr>
          <w:rStyle w:val="Emphasis"/>
          <w:rFonts w:asciiTheme="majorHAnsi" w:hAnsiTheme="majorHAnsi" w:cstheme="majorHAnsi"/>
        </w:rPr>
        <w:t xml:space="preserve">greater </w:t>
      </w:r>
      <w:r w:rsidRPr="00D92965">
        <w:rPr>
          <w:rStyle w:val="Emphasis"/>
          <w:rFonts w:asciiTheme="majorHAnsi" w:hAnsiTheme="majorHAnsi" w:cstheme="majorHAnsi"/>
          <w:highlight w:val="green"/>
        </w:rPr>
        <w:t>flexibility</w:t>
      </w:r>
      <w:r w:rsidRPr="007071F4">
        <w:rPr>
          <w:rFonts w:asciiTheme="majorHAnsi" w:hAnsiTheme="majorHAnsi" w:cstheme="majorHAnsi"/>
          <w:sz w:val="16"/>
        </w:rPr>
        <w:t xml:space="preserve"> </w:t>
      </w:r>
      <w:r w:rsidRPr="00D92965">
        <w:rPr>
          <w:rStyle w:val="StyleUnderline"/>
          <w:rFonts w:asciiTheme="majorHAnsi" w:hAnsiTheme="majorHAnsi" w:cstheme="majorHAnsi"/>
          <w:highlight w:val="green"/>
        </w:rPr>
        <w:t>to</w:t>
      </w:r>
      <w:r w:rsidRPr="007071F4">
        <w:rPr>
          <w:rStyle w:val="StyleUnderline"/>
          <w:rFonts w:asciiTheme="majorHAnsi" w:hAnsiTheme="majorHAnsi" w:cstheme="majorHAnsi"/>
        </w:rPr>
        <w:t xml:space="preserve"> </w:t>
      </w:r>
      <w:r w:rsidRPr="00D92965">
        <w:rPr>
          <w:rStyle w:val="Emphasis"/>
          <w:rFonts w:asciiTheme="majorHAnsi" w:hAnsiTheme="majorHAnsi" w:cstheme="majorHAnsi"/>
          <w:highlight w:val="green"/>
        </w:rPr>
        <w:t>discipline adventurism</w:t>
      </w:r>
      <w:r w:rsidRPr="007071F4">
        <w:rPr>
          <w:rStyle w:val="StyleUnderline"/>
          <w:rFonts w:asciiTheme="majorHAnsi" w:hAnsiTheme="majorHAnsi" w:cstheme="majorHAnsi"/>
        </w:rPr>
        <w:t xml:space="preserve"> by weaker powers, </w:t>
      </w:r>
      <w:r w:rsidRPr="00D92965">
        <w:rPr>
          <w:rStyle w:val="StyleUnderline"/>
          <w:rFonts w:asciiTheme="majorHAnsi" w:hAnsiTheme="majorHAnsi" w:cstheme="majorHAnsi"/>
          <w:highlight w:val="green"/>
        </w:rPr>
        <w:t xml:space="preserve">and maintains </w:t>
      </w:r>
      <w:r w:rsidRPr="00D92965">
        <w:rPr>
          <w:rStyle w:val="Emphasis"/>
          <w:rFonts w:asciiTheme="majorHAnsi" w:hAnsiTheme="majorHAnsi" w:cstheme="majorHAnsi"/>
          <w:highlight w:val="green"/>
        </w:rPr>
        <w:t>“command of the commons”</w:t>
      </w:r>
      <w:r w:rsidRPr="007071F4">
        <w:rPr>
          <w:rStyle w:val="StyleUnderline"/>
          <w:rFonts w:asciiTheme="majorHAnsi" w:hAnsiTheme="majorHAnsi" w:cstheme="majorHAnsi"/>
        </w:rPr>
        <w:t xml:space="preserve"> to restrict flows of economic and military aid around the globe</w:t>
      </w:r>
      <w:r w:rsidRPr="007071F4">
        <w:rPr>
          <w:rFonts w:asciiTheme="majorHAnsi" w:hAnsiTheme="majorHAnsi" w:cstheme="majorHAnsi"/>
          <w:sz w:val="16"/>
        </w:rPr>
        <w:t xml:space="preserve"> (Posen 2003). Together, </w:t>
      </w:r>
      <w:r w:rsidRPr="007071F4">
        <w:rPr>
          <w:rStyle w:val="StyleUnderline"/>
          <w:rFonts w:asciiTheme="majorHAnsi" w:hAnsiTheme="majorHAnsi" w:cstheme="majorHAnsi"/>
        </w:rPr>
        <w:t xml:space="preserve">these </w:t>
      </w:r>
      <w:r w:rsidRPr="007071F4">
        <w:rPr>
          <w:rStyle w:val="Emphasis"/>
          <w:rFonts w:asciiTheme="majorHAnsi" w:hAnsiTheme="majorHAnsi" w:cstheme="majorHAnsi"/>
        </w:rPr>
        <w:t>features</w:t>
      </w:r>
      <w:r w:rsidRPr="007071F4">
        <w:rPr>
          <w:rStyle w:val="StyleUnderline"/>
          <w:rFonts w:asciiTheme="majorHAnsi" w:hAnsiTheme="majorHAnsi" w:cstheme="majorHAnsi"/>
        </w:rPr>
        <w:t xml:space="preserve"> of </w:t>
      </w:r>
      <w:r w:rsidRPr="00D92965">
        <w:rPr>
          <w:rStyle w:val="StyleUnderline"/>
          <w:rFonts w:asciiTheme="majorHAnsi" w:hAnsiTheme="majorHAnsi" w:cstheme="majorHAnsi"/>
          <w:highlight w:val="green"/>
        </w:rPr>
        <w:t>the</w:t>
      </w:r>
      <w:r w:rsidRPr="007071F4">
        <w:rPr>
          <w:rStyle w:val="StyleUnderline"/>
          <w:rFonts w:asciiTheme="majorHAnsi" w:hAnsiTheme="majorHAnsi" w:cstheme="majorHAnsi"/>
        </w:rPr>
        <w:t xml:space="preserve"> </w:t>
      </w:r>
      <w:r w:rsidRPr="00D92965">
        <w:rPr>
          <w:rStyle w:val="Emphasis"/>
          <w:rFonts w:asciiTheme="majorHAnsi" w:hAnsiTheme="majorHAnsi" w:cstheme="majorHAnsi"/>
          <w:highlight w:val="green"/>
        </w:rPr>
        <w:t>unipolar system</w:t>
      </w:r>
      <w:r w:rsidRPr="007071F4">
        <w:rPr>
          <w:rStyle w:val="StyleUnderline"/>
          <w:rFonts w:asciiTheme="majorHAnsi" w:hAnsiTheme="majorHAnsi" w:cstheme="majorHAnsi"/>
        </w:rPr>
        <w:t xml:space="preserve"> </w:t>
      </w:r>
      <w:r w:rsidRPr="00D92965">
        <w:rPr>
          <w:rStyle w:val="StyleUnderline"/>
          <w:rFonts w:asciiTheme="majorHAnsi" w:hAnsiTheme="majorHAnsi" w:cstheme="majorHAnsi"/>
          <w:highlight w:val="green"/>
        </w:rPr>
        <w:t>constrain</w:t>
      </w:r>
      <w:r w:rsidRPr="007071F4">
        <w:rPr>
          <w:rStyle w:val="StyleUnderline"/>
          <w:rFonts w:asciiTheme="majorHAnsi" w:hAnsiTheme="majorHAnsi" w:cstheme="majorHAnsi"/>
        </w:rPr>
        <w:t xml:space="preserve"> foreign </w:t>
      </w:r>
      <w:r w:rsidRPr="00D92965">
        <w:rPr>
          <w:rStyle w:val="StyleUnderline"/>
          <w:rFonts w:asciiTheme="majorHAnsi" w:hAnsiTheme="majorHAnsi" w:cstheme="majorHAnsi"/>
          <w:highlight w:val="green"/>
        </w:rPr>
        <w:t>adventurism</w:t>
      </w:r>
      <w:r w:rsidRPr="007071F4">
        <w:rPr>
          <w:rFonts w:asciiTheme="majorHAnsi" w:hAnsiTheme="majorHAnsi" w:cstheme="majorHAnsi"/>
          <w:sz w:val="16"/>
        </w:rPr>
        <w:t xml:space="preserve"> by lesser powers relative to the Cold War period, thereby </w:t>
      </w:r>
      <w:r w:rsidRPr="007071F4">
        <w:rPr>
          <w:rStyle w:val="StyleUnderline"/>
          <w:rFonts w:asciiTheme="majorHAnsi" w:hAnsiTheme="majorHAnsi" w:cstheme="majorHAnsi"/>
        </w:rPr>
        <w:t>reducing</w:t>
      </w:r>
      <w:r w:rsidRPr="007071F4">
        <w:rPr>
          <w:rFonts w:asciiTheme="majorHAnsi" w:hAnsiTheme="majorHAnsi" w:cstheme="majorHAnsi"/>
          <w:sz w:val="16"/>
        </w:rPr>
        <w:t xml:space="preserve">—though not eliminating—the </w:t>
      </w:r>
      <w:r w:rsidRPr="007071F4">
        <w:rPr>
          <w:rStyle w:val="StyleUnderline"/>
          <w:rFonts w:asciiTheme="majorHAnsi" w:hAnsiTheme="majorHAnsi" w:cstheme="majorHAnsi"/>
        </w:rPr>
        <w:t>prevalence of competitive interventions among neighboring states and regional rivals</w:t>
      </w:r>
      <w:r w:rsidRPr="007071F4">
        <w:rPr>
          <w:rFonts w:asciiTheme="majorHAnsi" w:hAnsiTheme="majorHAnsi" w:cstheme="majorHAnsi"/>
          <w:sz w:val="16"/>
        </w:rPr>
        <w:t xml:space="preserve">. In this way, </w:t>
      </w:r>
      <w:r w:rsidRPr="007071F4">
        <w:rPr>
          <w:rStyle w:val="StyleUnderline"/>
          <w:rFonts w:asciiTheme="majorHAnsi" w:hAnsiTheme="majorHAnsi" w:cstheme="majorHAnsi"/>
        </w:rPr>
        <w:t xml:space="preserve">the </w:t>
      </w:r>
      <w:r w:rsidRPr="00D92965">
        <w:rPr>
          <w:rStyle w:val="StyleUnderline"/>
          <w:rFonts w:asciiTheme="majorHAnsi" w:hAnsiTheme="majorHAnsi" w:cstheme="majorHAnsi"/>
          <w:highlight w:val="green"/>
        </w:rPr>
        <w:t>transition from</w:t>
      </w:r>
      <w:r w:rsidRPr="007071F4">
        <w:rPr>
          <w:rStyle w:val="StyleUnderline"/>
          <w:rFonts w:asciiTheme="majorHAnsi" w:hAnsiTheme="majorHAnsi" w:cstheme="majorHAnsi"/>
        </w:rPr>
        <w:t xml:space="preserve"> a </w:t>
      </w:r>
      <w:r w:rsidRPr="00D92965">
        <w:rPr>
          <w:rStyle w:val="Emphasis"/>
          <w:rFonts w:asciiTheme="majorHAnsi" w:hAnsiTheme="majorHAnsi" w:cstheme="majorHAnsi"/>
          <w:highlight w:val="green"/>
        </w:rPr>
        <w:t>bipolar to unipolar system</w:t>
      </w:r>
      <w:r w:rsidRPr="007071F4">
        <w:rPr>
          <w:rFonts w:asciiTheme="majorHAnsi" w:hAnsiTheme="majorHAnsi" w:cstheme="majorHAnsi"/>
          <w:sz w:val="16"/>
        </w:rPr>
        <w:t xml:space="preserve"> </w:t>
      </w:r>
      <w:r w:rsidRPr="00D92965">
        <w:rPr>
          <w:rStyle w:val="StyleUnderline"/>
          <w:rFonts w:asciiTheme="majorHAnsi" w:hAnsiTheme="majorHAnsi" w:cstheme="majorHAnsi"/>
          <w:highlight w:val="green"/>
        </w:rPr>
        <w:t>not only</w:t>
      </w:r>
      <w:r w:rsidRPr="007071F4">
        <w:rPr>
          <w:rStyle w:val="StyleUnderline"/>
          <w:rFonts w:asciiTheme="majorHAnsi" w:hAnsiTheme="majorHAnsi" w:cstheme="majorHAnsi"/>
        </w:rPr>
        <w:t xml:space="preserve"> </w:t>
      </w:r>
      <w:r w:rsidRPr="00D92965">
        <w:rPr>
          <w:rStyle w:val="Emphasis"/>
          <w:rFonts w:asciiTheme="majorHAnsi" w:hAnsiTheme="majorHAnsi" w:cstheme="majorHAnsi"/>
          <w:highlight w:val="green"/>
        </w:rPr>
        <w:t>terminated</w:t>
      </w:r>
      <w:r w:rsidRPr="007071F4">
        <w:rPr>
          <w:rStyle w:val="Emphasis"/>
          <w:rFonts w:asciiTheme="majorHAnsi" w:hAnsiTheme="majorHAnsi" w:cstheme="majorHAnsi"/>
        </w:rPr>
        <w:t xml:space="preserve"> superpower </w:t>
      </w:r>
      <w:r w:rsidRPr="00D92965">
        <w:rPr>
          <w:rStyle w:val="Emphasis"/>
          <w:rFonts w:asciiTheme="majorHAnsi" w:hAnsiTheme="majorHAnsi" w:cstheme="majorHAnsi"/>
          <w:highlight w:val="green"/>
        </w:rPr>
        <w:t>proxy warfare</w:t>
      </w:r>
      <w:r w:rsidRPr="007071F4">
        <w:rPr>
          <w:rStyle w:val="StyleUnderline"/>
          <w:rFonts w:asciiTheme="majorHAnsi" w:hAnsiTheme="majorHAnsi" w:cstheme="majorHAnsi"/>
        </w:rPr>
        <w:t xml:space="preserve">, </w:t>
      </w:r>
      <w:r w:rsidRPr="00D92965">
        <w:rPr>
          <w:rStyle w:val="StyleUnderline"/>
          <w:rFonts w:asciiTheme="majorHAnsi" w:hAnsiTheme="majorHAnsi" w:cstheme="majorHAnsi"/>
          <w:highlight w:val="green"/>
        </w:rPr>
        <w:t>but</w:t>
      </w:r>
      <w:r w:rsidRPr="007071F4">
        <w:rPr>
          <w:rStyle w:val="StyleUnderline"/>
          <w:rFonts w:asciiTheme="majorHAnsi" w:hAnsiTheme="majorHAnsi" w:cstheme="majorHAnsi"/>
        </w:rPr>
        <w:t xml:space="preserve"> also </w:t>
      </w:r>
      <w:r w:rsidRPr="00D92965">
        <w:rPr>
          <w:rStyle w:val="StyleUnderline"/>
          <w:rFonts w:asciiTheme="majorHAnsi" w:hAnsiTheme="majorHAnsi" w:cstheme="majorHAnsi"/>
          <w:highlight w:val="green"/>
        </w:rPr>
        <w:t>decreased</w:t>
      </w:r>
      <w:r w:rsidRPr="007071F4">
        <w:rPr>
          <w:rStyle w:val="StyleUnderline"/>
          <w:rFonts w:asciiTheme="majorHAnsi" w:hAnsiTheme="majorHAnsi" w:cstheme="majorHAnsi"/>
        </w:rPr>
        <w:t xml:space="preserve"> the rate of competitive </w:t>
      </w:r>
      <w:r w:rsidRPr="00D92965">
        <w:rPr>
          <w:rStyle w:val="StyleUnderline"/>
          <w:rFonts w:asciiTheme="majorHAnsi" w:hAnsiTheme="majorHAnsi" w:cstheme="majorHAnsi"/>
          <w:highlight w:val="green"/>
        </w:rPr>
        <w:t>intervention by lesser powers</w:t>
      </w:r>
      <w:r w:rsidRPr="007071F4">
        <w:rPr>
          <w:rFonts w:asciiTheme="majorHAnsi" w:hAnsiTheme="majorHAnsi" w:cstheme="majorHAnsi"/>
          <w:sz w:val="16"/>
        </w:rPr>
        <w:t>.</w:t>
      </w:r>
    </w:p>
    <w:p w14:paraId="26848E16" w14:textId="1E7EB583" w:rsidR="00683E09" w:rsidRDefault="00683E09" w:rsidP="00683E09">
      <w:pPr>
        <w:pStyle w:val="Heading2"/>
      </w:pPr>
    </w:p>
    <w:p w14:paraId="62EED461" w14:textId="30B71D2F" w:rsidR="005A2C4E" w:rsidRPr="005A2C4E" w:rsidRDefault="005A2C4E" w:rsidP="005A2C4E">
      <w:pPr>
        <w:pStyle w:val="Heading2"/>
      </w:pPr>
      <w:r>
        <w:lastRenderedPageBreak/>
        <w:t>CAse</w:t>
      </w:r>
    </w:p>
    <w:p w14:paraId="436B4846" w14:textId="77777777" w:rsidR="00683E09" w:rsidRPr="00683E09" w:rsidRDefault="00683E09" w:rsidP="00683E09"/>
    <w:p w14:paraId="1101F1CF" w14:textId="2E232129" w:rsidR="003D2D2A" w:rsidRDefault="003D2D2A" w:rsidP="003D2D2A">
      <w:pPr>
        <w:pStyle w:val="Heading1"/>
      </w:pPr>
      <w:r>
        <w:lastRenderedPageBreak/>
        <w:t>1NC</w:t>
      </w:r>
    </w:p>
    <w:p w14:paraId="7DDA45C9" w14:textId="6FF7D060" w:rsidR="00E42E4C" w:rsidRDefault="00FD3F70" w:rsidP="00FD3F70">
      <w:pPr>
        <w:pStyle w:val="Heading3"/>
      </w:pPr>
      <w:r>
        <w:lastRenderedPageBreak/>
        <w:t>1</w:t>
      </w:r>
    </w:p>
    <w:p w14:paraId="5242FE85" w14:textId="77777777" w:rsidR="00BB281C" w:rsidRPr="00C85280" w:rsidRDefault="00BB281C" w:rsidP="00BB281C">
      <w:pPr>
        <w:pStyle w:val="Heading4"/>
        <w:rPr>
          <w:rStyle w:val="Style13ptBold"/>
          <w:rFonts w:cs="Calibri"/>
          <w:b/>
          <w:bCs w:val="0"/>
        </w:rPr>
      </w:pPr>
      <w:r>
        <w:rPr>
          <w:rFonts w:cs="Calibri"/>
        </w:rPr>
        <w:t xml:space="preserve">Interpretation: </w:t>
      </w:r>
      <w:r w:rsidRPr="00C85280">
        <w:rPr>
          <w:rFonts w:cs="Calibri"/>
        </w:rPr>
        <w:t xml:space="preserve">Reduce means </w:t>
      </w:r>
      <w:r w:rsidRPr="00C85280">
        <w:rPr>
          <w:rFonts w:cs="Calibri"/>
          <w:u w:val="single"/>
        </w:rPr>
        <w:t>unconditional and permanent</w:t>
      </w:r>
    </w:p>
    <w:p w14:paraId="6F2B09E2" w14:textId="77777777" w:rsidR="00BB281C" w:rsidRPr="00C85280" w:rsidRDefault="00BB281C" w:rsidP="00BB281C">
      <w:pPr>
        <w:rPr>
          <w:sz w:val="24"/>
        </w:rPr>
      </w:pPr>
      <w:r w:rsidRPr="00C85280">
        <w:rPr>
          <w:rStyle w:val="verdana"/>
          <w:b/>
        </w:rPr>
        <w:t>Reynolds 59</w:t>
      </w:r>
      <w:r w:rsidRPr="00C85280">
        <w:rPr>
          <w:rStyle w:val="verdana"/>
        </w:rPr>
        <w:t xml:space="preserve"> – Judge (</w:t>
      </w:r>
      <w:r w:rsidRPr="00C85280">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61270D93" w14:textId="77777777" w:rsidR="00BB281C" w:rsidRPr="00C85280" w:rsidRDefault="00BB281C" w:rsidP="00BB281C">
      <w:pPr>
        <w:rPr>
          <w:rStyle w:val="StyleUnderline"/>
        </w:rPr>
      </w:pPr>
      <w:r w:rsidRPr="00C85280">
        <w:rPr>
          <w:color w:val="000000"/>
          <w:sz w:val="16"/>
        </w:rPr>
        <w:t>Section 83</w:t>
      </w:r>
      <w:r w:rsidRPr="00C85280">
        <w:rPr>
          <w:sz w:val="16"/>
        </w:rPr>
        <w:t xml:space="preserve">'s counterpart with regard to nondisability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xml:space="preserve"> [***13]  </w:t>
      </w:r>
      <w:r w:rsidRPr="00C85280">
        <w:rPr>
          <w:u w:val="single"/>
        </w:rPr>
        <w:t xml:space="preserve">The section says </w:t>
      </w:r>
      <w:r w:rsidRPr="00E73084">
        <w:rPr>
          <w:highlight w:val="yellow"/>
          <w:u w:val="single"/>
        </w:rPr>
        <w:t xml:space="preserve">"reduced", does not say </w:t>
      </w:r>
      <w:r w:rsidRPr="00D472F3">
        <w:rPr>
          <w:u w:val="single"/>
        </w:rPr>
        <w:t>that</w:t>
      </w:r>
      <w:r w:rsidRPr="00C85280">
        <w:rPr>
          <w:u w:val="single"/>
        </w:rPr>
        <w:t xml:space="preserve"> monthly payments </w:t>
      </w:r>
      <w:r w:rsidRPr="00D472F3">
        <w:rPr>
          <w:u w:val="single"/>
        </w:rPr>
        <w:t xml:space="preserve">shall be </w:t>
      </w:r>
      <w:r w:rsidRPr="00E73084">
        <w:rPr>
          <w:highlight w:val="yellow"/>
          <w:u w:val="single"/>
        </w:rPr>
        <w:t>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32409E97" w14:textId="77777777" w:rsidR="00BB281C" w:rsidRPr="00AE1E4A" w:rsidRDefault="00BB281C" w:rsidP="00BB281C">
      <w:pPr>
        <w:pStyle w:val="Heading4"/>
      </w:pPr>
      <w:r>
        <w:t xml:space="preserve">Violation: </w:t>
      </w:r>
      <w:r>
        <w:rPr>
          <w:rFonts w:cs="Calibri"/>
        </w:rPr>
        <w:t xml:space="preserve">Companies can still choose exclusive patent protection and data exclusivity </w:t>
      </w:r>
    </w:p>
    <w:p w14:paraId="7410C6B1" w14:textId="77777777" w:rsidR="00BB281C" w:rsidRPr="0072564D" w:rsidRDefault="00BB281C" w:rsidP="00BB281C">
      <w:r>
        <w:rPr>
          <w:rStyle w:val="Style13ptBold"/>
        </w:rPr>
        <w:t xml:space="preserve">1NC </w:t>
      </w:r>
      <w:r w:rsidRPr="0072564D">
        <w:rPr>
          <w:rStyle w:val="Style13ptBold"/>
        </w:rPr>
        <w:t>Feldman 3</w:t>
      </w:r>
      <w:r w:rsidRPr="0072564D">
        <w:t xml:space="preserve"> Robin Feldman 2-11-2019 "‘One-and-done’ for new drugs could cut patent thickets and boost generic competition" </w:t>
      </w:r>
      <w:hyperlink r:id="rId20" w:history="1">
        <w:r w:rsidRPr="0072564D">
          <w:rPr>
            <w:rStyle w:val="Hyperlink"/>
          </w:rPr>
          <w:t>https</w:t>
        </w:r>
        <w:r w:rsidRPr="0072564D">
          <w:rPr>
            <w:rStyle w:val="Hyperlink"/>
          </w:rPr>
          <w:t>:</w:t>
        </w:r>
        <w:r w:rsidRPr="0072564D">
          <w:rPr>
            <w:rStyle w:val="Hyperlink"/>
          </w:rPr>
          <w:t>//www.statnews.com/2019/02/11/drug-patent-protection-one-done/</w:t>
        </w:r>
      </w:hyperlink>
      <w:r w:rsidRPr="0072564D">
        <w:t xml:space="preserve"> (Arthur J. Goldberg Distinguished Professor of Law, Albert Abramson ’54 Distinguished Professor of Law Chair, and Director of the Center for Innovation)//SidK + Elmer </w:t>
      </w:r>
    </w:p>
    <w:p w14:paraId="42A36B36" w14:textId="77777777" w:rsidR="00BB281C" w:rsidRPr="0072564D" w:rsidRDefault="00BB281C" w:rsidP="00BB281C">
      <w:pPr>
        <w:rPr>
          <w:sz w:val="16"/>
        </w:rPr>
      </w:pPr>
      <w:r w:rsidRPr="0072564D">
        <w:rPr>
          <w:u w:val="single"/>
        </w:rPr>
        <w:t xml:space="preserve">I believe that </w:t>
      </w:r>
      <w:r w:rsidRPr="00024407">
        <w:rPr>
          <w:highlight w:val="cyan"/>
          <w:u w:val="single"/>
        </w:rPr>
        <w:t xml:space="preserve">one period of protection </w:t>
      </w:r>
      <w:r w:rsidRPr="00024407">
        <w:rPr>
          <w:b/>
          <w:bCs/>
          <w:highlight w:val="cyan"/>
          <w:u w:val="single"/>
          <w:bdr w:val="single" w:sz="4" w:space="0" w:color="auto"/>
        </w:rPr>
        <w:t>should be enough</w:t>
      </w:r>
      <w:r w:rsidRPr="0072564D">
        <w:rPr>
          <w:u w:val="single"/>
        </w:rPr>
        <w:t xml:space="preserve">. We should </w:t>
      </w:r>
      <w:r w:rsidRPr="00024407">
        <w:rPr>
          <w:highlight w:val="cyan"/>
          <w:u w:val="single"/>
        </w:rPr>
        <w:t xml:space="preserve">make </w:t>
      </w:r>
      <w:r w:rsidRPr="0072564D">
        <w:rPr>
          <w:u w:val="single"/>
        </w:rPr>
        <w:t xml:space="preserve">the </w:t>
      </w:r>
      <w:r w:rsidRPr="00024407">
        <w:rPr>
          <w:highlight w:val="cyan"/>
          <w:u w:val="single"/>
        </w:rPr>
        <w:t xml:space="preserve">legal changes </w:t>
      </w:r>
      <w:r w:rsidRPr="0072564D">
        <w:rPr>
          <w:u w:val="single"/>
        </w:rPr>
        <w:t xml:space="preserve">necessary </w:t>
      </w:r>
      <w:r w:rsidRPr="00024407">
        <w:rPr>
          <w:highlight w:val="cyan"/>
          <w:u w:val="single"/>
        </w:rPr>
        <w:t xml:space="preserve">to prevent companies </w:t>
      </w:r>
      <w:r w:rsidRPr="00024407">
        <w:rPr>
          <w:b/>
          <w:bCs/>
          <w:highlight w:val="cyan"/>
          <w:u w:val="single"/>
        </w:rPr>
        <w:t>from building patent walls</w:t>
      </w:r>
      <w:r w:rsidRPr="00024407">
        <w:rPr>
          <w:highlight w:val="cyan"/>
          <w:u w:val="single"/>
        </w:rPr>
        <w:t xml:space="preserve"> </w:t>
      </w:r>
      <w:r w:rsidRPr="0072564D">
        <w:rPr>
          <w:u w:val="single"/>
        </w:rPr>
        <w:t xml:space="preserve">and piling up mountains of rights. This could be </w:t>
      </w:r>
      <w:r w:rsidRPr="00024407">
        <w:rPr>
          <w:highlight w:val="cyan"/>
          <w:u w:val="single"/>
        </w:rPr>
        <w:t xml:space="preserve">accomplished </w:t>
      </w:r>
      <w:r w:rsidRPr="00024407">
        <w:rPr>
          <w:b/>
          <w:bCs/>
          <w:highlight w:val="cyan"/>
          <w:u w:val="single"/>
          <w:bdr w:val="single" w:sz="4" w:space="0" w:color="auto"/>
        </w:rPr>
        <w:t>by a “one-and-done” approach</w:t>
      </w:r>
      <w:r w:rsidRPr="00024407">
        <w:rPr>
          <w:highlight w:val="cyan"/>
          <w:u w:val="single"/>
        </w:rPr>
        <w:t xml:space="preserve"> </w:t>
      </w:r>
      <w:r w:rsidRPr="0072564D">
        <w:rPr>
          <w:u w:val="single"/>
        </w:rPr>
        <w:t>for patent protection. Under it, a drug would receive just one period of exclusivity, and no more</w:t>
      </w:r>
      <w:r w:rsidRPr="0072564D">
        <w:rPr>
          <w:sz w:val="16"/>
        </w:rPr>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rPr>
          <w:sz w:val="16"/>
        </w:rPr>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rPr>
          <w:sz w:val="16"/>
        </w:rPr>
        <w:t xml:space="preserve"> </w:t>
      </w:r>
      <w:r w:rsidRPr="00024407">
        <w:rPr>
          <w:highlight w:val="cyan"/>
          <w:u w:val="single"/>
        </w:rPr>
        <w:t>The result</w:t>
      </w:r>
      <w:r w:rsidRPr="0072564D">
        <w:rPr>
          <w:u w:val="single"/>
        </w:rPr>
        <w:t xml:space="preserve">, however, </w:t>
      </w:r>
      <w:r w:rsidRPr="00024407">
        <w:rPr>
          <w:highlight w:val="cyan"/>
          <w:u w:val="single"/>
        </w:rPr>
        <w:t xml:space="preserve">is </w:t>
      </w:r>
      <w:r w:rsidRPr="00AE1E4A">
        <w:rPr>
          <w:highlight w:val="yellow"/>
          <w:u w:val="single"/>
        </w:rPr>
        <w:t xml:space="preserve">that a pharmaceutical company chooses </w:t>
      </w:r>
      <w:r w:rsidRPr="00024407">
        <w:rPr>
          <w:highlight w:val="cyan"/>
          <w:u w:val="single"/>
        </w:rPr>
        <w:t xml:space="preserve">whether </w:t>
      </w:r>
      <w:r w:rsidRPr="0072564D">
        <w:rPr>
          <w:u w:val="single"/>
        </w:rPr>
        <w:t xml:space="preserve">its period of </w:t>
      </w:r>
      <w:r w:rsidRPr="00AE1E4A">
        <w:rPr>
          <w:highlight w:val="yellow"/>
          <w:u w:val="single"/>
        </w:rPr>
        <w:t xml:space="preserve">exclusivity </w:t>
      </w:r>
      <w:r w:rsidRPr="00024407">
        <w:rPr>
          <w:highlight w:val="cyan"/>
          <w:u w:val="single"/>
        </w:rPr>
        <w:t>would be a patent</w:t>
      </w:r>
      <w:r w:rsidRPr="0072564D">
        <w:rPr>
          <w:u w:val="single"/>
        </w:rPr>
        <w:t xml:space="preserve">, an </w:t>
      </w:r>
      <w:r w:rsidRPr="00024407">
        <w:rPr>
          <w:highlight w:val="cyan"/>
          <w:u w:val="single"/>
        </w:rPr>
        <w:t>orphan drug designation</w:t>
      </w:r>
      <w:r w:rsidRPr="0072564D">
        <w:rPr>
          <w:u w:val="single"/>
        </w:rPr>
        <w:t xml:space="preserve">, a </w:t>
      </w:r>
      <w:r w:rsidRPr="00AE1E4A">
        <w:rPr>
          <w:highlight w:val="yellow"/>
          <w:u w:val="single"/>
        </w:rPr>
        <w:t xml:space="preserve">period of data exclusivity </w:t>
      </w:r>
      <w:r w:rsidRPr="0072564D">
        <w:rPr>
          <w:u w:val="single"/>
        </w:rPr>
        <w:t xml:space="preserve">(in which no generic is allowed to use the original drug’s safety and effectiveness data), or something else — </w:t>
      </w:r>
      <w:r w:rsidRPr="00024407">
        <w:rPr>
          <w:highlight w:val="cyan"/>
          <w:u w:val="single"/>
        </w:rPr>
        <w:t xml:space="preserve">but </w:t>
      </w:r>
      <w:r w:rsidRPr="00024407">
        <w:rPr>
          <w:b/>
          <w:bCs/>
          <w:highlight w:val="cyan"/>
          <w:u w:val="single"/>
        </w:rPr>
        <w:t xml:space="preserve">not all of the above </w:t>
      </w:r>
      <w:r w:rsidRPr="0072564D">
        <w:rPr>
          <w:u w:val="single"/>
        </w:rPr>
        <w:t>and more</w:t>
      </w:r>
      <w:r w:rsidRPr="0072564D">
        <w:rPr>
          <w:sz w:val="16"/>
        </w:rPr>
        <w:t xml:space="preserve">. Consider Suboxone, a combination of buprenorphine and naloxone for treating opioid addiction. </w:t>
      </w:r>
      <w:r w:rsidRPr="0072564D">
        <w:rPr>
          <w:u w:val="single"/>
        </w:rPr>
        <w:t>The drug’s maker has extended its protection cliff eight times, including obtaining an orphan drug designation, which is intended for drugs that serve only a small number of patients</w:t>
      </w:r>
      <w:r w:rsidRPr="0072564D">
        <w:rPr>
          <w:sz w:val="16"/>
        </w:rPr>
        <w:t xml:space="preserve">. The drug’s first period of exclusivity ended in 2005, but with the additions its protection now lasts until 2024. </w:t>
      </w:r>
      <w:r w:rsidRPr="0072564D">
        <w:rPr>
          <w:u w:val="single"/>
        </w:rPr>
        <w:t>That makes almost two additional decades in which the public has borne the burden of monopoly pricing, and access to the medicine may have been constrained</w:t>
      </w:r>
      <w:r w:rsidRPr="0072564D">
        <w:rPr>
          <w:sz w:val="16"/>
        </w:rPr>
        <w:t xml:space="preserve">. </w:t>
      </w:r>
      <w:r w:rsidRPr="00024407">
        <w:rPr>
          <w:highlight w:val="cyan"/>
          <w:u w:val="single"/>
        </w:rPr>
        <w:t>Implementing</w:t>
      </w:r>
      <w:r w:rsidRPr="00024407">
        <w:rPr>
          <w:sz w:val="16"/>
          <w:highlight w:val="cyan"/>
        </w:rPr>
        <w:t xml:space="preserve"> </w:t>
      </w:r>
      <w:r w:rsidRPr="0072564D">
        <w:rPr>
          <w:sz w:val="16"/>
        </w:rPr>
        <w:t xml:space="preserve">a </w:t>
      </w:r>
      <w:r w:rsidRPr="00024407">
        <w:rPr>
          <w:highlight w:val="cyan"/>
          <w:u w:val="single"/>
        </w:rPr>
        <w:t>one-and-done</w:t>
      </w:r>
      <w:r w:rsidRPr="00024407">
        <w:rPr>
          <w:sz w:val="16"/>
          <w:highlight w:val="cyan"/>
        </w:rPr>
        <w:t xml:space="preserve"> </w:t>
      </w:r>
      <w:r w:rsidRPr="0072564D">
        <w:rPr>
          <w:sz w:val="16"/>
        </w:rPr>
        <w:t xml:space="preserve">approach in conjunction with FDA approval underscores the fact that these problems and solutions are designed for pharmaceuticals, not for all types of technologies. </w:t>
      </w:r>
      <w:r w:rsidRPr="0072564D">
        <w:rPr>
          <w:u w:val="single"/>
        </w:rPr>
        <w:t xml:space="preserve">That way, one-and-done could be </w:t>
      </w:r>
      <w:r w:rsidRPr="0072564D">
        <w:rPr>
          <w:u w:val="single"/>
        </w:rPr>
        <w:lastRenderedPageBreak/>
        <w:t xml:space="preserve">implemented </w:t>
      </w:r>
      <w:r w:rsidRPr="00024407">
        <w:rPr>
          <w:highlight w:val="cyan"/>
          <w:u w:val="single"/>
        </w:rPr>
        <w:t xml:space="preserve">through </w:t>
      </w:r>
      <w:r w:rsidRPr="00024407">
        <w:rPr>
          <w:b/>
          <w:bCs/>
          <w:highlight w:val="cyan"/>
          <w:u w:val="single"/>
          <w:bdr w:val="single" w:sz="4" w:space="0" w:color="auto"/>
        </w:rPr>
        <w:t>legislative changes to the FDA’s drug approval system</w:t>
      </w:r>
      <w:r w:rsidRPr="0072564D">
        <w:rPr>
          <w:u w:val="single"/>
        </w:rPr>
        <w:t>, and would apply to patents granted going forward.</w:t>
      </w:r>
      <w:r w:rsidRPr="0072564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254DAA6" w14:textId="77777777" w:rsidR="00BB281C" w:rsidRPr="00AE1E4A" w:rsidRDefault="00BB281C" w:rsidP="00BB281C"/>
    <w:p w14:paraId="5C54D896" w14:textId="77777777" w:rsidR="00BB281C" w:rsidRDefault="00BB281C" w:rsidP="00BB281C">
      <w:pPr>
        <w:pStyle w:val="Heading4"/>
      </w:pPr>
      <w:r w:rsidRPr="00E82CC2">
        <w:t>Vote neg:</w:t>
      </w:r>
    </w:p>
    <w:p w14:paraId="3E05DADE" w14:textId="77777777" w:rsidR="00BB281C" w:rsidRPr="007A1E92" w:rsidRDefault="00BB281C" w:rsidP="00BB281C">
      <w:pPr>
        <w:pStyle w:val="Heading4"/>
      </w:pPr>
      <w:r>
        <w:t>1—</w:t>
      </w:r>
      <w:r w:rsidRPr="008F7591">
        <w:rPr>
          <w:u w:val="single"/>
        </w:rPr>
        <w:t>Limits</w:t>
      </w:r>
      <w:r>
        <w:t xml:space="preserve">—there are </w:t>
      </w:r>
      <w:r w:rsidRPr="00B7775A">
        <w:rPr>
          <w:u w:val="single"/>
        </w:rPr>
        <w:t>dozens</w:t>
      </w:r>
      <w:r>
        <w:t xml:space="preserve"> of conditions that the aff could use to justify offsets in expansion: manufacturing, innovation, distribution, etc—makes NEG prep impossible.</w:t>
      </w:r>
    </w:p>
    <w:p w14:paraId="01AA5177" w14:textId="77777777" w:rsidR="00BB281C" w:rsidRDefault="00BB281C" w:rsidP="00BB281C">
      <w:pPr>
        <w:pStyle w:val="Heading4"/>
      </w:pPr>
      <w:r w:rsidRPr="007A1E92">
        <w:t>2—</w:t>
      </w:r>
      <w:r w:rsidRPr="00E82CC2">
        <w:rPr>
          <w:u w:val="single"/>
        </w:rPr>
        <w:t>Ground</w:t>
      </w:r>
      <w:r>
        <w:t xml:space="preserve">—they </w:t>
      </w:r>
      <w:r w:rsidRPr="00CF7506">
        <w:rPr>
          <w:u w:val="single"/>
        </w:rPr>
        <w:t xml:space="preserve">don’t </w:t>
      </w:r>
      <w:r>
        <w:t xml:space="preserve">result in a </w:t>
      </w:r>
      <w:r w:rsidRPr="00CF7506">
        <w:rPr>
          <w:u w:val="single"/>
        </w:rPr>
        <w:t>tangible change</w:t>
      </w:r>
      <w:r>
        <w:t xml:space="preserve"> to a world without IP Protections, unless the conditions are triggered—wrecks DA ground predicated on IPR good</w:t>
      </w:r>
    </w:p>
    <w:p w14:paraId="7E03FB66" w14:textId="77777777" w:rsidR="00BB281C" w:rsidRDefault="00BB281C" w:rsidP="00BB281C"/>
    <w:p w14:paraId="79D06898" w14:textId="77777777" w:rsidR="00BB281C" w:rsidRDefault="00BB281C" w:rsidP="00BB281C">
      <w:pPr>
        <w:pStyle w:val="Heading4"/>
      </w:pPr>
      <w:r>
        <w:t>No RVI’s – illogical to win for meeting the burden of being fair, and encourages unfair affs to bait out T arguments and go for the RVI</w:t>
      </w:r>
    </w:p>
    <w:p w14:paraId="5FEE4110" w14:textId="4E07DF94" w:rsidR="00BB281C" w:rsidRPr="00BB281C" w:rsidRDefault="00BB281C" w:rsidP="00BB281C">
      <w:pPr>
        <w:pStyle w:val="Heading4"/>
      </w:pPr>
      <w:r>
        <w:t>Competing Interps – reasonability is arbitrary and forces the judge to intervene to decide if aff defense is sufficient. If its not, it collapses because you compare offense vs defense which is definitionally competing interps.</w:t>
      </w:r>
    </w:p>
    <w:p w14:paraId="41F6D25D" w14:textId="27BEA989" w:rsidR="009317E6" w:rsidRPr="009317E6" w:rsidRDefault="009317E6" w:rsidP="009317E6">
      <w:pPr>
        <w:pStyle w:val="Heading3"/>
      </w:pPr>
      <w:r>
        <w:lastRenderedPageBreak/>
        <w:t>2</w:t>
      </w:r>
    </w:p>
    <w:p w14:paraId="2351ABD1" w14:textId="77777777" w:rsidR="009317E6" w:rsidRPr="0097593A" w:rsidRDefault="009317E6" w:rsidP="009317E6">
      <w:pPr>
        <w:pStyle w:val="Heading4"/>
        <w:rPr>
          <w:rStyle w:val="Style13ptBold"/>
          <w:rFonts w:asciiTheme="majorHAnsi" w:hAnsiTheme="majorHAnsi" w:cstheme="majorHAnsi"/>
        </w:rPr>
      </w:pPr>
      <w:r w:rsidRPr="0097593A">
        <w:rPr>
          <w:rStyle w:val="Style13ptBold"/>
          <w:rFonts w:asciiTheme="majorHAnsi" w:hAnsiTheme="majorHAnsi" w:cstheme="majorHAnsi"/>
          <w:b/>
        </w:rPr>
        <w:t xml:space="preserve">U.S dominance over biotech now BUT </w:t>
      </w:r>
      <w:r>
        <w:rPr>
          <w:rStyle w:val="Style13ptBold"/>
          <w:rFonts w:asciiTheme="majorHAnsi" w:hAnsiTheme="majorHAnsi" w:cstheme="majorHAnsi"/>
          <w:b/>
        </w:rPr>
        <w:t>m</w:t>
      </w:r>
      <w:r w:rsidRPr="0097593A">
        <w:rPr>
          <w:rStyle w:val="Style13ptBold"/>
          <w:rFonts w:asciiTheme="majorHAnsi" w:hAnsiTheme="majorHAnsi" w:cstheme="majorHAnsi"/>
          <w:b/>
        </w:rPr>
        <w:t>isguided policy cedes control to China.</w:t>
      </w:r>
      <w:r w:rsidRPr="0097593A">
        <w:rPr>
          <w:rStyle w:val="Style13ptBold"/>
          <w:rFonts w:asciiTheme="majorHAnsi" w:hAnsiTheme="majorHAnsi" w:cstheme="majorHAnsi"/>
        </w:rPr>
        <w:t xml:space="preserve"> </w:t>
      </w:r>
    </w:p>
    <w:p w14:paraId="0F39248E" w14:textId="77777777" w:rsidR="009317E6" w:rsidRPr="00864EE0" w:rsidRDefault="009317E6" w:rsidP="009317E6">
      <w:pPr>
        <w:rPr>
          <w:rFonts w:asciiTheme="majorHAnsi" w:hAnsiTheme="majorHAnsi" w:cstheme="majorHAnsi"/>
          <w:sz w:val="18"/>
          <w:szCs w:val="18"/>
        </w:rPr>
      </w:pPr>
      <w:r w:rsidRPr="0097593A">
        <w:rPr>
          <w:rFonts w:asciiTheme="majorHAnsi" w:hAnsiTheme="majorHAnsi" w:cstheme="majorHAnsi"/>
          <w:b/>
          <w:bCs/>
          <w:sz w:val="26"/>
          <w:szCs w:val="26"/>
        </w:rPr>
        <w:t>Gupta 6/11</w:t>
      </w:r>
      <w:r w:rsidRPr="0097593A">
        <w:rPr>
          <w:rFonts w:asciiTheme="majorHAnsi" w:hAnsiTheme="majorHAnsi" w:cstheme="majorHAnsi"/>
        </w:rPr>
        <w:t xml:space="preserve"> </w:t>
      </w:r>
      <w:r w:rsidRPr="00864EE0">
        <w:rPr>
          <w:rFonts w:asciiTheme="majorHAnsi" w:hAnsiTheme="majorHAnsi" w:cstheme="majorHAnsi"/>
          <w:sz w:val="18"/>
          <w:szCs w:val="18"/>
        </w:rPr>
        <w:t xml:space="preserve">[“As Washington Ties Pharma's Hands, China Is Leaping Ahead.”, Gaurav Gupta, Opinion | America Risks Ceding Its Biotech Dominance to China | Barron's, Barrons, 11 June 2021, </w:t>
      </w:r>
      <w:hyperlink r:id="rId21" w:history="1">
        <w:r w:rsidRPr="00864EE0">
          <w:rPr>
            <w:rStyle w:val="Hyperlink"/>
            <w:rFonts w:asciiTheme="majorHAnsi" w:hAnsiTheme="majorHAnsi" w:cstheme="majorHAnsi"/>
            <w:sz w:val="18"/>
            <w:szCs w:val="18"/>
          </w:rPr>
          <w:t>www.barrons.com/articles/as-washington-ties-pharmas-hands-china-is-leaping-ahead-51623438808</w:t>
        </w:r>
      </w:hyperlink>
      <w:r w:rsidRPr="00864EE0">
        <w:rPr>
          <w:rFonts w:asciiTheme="majorHAnsi" w:hAnsiTheme="majorHAnsi" w:cstheme="majorHAnsi"/>
          <w:sz w:val="18"/>
          <w:szCs w:val="18"/>
        </w:rPr>
        <w:t>., Gaurav Gupta, a physician, is the founder of the biotechnology investment firm Ascendant BioCapital.] // Lex AKu</w:t>
      </w:r>
    </w:p>
    <w:p w14:paraId="59295FEB" w14:textId="01F80088" w:rsidR="009317E6" w:rsidRPr="009317E6" w:rsidRDefault="009317E6" w:rsidP="009317E6">
      <w:pPr>
        <w:pStyle w:val="NormalWeb"/>
        <w:spacing w:before="0" w:beforeAutospacing="0" w:after="0" w:afterAutospacing="0"/>
        <w:textAlignment w:val="baseline"/>
        <w:rPr>
          <w:rFonts w:asciiTheme="majorHAnsi" w:hAnsiTheme="majorHAnsi" w:cstheme="majorHAnsi"/>
          <w:color w:val="001E20"/>
          <w:sz w:val="16"/>
        </w:rPr>
      </w:pPr>
      <w:r w:rsidRPr="0097593A">
        <w:rPr>
          <w:rFonts w:asciiTheme="majorHAnsi" w:hAnsiTheme="majorHAnsi" w:cstheme="majorHAnsi"/>
          <w:color w:val="001E20"/>
          <w:sz w:val="16"/>
        </w:rPr>
        <w:t xml:space="preserve">There should be no doubt that we are living at the dawn of a golden age of biomedical innovation. </w:t>
      </w:r>
      <w:r w:rsidRPr="0097593A">
        <w:rPr>
          <w:rStyle w:val="Emphasis"/>
          <w:rFonts w:asciiTheme="majorHAnsi" w:hAnsiTheme="majorHAnsi" w:cstheme="majorHAnsi"/>
        </w:rPr>
        <w:t xml:space="preserve">The </w:t>
      </w:r>
      <w:r w:rsidRPr="00F94EDD">
        <w:rPr>
          <w:rStyle w:val="Emphasis"/>
          <w:rFonts w:asciiTheme="majorHAnsi" w:hAnsiTheme="majorHAnsi" w:cstheme="majorHAnsi"/>
          <w:highlight w:val="green"/>
        </w:rPr>
        <w:t>American scientific engine</w:t>
      </w:r>
      <w:r w:rsidRPr="0097593A">
        <w:rPr>
          <w:rStyle w:val="Emphasis"/>
          <w:rFonts w:asciiTheme="majorHAnsi" w:hAnsiTheme="majorHAnsi" w:cstheme="majorHAnsi"/>
        </w:rPr>
        <w:t xml:space="preserve"> that </w:t>
      </w:r>
      <w:r w:rsidRPr="00F94EDD">
        <w:rPr>
          <w:rStyle w:val="Emphasis"/>
          <w:rFonts w:asciiTheme="majorHAnsi" w:hAnsiTheme="majorHAnsi" w:cstheme="majorHAnsi"/>
          <w:highlight w:val="green"/>
        </w:rPr>
        <w:t>produced</w:t>
      </w:r>
      <w:r w:rsidRPr="0097593A">
        <w:rPr>
          <w:rStyle w:val="Emphasis"/>
          <w:rFonts w:asciiTheme="majorHAnsi" w:hAnsiTheme="majorHAnsi" w:cstheme="majorHAnsi"/>
        </w:rPr>
        <w:t xml:space="preserve"> Covid-19 </w:t>
      </w:r>
      <w:r w:rsidRPr="00F94EDD">
        <w:rPr>
          <w:rStyle w:val="Emphasis"/>
          <w:rFonts w:asciiTheme="majorHAnsi" w:hAnsiTheme="majorHAnsi" w:cstheme="majorHAnsi"/>
          <w:highlight w:val="green"/>
        </w:rPr>
        <w:t>vaccines in record time was fueled by</w:t>
      </w:r>
      <w:r w:rsidRPr="0097593A">
        <w:rPr>
          <w:rStyle w:val="Emphasis"/>
          <w:rFonts w:asciiTheme="majorHAnsi" w:hAnsiTheme="majorHAnsi" w:cstheme="majorHAnsi"/>
        </w:rPr>
        <w:t xml:space="preserve"> a </w:t>
      </w:r>
      <w:r w:rsidRPr="00F94EDD">
        <w:rPr>
          <w:rStyle w:val="Emphasis"/>
          <w:rFonts w:asciiTheme="majorHAnsi" w:hAnsiTheme="majorHAnsi" w:cstheme="majorHAnsi"/>
          <w:highlight w:val="green"/>
        </w:rPr>
        <w:t>convergence of advances</w:t>
      </w:r>
      <w:r w:rsidRPr="0097593A">
        <w:rPr>
          <w:rStyle w:val="Emphasis"/>
          <w:rFonts w:asciiTheme="majorHAnsi" w:hAnsiTheme="majorHAnsi" w:cstheme="majorHAnsi"/>
        </w:rPr>
        <w:t xml:space="preserve"> in genomics, biomarkers, data science, and manufacturing years in the making</w:t>
      </w:r>
      <w:r w:rsidRPr="0097593A">
        <w:rPr>
          <w:rFonts w:asciiTheme="majorHAnsi" w:hAnsiTheme="majorHAnsi" w:cstheme="majorHAnsi"/>
          <w:color w:val="001E20"/>
          <w:sz w:val="16"/>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527995">
        <w:rPr>
          <w:rStyle w:val="Emphasis"/>
          <w:rFonts w:asciiTheme="majorHAnsi" w:hAnsiTheme="majorHAnsi" w:cstheme="majorHAnsi"/>
        </w:rPr>
        <w:t xml:space="preserve">In the last few years, </w:t>
      </w:r>
      <w:hyperlink r:id="rId22" w:tgtFrame="_blank" w:history="1">
        <w:r w:rsidRPr="00527995">
          <w:rPr>
            <w:rStyle w:val="Emphasis"/>
            <w:rFonts w:asciiTheme="majorHAnsi" w:hAnsiTheme="majorHAnsi" w:cstheme="majorHAnsi"/>
          </w:rPr>
          <w:t>47% of all new medicines</w:t>
        </w:r>
      </w:hyperlink>
      <w:r w:rsidRPr="00527995">
        <w:rPr>
          <w:rStyle w:val="Emphasis"/>
          <w:rFonts w:asciiTheme="majorHAnsi" w:hAnsiTheme="majorHAnsi" w:cstheme="majorHAnsi"/>
        </w:rPr>
        <w:t xml:space="preserve"> were invented by U.S. biopharma companies, with </w:t>
      </w:r>
      <w:hyperlink r:id="rId23" w:tgtFrame="_blank" w:history="1">
        <w:r w:rsidRPr="00527995">
          <w:rPr>
            <w:rStyle w:val="Emphasis"/>
            <w:rFonts w:asciiTheme="majorHAnsi" w:hAnsiTheme="majorHAnsi" w:cstheme="majorHAnsi"/>
          </w:rPr>
          <w:t>homegrown startups</w:t>
        </w:r>
      </w:hyperlink>
      <w:r w:rsidRPr="00527995">
        <w:rPr>
          <w:rStyle w:val="Emphasis"/>
          <w:rFonts w:asciiTheme="majorHAnsi" w:hAnsiTheme="majorHAnsi" w:cstheme="majorHAnsi"/>
        </w:rPr>
        <w:t xml:space="preserve"> driving the majority of innovation</w:t>
      </w:r>
      <w:r w:rsidRPr="00527995">
        <w:rPr>
          <w:rFonts w:asciiTheme="majorHAnsi" w:hAnsiTheme="majorHAnsi" w:cstheme="majorHAnsi"/>
          <w:color w:val="001E20"/>
          <w:sz w:val="16"/>
        </w:rPr>
        <w:t>. The bulk of the remainder were developed by foreign companies</w:t>
      </w:r>
      <w:r w:rsidRPr="0097593A">
        <w:rPr>
          <w:rFonts w:asciiTheme="majorHAnsi" w:hAnsiTheme="majorHAnsi" w:cstheme="majorHAnsi"/>
          <w:color w:val="001E20"/>
          <w:sz w:val="16"/>
        </w:rPr>
        <w:t xml:space="preserve">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The remarkable innovation capacity of our biopharmaceutical industry ought to be a source of national pride. Yet </w:t>
      </w:r>
      <w:r w:rsidRPr="0097593A">
        <w:rPr>
          <w:rStyle w:val="Emphasis"/>
          <w:rFonts w:asciiTheme="majorHAnsi" w:hAnsiTheme="majorHAnsi" w:cstheme="majorHAnsi"/>
          <w:sz w:val="24"/>
        </w:rPr>
        <w:t xml:space="preserve">while “Made in America” is the global standard for medicines in development today, </w:t>
      </w:r>
      <w:r w:rsidRPr="00F94EDD">
        <w:rPr>
          <w:rStyle w:val="Emphasis"/>
          <w:rFonts w:asciiTheme="majorHAnsi" w:hAnsiTheme="majorHAnsi" w:cstheme="majorHAnsi"/>
          <w:sz w:val="24"/>
          <w:highlight w:val="green"/>
        </w:rPr>
        <w:t>misguided policy risks ceding</w:t>
      </w:r>
      <w:r w:rsidRPr="0097593A">
        <w:rPr>
          <w:rStyle w:val="Emphasis"/>
          <w:rFonts w:asciiTheme="majorHAnsi" w:hAnsiTheme="majorHAnsi" w:cstheme="majorHAnsi"/>
          <w:sz w:val="24"/>
        </w:rPr>
        <w:t xml:space="preserve"> our scientific </w:t>
      </w:r>
      <w:r w:rsidRPr="00F94EDD">
        <w:rPr>
          <w:rStyle w:val="Emphasis"/>
          <w:rFonts w:asciiTheme="majorHAnsi" w:hAnsiTheme="majorHAnsi" w:cstheme="majorHAnsi"/>
          <w:sz w:val="24"/>
          <w:highlight w:val="green"/>
        </w:rPr>
        <w:t>prowess to</w:t>
      </w:r>
      <w:r w:rsidRPr="0097593A">
        <w:rPr>
          <w:rStyle w:val="Emphasis"/>
          <w:rFonts w:asciiTheme="majorHAnsi" w:hAnsiTheme="majorHAnsi" w:cstheme="majorHAnsi"/>
          <w:sz w:val="24"/>
        </w:rPr>
        <w:t xml:space="preserve"> other countries in the future. </w:t>
      </w:r>
      <w:r w:rsidRPr="0097593A">
        <w:rPr>
          <w:rFonts w:asciiTheme="majorHAnsi" w:hAnsiTheme="majorHAnsi" w:cstheme="majorHAnsi"/>
          <w:color w:val="001E20"/>
          <w:sz w:val="16"/>
        </w:rPr>
        <w:t xml:space="preserve">This is particularly </w:t>
      </w:r>
      <w:r w:rsidRPr="0097593A">
        <w:rPr>
          <w:rStyle w:val="Emphasis"/>
          <w:rFonts w:asciiTheme="majorHAnsi" w:hAnsiTheme="majorHAnsi" w:cstheme="majorHAnsi"/>
          <w:sz w:val="24"/>
        </w:rPr>
        <w:t xml:space="preserve">true in the case of </w:t>
      </w:r>
      <w:r w:rsidRPr="00F94EDD">
        <w:rPr>
          <w:rStyle w:val="Emphasis"/>
          <w:rFonts w:asciiTheme="majorHAnsi" w:hAnsiTheme="majorHAnsi" w:cstheme="majorHAnsi"/>
          <w:sz w:val="24"/>
          <w:highlight w:val="green"/>
        </w:rPr>
        <w:t>China, where biotechnology has become</w:t>
      </w:r>
      <w:r w:rsidRPr="0097593A">
        <w:rPr>
          <w:rStyle w:val="Emphasis"/>
          <w:rFonts w:asciiTheme="majorHAnsi" w:hAnsiTheme="majorHAnsi" w:cstheme="majorHAnsi"/>
          <w:sz w:val="24"/>
        </w:rPr>
        <w:t xml:space="preserve"> a </w:t>
      </w:r>
      <w:r w:rsidRPr="00F94EDD">
        <w:rPr>
          <w:rStyle w:val="Emphasis"/>
          <w:rFonts w:asciiTheme="majorHAnsi" w:hAnsiTheme="majorHAnsi" w:cstheme="majorHAnsi"/>
          <w:sz w:val="24"/>
          <w:highlight w:val="green"/>
        </w:rPr>
        <w:t>strategic pillar for</w:t>
      </w:r>
      <w:r w:rsidRPr="0097593A">
        <w:rPr>
          <w:rStyle w:val="Emphasis"/>
          <w:rFonts w:asciiTheme="majorHAnsi" w:hAnsiTheme="majorHAnsi" w:cstheme="majorHAnsi"/>
          <w:sz w:val="24"/>
        </w:rPr>
        <w:t xml:space="preserve"> the </w:t>
      </w:r>
      <w:r w:rsidRPr="00F94EDD">
        <w:rPr>
          <w:rStyle w:val="Emphasis"/>
          <w:rFonts w:asciiTheme="majorHAnsi" w:hAnsiTheme="majorHAnsi" w:cstheme="majorHAnsi"/>
          <w:sz w:val="24"/>
          <w:highlight w:val="green"/>
        </w:rPr>
        <w:t>health of</w:t>
      </w:r>
      <w:r w:rsidRPr="0097593A">
        <w:rPr>
          <w:rStyle w:val="Emphasis"/>
          <w:rFonts w:asciiTheme="majorHAnsi" w:hAnsiTheme="majorHAnsi" w:cstheme="majorHAnsi"/>
          <w:sz w:val="24"/>
        </w:rPr>
        <w:t xml:space="preserve"> its </w:t>
      </w:r>
      <w:r w:rsidRPr="00F94EDD">
        <w:rPr>
          <w:rStyle w:val="Emphasis"/>
          <w:rFonts w:asciiTheme="majorHAnsi" w:hAnsiTheme="majorHAnsi" w:cstheme="majorHAnsi"/>
          <w:sz w:val="24"/>
          <w:highlight w:val="green"/>
        </w:rPr>
        <w:t>people and economy</w:t>
      </w:r>
      <w:r w:rsidRPr="0097593A">
        <w:rPr>
          <w:rStyle w:val="Emphasis"/>
          <w:rFonts w:asciiTheme="majorHAnsi" w:hAnsiTheme="majorHAnsi" w:cstheme="majorHAnsi"/>
          <w:sz w:val="24"/>
        </w:rPr>
        <w:t xml:space="preserve">. </w:t>
      </w:r>
      <w:r w:rsidRPr="0097593A">
        <w:rPr>
          <w:rFonts w:asciiTheme="majorHAnsi" w:hAnsiTheme="majorHAnsi" w:cstheme="majorHAnsi"/>
          <w:color w:val="001E20"/>
          <w:sz w:val="16"/>
        </w:rPr>
        <w:t xml:space="preserve">From 2016 to 2020, the </w:t>
      </w:r>
      <w:r w:rsidRPr="00527995">
        <w:rPr>
          <w:rStyle w:val="Emphasis"/>
          <w:rFonts w:asciiTheme="majorHAnsi" w:hAnsiTheme="majorHAnsi" w:cstheme="majorHAnsi"/>
          <w:sz w:val="24"/>
        </w:rPr>
        <w:t>market capitalization of all Chinese biopharma companies increased</w:t>
      </w:r>
      <w:r w:rsidRPr="00527995">
        <w:rPr>
          <w:rFonts w:asciiTheme="majorHAnsi" w:hAnsiTheme="majorHAnsi" w:cstheme="majorHAnsi"/>
          <w:color w:val="001E20"/>
          <w:sz w:val="16"/>
        </w:rPr>
        <w:t xml:space="preserve"> exponentially </w:t>
      </w:r>
      <w:r w:rsidRPr="00527995">
        <w:rPr>
          <w:rStyle w:val="Emphasis"/>
          <w:rFonts w:asciiTheme="majorHAnsi" w:hAnsiTheme="majorHAnsi" w:cstheme="majorHAnsi"/>
          <w:sz w:val="24"/>
        </w:rPr>
        <w:t xml:space="preserve">from </w:t>
      </w:r>
      <w:hyperlink r:id="rId24" w:tgtFrame="_blank" w:history="1">
        <w:r w:rsidRPr="00527995">
          <w:rPr>
            <w:rStyle w:val="Emphasis"/>
            <w:rFonts w:asciiTheme="majorHAnsi" w:eastAsiaTheme="majorEastAsia" w:hAnsiTheme="majorHAnsi" w:cstheme="majorHAnsi"/>
            <w:sz w:val="24"/>
          </w:rPr>
          <w:t>$1 billion to over $200 billion</w:t>
        </w:r>
      </w:hyperlink>
      <w:r w:rsidRPr="00527995">
        <w:rPr>
          <w:rFonts w:asciiTheme="majorHAnsi" w:hAnsiTheme="majorHAnsi" w:cstheme="majorHAnsi"/>
          <w:color w:val="001E20"/>
          <w:sz w:val="16"/>
        </w:rPr>
        <w:t xml:space="preserve">. </w:t>
      </w:r>
      <w:r w:rsidRPr="00527995">
        <w:rPr>
          <w:rStyle w:val="Emphasis"/>
          <w:rFonts w:asciiTheme="majorHAnsi" w:hAnsiTheme="majorHAnsi" w:cstheme="majorHAnsi"/>
          <w:sz w:val="24"/>
        </w:rPr>
        <w:t xml:space="preserve">China saw over </w:t>
      </w:r>
      <w:hyperlink r:id="rId25" w:tgtFrame="_blank" w:history="1">
        <w:r w:rsidRPr="00527995">
          <w:rPr>
            <w:rStyle w:val="Emphasis"/>
            <w:rFonts w:asciiTheme="majorHAnsi" w:eastAsiaTheme="majorEastAsia" w:hAnsiTheme="majorHAnsi" w:cstheme="majorHAnsi"/>
            <w:sz w:val="24"/>
          </w:rPr>
          <w:t>$28 billion</w:t>
        </w:r>
      </w:hyperlink>
      <w:r w:rsidRPr="00527995">
        <w:rPr>
          <w:rStyle w:val="Emphasis"/>
          <w:rFonts w:asciiTheme="majorHAnsi" w:hAnsiTheme="majorHAnsi" w:cstheme="majorHAnsi"/>
          <w:sz w:val="24"/>
        </w:rPr>
        <w:t xml:space="preserve"> invested in its life sciences sector in 2020, double the previous year’s amount</w:t>
      </w:r>
      <w:r w:rsidRPr="0097593A">
        <w:rPr>
          <w:rStyle w:val="Emphasis"/>
          <w:rFonts w:asciiTheme="majorHAnsi" w:hAnsiTheme="majorHAnsi" w:cstheme="majorHAnsi"/>
          <w:sz w:val="24"/>
        </w:rPr>
        <w:t>.</w:t>
      </w:r>
      <w:r w:rsidRPr="0097593A">
        <w:rPr>
          <w:rFonts w:asciiTheme="majorHAnsi" w:hAnsiTheme="majorHAnsi" w:cstheme="majorHAnsi"/>
          <w:color w:val="001E20"/>
          <w:sz w:val="16"/>
        </w:rPr>
        <w:t xml:space="preserve"> </w:t>
      </w:r>
      <w:r w:rsidRPr="0097593A">
        <w:rPr>
          <w:rStyle w:val="Emphasis"/>
          <w:rFonts w:asciiTheme="majorHAnsi" w:hAnsiTheme="majorHAnsi" w:cstheme="majorHAnsi"/>
          <w:sz w:val="24"/>
        </w:rPr>
        <w:t>Returns on</w:t>
      </w:r>
      <w:r w:rsidRPr="0097593A">
        <w:rPr>
          <w:rFonts w:asciiTheme="majorHAnsi" w:hAnsiTheme="majorHAnsi" w:cstheme="majorHAnsi"/>
          <w:color w:val="001E20"/>
          <w:sz w:val="16"/>
        </w:rPr>
        <w:t xml:space="preserve"> China’s </w:t>
      </w:r>
      <w:r w:rsidRPr="0097593A">
        <w:rPr>
          <w:rStyle w:val="Emphasis"/>
          <w:rFonts w:asciiTheme="majorHAnsi" w:hAnsiTheme="majorHAnsi" w:cstheme="majorHAnsi"/>
          <w:sz w:val="24"/>
        </w:rPr>
        <w:t>investment are already arriving</w:t>
      </w:r>
      <w:r w:rsidRPr="0097593A">
        <w:rPr>
          <w:rFonts w:asciiTheme="majorHAnsi" w:hAnsiTheme="majorHAnsi" w:cstheme="majorHAnsi"/>
          <w:color w:val="001E20"/>
          <w:sz w:val="16"/>
        </w:rPr>
        <w:t xml:space="preserve">. The FDA approved a drug developed in China for the first time ever in 2019. </w:t>
      </w:r>
      <w:r w:rsidRPr="0097593A">
        <w:rPr>
          <w:rStyle w:val="Emphasis"/>
          <w:rFonts w:asciiTheme="majorHAnsi" w:hAnsiTheme="majorHAnsi" w:cstheme="majorHAnsi"/>
          <w:sz w:val="24"/>
        </w:rPr>
        <w:t xml:space="preserve">While </w:t>
      </w:r>
      <w:r w:rsidRPr="00F94EDD">
        <w:rPr>
          <w:rStyle w:val="Emphasis"/>
          <w:rFonts w:asciiTheme="majorHAnsi" w:hAnsiTheme="majorHAnsi" w:cstheme="majorHAnsi"/>
          <w:sz w:val="24"/>
          <w:highlight w:val="green"/>
        </w:rPr>
        <w:t>China’s innovation capacity</w:t>
      </w:r>
      <w:r w:rsidRPr="0097593A">
        <w:rPr>
          <w:rStyle w:val="Emphasis"/>
          <w:rFonts w:asciiTheme="majorHAnsi" w:hAnsiTheme="majorHAnsi" w:cstheme="majorHAnsi"/>
          <w:sz w:val="24"/>
        </w:rPr>
        <w:t xml:space="preserve"> currently </w:t>
      </w:r>
      <w:r w:rsidRPr="00F94EDD">
        <w:rPr>
          <w:rStyle w:val="Emphasis"/>
          <w:rFonts w:asciiTheme="majorHAnsi" w:hAnsiTheme="majorHAnsi" w:cstheme="majorHAnsi"/>
          <w:sz w:val="24"/>
          <w:highlight w:val="green"/>
        </w:rPr>
        <w:t>remains behind America</w:t>
      </w:r>
      <w:r w:rsidRPr="0097593A">
        <w:rPr>
          <w:rStyle w:val="Emphasis"/>
          <w:rFonts w:asciiTheme="majorHAnsi" w:hAnsiTheme="majorHAnsi" w:cstheme="majorHAnsi"/>
          <w:sz w:val="24"/>
        </w:rPr>
        <w:t>’s</w:t>
      </w:r>
      <w:r w:rsidRPr="0097593A">
        <w:rPr>
          <w:rFonts w:asciiTheme="majorHAnsi" w:hAnsiTheme="majorHAnsi" w:cstheme="majorHAnsi"/>
          <w:color w:val="001E20"/>
          <w:sz w:val="16"/>
        </w:rPr>
        <w:t xml:space="preserve">, my experiences as a biopharma professional make it clear </w:t>
      </w:r>
      <w:r w:rsidRPr="00F94EDD">
        <w:rPr>
          <w:rStyle w:val="Emphasis"/>
          <w:rFonts w:asciiTheme="majorHAnsi" w:hAnsiTheme="majorHAnsi" w:cstheme="majorHAnsi"/>
          <w:sz w:val="24"/>
          <w:highlight w:val="green"/>
        </w:rPr>
        <w:t>they are doing everything</w:t>
      </w:r>
      <w:r w:rsidRPr="0097593A">
        <w:rPr>
          <w:rStyle w:val="Emphasis"/>
          <w:rFonts w:asciiTheme="majorHAnsi" w:hAnsiTheme="majorHAnsi" w:cstheme="majorHAnsi"/>
          <w:sz w:val="24"/>
        </w:rPr>
        <w:t xml:space="preserve"> they can </w:t>
      </w:r>
      <w:r w:rsidRPr="00F94EDD">
        <w:rPr>
          <w:rStyle w:val="Emphasis"/>
          <w:rFonts w:asciiTheme="majorHAnsi" w:hAnsiTheme="majorHAnsi" w:cstheme="majorHAnsi"/>
          <w:sz w:val="24"/>
          <w:highlight w:val="green"/>
        </w:rPr>
        <w:t>to</w:t>
      </w:r>
      <w:r w:rsidRPr="0097593A">
        <w:rPr>
          <w:rStyle w:val="Emphasis"/>
          <w:rFonts w:asciiTheme="majorHAnsi" w:hAnsiTheme="majorHAnsi" w:cstheme="majorHAnsi"/>
          <w:sz w:val="24"/>
        </w:rPr>
        <w:t xml:space="preserve"> catch up and </w:t>
      </w:r>
      <w:r w:rsidRPr="00F94EDD">
        <w:rPr>
          <w:rStyle w:val="Emphasis"/>
          <w:rFonts w:asciiTheme="majorHAnsi" w:hAnsiTheme="majorHAnsi" w:cstheme="majorHAnsi"/>
          <w:sz w:val="24"/>
          <w:highlight w:val="green"/>
        </w:rPr>
        <w:t>catch up fast</w:t>
      </w:r>
      <w:r w:rsidRPr="0097593A">
        <w:rPr>
          <w:rStyle w:val="Emphasis"/>
          <w:rFonts w:asciiTheme="majorHAnsi" w:hAnsiTheme="majorHAnsi" w:cstheme="majorHAnsi"/>
          <w:sz w:val="24"/>
        </w:rPr>
        <w:t xml:space="preserve">. </w:t>
      </w:r>
      <w:r w:rsidRPr="0097593A">
        <w:rPr>
          <w:rFonts w:asciiTheme="majorHAnsi" w:hAnsiTheme="majorHAnsi" w:cstheme="majorHAnsi"/>
          <w:color w:val="001E20"/>
          <w:sz w:val="16"/>
        </w:rPr>
        <w:t xml:space="preserve">In fact, </w:t>
      </w:r>
      <w:r w:rsidRPr="0097593A">
        <w:rPr>
          <w:rStyle w:val="Emphasis"/>
          <w:rFonts w:asciiTheme="majorHAnsi" w:hAnsiTheme="majorHAnsi" w:cstheme="majorHAnsi"/>
          <w:sz w:val="24"/>
        </w:rPr>
        <w:t>when I speak to Chinese biotechnology executives, they boast that they can run clinical trials faster than their U.S. counterparts</w:t>
      </w:r>
      <w:r w:rsidRPr="0097593A">
        <w:rPr>
          <w:rFonts w:asciiTheme="majorHAnsi" w:hAnsiTheme="majorHAnsi" w:cstheme="majorHAnsi"/>
          <w:color w:val="001E20"/>
          <w:sz w:val="16"/>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97593A">
        <w:rPr>
          <w:rStyle w:val="Emphasis"/>
          <w:rFonts w:asciiTheme="majorHAnsi" w:hAnsiTheme="majorHAnsi" w:cstheme="majorHAnsi"/>
          <w:sz w:val="24"/>
        </w:rPr>
        <w:t>biotechnology field is advancing rapidly</w:t>
      </w:r>
      <w:r w:rsidRPr="0097593A">
        <w:rPr>
          <w:rFonts w:asciiTheme="majorHAnsi" w:hAnsiTheme="majorHAnsi" w:cstheme="majorHAnsi"/>
          <w:color w:val="001E20"/>
          <w:sz w:val="16"/>
        </w:rPr>
        <w:t xml:space="preserve">. </w:t>
      </w:r>
      <w:r w:rsidRPr="0097593A">
        <w:rPr>
          <w:rStyle w:val="Emphasis"/>
          <w:rFonts w:asciiTheme="majorHAnsi" w:hAnsiTheme="majorHAnsi" w:cstheme="majorHAnsi"/>
          <w:sz w:val="24"/>
        </w:rPr>
        <w:t>Promising technologies such as targeted protein degradation and gene editing are</w:t>
      </w:r>
      <w:r w:rsidRPr="0097593A">
        <w:rPr>
          <w:rFonts w:asciiTheme="majorHAnsi" w:hAnsiTheme="majorHAnsi" w:cstheme="majorHAnsi"/>
          <w:color w:val="001E20"/>
          <w:sz w:val="16"/>
        </w:rPr>
        <w:t xml:space="preserve"> perhaps </w:t>
      </w:r>
      <w:r w:rsidRPr="0097593A">
        <w:rPr>
          <w:rStyle w:val="Emphasis"/>
          <w:rFonts w:asciiTheme="majorHAnsi" w:hAnsiTheme="majorHAnsi" w:cstheme="majorHAnsi"/>
          <w:sz w:val="24"/>
        </w:rPr>
        <w:t>not far from being developed into impactful medicines, and the U.S. risks these technologies being mastered by Chinese companies.</w:t>
      </w:r>
    </w:p>
    <w:p w14:paraId="049A76A3" w14:textId="77777777" w:rsidR="009317E6" w:rsidRDefault="009317E6" w:rsidP="009317E6">
      <w:pPr>
        <w:pStyle w:val="Heading4"/>
      </w:pPr>
      <w:r>
        <w:t xml:space="preserve">One and done model kills innovation—chilling effect. </w:t>
      </w:r>
    </w:p>
    <w:p w14:paraId="34C606DC" w14:textId="77777777" w:rsidR="009317E6" w:rsidRPr="00134D45" w:rsidRDefault="009317E6" w:rsidP="009317E6">
      <w:r w:rsidRPr="00134D45">
        <w:rPr>
          <w:b/>
          <w:bCs/>
          <w:sz w:val="26"/>
          <w:szCs w:val="26"/>
        </w:rPr>
        <w:t>Magiera 2021</w:t>
      </w:r>
      <w:r w:rsidRPr="00134D45">
        <w:t xml:space="preserve"> </w:t>
      </w:r>
      <w:r w:rsidRPr="00134D45">
        <w:rPr>
          <w:sz w:val="18"/>
          <w:szCs w:val="18"/>
        </w:rPr>
        <w:t>(Melissa S., J.D. Candidate, 2021, Indiana UniversityRobert H. McKinney School of Law; B.S. 2017, Indiana University Purdue University Indianapolis – Indianapolis, Indiana. Recipient of the Papke Prize for Best Note in Volume 54, endowed by and named in honor of David R. Papke, former R. Bruce Townsend Professor of Law and faculty advisor to the Indiana Law Review “Leaving the Evergreening Problem to the Patent Experts--The USPTO, the PTAB, and the Federal Circuit” Indiana Law Review, 54(1), 195-220.)DR 21</w:t>
      </w:r>
    </w:p>
    <w:p w14:paraId="773E44CA" w14:textId="5BDFE87B" w:rsidR="007326E0" w:rsidRPr="007326E0" w:rsidRDefault="009317E6" w:rsidP="007326E0">
      <w:pPr>
        <w:rPr>
          <w:sz w:val="16"/>
        </w:rPr>
      </w:pPr>
      <w:r w:rsidRPr="00F20D94">
        <w:rPr>
          <w:sz w:val="16"/>
        </w:rPr>
        <w:lastRenderedPageBreak/>
        <w:t xml:space="preserve">Additionally, </w:t>
      </w:r>
      <w:r w:rsidRPr="00134D45">
        <w:rPr>
          <w:u w:val="single"/>
        </w:rPr>
        <w:t xml:space="preserve">the pharmaceutical industry </w:t>
      </w:r>
      <w:r w:rsidRPr="00E70E6E">
        <w:rPr>
          <w:u w:val="single"/>
        </w:rPr>
        <w:t>spends millions of dollars in researching new uses or safer ways to administer known drugs</w:t>
      </w:r>
      <w:r w:rsidRPr="00F20D94">
        <w:rPr>
          <w:sz w:val="16"/>
        </w:rPr>
        <w:t xml:space="preserve">.94 </w:t>
      </w:r>
      <w:r w:rsidRPr="00E70E6E">
        <w:rPr>
          <w:u w:val="single"/>
        </w:rPr>
        <w:t xml:space="preserve">A new use or method of administering or making a known drug should be rewarded with a patent; if not, many pharmaceutical companies will treat the discovered drugs as </w:t>
      </w:r>
      <w:r w:rsidRPr="00E70E6E">
        <w:rPr>
          <w:rStyle w:val="Emphasis"/>
        </w:rPr>
        <w:t>“one-and-dones.”</w:t>
      </w:r>
      <w:r w:rsidRPr="00F20D94">
        <w:rPr>
          <w:sz w:val="16"/>
        </w:rPr>
        <w:t xml:space="preserve"> 95 </w:t>
      </w:r>
      <w:r w:rsidRPr="00E70E6E">
        <w:rPr>
          <w:u w:val="single"/>
        </w:rPr>
        <w:t>Patents are</w:t>
      </w:r>
      <w:r w:rsidRPr="00F20D94">
        <w:rPr>
          <w:sz w:val="16"/>
        </w:rPr>
        <w:t xml:space="preserve"> meant to be </w:t>
      </w:r>
      <w:r w:rsidRPr="00E70E6E">
        <w:rPr>
          <w:u w:val="single"/>
        </w:rPr>
        <w:t>issued for innovations, not for products.</w:t>
      </w:r>
      <w:r w:rsidRPr="00F20D94">
        <w:rPr>
          <w:sz w:val="16"/>
        </w:rPr>
        <w:t xml:space="preserve">96 </w:t>
      </w:r>
      <w:r w:rsidRPr="00E70E6E">
        <w:rPr>
          <w:u w:val="single"/>
        </w:rPr>
        <w:t>Just because a patent is granted on a medicine does not mean that the innovation relating to the drug ends; in fact, many pharmace</w:t>
      </w:r>
      <w:r w:rsidRPr="00134D45">
        <w:rPr>
          <w:u w:val="single"/>
        </w:rPr>
        <w:t xml:space="preserve">utical </w:t>
      </w:r>
      <w:r w:rsidRPr="00F94EDD">
        <w:rPr>
          <w:highlight w:val="green"/>
          <w:u w:val="single"/>
        </w:rPr>
        <w:t>companies</w:t>
      </w:r>
      <w:r w:rsidRPr="00134D45">
        <w:rPr>
          <w:u w:val="single"/>
        </w:rPr>
        <w:t xml:space="preserve"> continue </w:t>
      </w:r>
      <w:r w:rsidRPr="00706583">
        <w:rPr>
          <w:u w:val="single"/>
        </w:rPr>
        <w:t xml:space="preserve">to </w:t>
      </w:r>
      <w:r w:rsidRPr="00F94EDD">
        <w:rPr>
          <w:highlight w:val="green"/>
          <w:u w:val="single"/>
        </w:rPr>
        <w:t xml:space="preserve">research “new ways to make </w:t>
      </w:r>
      <w:r w:rsidRPr="00BB6E00">
        <w:rPr>
          <w:u w:val="single"/>
        </w:rPr>
        <w:t>the medicine</w:t>
      </w:r>
      <w:r w:rsidRPr="00F94EDD">
        <w:rPr>
          <w:highlight w:val="green"/>
          <w:u w:val="single"/>
        </w:rPr>
        <w:t>, new populations who can benefit</w:t>
      </w:r>
      <w:r w:rsidRPr="00134D45">
        <w:rPr>
          <w:u w:val="single"/>
        </w:rPr>
        <w:t xml:space="preserve"> from its use, </w:t>
      </w:r>
      <w:r w:rsidRPr="00F94EDD">
        <w:rPr>
          <w:highlight w:val="green"/>
          <w:u w:val="single"/>
        </w:rPr>
        <w:t>better ways to get it to</w:t>
      </w:r>
      <w:r w:rsidRPr="00134D45">
        <w:rPr>
          <w:u w:val="single"/>
        </w:rPr>
        <w:t xml:space="preserve"> and into </w:t>
      </w:r>
      <w:r w:rsidRPr="00F94EDD">
        <w:rPr>
          <w:highlight w:val="green"/>
          <w:u w:val="single"/>
        </w:rPr>
        <w:t>patients</w:t>
      </w:r>
      <w:r w:rsidRPr="00134D45">
        <w:rPr>
          <w:u w:val="single"/>
        </w:rPr>
        <w:t>, and new versions that expand options for patents.”</w:t>
      </w:r>
      <w:r w:rsidRPr="00F20D94">
        <w:rPr>
          <w:sz w:val="16"/>
        </w:rPr>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F94EDD">
        <w:rPr>
          <w:highlight w:val="green"/>
          <w:u w:val="single"/>
        </w:rPr>
        <w:t>Any</w:t>
      </w:r>
      <w:r w:rsidRPr="00134D45">
        <w:rPr>
          <w:u w:val="single"/>
        </w:rPr>
        <w:t xml:space="preserve"> pharmaceutical </w:t>
      </w:r>
      <w:r w:rsidRPr="00F94EDD">
        <w:rPr>
          <w:highlight w:val="green"/>
          <w:u w:val="single"/>
        </w:rPr>
        <w:t>company would be scrutinized for</w:t>
      </w:r>
      <w:r w:rsidRPr="00134D45">
        <w:rPr>
          <w:u w:val="single"/>
        </w:rPr>
        <w:t xml:space="preserve"> any </w:t>
      </w:r>
      <w:r w:rsidRPr="00F94EDD">
        <w:rPr>
          <w:rStyle w:val="Emphasis"/>
          <w:highlight w:val="green"/>
        </w:rPr>
        <w:t>additional innovation of a drug</w:t>
      </w:r>
      <w:r w:rsidRPr="00134D45">
        <w:rPr>
          <w:u w:val="single"/>
        </w:rPr>
        <w:t xml:space="preserve"> </w:t>
      </w:r>
      <w:r w:rsidRPr="00F94EDD">
        <w:rPr>
          <w:highlight w:val="green"/>
          <w:u w:val="single"/>
        </w:rPr>
        <w:t>and</w:t>
      </w:r>
      <w:r w:rsidRPr="00134D45">
        <w:rPr>
          <w:u w:val="single"/>
        </w:rPr>
        <w:t xml:space="preserve"> may be </w:t>
      </w:r>
      <w:r w:rsidRPr="00F94EDD">
        <w:rPr>
          <w:rStyle w:val="Emphasis"/>
          <w:highlight w:val="green"/>
        </w:rPr>
        <w:t>subject to penalties</w:t>
      </w:r>
      <w:r w:rsidRPr="00F20D94">
        <w:rPr>
          <w:sz w:val="16"/>
        </w:rPr>
        <w:t xml:space="preserve">.99 Eventually, </w:t>
      </w:r>
      <w:r w:rsidRPr="00134D45">
        <w:rPr>
          <w:u w:val="single"/>
        </w:rPr>
        <w:t xml:space="preserve">this means that the pharmaceutical </w:t>
      </w:r>
      <w:r w:rsidRPr="00F94EDD">
        <w:rPr>
          <w:highlight w:val="green"/>
          <w:u w:val="single"/>
        </w:rPr>
        <w:t xml:space="preserve">companies </w:t>
      </w:r>
      <w:r w:rsidRPr="00BB6E00">
        <w:rPr>
          <w:u w:val="single"/>
        </w:rPr>
        <w:t xml:space="preserve">could </w:t>
      </w:r>
      <w:r w:rsidRPr="00F94EDD">
        <w:rPr>
          <w:highlight w:val="green"/>
          <w:u w:val="single"/>
        </w:rPr>
        <w:t>halt</w:t>
      </w:r>
      <w:r w:rsidRPr="00134D45">
        <w:rPr>
          <w:u w:val="single"/>
        </w:rPr>
        <w:t xml:space="preserve"> further </w:t>
      </w:r>
      <w:r w:rsidRPr="00F94EDD">
        <w:rPr>
          <w:highlight w:val="green"/>
          <w:u w:val="single"/>
        </w:rPr>
        <w:t>research</w:t>
      </w:r>
      <w:r w:rsidRPr="00134D45">
        <w:rPr>
          <w:u w:val="single"/>
        </w:rPr>
        <w:t xml:space="preserve"> on any patented drug, </w:t>
      </w:r>
      <w:r w:rsidRPr="00F94EDD">
        <w:rPr>
          <w:rStyle w:val="Emphasis"/>
          <w:highlight w:val="green"/>
        </w:rPr>
        <w:t>even if there is a better, undiscovered use</w:t>
      </w:r>
      <w:r w:rsidRPr="0091671F">
        <w:rPr>
          <w:rStyle w:val="Emphasis"/>
        </w:rPr>
        <w:t xml:space="preserve"> for that drug</w:t>
      </w:r>
      <w:r w:rsidRPr="00134D45">
        <w:rPr>
          <w:u w:val="single"/>
        </w:rPr>
        <w:t xml:space="preserve">. </w:t>
      </w:r>
      <w:r w:rsidRPr="00F20D94">
        <w:rPr>
          <w:sz w:val="16"/>
        </w:rPr>
        <w:t xml:space="preserve">100 </w:t>
      </w:r>
      <w:r w:rsidRPr="00134D45">
        <w:rPr>
          <w:u w:val="single"/>
        </w:rPr>
        <w:t xml:space="preserve">If enacted, </w:t>
      </w:r>
      <w:r w:rsidRPr="003A30A4">
        <w:rPr>
          <w:u w:val="single"/>
        </w:rPr>
        <w:t xml:space="preserve">the </w:t>
      </w:r>
      <w:r w:rsidRPr="00F94EDD">
        <w:rPr>
          <w:highlight w:val="green"/>
          <w:u w:val="single"/>
        </w:rPr>
        <w:t xml:space="preserve">legislation </w:t>
      </w:r>
      <w:r w:rsidRPr="003A30A4">
        <w:rPr>
          <w:u w:val="single"/>
        </w:rPr>
        <w:t>could</w:t>
      </w:r>
      <w:r w:rsidRPr="00134D45">
        <w:rPr>
          <w:u w:val="single"/>
        </w:rPr>
        <w:t xml:space="preserve"> also “</w:t>
      </w:r>
      <w:r w:rsidRPr="00F94EDD">
        <w:rPr>
          <w:rStyle w:val="Emphasis"/>
          <w:highlight w:val="green"/>
        </w:rPr>
        <w:t xml:space="preserve">erode[] </w:t>
      </w:r>
      <w:r w:rsidRPr="003A30A4">
        <w:rPr>
          <w:rStyle w:val="Emphasis"/>
        </w:rPr>
        <w:t xml:space="preserve">incentives and threaten[] </w:t>
      </w:r>
      <w:r w:rsidRPr="00F94EDD">
        <w:rPr>
          <w:rStyle w:val="Emphasis"/>
          <w:highlight w:val="green"/>
        </w:rPr>
        <w:t>innovation</w:t>
      </w:r>
      <w:r w:rsidRPr="00134D45">
        <w:rPr>
          <w:u w:val="single"/>
        </w:rPr>
        <w:t xml:space="preserve">,” which is what the patent system was created to protect. </w:t>
      </w:r>
      <w:r w:rsidRPr="00F20D94">
        <w:rPr>
          <w:sz w:val="16"/>
        </w:rPr>
        <w:t>101</w:t>
      </w:r>
    </w:p>
    <w:p w14:paraId="2AE1E787" w14:textId="77777777" w:rsidR="007326E0" w:rsidRPr="007935B3" w:rsidRDefault="007326E0" w:rsidP="007326E0">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377C007B" w14:textId="77777777" w:rsidR="007326E0" w:rsidRPr="000037A9" w:rsidRDefault="007326E0" w:rsidP="007326E0">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26"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2B2B51BE" w14:textId="77777777" w:rsidR="007326E0" w:rsidRPr="007326E0" w:rsidRDefault="007326E0" w:rsidP="007326E0">
      <w:pPr>
        <w:rPr>
          <w:sz w:val="16"/>
        </w:rPr>
      </w:pPr>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7326E0">
        <w:rPr>
          <w:sz w:val="16"/>
        </w:rPr>
        <w:t>. In fact, follow-on innovation can play a critical role in transforming an interesting drug candidate into a safe and effective treatment option for patients. A good example can be seen i</w:t>
      </w:r>
      <w:r w:rsidRPr="00527995">
        <w:rPr>
          <w:sz w:val="16"/>
        </w:rPr>
        <w:t xml:space="preserve">n the case of AZT (zidovudine), </w:t>
      </w:r>
      <w:r w:rsidRPr="00527995">
        <w:rPr>
          <w:u w:val="single"/>
        </w:rPr>
        <w:t xml:space="preserve">a drug ironically described in the Guidelines as </w:t>
      </w:r>
      <w:r w:rsidRPr="00527995">
        <w:rPr>
          <w:rStyle w:val="Emphasis"/>
        </w:rPr>
        <w:t>the “first breakthrough in AIDS therapy</w:t>
      </w:r>
      <w:r w:rsidRPr="00527995">
        <w:rPr>
          <w:sz w:val="16"/>
        </w:rPr>
        <w:t xml:space="preserve">.” </w:t>
      </w:r>
      <w:r w:rsidRPr="00527995">
        <w:rPr>
          <w:u w:val="single"/>
        </w:rPr>
        <w:t xml:space="preserve">AZT began its life as a </w:t>
      </w:r>
      <w:r w:rsidRPr="00527995">
        <w:rPr>
          <w:rStyle w:val="Emphasis"/>
        </w:rPr>
        <w:t>failed</w:t>
      </w:r>
      <w:r w:rsidRPr="00527995">
        <w:rPr>
          <w:u w:val="single"/>
        </w:rPr>
        <w:t xml:space="preserve"> attempt at a </w:t>
      </w:r>
      <w:r w:rsidRPr="00527995">
        <w:rPr>
          <w:rStyle w:val="Emphasis"/>
        </w:rPr>
        <w:t>cancer drug</w:t>
      </w:r>
      <w:r w:rsidRPr="00527995">
        <w:rPr>
          <w:u w:val="single"/>
        </w:rPr>
        <w:t xml:space="preserve">, and it was </w:t>
      </w:r>
      <w:r w:rsidRPr="00527995">
        <w:rPr>
          <w:b/>
          <w:bCs/>
          <w:u w:val="single"/>
        </w:rPr>
        <w:t>only years later that its potential application in the fight against AIDS was realized</w:t>
      </w:r>
      <w:r w:rsidRPr="00527995">
        <w:rPr>
          <w:sz w:val="16"/>
        </w:rPr>
        <w:t xml:space="preserve">. </w:t>
      </w:r>
      <w:r w:rsidRPr="00527995">
        <w:rPr>
          <w:rStyle w:val="Emphasis"/>
        </w:rPr>
        <w:t>Follow-on research resulted</w:t>
      </w:r>
      <w:r w:rsidRPr="00527995">
        <w:rPr>
          <w:sz w:val="16"/>
        </w:rPr>
        <w:t xml:space="preserve"> </w:t>
      </w:r>
      <w:r w:rsidRPr="00527995">
        <w:rPr>
          <w:u w:val="single"/>
        </w:rPr>
        <w:t xml:space="preserve">in </w:t>
      </w:r>
      <w:r w:rsidRPr="00527995">
        <w:rPr>
          <w:b/>
          <w:bCs/>
          <w:u w:val="single"/>
        </w:rPr>
        <w:t>a method-of-use patent</w:t>
      </w:r>
      <w:r w:rsidRPr="00527995">
        <w:rPr>
          <w:u w:val="single"/>
        </w:rPr>
        <w:t xml:space="preserve"> directed towards the use of AZT in the treatment of AIDS, </w:t>
      </w:r>
      <w:r w:rsidRPr="00527995">
        <w:rPr>
          <w:sz w:val="16"/>
        </w:rPr>
        <w:t xml:space="preserve">and it was this patent that incentivized the investment necessary to bridge the gap between a promising drug candidate and a safe, effective, and FDA-approved pharmaceutical. Significantly, </w:t>
      </w:r>
      <w:r w:rsidRPr="00527995">
        <w:rPr>
          <w:u w:val="single"/>
        </w:rPr>
        <w:t>because of</w:t>
      </w:r>
      <w:r w:rsidRPr="00BB6E00">
        <w:rPr>
          <w:u w:val="single"/>
        </w:rPr>
        <w:t xml:space="preserve"> </w:t>
      </w:r>
      <w:r w:rsidRPr="00F94EDD">
        <w:rPr>
          <w:highlight w:val="green"/>
          <w:u w:val="single"/>
        </w:rPr>
        <w:t>the</w:t>
      </w:r>
      <w:r w:rsidRPr="008C63E6">
        <w:rPr>
          <w:u w:val="single"/>
        </w:rPr>
        <w:t xml:space="preserve"> long</w:t>
      </w:r>
      <w:r w:rsidRPr="00216D9D">
        <w:rPr>
          <w:u w:val="single"/>
        </w:rPr>
        <w:t xml:space="preserve"> lag </w:t>
      </w:r>
      <w:r w:rsidRPr="00F94EDD">
        <w:rPr>
          <w:rStyle w:val="Emphasis"/>
          <w:highlight w:val="green"/>
        </w:rPr>
        <w:t>time</w:t>
      </w:r>
      <w:r w:rsidRPr="00F94EDD">
        <w:rPr>
          <w:highlight w:val="green"/>
          <w:u w:val="single"/>
        </w:rPr>
        <w:t xml:space="preserve"> between</w:t>
      </w:r>
      <w:r w:rsidRPr="00216D9D">
        <w:rPr>
          <w:u w:val="single"/>
        </w:rPr>
        <w:t xml:space="preserve"> the first public </w:t>
      </w:r>
      <w:r w:rsidRPr="00F94EDD">
        <w:rPr>
          <w:highlight w:val="green"/>
          <w:u w:val="single"/>
        </w:rPr>
        <w:t xml:space="preserve">disclosure </w:t>
      </w:r>
      <w:r w:rsidRPr="00BB6E00">
        <w:rPr>
          <w:u w:val="single"/>
        </w:rPr>
        <w:t xml:space="preserve">of AZT </w:t>
      </w:r>
      <w:r w:rsidRPr="00F94EDD">
        <w:rPr>
          <w:highlight w:val="green"/>
          <w:u w:val="single"/>
        </w:rPr>
        <w:t>and</w:t>
      </w:r>
      <w:r w:rsidRPr="00216D9D">
        <w:rPr>
          <w:u w:val="single"/>
        </w:rPr>
        <w:t xml:space="preserve"> the </w:t>
      </w:r>
      <w:r w:rsidRPr="00F94EDD">
        <w:rPr>
          <w:highlight w:val="green"/>
          <w:u w:val="single"/>
        </w:rPr>
        <w:t xml:space="preserve">discovery of </w:t>
      </w:r>
      <w:r w:rsidRPr="00BB6E00">
        <w:rPr>
          <w:u w:val="single"/>
        </w:rPr>
        <w:t xml:space="preserve">its </w:t>
      </w:r>
      <w:r w:rsidRPr="00F94EDD">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F94ED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F94EDD">
        <w:rPr>
          <w:highlight w:val="green"/>
          <w:u w:val="single"/>
        </w:rPr>
        <w:t>was unavailable</w:t>
      </w:r>
      <w:r w:rsidRPr="007326E0">
        <w:rPr>
          <w:sz w:val="16"/>
        </w:rPr>
        <w:t>.</w:t>
      </w:r>
      <w:r w:rsidRPr="00F94EDD">
        <w:rPr>
          <w:rStyle w:val="Emphasis"/>
          <w:highlight w:val="green"/>
        </w:rPr>
        <w:t xml:space="preserve"> </w:t>
      </w:r>
      <w:r w:rsidRPr="00BB6E00">
        <w:rPr>
          <w:rStyle w:val="Emphasis"/>
        </w:rPr>
        <w:t xml:space="preserve">In a world </w:t>
      </w:r>
      <w:r w:rsidRPr="00F94EDD">
        <w:rPr>
          <w:rStyle w:val="Emphasis"/>
          <w:highlight w:val="green"/>
        </w:rPr>
        <w:t>where follow-on innovation is unpatentable</w:t>
      </w:r>
      <w:r w:rsidRPr="00F94EDD">
        <w:rPr>
          <w:highlight w:val="green"/>
          <w:u w:val="single"/>
        </w:rPr>
        <w:t xml:space="preserve">, </w:t>
      </w:r>
      <w:r w:rsidRPr="00BB6E00">
        <w:rPr>
          <w:u w:val="single"/>
        </w:rPr>
        <w:t xml:space="preserve">there would have been </w:t>
      </w:r>
      <w:r w:rsidRPr="00F94EDD">
        <w:rPr>
          <w:rStyle w:val="Emphasis"/>
          <w:highlight w:val="green"/>
        </w:rPr>
        <w:t>no</w:t>
      </w:r>
      <w:r w:rsidRPr="00216D9D">
        <w:rPr>
          <w:rStyle w:val="Emphasis"/>
        </w:rPr>
        <w:t xml:space="preserve"> patent </w:t>
      </w:r>
      <w:r w:rsidRPr="00F94ED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7326E0">
        <w:rPr>
          <w:sz w:val="16"/>
        </w:rPr>
        <w:t>.</w:t>
      </w:r>
    </w:p>
    <w:p w14:paraId="37EB9E72" w14:textId="77777777" w:rsidR="007326E0" w:rsidRPr="00216D9D" w:rsidRDefault="007326E0" w:rsidP="007326E0">
      <w:pPr>
        <w:rPr>
          <w:rStyle w:val="Emphasis"/>
        </w:rPr>
      </w:pPr>
      <w:r w:rsidRPr="00BB6E00">
        <w:rPr>
          <w:u w:val="single"/>
        </w:rPr>
        <w:t xml:space="preserve">Other examples of important drugs that likely never would have been made available to patients without the availability of a “secondary” patent include </w:t>
      </w:r>
      <w:r w:rsidRPr="00BB6E00">
        <w:rPr>
          <w:rStyle w:val="Emphasis"/>
        </w:rPr>
        <w:t>Evista</w:t>
      </w:r>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orally-administrable formulation of </w:t>
      </w:r>
      <w:r w:rsidRPr="00BB6E00">
        <w:rPr>
          <w:rStyle w:val="Emphasis"/>
        </w:rPr>
        <w:t>the antibiotic cefuroxime.</w:t>
      </w:r>
    </w:p>
    <w:p w14:paraId="5F73C44A" w14:textId="22CADF29" w:rsidR="007326E0" w:rsidRPr="007326E0" w:rsidRDefault="007326E0" w:rsidP="00FD3F70">
      <w:pPr>
        <w:rPr>
          <w:rStyle w:val="Emphasis"/>
          <w:bCs/>
          <w:iCs w:val="0"/>
          <w:u w:val="none"/>
        </w:rPr>
      </w:pPr>
      <w:r w:rsidRPr="00F94EDD">
        <w:rPr>
          <w:highlight w:val="green"/>
          <w:u w:val="single"/>
        </w:rPr>
        <w:t>Pharma</w:t>
      </w:r>
      <w:r w:rsidRPr="00216D9D">
        <w:rPr>
          <w:u w:val="single"/>
        </w:rPr>
        <w:t xml:space="preserve">ceutical </w:t>
      </w:r>
      <w:r w:rsidRPr="00F94EDD">
        <w:rPr>
          <w:highlight w:val="green"/>
          <w:u w:val="single"/>
        </w:rPr>
        <w:t>development i</w:t>
      </w:r>
      <w:r w:rsidRPr="00216D9D">
        <w:rPr>
          <w:u w:val="single"/>
        </w:rPr>
        <w:t xml:space="preserve">s prolonged and </w:t>
      </w:r>
      <w:r w:rsidRPr="00F94EDD">
        <w:rPr>
          <w:rStyle w:val="Emphasis"/>
          <w:highlight w:val="green"/>
        </w:rPr>
        <w:t>unpredictable</w:t>
      </w:r>
      <w:r w:rsidRPr="00F94EDD">
        <w:rPr>
          <w:highlight w:val="green"/>
          <w:u w:val="single"/>
        </w:rPr>
        <w:t xml:space="preserve">, and </w:t>
      </w:r>
      <w:r w:rsidRPr="00527995">
        <w:rPr>
          <w:rStyle w:val="Emphasis"/>
        </w:rPr>
        <w:t xml:space="preserve">frequently </w:t>
      </w:r>
      <w:r w:rsidRPr="00F94EDD">
        <w:rPr>
          <w:rStyle w:val="Emphasis"/>
          <w:highlight w:val="green"/>
        </w:rPr>
        <w:t>a</w:t>
      </w:r>
      <w:r w:rsidRPr="00216D9D">
        <w:rPr>
          <w:rStyle w:val="Emphasis"/>
        </w:rPr>
        <w:t xml:space="preserve"> safe and </w:t>
      </w:r>
      <w:r w:rsidRPr="00F94EDD">
        <w:rPr>
          <w:rStyle w:val="Emphasis"/>
          <w:highlight w:val="green"/>
        </w:rPr>
        <w:t>effective drug occurs only as a result of follow-on innovation</w:t>
      </w:r>
      <w:r w:rsidRPr="00216D9D">
        <w:rPr>
          <w:u w:val="single"/>
        </w:rPr>
        <w:t xml:space="preserve"> occurring long after the initial </w:t>
      </w:r>
      <w:r w:rsidRPr="00216D9D">
        <w:rPr>
          <w:u w:val="single"/>
        </w:rPr>
        <w:lastRenderedPageBreak/>
        <w:t xml:space="preserve">synthesis and characterization of a pharmaceutically interesting chemical compound. </w:t>
      </w:r>
      <w:r w:rsidRPr="008C63E6">
        <w:rPr>
          <w:u w:val="single"/>
        </w:rPr>
        <w:t xml:space="preserve">The </w:t>
      </w:r>
      <w:r w:rsidRPr="00F94EDD">
        <w:rPr>
          <w:rStyle w:val="Emphasis"/>
          <w:highlight w:val="green"/>
        </w:rPr>
        <w:t>inventions</w:t>
      </w:r>
      <w:r w:rsidRPr="00F94EDD">
        <w:rPr>
          <w:highlight w:val="green"/>
          <w:u w:val="single"/>
        </w:rPr>
        <w:t xml:space="preserve"> protected </w:t>
      </w:r>
      <w:r w:rsidRPr="00F94EDD">
        <w:rPr>
          <w:rStyle w:val="Emphasis"/>
          <w:highlight w:val="green"/>
        </w:rPr>
        <w:t>by secondary patents</w:t>
      </w:r>
      <w:r w:rsidRPr="00F94EDD">
        <w:rPr>
          <w:highlight w:val="green"/>
          <w:u w:val="single"/>
        </w:rPr>
        <w:t xml:space="preserve"> </w:t>
      </w:r>
      <w:r w:rsidRPr="008C63E6">
        <w:rPr>
          <w:u w:val="single"/>
        </w:rPr>
        <w:t>can be</w:t>
      </w:r>
      <w:r w:rsidRPr="00216D9D">
        <w:rPr>
          <w:u w:val="single"/>
        </w:rPr>
        <w:t xml:space="preserve"> </w:t>
      </w:r>
      <w:r w:rsidRPr="00F94EDD">
        <w:rPr>
          <w:highlight w:val="green"/>
          <w:u w:val="single"/>
        </w:rPr>
        <w:t xml:space="preserve">just </w:t>
      </w:r>
      <w:r w:rsidRPr="00F94EDD">
        <w:rPr>
          <w:rStyle w:val="Emphasis"/>
          <w:highlight w:val="green"/>
        </w:rPr>
        <w:t>as 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5950A29C" w14:textId="77777777" w:rsidR="009317E6" w:rsidRPr="00640C59" w:rsidRDefault="009317E6" w:rsidP="009317E6">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057B1C02" w14:textId="77777777" w:rsidR="009317E6" w:rsidRPr="0097593A" w:rsidRDefault="009317E6" w:rsidP="009317E6">
      <w:pPr>
        <w:rPr>
          <w:sz w:val="18"/>
          <w:szCs w:val="18"/>
        </w:rPr>
      </w:pPr>
      <w:r w:rsidRPr="0097593A">
        <w:rPr>
          <w:b/>
          <w:bCs/>
          <w:sz w:val="26"/>
          <w:szCs w:val="26"/>
        </w:rPr>
        <w:t>Moore 21</w:t>
      </w:r>
      <w:r w:rsidRPr="0097593A">
        <w:rPr>
          <w:sz w:val="18"/>
          <w:szCs w:val="18"/>
        </w:rPr>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788E276B" w14:textId="4F5A4900" w:rsidR="009317E6" w:rsidRPr="009317E6" w:rsidRDefault="009317E6" w:rsidP="00FD3F70">
      <w:pPr>
        <w:rPr>
          <w:rStyle w:val="Emphasis"/>
          <w:b w:val="0"/>
          <w:iCs w:val="0"/>
          <w:sz w:val="16"/>
          <w:u w:val="none"/>
        </w:rPr>
      </w:pPr>
      <w:r w:rsidRPr="0097593A">
        <w:rPr>
          <w:sz w:val="16"/>
        </w:rPr>
        <w:t xml:space="preserve"> A </w:t>
      </w:r>
      <w:hyperlink r:id="rId27" w:history="1">
        <w:r w:rsidRPr="0097593A">
          <w:rPr>
            <w:rStyle w:val="Hyperlink"/>
            <w:sz w:val="16"/>
          </w:rPr>
          <w:t>continuing refrain</w:t>
        </w:r>
      </w:hyperlink>
      <w:r w:rsidRPr="0097593A">
        <w:rPr>
          <w:sz w:val="16"/>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28" w:history="1">
        <w:r w:rsidRPr="0097593A">
          <w:rPr>
            <w:rStyle w:val="Hyperlink"/>
            <w:sz w:val="16"/>
          </w:rPr>
          <w:t>certain areas</w:t>
        </w:r>
      </w:hyperlink>
      <w:r w:rsidRPr="0097593A">
        <w:rPr>
          <w:sz w:val="16"/>
        </w:rPr>
        <w:t xml:space="preserve">, such as cancer treatment. Yet the U.S. retains a dominant position in research, development and commercialization, accounting for </w:t>
      </w:r>
      <w:hyperlink r:id="rId29" w:history="1">
        <w:r w:rsidRPr="0097593A">
          <w:rPr>
            <w:rStyle w:val="Hyperlink"/>
            <w:sz w:val="16"/>
          </w:rPr>
          <w:t>almost half</w:t>
        </w:r>
      </w:hyperlink>
      <w:r w:rsidRPr="0097593A">
        <w:rPr>
          <w:sz w:val="16"/>
        </w:rPr>
        <w:t xml:space="preserve"> of all biotech patents filed from 1999 to 2013. The triumph of its biotechnology industry during the coronavirus pandemic, producing two highly effective vaccines using an entirely new approach based on </w:t>
      </w:r>
      <w:hyperlink r:id="rId30" w:history="1">
        <w:r w:rsidRPr="0097593A">
          <w:rPr>
            <w:rStyle w:val="Hyperlink"/>
            <w:sz w:val="16"/>
          </w:rPr>
          <w:t>messenger RNA</w:t>
        </w:r>
      </w:hyperlink>
      <w:r w:rsidRPr="0097593A">
        <w:rPr>
          <w:sz w:val="16"/>
        </w:rPr>
        <w:t xml:space="preserve">, and in record time, shows that the U.S.’s competitive </w:t>
      </w:r>
      <w:r w:rsidRPr="00F94EDD">
        <w:rPr>
          <w:b/>
          <w:bCs/>
          <w:highlight w:val="green"/>
          <w:u w:val="single"/>
        </w:rPr>
        <w:t>edge in biotech</w:t>
      </w:r>
      <w:r w:rsidRPr="0097593A">
        <w:rPr>
          <w:b/>
          <w:bCs/>
          <w:u w:val="single"/>
        </w:rPr>
        <w:t xml:space="preserve">nology remains largely intact. And that has </w:t>
      </w:r>
      <w:r w:rsidRPr="00F94EDD">
        <w:rPr>
          <w:b/>
          <w:bCs/>
          <w:highlight w:val="green"/>
          <w:u w:val="single"/>
        </w:rPr>
        <w:t>important implications</w:t>
      </w:r>
      <w:r w:rsidRPr="0097593A">
        <w:rPr>
          <w:b/>
          <w:bCs/>
          <w:u w:val="single"/>
        </w:rPr>
        <w:t xml:space="preserve"> as Washington gears up </w:t>
      </w:r>
      <w:r w:rsidRPr="00F94EDD">
        <w:rPr>
          <w:b/>
          <w:bCs/>
          <w:highlight w:val="green"/>
          <w:u w:val="single"/>
        </w:rPr>
        <w:t>for</w:t>
      </w:r>
      <w:r w:rsidRPr="0097593A">
        <w:rPr>
          <w:b/>
          <w:bCs/>
          <w:u w:val="single"/>
        </w:rPr>
        <w:t xml:space="preserve"> a sustained period of geopolitical </w:t>
      </w:r>
      <w:r w:rsidRPr="00F94EDD">
        <w:rPr>
          <w:b/>
          <w:bCs/>
          <w:highlight w:val="green"/>
          <w:u w:val="single"/>
        </w:rPr>
        <w:t>competition with Beijing. Biotech</w:t>
      </w:r>
      <w:r w:rsidRPr="0097593A">
        <w:rPr>
          <w:b/>
          <w:bCs/>
          <w:u w:val="single"/>
        </w:rPr>
        <w:t xml:space="preserve"> is such a </w:t>
      </w:r>
      <w:r w:rsidRPr="00F94EDD">
        <w:rPr>
          <w:b/>
          <w:bCs/>
          <w:highlight w:val="green"/>
          <w:u w:val="single"/>
        </w:rPr>
        <w:t>critical area for</w:t>
      </w:r>
      <w:r w:rsidRPr="0097593A">
        <w:rPr>
          <w:b/>
          <w:bCs/>
          <w:u w:val="single"/>
        </w:rPr>
        <w:t xml:space="preserve"> technological </w:t>
      </w:r>
      <w:r w:rsidRPr="00F94EDD">
        <w:rPr>
          <w:b/>
          <w:bCs/>
          <w:highlight w:val="green"/>
          <w:u w:val="single"/>
        </w:rPr>
        <w:t>competition</w:t>
      </w:r>
      <w:r w:rsidRPr="0097593A">
        <w:rPr>
          <w:b/>
          <w:bCs/>
          <w:u w:val="single"/>
        </w:rPr>
        <w:t xml:space="preserve"> between the U.S. and China because it is </w:t>
      </w:r>
      <w:r w:rsidRPr="00F94EDD">
        <w:rPr>
          <w:b/>
          <w:bCs/>
          <w:highlight w:val="green"/>
          <w:u w:val="single"/>
        </w:rPr>
        <w:t>transforming fields</w:t>
      </w:r>
      <w:r w:rsidRPr="0097593A">
        <w:rPr>
          <w:b/>
          <w:bCs/>
          <w:u w:val="single"/>
        </w:rPr>
        <w:t xml:space="preserve"> from medicine </w:t>
      </w:r>
      <w:r w:rsidRPr="00F94EDD">
        <w:rPr>
          <w:b/>
          <w:bCs/>
          <w:highlight w:val="green"/>
          <w:u w:val="single"/>
        </w:rPr>
        <w:t>to military power</w:t>
      </w:r>
      <w:r w:rsidRPr="0097593A">
        <w:rPr>
          <w:sz w:val="16"/>
        </w:rPr>
        <w:t xml:space="preserve">. The great advances of the 19th century, like chemical fertilizers, resulted from mastering chemistry. In the 20th century, mastery of physics led to nuclear energy—and, more ominously, nuclear weapons. In the 21st century, </w:t>
      </w:r>
      <w:r w:rsidRPr="00F94EDD">
        <w:rPr>
          <w:b/>
          <w:bCs/>
          <w:highlight w:val="green"/>
          <w:u w:val="single"/>
        </w:rPr>
        <w:t>bio</w:t>
      </w:r>
      <w:r w:rsidRPr="0097593A">
        <w:rPr>
          <w:sz w:val="16"/>
        </w:rPr>
        <w:t xml:space="preserve">logy </w:t>
      </w:r>
      <w:r w:rsidRPr="00F94EDD">
        <w:rPr>
          <w:b/>
          <w:bCs/>
          <w:highlight w:val="green"/>
          <w:u w:val="single"/>
        </w:rPr>
        <w:t>offers</w:t>
      </w:r>
      <w:r w:rsidRPr="0097593A">
        <w:rPr>
          <w:b/>
          <w:bCs/>
          <w:u w:val="single"/>
        </w:rPr>
        <w:t xml:space="preserve"> a similar mix of peril and </w:t>
      </w:r>
      <w:r w:rsidRPr="00F94EDD">
        <w:rPr>
          <w:b/>
          <w:bCs/>
          <w:highlight w:val="green"/>
          <w:u w:val="single"/>
        </w:rPr>
        <w:t>promise</w:t>
      </w:r>
      <w:r w:rsidRPr="0097593A">
        <w:rPr>
          <w:b/>
          <w:bCs/>
          <w:u w:val="single"/>
        </w:rPr>
        <w:t xml:space="preserve">. This was </w:t>
      </w:r>
      <w:r w:rsidRPr="00F94EDD">
        <w:rPr>
          <w:b/>
          <w:bCs/>
          <w:highlight w:val="green"/>
          <w:u w:val="single"/>
        </w:rPr>
        <w:t>illustrated</w:t>
      </w:r>
      <w:r w:rsidRPr="0097593A">
        <w:rPr>
          <w:b/>
          <w:bCs/>
          <w:u w:val="single"/>
        </w:rPr>
        <w:t xml:space="preserve"> dramatically </w:t>
      </w:r>
      <w:r w:rsidRPr="00F94EDD">
        <w:rPr>
          <w:b/>
          <w:bCs/>
          <w:highlight w:val="green"/>
          <w:u w:val="single"/>
        </w:rPr>
        <w:t>by</w:t>
      </w:r>
      <w:r w:rsidRPr="0097593A">
        <w:rPr>
          <w:b/>
          <w:bCs/>
          <w:u w:val="single"/>
        </w:rPr>
        <w:t xml:space="preserve"> the award of the 2020 Nobel Prize for the </w:t>
      </w:r>
      <w:r w:rsidRPr="00F94EDD">
        <w:rPr>
          <w:b/>
          <w:bCs/>
          <w:highlight w:val="green"/>
          <w:u w:val="single"/>
        </w:rPr>
        <w:t>discovery of</w:t>
      </w:r>
      <w:r w:rsidRPr="0097593A">
        <w:rPr>
          <w:b/>
          <w:bCs/>
          <w:u w:val="single"/>
        </w:rPr>
        <w:t xml:space="preserve"> an enzyme system </w:t>
      </w:r>
      <w:r w:rsidRPr="00527995">
        <w:rPr>
          <w:b/>
          <w:bCs/>
          <w:u w:val="single"/>
        </w:rPr>
        <w:t>known as CRISPR-Cas9, which allows an organism’s</w:t>
      </w:r>
      <w:r w:rsidRPr="0097593A">
        <w:rPr>
          <w:b/>
          <w:bCs/>
          <w:u w:val="single"/>
        </w:rPr>
        <w:t xml:space="preserve"> </w:t>
      </w:r>
      <w:r w:rsidRPr="00F94EDD">
        <w:rPr>
          <w:b/>
          <w:bCs/>
          <w:highlight w:val="green"/>
          <w:u w:val="single"/>
        </w:rPr>
        <w:t>genomes to be edited</w:t>
      </w:r>
      <w:r w:rsidRPr="0097593A">
        <w:rPr>
          <w:sz w:val="16"/>
        </w:rPr>
        <w:t xml:space="preserve"> with high precision. It is a transformational breakthrough. But while CRISPR shows great promise in the development of </w:t>
      </w:r>
      <w:hyperlink r:id="rId31" w:history="1">
        <w:r w:rsidRPr="0097593A">
          <w:rPr>
            <w:rStyle w:val="Hyperlink"/>
            <w:sz w:val="16"/>
          </w:rPr>
          <w:t>new cu</w:t>
        </w:r>
        <w:r w:rsidRPr="0097593A">
          <w:rPr>
            <w:rStyle w:val="Hyperlink"/>
            <w:sz w:val="16"/>
          </w:rPr>
          <w:t>r</w:t>
        </w:r>
        <w:r w:rsidRPr="0097593A">
          <w:rPr>
            <w:rStyle w:val="Hyperlink"/>
            <w:sz w:val="16"/>
          </w:rPr>
          <w:t>es</w:t>
        </w:r>
      </w:hyperlink>
      <w:r w:rsidRPr="0097593A">
        <w:rPr>
          <w:sz w:val="16"/>
        </w:rPr>
        <w:t xml:space="preserve"> for long-untreatable diseases, it </w:t>
      </w:r>
      <w:r w:rsidRPr="00F94EDD">
        <w:rPr>
          <w:b/>
          <w:bCs/>
          <w:highlight w:val="green"/>
          <w:u w:val="single"/>
        </w:rPr>
        <w:t>could</w:t>
      </w:r>
      <w:r w:rsidRPr="0097593A">
        <w:rPr>
          <w:b/>
          <w:bCs/>
          <w:u w:val="single"/>
        </w:rPr>
        <w:t xml:space="preserve"> also </w:t>
      </w:r>
      <w:r w:rsidRPr="00F94EDD">
        <w:rPr>
          <w:b/>
          <w:bCs/>
          <w:highlight w:val="green"/>
          <w:u w:val="single"/>
        </w:rPr>
        <w:t>lead to</w:t>
      </w:r>
      <w:r w:rsidRPr="0097593A">
        <w:rPr>
          <w:b/>
          <w:bCs/>
          <w:u w:val="single"/>
        </w:rPr>
        <w:t xml:space="preserve"> a whole new generation of </w:t>
      </w:r>
      <w:hyperlink r:id="rId32" w:history="1">
        <w:r w:rsidRPr="00F94EDD">
          <w:rPr>
            <w:rStyle w:val="Hyperlink"/>
            <w:b/>
            <w:bCs/>
            <w:highlight w:val="green"/>
            <w:u w:val="single"/>
          </w:rPr>
          <w:t>deadly bioweapons</w:t>
        </w:r>
      </w:hyperlink>
      <w:r w:rsidRPr="0097593A">
        <w:rPr>
          <w:sz w:val="16"/>
        </w:rPr>
        <w:t xml:space="preserve">. That’s a prospect that increasingly alarms U.S. intelligence officials. In 2016, then-Director of National Intelligence James Clapper </w:t>
      </w:r>
      <w:hyperlink r:id="rId33" w:history="1">
        <w:r w:rsidRPr="0097593A">
          <w:rPr>
            <w:rStyle w:val="Hyperlink"/>
            <w:sz w:val="16"/>
          </w:rPr>
          <w:t>warned Congress</w:t>
        </w:r>
      </w:hyperlink>
      <w:r w:rsidRPr="0097593A">
        <w:rPr>
          <w:sz w:val="16"/>
        </w:rPr>
        <w:t xml:space="preserve"> that </w:t>
      </w:r>
      <w:r w:rsidRPr="0097593A">
        <w:rPr>
          <w:b/>
          <w:bCs/>
          <w:u w:val="single"/>
        </w:rPr>
        <w:t>“[</w:t>
      </w:r>
      <w:r w:rsidRPr="00F94EDD">
        <w:rPr>
          <w:b/>
          <w:bCs/>
          <w:highlight w:val="green"/>
          <w:u w:val="single"/>
        </w:rPr>
        <w:t>r</w:t>
      </w:r>
      <w:r w:rsidRPr="00527995">
        <w:rPr>
          <w:b/>
          <w:bCs/>
          <w:u w:val="single"/>
        </w:rPr>
        <w:t>]esearch in genome editing conducted by countries</w:t>
      </w:r>
      <w:r w:rsidRPr="00527995">
        <w:rPr>
          <w:sz w:val="16"/>
        </w:rPr>
        <w:t xml:space="preserve"> with different regulatory or ethical standards than those of western countries probably in</w:t>
      </w:r>
      <w:r w:rsidRPr="00527995">
        <w:rPr>
          <w:b/>
          <w:bCs/>
          <w:u w:val="single"/>
        </w:rPr>
        <w:t xml:space="preserve">creases the risk of the creation of potentially harmful biological agents </w:t>
      </w:r>
      <w:r w:rsidRPr="00527995">
        <w:rPr>
          <w:sz w:val="16"/>
        </w:rPr>
        <w:t>or products.” Although Clapper didn’t name specific countries, it soon became clear that he was</w:t>
      </w:r>
      <w:r w:rsidRPr="0097593A">
        <w:rPr>
          <w:sz w:val="16"/>
        </w:rPr>
        <w:t xml:space="preserve"> referring mainly to China. Four years later, his successor, John Ratcliffe, issued a far more </w:t>
      </w:r>
      <w:hyperlink r:id="rId34" w:history="1">
        <w:r w:rsidRPr="0097593A">
          <w:rPr>
            <w:rStyle w:val="Hyperlink"/>
            <w:sz w:val="16"/>
          </w:rPr>
          <w:t>pointed warning</w:t>
        </w:r>
      </w:hyperlink>
      <w:r w:rsidRPr="0097593A">
        <w:rPr>
          <w:sz w:val="16"/>
        </w:rPr>
        <w:t xml:space="preserve"> that “</w:t>
      </w:r>
      <w:r w:rsidRPr="00F94EDD">
        <w:rPr>
          <w:b/>
          <w:bCs/>
          <w:highlight w:val="green"/>
          <w:u w:val="single"/>
        </w:rPr>
        <w:t>China</w:t>
      </w:r>
      <w:r w:rsidRPr="0097593A">
        <w:rPr>
          <w:b/>
          <w:bCs/>
          <w:u w:val="single"/>
        </w:rPr>
        <w:t xml:space="preserve"> has even </w:t>
      </w:r>
      <w:r w:rsidRPr="00F94EDD">
        <w:rPr>
          <w:b/>
          <w:bCs/>
          <w:highlight w:val="green"/>
          <w:u w:val="single"/>
        </w:rPr>
        <w:t>conducted</w:t>
      </w:r>
      <w:r w:rsidRPr="0097593A">
        <w:rPr>
          <w:b/>
          <w:bCs/>
          <w:u w:val="single"/>
        </w:rPr>
        <w:t xml:space="preserve"> human </w:t>
      </w:r>
      <w:r w:rsidRPr="00F94EDD">
        <w:rPr>
          <w:b/>
          <w:bCs/>
          <w:highlight w:val="green"/>
          <w:u w:val="single"/>
        </w:rPr>
        <w:t>testing on</w:t>
      </w:r>
      <w:r w:rsidRPr="0097593A">
        <w:rPr>
          <w:b/>
          <w:bCs/>
          <w:u w:val="single"/>
        </w:rPr>
        <w:t xml:space="preserve"> members of the </w:t>
      </w:r>
      <w:r w:rsidRPr="00F94EDD">
        <w:rPr>
          <w:b/>
          <w:bCs/>
          <w:highlight w:val="green"/>
          <w:u w:val="single"/>
        </w:rPr>
        <w:t>P</w:t>
      </w:r>
      <w:r w:rsidRPr="0097593A">
        <w:rPr>
          <w:b/>
          <w:bCs/>
          <w:u w:val="single"/>
        </w:rPr>
        <w:t xml:space="preserve">eople’s </w:t>
      </w:r>
      <w:r w:rsidRPr="00F94EDD">
        <w:rPr>
          <w:b/>
          <w:bCs/>
          <w:highlight w:val="green"/>
          <w:u w:val="single"/>
        </w:rPr>
        <w:t>L</w:t>
      </w:r>
      <w:r w:rsidRPr="0097593A">
        <w:rPr>
          <w:b/>
          <w:bCs/>
          <w:u w:val="single"/>
        </w:rPr>
        <w:t xml:space="preserve">iberation </w:t>
      </w:r>
      <w:r w:rsidRPr="00F94EDD">
        <w:rPr>
          <w:b/>
          <w:bCs/>
          <w:highlight w:val="green"/>
          <w:u w:val="single"/>
        </w:rPr>
        <w:t>A</w:t>
      </w:r>
      <w:r w:rsidRPr="0097593A">
        <w:rPr>
          <w:b/>
          <w:bCs/>
          <w:u w:val="single"/>
        </w:rPr>
        <w:t xml:space="preserve">rmy </w:t>
      </w:r>
      <w:r w:rsidRPr="00F94EDD">
        <w:rPr>
          <w:b/>
          <w:bCs/>
          <w:highlight w:val="green"/>
          <w:u w:val="single"/>
        </w:rPr>
        <w:t>in hope of developing soldiers with biologically enhanced capabilities</w:t>
      </w:r>
      <w:r w:rsidRPr="0097593A">
        <w:rPr>
          <w:b/>
          <w:bCs/>
          <w:u w:val="single"/>
        </w:rPr>
        <w:t xml:space="preserve">. There are </w:t>
      </w:r>
      <w:r w:rsidRPr="00F94EDD">
        <w:rPr>
          <w:b/>
          <w:bCs/>
          <w:highlight w:val="green"/>
          <w:u w:val="single"/>
        </w:rPr>
        <w:t>no</w:t>
      </w:r>
      <w:r w:rsidRPr="0097593A">
        <w:rPr>
          <w:b/>
          <w:bCs/>
          <w:u w:val="single"/>
        </w:rPr>
        <w:t xml:space="preserve"> ethical </w:t>
      </w:r>
      <w:r w:rsidRPr="00F94EDD">
        <w:rPr>
          <w:b/>
          <w:bCs/>
          <w:highlight w:val="green"/>
          <w:u w:val="single"/>
        </w:rPr>
        <w:t>boundaries to</w:t>
      </w:r>
      <w:r w:rsidRPr="0097593A">
        <w:rPr>
          <w:b/>
          <w:bCs/>
          <w:u w:val="single"/>
        </w:rPr>
        <w:t xml:space="preserve"> Beijing’s </w:t>
      </w:r>
      <w:r w:rsidRPr="00F94EDD">
        <w:rPr>
          <w:b/>
          <w:bCs/>
          <w:highlight w:val="green"/>
          <w:u w:val="single"/>
        </w:rPr>
        <w:t>pursuit of power</w:t>
      </w:r>
      <w:r w:rsidRPr="0097593A">
        <w:rPr>
          <w:b/>
          <w:bCs/>
          <w:u w:val="single"/>
        </w:rPr>
        <w:t xml:space="preserve">.” Such capabilities are almost certainly only speculative—but they underscore why </w:t>
      </w:r>
      <w:r w:rsidRPr="00F94EDD">
        <w:rPr>
          <w:b/>
          <w:bCs/>
          <w:highlight w:val="green"/>
          <w:u w:val="single"/>
        </w:rPr>
        <w:t>biotech leadership</w:t>
      </w:r>
      <w:r w:rsidRPr="0097593A">
        <w:rPr>
          <w:b/>
          <w:bCs/>
          <w:u w:val="single"/>
        </w:rPr>
        <w:t xml:space="preserve"> is so </w:t>
      </w:r>
      <w:r w:rsidRPr="00F94EDD">
        <w:rPr>
          <w:b/>
          <w:bCs/>
          <w:highlight w:val="green"/>
          <w:u w:val="single"/>
        </w:rPr>
        <w:t>important for national security</w:t>
      </w:r>
      <w:r w:rsidRPr="0097593A">
        <w:rPr>
          <w:sz w:val="16"/>
        </w:rPr>
        <w:t xml:space="preserve"> as well as economic competitiveness. Beijing has long envied the United States’s dominant position in biotechnology and spent heavily to overtake it. Biotech has been a priority sector for state investment since the 1980s, and by </w:t>
      </w:r>
      <w:hyperlink r:id="rId35" w:history="1">
        <w:r w:rsidRPr="0097593A">
          <w:rPr>
            <w:rStyle w:val="Hyperlink"/>
            <w:sz w:val="16"/>
          </w:rPr>
          <w:t>one estimate</w:t>
        </w:r>
      </w:hyperlink>
      <w:r w:rsidRPr="0097593A">
        <w:rPr>
          <w:sz w:val="16"/>
        </w:rPr>
        <w:t xml:space="preserve"> Beijing had poured some $100 billion into the sector by 2018. Nowhere did it lavish more attention or invest more of its propaganda power than in developing a coronavirus vaccine. State media have spent months </w:t>
      </w:r>
      <w:hyperlink r:id="rId36" w:history="1">
        <w:r w:rsidRPr="0097593A">
          <w:rPr>
            <w:rStyle w:val="Hyperlink"/>
            <w:sz w:val="16"/>
          </w:rPr>
          <w:t>crowing</w:t>
        </w:r>
      </w:hyperlink>
      <w:r w:rsidRPr="0097593A">
        <w:rPr>
          <w:sz w:val="16"/>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37" w:history="1">
        <w:r w:rsidRPr="0097593A">
          <w:rPr>
            <w:rStyle w:val="Hyperlink"/>
            <w:sz w:val="16"/>
          </w:rPr>
          <w:t>staged photo op</w:t>
        </w:r>
      </w:hyperlink>
      <w:r w:rsidRPr="0097593A">
        <w:rPr>
          <w:sz w:val="16"/>
        </w:rPr>
        <w:t xml:space="preserve">. Now, having </w:t>
      </w:r>
      <w:hyperlink r:id="rId38" w:history="1">
        <w:r w:rsidRPr="0097593A">
          <w:rPr>
            <w:rStyle w:val="Hyperlink"/>
            <w:sz w:val="16"/>
          </w:rPr>
          <w:t>spent months</w:t>
        </w:r>
      </w:hyperlink>
      <w:r w:rsidRPr="0097593A">
        <w:rPr>
          <w:sz w:val="16"/>
        </w:rPr>
        <w:t xml:space="preserve"> talking up its two primary vaccine candidates to developing countries like Brazil and Indonesia, both of which have entered into purchase agreements with Chinese biotech firms, Chinese officials face </w:t>
      </w:r>
      <w:hyperlink r:id="rId39" w:history="1">
        <w:r w:rsidRPr="0097593A">
          <w:rPr>
            <w:rStyle w:val="Hyperlink"/>
            <w:sz w:val="16"/>
          </w:rPr>
          <w:t>severe mistrust</w:t>
        </w:r>
      </w:hyperlink>
      <w:r w:rsidRPr="0097593A">
        <w:rPr>
          <w:sz w:val="16"/>
        </w:rPr>
        <w:t xml:space="preserve"> among their nation’s overseas partners. For China’s leaders, the disappointing returns on their big bet on biotechnology look likely to cause them more headaches at home as well as abroad—there are </w:t>
      </w:r>
      <w:hyperlink r:id="rId40" w:history="1">
        <w:r w:rsidRPr="0097593A">
          <w:rPr>
            <w:rStyle w:val="Hyperlink"/>
            <w:sz w:val="16"/>
          </w:rPr>
          <w:t>already signs</w:t>
        </w:r>
      </w:hyperlink>
      <w:r w:rsidRPr="0097593A">
        <w:rPr>
          <w:sz w:val="16"/>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w:t>
      </w:r>
      <w:r w:rsidRPr="0097593A">
        <w:rPr>
          <w:sz w:val="16"/>
        </w:rPr>
        <w:lastRenderedPageBreak/>
        <w:t xml:space="preserve">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41" w:history="1">
        <w:r w:rsidRPr="0097593A">
          <w:rPr>
            <w:rStyle w:val="Hyperlink"/>
            <w:sz w:val="16"/>
          </w:rPr>
          <w:t>been on the decline</w:t>
        </w:r>
      </w:hyperlink>
      <w:r w:rsidRPr="0097593A">
        <w:rPr>
          <w:sz w:val="16"/>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42" w:history="1">
        <w:r w:rsidRPr="0097593A">
          <w:rPr>
            <w:rStyle w:val="Hyperlink"/>
            <w:sz w:val="16"/>
          </w:rPr>
          <w:t>intersection with other disciplines</w:t>
        </w:r>
      </w:hyperlink>
      <w:r w:rsidRPr="0097593A">
        <w:rPr>
          <w:sz w:val="16"/>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hyperlink r:id="rId43" w:history="1">
        <w:r w:rsidRPr="0097593A">
          <w:rPr>
            <w:rStyle w:val="Hyperlink"/>
            <w:sz w:val="16"/>
          </w:rPr>
          <w:t>top targets</w:t>
        </w:r>
      </w:hyperlink>
      <w:r w:rsidRPr="0097593A">
        <w:rPr>
          <w:sz w:val="16"/>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w:t>
      </w:r>
      <w:hyperlink r:id="rId44" w:history="1">
        <w:r w:rsidRPr="0097593A">
          <w:rPr>
            <w:rStyle w:val="Hyperlink"/>
            <w:sz w:val="16"/>
          </w:rPr>
          <w:t>already subject</w:t>
        </w:r>
      </w:hyperlink>
      <w:r w:rsidRPr="0097593A">
        <w:rPr>
          <w:sz w:val="16"/>
        </w:rPr>
        <w:t xml:space="preserve"> to U.S. export controls, but gaps remain, and screening for genetic sequence orders relies primarily on voluntary regulation by biotech firms. Better coordinating export controls among major economies and U.S. allies can dramatically reduce the risk of sophisticated bioweapons development in the decades to come. </w:t>
      </w:r>
    </w:p>
    <w:p w14:paraId="209BB0E3" w14:textId="77777777" w:rsidR="00FD3F70" w:rsidRPr="00100A2B" w:rsidRDefault="00FD3F70" w:rsidP="00FD3F70">
      <w:pPr>
        <w:pStyle w:val="Heading4"/>
      </w:pPr>
      <w:r w:rsidRPr="00100A2B">
        <w:t>Primacy and allied commitments solve arms races and great power war – unipolarity is sustainable and prevents power vacuums and global escalation</w:t>
      </w:r>
      <w:r>
        <w:t xml:space="preserve">. </w:t>
      </w:r>
    </w:p>
    <w:p w14:paraId="0FDDC3BE" w14:textId="77777777" w:rsidR="00FD3F70" w:rsidRPr="00100A2B" w:rsidRDefault="00FD3F70" w:rsidP="00FD3F70">
      <w:r w:rsidRPr="003B3920">
        <w:rPr>
          <w:rStyle w:val="StyleUnderline"/>
          <w:b/>
          <w:bCs/>
          <w:sz w:val="26"/>
          <w:szCs w:val="26"/>
          <w:u w:val="none"/>
        </w:rPr>
        <w:t>Brands 18</w:t>
      </w:r>
      <w:r w:rsidRPr="00100A2B">
        <w:t xml:space="preserve"> </w:t>
      </w:r>
      <w:r w:rsidRPr="003B3920">
        <w:rPr>
          <w:sz w:val="18"/>
          <w:szCs w:val="18"/>
        </w:rPr>
        <w:t xml:space="preserve">[(Hal, Henry Kissinger Distinguished Professor at Johns Hopkins University's School of Advanced International Studies and a senior fellow at the Center for Strategic and Budgetary Assessments) "American Grand Strategy in the Age of Trump," Page 129-133] </w:t>
      </w:r>
    </w:p>
    <w:p w14:paraId="49AB0A3E" w14:textId="77777777" w:rsidR="00FD3F70" w:rsidRPr="00A56B0B" w:rsidRDefault="00FD3F70" w:rsidP="00FD3F70">
      <w:pPr>
        <w:rPr>
          <w:rStyle w:val="Emphasis"/>
        </w:rPr>
      </w:pPr>
      <w:r w:rsidRPr="00A56B0B">
        <w:rPr>
          <w:rStyle w:val="StyleUnderline"/>
          <w:b/>
          <w:bCs/>
        </w:rPr>
        <w:t xml:space="preserve">Since World War II, the </w:t>
      </w:r>
      <w:r w:rsidRPr="00F94EDD">
        <w:rPr>
          <w:rStyle w:val="StyleUnderline"/>
          <w:b/>
          <w:bCs/>
          <w:highlight w:val="green"/>
        </w:rPr>
        <w:t>U</w:t>
      </w:r>
      <w:r w:rsidRPr="003B3920">
        <w:rPr>
          <w:rStyle w:val="StyleUnderline"/>
          <w:b/>
          <w:bCs/>
        </w:rPr>
        <w:t xml:space="preserve">nited </w:t>
      </w:r>
      <w:r w:rsidRPr="00F94EDD">
        <w:rPr>
          <w:rStyle w:val="StyleUnderline"/>
          <w:b/>
          <w:bCs/>
          <w:highlight w:val="green"/>
        </w:rPr>
        <w:t>S</w:t>
      </w:r>
      <w:r w:rsidRPr="003B3920">
        <w:rPr>
          <w:rStyle w:val="StyleUnderline"/>
          <w:b/>
          <w:bCs/>
        </w:rPr>
        <w:t xml:space="preserve">tates </w:t>
      </w:r>
      <w:r w:rsidRPr="00F94EDD">
        <w:rPr>
          <w:rStyle w:val="StyleUnderline"/>
          <w:b/>
          <w:bCs/>
          <w:highlight w:val="green"/>
        </w:rPr>
        <w:t>has had</w:t>
      </w:r>
      <w:r w:rsidRPr="00100A2B">
        <w:rPr>
          <w:rStyle w:val="StyleUnderline"/>
        </w:rPr>
        <w:t xml:space="preserve"> a military </w:t>
      </w:r>
      <w:r w:rsidRPr="00100A2B">
        <w:rPr>
          <w:rStyle w:val="Emphasis"/>
        </w:rPr>
        <w:t>second to none</w:t>
      </w:r>
      <w:r w:rsidRPr="003B3920">
        <w:rPr>
          <w:sz w:val="14"/>
        </w:rPr>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w:t>
      </w:r>
      <w:r w:rsidRPr="003B3920">
        <w:rPr>
          <w:rStyle w:val="StyleUnderline"/>
        </w:rPr>
        <w:t>having</w:t>
      </w:r>
      <w:r w:rsidRPr="003B3920">
        <w:rPr>
          <w:u w:val="single"/>
        </w:rPr>
        <w:t xml:space="preserve"> </w:t>
      </w:r>
      <w:r w:rsidRPr="00F94EDD">
        <w:rPr>
          <w:rStyle w:val="Emphasis"/>
          <w:highlight w:val="green"/>
        </w:rPr>
        <w:t>overwhelming military primacy</w:t>
      </w:r>
      <w:r w:rsidRPr="003B3920">
        <w:rPr>
          <w:sz w:val="14"/>
        </w:rPr>
        <w:t>. The idea, as George</w:t>
      </w:r>
      <w:r>
        <w:rPr>
          <w:sz w:val="14"/>
        </w:rPr>
        <w:t xml:space="preserve"> </w:t>
      </w:r>
      <w:r w:rsidRPr="003B3920">
        <w:rPr>
          <w:sz w:val="14"/>
        </w:rPr>
        <w:t>W. Bush declared in 2002, that America must possess “strengths beyond challenge” has featured in every major U.S. strategy document for a quarter century; it has also been reflected in concrete terms.6</w:t>
      </w:r>
      <w:r>
        <w:rPr>
          <w:sz w:val="14"/>
        </w:rPr>
        <w:t xml:space="preserve"> </w:t>
      </w:r>
      <w:r w:rsidRPr="003B3920">
        <w:rPr>
          <w:sz w:val="14"/>
        </w:rPr>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tates consistently accounted for around 35 to 45</w:t>
      </w:r>
      <w:r>
        <w:rPr>
          <w:rStyle w:val="StyleUnderline"/>
        </w:rPr>
        <w:t xml:space="preserve"> </w:t>
      </w:r>
      <w:r w:rsidRPr="00100A2B">
        <w:rPr>
          <w:rStyle w:val="StyleUnderline"/>
        </w:rPr>
        <w:t xml:space="preserve">percent of world defense spending and </w:t>
      </w:r>
      <w:r w:rsidRPr="00060E6A">
        <w:rPr>
          <w:rStyle w:val="StyleUnderline"/>
        </w:rPr>
        <w:t xml:space="preserve">maintained </w:t>
      </w:r>
      <w:r w:rsidRPr="00060E6A">
        <w:rPr>
          <w:rStyle w:val="Emphasis"/>
        </w:rPr>
        <w:t>peerless global power-projection capabilities</w:t>
      </w:r>
      <w:r w:rsidRPr="00060E6A">
        <w:rPr>
          <w:sz w:val="14"/>
        </w:rPr>
        <w:t xml:space="preserve">.7 Perhaps more important, U.S. </w:t>
      </w:r>
      <w:r w:rsidRPr="00060E6A">
        <w:rPr>
          <w:rStyle w:val="StyleUnderline"/>
        </w:rPr>
        <w:t xml:space="preserve">primacy was also unrivaled </w:t>
      </w:r>
      <w:r w:rsidRPr="00060E6A">
        <w:rPr>
          <w:rStyle w:val="StyleUnderline"/>
          <w:b/>
          <w:bCs/>
        </w:rPr>
        <w:t>in key</w:t>
      </w:r>
      <w:r w:rsidRPr="00060E6A">
        <w:rPr>
          <w:rStyle w:val="StyleUnderline"/>
        </w:rPr>
        <w:t xml:space="preserve"> overseas </w:t>
      </w:r>
      <w:r w:rsidRPr="00060E6A">
        <w:rPr>
          <w:rStyle w:val="Emphasis"/>
        </w:rPr>
        <w:t>strategic regions</w:t>
      </w:r>
      <w:r w:rsidRPr="00060E6A">
        <w:rPr>
          <w:sz w:val="14"/>
          <w:u w:val="single"/>
        </w:rPr>
        <w:t>—</w:t>
      </w:r>
      <w:r w:rsidRPr="00060E6A">
        <w:rPr>
          <w:rStyle w:val="Emphasis"/>
        </w:rPr>
        <w:t>Europe, East Asia, the Middle East</w:t>
      </w:r>
      <w:r w:rsidRPr="00060E6A">
        <w:rPr>
          <w:sz w:val="14"/>
        </w:rPr>
        <w:t xml:space="preserve">. </w:t>
      </w:r>
      <w:r w:rsidRPr="00060E6A">
        <w:rPr>
          <w:rStyle w:val="StyleUnderline"/>
        </w:rPr>
        <w:t xml:space="preserve">From </w:t>
      </w:r>
      <w:r w:rsidRPr="00060E6A">
        <w:rPr>
          <w:rStyle w:val="Emphasis"/>
        </w:rPr>
        <w:t>thrashing Saddam</w:t>
      </w:r>
      <w:r w:rsidRPr="00060E6A">
        <w:rPr>
          <w:sz w:val="14"/>
        </w:rPr>
        <w:t xml:space="preserve"> Hussein’s million-man Iraqi military </w:t>
      </w:r>
      <w:r w:rsidRPr="00060E6A">
        <w:rPr>
          <w:rStyle w:val="StyleUnderline"/>
        </w:rPr>
        <w:t>during Operation Desert Storm, to deploying—with impunity—two carrier strike groups off Taiwan during the China-Taiwan crisis of 1995– 96, Washington has been able to project military power</w:t>
      </w:r>
      <w:r w:rsidRPr="00100A2B">
        <w:rPr>
          <w:rStyle w:val="StyleUnderline"/>
        </w:rPr>
        <w:t xml:space="preserve">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r>
        <w:rPr>
          <w:rStyle w:val="Emphasis"/>
        </w:rPr>
        <w:t xml:space="preserve"> </w:t>
      </w:r>
      <w:r w:rsidRPr="003B3920">
        <w:rPr>
          <w:sz w:val="14"/>
        </w:rPr>
        <w:t xml:space="preserve">This </w:t>
      </w:r>
      <w:r w:rsidRPr="00100A2B">
        <w:rPr>
          <w:rStyle w:val="Emphasis"/>
        </w:rPr>
        <w:t>military dominance</w:t>
      </w:r>
      <w:r w:rsidRPr="003B3920">
        <w:rPr>
          <w:sz w:val="14"/>
        </w:rPr>
        <w:t xml:space="preserve"> </w:t>
      </w:r>
      <w:r w:rsidRPr="00100A2B">
        <w:rPr>
          <w:rStyle w:val="StyleUnderline"/>
        </w:rPr>
        <w:t>has constituted the</w:t>
      </w:r>
      <w:r w:rsidRPr="003B3920">
        <w:rPr>
          <w:sz w:val="14"/>
        </w:rPr>
        <w:t xml:space="preserve"> </w:t>
      </w:r>
      <w:r w:rsidRPr="00100A2B">
        <w:rPr>
          <w:rStyle w:val="Emphasis"/>
        </w:rPr>
        <w:t xml:space="preserve">hard-power backbone </w:t>
      </w:r>
      <w:r w:rsidRPr="00100A2B">
        <w:rPr>
          <w:rStyle w:val="StyleUnderline"/>
        </w:rPr>
        <w:t xml:space="preserve">of an ambitious global strategy. </w:t>
      </w:r>
      <w:r w:rsidRPr="00060E6A">
        <w:rPr>
          <w:sz w:val="14"/>
        </w:rPr>
        <w:t>After the Cold War, U.S.</w:t>
      </w:r>
      <w:r w:rsidRPr="00060E6A">
        <w:rPr>
          <w:rStyle w:val="StyleUnderline"/>
        </w:rPr>
        <w:t xml:space="preserve"> </w:t>
      </w:r>
      <w:r w:rsidRPr="00060E6A">
        <w:rPr>
          <w:rStyle w:val="StyleUnderline"/>
          <w:b/>
          <w:bCs/>
        </w:rPr>
        <w:t>policymakers committed to averting</w:t>
      </w:r>
      <w:r w:rsidRPr="00060E6A">
        <w:rPr>
          <w:rStyle w:val="StyleUnderline"/>
        </w:rPr>
        <w:t xml:space="preserve"> a return to the </w:t>
      </w:r>
      <w:r w:rsidRPr="00060E6A">
        <w:rPr>
          <w:rStyle w:val="Emphasis"/>
        </w:rPr>
        <w:t>unstable multipolarity</w:t>
      </w:r>
      <w:r w:rsidRPr="00060E6A">
        <w:rPr>
          <w:rStyle w:val="StyleUnderline"/>
        </w:rPr>
        <w:t xml:space="preserve"> of earlier eras, and to perpetuating the more favorable unipolar order.</w:t>
      </w:r>
      <w:r w:rsidRPr="00060E6A">
        <w:rPr>
          <w:sz w:val="14"/>
        </w:rPr>
        <w:t xml:space="preserve"> </w:t>
      </w:r>
      <w:r w:rsidRPr="00060E6A">
        <w:rPr>
          <w:rStyle w:val="StyleUnderline"/>
        </w:rPr>
        <w:t>They committed to building on the successes of the</w:t>
      </w:r>
      <w:r w:rsidRPr="00100A2B">
        <w:rPr>
          <w:rStyle w:val="StyleUnderline"/>
        </w:rPr>
        <w:t xml:space="preserve"> postwar era by further </w:t>
      </w:r>
      <w:r w:rsidRPr="00F94EDD">
        <w:rPr>
          <w:rStyle w:val="StyleUnderline"/>
          <w:b/>
          <w:bCs/>
          <w:highlight w:val="green"/>
        </w:rPr>
        <w:t>advancing</w:t>
      </w:r>
      <w:r w:rsidRPr="00F94EDD">
        <w:rPr>
          <w:rStyle w:val="StyleUnderline"/>
          <w:highlight w:val="green"/>
        </w:rPr>
        <w:t xml:space="preserve"> </w:t>
      </w:r>
      <w:r w:rsidRPr="00F94EDD">
        <w:rPr>
          <w:rStyle w:val="Emphasis"/>
          <w:highlight w:val="green"/>
        </w:rPr>
        <w:t>liberal</w:t>
      </w:r>
      <w:r w:rsidRPr="00100A2B">
        <w:rPr>
          <w:rStyle w:val="Emphasis"/>
        </w:rPr>
        <w:t xml:space="preserve"> political </w:t>
      </w:r>
      <w:r w:rsidRPr="00F94EDD">
        <w:rPr>
          <w:rStyle w:val="Emphasis"/>
          <w:highlight w:val="green"/>
        </w:rPr>
        <w:t>values</w:t>
      </w:r>
      <w:r w:rsidRPr="00F94EDD">
        <w:rPr>
          <w:rStyle w:val="StyleUnderline"/>
          <w:highlight w:val="green"/>
        </w:rPr>
        <w:t xml:space="preserve"> </w:t>
      </w:r>
      <w:r w:rsidRPr="00F94EDD">
        <w:rPr>
          <w:rStyle w:val="StyleUnderline"/>
          <w:b/>
          <w:bCs/>
          <w:highlight w:val="green"/>
        </w:rPr>
        <w:t>and an open</w:t>
      </w:r>
      <w:r w:rsidRPr="00100A2B">
        <w:rPr>
          <w:rStyle w:val="StyleUnderline"/>
        </w:rPr>
        <w:t xml:space="preserve"> international </w:t>
      </w:r>
      <w:r w:rsidRPr="00F94EDD">
        <w:rPr>
          <w:rStyle w:val="Emphasis"/>
          <w:highlight w:val="green"/>
        </w:rPr>
        <w:t>economy</w:t>
      </w:r>
      <w:r w:rsidRPr="00100A2B">
        <w:rPr>
          <w:rStyle w:val="StyleUnderline"/>
        </w:rPr>
        <w:t xml:space="preserve">, and to </w:t>
      </w:r>
      <w:r w:rsidRPr="00F94EDD">
        <w:rPr>
          <w:rStyle w:val="Emphasis"/>
          <w:highlight w:val="green"/>
        </w:rPr>
        <w:t>suppressing</w:t>
      </w:r>
      <w:r w:rsidRPr="00100A2B">
        <w:rPr>
          <w:rStyle w:val="StyleUnderline"/>
        </w:rPr>
        <w:t xml:space="preserve"> international scourges such as </w:t>
      </w:r>
      <w:r w:rsidRPr="00F94EDD">
        <w:rPr>
          <w:rStyle w:val="Emphasis"/>
          <w:highlight w:val="green"/>
        </w:rPr>
        <w:t>rogue states</w:t>
      </w:r>
      <w:r w:rsidRPr="00100A2B">
        <w:rPr>
          <w:rStyle w:val="StyleUnderline"/>
        </w:rPr>
        <w:t xml:space="preserve">, </w:t>
      </w:r>
      <w:r w:rsidRPr="00100A2B">
        <w:rPr>
          <w:rStyle w:val="Emphasis"/>
        </w:rPr>
        <w:t xml:space="preserve">nuclear </w:t>
      </w:r>
      <w:r w:rsidRPr="00F94EDD">
        <w:rPr>
          <w:rStyle w:val="Emphasis"/>
          <w:highlight w:val="green"/>
        </w:rPr>
        <w:t>proliferation</w:t>
      </w:r>
      <w:r w:rsidRPr="00F94EDD">
        <w:rPr>
          <w:rStyle w:val="StyleUnderline"/>
          <w:highlight w:val="green"/>
        </w:rPr>
        <w:t xml:space="preserve">, </w:t>
      </w:r>
      <w:r w:rsidRPr="00F94EDD">
        <w:rPr>
          <w:rStyle w:val="StyleUnderline"/>
          <w:b/>
          <w:bCs/>
          <w:highlight w:val="green"/>
        </w:rPr>
        <w:t>and</w:t>
      </w:r>
      <w:r w:rsidRPr="00F94EDD">
        <w:rPr>
          <w:rStyle w:val="StyleUnderline"/>
          <w:highlight w:val="green"/>
        </w:rPr>
        <w:t xml:space="preserve"> </w:t>
      </w:r>
      <w:r w:rsidRPr="000010B3">
        <w:rPr>
          <w:rStyle w:val="StyleUnderline"/>
        </w:rPr>
        <w:t xml:space="preserve">catastrophic </w:t>
      </w:r>
      <w:r w:rsidRPr="00F94EDD">
        <w:rPr>
          <w:rStyle w:val="Emphasis"/>
          <w:highlight w:val="green"/>
        </w:rPr>
        <w:t>terrorism</w:t>
      </w:r>
      <w:r w:rsidRPr="00100A2B">
        <w:rPr>
          <w:rStyle w:val="StyleUnderline"/>
        </w:rPr>
        <w:t xml:space="preserve">. </w:t>
      </w:r>
      <w:r w:rsidRPr="003B3920">
        <w:rPr>
          <w:sz w:val="14"/>
        </w:rPr>
        <w:t xml:space="preserve">And because they recognized that military force remained the ultima ratio regum, </w:t>
      </w:r>
      <w:r w:rsidRPr="00100A2B">
        <w:rPr>
          <w:rStyle w:val="StyleUnderline"/>
        </w:rPr>
        <w:t>they understood the</w:t>
      </w:r>
      <w:r w:rsidRPr="003B3920">
        <w:rPr>
          <w:sz w:val="14"/>
        </w:rPr>
        <w:t xml:space="preserve"> </w:t>
      </w:r>
      <w:r w:rsidRPr="00100A2B">
        <w:rPr>
          <w:rStyle w:val="Emphasis"/>
        </w:rPr>
        <w:t>centrality</w:t>
      </w:r>
      <w:r w:rsidRPr="003B3920">
        <w:rPr>
          <w:sz w:val="14"/>
        </w:rPr>
        <w:t xml:space="preserve"> </w:t>
      </w:r>
      <w:r w:rsidRPr="00100A2B">
        <w:rPr>
          <w:rStyle w:val="StyleUnderline"/>
        </w:rPr>
        <w:t>of military preponderance</w:t>
      </w:r>
      <w:r w:rsidRPr="003B3920">
        <w:rPr>
          <w:sz w:val="14"/>
        </w:rPr>
        <w:t>.</w:t>
      </w:r>
      <w:r>
        <w:rPr>
          <w:sz w:val="14"/>
        </w:rPr>
        <w:t xml:space="preserve"> </w:t>
      </w:r>
      <w:r w:rsidRPr="00100A2B">
        <w:rPr>
          <w:rStyle w:val="StyleUnderline"/>
        </w:rPr>
        <w:t xml:space="preserve">Washington would </w:t>
      </w:r>
      <w:r w:rsidRPr="00100A2B">
        <w:rPr>
          <w:rStyle w:val="Emphasis"/>
        </w:rPr>
        <w:t>need</w:t>
      </w:r>
      <w:r w:rsidRPr="00100A2B">
        <w:rPr>
          <w:rStyle w:val="StyleUnderline"/>
        </w:rPr>
        <w:t xml:space="preserve"> the </w:t>
      </w:r>
      <w:r w:rsidRPr="00F94EDD">
        <w:rPr>
          <w:rStyle w:val="Emphasis"/>
          <w:highlight w:val="green"/>
        </w:rPr>
        <w:t>military power</w:t>
      </w:r>
      <w:r w:rsidRPr="003B3920">
        <w:rPr>
          <w:sz w:val="14"/>
        </w:rPr>
        <w:t xml:space="preserve"> </w:t>
      </w:r>
      <w:r w:rsidRPr="00100A2B">
        <w:rPr>
          <w:rStyle w:val="StyleUnderline"/>
        </w:rPr>
        <w:t xml:space="preserve">necessary to </w:t>
      </w:r>
      <w:r w:rsidRPr="00F94EDD">
        <w:rPr>
          <w:rStyle w:val="Emphasis"/>
          <w:highlight w:val="green"/>
        </w:rPr>
        <w:t>underwrite</w:t>
      </w:r>
      <w:r w:rsidRPr="00100A2B">
        <w:rPr>
          <w:rStyle w:val="StyleUnderline"/>
        </w:rPr>
        <w:t xml:space="preserve"> worldwide </w:t>
      </w:r>
      <w:r w:rsidRPr="00F94EDD">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3B3920">
        <w:rPr>
          <w:sz w:val="14"/>
        </w:rPr>
        <w:t xml:space="preserve"> </w:t>
      </w:r>
      <w:r w:rsidRPr="00100A2B">
        <w:rPr>
          <w:rStyle w:val="StyleUnderline"/>
        </w:rPr>
        <w:t>versus any potential</w:t>
      </w:r>
      <w:r w:rsidRPr="003B3920">
        <w:rPr>
          <w:sz w:val="14"/>
        </w:rPr>
        <w:t xml:space="preserve"> </w:t>
      </w:r>
      <w:r w:rsidRPr="00100A2B">
        <w:rPr>
          <w:rStyle w:val="Emphasis"/>
        </w:rPr>
        <w:t xml:space="preserve">great-power rival. </w:t>
      </w:r>
      <w:r w:rsidRPr="003B3920">
        <w:rPr>
          <w:sz w:val="14"/>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F94EDD">
        <w:rPr>
          <w:rStyle w:val="Emphasis"/>
          <w:highlight w:val="green"/>
        </w:rPr>
        <w:t>strengths beyond challenge</w:t>
      </w:r>
      <w:r w:rsidRPr="00100A2B">
        <w:rPr>
          <w:rStyle w:val="StyleUnderline"/>
        </w:rPr>
        <w:t>,” but it was not at all inaccurate.</w:t>
      </w:r>
      <w:r>
        <w:rPr>
          <w:rStyle w:val="StyleUnderline"/>
        </w:rPr>
        <w:t xml:space="preserve"> </w:t>
      </w:r>
      <w:r w:rsidRPr="003B3920">
        <w:rPr>
          <w:sz w:val="14"/>
          <w:szCs w:val="14"/>
        </w:rPr>
        <w:lastRenderedPageBreak/>
        <w:t>American primacy, moreover, was eminently affordable. At the height of the Cold War, the United States spent over 12</w:t>
      </w:r>
      <w:r>
        <w:rPr>
          <w:sz w:val="14"/>
          <w:szCs w:val="14"/>
        </w:rPr>
        <w:t xml:space="preserve"> </w:t>
      </w:r>
      <w:r w:rsidRPr="003B3920">
        <w:rPr>
          <w:sz w:val="14"/>
          <w:szCs w:val="14"/>
        </w:rPr>
        <w:t>percent of GDP on defense. Since the mid-1990s, the number has usually been between 3 and 4</w:t>
      </w:r>
      <w:r>
        <w:rPr>
          <w:sz w:val="14"/>
          <w:szCs w:val="14"/>
        </w:rPr>
        <w:t xml:space="preserve"> </w:t>
      </w:r>
      <w:r w:rsidRPr="003B3920">
        <w:rPr>
          <w:sz w:val="14"/>
          <w:szCs w:val="14"/>
        </w:rPr>
        <w:t>percent.8 In a historically favorable international environment, Washington could enjoy primacy—and its geopolitical fruits—on the cheap.</w:t>
      </w:r>
      <w:r>
        <w:rPr>
          <w:sz w:val="14"/>
          <w:szCs w:val="14"/>
        </w:rPr>
        <w:t xml:space="preserve"> </w:t>
      </w:r>
      <w:r w:rsidRPr="003B3920">
        <w:rPr>
          <w:sz w:val="14"/>
        </w:rPr>
        <w:t>Yet</w:t>
      </w:r>
      <w:r>
        <w:rPr>
          <w:sz w:val="14"/>
        </w:rPr>
        <w:t xml:space="preserve"> </w:t>
      </w:r>
      <w:r w:rsidRPr="003B3920">
        <w:rPr>
          <w:sz w:val="14"/>
        </w:rPr>
        <w:t xml:space="preserve">U.S. strategy also heeded, at least until recently, </w:t>
      </w:r>
      <w:r w:rsidRPr="00100A2B">
        <w:rPr>
          <w:rStyle w:val="StyleUnderline"/>
        </w:rPr>
        <w:t xml:space="preserve">the fact that there was a limit to how cheaply that </w:t>
      </w:r>
      <w:r w:rsidRPr="00060E6A">
        <w:rPr>
          <w:rStyle w:val="StyleUnderline"/>
        </w:rPr>
        <w:t>primacy could be had. The American military did shrink significantly during the 1990s, but U.S. officials understood that if Washington cut back too far, its primacy would erode to a point where it ceased to deliver its geopolitical benefits</w:t>
      </w:r>
      <w:r w:rsidRPr="00060E6A">
        <w:rPr>
          <w:sz w:val="14"/>
        </w:rPr>
        <w:t xml:space="preserve">. </w:t>
      </w:r>
      <w:r w:rsidRPr="00F94EDD">
        <w:rPr>
          <w:rStyle w:val="Emphasis"/>
          <w:highlight w:val="green"/>
        </w:rPr>
        <w:t>Alliances</w:t>
      </w:r>
      <w:r w:rsidRPr="00F94EDD">
        <w:rPr>
          <w:sz w:val="14"/>
          <w:highlight w:val="green"/>
        </w:rPr>
        <w:t xml:space="preserve"> </w:t>
      </w:r>
      <w:r w:rsidRPr="00F94EDD">
        <w:rPr>
          <w:rStyle w:val="StyleUnderline"/>
          <w:b/>
          <w:bCs/>
          <w:highlight w:val="green"/>
        </w:rPr>
        <w:t>would</w:t>
      </w:r>
      <w:r w:rsidRPr="00F94EDD">
        <w:rPr>
          <w:sz w:val="14"/>
          <w:highlight w:val="green"/>
        </w:rPr>
        <w:t xml:space="preserve"> </w:t>
      </w:r>
      <w:r w:rsidRPr="00F94EDD">
        <w:rPr>
          <w:rStyle w:val="Emphasis"/>
          <w:highlight w:val="green"/>
        </w:rPr>
        <w:t>lose credibility</w:t>
      </w:r>
      <w:r w:rsidRPr="00F94EDD">
        <w:rPr>
          <w:sz w:val="14"/>
          <w:highlight w:val="green"/>
        </w:rPr>
        <w:t xml:space="preserve">; </w:t>
      </w:r>
      <w:r w:rsidRPr="00F94EDD">
        <w:rPr>
          <w:rStyle w:val="StyleUnderline"/>
          <w:b/>
          <w:bCs/>
          <w:highlight w:val="green"/>
        </w:rPr>
        <w:t>the</w:t>
      </w:r>
      <w:r w:rsidRPr="00F94EDD">
        <w:rPr>
          <w:b/>
          <w:bCs/>
          <w:sz w:val="14"/>
          <w:highlight w:val="green"/>
        </w:rPr>
        <w:t xml:space="preserve"> </w:t>
      </w:r>
      <w:r w:rsidRPr="00F94EDD">
        <w:rPr>
          <w:rStyle w:val="StyleUnderline"/>
          <w:b/>
          <w:bCs/>
          <w:highlight w:val="green"/>
        </w:rPr>
        <w:t>stability of key</w:t>
      </w:r>
      <w:r w:rsidRPr="00F94EDD">
        <w:rPr>
          <w:rStyle w:val="StyleUnderline"/>
          <w:highlight w:val="green"/>
        </w:rPr>
        <w:t xml:space="preserve"> </w:t>
      </w:r>
      <w:r w:rsidRPr="00F94EDD">
        <w:rPr>
          <w:rStyle w:val="Emphasis"/>
          <w:highlight w:val="green"/>
        </w:rPr>
        <w:t>regions</w:t>
      </w:r>
      <w:r w:rsidRPr="00F94EDD">
        <w:rPr>
          <w:rStyle w:val="StyleUnderline"/>
          <w:highlight w:val="green"/>
        </w:rPr>
        <w:t xml:space="preserve"> </w:t>
      </w:r>
      <w:r w:rsidRPr="00F94EDD">
        <w:rPr>
          <w:rStyle w:val="StyleUnderline"/>
          <w:b/>
          <w:bCs/>
          <w:highlight w:val="green"/>
        </w:rPr>
        <w:t>would be</w:t>
      </w:r>
      <w:r w:rsidRPr="00F94EDD">
        <w:rPr>
          <w:rStyle w:val="StyleUnderline"/>
          <w:highlight w:val="green"/>
        </w:rPr>
        <w:t xml:space="preserve"> </w:t>
      </w:r>
      <w:r w:rsidRPr="00F94EDD">
        <w:rPr>
          <w:rStyle w:val="Emphasis"/>
          <w:highlight w:val="green"/>
        </w:rPr>
        <w:t>eroded</w:t>
      </w:r>
      <w:r w:rsidRPr="00F94EDD">
        <w:rPr>
          <w:sz w:val="14"/>
          <w:highlight w:val="green"/>
        </w:rPr>
        <w:t xml:space="preserve">; </w:t>
      </w:r>
      <w:r w:rsidRPr="00F94EDD">
        <w:rPr>
          <w:rStyle w:val="Emphasis"/>
          <w:highlight w:val="green"/>
        </w:rPr>
        <w:t>rivals would be emboldened</w:t>
      </w:r>
      <w:r w:rsidRPr="00F94EDD">
        <w:rPr>
          <w:sz w:val="14"/>
          <w:highlight w:val="green"/>
        </w:rPr>
        <w:t xml:space="preserve">; </w:t>
      </w:r>
      <w:r w:rsidRPr="00F94EDD">
        <w:rPr>
          <w:rStyle w:val="Emphasis"/>
          <w:highlight w:val="green"/>
        </w:rPr>
        <w:t>international crises would go unaddressed</w:t>
      </w:r>
      <w:r w:rsidRPr="00060E6A">
        <w:rPr>
          <w:sz w:val="14"/>
        </w:rPr>
        <w:t xml:space="preserve">. American </w:t>
      </w:r>
      <w:r w:rsidRPr="00060E6A">
        <w:rPr>
          <w:rStyle w:val="StyleUnderline"/>
        </w:rPr>
        <w:t xml:space="preserve">primacy was thus like a </w:t>
      </w:r>
      <w:r w:rsidRPr="00060E6A">
        <w:rPr>
          <w:rStyle w:val="Emphasis"/>
        </w:rPr>
        <w:t>reasonably priced insurance policy</w:t>
      </w:r>
      <w:r w:rsidRPr="00060E6A">
        <w:rPr>
          <w:sz w:val="14"/>
        </w:rPr>
        <w:t xml:space="preserve">. </w:t>
      </w:r>
      <w:r w:rsidRPr="00060E6A">
        <w:rPr>
          <w:rStyle w:val="StyleUnderline"/>
        </w:rPr>
        <w:t>It required nontrivial expenditures, but protected against far costlier outcomes.</w:t>
      </w:r>
      <w:r w:rsidRPr="00060E6A">
        <w:rPr>
          <w:sz w:val="14"/>
        </w:rPr>
        <w:t>9 Washington paid its insurance premiums for two decades after the Cold War. But more</w:t>
      </w:r>
      <w:r w:rsidRPr="00060E6A">
        <w:rPr>
          <w:rStyle w:val="StyleUnderline"/>
        </w:rPr>
        <w:t xml:space="preserve"> recently American</w:t>
      </w:r>
      <w:r w:rsidRPr="00100A2B">
        <w:rPr>
          <w:rStyle w:val="StyleUnderline"/>
        </w:rPr>
        <w:t xml:space="preserve"> primacy and strategic solvency have been imperiled.</w:t>
      </w:r>
      <w:r>
        <w:rPr>
          <w:rStyle w:val="StyleUnderline"/>
        </w:rPr>
        <w:t xml:space="preserve"> </w:t>
      </w:r>
      <w:r w:rsidRPr="003B3920">
        <w:rPr>
          <w:sz w:val="14"/>
        </w:rPr>
        <w:t>THE DARKENING HORIZON For most of the post–Cold War era, the international system was— by historical standards—</w:t>
      </w:r>
      <w:r w:rsidRPr="00060E6A">
        <w:rPr>
          <w:sz w:val="14"/>
        </w:rPr>
        <w:t xml:space="preserve">remarkably benign. Dangers existed, and as the terrorist attacks of September 11, 2001, demonstrated, they could manifest with horrific effect. But for </w:t>
      </w:r>
      <w:r w:rsidRPr="00060E6A">
        <w:rPr>
          <w:rStyle w:val="StyleUnderline"/>
        </w:rPr>
        <w:t xml:space="preserve">two decades </w:t>
      </w:r>
      <w:r w:rsidRPr="00060E6A">
        <w:rPr>
          <w:rStyle w:val="StyleUnderline"/>
          <w:b/>
          <w:bCs/>
        </w:rPr>
        <w:t xml:space="preserve">after the Soviet collapse, the world was characterized by </w:t>
      </w:r>
      <w:r w:rsidRPr="00060E6A">
        <w:rPr>
          <w:rStyle w:val="Emphasis"/>
        </w:rPr>
        <w:t xml:space="preserve">remarkably low levels of great-power competition, </w:t>
      </w:r>
      <w:r w:rsidRPr="00060E6A">
        <w:rPr>
          <w:rStyle w:val="StyleUnderline"/>
        </w:rPr>
        <w:t xml:space="preserve">high levels of </w:t>
      </w:r>
      <w:r w:rsidRPr="00060E6A">
        <w:rPr>
          <w:rStyle w:val="Emphasis"/>
        </w:rPr>
        <w:t>security</w:t>
      </w:r>
      <w:r w:rsidRPr="00060E6A">
        <w:rPr>
          <w:rStyle w:val="StyleUnderline"/>
        </w:rPr>
        <w:t xml:space="preserve"> in key theaters such as </w:t>
      </w:r>
      <w:r w:rsidRPr="00060E6A">
        <w:rPr>
          <w:rStyle w:val="Emphasis"/>
        </w:rPr>
        <w:t>Europe</w:t>
      </w:r>
      <w:r w:rsidRPr="00060E6A">
        <w:rPr>
          <w:rStyle w:val="StyleUnderline"/>
        </w:rPr>
        <w:t xml:space="preserve"> and </w:t>
      </w:r>
      <w:r w:rsidRPr="00060E6A">
        <w:rPr>
          <w:rStyle w:val="Emphasis"/>
        </w:rPr>
        <w:t>East Asia</w:t>
      </w:r>
      <w:r w:rsidRPr="00060E6A">
        <w:rPr>
          <w:rStyle w:val="StyleUnderline"/>
        </w:rPr>
        <w:t xml:space="preserve">, </w:t>
      </w:r>
      <w:r w:rsidRPr="00060E6A">
        <w:rPr>
          <w:rStyle w:val="StyleUnderline"/>
          <w:b/>
          <w:bCs/>
        </w:rPr>
        <w:t>and</w:t>
      </w:r>
      <w:r w:rsidRPr="00060E6A">
        <w:rPr>
          <w:rStyle w:val="StyleUnderline"/>
        </w:rPr>
        <w:t xml:space="preserve"> the </w:t>
      </w:r>
      <w:r w:rsidRPr="00060E6A">
        <w:rPr>
          <w:rStyle w:val="Emphasis"/>
        </w:rPr>
        <w:t>comparative weakness</w:t>
      </w:r>
      <w:r w:rsidRPr="00060E6A">
        <w:rPr>
          <w:rStyle w:val="StyleUnderline"/>
        </w:rPr>
        <w:t xml:space="preserve"> of those “</w:t>
      </w:r>
      <w:r w:rsidRPr="00060E6A">
        <w:rPr>
          <w:rStyle w:val="Emphasis"/>
        </w:rPr>
        <w:t>rogue” actors</w:t>
      </w:r>
      <w:r w:rsidRPr="00060E6A">
        <w:rPr>
          <w:rStyle w:val="StyleUnderline"/>
        </w:rPr>
        <w:t>—Iran, Iraq, North Korea, al-Qaeda—who most aggressively challenged American power.</w:t>
      </w:r>
      <w:r w:rsidRPr="00060E6A">
        <w:rPr>
          <w:sz w:val="14"/>
        </w:rPr>
        <w:t xml:space="preserve"> During the 1990s, some observers even spoke of a “strategic pause,” the idea being that the end of the Cold War had afforded the United States a respite from normal levels of geopolitical danger and competition. Now, however, </w:t>
      </w:r>
      <w:r w:rsidRPr="00060E6A">
        <w:rPr>
          <w:rStyle w:val="Emphasis"/>
        </w:rPr>
        <w:t>the strategic horizon is darkening</w:t>
      </w:r>
      <w:r w:rsidRPr="00060E6A">
        <w:rPr>
          <w:sz w:val="14"/>
        </w:rPr>
        <w:t xml:space="preserve">, due to four factors. First, </w:t>
      </w:r>
      <w:r w:rsidRPr="00060E6A">
        <w:rPr>
          <w:rStyle w:val="Emphasis"/>
        </w:rPr>
        <w:t>great-power military competition is back</w:t>
      </w:r>
      <w:r w:rsidRPr="00060E6A">
        <w:rPr>
          <w:sz w:val="14"/>
        </w:rPr>
        <w:t xml:space="preserve">. </w:t>
      </w:r>
      <w:r w:rsidRPr="00060E6A">
        <w:rPr>
          <w:rStyle w:val="StyleUnderline"/>
        </w:rPr>
        <w:t>The world’s two leading authoritarian powers</w:t>
      </w:r>
      <w:r w:rsidRPr="00060E6A">
        <w:rPr>
          <w:sz w:val="14"/>
        </w:rPr>
        <w:t>—</w:t>
      </w:r>
      <w:r w:rsidRPr="00F94EDD">
        <w:rPr>
          <w:rStyle w:val="Emphasis"/>
          <w:highlight w:val="green"/>
        </w:rPr>
        <w:t>China</w:t>
      </w:r>
      <w:r w:rsidRPr="00F94EDD">
        <w:rPr>
          <w:sz w:val="14"/>
          <w:highlight w:val="green"/>
        </w:rPr>
        <w:t xml:space="preserve"> </w:t>
      </w:r>
      <w:r w:rsidRPr="00F94EDD">
        <w:rPr>
          <w:rStyle w:val="StyleUnderline"/>
          <w:b/>
          <w:bCs/>
          <w:highlight w:val="green"/>
        </w:rPr>
        <w:t>and</w:t>
      </w:r>
      <w:r w:rsidRPr="00F94EDD">
        <w:rPr>
          <w:sz w:val="14"/>
          <w:highlight w:val="green"/>
        </w:rPr>
        <w:t xml:space="preserve"> </w:t>
      </w:r>
      <w:r w:rsidRPr="00F94EDD">
        <w:rPr>
          <w:rStyle w:val="Emphasis"/>
          <w:highlight w:val="green"/>
        </w:rPr>
        <w:t>Russia</w:t>
      </w:r>
      <w:r w:rsidRPr="00F94EDD">
        <w:rPr>
          <w:sz w:val="14"/>
          <w:highlight w:val="green"/>
        </w:rPr>
        <w:t>—</w:t>
      </w:r>
      <w:r w:rsidRPr="00F94EDD">
        <w:rPr>
          <w:rStyle w:val="StyleUnderline"/>
          <w:highlight w:val="green"/>
        </w:rPr>
        <w:t xml:space="preserve">are </w:t>
      </w:r>
      <w:r w:rsidRPr="00F94EDD">
        <w:rPr>
          <w:rStyle w:val="StyleUnderline"/>
          <w:b/>
          <w:bCs/>
          <w:highlight w:val="green"/>
        </w:rPr>
        <w:t>seek</w:t>
      </w:r>
      <w:r w:rsidRPr="00F94EDD">
        <w:rPr>
          <w:rStyle w:val="StyleUnderline"/>
          <w:highlight w:val="green"/>
        </w:rPr>
        <w:t>ing</w:t>
      </w:r>
      <w:r w:rsidRPr="00060E6A">
        <w:rPr>
          <w:rStyle w:val="StyleUnderline"/>
        </w:rPr>
        <w:t xml:space="preserve"> </w:t>
      </w:r>
      <w:r w:rsidRPr="00060E6A">
        <w:rPr>
          <w:rStyle w:val="Emphasis"/>
        </w:rPr>
        <w:t xml:space="preserve">regional </w:t>
      </w:r>
      <w:r w:rsidRPr="00F94EDD">
        <w:rPr>
          <w:rStyle w:val="Emphasis"/>
          <w:highlight w:val="green"/>
        </w:rPr>
        <w:t>heg</w:t>
      </w:r>
      <w:r w:rsidRPr="00060E6A">
        <w:rPr>
          <w:rStyle w:val="Emphasis"/>
        </w:rPr>
        <w:t>emony</w:t>
      </w:r>
      <w:r w:rsidRPr="00060E6A">
        <w:rPr>
          <w:sz w:val="14"/>
        </w:rPr>
        <w:t xml:space="preserve">, </w:t>
      </w:r>
      <w:r w:rsidRPr="00060E6A">
        <w:rPr>
          <w:rStyle w:val="StyleUnderline"/>
        </w:rPr>
        <w:t>contesting global norms such as nonaggression and freedom</w:t>
      </w:r>
      <w:r w:rsidRPr="00100A2B">
        <w:rPr>
          <w:rStyle w:val="StyleUnderline"/>
        </w:rPr>
        <w:t xml:space="preserve">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3B3920">
        <w:rPr>
          <w:sz w:val="14"/>
        </w:rPr>
        <w:t>. Notwithstanding severe economic and demographic problems</w:t>
      </w:r>
      <w:r w:rsidRPr="00100A2B">
        <w:rPr>
          <w:rStyle w:val="StyleUnderline"/>
        </w:rPr>
        <w:t xml:space="preserve">, Russia has conducted a major military </w:t>
      </w:r>
      <w:r w:rsidRPr="00F94EDD">
        <w:rPr>
          <w:rStyle w:val="Emphasis"/>
          <w:highlight w:val="green"/>
        </w:rPr>
        <w:t>modernization</w:t>
      </w:r>
      <w:r w:rsidRPr="00100A2B">
        <w:rPr>
          <w:rStyle w:val="StyleUnderline"/>
        </w:rPr>
        <w:t xml:space="preserve"> emphasizing </w:t>
      </w:r>
      <w:r w:rsidRPr="00F94EDD">
        <w:rPr>
          <w:rStyle w:val="Emphasis"/>
          <w:highlight w:val="green"/>
        </w:rPr>
        <w:t>nuclear weapons</w:t>
      </w:r>
      <w:r w:rsidRPr="00100A2B">
        <w:rPr>
          <w:rStyle w:val="StyleUnderline"/>
        </w:rPr>
        <w:t xml:space="preserve">, high-end </w:t>
      </w:r>
      <w:r w:rsidRPr="00F94EDD">
        <w:rPr>
          <w:rStyle w:val="StyleUnderline"/>
          <w:b/>
          <w:bCs/>
          <w:highlight w:val="green"/>
        </w:rPr>
        <w:t>conventional capabilities</w:t>
      </w:r>
      <w:r w:rsidRPr="000010B3">
        <w:rPr>
          <w:rStyle w:val="StyleUnderline"/>
        </w:rPr>
        <w:t>, and</w:t>
      </w:r>
      <w:r w:rsidRPr="00100A2B">
        <w:rPr>
          <w:rStyle w:val="StyleUnderline"/>
        </w:rPr>
        <w:t xml:space="preserve"> rapid-deployment </w:t>
      </w:r>
      <w:r w:rsidRPr="00F94EDD">
        <w:rPr>
          <w:rStyle w:val="StyleUnderline"/>
          <w:b/>
          <w:bCs/>
          <w:highlight w:val="green"/>
        </w:rPr>
        <w:t>and</w:t>
      </w:r>
      <w:r w:rsidRPr="00F94EDD">
        <w:rPr>
          <w:rStyle w:val="StyleUnderline"/>
          <w:highlight w:val="green"/>
        </w:rPr>
        <w:t xml:space="preserve"> </w:t>
      </w:r>
      <w:r w:rsidRPr="00F94EDD">
        <w:rPr>
          <w:rStyle w:val="StyleUnderline"/>
          <w:b/>
          <w:bCs/>
          <w:highlight w:val="green"/>
        </w:rPr>
        <w:t>special op</w:t>
      </w:r>
      <w:r w:rsidRPr="00100A2B">
        <w:rPr>
          <w:rStyle w:val="StyleUnderline"/>
        </w:rPr>
        <w:t>erations forces— and utilized many of these capabilities in conflicts in Ukraine and Syria</w:t>
      </w:r>
      <w:r w:rsidRPr="003B3920">
        <w:rPr>
          <w:sz w:val="14"/>
        </w:rPr>
        <w:t xml:space="preserve">.10 </w:t>
      </w:r>
      <w:r w:rsidRPr="00100A2B">
        <w:rPr>
          <w:rStyle w:val="StyleUnderline"/>
        </w:rPr>
        <w:t>China</w:t>
      </w:r>
      <w:r w:rsidRPr="003B3920">
        <w:rPr>
          <w:sz w:val="14"/>
        </w:rPr>
        <w:t xml:space="preserve">, meanwhile, </w:t>
      </w:r>
      <w:r w:rsidRPr="00100A2B">
        <w:rPr>
          <w:rStyle w:val="StyleUnderline"/>
        </w:rPr>
        <w:t xml:space="preserve">has carried out a </w:t>
      </w:r>
      <w:r w:rsidRPr="00100A2B">
        <w:rPr>
          <w:rStyle w:val="Emphasis"/>
        </w:rPr>
        <w:t>buildup of historic proportions,</w:t>
      </w:r>
      <w:r w:rsidRPr="003B3920">
        <w:rPr>
          <w:sz w:val="14"/>
        </w:rPr>
        <w:t xml:space="preserve"> with constant-dollar defense outlays rising from US$26 </w:t>
      </w:r>
      <w:r w:rsidRPr="00060E6A">
        <w:rPr>
          <w:sz w:val="14"/>
        </w:rPr>
        <w:t xml:space="preserve">billion in 1995 to US$226 billion in 2016.11 Ominously, </w:t>
      </w:r>
      <w:r w:rsidRPr="00060E6A">
        <w:rPr>
          <w:rStyle w:val="StyleUnderline"/>
        </w:rPr>
        <w:t xml:space="preserve">these expenditures have funded development of </w:t>
      </w:r>
      <w:r w:rsidRPr="00060E6A">
        <w:rPr>
          <w:rStyle w:val="Emphasis"/>
        </w:rPr>
        <w:t>power-projection</w:t>
      </w:r>
      <w:r w:rsidRPr="00060E6A">
        <w:rPr>
          <w:rStyle w:val="StyleUnderline"/>
        </w:rPr>
        <w:t xml:space="preserve"> </w:t>
      </w:r>
      <w:r w:rsidRPr="00060E6A">
        <w:rPr>
          <w:rStyle w:val="StyleUnderline"/>
          <w:b/>
          <w:bCs/>
        </w:rPr>
        <w:t>and</w:t>
      </w:r>
      <w:r w:rsidRPr="00060E6A">
        <w:rPr>
          <w:rStyle w:val="StyleUnderline"/>
        </w:rPr>
        <w:t xml:space="preserve"> antiaccess/area denial (</w:t>
      </w:r>
      <w:r w:rsidRPr="00060E6A">
        <w:rPr>
          <w:rStyle w:val="StyleUnderline"/>
          <w:b/>
          <w:bCs/>
        </w:rPr>
        <w:t>A2</w:t>
      </w:r>
      <w:r w:rsidRPr="00060E6A">
        <w:rPr>
          <w:rStyle w:val="StyleUnderline"/>
        </w:rPr>
        <w:t>/</w:t>
      </w:r>
      <w:r w:rsidRPr="00060E6A">
        <w:rPr>
          <w:rStyle w:val="Emphasis"/>
        </w:rPr>
        <w:t>AD) tools</w:t>
      </w:r>
      <w:r w:rsidRPr="00060E6A">
        <w:rPr>
          <w:sz w:val="14"/>
        </w:rPr>
        <w:t xml:space="preserve"> </w:t>
      </w:r>
      <w:r w:rsidRPr="00060E6A">
        <w:rPr>
          <w:rStyle w:val="StyleUnderline"/>
        </w:rPr>
        <w:t>necessary to threaten China’s neighbors and complicate U.S. intervention on their behalf</w:t>
      </w:r>
      <w:r w:rsidRPr="00060E6A">
        <w:rPr>
          <w:sz w:val="14"/>
        </w:rPr>
        <w:t xml:space="preserve">. Washington has grown accustomed to having a generational military lead; </w:t>
      </w:r>
      <w:r w:rsidRPr="00060E6A">
        <w:rPr>
          <w:rStyle w:val="StyleUnderline"/>
        </w:rPr>
        <w:t xml:space="preserve">Russian and Chinese modernization efforts are now creating a </w:t>
      </w:r>
      <w:r w:rsidRPr="00060E6A">
        <w:rPr>
          <w:rStyle w:val="Emphasis"/>
        </w:rPr>
        <w:t>far more competitive environment.</w:t>
      </w:r>
      <w:r w:rsidRPr="00100A2B">
        <w:rPr>
          <w:rStyle w:val="Emphasis"/>
        </w:rPr>
        <w:t xml:space="preserve"> </w:t>
      </w:r>
    </w:p>
    <w:p w14:paraId="7321F953" w14:textId="78CEC417" w:rsidR="00FD3F70" w:rsidRDefault="009317E6" w:rsidP="009317E6">
      <w:pPr>
        <w:pStyle w:val="Heading3"/>
      </w:pPr>
      <w:r>
        <w:lastRenderedPageBreak/>
        <w:t>3</w:t>
      </w:r>
    </w:p>
    <w:p w14:paraId="7FE2901D" w14:textId="1CFB53FD" w:rsidR="009317E6" w:rsidRDefault="007326E0" w:rsidP="009317E6">
      <w:pPr>
        <w:pStyle w:val="Heading4"/>
      </w:pPr>
      <w:r>
        <w:t xml:space="preserve">CP Text: </w:t>
      </w:r>
      <w:r w:rsidR="009317E6">
        <w:t xml:space="preserve">The </w:t>
      </w:r>
      <w:r w:rsidR="00527995">
        <w:t>m</w:t>
      </w:r>
      <w:r w:rsidR="009317E6">
        <w:t xml:space="preserve">ember </w:t>
      </w:r>
      <w:r w:rsidR="00527995">
        <w:t>n</w:t>
      </w:r>
      <w:r w:rsidR="009317E6">
        <w:t xml:space="preserve">ations of The WTO ought to maintain current IP protections and implement an at-risk approach whereby all profits from follow-on patents are vested as a bounty paid to the first firm who successfully invalidates the patent. </w:t>
      </w:r>
    </w:p>
    <w:p w14:paraId="31BFB09B" w14:textId="77777777" w:rsidR="009317E6" w:rsidRDefault="009317E6" w:rsidP="009317E6"/>
    <w:p w14:paraId="77CEB39D" w14:textId="28DDCD49" w:rsidR="00527995" w:rsidRDefault="009317E6" w:rsidP="009317E6">
      <w:pPr>
        <w:pStyle w:val="Heading4"/>
      </w:pPr>
      <w:r>
        <w:t>The CP</w:t>
      </w:r>
      <w:r>
        <w:t xml:space="preserve"> </w:t>
      </w:r>
      <w:r w:rsidR="00527995">
        <w:t xml:space="preserve">solves the case while maintaining incentives to innovate. </w:t>
      </w:r>
    </w:p>
    <w:p w14:paraId="0257E2ED" w14:textId="6CEE193A" w:rsidR="009317E6" w:rsidRPr="009317E6" w:rsidRDefault="009317E6" w:rsidP="009317E6">
      <w:pPr>
        <w:rPr>
          <w:rStyle w:val="StyleUnderline"/>
          <w:u w:val="none"/>
        </w:rPr>
      </w:pPr>
      <w:r w:rsidRPr="00624811">
        <w:rPr>
          <w:rStyle w:val="Style13ptBold"/>
        </w:rPr>
        <w:t>Hacohen 2020</w:t>
      </w:r>
      <w:r>
        <w:t xml:space="preserve"> </w:t>
      </w:r>
      <w:r w:rsidRPr="009317E6">
        <w:rPr>
          <w:sz w:val="18"/>
          <w:szCs w:val="18"/>
        </w:rPr>
        <w:t xml:space="preserve">[Uri Y. Hacohen, Research fellow at the Law, Economics, and Politics Center (LEAP), University of California at Berkeley School of Law “EVERGREENING AT RISK” Harvard Journal of Law &amp; Technology Volume 33, Number 2 Spring 2020. </w:t>
      </w:r>
      <w:hyperlink r:id="rId45" w:history="1">
        <w:r w:rsidRPr="009317E6">
          <w:rPr>
            <w:rStyle w:val="Hyperlink"/>
            <w:sz w:val="18"/>
            <w:szCs w:val="18"/>
          </w:rPr>
          <w:t>https://poseidon01.ssrn.com/delivery.php?ID=319121006065081093000109068104109104056074007011089060073092002025097002014072001125123036060024038014002024000099127091111024103054002035031024118110112114119001030008080030066026103080031021096103093009083066088112093123024123087065020112014002008100&amp;EXT=pdf&amp;INDEX=TRUE</w:t>
        </w:r>
      </w:hyperlink>
      <w:r w:rsidRPr="009317E6">
        <w:rPr>
          <w:sz w:val="18"/>
          <w:szCs w:val="18"/>
        </w:rPr>
        <w:t>] CT</w:t>
      </w:r>
    </w:p>
    <w:p w14:paraId="00A944D7" w14:textId="77777777" w:rsidR="009317E6" w:rsidRPr="00AE0914" w:rsidRDefault="009317E6" w:rsidP="009317E6">
      <w:pPr>
        <w:rPr>
          <w:rStyle w:val="StyleUnderline"/>
          <w:sz w:val="16"/>
          <w:u w:val="none"/>
        </w:rPr>
      </w:pPr>
      <w:r w:rsidRPr="009A2021">
        <w:rPr>
          <w:rStyle w:val="StyleUnderline"/>
        </w:rPr>
        <w:t xml:space="preserve">The view advanced in this article is that patent policy, by improving the quality of </w:t>
      </w:r>
      <w:r w:rsidRPr="009317E6">
        <w:rPr>
          <w:rStyle w:val="StyleUnderline"/>
        </w:rPr>
        <w:t xml:space="preserve">pharmaceutical patents, should play a pivotal role in curbing the evergreening epidemic. </w:t>
      </w:r>
      <w:r w:rsidRPr="009317E6">
        <w:rPr>
          <w:rStyle w:val="Emphasis"/>
        </w:rPr>
        <w:t>The</w:t>
      </w:r>
      <w:r w:rsidRPr="009317E6">
        <w:rPr>
          <w:rStyle w:val="StyleUnderline"/>
        </w:rPr>
        <w:t xml:space="preserve"> most natural </w:t>
      </w:r>
      <w:r w:rsidRPr="009317E6">
        <w:rPr>
          <w:rStyle w:val="Emphasis"/>
        </w:rPr>
        <w:t>approach to</w:t>
      </w:r>
      <w:r w:rsidRPr="009317E6">
        <w:rPr>
          <w:rStyle w:val="StyleUnderline"/>
        </w:rPr>
        <w:t xml:space="preserve"> achieving this goal is to </w:t>
      </w:r>
      <w:r w:rsidRPr="009317E6">
        <w:rPr>
          <w:rStyle w:val="Emphasis"/>
        </w:rPr>
        <w:t>heighten patentability requirements</w:t>
      </w:r>
      <w:r w:rsidRPr="009317E6">
        <w:rPr>
          <w:rStyle w:val="StyleUnderline"/>
        </w:rPr>
        <w:t xml:space="preserve"> for pharmaceutical inventions</w:t>
      </w:r>
      <w:r w:rsidRPr="009317E6">
        <w:rPr>
          <w:sz w:val="16"/>
        </w:rPr>
        <w:t xml:space="preserve">.277 Thus, more rigorous doctrines of utility or nonobviousness would potentially serve to weed out meritless patent applications on the front end.278 Many countries tinker with heightened patentability requirements;279 India, for example, forbids improvement patents to known pharmaceutical substances unless the applicant can show that the claimed improvement is therapeutically superior to the known substance.280 New legislation in this light has recently been proposed in the United States. 281 </w:t>
      </w:r>
      <w:r w:rsidRPr="009317E6">
        <w:rPr>
          <w:rStyle w:val="StyleUnderline"/>
        </w:rPr>
        <w:t xml:space="preserve">Nevertheless, a closer look at U.S. patent policy would suggest that the </w:t>
      </w:r>
      <w:r w:rsidRPr="009317E6">
        <w:rPr>
          <w:rStyle w:val="Emphasis"/>
        </w:rPr>
        <w:t xml:space="preserve">requirements of patentability for pharmaceutical inventions are </w:t>
      </w:r>
      <w:r w:rsidRPr="009317E6">
        <w:rPr>
          <w:rStyle w:val="StyleUnderline"/>
        </w:rPr>
        <w:t xml:space="preserve">already quite </w:t>
      </w:r>
      <w:r w:rsidRPr="009317E6">
        <w:rPr>
          <w:rStyle w:val="Emphasis"/>
        </w:rPr>
        <w:t>rigorous. Unlike</w:t>
      </w:r>
      <w:r w:rsidRPr="009317E6">
        <w:rPr>
          <w:rStyle w:val="StyleUnderline"/>
        </w:rPr>
        <w:t xml:space="preserve"> in </w:t>
      </w:r>
      <w:r w:rsidRPr="009317E6">
        <w:rPr>
          <w:rStyle w:val="Emphasis"/>
        </w:rPr>
        <w:t>other industries</w:t>
      </w:r>
      <w:r w:rsidRPr="009317E6">
        <w:rPr>
          <w:rStyle w:val="StyleUnderline"/>
        </w:rPr>
        <w:t xml:space="preserve"> in which innovators need only to prove operability to satisfy the utility requirement,282 inventors in the biotechnology and chemical fields </w:t>
      </w:r>
      <w:r w:rsidRPr="009317E6">
        <w:rPr>
          <w:rStyle w:val="Emphasis"/>
        </w:rPr>
        <w:t>must satisfy a heightened</w:t>
      </w:r>
      <w:r w:rsidRPr="009317E6">
        <w:rPr>
          <w:rStyle w:val="StyleUnderline"/>
        </w:rPr>
        <w:t xml:space="preserve"> </w:t>
      </w:r>
      <w:r w:rsidRPr="009317E6">
        <w:rPr>
          <w:rStyle w:val="Emphasis"/>
        </w:rPr>
        <w:t>utility standard</w:t>
      </w:r>
      <w:r w:rsidRPr="009317E6">
        <w:rPr>
          <w:rStyle w:val="StyleUnderline"/>
        </w:rPr>
        <w:t xml:space="preserve"> by</w:t>
      </w:r>
      <w:r w:rsidRPr="009A2021">
        <w:rPr>
          <w:rStyle w:val="StyleUnderline"/>
        </w:rPr>
        <w:t xml:space="preserve"> proving a specific and concrete application for their inventions. 283 </w:t>
      </w:r>
      <w:r w:rsidRPr="00F94EDD">
        <w:rPr>
          <w:rStyle w:val="Emphasis"/>
          <w:highlight w:val="green"/>
        </w:rPr>
        <w:t>The burden of</w:t>
      </w:r>
      <w:r w:rsidRPr="009A2021">
        <w:rPr>
          <w:rStyle w:val="StyleUnderline"/>
        </w:rPr>
        <w:t xml:space="preserve"> proving </w:t>
      </w:r>
      <w:r w:rsidRPr="00F94EDD">
        <w:rPr>
          <w:rStyle w:val="Emphasis"/>
          <w:highlight w:val="green"/>
        </w:rPr>
        <w:t>non-obviousness is</w:t>
      </w:r>
      <w:r w:rsidRPr="009A2021">
        <w:rPr>
          <w:rStyle w:val="StyleUnderline"/>
        </w:rPr>
        <w:t xml:space="preserve"> also </w:t>
      </w:r>
      <w:r w:rsidRPr="00F94EDD">
        <w:rPr>
          <w:rStyle w:val="Emphasis"/>
          <w:highlight w:val="green"/>
        </w:rPr>
        <w:t>heavier for pharmaceutical</w:t>
      </w:r>
      <w:r w:rsidRPr="009A2021">
        <w:rPr>
          <w:rStyle w:val="StyleUnderline"/>
        </w:rPr>
        <w:t xml:space="preserve"> inventions.</w:t>
      </w:r>
      <w:r w:rsidRPr="00AE0914">
        <w:rPr>
          <w:sz w:val="16"/>
        </w:rPr>
        <w:t xml:space="preserve">284 A chemical compound is presumed obvious if it is structurally similar to a molecule in the prior art and if a skilled artisan would have the motivation to tinker with that molecule to come up with the claimed compound.285 To defeat a presumption of obviousness, an inventor would have to demonstrate “surprising properties” of the claimed molecule not present in the prior art.286 This showing is difficult to make especially after the Supreme Court’s seminal decision in KSR International Co. v. Teleflex Inc., which endorsed an expansive and flexible approach to obviousness and in effect made the claim of non-obviousness much harder to sustain.287 </w:t>
      </w:r>
      <w:r w:rsidRPr="009A2021">
        <w:rPr>
          <w:rStyle w:val="StyleUnderline"/>
        </w:rPr>
        <w:t xml:space="preserve">Indeed, </w:t>
      </w:r>
      <w:r w:rsidRPr="00F94EDD">
        <w:rPr>
          <w:rStyle w:val="Emphasis"/>
          <w:highlight w:val="green"/>
        </w:rPr>
        <w:t xml:space="preserve">the </w:t>
      </w:r>
      <w:r w:rsidRPr="007326E0">
        <w:rPr>
          <w:rStyle w:val="Emphasis"/>
        </w:rPr>
        <w:t xml:space="preserve">main </w:t>
      </w:r>
      <w:r w:rsidRPr="00F94EDD">
        <w:rPr>
          <w:rStyle w:val="Emphasis"/>
          <w:highlight w:val="green"/>
        </w:rPr>
        <w:t xml:space="preserve">cause </w:t>
      </w:r>
      <w:r w:rsidRPr="009317E6">
        <w:rPr>
          <w:rStyle w:val="Emphasis"/>
        </w:rPr>
        <w:t>for the proliferation of</w:t>
      </w:r>
      <w:r w:rsidRPr="009317E6">
        <w:rPr>
          <w:rStyle w:val="StyleUnderline"/>
        </w:rPr>
        <w:t xml:space="preserve"> unwarranted or </w:t>
      </w:r>
      <w:r w:rsidRPr="009317E6">
        <w:rPr>
          <w:rStyle w:val="Emphasis"/>
        </w:rPr>
        <w:t>overbroad pharmaceutical patents</w:t>
      </w:r>
      <w:r w:rsidRPr="00F94EDD">
        <w:rPr>
          <w:rStyle w:val="Emphasis"/>
          <w:highlight w:val="green"/>
        </w:rPr>
        <w:t xml:space="preserve"> is not</w:t>
      </w:r>
      <w:r w:rsidRPr="009A2021">
        <w:rPr>
          <w:rStyle w:val="StyleUnderline"/>
        </w:rPr>
        <w:t xml:space="preserve"> the inadequacy of </w:t>
      </w:r>
      <w:r w:rsidRPr="00F94EDD">
        <w:rPr>
          <w:rStyle w:val="Emphasis"/>
          <w:highlight w:val="green"/>
        </w:rPr>
        <w:t>existing</w:t>
      </w:r>
      <w:r w:rsidRPr="00624811">
        <w:rPr>
          <w:rStyle w:val="Emphasis"/>
        </w:rPr>
        <w:t xml:space="preserve"> </w:t>
      </w:r>
      <w:r w:rsidRPr="009A2021">
        <w:rPr>
          <w:rStyle w:val="StyleUnderline"/>
        </w:rPr>
        <w:t xml:space="preserve">patentability </w:t>
      </w:r>
      <w:r w:rsidRPr="00F94EDD">
        <w:rPr>
          <w:rStyle w:val="Emphasis"/>
          <w:highlight w:val="green"/>
        </w:rPr>
        <w:t>standards but</w:t>
      </w:r>
      <w:r w:rsidRPr="009A2021">
        <w:rPr>
          <w:rStyle w:val="StyleUnderline"/>
        </w:rPr>
        <w:t xml:space="preserve"> rather the </w:t>
      </w:r>
      <w:r w:rsidRPr="00F94EDD">
        <w:rPr>
          <w:rStyle w:val="Emphasis"/>
          <w:highlight w:val="green"/>
        </w:rPr>
        <w:t>insufficient scrutiny of</w:t>
      </w:r>
      <w:r w:rsidRPr="009A2021">
        <w:rPr>
          <w:rStyle w:val="StyleUnderline"/>
        </w:rPr>
        <w:t xml:space="preserve"> these standards </w:t>
      </w:r>
      <w:r w:rsidRPr="00F94EDD">
        <w:rPr>
          <w:rStyle w:val="Emphasis"/>
          <w:highlight w:val="green"/>
        </w:rPr>
        <w:t xml:space="preserve">at the stage of issuance. </w:t>
      </w:r>
      <w:r w:rsidRPr="009317E6">
        <w:rPr>
          <w:rStyle w:val="Emphasis"/>
        </w:rPr>
        <w:t>During litigation</w:t>
      </w:r>
      <w:r w:rsidRPr="009317E6">
        <w:rPr>
          <w:rStyle w:val="StyleUnderline"/>
        </w:rPr>
        <w:t xml:space="preserve">, “with the benefit of a full evidentiary record, these </w:t>
      </w:r>
      <w:r w:rsidRPr="009317E6">
        <w:rPr>
          <w:rStyle w:val="Emphasis"/>
        </w:rPr>
        <w:t>[pharmaceutical] patents cannot withstand</w:t>
      </w:r>
      <w:r w:rsidRPr="009317E6">
        <w:rPr>
          <w:rStyle w:val="StyleUnderline"/>
        </w:rPr>
        <w:t xml:space="preserve"> validity </w:t>
      </w:r>
      <w:r w:rsidRPr="009317E6">
        <w:rPr>
          <w:rStyle w:val="Emphasis"/>
        </w:rPr>
        <w:t>challenges</w:t>
      </w:r>
      <w:r w:rsidRPr="009317E6">
        <w:rPr>
          <w:rStyle w:val="StyleUnderline"/>
        </w:rPr>
        <w:t>.”</w:t>
      </w:r>
      <w:r w:rsidRPr="009317E6">
        <w:rPr>
          <w:sz w:val="16"/>
        </w:rPr>
        <w:t xml:space="preserve"> 288 </w:t>
      </w:r>
      <w:r w:rsidRPr="009317E6">
        <w:rPr>
          <w:rStyle w:val="StyleUnderline"/>
        </w:rPr>
        <w:t xml:space="preserve">Thus, </w:t>
      </w:r>
      <w:r w:rsidRPr="009317E6">
        <w:rPr>
          <w:rStyle w:val="Emphasis"/>
        </w:rPr>
        <w:t>a different</w:t>
      </w:r>
      <w:r w:rsidRPr="009317E6">
        <w:rPr>
          <w:rStyle w:val="StyleUnderline"/>
        </w:rPr>
        <w:t xml:space="preserve"> policy approach </w:t>
      </w:r>
      <w:r w:rsidRPr="009317E6">
        <w:rPr>
          <w:rStyle w:val="Emphasis"/>
        </w:rPr>
        <w:t>would be to keep the standard</w:t>
      </w:r>
      <w:r w:rsidRPr="009317E6">
        <w:rPr>
          <w:rStyle w:val="StyleUnderline"/>
        </w:rPr>
        <w:t xml:space="preserve">s of patentability </w:t>
      </w:r>
      <w:r w:rsidRPr="009317E6">
        <w:rPr>
          <w:rStyle w:val="Emphasis"/>
        </w:rPr>
        <w:t>unchanged but improve</w:t>
      </w:r>
      <w:r w:rsidRPr="009317E6">
        <w:rPr>
          <w:rStyle w:val="StyleUnderline"/>
        </w:rPr>
        <w:t xml:space="preserve"> their </w:t>
      </w:r>
      <w:r w:rsidRPr="009317E6">
        <w:rPr>
          <w:rStyle w:val="Emphasis"/>
        </w:rPr>
        <w:t>scrutiny</w:t>
      </w:r>
      <w:r w:rsidRPr="009317E6">
        <w:rPr>
          <w:rStyle w:val="StyleUnderline"/>
        </w:rPr>
        <w:t xml:space="preserve"> during and after the examination process</w:t>
      </w:r>
      <w:r w:rsidRPr="009317E6">
        <w:rPr>
          <w:sz w:val="16"/>
        </w:rPr>
        <w:t xml:space="preserve">.289 Professor Gregory Dolin, for example, offered to reexamine patents subject to an ANDAtriggered litigation if the parties settled the challenge in a way that was presumed anticompetitive.290 In a similar vein, Professor John Thomas offered payment on behalf of the USPTO to third parties for providing valuable information during the examination process.291 Many countries allow outside experts to provide professional opinions to their agencies in hopes of improving the quality of the evaluation process.292 Policy prescriptions along these lines hit closer, but fail, to meet the target. A better approach would be to not rely on third parties (e.g., expert opinions) or objective signals (e.g., settlements above a certain amount) to trigger in-depth scrutiny of pharmaceutical patents of contestable merit. Instead, patent policy should bestow this task on the party the most qualified to assume it — patent owners themselves. The proposal in Section III.B takes this approach.B. Evergreening At Risk 1. Theory and Benefits. </w:t>
      </w:r>
      <w:r w:rsidRPr="009317E6">
        <w:rPr>
          <w:rStyle w:val="StyleUnderline"/>
        </w:rPr>
        <w:t xml:space="preserve">As explained in Part II, </w:t>
      </w:r>
      <w:r w:rsidRPr="009317E6">
        <w:rPr>
          <w:rStyle w:val="Emphasis"/>
        </w:rPr>
        <w:t>follow-on</w:t>
      </w:r>
      <w:r w:rsidRPr="009317E6">
        <w:rPr>
          <w:rStyle w:val="StyleUnderline"/>
        </w:rPr>
        <w:t xml:space="preserve"> improvement </w:t>
      </w:r>
      <w:r w:rsidRPr="009317E6">
        <w:rPr>
          <w:rStyle w:val="Emphasis"/>
        </w:rPr>
        <w:t>patents</w:t>
      </w:r>
      <w:r w:rsidRPr="009317E6">
        <w:rPr>
          <w:rStyle w:val="StyleUnderline"/>
        </w:rPr>
        <w:t xml:space="preserve"> (unlike the “first-generation” patents that cover new pharmaceutical </w:t>
      </w:r>
      <w:r w:rsidRPr="009317E6">
        <w:rPr>
          <w:rStyle w:val="StyleUnderline"/>
        </w:rPr>
        <w:lastRenderedPageBreak/>
        <w:t xml:space="preserve">products) </w:t>
      </w:r>
      <w:r w:rsidRPr="009317E6">
        <w:rPr>
          <w:rStyle w:val="Emphasis"/>
        </w:rPr>
        <w:t>bestow</w:t>
      </w:r>
      <w:r w:rsidRPr="009317E6">
        <w:rPr>
          <w:rStyle w:val="StyleUnderline"/>
        </w:rPr>
        <w:t xml:space="preserve"> upon brand-name manufacturers </w:t>
      </w:r>
      <w:r w:rsidRPr="009317E6">
        <w:rPr>
          <w:rStyle w:val="Emphasis"/>
        </w:rPr>
        <w:t>disproportionate value.</w:t>
      </w:r>
      <w:r w:rsidRPr="009317E6">
        <w:rPr>
          <w:rStyle w:val="StyleUnderline"/>
        </w:rPr>
        <w:t xml:space="preserve"> Driven by that imbalance, brand-name </w:t>
      </w:r>
      <w:r w:rsidRPr="009317E6">
        <w:rPr>
          <w:rStyle w:val="Emphasis"/>
        </w:rPr>
        <w:t xml:space="preserve">manufacturers are over-incentivized to procure </w:t>
      </w:r>
      <w:r w:rsidRPr="009317E6">
        <w:rPr>
          <w:rStyle w:val="StyleUnderline"/>
        </w:rPr>
        <w:t xml:space="preserve">and enforce poor quality and even </w:t>
      </w:r>
      <w:r w:rsidRPr="009317E6">
        <w:rPr>
          <w:rStyle w:val="Emphasis"/>
        </w:rPr>
        <w:t>meritless patents</w:t>
      </w:r>
      <w:r w:rsidRPr="009317E6">
        <w:rPr>
          <w:sz w:val="16"/>
        </w:rPr>
        <w:t xml:space="preserve">.293 </w:t>
      </w:r>
      <w:r w:rsidRPr="009317E6">
        <w:rPr>
          <w:rStyle w:val="StyleUnderline"/>
        </w:rPr>
        <w:t xml:space="preserve">It is hardly surprising, therefore, that a 2002 report by the FTC found that </w:t>
      </w:r>
      <w:r w:rsidRPr="009317E6">
        <w:rPr>
          <w:rStyle w:val="Emphasis"/>
        </w:rPr>
        <w:t>brand-name manufacturers lose their patent infringement cases against generics 73% of the time</w:t>
      </w:r>
      <w:r w:rsidRPr="009317E6">
        <w:rPr>
          <w:rStyle w:val="StyleUnderline"/>
        </w:rPr>
        <w:t>, with nearly half of these losses on invalidity grounds</w:t>
      </w:r>
      <w:r w:rsidRPr="009317E6">
        <w:rPr>
          <w:sz w:val="16"/>
        </w:rPr>
        <w:t xml:space="preserve">.294 This number of successful invalidation cases could potentially be even higher in the absence of generic manufacturers’ perverse incentives to prove noninfringement as opposed to invalidity.295 </w:t>
      </w:r>
      <w:r w:rsidRPr="009317E6">
        <w:rPr>
          <w:rStyle w:val="StyleUnderline"/>
        </w:rPr>
        <w:t xml:space="preserve">Another study from 2013, revealed </w:t>
      </w:r>
      <w:r w:rsidRPr="009317E6">
        <w:rPr>
          <w:rStyle w:val="Emphasis"/>
        </w:rPr>
        <w:t xml:space="preserve">that </w:t>
      </w:r>
      <w:r w:rsidRPr="00F94EDD">
        <w:rPr>
          <w:rStyle w:val="Emphasis"/>
          <w:highlight w:val="green"/>
        </w:rPr>
        <w:t>eighty-nine percent of the pharmaceutical patents at issue in settled litigation were “secondary”</w:t>
      </w:r>
      <w:r w:rsidRPr="00AE0914">
        <w:rPr>
          <w:sz w:val="16"/>
        </w:rPr>
        <w:t xml:space="preserve"> (covering an aspect other than the active </w:t>
      </w:r>
      <w:r w:rsidRPr="007326E0">
        <w:rPr>
          <w:sz w:val="16"/>
        </w:rPr>
        <w:t xml:space="preserve">ingredient), </w:t>
      </w:r>
      <w:r w:rsidRPr="007326E0">
        <w:rPr>
          <w:rStyle w:val="Emphasis"/>
        </w:rPr>
        <w:t>and</w:t>
      </w:r>
      <w:r w:rsidRPr="007326E0">
        <w:rPr>
          <w:rStyle w:val="StyleUnderline"/>
        </w:rPr>
        <w:t xml:space="preserve"> that </w:t>
      </w:r>
      <w:r w:rsidRPr="007326E0">
        <w:rPr>
          <w:rStyle w:val="Emphasis"/>
        </w:rPr>
        <w:t>brandname</w:t>
      </w:r>
      <w:r w:rsidRPr="007326E0">
        <w:rPr>
          <w:rStyle w:val="StyleUnderline"/>
        </w:rPr>
        <w:t xml:space="preserve"> manufacturers </w:t>
      </w:r>
      <w:r w:rsidRPr="007326E0">
        <w:rPr>
          <w:rStyle w:val="Emphasis"/>
        </w:rPr>
        <w:t xml:space="preserve">prevailed </w:t>
      </w:r>
      <w:r w:rsidRPr="007326E0">
        <w:rPr>
          <w:rStyle w:val="StyleUnderline"/>
        </w:rPr>
        <w:t xml:space="preserve">in these cases </w:t>
      </w:r>
      <w:r w:rsidRPr="007326E0">
        <w:rPr>
          <w:rStyle w:val="Emphasis"/>
        </w:rPr>
        <w:t>only 32%</w:t>
      </w:r>
      <w:r w:rsidRPr="007326E0">
        <w:rPr>
          <w:rStyle w:val="StyleUnderline"/>
        </w:rPr>
        <w:t xml:space="preserve"> of the time.</w:t>
      </w:r>
      <w:r w:rsidRPr="007326E0">
        <w:rPr>
          <w:sz w:val="16"/>
        </w:rPr>
        <w:t>296 In a similar vein</w:t>
      </w:r>
      <w:r w:rsidRPr="00AE0914">
        <w:rPr>
          <w:sz w:val="16"/>
        </w:rPr>
        <w:t xml:space="preserve">, a report from 2016 indicated that “claimants had a win rate of 14.6% in ANDA cases, compared to a 4.4% win rate for other types of patent cases.” 297 Since the private value of follow-on improvement patents is disproportionate compared to their social value, patent policy should aim to weaken the legal protection that is granted to such patents, at a minimum when such patents are invalid.298 </w:t>
      </w:r>
      <w:r w:rsidRPr="009A2021">
        <w:rPr>
          <w:rStyle w:val="StyleUnderline"/>
        </w:rPr>
        <w:t xml:space="preserve">Thus, under </w:t>
      </w:r>
      <w:r w:rsidRPr="009317E6">
        <w:rPr>
          <w:rStyle w:val="Emphasis"/>
        </w:rPr>
        <w:t xml:space="preserve">the proposed regime, </w:t>
      </w:r>
      <w:r w:rsidRPr="00F94EDD">
        <w:rPr>
          <w:rStyle w:val="Emphasis"/>
          <w:highlight w:val="green"/>
        </w:rPr>
        <w:t>follow-on</w:t>
      </w:r>
      <w:r w:rsidRPr="009A2021">
        <w:rPr>
          <w:rStyle w:val="StyleUnderline"/>
        </w:rPr>
        <w:t xml:space="preserve"> improvement </w:t>
      </w:r>
      <w:r w:rsidRPr="00F94EDD">
        <w:rPr>
          <w:rStyle w:val="Emphasis"/>
          <w:highlight w:val="green"/>
        </w:rPr>
        <w:t>patents would no longer provide</w:t>
      </w:r>
      <w:r w:rsidRPr="009A2021">
        <w:rPr>
          <w:rStyle w:val="StyleUnderline"/>
        </w:rPr>
        <w:t xml:space="preserve"> their owners with the available privilege to </w:t>
      </w:r>
      <w:r w:rsidRPr="009317E6">
        <w:rPr>
          <w:rStyle w:val="StyleUnderline"/>
        </w:rPr>
        <w:t xml:space="preserve">retain </w:t>
      </w:r>
      <w:r w:rsidRPr="009317E6">
        <w:rPr>
          <w:rStyle w:val="Emphasis"/>
        </w:rPr>
        <w:t>past monopoly profits made by enforcing such patents once they are invalidated</w:t>
      </w:r>
      <w:r w:rsidRPr="009317E6">
        <w:rPr>
          <w:rStyle w:val="StyleUnderline"/>
        </w:rPr>
        <w:t xml:space="preserve">.299 Instead, </w:t>
      </w:r>
      <w:r w:rsidRPr="009317E6">
        <w:rPr>
          <w:rStyle w:val="Emphasis"/>
        </w:rPr>
        <w:t>these</w:t>
      </w:r>
      <w:r w:rsidRPr="009317E6">
        <w:rPr>
          <w:rStyle w:val="StyleUnderline"/>
        </w:rPr>
        <w:t xml:space="preserve"> wrongly</w:t>
      </w:r>
      <w:r w:rsidRPr="009A2021">
        <w:rPr>
          <w:rStyle w:val="StyleUnderline"/>
        </w:rPr>
        <w:t xml:space="preserve"> gained </w:t>
      </w:r>
      <w:r w:rsidRPr="00F94EDD">
        <w:rPr>
          <w:rStyle w:val="Emphasis"/>
          <w:highlight w:val="green"/>
        </w:rPr>
        <w:t xml:space="preserve">profits would be vested as a bounty in favor of the first generic manufacturer who successfully invalidates </w:t>
      </w:r>
      <w:r w:rsidRPr="009317E6">
        <w:rPr>
          <w:rStyle w:val="Emphasis"/>
        </w:rPr>
        <w:t>the patent</w:t>
      </w:r>
      <w:r w:rsidRPr="009317E6">
        <w:rPr>
          <w:rStyle w:val="StyleUnderline"/>
        </w:rPr>
        <w:t xml:space="preserve"> and opens the market to price-reducing competition. In other words, </w:t>
      </w:r>
      <w:r w:rsidRPr="009317E6">
        <w:rPr>
          <w:rStyle w:val="Emphasis"/>
        </w:rPr>
        <w:t>a brand-name manufacturer who enforces an</w:t>
      </w:r>
      <w:r w:rsidRPr="009317E6">
        <w:rPr>
          <w:rStyle w:val="StyleUnderline"/>
        </w:rPr>
        <w:t xml:space="preserve"> invalid</w:t>
      </w:r>
      <w:r w:rsidRPr="009A2021">
        <w:rPr>
          <w:rStyle w:val="StyleUnderline"/>
        </w:rPr>
        <w:t xml:space="preserve"> </w:t>
      </w:r>
      <w:r w:rsidRPr="00F94EDD">
        <w:rPr>
          <w:rStyle w:val="Emphasis"/>
          <w:highlight w:val="green"/>
        </w:rPr>
        <w:t>follow-on patent to exclude generic competition would be required to pay the successful patent invalidator the monopoly premium earned</w:t>
      </w:r>
      <w:r w:rsidRPr="009A2021">
        <w:rPr>
          <w:rStyle w:val="StyleUnderline"/>
        </w:rPr>
        <w:t xml:space="preserve"> while generic competition was blocked</w:t>
      </w:r>
      <w:r w:rsidRPr="00AE0914">
        <w:rPr>
          <w:sz w:val="16"/>
        </w:rPr>
        <w:t xml:space="preserve">. The monopoly premium would reflect the difference between the monopoly price charged while generic competition was blocked and the competitive price that would have been expected if generic entry had been allowed in a timely manner. </w:t>
      </w:r>
      <w:r w:rsidRPr="009A2021">
        <w:rPr>
          <w:rStyle w:val="StyleUnderline"/>
        </w:rPr>
        <w:t>To claim the bounty, the successful patent invalidator would have to show, at a minimum, that the enforcement of a follow-on patent served as the sine qua non for blocking a readily available generic entrant and that timely generic entry would have reduced the price of the drug.</w:t>
      </w:r>
      <w:r w:rsidRPr="00AE0914">
        <w:rPr>
          <w:sz w:val="16"/>
        </w:rPr>
        <w:t xml:space="preserve"> Other limitations could also be considered to further tailor the impact of the proposed regime.300 Consider again the case of Suboxone, a drug for the treatment of opioid use disorder discussed throughout the article. As explained in Section II.C, to stop Dr. Reddy’s from entering the market with its approved generic version of Suboxone, Indivior obtained a follow-on continuation patent from the USPTO. Armed with its new patent, Indivior sued Dr. Reddy’s for patent infringement and secured a preliminary injunction in July 2018, blocking Dr. Reddy’s from entering the market.301 In this case, the injunction did not last long because in November 2018, the Federal Circuit reversed the District Court decision and lifted the injunction.302 Under the proposed regime, if Indivior’s follow-on patent is subsequently proved invalid in litigation and any other limiting factors are satisfied, Dr. Reddy’s should be allowed to claim the monopoly premium that Indivior made in Suboxone sales between July and November 2018. If, in the absence of the Federal Circuit decision, the preliminary injunction would have endured until the end of the litigated conflict, Dr. Reddy’s claim to Indivior’s premium profits would have grown accordingly. Because Dr. Reddy’s is the only approved generic competitor in the market at this point, Indivior’s premium in selling price will be calculated based on the expected competition between two competing manufacturers in that market.303 The period of blocked generic competition would usually be triggered either by a court-granted preliminary injunction or by implementation of the thirty-month automatic stay.304 In some cases, however, a successful invalidator would be able to prove that the period of blocked generic competition predated the litigated conflict. This showing will be possible if the brand-name manufacturer had sued an earlier generic entrant for infringing the same follow-on patent and the two parties settled the case and agreed on delayed market entry.305 Under these circumstances, a late-coming patent challenger who successfully invalidated the patent could argue, that in the absence of the patent just invalidated, the previous generic challenger would have entered the market in a timely manner as was originally intended. For example, if Indivior opts to settle the case with Dr. Reddy’s without resolving the patent’s validity, the bounty would then pass over to the next generic challenger to successfully invalidate the patent. In this scenario, the bounty would be greater, as it would reflect both the longer term of Indivior’s unjustified monopoly and the greater reduction in price that would have been expected starting the minute the third market player obtained regulatory approval.306 </w:t>
      </w:r>
      <w:r w:rsidRPr="009A2021">
        <w:rPr>
          <w:rStyle w:val="StyleUnderline"/>
        </w:rPr>
        <w:t xml:space="preserve">The proposed regime is not the first to suggest that savvy patent policy should strive to discriminate between different layers </w:t>
      </w:r>
      <w:r w:rsidRPr="009317E6">
        <w:rPr>
          <w:rStyle w:val="StyleUnderline"/>
        </w:rPr>
        <w:t xml:space="preserve">of patents that cover the same pharmaceutical product. Notably, Professor Robin </w:t>
      </w:r>
      <w:r w:rsidRPr="009317E6">
        <w:rPr>
          <w:rStyle w:val="Emphasis"/>
        </w:rPr>
        <w:t>Feldman</w:t>
      </w:r>
      <w:r w:rsidRPr="009317E6">
        <w:rPr>
          <w:rStyle w:val="StyleUnderline"/>
        </w:rPr>
        <w:t xml:space="preserve"> recently </w:t>
      </w:r>
      <w:r w:rsidRPr="009317E6">
        <w:rPr>
          <w:rStyle w:val="Emphasis"/>
        </w:rPr>
        <w:t>suggested that follow-on pharmaceutical improvements should be denied legal protection altogether.</w:t>
      </w:r>
      <w:r w:rsidRPr="009317E6">
        <w:rPr>
          <w:rStyle w:val="StyleUnderline"/>
        </w:rPr>
        <w:t>307 According to Feldman’s “</w:t>
      </w:r>
      <w:r w:rsidRPr="009317E6">
        <w:rPr>
          <w:rStyle w:val="Emphasis"/>
        </w:rPr>
        <w:t>one-and-done</w:t>
      </w:r>
      <w:r w:rsidRPr="009317E6">
        <w:rPr>
          <w:rStyle w:val="StyleUnderline"/>
        </w:rPr>
        <w:t xml:space="preserve">” principle, brand-name manufacturers should be allowed to choose only one term of </w:t>
      </w:r>
      <w:r w:rsidRPr="009317E6">
        <w:rPr>
          <w:rStyle w:val="StyleUnderline"/>
        </w:rPr>
        <w:lastRenderedPageBreak/>
        <w:t>legal protection for each drug</w:t>
      </w:r>
      <w:r w:rsidRPr="009317E6">
        <w:rPr>
          <w:sz w:val="16"/>
        </w:rPr>
        <w:t xml:space="preserve"> (e.g., a patent</w:t>
      </w:r>
      <w:r w:rsidRPr="00AE0914">
        <w:rPr>
          <w:sz w:val="16"/>
        </w:rPr>
        <w:t xml:space="preserve"> or a regulatory exclusivity).308 Once the choice was made, subsequent improvements would not be protected even if eligible for a patent or a regulatory exclusivity because brand-name manufacturers would forever be estopped from enforcing these additional rights.309 </w:t>
      </w:r>
      <w:r w:rsidRPr="00F94EDD">
        <w:rPr>
          <w:rStyle w:val="Emphasis"/>
          <w:highlight w:val="green"/>
        </w:rPr>
        <w:t>Feldman’s proposition is</w:t>
      </w:r>
      <w:r w:rsidRPr="009A2021">
        <w:rPr>
          <w:rStyle w:val="StyleUnderline"/>
        </w:rPr>
        <w:t xml:space="preserve"> insightful but also quite </w:t>
      </w:r>
      <w:r w:rsidRPr="00F94EDD">
        <w:rPr>
          <w:rStyle w:val="Emphasis"/>
          <w:highlight w:val="green"/>
        </w:rPr>
        <w:t>radical</w:t>
      </w:r>
      <w:r w:rsidRPr="00AE0914">
        <w:rPr>
          <w:sz w:val="16"/>
        </w:rPr>
        <w:t xml:space="preserve">. </w:t>
      </w:r>
      <w:r w:rsidRPr="009A2021">
        <w:rPr>
          <w:rStyle w:val="StyleUnderline"/>
        </w:rPr>
        <w:t>As Tom Wilbur, a spokesperson for Pharmaceutical Research and Manufacturers of America (PhRMA), recently said, “[a]</w:t>
      </w:r>
      <w:r w:rsidRPr="00F94EDD">
        <w:rPr>
          <w:rStyle w:val="Emphasis"/>
          <w:highlight w:val="green"/>
        </w:rPr>
        <w:t>s long as these new medical advances meet the statutory requirements</w:t>
      </w:r>
      <w:r w:rsidRPr="00B13046">
        <w:rPr>
          <w:rStyle w:val="Emphasis"/>
        </w:rPr>
        <w:t xml:space="preserve"> </w:t>
      </w:r>
      <w:r w:rsidRPr="009A2021">
        <w:rPr>
          <w:rStyle w:val="StyleUnderline"/>
        </w:rPr>
        <w:t xml:space="preserve">for patentability, </w:t>
      </w:r>
      <w:r w:rsidRPr="00F94EDD">
        <w:rPr>
          <w:rStyle w:val="Emphasis"/>
          <w:highlight w:val="green"/>
        </w:rPr>
        <w:t>they</w:t>
      </w:r>
      <w:r w:rsidRPr="009A2021">
        <w:rPr>
          <w:rStyle w:val="StyleUnderline"/>
        </w:rPr>
        <w:t xml:space="preserve"> rightfully </w:t>
      </w:r>
      <w:r w:rsidRPr="00F94EDD">
        <w:rPr>
          <w:rStyle w:val="Emphasis"/>
          <w:highlight w:val="green"/>
        </w:rPr>
        <w:t>deserve</w:t>
      </w:r>
      <w:r w:rsidRPr="009A2021">
        <w:rPr>
          <w:rStyle w:val="StyleUnderline"/>
        </w:rPr>
        <w:t xml:space="preserve"> patent </w:t>
      </w:r>
      <w:r w:rsidRPr="00F94EDD">
        <w:rPr>
          <w:rStyle w:val="Emphasis"/>
          <w:highlight w:val="green"/>
        </w:rPr>
        <w:t>protection</w:t>
      </w:r>
      <w:r w:rsidRPr="00AE0914">
        <w:rPr>
          <w:sz w:val="16"/>
        </w:rPr>
        <w:t xml:space="preserve">.” 310 </w:t>
      </w:r>
      <w:r w:rsidRPr="009A2021">
        <w:rPr>
          <w:rStyle w:val="StyleUnderline"/>
        </w:rPr>
        <w:t xml:space="preserve">Many find Wilbur’s pushback convincing, agreeing that </w:t>
      </w:r>
      <w:r w:rsidRPr="00F94EDD">
        <w:rPr>
          <w:rStyle w:val="Emphasis"/>
          <w:highlight w:val="green"/>
        </w:rPr>
        <w:t>denying patent owners the right to assert their patents goes against established</w:t>
      </w:r>
      <w:r w:rsidRPr="009A2021">
        <w:rPr>
          <w:rStyle w:val="StyleUnderline"/>
        </w:rPr>
        <w:t xml:space="preserve"> patent </w:t>
      </w:r>
      <w:r w:rsidRPr="00F94EDD">
        <w:rPr>
          <w:rStyle w:val="Emphasis"/>
          <w:highlight w:val="green"/>
        </w:rPr>
        <w:t xml:space="preserve">policy </w:t>
      </w:r>
      <w:r w:rsidRPr="009317E6">
        <w:rPr>
          <w:rStyle w:val="Emphasis"/>
        </w:rPr>
        <w:t>and</w:t>
      </w:r>
      <w:r w:rsidRPr="009317E6">
        <w:rPr>
          <w:rStyle w:val="StyleUnderline"/>
        </w:rPr>
        <w:t xml:space="preserve"> could potentially even </w:t>
      </w:r>
      <w:r w:rsidRPr="009317E6">
        <w:rPr>
          <w:rStyle w:val="Emphasis"/>
        </w:rPr>
        <w:t>run afoul of Constitutional principles.</w:t>
      </w:r>
      <w:r w:rsidRPr="009317E6">
        <w:rPr>
          <w:sz w:val="16"/>
        </w:rPr>
        <w:t xml:space="preserve">311 Wilbur’s pushback is far less convincing, however, if these new medical advances do not meet the statutory requirements of patentability; namely, if the patents that cover them are proven invalid. </w:t>
      </w:r>
      <w:r w:rsidRPr="009317E6">
        <w:rPr>
          <w:rStyle w:val="StyleUnderline"/>
        </w:rPr>
        <w:t xml:space="preserve">Indeed, </w:t>
      </w:r>
      <w:r w:rsidRPr="009317E6">
        <w:rPr>
          <w:rStyle w:val="Emphasis"/>
        </w:rPr>
        <w:t>by limiting itself to cases of invalidity, the regime proposed</w:t>
      </w:r>
      <w:r w:rsidRPr="009317E6">
        <w:rPr>
          <w:rStyle w:val="StyleUnderline"/>
        </w:rPr>
        <w:t xml:space="preserve"> in this article </w:t>
      </w:r>
      <w:r w:rsidRPr="009317E6">
        <w:rPr>
          <w:rStyle w:val="Emphasis"/>
        </w:rPr>
        <w:t xml:space="preserve">dodges </w:t>
      </w:r>
      <w:r w:rsidRPr="009317E6">
        <w:rPr>
          <w:rStyle w:val="StyleUnderline"/>
        </w:rPr>
        <w:t xml:space="preserve">the conventional </w:t>
      </w:r>
      <w:r w:rsidRPr="009317E6">
        <w:rPr>
          <w:rStyle w:val="Emphasis"/>
        </w:rPr>
        <w:t>“taking of property” criticism</w:t>
      </w:r>
      <w:r w:rsidRPr="009317E6">
        <w:rPr>
          <w:sz w:val="16"/>
        </w:rPr>
        <w:t>.312</w:t>
      </w:r>
      <w:r w:rsidRPr="00AE0914">
        <w:rPr>
          <w:sz w:val="16"/>
        </w:rPr>
        <w:t xml:space="preserve"> </w:t>
      </w:r>
      <w:r w:rsidRPr="009A2021">
        <w:rPr>
          <w:rStyle w:val="StyleUnderline"/>
        </w:rPr>
        <w:t xml:space="preserve">The regime proposed here has two appealing properties. First and foremost, </w:t>
      </w:r>
      <w:r w:rsidRPr="00F94EDD">
        <w:rPr>
          <w:rStyle w:val="Emphasis"/>
          <w:highlight w:val="green"/>
        </w:rPr>
        <w:t>the suggested bounty aligns the incentives</w:t>
      </w:r>
      <w:r w:rsidRPr="009A2021">
        <w:rPr>
          <w:rStyle w:val="StyleUnderline"/>
        </w:rPr>
        <w:t xml:space="preserve"> of brand-name manufacturers </w:t>
      </w:r>
      <w:r w:rsidRPr="00F94EDD">
        <w:rPr>
          <w:rStyle w:val="Emphasis"/>
          <w:highlight w:val="green"/>
        </w:rPr>
        <w:t>with the social interest</w:t>
      </w:r>
      <w:r w:rsidRPr="009A2021">
        <w:rPr>
          <w:rStyle w:val="StyleUnderline"/>
        </w:rPr>
        <w:t>. Unlike existing punitive regimes, such as the antitrust laws or the False Claim</w:t>
      </w:r>
      <w:r w:rsidRPr="00AE0914">
        <w:rPr>
          <w:sz w:val="16"/>
        </w:rPr>
        <w:t xml:space="preserve"> Act,313 </w:t>
      </w:r>
      <w:r w:rsidRPr="009A2021">
        <w:rPr>
          <w:rStyle w:val="StyleUnderline"/>
        </w:rPr>
        <w:t>a disgorgement-based approach nudges brand-name manufacturers away from pursuing and enforcing dubious patents but does not punish them for doing otherwise</w:t>
      </w:r>
      <w:r w:rsidRPr="00AE0914">
        <w:rPr>
          <w:sz w:val="16"/>
        </w:rPr>
        <w:t xml:space="preserve">.314 The obligation to disgorge past profits would not put brand-name manufacturers in a worse position by deciding to enforce their invalid rights than they would have been had they not done so. 315 While brand-name manufacturers do stand to lose the research and development costs associated with establishing the incremental patented improvement, these costs are not unusually high, and they are likely to be dwarfed by the outsized monopoly profits that can be expected if the patents would survive judicial scrutiny.316 Let us assume, for example, that a blockbuster drug generates $100 million per year under a monopoly and $10 million once a generic competitor enters the market. By investing $20 million, a brand-name manufacturer can secure a new improvement patent, assert the patent against the generic entrant, trigger the thirty-month stay, and profit an additional $250 million by blocking competition. In this scenario, as long as the patent has more than an 8% chance of being held valid, an investment of $20 million would be worthwhile.317 </w:t>
      </w:r>
      <w:r w:rsidRPr="009A2021">
        <w:rPr>
          <w:rStyle w:val="StyleUnderline"/>
        </w:rPr>
        <w:t xml:space="preserve">Thus, in line with the social interest, </w:t>
      </w:r>
      <w:r w:rsidRPr="00F94EDD">
        <w:rPr>
          <w:rStyle w:val="Emphasis"/>
          <w:highlight w:val="green"/>
        </w:rPr>
        <w:t>brand name manufacturers’ motivations to pursue and enforce follow-on patents</w:t>
      </w:r>
      <w:r w:rsidRPr="00B13046">
        <w:rPr>
          <w:rStyle w:val="Emphasis"/>
        </w:rPr>
        <w:t xml:space="preserve"> </w:t>
      </w:r>
      <w:r w:rsidRPr="009A2021">
        <w:rPr>
          <w:rStyle w:val="StyleUnderline"/>
        </w:rPr>
        <w:t xml:space="preserve">under the proposed regime </w:t>
      </w:r>
      <w:r w:rsidRPr="00F94EDD">
        <w:rPr>
          <w:rStyle w:val="StyleUnderline"/>
          <w:highlight w:val="green"/>
        </w:rPr>
        <w:t>would increase in direct proportion to the perceived strength and potential social value of such patent</w:t>
      </w:r>
      <w:r w:rsidRPr="009A2021">
        <w:rPr>
          <w:rStyle w:val="StyleUnderline"/>
        </w:rPr>
        <w:t xml:space="preserve">s. </w:t>
      </w:r>
      <w:r w:rsidRPr="00AE0914">
        <w:rPr>
          <w:sz w:val="16"/>
        </w:rPr>
        <w:t xml:space="preserve">While it would be unattractive for brand-name manufacturers to pursue and enforce weak followon patents with substantial chances of being invalidated, pursuing potentially stronger follow-on patents at risk of disgorgement would </w:t>
      </w:r>
      <w:r w:rsidRPr="009317E6">
        <w:rPr>
          <w:sz w:val="16"/>
        </w:rPr>
        <w:t xml:space="preserve">remain attractive. </w:t>
      </w:r>
      <w:r w:rsidRPr="009317E6">
        <w:rPr>
          <w:rStyle w:val="StyleUnderline"/>
        </w:rPr>
        <w:t xml:space="preserve">Second, </w:t>
      </w:r>
      <w:r w:rsidRPr="009317E6">
        <w:rPr>
          <w:rStyle w:val="Emphasis"/>
        </w:rPr>
        <w:t>the</w:t>
      </w:r>
      <w:r w:rsidRPr="009317E6">
        <w:rPr>
          <w:rStyle w:val="StyleUnderline"/>
        </w:rPr>
        <w:t xml:space="preserve"> suggested </w:t>
      </w:r>
      <w:r w:rsidRPr="009317E6">
        <w:rPr>
          <w:rStyle w:val="Emphasis"/>
        </w:rPr>
        <w:t>approach also aligns the incentives of</w:t>
      </w:r>
      <w:r w:rsidRPr="009317E6">
        <w:rPr>
          <w:rStyle w:val="StyleUnderline"/>
        </w:rPr>
        <w:t xml:space="preserve"> prospective </w:t>
      </w:r>
      <w:r w:rsidRPr="009317E6">
        <w:rPr>
          <w:rStyle w:val="Emphasis"/>
        </w:rPr>
        <w:t>generic</w:t>
      </w:r>
      <w:r w:rsidRPr="009317E6">
        <w:rPr>
          <w:rStyle w:val="StyleUnderline"/>
        </w:rPr>
        <w:t xml:space="preserve"> </w:t>
      </w:r>
      <w:r w:rsidRPr="009317E6">
        <w:rPr>
          <w:rStyle w:val="Emphasis"/>
        </w:rPr>
        <w:t>invalidators with the social interest by promising them a greater reward for proving invalidity than what brand-name manufacturers are likely to offer them in return for dropping</w:t>
      </w:r>
      <w:r w:rsidRPr="009317E6">
        <w:rPr>
          <w:rStyle w:val="StyleUnderline"/>
        </w:rPr>
        <w:t xml:space="preserve"> their invalidity </w:t>
      </w:r>
      <w:r w:rsidRPr="009317E6">
        <w:rPr>
          <w:rStyle w:val="Emphasis"/>
        </w:rPr>
        <w:t>challenges</w:t>
      </w:r>
      <w:r w:rsidRPr="009317E6">
        <w:rPr>
          <w:sz w:val="16"/>
        </w:rPr>
        <w:t xml:space="preserve">.318 </w:t>
      </w:r>
      <w:r w:rsidRPr="009317E6">
        <w:rPr>
          <w:rStyle w:val="StyleUnderline"/>
        </w:rPr>
        <w:t>As such, the proposed bounty regime dramatically reduc</w:t>
      </w:r>
      <w:r w:rsidRPr="00AE0914">
        <w:rPr>
          <w:rStyle w:val="StyleUnderline"/>
        </w:rPr>
        <w:t>es the adverse incentive for brand-name and generic manufacturers to engage in anticompetitive settlements</w:t>
      </w:r>
      <w:r w:rsidRPr="00AE0914">
        <w:rPr>
          <w:rStyle w:val="StyleUnderline"/>
        </w:rPr>
        <w:softHyphen/>
      </w:r>
    </w:p>
    <w:p w14:paraId="5D18F3FA" w14:textId="43C0D25B" w:rsidR="009317E6" w:rsidRDefault="009317E6" w:rsidP="009317E6">
      <w:pPr>
        <w:pStyle w:val="Heading3"/>
      </w:pPr>
      <w:r>
        <w:lastRenderedPageBreak/>
        <w:t>4</w:t>
      </w:r>
    </w:p>
    <w:p w14:paraId="3B839439" w14:textId="77777777" w:rsidR="009317E6" w:rsidRDefault="009317E6" w:rsidP="009317E6">
      <w:pPr>
        <w:pStyle w:val="Heading4"/>
      </w:pPr>
      <w:r>
        <w:t>Budget passes now – PC is key.</w:t>
      </w:r>
    </w:p>
    <w:p w14:paraId="41DA337C" w14:textId="77777777" w:rsidR="009317E6" w:rsidRPr="00912E74" w:rsidRDefault="009317E6" w:rsidP="009317E6">
      <w:pPr>
        <w:rPr>
          <w:b/>
          <w:sz w:val="26"/>
        </w:rPr>
      </w:pPr>
      <w:r w:rsidRPr="00EA6800">
        <w:rPr>
          <w:rStyle w:val="Style13ptBold"/>
        </w:rPr>
        <w:t xml:space="preserve">BBC 10-28-2021 </w:t>
      </w:r>
      <w:r w:rsidRPr="00EA6800">
        <w:rPr>
          <w:rStyle w:val="Style13ptBold"/>
          <w:sz w:val="16"/>
        </w:rPr>
        <w:t>(“</w:t>
      </w:r>
      <w:r w:rsidRPr="00EA6800">
        <w:rPr>
          <w:sz w:val="16"/>
        </w:rPr>
        <w:t>Biden announces revamped $1.75 trillion social spending plan,” https://www.bbc.com/news/world-us-canada-59081791)</w:t>
      </w:r>
    </w:p>
    <w:p w14:paraId="6AF601A6" w14:textId="77777777" w:rsidR="009317E6" w:rsidRPr="00912E74" w:rsidRDefault="009317E6" w:rsidP="009317E6">
      <w:pPr>
        <w:rPr>
          <w:sz w:val="16"/>
        </w:rPr>
      </w:pPr>
      <w:r w:rsidRPr="00EA6800">
        <w:rPr>
          <w:sz w:val="16"/>
        </w:rPr>
        <w:t xml:space="preserve">US President Joe </w:t>
      </w:r>
      <w:r w:rsidRPr="00F94EDD">
        <w:rPr>
          <w:rStyle w:val="StyleUnderline"/>
          <w:highlight w:val="green"/>
        </w:rPr>
        <w:t xml:space="preserve">Biden </w:t>
      </w:r>
      <w:r w:rsidRPr="007F3B5E">
        <w:rPr>
          <w:rStyle w:val="StyleUnderline"/>
        </w:rPr>
        <w:t xml:space="preserve">unveiled a </w:t>
      </w:r>
      <w:r w:rsidRPr="00F94EDD">
        <w:rPr>
          <w:rStyle w:val="StyleUnderline"/>
          <w:highlight w:val="green"/>
        </w:rPr>
        <w:t>revamped $1.75tn</w:t>
      </w:r>
      <w:r w:rsidRPr="00EA6800">
        <w:rPr>
          <w:sz w:val="16"/>
        </w:rPr>
        <w:t xml:space="preserve"> (£1.27tn) </w:t>
      </w:r>
      <w:r w:rsidRPr="00F94EDD">
        <w:rPr>
          <w:rStyle w:val="StyleUnderline"/>
          <w:highlight w:val="green"/>
        </w:rPr>
        <w:t xml:space="preserve">spending plan </w:t>
      </w:r>
      <w:r w:rsidRPr="007F3B5E">
        <w:rPr>
          <w:rStyle w:val="StyleUnderline"/>
        </w:rPr>
        <w:t>on Thursday</w:t>
      </w:r>
      <w:r w:rsidRPr="00EA6800">
        <w:rPr>
          <w:sz w:val="16"/>
        </w:rPr>
        <w:t>, calling it a historic investment in the country's future. "</w:t>
      </w:r>
      <w:r w:rsidRPr="009B6F03">
        <w:rPr>
          <w:rStyle w:val="StyleUnderline"/>
        </w:rPr>
        <w:t>No one got everything they wanted, including me,"</w:t>
      </w:r>
      <w:r w:rsidRPr="00EA6800">
        <w:rPr>
          <w:sz w:val="16"/>
        </w:rPr>
        <w:t xml:space="preserve"> he said, acknowledging the struggle within his party to reach consensus on a pair of landmark bills. </w:t>
      </w:r>
      <w:r w:rsidRPr="009B6F03">
        <w:rPr>
          <w:rStyle w:val="StyleUnderline"/>
        </w:rPr>
        <w:t xml:space="preserve">Narrow </w:t>
      </w:r>
      <w:r w:rsidRPr="007326E0">
        <w:rPr>
          <w:rStyle w:val="StyleUnderline"/>
        </w:rPr>
        <w:t xml:space="preserve">margins in Congress require nearly unanimous support from the Democrats for the bills to pass. They include </w:t>
      </w:r>
      <w:r w:rsidRPr="007326E0">
        <w:rPr>
          <w:rStyle w:val="Emphasis"/>
        </w:rPr>
        <w:t>major investments</w:t>
      </w:r>
      <w:r w:rsidRPr="007326E0">
        <w:rPr>
          <w:rStyle w:val="StyleUnderline"/>
        </w:rPr>
        <w:t xml:space="preserve"> in infrastructure, </w:t>
      </w:r>
      <w:r w:rsidRPr="007326E0">
        <w:rPr>
          <w:rStyle w:val="Emphasis"/>
        </w:rPr>
        <w:t>climate</w:t>
      </w:r>
      <w:r w:rsidRPr="007326E0">
        <w:rPr>
          <w:rStyle w:val="StyleUnderline"/>
        </w:rPr>
        <w:t xml:space="preserve"> and childcare</w:t>
      </w:r>
      <w:r w:rsidRPr="007326E0">
        <w:rPr>
          <w:sz w:val="16"/>
        </w:rPr>
        <w:t xml:space="preserve">. Mr </w:t>
      </w:r>
      <w:r w:rsidRPr="007326E0">
        <w:rPr>
          <w:rStyle w:val="StyleUnderline"/>
        </w:rPr>
        <w:t>Biden's Democratic party suggested this week that an agreement was on the horizon</w:t>
      </w:r>
      <w:r w:rsidRPr="007326E0">
        <w:rPr>
          <w:sz w:val="16"/>
        </w:rPr>
        <w:t xml:space="preserve">, ahead of Mr Biden's trip to Europe later on Thursday. President Biden will travel to Rome, the Vatican and later to Glasgow, Scotland for the United Nations climate conference, COP26. But </w:t>
      </w:r>
      <w:r w:rsidRPr="007326E0">
        <w:rPr>
          <w:rStyle w:val="StyleUnderline"/>
        </w:rPr>
        <w:t>it remains to be seen whether Mr Biden has achieved the level of</w:t>
      </w:r>
      <w:r w:rsidRPr="002E6D51">
        <w:rPr>
          <w:rStyle w:val="StyleUnderline"/>
        </w:rPr>
        <w:t xml:space="preserve"> cooperation needed from within his party to move the spending plan forward</w:t>
      </w:r>
      <w:r w:rsidRPr="002E6D51">
        <w:rPr>
          <w:sz w:val="16"/>
        </w:rPr>
        <w:t xml:space="preserve">. This new proposal is thought to be a stripped-down version of the roughly $3.5tn social spending plan favoured by progressives. Mr </w:t>
      </w:r>
      <w:r w:rsidRPr="002E6D51">
        <w:rPr>
          <w:rStyle w:val="StyleUnderline"/>
        </w:rPr>
        <w:t>Biden was expected to use his Thursday morning meeting with House Democrats to convince progressives in the party</w:t>
      </w:r>
      <w:r w:rsidRPr="009B6F03">
        <w:rPr>
          <w:rStyle w:val="StyleUnderline"/>
        </w:rPr>
        <w:t xml:space="preserve"> that this new version is close enough to the original bill</w:t>
      </w:r>
      <w:r w:rsidRPr="00EA6800">
        <w:rPr>
          <w:sz w:val="16"/>
        </w:rPr>
        <w:t>, and to persuade progressives in the House of Representative to pass a separate, $1tn infrastructure bill that has already passed in the Senate</w:t>
      </w:r>
      <w:r w:rsidRPr="00F94EDD">
        <w:rPr>
          <w:sz w:val="16"/>
          <w:highlight w:val="green"/>
        </w:rPr>
        <w:t xml:space="preserve">. </w:t>
      </w:r>
      <w:r w:rsidRPr="00F94EDD">
        <w:rPr>
          <w:rStyle w:val="StyleUnderline"/>
          <w:highlight w:val="green"/>
        </w:rPr>
        <w:t xml:space="preserve">It's a </w:t>
      </w:r>
      <w:r w:rsidRPr="00F94EDD">
        <w:rPr>
          <w:rStyle w:val="Emphasis"/>
          <w:highlight w:val="green"/>
        </w:rPr>
        <w:t>delicate balance</w:t>
      </w:r>
      <w:r w:rsidRPr="009B6F03">
        <w:rPr>
          <w:rStyle w:val="StyleUnderline"/>
        </w:rPr>
        <w:t xml:space="preserve"> for</w:t>
      </w:r>
      <w:r w:rsidRPr="00EA6800">
        <w:rPr>
          <w:sz w:val="16"/>
        </w:rPr>
        <w:t xml:space="preserve"> Mr </w:t>
      </w:r>
      <w:r w:rsidRPr="009B6F03">
        <w:rPr>
          <w:rStyle w:val="StyleUnderline"/>
        </w:rPr>
        <w:t>Biden,</w:t>
      </w:r>
      <w:r w:rsidRPr="00EA6800">
        <w:rPr>
          <w:sz w:val="16"/>
        </w:rPr>
        <w:t xml:space="preserve"> </w:t>
      </w:r>
      <w:r w:rsidRPr="007326E0">
        <w:rPr>
          <w:rStyle w:val="StyleUnderline"/>
        </w:rPr>
        <w:t>as he tries to</w:t>
      </w:r>
      <w:r w:rsidRPr="00F94EDD">
        <w:rPr>
          <w:rStyle w:val="StyleUnderline"/>
          <w:highlight w:val="green"/>
        </w:rPr>
        <w:t xml:space="preserve"> appeal to</w:t>
      </w:r>
      <w:r w:rsidRPr="009B6F03">
        <w:rPr>
          <w:rStyle w:val="StyleUnderline"/>
        </w:rPr>
        <w:t xml:space="preserve"> his party's </w:t>
      </w:r>
      <w:r w:rsidRPr="00F94EDD">
        <w:rPr>
          <w:rStyle w:val="StyleUnderline"/>
          <w:highlight w:val="green"/>
        </w:rPr>
        <w:t>progressives</w:t>
      </w:r>
      <w:r w:rsidRPr="009B6F03">
        <w:rPr>
          <w:rStyle w:val="StyleUnderline"/>
        </w:rPr>
        <w:t xml:space="preserve"> -</w:t>
      </w:r>
      <w:r w:rsidRPr="00EA6800">
        <w:rPr>
          <w:sz w:val="16"/>
        </w:rPr>
        <w:t xml:space="preserve"> who say they need action on the social spending bill before passing infrastructure - </w:t>
      </w:r>
      <w:r w:rsidRPr="009B6F03">
        <w:rPr>
          <w:rStyle w:val="StyleUnderline"/>
        </w:rPr>
        <w:t>and some moderates, for whom the infrastructure bill is priority.</w:t>
      </w:r>
      <w:r w:rsidRPr="00EA6800">
        <w:rPr>
          <w:sz w:val="16"/>
        </w:rPr>
        <w:t xml:space="preserve"> Others had concerns over the price tag of the original social spending bill. So </w:t>
      </w:r>
      <w:r w:rsidRPr="009B6F03">
        <w:rPr>
          <w:rStyle w:val="StyleUnderline"/>
        </w:rPr>
        <w:t>what's in the proposed new spending plan?</w:t>
      </w:r>
      <w:r>
        <w:rPr>
          <w:rStyle w:val="StyleUnderline"/>
        </w:rPr>
        <w:t xml:space="preserve"> </w:t>
      </w:r>
      <w:r w:rsidRPr="00EA6800">
        <w:rPr>
          <w:sz w:val="16"/>
        </w:rPr>
        <w:t>$</w:t>
      </w:r>
      <w:r w:rsidRPr="009B6F03">
        <w:rPr>
          <w:rStyle w:val="StyleUnderline"/>
        </w:rPr>
        <w:t>555bn aimed at fighting climate change,</w:t>
      </w:r>
      <w:r w:rsidRPr="00EA6800">
        <w:rPr>
          <w:sz w:val="16"/>
        </w:rPr>
        <w:t xml:space="preserve"> mainly </w:t>
      </w:r>
      <w:r w:rsidRPr="009B6F03">
        <w:rPr>
          <w:rStyle w:val="StyleUnderline"/>
        </w:rPr>
        <w:t>through tax-incentives for renewable and low-emission sources of energy</w:t>
      </w:r>
      <w:r>
        <w:rPr>
          <w:rStyle w:val="StyleUnderline"/>
        </w:rPr>
        <w:t xml:space="preserve"> </w:t>
      </w:r>
      <w:r w:rsidRPr="00EA6800">
        <w:rPr>
          <w:sz w:val="16"/>
        </w:rPr>
        <w:t xml:space="preserve">$400bn for free and universal preschool for all 3- and 4-year-olds $165bn to lower health care premiums for the nine million Americans covered through the Affordable Care Act - also known as Obamacare $150bn to build one million affordable housing units </w:t>
      </w:r>
      <w:r w:rsidRPr="00F94EDD">
        <w:rPr>
          <w:rStyle w:val="StyleUnderline"/>
          <w:highlight w:val="green"/>
        </w:rPr>
        <w:t>A 50-50</w:t>
      </w:r>
      <w:r w:rsidRPr="009B6F03">
        <w:rPr>
          <w:rStyle w:val="StyleUnderline"/>
        </w:rPr>
        <w:t xml:space="preserve"> seat </w:t>
      </w:r>
      <w:r w:rsidRPr="00F94EDD">
        <w:rPr>
          <w:rStyle w:val="StyleUnderline"/>
          <w:highlight w:val="green"/>
        </w:rPr>
        <w:t>split</w:t>
      </w:r>
      <w:r w:rsidRPr="009B6F03">
        <w:rPr>
          <w:rStyle w:val="StyleUnderline"/>
        </w:rPr>
        <w:t xml:space="preserve"> in the Senate</w:t>
      </w:r>
      <w:r w:rsidRPr="00EA6800">
        <w:rPr>
          <w:sz w:val="16"/>
        </w:rPr>
        <w:t xml:space="preserve"> - and certain Republican resistance - </w:t>
      </w:r>
      <w:r w:rsidRPr="00F94EDD">
        <w:rPr>
          <w:rStyle w:val="StyleUnderline"/>
          <w:highlight w:val="green"/>
        </w:rPr>
        <w:t>means</w:t>
      </w:r>
      <w:r w:rsidRPr="009B6F03">
        <w:rPr>
          <w:rStyle w:val="StyleUnderline"/>
        </w:rPr>
        <w:t xml:space="preserve"> Mr </w:t>
      </w:r>
      <w:r w:rsidRPr="00F94EDD">
        <w:rPr>
          <w:rStyle w:val="StyleUnderline"/>
          <w:highlight w:val="green"/>
        </w:rPr>
        <w:t>Biden must bring his entire party on board</w:t>
      </w:r>
      <w:r w:rsidRPr="009B6F03">
        <w:rPr>
          <w:rStyle w:val="StyleUnderline"/>
        </w:rPr>
        <w:t xml:space="preserve"> if he hopes to pass the spending bill.</w:t>
      </w:r>
      <w:r>
        <w:rPr>
          <w:rStyle w:val="StyleUnderline"/>
        </w:rPr>
        <w:t xml:space="preserve"> </w:t>
      </w:r>
      <w:r w:rsidRPr="00EA6800">
        <w:rPr>
          <w:sz w:val="16"/>
        </w:rPr>
        <w:t xml:space="preserve">Two moderate Democrats, Senators Kyrsten </w:t>
      </w:r>
      <w:r w:rsidRPr="00F94EDD">
        <w:rPr>
          <w:rStyle w:val="StyleUnderline"/>
          <w:highlight w:val="green"/>
        </w:rPr>
        <w:t>Sinema</w:t>
      </w:r>
      <w:r w:rsidRPr="009B6F03">
        <w:rPr>
          <w:rStyle w:val="StyleUnderline"/>
        </w:rPr>
        <w:t xml:space="preserve"> </w:t>
      </w:r>
      <w:r w:rsidRPr="00EA6800">
        <w:rPr>
          <w:sz w:val="16"/>
        </w:rPr>
        <w:t xml:space="preserve">of Arizona </w:t>
      </w:r>
      <w:r w:rsidRPr="00F94EDD">
        <w:rPr>
          <w:rStyle w:val="StyleUnderline"/>
          <w:highlight w:val="green"/>
        </w:rPr>
        <w:t>and</w:t>
      </w:r>
      <w:r w:rsidRPr="00EA6800">
        <w:rPr>
          <w:sz w:val="16"/>
        </w:rPr>
        <w:t xml:space="preserve"> Joe </w:t>
      </w:r>
      <w:r w:rsidRPr="00F94EDD">
        <w:rPr>
          <w:rStyle w:val="StyleUnderline"/>
          <w:highlight w:val="green"/>
        </w:rPr>
        <w:t>Manchin</w:t>
      </w:r>
      <w:r w:rsidRPr="009B6F03">
        <w:rPr>
          <w:rStyle w:val="StyleUnderline"/>
        </w:rPr>
        <w:t xml:space="preserve"> </w:t>
      </w:r>
      <w:r w:rsidRPr="00EA6800">
        <w:rPr>
          <w:sz w:val="16"/>
        </w:rPr>
        <w:t xml:space="preserve">of West Virginia, </w:t>
      </w:r>
      <w:r w:rsidRPr="00F94EDD">
        <w:rPr>
          <w:rStyle w:val="StyleUnderline"/>
          <w:highlight w:val="green"/>
        </w:rPr>
        <w:t>appeared to signal</w:t>
      </w:r>
      <w:r w:rsidRPr="009B6F03">
        <w:rPr>
          <w:rStyle w:val="StyleUnderline"/>
        </w:rPr>
        <w:t xml:space="preserve"> some </w:t>
      </w:r>
      <w:r w:rsidRPr="00F94EDD">
        <w:rPr>
          <w:rStyle w:val="StyleUnderline"/>
          <w:highlight w:val="green"/>
        </w:rPr>
        <w:t>support for the bill</w:t>
      </w:r>
      <w:r w:rsidRPr="00EA6800">
        <w:rPr>
          <w:sz w:val="16"/>
        </w:rPr>
        <w:t xml:space="preserve"> in separate statements on Thursday. "After months of productive, good-faith negotiations with President Biden and the White House, </w:t>
      </w:r>
      <w:r w:rsidRPr="009B6F03">
        <w:rPr>
          <w:rStyle w:val="StyleUnderline"/>
        </w:rPr>
        <w:t>we have made significant progress,"</w:t>
      </w:r>
      <w:r w:rsidRPr="00EA6800">
        <w:rPr>
          <w:sz w:val="16"/>
        </w:rPr>
        <w:t xml:space="preserve"> Ms </w:t>
      </w:r>
      <w:r w:rsidRPr="009B6F03">
        <w:rPr>
          <w:rStyle w:val="StyleUnderline"/>
        </w:rPr>
        <w:t xml:space="preserve">Sinema </w:t>
      </w:r>
      <w:r w:rsidRPr="002E6D51">
        <w:rPr>
          <w:rStyle w:val="StyleUnderline"/>
        </w:rPr>
        <w:t>said</w:t>
      </w:r>
      <w:r w:rsidRPr="002E6D51">
        <w:rPr>
          <w:sz w:val="16"/>
        </w:rPr>
        <w:t>. "</w:t>
      </w:r>
      <w:r w:rsidRPr="002E6D51">
        <w:rPr>
          <w:rStyle w:val="StyleUnderline"/>
        </w:rPr>
        <w:t xml:space="preserve">I look forward to getting this done." </w:t>
      </w:r>
      <w:r w:rsidRPr="002E6D51">
        <w:rPr>
          <w:sz w:val="16"/>
        </w:rPr>
        <w:t xml:space="preserve">Both Ms Sinema and Mr Manchin are widely seen to have tanked the original bill by refusing to vote for it. </w:t>
      </w:r>
      <w:r w:rsidRPr="002E6D51">
        <w:rPr>
          <w:rStyle w:val="StyleUnderline"/>
        </w:rPr>
        <w:t>For Mr Biden</w:t>
      </w:r>
      <w:r w:rsidRPr="002E6D51">
        <w:rPr>
          <w:sz w:val="16"/>
        </w:rPr>
        <w:t xml:space="preserve"> personally, </w:t>
      </w:r>
      <w:r w:rsidRPr="002E6D51">
        <w:rPr>
          <w:rStyle w:val="StyleUnderline"/>
        </w:rPr>
        <w:t xml:space="preserve">a lot is riding on the fate of these two bills: his presidential legacy. </w:t>
      </w:r>
      <w:r w:rsidRPr="002E6D51">
        <w:rPr>
          <w:sz w:val="16"/>
        </w:rPr>
        <w:t>"</w:t>
      </w:r>
      <w:r w:rsidRPr="002E6D51">
        <w:rPr>
          <w:rStyle w:val="StyleUnderline"/>
        </w:rPr>
        <w:t xml:space="preserve">I don't think it's hyperbole to say that the House and Senate majorities and my presidency will be </w:t>
      </w:r>
      <w:r w:rsidRPr="002E6D51">
        <w:rPr>
          <w:rStyle w:val="Emphasis"/>
        </w:rPr>
        <w:t>determined by what happens in the next week</w:t>
      </w:r>
      <w:r w:rsidRPr="002E6D51">
        <w:rPr>
          <w:rStyle w:val="StyleUnderline"/>
        </w:rPr>
        <w:t>," he told Democrats</w:t>
      </w:r>
      <w:r w:rsidRPr="002E6D51">
        <w:rPr>
          <w:sz w:val="16"/>
        </w:rPr>
        <w:t xml:space="preserve"> on Thursday morning, according to US</w:t>
      </w:r>
      <w:r w:rsidRPr="00EA6800">
        <w:rPr>
          <w:sz w:val="16"/>
        </w:rPr>
        <w:t xml:space="preserve"> media.</w:t>
      </w:r>
    </w:p>
    <w:p w14:paraId="7AAA22D4" w14:textId="77777777" w:rsidR="009317E6" w:rsidRPr="00C63E87" w:rsidRDefault="009317E6" w:rsidP="009317E6">
      <w:pPr>
        <w:pStyle w:val="Heading4"/>
      </w:pPr>
      <w:r>
        <w:t xml:space="preserve">Pushing a WTO takes </w:t>
      </w:r>
      <w:r w:rsidRPr="005B2BEA">
        <w:rPr>
          <w:u w:val="single"/>
        </w:rPr>
        <w:t>floor-time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6C072403" w14:textId="77777777" w:rsidR="009317E6" w:rsidRPr="00B64040" w:rsidRDefault="009317E6" w:rsidP="009317E6">
      <w:pPr>
        <w:rPr>
          <w:sz w:val="18"/>
          <w:szCs w:val="18"/>
        </w:rPr>
      </w:pPr>
      <w:r w:rsidRPr="00BE580B">
        <w:rPr>
          <w:rStyle w:val="Style13ptBold"/>
        </w:rPr>
        <w:t>Bhadrakumar 5/9</w:t>
      </w:r>
      <w:r>
        <w:t xml:space="preserve"> </w:t>
      </w:r>
      <w:r w:rsidRPr="00B64040">
        <w:rPr>
          <w:sz w:val="18"/>
          <w:szCs w:val="18"/>
        </w:rPr>
        <w:t>M K Bhadrakumar is a former Indian diplomat. "Biden’s talk of vaccine IP waiver is political theater." Asia Times, May 9, 2021, asiatimes.com/2021/05/bidens-talk-of-vaccine-ip-waiver-is-political-theater.</w:t>
      </w:r>
    </w:p>
    <w:p w14:paraId="68FD70D0" w14:textId="77777777" w:rsidR="009317E6" w:rsidRPr="0041011A" w:rsidRDefault="009317E6" w:rsidP="009317E6">
      <w:pPr>
        <w:rPr>
          <w:sz w:val="16"/>
        </w:rPr>
      </w:pPr>
      <w:r w:rsidRPr="00BE580B">
        <w:rPr>
          <w:sz w:val="16"/>
        </w:rPr>
        <w:t xml:space="preserve">On the other hand, </w:t>
      </w:r>
      <w:r w:rsidRPr="00F94EDD">
        <w:rPr>
          <w:rStyle w:val="StyleUnderline"/>
          <w:highlight w:val="green"/>
        </w:rPr>
        <w:t>Biden</w:t>
      </w:r>
      <w:r w:rsidRPr="00BE580B">
        <w:rPr>
          <w:sz w:val="16"/>
        </w:rPr>
        <w:t>, whose political life of half a century was largely spent in the US Congress</w:t>
      </w:r>
      <w:r w:rsidRPr="00BE580B">
        <w:rPr>
          <w:rStyle w:val="StyleUnderline"/>
        </w:rPr>
        <w:t xml:space="preserve">, </w:t>
      </w:r>
      <w:r w:rsidRPr="00F94EDD">
        <w:rPr>
          <w:rStyle w:val="StyleUnderline"/>
          <w:highlight w:val="green"/>
        </w:rPr>
        <w:t>is</w:t>
      </w:r>
      <w:r w:rsidRPr="00BE580B">
        <w:rPr>
          <w:rStyle w:val="StyleUnderline"/>
        </w:rPr>
        <w:t xml:space="preserve"> well </w:t>
      </w:r>
      <w:r w:rsidRPr="00F94EDD">
        <w:rPr>
          <w:rStyle w:val="StyleUnderline"/>
          <w:highlight w:val="green"/>
        </w:rPr>
        <w:t>aware of the</w:t>
      </w:r>
      <w:r w:rsidRPr="00BE580B">
        <w:rPr>
          <w:rStyle w:val="StyleUnderline"/>
        </w:rPr>
        <w:t xml:space="preserve"> </w:t>
      </w:r>
      <w:r w:rsidRPr="00BE580B">
        <w:rPr>
          <w:rStyle w:val="Emphasis"/>
        </w:rPr>
        <w:t xml:space="preserve">awesome </w:t>
      </w:r>
      <w:r w:rsidRPr="00F94EDD">
        <w:rPr>
          <w:rStyle w:val="Emphasis"/>
          <w:highlight w:val="green"/>
        </w:rPr>
        <w:t>clout</w:t>
      </w:r>
      <w:r w:rsidRPr="00F94EDD">
        <w:rPr>
          <w:rStyle w:val="StyleUnderline"/>
          <w:highlight w:val="green"/>
        </w:rPr>
        <w:t xml:space="preserve"> of</w:t>
      </w:r>
      <w:r w:rsidRPr="00BE580B">
        <w:rPr>
          <w:rStyle w:val="StyleUnderline"/>
        </w:rPr>
        <w:t xml:space="preserve"> the </w:t>
      </w:r>
      <w:r w:rsidRPr="00F94EDD">
        <w:rPr>
          <w:rStyle w:val="StyleUnderline"/>
          <w:highlight w:val="gree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F94EDD">
        <w:rPr>
          <w:rStyle w:val="StyleUnderline"/>
          <w:highlight w:val="green"/>
        </w:rPr>
        <w:t>industry and</w:t>
      </w:r>
      <w:r w:rsidRPr="00BE580B">
        <w:rPr>
          <w:rStyle w:val="StyleUnderline"/>
        </w:rPr>
        <w:t xml:space="preserve"> congressional </w:t>
      </w:r>
      <w:r w:rsidRPr="00F94EDD">
        <w:rPr>
          <w:rStyle w:val="StyleUnderline"/>
          <w:highlight w:val="green"/>
        </w:rPr>
        <w:t>Rep</w:t>
      </w:r>
      <w:r w:rsidRPr="00C72AE4">
        <w:rPr>
          <w:rStyle w:val="StyleUnderline"/>
        </w:rPr>
        <w:t>ublican</w:t>
      </w:r>
      <w:r w:rsidRPr="00F94EDD">
        <w:rPr>
          <w:rStyle w:val="StyleUnderline"/>
          <w:highlight w:val="green"/>
        </w:rPr>
        <w:t>s</w:t>
      </w:r>
      <w:r w:rsidRPr="00BE580B">
        <w:rPr>
          <w:rStyle w:val="StyleUnderline"/>
        </w:rPr>
        <w:t xml:space="preserve"> </w:t>
      </w:r>
      <w:r w:rsidRPr="00B64040">
        <w:rPr>
          <w:rStyle w:val="StyleUnderline"/>
        </w:rPr>
        <w:t>ha</w:t>
      </w:r>
      <w:r w:rsidRPr="00F94EDD">
        <w:rPr>
          <w:rStyle w:val="StyleUnderline"/>
          <w:highlight w:val="green"/>
        </w:rPr>
        <w:t xml:space="preserve">ve already </w:t>
      </w:r>
      <w:r w:rsidRPr="00F94EDD">
        <w:rPr>
          <w:rStyle w:val="Emphasis"/>
          <w:highlight w:val="green"/>
        </w:rPr>
        <w:t>gone on the offensiv</w:t>
      </w:r>
      <w:r w:rsidRPr="00BE580B">
        <w:rPr>
          <w:rStyle w:val="StyleUnderline"/>
        </w:rPr>
        <w:t>e blasting Biden’s announcement</w:t>
      </w:r>
      <w:r w:rsidRPr="00BE580B">
        <w:rPr>
          <w:sz w:val="16"/>
        </w:rPr>
        <w:t xml:space="preserve">, saying it undermines incentives for American innovation. Besides, the argument goes, even with the patent waiver, vaccine manufacturing is a complex </w:t>
      </w:r>
      <w:r w:rsidRPr="00BE580B">
        <w:rPr>
          <w:sz w:val="16"/>
        </w:rPr>
        <w:lastRenderedPageBreak/>
        <w:t>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F94EDD">
        <w:rPr>
          <w:rStyle w:val="StyleUnderline"/>
          <w:highlight w:val="green"/>
        </w:rPr>
        <w:t xml:space="preserve">Biden would rather </w:t>
      </w:r>
      <w:r w:rsidRPr="00F94EDD">
        <w:rPr>
          <w:rStyle w:val="Emphasis"/>
          <w:highlight w:val="green"/>
        </w:rPr>
        <w:t>spend his p</w:t>
      </w:r>
      <w:r w:rsidRPr="00C72AE4">
        <w:rPr>
          <w:rStyle w:val="Emphasis"/>
        </w:rPr>
        <w:t xml:space="preserve">olitical </w:t>
      </w:r>
      <w:r w:rsidRPr="00F94EDD">
        <w:rPr>
          <w:rStyle w:val="Emphasis"/>
          <w:highlight w:val="green"/>
        </w:rPr>
        <w:t>c</w:t>
      </w:r>
      <w:r w:rsidRPr="00C72AE4">
        <w:rPr>
          <w:rStyle w:val="Emphasis"/>
        </w:rPr>
        <w:t>apita</w:t>
      </w:r>
      <w:r w:rsidRPr="00F94EDD">
        <w:rPr>
          <w:rStyle w:val="Emphasis"/>
          <w:highlight w:val="green"/>
        </w:rPr>
        <w:t>l on getting</w:t>
      </w:r>
      <w:r w:rsidRPr="00BE580B">
        <w:rPr>
          <w:rStyle w:val="Emphasis"/>
        </w:rPr>
        <w:t xml:space="preserve"> the necessary </w:t>
      </w:r>
      <w:r w:rsidRPr="00F94EDD">
        <w:rPr>
          <w:rStyle w:val="Emphasis"/>
          <w:highlight w:val="green"/>
        </w:rPr>
        <w:t>legislation</w:t>
      </w:r>
      <w:r w:rsidRPr="00BE580B">
        <w:rPr>
          <w:rStyle w:val="Emphasis"/>
        </w:rPr>
        <w:t xml:space="preserve"> </w:t>
      </w:r>
      <w:r w:rsidRPr="00C72AE4">
        <w:rPr>
          <w:rStyle w:val="Emphasis"/>
        </w:rPr>
        <w:t>through Congress</w:t>
      </w:r>
      <w:r w:rsidRPr="00BE580B">
        <w:rPr>
          <w:rStyle w:val="Emphasis"/>
        </w:rPr>
        <w:t xml:space="preserve"> </w:t>
      </w:r>
      <w:r w:rsidRPr="00F94EDD">
        <w:rPr>
          <w:rStyle w:val="Emphasis"/>
          <w:highlight w:val="green"/>
        </w:rPr>
        <w:t xml:space="preserve">to advance </w:t>
      </w:r>
      <w:r w:rsidRPr="00C72AE4">
        <w:rPr>
          <w:rStyle w:val="Emphasis"/>
        </w:rPr>
        <w:t xml:space="preserve">his </w:t>
      </w:r>
      <w:r w:rsidRPr="00F94EDD">
        <w:rPr>
          <w:rStyle w:val="Emphasis"/>
          <w:highlight w:val="green"/>
        </w:rPr>
        <w:t xml:space="preserve">domestic reform </w:t>
      </w:r>
      <w:r w:rsidRPr="00C72AE4">
        <w:rPr>
          <w:rStyle w:val="Emphasis"/>
        </w:rPr>
        <w:t>agenda</w:t>
      </w:r>
      <w:r w:rsidRPr="00BE580B">
        <w:rPr>
          <w:rStyle w:val="Emphasis"/>
        </w:rPr>
        <w:t xml:space="preserve"> </w:t>
      </w:r>
      <w:r w:rsidRPr="00F94EDD">
        <w:rPr>
          <w:rStyle w:val="Emphasis"/>
          <w:highlight w:val="gree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F94EDD">
        <w:rPr>
          <w:rStyle w:val="Emphasis"/>
          <w:highlight w:val="green"/>
        </w:rPr>
        <w:t xml:space="preserve">to take on </w:t>
      </w:r>
      <w:r w:rsidRPr="00C72AE4">
        <w:rPr>
          <w:rStyle w:val="Emphasis"/>
        </w:rPr>
        <w:t xml:space="preserve">the </w:t>
      </w:r>
      <w:r w:rsidRPr="00F94EDD">
        <w:rPr>
          <w:rStyle w:val="Emphasis"/>
          <w:highlight w:val="green"/>
        </w:rPr>
        <w:t>pharma</w:t>
      </w:r>
      <w:r w:rsidRPr="00C72AE4">
        <w:rPr>
          <w:rStyle w:val="Emphasis"/>
        </w:rPr>
        <w:t xml:space="preserve">ceutical </w:t>
      </w:r>
      <w:r w:rsidRPr="00F94EDD">
        <w:rPr>
          <w:rStyle w:val="Emphasis"/>
          <w:highlight w:val="gree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F94EDD">
        <w:rPr>
          <w:rStyle w:val="StyleUnderline"/>
          <w:highlight w:val="green"/>
        </w:rPr>
        <w:t>text-based negotiations”</w:t>
      </w:r>
      <w:r w:rsidRPr="00F94EDD">
        <w:rPr>
          <w:sz w:val="16"/>
          <w:highlight w:val="green"/>
        </w:rPr>
        <w:t xml:space="preserve"> </w:t>
      </w:r>
      <w:r w:rsidRPr="00F94EDD">
        <w:rPr>
          <w:rStyle w:val="StyleUnderline"/>
          <w:highlight w:val="green"/>
        </w:rPr>
        <w:t>at the WTO</w:t>
      </w:r>
      <w:r w:rsidRPr="00F94EDD">
        <w:rPr>
          <w:sz w:val="16"/>
          <w:highlight w:val="green"/>
        </w:rPr>
        <w:t xml:space="preserve"> </w:t>
      </w:r>
      <w:r w:rsidRPr="00F94EDD">
        <w:rPr>
          <w:rStyle w:val="Emphasis"/>
          <w:highlight w:val="gree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F94EDD">
        <w:rPr>
          <w:rStyle w:val="StyleUnderline"/>
          <w:highlight w:val="green"/>
        </w:rPr>
        <w:t>Biden is well aware</w:t>
      </w:r>
      <w:r w:rsidRPr="00BE580B">
        <w:rPr>
          <w:rStyle w:val="StyleUnderline"/>
        </w:rPr>
        <w:t xml:space="preserve"> that </w:t>
      </w:r>
      <w:r w:rsidRPr="00F94EDD">
        <w:rPr>
          <w:rStyle w:val="StyleUnderline"/>
          <w:highlight w:val="green"/>
        </w:rPr>
        <w:t xml:space="preserve">there will be </w:t>
      </w:r>
      <w:r w:rsidRPr="00F94EDD">
        <w:rPr>
          <w:rStyle w:val="Emphasis"/>
          <w:highlight w:val="green"/>
        </w:rPr>
        <w:t>huge opposition</w:t>
      </w:r>
      <w:r w:rsidRPr="00BE580B">
        <w:rPr>
          <w:rStyle w:val="StyleUnderline"/>
        </w:rPr>
        <w:t xml:space="preserve"> to the TRIPS waiver </w:t>
      </w:r>
      <w:r w:rsidRPr="00F94EDD">
        <w:rPr>
          <w:rStyle w:val="StyleUnderline"/>
          <w:highlight w:val="green"/>
        </w:rPr>
        <w:t>from</w:t>
      </w:r>
      <w:r w:rsidRPr="00BE580B">
        <w:rPr>
          <w:rStyle w:val="StyleUnderline"/>
        </w:rPr>
        <w:t xml:space="preserve"> the United States’ </w:t>
      </w:r>
      <w:r w:rsidRPr="00F94EDD">
        <w:rPr>
          <w:rStyle w:val="Emphasis"/>
          <w:highlight w:val="gree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5DDDC0CA" w14:textId="01341D11" w:rsidR="009317E6" w:rsidRPr="0009159F" w:rsidRDefault="009317E6" w:rsidP="009317E6">
      <w:pPr>
        <w:pStyle w:val="Heading4"/>
      </w:pPr>
      <w:r>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w:t>
      </w:r>
      <w:r>
        <w:t xml:space="preserve">e---extinction. </w:t>
      </w:r>
    </w:p>
    <w:p w14:paraId="1F39EE6F" w14:textId="77777777" w:rsidR="009317E6" w:rsidRPr="0009159F" w:rsidRDefault="009317E6" w:rsidP="009317E6">
      <w:r w:rsidRPr="0009159F">
        <w:rPr>
          <w:rStyle w:val="Style13ptBold"/>
        </w:rPr>
        <w:t>Leber 10/7</w:t>
      </w:r>
      <w:r>
        <w:t xml:space="preserve"> </w:t>
      </w:r>
      <w:r w:rsidRPr="00B64040">
        <w:rPr>
          <w:sz w:val="18"/>
          <w:szCs w:val="18"/>
        </w:rPr>
        <w:t>Leber, Rebecca.  Rebecca Leber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0C7CE521" w14:textId="77777777" w:rsidR="009317E6" w:rsidRDefault="009317E6" w:rsidP="009317E6">
      <w:pPr>
        <w:rPr>
          <w:rStyle w:val="StyleUnderline"/>
        </w:rPr>
      </w:pPr>
      <w:r w:rsidRPr="00B64040">
        <w:rPr>
          <w:rStyle w:val="StyleUnderline"/>
        </w:rPr>
        <w:t xml:space="preserve">The United States — the largest carbon polluter in history — </w:t>
      </w:r>
      <w:r w:rsidRPr="00B64040">
        <w:rPr>
          <w:rStyle w:val="Emphasis"/>
        </w:rPr>
        <w:t xml:space="preserve">is </w:t>
      </w:r>
      <w:r w:rsidRPr="00F94EDD">
        <w:rPr>
          <w:rStyle w:val="Emphasis"/>
          <w:highlight w:val="green"/>
        </w:rPr>
        <w:t>closer than it’s ever been to</w:t>
      </w:r>
      <w:r w:rsidRPr="0009159F">
        <w:rPr>
          <w:rStyle w:val="Emphasis"/>
        </w:rPr>
        <w:t xml:space="preserve"> taking sweeping and </w:t>
      </w:r>
      <w:r w:rsidRPr="00F94EDD">
        <w:rPr>
          <w:rStyle w:val="Emphasis"/>
          <w:highlight w:val="gree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F94EDD">
        <w:rPr>
          <w:rStyle w:val="StyleUnderline"/>
          <w:highlight w:val="green"/>
        </w:rPr>
        <w:t>if Dem</w:t>
      </w:r>
      <w:r w:rsidRPr="0009159F">
        <w:rPr>
          <w:rStyle w:val="StyleUnderline"/>
        </w:rPr>
        <w:t>ocrat</w:t>
      </w:r>
      <w:r w:rsidRPr="00F94EDD">
        <w:rPr>
          <w:rStyle w:val="StyleUnderline"/>
          <w:highlight w:val="green"/>
        </w:rPr>
        <w:t>s can’t pull it off, they may never get another opportunity</w:t>
      </w:r>
      <w:r w:rsidRPr="0009159F">
        <w:rPr>
          <w:rStyle w:val="StyleUnderline"/>
        </w:rPr>
        <w:t xml:space="preserve"> like this — and </w:t>
      </w:r>
      <w:r w:rsidRPr="00F94EDD">
        <w:rPr>
          <w:rStyle w:val="Emphasis"/>
          <w:highlight w:val="gree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dealmaking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r w:rsidRPr="00D81AD9">
        <w:rPr>
          <w:rStyle w:val="StyleUnderline"/>
        </w:rPr>
        <w:t>So what is the urgency?</w:t>
      </w:r>
      <w:r>
        <w:rPr>
          <w:rStyle w:val="StyleUnderline"/>
        </w:rPr>
        <w:t xml:space="preserve"> </w:t>
      </w:r>
      <w:r w:rsidRPr="00F94EDD">
        <w:rPr>
          <w:rStyle w:val="StyleUnderline"/>
          <w:highlight w:val="green"/>
        </w:rPr>
        <w:t>Dem</w:t>
      </w:r>
      <w:r w:rsidRPr="00D81AD9">
        <w:rPr>
          <w:rStyle w:val="StyleUnderline"/>
        </w:rPr>
        <w:t>ocrat</w:t>
      </w:r>
      <w:r w:rsidRPr="00F94EDD">
        <w:rPr>
          <w:rStyle w:val="StyleUnderline"/>
          <w:highlight w:val="green"/>
        </w:rPr>
        <w:t xml:space="preserve">s only have </w:t>
      </w:r>
      <w:r w:rsidRPr="00F94EDD">
        <w:rPr>
          <w:rStyle w:val="Emphasis"/>
          <w:highlight w:val="green"/>
        </w:rPr>
        <w:t xml:space="preserve">one year </w:t>
      </w:r>
      <w:r w:rsidRPr="00B64040">
        <w:rPr>
          <w:rStyle w:val="Emphasis"/>
        </w:rPr>
        <w:t xml:space="preserve">before midterm elections </w:t>
      </w:r>
      <w:r w:rsidRPr="00F94EDD">
        <w:rPr>
          <w:rStyle w:val="Emphasis"/>
          <w:highlight w:val="green"/>
        </w:rPr>
        <w:t>could take away their</w:t>
      </w:r>
      <w:r w:rsidRPr="00D81AD9">
        <w:rPr>
          <w:rStyle w:val="Emphasis"/>
        </w:rPr>
        <w:t xml:space="preserve"> narrow </w:t>
      </w:r>
      <w:r w:rsidRPr="00F94EDD">
        <w:rPr>
          <w:rStyle w:val="Emphasis"/>
          <w:highlight w:val="green"/>
        </w:rPr>
        <w:t>majorities</w:t>
      </w:r>
      <w:r w:rsidRPr="00D81AD9">
        <w:rPr>
          <w:rStyle w:val="StyleUnderline"/>
        </w:rPr>
        <w:t xml:space="preserve"> in the House and Senate. That would leave them </w:t>
      </w:r>
      <w:r w:rsidRPr="00F94EDD">
        <w:rPr>
          <w:rStyle w:val="StyleUnderline"/>
          <w:highlight w:val="green"/>
        </w:rPr>
        <w:t>powerless to pass</w:t>
      </w:r>
      <w:r w:rsidRPr="00D81AD9">
        <w:rPr>
          <w:rStyle w:val="StyleUnderline"/>
        </w:rPr>
        <w:t xml:space="preserve"> any </w:t>
      </w:r>
      <w:r w:rsidRPr="00F94EDD">
        <w:rPr>
          <w:rStyle w:val="StyleUnderline"/>
          <w:highlight w:val="gree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F94EDD">
        <w:rPr>
          <w:rStyle w:val="StyleUnderline"/>
          <w:highlight w:val="green"/>
        </w:rPr>
        <w:t>the planet faces a</w:t>
      </w:r>
      <w:r w:rsidRPr="00D81AD9">
        <w:rPr>
          <w:rStyle w:val="StyleUnderline"/>
        </w:rPr>
        <w:t xml:space="preserve"> rapidly </w:t>
      </w:r>
      <w:r w:rsidRPr="00F94EDD">
        <w:rPr>
          <w:rStyle w:val="StyleUnderline"/>
          <w:highlight w:val="green"/>
        </w:rPr>
        <w:t xml:space="preserve">closing window to </w:t>
      </w:r>
      <w:r w:rsidRPr="00F94EDD">
        <w:rPr>
          <w:rStyle w:val="Emphasis"/>
          <w:highlight w:val="green"/>
        </w:rPr>
        <w:t>avert the worst catastrophes of global warming</w:t>
      </w:r>
      <w:r w:rsidRPr="00D81AD9">
        <w:rPr>
          <w:rStyle w:val="StyleUnderline"/>
        </w:rPr>
        <w:t xml:space="preserve">. </w:t>
      </w:r>
      <w:r w:rsidRPr="00B64040">
        <w:rPr>
          <w:rStyle w:val="Emphasis"/>
        </w:rPr>
        <w:t>Every fraction of a degree will</w:t>
      </w:r>
      <w:r w:rsidRPr="00B64040">
        <w:rPr>
          <w:rStyle w:val="StyleUnderline"/>
        </w:rPr>
        <w:t xml:space="preserve"> translate into </w:t>
      </w:r>
      <w:r w:rsidRPr="00B64040">
        <w:rPr>
          <w:rStyle w:val="Emphasis"/>
        </w:rPr>
        <w:t xml:space="preserve">lives and livelihoods lost. </w:t>
      </w:r>
      <w:r w:rsidRPr="00B64040">
        <w:rPr>
          <w:rStyle w:val="StyleUnderline"/>
        </w:rPr>
        <w:t>The world can’t</w:t>
      </w:r>
      <w:r w:rsidRPr="00D81AD9">
        <w:rPr>
          <w:rStyle w:val="StyleUnderline"/>
        </w:rPr>
        <w:t xml:space="preserve"> afford another decade of American inaction, and </w:t>
      </w:r>
      <w:r w:rsidRPr="00F94EDD">
        <w:rPr>
          <w:rStyle w:val="Emphasis"/>
          <w:highlight w:val="green"/>
        </w:rPr>
        <w:t>what Congress does next will</w:t>
      </w:r>
      <w:r w:rsidRPr="00D81AD9">
        <w:rPr>
          <w:rStyle w:val="Emphasis"/>
        </w:rPr>
        <w:t xml:space="preserve"> help </w:t>
      </w:r>
      <w:r w:rsidRPr="00F94EDD">
        <w:rPr>
          <w:rStyle w:val="Emphasis"/>
          <w:highlight w:val="green"/>
        </w:rPr>
        <w:t>determine the future</w:t>
      </w:r>
      <w:r w:rsidRPr="00D81AD9">
        <w:rPr>
          <w:rStyle w:val="Emphasis"/>
        </w:rPr>
        <w:t xml:space="preserve"> of the climate.</w:t>
      </w:r>
      <w:r>
        <w:rPr>
          <w:rStyle w:val="Emphasis"/>
        </w:rPr>
        <w:t xml:space="preserve"> </w:t>
      </w:r>
      <w:r w:rsidRPr="00D81AD9">
        <w:rPr>
          <w:sz w:val="16"/>
        </w:rPr>
        <w:t xml:space="preserve">A last chance for Democrats Historically, the president’s party loses seats in Congress in midterm elections. Next November, Democrats could lose </w:t>
      </w:r>
      <w:r w:rsidRPr="00D81AD9">
        <w:rPr>
          <w:sz w:val="16"/>
        </w:rPr>
        <w:lastRenderedPageBreak/>
        <w:t>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F94EDD">
        <w:rPr>
          <w:rStyle w:val="StyleUnderline"/>
          <w:highlight w:val="green"/>
        </w:rPr>
        <w:t>There might not be time or</w:t>
      </w:r>
      <w:r w:rsidRPr="00D81AD9">
        <w:rPr>
          <w:rStyle w:val="StyleUnderline"/>
        </w:rPr>
        <w:t xml:space="preserve"> political </w:t>
      </w:r>
      <w:r w:rsidRPr="00F94EDD">
        <w:rPr>
          <w:rStyle w:val="StyleUnderline"/>
          <w:highlight w:val="green"/>
        </w:rPr>
        <w:t>will</w:t>
      </w:r>
      <w:r w:rsidRPr="00D81AD9">
        <w:rPr>
          <w:rStyle w:val="StyleUnderline"/>
        </w:rPr>
        <w:t xml:space="preserve"> to make a similar move </w:t>
      </w:r>
      <w:r w:rsidRPr="00F94EDD">
        <w:rPr>
          <w:rStyle w:val="StyleUnderline"/>
          <w:highlight w:val="green"/>
        </w:rPr>
        <w:t>in</w:t>
      </w:r>
      <w:r w:rsidRPr="00D81AD9">
        <w:rPr>
          <w:rStyle w:val="StyleUnderline"/>
        </w:rPr>
        <w:t xml:space="preserve"> 20</w:t>
      </w:r>
      <w:r w:rsidRPr="00F94EDD">
        <w:rPr>
          <w:rStyle w:val="StyleUnderline"/>
          <w:highlight w:val="gree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F94EDD">
        <w:rPr>
          <w:rStyle w:val="StyleUnderline"/>
          <w:highlight w:val="green"/>
        </w:rPr>
        <w:t>Republicans</w:t>
      </w:r>
      <w:r w:rsidRPr="00D81AD9">
        <w:rPr>
          <w:rStyle w:val="StyleUnderline"/>
        </w:rPr>
        <w:t xml:space="preserve"> have been hinting at taking climate change more seriously, but much of the party’s leadership </w:t>
      </w:r>
      <w:r w:rsidRPr="00F94EDD">
        <w:rPr>
          <w:rStyle w:val="StyleUnderline"/>
          <w:highlight w:val="green"/>
        </w:rPr>
        <w:t>continues to</w:t>
      </w:r>
      <w:r w:rsidRPr="00D81AD9">
        <w:rPr>
          <w:rStyle w:val="StyleUnderline"/>
        </w:rPr>
        <w:t xml:space="preserve"> downplay and </w:t>
      </w:r>
      <w:r w:rsidRPr="00F94EDD">
        <w:rPr>
          <w:rStyle w:val="StyleUnderline"/>
          <w:highlight w:val="gree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Climate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F94EDD">
        <w:rPr>
          <w:rStyle w:val="StyleUnderline"/>
          <w:highlight w:val="green"/>
        </w:rPr>
        <w:t>the world’s “</w:t>
      </w:r>
      <w:r w:rsidRPr="00F94EDD">
        <w:rPr>
          <w:rStyle w:val="Emphasis"/>
          <w:highlight w:val="green"/>
        </w:rPr>
        <w:t>last, best chance”</w:t>
      </w:r>
      <w:r w:rsidRPr="00F94EDD">
        <w:rPr>
          <w:rStyle w:val="StyleUnderline"/>
          <w:highlight w:val="green"/>
        </w:rPr>
        <w:t xml:space="preserve"> to take</w:t>
      </w:r>
      <w:r w:rsidRPr="00D81AD9">
        <w:rPr>
          <w:rStyle w:val="StyleUnderline"/>
        </w:rPr>
        <w:t xml:space="preserve"> decisive </w:t>
      </w:r>
      <w:r w:rsidRPr="00F94EDD">
        <w:rPr>
          <w:rStyle w:val="StyleUnderline"/>
          <w:highlight w:val="green"/>
        </w:rPr>
        <w:t xml:space="preserve">collective action </w:t>
      </w:r>
      <w:r w:rsidRPr="00F94EDD">
        <w:rPr>
          <w:rStyle w:val="Emphasis"/>
          <w:highlight w:val="green"/>
        </w:rPr>
        <w:t>is less than a month away</w:t>
      </w:r>
      <w:r w:rsidRPr="00F94EDD">
        <w:rPr>
          <w:rStyle w:val="StyleUnderline"/>
          <w:highlight w:val="green"/>
        </w:rPr>
        <w:t>, as</w:t>
      </w:r>
      <w:r w:rsidRPr="00D81AD9">
        <w:rPr>
          <w:sz w:val="16"/>
        </w:rPr>
        <w:t xml:space="preserve"> John Kerry, who serves as President Biden’s climate envoy, has said. In early November, world </w:t>
      </w:r>
      <w:r w:rsidRPr="00F94EDD">
        <w:rPr>
          <w:rStyle w:val="StyleUnderline"/>
          <w:highlight w:val="green"/>
        </w:rPr>
        <w:t>governments</w:t>
      </w:r>
      <w:r w:rsidRPr="00D81AD9">
        <w:rPr>
          <w:rStyle w:val="StyleUnderline"/>
        </w:rPr>
        <w:t xml:space="preserve"> will </w:t>
      </w:r>
      <w:r w:rsidRPr="00F94EDD">
        <w:rPr>
          <w:rStyle w:val="StyleUnderline"/>
          <w:highlight w:val="green"/>
        </w:rPr>
        <w:t>gather</w:t>
      </w:r>
      <w:r w:rsidRPr="00D81AD9">
        <w:rPr>
          <w:rStyle w:val="StyleUnderline"/>
        </w:rPr>
        <w:t xml:space="preserve"> in Glasgow </w:t>
      </w:r>
      <w:r w:rsidRPr="00F94EDD">
        <w:rPr>
          <w:rStyle w:val="StyleUnderline"/>
          <w:highlight w:val="green"/>
        </w:rPr>
        <w:t>for the U</w:t>
      </w:r>
      <w:r w:rsidRPr="00D81AD9">
        <w:rPr>
          <w:rStyle w:val="StyleUnderline"/>
        </w:rPr>
        <w:t xml:space="preserve">nited </w:t>
      </w:r>
      <w:r w:rsidRPr="00F94EDD">
        <w:rPr>
          <w:rStyle w:val="StyleUnderline"/>
          <w:highlight w:val="green"/>
        </w:rPr>
        <w:t>N</w:t>
      </w:r>
      <w:r w:rsidRPr="00D81AD9">
        <w:rPr>
          <w:rStyle w:val="StyleUnderline"/>
        </w:rPr>
        <w:t xml:space="preserve">ations </w:t>
      </w:r>
      <w:r w:rsidRPr="00F94EDD">
        <w:rPr>
          <w:rStyle w:val="StyleUnderline"/>
          <w:highlight w:val="gree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F94EDD">
        <w:rPr>
          <w:rStyle w:val="Emphasis"/>
          <w:highlight w:val="gree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F94EDD">
        <w:rPr>
          <w:rStyle w:val="StyleUnderline"/>
          <w:highlight w:val="green"/>
        </w:rPr>
        <w:t>But</w:t>
      </w:r>
      <w:r w:rsidRPr="00D81AD9">
        <w:rPr>
          <w:rStyle w:val="StyleUnderline"/>
        </w:rPr>
        <w:t xml:space="preserve"> the US </w:t>
      </w:r>
      <w:r w:rsidRPr="00F94EDD">
        <w:rPr>
          <w:rStyle w:val="StyleUnderline"/>
          <w:highlight w:val="green"/>
        </w:rPr>
        <w:t xml:space="preserve">also has the power to </w:t>
      </w:r>
      <w:r w:rsidRPr="00F94EDD">
        <w:rPr>
          <w:rStyle w:val="Emphasis"/>
          <w:highlight w:val="green"/>
        </w:rPr>
        <w:t>magnify its impact</w:t>
      </w:r>
      <w:r w:rsidRPr="00F94EDD">
        <w:rPr>
          <w:rStyle w:val="StyleUnderline"/>
          <w:highlight w:val="green"/>
        </w:rPr>
        <w:t xml:space="preserve"> if it </w:t>
      </w:r>
      <w:r w:rsidRPr="00F94EDD">
        <w:rPr>
          <w:rStyle w:val="Emphasis"/>
          <w:highlight w:val="green"/>
        </w:rPr>
        <w:t>leads by example</w:t>
      </w:r>
      <w:r w:rsidRPr="00F94EDD">
        <w:rPr>
          <w:rStyle w:val="StyleUnderline"/>
          <w:highlight w:val="gree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F94EDD">
        <w:rPr>
          <w:rStyle w:val="StyleUnderline"/>
          <w:highlight w:val="green"/>
        </w:rPr>
        <w:t>progress at the</w:t>
      </w:r>
      <w:r w:rsidRPr="00D81AD9">
        <w:rPr>
          <w:rStyle w:val="StyleUnderline"/>
        </w:rPr>
        <w:t xml:space="preserve"> COP26 </w:t>
      </w:r>
      <w:r w:rsidRPr="00F94EDD">
        <w:rPr>
          <w:rStyle w:val="StyleUnderline"/>
          <w:highlight w:val="green"/>
        </w:rPr>
        <w:t xml:space="preserve">conference </w:t>
      </w:r>
      <w:r w:rsidRPr="00F94EDD">
        <w:rPr>
          <w:rStyle w:val="Emphasis"/>
          <w:highlight w:val="gree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is it going to take for one of the biggest emitters in the world to do its fair share,” said Rachel Cleetus, the clean energy policy director at the Union of Concerned Scientists. It’s unclear whether Congress will deliver on climate-change legislation by the time the international community meets in Glasgow. </w:t>
      </w:r>
      <w:r w:rsidRPr="00D81AD9">
        <w:rPr>
          <w:rStyle w:val="StyleUnderline"/>
        </w:rPr>
        <w:t>But any steps forward would send “a very important signal that can really help catalyze more ambition from other countries,” Cleetus said.</w:t>
      </w:r>
    </w:p>
    <w:p w14:paraId="5752CF23" w14:textId="63195103" w:rsidR="009317E6" w:rsidRDefault="009317E6" w:rsidP="009317E6">
      <w:pPr>
        <w:pStyle w:val="Heading2"/>
      </w:pPr>
      <w:r>
        <w:lastRenderedPageBreak/>
        <w:t>Case</w:t>
      </w:r>
    </w:p>
    <w:p w14:paraId="5D45BE6C" w14:textId="7F1C29CE" w:rsidR="009317E6" w:rsidRDefault="009317E6" w:rsidP="009317E6">
      <w:pPr>
        <w:pStyle w:val="Heading3"/>
      </w:pPr>
      <w:r>
        <w:lastRenderedPageBreak/>
        <w:t>Advantage 1</w:t>
      </w:r>
    </w:p>
    <w:p w14:paraId="28D603B3" w14:textId="77777777" w:rsidR="009317E6" w:rsidRDefault="009317E6" w:rsidP="009317E6">
      <w:pPr>
        <w:pStyle w:val="Heading4"/>
      </w:pPr>
      <w:r>
        <w:t xml:space="preserve">1] Pharma innovation </w:t>
      </w:r>
      <w:r w:rsidRPr="004B406B">
        <w:rPr>
          <w:u w:val="single"/>
        </w:rPr>
        <w:t>high now</w:t>
      </w:r>
      <w:r>
        <w:t xml:space="preserve"> – monetary incentive is the </w:t>
      </w:r>
      <w:r w:rsidRPr="004B406B">
        <w:rPr>
          <w:u w:val="single"/>
        </w:rPr>
        <w:t>biggest factor</w:t>
      </w:r>
      <w:r>
        <w:t>.</w:t>
      </w:r>
    </w:p>
    <w:p w14:paraId="3558A67F" w14:textId="77777777" w:rsidR="009317E6" w:rsidRPr="004B406B" w:rsidRDefault="009317E6" w:rsidP="009317E6">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46" w:anchor="_idTextAnchor020" w:history="1">
        <w:r w:rsidRPr="004B406B">
          <w:rPr>
            <w:rStyle w:val="Hyperlink"/>
          </w:rPr>
          <w:t>https://www.cbo.goc/publication/57126#_idTextAnchor020</w:t>
        </w:r>
      </w:hyperlink>
      <w:r w:rsidRPr="004B406B">
        <w:t xml:space="preserve"> </w:t>
      </w:r>
      <w:r>
        <w:t>SJ//DA</w:t>
      </w:r>
    </w:p>
    <w:p w14:paraId="24F82005" w14:textId="77777777" w:rsidR="009317E6" w:rsidRDefault="009317E6" w:rsidP="009317E6">
      <w:pPr>
        <w:rPr>
          <w:sz w:val="16"/>
        </w:rPr>
      </w:pPr>
      <w:r w:rsidRPr="004B406B">
        <w:rPr>
          <w:b/>
          <w:bCs/>
          <w:u w:val="single"/>
        </w:rPr>
        <w:t xml:space="preserve">Every year, the U.S. </w:t>
      </w:r>
      <w:r w:rsidRPr="00F94EDD">
        <w:rPr>
          <w:b/>
          <w:bCs/>
          <w:highlight w:val="green"/>
          <w:u w:val="single"/>
        </w:rPr>
        <w:t>pharmaceutical industry develops</w:t>
      </w:r>
      <w:r w:rsidRPr="004B406B">
        <w:rPr>
          <w:b/>
          <w:bCs/>
          <w:u w:val="single"/>
        </w:rPr>
        <w:t xml:space="preserve"> a variety of new </w:t>
      </w:r>
      <w:r w:rsidRPr="00F94EDD">
        <w:rPr>
          <w:b/>
          <w:bCs/>
          <w:highlight w:val="green"/>
          <w:u w:val="single"/>
        </w:rPr>
        <w:t>drugs that provide</w:t>
      </w:r>
      <w:r w:rsidRPr="004B406B">
        <w:rPr>
          <w:b/>
          <w:bCs/>
          <w:u w:val="single"/>
        </w:rPr>
        <w:t xml:space="preserve"> valuable medical </w:t>
      </w:r>
      <w:r w:rsidRPr="00F94EDD">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7326E0">
        <w:rPr>
          <w:b/>
          <w:bCs/>
          <w:u w:val="single"/>
        </w:rPr>
        <w:t xml:space="preserve">policies that would lower drug prices and reduce federal drug expenditures. Such policies would probably reduce the industry’s incentive to develop new drugs. </w:t>
      </w:r>
      <w:r w:rsidRPr="007326E0">
        <w:rPr>
          <w:sz w:val="16"/>
        </w:rPr>
        <w:t>In this report, the Congressional Budget Office assesses trends in spending for drug research and development (R&amp;D) and the introduction of new drugs. CBO also examines factors that determine how much drug companies spend on R&amp;D: expected</w:t>
      </w:r>
      <w:r w:rsidRPr="004B406B">
        <w:rPr>
          <w:sz w:val="16"/>
        </w:rPr>
        <w:t xml:space="preserve">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F94EDD">
        <w:rPr>
          <w:b/>
          <w:bCs/>
          <w:highlight w:val="green"/>
          <w:u w:val="single"/>
        </w:rPr>
        <w:t>pharma</w:t>
      </w:r>
      <w:r w:rsidRPr="004B406B">
        <w:rPr>
          <w:b/>
          <w:bCs/>
          <w:u w:val="single"/>
        </w:rPr>
        <w:t xml:space="preserve">ceutical industry </w:t>
      </w:r>
      <w:r w:rsidRPr="00F94EDD">
        <w:rPr>
          <w:b/>
          <w:bCs/>
          <w:highlight w:val="green"/>
          <w:u w:val="single"/>
        </w:rPr>
        <w:t>devoted $83 billion to R&amp;D</w:t>
      </w:r>
      <w:r w:rsidRPr="004B406B">
        <w:rPr>
          <w:b/>
          <w:bCs/>
          <w:u w:val="single"/>
        </w:rPr>
        <w:t xml:space="preserve"> expenditures </w:t>
      </w:r>
      <w:r w:rsidRPr="00F94EDD">
        <w:rPr>
          <w:b/>
          <w:bCs/>
          <w:highlight w:val="green"/>
          <w:u w:val="single"/>
        </w:rPr>
        <w:t>in 2019</w:t>
      </w:r>
      <w:r w:rsidRPr="004B406B">
        <w:rPr>
          <w:b/>
          <w:bCs/>
          <w:u w:val="single"/>
        </w:rPr>
        <w:t xml:space="preserve">. Those </w:t>
      </w:r>
      <w:r w:rsidRPr="00E02EB4">
        <w:rPr>
          <w:b/>
          <w:bCs/>
          <w:u w:val="single"/>
        </w:rPr>
        <w:t>expenditures covered a variety of activities, including discovering and testing new drugs, developing incremental innovations such as product extensions, and clinical testing for safety-monitoring or marketing purposes.</w:t>
      </w:r>
      <w:r w:rsidRPr="004B406B">
        <w:rPr>
          <w:b/>
          <w:bCs/>
          <w:u w:val="single"/>
        </w:rPr>
        <w:t xml:space="preserve"> That amount is about 10 times what the industry spent per year in the 1980s, after adjusting for the effects of inflation. </w:t>
      </w:r>
      <w:r w:rsidRPr="004B406B">
        <w:rPr>
          <w:sz w:val="16"/>
        </w:rPr>
        <w:t xml:space="preserve">The share of </w:t>
      </w:r>
      <w:r w:rsidRPr="00E02EB4">
        <w:rPr>
          <w:sz w:val="16"/>
        </w:rPr>
        <w:t>revenues that drug companies devote to R&amp;D has also grown:</w:t>
      </w:r>
      <w:r w:rsidRPr="00E02EB4">
        <w:rPr>
          <w:b/>
          <w:bCs/>
          <w:u w:val="single"/>
        </w:rPr>
        <w:t xml:space="preserve"> On average, pharmaceutical companies spent about one-quarter of their revenues (net of expenses and buyer rebates) on R&amp;D expenses </w:t>
      </w:r>
      <w:r w:rsidRPr="00E02EB4">
        <w:rPr>
          <w:sz w:val="16"/>
        </w:rPr>
        <w:t xml:space="preserve">in 2019, which is </w:t>
      </w:r>
      <w:r w:rsidRPr="00E02EB4">
        <w:rPr>
          <w:b/>
          <w:bCs/>
          <w:u w:val="single"/>
        </w:rPr>
        <w:t>almost twice as large a share of revenues as they spent in 2000.</w:t>
      </w:r>
      <w:r w:rsidRPr="00E02EB4">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E02EB4">
        <w:rPr>
          <w:b/>
          <w:bCs/>
          <w:u w:val="single"/>
        </w:rPr>
        <w:t>Many of the drugs that have been approved in recent years are “specialty drugs.” Specialty drugs generally treat chronic, complex, or rare conditions, and they may also require special handling or monitoring of patients</w:t>
      </w:r>
      <w:r w:rsidRPr="00E02EB4">
        <w:rPr>
          <w:sz w:val="16"/>
        </w:rPr>
        <w:t>. Many specialty drugs are biologics (large-molecule drugs based on living</w:t>
      </w:r>
      <w:r w:rsidRPr="00334F58">
        <w:rPr>
          <w:sz w:val="16"/>
        </w:rPr>
        <w:t xml:space="preserve">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F94EDD">
        <w:rPr>
          <w:b/>
          <w:bCs/>
          <w:highlight w:val="green"/>
          <w:u w:val="single"/>
        </w:rPr>
        <w:t>Developing</w:t>
      </w:r>
      <w:r w:rsidRPr="00334F58">
        <w:rPr>
          <w:b/>
          <w:bCs/>
          <w:u w:val="single"/>
        </w:rPr>
        <w:t xml:space="preserve"> new </w:t>
      </w:r>
      <w:r w:rsidRPr="00F94EDD">
        <w:rPr>
          <w:b/>
          <w:bCs/>
          <w:highlight w:val="green"/>
          <w:u w:val="single"/>
        </w:rPr>
        <w:t>drugs is</w:t>
      </w:r>
      <w:r w:rsidRPr="00334F58">
        <w:rPr>
          <w:b/>
          <w:bCs/>
          <w:u w:val="single"/>
        </w:rPr>
        <w:t xml:space="preserve"> a </w:t>
      </w:r>
      <w:r w:rsidRPr="00F94EDD">
        <w:rPr>
          <w:b/>
          <w:bCs/>
          <w:highlight w:val="green"/>
          <w:u w:val="single"/>
        </w:rPr>
        <w:t>costly and uncertain</w:t>
      </w:r>
      <w:r w:rsidRPr="00334F58">
        <w:rPr>
          <w:b/>
          <w:bCs/>
          <w:u w:val="single"/>
        </w:rPr>
        <w:t xml:space="preserve"> process, and many potential drugs never make it to market. </w:t>
      </w:r>
      <w:r w:rsidRPr="00F94EDD">
        <w:rPr>
          <w:b/>
          <w:bCs/>
          <w:highlight w:val="green"/>
          <w:u w:val="single"/>
        </w:rPr>
        <w:t>Only</w:t>
      </w:r>
      <w:r w:rsidRPr="00334F58">
        <w:rPr>
          <w:b/>
          <w:bCs/>
          <w:u w:val="single"/>
        </w:rPr>
        <w:t xml:space="preserve"> about </w:t>
      </w:r>
      <w:r w:rsidRPr="00F94EDD">
        <w:rPr>
          <w:b/>
          <w:bCs/>
          <w:highlight w:val="green"/>
          <w:u w:val="single"/>
        </w:rPr>
        <w:t>12 percent of drugs</w:t>
      </w:r>
      <w:r w:rsidRPr="00334F58">
        <w:rPr>
          <w:b/>
          <w:bCs/>
          <w:u w:val="single"/>
        </w:rPr>
        <w:t xml:space="preserve"> entering clinical trials </w:t>
      </w:r>
      <w:r w:rsidRPr="00F94EDD">
        <w:rPr>
          <w:b/>
          <w:bCs/>
          <w:highlight w:val="green"/>
          <w:u w:val="single"/>
        </w:rPr>
        <w:t>are</w:t>
      </w:r>
      <w:r w:rsidRPr="00334F58">
        <w:rPr>
          <w:b/>
          <w:bCs/>
          <w:u w:val="single"/>
        </w:rPr>
        <w:t xml:space="preserve"> ultimately </w:t>
      </w:r>
      <w:r w:rsidRPr="00F94EDD">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w:t>
      </w:r>
      <w:r w:rsidRPr="00334F58">
        <w:rPr>
          <w:sz w:val="16"/>
        </w:rPr>
        <w:lastRenderedPageBreak/>
        <w:t xml:space="preserve">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F94EDD">
        <w:rPr>
          <w:b/>
          <w:bCs/>
          <w:highlight w:val="green"/>
          <w:u w:val="single"/>
        </w:rPr>
        <w:t>spending on</w:t>
      </w:r>
      <w:r w:rsidRPr="00334F58">
        <w:rPr>
          <w:b/>
          <w:bCs/>
          <w:u w:val="single"/>
        </w:rPr>
        <w:t xml:space="preserve"> drug </w:t>
      </w:r>
      <w:r w:rsidRPr="00F94EDD">
        <w:rPr>
          <w:b/>
          <w:bCs/>
          <w:highlight w:val="green"/>
          <w:u w:val="single"/>
        </w:rPr>
        <w:t>R&amp;D increased by</w:t>
      </w:r>
      <w:r w:rsidRPr="00334F58">
        <w:rPr>
          <w:b/>
          <w:bCs/>
          <w:u w:val="single"/>
        </w:rPr>
        <w:t xml:space="preserve"> nearly </w:t>
      </w:r>
      <w:r w:rsidRPr="00F94EDD">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F94EDD">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F94EDD">
        <w:rPr>
          <w:b/>
          <w:bCs/>
          <w:highlight w:val="green"/>
          <w:u w:val="single"/>
        </w:rPr>
        <w:t>was</w:t>
      </w:r>
      <w:r w:rsidRPr="00334F58">
        <w:rPr>
          <w:b/>
          <w:bCs/>
          <w:u w:val="single"/>
        </w:rPr>
        <w:t xml:space="preserve"> about </w:t>
      </w:r>
      <w:r w:rsidRPr="00F94EDD">
        <w:rPr>
          <w:b/>
          <w:bCs/>
          <w:highlight w:val="green"/>
          <w:u w:val="single"/>
        </w:rPr>
        <w:t xml:space="preserve">$83 billion </w:t>
      </w:r>
      <w:r w:rsidRPr="004B406B">
        <w:rPr>
          <w:b/>
          <w:bCs/>
          <w:u w:val="single"/>
        </w:rPr>
        <w:t>in</w:t>
      </w:r>
      <w:r w:rsidRPr="00334F58">
        <w:rPr>
          <w:b/>
          <w:bCs/>
          <w:u w:val="single"/>
        </w:rPr>
        <w:t xml:space="preserve"> 2019, </w:t>
      </w:r>
      <w:r w:rsidRPr="00F94EDD">
        <w:rPr>
          <w:b/>
          <w:bCs/>
          <w:highlight w:val="green"/>
          <w:u w:val="single"/>
        </w:rPr>
        <w:t>up from</w:t>
      </w:r>
      <w:r w:rsidRPr="00334F58">
        <w:rPr>
          <w:b/>
          <w:bCs/>
          <w:u w:val="single"/>
        </w:rPr>
        <w:t xml:space="preserve"> about </w:t>
      </w:r>
      <w:r w:rsidRPr="00F94EDD">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F94EDD">
        <w:rPr>
          <w:b/>
          <w:bCs/>
          <w:highlight w:val="green"/>
          <w:u w:val="single"/>
        </w:rPr>
        <w:t>Small companies</w:t>
      </w:r>
      <w:r w:rsidRPr="00334F58">
        <w:rPr>
          <w:b/>
          <w:bCs/>
          <w:u w:val="single"/>
        </w:rPr>
        <w:t xml:space="preserve"> not in PhRMA </w:t>
      </w:r>
      <w:r w:rsidRPr="00F94EDD">
        <w:rPr>
          <w:b/>
          <w:bCs/>
          <w:highlight w:val="green"/>
          <w:u w:val="single"/>
        </w:rPr>
        <w:t>devote</w:t>
      </w:r>
      <w:r w:rsidRPr="00334F58">
        <w:rPr>
          <w:b/>
          <w:bCs/>
          <w:u w:val="single"/>
        </w:rPr>
        <w:t xml:space="preserve"> a greater share of their </w:t>
      </w:r>
      <w:r w:rsidRPr="00F94EDD">
        <w:rPr>
          <w:b/>
          <w:bCs/>
          <w:highlight w:val="green"/>
          <w:u w:val="single"/>
        </w:rPr>
        <w:t>research to</w:t>
      </w:r>
      <w:r w:rsidRPr="00334F58">
        <w:rPr>
          <w:b/>
          <w:bCs/>
          <w:u w:val="single"/>
        </w:rPr>
        <w:t xml:space="preserve"> developing and testing new </w:t>
      </w:r>
      <w:r w:rsidRPr="00F94EDD">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050DAF75" w14:textId="77777777" w:rsidR="009317E6" w:rsidRPr="00F20D94" w:rsidRDefault="009317E6" w:rsidP="009317E6">
      <w:pPr>
        <w:pStyle w:val="Heading4"/>
      </w:pPr>
      <w:r>
        <w:t>PFAD--1] 22% of new drugs being innovative is a lot 2] its not a q of percentage but actual number--even if its more old than new theres still a lot of new medicines being created</w:t>
      </w:r>
    </w:p>
    <w:p w14:paraId="7910C04A" w14:textId="77777777" w:rsidR="009317E6" w:rsidRPr="00F20D94" w:rsidRDefault="009317E6" w:rsidP="009317E6">
      <w:pPr>
        <w:pStyle w:val="Heading4"/>
        <w:rPr>
          <w:sz w:val="14"/>
        </w:rPr>
      </w:pPr>
      <w:r>
        <w:t xml:space="preserve">3] </w:t>
      </w:r>
      <w:r w:rsidRPr="00FB0C75">
        <w:t xml:space="preserve">No disease extinction. </w:t>
      </w:r>
    </w:p>
    <w:p w14:paraId="12ADDE35" w14:textId="77777777" w:rsidR="009317E6" w:rsidRPr="00B067EB" w:rsidRDefault="009317E6" w:rsidP="009317E6">
      <w:pPr>
        <w:rPr>
          <w:sz w:val="18"/>
          <w:szCs w:val="18"/>
        </w:rPr>
      </w:pPr>
      <w:r w:rsidRPr="00B067EB">
        <w:rPr>
          <w:b/>
          <w:bCs/>
          <w:sz w:val="26"/>
          <w:szCs w:val="26"/>
        </w:rPr>
        <w:t>Barratt 17</w:t>
      </w:r>
      <w:r>
        <w:t xml:space="preserve"> </w:t>
      </w:r>
      <w:r w:rsidRPr="00B067EB">
        <w:rPr>
          <w:sz w:val="18"/>
          <w:szCs w:val="18"/>
        </w:rPr>
        <w:t>(Owen Cotton-Barratt 17, et al, PhD in Pure Mathematics, Oxford, Lecturer in Mathematics at Oxford, Research Associate at the Future of Humanity Institute, 2/3/2017, Existential Risk: Diplomacy and Governance, https://www.fhi.ox.ac.uk/wp-content/uploads/Existential-Risks-2017-01-23.pdf)</w:t>
      </w:r>
    </w:p>
    <w:p w14:paraId="33324C87" w14:textId="77777777" w:rsidR="009317E6" w:rsidRPr="00A333FA" w:rsidRDefault="009317E6" w:rsidP="009317E6">
      <w:pPr>
        <w:rPr>
          <w:sz w:val="16"/>
        </w:rPr>
      </w:pPr>
      <w:r w:rsidRPr="00A333FA">
        <w:rPr>
          <w:sz w:val="16"/>
        </w:rPr>
        <w:t>For most of human history, natural pandemics have posed the greatest risk of mass global fatalities.37 However, there are some reasons to believe that</w:t>
      </w:r>
      <w:r w:rsidRPr="00FF0CF7">
        <w:rPr>
          <w:rStyle w:val="StyleUnderline"/>
        </w:rPr>
        <w:t xml:space="preserve"> natural </w:t>
      </w:r>
      <w:r w:rsidRPr="00F94EDD">
        <w:rPr>
          <w:rStyle w:val="StyleUnderline"/>
          <w:highlight w:val="green"/>
        </w:rPr>
        <w:t>pandemics are</w:t>
      </w:r>
      <w:r w:rsidRPr="00FF0CF7">
        <w:rPr>
          <w:rStyle w:val="StyleUnderline"/>
        </w:rPr>
        <w:t xml:space="preserve"> </w:t>
      </w:r>
      <w:r w:rsidRPr="00FF0CF7">
        <w:rPr>
          <w:rStyle w:val="Emphasis"/>
        </w:rPr>
        <w:t xml:space="preserve">very </w:t>
      </w:r>
      <w:r w:rsidRPr="00F94EDD">
        <w:rPr>
          <w:rStyle w:val="Emphasis"/>
          <w:highlight w:val="green"/>
        </w:rPr>
        <w:t xml:space="preserve">unlikely to cause </w:t>
      </w:r>
      <w:r w:rsidRPr="00FF0CF7">
        <w:rPr>
          <w:rStyle w:val="Emphasis"/>
        </w:rPr>
        <w:t xml:space="preserve">human </w:t>
      </w:r>
      <w:r w:rsidRPr="00F94EDD">
        <w:rPr>
          <w:rStyle w:val="Emphasis"/>
          <w:highlight w:val="green"/>
        </w:rPr>
        <w:t>extinction</w:t>
      </w:r>
      <w:r w:rsidRPr="00F94EDD">
        <w:rPr>
          <w:rStyle w:val="StyleUnderline"/>
          <w:highlight w:val="green"/>
        </w:rPr>
        <w:t>.</w:t>
      </w:r>
      <w:r w:rsidRPr="00A333FA">
        <w:rPr>
          <w:sz w:val="16"/>
        </w:rPr>
        <w:t xml:space="preserve"> Analysis of the International Union for Conservation of Nature (IUCN) red list database has shown that</w:t>
      </w:r>
      <w:r w:rsidRPr="00FF0CF7">
        <w:rPr>
          <w:rStyle w:val="StyleUnderline"/>
        </w:rPr>
        <w:t xml:space="preserve"> </w:t>
      </w:r>
      <w:r w:rsidRPr="00F94EDD">
        <w:rPr>
          <w:rStyle w:val="StyleUnderline"/>
          <w:highlight w:val="green"/>
        </w:rPr>
        <w:t>of</w:t>
      </w:r>
      <w:r w:rsidRPr="00FF0CF7">
        <w:rPr>
          <w:rStyle w:val="StyleUnderline"/>
        </w:rPr>
        <w:t xml:space="preserve"> the </w:t>
      </w:r>
      <w:r w:rsidRPr="00F94EDD">
        <w:rPr>
          <w:rStyle w:val="StyleUnderline"/>
          <w:highlight w:val="green"/>
        </w:rPr>
        <w:t>833</w:t>
      </w:r>
      <w:r w:rsidRPr="00FF0CF7">
        <w:rPr>
          <w:rStyle w:val="StyleUnderline"/>
        </w:rPr>
        <w:t xml:space="preserve"> recorded </w:t>
      </w:r>
      <w:r w:rsidRPr="00F94EDD">
        <w:rPr>
          <w:rStyle w:val="StyleUnderline"/>
          <w:highlight w:val="green"/>
        </w:rPr>
        <w:t>plant and animal</w:t>
      </w:r>
      <w:r w:rsidRPr="00FF0CF7">
        <w:rPr>
          <w:rStyle w:val="StyleUnderline"/>
        </w:rPr>
        <w:t xml:space="preserve"> species </w:t>
      </w:r>
      <w:r w:rsidRPr="00F94EDD">
        <w:rPr>
          <w:rStyle w:val="StyleUnderline"/>
          <w:highlight w:val="green"/>
        </w:rPr>
        <w:t>extinctions</w:t>
      </w:r>
      <w:r w:rsidRPr="00FF0CF7">
        <w:rPr>
          <w:rStyle w:val="StyleUnderline"/>
        </w:rPr>
        <w:t xml:space="preserve"> known to have occurred </w:t>
      </w:r>
      <w:r w:rsidRPr="00F94EDD">
        <w:rPr>
          <w:rStyle w:val="StyleUnderline"/>
          <w:highlight w:val="green"/>
        </w:rPr>
        <w:t xml:space="preserve">since 1500, </w:t>
      </w:r>
      <w:r w:rsidRPr="00F94EDD">
        <w:rPr>
          <w:rStyle w:val="Emphasis"/>
          <w:highlight w:val="green"/>
        </w:rPr>
        <w:t>less than 4%</w:t>
      </w:r>
      <w:r w:rsidRPr="00FF0CF7">
        <w:rPr>
          <w:rStyle w:val="StyleUnderline"/>
        </w:rPr>
        <w:t xml:space="preserve"> (31 species) </w:t>
      </w:r>
      <w:r w:rsidRPr="00F94EDD">
        <w:rPr>
          <w:rStyle w:val="StyleUnderline"/>
          <w:highlight w:val="green"/>
        </w:rPr>
        <w:t>were ascribed to infectious disease</w:t>
      </w:r>
      <w:r w:rsidRPr="00F94EDD">
        <w:rPr>
          <w:sz w:val="16"/>
          <w:highlight w:val="green"/>
        </w:rPr>
        <w:t>.</w:t>
      </w:r>
      <w:r w:rsidRPr="00A333FA">
        <w:rPr>
          <w:sz w:val="16"/>
        </w:rPr>
        <w:t xml:space="preserve">38 </w:t>
      </w:r>
      <w:r w:rsidRPr="00F94EDD">
        <w:rPr>
          <w:rStyle w:val="StyleUnderline"/>
          <w:highlight w:val="green"/>
        </w:rPr>
        <w:t>None</w:t>
      </w:r>
      <w:r w:rsidRPr="00FF0CF7">
        <w:rPr>
          <w:rStyle w:val="StyleUnderline"/>
        </w:rPr>
        <w:t xml:space="preserve"> of the mammals and amphibians on this list </w:t>
      </w:r>
      <w:r w:rsidRPr="00F94EDD">
        <w:rPr>
          <w:rStyle w:val="StyleUnderline"/>
          <w:highlight w:val="green"/>
        </w:rPr>
        <w:t>were globally dispersed,</w:t>
      </w:r>
      <w:r w:rsidRPr="00FF0CF7">
        <w:rPr>
          <w:rStyle w:val="StyleUnderline"/>
        </w:rPr>
        <w:t xml:space="preserve"> and </w:t>
      </w:r>
      <w:r w:rsidRPr="00F94EDD">
        <w:rPr>
          <w:rStyle w:val="StyleUnderline"/>
          <w:highlight w:val="green"/>
        </w:rPr>
        <w:t>other factors</w:t>
      </w:r>
      <w:r w:rsidRPr="00FF0CF7">
        <w:rPr>
          <w:rStyle w:val="StyleUnderline"/>
        </w:rPr>
        <w:t xml:space="preserve"> aside from infectious disease </w:t>
      </w:r>
      <w:r w:rsidRPr="00F94EDD">
        <w:rPr>
          <w:rStyle w:val="StyleUnderline"/>
          <w:highlight w:val="green"/>
        </w:rPr>
        <w:t>also contributed</w:t>
      </w:r>
      <w:r w:rsidRPr="00FF0CF7">
        <w:rPr>
          <w:rStyle w:val="StyleUnderline"/>
        </w:rPr>
        <w:t xml:space="preserve"> to their extinction.</w:t>
      </w:r>
      <w:r w:rsidRPr="00A333FA">
        <w:rPr>
          <w:sz w:val="16"/>
        </w:rPr>
        <w:t xml:space="preserve"> </w:t>
      </w:r>
      <w:r w:rsidRPr="00FF0CF7">
        <w:rPr>
          <w:rStyle w:val="StyleUnderline"/>
        </w:rPr>
        <w:t xml:space="preserve">It </w:t>
      </w:r>
      <w:r w:rsidRPr="00A333FA">
        <w:rPr>
          <w:sz w:val="16"/>
        </w:rPr>
        <w:lastRenderedPageBreak/>
        <w:t xml:space="preserve">therefore </w:t>
      </w:r>
      <w:r w:rsidRPr="00FF0CF7">
        <w:rPr>
          <w:rStyle w:val="StyleUnderline"/>
        </w:rPr>
        <w:t xml:space="preserve">seems that </w:t>
      </w:r>
      <w:r w:rsidRPr="00F94EDD">
        <w:rPr>
          <w:rStyle w:val="StyleUnderline"/>
          <w:highlight w:val="green"/>
        </w:rPr>
        <w:t>our</w:t>
      </w:r>
      <w:r w:rsidRPr="00FF0CF7">
        <w:rPr>
          <w:rStyle w:val="StyleUnderline"/>
        </w:rPr>
        <w:t xml:space="preserve"> own </w:t>
      </w:r>
      <w:r w:rsidRPr="00F94EDD">
        <w:rPr>
          <w:rStyle w:val="StyleUnderline"/>
          <w:highlight w:val="green"/>
        </w:rPr>
        <w:t>species</w:t>
      </w:r>
      <w:r w:rsidRPr="00FF0CF7">
        <w:rPr>
          <w:rStyle w:val="StyleUnderline"/>
        </w:rPr>
        <w:t>, whic</w:t>
      </w:r>
      <w:r w:rsidRPr="00D4575A">
        <w:rPr>
          <w:rStyle w:val="StyleUnderline"/>
        </w:rPr>
        <w:t xml:space="preserve">h is </w:t>
      </w:r>
      <w:r w:rsidRPr="00D4575A">
        <w:rPr>
          <w:rStyle w:val="Emphasis"/>
        </w:rPr>
        <w:t>very numerous</w:t>
      </w:r>
      <w:r w:rsidRPr="00D4575A">
        <w:rPr>
          <w:rStyle w:val="StyleUnderline"/>
        </w:rPr>
        <w:t xml:space="preserve">, </w:t>
      </w:r>
      <w:r w:rsidRPr="00D4575A">
        <w:rPr>
          <w:rStyle w:val="Emphasis"/>
        </w:rPr>
        <w:t>globally dispersed</w:t>
      </w:r>
      <w:r w:rsidRPr="00D4575A">
        <w:rPr>
          <w:rStyle w:val="StyleUnderline"/>
        </w:rPr>
        <w:t xml:space="preserve">, and capable of a </w:t>
      </w:r>
      <w:r w:rsidRPr="00D4575A">
        <w:rPr>
          <w:rStyle w:val="Emphasis"/>
        </w:rPr>
        <w:t>rational response to problems</w:t>
      </w:r>
      <w:r w:rsidRPr="00FF0CF7">
        <w:rPr>
          <w:rStyle w:val="StyleUnderline"/>
        </w:rPr>
        <w:t xml:space="preserve">, </w:t>
      </w:r>
      <w:r w:rsidRPr="00F94EDD">
        <w:rPr>
          <w:rStyle w:val="StyleUnderline"/>
          <w:highlight w:val="green"/>
        </w:rPr>
        <w:t>is very unlikely to be killed</w:t>
      </w:r>
      <w:r w:rsidRPr="00FF0CF7">
        <w:rPr>
          <w:rStyle w:val="StyleUnderline"/>
        </w:rPr>
        <w:t xml:space="preserve"> off </w:t>
      </w:r>
      <w:r w:rsidRPr="00F94EDD">
        <w:rPr>
          <w:rStyle w:val="StyleUnderline"/>
          <w:highlight w:val="green"/>
        </w:rPr>
        <w:t>by a</w:t>
      </w:r>
      <w:r w:rsidRPr="00FF0CF7">
        <w:rPr>
          <w:rStyle w:val="StyleUnderline"/>
        </w:rPr>
        <w:t xml:space="preserve"> natural </w:t>
      </w:r>
      <w:r w:rsidRPr="00F94EDD">
        <w:rPr>
          <w:rStyle w:val="StyleUnderline"/>
          <w:highlight w:val="green"/>
        </w:rPr>
        <w:t>pandemic.</w:t>
      </w:r>
    </w:p>
    <w:p w14:paraId="2BAEB681" w14:textId="77777777" w:rsidR="009317E6" w:rsidRDefault="009317E6" w:rsidP="009317E6">
      <w:pPr>
        <w:rPr>
          <w:rFonts w:asciiTheme="majorHAnsi" w:hAnsiTheme="majorHAnsi" w:cstheme="majorHAnsi"/>
          <w:sz w:val="16"/>
        </w:rPr>
      </w:pPr>
      <w:r w:rsidRPr="00A333FA">
        <w:rPr>
          <w:sz w:val="16"/>
        </w:rPr>
        <w:t xml:space="preserve">One underlying explanation for this is </w:t>
      </w:r>
      <w:r w:rsidRPr="00FF0CF7">
        <w:rPr>
          <w:rStyle w:val="StyleUnderline"/>
        </w:rPr>
        <w:t xml:space="preserve">that </w:t>
      </w:r>
      <w:r w:rsidRPr="00F94EDD">
        <w:rPr>
          <w:rStyle w:val="StyleUnderline"/>
          <w:highlight w:val="green"/>
        </w:rPr>
        <w:t>highly lethal pathogens can kill</w:t>
      </w:r>
      <w:r w:rsidRPr="00FF0CF7">
        <w:rPr>
          <w:rStyle w:val="StyleUnderline"/>
        </w:rPr>
        <w:t xml:space="preserve"> their </w:t>
      </w:r>
      <w:r w:rsidRPr="00F94EDD">
        <w:rPr>
          <w:rStyle w:val="StyleUnderline"/>
          <w:highlight w:val="green"/>
        </w:rPr>
        <w:t>hosts before they</w:t>
      </w:r>
      <w:r w:rsidRPr="00FF0CF7">
        <w:rPr>
          <w:rStyle w:val="StyleUnderline"/>
        </w:rPr>
        <w:t xml:space="preserve"> have a chance to </w:t>
      </w:r>
      <w:r w:rsidRPr="00F94EDD">
        <w:rPr>
          <w:rStyle w:val="StyleUnderline"/>
          <w:highlight w:val="green"/>
        </w:rPr>
        <w:t>spread</w:t>
      </w:r>
      <w:r w:rsidRPr="00A333FA">
        <w:rPr>
          <w:sz w:val="16"/>
        </w:rPr>
        <w:t xml:space="preserve">, so </w:t>
      </w:r>
      <w:r w:rsidRPr="00F94EDD">
        <w:rPr>
          <w:rStyle w:val="StyleUnderline"/>
          <w:highlight w:val="green"/>
        </w:rPr>
        <w:t xml:space="preserve">there is a </w:t>
      </w:r>
      <w:r w:rsidRPr="00F94EDD">
        <w:rPr>
          <w:rStyle w:val="Emphasis"/>
          <w:highlight w:val="green"/>
        </w:rPr>
        <w:t>selective pressure for pathogens not to be</w:t>
      </w:r>
      <w:r w:rsidRPr="00FF0CF7">
        <w:rPr>
          <w:rStyle w:val="Emphasis"/>
        </w:rPr>
        <w:t xml:space="preserve"> highly </w:t>
      </w:r>
      <w:r w:rsidRPr="00F94EDD">
        <w:rPr>
          <w:rStyle w:val="Emphasis"/>
          <w:highlight w:val="green"/>
        </w:rPr>
        <w:t>lethal</w:t>
      </w:r>
      <w:r w:rsidRPr="00E02EB4">
        <w:rPr>
          <w:rFonts w:asciiTheme="majorHAnsi" w:hAnsiTheme="majorHAnsi" w:cstheme="majorHAnsi"/>
          <w:sz w:val="16"/>
        </w:rPr>
        <w:t>. Therefore, pathogens are likely to co-evolve with their hosts rather than kill all possible hosts.39</w:t>
      </w:r>
    </w:p>
    <w:p w14:paraId="689C3612" w14:textId="77777777" w:rsidR="009317E6" w:rsidRPr="00E02EB4" w:rsidRDefault="009317E6" w:rsidP="009317E6">
      <w:pPr>
        <w:pStyle w:val="Heading4"/>
      </w:pPr>
      <w:r>
        <w:t xml:space="preserve">Their ev just says that it will be worse than COVID not incurable and no warrant for why mediicnes won’t be timely. </w:t>
      </w:r>
    </w:p>
    <w:p w14:paraId="0FC790EE" w14:textId="4B6D2666" w:rsidR="007326E0" w:rsidRDefault="009317E6" w:rsidP="007326E0">
      <w:pPr>
        <w:pStyle w:val="Heading4"/>
      </w:pPr>
      <w:r w:rsidRPr="00E02EB4">
        <w:rPr>
          <w:rFonts w:asciiTheme="majorHAnsi" w:hAnsiTheme="majorHAnsi" w:cstheme="majorHAnsi"/>
        </w:rPr>
        <w:t>4</w:t>
      </w:r>
      <w:r w:rsidR="007326E0">
        <w:rPr>
          <w:rFonts w:asciiTheme="majorHAnsi" w:hAnsiTheme="majorHAnsi" w:cstheme="majorHAnsi"/>
        </w:rPr>
        <w:t>]</w:t>
      </w:r>
      <w:r w:rsidRPr="009317E6">
        <w:rPr>
          <w:rFonts w:cs="Calibri"/>
        </w:rPr>
        <w:t xml:space="preserve"> </w:t>
      </w:r>
      <w:r w:rsidR="007326E0">
        <w:t xml:space="preserve">It's illegal to extend a patent on the same drug—only new </w:t>
      </w:r>
      <w:r w:rsidR="007326E0">
        <w:rPr>
          <w:u w:val="single"/>
        </w:rPr>
        <w:t xml:space="preserve">compounds </w:t>
      </w:r>
      <w:r w:rsidR="007326E0">
        <w:t>can be patented</w:t>
      </w:r>
    </w:p>
    <w:p w14:paraId="760FB2F4" w14:textId="77777777" w:rsidR="007326E0" w:rsidRPr="00BF199A" w:rsidRDefault="007326E0" w:rsidP="007326E0">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493-524)DR 21</w:t>
      </w:r>
    </w:p>
    <w:p w14:paraId="53513932" w14:textId="77777777" w:rsidR="007326E0" w:rsidRPr="00C81E3E" w:rsidRDefault="007326E0" w:rsidP="007326E0">
      <w:r w:rsidRPr="007B1BAC">
        <w:rPr>
          <w:u w:val="single"/>
        </w:rPr>
        <w:t>When critics</w:t>
      </w:r>
      <w:r w:rsidRPr="007B1BAC">
        <w:t xml:space="preserve"> of the pharmaceutical industry initially began </w:t>
      </w:r>
      <w:r w:rsidRPr="007B1BAC">
        <w:rPr>
          <w:u w:val="single"/>
        </w:rPr>
        <w:t>talking about</w:t>
      </w:r>
      <w:r w:rsidRPr="007B1BAC">
        <w:t xml:space="preserve"> </w:t>
      </w:r>
      <w:r w:rsidRPr="007B1BAC">
        <w:rPr>
          <w:u w:val="single"/>
        </w:rPr>
        <w:t>"evergreening," the discussion often seemed to imply that pharmaceutical companies were literally re-patenting the same product</w:t>
      </w:r>
      <w:r w:rsidRPr="007B1BAC">
        <w:t xml:space="preserve">. However, </w:t>
      </w:r>
      <w:r w:rsidRPr="007B1BAC">
        <w:rPr>
          <w:u w:val="single"/>
        </w:rPr>
        <w:t>those more</w:t>
      </w:r>
      <w:r w:rsidRPr="00C81E3E">
        <w:rPr>
          <w:u w:val="single"/>
        </w:rPr>
        <w:t xml:space="preserve"> familiar with patent law have responded by pointing out that, as a general matter, pharmaceutical companies are not simply re-patenting a product, and that </w:t>
      </w:r>
      <w:r w:rsidRPr="00F94EDD">
        <w:rPr>
          <w:rStyle w:val="Emphasis"/>
          <w:highlight w:val="green"/>
        </w:rPr>
        <w:t>various doctrines of patent law work</w:t>
      </w:r>
      <w:r w:rsidRPr="00C81E3E">
        <w:rPr>
          <w:u w:val="single"/>
        </w:rPr>
        <w:t xml:space="preserve"> in conjunction </w:t>
      </w:r>
      <w:r w:rsidRPr="00F94EDD">
        <w:rPr>
          <w:highlight w:val="green"/>
          <w:u w:val="single"/>
        </w:rPr>
        <w:t xml:space="preserve">to prevent a company from obtaining new patents on </w:t>
      </w:r>
      <w:r w:rsidRPr="007B1BAC">
        <w:rPr>
          <w:u w:val="single"/>
        </w:rPr>
        <w:t>a</w:t>
      </w:r>
      <w:r w:rsidRPr="00F94EDD">
        <w:rPr>
          <w:highlight w:val="green"/>
          <w:u w:val="single"/>
        </w:rPr>
        <w:t xml:space="preserve"> product</w:t>
      </w:r>
      <w:r w:rsidRPr="00C81E3E">
        <w:rPr>
          <w:u w:val="single"/>
        </w:rPr>
        <w:t xml:space="preserve"> that is </w:t>
      </w:r>
      <w:r w:rsidRPr="00F94EDD">
        <w:rPr>
          <w:b/>
          <w:bCs/>
          <w:highlight w:val="green"/>
          <w:u w:val="single"/>
        </w:rPr>
        <w:t xml:space="preserve">already on </w:t>
      </w:r>
      <w:r w:rsidRPr="007B1BAC">
        <w:rPr>
          <w:b/>
          <w:bCs/>
          <w:u w:val="single"/>
        </w:rPr>
        <w:t xml:space="preserve">the </w:t>
      </w:r>
      <w:r w:rsidRPr="00F94EDD">
        <w:rPr>
          <w:b/>
          <w:bCs/>
          <w:highlight w:val="green"/>
          <w:u w:val="single"/>
        </w:rPr>
        <w:t>market</w:t>
      </w:r>
      <w:r w:rsidRPr="00C81E3E">
        <w:t xml:space="preserve">. For example, at a May 7 Congressional Hearing entitled Intellectual Property and the Price of Prescription Drugs: Balancing Innovation and Competition, Professor David Olson of the Boston College Law School explained to lawmakers that: </w:t>
      </w:r>
    </w:p>
    <w:p w14:paraId="6E0C050F" w14:textId="77777777" w:rsidR="007326E0" w:rsidRPr="00C81E3E" w:rsidRDefault="007326E0" w:rsidP="007326E0">
      <w:pPr>
        <w:rPr>
          <w:u w:val="single"/>
        </w:rPr>
      </w:pPr>
      <w:r w:rsidRPr="00F94EDD">
        <w:rPr>
          <w:highlight w:val="green"/>
          <w:u w:val="single"/>
        </w:rPr>
        <w:t>It is axiomatic patent law doctrine that a later-filed patent</w:t>
      </w:r>
      <w:r w:rsidRPr="00C81E3E">
        <w:t xml:space="preserve"> (other than a continuation) </w:t>
      </w:r>
      <w:r w:rsidRPr="00C81E3E">
        <w:rPr>
          <w:u w:val="single"/>
        </w:rPr>
        <w:t>cannot cover an earlier invention</w:t>
      </w:r>
      <w:r w:rsidRPr="00C81E3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81E3E">
        <w:rPr>
          <w:u w:val="single"/>
        </w:rPr>
        <w:t xml:space="preserve">New patents can be filed on different formulations of a previous drug, on different manufacturing processes, and on new uses of previous drugs. Although some may call this "evergreening," </w:t>
      </w:r>
      <w:r w:rsidRPr="00F94EDD">
        <w:rPr>
          <w:highlight w:val="green"/>
          <w:u w:val="single"/>
        </w:rPr>
        <w:t xml:space="preserve">new uses of drugs </w:t>
      </w:r>
      <w:r w:rsidRPr="007B1BAC">
        <w:rPr>
          <w:u w:val="single"/>
        </w:rPr>
        <w:t xml:space="preserve">and new ways of producing them </w:t>
      </w:r>
      <w:r w:rsidRPr="00F94EDD">
        <w:rPr>
          <w:highlight w:val="green"/>
          <w:u w:val="single"/>
        </w:rPr>
        <w:t>are the</w:t>
      </w:r>
      <w:r w:rsidRPr="00C81E3E">
        <w:rPr>
          <w:u w:val="single"/>
        </w:rPr>
        <w:t xml:space="preserve"> kinds of </w:t>
      </w:r>
      <w:r w:rsidRPr="00F94EDD">
        <w:rPr>
          <w:highlight w:val="green"/>
          <w:u w:val="single"/>
        </w:rPr>
        <w:t>innovations</w:t>
      </w:r>
      <w:r w:rsidRPr="00C81E3E">
        <w:rPr>
          <w:u w:val="single"/>
        </w:rPr>
        <w:t xml:space="preserve"> that </w:t>
      </w:r>
      <w:r w:rsidRPr="00F94EDD">
        <w:rPr>
          <w:highlight w:val="green"/>
          <w:u w:val="single"/>
        </w:rPr>
        <w:t xml:space="preserve">the patent system </w:t>
      </w:r>
      <w:r w:rsidRPr="007B1BAC">
        <w:rPr>
          <w:u w:val="single"/>
        </w:rPr>
        <w:t xml:space="preserve">is </w:t>
      </w:r>
      <w:r w:rsidRPr="00F94EDD">
        <w:rPr>
          <w:highlight w:val="green"/>
          <w:u w:val="single"/>
        </w:rPr>
        <w:t>designed to encourage</w:t>
      </w:r>
      <w:r w:rsidRPr="00C81E3E">
        <w:rPr>
          <w:u w:val="single"/>
        </w:rPr>
        <w:t xml:space="preserve">. It would be a very significant change in patent law to change the law to not allow these kinds of patents in the pharmaceutical field. </w:t>
      </w:r>
    </w:p>
    <w:p w14:paraId="7C682889" w14:textId="4CCC0F20" w:rsidR="009317E6" w:rsidRPr="007326E0" w:rsidRDefault="007326E0" w:rsidP="007326E0">
      <w:r w:rsidRPr="00F94EDD">
        <w:rPr>
          <w:highlight w:val="green"/>
          <w:u w:val="single"/>
        </w:rPr>
        <w:t>If</w:t>
      </w:r>
      <w:r w:rsidRPr="00C81E3E">
        <w:rPr>
          <w:u w:val="single"/>
        </w:rPr>
        <w:t>,</w:t>
      </w:r>
      <w:r w:rsidRPr="00C81E3E">
        <w:rPr>
          <w:sz w:val="14"/>
        </w:rPr>
        <w:t xml:space="preserve"> on the other hand</w:t>
      </w:r>
      <w:r w:rsidRPr="00F94EDD">
        <w:rPr>
          <w:sz w:val="14"/>
          <w:highlight w:val="green"/>
        </w:rPr>
        <w:t xml:space="preserve">, </w:t>
      </w:r>
      <w:r w:rsidRPr="00F94EDD">
        <w:rPr>
          <w:highlight w:val="green"/>
          <w:u w:val="single"/>
        </w:rPr>
        <w:t>a patent owner files new</w:t>
      </w:r>
      <w:r w:rsidRPr="00C81E3E">
        <w:rPr>
          <w:u w:val="single"/>
        </w:rPr>
        <w:t xml:space="preserve"> method </w:t>
      </w:r>
      <w:r w:rsidRPr="00F94EDD">
        <w:rPr>
          <w:highlight w:val="green"/>
          <w:u w:val="single"/>
        </w:rPr>
        <w:t>patents and then asserts that a competitor cannot make the original</w:t>
      </w:r>
      <w:r w:rsidRPr="00C81E3E">
        <w:rPr>
          <w:u w:val="single"/>
        </w:rPr>
        <w:t xml:space="preserve">ly-claimed drug without infringing the new method, </w:t>
      </w:r>
      <w:r w:rsidRPr="00F94EDD">
        <w:rPr>
          <w:b/>
          <w:bCs/>
          <w:highlight w:val="green"/>
          <w:u w:val="single"/>
        </w:rPr>
        <w:t>the new patent</w:t>
      </w:r>
      <w:r w:rsidRPr="00C81E3E">
        <w:rPr>
          <w:u w:val="single"/>
        </w:rPr>
        <w:t xml:space="preserve"> is either </w:t>
      </w:r>
      <w:r w:rsidRPr="00F94EDD">
        <w:rPr>
          <w:b/>
          <w:bCs/>
          <w:highlight w:val="green"/>
          <w:u w:val="single"/>
        </w:rPr>
        <w:t>invalid</w:t>
      </w:r>
      <w:r w:rsidRPr="00C81E3E">
        <w:rPr>
          <w:u w:val="single"/>
        </w:rPr>
        <w:t xml:space="preserve"> or being asserted too broadly.</w:t>
      </w:r>
      <w:r w:rsidRPr="00C81E3E">
        <w:rPr>
          <w:sz w:val="14"/>
        </w:rPr>
        <w:t xml:space="preserve"> If the patent owner uses trade secret methods to produce its drug, and later seeks to patent those trade secret methods, then the patent owner is seeking an invalid patent </w:t>
      </w:r>
      <w:r w:rsidRPr="00F94EDD">
        <w:rPr>
          <w:rStyle w:val="Emphasis"/>
          <w:highlight w:val="green"/>
        </w:rPr>
        <w:t xml:space="preserve">and </w:t>
      </w:r>
      <w:r w:rsidRPr="007B1BAC">
        <w:rPr>
          <w:rStyle w:val="Emphasis"/>
        </w:rPr>
        <w:t xml:space="preserve">can be </w:t>
      </w:r>
      <w:r w:rsidRPr="00F94EDD">
        <w:rPr>
          <w:rStyle w:val="Emphasis"/>
          <w:highlight w:val="green"/>
        </w:rPr>
        <w:t>liable for fraud</w:t>
      </w:r>
      <w:r w:rsidRPr="00C81E3E">
        <w:rPr>
          <w:sz w:val="14"/>
        </w:rPr>
        <w:t xml:space="preserve"> on the patent office if the patent owner did not disclose that the method was used as a trade secret for more than a year before filing. 9</w:t>
      </w:r>
    </w:p>
    <w:p w14:paraId="0154D44C" w14:textId="7AF62C77" w:rsidR="009317E6" w:rsidRDefault="009317E6" w:rsidP="0034610E">
      <w:pPr>
        <w:pStyle w:val="Heading4"/>
        <w:rPr>
          <w:rFonts w:asciiTheme="majorHAnsi" w:hAnsiTheme="majorHAnsi" w:cstheme="majorHAnsi"/>
          <w:sz w:val="16"/>
        </w:rPr>
      </w:pPr>
    </w:p>
    <w:p w14:paraId="04ADE1D3" w14:textId="197CFC25" w:rsidR="00F94EDD" w:rsidRPr="002663C9" w:rsidRDefault="009317E6" w:rsidP="00F94EDD">
      <w:pPr>
        <w:pStyle w:val="Heading4"/>
      </w:pPr>
      <w:r>
        <w:t>6</w:t>
      </w:r>
      <w:r w:rsidR="00F94EDD" w:rsidRPr="00F94EDD">
        <w:rPr>
          <w:rFonts w:cs="Calibri"/>
        </w:rPr>
        <w:t xml:space="preserve"> </w:t>
      </w:r>
      <w:r w:rsidR="00F94EDD" w:rsidRPr="002663C9">
        <w:rPr>
          <w:rFonts w:cs="Calibri"/>
        </w:rPr>
        <w:t xml:space="preserve">No extinction from pandemics </w:t>
      </w:r>
    </w:p>
    <w:p w14:paraId="1DBD08E9" w14:textId="77777777" w:rsidR="00F94EDD" w:rsidRPr="00AC7CA7" w:rsidRDefault="00F94EDD" w:rsidP="00F94EDD">
      <w:pPr>
        <w:pStyle w:val="ListParagraph"/>
        <w:numPr>
          <w:ilvl w:val="0"/>
          <w:numId w:val="17"/>
        </w:numPr>
      </w:pPr>
      <w:r w:rsidRPr="00AC7CA7">
        <w:t>Death rates as high as 50% didn’t collapse civilization</w:t>
      </w:r>
    </w:p>
    <w:p w14:paraId="780BA164" w14:textId="77777777" w:rsidR="00F94EDD" w:rsidRPr="00AC7CA7" w:rsidRDefault="00F94EDD" w:rsidP="00F94EDD">
      <w:pPr>
        <w:pStyle w:val="ListParagraph"/>
        <w:numPr>
          <w:ilvl w:val="0"/>
          <w:numId w:val="17"/>
        </w:numPr>
      </w:pPr>
      <w:r w:rsidRPr="00AC7CA7">
        <w:t>Fossil fuel record caps risk at .1% per century</w:t>
      </w:r>
    </w:p>
    <w:p w14:paraId="713B75DB" w14:textId="77777777" w:rsidR="00F94EDD" w:rsidRPr="00AC7CA7" w:rsidRDefault="00F94EDD" w:rsidP="00F94EDD">
      <w:pPr>
        <w:pStyle w:val="ListParagraph"/>
        <w:numPr>
          <w:ilvl w:val="0"/>
          <w:numId w:val="17"/>
        </w:numPr>
      </w:pPr>
      <w:r w:rsidRPr="00AC7CA7">
        <w:t>health, sanitation, medicine, science, public health bodies, solve</w:t>
      </w:r>
    </w:p>
    <w:p w14:paraId="11254E91" w14:textId="77777777" w:rsidR="00F94EDD" w:rsidRPr="00AC7CA7" w:rsidRDefault="00F94EDD" w:rsidP="00F94EDD">
      <w:pPr>
        <w:pStyle w:val="ListParagraph"/>
        <w:numPr>
          <w:ilvl w:val="0"/>
          <w:numId w:val="17"/>
        </w:numPr>
      </w:pPr>
      <w:r w:rsidRPr="00AC7CA7">
        <w:lastRenderedPageBreak/>
        <w:t xml:space="preserve">viruses can’t survive in all locations </w:t>
      </w:r>
    </w:p>
    <w:p w14:paraId="5F43DBD4" w14:textId="77777777" w:rsidR="00F94EDD" w:rsidRPr="00AC7CA7" w:rsidRDefault="00F94EDD" w:rsidP="00F94EDD">
      <w:pPr>
        <w:pStyle w:val="ListParagraph"/>
        <w:numPr>
          <w:ilvl w:val="0"/>
          <w:numId w:val="17"/>
        </w:numPr>
      </w:pPr>
      <w:r w:rsidRPr="00AC7CA7">
        <w:t>refugee populations like tribes, remote researchers, submarine crews, solve</w:t>
      </w:r>
    </w:p>
    <w:p w14:paraId="495534F9" w14:textId="77777777" w:rsidR="00F94EDD" w:rsidRPr="00AC7CA7" w:rsidRDefault="00F94EDD" w:rsidP="00F94EDD">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51CFCA50" w14:textId="4F506DD7" w:rsidR="009317E6" w:rsidRDefault="00F94EDD" w:rsidP="00F94EDD">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F94EDD">
        <w:rPr>
          <w:rStyle w:val="StyleUnderline"/>
          <w:highlight w:val="green"/>
        </w:rPr>
        <w:t>a</w:t>
      </w:r>
      <w:r w:rsidRPr="00AC7CA7">
        <w:rPr>
          <w:rStyle w:val="StyleUnderline"/>
        </w:rPr>
        <w:t xml:space="preserve"> truly </w:t>
      </w:r>
      <w:r w:rsidRPr="00F94EDD">
        <w:rPr>
          <w:rStyle w:val="StyleUnderline"/>
          <w:highlight w:val="green"/>
        </w:rPr>
        <w:t>global</w:t>
      </w:r>
      <w:r w:rsidRPr="00AC7CA7">
        <w:rPr>
          <w:rStyle w:val="StyleUnderline"/>
        </w:rPr>
        <w:t xml:space="preserve"> </w:t>
      </w:r>
      <w:r w:rsidRPr="00F94EDD">
        <w:rPr>
          <w:rStyle w:val="StyleUnderline"/>
          <w:highlight w:val="gree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F94EDD">
        <w:rPr>
          <w:rStyle w:val="StyleUnderline"/>
          <w:highlight w:val="green"/>
        </w:rPr>
        <w:t>Yet</w:t>
      </w:r>
      <w:r w:rsidRPr="00AC7CA7">
        <w:rPr>
          <w:rStyle w:val="StyleUnderline"/>
        </w:rPr>
        <w:t xml:space="preserve"> even </w:t>
      </w:r>
      <w:r w:rsidRPr="00F94EDD">
        <w:rPr>
          <w:rStyle w:val="StyleUnderline"/>
          <w:highlight w:val="green"/>
        </w:rPr>
        <w:t>events</w:t>
      </w:r>
      <w:r w:rsidRPr="00AC7CA7">
        <w:rPr>
          <w:rStyle w:val="StyleUnderline"/>
        </w:rPr>
        <w:t xml:space="preserve"> </w:t>
      </w:r>
      <w:r w:rsidRPr="00F94EDD">
        <w:rPr>
          <w:rStyle w:val="StyleUnderline"/>
          <w:highlight w:val="green"/>
        </w:rPr>
        <w:t xml:space="preserve">like these </w:t>
      </w:r>
      <w:r w:rsidRPr="00F94EDD">
        <w:rPr>
          <w:rStyle w:val="Emphasis"/>
          <w:highlight w:val="green"/>
        </w:rPr>
        <w:t>fall short of being a threat to humanity</w:t>
      </w:r>
      <w:r w:rsidRPr="00AC7CA7">
        <w:rPr>
          <w:rStyle w:val="Emphasis"/>
        </w:rPr>
        <w:t>’s</w:t>
      </w:r>
      <w:r w:rsidRPr="00AC7CA7">
        <w:rPr>
          <w:rStyle w:val="StyleUnderline"/>
        </w:rPr>
        <w:t xml:space="preserve"> longterm potential.15 </w:t>
      </w:r>
      <w:r w:rsidRPr="00F94EDD">
        <w:rPr>
          <w:rStyle w:val="StyleUnderline"/>
          <w:highlight w:val="green"/>
        </w:rPr>
        <w:t>In the</w:t>
      </w:r>
      <w:r w:rsidRPr="00AC7CA7">
        <w:rPr>
          <w:rStyle w:val="StyleUnderline"/>
        </w:rPr>
        <w:t xml:space="preserve"> great </w:t>
      </w:r>
      <w:r w:rsidRPr="00F94EDD">
        <w:rPr>
          <w:rStyle w:val="StyleUnderline"/>
          <w:highlight w:val="green"/>
        </w:rPr>
        <w:t>bubonic plagues</w:t>
      </w:r>
      <w:r w:rsidRPr="00AC7CA7">
        <w:rPr>
          <w:rStyle w:val="StyleUnderline"/>
        </w:rPr>
        <w:t xml:space="preserve"> </w:t>
      </w:r>
      <w:r w:rsidRPr="00F94EDD">
        <w:rPr>
          <w:rStyle w:val="StyleUnderline"/>
          <w:highlight w:val="green"/>
        </w:rPr>
        <w:t>we saw civilization</w:t>
      </w:r>
      <w:r w:rsidRPr="00AC7CA7">
        <w:rPr>
          <w:rStyle w:val="StyleUnderline"/>
        </w:rPr>
        <w:t xml:space="preserve"> in the affected areas falter, but </w:t>
      </w:r>
      <w:r w:rsidRPr="00F94EDD">
        <w:rPr>
          <w:rStyle w:val="StyleUnderline"/>
          <w:highlight w:val="green"/>
        </w:rPr>
        <w:t>recover</w:t>
      </w:r>
      <w:r w:rsidRPr="00AC7CA7">
        <w:rPr>
          <w:rStyle w:val="StyleUnderline"/>
        </w:rPr>
        <w:t xml:space="preserve">. </w:t>
      </w:r>
      <w:r w:rsidRPr="00F94EDD">
        <w:rPr>
          <w:rStyle w:val="StyleUnderline"/>
          <w:highlight w:val="green"/>
        </w:rPr>
        <w:t>The</w:t>
      </w:r>
      <w:r w:rsidRPr="00AC7CA7">
        <w:rPr>
          <w:rStyle w:val="StyleUnderline"/>
        </w:rPr>
        <w:t xml:space="preserve"> regional 25 to </w:t>
      </w:r>
      <w:r w:rsidRPr="00F94EDD">
        <w:rPr>
          <w:rStyle w:val="Emphasis"/>
          <w:highlight w:val="green"/>
        </w:rPr>
        <w:t>50</w:t>
      </w:r>
      <w:r w:rsidRPr="00AC7CA7">
        <w:rPr>
          <w:rStyle w:val="Emphasis"/>
        </w:rPr>
        <w:t xml:space="preserve"> </w:t>
      </w:r>
      <w:r w:rsidRPr="00F94EDD">
        <w:rPr>
          <w:rStyle w:val="Emphasis"/>
          <w:highlight w:val="green"/>
        </w:rPr>
        <w:t>percent death rate was not enough to</w:t>
      </w:r>
      <w:r w:rsidRPr="00AC7CA7">
        <w:rPr>
          <w:rStyle w:val="Emphasis"/>
        </w:rPr>
        <w:t xml:space="preserve"> </w:t>
      </w:r>
      <w:r w:rsidRPr="00F94EDD">
        <w:rPr>
          <w:rStyle w:val="Emphasis"/>
          <w:highlight w:val="green"/>
        </w:rPr>
        <w:t>precipitate</w:t>
      </w:r>
      <w:r w:rsidRPr="00AC7CA7">
        <w:rPr>
          <w:rStyle w:val="Emphasis"/>
        </w:rPr>
        <w:t xml:space="preserve"> </w:t>
      </w:r>
      <w:r w:rsidRPr="00F94EDD">
        <w:rPr>
          <w:rStyle w:val="Emphasis"/>
          <w:highlight w:val="green"/>
        </w:rPr>
        <w:t>a</w:t>
      </w:r>
      <w:r w:rsidRPr="00AC7CA7">
        <w:rPr>
          <w:rStyle w:val="Emphasis"/>
        </w:rPr>
        <w:t xml:space="preserve"> continent-wide </w:t>
      </w:r>
      <w:r w:rsidRPr="00F94EDD">
        <w:rPr>
          <w:rStyle w:val="Emphasis"/>
          <w:highlight w:val="gree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F94EDD">
        <w:rPr>
          <w:rStyle w:val="StyleUnderline"/>
          <w:highlight w:val="green"/>
        </w:rPr>
        <w:t>human civilization</w:t>
      </w:r>
      <w:r w:rsidRPr="00AC7CA7">
        <w:rPr>
          <w:rStyle w:val="StyleUnderline"/>
        </w:rPr>
        <w:t xml:space="preserve"> </w:t>
      </w:r>
      <w:r w:rsidRPr="00F94EDD">
        <w:rPr>
          <w:rStyle w:val="StyleUnderline"/>
          <w:highlight w:val="green"/>
        </w:rPr>
        <w:t>is likely to</w:t>
      </w:r>
      <w:r w:rsidRPr="00AC7CA7">
        <w:rPr>
          <w:rStyle w:val="StyleUnderline"/>
        </w:rPr>
        <w:t xml:space="preserve"> </w:t>
      </w:r>
      <w:r w:rsidRPr="00F94EDD">
        <w:rPr>
          <w:rStyle w:val="StyleUnderline"/>
          <w:highlight w:val="green"/>
        </w:rPr>
        <w:t>make it through</w:t>
      </w:r>
      <w:r w:rsidRPr="00AC7CA7">
        <w:rPr>
          <w:rStyle w:val="StyleUnderline"/>
        </w:rPr>
        <w:t xml:space="preserve"> future </w:t>
      </w:r>
      <w:r w:rsidRPr="00F94EDD">
        <w:rPr>
          <w:rStyle w:val="StyleUnderline"/>
          <w:highlight w:val="green"/>
        </w:rPr>
        <w:t>events</w:t>
      </w:r>
      <w:r w:rsidRPr="00AC7CA7">
        <w:rPr>
          <w:rStyle w:val="StyleUnderline"/>
        </w:rPr>
        <w:t xml:space="preserve"> </w:t>
      </w:r>
      <w:r w:rsidRPr="00F94EDD">
        <w:rPr>
          <w:rStyle w:val="StyleUnderline"/>
          <w:highlight w:val="green"/>
        </w:rPr>
        <w:t>with</w:t>
      </w:r>
      <w:r w:rsidRPr="00AC7CA7">
        <w:rPr>
          <w:rStyle w:val="StyleUnderline"/>
        </w:rPr>
        <w:t xml:space="preserve"> </w:t>
      </w:r>
      <w:r w:rsidRPr="00F94EDD">
        <w:rPr>
          <w:rStyle w:val="StyleUnderline"/>
          <w:highlight w:val="green"/>
        </w:rPr>
        <w:t>similar</w:t>
      </w:r>
      <w:r w:rsidRPr="00AC7CA7">
        <w:rPr>
          <w:rStyle w:val="StyleUnderline"/>
        </w:rPr>
        <w:t xml:space="preserve"> death </w:t>
      </w:r>
      <w:r w:rsidRPr="00F94EDD">
        <w:rPr>
          <w:rStyle w:val="StyleUnderline"/>
          <w:highlight w:val="gree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94EDD">
        <w:rPr>
          <w:rStyle w:val="StyleUnderline"/>
          <w:highlight w:val="green"/>
        </w:rPr>
        <w:t>The strongest case</w:t>
      </w:r>
      <w:r w:rsidRPr="00AC7CA7">
        <w:rPr>
          <w:rStyle w:val="StyleUnderline"/>
        </w:rPr>
        <w:t xml:space="preserve"> against existential risk from natural pandemics is </w:t>
      </w:r>
      <w:r w:rsidRPr="00F94EDD">
        <w:rPr>
          <w:rStyle w:val="StyleUnderline"/>
          <w:highlight w:val="green"/>
        </w:rPr>
        <w:t>the fossil record</w:t>
      </w:r>
      <w:r w:rsidRPr="00AC7CA7">
        <w:rPr>
          <w:rStyle w:val="StyleUnderline"/>
        </w:rPr>
        <w:t xml:space="preserve"> argument </w:t>
      </w:r>
      <w:r w:rsidRPr="00AC7CA7">
        <w:t xml:space="preserve">from </w:t>
      </w:r>
      <w:r w:rsidRPr="00AC7CA7">
        <w:lastRenderedPageBreak/>
        <w:t xml:space="preserve">Chapter 3. </w:t>
      </w:r>
      <w:r w:rsidRPr="00AC7CA7">
        <w:rPr>
          <w:rStyle w:val="StyleUnderline"/>
        </w:rPr>
        <w:t xml:space="preserve">Extinction </w:t>
      </w:r>
      <w:r w:rsidRPr="00F94EDD">
        <w:rPr>
          <w:rStyle w:val="Emphasis"/>
          <w:highlight w:val="green"/>
        </w:rPr>
        <w:t>risk</w:t>
      </w:r>
      <w:r w:rsidRPr="00AC7CA7">
        <w:rPr>
          <w:rStyle w:val="Emphasis"/>
        </w:rPr>
        <w:t xml:space="preserve"> </w:t>
      </w:r>
      <w:r w:rsidRPr="00F94EDD">
        <w:rPr>
          <w:rStyle w:val="Emphasis"/>
          <w:highlight w:val="green"/>
        </w:rPr>
        <w:t>from natural causes above 0.1</w:t>
      </w:r>
      <w:r w:rsidRPr="00AC7CA7">
        <w:rPr>
          <w:rStyle w:val="Emphasis"/>
        </w:rPr>
        <w:t xml:space="preserve"> percent </w:t>
      </w:r>
      <w:r w:rsidRPr="00F94EDD">
        <w:rPr>
          <w:rStyle w:val="Emphasis"/>
          <w:highlight w:val="green"/>
        </w:rPr>
        <w:t>per century</w:t>
      </w:r>
      <w:r w:rsidRPr="00AC7CA7">
        <w:rPr>
          <w:rStyle w:val="Emphasis"/>
        </w:rPr>
        <w:t xml:space="preserve"> </w:t>
      </w:r>
      <w:r w:rsidRPr="00F94EDD">
        <w:rPr>
          <w:rStyle w:val="Emphasis"/>
          <w:highlight w:val="green"/>
        </w:rPr>
        <w:t>is incompatible with</w:t>
      </w:r>
      <w:r w:rsidRPr="00AC7CA7">
        <w:rPr>
          <w:rStyle w:val="Emphasis"/>
        </w:rPr>
        <w:t xml:space="preserve"> the </w:t>
      </w:r>
      <w:r w:rsidRPr="00F94EDD">
        <w:rPr>
          <w:rStyle w:val="Emphasis"/>
          <w:highlight w:val="green"/>
        </w:rPr>
        <w:t>evidence</w:t>
      </w:r>
      <w:r w:rsidRPr="00AC7CA7">
        <w:rPr>
          <w:rStyle w:val="Emphasis"/>
        </w:rPr>
        <w:t xml:space="preserve"> </w:t>
      </w:r>
      <w:r w:rsidRPr="00F94EDD">
        <w:rPr>
          <w:rStyle w:val="Emphasis"/>
          <w:highlight w:val="green"/>
        </w:rPr>
        <w:t>of how long</w:t>
      </w:r>
      <w:r w:rsidRPr="00AC7CA7">
        <w:rPr>
          <w:rStyle w:val="Emphasis"/>
        </w:rPr>
        <w:t xml:space="preserve"> </w:t>
      </w:r>
      <w:r w:rsidRPr="00F94EDD">
        <w:rPr>
          <w:rStyle w:val="Emphasis"/>
          <w:highlight w:val="green"/>
        </w:rPr>
        <w:t>humanity</w:t>
      </w:r>
      <w:r w:rsidRPr="00AC7CA7">
        <w:rPr>
          <w:rStyle w:val="Emphasis"/>
        </w:rPr>
        <w:t xml:space="preserve"> and similar species have </w:t>
      </w:r>
      <w:r w:rsidRPr="00F94EDD">
        <w:rPr>
          <w:rStyle w:val="Emphasis"/>
          <w:highlight w:val="green"/>
        </w:rPr>
        <w:t>lasted</w:t>
      </w:r>
      <w:r w:rsidRPr="00F94EDD">
        <w:rPr>
          <w:highlight w:val="green"/>
        </w:rPr>
        <w:t>.</w:t>
      </w:r>
      <w:r w:rsidRPr="00AC7CA7">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F94EDD">
        <w:rPr>
          <w:rStyle w:val="StyleUnderline"/>
          <w:highlight w:val="green"/>
        </w:rPr>
        <w:t>We have a healthier population</w:t>
      </w:r>
      <w:r w:rsidRPr="00AC7CA7">
        <w:rPr>
          <w:rStyle w:val="StyleUnderline"/>
        </w:rPr>
        <w:t xml:space="preserve">; </w:t>
      </w:r>
      <w:r w:rsidRPr="00F94EDD">
        <w:rPr>
          <w:rStyle w:val="StyleUnderline"/>
          <w:highlight w:val="green"/>
        </w:rPr>
        <w:t>improved sanitation</w:t>
      </w:r>
      <w:r w:rsidRPr="00AC7CA7">
        <w:rPr>
          <w:rStyle w:val="StyleUnderline"/>
        </w:rPr>
        <w:t xml:space="preserve"> and hygiene; preventative and curative </w:t>
      </w:r>
      <w:r w:rsidRPr="00F94EDD">
        <w:rPr>
          <w:rStyle w:val="StyleUnderline"/>
          <w:highlight w:val="green"/>
        </w:rPr>
        <w:t>medicine</w:t>
      </w:r>
      <w:r w:rsidRPr="00AC7CA7">
        <w:rPr>
          <w:rStyle w:val="StyleUnderline"/>
        </w:rPr>
        <w:t xml:space="preserve">; and a </w:t>
      </w:r>
      <w:r w:rsidRPr="00F94EDD">
        <w:rPr>
          <w:rStyle w:val="StyleUnderline"/>
          <w:highlight w:val="green"/>
        </w:rPr>
        <w:t>scientific</w:t>
      </w:r>
      <w:r w:rsidRPr="00AC7CA7">
        <w:rPr>
          <w:rStyle w:val="StyleUnderline"/>
        </w:rPr>
        <w:t xml:space="preserve"> </w:t>
      </w:r>
      <w:r w:rsidRPr="00F94EDD">
        <w:rPr>
          <w:rStyle w:val="StyleUnderline"/>
          <w:highlight w:val="green"/>
        </w:rPr>
        <w:t>understanding</w:t>
      </w:r>
      <w:r w:rsidRPr="00AC7CA7">
        <w:rPr>
          <w:rStyle w:val="StyleUnderline"/>
        </w:rPr>
        <w:t xml:space="preserve"> of disease. Perhaps most importantly, we have </w:t>
      </w:r>
      <w:r w:rsidRPr="00F94EDD">
        <w:rPr>
          <w:rStyle w:val="Emphasis"/>
          <w:highlight w:val="green"/>
        </w:rPr>
        <w:t>public health bodies</w:t>
      </w:r>
      <w:r w:rsidRPr="00AC7CA7">
        <w:rPr>
          <w:rStyle w:val="StyleUnderline"/>
        </w:rPr>
        <w:t xml:space="preserve"> to facilitate global communication and coordination in the face of new outbreaks</w:t>
      </w:r>
      <w:r w:rsidRPr="00AC7CA7">
        <w:t>.</w:t>
      </w:r>
    </w:p>
    <w:p w14:paraId="767CB26D" w14:textId="79A32669" w:rsidR="009317E6" w:rsidRDefault="009317E6" w:rsidP="009317E6">
      <w:pPr>
        <w:pStyle w:val="Heading3"/>
      </w:pPr>
      <w:r>
        <w:lastRenderedPageBreak/>
        <w:t>Advantage 2</w:t>
      </w:r>
    </w:p>
    <w:p w14:paraId="3E140815" w14:textId="4F429576" w:rsidR="009317E6" w:rsidRPr="00E02EB4" w:rsidRDefault="009317E6" w:rsidP="009317E6">
      <w:pPr>
        <w:pStyle w:val="Heading4"/>
        <w:rPr>
          <w:rFonts w:asciiTheme="majorHAnsi" w:hAnsiTheme="majorHAnsi" w:cstheme="majorHAnsi"/>
        </w:rPr>
      </w:pPr>
      <w:r>
        <w:rPr>
          <w:rFonts w:asciiTheme="majorHAnsi" w:hAnsiTheme="majorHAnsi" w:cstheme="majorHAnsi"/>
        </w:rPr>
        <w:t xml:space="preserve">1] </w:t>
      </w:r>
      <w:r w:rsidRPr="00E02EB4">
        <w:rPr>
          <w:rFonts w:asciiTheme="majorHAnsi" w:hAnsiTheme="majorHAnsi" w:cstheme="majorHAnsi"/>
        </w:rPr>
        <w:t xml:space="preserve">Secondary patents solves drug prices --- the </w:t>
      </w:r>
      <w:r w:rsidRPr="00E02EB4">
        <w:rPr>
          <w:rFonts w:asciiTheme="majorHAnsi" w:hAnsiTheme="majorHAnsi" w:cstheme="majorHAnsi"/>
          <w:u w:val="single"/>
        </w:rPr>
        <w:t xml:space="preserve">improvement </w:t>
      </w:r>
      <w:r w:rsidRPr="00E02EB4">
        <w:rPr>
          <w:rFonts w:asciiTheme="majorHAnsi" w:hAnsiTheme="majorHAnsi" w:cstheme="majorHAnsi"/>
        </w:rPr>
        <w:t xml:space="preserve">might be </w:t>
      </w:r>
      <w:r w:rsidRPr="00E02EB4">
        <w:rPr>
          <w:rFonts w:asciiTheme="majorHAnsi" w:hAnsiTheme="majorHAnsi" w:cstheme="majorHAnsi"/>
          <w:u w:val="single"/>
        </w:rPr>
        <w:t>patented</w:t>
      </w:r>
      <w:r w:rsidRPr="00E02EB4">
        <w:rPr>
          <w:rFonts w:asciiTheme="majorHAnsi" w:hAnsiTheme="majorHAnsi" w:cstheme="majorHAnsi"/>
        </w:rPr>
        <w:t xml:space="preserve"> but generics of the </w:t>
      </w:r>
      <w:r w:rsidRPr="00E02EB4">
        <w:rPr>
          <w:rFonts w:asciiTheme="majorHAnsi" w:hAnsiTheme="majorHAnsi" w:cstheme="majorHAnsi"/>
          <w:u w:val="single"/>
        </w:rPr>
        <w:t>original compound</w:t>
      </w:r>
      <w:r w:rsidRPr="00E02EB4">
        <w:rPr>
          <w:rFonts w:asciiTheme="majorHAnsi" w:hAnsiTheme="majorHAnsi" w:cstheme="majorHAnsi"/>
        </w:rPr>
        <w:t xml:space="preserve"> become </w:t>
      </w:r>
      <w:r w:rsidRPr="00E02EB4">
        <w:rPr>
          <w:rFonts w:asciiTheme="majorHAnsi" w:hAnsiTheme="majorHAnsi" w:cstheme="majorHAnsi"/>
          <w:u w:val="single"/>
        </w:rPr>
        <w:t>incredibly cheap</w:t>
      </w:r>
    </w:p>
    <w:p w14:paraId="2186D7CF" w14:textId="77777777" w:rsidR="009317E6" w:rsidRPr="0027384F" w:rsidRDefault="009317E6" w:rsidP="009317E6">
      <w:r w:rsidRPr="00E02EB4">
        <w:rPr>
          <w:rFonts w:asciiTheme="majorHAnsi" w:hAnsiTheme="majorHAnsi" w:cstheme="majorHAnsi"/>
          <w:b/>
          <w:bCs/>
          <w:sz w:val="26"/>
          <w:szCs w:val="26"/>
        </w:rPr>
        <w:t>Holman 2016</w:t>
      </w:r>
      <w:r w:rsidRPr="00E02EB4">
        <w:rPr>
          <w:rFonts w:asciiTheme="majorHAnsi" w:hAnsiTheme="majorHAnsi" w:cstheme="majorHAnsi"/>
        </w:rPr>
        <w:t xml:space="preserve"> </w:t>
      </w:r>
      <w:r w:rsidRPr="00E02EB4">
        <w:rPr>
          <w:rFonts w:asciiTheme="majorHAnsi" w:hAnsiTheme="majorHAnsi" w:cstheme="majorHAnsi"/>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E02EB4">
        <w:rPr>
          <w:rFonts w:asciiTheme="majorHAnsi" w:hAnsiTheme="majorHAnsi" w:cstheme="majorHAnsi"/>
          <w:i/>
          <w:iCs/>
          <w:sz w:val="18"/>
          <w:szCs w:val="18"/>
        </w:rPr>
        <w:t xml:space="preserve">Indiana Law Review </w:t>
      </w:r>
      <w:r w:rsidRPr="00E02EB4">
        <w:rPr>
          <w:rFonts w:asciiTheme="majorHAnsi" w:hAnsiTheme="majorHAnsi" w:cstheme="majorHAnsi"/>
          <w:sz w:val="18"/>
          <w:szCs w:val="18"/>
        </w:rPr>
        <w:t>50, 2016)DR 21</w:t>
      </w:r>
    </w:p>
    <w:p w14:paraId="4D11F34B" w14:textId="77777777" w:rsidR="009317E6" w:rsidRPr="00A83F64" w:rsidRDefault="009317E6" w:rsidP="009317E6">
      <w:pPr>
        <w:rPr>
          <w:sz w:val="16"/>
        </w:rPr>
      </w:pPr>
      <w:r w:rsidRPr="00E02EB4">
        <w:rPr>
          <w:u w:val="single"/>
        </w:rPr>
        <w:t>Rather than the blanket presumption against patents on new formulations endorsed</w:t>
      </w:r>
      <w:r w:rsidRPr="00C81E3E">
        <w:rPr>
          <w:u w:val="single"/>
        </w:rPr>
        <w:t xml:space="preserve"> by the Guidelines, which would tend to deny patent protection for both minor improvements and highly significant improvements, the needs of </w:t>
      </w:r>
      <w:r w:rsidRPr="00F94EDD">
        <w:rPr>
          <w:highlight w:val="green"/>
          <w:u w:val="single"/>
        </w:rPr>
        <w:t>patients would be better served if the market</w:t>
      </w:r>
      <w:r w:rsidRPr="00C81E3E">
        <w:rPr>
          <w:u w:val="single"/>
        </w:rPr>
        <w:t xml:space="preserve"> and the judgment of patients and healthcare providers </w:t>
      </w:r>
      <w:r w:rsidRPr="00F94EDD">
        <w:rPr>
          <w:highlight w:val="green"/>
          <w:u w:val="single"/>
        </w:rPr>
        <w:t>were allowed to determine the value</w:t>
      </w:r>
      <w:r w:rsidRPr="00C81E3E">
        <w:rPr>
          <w:u w:val="single"/>
        </w:rPr>
        <w:t xml:space="preserve"> of a new formulation on an existing drug</w:t>
      </w:r>
      <w:r w:rsidRPr="00F20D94">
        <w:rPr>
          <w:sz w:val="16"/>
        </w:rPr>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F94EDD">
        <w:rPr>
          <w:highlight w:val="green"/>
          <w:u w:val="single"/>
        </w:rPr>
        <w:t xml:space="preserve">If </w:t>
      </w:r>
      <w:r w:rsidRPr="007B1BAC">
        <w:rPr>
          <w:u w:val="single"/>
        </w:rPr>
        <w:t xml:space="preserve">the </w:t>
      </w:r>
      <w:r w:rsidRPr="00F94EDD">
        <w:rPr>
          <w:highlight w:val="green"/>
          <w:u w:val="single"/>
        </w:rPr>
        <w:t>improvement is nominal</w:t>
      </w:r>
      <w:r w:rsidRPr="00C81E3E">
        <w:rPr>
          <w:u w:val="single"/>
        </w:rPr>
        <w:t xml:space="preserve">, </w:t>
      </w:r>
      <w:r w:rsidRPr="00F94EDD">
        <w:rPr>
          <w:highlight w:val="green"/>
          <w:u w:val="single"/>
        </w:rPr>
        <w:t xml:space="preserve">then payers should refuse to pay </w:t>
      </w:r>
      <w:r w:rsidRPr="007B1BAC">
        <w:rPr>
          <w:u w:val="single"/>
        </w:rPr>
        <w:t xml:space="preserve">the </w:t>
      </w:r>
      <w:r w:rsidRPr="00F94EDD">
        <w:rPr>
          <w:highlight w:val="green"/>
          <w:u w:val="single"/>
        </w:rPr>
        <w:t>premium</w:t>
      </w:r>
      <w:r w:rsidRPr="00C81E3E">
        <w:rPr>
          <w:u w:val="single"/>
        </w:rPr>
        <w:t xml:space="preserve">, which they can do </w:t>
      </w:r>
      <w:r w:rsidRPr="00F94EDD">
        <w:rPr>
          <w:highlight w:val="green"/>
          <w:u w:val="single"/>
        </w:rPr>
        <w:t>by</w:t>
      </w:r>
      <w:r w:rsidRPr="00C81E3E">
        <w:rPr>
          <w:u w:val="single"/>
        </w:rPr>
        <w:t xml:space="preserve"> simply </w:t>
      </w:r>
      <w:r w:rsidRPr="00F94EDD">
        <w:rPr>
          <w:highlight w:val="green"/>
          <w:u w:val="single"/>
        </w:rPr>
        <w:t xml:space="preserve">purchasing </w:t>
      </w:r>
      <w:r w:rsidRPr="007B1BAC">
        <w:rPr>
          <w:u w:val="single"/>
        </w:rPr>
        <w:t>the original</w:t>
      </w:r>
      <w:r w:rsidRPr="00C81E3E">
        <w:rPr>
          <w:u w:val="single"/>
        </w:rPr>
        <w:t xml:space="preserve"> formulation </w:t>
      </w:r>
      <w:r w:rsidRPr="00F94EDD">
        <w:rPr>
          <w:highlight w:val="green"/>
          <w:u w:val="single"/>
        </w:rPr>
        <w:t xml:space="preserve">from generic companies </w:t>
      </w:r>
      <w:r w:rsidRPr="007B1BAC">
        <w:rPr>
          <w:u w:val="single"/>
        </w:rPr>
        <w:t xml:space="preserve">at </w:t>
      </w:r>
      <w:r w:rsidRPr="007B1BAC">
        <w:rPr>
          <w:rStyle w:val="Emphasis"/>
        </w:rPr>
        <w:t xml:space="preserve">a </w:t>
      </w:r>
      <w:r w:rsidRPr="00F94EDD">
        <w:rPr>
          <w:rStyle w:val="Emphasis"/>
          <w:highlight w:val="green"/>
        </w:rPr>
        <w:t xml:space="preserve">discounted </w:t>
      </w:r>
      <w:r w:rsidRPr="007B1BAC">
        <w:rPr>
          <w:rStyle w:val="Emphasis"/>
        </w:rPr>
        <w:t>price</w:t>
      </w:r>
      <w:r w:rsidRPr="00C81E3E">
        <w:rPr>
          <w:u w:val="single"/>
        </w:rPr>
        <w:t xml:space="preserve">. </w:t>
      </w:r>
      <w:r w:rsidRPr="00F20D94">
        <w:rPr>
          <w:sz w:val="16"/>
        </w:rPr>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294FBFA7" w14:textId="5D76E666" w:rsidR="009317E6" w:rsidRPr="001A5688" w:rsidRDefault="009317E6" w:rsidP="009317E6">
      <w:pPr>
        <w:pStyle w:val="Heading4"/>
      </w:pPr>
      <w:r>
        <w:t xml:space="preserve">2] </w:t>
      </w:r>
      <w:r w:rsidRPr="001A5688">
        <w:t>Econ decline doesn’t cause war</w:t>
      </w:r>
    </w:p>
    <w:p w14:paraId="737842AE" w14:textId="77777777" w:rsidR="009317E6" w:rsidRPr="001A5688" w:rsidRDefault="009317E6" w:rsidP="009317E6">
      <w:r w:rsidRPr="00624B43">
        <w:rPr>
          <w:rStyle w:val="StyleUnderline"/>
          <w:b/>
          <w:bCs/>
          <w:sz w:val="26"/>
          <w:szCs w:val="26"/>
          <w:u w:val="none"/>
        </w:rPr>
        <w:t>Walt 20</w:t>
      </w:r>
      <w:r w:rsidRPr="001A5688">
        <w:rPr>
          <w:b/>
          <w:bCs/>
        </w:rPr>
        <w:t xml:space="preserve"> </w:t>
      </w:r>
      <w:r w:rsidRPr="00624B43">
        <w:rPr>
          <w:sz w:val="18"/>
          <w:szCs w:val="18"/>
        </w:rPr>
        <w:t>[(Stephen, Stephen M. Walt is a columnist at Foreign Policy and the Robert and Renée Belfer professor of international relations at Harvard University.) “Will a Global Depression Trigger Another World War?”, Foreign Policy, 2020/05/13, https://foreignpolicy.com/2020/05/13/coronavirus-pandemic-depression-economy-world-war/] TDI</w:t>
      </w:r>
    </w:p>
    <w:p w14:paraId="67A30552" w14:textId="77777777" w:rsidR="009317E6" w:rsidRPr="003D3290" w:rsidRDefault="009317E6" w:rsidP="009317E6">
      <w:pPr>
        <w:rPr>
          <w:sz w:val="14"/>
          <w:szCs w:val="26"/>
        </w:rPr>
      </w:pPr>
      <w:r w:rsidRPr="001A5688">
        <w:rPr>
          <w:rStyle w:val="StyleUnderline"/>
        </w:rPr>
        <w:t>On balance, however</w:t>
      </w:r>
      <w:r w:rsidRPr="009C1219">
        <w:rPr>
          <w:rStyle w:val="StyleUnderline"/>
        </w:rPr>
        <w:t>, I do not think that even the extraor</w:t>
      </w:r>
      <w:r w:rsidRPr="001A5688">
        <w:rPr>
          <w:rStyle w:val="StyleUnderline"/>
        </w:rPr>
        <w:t xml:space="preserve">dinary </w:t>
      </w:r>
      <w:r w:rsidRPr="00F94EDD">
        <w:rPr>
          <w:rStyle w:val="StyleUnderline"/>
          <w:highlight w:val="green"/>
        </w:rPr>
        <w:t>economic conditions we are witnessing</w:t>
      </w:r>
      <w:r w:rsidRPr="001A5688">
        <w:rPr>
          <w:rStyle w:val="StyleUnderline"/>
        </w:rPr>
        <w:t xml:space="preserve"> today are going to </w:t>
      </w:r>
      <w:r w:rsidRPr="00F94EDD">
        <w:rPr>
          <w:rStyle w:val="StyleUnderline"/>
          <w:highlight w:val="green"/>
        </w:rPr>
        <w:t>have</w:t>
      </w:r>
      <w:r w:rsidRPr="001A5688">
        <w:rPr>
          <w:rStyle w:val="StyleUnderline"/>
        </w:rPr>
        <w:t xml:space="preserve"> much impact on the </w:t>
      </w:r>
      <w:r w:rsidRPr="00F94EDD">
        <w:rPr>
          <w:rStyle w:val="StyleUnderline"/>
          <w:highlight w:val="green"/>
        </w:rPr>
        <w:t>likelihood of war</w:t>
      </w:r>
      <w:r w:rsidRPr="001A5688">
        <w:rPr>
          <w:rStyle w:val="StyleUnderline"/>
        </w:rPr>
        <w:t xml:space="preserve">. Why? First of all, if depressions were a powerful cause of war, there would be a lot more of the latter. To take one example, </w:t>
      </w:r>
      <w:r w:rsidRPr="00F94EDD">
        <w:rPr>
          <w:rStyle w:val="StyleUnderline"/>
          <w:highlight w:val="green"/>
        </w:rPr>
        <w:t>the United States</w:t>
      </w:r>
      <w:r w:rsidRPr="001A5688">
        <w:rPr>
          <w:rStyle w:val="StyleUnderline"/>
        </w:rPr>
        <w:t xml:space="preserve"> has </w:t>
      </w:r>
      <w:r w:rsidRPr="00F94EDD">
        <w:rPr>
          <w:rStyle w:val="StyleUnderline"/>
          <w:highlight w:val="green"/>
        </w:rPr>
        <w:t>suffered 40</w:t>
      </w:r>
      <w:r w:rsidRPr="001A5688">
        <w:rPr>
          <w:rStyle w:val="StyleUnderline"/>
        </w:rPr>
        <w:t xml:space="preserve"> or more </w:t>
      </w:r>
      <w:r w:rsidRPr="00F94EDD">
        <w:rPr>
          <w:rStyle w:val="StyleUnderline"/>
          <w:highlight w:val="green"/>
        </w:rPr>
        <w:t>recessions</w:t>
      </w:r>
      <w:r w:rsidRPr="001A5688">
        <w:rPr>
          <w:rStyle w:val="StyleUnderline"/>
        </w:rPr>
        <w:t xml:space="preserve"> since the country was founded, </w:t>
      </w:r>
      <w:r w:rsidRPr="00F94EDD">
        <w:rPr>
          <w:rStyle w:val="StyleUnderline"/>
          <w:highlight w:val="green"/>
        </w:rPr>
        <w:t>yet</w:t>
      </w:r>
      <w:r w:rsidRPr="001A5688">
        <w:rPr>
          <w:rStyle w:val="StyleUnderline"/>
        </w:rPr>
        <w:t xml:space="preserve"> it has </w:t>
      </w:r>
      <w:r w:rsidRPr="00F94EDD">
        <w:rPr>
          <w:rStyle w:val="StyleUnderline"/>
          <w:highlight w:val="green"/>
        </w:rPr>
        <w:t>fought</w:t>
      </w:r>
      <w:r w:rsidRPr="001A5688">
        <w:rPr>
          <w:rStyle w:val="StyleUnderline"/>
        </w:rPr>
        <w:t xml:space="preserve"> perhaps </w:t>
      </w:r>
      <w:r w:rsidRPr="00F94EDD">
        <w:rPr>
          <w:rStyle w:val="StyleUnderline"/>
          <w:highlight w:val="green"/>
        </w:rPr>
        <w:t>20 interstate wars</w:t>
      </w:r>
      <w:r w:rsidRPr="001A5688">
        <w:rPr>
          <w:rStyle w:val="StyleUnderline"/>
        </w:rPr>
        <w:t>, most of them unrelated to the state of the economy</w:t>
      </w:r>
      <w:r w:rsidRPr="009C1219">
        <w:rPr>
          <w:sz w:val="14"/>
          <w:szCs w:val="26"/>
        </w:rPr>
        <w:t xml:space="preserve">. To paraphrase the economist Paul Samuelson’s famous quip about the stock market, if recessions were a powerful cause of war, they would have predicted “nine out of the last five (or fewer).” Second, </w:t>
      </w:r>
      <w:r w:rsidRPr="001A5688">
        <w:rPr>
          <w:rStyle w:val="StyleUnderline"/>
        </w:rPr>
        <w:t xml:space="preserve">states do not start wars unless they believe they will win a quick and relatively cheap victory. As John Mearsheimer showed in his classic book Conventional Deterrence, national </w:t>
      </w:r>
      <w:r w:rsidRPr="00F94EDD">
        <w:rPr>
          <w:rStyle w:val="StyleUnderline"/>
          <w:highlight w:val="green"/>
        </w:rPr>
        <w:t>leaders avoid war when</w:t>
      </w:r>
      <w:r w:rsidRPr="001A5688">
        <w:rPr>
          <w:rStyle w:val="StyleUnderline"/>
        </w:rPr>
        <w:t xml:space="preserve"> they are </w:t>
      </w:r>
      <w:r w:rsidRPr="00F94EDD">
        <w:rPr>
          <w:rStyle w:val="StyleUnderline"/>
          <w:highlight w:val="green"/>
        </w:rPr>
        <w:t>convinced it will be</w:t>
      </w:r>
      <w:r w:rsidRPr="001A5688">
        <w:rPr>
          <w:rStyle w:val="StyleUnderline"/>
        </w:rPr>
        <w:t xml:space="preserve"> long, bloody, costly, and </w:t>
      </w:r>
      <w:r w:rsidRPr="00F94EDD">
        <w:rPr>
          <w:rStyle w:val="StyleUnderline"/>
          <w:highlight w:val="green"/>
        </w:rPr>
        <w:t>uncertain</w:t>
      </w:r>
      <w:r w:rsidRPr="001A5688">
        <w:rPr>
          <w:rStyle w:val="StyleUnderline"/>
        </w:rPr>
        <w:t xml:space="preserve">. To choose war, </w:t>
      </w:r>
      <w:r w:rsidRPr="00F94EDD">
        <w:rPr>
          <w:rStyle w:val="StyleUnderline"/>
          <w:highlight w:val="green"/>
        </w:rPr>
        <w:t>political leaders</w:t>
      </w:r>
      <w:r w:rsidRPr="001A5688">
        <w:rPr>
          <w:rStyle w:val="StyleUnderline"/>
        </w:rPr>
        <w:t xml:space="preserve"> have to </w:t>
      </w:r>
      <w:r w:rsidRPr="00F94EDD">
        <w:rPr>
          <w:rStyle w:val="StyleUnderline"/>
          <w:highlight w:val="green"/>
        </w:rPr>
        <w:t>convince themselves they can</w:t>
      </w:r>
      <w:r w:rsidRPr="001A5688">
        <w:rPr>
          <w:rStyle w:val="StyleUnderline"/>
        </w:rPr>
        <w:t xml:space="preserve"> either </w:t>
      </w:r>
      <w:r w:rsidRPr="00F94EDD">
        <w:rPr>
          <w:rStyle w:val="StyleUnderline"/>
          <w:highlight w:val="green"/>
        </w:rPr>
        <w:t xml:space="preserve">win a </w:t>
      </w:r>
      <w:r w:rsidRPr="00860DFD">
        <w:rPr>
          <w:rStyle w:val="StyleUnderline"/>
        </w:rPr>
        <w:t>quick</w:t>
      </w:r>
      <w:r w:rsidRPr="001A5688">
        <w:rPr>
          <w:rStyle w:val="StyleUnderline"/>
        </w:rPr>
        <w:t xml:space="preserve">, cheap, and </w:t>
      </w:r>
      <w:r w:rsidRPr="00F94EDD">
        <w:rPr>
          <w:rStyle w:val="StyleUnderline"/>
          <w:highlight w:val="green"/>
        </w:rPr>
        <w:t>decisive victory</w:t>
      </w:r>
      <w:r w:rsidRPr="001A5688">
        <w:rPr>
          <w:rStyle w:val="StyleUnderline"/>
        </w:rPr>
        <w:t xml:space="preserve">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r w:rsidRPr="001A5688">
        <w:rPr>
          <w:sz w:val="26"/>
          <w:szCs w:val="26"/>
          <w:u w:val="single"/>
        </w:rPr>
        <w:t xml:space="preserve"> </w:t>
      </w:r>
      <w:r w:rsidRPr="009C1219">
        <w:rPr>
          <w:sz w:val="14"/>
          <w:szCs w:val="26"/>
        </w:rPr>
        <w:t xml:space="preserve">The fact that each of these leaders miscalculated badly does not alter the main point: No matter what a country’s economic condition might be, its leaders will not go to war unless they think they can do so quickly, cheaply, and with a reasonable probability of success. Third, and most important, </w:t>
      </w:r>
      <w:r w:rsidRPr="001A5688">
        <w:rPr>
          <w:rStyle w:val="StyleUnderline"/>
        </w:rPr>
        <w:t xml:space="preserve">the primary </w:t>
      </w:r>
      <w:r w:rsidRPr="00F94EDD">
        <w:rPr>
          <w:rStyle w:val="StyleUnderline"/>
          <w:highlight w:val="green"/>
        </w:rPr>
        <w:t>motivation for most wars is</w:t>
      </w:r>
      <w:r w:rsidRPr="001A5688">
        <w:rPr>
          <w:rStyle w:val="StyleUnderline"/>
        </w:rPr>
        <w:t xml:space="preserve"> the desire for </w:t>
      </w:r>
      <w:r w:rsidRPr="00F94EDD">
        <w:rPr>
          <w:rStyle w:val="StyleUnderline"/>
          <w:highlight w:val="green"/>
        </w:rPr>
        <w:t>security</w:t>
      </w:r>
      <w:r w:rsidRPr="001A5688">
        <w:rPr>
          <w:rStyle w:val="StyleUnderline"/>
        </w:rPr>
        <w:t xml:space="preserve">, not economic gain. For this reason, the </w:t>
      </w:r>
      <w:r w:rsidRPr="00F94EDD">
        <w:rPr>
          <w:rStyle w:val="StyleUnderline"/>
          <w:highlight w:val="green"/>
        </w:rPr>
        <w:t>odds</w:t>
      </w:r>
      <w:r w:rsidRPr="001A5688">
        <w:rPr>
          <w:rStyle w:val="StyleUnderline"/>
        </w:rPr>
        <w:t xml:space="preserve"> of war </w:t>
      </w:r>
      <w:r w:rsidRPr="00F94EDD">
        <w:rPr>
          <w:rStyle w:val="StyleUnderline"/>
          <w:highlight w:val="green"/>
        </w:rPr>
        <w:t>increase when states believe</w:t>
      </w:r>
      <w:r w:rsidRPr="001A5688">
        <w:rPr>
          <w:rStyle w:val="StyleUnderline"/>
        </w:rPr>
        <w:t xml:space="preserve"> the long-term </w:t>
      </w:r>
      <w:r w:rsidRPr="00F94EDD">
        <w:rPr>
          <w:rStyle w:val="StyleUnderline"/>
          <w:highlight w:val="green"/>
        </w:rPr>
        <w:t>balance of power may be shifting</w:t>
      </w:r>
      <w:r w:rsidRPr="001A5688">
        <w:rPr>
          <w:rStyle w:val="StyleUnderline"/>
        </w:rPr>
        <w:t xml:space="preserve"> against them, when they </w:t>
      </w:r>
      <w:r w:rsidRPr="001A5688">
        <w:rPr>
          <w:rStyle w:val="StyleUnderline"/>
        </w:rPr>
        <w:lastRenderedPageBreak/>
        <w:t>are convinced that adversaries are unalterably hostile and cannot be accommodated, and when they are confident they can reverse the unfavorable trends and establish a secure position if they act now. The historian A.J.P. Taylor once observed that “every war between Great Powers [between 1848 and 1918] … started as a preventive war, not as a war of conquest,”</w:t>
      </w:r>
      <w:r w:rsidRPr="001A5688">
        <w:rPr>
          <w:sz w:val="26"/>
          <w:szCs w:val="26"/>
          <w:u w:val="single"/>
        </w:rPr>
        <w:t xml:space="preserve"> </w:t>
      </w:r>
      <w:r w:rsidRPr="009C1219">
        <w:rPr>
          <w:sz w:val="14"/>
          <w:szCs w:val="26"/>
        </w:rPr>
        <w:t>and that remains true of most wars fought since then. The bottom line</w:t>
      </w:r>
      <w:r w:rsidRPr="001A5688">
        <w:rPr>
          <w:sz w:val="26"/>
          <w:szCs w:val="26"/>
          <w:u w:val="single"/>
        </w:rPr>
        <w:t xml:space="preserve">: </w:t>
      </w:r>
      <w:r w:rsidRPr="00F94EDD">
        <w:rPr>
          <w:rStyle w:val="StyleUnderline"/>
          <w:highlight w:val="green"/>
        </w:rPr>
        <w:t>Economic conditions</w:t>
      </w:r>
      <w:r w:rsidRPr="001A5688">
        <w:rPr>
          <w:rStyle w:val="StyleUnderline"/>
        </w:rPr>
        <w:t xml:space="preserve"> (i.e., a depression) may affect the broader political environment in which decisions for war or peace are made, but they </w:t>
      </w:r>
      <w:r w:rsidRPr="00F94EDD">
        <w:rPr>
          <w:rStyle w:val="StyleUnderline"/>
          <w:highlight w:val="green"/>
        </w:rPr>
        <w:t>are</w:t>
      </w:r>
      <w:r w:rsidRPr="001A5688">
        <w:rPr>
          <w:rStyle w:val="StyleUnderline"/>
        </w:rPr>
        <w:t xml:space="preserve"> only one factor among many and </w:t>
      </w:r>
      <w:r w:rsidRPr="00F94EDD">
        <w:rPr>
          <w:rStyle w:val="StyleUnderline"/>
          <w:highlight w:val="green"/>
        </w:rPr>
        <w:t>rarely</w:t>
      </w:r>
      <w:r w:rsidRPr="001A5688">
        <w:rPr>
          <w:rStyle w:val="StyleUnderline"/>
        </w:rPr>
        <w:t xml:space="preserve"> the most </w:t>
      </w:r>
      <w:r w:rsidRPr="00F94EDD">
        <w:rPr>
          <w:rStyle w:val="StyleUnderline"/>
          <w:highlight w:val="green"/>
        </w:rPr>
        <w:t>significant</w:t>
      </w:r>
      <w:r w:rsidRPr="001A5688">
        <w:rPr>
          <w:sz w:val="26"/>
          <w:szCs w:val="26"/>
          <w:u w:val="single"/>
        </w:rPr>
        <w:t>.</w:t>
      </w:r>
      <w:r w:rsidRPr="009C1219">
        <w:rPr>
          <w:sz w:val="14"/>
          <w:szCs w:val="26"/>
        </w:rPr>
        <w:t xml:space="preserve"> Even if the COVID-19 pandemic has large, lasting, and negative effects on the world economy—as seems quite likely—it is not likely to affect the probability of war very much, especially in the short term. To be sure, I can’t rule out another powerful cause of war—stupidity—especially when it is so much in evidence in some quarters these days. So there is no guarantee that we won’t see misguided leaders stumbling into another foolish bloodletting. But given that it’s hard to find any rays of sunshine at this particular moment in history, I’m going to hope I’m right about this one.</w:t>
      </w:r>
    </w:p>
    <w:p w14:paraId="32BD0198" w14:textId="05F887A0" w:rsidR="00817E86" w:rsidRPr="00817E86" w:rsidRDefault="00817E86" w:rsidP="00817E86">
      <w:pPr>
        <w:ind w:firstLine="720"/>
        <w:rPr>
          <w:sz w:val="16"/>
        </w:rPr>
      </w:pPr>
    </w:p>
    <w:sectPr w:rsidR="00817E86" w:rsidRPr="00817E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3C5905"/>
    <w:multiLevelType w:val="hybridMultilevel"/>
    <w:tmpl w:val="E4FE7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C44C25"/>
    <w:multiLevelType w:val="hybridMultilevel"/>
    <w:tmpl w:val="19AE879C"/>
    <w:lvl w:ilvl="0" w:tplc="C27220F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FCB4590"/>
    <w:multiLevelType w:val="hybridMultilevel"/>
    <w:tmpl w:val="D20A61EE"/>
    <w:lvl w:ilvl="0" w:tplc="0102F7AA">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FB5BA1"/>
    <w:multiLevelType w:val="hybridMultilevel"/>
    <w:tmpl w:val="98E89D0A"/>
    <w:lvl w:ilvl="0" w:tplc="5D2247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BC6D23"/>
    <w:multiLevelType w:val="hybridMultilevel"/>
    <w:tmpl w:val="03F06C92"/>
    <w:lvl w:ilvl="0" w:tplc="69F2D4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3"/>
  </w:num>
  <w:num w:numId="15">
    <w:abstractNumId w:val="16"/>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3F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3FD"/>
    <w:rsid w:val="00072718"/>
    <w:rsid w:val="0007381E"/>
    <w:rsid w:val="00076094"/>
    <w:rsid w:val="0008785F"/>
    <w:rsid w:val="00090CBE"/>
    <w:rsid w:val="00094DEC"/>
    <w:rsid w:val="000A2D8A"/>
    <w:rsid w:val="000C555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10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D2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C0D"/>
    <w:rsid w:val="004C213E"/>
    <w:rsid w:val="004C376C"/>
    <w:rsid w:val="004C657F"/>
    <w:rsid w:val="004D17D8"/>
    <w:rsid w:val="004D52D8"/>
    <w:rsid w:val="004E355B"/>
    <w:rsid w:val="005028E5"/>
    <w:rsid w:val="00503735"/>
    <w:rsid w:val="00516A88"/>
    <w:rsid w:val="00522065"/>
    <w:rsid w:val="005224F2"/>
    <w:rsid w:val="0052799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C4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F56"/>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E0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6E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F0E"/>
    <w:rsid w:val="00817E86"/>
    <w:rsid w:val="008266F9"/>
    <w:rsid w:val="008267E2"/>
    <w:rsid w:val="00826A9B"/>
    <w:rsid w:val="00834842"/>
    <w:rsid w:val="00840E7B"/>
    <w:rsid w:val="008536AF"/>
    <w:rsid w:val="00853D40"/>
    <w:rsid w:val="008564FC"/>
    <w:rsid w:val="008611B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7E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37E"/>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81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8B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149"/>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2A7"/>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EDD"/>
    <w:rsid w:val="00FA56F6"/>
    <w:rsid w:val="00FB329D"/>
    <w:rsid w:val="00FC27E3"/>
    <w:rsid w:val="00FC74C7"/>
    <w:rsid w:val="00FD3F7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18078A"/>
  <w14:defaultImageDpi w14:val="300"/>
  <w15:docId w15:val="{5976DE1E-0C92-2941-B25B-85A7C103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3F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D3F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Heading 2 Char Char Char,Heading 2 Char Char1,TagStyle,Tag&amp;Cite,HEADING 2,BlockText,Hats,Super Script"/>
    <w:basedOn w:val="Normal"/>
    <w:next w:val="Normal"/>
    <w:link w:val="Heading2Char"/>
    <w:uiPriority w:val="9"/>
    <w:unhideWhenUsed/>
    <w:qFormat/>
    <w:rsid w:val="00FD3F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D3F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Very Small Text,Normal Tag,Heading 21,Heading 2 Char2 Char,Heading 2 Char1 Char Char,Ch,small text,Heading 2 Char Char Char Char,TAG,no read,No Spacing211,No Spacing12,No Spacing2111,ta, Ch,heading 2,No Spacing4,T,t"/>
    <w:basedOn w:val="Normal"/>
    <w:next w:val="Normal"/>
    <w:link w:val="Heading4Char"/>
    <w:uiPriority w:val="9"/>
    <w:unhideWhenUsed/>
    <w:qFormat/>
    <w:rsid w:val="00FD3F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3F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3F70"/>
  </w:style>
  <w:style w:type="character" w:customStyle="1" w:styleId="Heading1Char">
    <w:name w:val="Heading 1 Char"/>
    <w:aliases w:val="Pocket Char"/>
    <w:basedOn w:val="DefaultParagraphFont"/>
    <w:link w:val="Heading1"/>
    <w:uiPriority w:val="9"/>
    <w:rsid w:val="00FD3F70"/>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Heading 2 Char Char Char Char1,Heading 2 Char Char1 Char,TagStyle Char,Tag&amp;Cite Char,HEADING 2 Char,Hats Char"/>
    <w:basedOn w:val="DefaultParagraphFont"/>
    <w:link w:val="Heading2"/>
    <w:uiPriority w:val="9"/>
    <w:rsid w:val="00FD3F7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D3F7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Very Small Text Char,Normal Tag Char,Heading 21 Char,Heading 2 Char2 Char Char,Heading 2 Char1 Char Char Char,Ch Char,small text Char,Heading 2 Char Char Char Char Char,TAG Char,ta Char"/>
    <w:basedOn w:val="DefaultParagraphFont"/>
    <w:link w:val="Heading4"/>
    <w:uiPriority w:val="9"/>
    <w:rsid w:val="00FD3F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3F70"/>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9."/>
    <w:basedOn w:val="DefaultParagraphFont"/>
    <w:uiPriority w:val="1"/>
    <w:qFormat/>
    <w:rsid w:val="00FD3F70"/>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FD3F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D3F70"/>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C"/>
    <w:basedOn w:val="DefaultParagraphFont"/>
    <w:link w:val="Card"/>
    <w:uiPriority w:val="99"/>
    <w:unhideWhenUsed/>
    <w:rsid w:val="00FD3F70"/>
    <w:rPr>
      <w:color w:val="auto"/>
      <w:u w:val="none"/>
    </w:rPr>
  </w:style>
  <w:style w:type="paragraph" w:styleId="DocumentMap">
    <w:name w:val="Document Map"/>
    <w:basedOn w:val="Normal"/>
    <w:link w:val="DocumentMapChar"/>
    <w:uiPriority w:val="99"/>
    <w:semiHidden/>
    <w:unhideWhenUsed/>
    <w:rsid w:val="00FD3F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3F70"/>
    <w:rPr>
      <w:rFonts w:ascii="Lucida Grande" w:hAnsi="Lucida Grande" w:cs="Lucida Grande"/>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Tags"/>
    <w:basedOn w:val="Heading1"/>
    <w:link w:val="Hyperlink"/>
    <w:autoRedefine/>
    <w:uiPriority w:val="99"/>
    <w:qFormat/>
    <w:rsid w:val="00FD3F7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D3F70"/>
    <w:pPr>
      <w:ind w:left="720"/>
      <w:jc w:val="both"/>
    </w:pPr>
    <w:rPr>
      <w:b/>
      <w:iCs/>
      <w:u w:val="single"/>
    </w:rPr>
  </w:style>
  <w:style w:type="paragraph" w:styleId="NormalWeb">
    <w:name w:val="Normal (Web)"/>
    <w:basedOn w:val="Normal"/>
    <w:uiPriority w:val="99"/>
    <w:unhideWhenUsed/>
    <w:rsid w:val="00FD3F70"/>
    <w:pPr>
      <w:spacing w:before="100" w:beforeAutospacing="1" w:after="100" w:afterAutospacing="1"/>
    </w:pPr>
  </w:style>
  <w:style w:type="character" w:styleId="UnresolvedMention">
    <w:name w:val="Unresolved Mention"/>
    <w:basedOn w:val="DefaultParagraphFont"/>
    <w:uiPriority w:val="99"/>
    <w:semiHidden/>
    <w:unhideWhenUsed/>
    <w:rsid w:val="00FD3F70"/>
    <w:rPr>
      <w:color w:val="605E5C"/>
      <w:shd w:val="clear" w:color="auto" w:fill="E1DFDD"/>
    </w:rPr>
  </w:style>
  <w:style w:type="paragraph" w:styleId="ListParagraph">
    <w:name w:val="List Paragraph"/>
    <w:aliases w:val="6 font,Colorful List - Accent 11"/>
    <w:basedOn w:val="Normal"/>
    <w:uiPriority w:val="99"/>
    <w:qFormat/>
    <w:rsid w:val="00FD3F70"/>
    <w:pPr>
      <w:ind w:left="720"/>
      <w:contextualSpacing/>
    </w:pPr>
  </w:style>
  <w:style w:type="paragraph" w:customStyle="1" w:styleId="css-axufdj">
    <w:name w:val="css-axufdj"/>
    <w:basedOn w:val="Normal"/>
    <w:rsid w:val="00FD3F70"/>
    <w:pPr>
      <w:spacing w:before="100" w:beforeAutospacing="1" w:after="100" w:afterAutospacing="1"/>
    </w:pPr>
  </w:style>
  <w:style w:type="paragraph" w:customStyle="1" w:styleId="Emphasis1">
    <w:name w:val="Emphasis1"/>
    <w:basedOn w:val="Normal"/>
    <w:autoRedefine/>
    <w:uiPriority w:val="20"/>
    <w:qFormat/>
    <w:rsid w:val="00FD3F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317E6"/>
    <w:rPr>
      <w:sz w:val="22"/>
      <w:u w:val="single"/>
    </w:rPr>
  </w:style>
  <w:style w:type="character" w:customStyle="1" w:styleId="verdana">
    <w:name w:val="verdana"/>
    <w:rsid w:val="00BB281C"/>
  </w:style>
  <w:style w:type="character" w:customStyle="1" w:styleId="italic">
    <w:name w:val="italic"/>
    <w:rsid w:val="00BB281C"/>
  </w:style>
  <w:style w:type="character" w:customStyle="1" w:styleId="wsj-article-credit">
    <w:name w:val="wsj-article-credit"/>
    <w:basedOn w:val="DefaultParagraphFont"/>
    <w:rsid w:val="005A2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articles/biden-to-release-new-framework-on-1-75-trillion-social-spending-and-climate-package-11635422127?mod=article_inline" TargetMode="External"/><Relationship Id="rId18" Type="http://schemas.openxmlformats.org/officeDocument/2006/relationships/hyperlink" Target="https://www.politifact.com/article/2021/sep/10/democrats-reconciliation-bill-what-you-need-know/" TargetMode="External"/><Relationship Id="rId26" Type="http://schemas.openxmlformats.org/officeDocument/2006/relationships/hyperlink" Target="https://www.ip-watch.org/2018/09/21/follow-pharmaceutical-innovations-eligible-patent-protection/" TargetMode="External"/><Relationship Id="rId39" Type="http://schemas.openxmlformats.org/officeDocument/2006/relationships/hyperlink" Target="https://www.nytimes.com/2021/01/13/business/chinese-vaccine-brazil-sinovac.html" TargetMode="External"/><Relationship Id="rId21" Type="http://schemas.openxmlformats.org/officeDocument/2006/relationships/hyperlink" Target="http://www.barrons.com/articles/as-washington-ties-pharmas-hands-china-is-leaping-ahead-51623438808" TargetMode="External"/><Relationship Id="rId34" Type="http://schemas.openxmlformats.org/officeDocument/2006/relationships/hyperlink" Target="https://www.wsj.com/articles/china-is-national-security-threat-no-1-11607019599" TargetMode="External"/><Relationship Id="rId42" Type="http://schemas.openxmlformats.org/officeDocument/2006/relationships/hyperlink" Target="https://www.startus-insights.com/innovators-guide/biotech-innovation-map-reveals-emerging-technologies-startups/"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sj.com/articles/infrastructure-bill-2021-what-11627515002?mod=article_inline" TargetMode="External"/><Relationship Id="rId29" Type="http://schemas.openxmlformats.org/officeDocument/2006/relationships/hyperlink" Target="https://itif.org/publications/2018/03/26/how-ensure-americas-life-sciences-sector-remains-globally-competi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articles/lawmakers-push-to-include-medicare-drug-pricing-provision-in-biden-plan-11635516651?mod=article_inline" TargetMode="External"/><Relationship Id="rId24" Type="http://schemas.openxmlformats.org/officeDocument/2006/relationships/hyperlink" Target="https://www.bloomberg.com/news/articles/2021-03-01/xi-mobilizes-china-for-tech-revolution-to-cut-dependence-on-west" TargetMode="External"/><Relationship Id="rId32" Type="http://schemas.openxmlformats.org/officeDocument/2006/relationships/hyperlink" Target="https://foreignpolicy.com/2019/11/08/cloning-crispr-he-jiankui-china-biotech-boom-could-transform-lives-destroy-them/" TargetMode="External"/><Relationship Id="rId37" Type="http://schemas.openxmlformats.org/officeDocument/2006/relationships/hyperlink" Target="https://www.sciencemag.org/news/2020/11/global-push-covid-19-vaccines-china-aims-win-friends-and-cut-deals" TargetMode="External"/><Relationship Id="rId40" Type="http://schemas.openxmlformats.org/officeDocument/2006/relationships/hyperlink" Target="https://www.sciencemag.org/news/2020/11/global-push-covid-19-vaccines-china-aims-win-friends-and-cut-deals" TargetMode="External"/><Relationship Id="rId45" Type="http://schemas.openxmlformats.org/officeDocument/2006/relationships/hyperlink" Target="https://poseidon01.ssrn.com/delivery.php?ID=319121006065081093000109068104109104056074007011089060073092002025097002014072001125123036060024038014002024000099127091111024103054002035031024118110112114119001030008080030066026103080031021096103093009083066088112093123024123087065020112014002008100&amp;EXT=pdf&amp;INDEX=TRUE" TargetMode="External"/><Relationship Id="rId5" Type="http://schemas.openxmlformats.org/officeDocument/2006/relationships/numbering" Target="numbering.xml"/><Relationship Id="rId15" Type="http://schemas.openxmlformats.org/officeDocument/2006/relationships/hyperlink" Target="https://www.wsj.com/topics/person/nancy-pelosi" TargetMode="External"/><Relationship Id="rId23" Type="http://schemas.openxmlformats.org/officeDocument/2006/relationships/hyperlink" Target="https://www.cbo.gov/publication/57126" TargetMode="External"/><Relationship Id="rId28" Type="http://schemas.openxmlformats.org/officeDocument/2006/relationships/hyperlink" Target="https://www.brookings.edu/wp-content/uploads/2020/04/FP_20200427_china_biotechnology_moore.pdf" TargetMode="External"/><Relationship Id="rId36" Type="http://schemas.openxmlformats.org/officeDocument/2006/relationships/hyperlink" Target="https://www.globaltimes.cn/content/1190615.shtml" TargetMode="External"/><Relationship Id="rId10" Type="http://schemas.openxmlformats.org/officeDocument/2006/relationships/hyperlink" Target="https://www.wsj.com/articles/democrats-budget-plan-what-11626301275?mod=article_inline" TargetMode="External"/><Relationship Id="rId19" Type="http://schemas.openxmlformats.org/officeDocument/2006/relationships/hyperlink" Target="http://live.belfercenter.org/files/IS3904_pp007-048.pdf" TargetMode="External"/><Relationship Id="rId31" Type="http://schemas.openxmlformats.org/officeDocument/2006/relationships/hyperlink" Target="https://www.nature.com/articles/d41586-020-03476-x" TargetMode="External"/><Relationship Id="rId44" Type="http://schemas.openxmlformats.org/officeDocument/2006/relationships/hyperlink" Target="https://www.bis.doc.gov/index.php/documents/regulations-docs/2332-category-1-materials-chemicals-microorganisms-and-toxins-4/file" TargetMode="External"/><Relationship Id="rId4" Type="http://schemas.openxmlformats.org/officeDocument/2006/relationships/customXml" Target="../customXml/item4.xml"/><Relationship Id="rId9" Type="http://schemas.openxmlformats.org/officeDocument/2006/relationships/hyperlink" Target="https://www.wsj.com/articles/democrats-tackle-final-details-of-bidens-1-85-trillion-framework-11635536447%20Accessed%2010/29" TargetMode="External"/><Relationship Id="rId14" Type="http://schemas.openxmlformats.org/officeDocument/2006/relationships/hyperlink" Target="https://www.wsj.com/articles/cop26-glasgow-2021-un-climate-conference-11611254971?mod=article_inline" TargetMode="External"/><Relationship Id="rId22" Type="http://schemas.openxmlformats.org/officeDocument/2006/relationships/hyperlink" Target="https://www.efpia.eu/media/554521/efpia_pharmafigures_2020_web.pdf" TargetMode="External"/><Relationship Id="rId27" Type="http://schemas.openxmlformats.org/officeDocument/2006/relationships/hyperlink" Target="https://phys.org/news/2020-10-america-edge-peril.html" TargetMode="External"/><Relationship Id="rId30" Type="http://schemas.openxmlformats.org/officeDocument/2006/relationships/hyperlink" Target="https://www.cdc.gov/coronavirus/2019-ncov/vaccines/different-vaccines/mrna.html" TargetMode="External"/><Relationship Id="rId35" Type="http://schemas.openxmlformats.org/officeDocument/2006/relationships/hyperlink" Target="https://www.brookings.edu/wp-content/uploads/2020/04/FP_20200427_china_biotechnology_moore.pdf" TargetMode="External"/><Relationship Id="rId43" Type="http://schemas.openxmlformats.org/officeDocument/2006/relationships/hyperlink" Target="https://www.jdsupra.com/legalnews/chinese-and-russian-hackers-targeting-78355/"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sj.com/articles/democrats-salt-tax-cap-high-earners-11635460218?mod=article_inline" TargetMode="External"/><Relationship Id="rId17" Type="http://schemas.openxmlformats.org/officeDocument/2006/relationships/hyperlink" Target="https://www.wsj.com/articles/manchin-calls-billionaires-tax-convoluted-as-democrats-seek-deal-11635352886?mod=article_inline" TargetMode="External"/><Relationship Id="rId25" Type="http://schemas.openxmlformats.org/officeDocument/2006/relationships/hyperlink" Target="https://www.bioworld.com/articles/506978-china-sees-five-year-highs-in-life-sciences-investments-and-partnering" TargetMode="External"/><Relationship Id="rId33" Type="http://schemas.openxmlformats.org/officeDocument/2006/relationships/hyperlink" Target="https://www.technologyreview.com/s/600774/top-us-intelligence-official-calls-gene-editing-a-wmd-threat/" TargetMode="External"/><Relationship Id="rId38" Type="http://schemas.openxmlformats.org/officeDocument/2006/relationships/hyperlink" Target="https://www.nytimes.com/2021/01/13/business/chinese-vaccine-brazil-sinovac.html" TargetMode="External"/><Relationship Id="rId46" Type="http://schemas.openxmlformats.org/officeDocument/2006/relationships/hyperlink" Target="https://www.cbo.goc/publication/57126" TargetMode="External"/><Relationship Id="rId20" Type="http://schemas.openxmlformats.org/officeDocument/2006/relationships/hyperlink" Target="https://www.statnews.com/2019/02/11/drug-patent-protection-one-done/" TargetMode="External"/><Relationship Id="rId41" Type="http://schemas.openxmlformats.org/officeDocument/2006/relationships/hyperlink" Target="https://www.wsj.com/articles/how-the-u-s-surrendered-to-china-on-scientific-research-115556662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39</Pages>
  <Words>16472</Words>
  <Characters>93896</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26</cp:revision>
  <dcterms:created xsi:type="dcterms:W3CDTF">2021-11-01T14:33:00Z</dcterms:created>
  <dcterms:modified xsi:type="dcterms:W3CDTF">2021-11-01T16:32:00Z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