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D8B91" w14:textId="4BD3D9C4" w:rsidR="00E42E4C" w:rsidRDefault="003D69A4" w:rsidP="003D69A4">
      <w:pPr>
        <w:pStyle w:val="Heading3"/>
      </w:pPr>
      <w:r>
        <w:t>1</w:t>
      </w:r>
    </w:p>
    <w:p w14:paraId="507F8586" w14:textId="5E636BFA" w:rsidR="003D69A4" w:rsidRDefault="003D69A4" w:rsidP="003D69A4">
      <w:pPr>
        <w:pStyle w:val="Heading4"/>
        <w:rPr>
          <w:rFonts w:cs="Calibri"/>
        </w:rPr>
      </w:pPr>
      <w:r w:rsidRPr="0092026C">
        <w:rPr>
          <w:rFonts w:cs="Calibri"/>
        </w:rPr>
        <w:t xml:space="preserve">Interpretation: “intellectual property protections” is a generic bare plural. The aff may not defend WTO member nations reducing </w:t>
      </w:r>
      <w:r>
        <w:rPr>
          <w:rFonts w:cs="Calibri"/>
        </w:rPr>
        <w:t xml:space="preserve">a subset of </w:t>
      </w:r>
      <w:r w:rsidRPr="0092026C">
        <w:rPr>
          <w:rFonts w:cs="Calibri"/>
        </w:rPr>
        <w:t>intellectual property protections for medicines.</w:t>
      </w:r>
    </w:p>
    <w:p w14:paraId="4F40AB31" w14:textId="77777777" w:rsidR="003D69A4" w:rsidRPr="00AD77CC" w:rsidRDefault="003D69A4" w:rsidP="003D69A4">
      <w:proofErr w:type="spellStart"/>
      <w:r w:rsidRPr="00AD77CC">
        <w:rPr>
          <w:b/>
          <w:bCs/>
          <w:sz w:val="26"/>
          <w:szCs w:val="26"/>
        </w:rPr>
        <w:t>Nebel</w:t>
      </w:r>
      <w:proofErr w:type="spellEnd"/>
      <w:r w:rsidRPr="00AD77CC">
        <w:rPr>
          <w:b/>
          <w:bCs/>
          <w:sz w:val="26"/>
          <w:szCs w:val="26"/>
        </w:rPr>
        <w:t xml:space="preserve"> 19</w:t>
      </w:r>
      <w:r>
        <w:t xml:space="preserve"> </w:t>
      </w:r>
      <w:r w:rsidRPr="00501260">
        <w:rPr>
          <w:sz w:val="18"/>
          <w:szCs w:val="18"/>
        </w:rPr>
        <w:t xml:space="preserve">(Jake </w:t>
      </w:r>
      <w:proofErr w:type="spellStart"/>
      <w:r w:rsidRPr="00501260">
        <w:rPr>
          <w:sz w:val="18"/>
          <w:szCs w:val="18"/>
        </w:rPr>
        <w:t>Nebel</w:t>
      </w:r>
      <w:proofErr w:type="spellEnd"/>
      <w:r w:rsidRPr="00501260">
        <w:rPr>
          <w:sz w:val="18"/>
          <w:szCs w:val="18"/>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501260">
        <w:rPr>
          <w:sz w:val="18"/>
          <w:szCs w:val="18"/>
        </w:rPr>
        <w:t>Vbriefly</w:t>
      </w:r>
      <w:proofErr w:type="spellEnd"/>
      <w:r w:rsidRPr="00501260">
        <w:rPr>
          <w:sz w:val="18"/>
          <w:szCs w:val="18"/>
        </w:rPr>
        <w:t xml:space="preserve">. August 12, 2019. </w:t>
      </w:r>
      <w:hyperlink r:id="rId9" w:history="1">
        <w:r w:rsidRPr="00501260">
          <w:rPr>
            <w:rStyle w:val="Hyperlink"/>
            <w:sz w:val="18"/>
            <w:szCs w:val="18"/>
          </w:rPr>
          <w:t>https://www.vbriefly.com/2019/08/12/genericity-on-the-standardized-tests-resolution/?fbclid=IwAR0hUkKdDzHWrNeqEVI7m59pwsnmqLl490n4uRLQTe7bWmWDO_avWCNzi14</w:t>
        </w:r>
      </w:hyperlink>
      <w:r w:rsidRPr="00501260">
        <w:rPr>
          <w:sz w:val="18"/>
          <w:szCs w:val="18"/>
        </w:rPr>
        <w:t>) TG</w:t>
      </w:r>
    </w:p>
    <w:p w14:paraId="273249A9" w14:textId="7C1FE842" w:rsidR="003D69A4" w:rsidRPr="003D69A4" w:rsidRDefault="003D69A4" w:rsidP="003D69A4">
      <w:pPr>
        <w:rPr>
          <w:sz w:val="14"/>
        </w:rPr>
      </w:pPr>
      <w:r w:rsidRPr="00AD77CC">
        <w:rPr>
          <w:sz w:val="14"/>
        </w:rPr>
        <w:t xml:space="preserve">Both distinctions are important. </w:t>
      </w:r>
      <w:r w:rsidRPr="00F20D94">
        <w:rPr>
          <w:rStyle w:val="StyleUnderline"/>
          <w:b/>
          <w:bCs/>
          <w:highlight w:val="green"/>
        </w:rPr>
        <w:t>Generic</w:t>
      </w:r>
      <w:r w:rsidRPr="00AD77CC">
        <w:rPr>
          <w:rStyle w:val="StyleUnderline"/>
          <w:b/>
          <w:bCs/>
        </w:rPr>
        <w:t xml:space="preserve"> resolutions </w:t>
      </w:r>
      <w:r w:rsidRPr="00F20D94">
        <w:rPr>
          <w:rStyle w:val="StyleUnderline"/>
          <w:b/>
          <w:bCs/>
          <w:highlight w:val="green"/>
        </w:rPr>
        <w:t>can’t be affirmed by</w:t>
      </w:r>
      <w:r w:rsidRPr="00AD77CC">
        <w:rPr>
          <w:rStyle w:val="StyleUnderline"/>
          <w:b/>
          <w:bCs/>
        </w:rPr>
        <w:t xml:space="preserve"> specifying </w:t>
      </w:r>
      <w:proofErr w:type="gramStart"/>
      <w:r w:rsidRPr="00F20D94">
        <w:rPr>
          <w:rStyle w:val="StyleUnderline"/>
          <w:b/>
          <w:bCs/>
          <w:highlight w:val="green"/>
        </w:rPr>
        <w:t>particular instances</w:t>
      </w:r>
      <w:proofErr w:type="gramEnd"/>
      <w:r w:rsidRPr="0006179A">
        <w:rPr>
          <w:rStyle w:val="StyleUnderline"/>
        </w:rPr>
        <w:t>.</w:t>
      </w:r>
      <w:r w:rsidRPr="00AD77CC">
        <w:rPr>
          <w:sz w:val="14"/>
        </w:rPr>
        <w:t xml:space="preserve"> But, since generics tolerate exceptions, plan-inclusive counterplans (PICs) do not negate generic resolutions. </w:t>
      </w:r>
      <w:r w:rsidRPr="00AD77CC">
        <w:rPr>
          <w:sz w:val="14"/>
          <w:szCs w:val="16"/>
        </w:rPr>
        <w:t xml:space="preserve">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AD77CC">
        <w:rPr>
          <w:rStyle w:val="StyleUnderline"/>
          <w:sz w:val="14"/>
          <w:szCs w:val="16"/>
          <w:u w:val="none"/>
        </w:rPr>
        <w:t xml:space="preserve">“Colleges and universities” </w:t>
      </w:r>
      <w:proofErr w:type="gramStart"/>
      <w:r w:rsidRPr="00AD77CC">
        <w:rPr>
          <w:rStyle w:val="StyleUnderline"/>
          <w:sz w:val="14"/>
          <w:szCs w:val="16"/>
          <w:u w:val="none"/>
        </w:rPr>
        <w:t>is</w:t>
      </w:r>
      <w:proofErr w:type="gramEnd"/>
      <w:r w:rsidRPr="00AD77CC">
        <w:rPr>
          <w:rStyle w:val="StyleUnderline"/>
          <w:sz w:val="14"/>
          <w:szCs w:val="16"/>
          <w:u w:val="none"/>
        </w:rPr>
        <w:t xml:space="preserve"> a generic bare plural</w:t>
      </w:r>
      <w:r w:rsidRPr="00AD77CC">
        <w:rPr>
          <w:sz w:val="14"/>
          <w:szCs w:val="16"/>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AD77CC">
        <w:rPr>
          <w:rStyle w:val="StyleUnderline"/>
          <w:b/>
          <w:bCs/>
        </w:rPr>
        <w:t xml:space="preserve">Second, </w:t>
      </w:r>
      <w:r w:rsidRPr="00F20D94">
        <w:rPr>
          <w:rStyle w:val="StyleUnderline"/>
          <w:b/>
          <w:bCs/>
          <w:highlight w:val="green"/>
        </w:rPr>
        <w:t>“colleges</w:t>
      </w:r>
      <w:r w:rsidRPr="00AD77CC">
        <w:rPr>
          <w:rStyle w:val="StyleUnderline"/>
          <w:b/>
          <w:bCs/>
        </w:rPr>
        <w:t xml:space="preserve"> and universities” </w:t>
      </w:r>
      <w:r w:rsidRPr="00F20D94">
        <w:rPr>
          <w:rStyle w:val="StyleUnderline"/>
          <w:b/>
          <w:bCs/>
          <w:highlight w:val="green"/>
        </w:rPr>
        <w:t>fails the </w:t>
      </w:r>
      <w:hyperlink r:id="rId10" w:anchor="IsolGeneInte" w:history="1">
        <w:r w:rsidRPr="00F20D94">
          <w:rPr>
            <w:rStyle w:val="StyleUnderline"/>
            <w:b/>
            <w:bCs/>
            <w:highlight w:val="green"/>
          </w:rPr>
          <w:t>upward-entailment test</w:t>
        </w:r>
      </w:hyperlink>
      <w:r w:rsidRPr="00F20D94">
        <w:rPr>
          <w:rStyle w:val="StyleUnderline"/>
          <w:b/>
          <w:bCs/>
          <w:highlight w:val="green"/>
        </w:rPr>
        <w:t xml:space="preserve"> for existential</w:t>
      </w:r>
      <w:r w:rsidRPr="00AD77CC">
        <w:rPr>
          <w:rStyle w:val="StyleUnderline"/>
          <w:b/>
          <w:bCs/>
        </w:rPr>
        <w:t xml:space="preserve"> uses of </w:t>
      </w:r>
      <w:r w:rsidRPr="00F20D94">
        <w:rPr>
          <w:rStyle w:val="StyleUnderline"/>
          <w:b/>
          <w:bCs/>
          <w:highlight w:val="green"/>
        </w:rPr>
        <w:t>bare plurals</w:t>
      </w:r>
      <w:r w:rsidRPr="00AD77CC">
        <w:rPr>
          <w:sz w:val="14"/>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F20D94">
        <w:rPr>
          <w:rStyle w:val="StyleUnderline"/>
          <w:b/>
          <w:bCs/>
          <w:highlight w:val="green"/>
        </w:rPr>
        <w:t xml:space="preserve">Colleges </w:t>
      </w:r>
      <w:r w:rsidRPr="00AD77CC">
        <w:rPr>
          <w:rStyle w:val="StyleUnderline"/>
          <w:b/>
          <w:bCs/>
        </w:rPr>
        <w:t xml:space="preserve">and universities </w:t>
      </w:r>
      <w:r w:rsidRPr="00F20D94">
        <w:rPr>
          <w:rStyle w:val="StyleUnderline"/>
          <w:b/>
          <w:bCs/>
          <w:highlight w:val="green"/>
        </w:rPr>
        <w:t>ought not consider the SAT.”</w:t>
      </w:r>
      <w:r w:rsidRPr="00AD77CC">
        <w:rPr>
          <w:sz w:val="14"/>
        </w:rPr>
        <w:t xml:space="preserve"> (To isolate “colleges and universities,” I’ve eliminated the other bare plurals in the resolution; it cannot plausibly be generic in the isolated case but existential in the resolution.) </w:t>
      </w:r>
      <w:r w:rsidRPr="00AD77CC">
        <w:rPr>
          <w:rStyle w:val="StyleUnderline"/>
          <w:b/>
          <w:bCs/>
        </w:rPr>
        <w:t xml:space="preserve">This sentence </w:t>
      </w:r>
      <w:r w:rsidRPr="00F20D94">
        <w:rPr>
          <w:rStyle w:val="StyleUnderline"/>
          <w:b/>
          <w:bCs/>
          <w:highlight w:val="green"/>
        </w:rPr>
        <w:t>does not entail the more general statement that educational institutions ought not consider the SAT.</w:t>
      </w:r>
      <w:r w:rsidRPr="00AD77CC">
        <w:rPr>
          <w:rStyle w:val="StyleUnderline"/>
          <w:b/>
          <w:bCs/>
        </w:rPr>
        <w:t xml:space="preserve"> This shows that “colleges and universities” is </w:t>
      </w:r>
      <w:proofErr w:type="gramStart"/>
      <w:r w:rsidRPr="00AD77CC">
        <w:rPr>
          <w:rStyle w:val="StyleUnderline"/>
          <w:b/>
          <w:bCs/>
        </w:rPr>
        <w:t>generic, because</w:t>
      </w:r>
      <w:proofErr w:type="gramEnd"/>
      <w:r w:rsidRPr="00AD77CC">
        <w:rPr>
          <w:rStyle w:val="StyleUnderline"/>
          <w:b/>
          <w:bCs/>
        </w:rPr>
        <w:t xml:space="preserve"> it fails the upward-entailment test for existential bare plurals.</w:t>
      </w:r>
      <w:r w:rsidRPr="00AD77CC">
        <w:rPr>
          <w:rStyle w:val="StyleUnderline"/>
          <w:sz w:val="14"/>
          <w:szCs w:val="16"/>
          <w:u w:val="none"/>
        </w:rPr>
        <w:t xml:space="preserve"> </w:t>
      </w:r>
      <w:r w:rsidRPr="009B3B5A">
        <w:rPr>
          <w:rStyle w:val="StyleUnderline"/>
          <w:b/>
          <w:bCs/>
        </w:rPr>
        <w:t>Third, “colleges and universities” fails the</w:t>
      </w:r>
      <w:r w:rsidRPr="00F20D94">
        <w:rPr>
          <w:rStyle w:val="StyleUnderline"/>
          <w:b/>
          <w:bCs/>
          <w:highlight w:val="green"/>
        </w:rPr>
        <w:t xml:space="preserve"> adverb of quantification test </w:t>
      </w:r>
      <w:r w:rsidRPr="009B3B5A">
        <w:rPr>
          <w:rStyle w:val="StyleUnderline"/>
          <w:b/>
          <w:bCs/>
        </w:rPr>
        <w:t>for existential bare plurals. Consider</w:t>
      </w:r>
      <w:r w:rsidRPr="00AD77CC">
        <w:rPr>
          <w:rStyle w:val="StyleUnderline"/>
          <w:b/>
          <w:bCs/>
        </w:rPr>
        <w:t xml:space="preserve"> the sentence, “</w:t>
      </w:r>
      <w:r w:rsidRPr="00F20D94">
        <w:rPr>
          <w:rStyle w:val="StyleUnderline"/>
          <w:b/>
          <w:bCs/>
          <w:highlight w:val="green"/>
        </w:rPr>
        <w:t>Dogs are barking outside my window</w:t>
      </w:r>
      <w:r w:rsidRPr="00AD77CC">
        <w:rPr>
          <w:rStyle w:val="StyleUnderline"/>
          <w:b/>
          <w:bCs/>
        </w:rPr>
        <w:t xml:space="preserve">.” This sentence </w:t>
      </w:r>
      <w:r w:rsidRPr="00F20D94">
        <w:rPr>
          <w:rStyle w:val="StyleUnderline"/>
          <w:b/>
          <w:bCs/>
          <w:highlight w:val="green"/>
        </w:rPr>
        <w:t>expresses an existential</w:t>
      </w:r>
      <w:r w:rsidRPr="00AD77CC">
        <w:rPr>
          <w:rStyle w:val="StyleUnderline"/>
          <w:b/>
          <w:bCs/>
        </w:rPr>
        <w:t xml:space="preserve"> statement that is </w:t>
      </w:r>
      <w:r w:rsidRPr="00F20D94">
        <w:rPr>
          <w:rStyle w:val="StyleUnderline"/>
          <w:b/>
          <w:bCs/>
          <w:highlight w:val="green"/>
        </w:rPr>
        <w:t>true just in case there are some dogs barking</w:t>
      </w:r>
      <w:r w:rsidRPr="00AD77CC">
        <w:rPr>
          <w:rStyle w:val="StyleUnderline"/>
          <w:b/>
          <w:bCs/>
        </w:rPr>
        <w:t xml:space="preserve"> outside my window. One test of this appeals to the drastic change of meaning caused by </w:t>
      </w:r>
      <w:r w:rsidRPr="00F20D94">
        <w:rPr>
          <w:rStyle w:val="StyleUnderline"/>
          <w:b/>
          <w:bCs/>
          <w:highlight w:val="green"/>
        </w:rPr>
        <w:t xml:space="preserve">inserting </w:t>
      </w:r>
      <w:r w:rsidRPr="009B3B5A">
        <w:rPr>
          <w:rStyle w:val="StyleUnderline"/>
          <w:b/>
          <w:bCs/>
        </w:rPr>
        <w:t>any adverb of quantification (e.g., always, sometimes</w:t>
      </w:r>
      <w:r w:rsidRPr="00AD77CC">
        <w:rPr>
          <w:rStyle w:val="StyleUnderline"/>
          <w:b/>
          <w:bCs/>
        </w:rPr>
        <w:t xml:space="preserve">, generally, often, seldom, never, ever). You </w:t>
      </w:r>
      <w:r w:rsidRPr="00F20D94">
        <w:rPr>
          <w:rStyle w:val="StyleUnderline"/>
          <w:b/>
          <w:bCs/>
          <w:highlight w:val="green"/>
        </w:rPr>
        <w:t>cannot add</w:t>
      </w:r>
      <w:r w:rsidRPr="00AD77CC">
        <w:rPr>
          <w:rStyle w:val="StyleUnderline"/>
          <w:b/>
          <w:bCs/>
        </w:rPr>
        <w:t xml:space="preserve"> any such adverb into the sentence without drastically changing its </w:t>
      </w:r>
      <w:r w:rsidRPr="00F20D94">
        <w:rPr>
          <w:rStyle w:val="StyleUnderline"/>
          <w:b/>
          <w:bCs/>
          <w:highlight w:val="green"/>
        </w:rPr>
        <w:t>meaning</w:t>
      </w:r>
      <w:r w:rsidRPr="00E97304">
        <w:rPr>
          <w:rStyle w:val="StyleUnderline"/>
        </w:rPr>
        <w:t xml:space="preserve">. </w:t>
      </w:r>
      <w:r w:rsidRPr="00AD77CC">
        <w:rPr>
          <w:rStyle w:val="StyleUnderline"/>
          <w:sz w:val="14"/>
          <w:u w:val="none"/>
        </w:rPr>
        <w:t xml:space="preserve">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AD77CC">
        <w:rPr>
          <w:sz w:val="14"/>
        </w:rPr>
        <w:t xml:space="preserve">(Note that this test doesn’t require there to be no change of meaning and doesn’t have to work for every adverb of quantification.) This strongly suggests what we already know: that </w:t>
      </w:r>
      <w:r w:rsidRPr="00AD77CC">
        <w:rPr>
          <w:rStyle w:val="StyleUnderline"/>
          <w:sz w:val="14"/>
          <w:u w:val="none"/>
        </w:rPr>
        <w:t xml:space="preserve">“colleges and universities” is generic rather than existential in the resolution. </w:t>
      </w:r>
    </w:p>
    <w:p w14:paraId="0B538001" w14:textId="4CB017A2" w:rsidR="003D69A4" w:rsidRDefault="003D69A4" w:rsidP="003D69A4">
      <w:pPr>
        <w:pStyle w:val="Heading4"/>
        <w:rPr>
          <w:rFonts w:cs="Calibri"/>
        </w:rPr>
      </w:pPr>
      <w:r w:rsidRPr="009811A7">
        <w:rPr>
          <w:rFonts w:cs="Calibri"/>
        </w:rPr>
        <w:t xml:space="preserve">It applies to </w:t>
      </w:r>
      <w:r>
        <w:rPr>
          <w:rFonts w:cs="Calibri"/>
        </w:rPr>
        <w:t>IP</w:t>
      </w:r>
      <w:r w:rsidR="00F20D94">
        <w:rPr>
          <w:rFonts w:cs="Calibri"/>
        </w:rPr>
        <w:t>P</w:t>
      </w:r>
      <w:r w:rsidRPr="009811A7">
        <w:rPr>
          <w:rFonts w:cs="Calibri"/>
        </w:rPr>
        <w:t>:</w:t>
      </w:r>
      <w:r>
        <w:rPr>
          <w:rFonts w:cs="Calibri"/>
        </w:rPr>
        <w:t xml:space="preserve"> [a] </w:t>
      </w:r>
      <w:r w:rsidRPr="009811A7">
        <w:rPr>
          <w:rFonts w:cs="Calibri"/>
        </w:rPr>
        <w:t>Upward entailment test –</w:t>
      </w:r>
      <w:r>
        <w:rPr>
          <w:rFonts w:cs="Calibri"/>
        </w:rPr>
        <w:t xml:space="preserve"> </w:t>
      </w:r>
      <w:r w:rsidRPr="009811A7">
        <w:rPr>
          <w:rFonts w:cs="Calibri"/>
        </w:rPr>
        <w:t xml:space="preserve">saying that nations ought to reduce </w:t>
      </w:r>
      <w:r>
        <w:rPr>
          <w:rFonts w:cs="Calibri"/>
        </w:rPr>
        <w:t>one type of IPP</w:t>
      </w:r>
      <w:r w:rsidRPr="009811A7">
        <w:rPr>
          <w:rFonts w:cs="Calibri"/>
        </w:rPr>
        <w:t xml:space="preserve"> does not entail that those nations ought to reduce </w:t>
      </w:r>
      <w:r>
        <w:rPr>
          <w:rFonts w:cs="Calibri"/>
        </w:rPr>
        <w:t xml:space="preserve">all kinds of IPP [b] </w:t>
      </w:r>
      <w:r w:rsidRPr="009811A7">
        <w:rPr>
          <w:rFonts w:cs="Calibri"/>
        </w:rPr>
        <w:t>Adverb test – adding “usually” to the res doesn’t substantially change its meaning because a reduction is universal and permanent</w:t>
      </w:r>
      <w:r>
        <w:rPr>
          <w:rFonts w:cs="Calibri"/>
        </w:rPr>
        <w:t xml:space="preserve">. </w:t>
      </w:r>
    </w:p>
    <w:p w14:paraId="329E422B" w14:textId="1DE5F815" w:rsidR="003D69A4" w:rsidRPr="003D69A4" w:rsidRDefault="003D69A4" w:rsidP="003D69A4">
      <w:pPr>
        <w:pStyle w:val="Heading4"/>
      </w:pPr>
      <w:r w:rsidRPr="003D69A4">
        <w:t>Violation – they only defend one added condition to IPP</w:t>
      </w:r>
    </w:p>
    <w:p w14:paraId="1D625C8A" w14:textId="77777777" w:rsidR="003D69A4" w:rsidRDefault="003D69A4" w:rsidP="003D69A4">
      <w:pPr>
        <w:pStyle w:val="Heading4"/>
      </w:pPr>
      <w:r>
        <w:t xml:space="preserve">Vote Negative </w:t>
      </w:r>
    </w:p>
    <w:p w14:paraId="6184DA1F" w14:textId="031B73C1" w:rsidR="003D69A4" w:rsidRPr="00501260" w:rsidRDefault="003D69A4" w:rsidP="003D69A4">
      <w:pPr>
        <w:pStyle w:val="Heading4"/>
      </w:pPr>
      <w:r>
        <w:t xml:space="preserve">(1) </w:t>
      </w:r>
      <w:r w:rsidRPr="00423199">
        <w:rPr>
          <w:u w:val="single"/>
        </w:rPr>
        <w:t>Limits</w:t>
      </w:r>
      <w:r>
        <w:t xml:space="preserve"> –</w:t>
      </w:r>
      <w:r w:rsidRPr="00793A57">
        <w:t xml:space="preserve"> </w:t>
      </w:r>
      <w:r w:rsidRPr="00910A32">
        <w:rPr>
          <w:rFonts w:cs="Calibri"/>
        </w:rPr>
        <w:t xml:space="preserve">you can pick anything from </w:t>
      </w:r>
      <w:r>
        <w:rPr>
          <w:rFonts w:cs="Calibri"/>
        </w:rPr>
        <w:t>patent evergreening to patent delays to data exclusivity to EU trade secrets</w:t>
      </w:r>
      <w:r w:rsidR="002170A6">
        <w:rPr>
          <w:rFonts w:cs="Calibri"/>
        </w:rPr>
        <w:t>. T</w:t>
      </w:r>
      <w:r w:rsidRPr="00910A32">
        <w:rPr>
          <w:rFonts w:cs="Calibri"/>
        </w:rPr>
        <w:t>here’s no universal disad since each one has a different function and implicatio</w:t>
      </w:r>
      <w:r w:rsidR="002170A6">
        <w:rPr>
          <w:rFonts w:cs="Calibri"/>
        </w:rPr>
        <w:t xml:space="preserve">ns </w:t>
      </w:r>
      <w:r w:rsidRPr="00910A32">
        <w:rPr>
          <w:rFonts w:cs="Calibri"/>
        </w:rPr>
        <w:t xml:space="preserve">– explodes neg prep and leads to random </w:t>
      </w:r>
      <w:r>
        <w:rPr>
          <w:rFonts w:cs="Calibri"/>
        </w:rPr>
        <w:t>IP</w:t>
      </w:r>
      <w:r w:rsidRPr="00910A32">
        <w:rPr>
          <w:rFonts w:cs="Calibri"/>
        </w:rPr>
        <w:t xml:space="preserve"> of the week affs which makes cutting stable neg links impossible.</w:t>
      </w:r>
    </w:p>
    <w:p w14:paraId="40B0B5BF" w14:textId="13B06A7C" w:rsidR="003D69A4" w:rsidRPr="00423199" w:rsidRDefault="003D69A4" w:rsidP="003D69A4">
      <w:pPr>
        <w:pStyle w:val="Heading4"/>
      </w:pPr>
      <w:r>
        <w:t xml:space="preserve">(2) </w:t>
      </w:r>
      <w:r w:rsidRPr="00423199">
        <w:rPr>
          <w:u w:val="single"/>
        </w:rPr>
        <w:t>Precision</w:t>
      </w:r>
      <w:r>
        <w:t xml:space="preserve"> is an independent voter and outweighs –</w:t>
      </w:r>
      <w:r>
        <w:t xml:space="preserve"> </w:t>
      </w:r>
      <w:r>
        <w:t>anything else justifies the aff arbitrarily jettisoning words in the resolution at their whim which decks negative ground and preparation because the aff is no longer bounded by the resolution.</w:t>
      </w:r>
    </w:p>
    <w:p w14:paraId="6CC37182" w14:textId="77777777" w:rsidR="003D69A4" w:rsidRDefault="003D69A4" w:rsidP="003D69A4">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20E66DAF" w14:textId="77777777" w:rsidR="003D69A4" w:rsidRDefault="003D69A4" w:rsidP="003D69A4">
      <w:pPr>
        <w:pStyle w:val="Heading4"/>
      </w:pPr>
      <w:r>
        <w:t xml:space="preserve">T is DTD – indict of the advocacy of the 1ac so its illogical to drop the plan. </w:t>
      </w:r>
    </w:p>
    <w:p w14:paraId="430A83F4" w14:textId="77777777" w:rsidR="003D69A4" w:rsidRPr="00772C2C" w:rsidRDefault="003D69A4" w:rsidP="003D69A4">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57902F12" w14:textId="779EC959" w:rsidR="003D69A4" w:rsidRPr="003D69A4" w:rsidRDefault="003D69A4" w:rsidP="003D69A4">
      <w:pPr>
        <w:pStyle w:val="Heading4"/>
        <w:rPr>
          <w:rFonts w:cs="Calibri"/>
        </w:rPr>
      </w:pPr>
      <w:r w:rsidRPr="00772C2C">
        <w:rPr>
          <w:rFonts w:cs="Calibri"/>
        </w:rPr>
        <w:t>No RVIs – a) illogical – you shouldn’t win for being fair – it’s a litmus test for engaging in substance,</w:t>
      </w:r>
      <w:r w:rsidR="00F20D94">
        <w:rPr>
          <w:rFonts w:cs="Calibri"/>
        </w:rPr>
        <w:t xml:space="preserve"> b</w:t>
      </w:r>
      <w:r w:rsidRPr="00772C2C">
        <w:rPr>
          <w:rFonts w:cs="Calibri"/>
        </w:rPr>
        <w:t xml:space="preserve">) </w:t>
      </w:r>
      <w:r>
        <w:rPr>
          <w:rFonts w:cs="Calibri"/>
        </w:rPr>
        <w:t xml:space="preserve">chilling effect – </w:t>
      </w:r>
      <w:r w:rsidRPr="00772C2C">
        <w:rPr>
          <w:rFonts w:cs="Calibri"/>
        </w:rPr>
        <w:t>forces you to split your 2AR so you can’t collapse and misconstrue the 2NR</w:t>
      </w:r>
      <w:r>
        <w:rPr>
          <w:rFonts w:cs="Calibri"/>
        </w:rPr>
        <w:t xml:space="preserve">. </w:t>
      </w:r>
    </w:p>
    <w:p w14:paraId="316D7DCA" w14:textId="16CA7D54" w:rsidR="003D69A4" w:rsidRDefault="003D69A4" w:rsidP="003D69A4">
      <w:pPr>
        <w:pStyle w:val="Heading3"/>
      </w:pPr>
      <w:r>
        <w:t>2</w:t>
      </w:r>
    </w:p>
    <w:p w14:paraId="5D7749AC" w14:textId="77777777" w:rsidR="00F20D94" w:rsidRPr="0048756B" w:rsidRDefault="00F20D94" w:rsidP="00F20D94">
      <w:pPr>
        <w:pStyle w:val="Heading4"/>
        <w:rPr>
          <w:rFonts w:asciiTheme="majorHAnsi" w:hAnsiTheme="majorHAnsi" w:cstheme="majorHAnsi"/>
        </w:rPr>
      </w:pPr>
      <w:r w:rsidRPr="0048756B">
        <w:rPr>
          <w:rFonts w:asciiTheme="majorHAnsi" w:hAnsiTheme="majorHAnsi" w:cstheme="majorHAnsi"/>
        </w:rPr>
        <w:t>America’s maintaining heg and countering China’s rise, but sustained innovation and private sector investment are key</w:t>
      </w:r>
      <w:r>
        <w:rPr>
          <w:rFonts w:asciiTheme="majorHAnsi" w:hAnsiTheme="majorHAnsi" w:cstheme="majorHAnsi"/>
        </w:rPr>
        <w:t xml:space="preserve">. </w:t>
      </w:r>
    </w:p>
    <w:p w14:paraId="44523967" w14:textId="77777777" w:rsidR="00F20D94" w:rsidRPr="00A56B0B" w:rsidRDefault="00F20D94" w:rsidP="00F20D94">
      <w:pPr>
        <w:rPr>
          <w:rStyle w:val="Style13ptBold"/>
          <w:rFonts w:asciiTheme="majorHAnsi" w:hAnsiTheme="majorHAnsi" w:cstheme="majorHAnsi"/>
          <w:sz w:val="18"/>
          <w:szCs w:val="18"/>
        </w:rPr>
      </w:pPr>
      <w:r w:rsidRPr="0048756B">
        <w:rPr>
          <w:rStyle w:val="Style13ptBold"/>
          <w:rFonts w:asciiTheme="majorHAnsi" w:hAnsiTheme="majorHAnsi" w:cstheme="majorHAnsi"/>
        </w:rPr>
        <w:t xml:space="preserve">Harr 8/3 </w:t>
      </w:r>
      <w:r w:rsidRPr="00A56B0B">
        <w:rPr>
          <w:rFonts w:asciiTheme="majorHAnsi" w:hAnsiTheme="majorHAnsi" w:cstheme="majorHAnsi"/>
          <w:sz w:val="18"/>
          <w:szCs w:val="18"/>
        </w:rPr>
        <w:t xml:space="preserve">[Scott, Army Special Forces Officer and Ph.D. Candidate at the Helms School of Government, Liberty University. He holds an undergraduate degree in Arabic Language Studies from West Point and a </w:t>
      </w:r>
      <w:proofErr w:type="gramStart"/>
      <w:r w:rsidRPr="00A56B0B">
        <w:rPr>
          <w:rFonts w:asciiTheme="majorHAnsi" w:hAnsiTheme="majorHAnsi" w:cstheme="majorHAnsi"/>
          <w:sz w:val="18"/>
          <w:szCs w:val="18"/>
        </w:rPr>
        <w:t>Master’s</w:t>
      </w:r>
      <w:proofErr w:type="gramEnd"/>
      <w:r w:rsidRPr="00A56B0B">
        <w:rPr>
          <w:rFonts w:asciiTheme="majorHAnsi" w:hAnsiTheme="majorHAnsi" w:cstheme="majorHAnsi"/>
          <w:sz w:val="18"/>
          <w:szCs w:val="18"/>
        </w:rPr>
        <w:t xml:space="preserve"> degree in Middle Eastern Affairs from Liberty University. A trained Arabic and Farsi speaker with over four years of cumulative deployment time in the Middle East, his work has been featured in The Diplomat, </w:t>
      </w:r>
      <w:proofErr w:type="spellStart"/>
      <w:r w:rsidRPr="00A56B0B">
        <w:rPr>
          <w:rFonts w:asciiTheme="majorHAnsi" w:hAnsiTheme="majorHAnsi" w:cstheme="majorHAnsi"/>
          <w:sz w:val="18"/>
          <w:szCs w:val="18"/>
        </w:rPr>
        <w:t>RealClearDefense</w:t>
      </w:r>
      <w:proofErr w:type="spellEnd"/>
      <w:r w:rsidRPr="00A56B0B">
        <w:rPr>
          <w:rFonts w:asciiTheme="majorHAnsi" w:hAnsiTheme="majorHAnsi" w:cstheme="majorHAnsi"/>
          <w:sz w:val="18"/>
          <w:szCs w:val="18"/>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2171102B" w14:textId="77777777" w:rsidR="00F20D94" w:rsidRPr="0048756B" w:rsidRDefault="00F20D94" w:rsidP="00F20D94">
      <w:pPr>
        <w:rPr>
          <w:rFonts w:asciiTheme="majorHAnsi" w:hAnsiTheme="majorHAnsi" w:cstheme="majorHAnsi"/>
          <w:sz w:val="16"/>
        </w:rPr>
      </w:pPr>
      <w:r w:rsidRPr="00DB0699">
        <w:rPr>
          <w:rStyle w:val="Emphasis"/>
          <w:rFonts w:asciiTheme="majorHAnsi" w:hAnsiTheme="majorHAnsi" w:cstheme="majorHAnsi"/>
        </w:rPr>
        <w:t>Rather than falling into the power projection arms race “</w:t>
      </w:r>
      <w:proofErr w:type="gramStart"/>
      <w:r w:rsidRPr="00DB0699">
        <w:rPr>
          <w:rStyle w:val="Emphasis"/>
          <w:rFonts w:asciiTheme="majorHAnsi" w:hAnsiTheme="majorHAnsi" w:cstheme="majorHAnsi"/>
        </w:rPr>
        <w:t>trap“ that</w:t>
      </w:r>
      <w:proofErr w:type="gramEnd"/>
      <w:r w:rsidRPr="00DB0699">
        <w:rPr>
          <w:rStyle w:val="Emphasis"/>
          <w:rFonts w:asciiTheme="majorHAnsi" w:hAnsiTheme="majorHAnsi" w:cstheme="majorHAnsi"/>
        </w:rPr>
        <w:t xml:space="preserve"> China desires, U.S. competitive strategies addressing China </w:t>
      </w:r>
      <w:r w:rsidRPr="00DB0699">
        <w:rPr>
          <w:rFonts w:asciiTheme="majorHAnsi" w:hAnsiTheme="majorHAnsi" w:cstheme="majorHAnsi"/>
          <w:sz w:val="16"/>
        </w:rPr>
        <w:t>should</w:t>
      </w:r>
      <w:r w:rsidRPr="00DB0699">
        <w:rPr>
          <w:rStyle w:val="Emphasis"/>
          <w:rFonts w:asciiTheme="majorHAnsi" w:hAnsiTheme="majorHAnsi" w:cstheme="majorHAnsi"/>
        </w:rPr>
        <w:t xml:space="preserve"> adopt a framework based on “counter-punching</w:t>
      </w:r>
      <w:r w:rsidRPr="00DB0699">
        <w:rPr>
          <w:rFonts w:asciiTheme="majorHAnsi" w:hAnsiTheme="majorHAnsi" w:cstheme="majorHAnsi"/>
          <w:sz w:val="16"/>
        </w:rPr>
        <w:t xml:space="preserve">.” As its name suggests, </w:t>
      </w:r>
      <w:r w:rsidRPr="00DB0699">
        <w:rPr>
          <w:rStyle w:val="StyleUnderline"/>
          <w:rFonts w:asciiTheme="majorHAnsi" w:hAnsiTheme="majorHAnsi" w:cstheme="majorHAnsi"/>
        </w:rPr>
        <w:t>the counterpunch incorporates both defensive (“counter”) and offensive (“punch”) elements</w:t>
      </w:r>
      <w:r w:rsidRPr="00DB0699">
        <w:rPr>
          <w:rFonts w:asciiTheme="majorHAnsi" w:hAnsiTheme="majorHAnsi" w:cstheme="majorHAnsi"/>
          <w:sz w:val="16"/>
        </w:rPr>
        <w:t>. Additionally</w:t>
      </w:r>
      <w:r w:rsidRPr="0048756B">
        <w:rPr>
          <w:rFonts w:asciiTheme="majorHAnsi" w:hAnsiTheme="majorHAnsi" w:cstheme="majorHAnsi"/>
          <w:sz w:val="16"/>
        </w:rPr>
        <w:t xml:space="preserve">, </w:t>
      </w:r>
      <w:r w:rsidRPr="0048756B">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48756B">
        <w:rPr>
          <w:rFonts w:asciiTheme="majorHAnsi" w:hAnsiTheme="majorHAnsi" w:cstheme="majorHAnsi"/>
          <w:sz w:val="16"/>
        </w:rPr>
        <w:t xml:space="preserve"> The defensive element of an American counterpunch towards China involves adopting military restraint and a revamped examination of deterrence. </w:t>
      </w:r>
      <w:r w:rsidRPr="0048756B">
        <w:rPr>
          <w:rStyle w:val="StyleUnderline"/>
          <w:rFonts w:asciiTheme="majorHAnsi" w:hAnsiTheme="majorHAnsi" w:cstheme="majorHAnsi"/>
        </w:rPr>
        <w:t>Classic deterrence strategy involves presenting the credible threat of force to adversaries to create undesirable risks for would-be aggressors.</w:t>
      </w:r>
      <w:r w:rsidRPr="0048756B">
        <w:rPr>
          <w:rFonts w:asciiTheme="majorHAnsi" w:hAnsiTheme="majorHAnsi" w:cstheme="majorHAnsi"/>
          <w:sz w:val="16"/>
        </w:rPr>
        <w:t xml:space="preserve"> The key to deterrence, as Kenneth Waltz famously argued, is determining how much deterrence is “enough” to dissuade aggressors. That is, </w:t>
      </w:r>
      <w:r w:rsidRPr="00F20D94">
        <w:rPr>
          <w:rStyle w:val="StyleUnderline"/>
          <w:rFonts w:asciiTheme="majorHAnsi" w:hAnsiTheme="majorHAnsi" w:cstheme="majorHAnsi"/>
          <w:highlight w:val="green"/>
        </w:rPr>
        <w:t>deterrence does not</w:t>
      </w:r>
      <w:r w:rsidRPr="0048756B">
        <w:rPr>
          <w:rStyle w:val="StyleUnderline"/>
          <w:rFonts w:asciiTheme="majorHAnsi" w:hAnsiTheme="majorHAnsi" w:cstheme="majorHAnsi"/>
        </w:rPr>
        <w:t xml:space="preserve"> necessarily </w:t>
      </w:r>
      <w:r w:rsidRPr="00F20D94">
        <w:rPr>
          <w:rStyle w:val="StyleUnderline"/>
          <w:rFonts w:asciiTheme="majorHAnsi" w:hAnsiTheme="majorHAnsi" w:cstheme="majorHAnsi"/>
          <w:highlight w:val="green"/>
        </w:rPr>
        <w:t>require</w:t>
      </w:r>
      <w:r w:rsidRPr="0048756B">
        <w:rPr>
          <w:rStyle w:val="StyleUnderline"/>
          <w:rFonts w:asciiTheme="majorHAnsi" w:hAnsiTheme="majorHAnsi" w:cstheme="majorHAnsi"/>
        </w:rPr>
        <w:t xml:space="preserve"> the presentation of </w:t>
      </w:r>
      <w:r w:rsidRPr="00F20D94">
        <w:rPr>
          <w:rStyle w:val="StyleUnderline"/>
          <w:rFonts w:asciiTheme="majorHAnsi" w:hAnsiTheme="majorHAnsi" w:cstheme="majorHAnsi"/>
          <w:highlight w:val="green"/>
        </w:rPr>
        <w:t>power projection</w:t>
      </w:r>
      <w:r w:rsidRPr="0048756B">
        <w:rPr>
          <w:rStyle w:val="StyleUnderline"/>
          <w:rFonts w:asciiTheme="majorHAnsi" w:hAnsiTheme="majorHAnsi" w:cstheme="majorHAnsi"/>
        </w:rPr>
        <w:t xml:space="preserve"> assets </w:t>
      </w:r>
      <w:r w:rsidRPr="00F20D94">
        <w:rPr>
          <w:rStyle w:val="StyleUnderline"/>
          <w:rFonts w:asciiTheme="majorHAnsi" w:hAnsiTheme="majorHAnsi" w:cstheme="majorHAnsi"/>
          <w:highlight w:val="green"/>
        </w:rPr>
        <w:t>capable of</w:t>
      </w:r>
      <w:r w:rsidRPr="0048756B">
        <w:rPr>
          <w:rStyle w:val="StyleUnderline"/>
          <w:rFonts w:asciiTheme="majorHAnsi" w:hAnsiTheme="majorHAnsi" w:cstheme="majorHAnsi"/>
        </w:rPr>
        <w:t xml:space="preserve"> </w:t>
      </w:r>
      <w:proofErr w:type="gramStart"/>
      <w:r w:rsidRPr="0048756B">
        <w:rPr>
          <w:rStyle w:val="StyleUnderline"/>
          <w:rFonts w:asciiTheme="majorHAnsi" w:hAnsiTheme="majorHAnsi" w:cstheme="majorHAnsi"/>
        </w:rPr>
        <w:t xml:space="preserve">completely </w:t>
      </w:r>
      <w:r w:rsidRPr="00F20D94">
        <w:rPr>
          <w:rStyle w:val="StyleUnderline"/>
          <w:rFonts w:asciiTheme="majorHAnsi" w:hAnsiTheme="majorHAnsi" w:cstheme="majorHAnsi"/>
          <w:highlight w:val="green"/>
        </w:rPr>
        <w:t>destroying</w:t>
      </w:r>
      <w:proofErr w:type="gramEnd"/>
      <w:r w:rsidRPr="0048756B">
        <w:rPr>
          <w:rStyle w:val="StyleUnderline"/>
          <w:rFonts w:asciiTheme="majorHAnsi" w:hAnsiTheme="majorHAnsi" w:cstheme="majorHAnsi"/>
        </w:rPr>
        <w:t xml:space="preserve"> </w:t>
      </w:r>
      <w:r w:rsidRPr="00F20D94">
        <w:rPr>
          <w:rStyle w:val="StyleUnderline"/>
          <w:rFonts w:asciiTheme="majorHAnsi" w:hAnsiTheme="majorHAnsi" w:cstheme="majorHAnsi"/>
          <w:highlight w:val="green"/>
        </w:rPr>
        <w:t>an adversary</w:t>
      </w:r>
      <w:r w:rsidRPr="0048756B">
        <w:rPr>
          <w:rStyle w:val="StyleUnderline"/>
          <w:rFonts w:asciiTheme="majorHAnsi" w:hAnsiTheme="majorHAnsi" w:cstheme="majorHAnsi"/>
        </w:rPr>
        <w:t>, but only enough assets to make the risks of aggressive behavior not worth the projected losses involved</w:t>
      </w:r>
      <w:r w:rsidRPr="0048756B">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48756B">
        <w:rPr>
          <w:rStyle w:val="Emphasis"/>
          <w:rFonts w:asciiTheme="majorHAnsi" w:hAnsiTheme="majorHAnsi" w:cstheme="majorHAnsi"/>
        </w:rPr>
        <w:t xml:space="preserve">offering a chance to </w:t>
      </w:r>
      <w:r w:rsidRPr="00F20D94">
        <w:rPr>
          <w:rStyle w:val="Emphasis"/>
          <w:rFonts w:asciiTheme="majorHAnsi" w:hAnsiTheme="majorHAnsi" w:cstheme="majorHAnsi"/>
          <w:highlight w:val="green"/>
        </w:rPr>
        <w:t>reinvest excess</w:t>
      </w:r>
      <w:r w:rsidRPr="0048756B">
        <w:rPr>
          <w:rStyle w:val="Emphasis"/>
          <w:rFonts w:asciiTheme="majorHAnsi" w:hAnsiTheme="majorHAnsi" w:cstheme="majorHAnsi"/>
        </w:rPr>
        <w:t xml:space="preserve"> “deterrence” resources </w:t>
      </w:r>
      <w:r w:rsidRPr="00F20D94">
        <w:rPr>
          <w:rStyle w:val="Emphasis"/>
          <w:rFonts w:asciiTheme="majorHAnsi" w:hAnsiTheme="majorHAnsi" w:cstheme="majorHAnsi"/>
          <w:highlight w:val="green"/>
        </w:rPr>
        <w:t>into areas that</w:t>
      </w:r>
      <w:r w:rsidRPr="0048756B">
        <w:rPr>
          <w:rStyle w:val="Emphasis"/>
          <w:rFonts w:asciiTheme="majorHAnsi" w:hAnsiTheme="majorHAnsi" w:cstheme="majorHAnsi"/>
        </w:rPr>
        <w:t xml:space="preserve"> will </w:t>
      </w:r>
      <w:r w:rsidRPr="00F20D94">
        <w:rPr>
          <w:rStyle w:val="Emphasis"/>
          <w:rFonts w:asciiTheme="majorHAnsi" w:hAnsiTheme="majorHAnsi" w:cstheme="majorHAnsi"/>
          <w:highlight w:val="green"/>
        </w:rPr>
        <w:t>preserve</w:t>
      </w:r>
      <w:r w:rsidRPr="0048756B">
        <w:rPr>
          <w:rStyle w:val="Emphasis"/>
          <w:rFonts w:asciiTheme="majorHAnsi" w:hAnsiTheme="majorHAnsi" w:cstheme="majorHAnsi"/>
        </w:rPr>
        <w:t xml:space="preserve"> and protect </w:t>
      </w:r>
      <w:r w:rsidRPr="00F20D94">
        <w:rPr>
          <w:rStyle w:val="Emphasis"/>
          <w:rFonts w:asciiTheme="majorHAnsi" w:hAnsiTheme="majorHAnsi" w:cstheme="majorHAnsi"/>
          <w:highlight w:val="green"/>
        </w:rPr>
        <w:t>U.S. power</w:t>
      </w:r>
      <w:r w:rsidRPr="0048756B">
        <w:rPr>
          <w:rFonts w:asciiTheme="majorHAnsi" w:hAnsiTheme="majorHAnsi" w:cstheme="majorHAnsi"/>
          <w:sz w:val="16"/>
        </w:rPr>
        <w:t xml:space="preserve">. </w:t>
      </w:r>
      <w:r w:rsidRPr="0048756B">
        <w:rPr>
          <w:rStyle w:val="StyleUnderline"/>
          <w:rFonts w:asciiTheme="majorHAnsi" w:hAnsiTheme="majorHAnsi" w:cstheme="majorHAnsi"/>
        </w:rPr>
        <w:t>The national resources freed up by foregoing an arms race with China represent the potent offensive element of the counterpunch.</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These </w:t>
      </w:r>
      <w:r w:rsidRPr="00F20D94">
        <w:rPr>
          <w:rStyle w:val="Emphasis"/>
          <w:rFonts w:asciiTheme="majorHAnsi" w:hAnsiTheme="majorHAnsi" w:cstheme="majorHAnsi"/>
          <w:highlight w:val="green"/>
        </w:rPr>
        <w:t xml:space="preserve">resources </w:t>
      </w:r>
      <w:r w:rsidRPr="0048756B">
        <w:rPr>
          <w:rStyle w:val="Emphasis"/>
          <w:rFonts w:asciiTheme="majorHAnsi" w:hAnsiTheme="majorHAnsi" w:cstheme="majorHAnsi"/>
        </w:rPr>
        <w:t xml:space="preserve">can be </w:t>
      </w:r>
      <w:r w:rsidRPr="00F20D94">
        <w:rPr>
          <w:rStyle w:val="Emphasis"/>
          <w:rFonts w:asciiTheme="majorHAnsi" w:hAnsiTheme="majorHAnsi" w:cstheme="majorHAnsi"/>
          <w:highlight w:val="green"/>
        </w:rPr>
        <w:t>reinvested in</w:t>
      </w:r>
      <w:r w:rsidRPr="0048756B">
        <w:rPr>
          <w:rStyle w:val="Emphasis"/>
          <w:rFonts w:asciiTheme="majorHAnsi" w:hAnsiTheme="majorHAnsi" w:cstheme="majorHAnsi"/>
        </w:rPr>
        <w:t xml:space="preserve"> other areas such as </w:t>
      </w:r>
      <w:r w:rsidRPr="00F20D94">
        <w:rPr>
          <w:rStyle w:val="Emphasis"/>
          <w:rFonts w:asciiTheme="majorHAnsi" w:hAnsiTheme="majorHAnsi" w:cstheme="majorHAnsi"/>
          <w:highlight w:val="green"/>
        </w:rPr>
        <w:t>the private sector</w:t>
      </w:r>
      <w:r w:rsidRPr="0048756B">
        <w:rPr>
          <w:rStyle w:val="Emphasis"/>
          <w:rFonts w:asciiTheme="majorHAnsi" w:hAnsiTheme="majorHAnsi" w:cstheme="majorHAnsi"/>
        </w:rPr>
        <w:t xml:space="preserve"> which, besides being the </w:t>
      </w:r>
      <w:r w:rsidRPr="00F20D94">
        <w:rPr>
          <w:rStyle w:val="Emphasis"/>
          <w:rFonts w:asciiTheme="majorHAnsi" w:hAnsiTheme="majorHAnsi" w:cstheme="majorHAnsi"/>
          <w:highlight w:val="green"/>
        </w:rPr>
        <w:t>hallmark of American prosperity and</w:t>
      </w:r>
      <w:r w:rsidRPr="0048756B">
        <w:rPr>
          <w:rStyle w:val="Emphasis"/>
          <w:rFonts w:asciiTheme="majorHAnsi" w:hAnsiTheme="majorHAnsi" w:cstheme="majorHAnsi"/>
        </w:rPr>
        <w:t xml:space="preserve"> thus the </w:t>
      </w:r>
      <w:r w:rsidRPr="00F20D94">
        <w:rPr>
          <w:rStyle w:val="Emphasis"/>
          <w:rFonts w:asciiTheme="majorHAnsi" w:hAnsiTheme="majorHAnsi" w:cstheme="majorHAnsi"/>
          <w:highlight w:val="green"/>
        </w:rPr>
        <w:t>critical</w:t>
      </w:r>
      <w:r w:rsidRPr="0048756B">
        <w:rPr>
          <w:rStyle w:val="Emphasis"/>
          <w:rFonts w:asciiTheme="majorHAnsi" w:hAnsiTheme="majorHAnsi" w:cstheme="majorHAnsi"/>
        </w:rPr>
        <w:t xml:space="preserve"> reason </w:t>
      </w:r>
      <w:r w:rsidRPr="00F20D94">
        <w:rPr>
          <w:rStyle w:val="Emphasis"/>
          <w:rFonts w:asciiTheme="majorHAnsi" w:hAnsiTheme="majorHAnsi" w:cstheme="majorHAnsi"/>
          <w:highlight w:val="green"/>
        </w:rPr>
        <w:t>for</w:t>
      </w:r>
      <w:r w:rsidRPr="0048756B">
        <w:rPr>
          <w:rStyle w:val="Emphasis"/>
          <w:rFonts w:asciiTheme="majorHAnsi" w:hAnsiTheme="majorHAnsi" w:cstheme="majorHAnsi"/>
        </w:rPr>
        <w:t xml:space="preserve"> protecting American </w:t>
      </w:r>
      <w:r w:rsidRPr="00F20D94">
        <w:rPr>
          <w:rStyle w:val="Emphasis"/>
          <w:rFonts w:asciiTheme="majorHAnsi" w:hAnsiTheme="majorHAnsi" w:cstheme="majorHAnsi"/>
          <w:highlight w:val="green"/>
        </w:rPr>
        <w:t>power</w:t>
      </w:r>
      <w:r w:rsidRPr="0048756B">
        <w:rPr>
          <w:rStyle w:val="Emphasis"/>
          <w:rFonts w:asciiTheme="majorHAnsi" w:hAnsiTheme="majorHAnsi" w:cstheme="majorHAnsi"/>
        </w:rPr>
        <w:t xml:space="preserve"> in the first place, has </w:t>
      </w:r>
      <w:r w:rsidRPr="00F20D94">
        <w:rPr>
          <w:rStyle w:val="Emphasis"/>
          <w:rFonts w:asciiTheme="majorHAnsi" w:hAnsiTheme="majorHAnsi" w:cstheme="majorHAnsi"/>
          <w:highlight w:val="green"/>
        </w:rPr>
        <w:t>historically played</w:t>
      </w:r>
      <w:r w:rsidRPr="0048756B">
        <w:rPr>
          <w:rStyle w:val="Emphasis"/>
          <w:rFonts w:asciiTheme="majorHAnsi" w:hAnsiTheme="majorHAnsi" w:cstheme="majorHAnsi"/>
        </w:rPr>
        <w:t xml:space="preserve"> a </w:t>
      </w:r>
      <w:r w:rsidRPr="00F20D94">
        <w:rPr>
          <w:rStyle w:val="Emphasis"/>
          <w:rFonts w:asciiTheme="majorHAnsi" w:hAnsiTheme="majorHAnsi" w:cstheme="majorHAnsi"/>
          <w:highlight w:val="green"/>
        </w:rPr>
        <w:t>decisive role in</w:t>
      </w:r>
      <w:r w:rsidRPr="0048756B">
        <w:rPr>
          <w:rStyle w:val="Emphasis"/>
          <w:rFonts w:asciiTheme="majorHAnsi" w:hAnsiTheme="majorHAnsi" w:cstheme="majorHAnsi"/>
        </w:rPr>
        <w:t xml:space="preserve"> the United States’ successful </w:t>
      </w:r>
      <w:r w:rsidRPr="00F20D94">
        <w:rPr>
          <w:rStyle w:val="Emphasis"/>
          <w:rFonts w:asciiTheme="majorHAnsi" w:hAnsiTheme="majorHAnsi" w:cstheme="majorHAnsi"/>
          <w:highlight w:val="green"/>
        </w:rPr>
        <w:t>war</w:t>
      </w:r>
      <w:r w:rsidRPr="0048756B">
        <w:rPr>
          <w:rStyle w:val="Emphasis"/>
          <w:rFonts w:asciiTheme="majorHAnsi" w:hAnsiTheme="majorHAnsi" w:cstheme="majorHAnsi"/>
        </w:rPr>
        <w:t xml:space="preserve"> efforts</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Buoyed by a strong and vibrant private sector where the </w:t>
      </w:r>
      <w:r w:rsidRPr="00F20D94">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F20D94">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remains a </w:t>
      </w:r>
      <w:r w:rsidRPr="00F20D94">
        <w:rPr>
          <w:rStyle w:val="Emphasis"/>
          <w:rFonts w:asciiTheme="majorHAnsi" w:hAnsiTheme="majorHAnsi" w:cstheme="majorHAnsi"/>
          <w:highlight w:val="green"/>
        </w:rPr>
        <w:t>desirable global hub for innovation</w:t>
      </w:r>
      <w:r w:rsidRPr="0048756B">
        <w:rPr>
          <w:rStyle w:val="Emphasis"/>
          <w:rFonts w:asciiTheme="majorHAnsi" w:hAnsiTheme="majorHAnsi" w:cstheme="majorHAnsi"/>
        </w:rPr>
        <w:t xml:space="preserve"> and tec</w:t>
      </w:r>
      <w:r w:rsidRPr="00A56B0B">
        <w:rPr>
          <w:rStyle w:val="Emphasis"/>
          <w:rFonts w:asciiTheme="majorHAnsi" w:hAnsiTheme="majorHAnsi" w:cstheme="majorHAnsi"/>
        </w:rPr>
        <w:t>hnology, the needed capabilities for war (or intense competition) can be adaptively produced and rapidly called forward to tip the competitive (or combative) scales towards victory when required.</w:t>
      </w:r>
      <w:r w:rsidRPr="00A56B0B">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A56B0B">
        <w:rPr>
          <w:rStyle w:val="StyleUnderline"/>
          <w:rFonts w:asciiTheme="majorHAnsi" w:hAnsiTheme="majorHAnsi" w:cstheme="majorHAnsi"/>
        </w:rPr>
        <w:t>But military restraint does not imply weakness any more than eating fewer calories implies malnutrition. It simply means making smarter decisions that play to U.S. strengths and away from Chinese strategy</w:t>
      </w:r>
      <w:r w:rsidRPr="00A56B0B">
        <w:rPr>
          <w:rFonts w:asciiTheme="majorHAnsi" w:hAnsiTheme="majorHAnsi" w:cstheme="majorHAnsi"/>
          <w:sz w:val="16"/>
        </w:rPr>
        <w:t>. It also entails properly viewing the risks inherent in competition with China. The counterpunch skeptic incorrectly perceives</w:t>
      </w:r>
      <w:r w:rsidRPr="0048756B">
        <w:rPr>
          <w:rFonts w:asciiTheme="majorHAnsi" w:hAnsiTheme="majorHAnsi" w:cstheme="majorHAnsi"/>
          <w:sz w:val="16"/>
        </w:rPr>
        <w:t xml:space="preserve">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F20D94">
        <w:rPr>
          <w:rStyle w:val="Emphasis"/>
          <w:rFonts w:asciiTheme="majorHAnsi" w:hAnsiTheme="majorHAnsi" w:cstheme="majorHAnsi"/>
          <w:highlight w:val="green"/>
        </w:rPr>
        <w:t>America has demonstrated exceptional skill</w:t>
      </w:r>
      <w:r w:rsidRPr="0048756B">
        <w:rPr>
          <w:rStyle w:val="Emphasis"/>
          <w:rFonts w:asciiTheme="majorHAnsi" w:hAnsiTheme="majorHAnsi" w:cstheme="majorHAnsi"/>
        </w:rPr>
        <w:t xml:space="preserve"> as an adaptive counter-puncher—reacting and adapting to adversity and setbacks to rise above them and create positive effects </w:t>
      </w:r>
      <w:r w:rsidRPr="00F20D94">
        <w:rPr>
          <w:rStyle w:val="Emphasis"/>
          <w:rFonts w:asciiTheme="majorHAnsi" w:hAnsiTheme="majorHAnsi" w:cstheme="majorHAnsi"/>
          <w:highlight w:val="green"/>
        </w:rPr>
        <w:t>preserving U.S. power and ideas</w:t>
      </w:r>
      <w:r w:rsidRPr="0048756B">
        <w:rPr>
          <w:rStyle w:val="Emphasis"/>
          <w:rFonts w:asciiTheme="majorHAnsi" w:hAnsiTheme="majorHAnsi" w:cstheme="majorHAnsi"/>
        </w:rPr>
        <w:t>.</w:t>
      </w:r>
      <w:r w:rsidRPr="0048756B">
        <w:rPr>
          <w:rFonts w:asciiTheme="majorHAnsi" w:hAnsiTheme="majorHAnsi" w:cstheme="majorHAnsi"/>
          <w:sz w:val="16"/>
        </w:rPr>
        <w:t xml:space="preserve"> </w:t>
      </w:r>
      <w:r w:rsidRPr="0048756B">
        <w:rPr>
          <w:rStyle w:val="StyleUnderline"/>
          <w:rFonts w:asciiTheme="majorHAnsi" w:hAnsiTheme="majorHAnsi" w:cstheme="majorHAnsi"/>
        </w:rPr>
        <w:t>U.S. institutions have counter-punched their way to success in the political</w:t>
      </w:r>
      <w:r w:rsidRPr="0048756B">
        <w:rPr>
          <w:rFonts w:asciiTheme="majorHAnsi" w:hAnsiTheme="majorHAnsi" w:cstheme="majorHAnsi"/>
          <w:sz w:val="16"/>
        </w:rPr>
        <w:t xml:space="preserve"> (from the failed Articles of Confederation to the Constitution), </w:t>
      </w:r>
      <w:r w:rsidRPr="0048756B">
        <w:rPr>
          <w:rStyle w:val="StyleUnderline"/>
          <w:rFonts w:asciiTheme="majorHAnsi" w:hAnsiTheme="majorHAnsi" w:cstheme="majorHAnsi"/>
        </w:rPr>
        <w:t>social</w:t>
      </w:r>
      <w:r w:rsidRPr="0048756B">
        <w:rPr>
          <w:rFonts w:asciiTheme="majorHAnsi" w:hAnsiTheme="majorHAnsi" w:cstheme="majorHAnsi"/>
          <w:sz w:val="16"/>
        </w:rPr>
        <w:t xml:space="preserve"> (from abhorrent slavery to civil rights), </w:t>
      </w:r>
      <w:r w:rsidRPr="0048756B">
        <w:rPr>
          <w:rStyle w:val="StyleUnderline"/>
          <w:rFonts w:asciiTheme="majorHAnsi" w:hAnsiTheme="majorHAnsi" w:cstheme="majorHAnsi"/>
        </w:rPr>
        <w:t>and military</w:t>
      </w:r>
      <w:r w:rsidRPr="0048756B">
        <w:rPr>
          <w:rFonts w:asciiTheme="majorHAnsi" w:hAnsiTheme="majorHAnsi" w:cstheme="majorHAnsi"/>
          <w:sz w:val="16"/>
        </w:rPr>
        <w:t xml:space="preserve"> (from disastrous Pearl Harbor to WWII victory) </w:t>
      </w:r>
      <w:r w:rsidRPr="0048756B">
        <w:rPr>
          <w:rStyle w:val="StyleUnderline"/>
          <w:rFonts w:asciiTheme="majorHAnsi" w:hAnsiTheme="majorHAnsi" w:cstheme="majorHAnsi"/>
        </w:rPr>
        <w:t>arenas to produce the stable and prosperous nation that exists today</w:t>
      </w:r>
      <w:r w:rsidRPr="0048756B">
        <w:rPr>
          <w:rFonts w:asciiTheme="majorHAnsi" w:hAnsiTheme="majorHAnsi" w:cstheme="majorHAnsi"/>
          <w:sz w:val="16"/>
        </w:rPr>
        <w:t xml:space="preserve">. As John Mearsheimer points out, </w:t>
      </w:r>
      <w:r w:rsidRPr="00F20D94">
        <w:rPr>
          <w:rStyle w:val="Emphasis"/>
          <w:rFonts w:asciiTheme="majorHAnsi" w:hAnsiTheme="majorHAnsi" w:cstheme="majorHAnsi"/>
          <w:highlight w:val="green"/>
        </w:rPr>
        <w:t>China has</w:t>
      </w:r>
      <w:r w:rsidRPr="0048756B">
        <w:rPr>
          <w:rStyle w:val="Emphasis"/>
          <w:rFonts w:asciiTheme="majorHAnsi" w:hAnsiTheme="majorHAnsi" w:cstheme="majorHAnsi"/>
        </w:rPr>
        <w:t xml:space="preserve"> the population size and economic </w:t>
      </w:r>
      <w:r w:rsidRPr="00F20D94">
        <w:rPr>
          <w:rStyle w:val="Emphasis"/>
          <w:rFonts w:asciiTheme="majorHAnsi" w:hAnsiTheme="majorHAnsi" w:cstheme="majorHAnsi"/>
          <w:highlight w:val="green"/>
        </w:rPr>
        <w:t>capacity</w:t>
      </w:r>
      <w:r w:rsidRPr="0048756B">
        <w:rPr>
          <w:rStyle w:val="Emphasis"/>
          <w:rFonts w:asciiTheme="majorHAnsi" w:hAnsiTheme="majorHAnsi" w:cstheme="majorHAnsi"/>
        </w:rPr>
        <w:t xml:space="preserve"> (the “sinew of power”) </w:t>
      </w:r>
      <w:r w:rsidRPr="00F20D94">
        <w:rPr>
          <w:rStyle w:val="Emphasis"/>
          <w:rFonts w:asciiTheme="majorHAnsi" w:hAnsiTheme="majorHAnsi" w:cstheme="majorHAnsi"/>
          <w:highlight w:val="green"/>
        </w:rPr>
        <w:t>to pose</w:t>
      </w:r>
      <w:r w:rsidRPr="0048756B">
        <w:rPr>
          <w:rStyle w:val="Emphasis"/>
          <w:rFonts w:asciiTheme="majorHAnsi" w:hAnsiTheme="majorHAnsi" w:cstheme="majorHAnsi"/>
        </w:rPr>
        <w:t xml:space="preserve"> </w:t>
      </w:r>
      <w:r w:rsidRPr="00A56B0B">
        <w:rPr>
          <w:rStyle w:val="Emphasis"/>
          <w:rFonts w:asciiTheme="majorHAnsi" w:hAnsiTheme="majorHAnsi" w:cstheme="majorHAnsi"/>
        </w:rPr>
        <w:t>uniq</w:t>
      </w:r>
      <w:r w:rsidRPr="00F20D94">
        <w:rPr>
          <w:rStyle w:val="Emphasis"/>
          <w:rFonts w:asciiTheme="majorHAnsi" w:hAnsiTheme="majorHAnsi" w:cstheme="majorHAnsi"/>
          <w:highlight w:val="green"/>
        </w:rPr>
        <w:t>ue</w:t>
      </w:r>
      <w:r w:rsidRPr="0048756B">
        <w:rPr>
          <w:rStyle w:val="Emphasis"/>
          <w:rFonts w:asciiTheme="majorHAnsi" w:hAnsiTheme="majorHAnsi" w:cstheme="majorHAnsi"/>
        </w:rPr>
        <w:t xml:space="preserve"> and unprecedented </w:t>
      </w:r>
      <w:r w:rsidRPr="00F20D94">
        <w:rPr>
          <w:rStyle w:val="Emphasis"/>
          <w:rFonts w:asciiTheme="majorHAnsi" w:hAnsiTheme="majorHAnsi" w:cstheme="majorHAnsi"/>
          <w:highlight w:val="green"/>
        </w:rPr>
        <w:t>challenges</w:t>
      </w:r>
      <w:r w:rsidRPr="0048756B">
        <w:rPr>
          <w:rStyle w:val="Emphasis"/>
          <w:rFonts w:asciiTheme="majorHAnsi" w:hAnsiTheme="majorHAnsi" w:cstheme="majorHAnsi"/>
        </w:rPr>
        <w:t xml:space="preserve"> to U.S. power</w:t>
      </w:r>
      <w:r w:rsidRPr="0048756B">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48756B">
        <w:rPr>
          <w:rStyle w:val="StyleUnderline"/>
          <w:rFonts w:asciiTheme="majorHAnsi" w:hAnsiTheme="majorHAnsi" w:cstheme="majorHAnsi"/>
        </w:rPr>
        <w:t xml:space="preserve">China understands this apparent axiom and has woven its truth into its competitive strategy to displace the </w:t>
      </w:r>
      <w:r w:rsidRPr="00F20D94">
        <w:rPr>
          <w:rStyle w:val="StyleUnderline"/>
          <w:rFonts w:asciiTheme="majorHAnsi" w:hAnsiTheme="majorHAnsi" w:cstheme="majorHAnsi"/>
          <w:highlight w:val="green"/>
        </w:rPr>
        <w:t>U</w:t>
      </w:r>
      <w:r w:rsidRPr="0048756B">
        <w:rPr>
          <w:rStyle w:val="StyleUnderline"/>
          <w:rFonts w:asciiTheme="majorHAnsi" w:hAnsiTheme="majorHAnsi" w:cstheme="majorHAnsi"/>
        </w:rPr>
        <w:t xml:space="preserve">nited </w:t>
      </w:r>
      <w:r w:rsidRPr="00F20D94">
        <w:rPr>
          <w:rStyle w:val="StyleUnderline"/>
          <w:rFonts w:asciiTheme="majorHAnsi" w:hAnsiTheme="majorHAnsi" w:cstheme="majorHAnsi"/>
          <w:highlight w:val="green"/>
        </w:rPr>
        <w:t>S</w:t>
      </w:r>
      <w:r w:rsidRPr="0048756B">
        <w:rPr>
          <w:rStyle w:val="StyleUnderline"/>
          <w:rFonts w:asciiTheme="majorHAnsi" w:hAnsiTheme="majorHAnsi" w:cstheme="majorHAnsi"/>
        </w:rPr>
        <w:t>tates as the world’s preeminent power in the twenty-first century</w:t>
      </w:r>
      <w:r w:rsidRPr="0048756B">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F20D94">
        <w:rPr>
          <w:rStyle w:val="Emphasis"/>
          <w:rFonts w:asciiTheme="majorHAnsi" w:hAnsiTheme="majorHAnsi" w:cstheme="majorHAnsi"/>
          <w:highlight w:val="green"/>
        </w:rPr>
        <w:t>framework</w:t>
      </w:r>
      <w:r w:rsidRPr="0048756B">
        <w:rPr>
          <w:rStyle w:val="Emphasis"/>
          <w:rFonts w:asciiTheme="majorHAnsi" w:hAnsiTheme="majorHAnsi" w:cstheme="majorHAnsi"/>
        </w:rPr>
        <w:t xml:space="preserve"> leverages the elements of a successful counterpunch: it </w:t>
      </w:r>
      <w:r w:rsidRPr="00F20D94">
        <w:rPr>
          <w:rStyle w:val="Emphasis"/>
          <w:rFonts w:asciiTheme="majorHAnsi" w:hAnsiTheme="majorHAnsi" w:cstheme="majorHAnsi"/>
          <w:highlight w:val="green"/>
        </w:rPr>
        <w:t>demonstrates</w:t>
      </w:r>
      <w:r w:rsidRPr="0048756B">
        <w:rPr>
          <w:rStyle w:val="Emphasis"/>
          <w:rFonts w:asciiTheme="majorHAnsi" w:hAnsiTheme="majorHAnsi" w:cstheme="majorHAnsi"/>
        </w:rPr>
        <w:t xml:space="preserve"> a </w:t>
      </w:r>
      <w:r w:rsidRPr="00F20D94">
        <w:rPr>
          <w:rStyle w:val="Emphasis"/>
          <w:rFonts w:asciiTheme="majorHAnsi" w:hAnsiTheme="majorHAnsi" w:cstheme="majorHAnsi"/>
          <w:highlight w:val="green"/>
        </w:rPr>
        <w:t>superior understanding of</w:t>
      </w:r>
      <w:r w:rsidRPr="0048756B">
        <w:rPr>
          <w:rStyle w:val="Emphasis"/>
          <w:rFonts w:asciiTheme="majorHAnsi" w:hAnsiTheme="majorHAnsi" w:cstheme="majorHAnsi"/>
        </w:rPr>
        <w:t xml:space="preserve"> adversary strategy (</w:t>
      </w:r>
      <w:r w:rsidRPr="00F20D94">
        <w:rPr>
          <w:rStyle w:val="Emphasis"/>
          <w:rFonts w:asciiTheme="majorHAnsi" w:hAnsiTheme="majorHAnsi" w:cstheme="majorHAnsi"/>
          <w:highlight w:val="green"/>
        </w:rPr>
        <w:t>China’</w:t>
      </w:r>
      <w:r w:rsidRPr="0048756B">
        <w:rPr>
          <w:rStyle w:val="Emphasis"/>
          <w:rFonts w:asciiTheme="majorHAnsi" w:hAnsiTheme="majorHAnsi" w:cstheme="majorHAnsi"/>
        </w:rPr>
        <w:t>s desire to economically exhaust the United States with power projection), it leverages smart defensive elements (</w:t>
      </w:r>
      <w:r w:rsidRPr="00F20D94">
        <w:rPr>
          <w:rStyle w:val="Emphasis"/>
          <w:rFonts w:asciiTheme="majorHAnsi" w:hAnsiTheme="majorHAnsi" w:cstheme="majorHAnsi"/>
          <w:highlight w:val="green"/>
        </w:rPr>
        <w:t>adopting only “enough” deterrence to influence</w:t>
      </w:r>
      <w:r w:rsidRPr="0048756B">
        <w:rPr>
          <w:rStyle w:val="Emphasis"/>
          <w:rFonts w:asciiTheme="majorHAnsi" w:hAnsiTheme="majorHAnsi" w:cstheme="majorHAnsi"/>
        </w:rPr>
        <w:t xml:space="preserve"> China’s </w:t>
      </w:r>
      <w:r w:rsidRPr="00F20D94">
        <w:rPr>
          <w:rStyle w:val="Emphasis"/>
          <w:rFonts w:asciiTheme="majorHAnsi" w:hAnsiTheme="majorHAnsi" w:cstheme="majorHAnsi"/>
          <w:highlight w:val="green"/>
        </w:rPr>
        <w:t>actions</w:t>
      </w:r>
      <w:r w:rsidRPr="0048756B">
        <w:rPr>
          <w:rStyle w:val="Emphasis"/>
          <w:rFonts w:asciiTheme="majorHAnsi" w:hAnsiTheme="majorHAnsi" w:cstheme="majorHAnsi"/>
        </w:rPr>
        <w:t xml:space="preserve">), </w:t>
      </w:r>
      <w:r w:rsidRPr="00F20D94">
        <w:rPr>
          <w:rStyle w:val="Emphasis"/>
          <w:rFonts w:asciiTheme="majorHAnsi" w:hAnsiTheme="majorHAnsi" w:cstheme="majorHAnsi"/>
          <w:highlight w:val="green"/>
        </w:rPr>
        <w:t>and</w:t>
      </w:r>
      <w:r w:rsidRPr="0048756B">
        <w:rPr>
          <w:rStyle w:val="Emphasis"/>
          <w:rFonts w:asciiTheme="majorHAnsi" w:hAnsiTheme="majorHAnsi" w:cstheme="majorHAnsi"/>
        </w:rPr>
        <w:t xml:space="preserve"> it </w:t>
      </w:r>
      <w:r w:rsidRPr="00F20D94">
        <w:rPr>
          <w:rStyle w:val="Emphasis"/>
          <w:rFonts w:asciiTheme="majorHAnsi" w:hAnsiTheme="majorHAnsi" w:cstheme="majorHAnsi"/>
          <w:highlight w:val="green"/>
        </w:rPr>
        <w:t>fortifies</w:t>
      </w:r>
      <w:r w:rsidRPr="0048756B">
        <w:rPr>
          <w:rStyle w:val="Emphasis"/>
          <w:rFonts w:asciiTheme="majorHAnsi" w:hAnsiTheme="majorHAnsi" w:cstheme="majorHAnsi"/>
        </w:rPr>
        <w:t xml:space="preserve"> conditions of </w:t>
      </w:r>
      <w:r w:rsidRPr="00F20D94">
        <w:rPr>
          <w:rStyle w:val="Emphasis"/>
          <w:rFonts w:asciiTheme="majorHAnsi" w:hAnsiTheme="majorHAnsi" w:cstheme="majorHAnsi"/>
          <w:highlight w:val="green"/>
        </w:rPr>
        <w:t>economic strength</w:t>
      </w:r>
      <w:r w:rsidRPr="0048756B">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48756B">
        <w:rPr>
          <w:rFonts w:asciiTheme="majorHAnsi" w:hAnsiTheme="majorHAnsi" w:cstheme="majorHAnsi"/>
          <w:sz w:val="16"/>
        </w:rPr>
        <w:t xml:space="preserve"> Employing a counterpunch framework asks Americans to trust its institutions—which is a difficult task in </w:t>
      </w:r>
      <w:r w:rsidRPr="00072B57">
        <w:rPr>
          <w:rFonts w:asciiTheme="majorHAnsi" w:hAnsiTheme="majorHAnsi" w:cstheme="majorHAnsi"/>
          <w:sz w:val="16"/>
        </w:rPr>
        <w:t xml:space="preserve">the face of a rising China. But the ask is not for blind trust. As a country with less than one-sixth of the world’s population, </w:t>
      </w:r>
      <w:r w:rsidRPr="00072B57">
        <w:rPr>
          <w:rStyle w:val="Emphasis"/>
          <w:rFonts w:asciiTheme="majorHAnsi" w:hAnsiTheme="majorHAnsi" w:cstheme="majorHAnsi"/>
        </w:rPr>
        <w:t>the United States as a superpower has been punching above its weight for decades and has historically counter-punched successfully to muster adaptive and superlative responses whenever challenged with adversity. America must follow these historical impulses to remain a</w:t>
      </w:r>
      <w:r w:rsidRPr="0048756B">
        <w:rPr>
          <w:rStyle w:val="Emphasis"/>
          <w:rFonts w:asciiTheme="majorHAnsi" w:hAnsiTheme="majorHAnsi" w:cstheme="majorHAnsi"/>
        </w:rPr>
        <w:t xml:space="preserve"> superpower in the twenty-first century</w:t>
      </w:r>
      <w:r w:rsidRPr="0048756B">
        <w:rPr>
          <w:rFonts w:asciiTheme="majorHAnsi" w:hAnsiTheme="majorHAnsi" w:cstheme="majorHAnsi"/>
          <w:sz w:val="16"/>
        </w:rPr>
        <w:t>.</w:t>
      </w:r>
    </w:p>
    <w:p w14:paraId="0985FCBE" w14:textId="77777777" w:rsidR="00F20D94" w:rsidRPr="0048756B" w:rsidRDefault="00F20D94" w:rsidP="00F20D94">
      <w:pPr>
        <w:pStyle w:val="Heading4"/>
        <w:rPr>
          <w:rFonts w:asciiTheme="majorHAnsi" w:hAnsiTheme="majorHAnsi" w:cstheme="majorHAnsi"/>
        </w:rPr>
      </w:pPr>
      <w:r>
        <w:rPr>
          <w:rFonts w:asciiTheme="majorHAnsi" w:hAnsiTheme="majorHAnsi" w:cstheme="majorHAnsi"/>
        </w:rPr>
        <w:t xml:space="preserve">The affirmative’s reduction </w:t>
      </w:r>
      <w:r w:rsidRPr="0048756B">
        <w:rPr>
          <w:rFonts w:asciiTheme="majorHAnsi" w:hAnsiTheme="majorHAnsi" w:cstheme="majorHAnsi"/>
        </w:rPr>
        <w:t>disincentiviz</w:t>
      </w:r>
      <w:r>
        <w:rPr>
          <w:rFonts w:asciiTheme="majorHAnsi" w:hAnsiTheme="majorHAnsi" w:cstheme="majorHAnsi"/>
        </w:rPr>
        <w:t>es</w:t>
      </w:r>
      <w:r w:rsidRPr="0048756B">
        <w:rPr>
          <w:rFonts w:asciiTheme="majorHAnsi" w:hAnsiTheme="majorHAnsi" w:cstheme="majorHAnsi"/>
        </w:rPr>
        <w:t xml:space="preserve"> record setting innovation that causes spillover to other fields and destroys American hegemony</w:t>
      </w:r>
      <w:r>
        <w:rPr>
          <w:rFonts w:asciiTheme="majorHAnsi" w:hAnsiTheme="majorHAnsi" w:cstheme="majorHAnsi"/>
        </w:rPr>
        <w:t xml:space="preserve"> and cedes dominance to China. </w:t>
      </w:r>
    </w:p>
    <w:p w14:paraId="743DC48F" w14:textId="77777777" w:rsidR="00F20D94" w:rsidRPr="00A56B0B" w:rsidRDefault="00F20D94" w:rsidP="00F20D94">
      <w:pPr>
        <w:rPr>
          <w:rStyle w:val="Style13ptBold"/>
          <w:rFonts w:asciiTheme="majorHAnsi" w:hAnsiTheme="majorHAnsi" w:cstheme="majorHAnsi"/>
          <w:sz w:val="18"/>
          <w:szCs w:val="18"/>
        </w:rPr>
      </w:pPr>
      <w:proofErr w:type="spellStart"/>
      <w:r w:rsidRPr="0048756B">
        <w:rPr>
          <w:rStyle w:val="Style13ptBold"/>
          <w:rFonts w:asciiTheme="majorHAnsi" w:hAnsiTheme="majorHAnsi" w:cstheme="majorHAnsi"/>
        </w:rPr>
        <w:t>Iancu</w:t>
      </w:r>
      <w:proofErr w:type="spellEnd"/>
      <w:r w:rsidRPr="0048756B">
        <w:rPr>
          <w:rStyle w:val="Style13ptBold"/>
          <w:rFonts w:asciiTheme="majorHAnsi" w:hAnsiTheme="majorHAnsi" w:cstheme="majorHAnsi"/>
        </w:rPr>
        <w:t xml:space="preserve"> 8/11 </w:t>
      </w:r>
      <w:r w:rsidRPr="00A56B0B">
        <w:rPr>
          <w:rFonts w:asciiTheme="majorHAnsi" w:hAnsiTheme="majorHAnsi" w:cstheme="majorHAnsi"/>
          <w:sz w:val="18"/>
          <w:szCs w:val="18"/>
        </w:rPr>
        <w:t xml:space="preserve">[Andrei, American-Romanian </w:t>
      </w:r>
      <w:proofErr w:type="gramStart"/>
      <w:r w:rsidRPr="00A56B0B">
        <w:rPr>
          <w:rFonts w:asciiTheme="majorHAnsi" w:hAnsiTheme="majorHAnsi" w:cstheme="majorHAnsi"/>
          <w:sz w:val="18"/>
          <w:szCs w:val="18"/>
        </w:rPr>
        <w:t>engineer</w:t>
      </w:r>
      <w:proofErr w:type="gramEnd"/>
      <w:r w:rsidRPr="00A56B0B">
        <w:rPr>
          <w:rFonts w:asciiTheme="majorHAnsi" w:hAnsiTheme="majorHAnsi" w:cstheme="majorHAnsi"/>
          <w:sz w:val="18"/>
          <w:szCs w:val="18"/>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00AAA35B" w14:textId="1B178EE0" w:rsidR="00F20D94" w:rsidRDefault="00F20D94" w:rsidP="00F20D94">
      <w:pPr>
        <w:rPr>
          <w:rStyle w:val="Emphasis"/>
          <w:rFonts w:asciiTheme="majorHAnsi" w:hAnsiTheme="majorHAnsi" w:cstheme="majorHAnsi"/>
        </w:rPr>
      </w:pPr>
      <w:r w:rsidRPr="00A1137A">
        <w:rPr>
          <w:rFonts w:asciiTheme="majorHAnsi" w:hAnsiTheme="majorHAnsi" w:cstheme="majorHAnsi"/>
          <w:sz w:val="12"/>
        </w:rPr>
        <w:t xml:space="preserve">In May of this year, </w:t>
      </w:r>
      <w:r w:rsidRPr="0048756B">
        <w:rPr>
          <w:rStyle w:val="StyleUnderline"/>
          <w:rFonts w:asciiTheme="majorHAnsi" w:hAnsiTheme="majorHAnsi" w:cstheme="majorHAnsi"/>
        </w:rPr>
        <w:t xml:space="preserve">the Biden administration announced its support for a </w:t>
      </w:r>
      <w:r w:rsidRPr="00A56B0B">
        <w:rPr>
          <w:rStyle w:val="StyleUnderline"/>
          <w:rFonts w:asciiTheme="majorHAnsi" w:hAnsiTheme="majorHAnsi" w:cstheme="majorHAnsi"/>
        </w:rPr>
        <w:t>proposal at the World Trade Organization that would allow other countries to seize American intellectual property on COVID-19 technologies, including vaccines. On cue,</w:t>
      </w:r>
      <w:r w:rsidRPr="0048756B">
        <w:rPr>
          <w:rStyle w:val="StyleUnderline"/>
          <w:rFonts w:asciiTheme="majorHAnsi" w:hAnsiTheme="majorHAnsi" w:cstheme="majorHAnsi"/>
        </w:rPr>
        <w:t xml:space="preserve"> those countries promptly modified their ask</w:t>
      </w:r>
      <w:r w:rsidRPr="00A1137A">
        <w:rPr>
          <w:rFonts w:asciiTheme="majorHAnsi" w:hAnsiTheme="majorHAnsi" w:cstheme="majorHAnsi"/>
          <w:sz w:val="12"/>
        </w:rPr>
        <w:t xml:space="preserve">. </w:t>
      </w:r>
      <w:r w:rsidRPr="0048756B">
        <w:rPr>
          <w:rStyle w:val="Emphasis"/>
          <w:rFonts w:asciiTheme="majorHAnsi" w:hAnsiTheme="majorHAnsi" w:cstheme="majorHAnsi"/>
        </w:rPr>
        <w:t xml:space="preserve">Whereas the </w:t>
      </w:r>
      <w:r w:rsidRPr="002170A6">
        <w:rPr>
          <w:rStyle w:val="Emphasis"/>
          <w:rFonts w:asciiTheme="majorHAnsi" w:hAnsiTheme="majorHAnsi" w:cstheme="majorHAnsi"/>
        </w:rPr>
        <w:t>original proposal called for the waiver to last a limited number of years, the new proposal makes the waiver effectively permanent.</w:t>
      </w:r>
      <w:r w:rsidRPr="002170A6">
        <w:rPr>
          <w:rFonts w:asciiTheme="majorHAnsi" w:hAnsiTheme="majorHAnsi" w:cstheme="majorHAnsi"/>
          <w:sz w:val="12"/>
        </w:rPr>
        <w:t xml:space="preserve"> And why not? </w:t>
      </w:r>
      <w:r w:rsidRPr="002170A6">
        <w:rPr>
          <w:rStyle w:val="Emphasis"/>
          <w:rFonts w:asciiTheme="majorHAnsi" w:hAnsiTheme="majorHAnsi" w:cstheme="majorHAnsi"/>
        </w:rPr>
        <w:t>If America is willing to hand over its crown jewels, it might as well demand</w:t>
      </w:r>
      <w:r w:rsidRPr="0048756B">
        <w:rPr>
          <w:rStyle w:val="Emphasis"/>
          <w:rFonts w:asciiTheme="majorHAnsi" w:hAnsiTheme="majorHAnsi" w:cstheme="majorHAnsi"/>
        </w:rPr>
        <w:t xml:space="preserve"> to keep them forever.</w:t>
      </w:r>
      <w:r w:rsidRPr="00A1137A">
        <w:rPr>
          <w:rFonts w:asciiTheme="majorHAnsi" w:hAnsiTheme="majorHAnsi" w:cstheme="majorHAnsi"/>
          <w:sz w:val="12"/>
        </w:rPr>
        <w:t xml:space="preserve"> As a former Director of the U.S. Patent and Trademark Office, I know that America’s world-leading IP protections laid the foundation for our economic success and technological prowess. And as an immigrant from a communist nation, </w:t>
      </w:r>
      <w:r w:rsidRPr="0048756B">
        <w:rPr>
          <w:rStyle w:val="Emphasis"/>
          <w:rFonts w:asciiTheme="majorHAnsi" w:hAnsiTheme="majorHAnsi" w:cstheme="majorHAnsi"/>
        </w:rPr>
        <w:t xml:space="preserve">I know all too well how </w:t>
      </w:r>
      <w:r w:rsidRPr="00F20D94">
        <w:rPr>
          <w:rStyle w:val="Emphasis"/>
          <w:rFonts w:asciiTheme="majorHAnsi" w:hAnsiTheme="majorHAnsi" w:cstheme="majorHAnsi"/>
          <w:highlight w:val="green"/>
        </w:rPr>
        <w:t>disrespect for private property rights undermines innovation</w:t>
      </w:r>
      <w:r w:rsidRPr="0048756B">
        <w:rPr>
          <w:rStyle w:val="Emphasis"/>
          <w:rFonts w:asciiTheme="majorHAnsi" w:hAnsiTheme="majorHAnsi" w:cstheme="majorHAnsi"/>
        </w:rPr>
        <w:t xml:space="preserve"> and saps economic vitality. </w:t>
      </w:r>
      <w:r w:rsidRPr="00A1137A">
        <w:rPr>
          <w:rFonts w:asciiTheme="majorHAnsi" w:hAnsiTheme="majorHAnsi" w:cstheme="majorHAnsi"/>
          <w:sz w:val="12"/>
        </w:rPr>
        <w:t xml:space="preserve">Since the Founding Fathers, Americans have understood that private property extends well beyond land, buildings, factories, and machines. </w:t>
      </w:r>
      <w:r w:rsidRPr="00F20D94">
        <w:rPr>
          <w:rStyle w:val="Emphasis"/>
          <w:rFonts w:asciiTheme="majorHAnsi" w:hAnsiTheme="majorHAnsi" w:cstheme="majorHAnsi"/>
          <w:highlight w:val="green"/>
        </w:rPr>
        <w:t>The</w:t>
      </w:r>
      <w:r w:rsidRPr="0048756B">
        <w:rPr>
          <w:rStyle w:val="Emphasis"/>
          <w:rFonts w:asciiTheme="majorHAnsi" w:hAnsiTheme="majorHAnsi" w:cstheme="majorHAnsi"/>
        </w:rPr>
        <w:t xml:space="preserve"> real </w:t>
      </w:r>
      <w:r w:rsidRPr="00F20D94">
        <w:rPr>
          <w:rStyle w:val="Emphasis"/>
          <w:rFonts w:asciiTheme="majorHAnsi" w:hAnsiTheme="majorHAnsi" w:cstheme="majorHAnsi"/>
          <w:highlight w:val="green"/>
        </w:rPr>
        <w:t>source of America’s power</w:t>
      </w:r>
      <w:r w:rsidRPr="0048756B">
        <w:rPr>
          <w:rStyle w:val="Emphasis"/>
          <w:rFonts w:asciiTheme="majorHAnsi" w:hAnsiTheme="majorHAnsi" w:cstheme="majorHAnsi"/>
        </w:rPr>
        <w:t xml:space="preserve"> and promise are </w:t>
      </w:r>
      <w:r w:rsidRPr="00F20D94">
        <w:rPr>
          <w:rStyle w:val="Emphasis"/>
          <w:rFonts w:asciiTheme="majorHAnsi" w:hAnsiTheme="majorHAnsi" w:cstheme="majorHAnsi"/>
          <w:highlight w:val="green"/>
        </w:rPr>
        <w:t>ideas</w:t>
      </w:r>
      <w:r w:rsidRPr="0048756B">
        <w:rPr>
          <w:rStyle w:val="Emphasis"/>
          <w:rFonts w:asciiTheme="majorHAnsi" w:hAnsiTheme="majorHAnsi" w:cstheme="majorHAnsi"/>
        </w:rPr>
        <w:t xml:space="preserve">. Walls, locks, or guards can protect physical property, but the implementation of ideas — new songs, artificial intelligence, or medicines — </w:t>
      </w:r>
      <w:r w:rsidRPr="00F20D94">
        <w:rPr>
          <w:rStyle w:val="Emphasis"/>
          <w:rFonts w:asciiTheme="majorHAnsi" w:hAnsiTheme="majorHAnsi" w:cstheme="majorHAnsi"/>
          <w:highlight w:val="green"/>
        </w:rPr>
        <w:t>requires special protections</w:t>
      </w:r>
      <w:r w:rsidRPr="0048756B">
        <w:rPr>
          <w:rStyle w:val="Emphasis"/>
          <w:rFonts w:asciiTheme="majorHAnsi" w:hAnsiTheme="majorHAnsi" w:cstheme="majorHAnsi"/>
        </w:rPr>
        <w:t xml:space="preserve"> and trust in the rule of law</w:t>
      </w:r>
      <w:r w:rsidRPr="00A1137A">
        <w:rPr>
          <w:rFonts w:asciiTheme="majorHAnsi" w:hAnsiTheme="majorHAnsi" w:cstheme="majorHAnsi"/>
          <w:sz w:val="12"/>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48756B">
        <w:rPr>
          <w:rStyle w:val="StyleUnderline"/>
          <w:rFonts w:asciiTheme="majorHAnsi" w:hAnsiTheme="majorHAnsi" w:cstheme="majorHAnsi"/>
        </w:rPr>
        <w:t xml:space="preserve">President Biden undermined that respect by signaling his support for the appropriation of America’s intangible assets. In doing so, he </w:t>
      </w:r>
      <w:r w:rsidRPr="00A56B0B">
        <w:rPr>
          <w:rStyle w:val="StyleUnderline"/>
          <w:rFonts w:asciiTheme="majorHAnsi" w:hAnsiTheme="majorHAnsi" w:cstheme="majorHAnsi"/>
        </w:rPr>
        <w:t xml:space="preserve">jeopardized America’s uniquely successful intellectual property system. </w:t>
      </w:r>
      <w:r w:rsidRPr="00A1137A">
        <w:rPr>
          <w:rFonts w:asciiTheme="majorHAnsi" w:hAnsiTheme="majorHAnsi" w:cstheme="majorHAnsi"/>
          <w:sz w:val="12"/>
        </w:rPr>
        <w:t xml:space="preserve">The history of our nation — indeed, much of the history of the world — </w:t>
      </w:r>
      <w:r w:rsidRPr="00A1137A">
        <w:rPr>
          <w:rStyle w:val="Emphasis"/>
          <w:rFonts w:asciiTheme="majorHAnsi" w:hAnsiTheme="majorHAnsi" w:cstheme="majorHAnsi"/>
          <w:b w:val="0"/>
          <w:bCs/>
          <w:sz w:val="12"/>
          <w:u w:val="none"/>
        </w:rPr>
        <w:t>since 1789 has been the revolution in knowledge led by American ingenuity in agriculture, industry, medicine, and information technology. Progress like this does not just happen</w:t>
      </w:r>
      <w:r w:rsidRPr="00A1137A">
        <w:rPr>
          <w:rFonts w:asciiTheme="majorHAnsi" w:hAnsiTheme="majorHAnsi" w:cstheme="majorHAnsi"/>
          <w:b/>
          <w:bCs/>
          <w:sz w:val="12"/>
        </w:rPr>
        <w:t xml:space="preserve">. Indeed, it didn’t, for the millennia of the entire human history until our nation’s founding a couple of hundred years ago! </w:t>
      </w:r>
      <w:r w:rsidRPr="00A1137A">
        <w:rPr>
          <w:rStyle w:val="Emphasis"/>
          <w:rFonts w:asciiTheme="majorHAnsi" w:hAnsiTheme="majorHAnsi" w:cstheme="majorHAnsi"/>
          <w:b w:val="0"/>
          <w:bCs/>
          <w:sz w:val="12"/>
          <w:u w:val="none"/>
        </w:rPr>
        <w:t xml:space="preserve">It’s not a coincidence that the last two centuries of uninterrupted, IP-driven innovation — up to and including the miraculous creation in a record time of the Covid vaccines themselves — began when one nation finally committed itself to protect intangible assets as much as physical property. </w:t>
      </w:r>
      <w:r w:rsidRPr="00A1137A">
        <w:rPr>
          <w:rFonts w:asciiTheme="majorHAnsi" w:hAnsiTheme="majorHAnsi" w:cstheme="majorHAnsi"/>
          <w:b/>
          <w:bCs/>
          <w:sz w:val="12"/>
        </w:rPr>
        <w:t xml:space="preserve">The reason is simple: knowledge is cumulative. </w:t>
      </w:r>
      <w:r w:rsidRPr="00A1137A">
        <w:rPr>
          <w:rStyle w:val="Emphasis"/>
          <w:rFonts w:asciiTheme="majorHAnsi" w:hAnsiTheme="majorHAnsi" w:cstheme="majorHAnsi"/>
          <w:b w:val="0"/>
          <w:bCs/>
          <w:sz w:val="12"/>
          <w:u w:val="none"/>
        </w:rPr>
        <w:t xml:space="preserve">Every new discovery becomes the basis for new research. The revolutionary mRNA technology behind Pfizer and </w:t>
      </w:r>
      <w:proofErr w:type="spellStart"/>
      <w:r w:rsidRPr="00A1137A">
        <w:rPr>
          <w:rStyle w:val="Emphasis"/>
          <w:rFonts w:asciiTheme="majorHAnsi" w:hAnsiTheme="majorHAnsi" w:cstheme="majorHAnsi"/>
          <w:b w:val="0"/>
          <w:bCs/>
          <w:sz w:val="12"/>
          <w:u w:val="none"/>
        </w:rPr>
        <w:t>Moderna’s</w:t>
      </w:r>
      <w:proofErr w:type="spellEnd"/>
      <w:r w:rsidRPr="00A1137A">
        <w:rPr>
          <w:rStyle w:val="Emphasis"/>
          <w:rFonts w:asciiTheme="majorHAnsi" w:hAnsiTheme="majorHAnsi" w:cstheme="majorHAnsi"/>
          <w:b w:val="0"/>
          <w:bCs/>
          <w:sz w:val="12"/>
          <w:u w:val="none"/>
        </w:rPr>
        <w:t xml:space="preserve"> vaccines is, in fact, an evolutionary iteration of previous — patented — breakthroughs over the last two decades.</w:t>
      </w:r>
      <w:r w:rsidRPr="0048756B">
        <w:rPr>
          <w:rStyle w:val="Emphasis"/>
          <w:rFonts w:asciiTheme="majorHAnsi" w:hAnsiTheme="majorHAnsi" w:cstheme="majorHAnsi"/>
        </w:rPr>
        <w:t xml:space="preserve"> </w:t>
      </w:r>
      <w:r w:rsidRPr="00A1137A">
        <w:rPr>
          <w:rFonts w:asciiTheme="majorHAnsi" w:hAnsiTheme="majorHAnsi" w:cstheme="majorHAnsi"/>
          <w:sz w:val="12"/>
        </w:rPr>
        <w:t xml:space="preserve">Sen. Bernie Sanders, among others, turns up his nose at all this science, history, and progress. Like President </w:t>
      </w:r>
      <w:r w:rsidRPr="0048756B">
        <w:rPr>
          <w:rStyle w:val="StyleUnderline"/>
          <w:rFonts w:asciiTheme="majorHAnsi" w:hAnsiTheme="majorHAnsi" w:cstheme="majorHAnsi"/>
        </w:rPr>
        <w:t xml:space="preserve">Biden, he supports waiving vaccine patents because, he says, “We need a people’s vaccine, not a profit vaccine.” </w:t>
      </w:r>
      <w:r w:rsidRPr="00A1137A">
        <w:rPr>
          <w:rStyle w:val="Emphasis"/>
          <w:rFonts w:asciiTheme="majorHAnsi" w:hAnsiTheme="majorHAnsi" w:cstheme="majorHAnsi"/>
          <w:b w:val="0"/>
          <w:bCs/>
          <w:sz w:val="12"/>
          <w:u w:val="non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A1137A">
        <w:rPr>
          <w:rFonts w:asciiTheme="majorHAnsi" w:hAnsiTheme="majorHAnsi" w:cstheme="majorHAnsi"/>
          <w:b/>
          <w:bCs/>
          <w:sz w:val="12"/>
        </w:rPr>
        <w:t>I</w:t>
      </w:r>
      <w:r w:rsidRPr="00A1137A">
        <w:rPr>
          <w:rFonts w:asciiTheme="majorHAnsi" w:hAnsiTheme="majorHAnsi" w:cstheme="majorHAnsi"/>
          <w:sz w:val="12"/>
        </w:rPr>
        <w:t xml:space="preserve">nstead, </w:t>
      </w:r>
      <w:r w:rsidRPr="0048756B">
        <w:rPr>
          <w:rStyle w:val="Emphasis"/>
          <w:rFonts w:asciiTheme="majorHAnsi" w:hAnsiTheme="majorHAnsi" w:cstheme="majorHAnsi"/>
          <w:sz w:val="26"/>
          <w:szCs w:val="26"/>
        </w:rPr>
        <w:t xml:space="preserve">focus on the fact that </w:t>
      </w:r>
      <w:r w:rsidRPr="00F20D94">
        <w:rPr>
          <w:rStyle w:val="Emphasis"/>
          <w:rFonts w:asciiTheme="majorHAnsi" w:hAnsiTheme="majorHAnsi" w:cstheme="majorHAnsi"/>
          <w:sz w:val="26"/>
          <w:szCs w:val="26"/>
          <w:highlight w:val="green"/>
        </w:rPr>
        <w:t>intellectual property protections enabled the</w:t>
      </w:r>
      <w:r w:rsidRPr="0048756B">
        <w:rPr>
          <w:rStyle w:val="Emphasis"/>
          <w:rFonts w:asciiTheme="majorHAnsi" w:hAnsiTheme="majorHAnsi" w:cstheme="majorHAnsi"/>
          <w:sz w:val="26"/>
          <w:szCs w:val="26"/>
        </w:rPr>
        <w:t xml:space="preserve"> creation of “</w:t>
      </w:r>
      <w:r w:rsidRPr="00F20D94">
        <w:rPr>
          <w:rStyle w:val="Emphasis"/>
          <w:rFonts w:asciiTheme="majorHAnsi" w:hAnsiTheme="majorHAnsi" w:cstheme="majorHAnsi"/>
          <w:sz w:val="26"/>
          <w:szCs w:val="26"/>
          <w:highlight w:val="green"/>
        </w:rPr>
        <w:t>people’s vaccines</w:t>
      </w:r>
      <w:r w:rsidRPr="0048756B">
        <w:rPr>
          <w:rStyle w:val="Emphasis"/>
          <w:rFonts w:asciiTheme="majorHAnsi" w:hAnsiTheme="majorHAnsi" w:cstheme="majorHAnsi"/>
          <w:sz w:val="26"/>
          <w:szCs w:val="26"/>
        </w:rPr>
        <w:t>” in the first place.</w:t>
      </w:r>
      <w:r w:rsidRPr="00A1137A">
        <w:rPr>
          <w:rFonts w:asciiTheme="majorHAnsi" w:hAnsiTheme="majorHAnsi" w:cstheme="majorHAnsi"/>
          <w:sz w:val="12"/>
        </w:rPr>
        <w:t xml:space="preserve"> </w:t>
      </w:r>
      <w:r w:rsidRPr="00A56B0B">
        <w:rPr>
          <w:rStyle w:val="Emphasis"/>
          <w:rFonts w:asciiTheme="majorHAnsi" w:hAnsiTheme="majorHAnsi" w:cstheme="majorHAnsi"/>
        </w:rPr>
        <w:t xml:space="preserve">The choice isn’t between cheap vaccines and even cheaper vaccines — it’s between shots that are protected by strong IP laws or no shots at all. </w:t>
      </w:r>
      <w:r w:rsidRPr="00A1137A">
        <w:rPr>
          <w:rFonts w:asciiTheme="majorHAnsi" w:hAnsiTheme="majorHAnsi" w:cstheme="majorHAnsi"/>
          <w:sz w:val="12"/>
        </w:rPr>
        <w:t xml:space="preserve">The same goes for every industry. </w:t>
      </w:r>
      <w:r w:rsidRPr="00A56B0B">
        <w:rPr>
          <w:rStyle w:val="Emphasis"/>
          <w:rFonts w:asciiTheme="majorHAnsi" w:hAnsiTheme="majorHAnsi" w:cstheme="majorHAnsi"/>
        </w:rPr>
        <w:t>If</w:t>
      </w:r>
      <w:r w:rsidRPr="0048756B">
        <w:rPr>
          <w:rStyle w:val="Emphasis"/>
          <w:rFonts w:asciiTheme="majorHAnsi" w:hAnsiTheme="majorHAnsi" w:cstheme="majorHAnsi"/>
        </w:rPr>
        <w:t xml:space="preserve"> President Biden doesn’t protect the IP behind new vaccines, investors and </w:t>
      </w:r>
      <w:r w:rsidRPr="00F20D94">
        <w:rPr>
          <w:rStyle w:val="Emphasis"/>
          <w:rFonts w:asciiTheme="majorHAnsi" w:hAnsiTheme="majorHAnsi" w:cstheme="majorHAnsi"/>
          <w:highlight w:val="green"/>
        </w:rPr>
        <w:t>inventors will ask, what</w:t>
      </w:r>
      <w:r w:rsidRPr="0048756B">
        <w:rPr>
          <w:rStyle w:val="Emphasis"/>
          <w:rFonts w:asciiTheme="majorHAnsi" w:hAnsiTheme="majorHAnsi" w:cstheme="majorHAnsi"/>
        </w:rPr>
        <w:t xml:space="preserve"> other </w:t>
      </w:r>
      <w:r w:rsidRPr="00F20D94">
        <w:rPr>
          <w:rStyle w:val="Emphasis"/>
          <w:rFonts w:asciiTheme="majorHAnsi" w:hAnsiTheme="majorHAnsi" w:cstheme="majorHAnsi"/>
          <w:highlight w:val="green"/>
        </w:rPr>
        <w:t>technologies are next</w:t>
      </w:r>
      <w:r w:rsidRPr="0048756B">
        <w:rPr>
          <w:rStyle w:val="Emphasis"/>
          <w:rFonts w:asciiTheme="majorHAnsi" w:hAnsiTheme="majorHAnsi" w:cstheme="majorHAnsi"/>
        </w:rPr>
        <w:t>?</w:t>
      </w:r>
      <w:r w:rsidRPr="00A1137A">
        <w:rPr>
          <w:rFonts w:asciiTheme="majorHAnsi" w:hAnsiTheme="majorHAnsi" w:cstheme="majorHAnsi"/>
          <w:sz w:val="12"/>
        </w:rPr>
        <w:t xml:space="preserve"> </w:t>
      </w:r>
      <w:r w:rsidRPr="0048756B">
        <w:rPr>
          <w:rStyle w:val="StyleUnderline"/>
          <w:rFonts w:asciiTheme="majorHAnsi" w:hAnsiTheme="majorHAnsi" w:cstheme="majorHAnsi"/>
        </w:rPr>
        <w:t>Will similar takings be imposed on climate change technologies, for example? Food processing? Essential semiconductor technologies?</w:t>
      </w:r>
      <w:r w:rsidRPr="00A1137A">
        <w:rPr>
          <w:rFonts w:asciiTheme="majorHAnsi" w:hAnsiTheme="majorHAnsi" w:cstheme="majorHAnsi"/>
          <w:sz w:val="12"/>
        </w:rPr>
        <w:t xml:space="preserve"> </w:t>
      </w:r>
      <w:r w:rsidRPr="00F20D94">
        <w:rPr>
          <w:rStyle w:val="Emphasis"/>
          <w:rFonts w:asciiTheme="majorHAnsi" w:hAnsiTheme="majorHAnsi" w:cstheme="majorHAnsi"/>
          <w:highlight w:val="green"/>
        </w:rPr>
        <w:t>Companies will scale back investments in medical devices, microchips, energy, and everything in between</w:t>
      </w:r>
      <w:r w:rsidRPr="0048756B">
        <w:rPr>
          <w:rStyle w:val="Emphasis"/>
          <w:rFonts w:asciiTheme="majorHAnsi" w:hAnsiTheme="majorHAnsi" w:cstheme="majorHAnsi"/>
        </w:rPr>
        <w:t xml:space="preserve"> if they think the U.S. Government might waive IP protection after the fact so that others may copy their inventions with impunity. </w:t>
      </w:r>
      <w:r w:rsidRPr="00A1137A">
        <w:rPr>
          <w:rFonts w:asciiTheme="majorHAnsi" w:hAnsiTheme="majorHAnsi" w:cstheme="majorHAnsi"/>
          <w:sz w:val="12"/>
        </w:rPr>
        <w:t xml:space="preserve">Of immediate concern is the need for more treatments for Covid-19, especially as the pandemic keeps raging with new variants. </w:t>
      </w:r>
      <w:r w:rsidRPr="00F20D94">
        <w:rPr>
          <w:rStyle w:val="Emphasis"/>
          <w:rFonts w:asciiTheme="majorHAnsi" w:hAnsiTheme="majorHAnsi" w:cstheme="majorHAnsi"/>
          <w:highlight w:val="green"/>
        </w:rPr>
        <w:t>Knowing</w:t>
      </w:r>
      <w:r w:rsidRPr="0048756B">
        <w:rPr>
          <w:rStyle w:val="Emphasis"/>
          <w:rFonts w:asciiTheme="majorHAnsi" w:hAnsiTheme="majorHAnsi" w:cstheme="majorHAnsi"/>
        </w:rPr>
        <w:t xml:space="preserve"> that </w:t>
      </w:r>
      <w:r w:rsidRPr="00F20D94">
        <w:rPr>
          <w:rStyle w:val="Emphasis"/>
          <w:rFonts w:asciiTheme="majorHAnsi" w:hAnsiTheme="majorHAnsi" w:cstheme="majorHAnsi"/>
          <w:highlight w:val="green"/>
        </w:rPr>
        <w:t>their IP may be appropriated</w:t>
      </w:r>
      <w:r w:rsidRPr="0048756B">
        <w:rPr>
          <w:rStyle w:val="Emphasis"/>
          <w:rFonts w:asciiTheme="majorHAnsi" w:hAnsiTheme="majorHAnsi" w:cstheme="majorHAnsi"/>
        </w:rPr>
        <w:t xml:space="preserve"> as soon as it is developed, private industry — especially start-ups and smaller </w:t>
      </w:r>
      <w:r w:rsidRPr="00F20D94">
        <w:rPr>
          <w:rStyle w:val="Emphasis"/>
          <w:rFonts w:asciiTheme="majorHAnsi" w:hAnsiTheme="majorHAnsi" w:cstheme="majorHAnsi"/>
          <w:highlight w:val="green"/>
        </w:rPr>
        <w:t>businesses</w:t>
      </w:r>
      <w:r w:rsidRPr="0048756B">
        <w:rPr>
          <w:rStyle w:val="Emphasis"/>
          <w:rFonts w:asciiTheme="majorHAnsi" w:hAnsiTheme="majorHAnsi" w:cstheme="majorHAnsi"/>
        </w:rPr>
        <w:t xml:space="preserve"> that depend heavily on outside capital — </w:t>
      </w:r>
      <w:r w:rsidRPr="00F20D94">
        <w:rPr>
          <w:rStyle w:val="Emphasis"/>
          <w:rFonts w:asciiTheme="majorHAnsi" w:hAnsiTheme="majorHAnsi" w:cstheme="majorHAnsi"/>
          <w:highlight w:val="green"/>
        </w:rPr>
        <w:t>may not invest</w:t>
      </w:r>
      <w:r w:rsidRPr="0048756B">
        <w:rPr>
          <w:rStyle w:val="Emphasis"/>
          <w:rFonts w:asciiTheme="majorHAnsi" w:hAnsiTheme="majorHAnsi" w:cstheme="majorHAnsi"/>
        </w:rPr>
        <w:t xml:space="preserve"> the </w:t>
      </w:r>
      <w:r w:rsidRPr="00F20D94">
        <w:rPr>
          <w:rStyle w:val="Emphasis"/>
          <w:rFonts w:asciiTheme="majorHAnsi" w:hAnsiTheme="majorHAnsi" w:cstheme="majorHAnsi"/>
          <w:highlight w:val="green"/>
        </w:rPr>
        <w:t>resources</w:t>
      </w:r>
      <w:r w:rsidRPr="0048756B">
        <w:rPr>
          <w:rStyle w:val="Emphasis"/>
          <w:rFonts w:asciiTheme="majorHAnsi" w:hAnsiTheme="majorHAnsi" w:cstheme="majorHAnsi"/>
        </w:rPr>
        <w:t xml:space="preserve"> necessary </w:t>
      </w:r>
      <w:r w:rsidRPr="00F20D94">
        <w:rPr>
          <w:rStyle w:val="Emphasis"/>
          <w:rFonts w:asciiTheme="majorHAnsi" w:hAnsiTheme="majorHAnsi" w:cstheme="majorHAnsi"/>
          <w:highlight w:val="green"/>
        </w:rPr>
        <w:t>to develop</w:t>
      </w:r>
      <w:r w:rsidRPr="0048756B">
        <w:rPr>
          <w:rStyle w:val="Emphasis"/>
          <w:rFonts w:asciiTheme="majorHAnsi" w:hAnsiTheme="majorHAnsi" w:cstheme="majorHAnsi"/>
        </w:rPr>
        <w:t xml:space="preserve"> these </w:t>
      </w:r>
      <w:r w:rsidRPr="00F20D94">
        <w:rPr>
          <w:rStyle w:val="Emphasis"/>
          <w:rFonts w:asciiTheme="majorHAnsi" w:hAnsiTheme="majorHAnsi" w:cstheme="majorHAnsi"/>
          <w:highlight w:val="green"/>
        </w:rPr>
        <w:t>new tech</w:t>
      </w:r>
      <w:r w:rsidRPr="0048756B">
        <w:rPr>
          <w:rStyle w:val="Emphasis"/>
          <w:rFonts w:asciiTheme="majorHAnsi" w:hAnsiTheme="majorHAnsi" w:cstheme="majorHAnsi"/>
        </w:rPr>
        <w:t xml:space="preserve">nologies that are desperately needed right now. </w:t>
      </w:r>
      <w:r w:rsidRPr="00A1137A">
        <w:rPr>
          <w:rFonts w:asciiTheme="majorHAnsi" w:hAnsiTheme="majorHAnsi" w:cstheme="majorHAnsi"/>
          <w:sz w:val="12"/>
        </w:rPr>
        <w:t xml:space="preserve">Here’s the reality: </w:t>
      </w:r>
      <w:r w:rsidRPr="00F20D94">
        <w:rPr>
          <w:rStyle w:val="Emphasis"/>
          <w:rFonts w:asciiTheme="majorHAnsi" w:hAnsiTheme="majorHAnsi" w:cstheme="majorHAnsi"/>
          <w:highlight w:val="green"/>
        </w:rPr>
        <w:t>remove</w:t>
      </w:r>
      <w:r w:rsidRPr="0048756B">
        <w:rPr>
          <w:rStyle w:val="Emphasis"/>
          <w:rFonts w:asciiTheme="majorHAnsi" w:hAnsiTheme="majorHAnsi" w:cstheme="majorHAnsi"/>
        </w:rPr>
        <w:t xml:space="preserve"> patents and other </w:t>
      </w:r>
      <w:r w:rsidRPr="00F20D94">
        <w:rPr>
          <w:rStyle w:val="Emphasis"/>
          <w:rFonts w:asciiTheme="majorHAnsi" w:hAnsiTheme="majorHAnsi" w:cstheme="majorHAnsi"/>
          <w:highlight w:val="green"/>
        </w:rPr>
        <w:t>forms of intellectual property, and private-sector investment</w:t>
      </w:r>
      <w:r w:rsidRPr="0048756B">
        <w:rPr>
          <w:rStyle w:val="Emphasis"/>
          <w:rFonts w:asciiTheme="majorHAnsi" w:hAnsiTheme="majorHAnsi" w:cstheme="majorHAnsi"/>
        </w:rPr>
        <w:t xml:space="preserve"> in innovation </w:t>
      </w:r>
      <w:r w:rsidRPr="00F20D94">
        <w:rPr>
          <w:rStyle w:val="Emphasis"/>
          <w:rFonts w:asciiTheme="majorHAnsi" w:hAnsiTheme="majorHAnsi" w:cstheme="majorHAnsi"/>
          <w:highlight w:val="green"/>
        </w:rPr>
        <w:t>dries up</w:t>
      </w:r>
      <w:r w:rsidRPr="0048756B">
        <w:rPr>
          <w:rStyle w:val="StyleUnderline"/>
          <w:rFonts w:asciiTheme="majorHAnsi" w:hAnsiTheme="majorHAnsi" w:cstheme="majorHAnsi"/>
        </w:rPr>
        <w:t>. The government will then try to step in to fill the gap, inefficiently as always.</w:t>
      </w:r>
      <w:r w:rsidRPr="00A1137A">
        <w:rPr>
          <w:rFonts w:asciiTheme="majorHAnsi" w:hAnsiTheme="majorHAnsi" w:cstheme="majorHAnsi"/>
          <w:sz w:val="12"/>
        </w:rPr>
        <w:t xml:space="preserve"> </w:t>
      </w:r>
      <w:r w:rsidRPr="0048756B">
        <w:rPr>
          <w:rStyle w:val="Emphasis"/>
          <w:rFonts w:asciiTheme="majorHAnsi" w:hAnsiTheme="majorHAnsi" w:cstheme="majorHAnsi"/>
        </w:rPr>
        <w:t>Like the taking of factories to nationalize industry, this taking of intellectual property is effectively the nationalization of our innovation economy</w:t>
      </w:r>
      <w:r w:rsidRPr="00A1137A">
        <w:rPr>
          <w:rFonts w:asciiTheme="majorHAnsi" w:hAnsiTheme="majorHAnsi" w:cstheme="majorHAnsi"/>
          <w:sz w:val="12"/>
        </w:rPr>
        <w:t xml:space="preserve">. The result will be the same as in every other socialist regime that nationalized its industries: the kind of poverty, corruption, and misery that my family escaped from decades ago. </w:t>
      </w:r>
      <w:r w:rsidRPr="00F20D94">
        <w:rPr>
          <w:rStyle w:val="Emphasis"/>
          <w:rFonts w:asciiTheme="majorHAnsi" w:hAnsiTheme="majorHAnsi" w:cstheme="majorHAnsi"/>
          <w:highlight w:val="green"/>
        </w:rPr>
        <w:t>American innovation</w:t>
      </w:r>
      <w:r w:rsidRPr="00A1137A">
        <w:rPr>
          <w:rFonts w:asciiTheme="majorHAnsi" w:hAnsiTheme="majorHAnsi" w:cstheme="majorHAnsi"/>
          <w:sz w:val="12"/>
        </w:rPr>
        <w:t xml:space="preserve"> has cured diseases, enabled human flight, led to the development of computers, and </w:t>
      </w:r>
      <w:r w:rsidRPr="0048756B">
        <w:rPr>
          <w:rStyle w:val="Emphasis"/>
          <w:rFonts w:asciiTheme="majorHAnsi" w:hAnsiTheme="majorHAnsi" w:cstheme="majorHAnsi"/>
        </w:rPr>
        <w:t xml:space="preserve">made our nation the </w:t>
      </w:r>
      <w:r w:rsidRPr="00F20D94">
        <w:rPr>
          <w:rStyle w:val="Emphasis"/>
          <w:rFonts w:asciiTheme="majorHAnsi" w:hAnsiTheme="majorHAnsi" w:cstheme="majorHAnsi"/>
          <w:highlight w:val="green"/>
        </w:rPr>
        <w:t>envy of the world. Waiving intellectual property</w:t>
      </w:r>
      <w:r w:rsidRPr="0048756B">
        <w:rPr>
          <w:rStyle w:val="Emphasis"/>
          <w:rFonts w:asciiTheme="majorHAnsi" w:hAnsiTheme="majorHAnsi" w:cstheme="majorHAnsi"/>
        </w:rPr>
        <w:t xml:space="preserve"> rights could </w:t>
      </w:r>
      <w:r w:rsidRPr="00F20D94">
        <w:rPr>
          <w:rStyle w:val="Emphasis"/>
          <w:rFonts w:asciiTheme="majorHAnsi" w:hAnsiTheme="majorHAnsi" w:cstheme="majorHAnsi"/>
          <w:highlight w:val="green"/>
        </w:rPr>
        <w:t>forfeit it all.</w:t>
      </w:r>
    </w:p>
    <w:p w14:paraId="74FE2824" w14:textId="77777777" w:rsidR="00F20D94" w:rsidRDefault="00F20D94" w:rsidP="00F20D94">
      <w:pPr>
        <w:pStyle w:val="Heading4"/>
      </w:pPr>
      <w:r>
        <w:t xml:space="preserve">One and done model kills innovation—chilling effect. </w:t>
      </w:r>
    </w:p>
    <w:p w14:paraId="5556D680" w14:textId="77777777" w:rsidR="00F20D94" w:rsidRPr="00134D45" w:rsidRDefault="00F20D94" w:rsidP="00F20D94">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71D0DEBF" w14:textId="01602385" w:rsidR="00F20D94" w:rsidRPr="00F20D94" w:rsidRDefault="00F20D94" w:rsidP="00F20D94">
      <w:pPr>
        <w:rPr>
          <w:rStyle w:val="Emphasis"/>
          <w:b w:val="0"/>
          <w:iCs w:val="0"/>
          <w:sz w:val="16"/>
          <w:u w:val="none"/>
        </w:rPr>
      </w:pPr>
      <w:r w:rsidRPr="00F20D94">
        <w:rPr>
          <w:sz w:val="16"/>
        </w:rPr>
        <w:t xml:space="preserve">Additionally, </w:t>
      </w:r>
      <w:r w:rsidRPr="00134D45">
        <w:rPr>
          <w:u w:val="single"/>
        </w:rPr>
        <w:t xml:space="preserve">the pharmaceutical industry </w:t>
      </w:r>
      <w:r w:rsidRPr="00E70E6E">
        <w:rPr>
          <w:u w:val="single"/>
        </w:rPr>
        <w:t>spends millions of dollars in researching new uses or safer ways to administer known drugs</w:t>
      </w:r>
      <w:r w:rsidRPr="00F20D94">
        <w:rPr>
          <w:sz w:val="16"/>
        </w:rPr>
        <w:t xml:space="preserve">.94 </w:t>
      </w:r>
      <w:r w:rsidRPr="00E70E6E">
        <w:rPr>
          <w:u w:val="single"/>
        </w:rPr>
        <w:t xml:space="preserve">A new use or method of administering or making a known drug should be rewarded with a patent; if not, many pharmaceutical companies will treat the discovered drugs as </w:t>
      </w:r>
      <w:r w:rsidRPr="00E70E6E">
        <w:rPr>
          <w:rStyle w:val="Emphasis"/>
        </w:rPr>
        <w:t>“one-and-</w:t>
      </w:r>
      <w:proofErr w:type="spellStart"/>
      <w:r w:rsidRPr="00E70E6E">
        <w:rPr>
          <w:rStyle w:val="Emphasis"/>
        </w:rPr>
        <w:t>dones</w:t>
      </w:r>
      <w:proofErr w:type="spellEnd"/>
      <w:r w:rsidRPr="00E70E6E">
        <w:rPr>
          <w:rStyle w:val="Emphasis"/>
        </w:rPr>
        <w:t>.”</w:t>
      </w:r>
      <w:r w:rsidRPr="00F20D94">
        <w:rPr>
          <w:sz w:val="16"/>
        </w:rPr>
        <w:t xml:space="preserve"> 95 </w:t>
      </w:r>
      <w:r w:rsidRPr="00E70E6E">
        <w:rPr>
          <w:u w:val="single"/>
        </w:rPr>
        <w:t>Patents are</w:t>
      </w:r>
      <w:r w:rsidRPr="00F20D94">
        <w:rPr>
          <w:sz w:val="16"/>
        </w:rPr>
        <w:t xml:space="preserve"> meant to be </w:t>
      </w:r>
      <w:r w:rsidRPr="00E70E6E">
        <w:rPr>
          <w:u w:val="single"/>
        </w:rPr>
        <w:t>issued for innovations, not for products.</w:t>
      </w:r>
      <w:r w:rsidRPr="00F20D94">
        <w:rPr>
          <w:sz w:val="16"/>
        </w:rPr>
        <w:t xml:space="preserve">96 </w:t>
      </w:r>
      <w:r w:rsidRPr="00E70E6E">
        <w:rPr>
          <w:u w:val="single"/>
        </w:rPr>
        <w:t>Just because a patent is granted on a medicine does not mean that the innovation relating to the drug ends; in fact, many pharmace</w:t>
      </w:r>
      <w:r w:rsidRPr="00134D45">
        <w:rPr>
          <w:u w:val="single"/>
        </w:rPr>
        <w:t xml:space="preserv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F20D94">
        <w:rPr>
          <w:sz w:val="16"/>
        </w:rPr>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F20D94">
        <w:rPr>
          <w:sz w:val="16"/>
        </w:rPr>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F20D94">
        <w:rPr>
          <w:sz w:val="16"/>
        </w:rPr>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F20D94">
        <w:rPr>
          <w:sz w:val="16"/>
        </w:rPr>
        <w:t>101</w:t>
      </w:r>
    </w:p>
    <w:p w14:paraId="2D4981D9" w14:textId="77777777" w:rsidR="00F20D94" w:rsidRPr="00100A2B" w:rsidRDefault="00F20D94" w:rsidP="00F20D94">
      <w:pPr>
        <w:pStyle w:val="Heading4"/>
      </w:pPr>
      <w:r w:rsidRPr="00100A2B">
        <w:t>Primacy and allied commitments solve arms races and great power war – unipolarity is sustainable and prevents power vacuums and global escalation</w:t>
      </w:r>
      <w:r>
        <w:t xml:space="preserve">. </w:t>
      </w:r>
    </w:p>
    <w:p w14:paraId="7807269D" w14:textId="77777777" w:rsidR="00F20D94" w:rsidRPr="00100A2B" w:rsidRDefault="00F20D94" w:rsidP="00F20D94">
      <w:r w:rsidRPr="003B3920">
        <w:rPr>
          <w:rStyle w:val="StyleUnderline"/>
          <w:b/>
          <w:bCs/>
          <w:sz w:val="26"/>
          <w:szCs w:val="26"/>
          <w:u w:val="none"/>
        </w:rPr>
        <w:t>Brands 18</w:t>
      </w:r>
      <w:r w:rsidRPr="00100A2B">
        <w:t xml:space="preserve"> </w:t>
      </w:r>
      <w:r w:rsidRPr="003B3920">
        <w:rPr>
          <w:sz w:val="18"/>
          <w:szCs w:val="18"/>
        </w:rPr>
        <w:t xml:space="preserve">[(Hal, Henry Kissinger Distinguished Professor at Johns Hopkins University's School of Advanced International </w:t>
      </w:r>
      <w:proofErr w:type="gramStart"/>
      <w:r w:rsidRPr="003B3920">
        <w:rPr>
          <w:sz w:val="18"/>
          <w:szCs w:val="18"/>
        </w:rPr>
        <w:t>Studies</w:t>
      </w:r>
      <w:proofErr w:type="gramEnd"/>
      <w:r w:rsidRPr="003B3920">
        <w:rPr>
          <w:sz w:val="18"/>
          <w:szCs w:val="18"/>
        </w:rPr>
        <w:t xml:space="preserve"> and a senior fellow at the Center for Strategic and Budgetary Assessments) "American Grand Strategy in the Age of Trump," Page 129-133] </w:t>
      </w:r>
    </w:p>
    <w:p w14:paraId="45615700" w14:textId="77777777" w:rsidR="00F20D94" w:rsidRPr="00A56B0B" w:rsidRDefault="00F20D94" w:rsidP="00F20D94">
      <w:pPr>
        <w:rPr>
          <w:rStyle w:val="Emphasis"/>
        </w:rPr>
      </w:pPr>
      <w:r w:rsidRPr="00A56B0B">
        <w:rPr>
          <w:rStyle w:val="StyleUnderline"/>
          <w:b/>
          <w:bCs/>
        </w:rPr>
        <w:t xml:space="preserve">Since World War II, the </w:t>
      </w:r>
      <w:r w:rsidRPr="00F20D94">
        <w:rPr>
          <w:rStyle w:val="StyleUnderline"/>
          <w:b/>
          <w:bCs/>
          <w:highlight w:val="green"/>
        </w:rPr>
        <w:t>U</w:t>
      </w:r>
      <w:r w:rsidRPr="003B3920">
        <w:rPr>
          <w:rStyle w:val="StyleUnderline"/>
          <w:b/>
          <w:bCs/>
        </w:rPr>
        <w:t xml:space="preserve">nited </w:t>
      </w:r>
      <w:r w:rsidRPr="00F20D94">
        <w:rPr>
          <w:rStyle w:val="StyleUnderline"/>
          <w:b/>
          <w:bCs/>
          <w:highlight w:val="green"/>
        </w:rPr>
        <w:t>S</w:t>
      </w:r>
      <w:r w:rsidRPr="003B3920">
        <w:rPr>
          <w:rStyle w:val="StyleUnderline"/>
          <w:b/>
          <w:bCs/>
        </w:rPr>
        <w:t xml:space="preserve">tates </w:t>
      </w:r>
      <w:r w:rsidRPr="00F20D94">
        <w:rPr>
          <w:rStyle w:val="StyleUnderline"/>
          <w:b/>
          <w:bCs/>
          <w:highlight w:val="green"/>
        </w:rPr>
        <w:t>has had</w:t>
      </w:r>
      <w:r w:rsidRPr="00100A2B">
        <w:rPr>
          <w:rStyle w:val="StyleUnderline"/>
        </w:rPr>
        <w:t xml:space="preserve"> a military </w:t>
      </w:r>
      <w:r w:rsidRPr="00100A2B">
        <w:rPr>
          <w:rStyle w:val="Emphasis"/>
        </w:rPr>
        <w:t>second to none</w:t>
      </w:r>
      <w:r w:rsidRPr="003B3920">
        <w:rPr>
          <w:sz w:val="14"/>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w:t>
      </w:r>
      <w:r w:rsidRPr="003B3920">
        <w:rPr>
          <w:rStyle w:val="StyleUnderline"/>
        </w:rPr>
        <w:t>having</w:t>
      </w:r>
      <w:r w:rsidRPr="003B3920">
        <w:rPr>
          <w:u w:val="single"/>
        </w:rPr>
        <w:t xml:space="preserve"> </w:t>
      </w:r>
      <w:r w:rsidRPr="00F20D94">
        <w:rPr>
          <w:rStyle w:val="Emphasis"/>
          <w:highlight w:val="green"/>
        </w:rPr>
        <w:t>overwhelming military primacy</w:t>
      </w:r>
      <w:r w:rsidRPr="003B3920">
        <w:rPr>
          <w:sz w:val="14"/>
        </w:rPr>
        <w:t>. The idea, as George</w:t>
      </w:r>
      <w:r>
        <w:rPr>
          <w:sz w:val="14"/>
        </w:rPr>
        <w:t xml:space="preserve"> </w:t>
      </w:r>
      <w:r w:rsidRPr="003B3920">
        <w:rPr>
          <w:sz w:val="14"/>
        </w:rPr>
        <w:t>W. Bush declared in 2002, that America must possess “strengths beyond challenge” has featured in every major U.S. strategy document for a quarter century; it has also been reflected in concrete terms.6</w:t>
      </w:r>
      <w:r>
        <w:rPr>
          <w:sz w:val="14"/>
        </w:rPr>
        <w:t xml:space="preserve"> </w:t>
      </w:r>
      <w:r w:rsidRPr="003B3920">
        <w:rPr>
          <w:sz w:val="14"/>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w:t>
      </w:r>
      <w:r w:rsidRPr="00060E6A">
        <w:rPr>
          <w:rStyle w:val="StyleUnderline"/>
        </w:rPr>
        <w:t xml:space="preserve">maintained </w:t>
      </w:r>
      <w:r w:rsidRPr="00060E6A">
        <w:rPr>
          <w:rStyle w:val="Emphasis"/>
        </w:rPr>
        <w:t>peerless global power-projection capabilities</w:t>
      </w:r>
      <w:r w:rsidRPr="00060E6A">
        <w:rPr>
          <w:sz w:val="14"/>
        </w:rPr>
        <w:t xml:space="preserve">.7 Perhaps more important, U.S. </w:t>
      </w:r>
      <w:r w:rsidRPr="00060E6A">
        <w:rPr>
          <w:rStyle w:val="StyleUnderline"/>
        </w:rPr>
        <w:t xml:space="preserve">primacy was also unrivaled </w:t>
      </w:r>
      <w:r w:rsidRPr="00060E6A">
        <w:rPr>
          <w:rStyle w:val="StyleUnderline"/>
          <w:b/>
          <w:bCs/>
        </w:rPr>
        <w:t>in key</w:t>
      </w:r>
      <w:r w:rsidRPr="00060E6A">
        <w:rPr>
          <w:rStyle w:val="StyleUnderline"/>
        </w:rPr>
        <w:t xml:space="preserve"> overseas </w:t>
      </w:r>
      <w:r w:rsidRPr="00060E6A">
        <w:rPr>
          <w:rStyle w:val="Emphasis"/>
        </w:rPr>
        <w:t>strategic regions</w:t>
      </w:r>
      <w:r w:rsidRPr="00060E6A">
        <w:rPr>
          <w:sz w:val="14"/>
          <w:u w:val="single"/>
        </w:rPr>
        <w:t>—</w:t>
      </w:r>
      <w:r w:rsidRPr="00060E6A">
        <w:rPr>
          <w:rStyle w:val="Emphasis"/>
        </w:rPr>
        <w:t>Europe, East Asia, the Middle East</w:t>
      </w:r>
      <w:r w:rsidRPr="00060E6A">
        <w:rPr>
          <w:sz w:val="14"/>
        </w:rPr>
        <w:t xml:space="preserve">. </w:t>
      </w:r>
      <w:r w:rsidRPr="00060E6A">
        <w:rPr>
          <w:rStyle w:val="StyleUnderline"/>
        </w:rPr>
        <w:t xml:space="preserve">From </w:t>
      </w:r>
      <w:r w:rsidRPr="00060E6A">
        <w:rPr>
          <w:rStyle w:val="Emphasis"/>
        </w:rPr>
        <w:t>thrashing Saddam</w:t>
      </w:r>
      <w:r w:rsidRPr="00060E6A">
        <w:rPr>
          <w:sz w:val="14"/>
        </w:rPr>
        <w:t xml:space="preserve"> Hussein’s million-man Iraqi military </w:t>
      </w:r>
      <w:r w:rsidRPr="00060E6A">
        <w:rPr>
          <w:rStyle w:val="StyleUnderline"/>
        </w:rPr>
        <w:t>during Operation Desert Storm, to deploying—with impunity—two carrier strike groups off Taiwan during the China-Taiwan crisis of 1995– 96, Washington has been able to project military power</w:t>
      </w:r>
      <w:r w:rsidRPr="00100A2B">
        <w:rPr>
          <w:rStyle w:val="StyleUnderline"/>
        </w:rPr>
        <w:t xml:space="preserve">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3B3920">
        <w:rPr>
          <w:sz w:val="14"/>
        </w:rPr>
        <w:t xml:space="preserve">This </w:t>
      </w:r>
      <w:r w:rsidRPr="00100A2B">
        <w:rPr>
          <w:rStyle w:val="Emphasis"/>
        </w:rPr>
        <w:t>military dominance</w:t>
      </w:r>
      <w:r w:rsidRPr="003B3920">
        <w:rPr>
          <w:sz w:val="14"/>
        </w:rPr>
        <w:t xml:space="preserve"> </w:t>
      </w:r>
      <w:r w:rsidRPr="00100A2B">
        <w:rPr>
          <w:rStyle w:val="StyleUnderline"/>
        </w:rPr>
        <w:t>has constituted the</w:t>
      </w:r>
      <w:r w:rsidRPr="003B3920">
        <w:rPr>
          <w:sz w:val="14"/>
        </w:rPr>
        <w:t xml:space="preserve"> </w:t>
      </w:r>
      <w:r w:rsidRPr="00100A2B">
        <w:rPr>
          <w:rStyle w:val="Emphasis"/>
        </w:rPr>
        <w:t xml:space="preserve">hard-power backbone </w:t>
      </w:r>
      <w:r w:rsidRPr="00100A2B">
        <w:rPr>
          <w:rStyle w:val="StyleUnderline"/>
        </w:rPr>
        <w:t xml:space="preserve">of an ambitious global strategy. </w:t>
      </w:r>
      <w:r w:rsidRPr="00060E6A">
        <w:rPr>
          <w:sz w:val="14"/>
        </w:rPr>
        <w:t>After the Cold War, U.S.</w:t>
      </w:r>
      <w:r w:rsidRPr="00060E6A">
        <w:rPr>
          <w:rStyle w:val="StyleUnderline"/>
        </w:rPr>
        <w:t xml:space="preserve"> </w:t>
      </w:r>
      <w:r w:rsidRPr="00060E6A">
        <w:rPr>
          <w:rStyle w:val="StyleUnderline"/>
          <w:b/>
          <w:bCs/>
        </w:rPr>
        <w:t>policymakers committed to averting</w:t>
      </w:r>
      <w:r w:rsidRPr="00060E6A">
        <w:rPr>
          <w:rStyle w:val="StyleUnderline"/>
        </w:rPr>
        <w:t xml:space="preserve"> a return to the </w:t>
      </w:r>
      <w:r w:rsidRPr="00060E6A">
        <w:rPr>
          <w:rStyle w:val="Emphasis"/>
        </w:rPr>
        <w:t>unstable multipolarity</w:t>
      </w:r>
      <w:r w:rsidRPr="00060E6A">
        <w:rPr>
          <w:rStyle w:val="StyleUnderline"/>
        </w:rPr>
        <w:t xml:space="preserve"> of earlier eras, and to perpetuating the more favorable unipolar order.</w:t>
      </w:r>
      <w:r w:rsidRPr="00060E6A">
        <w:rPr>
          <w:sz w:val="14"/>
        </w:rPr>
        <w:t xml:space="preserve"> </w:t>
      </w:r>
      <w:r w:rsidRPr="00060E6A">
        <w:rPr>
          <w:rStyle w:val="StyleUnderline"/>
        </w:rPr>
        <w:t>They committed to building on the successes of the</w:t>
      </w:r>
      <w:r w:rsidRPr="00100A2B">
        <w:rPr>
          <w:rStyle w:val="StyleUnderline"/>
        </w:rPr>
        <w:t xml:space="preserve"> postwar era by further </w:t>
      </w:r>
      <w:r w:rsidRPr="00F20D94">
        <w:rPr>
          <w:rStyle w:val="StyleUnderline"/>
          <w:b/>
          <w:bCs/>
          <w:highlight w:val="green"/>
        </w:rPr>
        <w:t>advancing</w:t>
      </w:r>
      <w:r w:rsidRPr="00F20D94">
        <w:rPr>
          <w:rStyle w:val="StyleUnderline"/>
          <w:highlight w:val="green"/>
        </w:rPr>
        <w:t xml:space="preserve"> </w:t>
      </w:r>
      <w:r w:rsidRPr="00F20D94">
        <w:rPr>
          <w:rStyle w:val="Emphasis"/>
          <w:highlight w:val="green"/>
        </w:rPr>
        <w:t>liberal</w:t>
      </w:r>
      <w:r w:rsidRPr="00100A2B">
        <w:rPr>
          <w:rStyle w:val="Emphasis"/>
        </w:rPr>
        <w:t xml:space="preserve"> political </w:t>
      </w:r>
      <w:r w:rsidRPr="00F20D94">
        <w:rPr>
          <w:rStyle w:val="Emphasis"/>
          <w:highlight w:val="green"/>
        </w:rPr>
        <w:t>values</w:t>
      </w:r>
      <w:r w:rsidRPr="00F20D94">
        <w:rPr>
          <w:rStyle w:val="StyleUnderline"/>
          <w:highlight w:val="green"/>
        </w:rPr>
        <w:t xml:space="preserve"> </w:t>
      </w:r>
      <w:r w:rsidRPr="00F20D94">
        <w:rPr>
          <w:rStyle w:val="StyleUnderline"/>
          <w:b/>
          <w:bCs/>
          <w:highlight w:val="green"/>
        </w:rPr>
        <w:t>and an open</w:t>
      </w:r>
      <w:r w:rsidRPr="00100A2B">
        <w:rPr>
          <w:rStyle w:val="StyleUnderline"/>
        </w:rPr>
        <w:t xml:space="preserve"> international </w:t>
      </w:r>
      <w:r w:rsidRPr="00F20D94">
        <w:rPr>
          <w:rStyle w:val="Emphasis"/>
          <w:highlight w:val="green"/>
        </w:rPr>
        <w:t>economy</w:t>
      </w:r>
      <w:r w:rsidRPr="00100A2B">
        <w:rPr>
          <w:rStyle w:val="StyleUnderline"/>
        </w:rPr>
        <w:t xml:space="preserve">, and to </w:t>
      </w:r>
      <w:r w:rsidRPr="00F20D94">
        <w:rPr>
          <w:rStyle w:val="Emphasis"/>
          <w:highlight w:val="green"/>
        </w:rPr>
        <w:t>suppressing</w:t>
      </w:r>
      <w:r w:rsidRPr="00100A2B">
        <w:rPr>
          <w:rStyle w:val="StyleUnderline"/>
        </w:rPr>
        <w:t xml:space="preserve"> international scourges such as </w:t>
      </w:r>
      <w:r w:rsidRPr="00F20D94">
        <w:rPr>
          <w:rStyle w:val="Emphasis"/>
          <w:highlight w:val="green"/>
        </w:rPr>
        <w:t>rogue states</w:t>
      </w:r>
      <w:r w:rsidRPr="00100A2B">
        <w:rPr>
          <w:rStyle w:val="StyleUnderline"/>
        </w:rPr>
        <w:t xml:space="preserve">, </w:t>
      </w:r>
      <w:r w:rsidRPr="00100A2B">
        <w:rPr>
          <w:rStyle w:val="Emphasis"/>
        </w:rPr>
        <w:t xml:space="preserve">nuclear </w:t>
      </w:r>
      <w:r w:rsidRPr="00F20D94">
        <w:rPr>
          <w:rStyle w:val="Emphasis"/>
          <w:highlight w:val="green"/>
        </w:rPr>
        <w:t>proliferation</w:t>
      </w:r>
      <w:r w:rsidRPr="00F20D94">
        <w:rPr>
          <w:rStyle w:val="StyleUnderline"/>
          <w:highlight w:val="green"/>
        </w:rPr>
        <w:t xml:space="preserve">, </w:t>
      </w:r>
      <w:r w:rsidRPr="00F20D94">
        <w:rPr>
          <w:rStyle w:val="StyleUnderline"/>
          <w:b/>
          <w:bCs/>
          <w:highlight w:val="green"/>
        </w:rPr>
        <w:t>and</w:t>
      </w:r>
      <w:r w:rsidRPr="00F20D94">
        <w:rPr>
          <w:rStyle w:val="StyleUnderline"/>
          <w:highlight w:val="green"/>
        </w:rPr>
        <w:t xml:space="preserve"> </w:t>
      </w:r>
      <w:r w:rsidRPr="000010B3">
        <w:rPr>
          <w:rStyle w:val="StyleUnderline"/>
        </w:rPr>
        <w:t xml:space="preserve">catastrophic </w:t>
      </w:r>
      <w:r w:rsidRPr="00F20D94">
        <w:rPr>
          <w:rStyle w:val="Emphasis"/>
          <w:highlight w:val="green"/>
        </w:rPr>
        <w:t>terrorism</w:t>
      </w:r>
      <w:r w:rsidRPr="00100A2B">
        <w:rPr>
          <w:rStyle w:val="StyleUnderline"/>
        </w:rPr>
        <w:t xml:space="preserve">. </w:t>
      </w:r>
      <w:r w:rsidRPr="003B3920">
        <w:rPr>
          <w:sz w:val="14"/>
        </w:rPr>
        <w:t xml:space="preserve">And because they recognized that military force remained the ultima ratio </w:t>
      </w:r>
      <w:proofErr w:type="spellStart"/>
      <w:r w:rsidRPr="003B3920">
        <w:rPr>
          <w:sz w:val="14"/>
        </w:rPr>
        <w:t>regum</w:t>
      </w:r>
      <w:proofErr w:type="spellEnd"/>
      <w:r w:rsidRPr="003B3920">
        <w:rPr>
          <w:sz w:val="14"/>
        </w:rPr>
        <w:t xml:space="preserve">, </w:t>
      </w:r>
      <w:r w:rsidRPr="00100A2B">
        <w:rPr>
          <w:rStyle w:val="StyleUnderline"/>
        </w:rPr>
        <w:t>they understood the</w:t>
      </w:r>
      <w:r w:rsidRPr="003B3920">
        <w:rPr>
          <w:sz w:val="14"/>
        </w:rPr>
        <w:t xml:space="preserve"> </w:t>
      </w:r>
      <w:r w:rsidRPr="00100A2B">
        <w:rPr>
          <w:rStyle w:val="Emphasis"/>
        </w:rPr>
        <w:t>centrality</w:t>
      </w:r>
      <w:r w:rsidRPr="003B3920">
        <w:rPr>
          <w:sz w:val="14"/>
        </w:rPr>
        <w:t xml:space="preserve"> </w:t>
      </w:r>
      <w:r w:rsidRPr="00100A2B">
        <w:rPr>
          <w:rStyle w:val="StyleUnderline"/>
        </w:rPr>
        <w:t>of military preponderance</w:t>
      </w:r>
      <w:r w:rsidRPr="003B3920">
        <w:rPr>
          <w:sz w:val="14"/>
        </w:rPr>
        <w:t>.</w:t>
      </w:r>
      <w:r>
        <w:rPr>
          <w:sz w:val="14"/>
        </w:rPr>
        <w:t xml:space="preserve"> </w:t>
      </w:r>
      <w:r w:rsidRPr="00100A2B">
        <w:rPr>
          <w:rStyle w:val="StyleUnderline"/>
        </w:rPr>
        <w:t xml:space="preserve">Washington would </w:t>
      </w:r>
      <w:r w:rsidRPr="00100A2B">
        <w:rPr>
          <w:rStyle w:val="Emphasis"/>
        </w:rPr>
        <w:t>need</w:t>
      </w:r>
      <w:r w:rsidRPr="00100A2B">
        <w:rPr>
          <w:rStyle w:val="StyleUnderline"/>
        </w:rPr>
        <w:t xml:space="preserve"> the </w:t>
      </w:r>
      <w:r w:rsidRPr="00F20D94">
        <w:rPr>
          <w:rStyle w:val="Emphasis"/>
          <w:highlight w:val="green"/>
        </w:rPr>
        <w:t>military power</w:t>
      </w:r>
      <w:r w:rsidRPr="003B3920">
        <w:rPr>
          <w:sz w:val="14"/>
        </w:rPr>
        <w:t xml:space="preserve"> </w:t>
      </w:r>
      <w:r w:rsidRPr="00100A2B">
        <w:rPr>
          <w:rStyle w:val="StyleUnderline"/>
        </w:rPr>
        <w:t xml:space="preserve">necessary to </w:t>
      </w:r>
      <w:r w:rsidRPr="00F20D94">
        <w:rPr>
          <w:rStyle w:val="Emphasis"/>
          <w:highlight w:val="green"/>
        </w:rPr>
        <w:t>underwrite</w:t>
      </w:r>
      <w:r w:rsidRPr="00100A2B">
        <w:rPr>
          <w:rStyle w:val="StyleUnderline"/>
        </w:rPr>
        <w:t xml:space="preserve"> worldwide </w:t>
      </w:r>
      <w:r w:rsidRPr="00F20D94">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3B3920">
        <w:rPr>
          <w:sz w:val="14"/>
        </w:rPr>
        <w:t xml:space="preserve"> </w:t>
      </w:r>
      <w:r w:rsidRPr="00100A2B">
        <w:rPr>
          <w:rStyle w:val="StyleUnderline"/>
        </w:rPr>
        <w:t>versus any potential</w:t>
      </w:r>
      <w:r w:rsidRPr="003B3920">
        <w:rPr>
          <w:sz w:val="14"/>
        </w:rPr>
        <w:t xml:space="preserve"> </w:t>
      </w:r>
      <w:r w:rsidRPr="00100A2B">
        <w:rPr>
          <w:rStyle w:val="Emphasis"/>
        </w:rPr>
        <w:t xml:space="preserve">great-power rival. </w:t>
      </w:r>
      <w:r w:rsidRPr="003B3920">
        <w:rPr>
          <w:sz w:val="14"/>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F20D94">
        <w:rPr>
          <w:rStyle w:val="Emphasis"/>
          <w:highlight w:val="green"/>
        </w:rPr>
        <w:t>strengths beyond challenge</w:t>
      </w:r>
      <w:r w:rsidRPr="00100A2B">
        <w:rPr>
          <w:rStyle w:val="StyleUnderline"/>
        </w:rPr>
        <w:t>,” but it was not at all inaccurate.</w:t>
      </w:r>
      <w:r>
        <w:rPr>
          <w:rStyle w:val="StyleUnderline"/>
        </w:rPr>
        <w:t xml:space="preserve"> </w:t>
      </w:r>
      <w:r w:rsidRPr="003B3920">
        <w:rPr>
          <w:sz w:val="14"/>
          <w:szCs w:val="14"/>
        </w:rPr>
        <w:t>American primacy, moreover, was eminently affordable. At the height of the Cold War, the United States spent over 12</w:t>
      </w:r>
      <w:r>
        <w:rPr>
          <w:sz w:val="14"/>
          <w:szCs w:val="14"/>
        </w:rPr>
        <w:t xml:space="preserve"> </w:t>
      </w:r>
      <w:r w:rsidRPr="003B3920">
        <w:rPr>
          <w:sz w:val="14"/>
          <w:szCs w:val="14"/>
        </w:rPr>
        <w:t>percent of GDP on defense. Since the mid-1990s, the number has usually been between 3 and 4</w:t>
      </w:r>
      <w:r>
        <w:rPr>
          <w:sz w:val="14"/>
          <w:szCs w:val="14"/>
        </w:rPr>
        <w:t xml:space="preserve"> </w:t>
      </w:r>
      <w:r w:rsidRPr="003B3920">
        <w:rPr>
          <w:sz w:val="14"/>
          <w:szCs w:val="14"/>
        </w:rPr>
        <w:t>percent.8 In a historically favorable international environment, Washington could enjoy primacy—and its geopolitical fruits—on the cheap.</w:t>
      </w:r>
      <w:r>
        <w:rPr>
          <w:sz w:val="14"/>
          <w:szCs w:val="14"/>
        </w:rPr>
        <w:t xml:space="preserve"> </w:t>
      </w:r>
      <w:r w:rsidRPr="003B3920">
        <w:rPr>
          <w:sz w:val="14"/>
        </w:rPr>
        <w:t>Yet</w:t>
      </w:r>
      <w:r>
        <w:rPr>
          <w:sz w:val="14"/>
        </w:rPr>
        <w:t xml:space="preserve"> </w:t>
      </w:r>
      <w:r w:rsidRPr="003B3920">
        <w:rPr>
          <w:sz w:val="14"/>
        </w:rPr>
        <w:t xml:space="preserve">U.S. strategy also heeded, at least until recently, </w:t>
      </w:r>
      <w:r w:rsidRPr="00100A2B">
        <w:rPr>
          <w:rStyle w:val="StyleUnderline"/>
        </w:rPr>
        <w:t xml:space="preserve">the fact that there was a limit to how cheaply that </w:t>
      </w:r>
      <w:r w:rsidRPr="00060E6A">
        <w:rPr>
          <w:rStyle w:val="StyleUnderline"/>
        </w:rPr>
        <w:t>primacy could be had. The American military did shrink significantly during the 1990s, but U.S. officials understood that if Washington cut back too far, its primacy would erode to a point where it ceased to deliver its geopolitical benefits</w:t>
      </w:r>
      <w:r w:rsidRPr="00060E6A">
        <w:rPr>
          <w:sz w:val="14"/>
        </w:rPr>
        <w:t xml:space="preserve">. </w:t>
      </w:r>
      <w:r w:rsidRPr="00F20D94">
        <w:rPr>
          <w:rStyle w:val="Emphasis"/>
          <w:highlight w:val="green"/>
        </w:rPr>
        <w:t>Alliances</w:t>
      </w:r>
      <w:r w:rsidRPr="00F20D94">
        <w:rPr>
          <w:sz w:val="14"/>
          <w:highlight w:val="green"/>
        </w:rPr>
        <w:t xml:space="preserve"> </w:t>
      </w:r>
      <w:r w:rsidRPr="00F20D94">
        <w:rPr>
          <w:rStyle w:val="StyleUnderline"/>
          <w:b/>
          <w:bCs/>
          <w:highlight w:val="green"/>
        </w:rPr>
        <w:t>would</w:t>
      </w:r>
      <w:r w:rsidRPr="00F20D94">
        <w:rPr>
          <w:sz w:val="14"/>
          <w:highlight w:val="green"/>
        </w:rPr>
        <w:t xml:space="preserve"> </w:t>
      </w:r>
      <w:r w:rsidRPr="00F20D94">
        <w:rPr>
          <w:rStyle w:val="Emphasis"/>
          <w:highlight w:val="green"/>
        </w:rPr>
        <w:t>lose credibility</w:t>
      </w:r>
      <w:r w:rsidRPr="00F20D94">
        <w:rPr>
          <w:sz w:val="14"/>
          <w:highlight w:val="green"/>
        </w:rPr>
        <w:t xml:space="preserve">; </w:t>
      </w:r>
      <w:r w:rsidRPr="00F20D94">
        <w:rPr>
          <w:rStyle w:val="StyleUnderline"/>
          <w:b/>
          <w:bCs/>
          <w:highlight w:val="green"/>
        </w:rPr>
        <w:t>the</w:t>
      </w:r>
      <w:r w:rsidRPr="00F20D94">
        <w:rPr>
          <w:b/>
          <w:bCs/>
          <w:sz w:val="14"/>
          <w:highlight w:val="green"/>
        </w:rPr>
        <w:t xml:space="preserve"> </w:t>
      </w:r>
      <w:r w:rsidRPr="00F20D94">
        <w:rPr>
          <w:rStyle w:val="StyleUnderline"/>
          <w:b/>
          <w:bCs/>
          <w:highlight w:val="green"/>
        </w:rPr>
        <w:t>stability of key</w:t>
      </w:r>
      <w:r w:rsidRPr="00F20D94">
        <w:rPr>
          <w:rStyle w:val="StyleUnderline"/>
          <w:highlight w:val="green"/>
        </w:rPr>
        <w:t xml:space="preserve"> </w:t>
      </w:r>
      <w:r w:rsidRPr="00F20D94">
        <w:rPr>
          <w:rStyle w:val="Emphasis"/>
          <w:highlight w:val="green"/>
        </w:rPr>
        <w:t>regions</w:t>
      </w:r>
      <w:r w:rsidRPr="00F20D94">
        <w:rPr>
          <w:rStyle w:val="StyleUnderline"/>
          <w:highlight w:val="green"/>
        </w:rPr>
        <w:t xml:space="preserve"> </w:t>
      </w:r>
      <w:r w:rsidRPr="00F20D94">
        <w:rPr>
          <w:rStyle w:val="StyleUnderline"/>
          <w:b/>
          <w:bCs/>
          <w:highlight w:val="green"/>
        </w:rPr>
        <w:t>would be</w:t>
      </w:r>
      <w:r w:rsidRPr="00F20D94">
        <w:rPr>
          <w:rStyle w:val="StyleUnderline"/>
          <w:highlight w:val="green"/>
        </w:rPr>
        <w:t xml:space="preserve"> </w:t>
      </w:r>
      <w:r w:rsidRPr="00F20D94">
        <w:rPr>
          <w:rStyle w:val="Emphasis"/>
          <w:highlight w:val="green"/>
        </w:rPr>
        <w:t>eroded</w:t>
      </w:r>
      <w:r w:rsidRPr="00F20D94">
        <w:rPr>
          <w:sz w:val="14"/>
          <w:highlight w:val="green"/>
        </w:rPr>
        <w:t xml:space="preserve">; </w:t>
      </w:r>
      <w:r w:rsidRPr="00F20D94">
        <w:rPr>
          <w:rStyle w:val="Emphasis"/>
          <w:highlight w:val="green"/>
        </w:rPr>
        <w:t>rivals would be emboldened</w:t>
      </w:r>
      <w:r w:rsidRPr="00F20D94">
        <w:rPr>
          <w:sz w:val="14"/>
          <w:highlight w:val="green"/>
        </w:rPr>
        <w:t xml:space="preserve">; </w:t>
      </w:r>
      <w:r w:rsidRPr="00F20D94">
        <w:rPr>
          <w:rStyle w:val="Emphasis"/>
          <w:highlight w:val="green"/>
        </w:rPr>
        <w:t>international crises would go unaddressed</w:t>
      </w:r>
      <w:r w:rsidRPr="00060E6A">
        <w:rPr>
          <w:sz w:val="14"/>
        </w:rPr>
        <w:t xml:space="preserve">. American </w:t>
      </w:r>
      <w:r w:rsidRPr="00060E6A">
        <w:rPr>
          <w:rStyle w:val="StyleUnderline"/>
        </w:rPr>
        <w:t xml:space="preserve">primacy was thus like a </w:t>
      </w:r>
      <w:r w:rsidRPr="00060E6A">
        <w:rPr>
          <w:rStyle w:val="Emphasis"/>
        </w:rPr>
        <w:t>reasonably priced insurance policy</w:t>
      </w:r>
      <w:r w:rsidRPr="00060E6A">
        <w:rPr>
          <w:sz w:val="14"/>
        </w:rPr>
        <w:t xml:space="preserve">. </w:t>
      </w:r>
      <w:r w:rsidRPr="00060E6A">
        <w:rPr>
          <w:rStyle w:val="StyleUnderline"/>
        </w:rPr>
        <w:t xml:space="preserve">It required nontrivial </w:t>
      </w:r>
      <w:proofErr w:type="gramStart"/>
      <w:r w:rsidRPr="00060E6A">
        <w:rPr>
          <w:rStyle w:val="StyleUnderline"/>
        </w:rPr>
        <w:t>expenditures, but</w:t>
      </w:r>
      <w:proofErr w:type="gramEnd"/>
      <w:r w:rsidRPr="00060E6A">
        <w:rPr>
          <w:rStyle w:val="StyleUnderline"/>
        </w:rPr>
        <w:t xml:space="preserve"> protected against far costlier outcomes.</w:t>
      </w:r>
      <w:r w:rsidRPr="00060E6A">
        <w:rPr>
          <w:sz w:val="14"/>
        </w:rPr>
        <w:t>9 Washington paid its insurance premiums for two decades after the Cold War. But more</w:t>
      </w:r>
      <w:r w:rsidRPr="00060E6A">
        <w:rPr>
          <w:rStyle w:val="StyleUnderline"/>
        </w:rPr>
        <w:t xml:space="preserve"> recently American</w:t>
      </w:r>
      <w:r w:rsidRPr="00100A2B">
        <w:rPr>
          <w:rStyle w:val="StyleUnderline"/>
        </w:rPr>
        <w:t xml:space="preserve"> primacy and strategic solvency have been imperiled.</w:t>
      </w:r>
      <w:r>
        <w:rPr>
          <w:rStyle w:val="StyleUnderline"/>
        </w:rPr>
        <w:t xml:space="preserve"> </w:t>
      </w:r>
      <w:r w:rsidRPr="003B3920">
        <w:rPr>
          <w:sz w:val="14"/>
        </w:rPr>
        <w:t>THE DARKENING HORIZON For most of the post–Cold War era, the international system was— by historical standards—</w:t>
      </w:r>
      <w:r w:rsidRPr="00060E6A">
        <w:rPr>
          <w:sz w:val="14"/>
        </w:rPr>
        <w:t xml:space="preserve">remarkably benign. Dangers existed, and as the terrorist attacks of September 11, 2001, demonstrated, they could manifest with horrific effect. But for </w:t>
      </w:r>
      <w:r w:rsidRPr="00060E6A">
        <w:rPr>
          <w:rStyle w:val="StyleUnderline"/>
        </w:rPr>
        <w:t xml:space="preserve">two decades </w:t>
      </w:r>
      <w:r w:rsidRPr="00060E6A">
        <w:rPr>
          <w:rStyle w:val="StyleUnderline"/>
          <w:b/>
          <w:bCs/>
        </w:rPr>
        <w:t xml:space="preserve">after the Soviet collapse, the world was characterized by </w:t>
      </w:r>
      <w:r w:rsidRPr="00060E6A">
        <w:rPr>
          <w:rStyle w:val="Emphasis"/>
        </w:rPr>
        <w:t xml:space="preserve">remarkably low levels of great-power competition, </w:t>
      </w:r>
      <w:r w:rsidRPr="00060E6A">
        <w:rPr>
          <w:rStyle w:val="StyleUnderline"/>
        </w:rPr>
        <w:t xml:space="preserve">high levels of </w:t>
      </w:r>
      <w:r w:rsidRPr="00060E6A">
        <w:rPr>
          <w:rStyle w:val="Emphasis"/>
        </w:rPr>
        <w:t>security</w:t>
      </w:r>
      <w:r w:rsidRPr="00060E6A">
        <w:rPr>
          <w:rStyle w:val="StyleUnderline"/>
        </w:rPr>
        <w:t xml:space="preserve"> in key theaters such as </w:t>
      </w:r>
      <w:r w:rsidRPr="00060E6A">
        <w:rPr>
          <w:rStyle w:val="Emphasis"/>
        </w:rPr>
        <w:t>Europe</w:t>
      </w:r>
      <w:r w:rsidRPr="00060E6A">
        <w:rPr>
          <w:rStyle w:val="StyleUnderline"/>
        </w:rPr>
        <w:t xml:space="preserve"> and </w:t>
      </w:r>
      <w:r w:rsidRPr="00060E6A">
        <w:rPr>
          <w:rStyle w:val="Emphasis"/>
        </w:rPr>
        <w:t>East Asia</w:t>
      </w:r>
      <w:r w:rsidRPr="00060E6A">
        <w:rPr>
          <w:rStyle w:val="StyleUnderline"/>
        </w:rPr>
        <w:t xml:space="preserve">, </w:t>
      </w:r>
      <w:r w:rsidRPr="00060E6A">
        <w:rPr>
          <w:rStyle w:val="StyleUnderline"/>
          <w:b/>
          <w:bCs/>
        </w:rPr>
        <w:t>and</w:t>
      </w:r>
      <w:r w:rsidRPr="00060E6A">
        <w:rPr>
          <w:rStyle w:val="StyleUnderline"/>
        </w:rPr>
        <w:t xml:space="preserve"> the </w:t>
      </w:r>
      <w:r w:rsidRPr="00060E6A">
        <w:rPr>
          <w:rStyle w:val="Emphasis"/>
        </w:rPr>
        <w:t>comparative weakness</w:t>
      </w:r>
      <w:r w:rsidRPr="00060E6A">
        <w:rPr>
          <w:rStyle w:val="StyleUnderline"/>
        </w:rPr>
        <w:t xml:space="preserve"> of those “</w:t>
      </w:r>
      <w:r w:rsidRPr="00060E6A">
        <w:rPr>
          <w:rStyle w:val="Emphasis"/>
        </w:rPr>
        <w:t>rogue” actors</w:t>
      </w:r>
      <w:r w:rsidRPr="00060E6A">
        <w:rPr>
          <w:rStyle w:val="StyleUnderline"/>
        </w:rPr>
        <w:t>—Iran, Iraq, North Korea, al-Qaeda—who most aggressively challenged American power.</w:t>
      </w:r>
      <w:r w:rsidRPr="00060E6A">
        <w:rPr>
          <w:sz w:val="14"/>
        </w:rPr>
        <w:t xml:space="preserve"> During the 1990s, some observers even spoke of a “strategic pause,” the idea being that the end of the Cold War had afforded the United States a respite from normal levels of geopolitical danger and competition. Now, however, </w:t>
      </w:r>
      <w:r w:rsidRPr="00060E6A">
        <w:rPr>
          <w:rStyle w:val="Emphasis"/>
        </w:rPr>
        <w:t>the strategic horizon is darkening</w:t>
      </w:r>
      <w:r w:rsidRPr="00060E6A">
        <w:rPr>
          <w:sz w:val="14"/>
        </w:rPr>
        <w:t xml:space="preserve">, due to four factors. First, </w:t>
      </w:r>
      <w:r w:rsidRPr="00060E6A">
        <w:rPr>
          <w:rStyle w:val="Emphasis"/>
        </w:rPr>
        <w:t>great-power military competition is back</w:t>
      </w:r>
      <w:r w:rsidRPr="00060E6A">
        <w:rPr>
          <w:sz w:val="14"/>
        </w:rPr>
        <w:t xml:space="preserve">. </w:t>
      </w:r>
      <w:r w:rsidRPr="00060E6A">
        <w:rPr>
          <w:rStyle w:val="StyleUnderline"/>
        </w:rPr>
        <w:t>The world’s two leading authoritarian powers</w:t>
      </w:r>
      <w:r w:rsidRPr="00060E6A">
        <w:rPr>
          <w:sz w:val="14"/>
        </w:rPr>
        <w:t>—</w:t>
      </w:r>
      <w:r w:rsidRPr="00F20D94">
        <w:rPr>
          <w:rStyle w:val="Emphasis"/>
          <w:highlight w:val="green"/>
        </w:rPr>
        <w:t>China</w:t>
      </w:r>
      <w:r w:rsidRPr="00F20D94">
        <w:rPr>
          <w:sz w:val="14"/>
          <w:highlight w:val="green"/>
        </w:rPr>
        <w:t xml:space="preserve"> </w:t>
      </w:r>
      <w:r w:rsidRPr="00F20D94">
        <w:rPr>
          <w:rStyle w:val="StyleUnderline"/>
          <w:b/>
          <w:bCs/>
          <w:highlight w:val="green"/>
        </w:rPr>
        <w:t>and</w:t>
      </w:r>
      <w:r w:rsidRPr="00F20D94">
        <w:rPr>
          <w:sz w:val="14"/>
          <w:highlight w:val="green"/>
        </w:rPr>
        <w:t xml:space="preserve"> </w:t>
      </w:r>
      <w:r w:rsidRPr="00F20D94">
        <w:rPr>
          <w:rStyle w:val="Emphasis"/>
          <w:highlight w:val="green"/>
        </w:rPr>
        <w:t>Russia</w:t>
      </w:r>
      <w:r w:rsidRPr="00F20D94">
        <w:rPr>
          <w:sz w:val="14"/>
          <w:highlight w:val="green"/>
        </w:rPr>
        <w:t>—</w:t>
      </w:r>
      <w:r w:rsidRPr="00F20D94">
        <w:rPr>
          <w:rStyle w:val="StyleUnderline"/>
          <w:highlight w:val="green"/>
        </w:rPr>
        <w:t xml:space="preserve">are </w:t>
      </w:r>
      <w:r w:rsidRPr="00F20D94">
        <w:rPr>
          <w:rStyle w:val="StyleUnderline"/>
          <w:b/>
          <w:bCs/>
          <w:highlight w:val="green"/>
        </w:rPr>
        <w:t>seek</w:t>
      </w:r>
      <w:r w:rsidRPr="00F20D94">
        <w:rPr>
          <w:rStyle w:val="StyleUnderline"/>
          <w:highlight w:val="green"/>
        </w:rPr>
        <w:t>ing</w:t>
      </w:r>
      <w:r w:rsidRPr="00060E6A">
        <w:rPr>
          <w:rStyle w:val="StyleUnderline"/>
        </w:rPr>
        <w:t xml:space="preserve"> </w:t>
      </w:r>
      <w:r w:rsidRPr="00060E6A">
        <w:rPr>
          <w:rStyle w:val="Emphasis"/>
        </w:rPr>
        <w:t xml:space="preserve">regional </w:t>
      </w:r>
      <w:r w:rsidRPr="00F20D94">
        <w:rPr>
          <w:rStyle w:val="Emphasis"/>
          <w:highlight w:val="green"/>
        </w:rPr>
        <w:t>heg</w:t>
      </w:r>
      <w:r w:rsidRPr="00060E6A">
        <w:rPr>
          <w:rStyle w:val="Emphasis"/>
        </w:rPr>
        <w:t>emony</w:t>
      </w:r>
      <w:r w:rsidRPr="00060E6A">
        <w:rPr>
          <w:sz w:val="14"/>
        </w:rPr>
        <w:t xml:space="preserve">, </w:t>
      </w:r>
      <w:r w:rsidRPr="00060E6A">
        <w:rPr>
          <w:rStyle w:val="StyleUnderline"/>
        </w:rPr>
        <w:t>contesting global norms such as nonaggression and freedom</w:t>
      </w:r>
      <w:r w:rsidRPr="00100A2B">
        <w:rPr>
          <w:rStyle w:val="StyleUnderline"/>
        </w:rPr>
        <w:t xml:space="preserve">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3B3920">
        <w:rPr>
          <w:sz w:val="14"/>
        </w:rPr>
        <w:t>. Notwithstanding severe economic and demographic problems</w:t>
      </w:r>
      <w:r w:rsidRPr="00100A2B">
        <w:rPr>
          <w:rStyle w:val="StyleUnderline"/>
        </w:rPr>
        <w:t xml:space="preserve">, Russia has conducted a major military </w:t>
      </w:r>
      <w:r w:rsidRPr="00F20D94">
        <w:rPr>
          <w:rStyle w:val="Emphasis"/>
          <w:highlight w:val="green"/>
        </w:rPr>
        <w:t>modernization</w:t>
      </w:r>
      <w:r w:rsidRPr="00100A2B">
        <w:rPr>
          <w:rStyle w:val="StyleUnderline"/>
        </w:rPr>
        <w:t xml:space="preserve"> emphasizing </w:t>
      </w:r>
      <w:r w:rsidRPr="00F20D94">
        <w:rPr>
          <w:rStyle w:val="Emphasis"/>
          <w:highlight w:val="green"/>
        </w:rPr>
        <w:t>nuclear weapons</w:t>
      </w:r>
      <w:r w:rsidRPr="00100A2B">
        <w:rPr>
          <w:rStyle w:val="StyleUnderline"/>
        </w:rPr>
        <w:t xml:space="preserve">, high-end </w:t>
      </w:r>
      <w:r w:rsidRPr="00F20D94">
        <w:rPr>
          <w:rStyle w:val="StyleUnderline"/>
          <w:b/>
          <w:bCs/>
          <w:highlight w:val="green"/>
        </w:rPr>
        <w:t>conventional capabilities</w:t>
      </w:r>
      <w:r w:rsidRPr="000010B3">
        <w:rPr>
          <w:rStyle w:val="StyleUnderline"/>
        </w:rPr>
        <w:t>, and</w:t>
      </w:r>
      <w:r w:rsidRPr="00100A2B">
        <w:rPr>
          <w:rStyle w:val="StyleUnderline"/>
        </w:rPr>
        <w:t xml:space="preserve"> rapid-deployment </w:t>
      </w:r>
      <w:r w:rsidRPr="00F20D94">
        <w:rPr>
          <w:rStyle w:val="StyleUnderline"/>
          <w:b/>
          <w:bCs/>
          <w:highlight w:val="green"/>
        </w:rPr>
        <w:t>and</w:t>
      </w:r>
      <w:r w:rsidRPr="00F20D94">
        <w:rPr>
          <w:rStyle w:val="StyleUnderline"/>
          <w:highlight w:val="green"/>
        </w:rPr>
        <w:t xml:space="preserve"> </w:t>
      </w:r>
      <w:r w:rsidRPr="00F20D94">
        <w:rPr>
          <w:rStyle w:val="StyleUnderline"/>
          <w:b/>
          <w:bCs/>
          <w:highlight w:val="green"/>
        </w:rPr>
        <w:t>special op</w:t>
      </w:r>
      <w:r w:rsidRPr="00100A2B">
        <w:rPr>
          <w:rStyle w:val="StyleUnderline"/>
        </w:rPr>
        <w:t>erations forces— and utilized many of these capabilities in conflicts in Ukraine and Syria</w:t>
      </w:r>
      <w:r w:rsidRPr="003B3920">
        <w:rPr>
          <w:sz w:val="14"/>
        </w:rPr>
        <w:t xml:space="preserve">.10 </w:t>
      </w:r>
      <w:r w:rsidRPr="00100A2B">
        <w:rPr>
          <w:rStyle w:val="StyleUnderline"/>
        </w:rPr>
        <w:t>China</w:t>
      </w:r>
      <w:r w:rsidRPr="003B3920">
        <w:rPr>
          <w:sz w:val="14"/>
        </w:rPr>
        <w:t xml:space="preserve">, meanwhile, </w:t>
      </w:r>
      <w:r w:rsidRPr="00100A2B">
        <w:rPr>
          <w:rStyle w:val="StyleUnderline"/>
        </w:rPr>
        <w:t xml:space="preserve">has carried out a </w:t>
      </w:r>
      <w:r w:rsidRPr="00100A2B">
        <w:rPr>
          <w:rStyle w:val="Emphasis"/>
        </w:rPr>
        <w:t>buildup of historic proportions,</w:t>
      </w:r>
      <w:r w:rsidRPr="003B3920">
        <w:rPr>
          <w:sz w:val="14"/>
        </w:rPr>
        <w:t xml:space="preserve"> with constant-dollar defense outlays rising from US$26 </w:t>
      </w:r>
      <w:r w:rsidRPr="00060E6A">
        <w:rPr>
          <w:sz w:val="14"/>
        </w:rPr>
        <w:t xml:space="preserve">billion in 1995 to US$226 billion in 2016.11 Ominously, </w:t>
      </w:r>
      <w:r w:rsidRPr="00060E6A">
        <w:rPr>
          <w:rStyle w:val="StyleUnderline"/>
        </w:rPr>
        <w:t xml:space="preserve">these expenditures have funded development of </w:t>
      </w:r>
      <w:r w:rsidRPr="00060E6A">
        <w:rPr>
          <w:rStyle w:val="Emphasis"/>
        </w:rPr>
        <w:t>power-projection</w:t>
      </w:r>
      <w:r w:rsidRPr="00060E6A">
        <w:rPr>
          <w:rStyle w:val="StyleUnderline"/>
        </w:rPr>
        <w:t xml:space="preserve"> </w:t>
      </w:r>
      <w:r w:rsidRPr="00060E6A">
        <w:rPr>
          <w:rStyle w:val="StyleUnderline"/>
          <w:b/>
          <w:bCs/>
        </w:rPr>
        <w:t>and</w:t>
      </w:r>
      <w:r w:rsidRPr="00060E6A">
        <w:rPr>
          <w:rStyle w:val="StyleUnderline"/>
        </w:rPr>
        <w:t xml:space="preserve"> </w:t>
      </w:r>
      <w:proofErr w:type="spellStart"/>
      <w:r w:rsidRPr="00060E6A">
        <w:rPr>
          <w:rStyle w:val="StyleUnderline"/>
        </w:rPr>
        <w:t>antiaccess</w:t>
      </w:r>
      <w:proofErr w:type="spellEnd"/>
      <w:r w:rsidRPr="00060E6A">
        <w:rPr>
          <w:rStyle w:val="StyleUnderline"/>
        </w:rPr>
        <w:t>/area denial (</w:t>
      </w:r>
      <w:r w:rsidRPr="00060E6A">
        <w:rPr>
          <w:rStyle w:val="StyleUnderline"/>
          <w:b/>
          <w:bCs/>
        </w:rPr>
        <w:t>A2</w:t>
      </w:r>
      <w:r w:rsidRPr="00060E6A">
        <w:rPr>
          <w:rStyle w:val="StyleUnderline"/>
        </w:rPr>
        <w:t>/</w:t>
      </w:r>
      <w:r w:rsidRPr="00060E6A">
        <w:rPr>
          <w:rStyle w:val="Emphasis"/>
        </w:rPr>
        <w:t>AD) tools</w:t>
      </w:r>
      <w:r w:rsidRPr="00060E6A">
        <w:rPr>
          <w:sz w:val="14"/>
        </w:rPr>
        <w:t xml:space="preserve"> </w:t>
      </w:r>
      <w:r w:rsidRPr="00060E6A">
        <w:rPr>
          <w:rStyle w:val="StyleUnderline"/>
        </w:rPr>
        <w:t>necessary to threaten China’s neighbors and complicate U.S. intervention on their behalf</w:t>
      </w:r>
      <w:r w:rsidRPr="00060E6A">
        <w:rPr>
          <w:sz w:val="14"/>
        </w:rPr>
        <w:t xml:space="preserve">. Washington has grown accustomed to having a generational military lead; </w:t>
      </w:r>
      <w:r w:rsidRPr="00060E6A">
        <w:rPr>
          <w:rStyle w:val="StyleUnderline"/>
        </w:rPr>
        <w:t xml:space="preserve">Russian and Chinese modernization efforts are now creating a </w:t>
      </w:r>
      <w:r w:rsidRPr="00060E6A">
        <w:rPr>
          <w:rStyle w:val="Emphasis"/>
        </w:rPr>
        <w:t>far more competitive environment.</w:t>
      </w:r>
      <w:r w:rsidRPr="00100A2B">
        <w:rPr>
          <w:rStyle w:val="Emphasis"/>
        </w:rPr>
        <w:t xml:space="preserve"> </w:t>
      </w:r>
    </w:p>
    <w:p w14:paraId="6D2594BA" w14:textId="77777777" w:rsidR="002170A6" w:rsidRPr="001736B8" w:rsidRDefault="002170A6" w:rsidP="002170A6">
      <w:pPr>
        <w:pStyle w:val="Heading4"/>
        <w:rPr>
          <w:rFonts w:cs="Calibri"/>
        </w:rPr>
      </w:pPr>
      <w:r>
        <w:rPr>
          <w:rFonts w:cs="Calibri"/>
        </w:rPr>
        <w:t xml:space="preserve">Nuclear war causes extinction. </w:t>
      </w:r>
    </w:p>
    <w:p w14:paraId="55C7843A" w14:textId="77777777" w:rsidR="002170A6" w:rsidRPr="001736B8" w:rsidRDefault="002170A6" w:rsidP="002170A6">
      <w:r w:rsidRPr="002F0A7C">
        <w:rPr>
          <w:rStyle w:val="StyleUnderline"/>
          <w:b/>
          <w:bCs/>
          <w:sz w:val="26"/>
          <w:szCs w:val="26"/>
          <w:u w:val="none"/>
        </w:rPr>
        <w:t>Starr 15</w:t>
      </w:r>
      <w:r w:rsidRPr="002F0A7C">
        <w:rPr>
          <w:sz w:val="18"/>
          <w:szCs w:val="18"/>
        </w:rPr>
        <w:t xml:space="preserve"> (Steven. “Nuclear War: An Unrecognized Mass Extinction Event Waiting </w:t>
      </w:r>
      <w:proofErr w:type="gramStart"/>
      <w:r w:rsidRPr="002F0A7C">
        <w:rPr>
          <w:sz w:val="18"/>
          <w:szCs w:val="18"/>
        </w:rPr>
        <w:t>To</w:t>
      </w:r>
      <w:proofErr w:type="gramEnd"/>
      <w:r w:rsidRPr="002F0A7C">
        <w:rPr>
          <w:sz w:val="18"/>
          <w:szCs w:val="18"/>
        </w:rPr>
        <w:t xml:space="preserve"> Happen.” </w:t>
      </w:r>
      <w:proofErr w:type="spellStart"/>
      <w:r w:rsidRPr="002F0A7C">
        <w:rPr>
          <w:sz w:val="18"/>
          <w:szCs w:val="18"/>
        </w:rPr>
        <w:t>Ratical</w:t>
      </w:r>
      <w:proofErr w:type="spellEnd"/>
      <w:r w:rsidRPr="002F0A7C">
        <w:rPr>
          <w:sz w:val="18"/>
          <w:szCs w:val="18"/>
        </w:rPr>
        <w:t xml:space="preserve">. March 2015. </w:t>
      </w:r>
      <w:hyperlink r:id="rId11" w:history="1">
        <w:r w:rsidRPr="002F0A7C">
          <w:rPr>
            <w:rStyle w:val="Hyperlink"/>
            <w:sz w:val="18"/>
            <w:szCs w:val="18"/>
          </w:rPr>
          <w:t>https://ratical.org/radiation/NuclearExtinction/StevenStarr022815.html</w:t>
        </w:r>
      </w:hyperlink>
      <w:r w:rsidRPr="002F0A7C">
        <w:rPr>
          <w:sz w:val="18"/>
          <w:szCs w:val="18"/>
        </w:rPr>
        <w:t xml:space="preserve"> TG)</w:t>
      </w:r>
    </w:p>
    <w:p w14:paraId="62288B32" w14:textId="77777777" w:rsidR="002170A6" w:rsidRDefault="002170A6" w:rsidP="002170A6">
      <w:pPr>
        <w:rPr>
          <w:rStyle w:val="StyleUnderline"/>
        </w:rPr>
      </w:pPr>
      <w:r w:rsidRPr="00860DCF">
        <w:rPr>
          <w:rStyle w:val="StyleUnderline"/>
          <w:highlight w:val="green"/>
        </w:rPr>
        <w:t xml:space="preserve">A war </w:t>
      </w:r>
      <w:r w:rsidRPr="00664EE9">
        <w:rPr>
          <w:rStyle w:val="StyleUnderline"/>
        </w:rPr>
        <w:t xml:space="preserve">fought </w:t>
      </w:r>
      <w:r w:rsidRPr="00860DCF">
        <w:rPr>
          <w:rStyle w:val="StyleUnderline"/>
          <w:highlight w:val="green"/>
        </w:rPr>
        <w:t>with</w:t>
      </w:r>
      <w:r w:rsidRPr="00664EE9">
        <w:rPr>
          <w:rStyle w:val="StyleUnderline"/>
        </w:rPr>
        <w:t xml:space="preserve"> 21st century</w:t>
      </w:r>
      <w:r w:rsidRPr="00664EE9">
        <w:rPr>
          <w:sz w:val="16"/>
        </w:rPr>
        <w:t xml:space="preserve"> strategic </w:t>
      </w:r>
      <w:r w:rsidRPr="00860DCF">
        <w:rPr>
          <w:rStyle w:val="StyleUnderline"/>
          <w:highlight w:val="green"/>
        </w:rPr>
        <w:t>nuclear weapons</w:t>
      </w:r>
      <w:r w:rsidRPr="00664EE9">
        <w:rPr>
          <w:rStyle w:val="StyleUnderline"/>
        </w:rPr>
        <w:t xml:space="preserve"> would be more than just a great catastrophe in human history. If we allow it to happen, such a war </w:t>
      </w:r>
      <w:r w:rsidRPr="00860DCF">
        <w:rPr>
          <w:rStyle w:val="StyleUnderline"/>
          <w:highlight w:val="green"/>
        </w:rPr>
        <w:t>would be a mass extinction event</w:t>
      </w:r>
      <w:r w:rsidRPr="00664EE9">
        <w:rPr>
          <w:rStyle w:val="StyleUnderline"/>
        </w:rPr>
        <w:t xml:space="preserve"> that </w:t>
      </w:r>
      <w:hyperlink r:id="rId12" w:history="1">
        <w:r w:rsidRPr="00664EE9">
          <w:rPr>
            <w:rStyle w:val="StyleUnderline"/>
          </w:rPr>
          <w:t>ends human history</w:t>
        </w:r>
      </w:hyperlink>
      <w:r w:rsidRPr="00664EE9">
        <w:rPr>
          <w:rStyle w:val="StyleUnderline"/>
        </w:rPr>
        <w:t xml:space="preserve">. There is a profound difference between extinction and “an unprecedented disaster,” or even “the end of civilization,” because even after such an immense catastrophe, human life would go on. </w:t>
      </w:r>
      <w:r w:rsidRPr="00664EE9">
        <w:rPr>
          <w:sz w:val="16"/>
        </w:rPr>
        <w:t xml:space="preserve">But </w:t>
      </w:r>
      <w:r w:rsidRPr="00860DCF">
        <w:rPr>
          <w:rStyle w:val="StyleUnderline"/>
          <w:highlight w:val="green"/>
        </w:rPr>
        <w:t>extinction</w:t>
      </w:r>
      <w:r w:rsidRPr="00664EE9">
        <w:rPr>
          <w:rStyle w:val="StyleUnderline"/>
        </w:rPr>
        <w:t xml:space="preserve">, by definition, </w:t>
      </w:r>
      <w:r w:rsidRPr="00860DCF">
        <w:rPr>
          <w:rStyle w:val="StyleUnderline"/>
          <w:highlight w:val="green"/>
        </w:rPr>
        <w:t>is an event of utter finality</w:t>
      </w:r>
      <w:r w:rsidRPr="00664EE9">
        <w:rPr>
          <w:rStyle w:val="StyleUnderline"/>
        </w:rPr>
        <w:t>, and a nuclear war that could cause human extinction should really be considered as the ultimate criminal act</w:t>
      </w:r>
      <w:r w:rsidRPr="00664EE9">
        <w:rPr>
          <w:sz w:val="16"/>
        </w:rPr>
        <w:t xml:space="preserve">. It certainly would be the crime to end all crimes. </w:t>
      </w:r>
      <w:r w:rsidRPr="00664EE9">
        <w:rPr>
          <w:rStyle w:val="StyleUnderline"/>
        </w:rPr>
        <w:t>The world’s leading climatologists now tell us that nuclear war threatens our continued existence as a species</w:t>
      </w:r>
      <w:r w:rsidRPr="00664EE9">
        <w:rPr>
          <w:sz w:val="16"/>
        </w:rPr>
        <w:t xml:space="preserve">. Their </w:t>
      </w:r>
      <w:r w:rsidRPr="00664EE9">
        <w:rPr>
          <w:rStyle w:val="StyleUnderline"/>
        </w:rPr>
        <w:t xml:space="preserve">studies predict that a large nuclear war, especially one fought with strategic nuclear weapons, would create a post-war environment in which </w:t>
      </w:r>
      <w:r w:rsidRPr="00860DCF">
        <w:rPr>
          <w:rStyle w:val="StyleUnderline"/>
          <w:highlight w:val="green"/>
        </w:rPr>
        <w:t>for many years it would be too cold and dark to</w:t>
      </w:r>
      <w:r w:rsidRPr="00664EE9">
        <w:rPr>
          <w:rStyle w:val="StyleUnderline"/>
        </w:rPr>
        <w:t xml:space="preserve"> even </w:t>
      </w:r>
      <w:r w:rsidRPr="00860DCF">
        <w:rPr>
          <w:rStyle w:val="StyleUnderline"/>
          <w:highlight w:val="green"/>
        </w:rPr>
        <w:t>grow food</w:t>
      </w:r>
      <w:r w:rsidRPr="00664EE9">
        <w:rPr>
          <w:sz w:val="16"/>
        </w:rPr>
        <w:t xml:space="preserve">. Their findings make it clear that </w:t>
      </w:r>
      <w:r w:rsidRPr="00664EE9">
        <w:rPr>
          <w:rStyle w:val="StyleUnderline"/>
        </w:rPr>
        <w:t xml:space="preserve">not only humans, but most large animals and many other forms of complex life would likely vanish forever in a nuclear darkness </w:t>
      </w:r>
      <w:r w:rsidRPr="00664EE9">
        <w:rPr>
          <w:sz w:val="16"/>
        </w:rPr>
        <w:t xml:space="preserve">of our own making. </w:t>
      </w:r>
      <w:r w:rsidRPr="00664EE9">
        <w:rPr>
          <w:rStyle w:val="StyleUnderline"/>
        </w:rPr>
        <w:t xml:space="preserve">The environmental consequences of nuclear war would attack the ecological support systems of life at every level. </w:t>
      </w:r>
      <w:r w:rsidRPr="00860DCF">
        <w:rPr>
          <w:rStyle w:val="StyleUnderline"/>
          <w:highlight w:val="green"/>
        </w:rPr>
        <w:t>Radioactive fallout</w:t>
      </w:r>
      <w:r w:rsidRPr="00664EE9">
        <w:rPr>
          <w:rStyle w:val="StyleUnderline"/>
        </w:rPr>
        <w:t xml:space="preserve"> produced not only by nuclear bombs, but also by the destruction of nuclear power plants and their spent fuel pools, </w:t>
      </w:r>
      <w:r w:rsidRPr="00860DCF">
        <w:rPr>
          <w:rStyle w:val="StyleUnderline"/>
          <w:highlight w:val="green"/>
        </w:rPr>
        <w:t>would poison the biosphere. Millions of tons of smoke would</w:t>
      </w:r>
      <w:r w:rsidRPr="00664EE9">
        <w:rPr>
          <w:rStyle w:val="StyleUnderline"/>
        </w:rPr>
        <w:t xml:space="preserve"> act to </w:t>
      </w:r>
      <w:hyperlink r:id="rId13" w:history="1">
        <w:r w:rsidRPr="00860DCF">
          <w:rPr>
            <w:rStyle w:val="StyleUnderline"/>
            <w:highlight w:val="green"/>
          </w:rPr>
          <w:t>destroy</w:t>
        </w:r>
        <w:r w:rsidRPr="00664EE9">
          <w:rPr>
            <w:rStyle w:val="StyleUnderline"/>
          </w:rPr>
          <w:t xml:space="preserve"> Earth’s protective </w:t>
        </w:r>
        <w:r w:rsidRPr="00860DCF">
          <w:rPr>
            <w:rStyle w:val="StyleUnderline"/>
            <w:highlight w:val="green"/>
          </w:rPr>
          <w:t>ozone</w:t>
        </w:r>
        <w:r w:rsidRPr="00664EE9">
          <w:rPr>
            <w:rStyle w:val="StyleUnderline"/>
          </w:rPr>
          <w:t xml:space="preserve"> layer</w:t>
        </w:r>
      </w:hyperlink>
      <w:r w:rsidRPr="00664EE9">
        <w:rPr>
          <w:rStyle w:val="StyleUnderline"/>
        </w:rPr>
        <w:t xml:space="preserve"> </w:t>
      </w:r>
      <w:r w:rsidRPr="00860DCF">
        <w:rPr>
          <w:rStyle w:val="StyleUnderline"/>
          <w:highlight w:val="green"/>
        </w:rPr>
        <w:t>and block</w:t>
      </w:r>
      <w:r w:rsidRPr="00664EE9">
        <w:rPr>
          <w:rStyle w:val="StyleUnderline"/>
        </w:rPr>
        <w:t xml:space="preserve"> most </w:t>
      </w:r>
      <w:r w:rsidRPr="00860DCF">
        <w:rPr>
          <w:rStyle w:val="StyleUnderline"/>
          <w:highlight w:val="green"/>
        </w:rPr>
        <w:t>sunlight</w:t>
      </w:r>
      <w:r w:rsidRPr="00664EE9">
        <w:rPr>
          <w:rStyle w:val="StyleUnderline"/>
        </w:rPr>
        <w:t xml:space="preserve"> from reaching Earth’s surface, </w:t>
      </w:r>
      <w:r w:rsidRPr="00860DCF">
        <w:rPr>
          <w:rStyle w:val="StyleUnderline"/>
          <w:highlight w:val="green"/>
        </w:rPr>
        <w:t>creating Ice Age</w:t>
      </w:r>
      <w:r w:rsidRPr="00664EE9">
        <w:rPr>
          <w:rStyle w:val="StyleUnderline"/>
        </w:rPr>
        <w:t xml:space="preserve"> weather conditions that would last </w:t>
      </w:r>
      <w:r w:rsidRPr="00860DCF">
        <w:rPr>
          <w:rStyle w:val="StyleUnderline"/>
          <w:highlight w:val="green"/>
        </w:rPr>
        <w:t>for decades</w:t>
      </w:r>
      <w:r w:rsidRPr="00664EE9">
        <w:rPr>
          <w:rStyle w:val="StyleUnderline"/>
        </w:rPr>
        <w:t xml:space="preserve">. </w:t>
      </w:r>
      <w:r w:rsidRPr="00664EE9">
        <w:rPr>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664EE9">
        <w:rPr>
          <w:rStyle w:val="StyleUnderline"/>
        </w:rPr>
        <w:t>research</w:t>
      </w:r>
      <w:r w:rsidRPr="00664EE9">
        <w:rPr>
          <w:sz w:val="16"/>
        </w:rPr>
        <w:t xml:space="preserve"> that </w:t>
      </w:r>
      <w:r w:rsidRPr="00664EE9">
        <w:rPr>
          <w:rStyle w:val="StyleUnderline"/>
        </w:rPr>
        <w:t xml:space="preserve">predicts </w:t>
      </w:r>
      <w:r w:rsidRPr="00860DCF">
        <w:rPr>
          <w:rStyle w:val="StyleUnderline"/>
          <w:highlight w:val="green"/>
        </w:rPr>
        <w:t>virtually any nuclear war</w:t>
      </w:r>
      <w:r w:rsidRPr="00664EE9">
        <w:rPr>
          <w:rStyle w:val="StyleUnderline"/>
        </w:rPr>
        <w:t xml:space="preserve">, fought with even a fraction of the operational and deployed nuclear arsenals, </w:t>
      </w:r>
      <w:r w:rsidRPr="00860DCF">
        <w:rPr>
          <w:rStyle w:val="StyleUnderline"/>
          <w:highlight w:val="green"/>
        </w:rPr>
        <w:t>will leave the Earth essentially uninhabitable</w:t>
      </w:r>
      <w:r w:rsidRPr="00664EE9">
        <w:rPr>
          <w:rStyle w:val="StyleUnderline"/>
        </w:rPr>
        <w:t>.</w:t>
      </w:r>
    </w:p>
    <w:p w14:paraId="03C2C85F" w14:textId="2547F332" w:rsidR="003D69A4" w:rsidRDefault="00F20D94" w:rsidP="003D69A4">
      <w:pPr>
        <w:pStyle w:val="Heading3"/>
      </w:pPr>
      <w:r>
        <w:t>3</w:t>
      </w:r>
    </w:p>
    <w:p w14:paraId="06521986" w14:textId="77777777" w:rsidR="003D69A4" w:rsidRPr="00672FA9" w:rsidRDefault="003D69A4" w:rsidP="003D69A4">
      <w:pPr>
        <w:pStyle w:val="Heading4"/>
        <w:rPr>
          <w:rFonts w:asciiTheme="majorHAnsi" w:hAnsiTheme="majorHAnsi" w:cstheme="majorHAnsi"/>
        </w:rPr>
      </w:pPr>
      <w:r w:rsidRPr="00672FA9">
        <w:rPr>
          <w:rFonts w:asciiTheme="majorHAnsi" w:hAnsiTheme="majorHAnsi" w:cstheme="majorHAnsi"/>
        </w:rPr>
        <w:t xml:space="preserve">The existence of </w:t>
      </w:r>
      <w:r>
        <w:rPr>
          <w:rFonts w:asciiTheme="majorHAnsi" w:hAnsiTheme="majorHAnsi" w:cstheme="majorHAnsi"/>
        </w:rPr>
        <w:t xml:space="preserve">conditional </w:t>
      </w:r>
      <w:r w:rsidRPr="00672FA9">
        <w:rPr>
          <w:rFonts w:asciiTheme="majorHAnsi" w:hAnsiTheme="majorHAnsi" w:cstheme="majorHAnsi"/>
        </w:rPr>
        <w:t xml:space="preserve">goodness requires </w:t>
      </w:r>
      <w:r>
        <w:rPr>
          <w:rFonts w:asciiTheme="majorHAnsi" w:hAnsiTheme="majorHAnsi" w:cstheme="majorHAnsi"/>
        </w:rPr>
        <w:t xml:space="preserve">the </w:t>
      </w:r>
      <w:r w:rsidRPr="00672FA9">
        <w:rPr>
          <w:rFonts w:asciiTheme="majorHAnsi" w:hAnsiTheme="majorHAnsi" w:cstheme="majorHAnsi"/>
        </w:rPr>
        <w:t xml:space="preserve">unconditional human worth—that means we must treat others as ends in themselves. </w:t>
      </w:r>
    </w:p>
    <w:p w14:paraId="16A9D6DD" w14:textId="77777777" w:rsidR="003D69A4" w:rsidRPr="00672FA9" w:rsidRDefault="003D69A4" w:rsidP="003D69A4">
      <w:pPr>
        <w:rPr>
          <w:rFonts w:asciiTheme="majorHAnsi" w:hAnsiTheme="majorHAnsi" w:cstheme="majorHAnsi"/>
        </w:rPr>
      </w:pPr>
      <w:r w:rsidRPr="00672FA9">
        <w:rPr>
          <w:rStyle w:val="Style13ptBold"/>
          <w:rFonts w:asciiTheme="majorHAnsi" w:hAnsiTheme="majorHAnsi" w:cstheme="majorHAnsi"/>
        </w:rPr>
        <w:t>Korsgaard 83</w:t>
      </w:r>
      <w:r w:rsidRPr="00672FA9">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w:t>
      </w:r>
      <w:r>
        <w:rPr>
          <w:rFonts w:asciiTheme="majorHAnsi" w:hAnsiTheme="majorHAnsi" w:cstheme="majorHAnsi"/>
          <w:sz w:val="18"/>
          <w:szCs w:val="18"/>
        </w:rPr>
        <w:t>TDI</w:t>
      </w:r>
    </w:p>
    <w:p w14:paraId="0CA4A412" w14:textId="77777777" w:rsidR="003D69A4" w:rsidRDefault="003D69A4" w:rsidP="003D69A4">
      <w:pPr>
        <w:rPr>
          <w:rFonts w:asciiTheme="majorHAnsi" w:hAnsiTheme="majorHAnsi" w:cstheme="majorHAnsi"/>
          <w:sz w:val="14"/>
        </w:rPr>
      </w:pPr>
      <w:r w:rsidRPr="00672FA9">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F20D94">
        <w:rPr>
          <w:rStyle w:val="StyleUnderline"/>
          <w:rFonts w:asciiTheme="majorHAnsi" w:hAnsiTheme="majorHAnsi" w:cstheme="majorHAnsi"/>
          <w:bCs/>
          <w:highlight w:val="green"/>
        </w:rPr>
        <w:t>when a rational being</w:t>
      </w:r>
      <w:r w:rsidRPr="00672FA9">
        <w:rPr>
          <w:rStyle w:val="StyleUnderline"/>
          <w:rFonts w:asciiTheme="majorHAnsi" w:hAnsiTheme="majorHAnsi" w:cstheme="majorHAnsi"/>
        </w:rPr>
        <w:t xml:space="preserve"> makes a choice or </w:t>
      </w:r>
      <w:r w:rsidRPr="00F20D94">
        <w:rPr>
          <w:rStyle w:val="StyleUnderline"/>
          <w:rFonts w:asciiTheme="majorHAnsi" w:hAnsiTheme="majorHAnsi" w:cstheme="majorHAnsi"/>
          <w:bCs/>
          <w:highlight w:val="green"/>
        </w:rPr>
        <w:t>undertakes an action, [they] suppose</w:t>
      </w:r>
      <w:r w:rsidRPr="00672FA9">
        <w:rPr>
          <w:rStyle w:val="StyleUnderline"/>
          <w:rFonts w:asciiTheme="majorHAnsi" w:hAnsiTheme="majorHAnsi" w:cstheme="majorHAnsi"/>
          <w:bCs/>
        </w:rPr>
        <w:t>s the object to be good</w:t>
      </w:r>
      <w:r w:rsidRPr="00672FA9">
        <w:rPr>
          <w:rStyle w:val="StyleUnderline"/>
          <w:rFonts w:asciiTheme="majorHAnsi" w:hAnsiTheme="majorHAnsi" w:cstheme="majorHAnsi"/>
        </w:rPr>
        <w:t xml:space="preserve">, and </w:t>
      </w:r>
      <w:r w:rsidRPr="00F20D94">
        <w:rPr>
          <w:rStyle w:val="StyleUnderline"/>
          <w:rFonts w:asciiTheme="majorHAnsi" w:hAnsiTheme="majorHAnsi" w:cstheme="majorHAnsi"/>
          <w:bCs/>
          <w:highlight w:val="green"/>
        </w:rPr>
        <w:t>its pursuit to be justified</w:t>
      </w:r>
      <w:r w:rsidRPr="00672FA9">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672FA9">
        <w:rPr>
          <w:rStyle w:val="StyleUnderline"/>
          <w:rFonts w:asciiTheme="majorHAnsi" w:hAnsiTheme="majorHAnsi" w:cstheme="majorHAnsi"/>
        </w:rPr>
        <w:t>In order for</w:t>
      </w:r>
      <w:proofErr w:type="gramEnd"/>
      <w:r w:rsidRPr="00672FA9">
        <w:rPr>
          <w:rStyle w:val="StyleUnderline"/>
          <w:rFonts w:asciiTheme="majorHAnsi" w:hAnsiTheme="majorHAnsi" w:cstheme="majorHAnsi"/>
        </w:rPr>
        <w:t xml:space="preserve"> there to be any objectively good ends, however, </w:t>
      </w:r>
      <w:r w:rsidRPr="00F20D94">
        <w:rPr>
          <w:rStyle w:val="StyleUnderline"/>
          <w:rFonts w:asciiTheme="majorHAnsi" w:hAnsiTheme="majorHAnsi" w:cstheme="majorHAnsi"/>
          <w:bCs/>
          <w:highlight w:val="green"/>
        </w:rPr>
        <w:t xml:space="preserve">there must be something that is unconditionally good and </w:t>
      </w:r>
      <w:r w:rsidRPr="00672FA9">
        <w:rPr>
          <w:rStyle w:val="StyleUnderline"/>
          <w:rFonts w:asciiTheme="majorHAnsi" w:hAnsiTheme="majorHAnsi" w:cstheme="majorHAnsi"/>
          <w:bCs/>
        </w:rPr>
        <w:t>so can serve as a sufficient condition of their goodness</w:t>
      </w:r>
      <w:r w:rsidRPr="00672FA9">
        <w:rPr>
          <w:rFonts w:asciiTheme="majorHAnsi" w:hAnsiTheme="majorHAnsi" w:cstheme="majorHAnsi"/>
          <w:sz w:val="14"/>
        </w:rPr>
        <w:t>. Kant considers what this might be</w:t>
      </w:r>
      <w:r w:rsidRPr="00672FA9">
        <w:rPr>
          <w:rFonts w:asciiTheme="majorHAnsi" w:hAnsiTheme="majorHAnsi" w:cstheme="majorHAnsi"/>
          <w:b/>
          <w:bCs/>
          <w:sz w:val="14"/>
        </w:rPr>
        <w:t xml:space="preserve">: </w:t>
      </w:r>
      <w:r w:rsidRPr="00F20D94">
        <w:rPr>
          <w:rStyle w:val="StyleUnderline"/>
          <w:rFonts w:asciiTheme="majorHAnsi" w:hAnsiTheme="majorHAnsi" w:cstheme="majorHAnsi"/>
          <w:bCs/>
          <w:highlight w:val="green"/>
        </w:rPr>
        <w:t xml:space="preserve">it cannot be an </w:t>
      </w:r>
      <w:r w:rsidRPr="00672FA9">
        <w:rPr>
          <w:rStyle w:val="StyleUnderline"/>
          <w:rFonts w:asciiTheme="majorHAnsi" w:hAnsiTheme="majorHAnsi" w:cstheme="majorHAnsi"/>
          <w:bCs/>
        </w:rPr>
        <w:t xml:space="preserve">object of </w:t>
      </w:r>
      <w:r w:rsidRPr="00F20D94">
        <w:rPr>
          <w:rStyle w:val="StyleUnderline"/>
          <w:rFonts w:asciiTheme="majorHAnsi" w:hAnsiTheme="majorHAnsi" w:cstheme="majorHAnsi"/>
          <w:bCs/>
          <w:highlight w:val="green"/>
        </w:rPr>
        <w:t>inclination</w:t>
      </w:r>
      <w:r w:rsidRPr="00672FA9">
        <w:rPr>
          <w:rFonts w:asciiTheme="majorHAnsi" w:hAnsiTheme="majorHAnsi" w:cstheme="majorHAnsi"/>
          <w:sz w:val="14"/>
        </w:rPr>
        <w:t>, for those have only a conditional worth, "</w:t>
      </w:r>
      <w:r w:rsidRPr="00672FA9">
        <w:rPr>
          <w:rStyle w:val="StyleUnderline"/>
          <w:rFonts w:asciiTheme="majorHAnsi" w:hAnsiTheme="majorHAnsi" w:cstheme="majorHAnsi"/>
          <w:bCs/>
        </w:rPr>
        <w:t xml:space="preserve">for if the inclinations and the needs founded on them </w:t>
      </w:r>
      <w:proofErr w:type="gramStart"/>
      <w:r w:rsidRPr="00672FA9">
        <w:rPr>
          <w:rStyle w:val="StyleUnderline"/>
          <w:rFonts w:asciiTheme="majorHAnsi" w:hAnsiTheme="majorHAnsi" w:cstheme="majorHAnsi"/>
          <w:bCs/>
        </w:rPr>
        <w:t>did  not</w:t>
      </w:r>
      <w:proofErr w:type="gramEnd"/>
      <w:r w:rsidRPr="00672FA9">
        <w:rPr>
          <w:rStyle w:val="StyleUnderline"/>
          <w:rFonts w:asciiTheme="majorHAnsi" w:hAnsiTheme="majorHAnsi" w:cstheme="majorHAnsi"/>
          <w:bCs/>
        </w:rPr>
        <w:t xml:space="preserve"> exist, their object would be without worth</w:t>
      </w:r>
      <w:r w:rsidRPr="00672FA9">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F20D94">
        <w:rPr>
          <w:rStyle w:val="StyleUnderline"/>
          <w:rFonts w:asciiTheme="majorHAnsi" w:hAnsiTheme="majorHAnsi" w:cstheme="majorHAnsi"/>
          <w:bCs/>
          <w:highlight w:val="green"/>
        </w:rPr>
        <w:t>the unconditionally valuable thing must be "humanity"</w:t>
      </w:r>
      <w:r w:rsidRPr="00672FA9">
        <w:rPr>
          <w:rFonts w:asciiTheme="majorHAnsi" w:hAnsiTheme="majorHAnsi" w:cstheme="majorHAnsi"/>
          <w:sz w:val="14"/>
        </w:rPr>
        <w:t xml:space="preserve"> or "rational nature," which he defines as "the power set to an end" (G 56/437 and DV 51/392). Kant explains that </w:t>
      </w:r>
      <w:r w:rsidRPr="00F20D94">
        <w:rPr>
          <w:rStyle w:val="StyleUnderline"/>
          <w:rFonts w:asciiTheme="majorHAnsi" w:hAnsiTheme="majorHAnsi" w:cstheme="majorHAnsi"/>
          <w:bCs/>
          <w:highlight w:val="green"/>
        </w:rPr>
        <w:t xml:space="preserve">regarding your existence as a rational being as an end </w:t>
      </w:r>
      <w:proofErr w:type="gramStart"/>
      <w:r w:rsidRPr="00F20D94">
        <w:rPr>
          <w:rStyle w:val="StyleUnderline"/>
          <w:rFonts w:asciiTheme="majorHAnsi" w:hAnsiTheme="majorHAnsi" w:cstheme="majorHAnsi"/>
          <w:bCs/>
          <w:highlight w:val="green"/>
        </w:rPr>
        <w:t>in itself is</w:t>
      </w:r>
      <w:proofErr w:type="gramEnd"/>
      <w:r w:rsidRPr="00F20D94">
        <w:rPr>
          <w:rStyle w:val="StyleUnderline"/>
          <w:rFonts w:asciiTheme="majorHAnsi" w:hAnsiTheme="majorHAnsi" w:cstheme="majorHAnsi"/>
          <w:bCs/>
          <w:highlight w:val="green"/>
        </w:rPr>
        <w:t xml:space="preserve"> a "</w:t>
      </w:r>
      <w:r w:rsidRPr="00F20D94">
        <w:rPr>
          <w:rStyle w:val="Emphasis"/>
          <w:rFonts w:asciiTheme="majorHAnsi" w:hAnsiTheme="majorHAnsi" w:cstheme="majorHAnsi"/>
          <w:highlight w:val="green"/>
        </w:rPr>
        <w:t>subjective principle of human action</w:t>
      </w:r>
      <w:r w:rsidRPr="00672FA9">
        <w:rPr>
          <w:rStyle w:val="StyleUnderline"/>
          <w:rFonts w:asciiTheme="majorHAnsi" w:hAnsiTheme="majorHAnsi" w:cstheme="majorHAnsi"/>
        </w:rPr>
        <w:t>."</w:t>
      </w:r>
      <w:r w:rsidRPr="00672FA9">
        <w:rPr>
          <w:rFonts w:asciiTheme="majorHAnsi" w:hAnsiTheme="majorHAnsi" w:cstheme="majorHAnsi"/>
          <w:sz w:val="14"/>
        </w:rPr>
        <w:t xml:space="preserve"> By this I understand him to mean that </w:t>
      </w:r>
      <w:r w:rsidRPr="00F20D94">
        <w:rPr>
          <w:rStyle w:val="StyleUnderline"/>
          <w:rFonts w:asciiTheme="majorHAnsi" w:hAnsiTheme="majorHAnsi" w:cstheme="majorHAnsi"/>
          <w:bCs/>
          <w:highlight w:val="green"/>
        </w:rPr>
        <w:t>we must regard ourselves as capable of conferring value</w:t>
      </w:r>
      <w:r w:rsidRPr="00672FA9">
        <w:rPr>
          <w:rStyle w:val="StyleUnderline"/>
          <w:rFonts w:asciiTheme="majorHAnsi" w:hAnsiTheme="majorHAnsi" w:cstheme="majorHAnsi"/>
        </w:rPr>
        <w:t xml:space="preserve"> upon the objects of our choice, the ends that we set, because we must regard our ends as goo</w:t>
      </w:r>
      <w:r w:rsidRPr="00672FA9">
        <w:rPr>
          <w:rFonts w:asciiTheme="majorHAnsi" w:hAnsiTheme="majorHAnsi" w:cstheme="majorHAnsi"/>
          <w:sz w:val="14"/>
        </w:rPr>
        <w:t xml:space="preserve">d. But since "every other rational being thinks of his existence by the same rational ground which holds also for myself' (G 47/429), </w:t>
      </w:r>
      <w:r w:rsidRPr="00F20D94">
        <w:rPr>
          <w:rStyle w:val="StyleUnderline"/>
          <w:rFonts w:asciiTheme="majorHAnsi" w:hAnsiTheme="majorHAnsi" w:cstheme="majorHAnsi"/>
          <w:bCs/>
          <w:highlight w:val="green"/>
        </w:rPr>
        <w:t>we must regard others</w:t>
      </w:r>
      <w:r w:rsidRPr="00672FA9">
        <w:rPr>
          <w:rStyle w:val="StyleUnderline"/>
          <w:rFonts w:asciiTheme="majorHAnsi" w:hAnsiTheme="majorHAnsi" w:cstheme="majorHAnsi"/>
        </w:rPr>
        <w:t xml:space="preserve"> as capable of conferring value by reason of their rational choices and so </w:t>
      </w:r>
      <w:r w:rsidRPr="00F20D94">
        <w:rPr>
          <w:rStyle w:val="StyleUnderline"/>
          <w:rFonts w:asciiTheme="majorHAnsi" w:hAnsiTheme="majorHAnsi" w:cstheme="majorHAnsi"/>
          <w:bCs/>
          <w:highlight w:val="green"/>
        </w:rPr>
        <w:t>also as ends in themselves</w:t>
      </w:r>
      <w:r w:rsidRPr="00672FA9">
        <w:rPr>
          <w:rFonts w:asciiTheme="majorHAnsi" w:hAnsiTheme="majorHAnsi" w:cstheme="majorHAnsi"/>
          <w:sz w:val="14"/>
        </w:rPr>
        <w:t xml:space="preserve">. Treating another as an end </w:t>
      </w:r>
      <w:proofErr w:type="gramStart"/>
      <w:r w:rsidRPr="00672FA9">
        <w:rPr>
          <w:rFonts w:asciiTheme="majorHAnsi" w:hAnsiTheme="majorHAnsi" w:cstheme="majorHAnsi"/>
          <w:sz w:val="14"/>
        </w:rPr>
        <w:t>in itself thus</w:t>
      </w:r>
      <w:proofErr w:type="gramEnd"/>
      <w:r w:rsidRPr="00672FA9">
        <w:rPr>
          <w:rFonts w:asciiTheme="majorHAnsi" w:hAnsiTheme="majorHAnsi" w:cstheme="majorHAnsi"/>
          <w:sz w:val="14"/>
        </w:rPr>
        <w:t xml:space="preserve"> involves making that person's ends as far as possible your own (G 49/430). </w:t>
      </w:r>
      <w:r w:rsidRPr="00672FA9">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672FA9">
        <w:rPr>
          <w:rFonts w:asciiTheme="majorHAnsi" w:hAnsiTheme="majorHAnsi" w:cstheme="majorHAnsi"/>
          <w:sz w:val="14"/>
        </w:rPr>
        <w:t xml:space="preserve"> in the sense that every rational being has a reason to promote or realize t hem. For this </w:t>
      </w:r>
      <w:proofErr w:type="gramStart"/>
      <w:r w:rsidRPr="00672FA9">
        <w:rPr>
          <w:rFonts w:asciiTheme="majorHAnsi" w:hAnsiTheme="majorHAnsi" w:cstheme="majorHAnsi"/>
          <w:sz w:val="14"/>
        </w:rPr>
        <w:t>reason</w:t>
      </w:r>
      <w:proofErr w:type="gramEnd"/>
      <w:r w:rsidRPr="00672FA9">
        <w:rPr>
          <w:rFonts w:asciiTheme="majorHAnsi" w:hAnsiTheme="majorHAnsi" w:cstheme="majorHAnsi"/>
          <w:sz w:val="14"/>
        </w:rPr>
        <w:t xml:space="preserve"> it is our duty to promote the happiness of others-the ends that they choose-and, in general, to make the highest good our end.</w:t>
      </w:r>
    </w:p>
    <w:p w14:paraId="2336FA77" w14:textId="77777777" w:rsidR="003D69A4" w:rsidRPr="004728B7" w:rsidRDefault="003D69A4" w:rsidP="003D69A4">
      <w:pPr>
        <w:rPr>
          <w:rFonts w:asciiTheme="majorHAnsi" w:hAnsiTheme="majorHAnsi" w:cstheme="majorHAnsi"/>
          <w:sz w:val="14"/>
        </w:rPr>
      </w:pPr>
    </w:p>
    <w:p w14:paraId="0F337C5A" w14:textId="77777777" w:rsidR="003D69A4" w:rsidRPr="00A52B7E" w:rsidRDefault="003D69A4" w:rsidP="003D69A4">
      <w:pPr>
        <w:pStyle w:val="Heading4"/>
      </w:pPr>
      <w:r>
        <w:t xml:space="preserve">Next,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4536495C" w14:textId="77777777" w:rsidR="003D69A4" w:rsidRDefault="003D69A4" w:rsidP="003D69A4">
      <w:pPr>
        <w:pStyle w:val="Heading4"/>
      </w:pPr>
      <w:r>
        <w:t xml:space="preserve">Thus, moral law must be universal—our judgements can’t only apply to ourselves any more than 2+2=4 can be true only for me. </w:t>
      </w:r>
    </w:p>
    <w:p w14:paraId="4EA91EE5" w14:textId="77777777" w:rsidR="003D69A4" w:rsidRDefault="003D69A4" w:rsidP="003D69A4"/>
    <w:p w14:paraId="4913142D" w14:textId="77777777" w:rsidR="003D69A4" w:rsidRDefault="003D69A4" w:rsidP="003D69A4">
      <w:pPr>
        <w:pStyle w:val="Heading4"/>
        <w:rPr>
          <w:u w:val="single"/>
        </w:rPr>
      </w:pPr>
      <w:r>
        <w:t xml:space="preserve">Thus, </w:t>
      </w:r>
      <w:r w:rsidRPr="00CC550D">
        <w:rPr>
          <w:u w:val="single"/>
        </w:rPr>
        <w:t>the standard is consistency with the categorical imperative.</w:t>
      </w:r>
    </w:p>
    <w:p w14:paraId="7BF9EC25" w14:textId="77777777" w:rsidR="003D69A4" w:rsidRPr="00156CF4" w:rsidRDefault="003D69A4" w:rsidP="003D69A4"/>
    <w:p w14:paraId="3DE53390" w14:textId="77777777" w:rsidR="003D69A4" w:rsidRDefault="003D69A4" w:rsidP="003D69A4">
      <w:pPr>
        <w:pStyle w:val="Heading4"/>
      </w:pPr>
      <w:r>
        <w:t xml:space="preserve">Now Negate: </w:t>
      </w:r>
    </w:p>
    <w:p w14:paraId="1CF7F95A" w14:textId="77777777" w:rsidR="003D69A4" w:rsidRPr="00156CF4" w:rsidRDefault="003D69A4" w:rsidP="003D69A4"/>
    <w:p w14:paraId="7025A398" w14:textId="77777777" w:rsidR="003D69A4" w:rsidRPr="00314716" w:rsidRDefault="003D69A4" w:rsidP="003D69A4">
      <w:pPr>
        <w:pStyle w:val="Heading4"/>
        <w:rPr>
          <w:rStyle w:val="Emphasis"/>
        </w:rPr>
      </w:pPr>
      <w:r>
        <w:t>1</w:t>
      </w:r>
      <w:r w:rsidRPr="0044744D">
        <w:t xml:space="preserve">] </w:t>
      </w:r>
      <w:r>
        <w:t>Patents protect private companies.</w:t>
      </w:r>
    </w:p>
    <w:p w14:paraId="6F01FD5F" w14:textId="77777777" w:rsidR="003D69A4" w:rsidRDefault="003D69A4" w:rsidP="003D69A4">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3A6208CB" w14:textId="77777777" w:rsidR="003D69A4" w:rsidRDefault="003D69A4" w:rsidP="003D69A4">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F20D94">
        <w:rPr>
          <w:rStyle w:val="Emphasis"/>
          <w:highlight w:val="green"/>
        </w:rPr>
        <w:t>patents</w:t>
      </w:r>
      <w:r w:rsidRPr="00F20D94">
        <w:rPr>
          <w:rStyle w:val="StyleUnderline"/>
          <w:highlight w:val="green"/>
        </w:rPr>
        <w:t xml:space="preserve"> </w:t>
      </w:r>
      <w:r w:rsidRPr="00F20D94">
        <w:rPr>
          <w:rStyle w:val="Emphasis"/>
          <w:highlight w:val="green"/>
        </w:rPr>
        <w:t>grant</w:t>
      </w:r>
      <w:r w:rsidRPr="00314716">
        <w:rPr>
          <w:rStyle w:val="StyleUnderline"/>
        </w:rPr>
        <w:t xml:space="preserve"> the originator </w:t>
      </w:r>
      <w:r w:rsidRPr="00F20D94">
        <w:rPr>
          <w:rStyle w:val="StyleUnderline"/>
          <w:highlight w:val="green"/>
        </w:rPr>
        <w:t>company</w:t>
      </w:r>
      <w:r w:rsidRPr="00314716">
        <w:rPr>
          <w:rStyle w:val="StyleUnderline"/>
        </w:rPr>
        <w:t xml:space="preserve"> to </w:t>
      </w:r>
      <w:r w:rsidRPr="003B794E">
        <w:rPr>
          <w:rStyle w:val="Emphasis"/>
        </w:rPr>
        <w:t xml:space="preserve">market </w:t>
      </w:r>
      <w:r w:rsidRPr="00F20D94">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F20D94">
        <w:rPr>
          <w:rStyle w:val="StyleUnderline"/>
          <w:highlight w:val="green"/>
        </w:rPr>
        <w:t xml:space="preserve">government </w:t>
      </w:r>
      <w:r w:rsidRPr="00F20D94">
        <w:rPr>
          <w:rStyle w:val="Emphasis"/>
          <w:highlight w:val="green"/>
        </w:rPr>
        <w:t>cannot regulate</w:t>
      </w:r>
      <w:r w:rsidRPr="00F20D94">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F20D94">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F20D94">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F20D94">
        <w:rPr>
          <w:rStyle w:val="StyleUnderline"/>
          <w:highlight w:val="green"/>
        </w:rPr>
        <w:t>Without consent</w:t>
      </w:r>
      <w:r w:rsidRPr="00314716">
        <w:rPr>
          <w:rStyle w:val="StyleUnderline"/>
        </w:rPr>
        <w:t xml:space="preserve"> from the patentee, other competing </w:t>
      </w:r>
      <w:r w:rsidRPr="00F20D94">
        <w:rPr>
          <w:rStyle w:val="StyleUnderline"/>
          <w:highlight w:val="green"/>
        </w:rPr>
        <w:t xml:space="preserve">companies </w:t>
      </w:r>
      <w:r w:rsidRPr="00F20D94">
        <w:rPr>
          <w:rStyle w:val="Emphasis"/>
          <w:highlight w:val="green"/>
        </w:rPr>
        <w:t>cannot use, make, or distribute</w:t>
      </w:r>
      <w:r w:rsidRPr="00F20D94">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5DF82125" w14:textId="77777777" w:rsidR="003D69A4" w:rsidRPr="00156CF4" w:rsidRDefault="003D69A4" w:rsidP="003D69A4">
      <w:pPr>
        <w:pStyle w:val="Heading4"/>
        <w:rPr>
          <w:rFonts w:cs="Calibri"/>
        </w:rPr>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65F4B3A6" w14:textId="4A33137A" w:rsidR="003D69A4" w:rsidRDefault="003D69A4" w:rsidP="003D69A4"/>
    <w:p w14:paraId="422E01C3" w14:textId="77777777" w:rsidR="002170A6" w:rsidRDefault="003D69A4" w:rsidP="002170A6">
      <w:pPr>
        <w:pStyle w:val="Heading4"/>
      </w:pPr>
      <w:r>
        <w:t xml:space="preserve">2] </w:t>
      </w:r>
      <w:r w:rsidR="002170A6">
        <w:t xml:space="preserve">IP </w:t>
      </w:r>
      <w:proofErr w:type="gramStart"/>
      <w:r w:rsidR="002170A6">
        <w:t>is a reflection of</w:t>
      </w:r>
      <w:proofErr w:type="gramEnd"/>
      <w:r w:rsidR="002170A6">
        <w:t xml:space="preserve"> our will and a form of property.</w:t>
      </w:r>
    </w:p>
    <w:p w14:paraId="7A06615D" w14:textId="77777777" w:rsidR="002170A6" w:rsidRPr="008B3294" w:rsidRDefault="002170A6" w:rsidP="002170A6">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3B81F15D" w14:textId="3633E5F5" w:rsidR="003D69A4" w:rsidRDefault="002170A6" w:rsidP="002170A6">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w:t>
      </w:r>
      <w:r w:rsidRPr="002170A6">
        <w:rPr>
          <w:sz w:val="12"/>
          <w:szCs w:val="22"/>
        </w:rPr>
        <w:t xml:space="preserve">simple enough: </w:t>
      </w:r>
      <w:r w:rsidRPr="002170A6">
        <w:rPr>
          <w:rStyle w:val="Emphasis"/>
          <w:szCs w:val="22"/>
        </w:rPr>
        <w:t>Will is that aspect of a person which decides to, and wants to, act on the world.</w:t>
      </w:r>
      <w:r w:rsidRPr="002170A6">
        <w:rPr>
          <w:sz w:val="12"/>
          <w:szCs w:val="22"/>
        </w:rPr>
        <w:t xml:space="preserve">25 It has three distinctive qualities: it is personal, autonomous, and active. </w:t>
      </w:r>
      <w:r w:rsidRPr="002170A6">
        <w:rPr>
          <w:rStyle w:val="StyleUnderline"/>
          <w:szCs w:val="22"/>
        </w:rPr>
        <w:t>It is highly individual, a function of each person’s preferences and desires</w:t>
      </w:r>
      <w:r w:rsidRPr="002170A6">
        <w:rPr>
          <w:sz w:val="12"/>
          <w:szCs w:val="22"/>
        </w:rPr>
        <w:t xml:space="preserve">; Lewis White Beck says that will is “bent upon the satisfaction of some arbitrary purpose.” It is this </w:t>
      </w:r>
      <w:r w:rsidRPr="002170A6">
        <w:rPr>
          <w:rStyle w:val="StyleUnderline"/>
          <w:szCs w:val="22"/>
        </w:rPr>
        <w:t xml:space="preserve">aspect or feature of ourselves that we </w:t>
      </w:r>
      <w:r w:rsidRPr="002170A6">
        <w:rPr>
          <w:rStyle w:val="Emphasis"/>
        </w:rPr>
        <w:t>imprint or stamp on the world through our choices</w:t>
      </w:r>
      <w:r w:rsidRPr="002170A6">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2170A6">
        <w:rPr>
          <w:rStyle w:val="StyleUnderline"/>
          <w:szCs w:val="22"/>
        </w:rPr>
        <w:t xml:space="preserve">an essential aspect of what he thought it </w:t>
      </w:r>
      <w:r w:rsidRPr="002170A6">
        <w:rPr>
          <w:rStyle w:val="Emphasis"/>
        </w:rPr>
        <w:t>means to be human</w:t>
      </w:r>
      <w:r w:rsidRPr="002170A6">
        <w:rPr>
          <w:rStyle w:val="StyleUnderline"/>
          <w:szCs w:val="22"/>
        </w:rPr>
        <w:t>.</w:t>
      </w:r>
      <w:r w:rsidRPr="002170A6">
        <w:rPr>
          <w:sz w:val="12"/>
          <w:szCs w:val="22"/>
        </w:rPr>
        <w:t xml:space="preserve">27 will and object in the world of </w:t>
      </w:r>
      <w:proofErr w:type="spellStart"/>
      <w:r w:rsidRPr="002170A6">
        <w:rPr>
          <w:sz w:val="12"/>
          <w:szCs w:val="22"/>
        </w:rPr>
        <w:t>ip</w:t>
      </w:r>
      <w:proofErr w:type="spellEnd"/>
      <w:r w:rsidRPr="002170A6">
        <w:rPr>
          <w:sz w:val="12"/>
          <w:szCs w:val="22"/>
        </w:rPr>
        <w:t>.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w:t>
      </w:r>
      <w:r w:rsidRPr="00EC0224">
        <w:rPr>
          <w:sz w:val="12"/>
          <w:szCs w:val="22"/>
        </w:rPr>
        <w:t xml:space="preserve">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 xml:space="preserve">will </w:t>
      </w:r>
      <w:r w:rsidRPr="00E02EB4">
        <w:rPr>
          <w:rStyle w:val="StyleUnderline"/>
          <w:szCs w:val="22"/>
          <w:highlight w:val="green"/>
        </w:rPr>
        <w:t>imprinting itself</w:t>
      </w:r>
      <w:r w:rsidRPr="00E02EB4">
        <w:rPr>
          <w:rStyle w:val="StyleUnderline"/>
          <w:szCs w:val="22"/>
        </w:rPr>
        <w:t xml:space="preserve"> on objects.</w:t>
      </w:r>
      <w:r w:rsidRPr="00E02EB4">
        <w:rPr>
          <w:sz w:val="12"/>
          <w:szCs w:val="22"/>
        </w:rPr>
        <w:t xml:space="preserve"> It </w:t>
      </w:r>
      <w:r w:rsidRPr="00E02EB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w:t>
      </w:r>
      <w:r w:rsidRPr="009B3B5A">
        <w:rPr>
          <w:sz w:val="12"/>
          <w:szCs w:val="22"/>
        </w:rPr>
        <w:t xml:space="preserve">possession. </w:t>
      </w:r>
      <w:r w:rsidRPr="009B3B5A">
        <w:rPr>
          <w:rStyle w:val="StyleUnderline"/>
          <w:szCs w:val="22"/>
        </w:rPr>
        <w:t>Property is not just a matter of physical contact between person and object</w:t>
      </w:r>
      <w:r w:rsidRPr="009B3B5A">
        <w:rPr>
          <w:sz w:val="12"/>
          <w:szCs w:val="22"/>
        </w:rPr>
        <w:t xml:space="preserve">; it describes a relationship that is deeper and </w:t>
      </w:r>
      <w:r w:rsidRPr="009B3B5A">
        <w:rPr>
          <w:rStyle w:val="StyleUnderline"/>
        </w:rPr>
        <w:t>goes well beyond</w:t>
      </w:r>
      <w:r w:rsidRPr="009B3B5A">
        <w:rPr>
          <w:rStyle w:val="StyleUnderline"/>
          <w:szCs w:val="22"/>
        </w:rPr>
        <w:t xml:space="preserve"> the basic acts of grasping</w:t>
      </w:r>
      <w:r w:rsidRPr="009B3B5A">
        <w:rPr>
          <w:sz w:val="12"/>
          <w:szCs w:val="22"/>
        </w:rPr>
        <w:t xml:space="preserve"> and holding. I can hear one objection to this right away. Yes, Kant speaks of legal ownership as a special relation between a person and an object. </w:t>
      </w:r>
      <w:proofErr w:type="gramStart"/>
      <w:r w:rsidRPr="009B3B5A">
        <w:rPr>
          <w:sz w:val="12"/>
          <w:szCs w:val="22"/>
        </w:rPr>
        <w:t>But,</w:t>
      </w:r>
      <w:proofErr w:type="gramEnd"/>
      <w:r w:rsidRPr="009B3B5A">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9B3B5A">
        <w:rPr>
          <w:rStyle w:val="StyleUnderline"/>
          <w:szCs w:val="22"/>
        </w:rPr>
        <w:t xml:space="preserve">expectation of </w:t>
      </w:r>
      <w:r w:rsidRPr="009B3B5A">
        <w:rPr>
          <w:rStyle w:val="Emphasis"/>
        </w:rPr>
        <w:t>future performance under a contract</w:t>
      </w:r>
      <w:r w:rsidRPr="009B3B5A">
        <w:rPr>
          <w:rStyle w:val="StyleUnderline"/>
          <w:szCs w:val="22"/>
        </w:rPr>
        <w:t>.</w:t>
      </w:r>
      <w:r w:rsidRPr="009B3B5A">
        <w:rPr>
          <w:sz w:val="12"/>
          <w:szCs w:val="22"/>
        </w:rPr>
        <w:t xml:space="preserve"> He posits that </w:t>
      </w:r>
      <w:r w:rsidRPr="009B3B5A">
        <w:rPr>
          <w:rStyle w:val="StyleUnderline"/>
          <w:szCs w:val="22"/>
        </w:rPr>
        <w:t>one could not properly be said to “possess” a right to performance under an</w:t>
      </w:r>
      <w:r w:rsidRPr="009B3B5A">
        <w:rPr>
          <w:sz w:val="12"/>
          <w:szCs w:val="22"/>
        </w:rPr>
        <w:t xml:space="preserve"> executory </w:t>
      </w:r>
      <w:r w:rsidRPr="009B3B5A">
        <w:rPr>
          <w:rStyle w:val="StyleUnderline"/>
          <w:szCs w:val="22"/>
        </w:rPr>
        <w:t>contract (one that has been signed or agreed to, but not yet performed) unless “I can maintain</w:t>
      </w:r>
      <w:r w:rsidRPr="009B3B5A">
        <w:rPr>
          <w:sz w:val="12"/>
          <w:szCs w:val="22"/>
        </w:rPr>
        <w:t xml:space="preserve"> that I would </w:t>
      </w:r>
      <w:r w:rsidRPr="009B3B5A">
        <w:rPr>
          <w:rStyle w:val="StyleUnderline"/>
        </w:rPr>
        <w:t>have possession</w:t>
      </w:r>
      <w:r w:rsidRPr="009B3B5A">
        <w:rPr>
          <w:sz w:val="12"/>
          <w:szCs w:val="22"/>
        </w:rPr>
        <w:t xml:space="preserve"> . . . even if the time of the performance is yet to come.”33 With that legal relation established, however</w:t>
      </w:r>
      <w:r w:rsidRPr="009B3B5A">
        <w:rPr>
          <w:rStyle w:val="Emphasis"/>
        </w:rPr>
        <w:t>, “[t]he promise</w:t>
      </w:r>
      <w:r w:rsidRPr="009B3B5A">
        <w:rPr>
          <w:rStyle w:val="StyleUnderline"/>
          <w:szCs w:val="22"/>
        </w:rPr>
        <w:t xml:space="preserve"> of the [promisor] accordingly belongs </w:t>
      </w:r>
      <w:r w:rsidRPr="009B3B5A">
        <w:rPr>
          <w:rStyle w:val="Emphasis"/>
        </w:rPr>
        <w:t>among my worldly goods</w:t>
      </w:r>
      <w:r w:rsidRPr="009B3B5A">
        <w:rPr>
          <w:rStyle w:val="StyleUnderline"/>
          <w:szCs w:val="22"/>
        </w:rPr>
        <w:t xml:space="preserve"> . . . , and I can </w:t>
      </w:r>
      <w:r w:rsidRPr="009B3B5A">
        <w:rPr>
          <w:rStyle w:val="Emphasis"/>
        </w:rPr>
        <w:t>include it under what is mine.”</w:t>
      </w:r>
      <w:r w:rsidRPr="009B3B5A">
        <w:rPr>
          <w:sz w:val="12"/>
          <w:szCs w:val="22"/>
        </w:rPr>
        <w:t>34 The synonymous use of “possession,” “object,” “belonging,” and “mine” in the case of a tangible, physical thing such as an apple and an intangible thing such as a promise of future contractual performance is too clear to re</w:t>
      </w:r>
      <w:r w:rsidRPr="00EC0224">
        <w:rPr>
          <w:sz w:val="12"/>
          <w:szCs w:val="22"/>
        </w:rPr>
        <w:t xml:space="preserv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657240BE" w14:textId="65A3095C" w:rsidR="003D69A4" w:rsidRDefault="003D69A4" w:rsidP="003D69A4">
      <w:pPr>
        <w:pStyle w:val="Heading2"/>
      </w:pPr>
      <w:r>
        <w:t>Case</w:t>
      </w:r>
    </w:p>
    <w:p w14:paraId="6F4FA6D0" w14:textId="148FB2E3" w:rsidR="003D69A4" w:rsidRDefault="003D69A4" w:rsidP="003D69A4">
      <w:pPr>
        <w:pStyle w:val="Heading3"/>
      </w:pPr>
      <w:r>
        <w:t>Framework</w:t>
      </w:r>
    </w:p>
    <w:p w14:paraId="4A1DA1D4" w14:textId="77777777" w:rsidR="00F20D94" w:rsidRPr="00BF747B" w:rsidRDefault="00F20D94" w:rsidP="00F20D94">
      <w:pPr>
        <w:pStyle w:val="Heading4"/>
        <w:rPr>
          <w:rFonts w:asciiTheme="majorHAnsi" w:hAnsiTheme="majorHAnsi" w:cstheme="majorHAnsi"/>
        </w:rPr>
      </w:pPr>
      <w:r>
        <w:rPr>
          <w:rFonts w:asciiTheme="majorHAnsi" w:hAnsiTheme="majorHAnsi" w:cstheme="majorHAnsi"/>
        </w:rPr>
        <w:t xml:space="preserve">1] </w:t>
      </w:r>
      <w:r w:rsidRPr="00BF747B">
        <w:rPr>
          <w:rFonts w:asciiTheme="majorHAnsi" w:hAnsiTheme="majorHAnsi" w:cstheme="majorHAnsi"/>
        </w:rPr>
        <w:t>Kant hijacks</w:t>
      </w:r>
      <w:r>
        <w:rPr>
          <w:rFonts w:asciiTheme="majorHAnsi" w:hAnsiTheme="majorHAnsi" w:cstheme="majorHAnsi"/>
        </w:rPr>
        <w:t xml:space="preserve">: </w:t>
      </w:r>
      <w:r w:rsidRPr="00BF747B">
        <w:rPr>
          <w:rFonts w:asciiTheme="majorHAnsi" w:hAnsiTheme="majorHAnsi" w:cstheme="majorHAnsi"/>
        </w:rPr>
        <w:t>The way to maximize wellbeing is by following the categorical imperative since it avoids pain through things like murder and exploitation.</w:t>
      </w:r>
    </w:p>
    <w:p w14:paraId="67CE5E91" w14:textId="475AE706" w:rsidR="003D69A4" w:rsidRDefault="00F20D94" w:rsidP="00F20D94">
      <w:pPr>
        <w:pStyle w:val="Heading3"/>
      </w:pPr>
      <w:r>
        <w:t>Advantage</w:t>
      </w:r>
    </w:p>
    <w:p w14:paraId="7C08123E" w14:textId="7E0EA91F" w:rsidR="00F20D94" w:rsidRDefault="00F20D94" w:rsidP="00F20D94">
      <w:pPr>
        <w:pStyle w:val="Heading4"/>
      </w:pPr>
      <w:r>
        <w:t xml:space="preserve">1] Pharma innovation </w:t>
      </w:r>
      <w:r w:rsidRPr="004B406B">
        <w:rPr>
          <w:u w:val="single"/>
        </w:rPr>
        <w:t>high now</w:t>
      </w:r>
      <w:r>
        <w:t xml:space="preserve"> – monetary incentive is the </w:t>
      </w:r>
      <w:r w:rsidRPr="004B406B">
        <w:rPr>
          <w:u w:val="single"/>
        </w:rPr>
        <w:t>biggest factor</w:t>
      </w:r>
      <w:r>
        <w:t>.</w:t>
      </w:r>
    </w:p>
    <w:p w14:paraId="5CB0BE2C" w14:textId="77777777" w:rsidR="00F20D94" w:rsidRPr="004B406B" w:rsidRDefault="00F20D94" w:rsidP="00F20D94">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4" w:anchor="_idTextAnchor020" w:history="1">
        <w:r w:rsidRPr="004B406B">
          <w:rPr>
            <w:rStyle w:val="Hyperlink"/>
          </w:rPr>
          <w:t>https://www.cbo.goc/publication/57126#_idTextAnchor020</w:t>
        </w:r>
      </w:hyperlink>
      <w:r w:rsidRPr="004B406B">
        <w:t xml:space="preserve"> </w:t>
      </w:r>
      <w:r>
        <w:t>SJ//DA</w:t>
      </w:r>
    </w:p>
    <w:p w14:paraId="037C7C53" w14:textId="77777777" w:rsidR="00F20D94" w:rsidRDefault="00F20D94" w:rsidP="00F20D94">
      <w:pPr>
        <w:rPr>
          <w:sz w:val="16"/>
        </w:rPr>
      </w:pPr>
      <w:r w:rsidRPr="004B406B">
        <w:rPr>
          <w:b/>
          <w:bCs/>
          <w:u w:val="single"/>
        </w:rPr>
        <w:t xml:space="preserve">Every year, the U.S. </w:t>
      </w:r>
      <w:r w:rsidRPr="00F20D94">
        <w:rPr>
          <w:b/>
          <w:bCs/>
          <w:highlight w:val="green"/>
          <w:u w:val="single"/>
        </w:rPr>
        <w:t>pharmaceutical industry develops</w:t>
      </w:r>
      <w:r w:rsidRPr="004B406B">
        <w:rPr>
          <w:b/>
          <w:bCs/>
          <w:u w:val="single"/>
        </w:rPr>
        <w:t xml:space="preserve"> a variety of new </w:t>
      </w:r>
      <w:r w:rsidRPr="00F20D94">
        <w:rPr>
          <w:b/>
          <w:bCs/>
          <w:highlight w:val="green"/>
          <w:u w:val="single"/>
        </w:rPr>
        <w:t>drugs that provide</w:t>
      </w:r>
      <w:r w:rsidRPr="004B406B">
        <w:rPr>
          <w:b/>
          <w:bCs/>
          <w:u w:val="single"/>
        </w:rPr>
        <w:t xml:space="preserve"> valuable medical </w:t>
      </w:r>
      <w:r w:rsidRPr="00F20D94">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F20D94">
        <w:rPr>
          <w:b/>
          <w:bCs/>
          <w:highlight w:val="green"/>
          <w:u w:val="single"/>
        </w:rPr>
        <w:t>policies that</w:t>
      </w:r>
      <w:r w:rsidRPr="004B406B">
        <w:rPr>
          <w:b/>
          <w:bCs/>
          <w:u w:val="single"/>
        </w:rPr>
        <w:t xml:space="preserve"> would </w:t>
      </w:r>
      <w:r w:rsidRPr="00F20D94">
        <w:rPr>
          <w:b/>
          <w:bCs/>
          <w:highlight w:val="green"/>
          <w:u w:val="single"/>
        </w:rPr>
        <w:t>lower drug prices</w:t>
      </w:r>
      <w:r w:rsidRPr="004B406B">
        <w:rPr>
          <w:b/>
          <w:bCs/>
          <w:u w:val="single"/>
        </w:rPr>
        <w:t xml:space="preserve"> and reduce federal drug expenditures. Such policies would probably </w:t>
      </w:r>
      <w:r w:rsidRPr="00F20D94">
        <w:rPr>
          <w:b/>
          <w:bCs/>
          <w:highlight w:val="green"/>
          <w:u w:val="single"/>
        </w:rPr>
        <w:t>reduce</w:t>
      </w:r>
      <w:r w:rsidRPr="004B406B">
        <w:rPr>
          <w:b/>
          <w:bCs/>
          <w:u w:val="single"/>
        </w:rPr>
        <w:t xml:space="preserve"> the industry’s </w:t>
      </w:r>
      <w:r w:rsidRPr="00F20D94">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F20D94">
        <w:rPr>
          <w:b/>
          <w:bCs/>
          <w:highlight w:val="green"/>
          <w:u w:val="single"/>
        </w:rPr>
        <w:t>pharma</w:t>
      </w:r>
      <w:r w:rsidRPr="004B406B">
        <w:rPr>
          <w:b/>
          <w:bCs/>
          <w:u w:val="single"/>
        </w:rPr>
        <w:t xml:space="preserve">ceutical industry </w:t>
      </w:r>
      <w:r w:rsidRPr="00F20D94">
        <w:rPr>
          <w:b/>
          <w:bCs/>
          <w:highlight w:val="green"/>
          <w:u w:val="single"/>
        </w:rPr>
        <w:t>devoted $83 billion to R&amp;D</w:t>
      </w:r>
      <w:r w:rsidRPr="004B406B">
        <w:rPr>
          <w:b/>
          <w:bCs/>
          <w:u w:val="single"/>
        </w:rPr>
        <w:t xml:space="preserve"> expenditures </w:t>
      </w:r>
      <w:r w:rsidRPr="00F20D94">
        <w:rPr>
          <w:b/>
          <w:bCs/>
          <w:highlight w:val="green"/>
          <w:u w:val="single"/>
        </w:rPr>
        <w:t>in 2019</w:t>
      </w:r>
      <w:r w:rsidRPr="004B406B">
        <w:rPr>
          <w:b/>
          <w:bCs/>
          <w:u w:val="single"/>
        </w:rPr>
        <w:t xml:space="preserve">. Those </w:t>
      </w:r>
      <w:r w:rsidRPr="00E02EB4">
        <w:rPr>
          <w:b/>
          <w:bCs/>
          <w:u w:val="single"/>
        </w:rPr>
        <w:t>expenditures covered a variety of activities, including discovering and testing new drugs, developing incremental innovations such as product extensions, and clinical testing for safety-monitoring or marketing purposes.</w:t>
      </w:r>
      <w:r w:rsidRPr="004B406B">
        <w:rPr>
          <w:b/>
          <w:bCs/>
          <w:u w:val="single"/>
        </w:rPr>
        <w:t xml:space="preserve"> That amount is about 10 times what the industry spent per year in the 1980s, after adjusting for the effects of inflation. </w:t>
      </w:r>
      <w:r w:rsidRPr="004B406B">
        <w:rPr>
          <w:sz w:val="16"/>
        </w:rPr>
        <w:t xml:space="preserve">The share of </w:t>
      </w:r>
      <w:r w:rsidRPr="00E02EB4">
        <w:rPr>
          <w:sz w:val="16"/>
        </w:rPr>
        <w:t>revenues that drug companies devote to R&amp;D has also grown:</w:t>
      </w:r>
      <w:r w:rsidRPr="00E02EB4">
        <w:rPr>
          <w:b/>
          <w:bCs/>
          <w:u w:val="single"/>
        </w:rPr>
        <w:t xml:space="preserve"> On average, pharmaceutical companies spent about one-quarter of their revenues (net of expenses and buyer rebates) on R&amp;D expenses </w:t>
      </w:r>
      <w:r w:rsidRPr="00E02EB4">
        <w:rPr>
          <w:sz w:val="16"/>
        </w:rPr>
        <w:t xml:space="preserve">in 2019, which is </w:t>
      </w:r>
      <w:r w:rsidRPr="00E02EB4">
        <w:rPr>
          <w:b/>
          <w:bCs/>
          <w:u w:val="single"/>
        </w:rPr>
        <w:t>almost twice as large a share of revenues as they spent in 2000.</w:t>
      </w:r>
      <w:r w:rsidRPr="00E02EB4">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E02EB4">
        <w:rPr>
          <w:sz w:val="16"/>
        </w:rPr>
        <w:t>averace</w:t>
      </w:r>
      <w:proofErr w:type="spellEnd"/>
      <w:r w:rsidRPr="00E02EB4">
        <w:rPr>
          <w:sz w:val="16"/>
        </w:rPr>
        <w:t xml:space="preserve">, the Food and Drug Administration (FDA) approved 38 new drugs per year from 2010 through 2019 (with a peak of 59 in 2018), which is 60 percent more than the yearly average over the previous decade. </w:t>
      </w:r>
      <w:r w:rsidRPr="00E02EB4">
        <w:rPr>
          <w:b/>
          <w:bCs/>
          <w:u w:val="single"/>
        </w:rPr>
        <w:t>Many of the drugs that have been approved in recent years are “specialty drugs.” Specialty drugs generally treat chronic, complex, or rare conditions, and they may also require special handling or monitoring of patients</w:t>
      </w:r>
      <w:r w:rsidRPr="00E02EB4">
        <w:rPr>
          <w:sz w:val="16"/>
        </w:rPr>
        <w:t>. Many specialty drugs are biologics (large-molecule drugs based on living</w:t>
      </w:r>
      <w:r w:rsidRPr="00334F58">
        <w:rPr>
          <w:sz w:val="16"/>
        </w:rPr>
        <w:t xml:space="preserve">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F20D94">
        <w:rPr>
          <w:b/>
          <w:bCs/>
          <w:highlight w:val="green"/>
          <w:u w:val="single"/>
        </w:rPr>
        <w:t>Developing</w:t>
      </w:r>
      <w:r w:rsidRPr="00334F58">
        <w:rPr>
          <w:b/>
          <w:bCs/>
          <w:u w:val="single"/>
        </w:rPr>
        <w:t xml:space="preserve"> new </w:t>
      </w:r>
      <w:r w:rsidRPr="00F20D94">
        <w:rPr>
          <w:b/>
          <w:bCs/>
          <w:highlight w:val="green"/>
          <w:u w:val="single"/>
        </w:rPr>
        <w:t>drugs is</w:t>
      </w:r>
      <w:r w:rsidRPr="00334F58">
        <w:rPr>
          <w:b/>
          <w:bCs/>
          <w:u w:val="single"/>
        </w:rPr>
        <w:t xml:space="preserve"> a </w:t>
      </w:r>
      <w:r w:rsidRPr="00F20D94">
        <w:rPr>
          <w:b/>
          <w:bCs/>
          <w:highlight w:val="green"/>
          <w:u w:val="single"/>
        </w:rPr>
        <w:t>costly and uncertain</w:t>
      </w:r>
      <w:r w:rsidRPr="00334F58">
        <w:rPr>
          <w:b/>
          <w:bCs/>
          <w:u w:val="single"/>
        </w:rPr>
        <w:t xml:space="preserve"> process, and many potential drugs never make it to market. </w:t>
      </w:r>
      <w:r w:rsidRPr="00F20D94">
        <w:rPr>
          <w:b/>
          <w:bCs/>
          <w:highlight w:val="green"/>
          <w:u w:val="single"/>
        </w:rPr>
        <w:t>Only</w:t>
      </w:r>
      <w:r w:rsidRPr="00334F58">
        <w:rPr>
          <w:b/>
          <w:bCs/>
          <w:u w:val="single"/>
        </w:rPr>
        <w:t xml:space="preserve"> about </w:t>
      </w:r>
      <w:r w:rsidRPr="00F20D94">
        <w:rPr>
          <w:b/>
          <w:bCs/>
          <w:highlight w:val="green"/>
          <w:u w:val="single"/>
        </w:rPr>
        <w:t>12 percent of drugs</w:t>
      </w:r>
      <w:r w:rsidRPr="00334F58">
        <w:rPr>
          <w:b/>
          <w:bCs/>
          <w:u w:val="single"/>
        </w:rPr>
        <w:t xml:space="preserve"> entering clinical trials </w:t>
      </w:r>
      <w:r w:rsidRPr="00F20D94">
        <w:rPr>
          <w:b/>
          <w:bCs/>
          <w:highlight w:val="green"/>
          <w:u w:val="single"/>
        </w:rPr>
        <w:t>are</w:t>
      </w:r>
      <w:r w:rsidRPr="00334F58">
        <w:rPr>
          <w:b/>
          <w:bCs/>
          <w:u w:val="single"/>
        </w:rPr>
        <w:t xml:space="preserve"> ultimately </w:t>
      </w:r>
      <w:r w:rsidRPr="00F20D94">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F20D94">
        <w:rPr>
          <w:b/>
          <w:bCs/>
          <w:highlight w:val="green"/>
          <w:u w:val="single"/>
        </w:rPr>
        <w:t>spending</w:t>
      </w:r>
      <w:proofErr w:type="gramEnd"/>
      <w:r w:rsidRPr="00F20D94">
        <w:rPr>
          <w:b/>
          <w:bCs/>
          <w:highlight w:val="green"/>
          <w:u w:val="single"/>
        </w:rPr>
        <w:t xml:space="preserve"> on</w:t>
      </w:r>
      <w:r w:rsidRPr="00334F58">
        <w:rPr>
          <w:b/>
          <w:bCs/>
          <w:u w:val="single"/>
        </w:rPr>
        <w:t xml:space="preserve"> drug </w:t>
      </w:r>
      <w:r w:rsidRPr="00F20D94">
        <w:rPr>
          <w:b/>
          <w:bCs/>
          <w:highlight w:val="green"/>
          <w:u w:val="single"/>
        </w:rPr>
        <w:t>R&amp;D increased by</w:t>
      </w:r>
      <w:r w:rsidRPr="00334F58">
        <w:rPr>
          <w:b/>
          <w:bCs/>
          <w:u w:val="single"/>
        </w:rPr>
        <w:t xml:space="preserve"> nearly </w:t>
      </w:r>
      <w:r w:rsidRPr="00F20D94">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F20D94">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F20D94">
        <w:rPr>
          <w:b/>
          <w:bCs/>
          <w:highlight w:val="green"/>
          <w:u w:val="single"/>
        </w:rPr>
        <w:t>was</w:t>
      </w:r>
      <w:r w:rsidRPr="00334F58">
        <w:rPr>
          <w:b/>
          <w:bCs/>
          <w:u w:val="single"/>
        </w:rPr>
        <w:t xml:space="preserve"> about </w:t>
      </w:r>
      <w:r w:rsidRPr="00F20D94">
        <w:rPr>
          <w:b/>
          <w:bCs/>
          <w:highlight w:val="green"/>
          <w:u w:val="single"/>
        </w:rPr>
        <w:t xml:space="preserve">$83 billion </w:t>
      </w:r>
      <w:r w:rsidRPr="004B406B">
        <w:rPr>
          <w:b/>
          <w:bCs/>
          <w:u w:val="single"/>
        </w:rPr>
        <w:t>in</w:t>
      </w:r>
      <w:r w:rsidRPr="00334F58">
        <w:rPr>
          <w:b/>
          <w:bCs/>
          <w:u w:val="single"/>
        </w:rPr>
        <w:t xml:space="preserve"> 2019, </w:t>
      </w:r>
      <w:r w:rsidRPr="00F20D94">
        <w:rPr>
          <w:b/>
          <w:bCs/>
          <w:highlight w:val="green"/>
          <w:u w:val="single"/>
        </w:rPr>
        <w:t>up from</w:t>
      </w:r>
      <w:r w:rsidRPr="00334F58">
        <w:rPr>
          <w:b/>
          <w:bCs/>
          <w:u w:val="single"/>
        </w:rPr>
        <w:t xml:space="preserve"> about </w:t>
      </w:r>
      <w:r w:rsidRPr="00F20D94">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F20D94">
        <w:rPr>
          <w:b/>
          <w:bCs/>
          <w:highlight w:val="green"/>
          <w:u w:val="single"/>
        </w:rPr>
        <w:t>Small companies</w:t>
      </w:r>
      <w:r w:rsidRPr="00334F58">
        <w:rPr>
          <w:b/>
          <w:bCs/>
          <w:u w:val="single"/>
        </w:rPr>
        <w:t xml:space="preserve"> not in PhRMA </w:t>
      </w:r>
      <w:r w:rsidRPr="00F20D94">
        <w:rPr>
          <w:b/>
          <w:bCs/>
          <w:highlight w:val="green"/>
          <w:u w:val="single"/>
        </w:rPr>
        <w:t>devote</w:t>
      </w:r>
      <w:r w:rsidRPr="00334F58">
        <w:rPr>
          <w:b/>
          <w:bCs/>
          <w:u w:val="single"/>
        </w:rPr>
        <w:t xml:space="preserve"> a greater share of their </w:t>
      </w:r>
      <w:r w:rsidRPr="00F20D94">
        <w:rPr>
          <w:b/>
          <w:bCs/>
          <w:highlight w:val="green"/>
          <w:u w:val="single"/>
        </w:rPr>
        <w:t>research to</w:t>
      </w:r>
      <w:r w:rsidRPr="00334F58">
        <w:rPr>
          <w:b/>
          <w:bCs/>
          <w:u w:val="single"/>
        </w:rPr>
        <w:t xml:space="preserve"> developing and testing new </w:t>
      </w:r>
      <w:r w:rsidRPr="00F20D94">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59BA2390" w14:textId="02540B35" w:rsidR="00F20D94" w:rsidRDefault="00F20D94" w:rsidP="00F20D94">
      <w:pPr>
        <w:pStyle w:val="Heading4"/>
      </w:pPr>
      <w:r>
        <w:t xml:space="preserve">Outweighs---it’s </w:t>
      </w:r>
      <w:proofErr w:type="spellStart"/>
      <w:proofErr w:type="gramStart"/>
      <w:r>
        <w:t>a</w:t>
      </w:r>
      <w:proofErr w:type="spellEnd"/>
      <w:proofErr w:type="gramEnd"/>
      <w:r>
        <w:t xml:space="preserve"> examination from the Congressional budget office about private investments in the pharma industry. </w:t>
      </w:r>
    </w:p>
    <w:p w14:paraId="4C4E1851" w14:textId="20E46D56" w:rsidR="00F20D94" w:rsidRPr="00F20D94" w:rsidRDefault="00F20D94" w:rsidP="00F20D94">
      <w:pPr>
        <w:pStyle w:val="Heading4"/>
      </w:pPr>
      <w:r>
        <w:t xml:space="preserve">PFAD--1] 22% of new drugs being innovative is a lot 2] </w:t>
      </w:r>
      <w:proofErr w:type="spellStart"/>
      <w:r>
        <w:t>its</w:t>
      </w:r>
      <w:proofErr w:type="spellEnd"/>
      <w:r>
        <w:t xml:space="preserve"> not a q of percentage but actual number--even if </w:t>
      </w:r>
      <w:proofErr w:type="spellStart"/>
      <w:r>
        <w:t>its</w:t>
      </w:r>
      <w:proofErr w:type="spellEnd"/>
      <w:r>
        <w:t xml:space="preserve"> more old than new </w:t>
      </w:r>
      <w:proofErr w:type="spellStart"/>
      <w:r>
        <w:t>theres</w:t>
      </w:r>
      <w:proofErr w:type="spellEnd"/>
      <w:r>
        <w:t xml:space="preserve"> still a lot of new medicines being created</w:t>
      </w:r>
    </w:p>
    <w:p w14:paraId="645362E6" w14:textId="78ACBEC3" w:rsidR="00F20D94" w:rsidRPr="00F20D94" w:rsidRDefault="00F20D94" w:rsidP="00F20D94">
      <w:pPr>
        <w:pStyle w:val="Heading4"/>
        <w:rPr>
          <w:sz w:val="14"/>
        </w:rPr>
      </w:pPr>
      <w:r>
        <w:t xml:space="preserve">3] </w:t>
      </w:r>
      <w:r w:rsidRPr="00FB0C75">
        <w:t xml:space="preserve">No disease extinction. </w:t>
      </w:r>
    </w:p>
    <w:p w14:paraId="6E05EF10" w14:textId="77777777" w:rsidR="00F20D94" w:rsidRPr="00B067EB" w:rsidRDefault="00F20D94" w:rsidP="00F20D94">
      <w:pPr>
        <w:rPr>
          <w:sz w:val="18"/>
          <w:szCs w:val="18"/>
        </w:rPr>
      </w:pPr>
      <w:r w:rsidRPr="00B067EB">
        <w:rPr>
          <w:b/>
          <w:bCs/>
          <w:sz w:val="26"/>
          <w:szCs w:val="26"/>
        </w:rPr>
        <w:t>Barratt 17</w:t>
      </w:r>
      <w:r>
        <w:t xml:space="preserve"> </w:t>
      </w:r>
      <w:r w:rsidRPr="00B067EB">
        <w:rPr>
          <w:sz w:val="18"/>
          <w:szCs w:val="18"/>
        </w:rPr>
        <w:t>(Owen Cotton-Barratt 17, et al, PhD in Pure Mathematics, Oxford, Lecturer in Mathematics at Oxford, Research Associate at the Future of Humanity Institute, 2/3/2017, Existential Risk: Diplomacy and Governance, https://www.fhi.ox.ac.uk/wp-content/uploads/Existential-Risks-2017-01-23.pdf)</w:t>
      </w:r>
    </w:p>
    <w:p w14:paraId="74B12D06" w14:textId="77777777" w:rsidR="00F20D94" w:rsidRPr="00A333FA" w:rsidRDefault="00F20D94" w:rsidP="00F20D94">
      <w:pPr>
        <w:rPr>
          <w:sz w:val="16"/>
        </w:rPr>
      </w:pPr>
      <w:r w:rsidRPr="00A333FA">
        <w:rPr>
          <w:sz w:val="16"/>
        </w:rPr>
        <w:t>For most of human history, natural pandemics have posed the greatest risk of mass global fatalities.37 However, there are some reasons to believe that</w:t>
      </w:r>
      <w:r w:rsidRPr="00FF0CF7">
        <w:rPr>
          <w:rStyle w:val="StyleUnderline"/>
        </w:rPr>
        <w:t xml:space="preserve"> natural </w:t>
      </w:r>
      <w:r w:rsidRPr="00F20D94">
        <w:rPr>
          <w:rStyle w:val="StyleUnderline"/>
          <w:highlight w:val="green"/>
        </w:rPr>
        <w:t>pandemics are</w:t>
      </w:r>
      <w:r w:rsidRPr="00FF0CF7">
        <w:rPr>
          <w:rStyle w:val="StyleUnderline"/>
        </w:rPr>
        <w:t xml:space="preserve"> </w:t>
      </w:r>
      <w:r w:rsidRPr="00FF0CF7">
        <w:rPr>
          <w:rStyle w:val="Emphasis"/>
        </w:rPr>
        <w:t xml:space="preserve">very </w:t>
      </w:r>
      <w:r w:rsidRPr="00F20D94">
        <w:rPr>
          <w:rStyle w:val="Emphasis"/>
          <w:highlight w:val="green"/>
        </w:rPr>
        <w:t xml:space="preserve">unlikely to cause </w:t>
      </w:r>
      <w:r w:rsidRPr="00FF0CF7">
        <w:rPr>
          <w:rStyle w:val="Emphasis"/>
        </w:rPr>
        <w:t xml:space="preserve">human </w:t>
      </w:r>
      <w:r w:rsidRPr="00F20D94">
        <w:rPr>
          <w:rStyle w:val="Emphasis"/>
          <w:highlight w:val="green"/>
        </w:rPr>
        <w:t>extinction</w:t>
      </w:r>
      <w:r w:rsidRPr="00F20D94">
        <w:rPr>
          <w:rStyle w:val="StyleUnderline"/>
          <w:highlight w:val="green"/>
        </w:rPr>
        <w:t>.</w:t>
      </w:r>
      <w:r w:rsidRPr="00A333FA">
        <w:rPr>
          <w:sz w:val="16"/>
        </w:rPr>
        <w:t xml:space="preserve"> Analysis of the International Union for Conservation of Nature (IUCN) red list database has shown that</w:t>
      </w:r>
      <w:r w:rsidRPr="00FF0CF7">
        <w:rPr>
          <w:rStyle w:val="StyleUnderline"/>
        </w:rPr>
        <w:t xml:space="preserve"> </w:t>
      </w:r>
      <w:r w:rsidRPr="00F20D94">
        <w:rPr>
          <w:rStyle w:val="StyleUnderline"/>
          <w:highlight w:val="green"/>
        </w:rPr>
        <w:t>of</w:t>
      </w:r>
      <w:r w:rsidRPr="00FF0CF7">
        <w:rPr>
          <w:rStyle w:val="StyleUnderline"/>
        </w:rPr>
        <w:t xml:space="preserve"> the </w:t>
      </w:r>
      <w:r w:rsidRPr="00F20D94">
        <w:rPr>
          <w:rStyle w:val="StyleUnderline"/>
          <w:highlight w:val="green"/>
        </w:rPr>
        <w:t>833</w:t>
      </w:r>
      <w:r w:rsidRPr="00FF0CF7">
        <w:rPr>
          <w:rStyle w:val="StyleUnderline"/>
        </w:rPr>
        <w:t xml:space="preserve"> recorded </w:t>
      </w:r>
      <w:r w:rsidRPr="00F20D94">
        <w:rPr>
          <w:rStyle w:val="StyleUnderline"/>
          <w:highlight w:val="green"/>
        </w:rPr>
        <w:t>plant and animal</w:t>
      </w:r>
      <w:r w:rsidRPr="00FF0CF7">
        <w:rPr>
          <w:rStyle w:val="StyleUnderline"/>
        </w:rPr>
        <w:t xml:space="preserve"> species </w:t>
      </w:r>
      <w:r w:rsidRPr="00F20D94">
        <w:rPr>
          <w:rStyle w:val="StyleUnderline"/>
          <w:highlight w:val="green"/>
        </w:rPr>
        <w:t>extinctions</w:t>
      </w:r>
      <w:r w:rsidRPr="00FF0CF7">
        <w:rPr>
          <w:rStyle w:val="StyleUnderline"/>
        </w:rPr>
        <w:t xml:space="preserve"> known to have occurred </w:t>
      </w:r>
      <w:r w:rsidRPr="00F20D94">
        <w:rPr>
          <w:rStyle w:val="StyleUnderline"/>
          <w:highlight w:val="green"/>
        </w:rPr>
        <w:t xml:space="preserve">since 1500, </w:t>
      </w:r>
      <w:r w:rsidRPr="00F20D94">
        <w:rPr>
          <w:rStyle w:val="Emphasis"/>
          <w:highlight w:val="green"/>
        </w:rPr>
        <w:t>less than 4%</w:t>
      </w:r>
      <w:r w:rsidRPr="00FF0CF7">
        <w:rPr>
          <w:rStyle w:val="StyleUnderline"/>
        </w:rPr>
        <w:t xml:space="preserve"> (31 species) </w:t>
      </w:r>
      <w:r w:rsidRPr="00F20D94">
        <w:rPr>
          <w:rStyle w:val="StyleUnderline"/>
          <w:highlight w:val="green"/>
        </w:rPr>
        <w:t>were ascribed to infectious disease</w:t>
      </w:r>
      <w:r w:rsidRPr="00F20D94">
        <w:rPr>
          <w:sz w:val="16"/>
          <w:highlight w:val="green"/>
        </w:rPr>
        <w:t>.</w:t>
      </w:r>
      <w:r w:rsidRPr="00A333FA">
        <w:rPr>
          <w:sz w:val="16"/>
        </w:rPr>
        <w:t xml:space="preserve">38 </w:t>
      </w:r>
      <w:r w:rsidRPr="00F20D94">
        <w:rPr>
          <w:rStyle w:val="StyleUnderline"/>
          <w:highlight w:val="green"/>
        </w:rPr>
        <w:t>None</w:t>
      </w:r>
      <w:r w:rsidRPr="00FF0CF7">
        <w:rPr>
          <w:rStyle w:val="StyleUnderline"/>
        </w:rPr>
        <w:t xml:space="preserve"> of the mammals and amphibians on this list </w:t>
      </w:r>
      <w:r w:rsidRPr="00F20D94">
        <w:rPr>
          <w:rStyle w:val="StyleUnderline"/>
          <w:highlight w:val="green"/>
        </w:rPr>
        <w:t>were globally dispersed,</w:t>
      </w:r>
      <w:r w:rsidRPr="00FF0CF7">
        <w:rPr>
          <w:rStyle w:val="StyleUnderline"/>
        </w:rPr>
        <w:t xml:space="preserve"> and </w:t>
      </w:r>
      <w:r w:rsidRPr="00F20D94">
        <w:rPr>
          <w:rStyle w:val="StyleUnderline"/>
          <w:highlight w:val="green"/>
        </w:rPr>
        <w:t>other factors</w:t>
      </w:r>
      <w:r w:rsidRPr="00FF0CF7">
        <w:rPr>
          <w:rStyle w:val="StyleUnderline"/>
        </w:rPr>
        <w:t xml:space="preserve"> aside from infectious disease </w:t>
      </w:r>
      <w:r w:rsidRPr="00F20D94">
        <w:rPr>
          <w:rStyle w:val="StyleUnderline"/>
          <w:highlight w:val="green"/>
        </w:rPr>
        <w:t>also contributed</w:t>
      </w:r>
      <w:r w:rsidRPr="00FF0CF7">
        <w:rPr>
          <w:rStyle w:val="StyleUnderline"/>
        </w:rPr>
        <w:t xml:space="preserve"> to their extinction.</w:t>
      </w:r>
      <w:r w:rsidRPr="00A333FA">
        <w:rPr>
          <w:sz w:val="16"/>
        </w:rPr>
        <w:t xml:space="preserve"> </w:t>
      </w:r>
      <w:r w:rsidRPr="00FF0CF7">
        <w:rPr>
          <w:rStyle w:val="StyleUnderline"/>
        </w:rPr>
        <w:t xml:space="preserve">It </w:t>
      </w:r>
      <w:r w:rsidRPr="00A333FA">
        <w:rPr>
          <w:sz w:val="16"/>
        </w:rPr>
        <w:t xml:space="preserve">therefore </w:t>
      </w:r>
      <w:r w:rsidRPr="00FF0CF7">
        <w:rPr>
          <w:rStyle w:val="StyleUnderline"/>
        </w:rPr>
        <w:t xml:space="preserve">seems that </w:t>
      </w:r>
      <w:r w:rsidRPr="00F20D94">
        <w:rPr>
          <w:rStyle w:val="StyleUnderline"/>
          <w:highlight w:val="green"/>
        </w:rPr>
        <w:t>our</w:t>
      </w:r>
      <w:r w:rsidRPr="00FF0CF7">
        <w:rPr>
          <w:rStyle w:val="StyleUnderline"/>
        </w:rPr>
        <w:t xml:space="preserve"> own </w:t>
      </w:r>
      <w:r w:rsidRPr="00F20D94">
        <w:rPr>
          <w:rStyle w:val="StyleUnderline"/>
          <w:highlight w:val="green"/>
        </w:rPr>
        <w:t>species</w:t>
      </w:r>
      <w:r w:rsidRPr="00FF0CF7">
        <w:rPr>
          <w:rStyle w:val="StyleUnderline"/>
        </w:rPr>
        <w:t>, whic</w:t>
      </w:r>
      <w:r w:rsidRPr="00D4575A">
        <w:rPr>
          <w:rStyle w:val="StyleUnderline"/>
        </w:rPr>
        <w:t xml:space="preserve">h is </w:t>
      </w:r>
      <w:r w:rsidRPr="00D4575A">
        <w:rPr>
          <w:rStyle w:val="Emphasis"/>
        </w:rPr>
        <w:t>very numerous</w:t>
      </w:r>
      <w:r w:rsidRPr="00D4575A">
        <w:rPr>
          <w:rStyle w:val="StyleUnderline"/>
        </w:rPr>
        <w:t xml:space="preserve">, </w:t>
      </w:r>
      <w:r w:rsidRPr="00D4575A">
        <w:rPr>
          <w:rStyle w:val="Emphasis"/>
        </w:rPr>
        <w:t>globally dispersed</w:t>
      </w:r>
      <w:r w:rsidRPr="00D4575A">
        <w:rPr>
          <w:rStyle w:val="StyleUnderline"/>
        </w:rPr>
        <w:t xml:space="preserve">, and capable of a </w:t>
      </w:r>
      <w:r w:rsidRPr="00D4575A">
        <w:rPr>
          <w:rStyle w:val="Emphasis"/>
        </w:rPr>
        <w:t>rational response to problems</w:t>
      </w:r>
      <w:r w:rsidRPr="00FF0CF7">
        <w:rPr>
          <w:rStyle w:val="StyleUnderline"/>
        </w:rPr>
        <w:t xml:space="preserve">, </w:t>
      </w:r>
      <w:r w:rsidRPr="00F20D94">
        <w:rPr>
          <w:rStyle w:val="StyleUnderline"/>
          <w:highlight w:val="green"/>
        </w:rPr>
        <w:t>is very unlikely to be killed</w:t>
      </w:r>
      <w:r w:rsidRPr="00FF0CF7">
        <w:rPr>
          <w:rStyle w:val="StyleUnderline"/>
        </w:rPr>
        <w:t xml:space="preserve"> off </w:t>
      </w:r>
      <w:r w:rsidRPr="00F20D94">
        <w:rPr>
          <w:rStyle w:val="StyleUnderline"/>
          <w:highlight w:val="green"/>
        </w:rPr>
        <w:t>by a</w:t>
      </w:r>
      <w:r w:rsidRPr="00FF0CF7">
        <w:rPr>
          <w:rStyle w:val="StyleUnderline"/>
        </w:rPr>
        <w:t xml:space="preserve"> natural </w:t>
      </w:r>
      <w:r w:rsidRPr="00F20D94">
        <w:rPr>
          <w:rStyle w:val="StyleUnderline"/>
          <w:highlight w:val="green"/>
        </w:rPr>
        <w:t>pandemic.</w:t>
      </w:r>
    </w:p>
    <w:p w14:paraId="4C1934E4" w14:textId="53B989DB" w:rsidR="00F20D94" w:rsidRDefault="00F20D94" w:rsidP="00F20D94">
      <w:pPr>
        <w:rPr>
          <w:rFonts w:asciiTheme="majorHAnsi" w:hAnsiTheme="majorHAnsi" w:cstheme="majorHAnsi"/>
          <w:sz w:val="16"/>
        </w:rPr>
      </w:pPr>
      <w:r w:rsidRPr="00A333FA">
        <w:rPr>
          <w:sz w:val="16"/>
        </w:rPr>
        <w:t xml:space="preserve">One underlying explanation for this is </w:t>
      </w:r>
      <w:r w:rsidRPr="00FF0CF7">
        <w:rPr>
          <w:rStyle w:val="StyleUnderline"/>
        </w:rPr>
        <w:t xml:space="preserve">that </w:t>
      </w:r>
      <w:r w:rsidRPr="00F20D94">
        <w:rPr>
          <w:rStyle w:val="StyleUnderline"/>
          <w:highlight w:val="green"/>
        </w:rPr>
        <w:t>highly lethal pathogens can kill</w:t>
      </w:r>
      <w:r w:rsidRPr="00FF0CF7">
        <w:rPr>
          <w:rStyle w:val="StyleUnderline"/>
        </w:rPr>
        <w:t xml:space="preserve"> their </w:t>
      </w:r>
      <w:r w:rsidRPr="00F20D94">
        <w:rPr>
          <w:rStyle w:val="StyleUnderline"/>
          <w:highlight w:val="green"/>
        </w:rPr>
        <w:t>hosts before they</w:t>
      </w:r>
      <w:r w:rsidRPr="00FF0CF7">
        <w:rPr>
          <w:rStyle w:val="StyleUnderline"/>
        </w:rPr>
        <w:t xml:space="preserve"> have a chance to </w:t>
      </w:r>
      <w:r w:rsidRPr="00F20D94">
        <w:rPr>
          <w:rStyle w:val="StyleUnderline"/>
          <w:highlight w:val="green"/>
        </w:rPr>
        <w:t>spread</w:t>
      </w:r>
      <w:r w:rsidRPr="00A333FA">
        <w:rPr>
          <w:sz w:val="16"/>
        </w:rPr>
        <w:t xml:space="preserve">, so </w:t>
      </w:r>
      <w:r w:rsidRPr="00F20D94">
        <w:rPr>
          <w:rStyle w:val="StyleUnderline"/>
          <w:highlight w:val="green"/>
        </w:rPr>
        <w:t xml:space="preserve">there is a </w:t>
      </w:r>
      <w:r w:rsidRPr="00F20D94">
        <w:rPr>
          <w:rStyle w:val="Emphasis"/>
          <w:highlight w:val="green"/>
        </w:rPr>
        <w:t>selective pressure for pathogens not to be</w:t>
      </w:r>
      <w:r w:rsidRPr="00FF0CF7">
        <w:rPr>
          <w:rStyle w:val="Emphasis"/>
        </w:rPr>
        <w:t xml:space="preserve"> highly </w:t>
      </w:r>
      <w:r w:rsidRPr="00F20D94">
        <w:rPr>
          <w:rStyle w:val="Emphasis"/>
          <w:highlight w:val="green"/>
        </w:rPr>
        <w:t>lethal</w:t>
      </w:r>
      <w:r w:rsidRPr="00E02EB4">
        <w:rPr>
          <w:rFonts w:asciiTheme="majorHAnsi" w:hAnsiTheme="majorHAnsi" w:cstheme="majorHAnsi"/>
          <w:sz w:val="16"/>
        </w:rPr>
        <w:t>. Therefore, pathogens are likely to co-evolve with their hosts rather than kill all possible hosts.39</w:t>
      </w:r>
    </w:p>
    <w:p w14:paraId="0FEA7379" w14:textId="4E72A6A4" w:rsidR="00E92834" w:rsidRPr="00E02EB4" w:rsidRDefault="00E92834" w:rsidP="00E92834">
      <w:pPr>
        <w:pStyle w:val="Heading4"/>
      </w:pPr>
      <w:r>
        <w:t xml:space="preserve">Their </w:t>
      </w:r>
      <w:proofErr w:type="spellStart"/>
      <w:r>
        <w:t>ev</w:t>
      </w:r>
      <w:proofErr w:type="spellEnd"/>
      <w:r>
        <w:t xml:space="preserve"> just says that it will be worse than COVID not incurable and no warrant for why </w:t>
      </w:r>
      <w:proofErr w:type="spellStart"/>
      <w:r>
        <w:t>mediicnes</w:t>
      </w:r>
      <w:proofErr w:type="spellEnd"/>
      <w:r>
        <w:t xml:space="preserve"> won’t be timely. </w:t>
      </w:r>
    </w:p>
    <w:p w14:paraId="3465E04F" w14:textId="77777777" w:rsidR="003D3290" w:rsidRPr="001A5688" w:rsidRDefault="00F20D94" w:rsidP="003D3290">
      <w:pPr>
        <w:pStyle w:val="Heading4"/>
      </w:pPr>
      <w:r w:rsidRPr="00E02EB4">
        <w:rPr>
          <w:rFonts w:asciiTheme="majorHAnsi" w:hAnsiTheme="majorHAnsi" w:cstheme="majorHAnsi"/>
        </w:rPr>
        <w:t xml:space="preserve">4] </w:t>
      </w:r>
      <w:r w:rsidR="003D3290" w:rsidRPr="001A5688">
        <w:t>Econ decline doesn’t cause war</w:t>
      </w:r>
    </w:p>
    <w:p w14:paraId="435B1915" w14:textId="77777777" w:rsidR="003D3290" w:rsidRPr="001A5688" w:rsidRDefault="003D3290" w:rsidP="003D3290">
      <w:r w:rsidRPr="00624B43">
        <w:rPr>
          <w:rStyle w:val="StyleUnderline"/>
          <w:b/>
          <w:bCs/>
          <w:sz w:val="26"/>
          <w:szCs w:val="26"/>
          <w:u w:val="none"/>
        </w:rPr>
        <w:t>Walt 20</w:t>
      </w:r>
      <w:r w:rsidRPr="001A5688">
        <w:rPr>
          <w:b/>
          <w:bCs/>
        </w:rPr>
        <w:t xml:space="preserve"> </w:t>
      </w:r>
      <w:r w:rsidRPr="00624B43">
        <w:rPr>
          <w:sz w:val="18"/>
          <w:szCs w:val="18"/>
        </w:rPr>
        <w:t xml:space="preserve">[(Stephen, Stephen M. Walt is a columnist at Foreign Policy and the Robert and Renée </w:t>
      </w:r>
      <w:proofErr w:type="spellStart"/>
      <w:r w:rsidRPr="00624B43">
        <w:rPr>
          <w:sz w:val="18"/>
          <w:szCs w:val="18"/>
        </w:rPr>
        <w:t>Belfer</w:t>
      </w:r>
      <w:proofErr w:type="spellEnd"/>
      <w:r w:rsidRPr="00624B43">
        <w:rPr>
          <w:sz w:val="18"/>
          <w:szCs w:val="18"/>
        </w:rPr>
        <w:t xml:space="preserve"> professor of international relations at Harvard University.) “Will a Global Depression Trigger Another World War?”, Foreign Policy, 2020/05/13, https://foreignpolicy.com/2020/05/13/coronavirus-pandemic-depression-economy-world-war/] TDI</w:t>
      </w:r>
    </w:p>
    <w:p w14:paraId="55C9A904" w14:textId="1E256819" w:rsidR="003D3290" w:rsidRPr="003D3290" w:rsidRDefault="003D3290" w:rsidP="003D3290">
      <w:pPr>
        <w:rPr>
          <w:sz w:val="14"/>
          <w:szCs w:val="26"/>
        </w:rPr>
      </w:pPr>
      <w:r w:rsidRPr="001A5688">
        <w:rPr>
          <w:rStyle w:val="StyleUnderline"/>
        </w:rPr>
        <w:t>On balance, however</w:t>
      </w:r>
      <w:r w:rsidRPr="009C1219">
        <w:rPr>
          <w:rStyle w:val="StyleUnderline"/>
        </w:rPr>
        <w:t>, I do not think that even the extraor</w:t>
      </w:r>
      <w:r w:rsidRPr="001A5688">
        <w:rPr>
          <w:rStyle w:val="StyleUnderline"/>
        </w:rPr>
        <w:t xml:space="preserve">dinary </w:t>
      </w:r>
      <w:r w:rsidRPr="00010F4A">
        <w:rPr>
          <w:rStyle w:val="StyleUnderline"/>
          <w:highlight w:val="green"/>
        </w:rPr>
        <w:t>economic conditions we are witnessing</w:t>
      </w:r>
      <w:r w:rsidRPr="001A5688">
        <w:rPr>
          <w:rStyle w:val="StyleUnderline"/>
        </w:rPr>
        <w:t xml:space="preserve"> today are going to </w:t>
      </w:r>
      <w:r w:rsidRPr="00010F4A">
        <w:rPr>
          <w:rStyle w:val="StyleUnderline"/>
          <w:highlight w:val="green"/>
        </w:rPr>
        <w:t>have</w:t>
      </w:r>
      <w:r w:rsidRPr="001A5688">
        <w:rPr>
          <w:rStyle w:val="StyleUnderline"/>
        </w:rPr>
        <w:t xml:space="preserve"> much impact on the </w:t>
      </w:r>
      <w:r w:rsidRPr="00010F4A">
        <w:rPr>
          <w:rStyle w:val="StyleUnderline"/>
          <w:highlight w:val="green"/>
        </w:rPr>
        <w:t>likelihood of war</w:t>
      </w:r>
      <w:r w:rsidRPr="001A5688">
        <w:rPr>
          <w:rStyle w:val="StyleUnderline"/>
        </w:rPr>
        <w:t xml:space="preserve">. Why? </w:t>
      </w:r>
      <w:proofErr w:type="gramStart"/>
      <w:r w:rsidRPr="001A5688">
        <w:rPr>
          <w:rStyle w:val="StyleUnderline"/>
        </w:rPr>
        <w:t>First of all</w:t>
      </w:r>
      <w:proofErr w:type="gramEnd"/>
      <w:r w:rsidRPr="001A5688">
        <w:rPr>
          <w:rStyle w:val="StyleUnderline"/>
        </w:rPr>
        <w:t xml:space="preserve">, if depressions were a powerful cause of war, there would be a lot more of the latter. To take one example, </w:t>
      </w:r>
      <w:r w:rsidRPr="00010F4A">
        <w:rPr>
          <w:rStyle w:val="StyleUnderline"/>
          <w:highlight w:val="green"/>
        </w:rPr>
        <w:t>the United States</w:t>
      </w:r>
      <w:r w:rsidRPr="001A5688">
        <w:rPr>
          <w:rStyle w:val="StyleUnderline"/>
        </w:rPr>
        <w:t xml:space="preserve"> has </w:t>
      </w:r>
      <w:r w:rsidRPr="00010F4A">
        <w:rPr>
          <w:rStyle w:val="StyleUnderline"/>
          <w:highlight w:val="green"/>
        </w:rPr>
        <w:t>suffered 40</w:t>
      </w:r>
      <w:r w:rsidRPr="001A5688">
        <w:rPr>
          <w:rStyle w:val="StyleUnderline"/>
        </w:rPr>
        <w:t xml:space="preserve"> or more </w:t>
      </w:r>
      <w:r w:rsidRPr="00010F4A">
        <w:rPr>
          <w:rStyle w:val="StyleUnderline"/>
          <w:highlight w:val="green"/>
        </w:rPr>
        <w:t>recessions</w:t>
      </w:r>
      <w:r w:rsidRPr="001A5688">
        <w:rPr>
          <w:rStyle w:val="StyleUnderline"/>
        </w:rPr>
        <w:t xml:space="preserve"> since the country was founded, </w:t>
      </w:r>
      <w:r w:rsidRPr="00010F4A">
        <w:rPr>
          <w:rStyle w:val="StyleUnderline"/>
          <w:highlight w:val="green"/>
        </w:rPr>
        <w:t>yet</w:t>
      </w:r>
      <w:r w:rsidRPr="001A5688">
        <w:rPr>
          <w:rStyle w:val="StyleUnderline"/>
        </w:rPr>
        <w:t xml:space="preserve"> it has </w:t>
      </w:r>
      <w:r w:rsidRPr="00010F4A">
        <w:rPr>
          <w:rStyle w:val="StyleUnderline"/>
          <w:highlight w:val="green"/>
        </w:rPr>
        <w:t>fought</w:t>
      </w:r>
      <w:r w:rsidRPr="001A5688">
        <w:rPr>
          <w:rStyle w:val="StyleUnderline"/>
        </w:rPr>
        <w:t xml:space="preserve"> perhaps </w:t>
      </w:r>
      <w:r w:rsidRPr="00010F4A">
        <w:rPr>
          <w:rStyle w:val="StyleUnderline"/>
          <w:highlight w:val="green"/>
        </w:rPr>
        <w:t>20 interstate wars</w:t>
      </w:r>
      <w:r w:rsidRPr="001A5688">
        <w:rPr>
          <w:rStyle w:val="StyleUnderline"/>
        </w:rPr>
        <w:t>, most of them unrelated to the state of the economy</w:t>
      </w:r>
      <w:r w:rsidRPr="009C1219">
        <w:rPr>
          <w:sz w:val="14"/>
          <w:szCs w:val="26"/>
        </w:rPr>
        <w:t xml:space="preserve">. To paraphrase the economist Paul Samuelson’s famous quip about the stock market, if recessions were a powerful cause of war, they would have predicted “nine out of the last five (or fewer).” Second, </w:t>
      </w:r>
      <w:r w:rsidRPr="001A5688">
        <w:rPr>
          <w:rStyle w:val="StyleUnderline"/>
        </w:rPr>
        <w:t xml:space="preserve">states do not start wars unless they believe they will win a quick and relatively cheap victory. As John Mearsheimer showed in his classic book Conventional Deterrence, national </w:t>
      </w:r>
      <w:r w:rsidRPr="00010F4A">
        <w:rPr>
          <w:rStyle w:val="StyleUnderline"/>
          <w:highlight w:val="green"/>
        </w:rPr>
        <w:t>leaders avoid war when</w:t>
      </w:r>
      <w:r w:rsidRPr="001A5688">
        <w:rPr>
          <w:rStyle w:val="StyleUnderline"/>
        </w:rPr>
        <w:t xml:space="preserve"> they are </w:t>
      </w:r>
      <w:r w:rsidRPr="00010F4A">
        <w:rPr>
          <w:rStyle w:val="StyleUnderline"/>
          <w:highlight w:val="green"/>
        </w:rPr>
        <w:t>convinced it will be</w:t>
      </w:r>
      <w:r w:rsidRPr="001A5688">
        <w:rPr>
          <w:rStyle w:val="StyleUnderline"/>
        </w:rPr>
        <w:t xml:space="preserve"> long, bloody, costly, and </w:t>
      </w:r>
      <w:r w:rsidRPr="00010F4A">
        <w:rPr>
          <w:rStyle w:val="StyleUnderline"/>
          <w:highlight w:val="green"/>
        </w:rPr>
        <w:t>uncertain</w:t>
      </w:r>
      <w:r w:rsidRPr="001A5688">
        <w:rPr>
          <w:rStyle w:val="StyleUnderline"/>
        </w:rPr>
        <w:t xml:space="preserve">. To choose war, </w:t>
      </w:r>
      <w:r w:rsidRPr="00010F4A">
        <w:rPr>
          <w:rStyle w:val="StyleUnderline"/>
          <w:highlight w:val="green"/>
        </w:rPr>
        <w:t>political leaders</w:t>
      </w:r>
      <w:r w:rsidRPr="001A5688">
        <w:rPr>
          <w:rStyle w:val="StyleUnderline"/>
        </w:rPr>
        <w:t xml:space="preserve"> </w:t>
      </w:r>
      <w:proofErr w:type="gramStart"/>
      <w:r w:rsidRPr="001A5688">
        <w:rPr>
          <w:rStyle w:val="StyleUnderline"/>
        </w:rPr>
        <w:t>have to</w:t>
      </w:r>
      <w:proofErr w:type="gramEnd"/>
      <w:r w:rsidRPr="001A5688">
        <w:rPr>
          <w:rStyle w:val="StyleUnderline"/>
        </w:rPr>
        <w:t xml:space="preserve"> </w:t>
      </w:r>
      <w:r w:rsidRPr="00010F4A">
        <w:rPr>
          <w:rStyle w:val="StyleUnderline"/>
          <w:highlight w:val="green"/>
        </w:rPr>
        <w:t>convince themselves they can</w:t>
      </w:r>
      <w:r w:rsidRPr="001A5688">
        <w:rPr>
          <w:rStyle w:val="StyleUnderline"/>
        </w:rPr>
        <w:t xml:space="preserve"> either </w:t>
      </w:r>
      <w:r w:rsidRPr="00010F4A">
        <w:rPr>
          <w:rStyle w:val="StyleUnderline"/>
          <w:highlight w:val="green"/>
        </w:rPr>
        <w:t xml:space="preserve">win a </w:t>
      </w:r>
      <w:r w:rsidRPr="00860DFD">
        <w:rPr>
          <w:rStyle w:val="StyleUnderline"/>
        </w:rPr>
        <w:t>quick</w:t>
      </w:r>
      <w:r w:rsidRPr="001A5688">
        <w:rPr>
          <w:rStyle w:val="StyleUnderline"/>
        </w:rPr>
        <w:t xml:space="preserve">, cheap, and </w:t>
      </w:r>
      <w:r w:rsidRPr="00010F4A">
        <w:rPr>
          <w:rStyle w:val="StyleUnderline"/>
          <w:highlight w:val="green"/>
        </w:rPr>
        <w:t>decisive victory</w:t>
      </w:r>
      <w:r w:rsidRPr="001A5688">
        <w:rPr>
          <w:rStyle w:val="StyleUnderline"/>
        </w:rPr>
        <w:t xml:space="preserve"> or achieve some limited objective at low cost. Europe went to war in 1914 with each side believing it would win a rapid and easy victory, and Nazi Germany developed the strategy of blitzkrieg </w:t>
      </w:r>
      <w:proofErr w:type="gramStart"/>
      <w:r w:rsidRPr="001A5688">
        <w:rPr>
          <w:rStyle w:val="StyleUnderline"/>
        </w:rPr>
        <w:t>in order to</w:t>
      </w:r>
      <w:proofErr w:type="gramEnd"/>
      <w:r w:rsidRPr="001A5688">
        <w:rPr>
          <w:rStyle w:val="StyleUnderline"/>
        </w:rPr>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w:t>
      </w:r>
      <w:r w:rsidRPr="001A5688">
        <w:rPr>
          <w:sz w:val="26"/>
          <w:szCs w:val="26"/>
          <w:u w:val="single"/>
        </w:rPr>
        <w:t xml:space="preserve"> </w:t>
      </w:r>
      <w:r w:rsidRPr="009C1219">
        <w:rPr>
          <w:sz w:val="14"/>
          <w:szCs w:val="26"/>
        </w:rPr>
        <w:t xml:space="preserve">The fact that each of these leaders miscalculated badly does not alter the main point: No matter what a country’s economic condition might be, its leaders will not go to war unless they think they can do so quickly, cheaply, and with a reasonable probability of success. Third, and most important, </w:t>
      </w:r>
      <w:r w:rsidRPr="001A5688">
        <w:rPr>
          <w:rStyle w:val="StyleUnderline"/>
        </w:rPr>
        <w:t xml:space="preserve">the primary </w:t>
      </w:r>
      <w:r w:rsidRPr="00010F4A">
        <w:rPr>
          <w:rStyle w:val="StyleUnderline"/>
          <w:highlight w:val="green"/>
        </w:rPr>
        <w:t>motivation for most wars is</w:t>
      </w:r>
      <w:r w:rsidRPr="001A5688">
        <w:rPr>
          <w:rStyle w:val="StyleUnderline"/>
        </w:rPr>
        <w:t xml:space="preserve"> the desire for </w:t>
      </w:r>
      <w:r w:rsidRPr="00010F4A">
        <w:rPr>
          <w:rStyle w:val="StyleUnderline"/>
          <w:highlight w:val="green"/>
        </w:rPr>
        <w:t>security</w:t>
      </w:r>
      <w:r w:rsidRPr="001A5688">
        <w:rPr>
          <w:rStyle w:val="StyleUnderline"/>
        </w:rPr>
        <w:t xml:space="preserve">, not economic gain. For this reason, the </w:t>
      </w:r>
      <w:r w:rsidRPr="00010F4A">
        <w:rPr>
          <w:rStyle w:val="StyleUnderline"/>
          <w:highlight w:val="green"/>
        </w:rPr>
        <w:t>odds</w:t>
      </w:r>
      <w:r w:rsidRPr="001A5688">
        <w:rPr>
          <w:rStyle w:val="StyleUnderline"/>
        </w:rPr>
        <w:t xml:space="preserve"> of war </w:t>
      </w:r>
      <w:r w:rsidRPr="00010F4A">
        <w:rPr>
          <w:rStyle w:val="StyleUnderline"/>
          <w:highlight w:val="green"/>
        </w:rPr>
        <w:t>increase when states believe</w:t>
      </w:r>
      <w:r w:rsidRPr="001A5688">
        <w:rPr>
          <w:rStyle w:val="StyleUnderline"/>
        </w:rPr>
        <w:t xml:space="preserve"> the long-term </w:t>
      </w:r>
      <w:r w:rsidRPr="00010F4A">
        <w:rPr>
          <w:rStyle w:val="StyleUnderline"/>
          <w:highlight w:val="green"/>
        </w:rPr>
        <w:t>balance of power may be shifting</w:t>
      </w:r>
      <w:r w:rsidRPr="001A5688">
        <w:rPr>
          <w:rStyle w:val="StyleUnderline"/>
        </w:rPr>
        <w:t xml:space="preserve"> against them, when they are convinced that adversaries are unalterably hostile and cannot be accommodated, and when they are </w:t>
      </w:r>
      <w:proofErr w:type="gramStart"/>
      <w:r w:rsidRPr="001A5688">
        <w:rPr>
          <w:rStyle w:val="StyleUnderline"/>
        </w:rPr>
        <w:t>confident</w:t>
      </w:r>
      <w:proofErr w:type="gramEnd"/>
      <w:r w:rsidRPr="001A5688">
        <w:rPr>
          <w:rStyle w:val="StyleUnderline"/>
        </w:rPr>
        <w:t xml:space="preserve"> they can reverse the unfavorable trends and establish a secure position if they act now. The historian A.J.P. Taylor once observed that “every war between Great Powers [between 1848 and 1918] … started as a preventive war, not as a war of conquest,”</w:t>
      </w:r>
      <w:r w:rsidRPr="001A5688">
        <w:rPr>
          <w:sz w:val="26"/>
          <w:szCs w:val="26"/>
          <w:u w:val="single"/>
        </w:rPr>
        <w:t xml:space="preserve"> </w:t>
      </w:r>
      <w:r w:rsidRPr="009C1219">
        <w:rPr>
          <w:sz w:val="14"/>
          <w:szCs w:val="26"/>
        </w:rPr>
        <w:t>and that remains true of most wars fought since then. The bottom line</w:t>
      </w:r>
      <w:r w:rsidRPr="001A5688">
        <w:rPr>
          <w:sz w:val="26"/>
          <w:szCs w:val="26"/>
          <w:u w:val="single"/>
        </w:rPr>
        <w:t xml:space="preserve">: </w:t>
      </w:r>
      <w:r w:rsidRPr="00010F4A">
        <w:rPr>
          <w:rStyle w:val="StyleUnderline"/>
          <w:highlight w:val="green"/>
        </w:rPr>
        <w:t>Economic conditions</w:t>
      </w:r>
      <w:r w:rsidRPr="001A5688">
        <w:rPr>
          <w:rStyle w:val="StyleUnderline"/>
        </w:rPr>
        <w:t xml:space="preserve"> (i.e., a depression) may affect the broader political environment in which decisions for war or peace are made, but they </w:t>
      </w:r>
      <w:r w:rsidRPr="00010F4A">
        <w:rPr>
          <w:rStyle w:val="StyleUnderline"/>
          <w:highlight w:val="green"/>
        </w:rPr>
        <w:t>are</w:t>
      </w:r>
      <w:r w:rsidRPr="001A5688">
        <w:rPr>
          <w:rStyle w:val="StyleUnderline"/>
        </w:rPr>
        <w:t xml:space="preserve"> only one factor among many and </w:t>
      </w:r>
      <w:r w:rsidRPr="00010F4A">
        <w:rPr>
          <w:rStyle w:val="StyleUnderline"/>
          <w:highlight w:val="green"/>
        </w:rPr>
        <w:t>rarely</w:t>
      </w:r>
      <w:r w:rsidRPr="001A5688">
        <w:rPr>
          <w:rStyle w:val="StyleUnderline"/>
        </w:rPr>
        <w:t xml:space="preserve"> the most </w:t>
      </w:r>
      <w:r w:rsidRPr="00010F4A">
        <w:rPr>
          <w:rStyle w:val="StyleUnderline"/>
          <w:highlight w:val="green"/>
        </w:rPr>
        <w:t>significant</w:t>
      </w:r>
      <w:r w:rsidRPr="001A5688">
        <w:rPr>
          <w:sz w:val="26"/>
          <w:szCs w:val="26"/>
          <w:u w:val="single"/>
        </w:rPr>
        <w:t>.</w:t>
      </w:r>
      <w:r w:rsidRPr="009C1219">
        <w:rPr>
          <w:sz w:val="14"/>
          <w:szCs w:val="26"/>
        </w:rPr>
        <w:t xml:space="preserve"> Even if the COVID-19 pandemic has large, lasting, and negative effects on the world economy—as seems quite likely—it is not likely to affect the probability of war very much, especially in the short term. To be sure, I can’t rule out another powerful cause of war—stupidity—especially when it is so much in evidence in some quarters these days. </w:t>
      </w:r>
      <w:proofErr w:type="gramStart"/>
      <w:r w:rsidRPr="009C1219">
        <w:rPr>
          <w:sz w:val="14"/>
          <w:szCs w:val="26"/>
        </w:rPr>
        <w:t>So</w:t>
      </w:r>
      <w:proofErr w:type="gramEnd"/>
      <w:r w:rsidRPr="009C1219">
        <w:rPr>
          <w:sz w:val="14"/>
          <w:szCs w:val="26"/>
        </w:rPr>
        <w:t xml:space="preserve"> there is no guarantee that we won’t see misguided leaders stumbling into another foolish bloodletting. But given that it’s hard to find any rays of sunshine at this </w:t>
      </w:r>
      <w:proofErr w:type="gramStart"/>
      <w:r w:rsidRPr="009C1219">
        <w:rPr>
          <w:sz w:val="14"/>
          <w:szCs w:val="26"/>
        </w:rPr>
        <w:t>particular moment</w:t>
      </w:r>
      <w:proofErr w:type="gramEnd"/>
      <w:r w:rsidRPr="009C1219">
        <w:rPr>
          <w:sz w:val="14"/>
          <w:szCs w:val="26"/>
        </w:rPr>
        <w:t xml:space="preserve"> in history, I’m going to hope I’m right about this one.</w:t>
      </w:r>
    </w:p>
    <w:p w14:paraId="7BB08636" w14:textId="6F9CF02A" w:rsidR="00F20D94" w:rsidRPr="00E02EB4" w:rsidRDefault="003D3290" w:rsidP="00F20D94">
      <w:pPr>
        <w:pStyle w:val="Heading4"/>
        <w:rPr>
          <w:rFonts w:asciiTheme="majorHAnsi" w:hAnsiTheme="majorHAnsi" w:cstheme="majorHAnsi"/>
          <w:sz w:val="14"/>
        </w:rPr>
      </w:pPr>
      <w:r>
        <w:rPr>
          <w:rFonts w:asciiTheme="majorHAnsi" w:hAnsiTheme="majorHAnsi" w:cstheme="majorHAnsi"/>
        </w:rPr>
        <w:t xml:space="preserve">5] </w:t>
      </w:r>
      <w:r w:rsidR="00F20D94" w:rsidRPr="00E02EB4">
        <w:rPr>
          <w:rFonts w:asciiTheme="majorHAnsi" w:hAnsiTheme="majorHAnsi" w:cstheme="majorHAnsi"/>
        </w:rPr>
        <w:t>No impact to antibiotic resistance.</w:t>
      </w:r>
    </w:p>
    <w:p w14:paraId="3E19B8A2" w14:textId="77777777" w:rsidR="00F20D94" w:rsidRPr="00E02EB4" w:rsidRDefault="00F20D94" w:rsidP="00F20D94">
      <w:pPr>
        <w:rPr>
          <w:rFonts w:asciiTheme="majorHAnsi" w:hAnsiTheme="majorHAnsi" w:cstheme="majorHAnsi"/>
        </w:rPr>
      </w:pPr>
      <w:proofErr w:type="spellStart"/>
      <w:r w:rsidRPr="00E02EB4">
        <w:rPr>
          <w:rStyle w:val="Style13ptBold"/>
          <w:rFonts w:asciiTheme="majorHAnsi" w:hAnsiTheme="majorHAnsi" w:cstheme="majorHAnsi"/>
        </w:rPr>
        <w:t>Sepkowitz</w:t>
      </w:r>
      <w:proofErr w:type="spellEnd"/>
      <w:r w:rsidRPr="00E02EB4">
        <w:rPr>
          <w:rStyle w:val="Style13ptBold"/>
          <w:rFonts w:asciiTheme="majorHAnsi" w:hAnsiTheme="majorHAnsi" w:cstheme="majorHAnsi"/>
        </w:rPr>
        <w:t xml:space="preserve"> 13</w:t>
      </w:r>
      <w:r w:rsidRPr="00E02EB4">
        <w:rPr>
          <w:rFonts w:asciiTheme="majorHAnsi" w:hAnsiTheme="majorHAnsi" w:cstheme="majorHAnsi"/>
        </w:rPr>
        <w:t xml:space="preserve"> [Kent </w:t>
      </w:r>
      <w:proofErr w:type="spellStart"/>
      <w:r w:rsidRPr="00E02EB4">
        <w:rPr>
          <w:rFonts w:asciiTheme="majorHAnsi" w:hAnsiTheme="majorHAnsi" w:cstheme="majorHAnsi"/>
        </w:rPr>
        <w:t>Sepkowitz</w:t>
      </w:r>
      <w:proofErr w:type="spellEnd"/>
      <w:r w:rsidRPr="00E02EB4">
        <w:rPr>
          <w:rFonts w:asciiTheme="majorHAnsi" w:hAnsiTheme="majorHAnsi" w:cstheme="majorHAnsi"/>
        </w:rPr>
        <w:t xml:space="preserve"> (Professor of Medicine @ Weill Cornell Medical School, head of Memorial Sloan </w:t>
      </w:r>
      <w:proofErr w:type="spellStart"/>
      <w:r w:rsidRPr="00E02EB4">
        <w:rPr>
          <w:rFonts w:asciiTheme="majorHAnsi" w:hAnsiTheme="majorHAnsi" w:cstheme="majorHAnsi"/>
        </w:rPr>
        <w:t>Ketterings’s</w:t>
      </w:r>
      <w:proofErr w:type="spellEnd"/>
      <w:r w:rsidRPr="00E02EB4">
        <w:rPr>
          <w:rFonts w:asciiTheme="majorHAnsi" w:hAnsiTheme="majorHAnsi" w:cstheme="majorHAnsi"/>
        </w:rPr>
        <w:t xml:space="preserve"> infection control program), “Why I’m Not Worried About Dying From a Superbug, and You Shouldn’t Be, Either,” 3-8-13, </w:t>
      </w:r>
      <w:hyperlink r:id="rId15" w:history="1">
        <w:r w:rsidRPr="00E02EB4">
          <w:rPr>
            <w:rStyle w:val="Hyperlink"/>
            <w:rFonts w:asciiTheme="majorHAnsi" w:hAnsiTheme="majorHAnsi" w:cstheme="majorHAnsi"/>
          </w:rPr>
          <w:t>http://www.thedailybeast.com-/articles/2013/03/08/why-i-m-not-worried-about-dying-from-a-superbug-and-you-shouldn-t-be-either.html</w:t>
        </w:r>
      </w:hyperlink>
      <w:r w:rsidRPr="00E02EB4">
        <w:rPr>
          <w:rFonts w:asciiTheme="majorHAnsi" w:hAnsiTheme="majorHAnsi" w:cstheme="majorHAnsi"/>
        </w:rPr>
        <w:t>]</w:t>
      </w:r>
    </w:p>
    <w:p w14:paraId="7BCCF1CB" w14:textId="0877C383" w:rsidR="00F20D94" w:rsidRDefault="00F20D94" w:rsidP="00F20D94">
      <w:pPr>
        <w:rPr>
          <w:rFonts w:asciiTheme="majorHAnsi" w:hAnsiTheme="majorHAnsi" w:cstheme="majorHAnsi"/>
          <w:sz w:val="16"/>
        </w:rPr>
      </w:pPr>
      <w:r w:rsidRPr="00E02EB4">
        <w:rPr>
          <w:rStyle w:val="StyleUnderline"/>
          <w:rFonts w:asciiTheme="majorHAnsi" w:hAnsiTheme="majorHAnsi" w:cstheme="majorHAnsi"/>
        </w:rPr>
        <w:t>There’s</w:t>
      </w:r>
      <w:r w:rsidRPr="00E02EB4">
        <w:rPr>
          <w:rFonts w:asciiTheme="majorHAnsi" w:hAnsiTheme="majorHAnsi" w:cstheme="majorHAnsi"/>
          <w:sz w:val="16"/>
        </w:rPr>
        <w:t xml:space="preserve"> a scary </w:t>
      </w:r>
      <w:r w:rsidRPr="00E02EB4">
        <w:rPr>
          <w:rStyle w:val="StyleUnderline"/>
          <w:rFonts w:asciiTheme="majorHAnsi" w:hAnsiTheme="majorHAnsi" w:cstheme="majorHAnsi"/>
        </w:rPr>
        <w:t>new superbug showing up in hospitals,</w:t>
      </w:r>
      <w:r w:rsidRPr="00E02EB4">
        <w:rPr>
          <w:rFonts w:asciiTheme="majorHAnsi" w:hAnsiTheme="majorHAnsi" w:cstheme="majorHAnsi"/>
          <w:sz w:val="16"/>
        </w:rPr>
        <w:t xml:space="preserve"> </w:t>
      </w:r>
      <w:r w:rsidRPr="00E02EB4">
        <w:rPr>
          <w:rStyle w:val="StyleUnderline"/>
          <w:rFonts w:asciiTheme="majorHAnsi" w:hAnsiTheme="majorHAnsi" w:cstheme="majorHAnsi"/>
        </w:rPr>
        <w:t>resistant to</w:t>
      </w:r>
      <w:r w:rsidRPr="00E02EB4">
        <w:rPr>
          <w:rFonts w:asciiTheme="majorHAnsi" w:hAnsiTheme="majorHAnsi" w:cstheme="majorHAnsi"/>
          <w:sz w:val="16"/>
        </w:rPr>
        <w:t xml:space="preserve"> all but one aging </w:t>
      </w:r>
      <w:r w:rsidRPr="00E02EB4">
        <w:rPr>
          <w:rStyle w:val="StyleUnderline"/>
          <w:rFonts w:asciiTheme="majorHAnsi" w:hAnsiTheme="majorHAnsi" w:cstheme="majorHAnsi"/>
        </w:rPr>
        <w:t>antibiotic</w:t>
      </w:r>
      <w:r w:rsidRPr="00E02EB4">
        <w:rPr>
          <w:rFonts w:asciiTheme="majorHAnsi" w:hAnsiTheme="majorHAnsi" w:cstheme="majorHAnsi"/>
          <w:sz w:val="16"/>
        </w:rPr>
        <w:t xml:space="preserve">. </w:t>
      </w:r>
      <w:r w:rsidRPr="00E02EB4">
        <w:rPr>
          <w:rStyle w:val="StyleUnderline"/>
          <w:rFonts w:asciiTheme="majorHAnsi" w:hAnsiTheme="majorHAnsi" w:cstheme="majorHAnsi"/>
        </w:rPr>
        <w:t>But</w:t>
      </w:r>
      <w:r w:rsidRPr="00E02EB4">
        <w:rPr>
          <w:rFonts w:asciiTheme="majorHAnsi" w:hAnsiTheme="majorHAnsi" w:cstheme="majorHAnsi"/>
          <w:sz w:val="16"/>
        </w:rPr>
        <w:t xml:space="preserve"> Dr. Kent </w:t>
      </w:r>
      <w:proofErr w:type="spellStart"/>
      <w:r w:rsidRPr="00E02EB4">
        <w:rPr>
          <w:rFonts w:asciiTheme="majorHAnsi" w:hAnsiTheme="majorHAnsi" w:cstheme="majorHAnsi"/>
          <w:sz w:val="16"/>
        </w:rPr>
        <w:t>Sepkowitz</w:t>
      </w:r>
      <w:proofErr w:type="spellEnd"/>
      <w:r w:rsidRPr="00E02EB4">
        <w:rPr>
          <w:rFonts w:asciiTheme="majorHAnsi" w:hAnsiTheme="majorHAnsi" w:cstheme="majorHAnsi"/>
          <w:sz w:val="16"/>
        </w:rPr>
        <w:t xml:space="preserve"> says </w:t>
      </w:r>
      <w:r w:rsidRPr="00E02EB4">
        <w:rPr>
          <w:rStyle w:val="Emphasis"/>
          <w:rFonts w:asciiTheme="majorHAnsi" w:hAnsiTheme="majorHAnsi" w:cstheme="majorHAnsi"/>
          <w:highlight w:val="green"/>
        </w:rPr>
        <w:t xml:space="preserve">your chances of infection are </w:t>
      </w:r>
      <w:proofErr w:type="gramStart"/>
      <w:r w:rsidRPr="00E02EB4">
        <w:rPr>
          <w:rStyle w:val="Emphasis"/>
          <w:rFonts w:asciiTheme="majorHAnsi" w:hAnsiTheme="majorHAnsi" w:cstheme="majorHAnsi"/>
          <w:highlight w:val="green"/>
        </w:rPr>
        <w:t>microscopic</w:t>
      </w:r>
      <w:r w:rsidRPr="00E02EB4">
        <w:rPr>
          <w:rFonts w:asciiTheme="majorHAnsi" w:hAnsiTheme="majorHAnsi" w:cstheme="majorHAnsi"/>
          <w:sz w:val="16"/>
        </w:rPr>
        <w:t>, and</w:t>
      </w:r>
      <w:proofErr w:type="gramEnd"/>
      <w:r w:rsidRPr="00E02EB4">
        <w:rPr>
          <w:rFonts w:asciiTheme="majorHAnsi" w:hAnsiTheme="majorHAnsi" w:cstheme="majorHAnsi"/>
          <w:sz w:val="16"/>
        </w:rPr>
        <w:t xml:space="preserve"> shouldn’t keep you from getting care you need. Pity the poor public-health official: </w:t>
      </w:r>
      <w:proofErr w:type="gramStart"/>
      <w:r w:rsidRPr="00E02EB4">
        <w:rPr>
          <w:rFonts w:asciiTheme="majorHAnsi" w:hAnsiTheme="majorHAnsi" w:cstheme="majorHAnsi"/>
          <w:sz w:val="16"/>
        </w:rPr>
        <w:t>in the midst of</w:t>
      </w:r>
      <w:proofErr w:type="gramEnd"/>
      <w:r w:rsidRPr="00E02EB4">
        <w:rPr>
          <w:rFonts w:asciiTheme="majorHAnsi" w:hAnsiTheme="majorHAnsi" w:cstheme="majorHAnsi"/>
          <w:sz w:val="16"/>
        </w:rPr>
        <w:t xml:space="preserve"> an epidemic, he must adopt a soothing avuncular tone of near-boredom, a “we’ve seen this, not to worry” sort of yawn to calm people who otherwise seem ready to run screaming into the streets. But on the other hand, in this day of sequestered public-health funding, he </w:t>
      </w:r>
      <w:proofErr w:type="gramStart"/>
      <w:r w:rsidRPr="00E02EB4">
        <w:rPr>
          <w:rFonts w:asciiTheme="majorHAnsi" w:hAnsiTheme="majorHAnsi" w:cstheme="majorHAnsi"/>
          <w:sz w:val="16"/>
        </w:rPr>
        <w:t>has to</w:t>
      </w:r>
      <w:proofErr w:type="gramEnd"/>
      <w:r w:rsidRPr="00E02EB4">
        <w:rPr>
          <w:rFonts w:asciiTheme="majorHAnsi" w:hAnsiTheme="majorHAnsi" w:cstheme="majorHAnsi"/>
          <w:sz w:val="16"/>
        </w:rPr>
        <w:t xml:space="preserve"> raise a major ruckus about some other problem that might happen, swearing that the earth may end soon if we don’t wake up now and face the music. The cavalcade of past get-ready-for-the-big-one hits includes drug-resistant TB, avian flu, swine flu, and drug-resistant gonorrhea among others, each introduced with shrill press releases and snapshots of grim faces peering through microscopes. It is no surprise, therefore, to see the CDC roll out the heavy artillery this week by proclaiming the dangers of the latest superbug. This one is ugly for sure, a resistant-to-almost-everything bacteria that preys on the hospitalized patient. Called carbapenem-resistant Enterobacteriaceae, or CRE, to denote the class of antibiotics (carbapenems) to which it is resistant, and the group of bacterial organisms—Enterobacteriaceae, bacteria that reside in the gut—to which it belongs, CRE is being seen increasingly in hospitals across the U.S. Unheard of before 2001, CRE now is in 181 (4.6 percent) U.S. acute-care hospitals, affecting hundreds of patients. In August 2012, the NIH Clinical Center had a widely reported outbreak from a CRE that killed six of 18 patients, the mortality rate seen in most series. The CDC and other public-health officials are particularly alarmed by this latest wrinkle because the carbapenem class was the last thoroughly modern group of antibiotics with predictable activity against gut bacteria. With the carbapenem hegemony now wobbling, the next (and last) antibiotic is an oldie from the 1960s, pulled from the market then because of concerns about toxicity, but now being used in many hospitals and ICUs to treat CRE infection. </w:t>
      </w:r>
      <w:proofErr w:type="gramStart"/>
      <w:r w:rsidRPr="00E02EB4">
        <w:rPr>
          <w:rFonts w:asciiTheme="majorHAnsi" w:hAnsiTheme="majorHAnsi" w:cstheme="majorHAnsi"/>
          <w:sz w:val="16"/>
        </w:rPr>
        <w:t>If and when</w:t>
      </w:r>
      <w:proofErr w:type="gramEnd"/>
      <w:r w:rsidRPr="00E02EB4">
        <w:rPr>
          <w:rFonts w:asciiTheme="majorHAnsi" w:hAnsiTheme="majorHAnsi" w:cstheme="majorHAnsi"/>
          <w:sz w:val="16"/>
        </w:rPr>
        <w:t xml:space="preserve"> CRE becomes resistant to this old-timer, the cupboard is truly bare. This sort of progressive </w:t>
      </w:r>
      <w:r w:rsidRPr="00E02EB4">
        <w:rPr>
          <w:rStyle w:val="StyleUnderline"/>
          <w:rFonts w:asciiTheme="majorHAnsi" w:hAnsiTheme="majorHAnsi" w:cstheme="majorHAnsi"/>
          <w:highlight w:val="green"/>
        </w:rPr>
        <w:t xml:space="preserve">resistance to antibiotics is </w:t>
      </w:r>
      <w:r w:rsidRPr="00E02EB4">
        <w:rPr>
          <w:rStyle w:val="Emphasis"/>
          <w:rFonts w:asciiTheme="majorHAnsi" w:hAnsiTheme="majorHAnsi" w:cstheme="majorHAnsi"/>
          <w:highlight w:val="green"/>
        </w:rPr>
        <w:t>standard</w:t>
      </w:r>
      <w:r w:rsidRPr="00E02EB4">
        <w:rPr>
          <w:rStyle w:val="Emphasis"/>
          <w:rFonts w:asciiTheme="majorHAnsi" w:hAnsiTheme="majorHAnsi" w:cstheme="majorHAnsi"/>
        </w:rPr>
        <w:t xml:space="preserve"> operating procedure</w:t>
      </w:r>
      <w:r w:rsidRPr="00E02EB4">
        <w:rPr>
          <w:rFonts w:asciiTheme="majorHAnsi" w:hAnsiTheme="majorHAnsi" w:cstheme="majorHAnsi"/>
          <w:sz w:val="16"/>
        </w:rPr>
        <w:t xml:space="preserve"> </w:t>
      </w:r>
      <w:r w:rsidRPr="00E02EB4">
        <w:rPr>
          <w:rStyle w:val="StyleUnderline"/>
          <w:rFonts w:asciiTheme="majorHAnsi" w:hAnsiTheme="majorHAnsi" w:cstheme="majorHAnsi"/>
        </w:rPr>
        <w:t>for bacteria exposed</w:t>
      </w:r>
      <w:r w:rsidRPr="00E02EB4">
        <w:rPr>
          <w:rFonts w:asciiTheme="majorHAnsi" w:hAnsiTheme="majorHAnsi" w:cstheme="majorHAnsi"/>
          <w:sz w:val="16"/>
        </w:rPr>
        <w:t xml:space="preserve"> </w:t>
      </w:r>
      <w:r w:rsidRPr="00E02EB4">
        <w:rPr>
          <w:rStyle w:val="StyleUnderline"/>
          <w:rFonts w:asciiTheme="majorHAnsi" w:hAnsiTheme="majorHAnsi" w:cstheme="majorHAnsi"/>
        </w:rPr>
        <w:t>to high doses of</w:t>
      </w:r>
      <w:r w:rsidRPr="00E02EB4">
        <w:rPr>
          <w:rFonts w:asciiTheme="majorHAnsi" w:hAnsiTheme="majorHAnsi" w:cstheme="majorHAnsi"/>
          <w:sz w:val="16"/>
        </w:rPr>
        <w:t xml:space="preserve"> potent </w:t>
      </w:r>
      <w:r w:rsidRPr="00E02EB4">
        <w:rPr>
          <w:rStyle w:val="StyleUnderline"/>
          <w:rFonts w:asciiTheme="majorHAnsi" w:hAnsiTheme="majorHAnsi" w:cstheme="majorHAnsi"/>
        </w:rPr>
        <w:t>antibiotics</w:t>
      </w:r>
      <w:r w:rsidRPr="00E02EB4">
        <w:rPr>
          <w:rFonts w:asciiTheme="majorHAnsi" w:hAnsiTheme="majorHAnsi" w:cstheme="majorHAnsi"/>
          <w:sz w:val="16"/>
        </w:rPr>
        <w:t xml:space="preserve"> over time; resistance can and must occur according to the most basic principle of evolution: survival of the fittest. If a billion bacteria are exposed to an antibiotic and just one bacterium, because of a chance mutation, is resistant to the antibiotic while the other near-billion are not, that single organism will survive while the others will die off. The resistant organism will then have the run of the place with enough nutrition to support the billion now-absented brethren, allowing the resistant clone to take root and get in position to spread. </w:t>
      </w:r>
      <w:r w:rsidRPr="00E02EB4">
        <w:rPr>
          <w:rStyle w:val="StyleUnderline"/>
          <w:rFonts w:asciiTheme="majorHAnsi" w:hAnsiTheme="majorHAnsi" w:cstheme="majorHAnsi"/>
        </w:rPr>
        <w:t>We have been here before of course</w:t>
      </w:r>
      <w:r w:rsidRPr="00E02EB4">
        <w:rPr>
          <w:rFonts w:asciiTheme="majorHAnsi" w:hAnsiTheme="majorHAnsi" w:cstheme="majorHAnsi"/>
          <w:sz w:val="16"/>
        </w:rPr>
        <w:t>: methicillin-resistant Staphylococcus aureus (</w:t>
      </w:r>
      <w:r w:rsidRPr="00E02EB4">
        <w:rPr>
          <w:rStyle w:val="StyleUnderline"/>
          <w:rFonts w:asciiTheme="majorHAnsi" w:hAnsiTheme="majorHAnsi" w:cstheme="majorHAnsi"/>
        </w:rPr>
        <w:t>MRSA) played</w:t>
      </w:r>
      <w:r w:rsidRPr="00E02EB4">
        <w:rPr>
          <w:rFonts w:asciiTheme="majorHAnsi" w:hAnsiTheme="majorHAnsi" w:cstheme="majorHAnsi"/>
          <w:sz w:val="16"/>
        </w:rPr>
        <w:t xml:space="preserve"> </w:t>
      </w:r>
      <w:r w:rsidRPr="00E02EB4">
        <w:rPr>
          <w:rStyle w:val="StyleUnderline"/>
          <w:rFonts w:asciiTheme="majorHAnsi" w:hAnsiTheme="majorHAnsi" w:cstheme="majorHAnsi"/>
        </w:rPr>
        <w:t>through the hospitals</w:t>
      </w:r>
      <w:r w:rsidRPr="00E02EB4">
        <w:rPr>
          <w:rFonts w:asciiTheme="majorHAnsi" w:hAnsiTheme="majorHAnsi" w:cstheme="majorHAnsi"/>
          <w:sz w:val="16"/>
        </w:rPr>
        <w:t xml:space="preserve"> and the headlines (and even the National Football League) last decade, </w:t>
      </w:r>
      <w:r w:rsidRPr="00E02EB4">
        <w:rPr>
          <w:rStyle w:val="StyleUnderline"/>
          <w:rFonts w:asciiTheme="majorHAnsi" w:hAnsiTheme="majorHAnsi" w:cstheme="majorHAnsi"/>
        </w:rPr>
        <w:t>alarming</w:t>
      </w:r>
      <w:r w:rsidRPr="00E02EB4">
        <w:rPr>
          <w:rFonts w:asciiTheme="majorHAnsi" w:hAnsiTheme="majorHAnsi" w:cstheme="majorHAnsi"/>
          <w:sz w:val="16"/>
        </w:rPr>
        <w:t xml:space="preserve"> </w:t>
      </w:r>
      <w:r w:rsidRPr="00E02EB4">
        <w:rPr>
          <w:rStyle w:val="StyleUnderline"/>
          <w:rFonts w:asciiTheme="majorHAnsi" w:hAnsiTheme="majorHAnsi" w:cstheme="majorHAnsi"/>
        </w:rPr>
        <w:t xml:space="preserve">the public and </w:t>
      </w:r>
      <w:r w:rsidRPr="00E02EB4">
        <w:rPr>
          <w:rStyle w:val="StyleUnderline"/>
          <w:rFonts w:asciiTheme="majorHAnsi" w:hAnsiTheme="majorHAnsi" w:cstheme="majorHAnsi"/>
          <w:highlight w:val="green"/>
        </w:rPr>
        <w:t>spurring</w:t>
      </w:r>
      <w:r w:rsidRPr="00E02EB4">
        <w:rPr>
          <w:rStyle w:val="StyleUnderline"/>
          <w:rFonts w:asciiTheme="majorHAnsi" w:hAnsiTheme="majorHAnsi" w:cstheme="majorHAnsi"/>
        </w:rPr>
        <w:t xml:space="preserve"> </w:t>
      </w:r>
      <w:r w:rsidRPr="00E02EB4">
        <w:rPr>
          <w:rStyle w:val="Emphasis"/>
          <w:rFonts w:asciiTheme="majorHAnsi" w:hAnsiTheme="majorHAnsi" w:cstheme="majorHAnsi"/>
        </w:rPr>
        <w:t xml:space="preserve">new </w:t>
      </w:r>
      <w:r w:rsidRPr="00E02EB4">
        <w:rPr>
          <w:rStyle w:val="Emphasis"/>
          <w:rFonts w:asciiTheme="majorHAnsi" w:hAnsiTheme="majorHAnsi" w:cstheme="majorHAnsi"/>
          <w:highlight w:val="green"/>
        </w:rPr>
        <w:t>regulations to contain</w:t>
      </w:r>
      <w:r w:rsidRPr="00E02EB4">
        <w:rPr>
          <w:rFonts w:asciiTheme="majorHAnsi" w:hAnsiTheme="majorHAnsi" w:cstheme="majorHAnsi"/>
          <w:sz w:val="16"/>
        </w:rPr>
        <w:t xml:space="preserve"> it </w:t>
      </w:r>
      <w:r w:rsidRPr="00E02EB4">
        <w:rPr>
          <w:rStyle w:val="StyleUnderline"/>
          <w:rFonts w:asciiTheme="majorHAnsi" w:hAnsiTheme="majorHAnsi" w:cstheme="majorHAnsi"/>
          <w:highlight w:val="green"/>
        </w:rPr>
        <w:t>as well as the</w:t>
      </w:r>
      <w:r w:rsidRPr="00E02EB4">
        <w:rPr>
          <w:rStyle w:val="StyleUnderline"/>
          <w:rFonts w:asciiTheme="majorHAnsi" w:hAnsiTheme="majorHAnsi" w:cstheme="majorHAnsi"/>
        </w:rPr>
        <w:t xml:space="preserve"> application of </w:t>
      </w:r>
      <w:r w:rsidRPr="00E02EB4">
        <w:rPr>
          <w:rStyle w:val="StyleUnderline"/>
          <w:rFonts w:asciiTheme="majorHAnsi" w:hAnsiTheme="majorHAnsi" w:cstheme="majorHAnsi"/>
          <w:highlight w:val="green"/>
        </w:rPr>
        <w:t>money</w:t>
      </w:r>
      <w:r w:rsidRPr="00E02EB4">
        <w:rPr>
          <w:rFonts w:asciiTheme="majorHAnsi" w:hAnsiTheme="majorHAnsi" w:cstheme="majorHAnsi"/>
          <w:sz w:val="16"/>
        </w:rPr>
        <w:t xml:space="preserve">, sort of, </w:t>
      </w:r>
      <w:r w:rsidRPr="00E02EB4">
        <w:rPr>
          <w:rStyle w:val="StyleUnderline"/>
          <w:rFonts w:asciiTheme="majorHAnsi" w:hAnsiTheme="majorHAnsi" w:cstheme="majorHAnsi"/>
          <w:highlight w:val="green"/>
        </w:rPr>
        <w:t>to</w:t>
      </w:r>
      <w:r w:rsidRPr="00E02EB4">
        <w:rPr>
          <w:rFonts w:asciiTheme="majorHAnsi" w:hAnsiTheme="majorHAnsi" w:cstheme="majorHAnsi"/>
          <w:sz w:val="16"/>
          <w:highlight w:val="green"/>
        </w:rPr>
        <w:t xml:space="preserve"> </w:t>
      </w:r>
      <w:r w:rsidRPr="00E02EB4">
        <w:rPr>
          <w:rStyle w:val="StyleUnderline"/>
          <w:rFonts w:asciiTheme="majorHAnsi" w:hAnsiTheme="majorHAnsi" w:cstheme="majorHAnsi"/>
          <w:highlight w:val="green"/>
        </w:rPr>
        <w:t>develop</w:t>
      </w:r>
      <w:r w:rsidRPr="00E02EB4">
        <w:rPr>
          <w:rFonts w:asciiTheme="majorHAnsi" w:hAnsiTheme="majorHAnsi" w:cstheme="majorHAnsi"/>
          <w:sz w:val="16"/>
        </w:rPr>
        <w:t xml:space="preserve"> new </w:t>
      </w:r>
      <w:r w:rsidRPr="00E02EB4">
        <w:rPr>
          <w:rStyle w:val="StyleUnderline"/>
          <w:rFonts w:asciiTheme="majorHAnsi" w:hAnsiTheme="majorHAnsi" w:cstheme="majorHAnsi"/>
          <w:highlight w:val="green"/>
        </w:rPr>
        <w:t>weapons</w:t>
      </w:r>
      <w:r w:rsidRPr="00E02EB4">
        <w:rPr>
          <w:rFonts w:asciiTheme="majorHAnsi" w:hAnsiTheme="majorHAnsi" w:cstheme="majorHAnsi"/>
          <w:sz w:val="16"/>
        </w:rPr>
        <w:t xml:space="preserve">. </w:t>
      </w:r>
      <w:r w:rsidRPr="00E02EB4">
        <w:rPr>
          <w:rStyle w:val="Emphasis"/>
          <w:rFonts w:asciiTheme="majorHAnsi" w:hAnsiTheme="majorHAnsi" w:cstheme="majorHAnsi"/>
        </w:rPr>
        <w:t xml:space="preserve">Perhaps </w:t>
      </w:r>
      <w:r w:rsidRPr="00E02EB4">
        <w:rPr>
          <w:rStyle w:val="Emphasis"/>
          <w:rFonts w:asciiTheme="majorHAnsi" w:hAnsiTheme="majorHAnsi" w:cstheme="majorHAnsi"/>
          <w:highlight w:val="green"/>
        </w:rPr>
        <w:t xml:space="preserve">because of all the hubbub, </w:t>
      </w:r>
      <w:r w:rsidRPr="00E02EB4">
        <w:rPr>
          <w:rStyle w:val="Emphasis"/>
          <w:rFonts w:asciiTheme="majorHAnsi" w:hAnsiTheme="majorHAnsi" w:cstheme="majorHAnsi"/>
        </w:rPr>
        <w:t>MRSA now seems almost quaint and surely not a headline-screaming scourge</w:t>
      </w:r>
      <w:r w:rsidRPr="00E02EB4">
        <w:rPr>
          <w:rFonts w:asciiTheme="majorHAnsi" w:hAnsiTheme="majorHAnsi" w:cstheme="majorHAnsi"/>
          <w:sz w:val="16"/>
        </w:rPr>
        <w:t xml:space="preserve">: </w:t>
      </w:r>
      <w:r w:rsidRPr="00E02EB4">
        <w:rPr>
          <w:rStyle w:val="StyleUnderline"/>
          <w:rFonts w:asciiTheme="majorHAnsi" w:hAnsiTheme="majorHAnsi" w:cstheme="majorHAnsi"/>
        </w:rPr>
        <w:t>mostly contained</w:t>
      </w:r>
      <w:r w:rsidRPr="00E02EB4">
        <w:rPr>
          <w:rFonts w:asciiTheme="majorHAnsi" w:hAnsiTheme="majorHAnsi" w:cstheme="majorHAnsi"/>
          <w:sz w:val="16"/>
        </w:rPr>
        <w:t>, a nuisance</w:t>
      </w:r>
      <w:r w:rsidRPr="00E02EB4">
        <w:rPr>
          <w:rStyle w:val="StyleUnderline"/>
          <w:rFonts w:asciiTheme="majorHAnsi" w:hAnsiTheme="majorHAnsi" w:cstheme="majorHAnsi"/>
        </w:rPr>
        <w:t>, a problem</w:t>
      </w:r>
      <w:r w:rsidRPr="00E02EB4">
        <w:rPr>
          <w:rFonts w:asciiTheme="majorHAnsi" w:hAnsiTheme="majorHAnsi" w:cstheme="majorHAnsi"/>
          <w:sz w:val="16"/>
        </w:rPr>
        <w:t xml:space="preserve">, but being dealt with at the right place by the right people. In other words, it has assumed its proper proportion in the world of threats and dangers. </w:t>
      </w:r>
      <w:r w:rsidRPr="00E02EB4">
        <w:rPr>
          <w:rStyle w:val="StyleUnderline"/>
          <w:rFonts w:asciiTheme="majorHAnsi" w:hAnsiTheme="majorHAnsi" w:cstheme="majorHAnsi"/>
        </w:rPr>
        <w:t>The same likely will happen with CRE</w:t>
      </w:r>
      <w:r w:rsidRPr="00E02EB4">
        <w:rPr>
          <w:rFonts w:asciiTheme="majorHAnsi" w:hAnsiTheme="majorHAnsi" w:cstheme="majorHAnsi"/>
          <w:sz w:val="16"/>
        </w:rPr>
        <w:t xml:space="preserve">. </w:t>
      </w:r>
      <w:r w:rsidRPr="00E02EB4">
        <w:rPr>
          <w:rStyle w:val="StyleUnderline"/>
          <w:rFonts w:asciiTheme="majorHAnsi" w:hAnsiTheme="majorHAnsi" w:cstheme="majorHAnsi"/>
          <w:highlight w:val="green"/>
        </w:rPr>
        <w:t>More cases will occur</w:t>
      </w:r>
      <w:r w:rsidRPr="00E02EB4">
        <w:rPr>
          <w:rFonts w:asciiTheme="majorHAnsi" w:hAnsiTheme="majorHAnsi" w:cstheme="majorHAnsi"/>
          <w:sz w:val="16"/>
          <w:highlight w:val="green"/>
        </w:rPr>
        <w:t xml:space="preserve">, </w:t>
      </w:r>
      <w:r w:rsidRPr="00E02EB4">
        <w:rPr>
          <w:rStyle w:val="StyleUnderline"/>
          <w:rFonts w:asciiTheme="majorHAnsi" w:hAnsiTheme="majorHAnsi" w:cstheme="majorHAnsi"/>
          <w:highlight w:val="green"/>
        </w:rPr>
        <w:t xml:space="preserve">hospitals will make </w:t>
      </w:r>
      <w:r w:rsidRPr="00E02EB4">
        <w:rPr>
          <w:rStyle w:val="StyleUnderline"/>
          <w:rFonts w:asciiTheme="majorHAnsi" w:hAnsiTheme="majorHAnsi" w:cstheme="majorHAnsi"/>
        </w:rPr>
        <w:t xml:space="preserve">the </w:t>
      </w:r>
      <w:r w:rsidRPr="00E02EB4">
        <w:rPr>
          <w:rStyle w:val="StyleUnderline"/>
          <w:rFonts w:asciiTheme="majorHAnsi" w:hAnsiTheme="majorHAnsi" w:cstheme="majorHAnsi"/>
          <w:highlight w:val="green"/>
        </w:rPr>
        <w:t>necessary adjustments</w:t>
      </w:r>
      <w:r w:rsidRPr="00E02EB4">
        <w:rPr>
          <w:rFonts w:asciiTheme="majorHAnsi" w:hAnsiTheme="majorHAnsi" w:cstheme="majorHAnsi"/>
          <w:sz w:val="16"/>
        </w:rPr>
        <w:t xml:space="preserve"> suggested by the CDC, </w:t>
      </w:r>
      <w:r w:rsidRPr="00E02EB4">
        <w:rPr>
          <w:rStyle w:val="StyleUnderline"/>
          <w:rFonts w:asciiTheme="majorHAnsi" w:hAnsiTheme="majorHAnsi" w:cstheme="majorHAnsi"/>
          <w:highlight w:val="green"/>
        </w:rPr>
        <w:t>specialists will learn</w:t>
      </w:r>
      <w:r w:rsidRPr="00E02EB4">
        <w:rPr>
          <w:rStyle w:val="StyleUnderline"/>
          <w:rFonts w:asciiTheme="majorHAnsi" w:hAnsiTheme="majorHAnsi" w:cstheme="majorHAnsi"/>
        </w:rPr>
        <w:t xml:space="preserve"> </w:t>
      </w:r>
      <w:r w:rsidRPr="00E02EB4">
        <w:rPr>
          <w:rStyle w:val="StyleUnderline"/>
          <w:rFonts w:asciiTheme="majorHAnsi" w:hAnsiTheme="majorHAnsi" w:cstheme="majorHAnsi"/>
          <w:highlight w:val="green"/>
        </w:rPr>
        <w:t>their way around the diseases</w:t>
      </w:r>
      <w:r w:rsidRPr="00E02EB4">
        <w:rPr>
          <w:rFonts w:asciiTheme="majorHAnsi" w:hAnsiTheme="majorHAnsi" w:cstheme="majorHAnsi"/>
          <w:sz w:val="16"/>
        </w:rPr>
        <w:t xml:space="preserve">, and eventually </w:t>
      </w:r>
      <w:r w:rsidRPr="00E02EB4">
        <w:rPr>
          <w:rStyle w:val="Emphasis"/>
          <w:rFonts w:asciiTheme="majorHAnsi" w:hAnsiTheme="majorHAnsi" w:cstheme="majorHAnsi"/>
          <w:highlight w:val="green"/>
        </w:rPr>
        <w:t>the threat</w:t>
      </w:r>
      <w:r w:rsidRPr="00E02EB4">
        <w:rPr>
          <w:rStyle w:val="Emphasis"/>
          <w:rFonts w:asciiTheme="majorHAnsi" w:hAnsiTheme="majorHAnsi" w:cstheme="majorHAnsi"/>
        </w:rPr>
        <w:t xml:space="preserve"> and</w:t>
      </w:r>
      <w:r w:rsidRPr="00E02EB4">
        <w:rPr>
          <w:rFonts w:asciiTheme="majorHAnsi" w:hAnsiTheme="majorHAnsi" w:cstheme="majorHAnsi"/>
          <w:sz w:val="16"/>
        </w:rPr>
        <w:t xml:space="preserve"> the excitement </w:t>
      </w:r>
      <w:r w:rsidRPr="00E02EB4">
        <w:rPr>
          <w:rStyle w:val="Emphasis"/>
          <w:rFonts w:asciiTheme="majorHAnsi" w:hAnsiTheme="majorHAnsi" w:cstheme="majorHAnsi"/>
        </w:rPr>
        <w:t xml:space="preserve">around it </w:t>
      </w:r>
      <w:r w:rsidRPr="00E02EB4">
        <w:rPr>
          <w:rStyle w:val="Emphasis"/>
          <w:rFonts w:asciiTheme="majorHAnsi" w:hAnsiTheme="majorHAnsi" w:cstheme="majorHAnsi"/>
          <w:highlight w:val="green"/>
        </w:rPr>
        <w:t>will flatten out</w:t>
      </w:r>
      <w:r w:rsidRPr="00E02EB4">
        <w:rPr>
          <w:rFonts w:asciiTheme="majorHAnsi" w:hAnsiTheme="majorHAnsi" w:cstheme="majorHAnsi"/>
          <w:sz w:val="16"/>
        </w:rPr>
        <w:t xml:space="preserve">. And </w:t>
      </w:r>
      <w:r w:rsidRPr="00E02EB4">
        <w:rPr>
          <w:rStyle w:val="StyleUnderline"/>
          <w:rFonts w:asciiTheme="majorHAnsi" w:hAnsiTheme="majorHAnsi" w:cstheme="majorHAnsi"/>
        </w:rPr>
        <w:t>then the next red-hot development</w:t>
      </w:r>
      <w:r w:rsidRPr="00E02EB4">
        <w:rPr>
          <w:rFonts w:asciiTheme="majorHAnsi" w:hAnsiTheme="majorHAnsi" w:cstheme="majorHAnsi"/>
          <w:sz w:val="16"/>
        </w:rPr>
        <w:t xml:space="preserve"> on some other front </w:t>
      </w:r>
      <w:r w:rsidRPr="00E02EB4">
        <w:rPr>
          <w:rStyle w:val="StyleUnderline"/>
          <w:rFonts w:asciiTheme="majorHAnsi" w:hAnsiTheme="majorHAnsi" w:cstheme="majorHAnsi"/>
        </w:rPr>
        <w:t>will emerge</w:t>
      </w:r>
      <w:r w:rsidRPr="00E02EB4">
        <w:rPr>
          <w:rFonts w:asciiTheme="majorHAnsi" w:hAnsiTheme="majorHAnsi" w:cstheme="majorHAnsi"/>
          <w:sz w:val="16"/>
        </w:rPr>
        <w:t xml:space="preserve"> rendering the acronym to oblivion. The problem though is this: the mix of steady CDC concern about a real issue that requires attention, a world with infinite capacity for both news and “news,” and a perverse public enjoyment of being frightened has succeeded in little other than </w:t>
      </w:r>
      <w:proofErr w:type="gramStart"/>
      <w:r w:rsidRPr="00E02EB4">
        <w:rPr>
          <w:rFonts w:asciiTheme="majorHAnsi" w:hAnsiTheme="majorHAnsi" w:cstheme="majorHAnsi"/>
          <w:sz w:val="16"/>
        </w:rPr>
        <w:t>scaring the crap out of</w:t>
      </w:r>
      <w:proofErr w:type="gramEnd"/>
      <w:r w:rsidRPr="00E02EB4">
        <w:rPr>
          <w:rFonts w:asciiTheme="majorHAnsi" w:hAnsiTheme="majorHAnsi" w:cstheme="majorHAnsi"/>
          <w:sz w:val="16"/>
        </w:rPr>
        <w:t xml:space="preserve"> people who might need medical care. Indeed, hospitals seem to occupy the same imagined place as the Overlook Hotel, the cavernous inn Jack Nicholson prowled in The Shining—the last place on earth a sane person would go. Health care in general and hospitals specifically are viewed these days by just about everyone as a veritable killing field, the place where the two inevitabilities—death and taxes—meet daily as people are fleeced then killed.</w:t>
      </w:r>
    </w:p>
    <w:p w14:paraId="61D37EC2" w14:textId="59289CB9" w:rsidR="00F20D94" w:rsidRPr="00E02EB4" w:rsidRDefault="00F20D94" w:rsidP="00F20D94">
      <w:pPr>
        <w:pStyle w:val="Heading4"/>
        <w:rPr>
          <w:rFonts w:asciiTheme="majorHAnsi" w:hAnsiTheme="majorHAnsi" w:cstheme="majorHAnsi"/>
        </w:rPr>
      </w:pPr>
      <w:r w:rsidRPr="00E02EB4">
        <w:rPr>
          <w:rFonts w:asciiTheme="majorHAnsi" w:hAnsiTheme="majorHAnsi" w:cstheme="majorHAnsi"/>
        </w:rPr>
        <w:t xml:space="preserve">5] </w:t>
      </w:r>
      <w:r w:rsidR="002170A6" w:rsidRPr="00E02EB4">
        <w:rPr>
          <w:rFonts w:asciiTheme="majorHAnsi" w:hAnsiTheme="majorHAnsi" w:cstheme="majorHAnsi"/>
        </w:rPr>
        <w:t xml:space="preserve">Secondary patents solves drug prices --- </w:t>
      </w:r>
      <w:r w:rsidRPr="00E02EB4">
        <w:rPr>
          <w:rFonts w:asciiTheme="majorHAnsi" w:hAnsiTheme="majorHAnsi" w:cstheme="majorHAnsi"/>
        </w:rPr>
        <w:t xml:space="preserve">the </w:t>
      </w:r>
      <w:r w:rsidRPr="00E02EB4">
        <w:rPr>
          <w:rFonts w:asciiTheme="majorHAnsi" w:hAnsiTheme="majorHAnsi" w:cstheme="majorHAnsi"/>
          <w:u w:val="single"/>
        </w:rPr>
        <w:t xml:space="preserve">improvement </w:t>
      </w:r>
      <w:r w:rsidRPr="00E02EB4">
        <w:rPr>
          <w:rFonts w:asciiTheme="majorHAnsi" w:hAnsiTheme="majorHAnsi" w:cstheme="majorHAnsi"/>
        </w:rPr>
        <w:t xml:space="preserve">might be </w:t>
      </w:r>
      <w:r w:rsidRPr="00E02EB4">
        <w:rPr>
          <w:rFonts w:asciiTheme="majorHAnsi" w:hAnsiTheme="majorHAnsi" w:cstheme="majorHAnsi"/>
          <w:u w:val="single"/>
        </w:rPr>
        <w:t>patented</w:t>
      </w:r>
      <w:r w:rsidRPr="00E02EB4">
        <w:rPr>
          <w:rFonts w:asciiTheme="majorHAnsi" w:hAnsiTheme="majorHAnsi" w:cstheme="majorHAnsi"/>
        </w:rPr>
        <w:t xml:space="preserve"> but generics of the </w:t>
      </w:r>
      <w:r w:rsidRPr="00E02EB4">
        <w:rPr>
          <w:rFonts w:asciiTheme="majorHAnsi" w:hAnsiTheme="majorHAnsi" w:cstheme="majorHAnsi"/>
          <w:u w:val="single"/>
        </w:rPr>
        <w:t>original compound</w:t>
      </w:r>
      <w:r w:rsidRPr="00E02EB4">
        <w:rPr>
          <w:rFonts w:asciiTheme="majorHAnsi" w:hAnsiTheme="majorHAnsi" w:cstheme="majorHAnsi"/>
        </w:rPr>
        <w:t xml:space="preserve"> become </w:t>
      </w:r>
      <w:r w:rsidRPr="00E02EB4">
        <w:rPr>
          <w:rFonts w:asciiTheme="majorHAnsi" w:hAnsiTheme="majorHAnsi" w:cstheme="majorHAnsi"/>
          <w:u w:val="single"/>
        </w:rPr>
        <w:t>incredibly cheap</w:t>
      </w:r>
    </w:p>
    <w:p w14:paraId="09B2BAB6" w14:textId="77777777" w:rsidR="00F20D94" w:rsidRPr="0027384F" w:rsidRDefault="00F20D94" w:rsidP="00F20D94">
      <w:r w:rsidRPr="00E02EB4">
        <w:rPr>
          <w:rFonts w:asciiTheme="majorHAnsi" w:hAnsiTheme="majorHAnsi" w:cstheme="majorHAnsi"/>
          <w:b/>
          <w:bCs/>
          <w:sz w:val="26"/>
          <w:szCs w:val="26"/>
        </w:rPr>
        <w:t>Holman 2016</w:t>
      </w:r>
      <w:r w:rsidRPr="00E02EB4">
        <w:rPr>
          <w:rFonts w:asciiTheme="majorHAnsi" w:hAnsiTheme="majorHAnsi" w:cstheme="majorHAnsi"/>
        </w:rPr>
        <w:t xml:space="preserve"> </w:t>
      </w:r>
      <w:r w:rsidRPr="00E02EB4">
        <w:rPr>
          <w:rFonts w:asciiTheme="majorHAnsi" w:hAnsiTheme="majorHAnsi" w:cstheme="majorHAnsi"/>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E02EB4">
        <w:rPr>
          <w:rFonts w:asciiTheme="majorHAnsi" w:hAnsiTheme="majorHAnsi" w:cstheme="majorHAnsi"/>
          <w:i/>
          <w:iCs/>
          <w:sz w:val="18"/>
          <w:szCs w:val="18"/>
        </w:rPr>
        <w:t xml:space="preserve">Indiana Law Review </w:t>
      </w:r>
      <w:r w:rsidRPr="00E02EB4">
        <w:rPr>
          <w:rFonts w:asciiTheme="majorHAnsi" w:hAnsiTheme="majorHAnsi" w:cstheme="majorHAnsi"/>
          <w:sz w:val="18"/>
          <w:szCs w:val="18"/>
        </w:rPr>
        <w:t xml:space="preserve">50, </w:t>
      </w:r>
      <w:proofErr w:type="gramStart"/>
      <w:r w:rsidRPr="00E02EB4">
        <w:rPr>
          <w:rFonts w:asciiTheme="majorHAnsi" w:hAnsiTheme="majorHAnsi" w:cstheme="majorHAnsi"/>
          <w:sz w:val="18"/>
          <w:szCs w:val="18"/>
        </w:rPr>
        <w:t>2016)DR</w:t>
      </w:r>
      <w:proofErr w:type="gramEnd"/>
      <w:r w:rsidRPr="00E02EB4">
        <w:rPr>
          <w:rFonts w:asciiTheme="majorHAnsi" w:hAnsiTheme="majorHAnsi" w:cstheme="majorHAnsi"/>
          <w:sz w:val="18"/>
          <w:szCs w:val="18"/>
        </w:rPr>
        <w:t xml:space="preserve"> 21</w:t>
      </w:r>
    </w:p>
    <w:p w14:paraId="66D92DC0" w14:textId="0AD60936" w:rsidR="00512E5F" w:rsidRPr="00A83F64" w:rsidRDefault="00F20D94" w:rsidP="00512E5F">
      <w:pPr>
        <w:rPr>
          <w:sz w:val="16"/>
        </w:rPr>
      </w:pPr>
      <w:r w:rsidRPr="00E02EB4">
        <w:rPr>
          <w:u w:val="single"/>
        </w:rPr>
        <w:t>Rather than the blanket presumption against patents on new formulations endorsed</w:t>
      </w:r>
      <w:r w:rsidRPr="00C81E3E">
        <w:rPr>
          <w:u w:val="single"/>
        </w:rPr>
        <w:t xml:space="preserve">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F20D94">
        <w:rPr>
          <w:sz w:val="16"/>
        </w:rPr>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F20D94">
        <w:rPr>
          <w:sz w:val="16"/>
        </w:rPr>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sectPr w:rsidR="00512E5F" w:rsidRPr="00A83F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69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4F6"/>
    <w:rsid w:val="0006091E"/>
    <w:rsid w:val="000638C1"/>
    <w:rsid w:val="00065FEE"/>
    <w:rsid w:val="00066E3C"/>
    <w:rsid w:val="00072718"/>
    <w:rsid w:val="00072B57"/>
    <w:rsid w:val="0007381E"/>
    <w:rsid w:val="00076094"/>
    <w:rsid w:val="0008785F"/>
    <w:rsid w:val="00090CBE"/>
    <w:rsid w:val="00094DEC"/>
    <w:rsid w:val="000A2D8A"/>
    <w:rsid w:val="000D26A6"/>
    <w:rsid w:val="000D2B90"/>
    <w:rsid w:val="000D6ED8"/>
    <w:rsid w:val="000D70CD"/>
    <w:rsid w:val="000D717B"/>
    <w:rsid w:val="00100B28"/>
    <w:rsid w:val="00117316"/>
    <w:rsid w:val="001209B4"/>
    <w:rsid w:val="0015714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A7B"/>
    <w:rsid w:val="001F1173"/>
    <w:rsid w:val="002005A8"/>
    <w:rsid w:val="00203DD8"/>
    <w:rsid w:val="00204E1D"/>
    <w:rsid w:val="002059BD"/>
    <w:rsid w:val="00207FD8"/>
    <w:rsid w:val="00210FAF"/>
    <w:rsid w:val="00213B1E"/>
    <w:rsid w:val="00215284"/>
    <w:rsid w:val="002168F2"/>
    <w:rsid w:val="002170A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9A6"/>
    <w:rsid w:val="002F6E74"/>
    <w:rsid w:val="003106B3"/>
    <w:rsid w:val="0031385D"/>
    <w:rsid w:val="003171AB"/>
    <w:rsid w:val="003223B2"/>
    <w:rsid w:val="00322A67"/>
    <w:rsid w:val="00330E13"/>
    <w:rsid w:val="00335A23"/>
    <w:rsid w:val="00340707"/>
    <w:rsid w:val="00341C61"/>
    <w:rsid w:val="003504B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290"/>
    <w:rsid w:val="003D5EA8"/>
    <w:rsid w:val="003D69A4"/>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779"/>
    <w:rsid w:val="005028E5"/>
    <w:rsid w:val="00503735"/>
    <w:rsid w:val="00512E5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D03"/>
    <w:rsid w:val="006438CB"/>
    <w:rsid w:val="006529B9"/>
    <w:rsid w:val="00654695"/>
    <w:rsid w:val="0065500A"/>
    <w:rsid w:val="00655217"/>
    <w:rsid w:val="0065727C"/>
    <w:rsid w:val="00674A78"/>
    <w:rsid w:val="00674AD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91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20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B5A"/>
    <w:rsid w:val="009B69F5"/>
    <w:rsid w:val="009C5FF7"/>
    <w:rsid w:val="009C6292"/>
    <w:rsid w:val="009D15DB"/>
    <w:rsid w:val="009D3133"/>
    <w:rsid w:val="009E160D"/>
    <w:rsid w:val="009F1CBB"/>
    <w:rsid w:val="009F3305"/>
    <w:rsid w:val="009F6FB2"/>
    <w:rsid w:val="00A071C0"/>
    <w:rsid w:val="00A122D5"/>
    <w:rsid w:val="00A22670"/>
    <w:rsid w:val="00A24B35"/>
    <w:rsid w:val="00A271BA"/>
    <w:rsid w:val="00A27F86"/>
    <w:rsid w:val="00A431C6"/>
    <w:rsid w:val="00A54315"/>
    <w:rsid w:val="00A60FBC"/>
    <w:rsid w:val="00A65C0B"/>
    <w:rsid w:val="00A776BA"/>
    <w:rsid w:val="00A81FD2"/>
    <w:rsid w:val="00A83F64"/>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034"/>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4D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DFF"/>
    <w:rsid w:val="00D713A1"/>
    <w:rsid w:val="00D77956"/>
    <w:rsid w:val="00D80F0C"/>
    <w:rsid w:val="00D92077"/>
    <w:rsid w:val="00D951E2"/>
    <w:rsid w:val="00D9565A"/>
    <w:rsid w:val="00DB2337"/>
    <w:rsid w:val="00DB5F87"/>
    <w:rsid w:val="00DB699B"/>
    <w:rsid w:val="00DC0376"/>
    <w:rsid w:val="00DC099B"/>
    <w:rsid w:val="00DC2BE5"/>
    <w:rsid w:val="00DD3F25"/>
    <w:rsid w:val="00DD4CD4"/>
    <w:rsid w:val="00DD65A2"/>
    <w:rsid w:val="00DD6770"/>
    <w:rsid w:val="00DE0749"/>
    <w:rsid w:val="00DE1CE2"/>
    <w:rsid w:val="00DF1210"/>
    <w:rsid w:val="00DF31E9"/>
    <w:rsid w:val="00DF400D"/>
    <w:rsid w:val="00DF5C23"/>
    <w:rsid w:val="00E01DAD"/>
    <w:rsid w:val="00E021DC"/>
    <w:rsid w:val="00E02EB4"/>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1D6"/>
    <w:rsid w:val="00E8322E"/>
    <w:rsid w:val="00E903E0"/>
    <w:rsid w:val="00E92834"/>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D94"/>
    <w:rsid w:val="00F21C79"/>
    <w:rsid w:val="00F238C9"/>
    <w:rsid w:val="00F23CA5"/>
    <w:rsid w:val="00F277AA"/>
    <w:rsid w:val="00F31955"/>
    <w:rsid w:val="00F34C06"/>
    <w:rsid w:val="00F37C80"/>
    <w:rsid w:val="00F43EA3"/>
    <w:rsid w:val="00F45BB1"/>
    <w:rsid w:val="00F50C55"/>
    <w:rsid w:val="00F57FFB"/>
    <w:rsid w:val="00F601E6"/>
    <w:rsid w:val="00F73954"/>
    <w:rsid w:val="00F94060"/>
    <w:rsid w:val="00FA56F6"/>
    <w:rsid w:val="00FB329D"/>
    <w:rsid w:val="00FC27E3"/>
    <w:rsid w:val="00FC580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6DCE9"/>
  <w14:defaultImageDpi w14:val="300"/>
  <w15:docId w15:val="{D85159E4-954E-494B-8AC8-FCE688A24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69A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69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69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69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3D69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6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9A4"/>
  </w:style>
  <w:style w:type="character" w:customStyle="1" w:styleId="Heading1Char">
    <w:name w:val="Heading 1 Char"/>
    <w:aliases w:val="Pocket Char"/>
    <w:basedOn w:val="DefaultParagraphFont"/>
    <w:link w:val="Heading1"/>
    <w:uiPriority w:val="9"/>
    <w:rsid w:val="003D69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69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69A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3D69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69A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3D69A4"/>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uiPriority w:val="20"/>
    <w:qFormat/>
    <w:rsid w:val="003D69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69A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3D69A4"/>
    <w:rPr>
      <w:color w:val="auto"/>
      <w:u w:val="none"/>
    </w:rPr>
  </w:style>
  <w:style w:type="paragraph" w:styleId="DocumentMap">
    <w:name w:val="Document Map"/>
    <w:basedOn w:val="Normal"/>
    <w:link w:val="DocumentMapChar"/>
    <w:uiPriority w:val="99"/>
    <w:semiHidden/>
    <w:unhideWhenUsed/>
    <w:rsid w:val="003D69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69A4"/>
    <w:rPr>
      <w:rFonts w:ascii="Lucida Grande" w:hAnsi="Lucida Grande" w:cs="Lucida Grande"/>
    </w:rPr>
  </w:style>
  <w:style w:type="paragraph" w:customStyle="1" w:styleId="textbold">
    <w:name w:val="text bold"/>
    <w:basedOn w:val="Normal"/>
    <w:link w:val="Emphasis"/>
    <w:uiPriority w:val="20"/>
    <w:qFormat/>
    <w:rsid w:val="003D69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D69A4"/>
    <w:rPr>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3D69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2170A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tical.org/radiation/NuclearExtinction/StarrNuclearWinterOct09.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www.thedailybeast.com-/articles/2013/03/08/why-i-m-not-worried-about-dying-from-a-superbug-and-you-shouldn-t-be-either.html" TargetMode="Externa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Pages>
  <Words>9864</Words>
  <Characters>56225</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30</cp:revision>
  <dcterms:created xsi:type="dcterms:W3CDTF">2021-10-31T20:07:00Z</dcterms:created>
  <dcterms:modified xsi:type="dcterms:W3CDTF">2021-10-31T21:56:00Z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