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50B01" w14:textId="34A98292" w:rsidR="00556B9D" w:rsidRDefault="00556B9D" w:rsidP="00556B9D">
      <w:pPr>
        <w:pStyle w:val="Heading4"/>
      </w:pPr>
      <w:r>
        <w:t>I negate: The appropriation of outer space by private entities is just.</w:t>
      </w:r>
    </w:p>
    <w:p w14:paraId="51EC8706" w14:textId="77777777" w:rsidR="000D4F03" w:rsidRPr="000D4F03" w:rsidRDefault="000D4F03" w:rsidP="000D4F03"/>
    <w:p w14:paraId="00E3F803" w14:textId="77777777" w:rsidR="00556B9D" w:rsidRDefault="00556B9D" w:rsidP="00556B9D">
      <w:pPr>
        <w:pStyle w:val="Heading3"/>
      </w:pPr>
      <w:r>
        <w:t>Contention 1 is Innovation</w:t>
      </w:r>
    </w:p>
    <w:p w14:paraId="44AE4BFA" w14:textId="52766572" w:rsidR="00556B9D" w:rsidRPr="00051B41" w:rsidRDefault="00556B9D" w:rsidP="00556B9D">
      <w:pPr>
        <w:pStyle w:val="Heading4"/>
        <w:rPr>
          <w:rFonts w:cs="Calibri"/>
        </w:rPr>
      </w:pPr>
      <w:r w:rsidRPr="00051B41">
        <w:rPr>
          <w:rFonts w:cs="Calibri"/>
        </w:rPr>
        <w:t xml:space="preserve">Space Commercialization </w:t>
      </w:r>
      <w:r w:rsidRPr="00051B41">
        <w:rPr>
          <w:rFonts w:cs="Calibri"/>
          <w:u w:val="single"/>
        </w:rPr>
        <w:t>drives</w:t>
      </w:r>
      <w:r w:rsidRPr="00051B41">
        <w:rPr>
          <w:rFonts w:cs="Calibri"/>
        </w:rPr>
        <w:t xml:space="preserve"> </w:t>
      </w:r>
      <w:r>
        <w:rPr>
          <w:rFonts w:cs="Calibri"/>
        </w:rPr>
        <w:t>t</w:t>
      </w:r>
      <w:r w:rsidRPr="00051B41">
        <w:rPr>
          <w:rFonts w:cs="Calibri"/>
        </w:rPr>
        <w:t xml:space="preserve">ech Innovation in the </w:t>
      </w:r>
      <w:r>
        <w:rPr>
          <w:rFonts w:cs="Calibri"/>
        </w:rPr>
        <w:t>s</w:t>
      </w:r>
      <w:r w:rsidRPr="00051B41">
        <w:rPr>
          <w:rFonts w:cs="Calibri"/>
        </w:rPr>
        <w:t xml:space="preserve">tatus </w:t>
      </w:r>
      <w:r>
        <w:rPr>
          <w:rFonts w:cs="Calibri"/>
        </w:rPr>
        <w:t>q</w:t>
      </w:r>
      <w:r w:rsidRPr="00051B41">
        <w:rPr>
          <w:rFonts w:cs="Calibri"/>
        </w:rPr>
        <w:t xml:space="preserve">uo – it provides a </w:t>
      </w:r>
      <w:r w:rsidRPr="00051B41">
        <w:rPr>
          <w:rFonts w:cs="Calibri"/>
          <w:u w:val="single"/>
        </w:rPr>
        <w:t xml:space="preserve">unique </w:t>
      </w:r>
      <w:r>
        <w:rPr>
          <w:rFonts w:cs="Calibri"/>
          <w:u w:val="single"/>
        </w:rPr>
        <w:t xml:space="preserve">impetus </w:t>
      </w:r>
      <w:r>
        <w:rPr>
          <w:rFonts w:cs="Calibri"/>
        </w:rPr>
        <w:t>that cannot be gained through other sectors of the economy</w:t>
      </w:r>
      <w:r>
        <w:rPr>
          <w:rFonts w:cs="Calibri"/>
        </w:rPr>
        <w:t xml:space="preserve">. </w:t>
      </w:r>
    </w:p>
    <w:p w14:paraId="6DA59B32" w14:textId="77777777" w:rsidR="00556B9D" w:rsidRPr="00051B41" w:rsidRDefault="00556B9D" w:rsidP="00556B9D">
      <w:r w:rsidRPr="00051B41">
        <w:rPr>
          <w:rStyle w:val="Style13ptBold"/>
        </w:rPr>
        <w:t>Hampson 17</w:t>
      </w:r>
      <w:r w:rsidRPr="00051B41">
        <w:t xml:space="preserve"> </w:t>
      </w:r>
      <w:r w:rsidRPr="00556B9D">
        <w:rPr>
          <w:sz w:val="18"/>
          <w:szCs w:val="18"/>
        </w:rPr>
        <w:t xml:space="preserve">Joshua Hampson 1-25-2017 “The Future of Space Commercialization” </w:t>
      </w:r>
      <w:hyperlink r:id="rId9" w:history="1">
        <w:r w:rsidRPr="00556B9D">
          <w:rPr>
            <w:rStyle w:val="Hyperlink"/>
            <w:sz w:val="18"/>
            <w:szCs w:val="18"/>
          </w:rPr>
          <w:t>https://republicans-science.house.gov/sites/republicans.science.house.gov/files/documents/TheFutureofSpaceCommercializationFinal.pdf</w:t>
        </w:r>
      </w:hyperlink>
      <w:r w:rsidRPr="00556B9D">
        <w:rPr>
          <w:sz w:val="18"/>
          <w:szCs w:val="18"/>
        </w:rPr>
        <w:t xml:space="preserve"> (Security Studies Fellow at the Niskanen Center)//Elmer</w:t>
      </w:r>
    </w:p>
    <w:p w14:paraId="053FCF9E" w14:textId="77777777" w:rsidR="00556B9D" w:rsidRPr="00051B41" w:rsidRDefault="00556B9D" w:rsidP="00556B9D">
      <w:r w:rsidRPr="00051B41">
        <w:rPr>
          <w:u w:val="single"/>
        </w:rPr>
        <w:t xml:space="preserve">The size of the </w:t>
      </w:r>
      <w:r w:rsidRPr="00051B41">
        <w:rPr>
          <w:rStyle w:val="Emphasis"/>
          <w:highlight w:val="green"/>
        </w:rPr>
        <w:t>space economy</w:t>
      </w:r>
      <w:r w:rsidRPr="00051B41">
        <w:rPr>
          <w:u w:val="single"/>
        </w:rPr>
        <w:t xml:space="preserve"> is </w:t>
      </w:r>
      <w:r w:rsidRPr="00051B41">
        <w:rPr>
          <w:rStyle w:val="Emphasis"/>
          <w:highlight w:val="green"/>
        </w:rPr>
        <w:t>far larger</w:t>
      </w:r>
      <w:r w:rsidRPr="00051B41">
        <w:rPr>
          <w:u w:val="single"/>
        </w:rPr>
        <w:t xml:space="preserve"> than many may think. In 2015 alone, the global market amounted to $323 billion. </w:t>
      </w:r>
      <w:r w:rsidRPr="00051B41">
        <w:rPr>
          <w:rStyle w:val="Emphasis"/>
          <w:highlight w:val="green"/>
        </w:rPr>
        <w:t>Commercial</w:t>
      </w:r>
      <w:r w:rsidRPr="00051B41">
        <w:rPr>
          <w:u w:val="single"/>
        </w:rPr>
        <w:t xml:space="preserve"> infrastructure and </w:t>
      </w:r>
      <w:r w:rsidRPr="00051B41">
        <w:rPr>
          <w:rStyle w:val="Emphasis"/>
          <w:highlight w:val="green"/>
        </w:rPr>
        <w:t>systems</w:t>
      </w:r>
      <w:r w:rsidRPr="00051B41">
        <w:rPr>
          <w:u w:val="single"/>
        </w:rPr>
        <w:t xml:space="preserve"> </w:t>
      </w:r>
      <w:r w:rsidRPr="00051B41">
        <w:rPr>
          <w:rStyle w:val="Emphasis"/>
          <w:highlight w:val="green"/>
        </w:rPr>
        <w:t>accounted for 76 percent</w:t>
      </w:r>
      <w:r w:rsidRPr="00051B41">
        <w:rPr>
          <w:u w:val="single"/>
        </w:rPr>
        <w:t xml:space="preserve"> of that 9 total, with satellite television the largest subsection at $95 billion</w:t>
      </w:r>
      <w:r w:rsidRPr="00051B41">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051B41">
        <w:rPr>
          <w:u w:val="single"/>
        </w:rPr>
        <w:t xml:space="preserve">In the future, </w:t>
      </w:r>
      <w:r w:rsidRPr="00051B41">
        <w:rPr>
          <w:rStyle w:val="Emphasis"/>
          <w:highlight w:val="green"/>
        </w:rPr>
        <w:t>emerging space industries</w:t>
      </w:r>
      <w:r w:rsidRPr="00051B41">
        <w:rPr>
          <w:u w:val="single"/>
        </w:rPr>
        <w:t xml:space="preserve"> may contribute even more the American economy. Space tourism and resource recovery—e.g., mining on planets, moons , and asteroids—in particular may become large parts of that industry.</w:t>
      </w:r>
      <w:r w:rsidRPr="00051B41">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051B41">
        <w:rPr>
          <w:rStyle w:val="Emphasis"/>
          <w:highlight w:val="green"/>
        </w:rPr>
        <w:t>contribute to</w:t>
      </w:r>
      <w:r w:rsidRPr="00051B41">
        <w:t xml:space="preserve"> </w:t>
      </w:r>
      <w:r w:rsidRPr="00051B41">
        <w:rPr>
          <w:rStyle w:val="Emphasis"/>
          <w:highlight w:val="green"/>
          <w:bdr w:val="single" w:sz="18" w:space="0" w:color="auto"/>
        </w:rPr>
        <w:t>new innovations across all walks of life.</w:t>
      </w:r>
      <w:r w:rsidRPr="00051B41">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051B41">
        <w:rPr>
          <w:rStyle w:val="Emphasis"/>
          <w:highlight w:val="green"/>
        </w:rPr>
        <w:t xml:space="preserve">a growing space economy would open opportunities for </w:t>
      </w:r>
      <w:r w:rsidRPr="00051B41">
        <w:rPr>
          <w:rStyle w:val="Emphasis"/>
          <w:highlight w:val="green"/>
          <w:bdr w:val="single" w:sz="18" w:space="0" w:color="auto"/>
        </w:rPr>
        <w:t>technological and organizational innovation</w:t>
      </w:r>
      <w:r w:rsidRPr="00051B41">
        <w:t xml:space="preserve">. In terms of technology, </w:t>
      </w:r>
      <w:r w:rsidRPr="00051B41">
        <w:rPr>
          <w:rStyle w:val="Emphasis"/>
          <w:highlight w:val="green"/>
        </w:rPr>
        <w:t>the difficult environment</w:t>
      </w:r>
      <w:r w:rsidRPr="00051B41">
        <w:t xml:space="preserve"> of outer space helps </w:t>
      </w:r>
      <w:r w:rsidRPr="00051B41">
        <w:rPr>
          <w:rStyle w:val="Emphasis"/>
          <w:highlight w:val="green"/>
        </w:rPr>
        <w:t>incentivize progress along the margins</w:t>
      </w:r>
      <w:r w:rsidRPr="00051B41">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051B41">
        <w:rPr>
          <w:rStyle w:val="Emphasis"/>
          <w:highlight w:val="green"/>
        </w:rPr>
        <w:t>small, affordable satellites</w:t>
      </w:r>
      <w:r w:rsidRPr="00051B41">
        <w:rPr>
          <w:rStyle w:val="Emphasis"/>
        </w:rPr>
        <w:t xml:space="preserve"> </w:t>
      </w:r>
      <w:r w:rsidRPr="00051B41">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051B41">
        <w:rPr>
          <w:rStyle w:val="StyleUnderline"/>
        </w:rPr>
        <w:t xml:space="preserve">That </w:t>
      </w:r>
      <w:r w:rsidRPr="00051B41">
        <w:rPr>
          <w:rStyle w:val="Emphasis"/>
          <w:highlight w:val="green"/>
        </w:rPr>
        <w:t>expansion of developers, experimenters, and testers</w:t>
      </w:r>
      <w:r w:rsidRPr="00051B41">
        <w:rPr>
          <w:rStyle w:val="StyleUnderline"/>
        </w:rPr>
        <w:t xml:space="preserve"> cannot </w:t>
      </w:r>
      <w:r w:rsidRPr="00051B41">
        <w:rPr>
          <w:rStyle w:val="Emphasis"/>
        </w:rPr>
        <w:t xml:space="preserve">but </w:t>
      </w:r>
      <w:r w:rsidRPr="00051B41">
        <w:rPr>
          <w:rStyle w:val="Emphasis"/>
          <w:highlight w:val="green"/>
        </w:rPr>
        <w:t>help increase innovation opportunities</w:t>
      </w:r>
      <w:r w:rsidRPr="00051B41">
        <w:rPr>
          <w:rStyle w:val="StyleUnderline"/>
        </w:rPr>
        <w:t xml:space="preserve">. Technological developments from outer space have been </w:t>
      </w:r>
      <w:r w:rsidRPr="00051B41">
        <w:rPr>
          <w:rStyle w:val="Emphasis"/>
          <w:highlight w:val="green"/>
        </w:rPr>
        <w:t>applied to terrestrial life</w:t>
      </w:r>
      <w:r w:rsidRPr="00051B41">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051B41">
        <w:rPr>
          <w:rStyle w:val="Emphasis"/>
          <w:highlight w:val="green"/>
        </w:rPr>
        <w:t>nanotubes</w:t>
      </w:r>
      <w:r w:rsidRPr="00051B41">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051B41">
        <w:rPr>
          <w:rStyle w:val="StyleUnderline"/>
          <w:highlight w:val="green"/>
        </w:rPr>
        <w:t xml:space="preserve">analytics tool </w:t>
      </w:r>
      <w:r w:rsidRPr="00051B41">
        <w:rPr>
          <w:rStyle w:val="StyleUnderline"/>
        </w:rPr>
        <w:t xml:space="preserve">useful across a range of industries. </w:t>
      </w:r>
      <w:r w:rsidRPr="00051B41">
        <w:rPr>
          <w:rStyle w:val="Emphasis"/>
          <w:highlight w:val="green"/>
        </w:rPr>
        <w:t>Temper foam</w:t>
      </w:r>
      <w:r w:rsidRPr="00051B41">
        <w:rPr>
          <w:rStyle w:val="Emphasis"/>
        </w:rPr>
        <w:t>,</w:t>
      </w:r>
      <w:r w:rsidRPr="00051B41">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051B41">
        <w:rPr>
          <w:rStyle w:val="Emphasis"/>
          <w:highlight w:val="green"/>
        </w:rPr>
        <w:t>Satellite constellations</w:t>
      </w:r>
      <w:r w:rsidRPr="00051B41">
        <w:rPr>
          <w:rStyle w:val="StyleUnderline"/>
        </w:rPr>
        <w:t xml:space="preserve"> and their unique line-of-sight vantage point can </w:t>
      </w:r>
      <w:r w:rsidRPr="00051B41">
        <w:rPr>
          <w:rStyle w:val="Emphasis"/>
          <w:highlight w:val="green"/>
        </w:rPr>
        <w:t>provide new perspectives</w:t>
      </w:r>
      <w:r w:rsidRPr="00051B41">
        <w:rPr>
          <w:rStyle w:val="StyleUnderline"/>
        </w:rPr>
        <w:t xml:space="preserve"> to old industries. </w:t>
      </w:r>
      <w:r w:rsidRPr="00051B41">
        <w:rPr>
          <w:rStyle w:val="StyleUnderline"/>
          <w:highlight w:val="green"/>
        </w:rPr>
        <w:t>Deploying satellites</w:t>
      </w:r>
      <w:r w:rsidRPr="00051B41">
        <w:rPr>
          <w:rStyle w:val="StyleUnderline"/>
        </w:rPr>
        <w:t xml:space="preserve"> into low-Earth orbit, </w:t>
      </w:r>
      <w:r w:rsidRPr="00051B41">
        <w:rPr>
          <w:rStyle w:val="StyleUnderline"/>
          <w:highlight w:val="green"/>
        </w:rPr>
        <w:t>as</w:t>
      </w:r>
      <w:r w:rsidRPr="00051B41">
        <w:rPr>
          <w:rStyle w:val="StyleUnderline"/>
        </w:rPr>
        <w:t xml:space="preserve"> </w:t>
      </w:r>
      <w:r w:rsidRPr="00051B41">
        <w:rPr>
          <w:rStyle w:val="StyleUnderline"/>
          <w:highlight w:val="green"/>
        </w:rPr>
        <w:t>Facebook</w:t>
      </w:r>
      <w:r w:rsidRPr="00051B41">
        <w:rPr>
          <w:rStyle w:val="StyleUnderline"/>
        </w:rPr>
        <w:t xml:space="preserve"> </w:t>
      </w:r>
      <w:r w:rsidRPr="00051B41">
        <w:rPr>
          <w:rStyle w:val="StyleUnderline"/>
          <w:highlight w:val="green"/>
        </w:rPr>
        <w:t>wants to</w:t>
      </w:r>
      <w:r w:rsidRPr="00051B41">
        <w:rPr>
          <w:rStyle w:val="StyleUnderline"/>
        </w:rPr>
        <w:t xml:space="preserve"> do, can </w:t>
      </w:r>
      <w:r w:rsidRPr="00051B41">
        <w:rPr>
          <w:rStyle w:val="StyleUnderline"/>
          <w:highlight w:val="green"/>
        </w:rPr>
        <w:t>connect</w:t>
      </w:r>
      <w:r w:rsidRPr="00051B41">
        <w:rPr>
          <w:rStyle w:val="StyleUnderline"/>
        </w:rPr>
        <w:t xml:space="preserve"> large, previously-unreached swathes of 22 humanity to the </w:t>
      </w:r>
      <w:r w:rsidRPr="00051B41">
        <w:rPr>
          <w:rStyle w:val="StyleUnderline"/>
          <w:highlight w:val="green"/>
        </w:rPr>
        <w:t>Internet</w:t>
      </w:r>
      <w:r w:rsidRPr="00051B41">
        <w:rPr>
          <w:rStyle w:val="StyleUnderline"/>
        </w:rPr>
        <w:t xml:space="preserve">. </w:t>
      </w:r>
      <w:r w:rsidRPr="00051B41">
        <w:rPr>
          <w:rStyle w:val="Emphasis"/>
        </w:rPr>
        <w:t xml:space="preserve">Remote sensing technology could </w:t>
      </w:r>
      <w:r w:rsidRPr="00051B41">
        <w:rPr>
          <w:rStyle w:val="Emphasis"/>
          <w:highlight w:val="green"/>
        </w:rPr>
        <w:t xml:space="preserve">change </w:t>
      </w:r>
      <w:r w:rsidRPr="00051B41">
        <w:rPr>
          <w:rStyle w:val="Emphasis"/>
        </w:rPr>
        <w:t xml:space="preserve">how </w:t>
      </w:r>
      <w:r w:rsidRPr="00051B41">
        <w:rPr>
          <w:rStyle w:val="Emphasis"/>
          <w:highlight w:val="green"/>
        </w:rPr>
        <w:t>whole</w:t>
      </w:r>
      <w:r w:rsidRPr="00051B41">
        <w:rPr>
          <w:rStyle w:val="Emphasis"/>
        </w:rPr>
        <w:t xml:space="preserve"> </w:t>
      </w:r>
      <w:r w:rsidRPr="00051B41">
        <w:rPr>
          <w:rStyle w:val="Emphasis"/>
          <w:highlight w:val="green"/>
        </w:rPr>
        <w:t xml:space="preserve">industries </w:t>
      </w:r>
      <w:r w:rsidRPr="00051B41">
        <w:rPr>
          <w:rStyle w:val="Emphasis"/>
        </w:rPr>
        <w:t xml:space="preserve">operate, such </w:t>
      </w:r>
      <w:r w:rsidRPr="00051B41">
        <w:rPr>
          <w:rStyle w:val="Emphasis"/>
          <w:bdr w:val="single" w:sz="18" w:space="0" w:color="auto"/>
        </w:rPr>
        <w:t xml:space="preserve">as </w:t>
      </w:r>
      <w:r w:rsidRPr="00051B41">
        <w:rPr>
          <w:rStyle w:val="Emphasis"/>
          <w:highlight w:val="green"/>
          <w:bdr w:val="single" w:sz="18" w:space="0" w:color="auto"/>
        </w:rPr>
        <w:t>crop monitoring, herd management, crisis response, and land evaluation</w:t>
      </w:r>
      <w:r w:rsidRPr="00051B41">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051B41">
        <w:t>.</w:t>
      </w:r>
    </w:p>
    <w:p w14:paraId="7C0C9D03" w14:textId="77777777" w:rsidR="00556B9D" w:rsidRPr="00051B41" w:rsidRDefault="00556B9D" w:rsidP="00556B9D">
      <w:pPr>
        <w:pStyle w:val="Heading4"/>
        <w:rPr>
          <w:rFonts w:cs="Calibri"/>
        </w:rPr>
      </w:pPr>
      <w:r w:rsidRPr="00051B41">
        <w:rPr>
          <w:rFonts w:cs="Calibri"/>
        </w:rPr>
        <w:t xml:space="preserve">Strong </w:t>
      </w:r>
      <w:r>
        <w:rPr>
          <w:rFonts w:cs="Calibri"/>
        </w:rPr>
        <w:t>innovation is crucial to a sustainable world – artificial intelligence, severe climate change, and even deadlier pandemics are on the horizon – we need cutting edge technology to solve these crises</w:t>
      </w:r>
    </w:p>
    <w:p w14:paraId="0AF07A46" w14:textId="77777777" w:rsidR="00556B9D" w:rsidRPr="00051B41" w:rsidRDefault="00556B9D" w:rsidP="00556B9D">
      <w:r w:rsidRPr="00051B41">
        <w:rPr>
          <w:rStyle w:val="Style13ptBold"/>
        </w:rPr>
        <w:t>Matthews 18</w:t>
      </w:r>
      <w:r w:rsidRPr="00051B41">
        <w:t xml:space="preserve"> </w:t>
      </w:r>
      <w:r w:rsidRPr="00556B9D">
        <w:rPr>
          <w:sz w:val="18"/>
          <w:szCs w:val="18"/>
        </w:rPr>
        <w:t xml:space="preserve">Dylan Matthews 10-26-2018 “How to help people millions of years from now” </w:t>
      </w:r>
      <w:hyperlink r:id="rId10" w:history="1">
        <w:r w:rsidRPr="00556B9D">
          <w:rPr>
            <w:rStyle w:val="Hyperlink"/>
            <w:sz w:val="18"/>
            <w:szCs w:val="18"/>
          </w:rPr>
          <w:t>https://www.vox.com/future-perfect/2018/10/26/18023366/far-future-effective-altruism-existential-risk-doing-good</w:t>
        </w:r>
      </w:hyperlink>
      <w:r w:rsidRPr="00556B9D">
        <w:rPr>
          <w:sz w:val="18"/>
          <w:szCs w:val="18"/>
        </w:rPr>
        <w:t xml:space="preserve"> (Co-founder of Vox, citing Nick Beckstead @ Rutgers University)//Re-cut by Elmer</w:t>
      </w:r>
      <w:r w:rsidRPr="00051B41">
        <w:t xml:space="preserve"> </w:t>
      </w:r>
    </w:p>
    <w:p w14:paraId="468F7E69" w14:textId="77777777" w:rsidR="00556B9D" w:rsidRPr="00051B41" w:rsidRDefault="00556B9D" w:rsidP="00556B9D">
      <w:pPr>
        <w:rPr>
          <w:rStyle w:val="StyleUnderline"/>
          <w:sz w:val="24"/>
        </w:rPr>
      </w:pPr>
      <w:r w:rsidRPr="00051B41">
        <w:t xml:space="preserve">If you care about improving human lives, you should overwhelmingly care about those quadrillions of lives rather than the comparatively small number of people alive today. </w:t>
      </w:r>
      <w:r w:rsidRPr="00051B41">
        <w:rPr>
          <w:rStyle w:val="StyleUnderline"/>
          <w:sz w:val="24"/>
        </w:rPr>
        <w:t>The 7.6 billion people now living</w:t>
      </w:r>
      <w:r w:rsidRPr="00051B41">
        <w:t xml:space="preserve">, after all, </w:t>
      </w:r>
      <w:r w:rsidRPr="00051B41">
        <w:rPr>
          <w:rStyle w:val="StyleUnderline"/>
          <w:sz w:val="24"/>
        </w:rPr>
        <w:t xml:space="preserve">amount to less than 0.003 percent of the population that will live in the </w:t>
      </w:r>
      <w:r w:rsidRPr="00051B41">
        <w:rPr>
          <w:rStyle w:val="Emphasis"/>
          <w:sz w:val="24"/>
        </w:rPr>
        <w:t>future</w:t>
      </w:r>
      <w:r w:rsidRPr="00051B41">
        <w:t xml:space="preserve">. It’s reasonable to suggest that those </w:t>
      </w:r>
      <w:r w:rsidRPr="00051B41">
        <w:rPr>
          <w:rStyle w:val="Emphasis"/>
          <w:sz w:val="24"/>
        </w:rPr>
        <w:t>quadrillions</w:t>
      </w:r>
      <w:r w:rsidRPr="00051B41">
        <w:t xml:space="preserve"> </w:t>
      </w:r>
      <w:r w:rsidRPr="00051B41">
        <w:rPr>
          <w:rStyle w:val="StyleUnderline"/>
          <w:sz w:val="24"/>
        </w:rPr>
        <w:t xml:space="preserve">of </w:t>
      </w:r>
      <w:r w:rsidRPr="00051B41">
        <w:rPr>
          <w:rStyle w:val="StyleUnderline"/>
          <w:sz w:val="24"/>
          <w:highlight w:val="green"/>
        </w:rPr>
        <w:t>future people have</w:t>
      </w:r>
      <w:r w:rsidRPr="00051B41">
        <w:t xml:space="preserve">, accordingly, </w:t>
      </w:r>
      <w:r w:rsidRPr="00051B41">
        <w:rPr>
          <w:rStyle w:val="Emphasis"/>
          <w:sz w:val="24"/>
          <w:highlight w:val="green"/>
          <w:bdr w:val="single" w:sz="4" w:space="0" w:color="auto"/>
        </w:rPr>
        <w:t>hundreds of thousands of times</w:t>
      </w:r>
      <w:r w:rsidRPr="00051B41">
        <w:rPr>
          <w:highlight w:val="green"/>
        </w:rPr>
        <w:t xml:space="preserve"> </w:t>
      </w:r>
      <w:r w:rsidRPr="00051B41">
        <w:rPr>
          <w:rStyle w:val="StyleUnderline"/>
          <w:sz w:val="24"/>
          <w:highlight w:val="green"/>
        </w:rPr>
        <w:t>more moral weight</w:t>
      </w:r>
      <w:r w:rsidRPr="00051B41">
        <w:rPr>
          <w:rStyle w:val="StyleUnderline"/>
          <w:sz w:val="24"/>
        </w:rPr>
        <w:t xml:space="preserve"> than those of us living here </w:t>
      </w:r>
      <w:r w:rsidRPr="00051B41">
        <w:rPr>
          <w:rStyle w:val="Emphasis"/>
          <w:sz w:val="24"/>
        </w:rPr>
        <w:t>today</w:t>
      </w:r>
      <w:r w:rsidRPr="00051B41">
        <w:rPr>
          <w:rStyle w:val="StyleUnderline"/>
          <w:sz w:val="24"/>
        </w:rPr>
        <w:t xml:space="preserve"> do</w:t>
      </w:r>
      <w:r w:rsidRPr="00051B41">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051B41">
        <w:rPr>
          <w:rStyle w:val="StyleUnderline"/>
          <w:sz w:val="24"/>
        </w:rPr>
        <w:t xml:space="preserve">The most </w:t>
      </w:r>
      <w:r w:rsidRPr="00051B41">
        <w:rPr>
          <w:rStyle w:val="Emphasis"/>
          <w:sz w:val="24"/>
        </w:rPr>
        <w:t>literal</w:t>
      </w:r>
      <w:r w:rsidRPr="00051B41">
        <w:t xml:space="preserve"> </w:t>
      </w:r>
      <w:r w:rsidRPr="00051B41">
        <w:rPr>
          <w:rStyle w:val="StyleUnderline"/>
          <w:sz w:val="24"/>
        </w:rPr>
        <w:t xml:space="preserve">thing it could mean is </w:t>
      </w:r>
      <w:r w:rsidRPr="00051B41">
        <w:rPr>
          <w:rStyle w:val="StyleUnderline"/>
          <w:sz w:val="24"/>
          <w:highlight w:val="green"/>
        </w:rPr>
        <w:t>preventing</w:t>
      </w:r>
      <w:r w:rsidRPr="00051B41">
        <w:rPr>
          <w:rStyle w:val="StyleUnderline"/>
          <w:sz w:val="24"/>
        </w:rPr>
        <w:t xml:space="preserve"> human </w:t>
      </w:r>
      <w:r w:rsidRPr="00051B41">
        <w:rPr>
          <w:rStyle w:val="Emphasis"/>
          <w:sz w:val="24"/>
          <w:highlight w:val="green"/>
        </w:rPr>
        <w:t>extinction</w:t>
      </w:r>
      <w:r w:rsidRPr="00051B41">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051B41">
        <w:rPr>
          <w:rStyle w:val="StyleUnderline"/>
          <w:sz w:val="24"/>
        </w:rPr>
        <w:t>But</w:t>
      </w:r>
      <w:r w:rsidRPr="00051B41">
        <w:t xml:space="preserve"> in a set of slides he made in 2013, Beckstead makes a compelling case that </w:t>
      </w:r>
      <w:r w:rsidRPr="00051B41">
        <w:rPr>
          <w:rStyle w:val="StyleUnderline"/>
          <w:sz w:val="24"/>
        </w:rPr>
        <w:t xml:space="preserve">while that’s certainly </w:t>
      </w:r>
      <w:r w:rsidRPr="00051B41">
        <w:rPr>
          <w:rStyle w:val="Emphasis"/>
          <w:sz w:val="24"/>
        </w:rPr>
        <w:t>part</w:t>
      </w:r>
      <w:r w:rsidRPr="00051B41">
        <w:t xml:space="preserve"> </w:t>
      </w:r>
      <w:r w:rsidRPr="00051B41">
        <w:rPr>
          <w:rStyle w:val="StyleUnderline"/>
          <w:sz w:val="24"/>
        </w:rPr>
        <w:t xml:space="preserve">of what caring about the far future entails, approaches that address </w:t>
      </w:r>
      <w:r w:rsidRPr="00051B41">
        <w:rPr>
          <w:rStyle w:val="Emphasis"/>
          <w:sz w:val="24"/>
        </w:rPr>
        <w:t>specific threats</w:t>
      </w:r>
      <w:r w:rsidRPr="00051B41">
        <w:t xml:space="preserve"> </w:t>
      </w:r>
      <w:r w:rsidRPr="00051B41">
        <w:rPr>
          <w:rStyle w:val="StyleUnderline"/>
          <w:sz w:val="24"/>
        </w:rPr>
        <w:t>to humanity</w:t>
      </w:r>
      <w:r w:rsidRPr="00051B41">
        <w:t xml:space="preserve"> (which he calls “</w:t>
      </w:r>
      <w:r w:rsidRPr="00051B41">
        <w:rPr>
          <w:rStyle w:val="Emphasis"/>
          <w:sz w:val="24"/>
        </w:rPr>
        <w:t>targeted</w:t>
      </w:r>
      <w:r w:rsidRPr="00051B41">
        <w:t xml:space="preserve">” </w:t>
      </w:r>
      <w:r w:rsidRPr="00051B41">
        <w:rPr>
          <w:rStyle w:val="StyleUnderline"/>
          <w:sz w:val="24"/>
        </w:rPr>
        <w:t>approaches</w:t>
      </w:r>
      <w:r w:rsidRPr="00051B41">
        <w:t xml:space="preserve"> to the far future) </w:t>
      </w:r>
      <w:r w:rsidRPr="00051B41">
        <w:rPr>
          <w:rStyle w:val="StyleUnderline"/>
          <w:sz w:val="24"/>
          <w:highlight w:val="green"/>
        </w:rPr>
        <w:t xml:space="preserve">have to </w:t>
      </w:r>
      <w:r w:rsidRPr="00051B41">
        <w:rPr>
          <w:rStyle w:val="Emphasis"/>
          <w:sz w:val="24"/>
          <w:highlight w:val="green"/>
        </w:rPr>
        <w:t>complement</w:t>
      </w:r>
      <w:r w:rsidRPr="00051B41">
        <w:rPr>
          <w:highlight w:val="green"/>
        </w:rPr>
        <w:t xml:space="preserve"> “</w:t>
      </w:r>
      <w:r w:rsidRPr="00051B41">
        <w:rPr>
          <w:rStyle w:val="Emphasis"/>
          <w:sz w:val="24"/>
          <w:highlight w:val="green"/>
        </w:rPr>
        <w:t>broad</w:t>
      </w:r>
      <w:r w:rsidRPr="00051B41">
        <w:rPr>
          <w:highlight w:val="green"/>
        </w:rPr>
        <w:t xml:space="preserve">” </w:t>
      </w:r>
      <w:r w:rsidRPr="00051B41">
        <w:rPr>
          <w:rStyle w:val="StyleUnderline"/>
          <w:sz w:val="24"/>
          <w:highlight w:val="green"/>
        </w:rPr>
        <w:t xml:space="preserve">approaches, </w:t>
      </w:r>
      <w:r w:rsidRPr="00051B41">
        <w:rPr>
          <w:rStyle w:val="StyleUnderline"/>
          <w:sz w:val="24"/>
        </w:rPr>
        <w:t xml:space="preserve">where </w:t>
      </w:r>
      <w:r w:rsidRPr="00051B41">
        <w:rPr>
          <w:rStyle w:val="StyleUnderline"/>
          <w:sz w:val="24"/>
          <w:highlight w:val="green"/>
        </w:rPr>
        <w:t xml:space="preserve">instead of trying to </w:t>
      </w:r>
      <w:r w:rsidRPr="00051B41">
        <w:rPr>
          <w:rStyle w:val="Emphasis"/>
          <w:sz w:val="24"/>
          <w:highlight w:val="green"/>
        </w:rPr>
        <w:t>predict</w:t>
      </w:r>
      <w:r w:rsidRPr="00051B41">
        <w:rPr>
          <w:rStyle w:val="StyleUnderline"/>
          <w:sz w:val="24"/>
          <w:highlight w:val="green"/>
        </w:rPr>
        <w:t xml:space="preserve"> </w:t>
      </w:r>
      <w:r w:rsidRPr="00051B41">
        <w:rPr>
          <w:rStyle w:val="StyleUnderline"/>
          <w:sz w:val="24"/>
        </w:rPr>
        <w:t xml:space="preserve">what’s going to kill us all, you just </w:t>
      </w:r>
      <w:r w:rsidRPr="00051B41">
        <w:rPr>
          <w:rStyle w:val="Emphasis"/>
          <w:sz w:val="24"/>
        </w:rPr>
        <w:t xml:space="preserve">generally </w:t>
      </w:r>
      <w:r w:rsidRPr="00051B41">
        <w:rPr>
          <w:rStyle w:val="Emphasis"/>
          <w:sz w:val="24"/>
          <w:highlight w:val="green"/>
        </w:rPr>
        <w:t xml:space="preserve">try </w:t>
      </w:r>
      <w:r w:rsidRPr="00051B41">
        <w:rPr>
          <w:rStyle w:val="Emphasis"/>
          <w:sz w:val="24"/>
        </w:rPr>
        <w:t>to keep civilization running as best it can</w:t>
      </w:r>
      <w:r w:rsidRPr="00051B41">
        <w:rPr>
          <w:rStyle w:val="StyleUnderline"/>
          <w:sz w:val="24"/>
        </w:rPr>
        <w:t xml:space="preserve">, so that it is, as </w:t>
      </w:r>
      <w:r w:rsidRPr="00051B41">
        <w:rPr>
          <w:rStyle w:val="StyleUnderline"/>
          <w:sz w:val="24"/>
          <w:highlight w:val="green"/>
        </w:rPr>
        <w:t xml:space="preserve">a whole, well-equipped to deal with </w:t>
      </w:r>
      <w:r w:rsidRPr="00051B41">
        <w:rPr>
          <w:rStyle w:val="Emphasis"/>
          <w:sz w:val="24"/>
          <w:highlight w:val="green"/>
        </w:rPr>
        <w:t>potential</w:t>
      </w:r>
      <w:r w:rsidRPr="00051B41">
        <w:rPr>
          <w:rStyle w:val="StyleUnderline"/>
          <w:sz w:val="24"/>
          <w:highlight w:val="green"/>
        </w:rPr>
        <w:t xml:space="preserve"> extinction events in the </w:t>
      </w:r>
      <w:r w:rsidRPr="00051B41">
        <w:rPr>
          <w:rStyle w:val="Emphasis"/>
          <w:sz w:val="24"/>
          <w:highlight w:val="green"/>
        </w:rPr>
        <w:t>future</w:t>
      </w:r>
      <w:r w:rsidRPr="00051B41">
        <w:t xml:space="preserve">, not just in 2030 or 2040 but in 3500 or 95000 or even 37 million. </w:t>
      </w:r>
      <w:r w:rsidRPr="00051B41">
        <w:rPr>
          <w:rStyle w:val="StyleUnderline"/>
          <w:sz w:val="24"/>
        </w:rPr>
        <w:t xml:space="preserve">In other words, caring about the far future </w:t>
      </w:r>
      <w:r w:rsidRPr="00051B41">
        <w:rPr>
          <w:rStyle w:val="Emphasis"/>
          <w:sz w:val="24"/>
        </w:rPr>
        <w:t>doesn’t mean just paying attention to low-probability risks of total annihilation</w:t>
      </w:r>
      <w:r w:rsidRPr="00051B41">
        <w:rPr>
          <w:rStyle w:val="StyleUnderline"/>
          <w:sz w:val="24"/>
        </w:rPr>
        <w:t xml:space="preserve">; it also means </w:t>
      </w:r>
      <w:r w:rsidRPr="00051B41">
        <w:rPr>
          <w:rStyle w:val="Emphasis"/>
          <w:sz w:val="24"/>
          <w:highlight w:val="green"/>
        </w:rPr>
        <w:t>acting on pressing needs now</w:t>
      </w:r>
      <w:r w:rsidRPr="00051B41">
        <w:rPr>
          <w:u w:val="single"/>
        </w:rPr>
        <w:t xml:space="preserve">. For example: </w:t>
      </w:r>
      <w:r w:rsidRPr="00051B41">
        <w:rPr>
          <w:rStyle w:val="StyleUnderline"/>
          <w:sz w:val="24"/>
        </w:rPr>
        <w:t xml:space="preserve">We’re </w:t>
      </w:r>
      <w:r w:rsidRPr="00051B41">
        <w:rPr>
          <w:rStyle w:val="StyleUnderline"/>
          <w:sz w:val="24"/>
          <w:highlight w:val="green"/>
        </w:rPr>
        <w:t>going to</w:t>
      </w:r>
      <w:r w:rsidRPr="00051B41">
        <w:rPr>
          <w:rStyle w:val="StyleUnderline"/>
          <w:sz w:val="24"/>
        </w:rPr>
        <w:t xml:space="preserve"> be </w:t>
      </w:r>
      <w:r w:rsidRPr="00051B41">
        <w:rPr>
          <w:rStyle w:val="Emphasis"/>
          <w:sz w:val="24"/>
          <w:highlight w:val="green"/>
        </w:rPr>
        <w:t>better</w:t>
      </w:r>
      <w:r w:rsidRPr="00051B41">
        <w:rPr>
          <w:rStyle w:val="Emphasis"/>
          <w:sz w:val="24"/>
        </w:rPr>
        <w:t xml:space="preserve"> prepared</w:t>
      </w:r>
      <w:r w:rsidRPr="00051B41">
        <w:rPr>
          <w:rStyle w:val="StyleUnderline"/>
          <w:sz w:val="24"/>
        </w:rPr>
        <w:t xml:space="preserve"> to </w:t>
      </w:r>
      <w:r w:rsidRPr="00051B41">
        <w:rPr>
          <w:rStyle w:val="StyleUnderline"/>
          <w:sz w:val="24"/>
          <w:highlight w:val="green"/>
          <w:bdr w:val="single" w:sz="4" w:space="0" w:color="auto"/>
        </w:rPr>
        <w:t xml:space="preserve">prevent extinction from </w:t>
      </w:r>
      <w:r w:rsidRPr="00051B41">
        <w:rPr>
          <w:rStyle w:val="Emphasis"/>
          <w:sz w:val="24"/>
          <w:highlight w:val="green"/>
          <w:bdr w:val="single" w:sz="4" w:space="0" w:color="auto"/>
        </w:rPr>
        <w:t>AI</w:t>
      </w:r>
      <w:r w:rsidRPr="00051B41">
        <w:rPr>
          <w:rStyle w:val="StyleUnderline"/>
          <w:sz w:val="24"/>
          <w:bdr w:val="single" w:sz="4" w:space="0" w:color="auto"/>
        </w:rPr>
        <w:t xml:space="preserve"> or </w:t>
      </w:r>
      <w:r w:rsidRPr="00051B41">
        <w:rPr>
          <w:rStyle w:val="StyleUnderline"/>
          <w:sz w:val="24"/>
          <w:highlight w:val="green"/>
          <w:bdr w:val="single" w:sz="4" w:space="0" w:color="auto"/>
        </w:rPr>
        <w:t xml:space="preserve">a </w:t>
      </w:r>
      <w:r w:rsidRPr="00051B41">
        <w:rPr>
          <w:rStyle w:val="Emphasis"/>
          <w:sz w:val="24"/>
          <w:highlight w:val="green"/>
          <w:bdr w:val="single" w:sz="4" w:space="0" w:color="auto"/>
        </w:rPr>
        <w:t>supervirus</w:t>
      </w:r>
      <w:r w:rsidRPr="00051B41">
        <w:rPr>
          <w:rStyle w:val="StyleUnderline"/>
          <w:sz w:val="24"/>
          <w:highlight w:val="green"/>
          <w:bdr w:val="single" w:sz="4" w:space="0" w:color="auto"/>
        </w:rPr>
        <w:t xml:space="preserve"> or</w:t>
      </w:r>
      <w:r w:rsidRPr="00051B41">
        <w:rPr>
          <w:rStyle w:val="StyleUnderline"/>
          <w:sz w:val="24"/>
          <w:bdr w:val="single" w:sz="4" w:space="0" w:color="auto"/>
        </w:rPr>
        <w:t xml:space="preserve"> </w:t>
      </w:r>
      <w:r w:rsidRPr="00051B41">
        <w:rPr>
          <w:rStyle w:val="Emphasis"/>
          <w:sz w:val="24"/>
          <w:bdr w:val="single" w:sz="4" w:space="0" w:color="auto"/>
        </w:rPr>
        <w:t xml:space="preserve">global </w:t>
      </w:r>
      <w:r w:rsidRPr="00051B41">
        <w:rPr>
          <w:rStyle w:val="Emphasis"/>
          <w:sz w:val="24"/>
          <w:highlight w:val="green"/>
          <w:bdr w:val="single" w:sz="4" w:space="0" w:color="auto"/>
        </w:rPr>
        <w:t>warming</w:t>
      </w:r>
      <w:r w:rsidRPr="00051B41">
        <w:rPr>
          <w:rStyle w:val="StyleUnderline"/>
          <w:sz w:val="24"/>
          <w:highlight w:val="green"/>
          <w:bdr w:val="single" w:sz="4" w:space="0" w:color="auto"/>
        </w:rPr>
        <w:t xml:space="preserve"> if society</w:t>
      </w:r>
      <w:r w:rsidRPr="00051B41">
        <w:rPr>
          <w:rStyle w:val="StyleUnderline"/>
          <w:sz w:val="24"/>
          <w:bdr w:val="single" w:sz="4" w:space="0" w:color="auto"/>
        </w:rPr>
        <w:t xml:space="preserve"> as a whole </w:t>
      </w:r>
      <w:r w:rsidRPr="00051B41">
        <w:rPr>
          <w:rStyle w:val="StyleUnderline"/>
          <w:sz w:val="24"/>
          <w:highlight w:val="green"/>
          <w:bdr w:val="single" w:sz="4" w:space="0" w:color="auto"/>
        </w:rPr>
        <w:t>makes</w:t>
      </w:r>
      <w:r w:rsidRPr="00051B41">
        <w:rPr>
          <w:rStyle w:val="StyleUnderline"/>
          <w:sz w:val="24"/>
          <w:bdr w:val="single" w:sz="4" w:space="0" w:color="auto"/>
        </w:rPr>
        <w:t xml:space="preserve"> </w:t>
      </w:r>
      <w:r w:rsidRPr="00051B41">
        <w:rPr>
          <w:rStyle w:val="Emphasis"/>
          <w:sz w:val="24"/>
          <w:bdr w:val="single" w:sz="4" w:space="0" w:color="auto"/>
        </w:rPr>
        <w:t xml:space="preserve">a lot of </w:t>
      </w:r>
      <w:r w:rsidRPr="00051B41">
        <w:rPr>
          <w:rStyle w:val="Emphasis"/>
          <w:sz w:val="24"/>
          <w:highlight w:val="green"/>
          <w:bdr w:val="single" w:sz="4" w:space="0" w:color="auto"/>
        </w:rPr>
        <w:t>scientific progress</w:t>
      </w:r>
      <w:r w:rsidRPr="00051B41">
        <w:rPr>
          <w:u w:val="single"/>
          <w:bdr w:val="single" w:sz="4" w:space="0" w:color="auto"/>
        </w:rPr>
        <w:t xml:space="preserve">. </w:t>
      </w:r>
      <w:r w:rsidRPr="00051B41">
        <w:rPr>
          <w:u w:val="single"/>
        </w:rPr>
        <w:t xml:space="preserve">And a </w:t>
      </w:r>
      <w:r w:rsidRPr="00051B41">
        <w:rPr>
          <w:highlight w:val="green"/>
          <w:u w:val="single"/>
        </w:rPr>
        <w:t xml:space="preserve">significant bottleneck </w:t>
      </w:r>
      <w:r w:rsidRPr="00051B41">
        <w:rPr>
          <w:u w:val="single"/>
        </w:rPr>
        <w:t xml:space="preserve">there </w:t>
      </w:r>
      <w:r w:rsidRPr="00051B41">
        <w:rPr>
          <w:highlight w:val="green"/>
          <w:u w:val="single"/>
        </w:rPr>
        <w:t xml:space="preserve">is </w:t>
      </w:r>
      <w:r w:rsidRPr="00051B41">
        <w:rPr>
          <w:u w:val="single"/>
        </w:rPr>
        <w:t xml:space="preserve">that the vast majority of humanity doesn’t get high-enough-quality education to engage in </w:t>
      </w:r>
      <w:r w:rsidRPr="00051B41">
        <w:rPr>
          <w:highlight w:val="green"/>
          <w:u w:val="single"/>
        </w:rPr>
        <w:t>scientific research</w:t>
      </w:r>
      <w:r w:rsidRPr="00051B41">
        <w:rPr>
          <w:u w:val="single"/>
        </w:rPr>
        <w:t xml:space="preserve">, if they want to, which </w:t>
      </w:r>
      <w:r w:rsidRPr="00051B41">
        <w:rPr>
          <w:highlight w:val="green"/>
          <w:u w:val="single"/>
        </w:rPr>
        <w:t xml:space="preserve">reduces </w:t>
      </w:r>
      <w:r w:rsidRPr="00051B41">
        <w:rPr>
          <w:u w:val="single"/>
        </w:rPr>
        <w:t xml:space="preserve">the </w:t>
      </w:r>
      <w:r w:rsidRPr="00051B41">
        <w:rPr>
          <w:b/>
          <w:bCs/>
          <w:highlight w:val="green"/>
          <w:u w:val="single"/>
          <w:bdr w:val="single" w:sz="4" w:space="0" w:color="auto"/>
        </w:rPr>
        <w:t>odds that we have enough trained scientists to come up with the breakthroughs</w:t>
      </w:r>
      <w:r w:rsidRPr="00051B41">
        <w:rPr>
          <w:highlight w:val="green"/>
          <w:u w:val="single"/>
        </w:rPr>
        <w:t xml:space="preserve"> </w:t>
      </w:r>
      <w:r w:rsidRPr="00051B41">
        <w:rPr>
          <w:u w:val="single"/>
        </w:rPr>
        <w:t xml:space="preserve">we need </w:t>
      </w:r>
      <w:r w:rsidRPr="00051B41">
        <w:rPr>
          <w:highlight w:val="green"/>
          <w:u w:val="single"/>
        </w:rPr>
        <w:t>as a civilization to survive and thrive</w:t>
      </w:r>
      <w:r w:rsidRPr="00051B41">
        <w:rPr>
          <w:u w:val="single"/>
        </w:rPr>
        <w:t xml:space="preserve">. </w:t>
      </w:r>
      <w:r w:rsidRPr="00051B41">
        <w:rPr>
          <w:rStyle w:val="StyleUnderline"/>
          <w:sz w:val="24"/>
        </w:rPr>
        <w:t xml:space="preserve">So maybe one of </w:t>
      </w:r>
      <w:r w:rsidRPr="00051B41">
        <w:rPr>
          <w:rStyle w:val="StyleUnderline"/>
          <w:sz w:val="24"/>
          <w:highlight w:val="green"/>
        </w:rPr>
        <w:t xml:space="preserve">the </w:t>
      </w:r>
      <w:r w:rsidRPr="00051B41">
        <w:rPr>
          <w:rStyle w:val="Emphasis"/>
          <w:sz w:val="24"/>
          <w:highlight w:val="green"/>
        </w:rPr>
        <w:t>best thing</w:t>
      </w:r>
      <w:r w:rsidRPr="00051B41">
        <w:rPr>
          <w:rStyle w:val="StyleUnderline"/>
          <w:sz w:val="24"/>
          <w:highlight w:val="green"/>
        </w:rPr>
        <w:t>s</w:t>
      </w:r>
      <w:r w:rsidRPr="00051B41">
        <w:rPr>
          <w:rStyle w:val="StyleUnderline"/>
          <w:sz w:val="24"/>
        </w:rPr>
        <w:t xml:space="preserve"> we can do </w:t>
      </w:r>
      <w:r w:rsidRPr="00051B41">
        <w:rPr>
          <w:rStyle w:val="StyleUnderline"/>
          <w:sz w:val="24"/>
          <w:highlight w:val="green"/>
        </w:rPr>
        <w:t>for the</w:t>
      </w:r>
      <w:r w:rsidRPr="00051B41">
        <w:rPr>
          <w:highlight w:val="green"/>
          <w:u w:val="single"/>
        </w:rPr>
        <w:t xml:space="preserve"> </w:t>
      </w:r>
      <w:r w:rsidRPr="00051B41">
        <w:rPr>
          <w:rStyle w:val="Emphasis"/>
          <w:sz w:val="24"/>
          <w:highlight w:val="green"/>
        </w:rPr>
        <w:t>far future</w:t>
      </w:r>
      <w:r w:rsidRPr="00051B41">
        <w:rPr>
          <w:highlight w:val="green"/>
          <w:u w:val="single"/>
        </w:rPr>
        <w:t xml:space="preserve"> </w:t>
      </w:r>
      <w:r w:rsidRPr="00051B41">
        <w:rPr>
          <w:rStyle w:val="StyleUnderline"/>
          <w:sz w:val="24"/>
          <w:highlight w:val="green"/>
        </w:rPr>
        <w:t>is to</w:t>
      </w:r>
      <w:r w:rsidRPr="00051B41">
        <w:rPr>
          <w:u w:val="single"/>
        </w:rPr>
        <w:t xml:space="preserve"> improve school systems — here and now — to </w:t>
      </w:r>
      <w:r w:rsidRPr="00051B41">
        <w:rPr>
          <w:rStyle w:val="StyleUnderline"/>
          <w:sz w:val="24"/>
          <w:highlight w:val="green"/>
        </w:rPr>
        <w:t>harness</w:t>
      </w:r>
      <w:r w:rsidRPr="00051B41">
        <w:rPr>
          <w:u w:val="single"/>
        </w:rPr>
        <w:t xml:space="preserve"> the group economist Raj Chetty calls “lost Einsteins” (</w:t>
      </w:r>
      <w:r w:rsidRPr="00051B41">
        <w:rPr>
          <w:rStyle w:val="Emphasis"/>
          <w:sz w:val="24"/>
        </w:rPr>
        <w:t xml:space="preserve">potential </w:t>
      </w:r>
      <w:r w:rsidRPr="00051B41">
        <w:rPr>
          <w:rStyle w:val="Emphasis"/>
          <w:sz w:val="24"/>
          <w:highlight w:val="green"/>
        </w:rPr>
        <w:t>innovators</w:t>
      </w:r>
      <w:r w:rsidRPr="00051B41">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051B41">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051B41">
        <w:rPr>
          <w:rStyle w:val="StyleUnderline"/>
          <w:sz w:val="24"/>
          <w:highlight w:val="green"/>
        </w:rPr>
        <w:t>improve</w:t>
      </w:r>
      <w:r w:rsidRPr="00051B41">
        <w:rPr>
          <w:highlight w:val="green"/>
        </w:rPr>
        <w:t xml:space="preserve"> </w:t>
      </w:r>
      <w:r w:rsidRPr="00051B41">
        <w:rPr>
          <w:rStyle w:val="Emphasis"/>
          <w:sz w:val="24"/>
          <w:highlight w:val="green"/>
        </w:rPr>
        <w:t>incentives</w:t>
      </w:r>
      <w:r w:rsidRPr="00051B41">
        <w:rPr>
          <w:highlight w:val="green"/>
        </w:rPr>
        <w:t xml:space="preserve"> </w:t>
      </w:r>
      <w:r w:rsidRPr="00051B41">
        <w:rPr>
          <w:rStyle w:val="StyleUnderline"/>
          <w:sz w:val="24"/>
          <w:highlight w:val="green"/>
        </w:rPr>
        <w:t>and</w:t>
      </w:r>
      <w:r w:rsidRPr="00051B41">
        <w:rPr>
          <w:highlight w:val="green"/>
        </w:rPr>
        <w:t xml:space="preserve"> </w:t>
      </w:r>
      <w:r w:rsidRPr="00051B41">
        <w:rPr>
          <w:rStyle w:val="Emphasis"/>
          <w:sz w:val="24"/>
          <w:highlight w:val="green"/>
        </w:rPr>
        <w:t>norms</w:t>
      </w:r>
      <w:r w:rsidRPr="00051B41">
        <w:t xml:space="preserve"> </w:t>
      </w:r>
      <w:r w:rsidRPr="00051B41">
        <w:rPr>
          <w:rStyle w:val="StyleUnderline"/>
          <w:sz w:val="24"/>
        </w:rPr>
        <w:t>in</w:t>
      </w:r>
      <w:r w:rsidRPr="00051B41">
        <w:t xml:space="preserve"> </w:t>
      </w:r>
      <w:r w:rsidRPr="00051B41">
        <w:rPr>
          <w:rStyle w:val="Emphasis"/>
          <w:sz w:val="24"/>
        </w:rPr>
        <w:t>academic work</w:t>
      </w:r>
      <w:r w:rsidRPr="00051B41">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051B41">
        <w:rPr>
          <w:rStyle w:val="StyleUnderline"/>
          <w:sz w:val="24"/>
        </w:rPr>
        <w:t>If the far future is what matters, and generally trying to make the world work better is among the best ways to help the far future, then effective altruism just becomes plain ol’ do-goodery.</w:t>
      </w:r>
    </w:p>
    <w:p w14:paraId="09F157B7" w14:textId="77777777" w:rsidR="00556B9D" w:rsidRPr="00051B41" w:rsidRDefault="00556B9D" w:rsidP="00556B9D"/>
    <w:p w14:paraId="0ABECB98" w14:textId="77777777" w:rsidR="00556B9D" w:rsidRPr="00820D89" w:rsidRDefault="00556B9D" w:rsidP="00556B9D">
      <w:pPr>
        <w:pStyle w:val="Heading3"/>
      </w:pPr>
      <w:r>
        <w:t>Contention 2 is Asteroid Mining</w:t>
      </w:r>
    </w:p>
    <w:p w14:paraId="54953DF7" w14:textId="55AF2062" w:rsidR="00556B9D" w:rsidRPr="00C435A1" w:rsidRDefault="00556B9D" w:rsidP="00556B9D">
      <w:pPr>
        <w:pStyle w:val="Heading4"/>
        <w:rPr>
          <w:rFonts w:cs="Arial"/>
        </w:rPr>
      </w:pPr>
      <w:r w:rsidRPr="00C435A1">
        <w:rPr>
          <w:rFonts w:cs="Arial"/>
        </w:rPr>
        <w:t xml:space="preserve">Resource scarcity coming now and causes </w:t>
      </w:r>
      <w:r>
        <w:rPr>
          <w:rFonts w:cs="Arial"/>
        </w:rPr>
        <w:t>conflict and civilizational collapse</w:t>
      </w:r>
      <w:r w:rsidRPr="00C435A1">
        <w:rPr>
          <w:rFonts w:cs="Arial"/>
        </w:rPr>
        <w:t>—asteroid mining is the only way to solve</w:t>
      </w:r>
      <w:r>
        <w:rPr>
          <w:rFonts w:cs="Arial"/>
        </w:rPr>
        <w:t xml:space="preserve">. </w:t>
      </w:r>
    </w:p>
    <w:p w14:paraId="7C770BF6" w14:textId="77777777" w:rsidR="00556B9D" w:rsidRPr="00C435A1" w:rsidRDefault="00556B9D" w:rsidP="00556B9D">
      <w:r w:rsidRPr="00C435A1">
        <w:rPr>
          <w:rStyle w:val="Style13ptBold"/>
        </w:rPr>
        <w:t>Crombrugghe 18</w:t>
      </w:r>
      <w:r w:rsidRPr="00556B9D">
        <w:rPr>
          <w:rStyle w:val="Style13ptBold"/>
          <w:sz w:val="18"/>
          <w:szCs w:val="18"/>
        </w:rPr>
        <w:t xml:space="preserve"> </w:t>
      </w:r>
      <w:r w:rsidRPr="00556B9D">
        <w:rPr>
          <w:sz w:val="18"/>
          <w:szCs w:val="18"/>
        </w:rPr>
        <w:t xml:space="preserve">– Guerric, Business Development Manager Brussels, Brussels Capital Region, “Asteroid mining as a necessary answer to mineral scarcity”, LinkedIn, 1/11/2018, </w:t>
      </w:r>
      <w:hyperlink r:id="rId11" w:history="1">
        <w:r w:rsidRPr="00556B9D">
          <w:rPr>
            <w:rStyle w:val="Hyperlink"/>
            <w:sz w:val="18"/>
            <w:szCs w:val="18"/>
          </w:rPr>
          <w:t>https://www.linkedin.com/pulse/asteroid-mining-necessary-answer-mineral-scarcity-de-crombrugghe</w:t>
        </w:r>
      </w:hyperlink>
    </w:p>
    <w:p w14:paraId="7E12D765" w14:textId="77777777" w:rsidR="00556B9D" w:rsidRDefault="00556B9D" w:rsidP="00556B9D">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33DE47C9" w14:textId="5F713861" w:rsidR="00556B9D" w:rsidRPr="00C435A1" w:rsidRDefault="00556B9D" w:rsidP="00556B9D">
      <w:pPr>
        <w:pStyle w:val="Heading4"/>
        <w:rPr>
          <w:rFonts w:cs="Arial"/>
        </w:rPr>
      </w:pPr>
      <w:r>
        <w:rPr>
          <w:rFonts w:cs="Arial"/>
        </w:rPr>
        <w:t>Those conflicts escalate to global war and crush the American economy</w:t>
      </w:r>
      <w:r>
        <w:rPr>
          <w:rFonts w:cs="Arial"/>
        </w:rPr>
        <w:t xml:space="preserve">. </w:t>
      </w:r>
    </w:p>
    <w:p w14:paraId="7174BADD" w14:textId="77777777" w:rsidR="00556B9D" w:rsidRPr="00556B9D" w:rsidRDefault="00556B9D" w:rsidP="00556B9D">
      <w:pPr>
        <w:rPr>
          <w:sz w:val="18"/>
          <w:szCs w:val="18"/>
        </w:rPr>
      </w:pPr>
      <w:r w:rsidRPr="00C435A1">
        <w:rPr>
          <w:rStyle w:val="Style13ptBold"/>
        </w:rPr>
        <w:t>Wingo 13</w:t>
      </w:r>
      <w:r w:rsidRPr="00C435A1">
        <w:t xml:space="preserve"> </w:t>
      </w:r>
      <w:r w:rsidRPr="00556B9D">
        <w:rPr>
          <w:sz w:val="18"/>
          <w:szCs w:val="18"/>
        </w:rPr>
        <w:t xml:space="preserve">-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556B9D">
        <w:rPr>
          <w:i/>
          <w:sz w:val="18"/>
          <w:szCs w:val="18"/>
        </w:rPr>
        <w:t>Space News</w:t>
      </w:r>
      <w:r w:rsidRPr="00556B9D">
        <w:rPr>
          <w:sz w:val="18"/>
          <w:szCs w:val="18"/>
        </w:rPr>
        <w:t>, 7/29/2013, https://spacenews.com/36511the-inevitability-of-extraterrestrial-mining/</w:t>
      </w:r>
    </w:p>
    <w:p w14:paraId="2631B01D" w14:textId="77777777" w:rsidR="00556B9D" w:rsidRPr="00C435A1" w:rsidRDefault="00556B9D" w:rsidP="00556B9D">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r w:rsidRPr="00F35472">
        <w:rPr>
          <w:rStyle w:val="StyleUnderline"/>
          <w:highlight w:val="green"/>
        </w:rPr>
        <w:t>asteroidal</w:t>
      </w:r>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5B3E1DE1" w14:textId="77777777" w:rsidR="00556B9D" w:rsidRPr="00C435A1" w:rsidRDefault="00556B9D" w:rsidP="00556B9D">
      <w:pPr>
        <w:rPr>
          <w:sz w:val="14"/>
        </w:rPr>
      </w:pPr>
    </w:p>
    <w:p w14:paraId="790D164E" w14:textId="2E6B7741" w:rsidR="00556B9D" w:rsidRDefault="00556B9D" w:rsidP="00556B9D">
      <w:pPr>
        <w:pStyle w:val="Heading4"/>
      </w:pPr>
      <w:r>
        <w:t xml:space="preserve">But commercial space mining solves </w:t>
      </w:r>
      <w:r>
        <w:rPr>
          <w:u w:val="single"/>
        </w:rPr>
        <w:t>– it checks resource scarcity, war, terrorism, and environmental catastrophe</w:t>
      </w:r>
      <w:r>
        <w:rPr>
          <w:u w:val="single"/>
        </w:rPr>
        <w:t xml:space="preserve">. </w:t>
      </w:r>
    </w:p>
    <w:p w14:paraId="061D98D0" w14:textId="77777777" w:rsidR="00556B9D" w:rsidRDefault="00556B9D" w:rsidP="00556B9D">
      <w:r w:rsidRPr="007D7FC5">
        <w:rPr>
          <w:rStyle w:val="Style13ptBold"/>
        </w:rPr>
        <w:t>Pelton 17</w:t>
      </w:r>
      <w:r w:rsidRPr="00556B9D">
        <w:rPr>
          <w:sz w:val="18"/>
          <w:szCs w:val="18"/>
        </w:rPr>
        <w:t>—(Director Emeritus of the Space and Advanced Communications Research Institute at George Washington University, PHD in IR from Georgetown).. Pelton, Joseph N. 2017. The New Gold Rush: The Riches of Space Beckon! Springer.  Accessed 8/30/19.</w:t>
      </w:r>
    </w:p>
    <w:p w14:paraId="387C1B63" w14:textId="77777777" w:rsidR="00556B9D" w:rsidRDefault="00556B9D" w:rsidP="00556B9D">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C3364CF" w14:textId="77777777" w:rsidR="00556B9D" w:rsidRDefault="00556B9D" w:rsidP="00556B9D">
      <w:pPr>
        <w:pStyle w:val="Heading3"/>
      </w:pPr>
      <w:r>
        <w:t>Contention 3 is Internet Access</w:t>
      </w:r>
    </w:p>
    <w:p w14:paraId="2AAF0363" w14:textId="61079171" w:rsidR="00556B9D" w:rsidRDefault="00556B9D" w:rsidP="00556B9D">
      <w:pPr>
        <w:pStyle w:val="Heading4"/>
      </w:pPr>
      <w:bookmarkStart w:id="0" w:name="_Hlk90722835"/>
      <w:r>
        <w:t>The Internet is open to massive vulnerabilities now – terrestrial and undersea cables are destroyed by natural disaster and terorism</w:t>
      </w:r>
      <w:r>
        <w:t xml:space="preserve">. </w:t>
      </w:r>
    </w:p>
    <w:p w14:paraId="1721AA8F" w14:textId="77777777" w:rsidR="00556B9D" w:rsidRPr="00E944DA" w:rsidRDefault="00556B9D" w:rsidP="00556B9D">
      <w:r w:rsidRPr="00E944DA">
        <w:rPr>
          <w:rStyle w:val="Style13ptBold"/>
        </w:rPr>
        <w:t>Griffiths 19</w:t>
      </w:r>
      <w:r>
        <w:t xml:space="preserve"> </w:t>
      </w:r>
      <w:r w:rsidRPr="00556B9D">
        <w:rPr>
          <w:sz w:val="18"/>
          <w:szCs w:val="18"/>
        </w:rPr>
        <w:t xml:space="preserve">James Griffiths 7-26-2019 "The global internet is powered by vast undersea cables. But they’re vulnerable." </w:t>
      </w:r>
      <w:hyperlink r:id="rId12" w:history="1">
        <w:r w:rsidRPr="00556B9D">
          <w:rPr>
            <w:rStyle w:val="Hyperlink"/>
            <w:sz w:val="18"/>
            <w:szCs w:val="18"/>
          </w:rPr>
          <w:t>https://www.cnn.com/2019/07/25/asia/internet-undersea-cables-intl-hnk/index.html</w:t>
        </w:r>
      </w:hyperlink>
      <w:r w:rsidRPr="00556B9D">
        <w:rPr>
          <w:sz w:val="18"/>
          <w:szCs w:val="18"/>
        </w:rPr>
        <w:t xml:space="preserve"> (CNN Analyst)//ELmer</w:t>
      </w:r>
      <w:r>
        <w:t xml:space="preserve"> </w:t>
      </w:r>
    </w:p>
    <w:p w14:paraId="0198EF45" w14:textId="77777777" w:rsidR="00556B9D" w:rsidRPr="00273782" w:rsidRDefault="00556B9D" w:rsidP="00556B9D">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Microsoft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Stronge, vice-president of research at TeleGeography, a telecoms market research firm.</w:t>
      </w:r>
      <w:r w:rsidRPr="00E944DA">
        <w:rPr>
          <w:sz w:val="16"/>
        </w:rPr>
        <w:t xml:space="preserve"> “The next largest category is natural disaster, mother nature – sometimes earthquakes but also underwater landslides.” </w:t>
      </w:r>
      <w:r w:rsidRPr="00E944DA">
        <w:rPr>
          <w:u w:val="single"/>
        </w:rPr>
        <w:t>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E944DA">
        <w:rPr>
          <w:sz w:val="16"/>
        </w:rPr>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631FC9D6" w14:textId="69A8E744" w:rsidR="00556B9D" w:rsidRDefault="00556B9D" w:rsidP="00556B9D">
      <w:pPr>
        <w:pStyle w:val="Heading4"/>
      </w:pPr>
      <w:r>
        <w:t>But SpaceX satellites are key to internet access</w:t>
      </w:r>
      <w:r>
        <w:t xml:space="preserve">. </w:t>
      </w:r>
    </w:p>
    <w:p w14:paraId="558EF12E" w14:textId="7988FFF1" w:rsidR="00556B9D" w:rsidRDefault="00556B9D" w:rsidP="00556B9D">
      <w:r>
        <w:t xml:space="preserve">James </w:t>
      </w:r>
      <w:r w:rsidRPr="005A48D5">
        <w:rPr>
          <w:rStyle w:val="Style13ptBold"/>
        </w:rPr>
        <w:t xml:space="preserve">Pethokoukis </w:t>
      </w:r>
      <w:r w:rsidR="008D02D1">
        <w:rPr>
          <w:rStyle w:val="Style13ptBold"/>
        </w:rPr>
        <w:t>21</w:t>
      </w:r>
      <w:r>
        <w:t xml:space="preserve"> [</w:t>
      </w:r>
      <w:r w:rsidRPr="005A48D5">
        <w:t>James Pethokoukis, a columnist and an economic policy analyst, is the Dewitt Wallace Fellow at the American Enterprise Institute, where he writes and edits the AEIdeas blog and hosts a weekly podcast, “Political Economy with James Pethokoukis.” He is also a columnist for The Week and an official contributor to CNBC.</w:t>
      </w:r>
      <w:r>
        <w:t xml:space="preserve"> “Why a SpaceX bankruptcy would hurt the global poor” Faster, Please! November 30, 2021 </w:t>
      </w:r>
      <w:hyperlink r:id="rId13" w:history="1">
        <w:r w:rsidRPr="00806989">
          <w:rPr>
            <w:rStyle w:val="Hyperlink"/>
          </w:rPr>
          <w:t>https://fasterplease.substack.com/p/-why-a-spacex-bankruptcy-would-hurt</w:t>
        </w:r>
      </w:hyperlink>
    </w:p>
    <w:p w14:paraId="67C7603A" w14:textId="77777777" w:rsidR="00556B9D" w:rsidRDefault="00556B9D" w:rsidP="00556B9D">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So it’s not surprising that Musk emphasizes the importance of the </w:t>
      </w:r>
      <w:r w:rsidRPr="00466038">
        <w:rPr>
          <w:rStyle w:val="StyleUnderline"/>
          <w:highlight w:val="green"/>
        </w:rPr>
        <w:t>Starlink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Starlink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Starlink is nothing more than an uberbillionaire's reckless effort to become an even wealthier uberbillionaire. Or maybe it’s just another Muskian vanity project, like building rockets to Mars. Either way, these diehard anti-Muskers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RPr="00466038">
        <w:rPr>
          <w:rStyle w:val="StyleUnderline"/>
        </w:rPr>
        <w:t xml:space="preserve">Starlink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IFLScience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pretty clear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Starlink.) Here are a few examples from the August 2021 analysis “The Economic Impact of Internet Connectivity in Developing Countries</w:t>
      </w:r>
      <w:r w:rsidRPr="00A3021B">
        <w:rPr>
          <w:sz w:val="12"/>
        </w:rPr>
        <w:t xml:space="preserve">” by Jonas Hjort (Columbia University) and Lin Tian (INSEAD): </w:t>
      </w:r>
      <w:r w:rsidRPr="00A3021B">
        <w:rPr>
          <w:rStyle w:val="StyleUnderline"/>
        </w:rPr>
        <w:t>Quite a few studies convincingly estimate the effect on consumption</w:t>
      </w:r>
      <w:r w:rsidRPr="00A3021B">
        <w:rPr>
          <w:sz w:val="12"/>
        </w:rPr>
        <w:t xml:space="preserve"> of specific internet-enabled technologies (rather than internet connectivity itself) through model-based approaches, and a few do so more directly. </w:t>
      </w:r>
      <w:r w:rsidRPr="00A3021B">
        <w:rPr>
          <w:rStyle w:val="StyleUnderline"/>
        </w:rPr>
        <w:t>Jack &amp; Suri (2014) show that access to mobile money decreased consumption poverty by two percentage points in Kenya.</w:t>
      </w:r>
      <w:r w:rsidRPr="00A3021B">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A3021B">
        <w:rPr>
          <w:rStyle w:val="StyleUnderline"/>
        </w:rPr>
        <w:t>Exploiting variation arising from the gradual arrival of submarine cable connections and using nighttime satellite image luminosity as a proxy for economic activity, Goldbeck &amp; Lindlacher (2021) estimate that basic internet availability leads to about a two percentage point increase in economic growth.</w:t>
      </w:r>
      <w:r w:rsidRPr="00A3021B">
        <w:rPr>
          <w:sz w:val="12"/>
        </w:rPr>
        <w:t xml:space="preserve"> As we briefly discussed in Sub-section 3.1.1, </w:t>
      </w:r>
      <w:r w:rsidRPr="00A3021B">
        <w:rPr>
          <w:rStyle w:val="StyleUnderline"/>
        </w:rPr>
        <w:t>Bahia et al. (2020) show evidence that the gradual roll-out of mobile broadband in Nigeria between 2010 and 2016 increased labor force participation and employment. The paper also shows that household consumption simultaneously increased and poverty decreased. Households that had at least one year of mobile broadband coverage experienced an increase in total consumption of about 6 percent. Masaki et al. (2020) document a similarly striking result.</w:t>
      </w:r>
      <w:r w:rsidRPr="00A3021B">
        <w:rPr>
          <w:sz w:val="12"/>
        </w:rPr>
        <w:t xml:space="preserve"> Combining household expenditure surveys with data on the location of fiber-optic transmission nodes and coverage maps of 3G mobile technology, they show that </w:t>
      </w:r>
      <w:r w:rsidRPr="00A3021B">
        <w:rPr>
          <w:rStyle w:val="StyleUnderline"/>
        </w:rPr>
        <w:t>3G coverage is associated with a 14 percent increase in total consumption and a 10 percent decline in extreme poverty in Senegal.</w:t>
      </w:r>
      <w:r w:rsidRPr="00A3021B">
        <w:rPr>
          <w:sz w:val="12"/>
        </w:rPr>
        <w:t xml:space="preserve"> Finally, </w:t>
      </w:r>
      <w:r w:rsidRPr="00A3021B">
        <w:rPr>
          <w:rStyle w:val="StyleUnderline"/>
        </w:rPr>
        <w:t>Bahia et al. (2021) use a similar empirical approach to study the effect of mobile broadband roll-out in Tanzania and find a comparable increase in household consumption and decline poverty in this setting. The eventual endgame here is that there are going to be many tens of thousands more satellites in orbit, enabling total global internet coverage.</w:t>
      </w:r>
      <w:r w:rsidRPr="00A3021B">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RPr="00A3021B">
        <w:rPr>
          <w:rStyle w:val="StyleUnderline"/>
        </w:rPr>
        <w:t>there will be a lot less global poverty here on</w:t>
      </w:r>
      <w:r w:rsidRPr="00326D56">
        <w:rPr>
          <w:rStyle w:val="StyleUnderline"/>
        </w:rPr>
        <w:t xml:space="preserve"> Earth than otherwise.</w:t>
      </w:r>
      <w:bookmarkEnd w:id="0"/>
    </w:p>
    <w:p w14:paraId="3225B2B8" w14:textId="77777777" w:rsidR="004D12AD" w:rsidRPr="00970852" w:rsidRDefault="004D12AD" w:rsidP="004D12AD">
      <w:pPr>
        <w:pStyle w:val="Heading4"/>
      </w:pPr>
      <w:r>
        <w:t xml:space="preserve">Widespread internet access solves </w:t>
      </w:r>
      <w:r>
        <w:rPr>
          <w:u w:val="single"/>
        </w:rPr>
        <w:t>Fake News</w:t>
      </w:r>
      <w:r>
        <w:t xml:space="preserve"> and </w:t>
      </w:r>
      <w:r>
        <w:rPr>
          <w:u w:val="single"/>
        </w:rPr>
        <w:t>Disinformation</w:t>
      </w:r>
      <w:r>
        <w:t xml:space="preserve"> propagated from censorship – affordable, un-blockable, and accessible internet is key to stop </w:t>
      </w:r>
      <w:r>
        <w:rPr>
          <w:u w:val="single"/>
        </w:rPr>
        <w:t>Authoritarianism and oppression</w:t>
      </w:r>
      <w:r>
        <w:t>.</w:t>
      </w:r>
    </w:p>
    <w:p w14:paraId="6B45FDA8" w14:textId="77777777" w:rsidR="004D12AD" w:rsidRPr="00ED643C" w:rsidRDefault="004D12AD" w:rsidP="004D12AD">
      <w:r w:rsidRPr="00ED643C">
        <w:rPr>
          <w:rStyle w:val="Style13ptBold"/>
        </w:rPr>
        <w:t>Koetsier 20</w:t>
      </w:r>
      <w:r>
        <w:t xml:space="preserve"> </w:t>
      </w:r>
      <w:r w:rsidRPr="003D587F">
        <w:rPr>
          <w:sz w:val="18"/>
          <w:szCs w:val="18"/>
        </w:rPr>
        <w:t xml:space="preserve">John Koetsier 1-9-2020 "Elon Musk's 42,000 StarLink Satellites Could Just Save the World" </w:t>
      </w:r>
      <w:hyperlink r:id="rId14" w:anchor="selection-3087.0-3131.123" w:history="1">
        <w:r w:rsidRPr="003D587F">
          <w:rPr>
            <w:rStyle w:val="Hyperlink"/>
            <w:sz w:val="18"/>
            <w:szCs w:val="18"/>
          </w:rPr>
          <w:t>https://archive.is/K6Lq0#selection-3087.0-3131.123</w:t>
        </w:r>
      </w:hyperlink>
      <w:r w:rsidRPr="003D587F">
        <w:rPr>
          <w:sz w:val="18"/>
          <w:szCs w:val="18"/>
        </w:rPr>
        <w:t xml:space="preserve"> (I've been a journalist, analyst, and corporate executive, and have chronicled the rise of the mobile economy. I built the VB Insight research team at VentureBeat)//Elmer</w:t>
      </w:r>
      <w:r>
        <w:t xml:space="preserve"> </w:t>
      </w:r>
    </w:p>
    <w:p w14:paraId="33FD42D4" w14:textId="66A53FB8" w:rsidR="004D12AD" w:rsidRDefault="004D12AD" w:rsidP="00556B9D">
      <w:pPr>
        <w:rPr>
          <w:rStyle w:val="StyleUnderline"/>
        </w:rPr>
      </w:pPr>
      <w:r w:rsidRPr="005D5616">
        <w:t xml:space="preserve">Elon Musk’s other company, </w:t>
      </w:r>
      <w:r w:rsidRPr="00FA7821">
        <w:rPr>
          <w:rStyle w:val="StyleUnderline"/>
        </w:rPr>
        <w:t xml:space="preserve">SpaceX, is building </w:t>
      </w:r>
      <w:r w:rsidRPr="00970852">
        <w:rPr>
          <w:rStyle w:val="Emphasis"/>
          <w:highlight w:val="green"/>
        </w:rPr>
        <w:t>Starlink</w:t>
      </w:r>
      <w:r w:rsidRPr="00FA7821">
        <w:rPr>
          <w:rStyle w:val="StyleUnderline"/>
        </w:rPr>
        <w:t>, a global communications constellation that could approach a staggering 42,000 satellites</w:t>
      </w:r>
      <w:r w:rsidRPr="005D5616">
        <w:t xml:space="preserve">. And it </w:t>
      </w:r>
      <w:r w:rsidRPr="00970852">
        <w:rPr>
          <w:rStyle w:val="Emphasis"/>
          <w:highlight w:val="green"/>
        </w:rPr>
        <w:t>could</w:t>
      </w:r>
      <w:r w:rsidRPr="00970852">
        <w:rPr>
          <w:highlight w:val="green"/>
        </w:rPr>
        <w:t xml:space="preserve"> </w:t>
      </w:r>
      <w:r w:rsidRPr="00970852">
        <w:rPr>
          <w:rStyle w:val="Emphasis"/>
          <w:highlight w:val="green"/>
        </w:rPr>
        <w:t>be all that stands between us and</w:t>
      </w:r>
      <w:r w:rsidRPr="00970852">
        <w:rPr>
          <w:highlight w:val="green"/>
        </w:rPr>
        <w:t xml:space="preserve"> </w:t>
      </w:r>
      <w:r w:rsidRPr="005D5616">
        <w:t xml:space="preserve">a </w:t>
      </w:r>
      <w:r w:rsidRPr="00970852">
        <w:rPr>
          <w:rStyle w:val="Emphasis"/>
          <w:highlight w:val="green"/>
        </w:rPr>
        <w:t>fragmented world</w:t>
      </w:r>
      <w:r w:rsidRPr="00970852">
        <w:rPr>
          <w:highlight w:val="green"/>
        </w:rPr>
        <w:t xml:space="preserve"> </w:t>
      </w:r>
      <w:r w:rsidRPr="005D5616">
        <w:t>living in virtually — and actually — different realities</w:t>
      </w:r>
      <w:r w:rsidRPr="00FA7821">
        <w:rPr>
          <w:rStyle w:val="StyleUnderline"/>
        </w:rPr>
        <w:t xml:space="preserve">. How? World War II can tell us the answer. In the early 1940s a </w:t>
      </w:r>
      <w:r w:rsidRPr="00970852">
        <w:rPr>
          <w:rStyle w:val="Emphasis"/>
          <w:highlight w:val="green"/>
        </w:rPr>
        <w:t>tyrannical power using fake news</w:t>
      </w:r>
      <w:r w:rsidRPr="00FA7821">
        <w:rPr>
          <w:rStyle w:val="StyleUnderline"/>
        </w:rPr>
        <w:t xml:space="preserve">, hate speech, military might and hegemonic power controlled most of Europe: the Nazis. They </w:t>
      </w:r>
      <w:r w:rsidRPr="00970852">
        <w:rPr>
          <w:rStyle w:val="Emphasis"/>
          <w:highlight w:val="green"/>
        </w:rPr>
        <w:t>controlled</w:t>
      </w:r>
      <w:r w:rsidRPr="00970852">
        <w:rPr>
          <w:rStyle w:val="StyleUnderline"/>
          <w:highlight w:val="green"/>
        </w:rPr>
        <w:t xml:space="preserve"> </w:t>
      </w:r>
      <w:r w:rsidRPr="00970852">
        <w:rPr>
          <w:rStyle w:val="Emphasis"/>
          <w:highlight w:val="green"/>
        </w:rPr>
        <w:t>public life</w:t>
      </w:r>
      <w:r w:rsidRPr="00FA7821">
        <w:rPr>
          <w:rStyle w:val="StyleUnderline"/>
        </w:rPr>
        <w:t xml:space="preserve">, news and local economies. </w:t>
      </w:r>
      <w:r w:rsidRPr="00970852">
        <w:rPr>
          <w:rStyle w:val="Emphasis"/>
          <w:highlight w:val="green"/>
        </w:rPr>
        <w:t>Resistance groups</w:t>
      </w:r>
      <w:r w:rsidRPr="00970852">
        <w:rPr>
          <w:rStyle w:val="StyleUnderline"/>
          <w:highlight w:val="green"/>
        </w:rPr>
        <w:t xml:space="preserve"> </w:t>
      </w:r>
      <w:r w:rsidRPr="00FA7821">
        <w:rPr>
          <w:rStyle w:val="StyleUnderline"/>
        </w:rPr>
        <w:t>dotted the European mainland, with on</w:t>
      </w:r>
      <w:r w:rsidRPr="00970852">
        <w:rPr>
          <w:rStyle w:val="Emphasis"/>
          <w:highlight w:val="green"/>
        </w:rPr>
        <w:t>e lifeline for non-official communication</w:t>
      </w:r>
      <w:r w:rsidRPr="00FA7821">
        <w:rPr>
          <w:rStyle w:val="StyleUnderline"/>
        </w:rPr>
        <w:t xml:space="preserve"> from free countries: </w:t>
      </w:r>
      <w:r w:rsidRPr="00970852">
        <w:rPr>
          <w:rStyle w:val="Emphasis"/>
          <w:highlight w:val="green"/>
        </w:rPr>
        <w:t>radio</w:t>
      </w:r>
      <w:r w:rsidRPr="005D5616">
        <w:t xml:space="preserve">. As such, radios were contraband and confiscated. One of the activities the allies undertook to support resistance fighters was shipping in radios for communication and outside news. Today, radios aren’t at risk of being confiscated. </w:t>
      </w:r>
      <w:r w:rsidRPr="00FA7821">
        <w:rPr>
          <w:rStyle w:val="StyleUnderline"/>
        </w:rPr>
        <w:t>But the internet is</w:t>
      </w:r>
      <w:r w:rsidRPr="005D5616">
        <w:t>. And as a cloud-delivered servi</w:t>
      </w:r>
      <w:r w:rsidRPr="006F49A4">
        <w:t xml:space="preserve">ce, </w:t>
      </w:r>
      <w:r w:rsidRPr="006F49A4">
        <w:rPr>
          <w:rStyle w:val="Emphasis"/>
        </w:rPr>
        <w:t>hijacking</w:t>
      </w:r>
      <w:r w:rsidRPr="006F49A4">
        <w:rPr>
          <w:rStyle w:val="StyleUnderline"/>
        </w:rPr>
        <w:t xml:space="preserve"> the </w:t>
      </w:r>
      <w:r w:rsidRPr="006F49A4">
        <w:rPr>
          <w:rStyle w:val="Emphasis"/>
        </w:rPr>
        <w:t>internet</w:t>
      </w:r>
      <w:r w:rsidRPr="006F49A4">
        <w:rPr>
          <w:rStyle w:val="StyleUnderline"/>
        </w:rPr>
        <w:t xml:space="preserve"> </w:t>
      </w:r>
      <w:r w:rsidRPr="006F49A4">
        <w:rPr>
          <w:rStyle w:val="Emphasis"/>
        </w:rPr>
        <w:t>happens</w:t>
      </w:r>
      <w:r w:rsidRPr="006F49A4">
        <w:rPr>
          <w:rStyle w:val="StyleUnderline"/>
        </w:rPr>
        <w:t xml:space="preserve"> largely </w:t>
      </w:r>
      <w:r w:rsidRPr="006F49A4">
        <w:rPr>
          <w:rStyle w:val="Emphasis"/>
        </w:rPr>
        <w:t>out of public sight</w:t>
      </w:r>
      <w:r w:rsidRPr="006F49A4">
        <w:rPr>
          <w:rStyle w:val="StyleUnderline"/>
        </w:rPr>
        <w:t xml:space="preserve">, in servers and routers that enable services like Netflix and the BBC and Facebook and Google. It’s called </w:t>
      </w:r>
      <w:r w:rsidRPr="006F49A4">
        <w:rPr>
          <w:rStyle w:val="Emphasis"/>
        </w:rPr>
        <w:t>splinternet</w:t>
      </w:r>
      <w:r w:rsidRPr="006F49A4">
        <w:rPr>
          <w:rStyle w:val="StyleUnderline"/>
        </w:rPr>
        <w:t xml:space="preserve">, and it’s the ongoing </w:t>
      </w:r>
      <w:r w:rsidRPr="006F49A4">
        <w:rPr>
          <w:rStyle w:val="Emphasis"/>
        </w:rPr>
        <w:t>division of</w:t>
      </w:r>
      <w:r w:rsidRPr="006F49A4">
        <w:rPr>
          <w:rStyle w:val="StyleUnderline"/>
        </w:rPr>
        <w:t xml:space="preserve"> a worldwide interconnected </w:t>
      </w:r>
      <w:r w:rsidRPr="006F49A4">
        <w:rPr>
          <w:rStyle w:val="Emphasis"/>
        </w:rPr>
        <w:t>internet into</w:t>
      </w:r>
      <w:r w:rsidRPr="006F49A4">
        <w:rPr>
          <w:rStyle w:val="StyleUnderline"/>
        </w:rPr>
        <w:t xml:space="preserve"> separate and </w:t>
      </w:r>
      <w:r w:rsidRPr="006F49A4">
        <w:rPr>
          <w:rStyle w:val="Emphasis"/>
        </w:rPr>
        <w:t>isolatable fiefdoms</w:t>
      </w:r>
      <w:r w:rsidRPr="006F49A4">
        <w:rPr>
          <w:rStyle w:val="StyleUnderline"/>
        </w:rPr>
        <w:t xml:space="preserve">, each of </w:t>
      </w:r>
      <w:r w:rsidRPr="006F49A4">
        <w:rPr>
          <w:rStyle w:val="Emphasis"/>
          <w:bdr w:val="single" w:sz="18" w:space="0" w:color="auto"/>
        </w:rPr>
        <w:t>which can be controlled and managed</w:t>
      </w:r>
      <w:r w:rsidRPr="006F49A4">
        <w:rPr>
          <w:rStyle w:val="StyleUnderline"/>
        </w:rPr>
        <w:t xml:space="preserve"> so that governing powers can control what their populations see</w:t>
      </w:r>
      <w:r w:rsidRPr="006F49A4">
        <w:t xml:space="preserve">. </w:t>
      </w:r>
      <w:r w:rsidRPr="006F49A4">
        <w:rPr>
          <w:rStyle w:val="StyleUnderline"/>
        </w:rPr>
        <w:t xml:space="preserve">The Great Firewall of </w:t>
      </w:r>
      <w:r w:rsidRPr="006F49A4">
        <w:rPr>
          <w:rStyle w:val="Emphasis"/>
        </w:rPr>
        <w:t>China</w:t>
      </w:r>
      <w:r w:rsidRPr="006F49A4">
        <w:t xml:space="preserve"> is the most well-known example, but </w:t>
      </w:r>
      <w:r w:rsidRPr="006F49A4">
        <w:rPr>
          <w:rStyle w:val="Emphasis"/>
        </w:rPr>
        <w:t>Iran</w:t>
      </w:r>
      <w:r w:rsidRPr="006F49A4">
        <w:rPr>
          <w:rStyle w:val="StyleUnderline"/>
        </w:rPr>
        <w:t xml:space="preserve">, </w:t>
      </w:r>
      <w:r w:rsidRPr="006F49A4">
        <w:rPr>
          <w:rStyle w:val="Emphasis"/>
        </w:rPr>
        <w:t>Syria</w:t>
      </w:r>
      <w:r w:rsidRPr="006F49A4">
        <w:rPr>
          <w:rStyle w:val="StyleUnderline"/>
        </w:rPr>
        <w:t xml:space="preserve"> and </w:t>
      </w:r>
      <w:r w:rsidRPr="006F49A4">
        <w:rPr>
          <w:rStyle w:val="Emphasis"/>
        </w:rPr>
        <w:t>Vietnam</w:t>
      </w:r>
      <w:r w:rsidRPr="006F49A4">
        <w:rPr>
          <w:rStyle w:val="StyleUnderline"/>
        </w:rPr>
        <w:t xml:space="preserve"> also control significant portions of the internet for their populations. </w:t>
      </w:r>
      <w:r w:rsidRPr="006F49A4">
        <w:rPr>
          <w:rStyle w:val="Emphasis"/>
        </w:rPr>
        <w:t>Russia</w:t>
      </w:r>
      <w:r w:rsidRPr="006F49A4">
        <w:rPr>
          <w:rStyle w:val="StyleUnderline"/>
        </w:rPr>
        <w:t xml:space="preserve"> just completed technology to wall off its internal networks, servers and internet users from the wider internet. And </w:t>
      </w:r>
      <w:r w:rsidRPr="006F49A4">
        <w:rPr>
          <w:rStyle w:val="Emphasis"/>
        </w:rPr>
        <w:t>India</w:t>
      </w:r>
      <w:r w:rsidRPr="006F49A4">
        <w:rPr>
          <w:rStyle w:val="StyleUnderline"/>
        </w:rPr>
        <w:t>, in its attempt to control unrest following its anti-Muslim citizenship law, has employed a particularly heavy-handed approach: simply blocking the internet entirely</w:t>
      </w:r>
      <w:r w:rsidRPr="006F49A4">
        <w:t xml:space="preserve">. (One unintended result: contractors in India can’t reach their employers in the U.S.) </w:t>
      </w:r>
      <w:r w:rsidRPr="006F49A4">
        <w:rPr>
          <w:rStyle w:val="StyleUnderline"/>
        </w:rPr>
        <w:t xml:space="preserve">Another country, </w:t>
      </w:r>
      <w:r w:rsidRPr="006F49A4">
        <w:rPr>
          <w:rStyle w:val="Emphasis"/>
        </w:rPr>
        <w:t>U</w:t>
      </w:r>
      <w:r w:rsidRPr="006F49A4">
        <w:rPr>
          <w:rStyle w:val="StyleUnderline"/>
        </w:rPr>
        <w:t xml:space="preserve">nited </w:t>
      </w:r>
      <w:r w:rsidRPr="006F49A4">
        <w:rPr>
          <w:rStyle w:val="Emphasis"/>
        </w:rPr>
        <w:t>A</w:t>
      </w:r>
      <w:r w:rsidRPr="006F49A4">
        <w:rPr>
          <w:rStyle w:val="StyleUnderline"/>
        </w:rPr>
        <w:t xml:space="preserve">rab </w:t>
      </w:r>
      <w:r w:rsidRPr="006F49A4">
        <w:rPr>
          <w:rStyle w:val="Emphasis"/>
        </w:rPr>
        <w:t>E</w:t>
      </w:r>
      <w:r w:rsidRPr="006F49A4">
        <w:rPr>
          <w:rStyle w:val="StyleUnderline"/>
        </w:rPr>
        <w:t>mirates, took</w:t>
      </w:r>
      <w:r w:rsidRPr="00FA7821">
        <w:rPr>
          <w:rStyle w:val="StyleUnderline"/>
        </w:rPr>
        <w:t xml:space="preserve"> a different approach: outlawing all messengers except one that it built a digital backdoor into: Totok</w:t>
      </w:r>
      <w:r w:rsidRPr="005D5616">
        <w:t xml:space="preserve">. However it happens, it </w:t>
      </w:r>
      <w:r w:rsidRPr="00FA7821">
        <w:rPr>
          <w:rStyle w:val="StyleUnderline"/>
        </w:rPr>
        <w:t xml:space="preserve">allows governments to control what people see, read and hear from outside sources — and censor what their own people say. </w:t>
      </w:r>
      <w:r w:rsidRPr="00970852">
        <w:rPr>
          <w:rStyle w:val="Emphasis"/>
          <w:highlight w:val="green"/>
        </w:rPr>
        <w:t>Starlink can change</w:t>
      </w:r>
      <w:r w:rsidRPr="00970852">
        <w:rPr>
          <w:rStyle w:val="StyleUnderline"/>
          <w:highlight w:val="green"/>
        </w:rPr>
        <w:t xml:space="preserve"> </w:t>
      </w:r>
      <w:r w:rsidRPr="00FA7821">
        <w:rPr>
          <w:rStyle w:val="StyleUnderline"/>
        </w:rPr>
        <w:t xml:space="preserve">all of </w:t>
      </w:r>
      <w:r w:rsidRPr="00970852">
        <w:rPr>
          <w:rStyle w:val="Emphasis"/>
          <w:highlight w:val="green"/>
        </w:rPr>
        <w:t>that</w:t>
      </w:r>
      <w:r w:rsidRPr="00FA7821">
        <w:rPr>
          <w:rStyle w:val="StyleUnderline"/>
        </w:rPr>
        <w:t>. Elon Musk recently revealed details about how people will access StarLink</w:t>
      </w:r>
      <w:r w:rsidRPr="005D5616">
        <w:t xml:space="preserve">. </w:t>
      </w:r>
      <w:r w:rsidRPr="00FA7821">
        <w:rPr>
          <w:rStyle w:val="StyleUnderline"/>
        </w:rPr>
        <w:t xml:space="preserve">It will be incredibly simple, and it will enable access to the relatively free global internet from anywhere on the planet. </w:t>
      </w:r>
      <w:r w:rsidRPr="00970852">
        <w:rPr>
          <w:rStyle w:val="Emphasis"/>
          <w:highlight w:val="green"/>
        </w:rPr>
        <w:t>Starlink Terminal has motors to self-adjust</w:t>
      </w:r>
      <w:r w:rsidRPr="00970852">
        <w:rPr>
          <w:rStyle w:val="StyleUnderline"/>
          <w:highlight w:val="green"/>
        </w:rPr>
        <w:t xml:space="preserve"> </w:t>
      </w:r>
      <w:r w:rsidRPr="00FA7821">
        <w:rPr>
          <w:rStyle w:val="StyleUnderline"/>
        </w:rPr>
        <w:t xml:space="preserve">optimal angle to view sky. Instructions are simply: plug in socket, point at sky. These instructions work in either order. </w:t>
      </w:r>
      <w:r w:rsidRPr="00970852">
        <w:rPr>
          <w:rStyle w:val="Emphasis"/>
          <w:highlight w:val="green"/>
        </w:rPr>
        <w:t>No training required</w:t>
      </w:r>
      <w:r w:rsidRPr="005D5616">
        <w:t xml:space="preserve">. Elon Musk What that means is that anyone can access the internet from anywhere. </w:t>
      </w:r>
      <w:r w:rsidRPr="00970852">
        <w:rPr>
          <w:rStyle w:val="Emphasis"/>
          <w:highlight w:val="green"/>
        </w:rPr>
        <w:t xml:space="preserve">Chinese citizens will be able to access Google </w:t>
      </w:r>
      <w:r w:rsidRPr="00FA7821">
        <w:rPr>
          <w:rStyle w:val="StyleUnderline"/>
        </w:rPr>
        <w:t xml:space="preserve">and information about Tiananmen Square. </w:t>
      </w:r>
      <w:r w:rsidRPr="00970852">
        <w:rPr>
          <w:rStyle w:val="Emphasis"/>
          <w:highlight w:val="green"/>
        </w:rPr>
        <w:t>Russian citizens will be able to see</w:t>
      </w:r>
      <w:r w:rsidRPr="00970852">
        <w:rPr>
          <w:rStyle w:val="StyleUnderline"/>
          <w:highlight w:val="green"/>
        </w:rPr>
        <w:t xml:space="preserve"> </w:t>
      </w:r>
      <w:r w:rsidRPr="00FA7821">
        <w:rPr>
          <w:rStyle w:val="StyleUnderline"/>
        </w:rPr>
        <w:t xml:space="preserve">external analysis of </w:t>
      </w:r>
      <w:r w:rsidRPr="00970852">
        <w:rPr>
          <w:rStyle w:val="Emphasis"/>
          <w:highlight w:val="green"/>
        </w:rPr>
        <w:t>Putin’s financial dealings</w:t>
      </w:r>
      <w:r w:rsidRPr="00970852">
        <w:rPr>
          <w:rStyle w:val="StyleUnderline"/>
          <w:highlight w:val="green"/>
        </w:rPr>
        <w:t xml:space="preserve"> </w:t>
      </w:r>
      <w:r w:rsidRPr="00FA7821">
        <w:rPr>
          <w:rStyle w:val="StyleUnderline"/>
        </w:rPr>
        <w:t xml:space="preserve">if even Russia blocks outside sources. Indian protesters can’t be cut off from the internet. Of course, </w:t>
      </w:r>
      <w:r w:rsidRPr="00970852">
        <w:rPr>
          <w:rStyle w:val="Emphasis"/>
          <w:highlight w:val="green"/>
        </w:rPr>
        <w:t>governments will make</w:t>
      </w:r>
      <w:r w:rsidRPr="00970852">
        <w:rPr>
          <w:rStyle w:val="StyleUnderline"/>
          <w:highlight w:val="green"/>
        </w:rPr>
        <w:t xml:space="preserve"> </w:t>
      </w:r>
      <w:r w:rsidRPr="00FA7821">
        <w:rPr>
          <w:rStyle w:val="StyleUnderline"/>
        </w:rPr>
        <w:t xml:space="preserve">the </w:t>
      </w:r>
      <w:r w:rsidRPr="00970852">
        <w:rPr>
          <w:rStyle w:val="Emphasis"/>
          <w:highlight w:val="green"/>
        </w:rPr>
        <w:t>Starlink</w:t>
      </w:r>
      <w:r w:rsidRPr="00970852">
        <w:rPr>
          <w:rStyle w:val="StyleUnderline"/>
          <w:highlight w:val="green"/>
        </w:rPr>
        <w:t xml:space="preserve"> </w:t>
      </w:r>
      <w:r w:rsidRPr="00FA7821">
        <w:rPr>
          <w:rStyle w:val="StyleUnderline"/>
        </w:rPr>
        <w:t xml:space="preserve">Terminal </w:t>
      </w:r>
      <w:r w:rsidRPr="00970852">
        <w:rPr>
          <w:rStyle w:val="Emphasis"/>
          <w:highlight w:val="green"/>
        </w:rPr>
        <w:t>illegal</w:t>
      </w:r>
      <w:r w:rsidRPr="00FA7821">
        <w:rPr>
          <w:rStyle w:val="StyleUnderline"/>
        </w:rPr>
        <w:t xml:space="preserve">. </w:t>
      </w:r>
      <w:r w:rsidRPr="00970852">
        <w:rPr>
          <w:rStyle w:val="Emphasis"/>
          <w:highlight w:val="green"/>
        </w:rPr>
        <w:t>But</w:t>
      </w:r>
      <w:r w:rsidRPr="00970852">
        <w:rPr>
          <w:rStyle w:val="StyleUnderline"/>
          <w:highlight w:val="green"/>
        </w:rPr>
        <w:t xml:space="preserve"> </w:t>
      </w:r>
      <w:r w:rsidRPr="00FA7821">
        <w:rPr>
          <w:rStyle w:val="StyleUnderline"/>
        </w:rPr>
        <w:t xml:space="preserve">that in itself </w:t>
      </w:r>
      <w:r w:rsidRPr="00970852">
        <w:rPr>
          <w:rStyle w:val="Emphasis"/>
          <w:highlight w:val="green"/>
          <w:bdr w:val="single" w:sz="18" w:space="0" w:color="auto"/>
        </w:rPr>
        <w:t>will be a victory</w:t>
      </w:r>
      <w:r w:rsidRPr="00FA7821">
        <w:rPr>
          <w:rStyle w:val="StyleUnderline"/>
        </w:rPr>
        <w:t xml:space="preserve">. </w:t>
      </w:r>
      <w:r w:rsidRPr="00970852">
        <w:rPr>
          <w:rStyle w:val="Emphasis"/>
          <w:highlight w:val="green"/>
        </w:rPr>
        <w:t>Censorship works best when it is invisible</w:t>
      </w:r>
      <w:r w:rsidRPr="005D5616">
        <w:t xml:space="preserve">: when people don’t even know that there is alternate information, other understandings of reality. (Chinese teenage exchange students at a relative’s house last year, for example, had never heard of Tiananmen Square, and refused to believe stories that, they felt, painted China in a negative light.) </w:t>
      </w:r>
      <w:r w:rsidRPr="00FA7821">
        <w:rPr>
          <w:rStyle w:val="StyleUnderline"/>
        </w:rPr>
        <w:t>But when a device to connect to the outside world becomes contraband, the glass walls become opaque</w:t>
      </w:r>
      <w:r w:rsidRPr="005D5616">
        <w:t xml:space="preserve">. </w:t>
      </w:r>
      <w:r w:rsidRPr="00FA7821">
        <w:rPr>
          <w:rStyle w:val="StyleUnderline"/>
        </w:rPr>
        <w:t xml:space="preserve">People realize that walls have been erected to prevent them from seeing other opinions. And that is at least one step to maintaining a free, open and accessible internet globally, which </w:t>
      </w:r>
      <w:r w:rsidRPr="00970852">
        <w:rPr>
          <w:rStyle w:val="Emphasis"/>
          <w:highlight w:val="green"/>
          <w:bdr w:val="single" w:sz="18" w:space="0" w:color="auto"/>
        </w:rPr>
        <w:t>should help combat fake news</w:t>
      </w:r>
      <w:r w:rsidRPr="00FA7821">
        <w:rPr>
          <w:rStyle w:val="StyleUnderline"/>
        </w:rPr>
        <w:t xml:space="preserve">, </w:t>
      </w:r>
      <w:r w:rsidRPr="00970852">
        <w:rPr>
          <w:rStyle w:val="Emphasis"/>
          <w:highlight w:val="green"/>
          <w:bdr w:val="single" w:sz="18" w:space="0" w:color="auto"/>
        </w:rPr>
        <w:t>propaganda</w:t>
      </w:r>
      <w:r w:rsidRPr="00970852">
        <w:rPr>
          <w:rStyle w:val="StyleUnderline"/>
          <w:highlight w:val="green"/>
        </w:rPr>
        <w:t xml:space="preserve"> </w:t>
      </w:r>
      <w:r w:rsidRPr="00970852">
        <w:rPr>
          <w:rStyle w:val="Emphasis"/>
          <w:highlight w:val="green"/>
        </w:rPr>
        <w:t>and</w:t>
      </w:r>
      <w:r w:rsidRPr="00970852">
        <w:rPr>
          <w:rStyle w:val="StyleUnderline"/>
          <w:highlight w:val="green"/>
        </w:rPr>
        <w:t xml:space="preserve"> </w:t>
      </w:r>
      <w:r w:rsidRPr="00970852">
        <w:rPr>
          <w:rStyle w:val="Emphasis"/>
          <w:highlight w:val="green"/>
          <w:bdr w:val="single" w:sz="18" w:space="0" w:color="auto"/>
        </w:rPr>
        <w:t>information deprivation</w:t>
      </w:r>
      <w:r w:rsidRPr="00970852">
        <w:rPr>
          <w:rStyle w:val="StyleUnderline"/>
          <w:highlight w:val="green"/>
        </w:rPr>
        <w:t xml:space="preserve"> </w:t>
      </w:r>
      <w:r w:rsidRPr="00FA7821">
        <w:rPr>
          <w:rStyle w:val="StyleUnderline"/>
        </w:rPr>
        <w:t>aimed at controlling populations.</w:t>
      </w:r>
      <w:r w:rsidRPr="005D5616">
        <w:t xml:space="preserve"> </w:t>
      </w:r>
      <w:r w:rsidRPr="00FA7821">
        <w:rPr>
          <w:rStyle w:val="StyleUnderline"/>
        </w:rPr>
        <w:t>And it’s a step towards making the splinternet harder to achieve. 1,000 satellites will be enough to enable basic service</w:t>
      </w:r>
      <w:r w:rsidRPr="005D5616">
        <w:t xml:space="preserve">, Musk has said. SpaceX just launched a third batch of 60 satellites, and is expected to continue launching that many every two weeks through the rest of 2020. (For context, only about 9,000 satellites have been launched in all of space history, about 5,000 of which are still in orbit. And only 2,000 are actually still operational. So even at a quarter or a fifth of total capacity, Starlink is a ridiculously large satellite constellation and unprecedented in human history — and astronomers have legitimate concerns about light pollution.) While Musk has applied for launch permission for up to 42,000 satellites, he’s unlikely to launch them all. But at the current pace, a global and unblockable internet service should be available in less than a year. </w:t>
      </w:r>
      <w:r w:rsidRPr="005D5616">
        <w:rPr>
          <w:rStyle w:val="Emphasis"/>
        </w:rPr>
        <w:t>This doesn’t mean that all will instantly be rosy. Governments, of course, can try to jam satellite signals. That’s unlikely to work — or even be possible — in all places and all times, however. They’re also likely to continue to try to engage in false flag and other misinformation projects. And people seem to be pretty good at fooling themselves these days: locking themselves in reality bubbles that block dissenting narratives. But any gaps in the emerging splinternet are opportunities for different perspectives and, hopefully, true facts to emerge</w:t>
      </w:r>
      <w:r w:rsidRPr="000206B3">
        <w:rPr>
          <w:rStyle w:val="StyleUnderline"/>
        </w:rPr>
        <w:t>.</w:t>
      </w:r>
    </w:p>
    <w:p w14:paraId="1EF6E9A8" w14:textId="77777777" w:rsidR="00556B9D" w:rsidRDefault="00556B9D" w:rsidP="00556B9D">
      <w:pPr>
        <w:pStyle w:val="Heading2"/>
      </w:pPr>
      <w:r>
        <w:t>Case</w:t>
      </w:r>
    </w:p>
    <w:p w14:paraId="2E9EE6FC" w14:textId="1D713C4B" w:rsidR="006B7990" w:rsidRDefault="006B7990" w:rsidP="00556B9D">
      <w:pPr>
        <w:pStyle w:val="Heading3"/>
      </w:pPr>
      <w:r>
        <w:t>Appropriation</w:t>
      </w:r>
    </w:p>
    <w:p w14:paraId="2CCF4829" w14:textId="6A953EE4" w:rsidR="006B7990" w:rsidRDefault="006B7990" w:rsidP="006B7990">
      <w:pPr>
        <w:pStyle w:val="Heading4"/>
      </w:pPr>
      <w:r>
        <w:t xml:space="preserve">Appropriation of mineral resources in outer space constitutes property rights. </w:t>
      </w:r>
      <w:r>
        <w:t xml:space="preserve">Prefer our definition </w:t>
      </w:r>
    </w:p>
    <w:p w14:paraId="271009F7" w14:textId="77777777" w:rsidR="006B7990" w:rsidRPr="003E3056" w:rsidRDefault="006B7990" w:rsidP="006B7990">
      <w:r w:rsidRPr="003E3056">
        <w:rPr>
          <w:b/>
          <w:bCs/>
          <w:sz w:val="26"/>
          <w:szCs w:val="26"/>
        </w:rPr>
        <w:t>Leon 18</w:t>
      </w:r>
      <w:r>
        <w:t xml:space="preserve"> </w:t>
      </w:r>
      <w:r w:rsidRPr="003E3056">
        <w:rPr>
          <w:sz w:val="18"/>
          <w:szCs w:val="18"/>
        </w:rPr>
        <w:t>(Amanda M. Leon, Associate*, Caplin &amp; Drysdale, Chtd., ’18, Virginia Law Review [“MINING FOR MEANING: AN EXAMINATION OF THE LEGALITY OF PROPERTY RIGHTS IN SPACE RESOURCES” Vol. 104:497 2018]</w:t>
      </w:r>
    </w:p>
    <w:p w14:paraId="2D5AFDA2" w14:textId="77777777" w:rsidR="006B7990" w:rsidRPr="005C49E8" w:rsidRDefault="006B7990" w:rsidP="006B7990">
      <w:pPr>
        <w:rPr>
          <w:rStyle w:val="StyleUnderline"/>
        </w:rPr>
      </w:pPr>
      <w:r w:rsidRPr="003E3056">
        <w:rPr>
          <w:sz w:val="16"/>
        </w:rPr>
        <w:t xml:space="preserve">Furthermore, </w:t>
      </w:r>
      <w:r w:rsidRPr="005C49E8">
        <w:rPr>
          <w:rStyle w:val="Emphasis"/>
        </w:rPr>
        <w:t>state practice</w:t>
      </w:r>
      <w:r w:rsidRPr="003E3056">
        <w:rPr>
          <w:sz w:val="16"/>
        </w:rPr>
        <w:t xml:space="preserve"> </w:t>
      </w:r>
      <w:r w:rsidRPr="005C49E8">
        <w:rPr>
          <w:rStyle w:val="StyleUnderline"/>
        </w:rPr>
        <w:t>relevant to the question of property rights under the OST goes beyond these examples and analogies of ownership</w:t>
      </w:r>
      <w:r w:rsidRPr="003E3056">
        <w:rPr>
          <w:sz w:val="16"/>
        </w:rPr>
        <w:t xml:space="preserve"> of resources taken from commons. State practice regarding property rights in general must be considered. For example, Professor Fabio </w:t>
      </w:r>
      <w:r w:rsidRPr="005C49E8">
        <w:rPr>
          <w:rStyle w:val="StyleUnderline"/>
        </w:rPr>
        <w:t>Tronchetti disagrees with the oft-cited notion that state practice affirms the SREU Act.</w:t>
      </w:r>
    </w:p>
    <w:p w14:paraId="7B2A9CD3" w14:textId="49320F37" w:rsidR="006B7990" w:rsidRPr="006B7990" w:rsidRDefault="006B7990" w:rsidP="006B7990">
      <w:pPr>
        <w:rPr>
          <w:sz w:val="16"/>
        </w:rPr>
      </w:pPr>
      <w:r w:rsidRPr="003E3056">
        <w:rPr>
          <w:sz w:val="16"/>
        </w:rPr>
        <w:t>214 According to the professor, “</w:t>
      </w:r>
      <w:r w:rsidRPr="005C49E8">
        <w:rPr>
          <w:rStyle w:val="StyleUnderline"/>
        </w:rPr>
        <w:t>under international law</w:t>
      </w:r>
      <w:r w:rsidRPr="00D874DE">
        <w:rPr>
          <w:rStyle w:val="StyleUnderline"/>
        </w:rPr>
        <w:t>, property rights</w:t>
      </w:r>
      <w:r w:rsidRPr="005C49E8">
        <w:rPr>
          <w:rStyle w:val="StyleUnderline"/>
        </w:rPr>
        <w:t xml:space="preserve"> require a superior authority, a State, entitled to attribute and enforce them</w:t>
      </w:r>
      <w:r w:rsidRPr="003E3056">
        <w:rPr>
          <w:sz w:val="16"/>
        </w:rPr>
        <w:t xml:space="preserve">.”215 </w:t>
      </w:r>
      <w:r w:rsidRPr="005C49E8">
        <w:rPr>
          <w:rStyle w:val="StyleUnderline"/>
        </w:rPr>
        <w:t xml:space="preserve">By </w:t>
      </w:r>
      <w:r w:rsidRPr="00D874DE">
        <w:rPr>
          <w:rStyle w:val="StyleUnderline"/>
        </w:rPr>
        <w:t>granting</w:t>
      </w:r>
      <w:r w:rsidRPr="00D45594">
        <w:rPr>
          <w:rStyle w:val="StyleUnderline"/>
          <w:highlight w:val="green"/>
        </w:rPr>
        <w:t xml:space="preserve"> property rights</w:t>
      </w:r>
      <w:r w:rsidRPr="003E3056">
        <w:rPr>
          <w:sz w:val="16"/>
        </w:rPr>
        <w:t xml:space="preserve"> in the SREU Act, </w:t>
      </w:r>
      <w:r w:rsidRPr="005C49E8">
        <w:rPr>
          <w:rStyle w:val="StyleUnderline"/>
        </w:rPr>
        <w:t xml:space="preserve">the United </w:t>
      </w:r>
      <w:r w:rsidRPr="00D874DE">
        <w:rPr>
          <w:rStyle w:val="StyleUnderline"/>
        </w:rPr>
        <w:t xml:space="preserve">States </w:t>
      </w:r>
      <w:r w:rsidRPr="00D874DE">
        <w:rPr>
          <w:rStyle w:val="Emphasis"/>
        </w:rPr>
        <w:t>impliedly claims</w:t>
      </w:r>
      <w:r w:rsidRPr="00D874DE">
        <w:rPr>
          <w:rStyle w:val="StyleUnderline"/>
        </w:rPr>
        <w:t xml:space="preserve"> that it has the authority to confer property rights over space resources</w:t>
      </w:r>
      <w:r w:rsidRPr="003E3056">
        <w:rPr>
          <w:sz w:val="16"/>
        </w:rPr>
        <w:t xml:space="preserve">—an authority traditionally reserved for the owner of a resource. </w:t>
      </w:r>
      <w:r w:rsidRPr="00D874DE">
        <w:rPr>
          <w:rStyle w:val="StyleUnderline"/>
        </w:rPr>
        <w:t>This</w:t>
      </w:r>
      <w:r w:rsidRPr="005C49E8">
        <w:rPr>
          <w:rStyle w:val="StyleUnderline"/>
        </w:rPr>
        <w:t xml:space="preserve"> notion </w:t>
      </w:r>
      <w:r w:rsidRPr="00D45594">
        <w:rPr>
          <w:rStyle w:val="StyleUnderline"/>
          <w:highlight w:val="green"/>
        </w:rPr>
        <w:t>clashes with the nonappropriation principle</w:t>
      </w:r>
      <w:r w:rsidRPr="00D874DE">
        <w:rPr>
          <w:rStyle w:val="StyleUnderline"/>
        </w:rPr>
        <w:t>s</w:t>
      </w:r>
      <w:r w:rsidRPr="005C49E8">
        <w:rPr>
          <w:rStyle w:val="StyleUnderline"/>
        </w:rPr>
        <w:t xml:space="preserve"> of the OST.</w:t>
      </w:r>
      <w:r w:rsidRPr="003E3056">
        <w:rPr>
          <w:sz w:val="16"/>
        </w:rPr>
        <w:t xml:space="preserve"> Though there is no consensus regarding whether the nonappropriation principle prohibits claims of sovereignty over resources, </w:t>
      </w:r>
      <w:r w:rsidRPr="005C49E8">
        <w:rPr>
          <w:rStyle w:val="StyleUnderline"/>
        </w:rPr>
        <w:t>a strong consensus at least exists that the principle prohibits states from claiming sovereignty over real property in space</w:t>
      </w:r>
      <w:r w:rsidRPr="003E3056">
        <w:rPr>
          <w:sz w:val="16"/>
        </w:rPr>
        <w:t xml:space="preserve">.216 </w:t>
      </w:r>
      <w:r w:rsidRPr="005C49E8">
        <w:rPr>
          <w:rStyle w:val="StyleUnderline"/>
        </w:rPr>
        <w:t>In</w:t>
      </w:r>
      <w:r w:rsidRPr="003E3056">
        <w:rPr>
          <w:sz w:val="16"/>
        </w:rPr>
        <w:t xml:space="preserve"> some </w:t>
      </w:r>
      <w:r w:rsidRPr="005C49E8">
        <w:rPr>
          <w:rStyle w:val="StyleUnderline"/>
        </w:rPr>
        <w:t xml:space="preserve">traditional </w:t>
      </w:r>
      <w:r w:rsidRPr="00D45594">
        <w:rPr>
          <w:rStyle w:val="StyleUnderline"/>
          <w:highlight w:val="green"/>
        </w:rPr>
        <w:t>systems of mineral ownership</w:t>
      </w:r>
      <w:r w:rsidRPr="003E3056">
        <w:rPr>
          <w:sz w:val="16"/>
        </w:rPr>
        <w:t xml:space="preserve">, however, </w:t>
      </w:r>
      <w:r w:rsidRPr="005C49E8">
        <w:rPr>
          <w:rStyle w:val="StyleUnderline"/>
        </w:rPr>
        <w:t xml:space="preserve">ownership over resources </w:t>
      </w:r>
      <w:r w:rsidRPr="00D45594">
        <w:rPr>
          <w:rStyle w:val="StyleUnderline"/>
          <w:highlight w:val="green"/>
        </w:rPr>
        <w:t>ran with ownership over land</w:t>
      </w:r>
      <w:r w:rsidRPr="003E3056">
        <w:rPr>
          <w:sz w:val="16"/>
        </w:rPr>
        <w:t xml:space="preserve">.217 For example, </w:t>
      </w:r>
      <w:r w:rsidRPr="005C49E8">
        <w:rPr>
          <w:rStyle w:val="StyleUnderline"/>
        </w:rPr>
        <w:t>under Roman law, property rights over subsurface minerals belonged to the landowner</w:t>
      </w:r>
      <w:r w:rsidRPr="003E3056">
        <w:rPr>
          <w:sz w:val="16"/>
        </w:rPr>
        <w:t xml:space="preserve">.218 Thus, </w:t>
      </w:r>
      <w:r w:rsidRPr="00D45594">
        <w:rPr>
          <w:rStyle w:val="Emphasis"/>
          <w:highlight w:val="green"/>
        </w:rPr>
        <w:t>if the U</w:t>
      </w:r>
      <w:r w:rsidRPr="005C49E8">
        <w:rPr>
          <w:rStyle w:val="Emphasis"/>
        </w:rPr>
        <w:t xml:space="preserve">nited </w:t>
      </w:r>
      <w:r w:rsidRPr="00D45594">
        <w:rPr>
          <w:rStyle w:val="Emphasis"/>
          <w:highlight w:val="green"/>
        </w:rPr>
        <w:t>S</w:t>
      </w:r>
      <w:r w:rsidRPr="005C49E8">
        <w:rPr>
          <w:rStyle w:val="Emphasis"/>
        </w:rPr>
        <w:t xml:space="preserve">tates </w:t>
      </w:r>
      <w:r w:rsidRPr="00D45594">
        <w:rPr>
          <w:rStyle w:val="Emphasis"/>
          <w:highlight w:val="green"/>
        </w:rPr>
        <w:t>cannot have</w:t>
      </w:r>
      <w:r w:rsidRPr="005C49E8">
        <w:rPr>
          <w:rStyle w:val="Emphasis"/>
        </w:rPr>
        <w:t xml:space="preserve"> title in </w:t>
      </w:r>
      <w:r w:rsidRPr="00D45594">
        <w:rPr>
          <w:rStyle w:val="Emphasis"/>
          <w:highlight w:val="green"/>
        </w:rPr>
        <w:t>space lands under</w:t>
      </w:r>
      <w:r w:rsidRPr="005C49E8">
        <w:rPr>
          <w:rStyle w:val="Emphasis"/>
        </w:rPr>
        <w:t xml:space="preserve"> the </w:t>
      </w:r>
      <w:r w:rsidRPr="00D45594">
        <w:rPr>
          <w:rStyle w:val="Emphasis"/>
          <w:highlight w:val="green"/>
        </w:rPr>
        <w:t>nonappropriation</w:t>
      </w:r>
      <w:r w:rsidRPr="005C49E8">
        <w:rPr>
          <w:rStyle w:val="Emphasis"/>
        </w:rPr>
        <w:t xml:space="preserve"> principle, </w:t>
      </w:r>
      <w:r w:rsidRPr="00D45594">
        <w:rPr>
          <w:rStyle w:val="Emphasis"/>
          <w:highlight w:val="green"/>
        </w:rPr>
        <w:t>it cannot have</w:t>
      </w:r>
      <w:r w:rsidRPr="005C49E8">
        <w:rPr>
          <w:rStyle w:val="Emphasis"/>
        </w:rPr>
        <w:t xml:space="preserve"> title to the space </w:t>
      </w:r>
      <w:r w:rsidRPr="00D45594">
        <w:rPr>
          <w:rStyle w:val="Emphasis"/>
          <w:highlight w:val="green"/>
        </w:rPr>
        <w:t>resources in those lands</w:t>
      </w:r>
      <w:r w:rsidRPr="005C49E8">
        <w:rPr>
          <w:rStyle w:val="Emphasis"/>
        </w:rPr>
        <w:t xml:space="preserve"> either.</w:t>
      </w:r>
      <w:r w:rsidRPr="003E3056">
        <w:rPr>
          <w:sz w:val="16"/>
        </w:rPr>
        <w:t xml:space="preserve"> </w:t>
      </w:r>
      <w:r w:rsidRPr="005C49E8">
        <w:rPr>
          <w:rStyle w:val="StyleUnderline"/>
        </w:rPr>
        <w:t>Without title to the resources, the United States cannot bestow such title to its citizens</w:t>
      </w:r>
      <w:r w:rsidRPr="003E3056">
        <w:rPr>
          <w:sz w:val="16"/>
        </w:rPr>
        <w:t xml:space="preserve"> under traditional international property law; by claiming that it can bestow such title, the United States is abrogating Article II of the OST. One could also argue that </w:t>
      </w:r>
      <w:r w:rsidRPr="005C49E8">
        <w:rPr>
          <w:rStyle w:val="StyleUnderline"/>
        </w:rPr>
        <w:t>the in situ resources the Act grants rights in are actually still part of the celestial bodies; thus, the resources are real property prior to their removal, and are off limits</w:t>
      </w:r>
      <w:r w:rsidRPr="003E3056">
        <w:rPr>
          <w:sz w:val="16"/>
        </w:rPr>
        <w:t xml:space="preserve"> under the Treaty.219 Given the limited import of the cited examples of state practice (limited quantity and scientific versus large-scale and commercial), the </w:t>
      </w:r>
      <w:r w:rsidRPr="005C49E8">
        <w:rPr>
          <w:rStyle w:val="StyleUnderline"/>
        </w:rPr>
        <w:t xml:space="preserve">traditional practice of property rights being conferred from a sovereign to a citizen become incredibly compelling and suggest </w:t>
      </w:r>
      <w:r w:rsidRPr="005C49E8">
        <w:rPr>
          <w:rStyle w:val="Emphasis"/>
        </w:rPr>
        <w:t>the SREU Act may abrogate the United States’ treaty obligations.</w:t>
      </w:r>
    </w:p>
    <w:p w14:paraId="54584161" w14:textId="3991EF87" w:rsidR="00556B9D" w:rsidRDefault="00556B9D" w:rsidP="00556B9D">
      <w:pPr>
        <w:pStyle w:val="Heading3"/>
      </w:pPr>
      <w:r>
        <w:t xml:space="preserve">Contention 1 </w:t>
      </w:r>
    </w:p>
    <w:p w14:paraId="47EBAD95" w14:textId="44CEE69F" w:rsidR="0077666E" w:rsidRPr="004C6A1D" w:rsidRDefault="00C95AF5" w:rsidP="0077666E">
      <w:pPr>
        <w:pStyle w:val="Heading4"/>
      </w:pPr>
      <w:r>
        <w:t>1</w:t>
      </w:r>
      <w:r w:rsidR="0077666E">
        <w:t xml:space="preserve">] </w:t>
      </w:r>
      <w:r w:rsidR="0077666E" w:rsidRPr="004C6A1D">
        <w:t>Time frame – Kessler effect 200 years away</w:t>
      </w:r>
      <w:r w:rsidR="0077666E">
        <w:t xml:space="preserve">. </w:t>
      </w:r>
    </w:p>
    <w:p w14:paraId="376F00E6" w14:textId="77777777" w:rsidR="0077666E" w:rsidRPr="004C6A1D" w:rsidRDefault="0077666E" w:rsidP="0077666E">
      <w:pPr>
        <w:rPr>
          <w:rFonts w:eastAsia="Calibri"/>
        </w:rPr>
      </w:pPr>
      <w:bookmarkStart w:id="1" w:name="_Hlk17893366"/>
      <w:r w:rsidRPr="00B42059">
        <w:rPr>
          <w:rFonts w:eastAsia="Calibri"/>
          <w:b/>
          <w:bCs/>
          <w:sz w:val="26"/>
        </w:rPr>
        <w:t xml:space="preserve">Stubbe 17 </w:t>
      </w:r>
      <w:r w:rsidRPr="0078141D">
        <w:rPr>
          <w:sz w:val="18"/>
          <w:szCs w:val="18"/>
        </w:rPr>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1"/>
    <w:p w14:paraId="3882543E" w14:textId="77777777" w:rsidR="0077666E" w:rsidRPr="0078141D" w:rsidRDefault="0077666E" w:rsidP="0077666E">
      <w:pPr>
        <w:rPr>
          <w:rFonts w:eastAsia="Calibri"/>
          <w:sz w:val="16"/>
        </w:rPr>
      </w:pPr>
      <w:r w:rsidRPr="0078141D">
        <w:rPr>
          <w:rFonts w:eastAsia="Calibri"/>
          <w:sz w:val="16"/>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B0DE5">
        <w:rPr>
          <w:rStyle w:val="StyleUnderline"/>
          <w:highlight w:val="green"/>
        </w:rPr>
        <w:t>the so-called Kessler effect’</w:t>
      </w:r>
      <w:r w:rsidRPr="0078141D">
        <w:rPr>
          <w:rFonts w:eastAsia="Calibri"/>
          <w:sz w:val="16"/>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7AE69C72" w14:textId="77777777" w:rsidR="0077666E" w:rsidRDefault="0077666E" w:rsidP="0077666E">
      <w:pPr>
        <w:rPr>
          <w:rFonts w:eastAsia="Calibri"/>
          <w:sz w:val="16"/>
        </w:rPr>
      </w:pPr>
      <w:r w:rsidRPr="0078141D">
        <w:rPr>
          <w:rFonts w:eastAsia="Calibri"/>
          <w:sz w:val="16"/>
        </w:rPr>
        <w:t xml:space="preserve">Even with a 90% implementation of the commonly-adopted mitigation measures [...] </w:t>
      </w:r>
      <w:r w:rsidRPr="00B42059">
        <w:rPr>
          <w:rStyle w:val="StyleUnderline"/>
        </w:rPr>
        <w:t xml:space="preserve">the </w:t>
      </w:r>
      <w:r w:rsidRPr="008B0DE5">
        <w:rPr>
          <w:rStyle w:val="StyleUnderline"/>
          <w:highlight w:val="green"/>
        </w:rPr>
        <w:t>l e o debris population</w:t>
      </w:r>
      <w:r w:rsidRPr="00B42059">
        <w:rPr>
          <w:rStyle w:val="StyleUnderline"/>
        </w:rPr>
        <w:t xml:space="preserve"> is expected to </w:t>
      </w:r>
      <w:r w:rsidRPr="008B0DE5">
        <w:rPr>
          <w:rStyle w:val="StyleUnderline"/>
          <w:highlight w:val="green"/>
        </w:rPr>
        <w:t>increase by an average of 30% in the next 200 years</w:t>
      </w:r>
      <w:r w:rsidRPr="00B42059">
        <w:rPr>
          <w:rStyle w:val="StyleUnderline"/>
        </w:rPr>
        <w:t>. The population growth is primarily driven by catastrophic collisions between 700 and 1000 km altitudes</w:t>
      </w:r>
      <w:r w:rsidRPr="0078141D">
        <w:rPr>
          <w:rFonts w:eastAsia="Calibri"/>
          <w:sz w:val="16"/>
        </w:rPr>
        <w:t xml:space="preserve"> and such collisions are likely to occur every 5 to 9 years.89</w:t>
      </w:r>
    </w:p>
    <w:p w14:paraId="10DA2E11" w14:textId="47712B1F" w:rsidR="00AA4B93" w:rsidRPr="004029D1" w:rsidRDefault="00C95AF5" w:rsidP="00AA4B93">
      <w:pPr>
        <w:pStyle w:val="Heading4"/>
      </w:pPr>
      <w:r>
        <w:t>2</w:t>
      </w:r>
      <w:r w:rsidR="0077666E">
        <w:t xml:space="preserve">] </w:t>
      </w:r>
      <w:r w:rsidR="00AA4B93">
        <w:t xml:space="preserve">No Impact – </w:t>
      </w:r>
      <w:r w:rsidR="00AA4B93">
        <w:rPr>
          <w:rFonts w:cs="Arial"/>
        </w:rPr>
        <w:t>D</w:t>
      </w:r>
      <w:r w:rsidR="00AA4B93">
        <w:rPr>
          <w:rFonts w:cs="Arial"/>
        </w:rPr>
        <w:t>ebris hits</w:t>
      </w:r>
      <w:r w:rsidR="00AA4B93" w:rsidRPr="002D7C42">
        <w:rPr>
          <w:rFonts w:cs="Arial"/>
        </w:rPr>
        <w:t xml:space="preserve"> stations </w:t>
      </w:r>
      <w:r w:rsidR="00AA4B93" w:rsidRPr="002D7C42">
        <w:rPr>
          <w:rFonts w:cs="Arial"/>
          <w:u w:val="single"/>
        </w:rPr>
        <w:t>all the time</w:t>
      </w:r>
      <w:r w:rsidR="00AA4B93" w:rsidRPr="002D7C42">
        <w:rPr>
          <w:rFonts w:cs="Arial"/>
        </w:rPr>
        <w:t>.</w:t>
      </w:r>
    </w:p>
    <w:p w14:paraId="1D2601F2" w14:textId="77777777" w:rsidR="00AA4B93" w:rsidRPr="004029D1" w:rsidRDefault="00AA4B93" w:rsidP="00AA4B93">
      <w:pPr>
        <w:rPr>
          <w:sz w:val="18"/>
          <w:szCs w:val="18"/>
        </w:rPr>
      </w:pPr>
      <w:r w:rsidRPr="002D7C42">
        <w:rPr>
          <w:rStyle w:val="Style13ptBold"/>
        </w:rPr>
        <w:t>Cain 15</w:t>
      </w:r>
      <w:r w:rsidRPr="002D7C42">
        <w:t xml:space="preserve"> </w:t>
      </w:r>
      <w:r w:rsidRPr="004029D1">
        <w:rPr>
          <w:sz w:val="18"/>
          <w:szCs w:val="18"/>
        </w:rPr>
        <w:t>(Fraser; 12/23/15; writer for Universe Today; “How Do Astronauts Avoid Debris”; http://www.universetoday.com/121067/how-do-astronauts-avoid-debris)</w:t>
      </w:r>
    </w:p>
    <w:p w14:paraId="734496F3" w14:textId="3E8C182D" w:rsidR="00556B9D" w:rsidRDefault="00AA4B93" w:rsidP="00556B9D">
      <w:pPr>
        <w:rPr>
          <w:sz w:val="16"/>
        </w:rPr>
      </w:pPr>
      <w:r w:rsidRPr="004029D1">
        <w:rPr>
          <w:sz w:val="16"/>
        </w:rPr>
        <w:t xml:space="preserve">So, just </w:t>
      </w:r>
      <w:r w:rsidRPr="002D7C42">
        <w:rPr>
          <w:u w:val="single"/>
        </w:rPr>
        <w:t>how do we keep our</w:t>
      </w:r>
      <w:r w:rsidRPr="004029D1">
        <w:rPr>
          <w:sz w:val="16"/>
        </w:rPr>
        <w:t xml:space="preserve"> space </w:t>
      </w:r>
      <w:r w:rsidRPr="002D7C42">
        <w:rPr>
          <w:u w:val="single"/>
        </w:rPr>
        <w:t>stations, ships and astronauts from being riddled with holes from all of the space junk in orbit around Earth</w:t>
      </w:r>
      <w:r w:rsidRPr="004029D1">
        <w:rPr>
          <w:sz w:val="16"/>
        </w:rPr>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4029D1">
        <w:rPr>
          <w:sz w:val="16"/>
        </w:rPr>
        <w:t xml:space="preserve">. It’s not a short list. </w:t>
      </w:r>
      <w:r w:rsidRPr="002D7C42">
        <w:rPr>
          <w:u w:val="single"/>
        </w:rPr>
        <w:t xml:space="preserve">NASA figures </w:t>
      </w:r>
      <w:r w:rsidRPr="008B0DE5">
        <w:rPr>
          <w:highlight w:val="green"/>
          <w:u w:val="single"/>
        </w:rPr>
        <w:t xml:space="preserve">there are </w:t>
      </w:r>
      <w:r w:rsidRPr="008B0DE5">
        <w:rPr>
          <w:b/>
          <w:highlight w:val="green"/>
          <w:u w:val="single"/>
        </w:rPr>
        <w:t>21,000 bits of junk</w:t>
      </w:r>
      <w:r w:rsidRPr="002D7C42">
        <w:rPr>
          <w:u w:val="single"/>
        </w:rPr>
        <w:t xml:space="preserve"> bigger than 10 cm, </w:t>
      </w:r>
      <w:r w:rsidRPr="008B0DE5">
        <w:rPr>
          <w:b/>
          <w:highlight w:val="green"/>
          <w:u w:val="single"/>
        </w:rPr>
        <w:t>500,000 particles</w:t>
      </w:r>
      <w:r w:rsidRPr="002D7C42">
        <w:rPr>
          <w:u w:val="single"/>
        </w:rPr>
        <w:t xml:space="preserve"> between 1 and 10 cm, </w:t>
      </w:r>
      <w:r w:rsidRPr="008B0DE5">
        <w:rPr>
          <w:highlight w:val="green"/>
          <w:u w:val="single"/>
        </w:rPr>
        <w:t>and</w:t>
      </w:r>
      <w:r w:rsidRPr="002D7C42">
        <w:rPr>
          <w:u w:val="single"/>
        </w:rPr>
        <w:t xml:space="preserve"> more than </w:t>
      </w:r>
      <w:r w:rsidRPr="008B0DE5">
        <w:rPr>
          <w:b/>
          <w:highlight w:val="green"/>
          <w:u w:val="single"/>
        </w:rPr>
        <w:t>100 million</w:t>
      </w:r>
      <w:r w:rsidRPr="002D7C42">
        <w:rPr>
          <w:u w:val="single"/>
        </w:rPr>
        <w:t xml:space="preserve"> smaller than 1 cm</w:t>
      </w:r>
      <w:r w:rsidRPr="004029D1">
        <w:rPr>
          <w:sz w:val="16"/>
        </w:rPr>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4029D1">
        <w:rPr>
          <w:sz w:val="16"/>
        </w:rPr>
        <w:t xml:space="preserve"> Embiggen and clarinosticate! </w:t>
      </w:r>
      <w:r w:rsidRPr="002D7C42">
        <w:rPr>
          <w:u w:val="single"/>
        </w:rPr>
        <w:t>That’s a tiny puncture hole made</w:t>
      </w:r>
      <w:r w:rsidRPr="004029D1">
        <w:rPr>
          <w:sz w:val="16"/>
        </w:rPr>
        <w:t xml:space="preserve"> in the array </w:t>
      </w:r>
      <w:r w:rsidRPr="002D7C42">
        <w:rPr>
          <w:u w:val="single"/>
        </w:rPr>
        <w:t>by</w:t>
      </w:r>
      <w:r w:rsidRPr="004029D1">
        <w:rPr>
          <w:sz w:val="16"/>
        </w:rPr>
        <w:t xml:space="preserve"> a piece of </w:t>
      </w:r>
      <w:r w:rsidRPr="002D7C42">
        <w:rPr>
          <w:u w:val="single"/>
        </w:rPr>
        <w:t>orbital crap</w:t>
      </w:r>
      <w:r w:rsidRPr="004029D1">
        <w:rPr>
          <w:sz w:val="16"/>
        </w:rPr>
        <w:t xml:space="preserve">. </w:t>
      </w:r>
      <w:r w:rsidRPr="008B0DE5">
        <w:rPr>
          <w:highlight w:val="green"/>
          <w:u w:val="single"/>
        </w:rPr>
        <w:t>The</w:t>
      </w:r>
      <w:r w:rsidRPr="004029D1">
        <w:rPr>
          <w:sz w:val="16"/>
        </w:rPr>
        <w:t xml:space="preserve"> whole </w:t>
      </w:r>
      <w:r w:rsidRPr="008B0DE5">
        <w:rPr>
          <w:highlight w:val="green"/>
          <w:u w:val="single"/>
        </w:rPr>
        <w:t xml:space="preserve">station is </w:t>
      </w:r>
      <w:r w:rsidRPr="008B0DE5">
        <w:rPr>
          <w:b/>
          <w:highlight w:val="green"/>
          <w:u w:val="single"/>
        </w:rPr>
        <w:t>pummeled by tiny pieces</w:t>
      </w:r>
      <w:r w:rsidRPr="002D7C42">
        <w:rPr>
          <w:b/>
          <w:u w:val="single"/>
        </w:rPr>
        <w:t xml:space="preserve"> of space program junk drawer contents</w:t>
      </w:r>
      <w:r w:rsidRPr="004029D1">
        <w:rPr>
          <w:sz w:val="16"/>
        </w:rPr>
        <w:t xml:space="preserve">. Back when the Space Shuttle was flying, </w:t>
      </w:r>
      <w:r w:rsidRPr="008B0DE5">
        <w:rPr>
          <w:highlight w:val="green"/>
          <w:u w:val="single"/>
        </w:rPr>
        <w:t>NASA</w:t>
      </w:r>
      <w:r w:rsidRPr="004029D1">
        <w:rPr>
          <w:sz w:val="16"/>
        </w:rPr>
        <w:t xml:space="preserve"> had to </w:t>
      </w:r>
      <w:r w:rsidRPr="008B0DE5">
        <w:rPr>
          <w:b/>
          <w:highlight w:val="green"/>
          <w:u w:val="single"/>
        </w:rPr>
        <w:t>constantly replace</w:t>
      </w:r>
      <w:r w:rsidRPr="002D7C42">
        <w:rPr>
          <w:b/>
          <w:u w:val="single"/>
        </w:rPr>
        <w:t xml:space="preserve"> their </w:t>
      </w:r>
      <w:r w:rsidRPr="008B0DE5">
        <w:rPr>
          <w:b/>
          <w:highlight w:val="green"/>
          <w:u w:val="single"/>
        </w:rPr>
        <w:t>windows because of</w:t>
      </w:r>
      <w:r w:rsidRPr="002D7C42">
        <w:rPr>
          <w:b/>
          <w:u w:val="single"/>
        </w:rPr>
        <w:t xml:space="preserve"> the </w:t>
      </w:r>
      <w:r w:rsidRPr="008B0DE5">
        <w:rPr>
          <w:b/>
          <w:highlight w:val="green"/>
          <w:u w:val="single"/>
        </w:rPr>
        <w:t>damage</w:t>
      </w:r>
      <w:r w:rsidRPr="002D7C42">
        <w:rPr>
          <w:b/>
          <w:u w:val="single"/>
        </w:rPr>
        <w:t xml:space="preserve"> they were experiencing</w:t>
      </w:r>
      <w:r w:rsidRPr="004029D1">
        <w:rPr>
          <w:sz w:val="16"/>
        </w:rPr>
        <w:t xml:space="preserve"> from the orbital equivalent of Dennis the Menace hurling paint chips, fingernail clippings, and frozen scabs.</w:t>
      </w:r>
    </w:p>
    <w:p w14:paraId="66D8D7D8" w14:textId="41083254" w:rsidR="00491752" w:rsidRDefault="00C95AF5" w:rsidP="00491752">
      <w:pPr>
        <w:pStyle w:val="Heading4"/>
      </w:pPr>
      <w:r>
        <w:t>3</w:t>
      </w:r>
      <w:r w:rsidR="00491752">
        <w:t xml:space="preserve">] </w:t>
      </w:r>
      <w:r w:rsidR="00491752">
        <w:t>New private satellites have high tech collision avoidance capabilities</w:t>
      </w:r>
    </w:p>
    <w:p w14:paraId="27DD6E06" w14:textId="77777777" w:rsidR="00491752" w:rsidRPr="000C576A" w:rsidRDefault="00491752" w:rsidP="00491752">
      <w:r w:rsidRPr="000C576A">
        <w:rPr>
          <w:rStyle w:val="Style13ptBold"/>
        </w:rPr>
        <w:t>Tangermann 18</w:t>
      </w:r>
      <w:r>
        <w:t xml:space="preserve"> – Victor </w:t>
      </w:r>
      <w:r w:rsidRPr="000C576A">
        <w:t>is a Toronto-based staff writer and photo editor for Futurism.com</w:t>
      </w:r>
      <w:r>
        <w:t>. 11/9/18. [The Byte, “</w:t>
      </w:r>
      <w:r w:rsidRPr="000C576A">
        <w:t>SPACEX FOUND A WAY TO KEEP ITS SATELLITES FROM CLUTTERING UP SPACE</w:t>
      </w:r>
      <w:r>
        <w:t xml:space="preserve">,” </w:t>
      </w:r>
      <w:hyperlink r:id="rId15" w:history="1">
        <w:r w:rsidRPr="006416E2">
          <w:rPr>
            <w:rStyle w:val="Hyperlink"/>
          </w:rPr>
          <w:t>https://futurism.com/the-byte/spacex-starlink-satellites-space-debris</w:t>
        </w:r>
      </w:hyperlink>
      <w:r>
        <w:t>] Justin</w:t>
      </w:r>
    </w:p>
    <w:p w14:paraId="74D2913A" w14:textId="77777777" w:rsidR="00491752" w:rsidRPr="000C576A" w:rsidRDefault="00491752" w:rsidP="00491752">
      <w:pPr>
        <w:rPr>
          <w:sz w:val="12"/>
        </w:rPr>
      </w:pPr>
      <w:r w:rsidRPr="000C576A">
        <w:rPr>
          <w:sz w:val="12"/>
        </w:rPr>
        <w:t xml:space="preserve">But the Verge reports </w:t>
      </w:r>
      <w:r w:rsidRPr="00D65DE7">
        <w:rPr>
          <w:rStyle w:val="Emphasis"/>
        </w:rPr>
        <w:t xml:space="preserve">that </w:t>
      </w:r>
      <w:r w:rsidRPr="000C576A">
        <w:rPr>
          <w:rStyle w:val="Emphasis"/>
          <w:highlight w:val="green"/>
        </w:rPr>
        <w:t>SpaceX</w:t>
      </w:r>
      <w:r w:rsidRPr="00D65DE7">
        <w:rPr>
          <w:rStyle w:val="Emphasis"/>
        </w:rPr>
        <w:t xml:space="preserve"> might </w:t>
      </w:r>
      <w:r w:rsidRPr="000C576A">
        <w:rPr>
          <w:rStyle w:val="Emphasis"/>
          <w:highlight w:val="green"/>
        </w:rPr>
        <w:t>have a solution</w:t>
      </w:r>
      <w:r w:rsidRPr="000C576A">
        <w:rPr>
          <w:sz w:val="12"/>
        </w:rPr>
        <w:t xml:space="preserve">: fly more than </w:t>
      </w:r>
      <w:r w:rsidRPr="000C576A">
        <w:rPr>
          <w:highlight w:val="green"/>
          <w:u w:val="single"/>
        </w:rPr>
        <w:t>1,500 Starlink satellites at half the o</w:t>
      </w:r>
      <w:r w:rsidRPr="00D65DE7">
        <w:rPr>
          <w:u w:val="single"/>
        </w:rPr>
        <w:t xml:space="preserve">riginally planned </w:t>
      </w:r>
      <w:r w:rsidRPr="000C576A">
        <w:rPr>
          <w:highlight w:val="green"/>
          <w:u w:val="single"/>
        </w:rPr>
        <w:t>altitude</w:t>
      </w:r>
      <w:r w:rsidRPr="00D65DE7">
        <w:rPr>
          <w:u w:val="single"/>
        </w:rPr>
        <w:t xml:space="preserve"> of 1,110 km</w:t>
      </w:r>
      <w:r w:rsidRPr="000C576A">
        <w:rPr>
          <w:sz w:val="12"/>
        </w:rPr>
        <w:t xml:space="preserve"> (690 miles). In a filing to the FCC, SpaceX argues that the advantages are twofold.</w:t>
      </w:r>
    </w:p>
    <w:p w14:paraId="117F9737" w14:textId="55DF9907" w:rsidR="00491752" w:rsidRDefault="00491752" w:rsidP="00556B9D">
      <w:pPr>
        <w:rPr>
          <w:u w:val="single"/>
        </w:rPr>
      </w:pPr>
      <w:r w:rsidRPr="000C576A">
        <w:rPr>
          <w:sz w:val="12"/>
        </w:rPr>
        <w:t xml:space="preserve">First, </w:t>
      </w:r>
      <w:r w:rsidRPr="00D65DE7">
        <w:rPr>
          <w:u w:val="single"/>
        </w:rPr>
        <w:t xml:space="preserve">its </w:t>
      </w:r>
      <w:r w:rsidRPr="000C576A">
        <w:rPr>
          <w:highlight w:val="green"/>
          <w:u w:val="single"/>
        </w:rPr>
        <w:t>satellites</w:t>
      </w:r>
      <w:r w:rsidRPr="00D65DE7">
        <w:rPr>
          <w:u w:val="single"/>
        </w:rPr>
        <w:t xml:space="preserve"> will be </w:t>
      </w:r>
      <w:r w:rsidRPr="000C576A">
        <w:rPr>
          <w:highlight w:val="green"/>
          <w:u w:val="single"/>
        </w:rPr>
        <w:t>orbiting out of</w:t>
      </w:r>
      <w:r w:rsidRPr="00D65DE7">
        <w:rPr>
          <w:u w:val="single"/>
        </w:rPr>
        <w:t xml:space="preserve"> the </w:t>
      </w:r>
      <w:r w:rsidRPr="000C576A">
        <w:rPr>
          <w:highlight w:val="green"/>
          <w:u w:val="single"/>
        </w:rPr>
        <w:t>harm of</w:t>
      </w:r>
      <w:r w:rsidRPr="00D65DE7">
        <w:rPr>
          <w:u w:val="single"/>
        </w:rPr>
        <w:t xml:space="preserve"> the </w:t>
      </w:r>
      <w:r w:rsidRPr="000C576A">
        <w:rPr>
          <w:highlight w:val="green"/>
          <w:u w:val="single"/>
        </w:rPr>
        <w:t>majority of</w:t>
      </w:r>
      <w:r w:rsidRPr="00D65DE7">
        <w:rPr>
          <w:u w:val="single"/>
        </w:rPr>
        <w:t xml:space="preserve"> existing space </w:t>
      </w:r>
      <w:r w:rsidRPr="000C576A">
        <w:rPr>
          <w:highlight w:val="green"/>
          <w:u w:val="single"/>
        </w:rPr>
        <w:t>debris</w:t>
      </w:r>
      <w:r w:rsidRPr="000C576A">
        <w:rPr>
          <w:sz w:val="12"/>
        </w:rPr>
        <w:t xml:space="preserve">. Second, </w:t>
      </w:r>
      <w:r w:rsidRPr="00D65DE7">
        <w:rPr>
          <w:u w:val="single"/>
        </w:rPr>
        <w:t>orbiting at 550 km</w:t>
      </w:r>
      <w:r w:rsidRPr="000C576A">
        <w:rPr>
          <w:sz w:val="12"/>
        </w:rPr>
        <w:t xml:space="preserve"> (342 miles) </w:t>
      </w:r>
      <w:r w:rsidRPr="00D65DE7">
        <w:rPr>
          <w:u w:val="single"/>
        </w:rPr>
        <w:t xml:space="preserve">will </w:t>
      </w:r>
      <w:r w:rsidRPr="000C576A">
        <w:rPr>
          <w:highlight w:val="green"/>
          <w:u w:val="single"/>
        </w:rPr>
        <w:t>make the satellites</w:t>
      </w:r>
      <w:r w:rsidRPr="00D65DE7">
        <w:rPr>
          <w:u w:val="single"/>
        </w:rPr>
        <w:t xml:space="preserve"> far easier to </w:t>
      </w:r>
      <w:r w:rsidRPr="000C576A">
        <w:rPr>
          <w:highlight w:val="green"/>
          <w:u w:val="single"/>
        </w:rPr>
        <w:t>retire</w:t>
      </w:r>
      <w:r w:rsidRPr="00D65DE7">
        <w:rPr>
          <w:u w:val="single"/>
        </w:rPr>
        <w:t xml:space="preserve"> once their days are up</w:t>
      </w:r>
      <w:r w:rsidRPr="000C576A">
        <w:rPr>
          <w:sz w:val="12"/>
        </w:rPr>
        <w:t xml:space="preserve"> — and according to NASA, that will happen on average after only five years in orbit. At that altitude, </w:t>
      </w:r>
      <w:r w:rsidRPr="000C576A">
        <w:rPr>
          <w:u w:val="single"/>
        </w:rPr>
        <w:t xml:space="preserve">the </w:t>
      </w:r>
      <w:r w:rsidRPr="000C576A">
        <w:rPr>
          <w:highlight w:val="green"/>
          <w:u w:val="single"/>
        </w:rPr>
        <w:t>Earth’s atmosphere</w:t>
      </w:r>
      <w:r w:rsidRPr="000C576A">
        <w:rPr>
          <w:u w:val="single"/>
        </w:rPr>
        <w:t xml:space="preserve"> will </w:t>
      </w:r>
      <w:r w:rsidRPr="000C576A">
        <w:rPr>
          <w:highlight w:val="green"/>
          <w:u w:val="single"/>
        </w:rPr>
        <w:t>dispose of</w:t>
      </w:r>
      <w:r w:rsidRPr="000C576A">
        <w:rPr>
          <w:u w:val="single"/>
        </w:rPr>
        <w:t xml:space="preserve"> SpaceX’s </w:t>
      </w:r>
      <w:r w:rsidRPr="000C576A">
        <w:rPr>
          <w:highlight w:val="green"/>
          <w:u w:val="single"/>
        </w:rPr>
        <w:t>trash</w:t>
      </w:r>
      <w:r w:rsidRPr="000C576A">
        <w:rPr>
          <w:u w:val="single"/>
        </w:rPr>
        <w:t xml:space="preserve"> automatically </w:t>
      </w:r>
      <w:r w:rsidRPr="000C576A">
        <w:rPr>
          <w:highlight w:val="green"/>
          <w:u w:val="single"/>
        </w:rPr>
        <w:t xml:space="preserve">by slowly pushing </w:t>
      </w:r>
      <w:r w:rsidRPr="000C576A">
        <w:rPr>
          <w:u w:val="single"/>
        </w:rPr>
        <w:t xml:space="preserve">the </w:t>
      </w:r>
      <w:r w:rsidRPr="000C576A">
        <w:rPr>
          <w:highlight w:val="green"/>
          <w:u w:val="single"/>
        </w:rPr>
        <w:t>satellites out of orbit</w:t>
      </w:r>
      <w:r w:rsidRPr="000C576A">
        <w:rPr>
          <w:u w:val="single"/>
        </w:rPr>
        <w:t>.</w:t>
      </w:r>
    </w:p>
    <w:p w14:paraId="73FEEE2C" w14:textId="220CC0DB" w:rsidR="00150EF4" w:rsidRDefault="00C95AF5" w:rsidP="00150EF4">
      <w:pPr>
        <w:pStyle w:val="Heading4"/>
        <w:rPr>
          <w:rFonts w:cs="Arial"/>
        </w:rPr>
      </w:pPr>
      <w:r>
        <w:rPr>
          <w:rFonts w:cs="Arial"/>
        </w:rPr>
        <w:t>4</w:t>
      </w:r>
      <w:r w:rsidR="00150EF4">
        <w:rPr>
          <w:rFonts w:cs="Arial"/>
        </w:rPr>
        <w:t xml:space="preserve">] </w:t>
      </w:r>
      <w:r w:rsidR="00150EF4">
        <w:rPr>
          <w:rFonts w:cs="Arial"/>
        </w:rPr>
        <w:t xml:space="preserve">No Escalation over Satellites: </w:t>
      </w:r>
    </w:p>
    <w:p w14:paraId="1603F922" w14:textId="27DBEA43" w:rsidR="00150EF4" w:rsidRDefault="00BD303A" w:rsidP="00150EF4">
      <w:pPr>
        <w:pStyle w:val="Heading4"/>
        <w:rPr>
          <w:rFonts w:cs="Arial"/>
          <w:u w:val="single"/>
        </w:rPr>
      </w:pPr>
      <w:r>
        <w:rPr>
          <w:rFonts w:cs="Arial"/>
        </w:rPr>
        <w:t>A</w:t>
      </w:r>
      <w:r w:rsidR="00150EF4">
        <w:rPr>
          <w:rFonts w:cs="Arial"/>
        </w:rPr>
        <w:t xml:space="preserve">] </w:t>
      </w:r>
      <w:r w:rsidR="00150EF4" w:rsidRPr="00FE4F08">
        <w:rPr>
          <w:rFonts w:cs="Arial"/>
          <w:u w:val="single"/>
        </w:rPr>
        <w:t>Planning Priorities</w:t>
      </w:r>
    </w:p>
    <w:p w14:paraId="31795D9A" w14:textId="77777777" w:rsidR="00150EF4" w:rsidRPr="00470926" w:rsidRDefault="00150EF4" w:rsidP="00150EF4">
      <w:r w:rsidRPr="00470926">
        <w:rPr>
          <w:rStyle w:val="Style13ptBold"/>
        </w:rPr>
        <w:t>Bowen 18</w:t>
      </w:r>
      <w:r>
        <w:t xml:space="preserve"> Bleddyn Bowen 2-20-2018 “</w:t>
      </w:r>
      <w:r w:rsidRPr="00F35F0D">
        <w:t>The Art of Space Deterrence</w:t>
      </w:r>
      <w:r>
        <w:t xml:space="preserve">” </w:t>
      </w:r>
      <w:hyperlink r:id="rId16"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808A507" w14:textId="77777777" w:rsidR="00150EF4" w:rsidRPr="00B82618" w:rsidRDefault="00150EF4" w:rsidP="00150EF4">
      <w:pPr>
        <w:rPr>
          <w:sz w:val="14"/>
        </w:rPr>
      </w:pPr>
      <w:r w:rsidRPr="008B0DE5">
        <w:rPr>
          <w:highlight w:val="green"/>
          <w:u w:val="single"/>
        </w:rPr>
        <w:t>Space is</w:t>
      </w:r>
      <w:r w:rsidRPr="00B82618">
        <w:rPr>
          <w:sz w:val="14"/>
        </w:rPr>
        <w:t xml:space="preserve"> often </w:t>
      </w:r>
      <w:r w:rsidRPr="008B0DE5">
        <w:rPr>
          <w:highlight w:val="green"/>
          <w:u w:val="single"/>
        </w:rPr>
        <w:t xml:space="preserve">an </w:t>
      </w:r>
      <w:r w:rsidRPr="008B0DE5">
        <w:rPr>
          <w:rStyle w:val="Emphasis"/>
          <w:highlight w:val="green"/>
        </w:rPr>
        <w:t>afterthought</w:t>
      </w:r>
      <w:r w:rsidRPr="00B82618">
        <w:rPr>
          <w:sz w:val="14"/>
        </w:rPr>
        <w:t xml:space="preserve"> or a miscellaneous ancillary </w:t>
      </w:r>
      <w:r w:rsidRPr="008B0DE5">
        <w:rPr>
          <w:highlight w:val="green"/>
          <w:u w:val="single"/>
        </w:rPr>
        <w:t>in</w:t>
      </w:r>
      <w:r w:rsidRPr="00F35F0D">
        <w:rPr>
          <w:u w:val="single"/>
        </w:rPr>
        <w:t xml:space="preserve"> the </w:t>
      </w:r>
      <w:r w:rsidRPr="008B0DE5">
        <w:rPr>
          <w:rStyle w:val="Emphasis"/>
          <w:highlight w:val="green"/>
          <w:bdr w:val="single" w:sz="18" w:space="0" w:color="auto"/>
        </w:rPr>
        <w:t>grand strategic views</w:t>
      </w:r>
      <w:r w:rsidRPr="008B0DE5">
        <w:rPr>
          <w:highlight w:val="green"/>
          <w:u w:val="single"/>
          <w:bdr w:val="single" w:sz="18" w:space="0" w:color="auto"/>
        </w:rPr>
        <w:t xml:space="preserve"> of </w:t>
      </w:r>
      <w:r w:rsidRPr="008B0DE5">
        <w:rPr>
          <w:rStyle w:val="Emphasis"/>
          <w:highlight w:val="green"/>
          <w:bdr w:val="single" w:sz="18" w:space="0" w:color="auto"/>
        </w:rPr>
        <w:t>top-level decision-makers</w:t>
      </w:r>
      <w:r w:rsidRPr="00B82618">
        <w:rPr>
          <w:sz w:val="14"/>
        </w:rPr>
        <w:t xml:space="preserve">. </w:t>
      </w:r>
      <w:r w:rsidRPr="008B0DE5">
        <w:rPr>
          <w:highlight w:val="green"/>
          <w:u w:val="single"/>
        </w:rPr>
        <w:t xml:space="preserve">A </w:t>
      </w:r>
      <w:r w:rsidRPr="008B0DE5">
        <w:rPr>
          <w:rStyle w:val="Emphasis"/>
          <w:highlight w:val="green"/>
        </w:rPr>
        <w:t>president</w:t>
      </w:r>
      <w:r w:rsidRPr="008B0DE5">
        <w:rPr>
          <w:highlight w:val="green"/>
          <w:u w:val="single"/>
        </w:rPr>
        <w:t xml:space="preserve"> may </w:t>
      </w:r>
      <w:r w:rsidRPr="008B0DE5">
        <w:rPr>
          <w:rStyle w:val="Emphasis"/>
          <w:highlight w:val="green"/>
        </w:rPr>
        <w:t>not care</w:t>
      </w:r>
      <w:r w:rsidRPr="00F35F0D">
        <w:rPr>
          <w:u w:val="single"/>
        </w:rPr>
        <w:t xml:space="preserve"> that </w:t>
      </w:r>
      <w:r w:rsidRPr="008B0DE5">
        <w:rPr>
          <w:rStyle w:val="Emphasis"/>
          <w:highlight w:val="green"/>
        </w:rPr>
        <w:t>one sat</w:t>
      </w:r>
      <w:r w:rsidRPr="00F35F0D">
        <w:rPr>
          <w:rStyle w:val="Emphasis"/>
        </w:rPr>
        <w:t xml:space="preserve">ellite </w:t>
      </w:r>
      <w:r w:rsidRPr="008B0DE5">
        <w:rPr>
          <w:rStyle w:val="Emphasis"/>
          <w:highlight w:val="green"/>
        </w:rPr>
        <w:t>may be lost</w:t>
      </w:r>
      <w:r w:rsidRPr="00F35F0D">
        <w:rPr>
          <w:u w:val="single"/>
        </w:rPr>
        <w:t xml:space="preserve"> or go dark</w:t>
      </w:r>
      <w:r w:rsidRPr="00B82618">
        <w:rPr>
          <w:sz w:val="14"/>
        </w:rPr>
        <w:t xml:space="preserve">; </w:t>
      </w:r>
      <w:r w:rsidRPr="008B0DE5">
        <w:rPr>
          <w:highlight w:val="green"/>
          <w:u w:val="single"/>
        </w:rPr>
        <w:t>it may cause</w:t>
      </w:r>
      <w:r w:rsidRPr="00F35F0D">
        <w:rPr>
          <w:u w:val="single"/>
        </w:rPr>
        <w:t xml:space="preserve"> panic and</w:t>
      </w:r>
      <w:r w:rsidRPr="00B82618">
        <w:rPr>
          <w:sz w:val="14"/>
        </w:rPr>
        <w:t xml:space="preserve"> </w:t>
      </w:r>
      <w:r w:rsidRPr="008B0DE5">
        <w:rPr>
          <w:rStyle w:val="Emphasis"/>
          <w:highlight w:val="green"/>
        </w:rPr>
        <w:t>Twitter</w:t>
      </w:r>
      <w:r w:rsidRPr="00B82618">
        <w:rPr>
          <w:sz w:val="14"/>
        </w:rPr>
        <w:t xml:space="preserve">-based </w:t>
      </w:r>
      <w:r w:rsidRPr="008B0DE5">
        <w:rPr>
          <w:rStyle w:val="Emphasis"/>
          <w:highlight w:val="green"/>
        </w:rPr>
        <w:t>hysteria</w:t>
      </w:r>
      <w:r w:rsidRPr="00B82618">
        <w:rPr>
          <w:sz w:val="14"/>
        </w:rPr>
        <w:t xml:space="preserve"> for the space community, of course. </w:t>
      </w:r>
      <w:r w:rsidRPr="008B0DE5">
        <w:rPr>
          <w:highlight w:val="green"/>
          <w:u w:val="single"/>
        </w:rPr>
        <w:t>But</w:t>
      </w:r>
      <w:r w:rsidRPr="00F35F0D">
        <w:rPr>
          <w:u w:val="single"/>
        </w:rPr>
        <w:t xml:space="preserve"> the </w:t>
      </w:r>
      <w:r w:rsidRPr="008B0DE5">
        <w:rPr>
          <w:rStyle w:val="Emphasis"/>
          <w:highlight w:val="green"/>
        </w:rPr>
        <w:t>terrestrial context</w:t>
      </w:r>
      <w:r w:rsidRPr="00B82618">
        <w:rPr>
          <w:sz w:val="14"/>
        </w:rPr>
        <w:t xml:space="preserve"> and consequences, </w:t>
      </w:r>
      <w:r w:rsidRPr="00F35F0D">
        <w:rPr>
          <w:u w:val="single"/>
        </w:rPr>
        <w:t xml:space="preserve">as well as the political stakes and symbolism of any exchange of hostilities in space </w:t>
      </w:r>
      <w:r w:rsidRPr="008B0DE5">
        <w:rPr>
          <w:rStyle w:val="Emphasis"/>
          <w:highlight w:val="green"/>
        </w:rPr>
        <w:t>matters more</w:t>
      </w:r>
      <w:r w:rsidRPr="008B0DE5">
        <w:rPr>
          <w:sz w:val="14"/>
          <w:highlight w:val="green"/>
        </w:rPr>
        <w:t xml:space="preserve">. </w:t>
      </w:r>
      <w:r w:rsidRPr="008B0DE5">
        <w:rPr>
          <w:highlight w:val="green"/>
          <w:u w:val="single"/>
        </w:rPr>
        <w:t>The</w:t>
      </w:r>
      <w:r w:rsidRPr="00F35F0D">
        <w:rPr>
          <w:u w:val="single"/>
        </w:rPr>
        <w:t xml:space="preserve"> political and </w:t>
      </w:r>
      <w:r w:rsidRPr="008B0DE5">
        <w:rPr>
          <w:highlight w:val="green"/>
          <w:u w:val="single"/>
        </w:rPr>
        <w:t>media</w:t>
      </w:r>
      <w:r w:rsidRPr="00F35F0D">
        <w:rPr>
          <w:u w:val="single"/>
        </w:rPr>
        <w:t xml:space="preserve"> dimension can </w:t>
      </w:r>
      <w:r w:rsidRPr="008B0DE5">
        <w:rPr>
          <w:highlight w:val="green"/>
          <w:u w:val="single"/>
        </w:rPr>
        <w:t>magnify</w:t>
      </w:r>
      <w:r w:rsidRPr="00B82618">
        <w:rPr>
          <w:sz w:val="14"/>
        </w:rPr>
        <w:t xml:space="preserve"> or minimise </w:t>
      </w:r>
      <w:r w:rsidRPr="00F35F0D">
        <w:rPr>
          <w:u w:val="single"/>
        </w:rPr>
        <w:t xml:space="preserve">the </w:t>
      </w:r>
      <w:r w:rsidRPr="008B0DE5">
        <w:rPr>
          <w:highlight w:val="green"/>
          <w:u w:val="single"/>
        </w:rPr>
        <w:t>perceived consequences of losing</w:t>
      </w:r>
      <w:r w:rsidRPr="00F35F0D">
        <w:rPr>
          <w:u w:val="single"/>
        </w:rPr>
        <w:t xml:space="preserve"> specific </w:t>
      </w:r>
      <w:r w:rsidRPr="008B0DE5">
        <w:rPr>
          <w:rStyle w:val="Emphasis"/>
          <w:highlight w:val="green"/>
        </w:rPr>
        <w:t>sat</w:t>
      </w:r>
      <w:r w:rsidRPr="00B82618">
        <w:rPr>
          <w:sz w:val="14"/>
          <w:szCs w:val="16"/>
        </w:rPr>
        <w:t>ellite</w:t>
      </w:r>
      <w:r w:rsidRPr="008B0DE5">
        <w:rPr>
          <w:rStyle w:val="Emphasis"/>
          <w:highlight w:val="green"/>
        </w:rPr>
        <w:t>s</w:t>
      </w:r>
      <w:r w:rsidRPr="00F35F0D">
        <w:rPr>
          <w:u w:val="single"/>
        </w:rPr>
        <w:t xml:space="preserve"> </w:t>
      </w:r>
      <w:r w:rsidRPr="008B0DE5">
        <w:rPr>
          <w:rStyle w:val="Emphasis"/>
          <w:highlight w:val="green"/>
        </w:rPr>
        <w:t>out of</w:t>
      </w:r>
      <w:r w:rsidRPr="00F35F0D">
        <w:rPr>
          <w:u w:val="single"/>
        </w:rPr>
        <w:t xml:space="preserve"> all </w:t>
      </w:r>
      <w:r w:rsidRPr="008B0DE5">
        <w:rPr>
          <w:rStyle w:val="Emphasis"/>
          <w:highlight w:val="green"/>
        </w:rPr>
        <w:t>proportion</w:t>
      </w:r>
      <w:r w:rsidRPr="008B0DE5">
        <w:rPr>
          <w:highlight w:val="green"/>
          <w:u w:val="single"/>
        </w:rPr>
        <w:t xml:space="preserve"> to</w:t>
      </w:r>
      <w:r w:rsidRPr="00F35F0D">
        <w:rPr>
          <w:u w:val="single"/>
        </w:rPr>
        <w:t xml:space="preserve"> their </w:t>
      </w:r>
      <w:r w:rsidRPr="008B0DE5">
        <w:rPr>
          <w:rStyle w:val="Emphasis"/>
          <w:highlight w:val="green"/>
        </w:rPr>
        <w:t>actual strategic effect</w:t>
      </w:r>
      <w:r w:rsidRPr="00B82618">
        <w:rPr>
          <w:sz w:val="14"/>
        </w:rPr>
        <w:t>.</w:t>
      </w:r>
    </w:p>
    <w:p w14:paraId="3CA3D3BE" w14:textId="1250B950" w:rsidR="00150EF4" w:rsidRPr="00150EF4" w:rsidRDefault="00BD303A" w:rsidP="00150EF4">
      <w:pPr>
        <w:pStyle w:val="Heading4"/>
      </w:pPr>
      <w:r>
        <w:t>B</w:t>
      </w:r>
      <w:r w:rsidR="00150EF4">
        <w:t>] There are MULTIPLE EARLY WARNING SATS IN SPACE – if one goes down but every single other one is fine and sees no incoming strike no leader would retaliate</w:t>
      </w:r>
      <w:r w:rsidR="00150EF4">
        <w:t xml:space="preserve"> – it’s illogical. </w:t>
      </w:r>
    </w:p>
    <w:p w14:paraId="5C69EAD4" w14:textId="1A783D4D" w:rsidR="00556B9D" w:rsidRDefault="00556B9D" w:rsidP="00556B9D">
      <w:pPr>
        <w:pStyle w:val="Heading3"/>
      </w:pPr>
      <w:r>
        <w:t>Contention 2</w:t>
      </w:r>
    </w:p>
    <w:p w14:paraId="388AEE57" w14:textId="1E9A6BEF" w:rsidR="00343FF8" w:rsidRPr="00355308" w:rsidRDefault="00C95AF5" w:rsidP="00343FF8">
      <w:pPr>
        <w:pStyle w:val="Heading4"/>
        <w:rPr>
          <w:rFonts w:cs="Calibri"/>
          <w:color w:val="000000" w:themeColor="text1"/>
        </w:rPr>
      </w:pPr>
      <w:r>
        <w:rPr>
          <w:rFonts w:cs="Calibri"/>
          <w:color w:val="000000" w:themeColor="text1"/>
        </w:rPr>
        <w:t xml:space="preserve">1] </w:t>
      </w:r>
      <w:r w:rsidR="00343FF8" w:rsidRPr="00355308">
        <w:rPr>
          <w:rFonts w:cs="Calibri"/>
          <w:color w:val="000000" w:themeColor="text1"/>
        </w:rPr>
        <w:t>Current space treaties have zero authority and lack clarity—which creates ineffective regulations</w:t>
      </w:r>
      <w:r w:rsidR="00343FF8">
        <w:rPr>
          <w:rFonts w:cs="Calibri"/>
          <w:color w:val="000000" w:themeColor="text1"/>
        </w:rPr>
        <w:t xml:space="preserve">. There is </w:t>
      </w:r>
    </w:p>
    <w:p w14:paraId="44E65BFE" w14:textId="77777777" w:rsidR="00343FF8" w:rsidRPr="00355308" w:rsidRDefault="00343FF8" w:rsidP="00343FF8">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7" w:history="1">
        <w:r w:rsidRPr="00355308">
          <w:rPr>
            <w:color w:val="000000" w:themeColor="text1"/>
          </w:rPr>
          <w:t>https://scholarship.law.wm.edu/cgi/viewcontent.cgi?article=1653&amp;context=wmelpr</w:t>
        </w:r>
      </w:hyperlink>
    </w:p>
    <w:p w14:paraId="765506F9" w14:textId="15161191" w:rsidR="00556B9D" w:rsidRPr="00343FF8" w:rsidRDefault="00343FF8" w:rsidP="00556B9D">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423C0BEC" w14:textId="2612CCF8" w:rsidR="00633557" w:rsidRDefault="00C95AF5" w:rsidP="00633557">
      <w:pPr>
        <w:pStyle w:val="Heading4"/>
      </w:pPr>
      <w:r>
        <w:t xml:space="preserve">2] </w:t>
      </w:r>
      <w:r w:rsidR="00C87DE1">
        <w:t>Space race inevitable between public sector exploration. BU</w:t>
      </w:r>
      <w:r w:rsidR="00633557">
        <w:t xml:space="preserve">T </w:t>
      </w:r>
      <w:r w:rsidR="00633557">
        <w:t xml:space="preserve">Commercial space Race </w:t>
      </w:r>
      <w:r w:rsidR="00633557">
        <w:rPr>
          <w:u w:val="single"/>
        </w:rPr>
        <w:t>favors</w:t>
      </w:r>
      <w:r w:rsidR="00633557">
        <w:t xml:space="preserve"> American Companies that cements </w:t>
      </w:r>
      <w:r w:rsidR="00633557">
        <w:rPr>
          <w:u w:val="single"/>
        </w:rPr>
        <w:t>space dominance</w:t>
      </w:r>
      <w:r w:rsidR="00633557">
        <w:t xml:space="preserve"> – losing </w:t>
      </w:r>
      <w:r w:rsidR="00633557">
        <w:rPr>
          <w:u w:val="single"/>
        </w:rPr>
        <w:t>green-lights</w:t>
      </w:r>
      <w:r w:rsidR="00633557">
        <w:t xml:space="preserve"> Chinese dominance </w:t>
      </w:r>
      <w:r w:rsidR="00633557">
        <w:rPr>
          <w:u w:val="single"/>
        </w:rPr>
        <w:t>across the board</w:t>
      </w:r>
      <w:r w:rsidR="00633557">
        <w:t>.</w:t>
      </w:r>
    </w:p>
    <w:p w14:paraId="7477E454" w14:textId="29DC26C3" w:rsidR="00556B9D" w:rsidRPr="00633557" w:rsidRDefault="00556B9D" w:rsidP="00556B9D">
      <w:pPr>
        <w:rPr>
          <w:u w:val="single"/>
        </w:rPr>
      </w:pPr>
    </w:p>
    <w:sectPr w:rsidR="00556B9D" w:rsidRPr="006335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6B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0BC"/>
    <w:rsid w:val="00065FEE"/>
    <w:rsid w:val="00066E3C"/>
    <w:rsid w:val="00072718"/>
    <w:rsid w:val="0007381E"/>
    <w:rsid w:val="00076094"/>
    <w:rsid w:val="0008785F"/>
    <w:rsid w:val="00090CBE"/>
    <w:rsid w:val="00094DEC"/>
    <w:rsid w:val="000A2D8A"/>
    <w:rsid w:val="000D26A6"/>
    <w:rsid w:val="000D2B90"/>
    <w:rsid w:val="000D4F03"/>
    <w:rsid w:val="000D6ED8"/>
    <w:rsid w:val="000D717B"/>
    <w:rsid w:val="00100B28"/>
    <w:rsid w:val="00117316"/>
    <w:rsid w:val="001209B4"/>
    <w:rsid w:val="00150E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FF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7BF"/>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AA1"/>
    <w:rsid w:val="004348DC"/>
    <w:rsid w:val="00434921"/>
    <w:rsid w:val="00442018"/>
    <w:rsid w:val="00446567"/>
    <w:rsid w:val="00447B10"/>
    <w:rsid w:val="00452EE4"/>
    <w:rsid w:val="00452F0B"/>
    <w:rsid w:val="004536D6"/>
    <w:rsid w:val="00457224"/>
    <w:rsid w:val="0047482C"/>
    <w:rsid w:val="00475436"/>
    <w:rsid w:val="0048047E"/>
    <w:rsid w:val="00482AF9"/>
    <w:rsid w:val="00491752"/>
    <w:rsid w:val="00496BB2"/>
    <w:rsid w:val="004B37B4"/>
    <w:rsid w:val="004B72B4"/>
    <w:rsid w:val="004C0314"/>
    <w:rsid w:val="004C0D3D"/>
    <w:rsid w:val="004C213E"/>
    <w:rsid w:val="004C376C"/>
    <w:rsid w:val="004C657F"/>
    <w:rsid w:val="004D12AD"/>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B9D"/>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557"/>
    <w:rsid w:val="006379E9"/>
    <w:rsid w:val="006438CB"/>
    <w:rsid w:val="006529B9"/>
    <w:rsid w:val="00654695"/>
    <w:rsid w:val="0065500A"/>
    <w:rsid w:val="00655217"/>
    <w:rsid w:val="0065727C"/>
    <w:rsid w:val="00674A78"/>
    <w:rsid w:val="00696A16"/>
    <w:rsid w:val="006A4840"/>
    <w:rsid w:val="006A52A0"/>
    <w:rsid w:val="006A7E1D"/>
    <w:rsid w:val="006B7990"/>
    <w:rsid w:val="006C3A56"/>
    <w:rsid w:val="006D13F4"/>
    <w:rsid w:val="006D6AED"/>
    <w:rsid w:val="006E6D0B"/>
    <w:rsid w:val="006F126E"/>
    <w:rsid w:val="006F32C9"/>
    <w:rsid w:val="006F3834"/>
    <w:rsid w:val="006F5693"/>
    <w:rsid w:val="006F5D4C"/>
    <w:rsid w:val="00717B01"/>
    <w:rsid w:val="007227D9"/>
    <w:rsid w:val="0072491F"/>
    <w:rsid w:val="00725598"/>
    <w:rsid w:val="00732C52"/>
    <w:rsid w:val="007374A1"/>
    <w:rsid w:val="00752712"/>
    <w:rsid w:val="00753A84"/>
    <w:rsid w:val="007611F5"/>
    <w:rsid w:val="007619E4"/>
    <w:rsid w:val="00761E75"/>
    <w:rsid w:val="0076495E"/>
    <w:rsid w:val="00765FC8"/>
    <w:rsid w:val="00775694"/>
    <w:rsid w:val="0077666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2D1"/>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995"/>
    <w:rsid w:val="009F1CBB"/>
    <w:rsid w:val="009F3305"/>
    <w:rsid w:val="009F6FB2"/>
    <w:rsid w:val="00A071C0"/>
    <w:rsid w:val="00A22670"/>
    <w:rsid w:val="00A24B35"/>
    <w:rsid w:val="00A271BA"/>
    <w:rsid w:val="00A27F86"/>
    <w:rsid w:val="00A425AA"/>
    <w:rsid w:val="00A431C6"/>
    <w:rsid w:val="00A54315"/>
    <w:rsid w:val="00A60800"/>
    <w:rsid w:val="00A60FBC"/>
    <w:rsid w:val="00A65C0B"/>
    <w:rsid w:val="00A7405F"/>
    <w:rsid w:val="00A776BA"/>
    <w:rsid w:val="00A81FD2"/>
    <w:rsid w:val="00A8441A"/>
    <w:rsid w:val="00A8674A"/>
    <w:rsid w:val="00A96E24"/>
    <w:rsid w:val="00AA4B9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E7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03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DE1"/>
    <w:rsid w:val="00C95AF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B31"/>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AF9756"/>
  <w14:defaultImageDpi w14:val="300"/>
  <w15:docId w15:val="{96D6B56F-445C-0E4C-848B-FF60B12E7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6B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6B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6B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56B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t,Tag1,Ta"/>
    <w:basedOn w:val="Normal"/>
    <w:next w:val="Normal"/>
    <w:link w:val="Heading4Char"/>
    <w:uiPriority w:val="9"/>
    <w:unhideWhenUsed/>
    <w:qFormat/>
    <w:rsid w:val="00556B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6B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6B9D"/>
  </w:style>
  <w:style w:type="character" w:customStyle="1" w:styleId="Heading1Char">
    <w:name w:val="Heading 1 Char"/>
    <w:aliases w:val="Pocket Char"/>
    <w:basedOn w:val="DefaultParagraphFont"/>
    <w:link w:val="Heading1"/>
    <w:uiPriority w:val="9"/>
    <w:rsid w:val="00556B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6B9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556B9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556B9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56B9D"/>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556B9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556B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6B9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56B9D"/>
    <w:rPr>
      <w:color w:val="auto"/>
      <w:u w:val="none"/>
    </w:rPr>
  </w:style>
  <w:style w:type="paragraph" w:styleId="DocumentMap">
    <w:name w:val="Document Map"/>
    <w:basedOn w:val="Normal"/>
    <w:link w:val="DocumentMapChar"/>
    <w:uiPriority w:val="99"/>
    <w:semiHidden/>
    <w:unhideWhenUsed/>
    <w:rsid w:val="00556B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6B9D"/>
    <w:rPr>
      <w:rFonts w:ascii="Lucida Grande" w:hAnsi="Lucida Grande" w:cs="Lucida Grande"/>
    </w:rPr>
  </w:style>
  <w:style w:type="paragraph" w:customStyle="1" w:styleId="textbold">
    <w:name w:val="text bold"/>
    <w:basedOn w:val="Normal"/>
    <w:link w:val="Emphasis"/>
    <w:uiPriority w:val="20"/>
    <w:qFormat/>
    <w:rsid w:val="00556B9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556B9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77666E"/>
    <w:rPr>
      <w:u w:val="single"/>
    </w:rPr>
  </w:style>
  <w:style w:type="paragraph" w:styleId="Title">
    <w:name w:val="Title"/>
    <w:aliases w:val="title,UNDERLINE,Cites and Cards,Bold Underlined,Read This,Block Heading"/>
    <w:basedOn w:val="Normal"/>
    <w:next w:val="Normal"/>
    <w:link w:val="TitleChar"/>
    <w:uiPriority w:val="6"/>
    <w:qFormat/>
    <w:rsid w:val="0077666E"/>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77666E"/>
    <w:rPr>
      <w:rFonts w:asciiTheme="majorHAnsi" w:eastAsiaTheme="majorEastAsia" w:hAnsiTheme="majorHAnsi" w:cstheme="majorBidi"/>
      <w:spacing w:val="-10"/>
      <w:kern w:val="28"/>
      <w:sz w:val="56"/>
      <w:szCs w:val="56"/>
    </w:rPr>
  </w:style>
  <w:style w:type="paragraph" w:styleId="NoSpacing">
    <w:name w:val="No Spacing"/>
    <w:aliases w:val="Card Format,DDI Tag,Tag Title,No Spacing tnr,ClearFormatting,Hidden Block Title,No Spacing311,No Spacing51,Dont u,No Spacing1111111,Note Level 21,Clear,ca,Heading 41"/>
    <w:basedOn w:val="Heading1"/>
    <w:autoRedefine/>
    <w:uiPriority w:val="99"/>
    <w:qFormat/>
    <w:rsid w:val="006335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6B799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A425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terplease.substack.com/p/-why-a-spacex-bankruptcy-would-hur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n.com/2019/07/25/asia/internet-undersea-cables-intl-hnk/index.html" TargetMode="External"/><Relationship Id="rId17" Type="http://schemas.openxmlformats.org/officeDocument/2006/relationships/hyperlink" Target="https://scholarship.law.wm.edu/cgi/viewcontent.cgi?article=1653&amp;context=wmelpr" TargetMode="External"/><Relationship Id="rId2" Type="http://schemas.openxmlformats.org/officeDocument/2006/relationships/customXml" Target="../customXml/item2.xml"/><Relationship Id="rId16"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pulse/asteroid-mining-necessary-answer-mineral-scarcity-de-crombrugghe" TargetMode="External"/><Relationship Id="rId5" Type="http://schemas.openxmlformats.org/officeDocument/2006/relationships/numbering" Target="numbering.xml"/><Relationship Id="rId15" Type="http://schemas.openxmlformats.org/officeDocument/2006/relationships/hyperlink" Target="https://futurism.com/the-byte/spacex-starlink-satellites-space-debris" TargetMode="External"/><Relationship Id="rId10" Type="http://schemas.openxmlformats.org/officeDocument/2006/relationships/hyperlink" Target="https://www.vox.com/future-perfect/2018/10/26/18023366/far-future-effective-altruism-existential-risk-doing-good"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archive.is/K6Lq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27</Pages>
  <Words>11928</Words>
  <Characters>67994</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30</cp:revision>
  <dcterms:created xsi:type="dcterms:W3CDTF">2022-02-12T12:59:00Z</dcterms:created>
  <dcterms:modified xsi:type="dcterms:W3CDTF">2022-02-12T14:31:00Z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