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D83BA" w14:textId="4A678F89" w:rsidR="0056627A" w:rsidRDefault="0056627A" w:rsidP="0056627A">
      <w:pPr>
        <w:pStyle w:val="Heading2"/>
      </w:pPr>
      <w:r w:rsidRPr="00F71695">
        <w:t xml:space="preserve">1AC </w:t>
      </w:r>
      <w:r>
        <w:t>Apple Valley Round 3</w:t>
      </w:r>
    </w:p>
    <w:p w14:paraId="01FA6A6B" w14:textId="7ED130B5" w:rsidR="0056627A" w:rsidRDefault="0056627A" w:rsidP="0056627A"/>
    <w:p w14:paraId="31BFFA5A" w14:textId="77777777" w:rsidR="0056627A" w:rsidRDefault="0056627A" w:rsidP="0056627A">
      <w:pPr>
        <w:pStyle w:val="Heading4"/>
      </w:pPr>
      <w:r>
        <w:t xml:space="preserve">CSA lol </w:t>
      </w:r>
    </w:p>
    <w:p w14:paraId="3E7E04BB" w14:textId="114F7ECB" w:rsidR="0056627A" w:rsidRDefault="0056627A" w:rsidP="0056627A">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03884E9B" w14:textId="77777777" w:rsidR="0056627A" w:rsidRDefault="0056627A" w:rsidP="0056627A">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9" w:history="1">
        <w:r w:rsidRPr="00540FF3">
          <w:rPr>
            <w:rStyle w:val="Hyperlink"/>
          </w:rPr>
          <w:t>https://www.jstor.org/stable/pdf/2781338.pdf?refreqid=excelsior%3Aca3144a9ae9e4ac65e285f2c67451ffb</w:t>
        </w:r>
      </w:hyperlink>
      <w:r>
        <w:t>]//SJWen</w:t>
      </w:r>
    </w:p>
    <w:p w14:paraId="1F3C4D87" w14:textId="77777777" w:rsidR="0056627A" w:rsidRPr="00FF02D8" w:rsidRDefault="0056627A" w:rsidP="0056627A">
      <w:r>
        <w:t>**RM = Resource-Mobilization, or Strikes</w:t>
      </w:r>
    </w:p>
    <w:p w14:paraId="6776F6E0" w14:textId="77777777" w:rsidR="0056627A" w:rsidRPr="00FF02D8" w:rsidRDefault="0056627A" w:rsidP="0056627A">
      <w:pPr>
        <w:rPr>
          <w:u w:val="single"/>
        </w:rPr>
      </w:pPr>
      <w:r w:rsidRPr="00FF02D8">
        <w:rPr>
          <w:sz w:val="16"/>
        </w:rPr>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59E9F07A" w14:textId="77777777" w:rsidR="0056627A" w:rsidRPr="00FF02D8" w:rsidRDefault="0056627A" w:rsidP="0056627A">
      <w:pPr>
        <w:rPr>
          <w:sz w:val="16"/>
        </w:rPr>
      </w:pPr>
      <w:r w:rsidRPr="00FF02D8">
        <w:rPr>
          <w:sz w:val="16"/>
        </w:rPr>
        <w:t>4. Homogeneity and similarity.-</w:t>
      </w:r>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7EBB50E2" w14:textId="77777777" w:rsidR="0056627A" w:rsidRDefault="0056627A" w:rsidP="0056627A">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A46858B" w14:textId="77777777" w:rsidR="0056627A" w:rsidRPr="0056627A" w:rsidRDefault="0056627A" w:rsidP="0056627A"/>
    <w:p w14:paraId="6553671C" w14:textId="77777777" w:rsidR="0056627A" w:rsidRPr="00F605D9" w:rsidRDefault="0056627A" w:rsidP="0056627A">
      <w:pPr>
        <w:pStyle w:val="Heading3"/>
      </w:pPr>
      <w:r w:rsidRPr="00F605D9">
        <w:lastRenderedPageBreak/>
        <w:t>Framing</w:t>
      </w:r>
    </w:p>
    <w:p w14:paraId="4BA796C8" w14:textId="77777777" w:rsidR="0056627A" w:rsidRDefault="0056627A" w:rsidP="0056627A">
      <w:pPr>
        <w:pStyle w:val="Heading4"/>
      </w:pPr>
      <w:r>
        <w:t xml:space="preserve">The standard is maximizing expected well-being. </w:t>
      </w:r>
    </w:p>
    <w:p w14:paraId="775048ED" w14:textId="77777777" w:rsidR="0056627A" w:rsidRPr="00716136" w:rsidRDefault="0056627A" w:rsidP="0056627A">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E0A96DE" w14:textId="77777777" w:rsidR="0056627A" w:rsidRPr="00716136" w:rsidRDefault="0056627A" w:rsidP="0056627A">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574ABCB5" w14:textId="77777777" w:rsidR="0056627A" w:rsidRDefault="0056627A" w:rsidP="0056627A">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 xml:space="preserve">pain is intrinsically </w:t>
      </w:r>
      <w:proofErr w:type="spellStart"/>
      <w:r w:rsidRPr="00206F2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9364178" w14:textId="77777777" w:rsidR="0056627A" w:rsidRPr="008F5337" w:rsidRDefault="0056627A" w:rsidP="0056627A">
      <w:pPr>
        <w:pStyle w:val="Heading4"/>
      </w:pPr>
      <w:r>
        <w:t xml:space="preserve">2] Extinction first --- moral uncertainty. </w:t>
      </w:r>
    </w:p>
    <w:p w14:paraId="617A9100" w14:textId="77777777" w:rsidR="0056627A" w:rsidRPr="005F7BED" w:rsidRDefault="0056627A" w:rsidP="0056627A">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619A93B" w14:textId="77777777" w:rsidR="0056627A" w:rsidRDefault="0056627A" w:rsidP="0056627A">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117E1C6B" w14:textId="77777777" w:rsidR="0056627A" w:rsidRPr="00F71695" w:rsidRDefault="0056627A" w:rsidP="0056627A">
      <w:pPr>
        <w:rPr>
          <w:rFonts w:asciiTheme="majorHAnsi" w:hAnsiTheme="majorHAnsi" w:cstheme="majorHAnsi"/>
        </w:rPr>
      </w:pPr>
    </w:p>
    <w:p w14:paraId="2E150280" w14:textId="77777777" w:rsidR="0056627A" w:rsidRPr="00F71695" w:rsidRDefault="0056627A" w:rsidP="0056627A">
      <w:pPr>
        <w:pStyle w:val="Heading3"/>
        <w:rPr>
          <w:rFonts w:asciiTheme="majorHAnsi" w:hAnsiTheme="majorHAnsi" w:cstheme="majorHAnsi"/>
        </w:rPr>
      </w:pPr>
      <w:r w:rsidRPr="00F71695">
        <w:rPr>
          <w:rFonts w:asciiTheme="majorHAnsi" w:hAnsiTheme="majorHAnsi" w:cstheme="majorHAnsi"/>
        </w:rPr>
        <w:lastRenderedPageBreak/>
        <w:t xml:space="preserve">Adv—Growth </w:t>
      </w:r>
    </w:p>
    <w:p w14:paraId="770DA2DE"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The advantage is Workforce Retention.</w:t>
      </w:r>
    </w:p>
    <w:p w14:paraId="612E0B98" w14:textId="77777777" w:rsidR="0056627A" w:rsidRPr="00F71695" w:rsidRDefault="0056627A" w:rsidP="0056627A">
      <w:pPr>
        <w:rPr>
          <w:rFonts w:asciiTheme="majorHAnsi" w:hAnsiTheme="majorHAnsi" w:cstheme="majorHAnsi"/>
        </w:rPr>
      </w:pPr>
    </w:p>
    <w:p w14:paraId="3E7FA441"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The Great Resignation is here: the world is entering an era of unprecedented labor shortage with no end in sight. Tharoor 10/18</w:t>
      </w:r>
    </w:p>
    <w:p w14:paraId="41CD29E1" w14:textId="77777777" w:rsidR="0056627A" w:rsidRPr="00F71695" w:rsidRDefault="0056627A" w:rsidP="0056627A">
      <w:pPr>
        <w:rPr>
          <w:rFonts w:asciiTheme="majorHAnsi" w:hAnsiTheme="majorHAnsi" w:cstheme="majorHAnsi"/>
        </w:rPr>
      </w:pPr>
      <w:r w:rsidRPr="00F71695">
        <w:rPr>
          <w:rFonts w:asciiTheme="majorHAnsi" w:hAnsiTheme="majorHAnsi" w:cstheme="majorHAnsi"/>
        </w:rPr>
        <w:t xml:space="preserve">Ishaan Tharoor, a columnist on the foreign desk of The Washington Post, where he authors the Today's </w:t>
      </w:r>
      <w:proofErr w:type="spellStart"/>
      <w:r w:rsidRPr="00F71695">
        <w:rPr>
          <w:rFonts w:asciiTheme="majorHAnsi" w:hAnsiTheme="majorHAnsi" w:cstheme="majorHAnsi"/>
        </w:rPr>
        <w:t>WorldView</w:t>
      </w:r>
      <w:proofErr w:type="spellEnd"/>
      <w:r w:rsidRPr="00F71695">
        <w:rPr>
          <w:rFonts w:asciiTheme="majorHAnsi" w:hAnsiTheme="majorHAnsi" w:cstheme="majorHAnsi"/>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sidRPr="00F71695">
        <w:rPr>
          <w:rFonts w:asciiTheme="majorHAnsi" w:hAnsiTheme="majorHAnsi" w:cstheme="majorHAnsi"/>
        </w:rPr>
        <w:t>Aanya</w:t>
      </w:r>
      <w:proofErr w:type="spellEnd"/>
    </w:p>
    <w:p w14:paraId="76CC7586" w14:textId="77777777" w:rsidR="0056627A" w:rsidRPr="00F71695" w:rsidRDefault="0056627A" w:rsidP="0056627A">
      <w:pPr>
        <w:rPr>
          <w:rFonts w:asciiTheme="majorHAnsi" w:hAnsiTheme="majorHAnsi" w:cstheme="majorHAnsi"/>
          <w:sz w:val="16"/>
        </w:rPr>
      </w:pPr>
      <w:r w:rsidRPr="00F71695">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F71695">
        <w:rPr>
          <w:rStyle w:val="StyleUnderline"/>
          <w:rFonts w:asciiTheme="majorHAnsi" w:hAnsiTheme="majorHAnsi" w:cstheme="majorHAnsi"/>
          <w:highlight w:val="cyan"/>
        </w:rPr>
        <w:t>20 million</w:t>
      </w:r>
      <w:r w:rsidRPr="00F71695">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F71695">
        <w:rPr>
          <w:rStyle w:val="StyleUnderline"/>
          <w:rFonts w:asciiTheme="majorHAnsi" w:hAnsiTheme="majorHAnsi" w:cstheme="majorHAnsi"/>
          <w:highlight w:val="cyan"/>
        </w:rPr>
        <w:t>a centrifugal moment in</w:t>
      </w:r>
      <w:r w:rsidRPr="00F71695">
        <w:rPr>
          <w:rStyle w:val="StyleUnderline"/>
          <w:rFonts w:asciiTheme="majorHAnsi" w:hAnsiTheme="majorHAnsi" w:cstheme="majorHAnsi"/>
        </w:rPr>
        <w:t xml:space="preserve"> American </w:t>
      </w:r>
      <w:r w:rsidRPr="00F71695">
        <w:rPr>
          <w:rFonts w:asciiTheme="majorHAnsi" w:hAnsiTheme="majorHAnsi" w:cstheme="majorHAnsi"/>
          <w:sz w:val="16"/>
        </w:rPr>
        <w:t xml:space="preserve">economic </w:t>
      </w:r>
      <w:r w:rsidRPr="00F71695">
        <w:rPr>
          <w:rStyle w:val="StyleUnderline"/>
          <w:rFonts w:asciiTheme="majorHAnsi" w:hAnsiTheme="majorHAnsi" w:cstheme="majorHAnsi"/>
          <w:highlight w:val="cyan"/>
        </w:rPr>
        <w:t>history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Wages are up and </w:t>
      </w:r>
      <w:r w:rsidRPr="00F71695">
        <w:rPr>
          <w:rStyle w:val="StyleUnderline"/>
          <w:rFonts w:asciiTheme="majorHAnsi" w:hAnsiTheme="majorHAnsi" w:cstheme="majorHAnsi"/>
          <w:highlight w:val="cyan"/>
        </w:rPr>
        <w:t>businesses face staffing shortages</w:t>
      </w:r>
      <w:r w:rsidRPr="00F71695">
        <w:rPr>
          <w:rFonts w:asciiTheme="majorHAnsi" w:hAnsiTheme="majorHAnsi" w:cstheme="majorHAnsi"/>
          <w:sz w:val="16"/>
        </w:rPr>
        <w:t xml:space="preserve">, while the experience of </w:t>
      </w:r>
      <w:r w:rsidRPr="00F71695">
        <w:rPr>
          <w:rStyle w:val="StyleUnderline"/>
          <w:rFonts w:asciiTheme="majorHAnsi" w:hAnsiTheme="majorHAnsi" w:cstheme="majorHAnsi"/>
        </w:rPr>
        <w:t>a sustained public health emergency</w:t>
      </w:r>
      <w:r w:rsidRPr="00F71695">
        <w:rPr>
          <w:rFonts w:asciiTheme="majorHAnsi" w:hAnsiTheme="majorHAnsi" w:cstheme="majorHAnsi"/>
          <w:sz w:val="16"/>
        </w:rPr>
        <w:t xml:space="preserve"> has prompted myriad Americans to reevaluate their work options. “This </w:t>
      </w:r>
      <w:r w:rsidRPr="00F71695">
        <w:rPr>
          <w:rStyle w:val="StyleUnderline"/>
          <w:rFonts w:asciiTheme="majorHAnsi" w:hAnsiTheme="majorHAnsi" w:cstheme="majorHAnsi"/>
        </w:rPr>
        <w:t>[pandemic] has been going on for so long</w:t>
      </w:r>
      <w:r w:rsidRPr="00F71695">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F71695">
        <w:rPr>
          <w:rStyle w:val="StyleUnderline"/>
          <w:rFonts w:asciiTheme="majorHAnsi" w:hAnsiTheme="majorHAnsi" w:cstheme="majorHAnsi"/>
          <w:highlight w:val="cyan"/>
        </w:rPr>
        <w:t>stagnation in</w:t>
      </w:r>
      <w:r w:rsidRPr="00F71695">
        <w:rPr>
          <w:rFonts w:asciiTheme="majorHAnsi" w:hAnsiTheme="majorHAnsi" w:cstheme="majorHAnsi"/>
          <w:sz w:val="16"/>
        </w:rPr>
        <w:t xml:space="preserve"> worker </w:t>
      </w:r>
      <w:r w:rsidRPr="00F71695">
        <w:rPr>
          <w:rStyle w:val="StyleUnderline"/>
          <w:rFonts w:asciiTheme="majorHAnsi" w:hAnsiTheme="majorHAnsi" w:cstheme="majorHAnsi"/>
          <w:highlight w:val="cyan"/>
        </w:rPr>
        <w:t>wages and benefits</w:t>
      </w:r>
      <w:r w:rsidRPr="00F71695">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F71695">
        <w:rPr>
          <w:rStyle w:val="StyleUnderline"/>
          <w:rFonts w:asciiTheme="majorHAnsi" w:hAnsiTheme="majorHAnsi" w:cstheme="majorHAnsi"/>
          <w:highlight w:val="cyan"/>
        </w:rPr>
        <w:t>October has been a banner month for</w:t>
      </w:r>
      <w:r w:rsidRPr="00F71695">
        <w:rPr>
          <w:rFonts w:asciiTheme="majorHAnsi" w:hAnsiTheme="majorHAnsi" w:cstheme="majorHAnsi"/>
          <w:sz w:val="16"/>
        </w:rPr>
        <w:t xml:space="preserve"> American </w:t>
      </w:r>
      <w:r w:rsidRPr="00F71695">
        <w:rPr>
          <w:rStyle w:val="StyleUnderline"/>
          <w:rFonts w:asciiTheme="majorHAnsi" w:hAnsiTheme="majorHAnsi" w:cstheme="majorHAnsi"/>
          <w:highlight w:val="cyan"/>
        </w:rPr>
        <w:t>organized labor</w:t>
      </w:r>
      <w:r w:rsidRPr="00F71695">
        <w:rPr>
          <w:rStyle w:val="StyleUnderline"/>
          <w:rFonts w:asciiTheme="majorHAnsi" w:hAnsiTheme="majorHAnsi" w:cstheme="majorHAnsi"/>
        </w:rPr>
        <w:t>,</w:t>
      </w:r>
      <w:r w:rsidRPr="00F71695">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F71695">
        <w:rPr>
          <w:rStyle w:val="StyleUnderline"/>
          <w:rFonts w:asciiTheme="majorHAnsi" w:hAnsiTheme="majorHAnsi" w:cstheme="majorHAnsi"/>
          <w:highlight w:val="cyan"/>
        </w:rPr>
        <w:t>advanced industrial democracies</w:t>
      </w:r>
      <w:r w:rsidRPr="00F71695">
        <w:rPr>
          <w:rFonts w:asciiTheme="majorHAnsi" w:hAnsiTheme="majorHAnsi" w:cstheme="majorHAnsi"/>
          <w:sz w:val="16"/>
          <w:highlight w:val="cyan"/>
        </w:rPr>
        <w:t>,</w:t>
      </w:r>
      <w:r w:rsidRPr="00F71695">
        <w:rPr>
          <w:rFonts w:asciiTheme="majorHAnsi" w:hAnsiTheme="majorHAnsi" w:cstheme="majorHAnsi"/>
          <w:sz w:val="16"/>
        </w:rPr>
        <w:t xml:space="preserve"> shows that in its 38 member countries, about </w:t>
      </w:r>
      <w:r w:rsidRPr="00F71695">
        <w:rPr>
          <w:rStyle w:val="StyleUnderline"/>
          <w:rFonts w:asciiTheme="majorHAnsi" w:hAnsiTheme="majorHAnsi" w:cstheme="majorHAnsi"/>
          <w:highlight w:val="cyan"/>
        </w:rPr>
        <w:t>20 million fewer people are in work t</w:t>
      </w:r>
      <w:r w:rsidRPr="00F71695">
        <w:rPr>
          <w:rStyle w:val="StyleUnderline"/>
          <w:rFonts w:asciiTheme="majorHAnsi" w:hAnsiTheme="majorHAnsi" w:cstheme="majorHAnsi"/>
        </w:rPr>
        <w:t>han before the coronavirus struck,”</w:t>
      </w:r>
      <w:r w:rsidRPr="00F71695">
        <w:rPr>
          <w:rFonts w:asciiTheme="majorHAnsi" w:hAnsiTheme="majorHAnsi" w:cstheme="majorHAnsi"/>
          <w:sz w:val="16"/>
        </w:rPr>
        <w:t xml:space="preserve"> noted Politico Europe. “Of these, </w:t>
      </w:r>
      <w:r w:rsidRPr="00F71695">
        <w:rPr>
          <w:rStyle w:val="StyleUnderline"/>
          <w:rFonts w:asciiTheme="majorHAnsi" w:hAnsiTheme="majorHAnsi" w:cstheme="majorHAnsi"/>
          <w:highlight w:val="cyan"/>
        </w:rPr>
        <w:t>14 million have exited the labor market</w:t>
      </w:r>
      <w:r w:rsidRPr="00F71695">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sidRPr="00F71695">
        <w:rPr>
          <w:rFonts w:asciiTheme="majorHAnsi" w:hAnsiTheme="majorHAnsi" w:cstheme="majorHAnsi"/>
          <w:sz w:val="16"/>
        </w:rPr>
        <w:t>Süddeutsche</w:t>
      </w:r>
      <w:proofErr w:type="spellEnd"/>
      <w:r w:rsidRPr="00F71695">
        <w:rPr>
          <w:rFonts w:asciiTheme="majorHAnsi" w:hAnsiTheme="majorHAnsi" w:cstheme="majorHAnsi"/>
          <w:sz w:val="16"/>
        </w:rPr>
        <w:t xml:space="preserve"> Zeitung newspaper that the country would need to import 400,000 skilled workers a year to make up for shortfalls in a host of industries, from nursing care to green tech companies. </w:t>
      </w:r>
      <w:r w:rsidRPr="00F71695">
        <w:rPr>
          <w:rStyle w:val="StyleUnderline"/>
          <w:rFonts w:asciiTheme="majorHAnsi" w:hAnsiTheme="majorHAnsi" w:cstheme="majorHAnsi"/>
        </w:rPr>
        <w:t xml:space="preserve">Pandemic-era border closures </w:t>
      </w:r>
      <w:r w:rsidRPr="00F71695">
        <w:rPr>
          <w:rFonts w:asciiTheme="majorHAnsi" w:hAnsiTheme="majorHAnsi" w:cstheme="majorHAnsi"/>
          <w:sz w:val="16"/>
        </w:rPr>
        <w:t>and rising wages in Central and Eastern European countries have led to shortages of meatpackers and hospitality workers in countries like Germany and Denmark. “</w:t>
      </w:r>
      <w:r w:rsidRPr="00F71695">
        <w:rPr>
          <w:rStyle w:val="StyleUnderline"/>
          <w:rFonts w:asciiTheme="majorHAnsi" w:hAnsiTheme="majorHAnsi" w:cstheme="majorHAnsi"/>
        </w:rPr>
        <w:t>Frankly, this is a pay issue,”</w:t>
      </w:r>
      <w:r w:rsidRPr="00F71695">
        <w:rPr>
          <w:rFonts w:asciiTheme="majorHAnsi" w:hAnsiTheme="majorHAnsi" w:cstheme="majorHAnsi"/>
          <w:sz w:val="16"/>
        </w:rPr>
        <w:t xml:space="preserve"> said Andrew Watt, head of the European economics unit at the Macroeconomic Policy Institute at the German trade unions’ Hans </w:t>
      </w:r>
      <w:proofErr w:type="spellStart"/>
      <w:r w:rsidRPr="00F71695">
        <w:rPr>
          <w:rFonts w:asciiTheme="majorHAnsi" w:hAnsiTheme="majorHAnsi" w:cstheme="majorHAnsi"/>
          <w:sz w:val="16"/>
        </w:rPr>
        <w:t>Böckler</w:t>
      </w:r>
      <w:proofErr w:type="spellEnd"/>
      <w:r w:rsidRPr="00F71695">
        <w:rPr>
          <w:rFonts w:asciiTheme="majorHAnsi" w:hAnsiTheme="majorHAnsi" w:cstheme="majorHAnsi"/>
          <w:sz w:val="16"/>
        </w:rPr>
        <w:t xml:space="preserve"> Foundation, to Politico. “Wages will have to increase in these sectors to get people back into tough, low-paid jobs. That’s no bad thing.” But the story gets a bit more uneven, and certainly </w:t>
      </w:r>
      <w:proofErr w:type="gramStart"/>
      <w:r w:rsidRPr="00F71695">
        <w:rPr>
          <w:rFonts w:asciiTheme="majorHAnsi" w:hAnsiTheme="majorHAnsi" w:cstheme="majorHAnsi"/>
          <w:sz w:val="16"/>
        </w:rPr>
        <w:t>more grim</w:t>
      </w:r>
      <w:proofErr w:type="gramEnd"/>
      <w:r w:rsidRPr="00F71695">
        <w:rPr>
          <w:rFonts w:asciiTheme="majorHAnsi" w:hAnsiTheme="majorHAnsi" w:cstheme="majorHAnsi"/>
          <w:sz w:val="16"/>
        </w:rPr>
        <w:t xml:space="preserve">, in the developing world. In Latin America and the Caribbean, </w:t>
      </w:r>
      <w:r w:rsidRPr="00F71695">
        <w:rPr>
          <w:rStyle w:val="StyleUnderline"/>
          <w:rFonts w:asciiTheme="majorHAnsi" w:hAnsiTheme="majorHAnsi" w:cstheme="majorHAnsi"/>
          <w:highlight w:val="cyan"/>
        </w:rPr>
        <w:t>26 million people lost their jobs</w:t>
      </w:r>
      <w:r w:rsidRPr="00F71695">
        <w:rPr>
          <w:rFonts w:asciiTheme="majorHAnsi" w:hAnsiTheme="majorHAnsi" w:cstheme="majorHAnsi"/>
          <w:sz w:val="16"/>
        </w:rPr>
        <w:t xml:space="preserve"> last year amid </w:t>
      </w:r>
      <w:r w:rsidRPr="00F71695">
        <w:rPr>
          <w:rStyle w:val="StyleUnderline"/>
          <w:rFonts w:asciiTheme="majorHAnsi" w:hAnsiTheme="majorHAnsi" w:cstheme="majorHAnsi"/>
        </w:rPr>
        <w:t>pandemic-era shutdowns</w:t>
      </w:r>
      <w:r w:rsidRPr="00F71695">
        <w:rPr>
          <w:rFonts w:asciiTheme="majorHAnsi" w:hAnsiTheme="majorHAnsi" w:cstheme="majorHAnsi"/>
          <w:sz w:val="16"/>
        </w:rPr>
        <w:t xml:space="preserve">, according to the U.N.'s International </w:t>
      </w:r>
      <w:proofErr w:type="spellStart"/>
      <w:r w:rsidRPr="00F71695">
        <w:rPr>
          <w:rFonts w:asciiTheme="majorHAnsi" w:hAnsiTheme="majorHAnsi" w:cstheme="majorHAnsi"/>
          <w:sz w:val="16"/>
        </w:rPr>
        <w:t>Labour</w:t>
      </w:r>
      <w:proofErr w:type="spellEnd"/>
      <w:r w:rsidRPr="00F71695">
        <w:rPr>
          <w:rFonts w:asciiTheme="majorHAnsi" w:hAnsiTheme="majorHAnsi" w:cstheme="majorHAnsi"/>
          <w:sz w:val="16"/>
        </w:rPr>
        <w:t xml:space="preserve"> Organization. The </w:t>
      </w:r>
      <w:r w:rsidRPr="00F71695">
        <w:rPr>
          <w:rFonts w:asciiTheme="majorHAnsi" w:hAnsiTheme="majorHAnsi" w:cstheme="majorHAnsi"/>
          <w:sz w:val="16"/>
        </w:rPr>
        <w:lastRenderedPageBreak/>
        <w:t xml:space="preserve">vast majority of </w:t>
      </w:r>
      <w:r w:rsidRPr="00F71695">
        <w:rPr>
          <w:rStyle w:val="StyleUnderline"/>
          <w:rFonts w:asciiTheme="majorHAnsi" w:hAnsiTheme="majorHAnsi" w:cstheme="majorHAnsi"/>
          <w:highlight w:val="cyan"/>
        </w:rPr>
        <w:t>jobs that</w:t>
      </w:r>
      <w:r w:rsidRPr="00F71695">
        <w:rPr>
          <w:rFonts w:asciiTheme="majorHAnsi" w:hAnsiTheme="majorHAnsi" w:cstheme="majorHAnsi"/>
          <w:sz w:val="16"/>
        </w:rPr>
        <w:t xml:space="preserve"> have </w:t>
      </w:r>
      <w:r w:rsidRPr="00F71695">
        <w:rPr>
          <w:rStyle w:val="StyleUnderline"/>
          <w:rFonts w:asciiTheme="majorHAnsi" w:hAnsiTheme="majorHAnsi" w:cstheme="majorHAnsi"/>
          <w:highlight w:val="cyan"/>
        </w:rPr>
        <w:t xml:space="preserve">returned are </w:t>
      </w:r>
      <w:r w:rsidRPr="00F71695">
        <w:rPr>
          <w:rStyle w:val="StyleUnderline"/>
          <w:rFonts w:asciiTheme="majorHAnsi" w:hAnsiTheme="majorHAnsi" w:cstheme="majorHAnsi"/>
        </w:rPr>
        <w:t xml:space="preserve">in the </w:t>
      </w:r>
      <w:r w:rsidRPr="00F71695">
        <w:rPr>
          <w:rStyle w:val="StyleUnderline"/>
          <w:rFonts w:asciiTheme="majorHAnsi" w:hAnsiTheme="majorHAnsi" w:cstheme="majorHAnsi"/>
          <w:highlight w:val="cyan"/>
        </w:rPr>
        <w:t>informal s</w:t>
      </w:r>
      <w:r w:rsidRPr="00F71695">
        <w:rPr>
          <w:rStyle w:val="StyleUnderline"/>
          <w:rFonts w:asciiTheme="majorHAnsi" w:hAnsiTheme="majorHAnsi" w:cstheme="majorHAnsi"/>
        </w:rPr>
        <w:t>ector</w:t>
      </w:r>
      <w:r w:rsidRPr="00F71695">
        <w:rPr>
          <w:rFonts w:asciiTheme="majorHAnsi" w:hAnsiTheme="majorHAnsi" w:cstheme="majorHAnsi"/>
          <w:sz w:val="16"/>
        </w:rPr>
        <w:t xml:space="preserve">, an outcome that often means even </w:t>
      </w:r>
      <w:r w:rsidRPr="00F71695">
        <w:rPr>
          <w:rStyle w:val="StyleUnderline"/>
          <w:rFonts w:asciiTheme="majorHAnsi" w:hAnsiTheme="majorHAnsi" w:cstheme="majorHAnsi"/>
          <w:highlight w:val="cyan"/>
        </w:rPr>
        <w:t>lower pay and greater precarity</w:t>
      </w:r>
      <w:r w:rsidRPr="00F71695">
        <w:rPr>
          <w:rFonts w:asciiTheme="majorHAnsi" w:hAnsiTheme="majorHAnsi" w:cstheme="majorHAnsi"/>
          <w:sz w:val="16"/>
        </w:rPr>
        <w:t xml:space="preserve"> in a </w:t>
      </w:r>
      <w:r w:rsidRPr="00F71695">
        <w:rPr>
          <w:rStyle w:val="StyleUnderline"/>
          <w:rFonts w:asciiTheme="majorHAnsi" w:hAnsiTheme="majorHAnsi" w:cstheme="majorHAnsi"/>
          <w:highlight w:val="cyan"/>
        </w:rPr>
        <w:t>region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already </w:t>
      </w:r>
      <w:r w:rsidRPr="00F71695">
        <w:rPr>
          <w:rStyle w:val="StyleUnderline"/>
          <w:rFonts w:asciiTheme="majorHAnsi" w:hAnsiTheme="majorHAnsi" w:cstheme="majorHAnsi"/>
          <w:highlight w:val="cyan"/>
        </w:rPr>
        <w:t>defined by</w:t>
      </w:r>
      <w:r w:rsidRPr="00F71695">
        <w:rPr>
          <w:rFonts w:asciiTheme="majorHAnsi" w:hAnsiTheme="majorHAnsi" w:cstheme="majorHAnsi"/>
          <w:sz w:val="16"/>
          <w:highlight w:val="cyan"/>
        </w:rPr>
        <w:t xml:space="preserve"> </w:t>
      </w:r>
      <w:r w:rsidRPr="00F71695">
        <w:rPr>
          <w:rFonts w:asciiTheme="majorHAnsi" w:hAnsiTheme="majorHAnsi" w:cstheme="majorHAnsi"/>
          <w:sz w:val="16"/>
        </w:rPr>
        <w:t>profound</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economic inequality</w:t>
      </w:r>
      <w:r w:rsidRPr="00F71695">
        <w:rPr>
          <w:rFonts w:asciiTheme="majorHAnsi" w:hAnsiTheme="majorHAnsi" w:cstheme="majorHAnsi"/>
          <w:sz w:val="16"/>
        </w:rPr>
        <w:t xml:space="preserve">. “These are jobs that are generally </w:t>
      </w:r>
      <w:r w:rsidRPr="00F71695">
        <w:rPr>
          <w:rStyle w:val="StyleUnderline"/>
          <w:rFonts w:asciiTheme="majorHAnsi" w:hAnsiTheme="majorHAnsi" w:cstheme="majorHAnsi"/>
        </w:rPr>
        <w:t>unstable</w:t>
      </w:r>
      <w:r w:rsidRPr="00F71695">
        <w:rPr>
          <w:rFonts w:asciiTheme="majorHAnsi" w:hAnsiTheme="majorHAnsi" w:cstheme="majorHAnsi"/>
          <w:sz w:val="16"/>
        </w:rPr>
        <w:t>, with</w:t>
      </w:r>
      <w:r w:rsidRPr="00F71695">
        <w:rPr>
          <w:rStyle w:val="StyleUnderline"/>
          <w:rFonts w:asciiTheme="majorHAnsi" w:hAnsiTheme="majorHAnsi" w:cstheme="majorHAnsi"/>
        </w:rPr>
        <w:t xml:space="preserve"> low wages</w:t>
      </w:r>
      <w:r w:rsidRPr="00F71695">
        <w:rPr>
          <w:rFonts w:asciiTheme="majorHAnsi" w:hAnsiTheme="majorHAnsi" w:cstheme="majorHAnsi"/>
          <w:sz w:val="16"/>
        </w:rPr>
        <w:t xml:space="preserve">, without social protection or </w:t>
      </w:r>
      <w:r w:rsidRPr="00F71695">
        <w:rPr>
          <w:rStyle w:val="StyleUnderline"/>
          <w:rFonts w:asciiTheme="majorHAnsi" w:hAnsiTheme="majorHAnsi" w:cstheme="majorHAnsi"/>
        </w:rPr>
        <w:t>rights</w:t>
      </w:r>
      <w:r w:rsidRPr="00F71695">
        <w:rPr>
          <w:rFonts w:asciiTheme="majorHAnsi" w:hAnsiTheme="majorHAnsi" w:cstheme="majorHAnsi"/>
          <w:sz w:val="16"/>
        </w:rPr>
        <w:t xml:space="preserve">,” said </w:t>
      </w:r>
      <w:proofErr w:type="spellStart"/>
      <w:r w:rsidRPr="00F71695">
        <w:rPr>
          <w:rFonts w:asciiTheme="majorHAnsi" w:hAnsiTheme="majorHAnsi" w:cstheme="majorHAnsi"/>
          <w:sz w:val="16"/>
        </w:rPr>
        <w:t>Vinícius</w:t>
      </w:r>
      <w:proofErr w:type="spellEnd"/>
      <w:r w:rsidRPr="00F71695">
        <w:rPr>
          <w:rFonts w:asciiTheme="majorHAnsi" w:hAnsiTheme="majorHAnsi" w:cstheme="majorHAnsi"/>
          <w:sz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F71695">
        <w:rPr>
          <w:rStyle w:val="StyleUnderline"/>
          <w:rFonts w:asciiTheme="majorHAnsi" w:hAnsiTheme="majorHAnsi" w:cstheme="majorHAnsi"/>
        </w:rPr>
        <w:t>China is seeing</w:t>
      </w:r>
      <w:r w:rsidRPr="00F71695">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F71695">
        <w:rPr>
          <w:rStyle w:val="StyleUnderline"/>
          <w:rFonts w:asciiTheme="majorHAnsi" w:hAnsiTheme="majorHAnsi" w:cstheme="majorHAnsi"/>
        </w:rPr>
        <w:t>shortage of skilled workers</w:t>
      </w:r>
      <w:r w:rsidRPr="00F71695">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F71695">
        <w:rPr>
          <w:rStyle w:val="StyleUnderline"/>
          <w:rFonts w:asciiTheme="majorHAnsi" w:hAnsiTheme="majorHAnsi" w:cstheme="majorHAnsi"/>
        </w:rPr>
        <w:t>migrant workers</w:t>
      </w:r>
      <w:r w:rsidRPr="00F71695">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sidRPr="00F71695">
        <w:rPr>
          <w:rFonts w:asciiTheme="majorHAnsi" w:hAnsiTheme="majorHAnsi" w:cstheme="majorHAnsi"/>
          <w:sz w:val="16"/>
        </w:rPr>
        <w:t>Tarnowka</w:t>
      </w:r>
      <w:proofErr w:type="spellEnd"/>
      <w:r w:rsidRPr="00F71695">
        <w:rPr>
          <w:rFonts w:asciiTheme="majorHAnsi" w:hAnsiTheme="majorHAnsi" w:cstheme="majorHAnsi"/>
          <w:sz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F71695">
        <w:rPr>
          <w:rStyle w:val="StyleUnderline"/>
          <w:rFonts w:asciiTheme="majorHAnsi" w:hAnsiTheme="majorHAnsi" w:cstheme="majorHAnsi"/>
          <w:highlight w:val="cyan"/>
        </w:rPr>
        <w:t>swallow wage losses and endure</w:t>
      </w:r>
      <w:r w:rsidRPr="00F71695">
        <w:rPr>
          <w:rFonts w:asciiTheme="majorHAnsi" w:hAnsiTheme="majorHAnsi" w:cstheme="majorHAnsi"/>
          <w:sz w:val="16"/>
        </w:rPr>
        <w:t xml:space="preserve"> work arrangements marked by widespread </w:t>
      </w:r>
      <w:r w:rsidRPr="00F71695">
        <w:rPr>
          <w:rStyle w:val="StyleUnderline"/>
          <w:rFonts w:asciiTheme="majorHAnsi" w:hAnsiTheme="majorHAnsi" w:cstheme="majorHAnsi"/>
          <w:highlight w:val="cyan"/>
        </w:rPr>
        <w:t xml:space="preserve">human rights </w:t>
      </w:r>
      <w:proofErr w:type="spellStart"/>
      <w:r w:rsidRPr="00F71695">
        <w:rPr>
          <w:rStyle w:val="StyleUnderline"/>
          <w:rFonts w:asciiTheme="majorHAnsi" w:hAnsiTheme="majorHAnsi" w:cstheme="majorHAnsi"/>
          <w:highlight w:val="cyan"/>
        </w:rPr>
        <w:t>abuses</w:t>
      </w:r>
      <w:r w:rsidRPr="00F71695">
        <w:rPr>
          <w:rStyle w:val="StyleUnderline"/>
          <w:rFonts w:asciiTheme="majorHAnsi" w:hAnsiTheme="majorHAnsi" w:cstheme="majorHAnsi"/>
        </w:rPr>
        <w:t>.</w:t>
      </w:r>
      <w:r w:rsidRPr="00F71695">
        <w:rPr>
          <w:rFonts w:asciiTheme="majorHAnsi" w:hAnsiTheme="majorHAnsi" w:cstheme="majorHAnsi"/>
          <w:sz w:val="16"/>
        </w:rPr>
        <w:t>In</w:t>
      </w:r>
      <w:proofErr w:type="spellEnd"/>
      <w:r w:rsidRPr="00F71695">
        <w:rPr>
          <w:rFonts w:asciiTheme="majorHAnsi" w:hAnsiTheme="majorHAnsi" w:cstheme="majorHAnsi"/>
          <w:sz w:val="16"/>
        </w:rPr>
        <w:t xml:space="preserve"> a survey interviewing 1,140 garment workers in Myanmar, Honduras, Ethiopia and India, researchers from Britain’s University of Sheffield and the U.S.-based Worker Rights Consortium found that a majority had been </w:t>
      </w:r>
      <w:r w:rsidRPr="00F71695">
        <w:rPr>
          <w:rStyle w:val="StyleUnderline"/>
          <w:rFonts w:asciiTheme="majorHAnsi" w:hAnsiTheme="majorHAnsi" w:cstheme="majorHAnsi"/>
        </w:rPr>
        <w:t>forced to borrow money</w:t>
      </w:r>
      <w:r w:rsidRPr="00F71695">
        <w:rPr>
          <w:rFonts w:asciiTheme="majorHAnsi" w:hAnsiTheme="majorHAnsi" w:cstheme="majorHAnsi"/>
          <w:sz w:val="16"/>
        </w:rPr>
        <w:t xml:space="preserve"> and many incurred greater debt over the course of the pandemic. About a third of </w:t>
      </w:r>
      <w:r w:rsidRPr="00F71695">
        <w:rPr>
          <w:rStyle w:val="StyleUnderline"/>
          <w:rFonts w:asciiTheme="majorHAnsi" w:hAnsiTheme="majorHAnsi" w:cstheme="majorHAnsi"/>
        </w:rPr>
        <w:t xml:space="preserve">workers who changed jobs reported worse </w:t>
      </w:r>
      <w:r w:rsidRPr="00F71695">
        <w:rPr>
          <w:rFonts w:asciiTheme="majorHAnsi" w:hAnsiTheme="majorHAnsi" w:cstheme="majorHAnsi"/>
          <w:sz w:val="16"/>
        </w:rPr>
        <w:t xml:space="preserve">working </w:t>
      </w:r>
      <w:r w:rsidRPr="00F71695">
        <w:rPr>
          <w:rStyle w:val="StyleUnderline"/>
          <w:rFonts w:asciiTheme="majorHAnsi" w:hAnsiTheme="majorHAnsi" w:cstheme="majorHAnsi"/>
        </w:rPr>
        <w:t>conditions</w:t>
      </w:r>
      <w:r w:rsidRPr="00F71695">
        <w:rPr>
          <w:rFonts w:asciiTheme="majorHAnsi" w:hAnsiTheme="majorHAnsi" w:cstheme="majorHAnsi"/>
          <w:sz w:val="16"/>
        </w:rPr>
        <w:t xml:space="preserve">, including </w:t>
      </w:r>
      <w:r w:rsidRPr="00F71695">
        <w:rPr>
          <w:rStyle w:val="StyleUnderline"/>
          <w:rFonts w:asciiTheme="majorHAnsi" w:hAnsiTheme="majorHAnsi" w:cstheme="majorHAnsi"/>
        </w:rPr>
        <w:t>lower pay</w:t>
      </w:r>
      <w:r w:rsidRPr="00F71695">
        <w:rPr>
          <w:rFonts w:asciiTheme="majorHAnsi" w:hAnsiTheme="majorHAnsi" w:cstheme="majorHAnsi"/>
          <w:sz w:val="16"/>
        </w:rPr>
        <w:t xml:space="preserve"> and </w:t>
      </w:r>
      <w:r w:rsidRPr="00F71695">
        <w:rPr>
          <w:rStyle w:val="StyleUnderline"/>
          <w:rFonts w:asciiTheme="majorHAnsi" w:hAnsiTheme="majorHAnsi" w:cstheme="majorHAnsi"/>
        </w:rPr>
        <w:t>more risk.</w:t>
      </w:r>
      <w:r w:rsidRPr="00F71695">
        <w:rPr>
          <w:rFonts w:asciiTheme="majorHAnsi" w:hAnsiTheme="majorHAnsi" w:cstheme="majorHAnsi"/>
          <w:sz w:val="16"/>
        </w:rPr>
        <w:t xml:space="preserve"> “Workers </w:t>
      </w:r>
      <w:r w:rsidRPr="00F71695">
        <w:rPr>
          <w:rStyle w:val="StyleUnderline"/>
          <w:rFonts w:asciiTheme="majorHAnsi" w:hAnsiTheme="majorHAnsi" w:cstheme="majorHAnsi"/>
          <w:highlight w:val="cyan"/>
        </w:rPr>
        <w:t xml:space="preserve">were already not being paid </w:t>
      </w:r>
      <w:r w:rsidRPr="00F71695">
        <w:rPr>
          <w:rStyle w:val="StyleUnderline"/>
          <w:rFonts w:asciiTheme="majorHAnsi" w:hAnsiTheme="majorHAnsi" w:cstheme="majorHAnsi"/>
        </w:rPr>
        <w:t xml:space="preserve">fair </w:t>
      </w:r>
      <w:r w:rsidRPr="00F71695">
        <w:rPr>
          <w:rFonts w:asciiTheme="majorHAnsi" w:hAnsiTheme="majorHAnsi" w:cstheme="majorHAnsi"/>
          <w:sz w:val="16"/>
        </w:rPr>
        <w:t xml:space="preserve">wages and had little savings at the beginning of the pandemic,” said </w:t>
      </w:r>
      <w:proofErr w:type="spellStart"/>
      <w:r w:rsidRPr="00F71695">
        <w:rPr>
          <w:rFonts w:asciiTheme="majorHAnsi" w:hAnsiTheme="majorHAnsi" w:cstheme="majorHAnsi"/>
          <w:sz w:val="16"/>
        </w:rPr>
        <w:t>Zameer</w:t>
      </w:r>
      <w:proofErr w:type="spellEnd"/>
      <w:r w:rsidRPr="00F71695">
        <w:rPr>
          <w:rFonts w:asciiTheme="majorHAnsi" w:hAnsiTheme="majorHAnsi" w:cstheme="majorHAnsi"/>
          <w:sz w:val="16"/>
        </w:rPr>
        <w:t xml:space="preserve"> Awan, field worker with the Pakistan Institute of </w:t>
      </w:r>
      <w:proofErr w:type="spellStart"/>
      <w:r w:rsidRPr="00F71695">
        <w:rPr>
          <w:rFonts w:asciiTheme="majorHAnsi" w:hAnsiTheme="majorHAnsi" w:cstheme="majorHAnsi"/>
          <w:sz w:val="16"/>
        </w:rPr>
        <w:t>Labour</w:t>
      </w:r>
      <w:proofErr w:type="spellEnd"/>
      <w:r w:rsidRPr="00F71695">
        <w:rPr>
          <w:rFonts w:asciiTheme="majorHAnsi" w:hAnsiTheme="majorHAnsi" w:cstheme="majorHAnsi"/>
          <w:sz w:val="16"/>
        </w:rPr>
        <w:t xml:space="preserve"> Education and Research, to Reuters. “Now most are </w:t>
      </w:r>
      <w:r w:rsidRPr="00F71695">
        <w:rPr>
          <w:rStyle w:val="StyleUnderline"/>
          <w:rFonts w:asciiTheme="majorHAnsi" w:hAnsiTheme="majorHAnsi" w:cstheme="majorHAnsi"/>
          <w:highlight w:val="cyan"/>
        </w:rPr>
        <w:t>deep in debt</w:t>
      </w:r>
      <w:r w:rsidRPr="00F71695">
        <w:rPr>
          <w:rFonts w:asciiTheme="majorHAnsi" w:hAnsiTheme="majorHAnsi" w:cstheme="majorHAnsi"/>
          <w:sz w:val="16"/>
        </w:rPr>
        <w:t xml:space="preserve"> and those who have found jobs again </w:t>
      </w:r>
      <w:r w:rsidRPr="00F71695">
        <w:rPr>
          <w:rStyle w:val="StyleUnderline"/>
          <w:rFonts w:asciiTheme="majorHAnsi" w:hAnsiTheme="majorHAnsi" w:cstheme="majorHAnsi"/>
          <w:highlight w:val="cyan"/>
        </w:rPr>
        <w:t>find themselves in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more </w:t>
      </w:r>
      <w:r w:rsidRPr="00F71695">
        <w:rPr>
          <w:rStyle w:val="StyleUnderline"/>
          <w:rFonts w:asciiTheme="majorHAnsi" w:hAnsiTheme="majorHAnsi" w:cstheme="majorHAnsi"/>
          <w:highlight w:val="cyan"/>
        </w:rPr>
        <w:t>abusive conditions</w:t>
      </w:r>
      <w:r w:rsidRPr="00F71695">
        <w:rPr>
          <w:rFonts w:asciiTheme="majorHAnsi" w:hAnsiTheme="majorHAnsi" w:cstheme="majorHAnsi"/>
          <w:sz w:val="16"/>
        </w:rPr>
        <w:t xml:space="preserve"> but </w:t>
      </w:r>
      <w:r w:rsidRPr="00F71695">
        <w:rPr>
          <w:rStyle w:val="Emphasis"/>
          <w:rFonts w:asciiTheme="majorHAnsi" w:hAnsiTheme="majorHAnsi" w:cstheme="majorHAnsi"/>
          <w:highlight w:val="cyan"/>
        </w:rPr>
        <w:t>without a voice</w:t>
      </w:r>
      <w:r w:rsidRPr="00F71695">
        <w:rPr>
          <w:rFonts w:asciiTheme="majorHAnsi" w:hAnsiTheme="majorHAnsi" w:cstheme="majorHAnsi"/>
          <w:sz w:val="16"/>
        </w:rPr>
        <w:t xml:space="preserve"> anymore.”</w:t>
      </w:r>
    </w:p>
    <w:p w14:paraId="1CC59F40"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 xml:space="preserve">A right to strike is crucial to negotiating conditions for workforce retention—but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w:t>
      </w:r>
      <w:proofErr w:type="spellStart"/>
      <w:r w:rsidRPr="00F71695">
        <w:rPr>
          <w:rFonts w:asciiTheme="majorHAnsi" w:hAnsiTheme="majorHAnsi" w:cstheme="majorHAnsi"/>
        </w:rPr>
        <w:t>Bogage</w:t>
      </w:r>
      <w:proofErr w:type="spellEnd"/>
      <w:r w:rsidRPr="00F71695">
        <w:rPr>
          <w:rFonts w:asciiTheme="majorHAnsi" w:hAnsiTheme="majorHAnsi" w:cstheme="majorHAnsi"/>
        </w:rPr>
        <w:t xml:space="preserve"> 10/17</w:t>
      </w:r>
    </w:p>
    <w:p w14:paraId="647B209B" w14:textId="77777777" w:rsidR="0056627A" w:rsidRPr="00F71695" w:rsidRDefault="0056627A" w:rsidP="0056627A">
      <w:pPr>
        <w:rPr>
          <w:rFonts w:asciiTheme="majorHAnsi" w:hAnsiTheme="majorHAnsi" w:cstheme="majorHAnsi"/>
        </w:rPr>
      </w:pPr>
      <w:r w:rsidRPr="00F71695">
        <w:rPr>
          <w:rFonts w:asciiTheme="majorHAnsi" w:hAnsiTheme="majorHAnsi" w:cstheme="majorHAnsi"/>
        </w:rPr>
        <w:t xml:space="preserve">Jacob </w:t>
      </w:r>
      <w:proofErr w:type="spellStart"/>
      <w:r w:rsidRPr="00F71695">
        <w:rPr>
          <w:rFonts w:asciiTheme="majorHAnsi" w:hAnsiTheme="majorHAnsi" w:cstheme="majorHAnsi"/>
        </w:rPr>
        <w:t>Bogage</w:t>
      </w:r>
      <w:proofErr w:type="spellEnd"/>
      <w:r w:rsidRPr="00F71695">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F71695">
        <w:rPr>
          <w:rFonts w:asciiTheme="majorHAnsi" w:hAnsiTheme="majorHAnsi" w:cstheme="majorHAnsi"/>
        </w:rPr>
        <w:t>Aanya</w:t>
      </w:r>
      <w:proofErr w:type="spellEnd"/>
    </w:p>
    <w:p w14:paraId="629EC9A6" w14:textId="77777777" w:rsidR="0056627A" w:rsidRPr="00F71695" w:rsidRDefault="0056627A" w:rsidP="0056627A">
      <w:pPr>
        <w:rPr>
          <w:rFonts w:asciiTheme="majorHAnsi" w:hAnsiTheme="majorHAnsi" w:cstheme="majorHAnsi"/>
          <w:sz w:val="16"/>
        </w:rPr>
      </w:pPr>
      <w:proofErr w:type="spellStart"/>
      <w:r w:rsidRPr="00F71695">
        <w:rPr>
          <w:rFonts w:asciiTheme="majorHAnsi" w:hAnsiTheme="majorHAnsi" w:cstheme="majorHAnsi"/>
          <w:sz w:val="16"/>
        </w:rPr>
        <w:t>Marcial</w:t>
      </w:r>
      <w:proofErr w:type="spellEnd"/>
      <w:r w:rsidRPr="00F71695">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 xml:space="preserve">harder to </w:t>
      </w:r>
      <w:r w:rsidRPr="00F71695">
        <w:rPr>
          <w:rStyle w:val="StyleUnderline"/>
          <w:rFonts w:asciiTheme="majorHAnsi" w:hAnsiTheme="majorHAnsi" w:cstheme="majorHAnsi"/>
          <w:highlight w:val="cyan"/>
        </w:rPr>
        <w:lastRenderedPageBreak/>
        <w:t>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1695">
        <w:rPr>
          <w:rStyle w:val="StyleUnderline"/>
          <w:rFonts w:asciiTheme="majorHAnsi" w:hAnsiTheme="majorHAnsi" w:cstheme="majorHAnsi"/>
          <w:highlight w:val="cyan"/>
        </w:rPr>
        <w:t>employers have not made 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w:t>
      </w:r>
      <w:proofErr w:type="gramStart"/>
      <w:r w:rsidRPr="00F71695">
        <w:rPr>
          <w:rFonts w:asciiTheme="majorHAnsi" w:hAnsiTheme="majorHAnsi" w:cstheme="majorHAnsi"/>
          <w:sz w:val="16"/>
        </w:rPr>
        <w:t>producers</w:t>
      </w:r>
      <w:proofErr w:type="gramEnd"/>
      <w:r w:rsidRPr="00F71695">
        <w:rPr>
          <w:rFonts w:asciiTheme="majorHAnsi" w:hAnsiTheme="majorHAnsi" w:cstheme="majorHAnsi"/>
          <w:sz w:val="16"/>
        </w:rPr>
        <w:t xml:space="preserve">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00AAE25D" w14:textId="77777777" w:rsidR="0056627A" w:rsidRPr="00F71695" w:rsidRDefault="0056627A" w:rsidP="0056627A">
      <w:pPr>
        <w:rPr>
          <w:rFonts w:asciiTheme="majorHAnsi" w:hAnsiTheme="majorHAnsi" w:cstheme="majorHAnsi"/>
          <w:sz w:val="16"/>
        </w:rPr>
      </w:pPr>
    </w:p>
    <w:p w14:paraId="36BAC355"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lastRenderedPageBreak/>
        <w:t>High wages are the crucial internal link for continued growth.</w:t>
      </w:r>
    </w:p>
    <w:p w14:paraId="35E45A8A" w14:textId="77777777" w:rsidR="0056627A" w:rsidRPr="00F71695" w:rsidRDefault="0056627A" w:rsidP="0056627A">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10" w:history="1">
        <w:r w:rsidRPr="00F71695">
          <w:rPr>
            <w:rStyle w:val="Hyperlink"/>
            <w:rFonts w:asciiTheme="majorHAnsi" w:hAnsiTheme="majorHAnsi" w:cstheme="majorHAnsi"/>
          </w:rPr>
          <w:t>https://www.epi.org/publication/secular-stagnation/)//BB</w:t>
        </w:r>
      </w:hyperlink>
    </w:p>
    <w:p w14:paraId="14722A17" w14:textId="77777777" w:rsidR="0056627A" w:rsidRDefault="0056627A" w:rsidP="0056627A">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measures to 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7AC5728B" w14:textId="77777777" w:rsidR="0056627A" w:rsidRPr="004F58CA" w:rsidRDefault="0056627A" w:rsidP="0056627A">
      <w:pPr>
        <w:pStyle w:val="Heading4"/>
        <w:rPr>
          <w:rFonts w:asciiTheme="majorHAnsi" w:hAnsiTheme="majorHAnsi" w:cstheme="majorHAnsi"/>
        </w:rPr>
      </w:pPr>
      <w:r w:rsidRPr="004F58CA">
        <w:rPr>
          <w:rFonts w:asciiTheme="majorHAnsi" w:hAnsiTheme="majorHAnsi" w:cstheme="majorHAnsi"/>
        </w:rPr>
        <w:t xml:space="preserve">Low wages reduce </w:t>
      </w:r>
      <w:r w:rsidRPr="004F58CA">
        <w:rPr>
          <w:rFonts w:asciiTheme="majorHAnsi" w:hAnsiTheme="majorHAnsi" w:cstheme="majorHAnsi"/>
          <w:u w:val="single"/>
        </w:rPr>
        <w:t>productivity</w:t>
      </w:r>
      <w:r w:rsidRPr="004F58CA">
        <w:rPr>
          <w:rFonts w:asciiTheme="majorHAnsi" w:hAnsiTheme="majorHAnsi" w:cstheme="majorHAnsi"/>
        </w:rPr>
        <w:t xml:space="preserve"> and </w:t>
      </w:r>
      <w:r w:rsidRPr="004F58CA">
        <w:rPr>
          <w:rFonts w:asciiTheme="majorHAnsi" w:hAnsiTheme="majorHAnsi" w:cstheme="majorHAnsi"/>
          <w:u w:val="single"/>
        </w:rPr>
        <w:t>innovation.</w:t>
      </w:r>
    </w:p>
    <w:p w14:paraId="03C83590" w14:textId="77777777" w:rsidR="0056627A" w:rsidRPr="004F58CA" w:rsidRDefault="0056627A" w:rsidP="0056627A">
      <w:pPr>
        <w:rPr>
          <w:rFonts w:asciiTheme="majorHAnsi" w:hAnsiTheme="majorHAnsi" w:cstheme="majorHAnsi"/>
        </w:rPr>
      </w:pPr>
      <w:proofErr w:type="spellStart"/>
      <w:r w:rsidRPr="004F58CA">
        <w:rPr>
          <w:rStyle w:val="Style13ptBold"/>
          <w:rFonts w:asciiTheme="majorHAnsi" w:hAnsiTheme="majorHAnsi" w:cstheme="majorHAnsi"/>
        </w:rPr>
        <w:t>Meuris</w:t>
      </w:r>
      <w:proofErr w:type="spellEnd"/>
      <w:r w:rsidRPr="004F58CA">
        <w:rPr>
          <w:rStyle w:val="Style13ptBold"/>
          <w:rFonts w:asciiTheme="majorHAnsi" w:hAnsiTheme="majorHAnsi" w:cstheme="majorHAnsi"/>
        </w:rPr>
        <w:t xml:space="preserve"> and Leana 15</w:t>
      </w:r>
      <w:r w:rsidRPr="004F58CA">
        <w:rPr>
          <w:rFonts w:asciiTheme="majorHAnsi" w:hAnsiTheme="majorHAnsi" w:cstheme="majorHAnsi"/>
        </w:rPr>
        <w:t xml:space="preserve"> – </w:t>
      </w:r>
      <w:proofErr w:type="spellStart"/>
      <w:r w:rsidRPr="004F58CA">
        <w:rPr>
          <w:rFonts w:asciiTheme="majorHAnsi" w:hAnsiTheme="majorHAnsi" w:cstheme="majorHAnsi"/>
        </w:rPr>
        <w:t>Jirs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Meuris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Leana, C. R.,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2015 (“The high cost of low wages: Economic scarcity effects in organizations.” Research in Organizational Behavior (2015), Available online at </w:t>
      </w:r>
      <w:hyperlink r:id="rId11" w:history="1">
        <w:r w:rsidRPr="004F58CA">
          <w:rPr>
            <w:rStyle w:val="Hyperlink"/>
            <w:rFonts w:asciiTheme="majorHAnsi" w:hAnsiTheme="majorHAnsi" w:cstheme="majorHAnsi"/>
          </w:rPr>
          <w:t>http://dx.doi.org/10.1016/j.riob.2015.07.001</w:t>
        </w:r>
      </w:hyperlink>
      <w:r w:rsidRPr="004F58CA">
        <w:rPr>
          <w:rFonts w:asciiTheme="majorHAnsi" w:hAnsiTheme="majorHAnsi" w:cstheme="majorHAnsi"/>
        </w:rPr>
        <w:t>, Accessed 06-24-2018)</w:t>
      </w:r>
    </w:p>
    <w:p w14:paraId="32BB7A8E" w14:textId="77777777" w:rsidR="0056627A" w:rsidRPr="004F58CA" w:rsidRDefault="0056627A" w:rsidP="0056627A">
      <w:pPr>
        <w:rPr>
          <w:rFonts w:asciiTheme="majorHAnsi" w:hAnsiTheme="majorHAnsi" w:cstheme="majorHAnsi"/>
          <w:szCs w:val="16"/>
        </w:rPr>
      </w:pPr>
      <w:r w:rsidRPr="004F58CA">
        <w:rPr>
          <w:rFonts w:asciiTheme="majorHAnsi" w:hAnsiTheme="majorHAnsi" w:cstheme="majorHAnsi"/>
          <w:szCs w:val="16"/>
        </w:rPr>
        <w:t>Knowledge and skill acquisition</w:t>
      </w:r>
    </w:p>
    <w:p w14:paraId="5D5957A0" w14:textId="77777777" w:rsidR="0056627A" w:rsidRPr="004F58CA" w:rsidRDefault="0056627A" w:rsidP="0056627A">
      <w:pPr>
        <w:rPr>
          <w:rStyle w:val="StyleUnderline"/>
          <w:rFonts w:asciiTheme="majorHAnsi" w:hAnsiTheme="majorHAnsi" w:cstheme="majorHAnsi"/>
        </w:rPr>
      </w:pPr>
      <w:r w:rsidRPr="004F58CA">
        <w:rPr>
          <w:rStyle w:val="Emphasis"/>
          <w:rFonts w:asciiTheme="majorHAnsi" w:hAnsiTheme="majorHAnsi" w:cstheme="majorHAnsi"/>
          <w:highlight w:val="yellow"/>
        </w:rPr>
        <w:t>Individual learning is crucial</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to organizational success</w:t>
      </w:r>
      <w:r w:rsidRPr="004F58CA">
        <w:rPr>
          <w:rFonts w:asciiTheme="majorHAnsi" w:hAnsiTheme="majorHAnsi" w:cstheme="majorHAnsi"/>
        </w:rPr>
        <w:t xml:space="preserve"> because, </w:t>
      </w:r>
      <w:r w:rsidRPr="004F58CA">
        <w:rPr>
          <w:rStyle w:val="Emphasis"/>
          <w:rFonts w:asciiTheme="majorHAnsi" w:hAnsiTheme="majorHAnsi" w:cstheme="majorHAnsi"/>
          <w:highlight w:val="yellow"/>
        </w:rPr>
        <w:t>to exploit</w:t>
      </w:r>
      <w:r w:rsidRPr="004F58CA">
        <w:rPr>
          <w:rStyle w:val="StyleUnderline"/>
          <w:rFonts w:asciiTheme="majorHAnsi" w:hAnsiTheme="majorHAnsi" w:cstheme="majorHAnsi"/>
        </w:rPr>
        <w:t xml:space="preserve"> external </w:t>
      </w:r>
      <w:r w:rsidRPr="004F58CA">
        <w:rPr>
          <w:rStyle w:val="Emphasis"/>
          <w:rFonts w:asciiTheme="majorHAnsi" w:hAnsiTheme="majorHAnsi" w:cstheme="majorHAnsi"/>
          <w:highlight w:val="yellow"/>
        </w:rPr>
        <w:t>information</w:t>
      </w:r>
      <w:r w:rsidRPr="004F58CA">
        <w:rPr>
          <w:rFonts w:asciiTheme="majorHAnsi" w:hAnsiTheme="majorHAnsi" w:cstheme="majorHAnsi"/>
        </w:rPr>
        <w:t xml:space="preserve"> and successfully initiate </w:t>
      </w:r>
      <w:r w:rsidRPr="004F58CA">
        <w:rPr>
          <w:rStyle w:val="Emphasis"/>
          <w:rFonts w:asciiTheme="majorHAnsi" w:hAnsiTheme="majorHAnsi" w:cstheme="majorHAnsi"/>
          <w:highlight w:val="yellow"/>
        </w:rPr>
        <w:t>and</w:t>
      </w:r>
      <w:r w:rsidRPr="004F58CA">
        <w:rPr>
          <w:rStyle w:val="StyleUnderline"/>
          <w:rFonts w:asciiTheme="majorHAnsi" w:hAnsiTheme="majorHAnsi" w:cstheme="majorHAnsi"/>
        </w:rPr>
        <w:t xml:space="preserve"> implement </w:t>
      </w:r>
      <w:r w:rsidRPr="004F58CA">
        <w:rPr>
          <w:rStyle w:val="Emphasis"/>
          <w:rFonts w:asciiTheme="majorHAnsi" w:hAnsiTheme="majorHAnsi" w:cstheme="majorHAnsi"/>
          <w:highlight w:val="yellow"/>
        </w:rPr>
        <w:t>innovations</w:t>
      </w:r>
      <w:r w:rsidRPr="004F58CA">
        <w:rPr>
          <w:rStyle w:val="StyleUnderline"/>
          <w:rFonts w:asciiTheme="majorHAnsi" w:hAnsiTheme="majorHAnsi" w:cstheme="majorHAnsi"/>
        </w:rPr>
        <w:t>,</w:t>
      </w:r>
      <w:r w:rsidRPr="004F58CA">
        <w:rPr>
          <w:rFonts w:asciiTheme="majorHAnsi" w:hAnsiTheme="majorHAnsi" w:cstheme="majorHAnsi"/>
        </w:rPr>
        <w:t xml:space="preserve"> </w:t>
      </w:r>
      <w:r w:rsidRPr="004F58CA">
        <w:rPr>
          <w:rStyle w:val="Emphasis"/>
          <w:rFonts w:asciiTheme="majorHAnsi" w:hAnsiTheme="majorHAnsi" w:cstheme="majorHAnsi"/>
        </w:rPr>
        <w:t>employees need</w:t>
      </w:r>
      <w:r w:rsidRPr="004F58CA">
        <w:rPr>
          <w:rStyle w:val="StyleUnderline"/>
          <w:rFonts w:asciiTheme="majorHAnsi" w:hAnsiTheme="majorHAnsi" w:cstheme="majorHAnsi"/>
        </w:rPr>
        <w:t xml:space="preserve"> to acquire</w:t>
      </w:r>
      <w:r w:rsidRPr="004F58CA">
        <w:rPr>
          <w:rFonts w:asciiTheme="majorHAnsi" w:hAnsiTheme="majorHAnsi" w:cstheme="majorHAnsi"/>
        </w:rPr>
        <w:t xml:space="preserve"> new knowledge and </w:t>
      </w:r>
      <w:r w:rsidRPr="004F58CA">
        <w:rPr>
          <w:rStyle w:val="Emphasis"/>
          <w:rFonts w:asciiTheme="majorHAnsi" w:hAnsiTheme="majorHAnsi" w:cstheme="majorHAnsi"/>
        </w:rPr>
        <w:t>skills</w:t>
      </w:r>
      <w:r w:rsidRPr="004F58CA">
        <w:rPr>
          <w:rFonts w:asciiTheme="majorHAnsi" w:hAnsiTheme="majorHAnsi" w:cstheme="majorHAnsi"/>
        </w:rPr>
        <w:t xml:space="preserve"> and apply them in their professional context (e.g., Cohen &amp; Levinthal, </w:t>
      </w:r>
      <w:r w:rsidRPr="004F58CA">
        <w:rPr>
          <w:rFonts w:asciiTheme="majorHAnsi" w:hAnsiTheme="majorHAnsi" w:cstheme="majorHAnsi"/>
        </w:rPr>
        <w:lastRenderedPageBreak/>
        <w:t xml:space="preserve">1990; Klein &amp; Knight, 2005; Simon, 1991). Even in jobs that are constrained through their design (like many low-wage jobs), employee learning remains a key factor in promoting and sustaining organizational functioning. Cognitively, </w:t>
      </w:r>
      <w:r w:rsidRPr="004F58CA">
        <w:rPr>
          <w:rStyle w:val="StyleUnderline"/>
          <w:rFonts w:asciiTheme="majorHAnsi" w:hAnsiTheme="majorHAnsi" w:cstheme="majorHAnsi"/>
        </w:rPr>
        <w:t xml:space="preserve">the spillover of </w:t>
      </w:r>
      <w:r w:rsidRPr="004F58CA">
        <w:rPr>
          <w:rStyle w:val="Emphasis"/>
          <w:rFonts w:asciiTheme="majorHAnsi" w:hAnsiTheme="majorHAnsi" w:cstheme="majorHAnsi"/>
          <w:highlight w:val="yellow"/>
        </w:rPr>
        <w:t>economic scarcity</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affects employee learning</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by </w:t>
      </w:r>
      <w:r w:rsidRPr="004F58CA">
        <w:rPr>
          <w:rStyle w:val="Emphasis"/>
          <w:rFonts w:asciiTheme="majorHAnsi" w:hAnsiTheme="majorHAnsi" w:cstheme="majorHAnsi"/>
          <w:highlight w:val="yellow"/>
        </w:rPr>
        <w:t>reducing</w:t>
      </w:r>
      <w:r w:rsidRPr="004F58CA">
        <w:rPr>
          <w:rStyle w:val="StyleUnderline"/>
          <w:rFonts w:asciiTheme="majorHAnsi" w:hAnsiTheme="majorHAnsi" w:cstheme="majorHAnsi"/>
        </w:rPr>
        <w:t xml:space="preserve"> the </w:t>
      </w:r>
      <w:r w:rsidRPr="004F58CA">
        <w:rPr>
          <w:rStyle w:val="Emphasis"/>
          <w:rFonts w:asciiTheme="majorHAnsi" w:hAnsiTheme="majorHAnsi" w:cstheme="majorHAnsi"/>
          <w:highlight w:val="yellow"/>
        </w:rPr>
        <w:t>mental bandwidth</w:t>
      </w:r>
      <w:r w:rsidRPr="004F58CA">
        <w:rPr>
          <w:rStyle w:val="StyleUnderline"/>
          <w:rFonts w:asciiTheme="majorHAnsi" w:hAnsiTheme="majorHAnsi" w:cstheme="majorHAnsi"/>
        </w:rPr>
        <w:t xml:space="preserve"> available for the acquisition</w:t>
      </w:r>
      <w:r w:rsidRPr="004F58CA">
        <w:rPr>
          <w:rFonts w:asciiTheme="majorHAnsi" w:hAnsiTheme="majorHAnsi" w:cstheme="majorHAnsi"/>
        </w:rPr>
        <w:t xml:space="preserve"> of new knowledge and skills. </w:t>
      </w:r>
      <w:r w:rsidRPr="004F58CA">
        <w:rPr>
          <w:rStyle w:val="StyleUnderline"/>
          <w:rFonts w:asciiTheme="majorHAnsi" w:hAnsiTheme="majorHAnsi" w:cstheme="majorHAnsi"/>
        </w:rPr>
        <w:t xml:space="preserve">Increased </w:t>
      </w:r>
      <w:r w:rsidRPr="004F58CA">
        <w:rPr>
          <w:rStyle w:val="Emphasis"/>
          <w:rFonts w:asciiTheme="majorHAnsi" w:hAnsiTheme="majorHAnsi" w:cstheme="majorHAnsi"/>
          <w:highlight w:val="yellow"/>
        </w:rPr>
        <w:t>cognitive load</w:t>
      </w:r>
      <w:r w:rsidRPr="004F58CA">
        <w:rPr>
          <w:rFonts w:asciiTheme="majorHAnsi" w:hAnsiTheme="majorHAnsi" w:cstheme="majorHAnsi"/>
          <w:highlight w:val="yellow"/>
        </w:rPr>
        <w:t xml:space="preserve"> </w:t>
      </w:r>
      <w:r w:rsidRPr="004F58CA">
        <w:rPr>
          <w:rFonts w:asciiTheme="majorHAnsi" w:hAnsiTheme="majorHAnsi" w:cstheme="majorHAnsi"/>
        </w:rPr>
        <w:t xml:space="preserve">can </w:t>
      </w:r>
      <w:r w:rsidRPr="004F58CA">
        <w:rPr>
          <w:rStyle w:val="Emphasis"/>
          <w:rFonts w:asciiTheme="majorHAnsi" w:hAnsiTheme="majorHAnsi" w:cstheme="majorHAnsi"/>
          <w:highlight w:val="yellow"/>
        </w:rPr>
        <w:t>undermine learning</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by</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diminishing</w:t>
      </w:r>
      <w:r w:rsidRPr="004F58CA">
        <w:rPr>
          <w:rStyle w:val="StyleUnderline"/>
          <w:rFonts w:asciiTheme="majorHAnsi" w:hAnsiTheme="majorHAnsi" w:cstheme="majorHAnsi"/>
          <w:highlight w:val="yellow"/>
        </w:rPr>
        <w:t xml:space="preserve"> </w:t>
      </w:r>
      <w:r w:rsidRPr="004F58CA">
        <w:rPr>
          <w:rStyle w:val="StyleUnderline"/>
          <w:rFonts w:asciiTheme="majorHAnsi" w:hAnsiTheme="majorHAnsi" w:cstheme="majorHAnsi"/>
        </w:rPr>
        <w:t xml:space="preserve">the </w:t>
      </w:r>
      <w:r w:rsidRPr="004F58CA">
        <w:rPr>
          <w:rStyle w:val="StyleUnderline"/>
          <w:rFonts w:asciiTheme="majorHAnsi" w:hAnsiTheme="majorHAnsi" w:cstheme="majorHAnsi"/>
          <w:highlight w:val="yellow"/>
        </w:rPr>
        <w:t xml:space="preserve">ability for </w:t>
      </w:r>
      <w:r w:rsidRPr="004F58CA">
        <w:rPr>
          <w:rStyle w:val="Emphasis"/>
          <w:rFonts w:asciiTheme="majorHAnsi" w:hAnsiTheme="majorHAnsi" w:cstheme="majorHAnsi"/>
          <w:highlight w:val="yellow"/>
        </w:rPr>
        <w:t>acquisition</w:t>
      </w:r>
      <w:r w:rsidRPr="004F58CA">
        <w:rPr>
          <w:rStyle w:val="StyleUnderline"/>
          <w:rFonts w:asciiTheme="majorHAnsi" w:hAnsiTheme="majorHAnsi" w:cstheme="majorHAnsi"/>
        </w:rPr>
        <w:t xml:space="preserve"> and storage of information and cognitive schemas</w:t>
      </w:r>
      <w:r w:rsidRPr="004F58CA">
        <w:rPr>
          <w:rFonts w:asciiTheme="majorHAnsi" w:hAnsiTheme="majorHAnsi" w:cstheme="majorHAnsi"/>
        </w:rPr>
        <w:t xml:space="preserve">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1988), and the ability to provide consistent attention during training sessions (Nissen &amp;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w:t>
      </w:r>
      <w:proofErr w:type="spellStart"/>
      <w:r w:rsidRPr="004F58CA">
        <w:rPr>
          <w:rFonts w:asciiTheme="majorHAnsi" w:hAnsiTheme="majorHAnsi" w:cstheme="majorHAnsi"/>
        </w:rPr>
        <w:t>Kanfer</w:t>
      </w:r>
      <w:proofErr w:type="spellEnd"/>
      <w:r w:rsidRPr="004F58CA">
        <w:rPr>
          <w:rFonts w:asciiTheme="majorHAnsi" w:hAnsiTheme="majorHAnsi" w:cstheme="majorHAnsi"/>
        </w:rPr>
        <w:t xml:space="preserve"> and Ackerman (1989) show that reduced attention to learning tasks reduced the acquisition of skills in Air Force cadets. Nissen and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also provide evidence for reductions in learning proficiency by finding that introducing a second simultaneous task prevented the learning of a repeating sequence. Indeed, most of the recent research on learning in educational psychology is based on limiting ‘‘extraneous cognitive load’’ to promote skill acquisition (see Van </w:t>
      </w:r>
      <w:proofErr w:type="spellStart"/>
      <w:r w:rsidRPr="004F58CA">
        <w:rPr>
          <w:rFonts w:asciiTheme="majorHAnsi" w:hAnsiTheme="majorHAnsi" w:cstheme="majorHAnsi"/>
        </w:rPr>
        <w:t>Merrie¨nboer</w:t>
      </w:r>
      <w:proofErr w:type="spellEnd"/>
      <w:r w:rsidRPr="004F58CA">
        <w:rPr>
          <w:rFonts w:asciiTheme="majorHAnsi" w:hAnsiTheme="majorHAnsi" w:cstheme="majorHAnsi"/>
        </w:rPr>
        <w:t xml:space="preserve"> &amp;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2010 for example). </w:t>
      </w:r>
      <w:r w:rsidRPr="004F58CA">
        <w:rPr>
          <w:rStyle w:val="StyleUnderline"/>
          <w:rFonts w:asciiTheme="majorHAnsi" w:hAnsiTheme="majorHAnsi" w:cstheme="majorHAnsi"/>
          <w:highlight w:val="yellow"/>
        </w:rPr>
        <w:t>Economic</w:t>
      </w:r>
      <w:r w:rsidRPr="004F58CA">
        <w:rPr>
          <w:rStyle w:val="StyleUnderline"/>
          <w:rFonts w:asciiTheme="majorHAnsi" w:hAnsiTheme="majorHAnsi" w:cstheme="majorHAnsi"/>
        </w:rPr>
        <w:t xml:space="preserve"> </w:t>
      </w:r>
      <w:r w:rsidRPr="004F58CA">
        <w:rPr>
          <w:rStyle w:val="Emphasis"/>
          <w:rFonts w:asciiTheme="majorHAnsi" w:hAnsiTheme="majorHAnsi" w:cstheme="majorHAnsi"/>
          <w:highlight w:val="yellow"/>
        </w:rPr>
        <w:t>scarcity</w:t>
      </w:r>
      <w:r w:rsidRPr="004F58CA">
        <w:rPr>
          <w:rFonts w:asciiTheme="majorHAnsi" w:hAnsiTheme="majorHAnsi" w:cstheme="majorHAnsi"/>
        </w:rPr>
        <w:t xml:space="preserve"> can </w:t>
      </w:r>
      <w:r w:rsidRPr="004F58CA">
        <w:rPr>
          <w:rStyle w:val="Emphasis"/>
          <w:rFonts w:asciiTheme="majorHAnsi" w:hAnsiTheme="majorHAnsi" w:cstheme="majorHAnsi"/>
          <w:highlight w:val="yellow"/>
        </w:rPr>
        <w:t>leave employees</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with less</w:t>
      </w:r>
      <w:r w:rsidRPr="004F58CA">
        <w:rPr>
          <w:rStyle w:val="StyleUnderline"/>
          <w:rFonts w:asciiTheme="majorHAnsi" w:hAnsiTheme="majorHAnsi" w:cstheme="majorHAnsi"/>
        </w:rPr>
        <w:t xml:space="preserve"> spare cognitive capacity available </w:t>
      </w:r>
      <w:r w:rsidRPr="004F58CA">
        <w:rPr>
          <w:rStyle w:val="Emphasis"/>
          <w:rFonts w:asciiTheme="majorHAnsi" w:hAnsiTheme="majorHAnsi" w:cstheme="majorHAnsi"/>
          <w:highlight w:val="yellow"/>
        </w:rPr>
        <w:t>to devote to learning</w:t>
      </w:r>
      <w:r w:rsidRPr="004F58CA">
        <w:rPr>
          <w:rFonts w:asciiTheme="majorHAnsi" w:hAnsiTheme="majorHAnsi" w:cstheme="majorHAnsi"/>
        </w:rPr>
        <w:t xml:space="preserve"> new information (e.g., Kahneman, 1973), </w:t>
      </w:r>
      <w:r w:rsidRPr="004F58CA">
        <w:rPr>
          <w:rStyle w:val="Emphasis"/>
          <w:rFonts w:asciiTheme="majorHAnsi" w:hAnsiTheme="majorHAnsi" w:cstheme="majorHAnsi"/>
          <w:highlight w:val="yellow"/>
        </w:rPr>
        <w:t>which</w:t>
      </w:r>
      <w:r w:rsidRPr="004F58CA">
        <w:rPr>
          <w:rFonts w:asciiTheme="majorHAnsi" w:hAnsiTheme="majorHAnsi" w:cstheme="majorHAnsi"/>
        </w:rPr>
        <w:t xml:space="preserve"> in turn </w:t>
      </w:r>
      <w:r w:rsidRPr="004F58CA">
        <w:rPr>
          <w:rStyle w:val="StyleUnderline"/>
          <w:rFonts w:asciiTheme="majorHAnsi" w:hAnsiTheme="majorHAnsi" w:cstheme="majorHAnsi"/>
        </w:rPr>
        <w:t xml:space="preserve">can </w:t>
      </w:r>
      <w:r w:rsidRPr="004F58CA">
        <w:rPr>
          <w:rStyle w:val="Emphasis"/>
          <w:rFonts w:asciiTheme="majorHAnsi" w:hAnsiTheme="majorHAnsi" w:cstheme="majorHAnsi"/>
          <w:highlight w:val="yellow"/>
        </w:rPr>
        <w:t>impede</w:t>
      </w:r>
      <w:r w:rsidRPr="004F58CA">
        <w:rPr>
          <w:rFonts w:asciiTheme="majorHAnsi" w:hAnsiTheme="majorHAnsi" w:cstheme="majorHAnsi"/>
        </w:rPr>
        <w:t xml:space="preserve"> </w:t>
      </w:r>
      <w:r w:rsidRPr="004F58CA">
        <w:rPr>
          <w:rStyle w:val="StyleUnderline"/>
          <w:rFonts w:asciiTheme="majorHAnsi" w:hAnsiTheme="majorHAnsi" w:cstheme="majorHAnsi"/>
        </w:rPr>
        <w:t>the ability of the organization</w:t>
      </w:r>
      <w:r w:rsidRPr="004F58CA">
        <w:rPr>
          <w:rFonts w:asciiTheme="majorHAnsi" w:hAnsiTheme="majorHAnsi" w:cstheme="majorHAnsi"/>
        </w:rPr>
        <w:t xml:space="preserve"> </w:t>
      </w:r>
      <w:r w:rsidRPr="004F58CA">
        <w:rPr>
          <w:rStyle w:val="StyleUnderline"/>
          <w:rFonts w:asciiTheme="majorHAnsi" w:hAnsiTheme="majorHAnsi" w:cstheme="majorHAnsi"/>
        </w:rPr>
        <w:t>to</w:t>
      </w:r>
      <w:r w:rsidRPr="004F58CA">
        <w:rPr>
          <w:rFonts w:asciiTheme="majorHAnsi" w:hAnsiTheme="majorHAnsi" w:cstheme="majorHAnsi"/>
        </w:rPr>
        <w:t xml:space="preserve"> successfully </w:t>
      </w:r>
      <w:r w:rsidRPr="004F58CA">
        <w:rPr>
          <w:rStyle w:val="StyleUnderline"/>
          <w:rFonts w:asciiTheme="majorHAnsi" w:hAnsiTheme="majorHAnsi" w:cstheme="majorHAnsi"/>
        </w:rPr>
        <w:t>design</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and implement novel work practices and </w:t>
      </w:r>
      <w:r w:rsidRPr="004F58CA">
        <w:rPr>
          <w:rStyle w:val="Emphasis"/>
          <w:rFonts w:asciiTheme="majorHAnsi" w:hAnsiTheme="majorHAnsi" w:cstheme="majorHAnsi"/>
          <w:highlight w:val="yellow"/>
        </w:rPr>
        <w:t>technology</w:t>
      </w:r>
      <w:r w:rsidRPr="004F58CA">
        <w:rPr>
          <w:rStyle w:val="StyleUnderline"/>
          <w:rFonts w:asciiTheme="majorHAnsi" w:hAnsiTheme="majorHAnsi" w:cstheme="majorHAnsi"/>
        </w:rPr>
        <w:t>.</w:t>
      </w:r>
    </w:p>
    <w:p w14:paraId="47837E40" w14:textId="77777777" w:rsidR="0056627A" w:rsidRPr="00F71695" w:rsidRDefault="0056627A" w:rsidP="0056627A">
      <w:pPr>
        <w:rPr>
          <w:rFonts w:asciiTheme="majorHAnsi" w:hAnsiTheme="majorHAnsi" w:cstheme="majorHAnsi"/>
        </w:rPr>
      </w:pPr>
    </w:p>
    <w:p w14:paraId="1A8F3106" w14:textId="77777777" w:rsidR="0056627A" w:rsidRPr="00F71695" w:rsidRDefault="0056627A" w:rsidP="0056627A">
      <w:pPr>
        <w:pStyle w:val="Heading4"/>
        <w:rPr>
          <w:rFonts w:asciiTheme="majorHAnsi" w:hAnsiTheme="majorHAnsi" w:cstheme="majorHAnsi"/>
        </w:rPr>
      </w:pPr>
      <w:r>
        <w:rPr>
          <w:rFonts w:asciiTheme="majorHAnsi" w:hAnsiTheme="majorHAnsi" w:cstheme="majorHAnsi"/>
        </w:rPr>
        <w:t>Low w</w:t>
      </w:r>
      <w:r w:rsidRPr="00F71695">
        <w:rPr>
          <w:rFonts w:asciiTheme="majorHAnsi" w:hAnsiTheme="majorHAnsi" w:cstheme="majorHAnsi"/>
        </w:rPr>
        <w:t>ages cause deflation which decks the economy and leads to quantitative easing</w:t>
      </w:r>
    </w:p>
    <w:p w14:paraId="02586982" w14:textId="77777777" w:rsidR="0056627A" w:rsidRPr="00F71695" w:rsidRDefault="0056627A" w:rsidP="0056627A">
      <w:pPr>
        <w:rPr>
          <w:rStyle w:val="Style13ptBold"/>
          <w:rFonts w:asciiTheme="majorHAnsi" w:hAnsiTheme="majorHAnsi" w:cstheme="majorHAnsi"/>
          <w:b w:val="0"/>
          <w:bCs/>
        </w:rPr>
      </w:pPr>
      <w:r w:rsidRPr="00F71695">
        <w:rPr>
          <w:rStyle w:val="Style13ptBold"/>
          <w:rFonts w:asciiTheme="majorHAnsi" w:hAnsiTheme="majorHAnsi" w:cstheme="majorHAnsi"/>
        </w:rPr>
        <w:t xml:space="preserve">Wessel 14 </w:t>
      </w:r>
      <w:r w:rsidRPr="00F71695">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14D447CB" w14:textId="77777777" w:rsidR="0056627A" w:rsidRPr="00F71695" w:rsidRDefault="0056627A" w:rsidP="0056627A">
      <w:pPr>
        <w:rPr>
          <w:rFonts w:asciiTheme="majorHAnsi" w:hAnsiTheme="majorHAnsi" w:cstheme="majorHAnsi"/>
          <w:sz w:val="10"/>
        </w:rPr>
      </w:pPr>
      <w:r w:rsidRPr="00F71695">
        <w:rPr>
          <w:rFonts w:asciiTheme="majorHAnsi" w:hAnsiTheme="majorHAnsi" w:cstheme="majorHAnsi"/>
          <w:sz w:val="10"/>
        </w:rPr>
        <w:t xml:space="preserve">So why worry? Here are five reasons: 1. </w:t>
      </w:r>
      <w:r w:rsidRPr="00F71695">
        <w:rPr>
          <w:rStyle w:val="StyleUnderline"/>
          <w:rFonts w:asciiTheme="majorHAnsi" w:hAnsiTheme="majorHAnsi" w:cstheme="majorHAnsi"/>
        </w:rPr>
        <w:t>Deflation is a generalized decline in prices and</w:t>
      </w:r>
      <w:r w:rsidRPr="00F71695">
        <w:rPr>
          <w:rFonts w:asciiTheme="majorHAnsi" w:hAnsiTheme="majorHAnsi" w:cstheme="majorHAnsi"/>
          <w:sz w:val="10"/>
        </w:rPr>
        <w:t xml:space="preserve">, sometimes, </w:t>
      </w:r>
      <w:r w:rsidRPr="00F71695">
        <w:rPr>
          <w:rStyle w:val="StyleUnderline"/>
          <w:rFonts w:asciiTheme="majorHAnsi" w:hAnsiTheme="majorHAnsi" w:cstheme="majorHAnsi"/>
        </w:rPr>
        <w:t>wages.</w:t>
      </w:r>
      <w:r w:rsidRPr="00F71695">
        <w:rPr>
          <w:rFonts w:asciiTheme="majorHAnsi" w:hAnsiTheme="majorHAnsi" w:cstheme="majorHAnsi"/>
          <w:sz w:val="10"/>
        </w:rPr>
        <w:t xml:space="preserve"> Sure, if you’re lucky enough to get a raise, your paycheck goes further–but </w:t>
      </w:r>
      <w:r w:rsidRPr="00F71695">
        <w:rPr>
          <w:rStyle w:val="StyleUnderline"/>
          <w:rFonts w:asciiTheme="majorHAnsi" w:hAnsiTheme="majorHAnsi" w:cstheme="majorHAnsi"/>
          <w:highlight w:val="cyan"/>
        </w:rPr>
        <w:t>those whose wages decline</w:t>
      </w:r>
      <w:r w:rsidRPr="00F71695">
        <w:rPr>
          <w:rStyle w:val="StyleUnderline"/>
          <w:rFonts w:asciiTheme="majorHAnsi" w:hAnsiTheme="majorHAnsi" w:cstheme="majorHAnsi"/>
        </w:rPr>
        <w:t xml:space="preserve"> or who are laid off or work fewer hours </w:t>
      </w:r>
      <w:r w:rsidRPr="00F71695">
        <w:rPr>
          <w:rStyle w:val="StyleUnderline"/>
          <w:rFonts w:asciiTheme="majorHAnsi" w:hAnsiTheme="majorHAnsi" w:cstheme="majorHAnsi"/>
          <w:highlight w:val="cyan"/>
        </w:rPr>
        <w:t>are not going to enjoy</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cyan"/>
        </w:rPr>
        <w:t>falling price</w:t>
      </w:r>
      <w:r w:rsidRPr="00F71695">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F71695">
        <w:rPr>
          <w:rStyle w:val="StyleUnderline"/>
          <w:rFonts w:asciiTheme="majorHAnsi" w:hAnsiTheme="majorHAnsi" w:cstheme="majorHAnsi"/>
        </w:rPr>
        <w:t>wages are</w:t>
      </w:r>
      <w:r w:rsidRPr="00F71695">
        <w:rPr>
          <w:rFonts w:asciiTheme="majorHAnsi" w:hAnsiTheme="majorHAnsi" w:cstheme="majorHAnsi"/>
          <w:sz w:val="10"/>
        </w:rPr>
        <w:t xml:space="preserve">, as economists say, </w:t>
      </w:r>
      <w:r w:rsidRPr="00F71695">
        <w:rPr>
          <w:rStyle w:val="StyleUnderline"/>
          <w:rFonts w:asciiTheme="majorHAnsi" w:hAnsiTheme="majorHAnsi" w:cstheme="majorHAnsi"/>
        </w:rPr>
        <w:t>marked by “downward nominal rigidity,” then employers will hire fewer people.</w:t>
      </w:r>
      <w:r w:rsidRPr="00F71695">
        <w:rPr>
          <w:rFonts w:asciiTheme="majorHAnsi" w:hAnsiTheme="majorHAnsi" w:cstheme="majorHAnsi"/>
          <w:sz w:val="10"/>
        </w:rPr>
        <w:t xml:space="preserve"> As Paul Krugman put it in 2010: “in a deflationary economy, </w:t>
      </w:r>
      <w:r w:rsidRPr="00F71695">
        <w:rPr>
          <w:rStyle w:val="Emphasis"/>
          <w:rFonts w:asciiTheme="majorHAnsi" w:hAnsiTheme="majorHAnsi" w:cstheme="majorHAnsi"/>
        </w:rPr>
        <w:t xml:space="preserve">wages as well as prices often have to fall–and it’s a fact of life that it’s very hard to cut nominal wages. … What this means is that in general </w:t>
      </w:r>
      <w:r w:rsidRPr="00F71695">
        <w:rPr>
          <w:rStyle w:val="Emphasis"/>
          <w:rFonts w:asciiTheme="majorHAnsi" w:hAnsiTheme="majorHAnsi" w:cstheme="majorHAnsi"/>
          <w:highlight w:val="cyan"/>
        </w:rPr>
        <w:t>economies don’t manage to have falling wages unless they also have mass unemployment, so</w:t>
      </w:r>
      <w:r w:rsidRPr="00F71695">
        <w:rPr>
          <w:rStyle w:val="Emphasis"/>
          <w:rFonts w:asciiTheme="majorHAnsi" w:hAnsiTheme="majorHAnsi" w:cstheme="majorHAnsi"/>
        </w:rPr>
        <w:t xml:space="preserve"> that </w:t>
      </w:r>
      <w:r w:rsidRPr="00F71695">
        <w:rPr>
          <w:rStyle w:val="Emphasis"/>
          <w:rFonts w:asciiTheme="majorHAnsi" w:hAnsiTheme="majorHAnsi" w:cstheme="majorHAnsi"/>
          <w:highlight w:val="cyan"/>
        </w:rPr>
        <w:t xml:space="preserve">workers are desperate </w:t>
      </w:r>
      <w:r w:rsidRPr="00F71695">
        <w:rPr>
          <w:rStyle w:val="Emphasis"/>
          <w:rFonts w:asciiTheme="majorHAnsi" w:hAnsiTheme="majorHAnsi" w:cstheme="majorHAnsi"/>
        </w:rPr>
        <w:t>enough to accept those wage declines.</w:t>
      </w:r>
      <w:r w:rsidRPr="00F71695">
        <w:rPr>
          <w:rFonts w:asciiTheme="majorHAnsi" w:hAnsiTheme="majorHAnsi" w:cstheme="majorHAnsi"/>
          <w:sz w:val="10"/>
        </w:rPr>
        <w:t xml:space="preserve"> See Estonia and Latvia, cases of.” 3. As economic textbooks teach, </w:t>
      </w:r>
      <w:r w:rsidRPr="00F71695">
        <w:rPr>
          <w:rStyle w:val="StyleUnderline"/>
          <w:rFonts w:asciiTheme="majorHAnsi" w:hAnsiTheme="majorHAnsi" w:cstheme="majorHAnsi"/>
        </w:rPr>
        <w:t xml:space="preserve">the prospect that </w:t>
      </w:r>
      <w:r w:rsidRPr="00F71695">
        <w:rPr>
          <w:rStyle w:val="StyleUnderline"/>
          <w:rFonts w:asciiTheme="majorHAnsi" w:hAnsiTheme="majorHAnsi" w:cstheme="majorHAnsi"/>
          <w:highlight w:val="cyan"/>
        </w:rPr>
        <w:t>things</w:t>
      </w:r>
      <w:r w:rsidRPr="00F71695">
        <w:rPr>
          <w:rFonts w:asciiTheme="majorHAnsi" w:hAnsiTheme="majorHAnsi" w:cstheme="majorHAnsi"/>
          <w:sz w:val="10"/>
        </w:rPr>
        <w:t xml:space="preserve"> will </w:t>
      </w:r>
      <w:r w:rsidRPr="00F71695">
        <w:rPr>
          <w:rStyle w:val="StyleUnderline"/>
          <w:rFonts w:asciiTheme="majorHAnsi" w:hAnsiTheme="majorHAnsi" w:cstheme="majorHAnsi"/>
          <w:highlight w:val="cyan"/>
        </w:rPr>
        <w:t>cost less tomorrow</w:t>
      </w:r>
      <w:r w:rsidRPr="00F71695">
        <w:rPr>
          <w:rFonts w:asciiTheme="majorHAnsi" w:hAnsiTheme="majorHAnsi" w:cstheme="majorHAnsi"/>
          <w:sz w:val="10"/>
        </w:rPr>
        <w:t xml:space="preserve"> than they do today </w:t>
      </w:r>
      <w:r w:rsidRPr="00F71695">
        <w:rPr>
          <w:rStyle w:val="StyleUnderline"/>
          <w:rFonts w:asciiTheme="majorHAnsi" w:hAnsiTheme="majorHAnsi" w:cstheme="majorHAnsi"/>
          <w:highlight w:val="cyan"/>
        </w:rPr>
        <w:t>encourages people to put off buying.</w:t>
      </w:r>
      <w:r w:rsidRPr="00F71695">
        <w:rPr>
          <w:rFonts w:asciiTheme="majorHAnsi" w:hAnsiTheme="majorHAnsi" w:cstheme="majorHAnsi"/>
          <w:sz w:val="10"/>
        </w:rPr>
        <w:t xml:space="preserve"> If enough people do that, then </w:t>
      </w:r>
      <w:r w:rsidRPr="00F71695">
        <w:rPr>
          <w:rStyle w:val="StyleUnderline"/>
          <w:rFonts w:asciiTheme="majorHAnsi" w:hAnsiTheme="majorHAnsi" w:cstheme="majorHAnsi"/>
          <w:highlight w:val="cyan"/>
        </w:rPr>
        <w:t xml:space="preserve">businesses are less likely to hire and invest, and </w:t>
      </w:r>
      <w:r w:rsidRPr="00F71695">
        <w:rPr>
          <w:rStyle w:val="Emphasis"/>
          <w:rFonts w:asciiTheme="majorHAnsi" w:hAnsiTheme="majorHAnsi" w:cstheme="majorHAnsi"/>
          <w:highlight w:val="cyan"/>
        </w:rPr>
        <w:t>that makes everything worse</w:t>
      </w:r>
      <w:r w:rsidRPr="00F71695">
        <w:rPr>
          <w:rStyle w:val="Emphasis"/>
          <w:rFonts w:asciiTheme="majorHAnsi" w:hAnsiTheme="majorHAnsi" w:cstheme="majorHAnsi"/>
        </w:rPr>
        <w:t>.</w:t>
      </w:r>
      <w:r w:rsidRPr="00F71695">
        <w:rPr>
          <w:rStyle w:val="StyleUnderline"/>
          <w:rFonts w:asciiTheme="majorHAnsi" w:hAnsiTheme="majorHAnsi" w:cstheme="majorHAnsi"/>
        </w:rPr>
        <w:t xml:space="preserve"> </w:t>
      </w:r>
      <w:r w:rsidRPr="00F71695">
        <w:rPr>
          <w:rFonts w:asciiTheme="majorHAnsi" w:hAnsiTheme="majorHAnsi" w:cstheme="majorHAnsi"/>
          <w:sz w:val="10"/>
        </w:rPr>
        <w:t xml:space="preserve">4. Deflation is terrible for debtors. </w:t>
      </w:r>
      <w:r w:rsidRPr="00F71695">
        <w:rPr>
          <w:rStyle w:val="StyleUnderline"/>
          <w:rFonts w:asciiTheme="majorHAnsi" w:hAnsiTheme="majorHAnsi" w:cstheme="majorHAnsi"/>
        </w:rPr>
        <w:t xml:space="preserve">Prices and wages fall, but the value of your debt does not. </w:t>
      </w:r>
      <w:proofErr w:type="gramStart"/>
      <w:r w:rsidRPr="00F71695">
        <w:rPr>
          <w:rStyle w:val="StyleUnderline"/>
          <w:rFonts w:asciiTheme="majorHAnsi" w:hAnsiTheme="majorHAnsi" w:cstheme="majorHAnsi"/>
        </w:rPr>
        <w:t>So</w:t>
      </w:r>
      <w:proofErr w:type="gramEnd"/>
      <w:r w:rsidRPr="00F71695">
        <w:rPr>
          <w:rStyle w:val="StyleUnderline"/>
          <w:rFonts w:asciiTheme="majorHAnsi" w:hAnsiTheme="majorHAnsi" w:cstheme="majorHAnsi"/>
        </w:rPr>
        <w:t xml:space="preserve"> you’re forced to cut spending.</w:t>
      </w:r>
      <w:r w:rsidRPr="00F71695">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F71695">
        <w:rPr>
          <w:rStyle w:val="Emphasis"/>
          <w:rFonts w:asciiTheme="majorHAnsi" w:hAnsiTheme="majorHAnsi" w:cstheme="majorHAnsi"/>
          <w:highlight w:val="cyan"/>
        </w:rPr>
        <w:t>this can turn into a</w:t>
      </w:r>
      <w:r w:rsidRPr="00F71695">
        <w:rPr>
          <w:rStyle w:val="Emphasis"/>
          <w:rFonts w:asciiTheme="majorHAnsi" w:hAnsiTheme="majorHAnsi" w:cstheme="majorHAnsi"/>
        </w:rPr>
        <w:t xml:space="preserve"> really </w:t>
      </w:r>
      <w:r w:rsidRPr="00F71695">
        <w:rPr>
          <w:rStyle w:val="Emphasis"/>
          <w:rFonts w:asciiTheme="majorHAnsi" w:hAnsiTheme="majorHAnsi" w:cstheme="majorHAnsi"/>
          <w:highlight w:val="cyan"/>
        </w:rPr>
        <w:t>bad downward spiral</w:t>
      </w:r>
      <w:r w:rsidRPr="00F71695">
        <w:rPr>
          <w:rStyle w:val="Emphasis"/>
          <w:rFonts w:asciiTheme="majorHAnsi" w:hAnsiTheme="majorHAnsi" w:cstheme="majorHAnsi"/>
        </w:rPr>
        <w:t>.</w:t>
      </w:r>
      <w:r w:rsidRPr="00F71695">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F71695">
        <w:rPr>
          <w:rStyle w:val="StyleUnderline"/>
          <w:rFonts w:asciiTheme="majorHAnsi" w:hAnsiTheme="majorHAnsi" w:cstheme="majorHAnsi"/>
        </w:rPr>
        <w:t>Cutting interest rates below zero is very hard.</w:t>
      </w:r>
      <w:r w:rsidRPr="00F71695">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works out to a -4% real (or inflation-adjusted) rate. At no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well, zero. And with deflation,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a positive real rate. Deflation just makes all this harder to do. </w:t>
      </w:r>
      <w:r w:rsidRPr="00F71695">
        <w:rPr>
          <w:rStyle w:val="StyleUnderline"/>
          <w:rFonts w:asciiTheme="majorHAnsi" w:hAnsiTheme="majorHAnsi" w:cstheme="majorHAnsi"/>
          <w:highlight w:val="cyan"/>
        </w:rPr>
        <w:t>When</w:t>
      </w:r>
      <w:r w:rsidRPr="00F71695">
        <w:rPr>
          <w:rStyle w:val="StyleUnderline"/>
          <w:rFonts w:asciiTheme="majorHAnsi" w:hAnsiTheme="majorHAnsi" w:cstheme="majorHAnsi"/>
        </w:rPr>
        <w:t xml:space="preserve"> short-term </w:t>
      </w:r>
      <w:r w:rsidRPr="00F71695">
        <w:rPr>
          <w:rStyle w:val="StyleUnderline"/>
          <w:rFonts w:asciiTheme="majorHAnsi" w:hAnsiTheme="majorHAnsi" w:cstheme="majorHAnsi"/>
          <w:highlight w:val="cyan"/>
        </w:rPr>
        <w:t>rates hit zero the Fed turned to</w:t>
      </w:r>
      <w:r w:rsidRPr="00F71695">
        <w:rPr>
          <w:rStyle w:val="StyleUnderline"/>
          <w:rFonts w:asciiTheme="majorHAnsi" w:hAnsiTheme="majorHAnsi" w:cstheme="majorHAnsi"/>
        </w:rPr>
        <w:t xml:space="preserve"> buying all those long-term bonds in what’s known as </w:t>
      </w:r>
      <w:r w:rsidRPr="00F71695">
        <w:rPr>
          <w:rStyle w:val="StyleUnderline"/>
          <w:rFonts w:asciiTheme="majorHAnsi" w:hAnsiTheme="majorHAnsi" w:cstheme="majorHAnsi"/>
          <w:highlight w:val="cyan"/>
        </w:rPr>
        <w:t>“quantitative easing,”</w:t>
      </w:r>
      <w:r w:rsidRPr="00F71695">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2ED2E6A1" w14:textId="77777777" w:rsidR="0056627A" w:rsidRPr="00F71695" w:rsidRDefault="0056627A" w:rsidP="0056627A">
      <w:pPr>
        <w:rPr>
          <w:rFonts w:asciiTheme="majorHAnsi" w:hAnsiTheme="majorHAnsi" w:cstheme="majorHAnsi"/>
        </w:rPr>
      </w:pPr>
    </w:p>
    <w:p w14:paraId="6BE67B96"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Unions are critical to R&amp;D and innovation.</w:t>
      </w:r>
    </w:p>
    <w:p w14:paraId="0420262D" w14:textId="77777777" w:rsidR="0056627A" w:rsidRPr="00F71695" w:rsidRDefault="0056627A" w:rsidP="0056627A">
      <w:pPr>
        <w:rPr>
          <w:rFonts w:asciiTheme="majorHAnsi" w:hAnsiTheme="majorHAnsi" w:cstheme="majorHAnsi"/>
          <w:sz w:val="16"/>
          <w:szCs w:val="16"/>
        </w:rPr>
      </w:pPr>
      <w:r w:rsidRPr="00F71695">
        <w:rPr>
          <w:rStyle w:val="Style13ptBold"/>
          <w:rFonts w:asciiTheme="majorHAnsi" w:hAnsiTheme="majorHAnsi" w:cstheme="majorHAnsi"/>
        </w:rPr>
        <w:t>Shin et al ’19</w:t>
      </w:r>
      <w:r w:rsidRPr="00F71695">
        <w:rPr>
          <w:rFonts w:asciiTheme="majorHAnsi" w:hAnsiTheme="majorHAnsi" w:cstheme="majorHAnsi"/>
        </w:rPr>
        <w:t xml:space="preserve"> </w:t>
      </w:r>
      <w:r w:rsidRPr="00F71695">
        <w:rPr>
          <w:rFonts w:asciiTheme="majorHAnsi" w:hAnsiTheme="majorHAnsi" w:cstheme="majorHAnsi"/>
          <w:sz w:val="16"/>
          <w:szCs w:val="16"/>
        </w:rPr>
        <w:t>[</w:t>
      </w:r>
      <w:proofErr w:type="spellStart"/>
      <w:r w:rsidRPr="00F71695">
        <w:rPr>
          <w:rFonts w:asciiTheme="majorHAnsi" w:hAnsiTheme="majorHAnsi" w:cstheme="majorHAnsi"/>
          <w:sz w:val="16"/>
          <w:szCs w:val="16"/>
        </w:rPr>
        <w:t>Ilhang</w:t>
      </w:r>
      <w:proofErr w:type="spellEnd"/>
      <w:r w:rsidRPr="00F71695">
        <w:rPr>
          <w:rFonts w:asciiTheme="majorHAnsi" w:hAnsiTheme="majorHAnsi" w:cstheme="majorHAnsi"/>
          <w:sz w:val="16"/>
          <w:szCs w:val="16"/>
        </w:rPr>
        <w:t xml:space="preserve"> Shin, College of Business &amp; Economics, </w:t>
      </w:r>
      <w:proofErr w:type="spellStart"/>
      <w:r w:rsidRPr="00F71695">
        <w:rPr>
          <w:rFonts w:asciiTheme="majorHAnsi" w:hAnsiTheme="majorHAnsi" w:cstheme="majorHAnsi"/>
          <w:sz w:val="16"/>
          <w:szCs w:val="16"/>
        </w:rPr>
        <w:t>Gachon</w:t>
      </w:r>
      <w:proofErr w:type="spellEnd"/>
      <w:r w:rsidRPr="00F71695">
        <w:rPr>
          <w:rFonts w:asciiTheme="majorHAnsi" w:hAnsiTheme="majorHAnsi" w:cstheme="majorHAnsi"/>
          <w:sz w:val="16"/>
          <w:szCs w:val="16"/>
        </w:rPr>
        <w:t xml:space="preserve"> University; </w:t>
      </w:r>
      <w:proofErr w:type="spellStart"/>
      <w:r w:rsidRPr="00F71695">
        <w:rPr>
          <w:rFonts w:asciiTheme="majorHAnsi" w:hAnsiTheme="majorHAnsi" w:cstheme="majorHAnsi"/>
          <w:sz w:val="16"/>
          <w:szCs w:val="16"/>
        </w:rPr>
        <w:t>Sorah</w:t>
      </w:r>
      <w:proofErr w:type="spellEnd"/>
      <w:r w:rsidRPr="00F71695">
        <w:rPr>
          <w:rFonts w:asciiTheme="majorHAnsi" w:hAnsiTheme="majorHAnsi" w:cstheme="majorHAnsi"/>
          <w:sz w:val="16"/>
          <w:szCs w:val="16"/>
        </w:rPr>
        <w:t xml:space="preserve"> Park,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School of Business,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Womans</w:t>
      </w:r>
      <w:proofErr w:type="spellEnd"/>
      <w:r w:rsidRPr="00F71695">
        <w:rPr>
          <w:rFonts w:asciiTheme="majorHAnsi" w:hAnsiTheme="majorHAnsi" w:cstheme="majorHAnsi"/>
          <w:sz w:val="16"/>
          <w:szCs w:val="16"/>
        </w:rPr>
        <w:t xml:space="preserve"> University; </w:t>
      </w:r>
      <w:proofErr w:type="spellStart"/>
      <w:r w:rsidRPr="00F71695">
        <w:rPr>
          <w:rFonts w:asciiTheme="majorHAnsi" w:hAnsiTheme="majorHAnsi" w:cstheme="majorHAnsi"/>
          <w:sz w:val="16"/>
          <w:szCs w:val="16"/>
        </w:rPr>
        <w:t>Seong</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Pyo</w:t>
      </w:r>
      <w:proofErr w:type="spellEnd"/>
      <w:r w:rsidRPr="00F71695">
        <w:rPr>
          <w:rFonts w:asciiTheme="majorHAnsi" w:hAnsiTheme="majorHAnsi" w:cstheme="majorHAnsi"/>
          <w:sz w:val="16"/>
          <w:szCs w:val="16"/>
        </w:rPr>
        <w:t xml:space="preserve"> Cho, School of Business, Kyungpook National University; </w:t>
      </w:r>
      <w:proofErr w:type="spellStart"/>
      <w:r w:rsidRPr="00F71695">
        <w:rPr>
          <w:rFonts w:asciiTheme="majorHAnsi" w:hAnsiTheme="majorHAnsi" w:cstheme="majorHAnsi"/>
          <w:sz w:val="16"/>
          <w:szCs w:val="16"/>
        </w:rPr>
        <w:t>Seungho</w:t>
      </w:r>
      <w:proofErr w:type="spellEnd"/>
      <w:r w:rsidRPr="00F71695">
        <w:rPr>
          <w:rFonts w:asciiTheme="majorHAnsi" w:hAnsiTheme="majorHAnsi" w:cstheme="majorHAnsi"/>
          <w:sz w:val="16"/>
          <w:szCs w:val="16"/>
        </w:rPr>
        <w:t xml:space="preserve"> Choi,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School of Business,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Womans</w:t>
      </w:r>
      <w:proofErr w:type="spellEnd"/>
      <w:r w:rsidRPr="00F71695">
        <w:rPr>
          <w:rFonts w:asciiTheme="majorHAnsi" w:hAnsiTheme="majorHAnsi" w:cstheme="majorHAnsi"/>
          <w:sz w:val="16"/>
          <w:szCs w:val="16"/>
        </w:rPr>
        <w:t xml:space="preserve"> University; “The effect of labor unions on innovation and market valuation in business group affiliations: new evidence from South Korea”; 10/26/19; Asian Bus Manage 19, 239–270 (2020). </w:t>
      </w:r>
      <w:hyperlink r:id="rId12" w:history="1">
        <w:r w:rsidRPr="00F71695">
          <w:rPr>
            <w:rStyle w:val="Hyperlink"/>
            <w:rFonts w:asciiTheme="majorHAnsi" w:hAnsiTheme="majorHAnsi" w:cstheme="majorHAnsi"/>
            <w:sz w:val="16"/>
            <w:szCs w:val="16"/>
          </w:rPr>
          <w:t>https://doi.org/10.1057/s41291-019-00089-9</w:t>
        </w:r>
      </w:hyperlink>
      <w:r w:rsidRPr="00F71695">
        <w:rPr>
          <w:rFonts w:asciiTheme="majorHAnsi" w:hAnsiTheme="majorHAnsi" w:cstheme="majorHAnsi"/>
          <w:sz w:val="16"/>
          <w:szCs w:val="16"/>
        </w:rPr>
        <w:t>; Accessed 7/7/20; NT] *Edited for readability</w:t>
      </w:r>
    </w:p>
    <w:p w14:paraId="6065496A" w14:textId="77777777" w:rsidR="0056627A" w:rsidRPr="00F71695" w:rsidRDefault="0056627A" w:rsidP="0056627A">
      <w:pPr>
        <w:rPr>
          <w:rFonts w:asciiTheme="majorHAnsi" w:hAnsiTheme="majorHAnsi" w:cstheme="majorHAnsi"/>
          <w:sz w:val="16"/>
        </w:rPr>
      </w:pPr>
      <w:r w:rsidRPr="00F71695">
        <w:rPr>
          <w:rFonts w:asciiTheme="majorHAnsi" w:hAnsiTheme="majorHAnsi" w:cstheme="majorHAnsi"/>
          <w:sz w:val="16"/>
        </w:rPr>
        <w:t xml:space="preserve">In contrast, </w:t>
      </w:r>
      <w:r w:rsidRPr="00F71695">
        <w:rPr>
          <w:rStyle w:val="StyleUnderline"/>
          <w:rFonts w:asciiTheme="majorHAnsi" w:hAnsiTheme="majorHAnsi" w:cstheme="majorHAnsi"/>
          <w:highlight w:val="cyan"/>
        </w:rPr>
        <w:t>unions</w:t>
      </w:r>
      <w:r w:rsidRPr="00F71695">
        <w:rPr>
          <w:rFonts w:asciiTheme="majorHAnsi" w:hAnsiTheme="majorHAnsi" w:cstheme="majorHAnsi"/>
          <w:sz w:val="16"/>
        </w:rPr>
        <w:t xml:space="preserve"> can </w:t>
      </w:r>
      <w:r w:rsidRPr="00F71695">
        <w:rPr>
          <w:rStyle w:val="StyleUnderline"/>
          <w:rFonts w:asciiTheme="majorHAnsi" w:hAnsiTheme="majorHAnsi" w:cstheme="majorHAnsi"/>
          <w:highlight w:val="cyan"/>
        </w:rPr>
        <w:t>facilitate innovation by reducing grievances and staff turnover</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or </w:t>
      </w:r>
      <w:r w:rsidRPr="00F71695">
        <w:rPr>
          <w:rStyle w:val="StyleUnderline"/>
          <w:rFonts w:asciiTheme="majorHAnsi" w:hAnsiTheme="majorHAnsi" w:cstheme="majorHAnsi"/>
          <w:highlight w:val="cyan"/>
        </w:rPr>
        <w:t xml:space="preserve">by improving employees’ moral </w:t>
      </w:r>
      <w:r w:rsidRPr="00F71695">
        <w:rPr>
          <w:rStyle w:val="StyleUnderline"/>
          <w:rFonts w:asciiTheme="majorHAnsi" w:hAnsiTheme="majorHAnsi" w:cstheme="majorHAnsi"/>
        </w:rPr>
        <w:t>and training</w:t>
      </w:r>
      <w:r w:rsidRPr="00F71695">
        <w:rPr>
          <w:rFonts w:asciiTheme="majorHAnsi" w:hAnsiTheme="majorHAnsi" w:cstheme="majorHAnsi"/>
          <w:sz w:val="16"/>
        </w:rPr>
        <w:t xml:space="preserve"> </w:t>
      </w:r>
      <w:r w:rsidRPr="00F71695">
        <w:rPr>
          <w:rFonts w:asciiTheme="majorHAnsi" w:hAnsiTheme="majorHAnsi" w:cstheme="majorHAnsi"/>
          <w:sz w:val="16"/>
          <w:highlight w:val="cyan"/>
        </w:rPr>
        <w:t>(</w:t>
      </w:r>
      <w:r w:rsidRPr="00F71695">
        <w:rPr>
          <w:rFonts w:asciiTheme="majorHAnsi" w:hAnsiTheme="majorHAnsi" w:cstheme="majorHAnsi"/>
          <w:sz w:val="16"/>
        </w:rPr>
        <w:t xml:space="preserve">Freeman and </w:t>
      </w:r>
      <w:proofErr w:type="spellStart"/>
      <w:r w:rsidRPr="00F71695">
        <w:rPr>
          <w:rFonts w:asciiTheme="majorHAnsi" w:hAnsiTheme="majorHAnsi" w:cstheme="majorHAnsi"/>
          <w:sz w:val="16"/>
        </w:rPr>
        <w:t>Medof</w:t>
      </w:r>
      <w:proofErr w:type="spellEnd"/>
      <w:r w:rsidRPr="00F71695">
        <w:rPr>
          <w:rFonts w:asciiTheme="majorHAnsi" w:hAnsiTheme="majorHAnsi" w:cstheme="majorHAnsi"/>
          <w:sz w:val="16"/>
        </w:rPr>
        <w:t xml:space="preserve"> 1984). Ulph and Ulph (1989) argued that </w:t>
      </w:r>
      <w:r w:rsidRPr="00F71695">
        <w:rPr>
          <w:rStyle w:val="StyleUnderline"/>
          <w:rFonts w:asciiTheme="majorHAnsi" w:hAnsiTheme="majorHAnsi" w:cstheme="majorHAnsi"/>
        </w:rPr>
        <w:t>an increase in union power</w:t>
      </w:r>
      <w:r w:rsidRPr="00F71695">
        <w:rPr>
          <w:rFonts w:asciiTheme="majorHAnsi" w:hAnsiTheme="majorHAnsi" w:cstheme="majorHAnsi"/>
          <w:sz w:val="16"/>
        </w:rPr>
        <w:t xml:space="preserve"> can actually </w:t>
      </w:r>
      <w:r w:rsidRPr="00F71695">
        <w:rPr>
          <w:rStyle w:val="StyleUnderline"/>
          <w:rFonts w:asciiTheme="majorHAnsi" w:hAnsiTheme="majorHAnsi" w:cstheme="majorHAnsi"/>
        </w:rPr>
        <w:t>increase R&amp;D as the union bargains over employment and wages</w:t>
      </w:r>
      <w:r w:rsidRPr="00F71695">
        <w:rPr>
          <w:rFonts w:asciiTheme="majorHAnsi" w:hAnsiTheme="majorHAnsi" w:cstheme="majorHAnsi"/>
          <w:sz w:val="16"/>
        </w:rPr>
        <w:t xml:space="preserve">. Furthermore,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allow firms to increase the speed of diffusion and implementation of technology</w:t>
      </w:r>
      <w:r w:rsidRPr="00F71695">
        <w:rPr>
          <w:rFonts w:asciiTheme="majorHAnsi" w:hAnsiTheme="majorHAnsi" w:cstheme="majorHAnsi"/>
          <w:sz w:val="16"/>
        </w:rPr>
        <w:t xml:space="preserve"> and, hence, increase the firm’s incentive to invest (Menezes-Filho et al. 1998a, b). For instance, in the European studies, </w:t>
      </w:r>
      <w:r w:rsidRPr="00F71695">
        <w:rPr>
          <w:rStyle w:val="StyleUnderline"/>
          <w:rFonts w:asciiTheme="majorHAnsi" w:hAnsiTheme="majorHAnsi" w:cstheme="majorHAnsi"/>
        </w:rPr>
        <w:t>there was no compelling evidence that unions have a detrimental effect on R&amp;D</w:t>
      </w:r>
      <w:r w:rsidRPr="00F71695">
        <w:rPr>
          <w:rFonts w:asciiTheme="majorHAnsi" w:hAnsiTheme="majorHAnsi" w:cstheme="majorHAnsi"/>
          <w:sz w:val="16"/>
        </w:rPr>
        <w:t xml:space="preserve"> (e.g., Menezes-Filho et al. 1998a, b; Schnabel and Wagner 1992). Menezes-Filho et al. (1998a) showed that </w:t>
      </w:r>
      <w:r w:rsidRPr="00F71695">
        <w:rPr>
          <w:rFonts w:asciiTheme="majorHAnsi" w:hAnsiTheme="majorHAnsi" w:cstheme="majorHAnsi"/>
          <w:sz w:val="16"/>
          <w:highlight w:val="cyan"/>
        </w:rPr>
        <w:t xml:space="preserve">a </w:t>
      </w:r>
      <w:r w:rsidRPr="00F71695">
        <w:rPr>
          <w:rStyle w:val="StyleUnderline"/>
          <w:rFonts w:asciiTheme="majorHAnsi" w:hAnsiTheme="majorHAnsi" w:cstheme="majorHAnsi"/>
          <w:highlight w:val="cyan"/>
        </w:rPr>
        <w:t>negative relationship between unions and R&amp;D</w:t>
      </w:r>
      <w:r w:rsidRPr="00F71695">
        <w:rPr>
          <w:rFonts w:asciiTheme="majorHAnsi" w:hAnsiTheme="majorHAnsi" w:cstheme="majorHAnsi"/>
          <w:sz w:val="16"/>
        </w:rPr>
        <w:t xml:space="preserve"> investment </w:t>
      </w:r>
      <w:r w:rsidRPr="00F71695">
        <w:rPr>
          <w:rStyle w:val="StyleUnderline"/>
          <w:rFonts w:asciiTheme="majorHAnsi" w:hAnsiTheme="majorHAnsi" w:cstheme="majorHAnsi"/>
          <w:highlight w:val="cyan"/>
        </w:rPr>
        <w:t>disappears</w:t>
      </w:r>
      <w:r w:rsidRPr="00F71695">
        <w:rPr>
          <w:rFonts w:asciiTheme="majorHAnsi" w:hAnsiTheme="majorHAnsi" w:cstheme="majorHAnsi"/>
          <w:sz w:val="16"/>
        </w:rPr>
        <w:t xml:space="preserve"> when unions could control the availability of innovative technology in the industry in the UK. Furthermore, Menezes-Filho et al. (1998b) showed that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in the UK </w:t>
      </w:r>
      <w:r w:rsidRPr="00F71695">
        <w:rPr>
          <w:rStyle w:val="StyleUnderline"/>
          <w:rFonts w:asciiTheme="majorHAnsi" w:hAnsiTheme="majorHAnsi" w:cstheme="majorHAnsi"/>
        </w:rPr>
        <w:t>improve a firm’s relative R&amp;D performance</w:t>
      </w:r>
      <w:r w:rsidRPr="00F71695">
        <w:rPr>
          <w:rFonts w:asciiTheme="majorHAnsi" w:hAnsiTheme="majorHAnsi" w:cstheme="majorHAnsi"/>
          <w:sz w:val="16"/>
        </w:rPr>
        <w:t xml:space="preserve">. In addition, Schnabel and Wagner (1992) showed that unions do not impede innovation in Germany, because of the more cooperative nature of industrial relations. </w:t>
      </w:r>
      <w:r w:rsidRPr="00F71695">
        <w:rPr>
          <w:rStyle w:val="StyleUnderline"/>
          <w:rFonts w:asciiTheme="majorHAnsi" w:hAnsiTheme="majorHAnsi" w:cstheme="majorHAnsi"/>
        </w:rPr>
        <w:t>Strong labor 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 xml:space="preserve">act as a corporate </w:t>
      </w:r>
      <w:r w:rsidRPr="00F71695">
        <w:rPr>
          <w:rStyle w:val="StyleUnderline"/>
          <w:rFonts w:asciiTheme="majorHAnsi" w:hAnsiTheme="majorHAnsi" w:cstheme="majorHAnsi"/>
          <w:highlight w:val="cyan"/>
        </w:rPr>
        <w:t xml:space="preserve">governance mechanism </w:t>
      </w:r>
      <w:r w:rsidRPr="00F71695">
        <w:rPr>
          <w:rStyle w:val="StyleUnderline"/>
          <w:rFonts w:asciiTheme="majorHAnsi" w:hAnsiTheme="majorHAnsi" w:cstheme="majorHAnsi"/>
        </w:rPr>
        <w:t xml:space="preserve">that </w:t>
      </w:r>
      <w:r w:rsidRPr="00F71695">
        <w:rPr>
          <w:rStyle w:val="StyleUnderline"/>
          <w:rFonts w:asciiTheme="majorHAnsi" w:hAnsiTheme="majorHAnsi" w:cstheme="majorHAnsi"/>
          <w:highlight w:val="cyan"/>
        </w:rPr>
        <w:t xml:space="preserve">monitors the agency problems, </w:t>
      </w:r>
      <w:r w:rsidRPr="00F71695">
        <w:rPr>
          <w:rStyle w:val="StyleUnderline"/>
          <w:rFonts w:asciiTheme="majorHAnsi" w:hAnsiTheme="majorHAnsi" w:cstheme="majorHAnsi"/>
        </w:rPr>
        <w:t>thereby mitigating managerial myopia. This</w:t>
      </w:r>
      <w:r w:rsidRPr="00F71695">
        <w:rPr>
          <w:rFonts w:asciiTheme="majorHAnsi" w:hAnsiTheme="majorHAnsi" w:cstheme="majorHAnsi"/>
          <w:sz w:val="16"/>
        </w:rPr>
        <w:t xml:space="preserve"> may eventually </w:t>
      </w:r>
      <w:r w:rsidRPr="00F71695">
        <w:rPr>
          <w:rStyle w:val="StyleUnderline"/>
          <w:rFonts w:asciiTheme="majorHAnsi" w:hAnsiTheme="majorHAnsi" w:cstheme="majorHAnsi"/>
        </w:rPr>
        <w:t>encourage risk taking and innovative behaviors</w:t>
      </w:r>
      <w:r w:rsidRPr="00F71695">
        <w:rPr>
          <w:rFonts w:asciiTheme="majorHAnsi" w:hAnsiTheme="majorHAnsi" w:cstheme="majorHAnsi"/>
          <w:sz w:val="16"/>
        </w:rPr>
        <w:t xml:space="preserve">. According to Chen et al. (2011), </w:t>
      </w:r>
      <w:r w:rsidRPr="00F71695">
        <w:rPr>
          <w:rStyle w:val="StyleUnderline"/>
          <w:rFonts w:asciiTheme="majorHAnsi" w:hAnsiTheme="majorHAnsi" w:cstheme="majorHAnsi"/>
        </w:rPr>
        <w:t>labor unions</w:t>
      </w:r>
      <w:r w:rsidRPr="00F71695">
        <w:rPr>
          <w:rFonts w:asciiTheme="majorHAnsi" w:hAnsiTheme="majorHAnsi" w:cstheme="majorHAnsi"/>
          <w:sz w:val="16"/>
        </w:rPr>
        <w:t xml:space="preserve"> can </w:t>
      </w:r>
      <w:r w:rsidRPr="00F71695">
        <w:rPr>
          <w:rStyle w:val="StyleUnderline"/>
          <w:rFonts w:asciiTheme="majorHAnsi" w:hAnsiTheme="majorHAnsi" w:cstheme="majorHAnsi"/>
        </w:rPr>
        <w:t>effectively monitor managerial actions because they can acquire their firms’ information</w:t>
      </w:r>
      <w:r w:rsidRPr="00F71695">
        <w:rPr>
          <w:rFonts w:asciiTheme="majorHAnsi" w:hAnsiTheme="majorHAnsi" w:cstheme="majorHAnsi"/>
          <w:sz w:val="16"/>
        </w:rPr>
        <w:t xml:space="preserve"> more easily than can outside stakeholders can. Also, </w:t>
      </w:r>
      <w:r w:rsidRPr="00F71695">
        <w:rPr>
          <w:rStyle w:val="StyleUnderline"/>
          <w:rFonts w:asciiTheme="majorHAnsi" w:hAnsiTheme="majorHAnsi" w:cstheme="majorHAnsi"/>
          <w:highlight w:val="cyan"/>
        </w:rPr>
        <w:t>unions</w:t>
      </w:r>
      <w:r w:rsidRPr="00F71695">
        <w:rPr>
          <w:rStyle w:val="StyleUnderline"/>
          <w:rFonts w:asciiTheme="majorHAnsi" w:hAnsiTheme="majorHAnsi" w:cstheme="majorHAnsi"/>
        </w:rPr>
        <w:t xml:space="preserve"> exert</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power</w:t>
      </w:r>
      <w:r w:rsidRPr="00F71695">
        <w:rPr>
          <w:rFonts w:asciiTheme="majorHAnsi" w:hAnsiTheme="majorHAnsi" w:cstheme="majorHAnsi"/>
          <w:sz w:val="16"/>
        </w:rPr>
        <w:t xml:space="preserve"> on management </w:t>
      </w:r>
      <w:r w:rsidRPr="00F71695">
        <w:rPr>
          <w:rStyle w:val="StyleUnderline"/>
          <w:rFonts w:asciiTheme="majorHAnsi" w:hAnsiTheme="majorHAnsi" w:cstheme="majorHAnsi"/>
        </w:rPr>
        <w:t>by using</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 xml:space="preserve">bargaining power to </w:t>
      </w:r>
      <w:r w:rsidRPr="00F71695">
        <w:rPr>
          <w:rStyle w:val="StyleUnderline"/>
          <w:rFonts w:asciiTheme="majorHAnsi" w:hAnsiTheme="majorHAnsi" w:cstheme="majorHAnsi"/>
          <w:highlight w:val="cyan"/>
        </w:rPr>
        <w:t>increase</w:t>
      </w:r>
      <w:r w:rsidRPr="00F71695">
        <w:rPr>
          <w:rFonts w:asciiTheme="majorHAnsi" w:hAnsiTheme="majorHAnsi" w:cstheme="majorHAnsi"/>
          <w:sz w:val="16"/>
        </w:rPr>
        <w:t xml:space="preserve"> the </w:t>
      </w:r>
      <w:r w:rsidRPr="00F71695">
        <w:rPr>
          <w:rStyle w:val="StyleUnderline"/>
          <w:rFonts w:asciiTheme="majorHAnsi" w:hAnsiTheme="majorHAnsi" w:cstheme="majorHAnsi"/>
          <w:highlight w:val="cyan"/>
        </w:rPr>
        <w:t>corporate transparency</w:t>
      </w:r>
      <w:r w:rsidRPr="00F71695">
        <w:rPr>
          <w:rFonts w:asciiTheme="majorHAnsi" w:hAnsiTheme="majorHAnsi" w:cstheme="majorHAnsi"/>
          <w:sz w:val="16"/>
        </w:rPr>
        <w:t>. For instance, affiliated labor unions in Korea have asked management to share information and to allow their participation in decision making in order to monitor whether managers harm the transparency and betray the trust of stakeholders.2</w:t>
      </w:r>
    </w:p>
    <w:p w14:paraId="28BE42C6" w14:textId="77777777" w:rsidR="0056627A" w:rsidRPr="00F71695" w:rsidRDefault="0056627A" w:rsidP="0056627A">
      <w:pPr>
        <w:rPr>
          <w:rFonts w:asciiTheme="majorHAnsi" w:hAnsiTheme="majorHAnsi" w:cstheme="majorHAnsi"/>
        </w:rPr>
      </w:pPr>
    </w:p>
    <w:p w14:paraId="2614628C" w14:textId="77777777" w:rsidR="0056627A" w:rsidRPr="00F71695" w:rsidRDefault="0056627A" w:rsidP="0056627A">
      <w:pPr>
        <w:rPr>
          <w:rStyle w:val="StyleUnderline"/>
          <w:rFonts w:asciiTheme="majorHAnsi" w:hAnsiTheme="majorHAnsi" w:cstheme="majorHAnsi"/>
        </w:rPr>
      </w:pPr>
    </w:p>
    <w:p w14:paraId="77156CAC" w14:textId="77777777" w:rsidR="0056627A" w:rsidRPr="00F71695" w:rsidRDefault="0056627A" w:rsidP="0056627A">
      <w:pPr>
        <w:rPr>
          <w:rFonts w:asciiTheme="majorHAnsi" w:hAnsiTheme="majorHAnsi" w:cstheme="majorHAnsi"/>
          <w:sz w:val="16"/>
        </w:rPr>
      </w:pPr>
    </w:p>
    <w:p w14:paraId="0BF6FE32" w14:textId="77777777" w:rsidR="0056627A" w:rsidRPr="00F71695" w:rsidRDefault="0056627A" w:rsidP="0056627A">
      <w:pPr>
        <w:rPr>
          <w:rFonts w:asciiTheme="majorHAnsi" w:hAnsiTheme="majorHAnsi" w:cstheme="majorHAnsi"/>
          <w:sz w:val="16"/>
        </w:rPr>
      </w:pPr>
    </w:p>
    <w:p w14:paraId="1D827372" w14:textId="77777777" w:rsidR="0056627A" w:rsidRPr="00F71695" w:rsidRDefault="0056627A" w:rsidP="0056627A">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Slower growth wrecks US leadership which is a prerequisite to solving all impacts</w:t>
      </w:r>
    </w:p>
    <w:p w14:paraId="3093A77E" w14:textId="77777777" w:rsidR="0056627A" w:rsidRPr="00F71695" w:rsidRDefault="0056627A" w:rsidP="0056627A">
      <w:pPr>
        <w:rPr>
          <w:rFonts w:asciiTheme="majorHAnsi" w:hAnsiTheme="majorHAnsi" w:cstheme="majorHAnsi"/>
        </w:rPr>
      </w:pPr>
      <w:r w:rsidRPr="00F71695">
        <w:rPr>
          <w:rFonts w:asciiTheme="majorHAnsi" w:hAnsiTheme="majorHAnsi" w:cstheme="majorHAnsi"/>
        </w:rPr>
        <w:t xml:space="preserve">Richard </w:t>
      </w:r>
      <w:proofErr w:type="spellStart"/>
      <w:r w:rsidRPr="00F71695">
        <w:rPr>
          <w:rStyle w:val="Style13ptBold"/>
          <w:rFonts w:asciiTheme="majorHAnsi" w:hAnsiTheme="majorHAnsi" w:cstheme="majorHAnsi"/>
        </w:rPr>
        <w:t>Haass</w:t>
      </w:r>
      <w:proofErr w:type="spellEnd"/>
      <w:r w:rsidRPr="00F71695">
        <w:rPr>
          <w:rStyle w:val="Style13ptBold"/>
          <w:rFonts w:asciiTheme="majorHAnsi" w:hAnsiTheme="majorHAnsi" w:cstheme="majorHAnsi"/>
        </w:rPr>
        <w:t xml:space="preserve">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2B8D66C4" w14:textId="77777777" w:rsidR="0056627A" w:rsidRPr="00BF1B2E" w:rsidRDefault="0056627A" w:rsidP="0056627A">
      <w:pPr>
        <w:rPr>
          <w:rFonts w:asciiTheme="majorHAnsi" w:hAnsiTheme="majorHAnsi" w:cstheme="majorHAnsi"/>
          <w:color w:val="000000" w:themeColor="text1"/>
          <w:u w:val="single"/>
        </w:rPr>
      </w:pPr>
      <w:r w:rsidRPr="00F71695">
        <w:rPr>
          <w:rFonts w:asciiTheme="majorHAnsi" w:hAnsiTheme="majorHAnsi" w:cstheme="majorHAnsi"/>
          <w:u w:val="single"/>
        </w:rPr>
        <w:t xml:space="preserve">A large portion of </w:t>
      </w:r>
      <w:r w:rsidRPr="00F71695">
        <w:rPr>
          <w:rFonts w:asciiTheme="majorHAnsi" w:hAnsiTheme="majorHAnsi" w:cstheme="majorHAnsi"/>
          <w:highlight w:val="yellow"/>
          <w:u w:val="single"/>
        </w:rPr>
        <w:t>the burden of</w:t>
      </w:r>
      <w:r w:rsidRPr="00F71695">
        <w:rPr>
          <w:rFonts w:asciiTheme="majorHAnsi" w:hAnsiTheme="majorHAnsi" w:cstheme="majorHAnsi"/>
          <w:u w:val="single"/>
        </w:rPr>
        <w:t xml:space="preserve"> creating and </w:t>
      </w:r>
      <w:r w:rsidRPr="00F71695">
        <w:rPr>
          <w:rFonts w:asciiTheme="majorHAnsi" w:hAnsiTheme="majorHAnsi" w:cstheme="majorHAnsi"/>
          <w:highlight w:val="yellow"/>
          <w:u w:val="single"/>
        </w:rPr>
        <w:t>maintaining order</w:t>
      </w:r>
      <w:r w:rsidRPr="00F71695">
        <w:rPr>
          <w:rFonts w:asciiTheme="majorHAnsi" w:hAnsiTheme="majorHAnsi" w:cstheme="majorHAnsi"/>
          <w:u w:val="single"/>
        </w:rPr>
        <w:t xml:space="preserve"> at the regional or global level </w:t>
      </w:r>
      <w:r w:rsidRPr="00F71695">
        <w:rPr>
          <w:rFonts w:asciiTheme="majorHAnsi" w:hAnsiTheme="majorHAnsi" w:cstheme="majorHAnsi"/>
          <w:highlight w:val="yellow"/>
          <w:u w:val="single"/>
        </w:rPr>
        <w:t>will fall on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 xml:space="preserve">This is </w:t>
      </w:r>
      <w:r w:rsidRPr="00F71695">
        <w:rPr>
          <w:rStyle w:val="Emphasis"/>
          <w:rFonts w:asciiTheme="majorHAnsi" w:hAnsiTheme="majorHAnsi" w:cstheme="majorHAnsi"/>
          <w:highlight w:val="yellow"/>
        </w:rPr>
        <w:t>inevitable</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F71695">
        <w:rPr>
          <w:rFonts w:asciiTheme="majorHAnsi" w:hAnsiTheme="majorHAnsi" w:cstheme="majorHAnsi"/>
          <w:highlight w:val="yellow"/>
          <w:u w:val="single"/>
        </w:rPr>
        <w:t>no other country or group</w:t>
      </w:r>
      <w:r w:rsidRPr="00F71695">
        <w:rPr>
          <w:rFonts w:asciiTheme="majorHAnsi" w:hAnsiTheme="majorHAnsi" w:cstheme="majorHAnsi"/>
          <w:u w:val="single"/>
        </w:rPr>
        <w:t xml:space="preserve"> of countries </w:t>
      </w:r>
      <w:r w:rsidRPr="00F71695">
        <w:rPr>
          <w:rFonts w:asciiTheme="majorHAnsi" w:hAnsiTheme="majorHAnsi" w:cstheme="majorHAnsi"/>
          <w:highlight w:val="yellow"/>
          <w:u w:val="single"/>
        </w:rPr>
        <w:t>has</w:t>
      </w:r>
      <w:r w:rsidRPr="00F71695">
        <w:rPr>
          <w:rFonts w:asciiTheme="majorHAnsi" w:hAnsiTheme="majorHAnsi" w:cstheme="majorHAnsi"/>
          <w:u w:val="single"/>
        </w:rPr>
        <w:t xml:space="preserve"> either </w:t>
      </w:r>
      <w:r w:rsidRPr="00F71695">
        <w:rPr>
          <w:rFonts w:asciiTheme="majorHAnsi" w:hAnsiTheme="majorHAnsi" w:cstheme="majorHAnsi"/>
          <w:highlight w:val="yellow"/>
          <w:u w:val="single"/>
        </w:rPr>
        <w:t>the capacity or</w:t>
      </w:r>
      <w:r w:rsidRPr="00F71695">
        <w:rPr>
          <w:rFonts w:asciiTheme="majorHAnsi" w:hAnsiTheme="majorHAnsi" w:cstheme="majorHAnsi"/>
          <w:u w:val="single"/>
        </w:rPr>
        <w:t xml:space="preserve"> the </w:t>
      </w:r>
      <w:r w:rsidRPr="00F71695">
        <w:rPr>
          <w:rFonts w:asciiTheme="majorHAnsi" w:hAnsiTheme="majorHAnsi" w:cstheme="majorHAnsi"/>
          <w:highlight w:val="yellow"/>
          <w:u w:val="single"/>
        </w:rPr>
        <w:t>mind-set</w:t>
      </w:r>
      <w:r w:rsidRPr="00F71695">
        <w:rPr>
          <w:rFonts w:asciiTheme="majorHAnsi" w:hAnsiTheme="majorHAnsi" w:cstheme="majorHAnsi"/>
          <w:u w:val="single"/>
        </w:rPr>
        <w:t xml:space="preserve"> to build a global order</w:t>
      </w:r>
      <w:r w:rsidRPr="00F7169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w:t>
      </w:r>
      <w:r w:rsidRPr="00F71695">
        <w:rPr>
          <w:rFonts w:asciiTheme="majorHAnsi" w:hAnsiTheme="majorHAnsi" w:cstheme="majorHAnsi"/>
          <w:sz w:val="16"/>
          <w:szCs w:val="16"/>
        </w:rPr>
        <w:lastRenderedPageBreak/>
        <w:t xml:space="preserve">The United States cannot remain aloof, much less unaffected by a world in disarray. Globalization is more reality than choice. At the regional level, the United States actually faces the opposite problem, namely, that </w:t>
      </w:r>
      <w:r w:rsidRPr="00F71695">
        <w:rPr>
          <w:rFonts w:asciiTheme="majorHAnsi" w:hAnsiTheme="majorHAnsi" w:cstheme="majorHAnsi"/>
          <w:highlight w:val="yellow"/>
          <w:u w:val="single"/>
        </w:rPr>
        <w:t>certain actors do have the</w:t>
      </w:r>
      <w:r w:rsidRPr="00F71695">
        <w:rPr>
          <w:rFonts w:asciiTheme="majorHAnsi" w:hAnsiTheme="majorHAnsi" w:cstheme="majorHAnsi"/>
          <w:u w:val="single"/>
        </w:rPr>
        <w:t xml:space="preserve"> mind-set and </w:t>
      </w:r>
      <w:r w:rsidRPr="00F71695">
        <w:rPr>
          <w:rFonts w:asciiTheme="majorHAnsi" w:hAnsiTheme="majorHAnsi" w:cstheme="majorHAnsi"/>
          <w:highlight w:val="yellow"/>
          <w:u w:val="single"/>
        </w:rPr>
        <w:t>means</w:t>
      </w:r>
      <w:r w:rsidRPr="00F71695">
        <w:rPr>
          <w:rFonts w:asciiTheme="majorHAnsi" w:hAnsiTheme="majorHAnsi" w:cstheme="majorHAnsi"/>
          <w:u w:val="single"/>
        </w:rPr>
        <w:t xml:space="preserve"> to shape an order. The problem is that their views of order are in part or in whole incompatible with U.S. interests. Examples would include </w:t>
      </w:r>
      <w:r w:rsidRPr="00F71695">
        <w:rPr>
          <w:rStyle w:val="Emphasis"/>
          <w:rFonts w:asciiTheme="majorHAnsi" w:hAnsiTheme="majorHAnsi" w:cstheme="majorHAnsi"/>
          <w:highlight w:val="yellow"/>
        </w:rPr>
        <w:t>Iran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ISIS</w:t>
      </w:r>
      <w:r w:rsidRPr="00F71695">
        <w:rPr>
          <w:rFonts w:asciiTheme="majorHAnsi" w:hAnsiTheme="majorHAnsi" w:cstheme="majorHAnsi"/>
          <w:u w:val="single"/>
        </w:rPr>
        <w:t xml:space="preserve"> in the Middle East, </w:t>
      </w:r>
      <w:r w:rsidRPr="00F71695">
        <w:rPr>
          <w:rStyle w:val="Emphasis"/>
          <w:rFonts w:asciiTheme="majorHAnsi" w:hAnsiTheme="majorHAnsi" w:cstheme="majorHAnsi"/>
          <w:highlight w:val="yellow"/>
        </w:rPr>
        <w:t>China</w:t>
      </w:r>
      <w:r w:rsidRPr="00F71695">
        <w:rPr>
          <w:rFonts w:asciiTheme="majorHAnsi" w:hAnsiTheme="majorHAnsi" w:cstheme="majorHAnsi"/>
          <w:u w:val="single"/>
        </w:rPr>
        <w:t xml:space="preserve"> in Asia,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Russia</w:t>
      </w:r>
      <w:r w:rsidRPr="00F71695">
        <w:rPr>
          <w:rFonts w:asciiTheme="majorHAnsi" w:hAnsiTheme="majorHAnsi" w:cstheme="majorHAnsi"/>
          <w:u w:val="single"/>
        </w:rPr>
        <w:t xml:space="preserve"> in Europe</w:t>
      </w:r>
      <w:r w:rsidRPr="00F7169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no country can contend with </w:t>
      </w:r>
      <w:r w:rsidRPr="00F71695">
        <w:rPr>
          <w:rStyle w:val="Emphasis"/>
          <w:rFonts w:asciiTheme="majorHAnsi" w:hAnsiTheme="majorHAnsi" w:cstheme="majorHAnsi"/>
          <w:highlight w:val="yellow"/>
        </w:rPr>
        <w:t>global challenges</w:t>
      </w:r>
      <w:r w:rsidRPr="00F71695">
        <w:rPr>
          <w:rFonts w:asciiTheme="majorHAnsi" w:hAnsiTheme="majorHAnsi" w:cstheme="majorHAnsi"/>
          <w:highlight w:val="yellow"/>
          <w:u w:val="single"/>
        </w:rPr>
        <w:t xml:space="preserve"> on its own</w:t>
      </w:r>
      <w:r w:rsidRPr="00F71695">
        <w:rPr>
          <w:rFonts w:asciiTheme="majorHAnsi" w:hAnsiTheme="majorHAnsi" w:cstheme="majorHAnsi"/>
          <w:u w:val="single"/>
        </w:rPr>
        <w:t xml:space="preserve"> given the very nature of these challenges. The United States could reduce its carbon footprint dramatically, but the effect on </w:t>
      </w:r>
      <w:r w:rsidRPr="00F71695">
        <w:rPr>
          <w:rStyle w:val="Emphasis"/>
          <w:rFonts w:asciiTheme="majorHAnsi" w:hAnsiTheme="majorHAnsi" w:cstheme="majorHAnsi"/>
        </w:rPr>
        <w:t xml:space="preserve">global </w:t>
      </w:r>
      <w:r w:rsidRPr="00F71695">
        <w:rPr>
          <w:rStyle w:val="Emphasis"/>
          <w:rFonts w:asciiTheme="majorHAnsi" w:hAnsiTheme="majorHAnsi" w:cstheme="majorHAnsi"/>
          <w:highlight w:val="yellow"/>
        </w:rPr>
        <w:t>climate</w:t>
      </w:r>
      <w:r w:rsidRPr="00F7169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F71695">
        <w:rPr>
          <w:rStyle w:val="Emphasis"/>
          <w:rFonts w:asciiTheme="majorHAnsi" w:hAnsiTheme="majorHAnsi" w:cstheme="majorHAnsi"/>
          <w:highlight w:val="yellow"/>
        </w:rPr>
        <w:t>terrorism or disease</w:t>
      </w:r>
      <w:r w:rsidRPr="00F7169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Partners are essential</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F71695">
        <w:rPr>
          <w:rFonts w:asciiTheme="majorHAnsi" w:hAnsiTheme="majorHAnsi" w:cstheme="majorHAnsi"/>
          <w:highlight w:val="yellow"/>
          <w:u w:val="single"/>
        </w:rPr>
        <w:t>to lead</w:t>
      </w:r>
      <w:r w:rsidRPr="00F71695">
        <w:rPr>
          <w:rFonts w:asciiTheme="majorHAnsi" w:hAnsiTheme="majorHAnsi" w:cstheme="majorHAnsi"/>
          <w:u w:val="single"/>
        </w:rPr>
        <w:t xml:space="preserve"> and compete and act </w:t>
      </w:r>
      <w:r w:rsidRPr="00F71695">
        <w:rPr>
          <w:rFonts w:asciiTheme="majorHAnsi" w:hAnsiTheme="majorHAnsi" w:cstheme="majorHAnsi"/>
          <w:highlight w:val="yellow"/>
          <w:u w:val="single"/>
        </w:rPr>
        <w:t>effectively</w:t>
      </w:r>
      <w:r w:rsidRPr="00F71695">
        <w:rPr>
          <w:rFonts w:asciiTheme="majorHAnsi" w:hAnsiTheme="majorHAnsi" w:cstheme="majorHAnsi"/>
          <w:u w:val="single"/>
        </w:rPr>
        <w:t xml:space="preserve"> in the world, </w:t>
      </w:r>
      <w:r w:rsidRPr="00F71695">
        <w:rPr>
          <w:rFonts w:asciiTheme="majorHAnsi" w:hAnsiTheme="majorHAnsi" w:cstheme="majorHAnsi"/>
          <w:highlight w:val="yellow"/>
          <w:u w:val="single"/>
        </w:rPr>
        <w:t>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Style w:val="Emphasis"/>
          <w:rFonts w:asciiTheme="majorHAnsi" w:hAnsiTheme="majorHAnsi" w:cstheme="majorHAnsi"/>
          <w:highlight w:val="yellow"/>
        </w:rPr>
        <w:t>needs to put its house in order</w:t>
      </w:r>
      <w:r w:rsidRPr="00F7169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w:t>
      </w:r>
      <w:r w:rsidRPr="00BF1B2E">
        <w:rPr>
          <w:rFonts w:asciiTheme="majorHAnsi" w:hAnsiTheme="majorHAnsi" w:cstheme="majorHAnsi"/>
          <w:color w:val="000000" w:themeColor="text1"/>
          <w:u w:val="single"/>
        </w:rPr>
        <w:t xml:space="preserve">as to priorities. An additional benefit is that </w:t>
      </w:r>
      <w:r w:rsidRPr="00BF1B2E">
        <w:rPr>
          <w:rFonts w:asciiTheme="majorHAnsi" w:hAnsiTheme="majorHAnsi" w:cstheme="majorHAnsi"/>
          <w:color w:val="000000" w:themeColor="text1"/>
          <w:highlight w:val="yellow"/>
          <w:u w:val="single"/>
        </w:rPr>
        <w:t>respect for the</w:t>
      </w:r>
      <w:r w:rsidRPr="00BF1B2E">
        <w:rPr>
          <w:rFonts w:asciiTheme="majorHAnsi" w:hAnsiTheme="majorHAnsi" w:cstheme="majorHAnsi"/>
          <w:color w:val="000000" w:themeColor="text1"/>
          <w:u w:val="single"/>
        </w:rPr>
        <w:t xml:space="preserve"> United States and for the </w:t>
      </w:r>
      <w:r w:rsidRPr="00BF1B2E">
        <w:rPr>
          <w:rFonts w:asciiTheme="majorHAnsi" w:hAnsiTheme="majorHAnsi" w:cstheme="majorHAnsi"/>
          <w:color w:val="000000" w:themeColor="text1"/>
          <w:highlight w:val="yellow"/>
          <w:u w:val="single"/>
        </w:rPr>
        <w:t>American</w:t>
      </w:r>
      <w:r w:rsidRPr="00BF1B2E">
        <w:rPr>
          <w:rFonts w:asciiTheme="majorHAnsi" w:hAnsiTheme="majorHAnsi" w:cstheme="majorHAnsi"/>
          <w:color w:val="000000" w:themeColor="text1"/>
          <w:u w:val="single"/>
        </w:rPr>
        <w:t xml:space="preserve"> political, social, and economic </w:t>
      </w:r>
      <w:r w:rsidRPr="00BF1B2E">
        <w:rPr>
          <w:rFonts w:asciiTheme="majorHAnsi" w:hAnsiTheme="majorHAnsi" w:cstheme="majorHAnsi"/>
          <w:color w:val="000000" w:themeColor="text1"/>
          <w:highlight w:val="yellow"/>
          <w:u w:val="single"/>
        </w:rPr>
        <w:t>model</w:t>
      </w:r>
      <w:r w:rsidRPr="00BF1B2E">
        <w:rPr>
          <w:rFonts w:asciiTheme="majorHAnsi" w:hAnsiTheme="majorHAnsi" w:cstheme="majorHAnsi"/>
          <w:color w:val="000000" w:themeColor="text1"/>
          <w:u w:val="single"/>
        </w:rPr>
        <w:t xml:space="preserve"> (along with a desire to emulate it) </w:t>
      </w:r>
      <w:r w:rsidRPr="00BF1B2E">
        <w:rPr>
          <w:rFonts w:asciiTheme="majorHAnsi" w:hAnsiTheme="majorHAnsi" w:cstheme="majorHAnsi"/>
          <w:color w:val="000000" w:themeColor="text1"/>
          <w:highlight w:val="yellow"/>
          <w:u w:val="single"/>
        </w:rPr>
        <w:t>will increase</w:t>
      </w:r>
      <w:r w:rsidRPr="00BF1B2E">
        <w:rPr>
          <w:rFonts w:asciiTheme="majorHAnsi" w:hAnsiTheme="majorHAnsi" w:cstheme="majorHAnsi"/>
          <w:color w:val="000000" w:themeColor="text1"/>
          <w:u w:val="single"/>
        </w:rPr>
        <w:t xml:space="preserve"> only </w:t>
      </w:r>
      <w:r w:rsidRPr="00BF1B2E">
        <w:rPr>
          <w:rFonts w:asciiTheme="majorHAnsi" w:hAnsiTheme="majorHAnsi" w:cstheme="majorHAnsi"/>
          <w:color w:val="000000" w:themeColor="text1"/>
          <w:highlight w:val="yellow"/>
          <w:u w:val="single"/>
        </w:rPr>
        <w:t>if it is seen as successful</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highlight w:val="yellow"/>
        </w:rPr>
        <w:t>The most basic test</w:t>
      </w:r>
      <w:r w:rsidRPr="00BF1B2E">
        <w:rPr>
          <w:rStyle w:val="Emphasis"/>
          <w:rFonts w:asciiTheme="majorHAnsi" w:hAnsiTheme="majorHAnsi" w:cstheme="majorHAnsi"/>
          <w:color w:val="000000" w:themeColor="text1"/>
        </w:rPr>
        <w:t xml:space="preserve"> of the success of the model </w:t>
      </w:r>
      <w:r w:rsidRPr="00BF1B2E">
        <w:rPr>
          <w:rStyle w:val="Emphasis"/>
          <w:rFonts w:asciiTheme="majorHAnsi" w:hAnsiTheme="majorHAnsi" w:cstheme="majorHAnsi"/>
          <w:color w:val="000000" w:themeColor="text1"/>
          <w:highlight w:val="yellow"/>
        </w:rPr>
        <w:t>will be</w:t>
      </w:r>
      <w:r w:rsidRPr="00BF1B2E">
        <w:rPr>
          <w:rStyle w:val="Emphasis"/>
          <w:rFonts w:asciiTheme="majorHAnsi" w:hAnsiTheme="majorHAnsi" w:cstheme="majorHAnsi"/>
          <w:color w:val="000000" w:themeColor="text1"/>
        </w:rPr>
        <w:t xml:space="preserve"> economic </w:t>
      </w:r>
      <w:r w:rsidRPr="00BF1B2E">
        <w:rPr>
          <w:rStyle w:val="Emphasis"/>
          <w:rFonts w:asciiTheme="majorHAnsi" w:hAnsiTheme="majorHAnsi" w:cstheme="majorHAnsi"/>
          <w:color w:val="000000" w:themeColor="text1"/>
          <w:highlight w:val="yellow"/>
        </w:rPr>
        <w:t>growth</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highlight w:val="yellow"/>
          <w:u w:val="single"/>
        </w:rPr>
        <w:t>U.S. growth levels</w:t>
      </w:r>
      <w:r w:rsidRPr="00BF1B2E">
        <w:rPr>
          <w:rFonts w:asciiTheme="majorHAnsi" w:hAnsiTheme="majorHAnsi" w:cstheme="majorHAnsi"/>
          <w:color w:val="000000" w:themeColor="text1"/>
          <w:u w:val="single"/>
        </w:rPr>
        <w:t xml:space="preserve"> may appear all right when compared with what a good many other countries are experiencing, but they </w:t>
      </w:r>
      <w:r w:rsidRPr="00BF1B2E">
        <w:rPr>
          <w:rFonts w:asciiTheme="majorHAnsi" w:hAnsiTheme="majorHAnsi" w:cstheme="majorHAnsi"/>
          <w:color w:val="000000" w:themeColor="text1"/>
          <w:highlight w:val="yellow"/>
          <w:u w:val="single"/>
        </w:rPr>
        <w:t>are below</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sz w:val="16"/>
          <w:szCs w:val="16"/>
        </w:rPr>
        <w:t>what is needed and fall short of what is possible. There is no reason why the United States is not growing in</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rPr>
        <w:t xml:space="preserve">the range of </w:t>
      </w:r>
      <w:r w:rsidRPr="00BF1B2E">
        <w:rPr>
          <w:rStyle w:val="Emphasis"/>
          <w:rFonts w:asciiTheme="majorHAnsi" w:hAnsiTheme="majorHAnsi" w:cstheme="majorHAnsi"/>
          <w:color w:val="000000" w:themeColor="text1"/>
          <w:highlight w:val="yellow"/>
        </w:rPr>
        <w:t>3 percent or</w:t>
      </w:r>
      <w:r w:rsidRPr="00BF1B2E">
        <w:rPr>
          <w:rStyle w:val="Emphasis"/>
          <w:rFonts w:asciiTheme="majorHAnsi" w:hAnsiTheme="majorHAnsi" w:cstheme="majorHAnsi"/>
          <w:color w:val="000000" w:themeColor="text1"/>
        </w:rPr>
        <w:t xml:space="preserve"> even </w:t>
      </w:r>
      <w:r w:rsidRPr="00BF1B2E">
        <w:rPr>
          <w:rStyle w:val="Emphasis"/>
          <w:rFonts w:asciiTheme="majorHAnsi" w:hAnsiTheme="majorHAnsi" w:cstheme="majorHAnsi"/>
          <w:color w:val="000000" w:themeColor="text1"/>
          <w:highlight w:val="yellow"/>
        </w:rPr>
        <w:t>higher</w:t>
      </w:r>
      <w:r w:rsidRPr="00BF1B2E">
        <w:rPr>
          <w:rFonts w:asciiTheme="majorHAnsi" w:hAnsiTheme="majorHAnsi" w:cstheme="majorHAnsi"/>
          <w:color w:val="000000" w:themeColor="text1"/>
          <w:u w:val="single"/>
        </w:rPr>
        <w:t xml:space="preserve"> other than what it is doing and, more important, not doing.4</w:t>
      </w:r>
    </w:p>
    <w:p w14:paraId="6AAC2672" w14:textId="77777777" w:rsidR="0056627A" w:rsidRPr="00F71695" w:rsidRDefault="0056627A" w:rsidP="0056627A">
      <w:pPr>
        <w:rPr>
          <w:rFonts w:asciiTheme="majorHAnsi" w:hAnsiTheme="majorHAnsi" w:cstheme="majorHAnsi"/>
        </w:rPr>
      </w:pPr>
      <w:r w:rsidRPr="00F71695">
        <w:rPr>
          <w:rFonts w:asciiTheme="majorHAnsi" w:hAnsiTheme="majorHAnsi" w:cstheme="majorHAnsi"/>
          <w:noProof/>
        </w:rPr>
        <w:lastRenderedPageBreak/>
        <w:drawing>
          <wp:inline distT="0" distB="0" distL="0" distR="0" wp14:anchorId="10163BC3" wp14:editId="3FFF631C">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694BDAEC" w14:textId="77777777" w:rsidR="0056627A" w:rsidRPr="00F71695" w:rsidRDefault="0056627A" w:rsidP="0056627A">
      <w:pPr>
        <w:rPr>
          <w:rFonts w:asciiTheme="majorHAnsi" w:hAnsiTheme="majorHAnsi" w:cstheme="majorHAnsi"/>
        </w:rPr>
      </w:pPr>
    </w:p>
    <w:p w14:paraId="1E1A8513"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F71695">
        <w:rPr>
          <w:rFonts w:asciiTheme="majorHAnsi" w:hAnsiTheme="majorHAnsi" w:cstheme="majorHAnsi"/>
        </w:rPr>
        <w:t>prolif</w:t>
      </w:r>
      <w:proofErr w:type="spellEnd"/>
      <w:r w:rsidRPr="00F71695">
        <w:rPr>
          <w:rFonts w:asciiTheme="majorHAnsi" w:hAnsiTheme="majorHAnsi" w:cstheme="majorHAnsi"/>
        </w:rPr>
        <w:t xml:space="preserve"> and extinction</w:t>
      </w:r>
    </w:p>
    <w:p w14:paraId="7A6FEE9C" w14:textId="77777777" w:rsidR="0056627A" w:rsidRPr="00F71695" w:rsidRDefault="0056627A" w:rsidP="0056627A">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w:t>
      </w:r>
      <w:proofErr w:type="gramStart"/>
      <w:r w:rsidRPr="00F71695">
        <w:rPr>
          <w:rFonts w:asciiTheme="majorHAnsi" w:hAnsiTheme="majorHAnsi" w:cstheme="majorHAnsi"/>
        </w:rPr>
        <w:t>The</w:t>
      </w:r>
      <w:proofErr w:type="gramEnd"/>
      <w:r w:rsidRPr="00F71695">
        <w:rPr>
          <w:rFonts w:asciiTheme="majorHAnsi" w:hAnsiTheme="majorHAnsi" w:cstheme="majorHAnsi"/>
        </w:rPr>
        <w:t xml:space="preserve"> Elliott School of International Affairs The Washington Quarterly Summer 2015 38:2 pp. 7–28)</w:t>
      </w:r>
    </w:p>
    <w:p w14:paraId="3321C62B" w14:textId="77777777" w:rsidR="0056627A" w:rsidRPr="00011E9C" w:rsidRDefault="0056627A" w:rsidP="0056627A">
      <w:pPr>
        <w:rPr>
          <w:rFonts w:asciiTheme="majorHAnsi" w:hAnsiTheme="majorHAnsi" w:cstheme="majorHAnsi"/>
          <w:color w:val="000000" w:themeColor="text1"/>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 has afforded its 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 xml:space="preserve">afforded the United States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It has occurred </w:t>
      </w:r>
      <w:r w:rsidRPr="00F71695">
        <w:rPr>
          <w:rStyle w:val="Emphasis"/>
          <w:rFonts w:asciiTheme="majorHAnsi" w:hAnsiTheme="majorHAnsi" w:cstheme="majorHAnsi"/>
          <w:highlight w:val="green"/>
        </w:rPr>
        <w:t>because the “American pacifier” has 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It has 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F71695">
        <w:rPr>
          <w:rStyle w:val="StyleUnderline"/>
          <w:rFonts w:asciiTheme="majorHAnsi" w:hAnsiTheme="majorHAnsi" w:cstheme="majorHAnsi"/>
          <w:highlight w:val="green"/>
        </w:rPr>
        <w:t>It has 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w:t>
      </w:r>
      <w:r w:rsidRPr="00F71695">
        <w:rPr>
          <w:rFonts w:asciiTheme="majorHAnsi" w:hAnsiTheme="majorHAnsi" w:cstheme="majorHAnsi"/>
          <w:sz w:val="14"/>
        </w:rPr>
        <w:lastRenderedPageBreak/>
        <w:t xml:space="preserve">Mearsheimer has noted, the United States “effectively acts as a night watchman,” lending order to an otherwise disorderly and anarchical environment.45 </w:t>
      </w:r>
      <w:r w:rsidRPr="00F71695">
        <w:rPr>
          <w:rStyle w:val="StyleUnderline"/>
          <w:rFonts w:asciiTheme="majorHAnsi" w:hAnsiTheme="majorHAnsi" w:cstheme="majorHAnsi"/>
          <w:highlight w:val="green"/>
        </w:rPr>
        <w:t>What would 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F71695">
        <w:rPr>
          <w:rStyle w:val="StyleUnderline"/>
          <w:rFonts w:asciiTheme="majorHAnsi" w:hAnsiTheme="majorHAnsi" w:cstheme="majorHAnsi"/>
          <w:highlight w:val="green"/>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feel empowered to more assertively 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2454F5">
        <w:rPr>
          <w:rStyle w:val="StyleUnderline"/>
          <w:rFonts w:asciiTheme="majorHAnsi" w:hAnsiTheme="majorHAnsi" w:cstheme="majorHAnsi"/>
          <w:color w:val="000000" w:themeColor="text1"/>
        </w:rPr>
        <w:t>.</w:t>
      </w:r>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 xml:space="preserve">In the Gulf and broader Middle East, the </w:t>
      </w:r>
      <w:r w:rsidRPr="002454F5">
        <w:rPr>
          <w:rStyle w:val="StyleUnderline"/>
          <w:rFonts w:asciiTheme="majorHAnsi" w:hAnsiTheme="majorHAnsi" w:cstheme="majorHAnsi"/>
          <w:color w:val="000000" w:themeColor="text1"/>
          <w:highlight w:val="green"/>
        </w:rPr>
        <w:t xml:space="preserve">threat of Iranian ascendancy has stoked region-wide tensions manifesting in </w:t>
      </w:r>
      <w:r w:rsidRPr="002454F5">
        <w:rPr>
          <w:rStyle w:val="Emphasis"/>
          <w:rFonts w:asciiTheme="majorHAnsi" w:hAnsiTheme="majorHAnsi" w:cstheme="majorHAnsi"/>
          <w:color w:val="000000" w:themeColor="text1"/>
          <w:highlight w:val="green"/>
        </w:rPr>
        <w:t>proxy wars</w:t>
      </w:r>
      <w:r w:rsidRPr="002454F5">
        <w:rPr>
          <w:rStyle w:val="StyleUnderline"/>
          <w:rFonts w:asciiTheme="majorHAnsi" w:hAnsiTheme="majorHAnsi" w:cstheme="majorHAnsi"/>
          <w:color w:val="000000" w:themeColor="text1"/>
          <w:highlight w:val="green"/>
        </w:rPr>
        <w:t xml:space="preserve"> and hints of an </w:t>
      </w:r>
      <w:r w:rsidRPr="002454F5">
        <w:rPr>
          <w:rStyle w:val="Emphasis"/>
          <w:rFonts w:asciiTheme="majorHAnsi" w:hAnsiTheme="majorHAnsi" w:cstheme="majorHAnsi"/>
          <w:color w:val="000000" w:themeColor="text1"/>
          <w:highlight w:val="green"/>
        </w:rPr>
        <w:t>incipient arms race</w:t>
      </w:r>
      <w:r w:rsidRPr="002454F5">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2454F5">
        <w:rPr>
          <w:rStyle w:val="Emphasis"/>
          <w:rFonts w:asciiTheme="majorHAnsi" w:hAnsiTheme="majorHAnsi" w:cstheme="majorHAnsi"/>
          <w:color w:val="000000" w:themeColor="text1"/>
        </w:rPr>
        <w:t xml:space="preserve">a rising </w:t>
      </w:r>
      <w:r w:rsidRPr="002454F5">
        <w:rPr>
          <w:rStyle w:val="Emphasis"/>
          <w:rFonts w:asciiTheme="majorHAnsi" w:hAnsiTheme="majorHAnsi" w:cstheme="majorHAnsi"/>
          <w:color w:val="000000" w:themeColor="text1"/>
          <w:highlight w:val="green"/>
        </w:rPr>
        <w:t>China is challenging the regional status quo</w:t>
      </w:r>
      <w:r w:rsidRPr="002454F5">
        <w:rPr>
          <w:rStyle w:val="StyleUnderline"/>
          <w:rFonts w:asciiTheme="majorHAnsi" w:hAnsiTheme="majorHAnsi" w:cstheme="majorHAnsi"/>
          <w:color w:val="000000" w:themeColor="text1"/>
        </w:rPr>
        <w:t xml:space="preserve"> in numerous ways, </w:t>
      </w:r>
      <w:r w:rsidRPr="002454F5">
        <w:rPr>
          <w:rStyle w:val="StyleUnderline"/>
          <w:rFonts w:asciiTheme="majorHAnsi" w:hAnsiTheme="majorHAnsi" w:cstheme="majorHAnsi"/>
          <w:color w:val="000000" w:themeColor="text1"/>
          <w:highlight w:val="green"/>
        </w:rPr>
        <w:t>sounding alarms among its neighbors</w:t>
      </w:r>
      <w:r w:rsidRPr="002454F5">
        <w:rPr>
          <w:rStyle w:val="StyleUnderline"/>
          <w:rFonts w:asciiTheme="majorHAnsi" w:hAnsiTheme="majorHAnsi" w:cstheme="majorHAnsi"/>
          <w:color w:val="000000" w:themeColor="text1"/>
        </w:rPr>
        <w:t xml:space="preserve">—many of whom also have historical grievances against each other. </w:t>
      </w:r>
      <w:r w:rsidRPr="002454F5">
        <w:rPr>
          <w:rFonts w:asciiTheme="majorHAnsi" w:hAnsiTheme="majorHAnsi" w:cstheme="majorHAnsi"/>
          <w:color w:val="000000" w:themeColor="text1"/>
          <w:sz w:val="16"/>
        </w:rPr>
        <w:t xml:space="preserve">In these circumstances, </w:t>
      </w:r>
      <w:r w:rsidRPr="002454F5">
        <w:rPr>
          <w:rStyle w:val="Emphasis"/>
          <w:rFonts w:asciiTheme="majorHAnsi" w:hAnsiTheme="majorHAnsi" w:cstheme="majorHAnsi"/>
          <w:color w:val="000000" w:themeColor="text1"/>
          <w:highlight w:val="green"/>
        </w:rPr>
        <w:t>removing the American pacifier would</w:t>
      </w:r>
      <w:r w:rsidRPr="002454F5">
        <w:rPr>
          <w:rStyle w:val="Emphasis"/>
          <w:rFonts w:asciiTheme="majorHAnsi" w:hAnsiTheme="majorHAnsi" w:cstheme="majorHAnsi"/>
          <w:color w:val="000000" w:themeColor="text1"/>
        </w:rPr>
        <w:t xml:space="preserve"> likely </w:t>
      </w:r>
      <w:r w:rsidRPr="002454F5">
        <w:rPr>
          <w:rStyle w:val="Emphasis"/>
          <w:rFonts w:asciiTheme="majorHAnsi" w:hAnsiTheme="majorHAnsi" w:cstheme="majorHAnsi"/>
          <w:color w:val="000000" w:themeColor="text1"/>
          <w:highlight w:val="green"/>
        </w:rPr>
        <w:t>yield</w:t>
      </w:r>
      <w:r w:rsidRPr="002454F5">
        <w:rPr>
          <w:rStyle w:val="Emphasis"/>
          <w:rFonts w:asciiTheme="majorHAnsi" w:hAnsiTheme="majorHAnsi" w:cstheme="majorHAnsi"/>
          <w:color w:val="000000" w:themeColor="text1"/>
        </w:rPr>
        <w:t xml:space="preserve"> not low-cost stability, but </w:t>
      </w:r>
      <w:r w:rsidRPr="002454F5">
        <w:rPr>
          <w:rStyle w:val="Emphasis"/>
          <w:rFonts w:asciiTheme="majorHAnsi" w:hAnsiTheme="majorHAnsi" w:cstheme="majorHAnsi"/>
          <w:color w:val="000000" w:themeColor="text1"/>
          <w:highlight w:val="green"/>
        </w:rPr>
        <w:t>increased conflict and upheaval</w:t>
      </w:r>
      <w:r w:rsidRPr="002454F5">
        <w:rPr>
          <w:rStyle w:val="Emphasis"/>
          <w:rFonts w:asciiTheme="majorHAnsi" w:hAnsiTheme="majorHAnsi" w:cstheme="majorHAnsi"/>
          <w:color w:val="000000" w:themeColor="text1"/>
        </w:rPr>
        <w:t xml:space="preserve">. </w:t>
      </w:r>
      <w:r w:rsidRPr="002454F5">
        <w:rPr>
          <w:rStyle w:val="StyleUnderline"/>
          <w:rFonts w:asciiTheme="majorHAnsi" w:hAnsiTheme="majorHAnsi" w:cstheme="majorHAnsi"/>
          <w:color w:val="000000" w:themeColor="text1"/>
        </w:rPr>
        <w:t>That conflict and upheaval</w:t>
      </w:r>
      <w:r w:rsidRPr="002454F5">
        <w:rPr>
          <w:rFonts w:asciiTheme="majorHAnsi" w:hAnsiTheme="majorHAnsi" w:cstheme="majorHAnsi"/>
          <w:color w:val="000000" w:themeColor="text1"/>
          <w:sz w:val="16"/>
        </w:rPr>
        <w:t xml:space="preserve">, in turn, </w:t>
      </w:r>
      <w:r w:rsidRPr="002454F5">
        <w:rPr>
          <w:rStyle w:val="Emphasis"/>
          <w:rFonts w:asciiTheme="majorHAnsi" w:hAnsiTheme="majorHAnsi" w:cstheme="majorHAnsi"/>
          <w:color w:val="000000" w:themeColor="text1"/>
        </w:rPr>
        <w:t>would be quite damaging to U.S. interests</w:t>
      </w:r>
      <w:r w:rsidRPr="002454F5">
        <w:rPr>
          <w:rFonts w:asciiTheme="majorHAnsi" w:hAnsiTheme="majorHAnsi" w:cstheme="majorHAnsi"/>
          <w:color w:val="000000" w:themeColor="text1"/>
          <w:sz w:val="16"/>
        </w:rPr>
        <w:t xml:space="preserve"> even if it did not result in the nightmare scenario of a hostile power dominating a key region. </w:t>
      </w:r>
      <w:r w:rsidRPr="002454F5">
        <w:rPr>
          <w:rStyle w:val="Emphasis"/>
          <w:rFonts w:asciiTheme="majorHAnsi" w:hAnsiTheme="majorHAnsi" w:cstheme="majorHAnsi"/>
          <w:color w:val="000000" w:themeColor="text1"/>
          <w:highlight w:val="green"/>
        </w:rPr>
        <w:t>It is hard to imagine</w:t>
      </w:r>
      <w:r w:rsidRPr="002454F5">
        <w:rPr>
          <w:rFonts w:asciiTheme="majorHAnsi" w:hAnsiTheme="majorHAnsi" w:cstheme="majorHAnsi"/>
          <w:color w:val="000000" w:themeColor="text1"/>
          <w:sz w:val="16"/>
        </w:rPr>
        <w:t xml:space="preserve">, for instance, </w:t>
      </w:r>
      <w:r w:rsidRPr="002454F5">
        <w:rPr>
          <w:rStyle w:val="Emphasis"/>
          <w:rFonts w:asciiTheme="majorHAnsi" w:hAnsiTheme="majorHAnsi" w:cstheme="majorHAnsi"/>
          <w:color w:val="000000" w:themeColor="text1"/>
          <w:highlight w:val="green"/>
        </w:rPr>
        <w:t>that increased instability</w:t>
      </w:r>
      <w:r w:rsidRPr="002454F5">
        <w:rPr>
          <w:rStyle w:val="Emphasis"/>
          <w:rFonts w:asciiTheme="majorHAnsi" w:hAnsiTheme="majorHAnsi" w:cstheme="majorHAnsi"/>
          <w:color w:val="000000" w:themeColor="text1"/>
        </w:rPr>
        <w:t xml:space="preserve"> and acrimony </w:t>
      </w:r>
      <w:r w:rsidRPr="002454F5">
        <w:rPr>
          <w:rStyle w:val="Emphasis"/>
          <w:rFonts w:asciiTheme="majorHAnsi" w:hAnsiTheme="majorHAnsi" w:cstheme="majorHAnsi"/>
          <w:color w:val="000000" w:themeColor="text1"/>
          <w:highlight w:val="green"/>
        </w:rPr>
        <w:t>would produce the</w:t>
      </w:r>
      <w:r w:rsidRPr="002454F5">
        <w:rPr>
          <w:rStyle w:val="Emphasis"/>
          <w:rFonts w:asciiTheme="majorHAnsi" w:hAnsiTheme="majorHAnsi" w:cstheme="majorHAnsi"/>
          <w:color w:val="000000" w:themeColor="text1"/>
        </w:rPr>
        <w:t xml:space="preserve"> robust </w:t>
      </w:r>
      <w:r w:rsidRPr="002454F5">
        <w:rPr>
          <w:rStyle w:val="Emphasis"/>
          <w:rFonts w:asciiTheme="majorHAnsi" w:hAnsiTheme="majorHAnsi" w:cstheme="majorHAnsi"/>
          <w:color w:val="000000" w:themeColor="text1"/>
          <w:highlight w:val="green"/>
        </w:rPr>
        <w:t xml:space="preserve">multilateral cooperation necessary to deal with transnational threats from pandemics to </w:t>
      </w:r>
      <w:r w:rsidRPr="00011E9C">
        <w:rPr>
          <w:rStyle w:val="Emphasis"/>
          <w:rFonts w:asciiTheme="majorHAnsi" w:hAnsiTheme="majorHAnsi" w:cstheme="majorHAnsi"/>
          <w:color w:val="000000" w:themeColor="text1"/>
          <w:highlight w:val="green"/>
        </w:rPr>
        <w:t>piracy</w:t>
      </w:r>
      <w:r w:rsidRPr="00011E9C">
        <w:rPr>
          <w:rFonts w:asciiTheme="majorHAnsi" w:hAnsiTheme="majorHAnsi" w:cstheme="majorHAnsi"/>
          <w:color w:val="000000" w:themeColor="text1"/>
          <w:sz w:val="16"/>
        </w:rPr>
        <w:t xml:space="preserve">. </w:t>
      </w:r>
      <w:r w:rsidRPr="00011E9C">
        <w:rPr>
          <w:rStyle w:val="Emphasis"/>
          <w:rFonts w:asciiTheme="majorHAnsi" w:hAnsiTheme="majorHAnsi" w:cstheme="majorHAnsi"/>
          <w:color w:val="000000" w:themeColor="text1"/>
        </w:rPr>
        <w:t>More problematic still might be the economic consequences.</w:t>
      </w:r>
      <w:r w:rsidRPr="00011E9C">
        <w:rPr>
          <w:rFonts w:asciiTheme="majorHAnsi" w:hAnsiTheme="majorHAnsi" w:cstheme="majorHAnsi"/>
          <w:color w:val="000000" w:themeColor="text1"/>
          <w:sz w:val="16"/>
        </w:rPr>
        <w:t xml:space="preserve"> As scholars like Michael Mandelbaum have argued, </w:t>
      </w:r>
      <w:r w:rsidRPr="00011E9C">
        <w:rPr>
          <w:rStyle w:val="StyleUnderline"/>
          <w:rFonts w:asciiTheme="majorHAnsi" w:hAnsiTheme="majorHAnsi" w:cstheme="majorHAnsi"/>
          <w:color w:val="000000" w:themeColor="text1"/>
        </w:rPr>
        <w:t xml:space="preserve">the enormous </w:t>
      </w:r>
      <w:r w:rsidRPr="00011E9C">
        <w:rPr>
          <w:rStyle w:val="StyleUnderline"/>
          <w:rFonts w:asciiTheme="majorHAnsi" w:hAnsiTheme="majorHAnsi" w:cstheme="majorHAnsi"/>
          <w:color w:val="000000" w:themeColor="text1"/>
          <w:highlight w:val="green"/>
        </w:rPr>
        <w:t>progress toward global prosperity and integration</w:t>
      </w:r>
      <w:r w:rsidRPr="00011E9C">
        <w:rPr>
          <w:rStyle w:val="StyleUnderline"/>
          <w:rFonts w:asciiTheme="majorHAnsi" w:hAnsiTheme="majorHAnsi" w:cstheme="majorHAnsi"/>
          <w:color w:val="000000" w:themeColor="text1"/>
        </w:rPr>
        <w:t xml:space="preserve"> that has occurred since World War II</w:t>
      </w:r>
      <w:r w:rsidRPr="00011E9C">
        <w:rPr>
          <w:rFonts w:asciiTheme="majorHAnsi" w:hAnsiTheme="majorHAnsi" w:cstheme="majorHAnsi"/>
          <w:color w:val="000000" w:themeColor="text1"/>
          <w:sz w:val="16"/>
        </w:rPr>
        <w:t xml:space="preserve"> (and now the Cold War) </w:t>
      </w:r>
      <w:r w:rsidRPr="00011E9C">
        <w:rPr>
          <w:rStyle w:val="StyleUnderline"/>
          <w:rFonts w:asciiTheme="majorHAnsi" w:hAnsiTheme="majorHAnsi" w:cstheme="majorHAnsi"/>
          <w:color w:val="000000" w:themeColor="text1"/>
          <w:highlight w:val="green"/>
        </w:rPr>
        <w:t>has come in the climate of</w:t>
      </w:r>
      <w:r w:rsidRPr="00011E9C">
        <w:rPr>
          <w:rStyle w:val="StyleUnderline"/>
          <w:rFonts w:asciiTheme="majorHAnsi" w:hAnsiTheme="majorHAnsi" w:cstheme="majorHAnsi"/>
          <w:color w:val="000000" w:themeColor="text1"/>
        </w:rPr>
        <w:t xml:space="preserve"> relative stability and </w:t>
      </w:r>
      <w:r w:rsidRPr="00011E9C">
        <w:rPr>
          <w:rStyle w:val="StyleUnderline"/>
          <w:rFonts w:asciiTheme="majorHAnsi" w:hAnsiTheme="majorHAnsi" w:cstheme="majorHAnsi"/>
          <w:color w:val="000000" w:themeColor="text1"/>
          <w:highlight w:val="green"/>
        </w:rPr>
        <w:t>security provided</w:t>
      </w:r>
      <w:r w:rsidRPr="00011E9C">
        <w:rPr>
          <w:rStyle w:val="StyleUnderline"/>
          <w:rFonts w:asciiTheme="majorHAnsi" w:hAnsiTheme="majorHAnsi" w:cstheme="majorHAnsi"/>
          <w:color w:val="000000" w:themeColor="text1"/>
        </w:rPr>
        <w:t xml:space="preserve"> largely </w:t>
      </w:r>
      <w:r w:rsidRPr="00011E9C">
        <w:rPr>
          <w:rStyle w:val="StyleUnderline"/>
          <w:rFonts w:asciiTheme="majorHAnsi" w:hAnsiTheme="majorHAnsi" w:cstheme="majorHAnsi"/>
          <w:color w:val="000000" w:themeColor="text1"/>
          <w:highlight w:val="green"/>
        </w:rPr>
        <w:t>by the</w:t>
      </w:r>
      <w:r w:rsidRPr="00011E9C">
        <w:rPr>
          <w:rStyle w:val="StyleUnderline"/>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U</w:t>
      </w:r>
      <w:r w:rsidRPr="00011E9C">
        <w:rPr>
          <w:rFonts w:asciiTheme="majorHAnsi" w:hAnsiTheme="majorHAnsi" w:cstheme="majorHAnsi"/>
          <w:color w:val="000000" w:themeColor="text1"/>
          <w:sz w:val="16"/>
        </w:rPr>
        <w:t xml:space="preserve">nited </w:t>
      </w:r>
      <w:r w:rsidRPr="00011E9C">
        <w:rPr>
          <w:rStyle w:val="Emphasis"/>
          <w:rFonts w:asciiTheme="majorHAnsi" w:hAnsiTheme="majorHAnsi" w:cstheme="majorHAnsi"/>
          <w:color w:val="000000" w:themeColor="text1"/>
          <w:highlight w:val="green"/>
        </w:rPr>
        <w:t>S</w:t>
      </w:r>
      <w:r w:rsidRPr="00011E9C">
        <w:rPr>
          <w:rFonts w:asciiTheme="majorHAnsi" w:hAnsiTheme="majorHAnsi" w:cstheme="majorHAnsi"/>
          <w:color w:val="000000" w:themeColor="text1"/>
          <w:sz w:val="16"/>
        </w:rPr>
        <w:t xml:space="preserve">tates.47 </w:t>
      </w:r>
      <w:r w:rsidRPr="00011E9C">
        <w:rPr>
          <w:rStyle w:val="StyleUnderline"/>
          <w:rFonts w:asciiTheme="majorHAnsi" w:hAnsiTheme="majorHAnsi" w:cstheme="majorHAnsi"/>
          <w:color w:val="000000" w:themeColor="text1"/>
          <w:highlight w:val="green"/>
        </w:rPr>
        <w:t>One</w:t>
      </w:r>
      <w:r w:rsidRPr="00011E9C">
        <w:rPr>
          <w:rStyle w:val="StyleUnderline"/>
          <w:rFonts w:asciiTheme="majorHAnsi" w:hAnsiTheme="majorHAnsi" w:cstheme="majorHAnsi"/>
          <w:color w:val="000000" w:themeColor="text1"/>
        </w:rPr>
        <w:t xml:space="preserve"> simply </w:t>
      </w:r>
      <w:r w:rsidRPr="00011E9C">
        <w:rPr>
          <w:rStyle w:val="StyleUnderline"/>
          <w:rFonts w:asciiTheme="majorHAnsi" w:hAnsiTheme="majorHAnsi" w:cstheme="majorHAnsi"/>
          <w:color w:val="000000" w:themeColor="text1"/>
          <w:highlight w:val="green"/>
        </w:rPr>
        <w:t>cannot</w:t>
      </w:r>
      <w:r w:rsidRPr="00011E9C">
        <w:rPr>
          <w:rStyle w:val="StyleUnderline"/>
          <w:rFonts w:asciiTheme="majorHAnsi" w:hAnsiTheme="majorHAnsi" w:cstheme="majorHAnsi"/>
          <w:color w:val="000000" w:themeColor="text1"/>
        </w:rPr>
        <w:t xml:space="preserve"> confidently </w:t>
      </w:r>
      <w:r w:rsidRPr="00011E9C">
        <w:rPr>
          <w:rStyle w:val="StyleUnderline"/>
          <w:rFonts w:asciiTheme="majorHAnsi" w:hAnsiTheme="majorHAnsi" w:cstheme="majorHAnsi"/>
          <w:color w:val="000000" w:themeColor="text1"/>
          <w:highlight w:val="green"/>
        </w:rPr>
        <w:t>predict that</w:t>
      </w:r>
      <w:r w:rsidRPr="00011E9C">
        <w:rPr>
          <w:rStyle w:val="StyleUnderline"/>
          <w:rFonts w:asciiTheme="majorHAnsi" w:hAnsiTheme="majorHAnsi" w:cstheme="majorHAnsi"/>
          <w:color w:val="000000" w:themeColor="text1"/>
        </w:rPr>
        <w:t xml:space="preserve"> this </w:t>
      </w:r>
      <w:r w:rsidRPr="00011E9C">
        <w:rPr>
          <w:rStyle w:val="Emphasis"/>
          <w:rFonts w:asciiTheme="majorHAnsi" w:hAnsiTheme="majorHAnsi" w:cstheme="majorHAnsi"/>
          <w:color w:val="000000" w:themeColor="text1"/>
          <w:highlight w:val="green"/>
        </w:rPr>
        <w:t>progress would endure amid escalating geopolitical competition</w:t>
      </w:r>
      <w:r w:rsidRPr="00011E9C">
        <w:rPr>
          <w:rStyle w:val="Emphasis"/>
          <w:rFonts w:asciiTheme="majorHAnsi" w:hAnsiTheme="majorHAnsi" w:cstheme="majorHAnsi"/>
          <w:color w:val="000000" w:themeColor="text1"/>
        </w:rPr>
        <w:t xml:space="preserve"> in regions of enormous importance to the world economy. </w:t>
      </w:r>
      <w:r w:rsidRPr="00011E9C">
        <w:rPr>
          <w:rFonts w:asciiTheme="majorHAnsi" w:hAnsiTheme="majorHAnsi" w:cstheme="majorHAnsi"/>
          <w:color w:val="000000" w:themeColor="text1"/>
          <w:sz w:val="16"/>
        </w:rPr>
        <w:t xml:space="preserve">Perhaps </w:t>
      </w:r>
      <w:r w:rsidRPr="00011E9C">
        <w:rPr>
          <w:rStyle w:val="StyleUnderline"/>
          <w:rFonts w:asciiTheme="majorHAnsi" w:hAnsiTheme="majorHAnsi" w:cstheme="majorHAnsi"/>
          <w:color w:val="000000" w:themeColor="text1"/>
        </w:rPr>
        <w:t>the greatest risk that a strategy of offshore balancing would run</w:t>
      </w:r>
      <w:r w:rsidRPr="00011E9C">
        <w:rPr>
          <w:rFonts w:asciiTheme="majorHAnsi" w:hAnsiTheme="majorHAnsi" w:cstheme="majorHAnsi"/>
          <w:color w:val="000000" w:themeColor="text1"/>
          <w:sz w:val="16"/>
        </w:rPr>
        <w:t xml:space="preserve">, of course, </w:t>
      </w:r>
      <w:r w:rsidRPr="00011E9C">
        <w:rPr>
          <w:rStyle w:val="Emphasis"/>
          <w:rFonts w:asciiTheme="majorHAnsi" w:hAnsiTheme="majorHAnsi" w:cstheme="majorHAnsi"/>
          <w:color w:val="000000" w:themeColor="text1"/>
        </w:rPr>
        <w:t>is that a key region might not be able to maintain its own balance following U.S. retrenchment</w:t>
      </w:r>
      <w:r w:rsidRPr="00011E9C">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011E9C">
        <w:rPr>
          <w:rStyle w:val="Emphasis"/>
          <w:rFonts w:asciiTheme="majorHAnsi" w:hAnsiTheme="majorHAnsi" w:cstheme="majorHAnsi"/>
          <w:color w:val="000000" w:themeColor="text1"/>
          <w:highlight w:val="green"/>
        </w:rPr>
        <w:t>in East Asia</w:t>
      </w:r>
      <w:r w:rsidRPr="00011E9C">
        <w:rPr>
          <w:rStyle w:val="Emphasis"/>
          <w:rFonts w:asciiTheme="majorHAnsi" w:hAnsiTheme="majorHAnsi" w:cstheme="majorHAnsi"/>
          <w:color w:val="000000" w:themeColor="text1"/>
        </w:rPr>
        <w:t xml:space="preserve"> particularly, </w:t>
      </w:r>
      <w:r w:rsidRPr="00011E9C">
        <w:rPr>
          <w:rStyle w:val="StyleUnderline"/>
          <w:rFonts w:asciiTheme="majorHAnsi" w:hAnsiTheme="majorHAnsi" w:cstheme="majorHAnsi"/>
          <w:color w:val="000000" w:themeColor="text1"/>
        </w:rPr>
        <w:t xml:space="preserve">the rise and growing </w:t>
      </w:r>
      <w:r w:rsidRPr="00011E9C">
        <w:rPr>
          <w:rStyle w:val="StyleUnderline"/>
          <w:rFonts w:asciiTheme="majorHAnsi" w:hAnsiTheme="majorHAnsi" w:cstheme="majorHAnsi"/>
          <w:color w:val="000000" w:themeColor="text1"/>
          <w:highlight w:val="green"/>
        </w:rPr>
        <w:t>assertiveness of China has highlighted the</w:t>
      </w:r>
      <w:r w:rsidRPr="00011E9C">
        <w:rPr>
          <w:rStyle w:val="StyleUnderline"/>
          <w:rFonts w:asciiTheme="majorHAnsi" w:hAnsiTheme="majorHAnsi" w:cstheme="majorHAnsi"/>
          <w:color w:val="000000" w:themeColor="text1"/>
        </w:rPr>
        <w:t xml:space="preserve"> medium- to long-term </w:t>
      </w:r>
      <w:r w:rsidRPr="00011E9C">
        <w:rPr>
          <w:rStyle w:val="StyleUnderline"/>
          <w:rFonts w:asciiTheme="majorHAnsi" w:hAnsiTheme="majorHAnsi" w:cstheme="majorHAnsi"/>
          <w:color w:val="000000" w:themeColor="text1"/>
          <w:highlight w:val="green"/>
        </w:rPr>
        <w:t>danger that a hostile power could</w:t>
      </w:r>
      <w:r w:rsidRPr="00011E9C">
        <w:rPr>
          <w:rStyle w:val="StyleUnderline"/>
          <w:rFonts w:asciiTheme="majorHAnsi" w:hAnsiTheme="majorHAnsi" w:cstheme="majorHAnsi"/>
          <w:color w:val="000000" w:themeColor="text1"/>
        </w:rPr>
        <w:t xml:space="preserve"> in fact</w:t>
      </w:r>
      <w:r w:rsidRPr="00011E9C">
        <w:rPr>
          <w:rStyle w:val="Emphasis"/>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gain regional primacy</w:t>
      </w:r>
      <w:r w:rsidRPr="00011E9C">
        <w:rPr>
          <w:rFonts w:asciiTheme="majorHAnsi" w:hAnsiTheme="majorHAnsi" w:cstheme="majorHAnsi"/>
          <w:color w:val="000000" w:themeColor="text1"/>
          <w:sz w:val="16"/>
        </w:rPr>
        <w:t xml:space="preserve">. </w:t>
      </w:r>
      <w:r w:rsidRPr="00011E9C">
        <w:rPr>
          <w:rStyle w:val="StyleUnderline"/>
          <w:rFonts w:asciiTheme="majorHAnsi" w:hAnsiTheme="majorHAnsi" w:cstheme="majorHAnsi"/>
          <w:color w:val="000000" w:themeColor="text1"/>
        </w:rPr>
        <w:t>If China’s economy continues to grow rapidly</w:t>
      </w:r>
      <w:r w:rsidRPr="00011E9C">
        <w:rPr>
          <w:rFonts w:asciiTheme="majorHAnsi" w:hAnsiTheme="majorHAnsi" w:cstheme="majorHAnsi"/>
          <w:color w:val="000000" w:themeColor="text1"/>
          <w:sz w:val="16"/>
        </w:rPr>
        <w:t xml:space="preserve">, and if Beijing continues to increase military spending by 10 percent or more each year, </w:t>
      </w:r>
      <w:r w:rsidRPr="00011E9C">
        <w:rPr>
          <w:rStyle w:val="StyleUnderline"/>
          <w:rFonts w:asciiTheme="majorHAnsi" w:hAnsiTheme="majorHAnsi" w:cstheme="majorHAnsi"/>
          <w:color w:val="000000" w:themeColor="text1"/>
        </w:rPr>
        <w:t xml:space="preserve">then its </w:t>
      </w:r>
      <w:r w:rsidRPr="00011E9C">
        <w:rPr>
          <w:rStyle w:val="StyleUnderline"/>
          <w:rFonts w:asciiTheme="majorHAnsi" w:hAnsiTheme="majorHAnsi" w:cstheme="majorHAnsi"/>
          <w:color w:val="000000" w:themeColor="text1"/>
          <w:highlight w:val="green"/>
        </w:rPr>
        <w:t>neighbors will</w:t>
      </w:r>
      <w:r w:rsidRPr="00011E9C">
        <w:rPr>
          <w:rStyle w:val="StyleUnderline"/>
          <w:rFonts w:asciiTheme="majorHAnsi" w:hAnsiTheme="majorHAnsi" w:cstheme="majorHAnsi"/>
          <w:color w:val="000000" w:themeColor="text1"/>
        </w:rPr>
        <w:t xml:space="preserve"> ultimately </w:t>
      </w:r>
      <w:r w:rsidRPr="00011E9C">
        <w:rPr>
          <w:rStyle w:val="StyleUnderline"/>
          <w:rFonts w:asciiTheme="majorHAnsi" w:hAnsiTheme="majorHAnsi" w:cstheme="majorHAnsi"/>
          <w:color w:val="000000" w:themeColor="text1"/>
          <w:highlight w:val="green"/>
        </w:rPr>
        <w:t xml:space="preserve">face grave challenges in containing Chinese power </w:t>
      </w:r>
      <w:r w:rsidRPr="00011E9C">
        <w:rPr>
          <w:rStyle w:val="Emphasis"/>
          <w:rFonts w:asciiTheme="majorHAnsi" w:hAnsiTheme="majorHAnsi" w:cstheme="majorHAnsi"/>
          <w:color w:val="000000" w:themeColor="text1"/>
          <w:highlight w:val="green"/>
        </w:rPr>
        <w:t xml:space="preserve">even if they join forces </w:t>
      </w:r>
      <w:r w:rsidRPr="00011E9C">
        <w:rPr>
          <w:rStyle w:val="Emphasis"/>
          <w:rFonts w:asciiTheme="majorHAnsi" w:hAnsiTheme="majorHAnsi" w:cstheme="majorHAnsi"/>
          <w:color w:val="000000" w:themeColor="text1"/>
        </w:rPr>
        <w:t>in that endeavor</w:t>
      </w:r>
      <w:r w:rsidRPr="00011E9C">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w:t>
      </w:r>
      <w:proofErr w:type="spellStart"/>
      <w:r w:rsidRPr="00011E9C">
        <w:rPr>
          <w:rFonts w:asciiTheme="majorHAnsi" w:hAnsiTheme="majorHAnsi" w:cstheme="majorHAnsi"/>
          <w:color w:val="000000" w:themeColor="text1"/>
          <w:sz w:val="16"/>
        </w:rPr>
        <w:t>Mearshimer</w:t>
      </w:r>
      <w:proofErr w:type="spellEnd"/>
      <w:r w:rsidRPr="00011E9C">
        <w:rPr>
          <w:rFonts w:asciiTheme="majorHAnsi" w:hAnsiTheme="majorHAnsi" w:cstheme="majorHAnsi"/>
          <w:color w:val="000000" w:themeColor="text1"/>
          <w:sz w:val="16"/>
        </w:rPr>
        <w:t xml:space="preserve"> writes, “because its Asian neighbors are not strong enough to do it by themselves.”48 </w:t>
      </w:r>
      <w:r w:rsidRPr="00011E9C">
        <w:rPr>
          <w:rFonts w:asciiTheme="majorHAnsi" w:hAnsiTheme="majorHAnsi" w:cstheme="majorHAnsi"/>
          <w:color w:val="000000" w:themeColor="text1"/>
          <w:sz w:val="14"/>
        </w:rPr>
        <w:t xml:space="preserve">If this is true, however, then </w:t>
      </w:r>
      <w:r w:rsidRPr="00011E9C">
        <w:rPr>
          <w:rStyle w:val="Emphasis"/>
          <w:rFonts w:asciiTheme="majorHAnsi" w:hAnsiTheme="majorHAnsi" w:cstheme="majorHAnsi"/>
          <w:color w:val="000000" w:themeColor="text1"/>
          <w:highlight w:val="green"/>
        </w:rPr>
        <w:t>offshore balancing</w:t>
      </w:r>
      <w:r w:rsidRPr="00011E9C">
        <w:rPr>
          <w:rStyle w:val="Emphasis"/>
          <w:rFonts w:asciiTheme="majorHAnsi" w:hAnsiTheme="majorHAnsi" w:cstheme="majorHAnsi"/>
          <w:color w:val="000000" w:themeColor="text1"/>
        </w:rPr>
        <w:t xml:space="preserve"> becomes a dangerous and potentially self-defeating strategy</w:t>
      </w:r>
      <w:r w:rsidRPr="00011E9C">
        <w:rPr>
          <w:rFonts w:asciiTheme="majorHAnsi" w:hAnsiTheme="majorHAnsi" w:cstheme="majorHAnsi"/>
          <w:color w:val="000000" w:themeColor="text1"/>
          <w:sz w:val="14"/>
        </w:rPr>
        <w:t xml:space="preserve">. As mentioned above, </w:t>
      </w:r>
      <w:r w:rsidRPr="00011E9C">
        <w:rPr>
          <w:rStyle w:val="StyleUnderline"/>
          <w:rFonts w:asciiTheme="majorHAnsi" w:hAnsiTheme="majorHAnsi" w:cstheme="majorHAnsi"/>
          <w:color w:val="000000" w:themeColor="text1"/>
        </w:rPr>
        <w:t xml:space="preserve">it </w:t>
      </w:r>
      <w:r w:rsidRPr="00011E9C">
        <w:rPr>
          <w:rStyle w:val="StyleUnderline"/>
          <w:rFonts w:asciiTheme="majorHAnsi" w:hAnsiTheme="majorHAnsi" w:cstheme="majorHAnsi"/>
          <w:color w:val="000000" w:themeColor="text1"/>
          <w:highlight w:val="green"/>
        </w:rPr>
        <w:t xml:space="preserve">could lead countries like Japan and South Korea to </w:t>
      </w:r>
      <w:r w:rsidRPr="00011E9C">
        <w:rPr>
          <w:rStyle w:val="Emphasis"/>
          <w:rFonts w:asciiTheme="majorHAnsi" w:hAnsiTheme="majorHAnsi" w:cstheme="majorHAnsi"/>
          <w:color w:val="000000" w:themeColor="text1"/>
          <w:highlight w:val="green"/>
        </w:rPr>
        <w:t>seek nuclear weapons</w:t>
      </w:r>
      <w:r w:rsidRPr="00011E9C">
        <w:rPr>
          <w:rFonts w:asciiTheme="majorHAnsi" w:hAnsiTheme="majorHAnsi" w:cstheme="majorHAnsi"/>
          <w:color w:val="000000" w:themeColor="text1"/>
          <w:sz w:val="14"/>
        </w:rPr>
        <w:t xml:space="preserve">, thereby </w:t>
      </w:r>
      <w:r w:rsidRPr="00011E9C">
        <w:rPr>
          <w:rStyle w:val="StyleUnderline"/>
          <w:rFonts w:asciiTheme="majorHAnsi" w:hAnsiTheme="majorHAnsi" w:cstheme="majorHAnsi"/>
          <w:color w:val="000000" w:themeColor="text1"/>
          <w:highlight w:val="green"/>
        </w:rPr>
        <w:t xml:space="preserve">stoking arms races and </w:t>
      </w:r>
      <w:r w:rsidRPr="00011E9C">
        <w:rPr>
          <w:rStyle w:val="StyleUnderline"/>
          <w:rFonts w:asciiTheme="majorHAnsi" w:hAnsiTheme="majorHAnsi" w:cstheme="majorHAnsi"/>
          <w:color w:val="000000" w:themeColor="text1"/>
          <w:highlight w:val="green"/>
        </w:rPr>
        <w:lastRenderedPageBreak/>
        <w:t>elevating regional tensions</w:t>
      </w:r>
      <w:r w:rsidRPr="00011E9C">
        <w:rPr>
          <w:rFonts w:asciiTheme="majorHAnsi" w:hAnsiTheme="majorHAnsi" w:cstheme="majorHAnsi"/>
          <w:color w:val="000000" w:themeColor="text1"/>
          <w:sz w:val="14"/>
        </w:rPr>
        <w:t xml:space="preserve">. Alternatively, and perhaps more worryingly, </w:t>
      </w:r>
      <w:r w:rsidRPr="00011E9C">
        <w:rPr>
          <w:rStyle w:val="StyleUnderline"/>
          <w:rFonts w:asciiTheme="majorHAnsi" w:hAnsiTheme="majorHAnsi" w:cstheme="majorHAnsi"/>
          <w:color w:val="000000" w:themeColor="text1"/>
        </w:rPr>
        <w:t xml:space="preserve">it might encourage the scenario that offshore balancers seek to avoid, by easing China’s </w:t>
      </w:r>
      <w:r w:rsidRPr="00011E9C">
        <w:rPr>
          <w:rStyle w:val="Emphasis"/>
          <w:rFonts w:asciiTheme="majorHAnsi" w:hAnsiTheme="majorHAnsi" w:cstheme="majorHAnsi"/>
          <w:color w:val="000000" w:themeColor="text1"/>
        </w:rPr>
        <w:t>ascent to regional hegemony.</w:t>
      </w:r>
      <w:r w:rsidRPr="00011E9C">
        <w:rPr>
          <w:rFonts w:asciiTheme="majorHAnsi" w:hAnsiTheme="majorHAnsi" w:cstheme="majorHAnsi"/>
          <w:color w:val="000000" w:themeColor="text1"/>
          <w:sz w:val="14"/>
        </w:rPr>
        <w:t xml:space="preserve"> As Robert Gilpin has written, “</w:t>
      </w:r>
      <w:r w:rsidRPr="00011E9C">
        <w:rPr>
          <w:rStyle w:val="StyleUnderline"/>
          <w:rFonts w:asciiTheme="majorHAnsi" w:hAnsiTheme="majorHAnsi" w:cstheme="majorHAnsi"/>
          <w:color w:val="000000" w:themeColor="text1"/>
        </w:rPr>
        <w:t xml:space="preserve">Retrenchment by its very nature is </w:t>
      </w:r>
      <w:r w:rsidRPr="00011E9C">
        <w:rPr>
          <w:rStyle w:val="Emphasis"/>
          <w:rFonts w:asciiTheme="majorHAnsi" w:hAnsiTheme="majorHAnsi" w:cstheme="majorHAnsi"/>
          <w:color w:val="000000" w:themeColor="text1"/>
        </w:rPr>
        <w:t>an indication of relative weakness</w:t>
      </w:r>
      <w:r w:rsidRPr="00011E9C">
        <w:rPr>
          <w:rStyle w:val="StyleUnderline"/>
          <w:rFonts w:asciiTheme="majorHAnsi" w:hAnsiTheme="majorHAnsi" w:cstheme="majorHAnsi"/>
          <w:color w:val="000000" w:themeColor="text1"/>
        </w:rPr>
        <w:t xml:space="preserve"> and </w:t>
      </w:r>
      <w:r w:rsidRPr="00011E9C">
        <w:rPr>
          <w:rStyle w:val="Emphasis"/>
          <w:rFonts w:asciiTheme="majorHAnsi" w:hAnsiTheme="majorHAnsi" w:cstheme="majorHAnsi"/>
          <w:color w:val="000000" w:themeColor="text1"/>
        </w:rPr>
        <w:t>declining power</w:t>
      </w:r>
      <w:r w:rsidRPr="00011E9C">
        <w:rPr>
          <w:rStyle w:val="StyleUnderline"/>
          <w:rFonts w:asciiTheme="majorHAnsi" w:hAnsiTheme="majorHAnsi" w:cstheme="majorHAnsi"/>
          <w:color w:val="000000" w:themeColor="text1"/>
        </w:rPr>
        <w:t xml:space="preserve">, and thus </w:t>
      </w:r>
      <w:r w:rsidRPr="00011E9C">
        <w:rPr>
          <w:rStyle w:val="StyleUnderline"/>
          <w:rFonts w:asciiTheme="majorHAnsi" w:hAnsiTheme="majorHAnsi" w:cstheme="majorHAnsi"/>
          <w:color w:val="000000" w:themeColor="text1"/>
          <w:highlight w:val="green"/>
        </w:rPr>
        <w:t xml:space="preserve">retrenchment can have a </w:t>
      </w:r>
      <w:r w:rsidRPr="00011E9C">
        <w:rPr>
          <w:rStyle w:val="Emphasis"/>
          <w:rFonts w:asciiTheme="majorHAnsi" w:hAnsiTheme="majorHAnsi" w:cstheme="majorHAnsi"/>
          <w:color w:val="000000" w:themeColor="text1"/>
          <w:highlight w:val="green"/>
        </w:rPr>
        <w:t>deteriorating effect on relations with allies and rivals</w:t>
      </w:r>
      <w:r w:rsidRPr="00011E9C">
        <w:rPr>
          <w:rFonts w:asciiTheme="majorHAnsi" w:hAnsiTheme="majorHAnsi" w:cstheme="majorHAnsi"/>
          <w:color w:val="000000" w:themeColor="text1"/>
          <w:sz w:val="14"/>
        </w:rPr>
        <w:t>.”</w:t>
      </w:r>
      <w:r w:rsidRPr="00011E9C">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011E9C">
        <w:rPr>
          <w:rStyle w:val="Emphasis"/>
          <w:rFonts w:asciiTheme="majorHAnsi" w:hAnsiTheme="majorHAnsi" w:cstheme="majorHAnsi"/>
          <w:color w:val="000000" w:themeColor="text1"/>
        </w:rPr>
        <w:t>because they understand that they will have great trouble balancing Beijing on their own</w:t>
      </w:r>
      <w:r w:rsidRPr="00011E9C">
        <w:rPr>
          <w:rFonts w:asciiTheme="majorHAnsi" w:hAnsiTheme="majorHAnsi" w:cstheme="majorHAnsi"/>
          <w:color w:val="000000" w:themeColor="text1"/>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31BC1DE3" w14:textId="77777777" w:rsidR="0056627A" w:rsidRPr="00011E9C" w:rsidRDefault="0056627A" w:rsidP="0056627A">
      <w:pPr>
        <w:rPr>
          <w:rFonts w:asciiTheme="majorHAnsi" w:hAnsiTheme="majorHAnsi" w:cstheme="majorHAnsi"/>
          <w:color w:val="000000" w:themeColor="text1"/>
        </w:rPr>
      </w:pPr>
    </w:p>
    <w:p w14:paraId="18D36522" w14:textId="77777777" w:rsidR="0056627A" w:rsidRPr="00011E9C" w:rsidRDefault="0056627A" w:rsidP="0056627A">
      <w:pPr>
        <w:rPr>
          <w:rFonts w:asciiTheme="majorHAnsi" w:hAnsiTheme="majorHAnsi" w:cstheme="majorHAnsi"/>
          <w:color w:val="000000" w:themeColor="text1"/>
          <w:sz w:val="14"/>
        </w:rPr>
      </w:pPr>
    </w:p>
    <w:p w14:paraId="00DB90C3" w14:textId="77777777" w:rsidR="0056627A" w:rsidRPr="00011E9C" w:rsidRDefault="0056627A" w:rsidP="0056627A">
      <w:pPr>
        <w:rPr>
          <w:rFonts w:asciiTheme="majorHAnsi" w:hAnsiTheme="majorHAnsi" w:cstheme="majorHAnsi"/>
          <w:color w:val="000000" w:themeColor="text1"/>
        </w:rPr>
      </w:pPr>
    </w:p>
    <w:p w14:paraId="024D404A" w14:textId="77777777" w:rsidR="0056627A" w:rsidRPr="00F71695" w:rsidRDefault="0056627A" w:rsidP="0056627A">
      <w:pPr>
        <w:pStyle w:val="Heading3"/>
        <w:rPr>
          <w:rFonts w:asciiTheme="majorHAnsi" w:hAnsiTheme="majorHAnsi" w:cstheme="majorHAnsi"/>
        </w:rPr>
      </w:pPr>
      <w:r w:rsidRPr="00F71695">
        <w:rPr>
          <w:rFonts w:asciiTheme="majorHAnsi" w:hAnsiTheme="majorHAnsi" w:cstheme="majorHAnsi"/>
        </w:rPr>
        <w:lastRenderedPageBreak/>
        <w:t>Advocacy</w:t>
      </w:r>
    </w:p>
    <w:p w14:paraId="68A81A3E"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1403AD2E" w14:textId="77777777" w:rsidR="0056627A" w:rsidRPr="00F71695" w:rsidRDefault="0056627A" w:rsidP="0056627A">
      <w:pPr>
        <w:rPr>
          <w:rFonts w:asciiTheme="majorHAnsi" w:hAnsiTheme="majorHAnsi" w:cstheme="majorHAnsi"/>
          <w:sz w:val="16"/>
        </w:rPr>
      </w:pPr>
    </w:p>
    <w:p w14:paraId="6C17711C" w14:textId="77777777" w:rsidR="0056627A" w:rsidRPr="00F71695" w:rsidRDefault="0056627A" w:rsidP="0056627A">
      <w:pPr>
        <w:pStyle w:val="Heading4"/>
        <w:rPr>
          <w:rFonts w:asciiTheme="majorHAnsi" w:hAnsiTheme="majorHAnsi" w:cstheme="majorHAnsi"/>
          <w:sz w:val="16"/>
        </w:rPr>
      </w:pPr>
      <w:r w:rsidRPr="00F71695">
        <w:rPr>
          <w:rFonts w:asciiTheme="majorHAnsi" w:hAnsiTheme="majorHAnsi" w:cstheme="majorHAnsi"/>
        </w:rPr>
        <w:t xml:space="preserve">I’ll defend enforcement through </w:t>
      </w:r>
      <w:r>
        <w:rPr>
          <w:rFonts w:asciiTheme="majorHAnsi" w:hAnsiTheme="majorHAnsi" w:cstheme="majorHAnsi"/>
        </w:rPr>
        <w:t xml:space="preserve">Congress. </w:t>
      </w:r>
    </w:p>
    <w:p w14:paraId="5A5B303D"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The Unconditional Right to Strike is defined in the NLRA as</w:t>
      </w:r>
    </w:p>
    <w:p w14:paraId="775671BE" w14:textId="77777777" w:rsidR="0056627A" w:rsidRPr="00F71695" w:rsidRDefault="00396A0D" w:rsidP="0056627A">
      <w:pPr>
        <w:rPr>
          <w:rFonts w:asciiTheme="majorHAnsi" w:hAnsiTheme="majorHAnsi" w:cstheme="majorHAnsi"/>
        </w:rPr>
      </w:pPr>
      <w:hyperlink r:id="rId14" w:tooltip="Home" w:history="1">
        <w:r w:rsidR="0056627A" w:rsidRPr="00F71695">
          <w:rPr>
            <w:rStyle w:val="Hyperlink"/>
            <w:rFonts w:asciiTheme="majorHAnsi" w:hAnsiTheme="majorHAnsi" w:cstheme="majorHAnsi"/>
          </w:rPr>
          <w:t>National Labor Relations Board</w:t>
        </w:r>
      </w:hyperlink>
      <w:r w:rsidR="0056627A" w:rsidRPr="00F7169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w:t>
      </w:r>
      <w:r w:rsidR="0056627A">
        <w:rPr>
          <w:rFonts w:asciiTheme="majorHAnsi" w:hAnsiTheme="majorHAnsi" w:cstheme="majorHAnsi"/>
        </w:rPr>
        <w:t xml:space="preserve">LRA </w:t>
      </w:r>
      <w:r w:rsidR="0056627A" w:rsidRPr="00F71695">
        <w:rPr>
          <w:rFonts w:asciiTheme="majorHAnsi" w:hAnsiTheme="majorHAnsi" w:cstheme="majorHAnsi"/>
        </w:rPr>
        <w:t>https://www.nlrb.gov/about-nlrb/rights-we-protect/your-rights/nlra-and-the-right-to-strike</w:t>
      </w:r>
    </w:p>
    <w:p w14:paraId="4A568135" w14:textId="77777777" w:rsidR="0056627A" w:rsidRPr="00F71695" w:rsidRDefault="0056627A" w:rsidP="0056627A">
      <w:pPr>
        <w:rPr>
          <w:rFonts w:asciiTheme="majorHAnsi" w:hAnsiTheme="majorHAnsi" w:cstheme="majorHAnsi"/>
          <w:sz w:val="16"/>
        </w:rPr>
      </w:pPr>
      <w:r w:rsidRPr="00F71695">
        <w:rPr>
          <w:rFonts w:asciiTheme="majorHAnsi" w:hAnsiTheme="majorHAnsi" w:cstheme="majorHAnsi"/>
          <w:sz w:val="16"/>
        </w:rPr>
        <w:t xml:space="preserve">NLRA and the Right to Strike </w:t>
      </w:r>
      <w:proofErr w:type="gramStart"/>
      <w:r w:rsidRPr="00F71695">
        <w:rPr>
          <w:rFonts w:asciiTheme="majorHAnsi" w:hAnsiTheme="majorHAnsi" w:cstheme="majorHAnsi"/>
          <w:sz w:val="16"/>
        </w:rPr>
        <w:t>The</w:t>
      </w:r>
      <w:proofErr w:type="gramEnd"/>
      <w:r w:rsidRPr="00F71695">
        <w:rPr>
          <w:rFonts w:asciiTheme="majorHAnsi" w:hAnsiTheme="majorHAnsi" w:cstheme="majorHAnsi"/>
          <w:sz w:val="16"/>
        </w:rPr>
        <w:t xml:space="preserve"> Right to Strike. Section 7 of the Act states in part, “Employees shall have the right. . . </w:t>
      </w:r>
      <w:r w:rsidRPr="00F71695">
        <w:rPr>
          <w:rFonts w:asciiTheme="majorHAnsi" w:hAnsiTheme="majorHAnsi" w:cstheme="majorHAnsi"/>
          <w:highlight w:val="yellow"/>
          <w:u w:val="single"/>
        </w:rPr>
        <w:t>to engage in</w:t>
      </w:r>
      <w:r w:rsidRPr="00F71695">
        <w:rPr>
          <w:rFonts w:asciiTheme="majorHAnsi" w:hAnsiTheme="majorHAnsi" w:cstheme="majorHAnsi"/>
          <w:u w:val="single"/>
        </w:rPr>
        <w:t xml:space="preserve"> other </w:t>
      </w:r>
      <w:r w:rsidRPr="00F71695">
        <w:rPr>
          <w:rFonts w:asciiTheme="majorHAnsi" w:hAnsiTheme="majorHAnsi" w:cstheme="majorHAnsi"/>
          <w:highlight w:val="yellow"/>
          <w:u w:val="single"/>
        </w:rPr>
        <w:t>concerted activities for the purpose of collective bargaining</w:t>
      </w:r>
      <w:r w:rsidRPr="00F71695">
        <w:rPr>
          <w:rFonts w:asciiTheme="majorHAnsi" w:hAnsiTheme="majorHAnsi" w:cstheme="majorHAnsi"/>
          <w:u w:val="single"/>
        </w:rPr>
        <w:t xml:space="preserve"> or other mutual aid or protection</w:t>
      </w:r>
      <w:r w:rsidRPr="00F7169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1695">
        <w:rPr>
          <w:rFonts w:asciiTheme="majorHAnsi" w:hAnsiTheme="majorHAnsi" w:cstheme="majorHAnsi"/>
          <w:b/>
          <w:highlight w:val="yellow"/>
          <w:u w:val="single"/>
        </w:rPr>
        <w:t>provisions</w:t>
      </w:r>
      <w:r w:rsidRPr="00F71695">
        <w:rPr>
          <w:rFonts w:asciiTheme="majorHAnsi" w:hAnsiTheme="majorHAnsi" w:cstheme="majorHAnsi"/>
          <w:sz w:val="16"/>
        </w:rPr>
        <w:t xml:space="preserve"> that: the law not only guarantees the right of employees to strike, but also </w:t>
      </w:r>
      <w:r w:rsidRPr="00F71695">
        <w:rPr>
          <w:rFonts w:asciiTheme="majorHAnsi" w:hAnsiTheme="majorHAnsi" w:cstheme="majorHAnsi"/>
          <w:b/>
          <w:highlight w:val="yellow"/>
          <w:u w:val="single"/>
        </w:rPr>
        <w:t>places limitations</w:t>
      </w:r>
      <w:r w:rsidRPr="00F71695">
        <w:rPr>
          <w:rFonts w:asciiTheme="majorHAnsi" w:hAnsiTheme="majorHAnsi" w:cstheme="majorHAnsi"/>
          <w:sz w:val="16"/>
        </w:rPr>
        <w:t xml:space="preserve"> and qualifications </w:t>
      </w:r>
      <w:r w:rsidRPr="00F71695">
        <w:rPr>
          <w:rFonts w:asciiTheme="majorHAnsi" w:hAnsiTheme="majorHAnsi" w:cstheme="majorHAnsi"/>
          <w:b/>
          <w:highlight w:val="yellow"/>
          <w:u w:val="single"/>
        </w:rPr>
        <w:t>on</w:t>
      </w:r>
      <w:r w:rsidRPr="00F71695">
        <w:rPr>
          <w:rFonts w:asciiTheme="majorHAnsi" w:hAnsiTheme="majorHAnsi" w:cstheme="majorHAnsi"/>
          <w:sz w:val="16"/>
        </w:rPr>
        <w:t xml:space="preserve"> the exercise of </w:t>
      </w:r>
      <w:r w:rsidRPr="00F71695">
        <w:rPr>
          <w:rFonts w:asciiTheme="majorHAnsi" w:hAnsiTheme="majorHAnsi" w:cstheme="majorHAnsi"/>
          <w:b/>
          <w:highlight w:val="yellow"/>
          <w:u w:val="single"/>
        </w:rPr>
        <w:t>that right</w:t>
      </w:r>
      <w:r w:rsidRPr="00F71695">
        <w:rPr>
          <w:rFonts w:asciiTheme="majorHAnsi" w:hAnsiTheme="majorHAnsi" w:cstheme="majorHAnsi"/>
          <w:sz w:val="16"/>
        </w:rPr>
        <w:t xml:space="preserve">. </w:t>
      </w:r>
      <w:r w:rsidRPr="00F71695">
        <w:rPr>
          <w:rFonts w:asciiTheme="majorHAnsi" w:hAnsiTheme="majorHAnsi" w:cstheme="majorHAnsi"/>
          <w:b/>
          <w:u w:val="single"/>
        </w:rPr>
        <w:t>Lawful</w:t>
      </w:r>
      <w:r w:rsidRPr="00F71695">
        <w:rPr>
          <w:rFonts w:asciiTheme="majorHAnsi" w:hAnsiTheme="majorHAnsi" w:cstheme="majorHAnsi"/>
          <w:sz w:val="16"/>
        </w:rPr>
        <w:t xml:space="preserve"> and unlawful strikes. The lawfulness of a </w:t>
      </w:r>
      <w:r w:rsidRPr="00F71695">
        <w:rPr>
          <w:rFonts w:asciiTheme="majorHAnsi" w:hAnsiTheme="majorHAnsi" w:cstheme="majorHAnsi"/>
          <w:b/>
          <w:u w:val="single"/>
        </w:rPr>
        <w:t>strike</w:t>
      </w:r>
      <w:r w:rsidRPr="00F71695">
        <w:rPr>
          <w:rFonts w:asciiTheme="majorHAnsi" w:hAnsiTheme="majorHAnsi" w:cstheme="majorHAnsi"/>
          <w:sz w:val="16"/>
        </w:rPr>
        <w:t xml:space="preserve"> may </w:t>
      </w:r>
      <w:r w:rsidRPr="00F71695">
        <w:rPr>
          <w:rFonts w:asciiTheme="majorHAnsi" w:hAnsiTheme="majorHAnsi" w:cstheme="majorHAnsi"/>
          <w:b/>
          <w:u w:val="single"/>
        </w:rPr>
        <w:t>depend on the object, or purpose, of the strike, on its timing, or on the conduct of the strikers.</w:t>
      </w:r>
      <w:r w:rsidRPr="00F7169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1695">
        <w:rPr>
          <w:rFonts w:asciiTheme="majorHAnsi" w:hAnsiTheme="majorHAnsi" w:cstheme="majorHAnsi"/>
          <w:u w:val="single"/>
        </w:rPr>
        <w:t>lawful object fall into two classes: economic strikers and unfair labor practice strikers.</w:t>
      </w:r>
      <w:r w:rsidRPr="00F7169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1695">
        <w:rPr>
          <w:rFonts w:asciiTheme="majorHAnsi" w:hAnsiTheme="majorHAnsi" w:cstheme="majorHAnsi"/>
          <w:u w:val="single"/>
        </w:rPr>
        <w:t>economic strikers. They retain their status as employees and cannot be discharged, but they can be replaced by their employer</w:t>
      </w:r>
      <w:r w:rsidRPr="00F7169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1695">
        <w:rPr>
          <w:rFonts w:asciiTheme="majorHAnsi" w:hAnsiTheme="majorHAnsi" w:cstheme="majorHAnsi"/>
          <w:b/>
          <w:highlight w:val="yellow"/>
          <w:u w:val="single"/>
        </w:rPr>
        <w:t>Strikes unlawful because of purpose</w:t>
      </w:r>
      <w:r w:rsidRPr="00F71695">
        <w:rPr>
          <w:rFonts w:asciiTheme="majorHAnsi" w:hAnsiTheme="majorHAnsi" w:cstheme="majorHAnsi"/>
          <w:sz w:val="16"/>
        </w:rPr>
        <w:t xml:space="preserve">. A strike may be unlawful because an object, or purpose, of the strike is unlawful. </w:t>
      </w:r>
      <w:r w:rsidRPr="00F71695">
        <w:rPr>
          <w:rFonts w:asciiTheme="majorHAnsi" w:hAnsiTheme="majorHAnsi" w:cstheme="majorHAnsi"/>
          <w:b/>
          <w:highlight w:val="yellow"/>
          <w:u w:val="single"/>
        </w:rPr>
        <w:t xml:space="preserve">A strike in support of </w:t>
      </w:r>
      <w:r w:rsidRPr="00F71695">
        <w:rPr>
          <w:rFonts w:asciiTheme="majorHAnsi" w:hAnsiTheme="majorHAnsi" w:cstheme="majorHAnsi"/>
          <w:u w:val="single"/>
        </w:rPr>
        <w:t>a union</w:t>
      </w:r>
      <w:r w:rsidRPr="00F71695">
        <w:rPr>
          <w:rFonts w:asciiTheme="majorHAnsi" w:hAnsiTheme="majorHAnsi" w:cstheme="majorHAnsi"/>
          <w:b/>
          <w:highlight w:val="yellow"/>
          <w:u w:val="single"/>
        </w:rPr>
        <w:t xml:space="preserve"> unfair labor practice</w:t>
      </w:r>
      <w:r w:rsidRPr="00F71695">
        <w:rPr>
          <w:rFonts w:asciiTheme="majorHAnsi" w:hAnsiTheme="majorHAnsi" w:cstheme="majorHAnsi"/>
          <w:sz w:val="16"/>
        </w:rPr>
        <w:t xml:space="preserve">, or one that would cause an employer to commit an unfair labor practice, may be a strike for an unlawful object. </w:t>
      </w:r>
      <w:r w:rsidRPr="00F7169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F7169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w:t>
      </w:r>
      <w:r w:rsidRPr="00F71695">
        <w:rPr>
          <w:rFonts w:asciiTheme="majorHAnsi" w:hAnsiTheme="majorHAnsi" w:cstheme="majorHAnsi"/>
          <w:sz w:val="16"/>
        </w:rPr>
        <w:lastRenderedPageBreak/>
        <w:t xml:space="preserve">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1695">
        <w:rPr>
          <w:rFonts w:asciiTheme="majorHAnsi" w:hAnsiTheme="majorHAnsi" w:cstheme="majorHAnsi"/>
          <w:highlight w:val="yellow"/>
          <w:u w:val="single"/>
        </w:rPr>
        <w:t>Strikes unlawful because of timing</w:t>
      </w:r>
      <w:r w:rsidRPr="00F71695">
        <w:rPr>
          <w:rFonts w:asciiTheme="majorHAnsi" w:hAnsiTheme="majorHAnsi" w:cstheme="majorHAnsi"/>
          <w:u w:val="single"/>
        </w:rPr>
        <w:t xml:space="preserve">—Effect of no-strike contract. </w:t>
      </w:r>
      <w:r w:rsidRPr="00F71695">
        <w:rPr>
          <w:rFonts w:asciiTheme="majorHAnsi" w:hAnsiTheme="majorHAnsi" w:cstheme="majorHAnsi"/>
          <w:highlight w:val="yellow"/>
          <w:u w:val="single"/>
        </w:rPr>
        <w:t>A strike that violates a no-strike</w:t>
      </w:r>
      <w:r w:rsidRPr="00F71695">
        <w:rPr>
          <w:rFonts w:asciiTheme="majorHAnsi" w:hAnsiTheme="majorHAnsi" w:cstheme="majorHAnsi"/>
          <w:u w:val="single"/>
        </w:rPr>
        <w:t xml:space="preserve"> provision</w:t>
      </w:r>
      <w:r w:rsidRPr="00F71695">
        <w:rPr>
          <w:rFonts w:asciiTheme="majorHAnsi" w:hAnsiTheme="majorHAnsi" w:cstheme="majorHAnsi"/>
          <w:sz w:val="16"/>
        </w:rPr>
        <w:t xml:space="preserve"> </w:t>
      </w:r>
      <w:r w:rsidRPr="00F71695">
        <w:rPr>
          <w:rFonts w:asciiTheme="majorHAnsi" w:hAnsiTheme="majorHAnsi" w:cstheme="majorHAnsi"/>
          <w:u w:val="single"/>
        </w:rPr>
        <w:t xml:space="preserve">of a </w:t>
      </w:r>
      <w:r w:rsidRPr="00F71695">
        <w:rPr>
          <w:rFonts w:asciiTheme="majorHAnsi" w:hAnsiTheme="majorHAnsi" w:cstheme="majorHAnsi"/>
          <w:highlight w:val="yellow"/>
          <w:u w:val="single"/>
        </w:rPr>
        <w:t>contract is not protected</w:t>
      </w:r>
      <w:r w:rsidRPr="00F71695">
        <w:rPr>
          <w:rFonts w:asciiTheme="majorHAnsi" w:hAnsiTheme="majorHAnsi" w:cstheme="majorHAnsi"/>
          <w:u w:val="single"/>
        </w:rPr>
        <w:t xml:space="preserve"> </w:t>
      </w:r>
      <w:r w:rsidRPr="00F7169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1695">
        <w:rPr>
          <w:rFonts w:asciiTheme="majorHAnsi" w:hAnsiTheme="majorHAnsi" w:cstheme="majorHAnsi"/>
          <w:highlight w:val="yellow"/>
          <w:u w:val="single"/>
        </w:rPr>
        <w:t>A walkout because of conditions abnormally dangerous to health</w:t>
      </w:r>
      <w:r w:rsidRPr="00F71695">
        <w:rPr>
          <w:rFonts w:asciiTheme="majorHAnsi" w:hAnsiTheme="majorHAnsi" w:cstheme="majorHAnsi"/>
          <w:u w:val="single"/>
        </w:rPr>
        <w:t>, such as a defective ventilation system in a spray-painting shop, has been held not to violate a no-strike provision.</w:t>
      </w:r>
      <w:r w:rsidRPr="00F7169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1695">
        <w:rPr>
          <w:rFonts w:asciiTheme="majorHAnsi" w:hAnsiTheme="majorHAnsi" w:cstheme="majorHAnsi"/>
          <w:highlight w:val="yellow"/>
          <w:u w:val="single"/>
        </w:rPr>
        <w:t>Strikes unlawful because of misconduct</w:t>
      </w:r>
      <w:r w:rsidRPr="00F7169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F71695">
        <w:rPr>
          <w:rFonts w:asciiTheme="majorHAnsi" w:hAnsiTheme="majorHAnsi" w:cstheme="majorHAnsi"/>
          <w:sz w:val="16"/>
        </w:rPr>
        <w:t>sitdown</w:t>
      </w:r>
      <w:proofErr w:type="spellEnd"/>
      <w:r w:rsidRPr="00F71695">
        <w:rPr>
          <w:rFonts w:asciiTheme="majorHAnsi" w:hAnsiTheme="majorHAnsi" w:cstheme="majorHAnsi"/>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F71695">
        <w:rPr>
          <w:rFonts w:asciiTheme="majorHAnsi" w:hAnsiTheme="majorHAnsi" w:cstheme="majorHAnsi"/>
          <w:highlight w:val="yellow"/>
          <w:u w:val="single"/>
        </w:rPr>
        <w:t>physically blocking persons</w:t>
      </w:r>
      <w:r w:rsidRPr="00F71695">
        <w:rPr>
          <w:rFonts w:asciiTheme="majorHAnsi" w:hAnsiTheme="majorHAnsi" w:cstheme="majorHAnsi"/>
          <w:sz w:val="16"/>
        </w:rPr>
        <w:t xml:space="preserve"> from entering or leaving a struck plant. • Strikers </w:t>
      </w:r>
      <w:r w:rsidRPr="00F71695">
        <w:rPr>
          <w:rFonts w:asciiTheme="majorHAnsi" w:hAnsiTheme="majorHAnsi" w:cstheme="majorHAnsi"/>
          <w:highlight w:val="yellow"/>
          <w:u w:val="single"/>
        </w:rPr>
        <w:t>threatening violence</w:t>
      </w:r>
      <w:r w:rsidRPr="00F71695">
        <w:rPr>
          <w:rFonts w:asciiTheme="majorHAnsi" w:hAnsiTheme="majorHAnsi" w:cstheme="majorHAnsi"/>
          <w:sz w:val="16"/>
        </w:rPr>
        <w:t xml:space="preserve"> against </w:t>
      </w:r>
      <w:proofErr w:type="spellStart"/>
      <w:r w:rsidRPr="00F71695">
        <w:rPr>
          <w:rFonts w:asciiTheme="majorHAnsi" w:hAnsiTheme="majorHAnsi" w:cstheme="majorHAnsi"/>
          <w:sz w:val="16"/>
        </w:rPr>
        <w:t>nonstriking</w:t>
      </w:r>
      <w:proofErr w:type="spellEnd"/>
      <w:r w:rsidRPr="00F71695">
        <w:rPr>
          <w:rFonts w:asciiTheme="majorHAnsi" w:hAnsiTheme="majorHAnsi" w:cstheme="majorHAnsi"/>
          <w:sz w:val="16"/>
        </w:rPr>
        <w:t xml:space="preserve"> employees. • Strikers </w:t>
      </w:r>
      <w:r w:rsidRPr="00F71695">
        <w:rPr>
          <w:rFonts w:asciiTheme="majorHAnsi" w:hAnsiTheme="majorHAnsi" w:cstheme="majorHAnsi"/>
          <w:highlight w:val="yellow"/>
          <w:u w:val="single"/>
        </w:rPr>
        <w:t>attacking management</w:t>
      </w:r>
      <w:r w:rsidRPr="00F71695">
        <w:rPr>
          <w:rFonts w:asciiTheme="majorHAnsi" w:hAnsiTheme="majorHAnsi" w:cstheme="majorHAnsi"/>
          <w:sz w:val="16"/>
        </w:rPr>
        <w:t xml:space="preserve"> representatives.</w:t>
      </w:r>
    </w:p>
    <w:p w14:paraId="73A79967" w14:textId="77777777" w:rsidR="0056627A" w:rsidRPr="00F71695" w:rsidRDefault="0056627A" w:rsidP="0056627A">
      <w:pPr>
        <w:rPr>
          <w:rFonts w:asciiTheme="majorHAnsi" w:hAnsiTheme="majorHAnsi" w:cstheme="majorHAnsi"/>
        </w:rPr>
      </w:pPr>
    </w:p>
    <w:p w14:paraId="7FB50BBC" w14:textId="77777777" w:rsidR="0056627A" w:rsidRPr="00F71695" w:rsidRDefault="0056627A" w:rsidP="0056627A">
      <w:pPr>
        <w:rPr>
          <w:rFonts w:asciiTheme="majorHAnsi" w:hAnsiTheme="majorHAnsi" w:cstheme="majorHAnsi"/>
        </w:rPr>
      </w:pPr>
    </w:p>
    <w:p w14:paraId="5F902D4C" w14:textId="77777777" w:rsidR="0056627A" w:rsidRPr="00F71695" w:rsidRDefault="0056627A" w:rsidP="0056627A">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39269C25" w14:textId="77777777" w:rsidR="0056627A" w:rsidRPr="00F71695" w:rsidRDefault="0056627A" w:rsidP="0056627A">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w:t>
      </w:r>
      <w:proofErr w:type="spellStart"/>
      <w:r w:rsidRPr="00F71695">
        <w:rPr>
          <w:rFonts w:asciiTheme="majorHAnsi" w:hAnsiTheme="majorHAnsi" w:cstheme="majorHAnsi"/>
        </w:rPr>
        <w:t>Aanya</w:t>
      </w:r>
      <w:proofErr w:type="spellEnd"/>
    </w:p>
    <w:p w14:paraId="194101A0" w14:textId="77777777" w:rsidR="0056627A" w:rsidRPr="00F71695" w:rsidRDefault="0056627A" w:rsidP="0056627A">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6DE803DB" w14:textId="77777777" w:rsidR="0056627A" w:rsidRPr="00F71695" w:rsidRDefault="0056627A" w:rsidP="0056627A">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lastRenderedPageBreak/>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4389F6A6" wp14:editId="1EC8111A">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78E8D341" w14:textId="77777777" w:rsidR="0056627A" w:rsidRPr="00F71695" w:rsidRDefault="0056627A" w:rsidP="0056627A">
      <w:pPr>
        <w:rPr>
          <w:rFonts w:asciiTheme="majorHAnsi" w:hAnsiTheme="majorHAnsi" w:cstheme="majorHAnsi"/>
        </w:rPr>
      </w:pPr>
    </w:p>
    <w:p w14:paraId="16FD57A2" w14:textId="77777777" w:rsidR="0056627A" w:rsidRPr="00F71695" w:rsidRDefault="0056627A" w:rsidP="0056627A">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10178E70" w14:textId="77777777" w:rsidR="0056627A" w:rsidRPr="00F71695" w:rsidRDefault="0056627A" w:rsidP="0056627A">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F71695">
        <w:rPr>
          <w:rFonts w:asciiTheme="majorHAnsi" w:hAnsiTheme="majorHAnsi" w:cstheme="majorHAnsi"/>
          <w:sz w:val="16"/>
        </w:rPr>
        <w:t>Kochan’s</w:t>
      </w:r>
      <w:proofErr w:type="spellEnd"/>
      <w:r w:rsidRPr="00F71695">
        <w:rPr>
          <w:rFonts w:asciiTheme="majorHAnsi" w:hAnsiTheme="majorHAnsi" w:cstheme="majorHAnsi"/>
          <w:sz w:val="16"/>
        </w:rPr>
        <w:t xml:space="preserve">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w:t>
      </w:r>
      <w:proofErr w:type="spellStart"/>
      <w:r w:rsidRPr="00F71695">
        <w:rPr>
          <w:rFonts w:asciiTheme="majorHAnsi" w:hAnsiTheme="majorHAnsi" w:cstheme="majorHAnsi"/>
          <w:sz w:val="16"/>
        </w:rPr>
        <w:t>Bahner</w:t>
      </w:r>
      <w:proofErr w:type="spellEnd"/>
      <w:r w:rsidRPr="00F7169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w:t>
      </w:r>
      <w:proofErr w:type="spellStart"/>
      <w:r w:rsidRPr="00F71695">
        <w:rPr>
          <w:rFonts w:asciiTheme="majorHAnsi" w:hAnsiTheme="majorHAnsi" w:cstheme="majorHAnsi"/>
          <w:sz w:val="16"/>
        </w:rPr>
        <w:t>Shierholz</w:t>
      </w:r>
      <w:proofErr w:type="spellEnd"/>
      <w:r w:rsidRPr="00F71695">
        <w:rPr>
          <w:rFonts w:asciiTheme="majorHAnsi" w:hAnsiTheme="majorHAnsi" w:cstheme="majorHAnsi"/>
          <w:sz w:val="16"/>
        </w:rPr>
        <w:t xml:space="preserve">,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72C01515" w14:textId="77777777" w:rsidR="0056627A" w:rsidRPr="00F71695" w:rsidRDefault="0056627A" w:rsidP="0056627A">
      <w:pPr>
        <w:rPr>
          <w:rFonts w:asciiTheme="majorHAnsi" w:hAnsiTheme="majorHAnsi" w:cstheme="majorHAnsi"/>
        </w:rPr>
      </w:pPr>
    </w:p>
    <w:p w14:paraId="4DF5C1E3" w14:textId="77777777" w:rsidR="0056627A" w:rsidRPr="004F58CA" w:rsidRDefault="0056627A" w:rsidP="0056627A">
      <w:pPr>
        <w:pStyle w:val="Heading4"/>
        <w:rPr>
          <w:rFonts w:asciiTheme="majorHAnsi" w:hAnsiTheme="majorHAnsi" w:cstheme="majorHAnsi"/>
        </w:rPr>
      </w:pPr>
      <w:r w:rsidRPr="004F58CA">
        <w:rPr>
          <w:rFonts w:asciiTheme="majorHAnsi" w:hAnsiTheme="majorHAnsi" w:cstheme="majorHAnsi"/>
        </w:rPr>
        <w:lastRenderedPageBreak/>
        <w:t>A right to strike is the foundational aspect of collective workforce power and unionized negotiation. Myall 19</w:t>
      </w:r>
    </w:p>
    <w:p w14:paraId="681BF3A9" w14:textId="77777777" w:rsidR="0056627A" w:rsidRPr="004F58CA" w:rsidRDefault="0056627A" w:rsidP="0056627A">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4F58CA">
        <w:rPr>
          <w:rFonts w:asciiTheme="majorHAnsi" w:hAnsiTheme="majorHAnsi" w:cstheme="majorHAnsi"/>
        </w:rPr>
        <w:t>Aanya</w:t>
      </w:r>
      <w:proofErr w:type="spellEnd"/>
    </w:p>
    <w:p w14:paraId="135F7E34" w14:textId="77777777" w:rsidR="0056627A" w:rsidRPr="00011E9C" w:rsidRDefault="0056627A" w:rsidP="0056627A">
      <w:pPr>
        <w:rPr>
          <w:rFonts w:asciiTheme="majorHAnsi" w:hAnsiTheme="majorHAnsi" w:cstheme="majorHAnsi"/>
          <w:color w:val="000000" w:themeColor="text1"/>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4F58CA">
        <w:rPr>
          <w:rFonts w:asciiTheme="majorHAnsi" w:hAnsiTheme="majorHAnsi" w:cstheme="majorHAnsi"/>
          <w:sz w:val="16"/>
        </w:rPr>
        <w:t>i</w:t>
      </w:r>
      <w:proofErr w:type="spellEnd"/>
      <w:r w:rsidRPr="004F58CA">
        <w:rPr>
          <w:rFonts w:asciiTheme="majorHAnsi" w:hAnsiTheme="majorHAnsi" w:cstheme="majorHAnsi"/>
          <w:sz w:val="16"/>
        </w:rPr>
        <w:t xml:space="preserve">]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 xml:space="preserve">5 percent </w:t>
      </w:r>
      <w:r w:rsidRPr="00011E9C">
        <w:rPr>
          <w:rStyle w:val="StyleUnderline"/>
          <w:rFonts w:asciiTheme="majorHAnsi" w:hAnsiTheme="majorHAnsi" w:cstheme="majorHAnsi"/>
          <w:color w:val="000000" w:themeColor="text1"/>
          <w:highlight w:val="cyan"/>
        </w:rPr>
        <w:t>more</w:t>
      </w:r>
      <w:r w:rsidRPr="00011E9C">
        <w:rPr>
          <w:rFonts w:asciiTheme="majorHAnsi" w:hAnsiTheme="majorHAnsi" w:cstheme="majorHAnsi"/>
          <w:color w:val="000000" w:themeColor="text1"/>
          <w:sz w:val="16"/>
        </w:rPr>
        <w:t xml:space="preserve"> than those without it.[ii] While that’s a meaningful increase for those workers, it also </w:t>
      </w:r>
      <w:r w:rsidRPr="00011E9C">
        <w:rPr>
          <w:rStyle w:val="StyleUnderline"/>
          <w:rFonts w:asciiTheme="majorHAnsi" w:hAnsiTheme="majorHAnsi" w:cstheme="majorHAnsi"/>
          <w:color w:val="000000" w:themeColor="text1"/>
        </w:rPr>
        <w:t xml:space="preserve">should </w:t>
      </w:r>
      <w:r w:rsidRPr="00011E9C">
        <w:rPr>
          <w:rStyle w:val="StyleUnderline"/>
          <w:rFonts w:asciiTheme="majorHAnsi" w:hAnsiTheme="majorHAnsi" w:cstheme="majorHAnsi"/>
          <w:color w:val="000000" w:themeColor="text1"/>
          <w:highlight w:val="cyan"/>
        </w:rPr>
        <w:t xml:space="preserve">assuage </w:t>
      </w:r>
      <w:r w:rsidRPr="00011E9C">
        <w:rPr>
          <w:rStyle w:val="StyleUnderline"/>
          <w:rFonts w:asciiTheme="majorHAnsi" w:hAnsiTheme="majorHAnsi" w:cstheme="majorHAnsi"/>
          <w:color w:val="000000" w:themeColor="text1"/>
        </w:rPr>
        <w:t>any</w:t>
      </w:r>
      <w:r w:rsidRPr="00011E9C">
        <w:rPr>
          <w:rStyle w:val="StyleUnderline"/>
          <w:rFonts w:asciiTheme="majorHAnsi" w:hAnsiTheme="majorHAnsi" w:cstheme="majorHAnsi"/>
          <w:color w:val="000000" w:themeColor="text1"/>
          <w:highlight w:val="cyan"/>
        </w:rPr>
        <w:t xml:space="preserve"> fears</w:t>
      </w:r>
      <w:r w:rsidRPr="00011E9C">
        <w:rPr>
          <w:rFonts w:asciiTheme="majorHAnsi" w:hAnsiTheme="majorHAnsi" w:cstheme="majorHAnsi"/>
          <w:color w:val="000000" w:themeColor="text1"/>
          <w:sz w:val="16"/>
        </w:rPr>
        <w:t xml:space="preserve"> that a right to strike </w:t>
      </w:r>
      <w:r w:rsidRPr="00011E9C">
        <w:rPr>
          <w:rStyle w:val="StyleUnderline"/>
          <w:rFonts w:asciiTheme="majorHAnsi" w:hAnsiTheme="majorHAnsi" w:cstheme="majorHAnsi"/>
          <w:color w:val="000000" w:themeColor="text1"/>
          <w:highlight w:val="cyan"/>
        </w:rPr>
        <w:t>would lead to excessive pay increases</w:t>
      </w:r>
      <w:r w:rsidRPr="00011E9C">
        <w:rPr>
          <w:rStyle w:val="StyleUnderline"/>
          <w:rFonts w:asciiTheme="majorHAnsi" w:hAnsiTheme="majorHAnsi" w:cstheme="majorHAnsi"/>
          <w:color w:val="000000" w:themeColor="text1"/>
        </w:rPr>
        <w:t xml:space="preserve"> or employees abusing</w:t>
      </w:r>
      <w:r w:rsidRPr="00011E9C">
        <w:rPr>
          <w:rFonts w:asciiTheme="majorHAnsi" w:hAnsiTheme="majorHAnsi" w:cstheme="majorHAnsi"/>
          <w:color w:val="000000" w:themeColor="text1"/>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011E9C">
        <w:rPr>
          <w:rStyle w:val="StyleUnderline"/>
          <w:rFonts w:asciiTheme="majorHAnsi" w:hAnsiTheme="majorHAnsi" w:cstheme="majorHAnsi"/>
          <w:color w:val="000000" w:themeColor="text1"/>
          <w:highlight w:val="cyan"/>
        </w:rPr>
        <w:t>strengthen</w:t>
      </w:r>
      <w:r w:rsidRPr="00011E9C">
        <w:rPr>
          <w:rStyle w:val="StyleUnderline"/>
          <w:rFonts w:asciiTheme="majorHAnsi" w:hAnsiTheme="majorHAnsi" w:cstheme="majorHAnsi"/>
          <w:color w:val="000000" w:themeColor="text1"/>
        </w:rPr>
        <w:t xml:space="preserve"> the </w:t>
      </w:r>
      <w:r w:rsidRPr="00011E9C">
        <w:rPr>
          <w:rStyle w:val="StyleUnderline"/>
          <w:rFonts w:asciiTheme="majorHAnsi" w:hAnsiTheme="majorHAnsi" w:cstheme="majorHAnsi"/>
          <w:color w:val="000000" w:themeColor="text1"/>
          <w:highlight w:val="cyan"/>
        </w:rPr>
        <w:t>ability</w:t>
      </w:r>
      <w:r w:rsidRPr="00011E9C">
        <w:rPr>
          <w:rFonts w:asciiTheme="majorHAnsi" w:hAnsiTheme="majorHAnsi" w:cstheme="majorHAnsi"/>
          <w:color w:val="000000" w:themeColor="text1"/>
          <w:sz w:val="16"/>
        </w:rPr>
        <w:t xml:space="preserve"> of Maine’s public-sector workers </w:t>
      </w:r>
      <w:r w:rsidRPr="00011E9C">
        <w:rPr>
          <w:rStyle w:val="StyleUnderline"/>
          <w:rFonts w:asciiTheme="majorHAnsi" w:hAnsiTheme="majorHAnsi" w:cstheme="majorHAnsi"/>
          <w:color w:val="000000" w:themeColor="text1"/>
          <w:highlight w:val="cyan"/>
        </w:rPr>
        <w:t>to negotiate,</w:t>
      </w:r>
      <w:r w:rsidRPr="00011E9C">
        <w:rPr>
          <w:rStyle w:val="StyleUnderline"/>
          <w:rFonts w:asciiTheme="majorHAnsi" w:hAnsiTheme="majorHAnsi" w:cstheme="majorHAnsi"/>
          <w:color w:val="000000" w:themeColor="text1"/>
        </w:rPr>
        <w:t xml:space="preserve"> resulting in </w:t>
      </w:r>
      <w:r w:rsidRPr="00011E9C">
        <w:rPr>
          <w:rStyle w:val="StyleUnderline"/>
          <w:rFonts w:asciiTheme="majorHAnsi" w:hAnsiTheme="majorHAnsi" w:cstheme="majorHAnsi"/>
          <w:color w:val="000000" w:themeColor="text1"/>
          <w:highlight w:val="cyan"/>
        </w:rPr>
        <w:t>higher wagers</w:t>
      </w:r>
      <w:r w:rsidRPr="00011E9C">
        <w:rPr>
          <w:rStyle w:val="StyleUnderline"/>
          <w:rFonts w:asciiTheme="majorHAnsi" w:hAnsiTheme="majorHAnsi" w:cstheme="majorHAnsi"/>
          <w:color w:val="000000" w:themeColor="text1"/>
        </w:rPr>
        <w:t>,</w:t>
      </w:r>
      <w:r w:rsidRPr="00011E9C">
        <w:rPr>
          <w:rFonts w:asciiTheme="majorHAnsi" w:hAnsiTheme="majorHAnsi" w:cstheme="majorHAnsi"/>
          <w:color w:val="000000" w:themeColor="text1"/>
          <w:sz w:val="16"/>
        </w:rPr>
        <w:t xml:space="preserve"> a more level playing field, and a fairer economy for all of us.</w:t>
      </w:r>
    </w:p>
    <w:p w14:paraId="51794245" w14:textId="77777777" w:rsidR="0056627A" w:rsidRDefault="0056627A" w:rsidP="0056627A">
      <w:pPr>
        <w:pStyle w:val="Heading3"/>
      </w:pPr>
      <w:proofErr w:type="spellStart"/>
      <w:r>
        <w:lastRenderedPageBreak/>
        <w:t>Underview</w:t>
      </w:r>
      <w:proofErr w:type="spellEnd"/>
    </w:p>
    <w:p w14:paraId="33F01F71" w14:textId="2CF428E9" w:rsidR="0056627A" w:rsidRPr="00FC23FC" w:rsidRDefault="0056627A" w:rsidP="0056627A">
      <w:pPr>
        <w:pStyle w:val="Heading4"/>
      </w:pPr>
      <w:r>
        <w:t>1AR Theory Paradigm—7-6-4-</w:t>
      </w:r>
      <w:proofErr w:type="gramStart"/>
      <w:r>
        <w:t>3 time</w:t>
      </w:r>
      <w:proofErr w:type="gramEnd"/>
      <w:r>
        <w:t xml:space="preserve"> skew means it checks NC</w:t>
      </w:r>
      <w:r w:rsidRPr="00FC23FC">
        <w:rPr>
          <w:u w:val="single"/>
        </w:rPr>
        <w:t xml:space="preserve"> infinite abuse</w:t>
      </w:r>
      <w:r>
        <w:t xml:space="preserve">—and fairness and education are voters—gateway issue, all your arguments presuppose it—and constitutive and the only portable skill we get from debate. </w:t>
      </w:r>
    </w:p>
    <w:p w14:paraId="1DF30BBE" w14:textId="77777777" w:rsidR="0056627A" w:rsidRPr="00F601E6" w:rsidRDefault="0056627A" w:rsidP="0056627A"/>
    <w:p w14:paraId="07614B2C" w14:textId="77777777" w:rsidR="00B4671C" w:rsidRDefault="00B4671C" w:rsidP="00B4671C">
      <w:pPr>
        <w:pStyle w:val="Heading4"/>
      </w:pPr>
      <w:r>
        <w:t xml:space="preserve">Bill contains massive labor reforms that far surpass the </w:t>
      </w:r>
      <w:proofErr w:type="spellStart"/>
      <w:r>
        <w:t>aff’s</w:t>
      </w:r>
      <w:proofErr w:type="spellEnd"/>
      <w:r>
        <w:t>—zero risk of a link. Noah 4/2</w:t>
      </w:r>
    </w:p>
    <w:p w14:paraId="3A8D86A4" w14:textId="77777777" w:rsidR="00B4671C" w:rsidRDefault="00B4671C" w:rsidP="00B4671C">
      <w:r w:rsidRPr="008639E5">
        <w:t xml:space="preserve">Timothy Noah, </w:t>
      </w:r>
      <w:r>
        <w:t>[</w:t>
      </w:r>
      <w:r w:rsidRPr="008639E5">
        <w:t>a New Republic staff writer and author.</w:t>
      </w:r>
      <w:r>
        <w:t>]</w:t>
      </w:r>
      <w:r w:rsidRPr="008639E5">
        <w:t xml:space="preserve"> 4-2-2021, "Repair the Crumbling Infrastructure of the American Labor Movement," New Republic, https://newrepublic.com/article/161929/biden-infrastructure-plan-repair-american-labor-unions, 11-1-2021//</w:t>
      </w:r>
      <w:proofErr w:type="spellStart"/>
      <w:r>
        <w:t>Aanya</w:t>
      </w:r>
      <w:proofErr w:type="spellEnd"/>
    </w:p>
    <w:p w14:paraId="62730922" w14:textId="77777777" w:rsidR="00B4671C" w:rsidRDefault="00B4671C" w:rsidP="00B4671C">
      <w:pPr>
        <w:rPr>
          <w:sz w:val="16"/>
        </w:rPr>
      </w:pPr>
      <w:r w:rsidRPr="00DE2784">
        <w:rPr>
          <w:sz w:val="16"/>
        </w:rPr>
        <w:t xml:space="preserve">President Biden’s $2.3 trillion </w:t>
      </w:r>
      <w:r w:rsidRPr="00DE5E35">
        <w:rPr>
          <w:rStyle w:val="StyleUnderline"/>
          <w:highlight w:val="cyan"/>
        </w:rPr>
        <w:t>infrastructure bill</w:t>
      </w:r>
      <w:r w:rsidRPr="008639E5">
        <w:rPr>
          <w:rStyle w:val="StyleUnderline"/>
        </w:rPr>
        <w:t>,</w:t>
      </w:r>
      <w:r w:rsidRPr="00DE2784">
        <w:rPr>
          <w:sz w:val="16"/>
        </w:rPr>
        <w:t xml:space="preserve"> the so-called American Jobs Plan, </w:t>
      </w:r>
      <w:r w:rsidRPr="008639E5">
        <w:rPr>
          <w:rStyle w:val="StyleUnderline"/>
        </w:rPr>
        <w:t xml:space="preserve">contains </w:t>
      </w:r>
      <w:r w:rsidRPr="00DE2784">
        <w:rPr>
          <w:sz w:val="16"/>
        </w:rPr>
        <w:t xml:space="preserve">buried </w:t>
      </w:r>
      <w:r w:rsidRPr="008639E5">
        <w:rPr>
          <w:rStyle w:val="StyleUnderline"/>
        </w:rPr>
        <w:t xml:space="preserve">treasures </w:t>
      </w:r>
      <w:r w:rsidRPr="00DE2784">
        <w:rPr>
          <w:sz w:val="16"/>
        </w:rPr>
        <w:t xml:space="preserve">… </w:t>
      </w:r>
      <w:r w:rsidRPr="00DE5E35">
        <w:rPr>
          <w:rStyle w:val="StyleUnderline"/>
          <w:highlight w:val="cyan"/>
        </w:rPr>
        <w:t>for labor unions</w:t>
      </w:r>
      <w:r w:rsidRPr="00DE2784">
        <w:rPr>
          <w:sz w:val="16"/>
        </w:rPr>
        <w:t xml:space="preserve">. Touted as an effort to bolster this country’s crumbling infrastructure while creating jobs, the plan stealthily </w:t>
      </w:r>
      <w:r w:rsidRPr="00DE5E35">
        <w:rPr>
          <w:rStyle w:val="StyleUnderline"/>
          <w:highlight w:val="cyan"/>
        </w:rPr>
        <w:t>incorporates major provisions</w:t>
      </w:r>
      <w:r w:rsidRPr="00DE2784">
        <w:rPr>
          <w:sz w:val="16"/>
        </w:rPr>
        <w:t xml:space="preserve"> of the Protecting the Right to Organize Act (PRO Act) of 2021. Buried in the bill are </w:t>
      </w:r>
      <w:r w:rsidRPr="008639E5">
        <w:rPr>
          <w:rStyle w:val="StyleUnderline"/>
        </w:rPr>
        <w:t>labor law</w:t>
      </w:r>
      <w:r w:rsidRPr="00DE2784">
        <w:rPr>
          <w:sz w:val="16"/>
        </w:rPr>
        <w:t xml:space="preserve"> provisions that some critics say are a ploy by the Biden administration to avoid an anticipated Senate filibuster of the Pro Act. If passed in its present form, the bill would </w:t>
      </w:r>
      <w:r w:rsidRPr="00DE5E35">
        <w:rPr>
          <w:rStyle w:val="StyleUnderline"/>
          <w:highlight w:val="cyan"/>
        </w:rPr>
        <w:t>enact the most</w:t>
      </w:r>
      <w:r w:rsidRPr="00DE5E35">
        <w:rPr>
          <w:rStyle w:val="StyleUnderline"/>
        </w:rPr>
        <w:t xml:space="preserve"> salient</w:t>
      </w:r>
      <w:r w:rsidRPr="00DE2784">
        <w:rPr>
          <w:rStyle w:val="StyleUnderline"/>
        </w:rPr>
        <w:t xml:space="preserve"> </w:t>
      </w:r>
      <w:r w:rsidRPr="00DE5E35">
        <w:rPr>
          <w:rStyle w:val="StyleUnderline"/>
          <w:highlight w:val="cyan"/>
        </w:rPr>
        <w:t>changes</w:t>
      </w:r>
      <w:r w:rsidRPr="00DE2784">
        <w:rPr>
          <w:rStyle w:val="StyleUnderline"/>
        </w:rPr>
        <w:t xml:space="preserve"> in U.S. labor laws </w:t>
      </w:r>
      <w:r w:rsidRPr="00DE5E35">
        <w:rPr>
          <w:rStyle w:val="StyleUnderline"/>
          <w:highlight w:val="cyan"/>
        </w:rPr>
        <w:t>since 1935</w:t>
      </w:r>
      <w:r w:rsidRPr="00DE2784">
        <w:rPr>
          <w:sz w:val="16"/>
        </w:rPr>
        <w:t xml:space="preserve">. Calculated to “level the playing field” in labor relations between companies and unions, the plan goes much further. It would enact sweeping amendments to the National Labor Relations Act (NLRA), the federal law that </w:t>
      </w:r>
      <w:r w:rsidRPr="00DE2784">
        <w:rPr>
          <w:rStyle w:val="StyleUnderline"/>
        </w:rPr>
        <w:t>governs t</w:t>
      </w:r>
      <w:r w:rsidRPr="00DE2784">
        <w:rPr>
          <w:sz w:val="16"/>
        </w:rPr>
        <w:t xml:space="preserve">he </w:t>
      </w:r>
      <w:r w:rsidRPr="00DE5E35">
        <w:rPr>
          <w:rStyle w:val="StyleUnderline"/>
          <w:highlight w:val="cyan"/>
        </w:rPr>
        <w:t>collective bargaining</w:t>
      </w:r>
      <w:r w:rsidRPr="00DE2784">
        <w:rPr>
          <w:sz w:val="16"/>
        </w:rPr>
        <w:t xml:space="preserve"> relationship between companies and unions and accords employees the right to act collectively to alter their working conditions. Among the key components of the bill relating to labor relations are the following: </w:t>
      </w:r>
      <w:r w:rsidRPr="00DE5E35">
        <w:rPr>
          <w:rStyle w:val="StyleUnderline"/>
          <w:highlight w:val="cyan"/>
        </w:rPr>
        <w:t>Right to work.</w:t>
      </w:r>
      <w:r w:rsidRPr="00DE5E35">
        <w:rPr>
          <w:sz w:val="16"/>
        </w:rPr>
        <w:t xml:space="preserve"> The</w:t>
      </w:r>
      <w:r w:rsidRPr="00DE2784">
        <w:rPr>
          <w:sz w:val="16"/>
        </w:rPr>
        <w:t xml:space="preserve"> bill would </w:t>
      </w:r>
      <w:r w:rsidRPr="00DE2784">
        <w:rPr>
          <w:rStyle w:val="StyleUnderline"/>
        </w:rPr>
        <w:t>preclude states from</w:t>
      </w:r>
      <w:r w:rsidRPr="00DE2784">
        <w:rPr>
          <w:sz w:val="16"/>
        </w:rPr>
        <w:t xml:space="preserve"> enacting or </w:t>
      </w:r>
      <w:r w:rsidRPr="00DE2784">
        <w:rPr>
          <w:rStyle w:val="StyleUnderline"/>
        </w:rPr>
        <w:t>enforcing existing statutes</w:t>
      </w:r>
      <w:r w:rsidRPr="00DE2784">
        <w:rPr>
          <w:sz w:val="16"/>
        </w:rPr>
        <w:t xml:space="preserve"> that prohibit compulsory unionization. States’ so-called “right to work” statutes </w:t>
      </w:r>
      <w:r w:rsidRPr="00DE2784">
        <w:rPr>
          <w:rStyle w:val="StyleUnderline"/>
        </w:rPr>
        <w:t>forbid companies and unions from negotiating agreements that</w:t>
      </w:r>
      <w:r w:rsidRPr="00DE2784">
        <w:rPr>
          <w:sz w:val="16"/>
        </w:rPr>
        <w:t xml:space="preserve"> all </w:t>
      </w:r>
      <w:r w:rsidRPr="00DE2784">
        <w:rPr>
          <w:rStyle w:val="StyleUnderline"/>
        </w:rPr>
        <w:t>employees must join the union</w:t>
      </w:r>
      <w:r w:rsidRPr="00DE2784">
        <w:rPr>
          <w:sz w:val="16"/>
        </w:rPr>
        <w:t xml:space="preserve"> (or at least pay union dues) to continue working for the company. This provision is intended to eliminate “free-riders,” employees who must be represented by the union but need not pay dues — a panacea for unions, since member dues are their only source of revenue. “</w:t>
      </w:r>
      <w:r w:rsidRPr="00DE5E35">
        <w:rPr>
          <w:rStyle w:val="StyleUnderline"/>
          <w:highlight w:val="cyan"/>
        </w:rPr>
        <w:t>Backdoor” card check</w:t>
      </w:r>
      <w:r w:rsidRPr="00DE2784">
        <w:rPr>
          <w:rStyle w:val="StyleUnderline"/>
        </w:rPr>
        <w:t>.</w:t>
      </w:r>
      <w:r w:rsidRPr="00DE2784">
        <w:rPr>
          <w:sz w:val="16"/>
        </w:rPr>
        <w:t xml:space="preserve"> The cornerstone of the National Labor Relations Board’s (NLRB) election procedures is the </w:t>
      </w:r>
      <w:r w:rsidRPr="00DE5E35">
        <w:rPr>
          <w:rStyle w:val="StyleUnderline"/>
        </w:rPr>
        <w:t>right of employees to vote for or against unionization</w:t>
      </w:r>
      <w:r w:rsidRPr="00DE2784">
        <w:rPr>
          <w:sz w:val="16"/>
        </w:rPr>
        <w:t xml:space="preserve"> in secret-ballot elections. The Biden </w:t>
      </w:r>
      <w:r w:rsidRPr="00DE5E35">
        <w:rPr>
          <w:rStyle w:val="StyleUnderline"/>
        </w:rPr>
        <w:t>bill would erode this process</w:t>
      </w:r>
      <w:r w:rsidRPr="00DE2784">
        <w:rPr>
          <w:sz w:val="16"/>
        </w:rPr>
        <w:t xml:space="preserve"> by </w:t>
      </w:r>
      <w:r w:rsidRPr="00DE5E35">
        <w:rPr>
          <w:rStyle w:val="StyleUnderline"/>
        </w:rPr>
        <w:t xml:space="preserve">permitting unions to be certified as representative </w:t>
      </w:r>
      <w:r w:rsidRPr="00DE2784">
        <w:rPr>
          <w:sz w:val="16"/>
        </w:rPr>
        <w:t xml:space="preserve">of employees if the employer committed any violation of the labor law, whether serious or minimal, prior to the election, and the union can demonstrate objective majority support among the employees despite losing a representation election. Unions say this provision is necessary to curtail unlawful company interference in the election process. Companies say this provision deprives employees of free choice through a secret ballot. For employees, the provision may frustrate their option to change their minds about union representation after they are offered the company’s perspective about unionization. </w:t>
      </w:r>
      <w:r w:rsidRPr="00DE5E35">
        <w:rPr>
          <w:rStyle w:val="StyleUnderline"/>
          <w:highlight w:val="cyan"/>
        </w:rPr>
        <w:t>Permanent replacements in strikes</w:t>
      </w:r>
      <w:r w:rsidRPr="00DE2784">
        <w:rPr>
          <w:rStyle w:val="StyleUnderline"/>
        </w:rPr>
        <w:t>.</w:t>
      </w:r>
      <w:r w:rsidRPr="00DE2784">
        <w:rPr>
          <w:sz w:val="16"/>
        </w:rPr>
        <w:t xml:space="preserve"> Under existing law, economic strikers cannot be discharged but they can be permanently replaced, a distinction that affords little comfort to a striking employee. The bill would </w:t>
      </w:r>
      <w:r w:rsidRPr="00DE5E35">
        <w:rPr>
          <w:rStyle w:val="StyleUnderline"/>
        </w:rPr>
        <w:t>ban a company’s use of permanent replacements</w:t>
      </w:r>
      <w:r w:rsidRPr="00DE2784">
        <w:rPr>
          <w:sz w:val="16"/>
        </w:rPr>
        <w:t xml:space="preserve"> in strikes, depriving companies of a potent weapon to successfully weather a strike. For unions and unionized employees, this provision would remove a major impediment to striking by ensuring that strikers can return to work with the company when the strike ends. The result could be an increased willingness of unions to call strikes and a concomitant reluctance by employers to push labor negotiations to a bargaining impasse that might trigger a strike. </w:t>
      </w:r>
      <w:r w:rsidRPr="00DE5E35">
        <w:rPr>
          <w:rStyle w:val="StyleUnderline"/>
          <w:highlight w:val="cyan"/>
        </w:rPr>
        <w:t>Secondary boycotts</w:t>
      </w:r>
      <w:r w:rsidRPr="00DE2784">
        <w:rPr>
          <w:sz w:val="16"/>
        </w:rPr>
        <w:t xml:space="preserve">. Under current law, a union may not seek to enmesh a neutral company in its dispute with a target company by picketing or otherwise attempting to induce the neutral company’s employees to cease work in support of the union’s dispute with the targeted employer. This bill </w:t>
      </w:r>
      <w:r w:rsidRPr="00DE5E35">
        <w:rPr>
          <w:rStyle w:val="StyleUnderline"/>
        </w:rPr>
        <w:t xml:space="preserve">would eliminate this “secondary boycott” restriction and greatly expand unions’ use of picketing </w:t>
      </w:r>
      <w:r w:rsidRPr="00DE2784">
        <w:rPr>
          <w:sz w:val="16"/>
        </w:rPr>
        <w:t>at locations where more than just the target employer is working. Particularly in the construction industry, the elimination of the ban on secondary boycotts will greatly enhance the impact of a union’s picketing, while potentially embroiling companies in disputes not of their making. The provision also increases the likelihood that unions will engage in so-called “top-down organizing,” a means for attempting to secure recognition from an employer without utilizing the election process. This, in turn, could deprive employees of the free choice of electing or rejecting union representation</w:t>
      </w:r>
      <w:r w:rsidRPr="00DE2784">
        <w:rPr>
          <w:rStyle w:val="StyleUnderline"/>
        </w:rPr>
        <w:t>. Enhanced remedies</w:t>
      </w:r>
      <w:r w:rsidRPr="00DE2784">
        <w:rPr>
          <w:sz w:val="16"/>
        </w:rPr>
        <w:t xml:space="preserve">. Commentators have long characterized </w:t>
      </w:r>
      <w:r w:rsidRPr="00DE2784">
        <w:rPr>
          <w:sz w:val="16"/>
        </w:rPr>
        <w:lastRenderedPageBreak/>
        <w:t xml:space="preserve">the remedies available to workers who are discharged or otherwise discriminated against because of their union activities as anemic. The Biden bill would </w:t>
      </w:r>
      <w:r w:rsidRPr="00DE5E35">
        <w:rPr>
          <w:rStyle w:val="StyleUnderline"/>
        </w:rPr>
        <w:t>introduce a panoply of new remedies for discrimination</w:t>
      </w:r>
      <w:r w:rsidRPr="00DE2784">
        <w:rPr>
          <w:sz w:val="16"/>
        </w:rPr>
        <w:t xml:space="preserve"> based on union activity. It would allow for imposition of fines, liquidated damages, punitive damages and other civil remedies not presently available to workers or to the NLRB. It also would impose personal liability on corporate directors and officers in some circumstances. In practice, it would convert NLRB claims of discrimination against companies from a nuisance to a serious financial and personal risk. These enhanced remedies are likely to embolden workers to engage in union-organizing activities with less concern about retaliation from their employers. In turn, this new attitude among workers is expected to contribute to an uptick in organizing efforts by the unions. </w:t>
      </w:r>
      <w:r w:rsidRPr="00DE2784">
        <w:rPr>
          <w:rStyle w:val="StyleUnderline"/>
        </w:rPr>
        <w:t>Introduction of interest arbitration.</w:t>
      </w:r>
      <w:r w:rsidRPr="00DE2784">
        <w:rPr>
          <w:sz w:val="16"/>
        </w:rPr>
        <w:t xml:space="preserve"> Currently, under the NLRA, following an impasse in negotiations over a collective bargaining agreement, a company may impose on its workers its last offer to the union; the union’s only leverage is to call a strike. This bill would </w:t>
      </w:r>
      <w:r w:rsidRPr="00DE5E35">
        <w:rPr>
          <w:rStyle w:val="StyleUnderline"/>
        </w:rPr>
        <w:t>require such disputes to be resolved by an arbitrator</w:t>
      </w:r>
      <w:r w:rsidRPr="00DE2784">
        <w:rPr>
          <w:sz w:val="16"/>
        </w:rPr>
        <w:t xml:space="preserve">, commonly referred to as “interest arbitration.” For both companies and unions, this provision may moderate the content of proposals offered by either side in negotiations. For workers, this provision removes a serious impediment to pushing harder for a more attractive package of wages, benefits and working conditions from their employer. The bill contains many other provisions that may be regarded as “union friendly” or “worker friendly.” For example, it would expand the “joint employer” doctrine through which one company may be drawn into the labor concerns of another company with whom it has certain types of close affiliations. It would aid gig-economy workers by redefining many of them as “employees” rather than “independent contractors,” which would encourage unionization since independent contractors are not subject to union organizing. For the worker, this redefinition would mean that many more workers may become eligible for fringe benefits awarded by companies only to workers classified as “employees.” bill also significantly </w:t>
      </w:r>
      <w:r w:rsidRPr="00DE2784">
        <w:rPr>
          <w:rStyle w:val="StyleUnderline"/>
        </w:rPr>
        <w:t>narrows the definition of who is a “supervisor</w:t>
      </w:r>
      <w:r w:rsidRPr="00DE2784">
        <w:rPr>
          <w:sz w:val="16"/>
        </w:rPr>
        <w:t xml:space="preserve">” under the NLRA, in order to limit the ability of companies to shield certain workers from union organizing by labeling them as supervisors. Moreover, the bill </w:t>
      </w:r>
      <w:r w:rsidRPr="00DE2784">
        <w:rPr>
          <w:rStyle w:val="StyleUnderline"/>
        </w:rPr>
        <w:t>codifies the concept of “micro units,”</w:t>
      </w:r>
      <w:r w:rsidRPr="00DE2784">
        <w:rPr>
          <w:sz w:val="16"/>
        </w:rPr>
        <w:t xml:space="preserve"> allowing the NLRB to certify a union as representative of a group of workers as small as a departmental or sectional unit; that would enable unions to obtain a foothold in companies by organizing a single small facet of their operations. By concentrating publicly on the infrastructure aspects of the bill, Democrats have diverted attention away from the </w:t>
      </w:r>
      <w:r w:rsidRPr="00DE5E35">
        <w:rPr>
          <w:rStyle w:val="StyleUnderline"/>
          <w:highlight w:val="cyan"/>
        </w:rPr>
        <w:t>monumental impact</w:t>
      </w:r>
      <w:r w:rsidRPr="00DE2784">
        <w:rPr>
          <w:rStyle w:val="StyleUnderline"/>
        </w:rPr>
        <w:t xml:space="preserve"> the </w:t>
      </w:r>
      <w:r w:rsidRPr="00DE5E35">
        <w:rPr>
          <w:rStyle w:val="StyleUnderline"/>
          <w:highlight w:val="cyan"/>
        </w:rPr>
        <w:t>bill will have on relations</w:t>
      </w:r>
      <w:r w:rsidRPr="00DE2784">
        <w:rPr>
          <w:rStyle w:val="StyleUnderline"/>
        </w:rPr>
        <w:t xml:space="preserve"> </w:t>
      </w:r>
      <w:r w:rsidRPr="00DE5E35">
        <w:rPr>
          <w:rStyle w:val="StyleUnderline"/>
          <w:highlight w:val="cyan"/>
        </w:rPr>
        <w:t>between companies, workers and labor unions</w:t>
      </w:r>
      <w:r w:rsidRPr="00DE2784">
        <w:rPr>
          <w:rStyle w:val="StyleUnderline"/>
        </w:rPr>
        <w:t>. B</w:t>
      </w:r>
      <w:r w:rsidRPr="00DE2784">
        <w:rPr>
          <w:sz w:val="16"/>
        </w:rPr>
        <w:t xml:space="preserve">ut given the proposed changes above and many others inserted into this bill, it is no exaggeration to state that it would </w:t>
      </w:r>
      <w:r w:rsidRPr="00DE5E35">
        <w:rPr>
          <w:rStyle w:val="StyleUnderline"/>
          <w:highlight w:val="cyan"/>
        </w:rPr>
        <w:t>fundamentally revise labor laws</w:t>
      </w:r>
      <w:r w:rsidRPr="00DE2784">
        <w:rPr>
          <w:sz w:val="16"/>
        </w:rPr>
        <w:t xml:space="preserve"> in a manner welcomed by labor unions and some workers but derided by most employers.</w:t>
      </w:r>
    </w:p>
    <w:p w14:paraId="72324919" w14:textId="77777777" w:rsidR="00B4671C" w:rsidRPr="003E4D11" w:rsidRDefault="00B4671C" w:rsidP="00B4671C">
      <w:pPr>
        <w:pStyle w:val="Heading4"/>
      </w:pPr>
      <w:r>
        <w:t xml:space="preserve">2] </w:t>
      </w:r>
      <w:r w:rsidRPr="003E4D11">
        <w:t>Litany of thumpers – abortion rights, disaster relief, eviction moratorium, infrastructure package.</w:t>
      </w:r>
    </w:p>
    <w:p w14:paraId="0E2B2591" w14:textId="77777777" w:rsidR="00B4671C" w:rsidRPr="003E1C8C" w:rsidRDefault="00B4671C" w:rsidP="00B4671C">
      <w:proofErr w:type="spellStart"/>
      <w:r w:rsidRPr="003E1C8C">
        <w:rPr>
          <w:b/>
          <w:bCs/>
          <w:sz w:val="26"/>
          <w:szCs w:val="26"/>
        </w:rPr>
        <w:t>Kapur</w:t>
      </w:r>
      <w:proofErr w:type="spellEnd"/>
      <w:r w:rsidRPr="003E1C8C">
        <w:rPr>
          <w:b/>
          <w:bCs/>
          <w:sz w:val="26"/>
          <w:szCs w:val="26"/>
        </w:rPr>
        <w:t xml:space="preserve"> 9-7</w:t>
      </w:r>
      <w:r>
        <w:t xml:space="preserve"> (</w:t>
      </w:r>
      <w:r w:rsidRPr="003E1C8C">
        <w:t xml:space="preserve">Sahil </w:t>
      </w:r>
      <w:proofErr w:type="spellStart"/>
      <w:r w:rsidRPr="003E1C8C">
        <w:t>Kapur</w:t>
      </w:r>
      <w:proofErr w:type="spellEnd"/>
      <w:r w:rsidRPr="003E1C8C">
        <w:t>, 9-7-2021, "'A train wreck': Congress faces a daunting September as deadlines pile up," NBC News, https://www.nbcnews.com/politics/congress/train-wreck-congress-faces-daunting-september-deadlines-pile-n1278565</w:t>
      </w:r>
      <w:r>
        <w:t>)</w:t>
      </w:r>
    </w:p>
    <w:p w14:paraId="284CEB4B" w14:textId="77777777" w:rsidR="00B4671C" w:rsidRPr="003E4D11" w:rsidRDefault="00B4671C" w:rsidP="00B4671C">
      <w:pPr>
        <w:spacing w:line="256" w:lineRule="auto"/>
        <w:rPr>
          <w:rFonts w:eastAsia="Calibri" w:cs="Times New Roman"/>
        </w:rPr>
      </w:pPr>
      <w:r w:rsidRPr="003E4D11">
        <w:rPr>
          <w:rFonts w:eastAsia="Calibri" w:cs="Times New Roman"/>
        </w:rPr>
        <w:t xml:space="preserve">"The </w:t>
      </w:r>
      <w:r w:rsidRPr="003E4D11">
        <w:rPr>
          <w:rFonts w:eastAsia="Calibri" w:cs="Times New Roman"/>
          <w:u w:val="single"/>
        </w:rPr>
        <w:t>question is whether the muscle memory of fighting Republicans on the debt limit</w:t>
      </w:r>
      <w:r w:rsidRPr="003E4D11">
        <w:rPr>
          <w:rFonts w:eastAsia="Calibri" w:cs="Times New Roman"/>
        </w:rPr>
        <w:t xml:space="preserve"> and the rest of the policy cliff helps paper over the party's divisions and heal intramural wounds," he added. "Either way, it's the biggest inflection point left in what might be the last fruitful year of the Democratic trifecta."</w:t>
      </w:r>
    </w:p>
    <w:p w14:paraId="29EB57E4" w14:textId="77777777" w:rsidR="00B4671C" w:rsidRPr="003E4D11" w:rsidRDefault="00B4671C" w:rsidP="00B4671C">
      <w:pPr>
        <w:spacing w:line="256" w:lineRule="auto"/>
        <w:rPr>
          <w:rFonts w:eastAsia="Calibri" w:cs="Times New Roman"/>
        </w:rPr>
      </w:pPr>
      <w:r w:rsidRPr="003E4D11">
        <w:rPr>
          <w:rFonts w:eastAsia="Calibri" w:cs="Times New Roman"/>
        </w:rPr>
        <w:t xml:space="preserve">In addition to all that, </w:t>
      </w:r>
      <w:r w:rsidRPr="00C300A4">
        <w:rPr>
          <w:rFonts w:eastAsia="Calibri" w:cs="Times New Roman"/>
          <w:highlight w:val="green"/>
          <w:u w:val="single"/>
        </w:rPr>
        <w:t>Pelosi</w:t>
      </w:r>
      <w:r w:rsidRPr="003E4D11">
        <w:rPr>
          <w:rFonts w:eastAsia="Calibri" w:cs="Times New Roman"/>
          <w:u w:val="single"/>
        </w:rPr>
        <w:t xml:space="preserve"> last week </w:t>
      </w:r>
      <w:hyperlink r:id="rId16" w:tgtFrame="_blank" w:history="1">
        <w:r w:rsidRPr="00C300A4">
          <w:rPr>
            <w:rFonts w:eastAsia="Calibri" w:cs="Times New Roman"/>
            <w:color w:val="000000"/>
            <w:highlight w:val="green"/>
            <w:u w:val="single"/>
          </w:rPr>
          <w:t>put a bill</w:t>
        </w:r>
        <w:r w:rsidRPr="003E4D11">
          <w:rPr>
            <w:rFonts w:eastAsia="Calibri" w:cs="Times New Roman"/>
            <w:color w:val="000000"/>
            <w:u w:val="single"/>
          </w:rPr>
          <w:t xml:space="preserve"> on the schedule</w:t>
        </w:r>
      </w:hyperlink>
      <w:r w:rsidRPr="003E4D11">
        <w:rPr>
          <w:rFonts w:eastAsia="Calibri" w:cs="Times New Roman"/>
          <w:u w:val="single"/>
        </w:rPr>
        <w:t xml:space="preserve"> to enshrine protections </w:t>
      </w:r>
      <w:r w:rsidRPr="00C300A4">
        <w:rPr>
          <w:rFonts w:eastAsia="Calibri" w:cs="Times New Roman"/>
          <w:highlight w:val="green"/>
          <w:u w:val="single"/>
        </w:rPr>
        <w:t>for abortion rights</w:t>
      </w:r>
      <w:r w:rsidRPr="003E4D11">
        <w:rPr>
          <w:rFonts w:eastAsia="Calibri" w:cs="Times New Roman"/>
          <w:u w:val="single"/>
        </w:rPr>
        <w:t xml:space="preserve"> into federal law after the Supreme Court </w:t>
      </w:r>
      <w:hyperlink r:id="rId17" w:tgtFrame="_blank" w:history="1">
        <w:r w:rsidRPr="003E4D11">
          <w:rPr>
            <w:rFonts w:eastAsia="Calibri" w:cs="Times New Roman"/>
            <w:color w:val="000000"/>
            <w:u w:val="single"/>
          </w:rPr>
          <w:t>refused to block</w:t>
        </w:r>
      </w:hyperlink>
      <w:r w:rsidRPr="003E4D11">
        <w:rPr>
          <w:rFonts w:eastAsia="Calibri" w:cs="Times New Roman"/>
          <w:u w:val="single"/>
        </w:rPr>
        <w:t> a new law in Texas</w:t>
      </w:r>
      <w:r w:rsidRPr="003E4D11">
        <w:rPr>
          <w:rFonts w:eastAsia="Calibri" w:cs="Times New Roman"/>
        </w:rPr>
        <w:t xml:space="preserve"> that bans the vast majority of abortions.</w:t>
      </w:r>
    </w:p>
    <w:p w14:paraId="44978FC8" w14:textId="77777777" w:rsidR="00B4671C" w:rsidRPr="003E4D11" w:rsidRDefault="00B4671C" w:rsidP="00B4671C">
      <w:pPr>
        <w:spacing w:line="256" w:lineRule="auto"/>
        <w:rPr>
          <w:rFonts w:eastAsia="Calibri" w:cs="Times New Roman"/>
        </w:rPr>
      </w:pPr>
      <w:r w:rsidRPr="003E4D11">
        <w:rPr>
          <w:rFonts w:eastAsia="Calibri" w:cs="Times New Roman"/>
        </w:rPr>
        <w:t xml:space="preserve">And the </w:t>
      </w:r>
      <w:r w:rsidRPr="003E4D11">
        <w:rPr>
          <w:rFonts w:eastAsia="Calibri" w:cs="Times New Roman"/>
          <w:u w:val="single"/>
        </w:rPr>
        <w:t xml:space="preserve">devastation wrought by Hurricane </w:t>
      </w:r>
      <w:r w:rsidRPr="00C300A4">
        <w:rPr>
          <w:rFonts w:eastAsia="Calibri" w:cs="Times New Roman"/>
          <w:highlight w:val="green"/>
          <w:u w:val="single"/>
        </w:rPr>
        <w:t>Ida</w:t>
      </w:r>
      <w:r w:rsidRPr="003E4D11">
        <w:rPr>
          <w:rFonts w:eastAsia="Calibri" w:cs="Times New Roman"/>
        </w:rPr>
        <w:t xml:space="preserve">, from Louisiana to New </w:t>
      </w:r>
      <w:r w:rsidRPr="003E4D11">
        <w:rPr>
          <w:rFonts w:eastAsia="Calibri" w:cs="Times New Roman"/>
          <w:u w:val="single"/>
        </w:rPr>
        <w:t xml:space="preserve">York, </w:t>
      </w:r>
      <w:r w:rsidRPr="00C300A4">
        <w:rPr>
          <w:rFonts w:eastAsia="Calibri" w:cs="Times New Roman"/>
          <w:highlight w:val="green"/>
          <w:u w:val="single"/>
        </w:rPr>
        <w:t>could spark</w:t>
      </w:r>
      <w:r w:rsidRPr="003E4D11">
        <w:rPr>
          <w:rFonts w:eastAsia="Calibri" w:cs="Times New Roman"/>
          <w:u w:val="single"/>
        </w:rPr>
        <w:t xml:space="preserve"> a </w:t>
      </w:r>
      <w:r w:rsidRPr="00C300A4">
        <w:rPr>
          <w:rFonts w:eastAsia="Calibri" w:cs="Times New Roman"/>
          <w:highlight w:val="green"/>
          <w:u w:val="single"/>
        </w:rPr>
        <w:t>debate about</w:t>
      </w:r>
      <w:r w:rsidRPr="003E4D11">
        <w:rPr>
          <w:rFonts w:eastAsia="Calibri" w:cs="Times New Roman"/>
          <w:u w:val="single"/>
        </w:rPr>
        <w:t xml:space="preserve"> authorizing new </w:t>
      </w:r>
      <w:r w:rsidRPr="00C300A4">
        <w:rPr>
          <w:rFonts w:eastAsia="Calibri" w:cs="Times New Roman"/>
          <w:highlight w:val="green"/>
          <w:u w:val="single"/>
        </w:rPr>
        <w:t>relief</w:t>
      </w:r>
      <w:r w:rsidRPr="003E4D11">
        <w:rPr>
          <w:rFonts w:eastAsia="Calibri" w:cs="Times New Roman"/>
          <w:u w:val="single"/>
        </w:rPr>
        <w:t xml:space="preserve"> funding</w:t>
      </w:r>
      <w:r w:rsidRPr="003E4D11">
        <w:rPr>
          <w:rFonts w:eastAsia="Calibri" w:cs="Times New Roman"/>
        </w:rPr>
        <w:t>.</w:t>
      </w:r>
    </w:p>
    <w:p w14:paraId="0573D037" w14:textId="77777777" w:rsidR="00B4671C" w:rsidRPr="003E4D11" w:rsidRDefault="00B4671C" w:rsidP="00B4671C">
      <w:pPr>
        <w:spacing w:line="256" w:lineRule="auto"/>
        <w:rPr>
          <w:rFonts w:eastAsia="Calibri" w:cs="Times New Roman"/>
        </w:rPr>
      </w:pPr>
      <w:r w:rsidRPr="003E4D11">
        <w:rPr>
          <w:rFonts w:eastAsia="Calibri" w:cs="Times New Roman"/>
        </w:rPr>
        <w:t xml:space="preserve">There are also </w:t>
      </w:r>
      <w:r w:rsidRPr="00C300A4">
        <w:rPr>
          <w:rFonts w:eastAsia="Calibri" w:cs="Times New Roman"/>
          <w:highlight w:val="green"/>
          <w:u w:val="single"/>
        </w:rPr>
        <w:t>calls</w:t>
      </w:r>
      <w:r w:rsidRPr="003E4D11">
        <w:rPr>
          <w:rFonts w:eastAsia="Calibri" w:cs="Times New Roman"/>
        </w:rPr>
        <w:t xml:space="preserve"> from progressive Democrats </w:t>
      </w:r>
      <w:r w:rsidRPr="00C300A4">
        <w:rPr>
          <w:rFonts w:eastAsia="Calibri" w:cs="Times New Roman"/>
          <w:highlight w:val="green"/>
          <w:u w:val="single"/>
        </w:rPr>
        <w:t>to extend</w:t>
      </w:r>
      <w:r w:rsidRPr="003E4D11">
        <w:rPr>
          <w:rFonts w:eastAsia="Calibri" w:cs="Times New Roman"/>
          <w:u w:val="single"/>
        </w:rPr>
        <w:t xml:space="preserve"> the lapsed </w:t>
      </w:r>
      <w:r w:rsidRPr="00C300A4">
        <w:rPr>
          <w:rFonts w:eastAsia="Calibri" w:cs="Times New Roman"/>
          <w:highlight w:val="green"/>
          <w:u w:val="single"/>
        </w:rPr>
        <w:t>eviction moratorium</w:t>
      </w:r>
      <w:r w:rsidRPr="003E4D11">
        <w:rPr>
          <w:rFonts w:eastAsia="Calibri" w:cs="Times New Roman"/>
        </w:rPr>
        <w:t>, as well as unemployment benefits that expired over the recess, but neither appears to have the votes to pass.</w:t>
      </w:r>
    </w:p>
    <w:p w14:paraId="47077851" w14:textId="77777777" w:rsidR="00B4671C" w:rsidRPr="003E4D11" w:rsidRDefault="00B4671C" w:rsidP="00B4671C">
      <w:pPr>
        <w:spacing w:line="256" w:lineRule="auto"/>
        <w:rPr>
          <w:rFonts w:eastAsia="Calibri" w:cs="Times New Roman"/>
        </w:rPr>
      </w:pPr>
      <w:r w:rsidRPr="003E4D11">
        <w:rPr>
          <w:rFonts w:eastAsia="Calibri" w:cs="Times New Roman"/>
        </w:rPr>
        <w:lastRenderedPageBreak/>
        <w:t>Democrats' ability to handle these grueling tasks in September will shape their prospects to </w:t>
      </w:r>
      <w:hyperlink r:id="rId18" w:tgtFrame="_blank" w:history="1">
        <w:r w:rsidRPr="003E4D11">
          <w:rPr>
            <w:rFonts w:eastAsia="Calibri" w:cs="Times New Roman"/>
            <w:color w:val="000000"/>
            <w:u w:val="single"/>
          </w:rPr>
          <w:t>maintain control of Congress in the midterm elections next year</w:t>
        </w:r>
      </w:hyperlink>
      <w:r w:rsidRPr="003E4D11">
        <w:rPr>
          <w:rFonts w:eastAsia="Calibri" w:cs="Times New Roman"/>
        </w:rPr>
        <w:t>, as history favors the party out of power to make gains.</w:t>
      </w:r>
    </w:p>
    <w:p w14:paraId="049F86F5" w14:textId="77777777" w:rsidR="00B4671C" w:rsidRPr="003E4D11" w:rsidRDefault="00B4671C" w:rsidP="00B4671C">
      <w:pPr>
        <w:spacing w:line="256" w:lineRule="auto"/>
        <w:rPr>
          <w:rFonts w:eastAsia="Calibri" w:cs="Times New Roman"/>
        </w:rPr>
      </w:pPr>
      <w:r w:rsidRPr="003E4D11">
        <w:rPr>
          <w:rFonts w:eastAsia="Calibri" w:cs="Times New Roman"/>
          <w:u w:val="single"/>
        </w:rPr>
        <w:t xml:space="preserve">Party </w:t>
      </w:r>
      <w:r w:rsidRPr="00C300A4">
        <w:rPr>
          <w:rFonts w:eastAsia="Calibri" w:cs="Times New Roman"/>
          <w:highlight w:val="green"/>
          <w:u w:val="single"/>
        </w:rPr>
        <w:t>elites want</w:t>
      </w:r>
      <w:r w:rsidRPr="003E4D11">
        <w:rPr>
          <w:rFonts w:eastAsia="Calibri" w:cs="Times New Roman"/>
          <w:u w:val="single"/>
        </w:rPr>
        <w:t xml:space="preserve"> to campaign on the multitrillion-dollar </w:t>
      </w:r>
      <w:r w:rsidRPr="00C300A4">
        <w:rPr>
          <w:rFonts w:eastAsia="Calibri" w:cs="Times New Roman"/>
          <w:highlight w:val="green"/>
          <w:u w:val="single"/>
        </w:rPr>
        <w:t>safety net package</w:t>
      </w:r>
      <w:r w:rsidRPr="003E4D11">
        <w:rPr>
          <w:rFonts w:eastAsia="Calibri" w:cs="Times New Roman"/>
        </w:rPr>
        <w:t>, which includes new benefits that voters could feel quickly in the form of Medicare expansion, paid leave and a direct cash allowance for raising children.</w:t>
      </w:r>
    </w:p>
    <w:p w14:paraId="77091C13" w14:textId="77777777" w:rsidR="00B4671C" w:rsidRPr="003E1C8C" w:rsidRDefault="00B4671C" w:rsidP="00B4671C">
      <w:pPr>
        <w:spacing w:line="256" w:lineRule="auto"/>
        <w:rPr>
          <w:rFonts w:eastAsia="Calibri" w:cs="Times New Roman"/>
        </w:rPr>
      </w:pPr>
      <w:r w:rsidRPr="00C300A4">
        <w:rPr>
          <w:rFonts w:eastAsia="Calibri" w:cs="Times New Roman"/>
          <w:highlight w:val="green"/>
          <w:u w:val="single"/>
        </w:rPr>
        <w:t>"It's crunch time for</w:t>
      </w:r>
      <w:r w:rsidRPr="003E4D11">
        <w:rPr>
          <w:rFonts w:eastAsia="Calibri" w:cs="Times New Roman"/>
          <w:u w:val="single"/>
        </w:rPr>
        <w:t xml:space="preserve"> Washington </w:t>
      </w:r>
      <w:r w:rsidRPr="00C300A4">
        <w:rPr>
          <w:rFonts w:eastAsia="Calibri" w:cs="Times New Roman"/>
          <w:highlight w:val="green"/>
          <w:u w:val="single"/>
        </w:rPr>
        <w:t>Democrats</w:t>
      </w:r>
      <w:r w:rsidRPr="003E4D11">
        <w:rPr>
          <w:rFonts w:eastAsia="Calibri" w:cs="Times New Roman"/>
        </w:rPr>
        <w:t>. Their odds of holding the House in the midterms are long, and campaign season will begin soon," said Michael Steel, a former House GOP leadership aide. "They have the slimmest margin possible and no room for error."</w:t>
      </w:r>
    </w:p>
    <w:p w14:paraId="581928F9" w14:textId="77777777" w:rsidR="00B4671C" w:rsidRPr="004F58CA" w:rsidRDefault="00B4671C" w:rsidP="00B4671C">
      <w:pPr>
        <w:pStyle w:val="Heading4"/>
        <w:rPr>
          <w:rFonts w:asciiTheme="majorHAnsi" w:hAnsiTheme="majorHAnsi" w:cstheme="majorHAnsi"/>
        </w:rPr>
      </w:pPr>
      <w:r w:rsidRPr="004F58CA">
        <w:rPr>
          <w:rFonts w:asciiTheme="majorHAnsi" w:hAnsiTheme="majorHAnsi" w:cstheme="majorHAnsi"/>
        </w:rPr>
        <w:t>‘A’ is not interchangeable with ‘any’ and does not imply genericity. Burton-Roberts 76</w:t>
      </w:r>
    </w:p>
    <w:p w14:paraId="5845BE49" w14:textId="77777777" w:rsidR="00B4671C" w:rsidRPr="004F58CA" w:rsidRDefault="00B4671C" w:rsidP="00B4671C">
      <w:pPr>
        <w:rPr>
          <w:rFonts w:asciiTheme="majorHAnsi" w:hAnsiTheme="majorHAnsi" w:cstheme="majorHAnsi"/>
        </w:rPr>
      </w:pPr>
      <w:r w:rsidRPr="004F58CA">
        <w:rPr>
          <w:rFonts w:asciiTheme="majorHAnsi" w:hAnsiTheme="majorHAnsi" w:cstheme="majorHAnsi"/>
        </w:rPr>
        <w:t xml:space="preserve"> Noel. “On the Generic Indefinite Article.” Language, vol. 52, no. 2, Linguistic Society of America, 1976, pp. 427–48, https://doi.org/10.2307/412569//Aanya</w:t>
      </w:r>
    </w:p>
    <w:p w14:paraId="06A1CA98" w14:textId="77777777" w:rsidR="00B4671C" w:rsidRPr="004F58CA" w:rsidRDefault="00B4671C" w:rsidP="00B4671C">
      <w:pPr>
        <w:rPr>
          <w:rFonts w:asciiTheme="majorHAnsi" w:hAnsiTheme="majorHAnsi" w:cstheme="majorHAnsi"/>
        </w:rPr>
      </w:pPr>
    </w:p>
    <w:p w14:paraId="07E5D50E" w14:textId="77777777" w:rsidR="00B4671C" w:rsidRPr="004F58CA" w:rsidRDefault="00B4671C" w:rsidP="00B4671C">
      <w:pPr>
        <w:rPr>
          <w:rFonts w:asciiTheme="majorHAnsi" w:hAnsiTheme="majorHAnsi" w:cstheme="majorHAnsi"/>
          <w:sz w:val="16"/>
        </w:rPr>
      </w:pPr>
      <w:r w:rsidRPr="004F58CA">
        <w:rPr>
          <w:rFonts w:asciiTheme="majorHAnsi" w:hAnsiTheme="majorHAnsi" w:cstheme="majorHAnsi"/>
          <w:sz w:val="16"/>
        </w:rPr>
        <w:t xml:space="preserve">Perlmutter proposes deriving GEN a from any, and cites a number of examples designed to demonstrate that they have the same distribution. In fact, I reject several of the examples that he accepts; furthermore, where we both find any unacceptable, this is sometimes not because of the particular </w:t>
      </w:r>
      <w:proofErr w:type="spellStart"/>
      <w:r w:rsidRPr="004F58CA">
        <w:rPr>
          <w:rFonts w:asciiTheme="majorHAnsi" w:hAnsiTheme="majorHAnsi" w:cstheme="majorHAnsi"/>
          <w:sz w:val="16"/>
        </w:rPr>
        <w:t>struc</w:t>
      </w:r>
      <w:proofErr w:type="spellEnd"/>
      <w:r w:rsidRPr="004F58CA">
        <w:rPr>
          <w:rFonts w:asciiTheme="majorHAnsi" w:hAnsiTheme="majorHAnsi" w:cstheme="majorHAnsi"/>
          <w:sz w:val="16"/>
        </w:rPr>
        <w:t xml:space="preserve">- </w:t>
      </w:r>
      <w:proofErr w:type="spellStart"/>
      <w:r w:rsidRPr="004F58CA">
        <w:rPr>
          <w:rFonts w:asciiTheme="majorHAnsi" w:hAnsiTheme="majorHAnsi" w:cstheme="majorHAnsi"/>
          <w:sz w:val="16"/>
        </w:rPr>
        <w:t>ture</w:t>
      </w:r>
      <w:proofErr w:type="spellEnd"/>
      <w:r w:rsidRPr="004F58CA">
        <w:rPr>
          <w:rFonts w:asciiTheme="majorHAnsi" w:hAnsiTheme="majorHAnsi" w:cstheme="majorHAnsi"/>
          <w:sz w:val="16"/>
        </w:rPr>
        <w:t xml:space="preserve"> in which it appears, but because </w:t>
      </w:r>
      <w:r w:rsidRPr="004F58CA">
        <w:rPr>
          <w:rStyle w:val="StyleUnderline"/>
          <w:rFonts w:asciiTheme="majorHAnsi" w:hAnsiTheme="majorHAnsi" w:cstheme="majorHAnsi"/>
          <w:highlight w:val="cyan"/>
        </w:rPr>
        <w:t>any does not</w:t>
      </w:r>
      <w:r w:rsidRPr="004F58CA">
        <w:rPr>
          <w:rStyle w:val="StyleUnderline"/>
          <w:rFonts w:asciiTheme="majorHAnsi" w:hAnsiTheme="majorHAnsi" w:cstheme="majorHAnsi"/>
        </w:rPr>
        <w:t xml:space="preserve"> readily </w:t>
      </w:r>
      <w:r w:rsidRPr="004F58CA">
        <w:rPr>
          <w:rStyle w:val="StyleUnderline"/>
          <w:rFonts w:asciiTheme="majorHAnsi" w:hAnsiTheme="majorHAnsi" w:cstheme="majorHAnsi"/>
          <w:highlight w:val="cyan"/>
        </w:rPr>
        <w:t>accept a generic</w:t>
      </w:r>
      <w:r w:rsidRPr="004F58CA">
        <w:rPr>
          <w:rStyle w:val="StyleUnderline"/>
          <w:rFonts w:asciiTheme="majorHAnsi" w:hAnsiTheme="majorHAnsi" w:cstheme="majorHAnsi"/>
        </w:rPr>
        <w:t xml:space="preserve"> interpretation</w:t>
      </w:r>
      <w:r w:rsidRPr="004F58CA">
        <w:rPr>
          <w:rFonts w:asciiTheme="majorHAnsi" w:hAnsiTheme="majorHAnsi" w:cstheme="majorHAnsi"/>
          <w:sz w:val="16"/>
        </w:rPr>
        <w:t xml:space="preserve">. Consider the following generic sentences where substitution of any for GEN a yields quite odd results: (40) a. A beaver is an amphibious rodent. b. ?*Any beaver is an amphibious rodent. (41) a. A kitchen is a cooking room. b. ?*Any kitchen is a cooking room. (42) a. A whale suckles its young. b. ?*Any whale suckles its young. Conversely, consider these: (43) </w:t>
      </w:r>
      <w:r w:rsidRPr="004F58CA">
        <w:rPr>
          <w:rStyle w:val="StyleUnderline"/>
          <w:rFonts w:asciiTheme="majorHAnsi" w:hAnsiTheme="majorHAnsi" w:cstheme="majorHAnsi"/>
        </w:rPr>
        <w:t xml:space="preserve">a. </w:t>
      </w:r>
      <w:r w:rsidRPr="004F58CA">
        <w:rPr>
          <w:rStyle w:val="StyleUnderline"/>
          <w:rFonts w:asciiTheme="majorHAnsi" w:hAnsiTheme="majorHAnsi" w:cstheme="majorHAnsi"/>
          <w:highlight w:val="cyan"/>
        </w:rPr>
        <w:t>Any cat drinks milk served up in a</w:t>
      </w:r>
      <w:r w:rsidRPr="004F58CA">
        <w:rPr>
          <w:rStyle w:val="StyleUnderline"/>
          <w:rFonts w:asciiTheme="majorHAnsi" w:hAnsiTheme="majorHAnsi" w:cstheme="majorHAnsi"/>
        </w:rPr>
        <w:t xml:space="preserve"> Wedgewood </w:t>
      </w:r>
      <w:r w:rsidRPr="004F58CA">
        <w:rPr>
          <w:rStyle w:val="StyleUnderline"/>
          <w:rFonts w:asciiTheme="majorHAnsi" w:hAnsiTheme="majorHAnsi" w:cstheme="majorHAnsi"/>
          <w:highlight w:val="cyan"/>
        </w:rPr>
        <w:t>saucer.</w:t>
      </w:r>
      <w:r w:rsidRPr="004F58CA">
        <w:rPr>
          <w:rStyle w:val="StyleUnderline"/>
          <w:rFonts w:asciiTheme="majorHAnsi" w:hAnsiTheme="majorHAnsi" w:cstheme="majorHAnsi"/>
        </w:rPr>
        <w:t xml:space="preserve"> b. ?</w:t>
      </w:r>
      <w:r w:rsidRPr="004F58CA">
        <w:rPr>
          <w:rStyle w:val="StyleUnderline"/>
          <w:rFonts w:asciiTheme="majorHAnsi" w:hAnsiTheme="majorHAnsi" w:cstheme="majorHAnsi"/>
          <w:highlight w:val="cyan"/>
        </w:rPr>
        <w:t>A cat drinks mi</w:t>
      </w:r>
      <w:r w:rsidRPr="004F58CA">
        <w:rPr>
          <w:rStyle w:val="StyleUnderline"/>
          <w:rFonts w:asciiTheme="majorHAnsi" w:hAnsiTheme="majorHAnsi" w:cstheme="majorHAnsi"/>
        </w:rPr>
        <w:t xml:space="preserve">lk served up </w:t>
      </w:r>
      <w:r w:rsidRPr="004F58CA">
        <w:rPr>
          <w:rStyle w:val="StyleUnderline"/>
          <w:rFonts w:asciiTheme="majorHAnsi" w:hAnsiTheme="majorHAnsi" w:cstheme="majorHAnsi"/>
          <w:highlight w:val="cyan"/>
        </w:rPr>
        <w:t xml:space="preserve">in a </w:t>
      </w:r>
      <w:r w:rsidRPr="004F58CA">
        <w:rPr>
          <w:rStyle w:val="StyleUnderline"/>
          <w:rFonts w:asciiTheme="majorHAnsi" w:hAnsiTheme="majorHAnsi" w:cstheme="majorHAnsi"/>
        </w:rPr>
        <w:t xml:space="preserve">Wedgewood </w:t>
      </w:r>
      <w:r w:rsidRPr="004F58CA">
        <w:rPr>
          <w:rStyle w:val="StyleUnderline"/>
          <w:rFonts w:asciiTheme="majorHAnsi" w:hAnsiTheme="majorHAnsi" w:cstheme="majorHAnsi"/>
          <w:highlight w:val="cyan"/>
        </w:rPr>
        <w:t>saucer.</w:t>
      </w:r>
      <w:r w:rsidRPr="004F58CA">
        <w:rPr>
          <w:rFonts w:asciiTheme="majorHAnsi" w:hAnsiTheme="majorHAnsi" w:cstheme="majorHAnsi"/>
          <w:sz w:val="16"/>
        </w:rPr>
        <w:t xml:space="preserve"> (44) a. </w:t>
      </w:r>
      <w:r w:rsidRPr="004F58CA">
        <w:rPr>
          <w:rStyle w:val="StyleUnderline"/>
          <w:rFonts w:asciiTheme="majorHAnsi" w:hAnsiTheme="majorHAnsi" w:cstheme="majorHAnsi"/>
        </w:rPr>
        <w:t>Any guy will punch you on the nose if you insult him. b. ?A guy will punch you on the nose if you insult him. (45</w:t>
      </w:r>
      <w:r w:rsidRPr="004F58CA">
        <w:rPr>
          <w:rStyle w:val="StyleUnderline"/>
          <w:rFonts w:asciiTheme="majorHAnsi" w:hAnsiTheme="majorHAnsi" w:cstheme="majorHAnsi"/>
          <w:highlight w:val="cyan"/>
        </w:rPr>
        <w:t>) a</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 xml:space="preserve">Any businessman drives fast. b. </w:t>
      </w:r>
      <w:r w:rsidRPr="004F58CA">
        <w:rPr>
          <w:rStyle w:val="StyleUnderline"/>
          <w:rFonts w:asciiTheme="majorHAnsi" w:hAnsiTheme="majorHAnsi" w:cstheme="majorHAnsi"/>
        </w:rPr>
        <w:t>?</w:t>
      </w:r>
      <w:r w:rsidRPr="004F58CA">
        <w:rPr>
          <w:rStyle w:val="StyleUnderline"/>
          <w:rFonts w:asciiTheme="majorHAnsi" w:hAnsiTheme="majorHAnsi" w:cstheme="majorHAnsi"/>
          <w:highlight w:val="cyan"/>
        </w:rPr>
        <w:t>A businessman drives fast</w:t>
      </w:r>
      <w:r w:rsidRPr="004F58CA">
        <w:rPr>
          <w:rFonts w:asciiTheme="majorHAnsi" w:hAnsiTheme="majorHAnsi" w:cstheme="majorHAnsi"/>
          <w:sz w:val="16"/>
        </w:rPr>
        <w:t xml:space="preserve">. Even if the b-examples are acceptable, the difference between them and the a-examples is quite marked. It is not pedantic to question the truth of generic sentences (the b-examples); but it would be pedantic to question the truth of the a-examples which, I suggest, are not generic. We shall return to the status of any in due course. Before going on to examine Perlmutter's data, another objection to any as the underlying form of GEN a should be made clear. To do this, we must first discuss C. Smith's suggestion (1961) that </w:t>
      </w:r>
      <w:proofErr w:type="gramStart"/>
      <w:r w:rsidRPr="004F58CA">
        <w:rPr>
          <w:rStyle w:val="StyleUnderline"/>
          <w:rFonts w:asciiTheme="majorHAnsi" w:hAnsiTheme="majorHAnsi" w:cstheme="majorHAnsi"/>
          <w:highlight w:val="cyan"/>
        </w:rPr>
        <w:t>N's</w:t>
      </w:r>
      <w:proofErr w:type="gramEnd"/>
      <w:r w:rsidRPr="004F58CA">
        <w:rPr>
          <w:rStyle w:val="StyleUnderline"/>
          <w:rFonts w:asciiTheme="majorHAnsi" w:hAnsiTheme="majorHAnsi" w:cstheme="majorHAnsi"/>
          <w:highlight w:val="cyan"/>
        </w:rPr>
        <w:t xml:space="preserve"> determined by</w:t>
      </w:r>
      <w:r w:rsidRPr="004F58CA">
        <w:rPr>
          <w:rStyle w:val="StyleUnderline"/>
          <w:rFonts w:asciiTheme="majorHAnsi" w:hAnsiTheme="majorHAnsi" w:cstheme="majorHAnsi"/>
        </w:rPr>
        <w:t xml:space="preserve"> GEN </w:t>
      </w:r>
      <w:r w:rsidRPr="004F58CA">
        <w:rPr>
          <w:rStyle w:val="StyleUnderline"/>
          <w:rFonts w:asciiTheme="majorHAnsi" w:hAnsiTheme="majorHAnsi" w:cstheme="majorHAnsi"/>
          <w:highlight w:val="cyan"/>
        </w:rPr>
        <w:t>a accept only restrictive relative clauses</w:t>
      </w:r>
      <w:r w:rsidRPr="004F58CA">
        <w:rPr>
          <w:rStyle w:val="StyleUnderline"/>
          <w:rFonts w:asciiTheme="majorHAnsi" w:hAnsiTheme="majorHAnsi" w:cstheme="majorHAnsi"/>
        </w:rPr>
        <w:t>.</w:t>
      </w:r>
      <w:r w:rsidRPr="004F58CA">
        <w:rPr>
          <w:rFonts w:asciiTheme="majorHAnsi" w:hAnsiTheme="majorHAnsi" w:cstheme="majorHAnsi"/>
          <w:sz w:val="16"/>
        </w:rPr>
        <w:t xml:space="preserve"> </w:t>
      </w:r>
      <w:proofErr w:type="spellStart"/>
      <w:r w:rsidRPr="004F58CA">
        <w:rPr>
          <w:rFonts w:asciiTheme="majorHAnsi" w:hAnsiTheme="majorHAnsi" w:cstheme="majorHAnsi"/>
          <w:sz w:val="16"/>
        </w:rPr>
        <w:t>Stockwell</w:t>
      </w:r>
      <w:proofErr w:type="spellEnd"/>
      <w:r w:rsidRPr="004F58CA">
        <w:rPr>
          <w:rFonts w:asciiTheme="majorHAnsi" w:hAnsiTheme="majorHAnsi" w:cstheme="majorHAnsi"/>
          <w:sz w:val="16"/>
        </w:rPr>
        <w:t xml:space="preserve"> et al., who report this, remark (86) that 'there are some apparent counter-examples, although the generalization seems basically valid'. The apparent 'counter-examples' given are: (46) a. An eagle, which is the national bird, is generally only seen by zoo visitors. b. An owl, which can see in the dark, can pounce on a rabbit from a great distance, even on a moonless night. Quite simply, </w:t>
      </w:r>
      <w:r w:rsidRPr="004F58CA">
        <w:rPr>
          <w:rStyle w:val="StyleUnderline"/>
          <w:rFonts w:asciiTheme="majorHAnsi" w:hAnsiTheme="majorHAnsi" w:cstheme="majorHAnsi"/>
        </w:rPr>
        <w:t>relative clauses</w:t>
      </w:r>
      <w:r w:rsidRPr="004F58CA">
        <w:rPr>
          <w:rFonts w:asciiTheme="majorHAnsi" w:hAnsiTheme="majorHAnsi" w:cstheme="majorHAnsi"/>
          <w:sz w:val="16"/>
        </w:rPr>
        <w:t xml:space="preserve">, like other sentences, may </w:t>
      </w:r>
      <w:r w:rsidRPr="004F58CA">
        <w:rPr>
          <w:rStyle w:val="StyleUnderline"/>
          <w:rFonts w:asciiTheme="majorHAnsi" w:hAnsiTheme="majorHAnsi" w:cstheme="majorHAnsi"/>
        </w:rPr>
        <w:t>or may not make generic statements</w:t>
      </w:r>
      <w:r w:rsidRPr="004F58CA">
        <w:rPr>
          <w:rFonts w:asciiTheme="majorHAnsi" w:hAnsiTheme="majorHAnsi" w:cstheme="majorHAnsi"/>
          <w:sz w:val="16"/>
        </w:rPr>
        <w:t xml:space="preserve">. Those that do make generic statements are </w:t>
      </w:r>
      <w:r w:rsidRPr="004F58CA">
        <w:rPr>
          <w:rStyle w:val="StyleUnderline"/>
          <w:rFonts w:asciiTheme="majorHAnsi" w:hAnsiTheme="majorHAnsi" w:cstheme="majorHAnsi"/>
        </w:rPr>
        <w:t>necessarily non-restrictive</w:t>
      </w:r>
      <w:r w:rsidRPr="004F58CA">
        <w:rPr>
          <w:rFonts w:asciiTheme="majorHAnsi" w:hAnsiTheme="majorHAnsi" w:cstheme="majorHAnsi"/>
          <w:sz w:val="16"/>
        </w:rPr>
        <w:t xml:space="preserve">: to make them restrictive would be to imply that the characteristic mentioned in the relative defined a sub-class within the class as a whole, and this in turn would imply that there could be members of the class as a whole which did not have that characteristic-and this </w:t>
      </w:r>
      <w:r w:rsidRPr="004F58CA">
        <w:rPr>
          <w:rStyle w:val="StyleUnderline"/>
          <w:rFonts w:asciiTheme="majorHAnsi" w:hAnsiTheme="majorHAnsi" w:cstheme="majorHAnsi"/>
        </w:rPr>
        <w:t>would be incompatible</w:t>
      </w:r>
      <w:r w:rsidRPr="004F58CA">
        <w:rPr>
          <w:rFonts w:asciiTheme="majorHAnsi" w:hAnsiTheme="majorHAnsi" w:cstheme="majorHAnsi"/>
          <w:sz w:val="16"/>
        </w:rPr>
        <w:t xml:space="preserve"> with the fact that the relative was generic.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a will accept as many non-restrictive relatives as make generic statements, and reject as many as cannot make generic statements; conversely, they will accept as many restrictive relatives as do not make generic statements, and reject those that do. </w:t>
      </w:r>
      <w:proofErr w:type="gramStart"/>
      <w:r w:rsidRPr="004F58CA">
        <w:rPr>
          <w:rFonts w:asciiTheme="majorHAnsi" w:hAnsiTheme="majorHAnsi" w:cstheme="majorHAnsi"/>
          <w:sz w:val="16"/>
        </w:rPr>
        <w:t>Thus</w:t>
      </w:r>
      <w:proofErr w:type="gramEnd"/>
      <w:r w:rsidRPr="004F58CA">
        <w:rPr>
          <w:rFonts w:asciiTheme="majorHAnsi" w:hAnsiTheme="majorHAnsi" w:cstheme="majorHAnsi"/>
          <w:sz w:val="16"/>
        </w:rPr>
        <w:t xml:space="preserve"> the </w:t>
      </w:r>
      <w:r w:rsidRPr="004F58CA">
        <w:rPr>
          <w:rStyle w:val="StyleUnderline"/>
          <w:rFonts w:asciiTheme="majorHAnsi" w:hAnsiTheme="majorHAnsi" w:cstheme="majorHAnsi"/>
        </w:rPr>
        <w:t>non-restrictive relatives</w:t>
      </w:r>
      <w:r w:rsidRPr="004F58CA">
        <w:rPr>
          <w:rFonts w:asciiTheme="majorHAnsi" w:hAnsiTheme="majorHAnsi" w:cstheme="majorHAnsi"/>
          <w:sz w:val="16"/>
        </w:rPr>
        <w:t xml:space="preserve"> in 46a-b (which are generic, and only two of an indefinitely large set) </w:t>
      </w:r>
      <w:r w:rsidRPr="004F58CA">
        <w:rPr>
          <w:rStyle w:val="StyleUnderline"/>
          <w:rFonts w:asciiTheme="majorHAnsi" w:hAnsiTheme="majorHAnsi" w:cstheme="majorHAnsi"/>
        </w:rPr>
        <w:t>are unacceptable</w:t>
      </w:r>
      <w:r w:rsidRPr="004F58CA">
        <w:rPr>
          <w:rFonts w:asciiTheme="majorHAnsi" w:hAnsiTheme="majorHAnsi" w:cstheme="majorHAnsi"/>
          <w:sz w:val="16"/>
        </w:rPr>
        <w:t xml:space="preserve"> as restrictive: (47) a. *</w:t>
      </w:r>
      <w:r w:rsidRPr="004F58CA">
        <w:rPr>
          <w:rStyle w:val="StyleUnderline"/>
          <w:rFonts w:asciiTheme="majorHAnsi" w:hAnsiTheme="majorHAnsi" w:cstheme="majorHAnsi"/>
        </w:rPr>
        <w:t xml:space="preserve">An eagle which is the national bird is generally seen only by zoo visitors. </w:t>
      </w:r>
      <w:r w:rsidRPr="004F58CA">
        <w:rPr>
          <w:rFonts w:asciiTheme="majorHAnsi" w:hAnsiTheme="majorHAnsi" w:cstheme="majorHAnsi"/>
          <w:sz w:val="16"/>
        </w:rPr>
        <w:t xml:space="preserve">b. *An owl which can see in the dark can pounce on a rabbit ... even on a moonless night. Similarly in 48-49, the b-examples are unacceptable: (48) a. A whale which is ill yields no blubber. b. *A whale, which is ill, yields no blubber. 436 This content downloaded from 209.122.160.79 on Mon, 25 Oct 202 (49) a. A whale, which is a mammal, suckles its young. b. *A whale which is a mammal suckles its young. It is quite clear, then, that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a do accept non-restrictive relatives. The point of this is that any does NOT accept non-restrictive relatives: (50) *Any eagle, which is the national bird, is generally seen only by zoo visitors. (51) *Any owl, which can see in the dark, can pounce ... (52) *Any whale, which is a mammal, suckles its young. </w:t>
      </w:r>
      <w:proofErr w:type="gramStart"/>
      <w:r w:rsidRPr="004F58CA">
        <w:rPr>
          <w:rFonts w:asciiTheme="majorHAnsi" w:hAnsiTheme="majorHAnsi" w:cstheme="majorHAnsi"/>
          <w:sz w:val="16"/>
        </w:rPr>
        <w:t>Thus</w:t>
      </w:r>
      <w:proofErr w:type="gramEnd"/>
      <w:r w:rsidRPr="004F58CA">
        <w:rPr>
          <w:rFonts w:asciiTheme="majorHAnsi" w:hAnsiTheme="majorHAnsi" w:cstheme="majorHAnsi"/>
          <w:sz w:val="16"/>
        </w:rPr>
        <w:t xml:space="preserve"> </w:t>
      </w:r>
      <w:r w:rsidRPr="004F58CA">
        <w:rPr>
          <w:rStyle w:val="StyleUnderline"/>
          <w:rFonts w:asciiTheme="majorHAnsi" w:hAnsiTheme="majorHAnsi" w:cstheme="majorHAnsi"/>
          <w:highlight w:val="cyan"/>
        </w:rPr>
        <w:t xml:space="preserve">any cannot underlie </w:t>
      </w:r>
      <w:r w:rsidRPr="004F58CA">
        <w:rPr>
          <w:rStyle w:val="StyleUnderline"/>
          <w:rFonts w:asciiTheme="majorHAnsi" w:hAnsiTheme="majorHAnsi" w:cstheme="majorHAnsi"/>
        </w:rPr>
        <w:t xml:space="preserve">GEN </w:t>
      </w:r>
      <w:r w:rsidRPr="004F58CA">
        <w:rPr>
          <w:rStyle w:val="StyleUnderline"/>
          <w:rFonts w:asciiTheme="majorHAnsi" w:hAnsiTheme="majorHAnsi" w:cstheme="majorHAnsi"/>
          <w:highlight w:val="cyan"/>
        </w:rPr>
        <w:t>a</w:t>
      </w:r>
      <w:r w:rsidRPr="004F58CA">
        <w:rPr>
          <w:rFonts w:asciiTheme="majorHAnsi" w:hAnsiTheme="majorHAnsi" w:cstheme="majorHAnsi"/>
          <w:sz w:val="16"/>
          <w:highlight w:val="cyan"/>
        </w:rPr>
        <w:t>.</w:t>
      </w:r>
      <w:r w:rsidRPr="004F58CA">
        <w:rPr>
          <w:rFonts w:asciiTheme="majorHAnsi" w:hAnsiTheme="majorHAnsi" w:cstheme="majorHAnsi"/>
          <w:sz w:val="16"/>
        </w:rPr>
        <w:t xml:space="preserve"> The underlying structure proposed in this paper, on the other hand, is acceptable: (53) To be an </w:t>
      </w:r>
      <w:r w:rsidRPr="004F58CA">
        <w:rPr>
          <w:rFonts w:asciiTheme="majorHAnsi" w:hAnsiTheme="majorHAnsi" w:cstheme="majorHAnsi"/>
          <w:sz w:val="16"/>
        </w:rPr>
        <w:lastRenderedPageBreak/>
        <w:t>eagle, (to be) which is to be the national bird, is generally to be seen only by zoo visitors. We can now show that the proposal outlined in this paper accounts for all the phenomena considered by Perlmutter, as follows: (</w:t>
      </w:r>
      <w:proofErr w:type="spellStart"/>
      <w:r w:rsidRPr="004F58CA">
        <w:rPr>
          <w:rFonts w:asciiTheme="majorHAnsi" w:hAnsiTheme="majorHAnsi" w:cstheme="majorHAnsi"/>
          <w:sz w:val="16"/>
        </w:rPr>
        <w:t>i</w:t>
      </w:r>
      <w:proofErr w:type="spellEnd"/>
      <w:r w:rsidRPr="004F58CA">
        <w:rPr>
          <w:rFonts w:asciiTheme="majorHAnsi" w:hAnsiTheme="majorHAnsi" w:cstheme="majorHAnsi"/>
          <w:sz w:val="16"/>
        </w:rPr>
        <w:t xml:space="preserve">) GEN the and GEN 0 can determine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conjoined with and; GEN a cannot, and neither can any: (54) a. The beaver and the otter build dams. b. Beavers and otters build dams. c. *A beaver and an otter build dams. d. *Any beaver and any otter build dams. Conjoined with or, however,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a are acceptable: (55) A beaver or an otter builds dams. Perlmutter maintains that this is also true for any; but for me, 56 is as odd as 54d: (56) ?Any beaver or any </w:t>
      </w:r>
      <w:proofErr w:type="spellStart"/>
      <w:r w:rsidRPr="004F58CA">
        <w:rPr>
          <w:rFonts w:asciiTheme="majorHAnsi" w:hAnsiTheme="majorHAnsi" w:cstheme="majorHAnsi"/>
          <w:sz w:val="16"/>
        </w:rPr>
        <w:t>otter</w:t>
      </w:r>
      <w:proofErr w:type="spellEnd"/>
      <w:r w:rsidRPr="004F58CA">
        <w:rPr>
          <w:rFonts w:asciiTheme="majorHAnsi" w:hAnsiTheme="majorHAnsi" w:cstheme="majorHAnsi"/>
          <w:sz w:val="16"/>
        </w:rPr>
        <w:t xml:space="preserve"> builds dams. The underlying structure analysis proposed here for N's determined by GEN a blocks 54c in a more explanatory manner. The transformation that derives 1 from 13 must not only delete all instances of to be, but must simultaneously generate subject-verb agreement when a lexical verb is present in the complement. This, I suggest, should be done roughly in the following way: the agreement carried by the matrix copula is mapped into the lexical verb, and what remains of the matrix copula is deleted. This, of course, is a very rough-and-ready account; but the operation must be along these lines. This has the effect of converting the string is to build into builds, and *are to build into build. The important point here is the unacceptability of the string in which the matrix copula carries agreement with a plural subject. </w:t>
      </w:r>
      <w:proofErr w:type="gramStart"/>
      <w:r w:rsidRPr="004F58CA">
        <w:rPr>
          <w:rFonts w:asciiTheme="majorHAnsi" w:hAnsiTheme="majorHAnsi" w:cstheme="majorHAnsi"/>
          <w:sz w:val="16"/>
        </w:rPr>
        <w:t>Thus</w:t>
      </w:r>
      <w:proofErr w:type="gramEnd"/>
      <w:r w:rsidRPr="004F58CA">
        <w:rPr>
          <w:rFonts w:asciiTheme="majorHAnsi" w:hAnsiTheme="majorHAnsi" w:cstheme="majorHAnsi"/>
          <w:sz w:val="16"/>
        </w:rPr>
        <w:t xml:space="preserve"> 54c has the underlying structure (57) *To be a beaver and to be an otter are to build dams. </w:t>
      </w:r>
      <w:r w:rsidRPr="004F58CA">
        <w:rPr>
          <w:rStyle w:val="StyleUnderline"/>
          <w:rFonts w:asciiTheme="majorHAnsi" w:hAnsiTheme="majorHAnsi" w:cstheme="majorHAnsi"/>
        </w:rPr>
        <w:t>Given this generic structure, there seems to be no way in which the plural form of the verb, build, could be derived</w:t>
      </w:r>
      <w:r w:rsidRPr="004F58CA">
        <w:rPr>
          <w:rFonts w:asciiTheme="majorHAnsi" w:hAnsiTheme="majorHAnsi" w:cstheme="majorHAnsi"/>
          <w:sz w:val="16"/>
        </w:rPr>
        <w:t>.6 The interesting point about 57 is that the subject seems in some respects to be singular; thus there is no way to block a further collapsing of the conjuncts to yield (58) *To be a beaver and an otter (is to build dams)" Here the subject is singular, and suggests that there is such a thing as a beaver- otter-or else that there is a thing which comprises a beaver and an otter, and that this thing builds dams. Note that</w:t>
      </w:r>
      <w:r w:rsidRPr="004F58CA">
        <w:rPr>
          <w:rStyle w:val="StyleUnderline"/>
          <w:rFonts w:asciiTheme="majorHAnsi" w:hAnsiTheme="majorHAnsi" w:cstheme="majorHAnsi"/>
        </w:rPr>
        <w:t xml:space="preserve"> no</w:t>
      </w:r>
      <w:r w:rsidRPr="004F58CA">
        <w:rPr>
          <w:rFonts w:asciiTheme="majorHAnsi" w:hAnsiTheme="majorHAnsi" w:cstheme="majorHAnsi"/>
          <w:sz w:val="16"/>
        </w:rPr>
        <w:t xml:space="preserve"> such </w:t>
      </w:r>
      <w:r w:rsidRPr="004F58CA">
        <w:rPr>
          <w:rStyle w:val="StyleUnderline"/>
          <w:rFonts w:asciiTheme="majorHAnsi" w:hAnsiTheme="majorHAnsi" w:cstheme="majorHAnsi"/>
        </w:rPr>
        <w:t>problem arises in</w:t>
      </w:r>
      <w:r w:rsidRPr="004F58CA">
        <w:rPr>
          <w:rFonts w:asciiTheme="majorHAnsi" w:hAnsiTheme="majorHAnsi" w:cstheme="majorHAnsi"/>
          <w:sz w:val="16"/>
        </w:rPr>
        <w:t xml:space="preserve"> the case of </w:t>
      </w:r>
      <w:r w:rsidRPr="004F58CA">
        <w:rPr>
          <w:rStyle w:val="StyleUnderline"/>
          <w:rFonts w:asciiTheme="majorHAnsi" w:hAnsiTheme="majorHAnsi" w:cstheme="majorHAnsi"/>
        </w:rPr>
        <w:t>conjunction with or</w:t>
      </w:r>
      <w:r w:rsidRPr="004F58CA">
        <w:rPr>
          <w:rFonts w:asciiTheme="majorHAnsi" w:hAnsiTheme="majorHAnsi" w:cstheme="majorHAnsi"/>
          <w:sz w:val="16"/>
        </w:rPr>
        <w:t xml:space="preserve">, where the </w:t>
      </w:r>
      <w:r w:rsidRPr="004F58CA">
        <w:rPr>
          <w:rStyle w:val="StyleUnderline"/>
          <w:rFonts w:asciiTheme="majorHAnsi" w:hAnsiTheme="majorHAnsi" w:cstheme="majorHAnsi"/>
        </w:rPr>
        <w:t>verb remains singular</w:t>
      </w:r>
      <w:r w:rsidRPr="004F58CA">
        <w:rPr>
          <w:rFonts w:asciiTheme="majorHAnsi" w:hAnsiTheme="majorHAnsi" w:cstheme="majorHAnsi"/>
          <w:sz w:val="16"/>
        </w:rPr>
        <w:t xml:space="preserve">: (59) a. To be a beaver or to be an otter is to build dams. b. To be a beaver or an otter is to build dams. (ii)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the and GEN 0 can occur as agents in passives, while those determined by GEN a and any cannot: (60) a. Dams are built by the beaver. b. Dams are built by beavers. c. *Dams are built by a beaver. d. *Dams are built by any beaver. We have already noted that non-attributive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a can only occupy subject position: they must always be the topic. Note that 60c must be derived from the </w:t>
      </w:r>
      <w:proofErr w:type="spellStart"/>
      <w:r w:rsidRPr="004F58CA">
        <w:rPr>
          <w:rFonts w:asciiTheme="majorHAnsi" w:hAnsiTheme="majorHAnsi" w:cstheme="majorHAnsi"/>
          <w:sz w:val="16"/>
        </w:rPr>
        <w:t>unpassivizable</w:t>
      </w:r>
      <w:proofErr w:type="spellEnd"/>
      <w:r w:rsidRPr="004F58CA">
        <w:rPr>
          <w:rFonts w:asciiTheme="majorHAnsi" w:hAnsiTheme="majorHAnsi" w:cstheme="majorHAnsi"/>
          <w:sz w:val="16"/>
        </w:rPr>
        <w:t xml:space="preserve"> 61:7 (61) To be a beaver is to build dams. (= 15b) (iii)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the and GEN 0 can occur in of phrases; but, Perlmutter claims, those determined by GEN a or any cannot: (62) a. I said of the beaver that it builds dams. b. I said of beavers that they build dams. c. '*'I said of a beaver that it builds dams. d. *I said of any beaver that it builds dams. Here I agree with Perlmutter that 62d is unacceptable; but 62c seems perfectly good to me, as does the following: (63) In my last lecture, I said of a beaver that it builds dams in the spring and of an otter that it builds them in the autumn ... This is impeccable, surely. Then 62c would be derived from the perhaps pedantic but acceptable 64: (64) I said of being a beaver that it is to build dams. (iv)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the and GEN 0 occur with predicates which require non-conjoined plural subjects, and which predicate something of the entire group rather than any individual. Those determined by GEN a or any cannot: (65) a. The beaver is found in Canada. b. Beavers are . . , b. Beavers are &lt; increasing in numbers. c. *A beaver is </w:t>
      </w:r>
      <w:proofErr w:type="spellStart"/>
      <w:r w:rsidRPr="004F58CA">
        <w:rPr>
          <w:rFonts w:asciiTheme="majorHAnsi" w:hAnsiTheme="majorHAnsi" w:cstheme="majorHAnsi"/>
          <w:sz w:val="16"/>
        </w:rPr>
        <w:t>etic.I</w:t>
      </w:r>
      <w:proofErr w:type="spellEnd"/>
      <w:r w:rsidRPr="004F58CA">
        <w:rPr>
          <w:rFonts w:asciiTheme="majorHAnsi" w:hAnsiTheme="majorHAnsi" w:cstheme="majorHAnsi"/>
          <w:sz w:val="16"/>
        </w:rPr>
        <w:t xml:space="preserve"> ,~~~~ I. , extinct. d. *Any beaver </w:t>
      </w:r>
      <w:proofErr w:type="spellStart"/>
      <w:r w:rsidRPr="004F58CA">
        <w:rPr>
          <w:rFonts w:asciiTheme="majorHAnsi" w:hAnsiTheme="majorHAnsi" w:cstheme="majorHAnsi"/>
          <w:sz w:val="16"/>
        </w:rPr>
        <w:t>isj</w:t>
      </w:r>
      <w:proofErr w:type="spellEnd"/>
      <w:r w:rsidRPr="004F58CA">
        <w:rPr>
          <w:rFonts w:asciiTheme="majorHAnsi" w:hAnsiTheme="majorHAnsi" w:cstheme="majorHAnsi"/>
          <w:sz w:val="16"/>
        </w:rPr>
        <w:t xml:space="preserve"> </w:t>
      </w:r>
      <w:proofErr w:type="gramStart"/>
      <w:r w:rsidRPr="004F58CA">
        <w:rPr>
          <w:rFonts w:asciiTheme="majorHAnsi" w:hAnsiTheme="majorHAnsi" w:cstheme="majorHAnsi"/>
          <w:sz w:val="16"/>
        </w:rPr>
        <w:t>The</w:t>
      </w:r>
      <w:proofErr w:type="gramEnd"/>
      <w:r w:rsidRPr="004F58CA">
        <w:rPr>
          <w:rFonts w:asciiTheme="majorHAnsi" w:hAnsiTheme="majorHAnsi" w:cstheme="majorHAnsi"/>
          <w:sz w:val="16"/>
        </w:rPr>
        <w:t xml:space="preserve"> examples of 65c are, according to the present proposal, derived from these: (66) *To be a beaver is to be increasing in numbers. </w:t>
      </w:r>
      <w:proofErr w:type="spellStart"/>
      <w:r w:rsidRPr="004F58CA">
        <w:rPr>
          <w:rFonts w:asciiTheme="majorHAnsi" w:hAnsiTheme="majorHAnsi" w:cstheme="majorHAnsi"/>
          <w:sz w:val="16"/>
        </w:rPr>
        <w:t>Lextinct</w:t>
      </w:r>
      <w:proofErr w:type="spellEnd"/>
      <w:r w:rsidRPr="004F58CA">
        <w:rPr>
          <w:rFonts w:asciiTheme="majorHAnsi" w:hAnsiTheme="majorHAnsi" w:cstheme="majorHAnsi"/>
          <w:sz w:val="16"/>
        </w:rPr>
        <w:t xml:space="preserve">. (v)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the and GEN 0 can occur with verbs in the progressive. Perlmutter claims that those determined by GEN a and any cannot. He notes that, in order to make a verb with progressive aspect acceptable in a generic sentence, an adverbial is required, and he chooses these days: (67) a. The beaver is b. Beavers are I * . &gt;~ building dams these days. c. *A beaver is d. *Any beaver </w:t>
      </w:r>
      <w:proofErr w:type="spellStart"/>
      <w:r w:rsidRPr="004F58CA">
        <w:rPr>
          <w:rFonts w:asciiTheme="majorHAnsi" w:hAnsiTheme="majorHAnsi" w:cstheme="majorHAnsi"/>
          <w:sz w:val="16"/>
        </w:rPr>
        <w:t>isJ</w:t>
      </w:r>
      <w:proofErr w:type="spellEnd"/>
      <w:r w:rsidRPr="004F58CA">
        <w:rPr>
          <w:rFonts w:asciiTheme="majorHAnsi" w:hAnsiTheme="majorHAnsi" w:cstheme="majorHAnsi"/>
          <w:sz w:val="16"/>
        </w:rPr>
        <w:t xml:space="preserve"> </w:t>
      </w:r>
      <w:proofErr w:type="gramStart"/>
      <w:r w:rsidRPr="004F58CA">
        <w:rPr>
          <w:rFonts w:asciiTheme="majorHAnsi" w:hAnsiTheme="majorHAnsi" w:cstheme="majorHAnsi"/>
          <w:sz w:val="16"/>
        </w:rPr>
        <w:t>In</w:t>
      </w:r>
      <w:proofErr w:type="gramEnd"/>
      <w:r w:rsidRPr="004F58CA">
        <w:rPr>
          <w:rFonts w:asciiTheme="majorHAnsi" w:hAnsiTheme="majorHAnsi" w:cstheme="majorHAnsi"/>
          <w:sz w:val="16"/>
        </w:rPr>
        <w:t xml:space="preserve"> fact, the choice of these days as the adverbial is unfortunate; only 67b seems entirely acceptable (and we shall return to this in due course). If, for these days, we substitute at this time of year, all the sentences seem acceptable (except perhaps 68d):8 (68) a. The beaver is) b. Beavers are I building dams at this time of year. c. A beaver is d. ?Any beaver </w:t>
      </w:r>
      <w:proofErr w:type="spellStart"/>
      <w:r w:rsidRPr="004F58CA">
        <w:rPr>
          <w:rFonts w:asciiTheme="majorHAnsi" w:hAnsiTheme="majorHAnsi" w:cstheme="majorHAnsi"/>
          <w:sz w:val="16"/>
        </w:rPr>
        <w:t>isJ</w:t>
      </w:r>
      <w:proofErr w:type="spellEnd"/>
      <w:r w:rsidRPr="004F58CA">
        <w:rPr>
          <w:rFonts w:asciiTheme="majorHAnsi" w:hAnsiTheme="majorHAnsi" w:cstheme="majorHAnsi"/>
          <w:sz w:val="16"/>
        </w:rPr>
        <w:t xml:space="preserve"> </w:t>
      </w:r>
      <w:proofErr w:type="gramStart"/>
      <w:r w:rsidRPr="004F58CA">
        <w:rPr>
          <w:rFonts w:asciiTheme="majorHAnsi" w:hAnsiTheme="majorHAnsi" w:cstheme="majorHAnsi"/>
          <w:sz w:val="16"/>
        </w:rPr>
        <w:t>The</w:t>
      </w:r>
      <w:proofErr w:type="gramEnd"/>
      <w:r w:rsidRPr="004F58CA">
        <w:rPr>
          <w:rFonts w:asciiTheme="majorHAnsi" w:hAnsiTheme="majorHAnsi" w:cstheme="majorHAnsi"/>
          <w:sz w:val="16"/>
        </w:rPr>
        <w:t xml:space="preserve"> difference between these days and at this time of year is that the former can be interpreted as specifying an INDIVIDUAL location in time, and as such seems to be incompatible with genericity; but the latter is generalized and recursive (it can be taken to be coreferential with spring, summer, etc.) </w:t>
      </w:r>
      <w:proofErr w:type="gramStart"/>
      <w:r w:rsidRPr="004F58CA">
        <w:rPr>
          <w:rFonts w:asciiTheme="majorHAnsi" w:hAnsiTheme="majorHAnsi" w:cstheme="majorHAnsi"/>
          <w:sz w:val="16"/>
        </w:rPr>
        <w:t>Thus</w:t>
      </w:r>
      <w:proofErr w:type="gramEnd"/>
      <w:r w:rsidRPr="004F58CA">
        <w:rPr>
          <w:rFonts w:asciiTheme="majorHAnsi" w:hAnsiTheme="majorHAnsi" w:cstheme="majorHAnsi"/>
          <w:sz w:val="16"/>
        </w:rPr>
        <w:t xml:space="preserve"> the location in time that it specifies is not individual, and therefore not a strict one: we could perhaps call it a generic location in time. This difference becomes important, it seems, only when egocentric particulars are involved (as in both the adverbials we are considering). Other, non-egocentric adverbials such as in ancient times, so long as they are sufficiently generalized, can specify individual locations in time and still be compatible in generic sentences. The underlying structure analysis of 68c, then, would be (69) To be a beaver is to be building dams at this time of year. Incidentally, there does not seem to be universal agreement on acceptability in 68; however, those who find 68c unacceptable will almost certainly find 69 unacceptable as well. (vi) Finally, Perlmutter maintains that </w:t>
      </w:r>
      <w:proofErr w:type="gramStart"/>
      <w:r w:rsidRPr="004F58CA">
        <w:rPr>
          <w:rFonts w:asciiTheme="majorHAnsi" w:hAnsiTheme="majorHAnsi" w:cstheme="majorHAnsi"/>
          <w:sz w:val="16"/>
        </w:rPr>
        <w:t>N's</w:t>
      </w:r>
      <w:proofErr w:type="gramEnd"/>
      <w:r w:rsidRPr="004F58CA">
        <w:rPr>
          <w:rFonts w:asciiTheme="majorHAnsi" w:hAnsiTheme="majorHAnsi" w:cstheme="majorHAnsi"/>
          <w:sz w:val="16"/>
        </w:rPr>
        <w:t xml:space="preserve"> determined by GEN the and by GEN 0 can co-occur with verbs in the past tense, while those determined by GEN a and any cannot: (70) a. The beaver 1 b. Beavers I , </w:t>
      </w:r>
      <w:proofErr w:type="gramStart"/>
      <w:r w:rsidRPr="004F58CA">
        <w:rPr>
          <w:rFonts w:asciiTheme="majorHAnsi" w:hAnsiTheme="majorHAnsi" w:cstheme="majorHAnsi"/>
          <w:sz w:val="16"/>
        </w:rPr>
        <w:t>.,..</w:t>
      </w:r>
      <w:proofErr w:type="gramEnd"/>
      <w:r w:rsidRPr="004F58CA">
        <w:rPr>
          <w:rFonts w:asciiTheme="majorHAnsi" w:hAnsiTheme="majorHAnsi" w:cstheme="majorHAnsi"/>
          <w:sz w:val="16"/>
        </w:rPr>
        <w:t xml:space="preserve"> . *Beavers </w:t>
      </w:r>
      <w:proofErr w:type="gramStart"/>
      <w:r w:rsidRPr="004F58CA">
        <w:rPr>
          <w:rFonts w:asciiTheme="majorHAnsi" w:hAnsiTheme="majorHAnsi" w:cstheme="majorHAnsi"/>
          <w:sz w:val="16"/>
        </w:rPr>
        <w:t>l built</w:t>
      </w:r>
      <w:proofErr w:type="gramEnd"/>
      <w:r w:rsidRPr="004F58CA">
        <w:rPr>
          <w:rFonts w:asciiTheme="majorHAnsi" w:hAnsiTheme="majorHAnsi" w:cstheme="majorHAnsi"/>
          <w:sz w:val="16"/>
        </w:rPr>
        <w:t xml:space="preserve"> dams in prehistoric times. c. *A beaver </w:t>
      </w:r>
      <w:proofErr w:type="spellStart"/>
      <w:r w:rsidRPr="004F58CA">
        <w:rPr>
          <w:rFonts w:asciiTheme="majorHAnsi" w:hAnsiTheme="majorHAnsi" w:cstheme="majorHAnsi"/>
          <w:sz w:val="16"/>
        </w:rPr>
        <w:t>I d</w:t>
      </w:r>
      <w:proofErr w:type="spellEnd"/>
      <w:r w:rsidRPr="004F58CA">
        <w:rPr>
          <w:rFonts w:asciiTheme="majorHAnsi" w:hAnsiTheme="majorHAnsi" w:cstheme="majorHAnsi"/>
          <w:sz w:val="16"/>
        </w:rPr>
        <w:t xml:space="preserve">. *Any </w:t>
      </w:r>
      <w:proofErr w:type="spellStart"/>
      <w:r w:rsidRPr="004F58CA">
        <w:rPr>
          <w:rFonts w:asciiTheme="majorHAnsi" w:hAnsiTheme="majorHAnsi" w:cstheme="majorHAnsi"/>
          <w:sz w:val="16"/>
        </w:rPr>
        <w:t>beaverJAgain</w:t>
      </w:r>
      <w:proofErr w:type="spellEnd"/>
      <w:r w:rsidRPr="004F58CA">
        <w:rPr>
          <w:rFonts w:asciiTheme="majorHAnsi" w:hAnsiTheme="majorHAnsi" w:cstheme="majorHAnsi"/>
          <w:sz w:val="16"/>
        </w:rPr>
        <w:t xml:space="preserve">, the choice of adverbial (and predicate) is unfortunate, since it carries the suggestion that building dams distinguishes prehistoric beavers from all others. In this respect, all the sentences in 70 seem unacceptable. But it is quite clear that GEN a can occur with verbs in the past tense: (a soldier fought with a sword. (a) (71) In Roman times, a student studied rhetoric. (b) a senator was a patrician. (c) Here 71a-c would be derived from 72a-c (the past tense of the verb is derived like subject-verb agreement, as described above): to be a soldier was to fight with a sword (a) (72) In Roman times, to be a student was to study rhetoric. (a) to be a senator was to be a patrician. (c) From this survey of Perlmutter's material, we can see that my proposed derivation of nouns determined by GEN a is quite explanatory from the syntactic point of view, and does not encounter the difficulties that face derivation from any. How- ever, this raises the question of the status of any. We saw that </w:t>
      </w:r>
      <w:r w:rsidRPr="004F58CA">
        <w:rPr>
          <w:rStyle w:val="StyleUnderline"/>
          <w:rFonts w:asciiTheme="majorHAnsi" w:hAnsiTheme="majorHAnsi" w:cstheme="majorHAnsi"/>
        </w:rPr>
        <w:t xml:space="preserve">paraphrase of GEN </w:t>
      </w:r>
      <w:r w:rsidRPr="004F58CA">
        <w:rPr>
          <w:rStyle w:val="StyleUnderline"/>
          <w:rFonts w:asciiTheme="majorHAnsi" w:hAnsiTheme="majorHAnsi" w:cstheme="majorHAnsi"/>
          <w:highlight w:val="cyan"/>
        </w:rPr>
        <w:t>a by any was inappr</w:t>
      </w:r>
      <w:r w:rsidRPr="004F58CA">
        <w:rPr>
          <w:rStyle w:val="StyleUnderline"/>
          <w:rFonts w:asciiTheme="majorHAnsi" w:hAnsiTheme="majorHAnsi" w:cstheme="majorHAnsi"/>
        </w:rPr>
        <w:t>opriate</w:t>
      </w:r>
      <w:r w:rsidRPr="004F58CA">
        <w:rPr>
          <w:rFonts w:asciiTheme="majorHAnsi" w:hAnsiTheme="majorHAnsi" w:cstheme="majorHAnsi"/>
          <w:sz w:val="16"/>
        </w:rPr>
        <w:t xml:space="preserve"> (see 40-45). There is, however, a distinct group of putative generic sentences where </w:t>
      </w:r>
      <w:r w:rsidRPr="004F58CA">
        <w:rPr>
          <w:rStyle w:val="StyleUnderline"/>
          <w:rFonts w:asciiTheme="majorHAnsi" w:hAnsiTheme="majorHAnsi" w:cstheme="majorHAnsi"/>
        </w:rPr>
        <w:t xml:space="preserve">any </w:t>
      </w:r>
      <w:r w:rsidRPr="004F58CA">
        <w:rPr>
          <w:rStyle w:val="StyleUnderline"/>
          <w:rFonts w:asciiTheme="majorHAnsi" w:hAnsiTheme="majorHAnsi" w:cstheme="majorHAnsi"/>
          <w:highlight w:val="cyan"/>
        </w:rPr>
        <w:t>does</w:t>
      </w:r>
      <w:r w:rsidRPr="004F58CA">
        <w:rPr>
          <w:rFonts w:asciiTheme="majorHAnsi" w:hAnsiTheme="majorHAnsi" w:cstheme="majorHAnsi"/>
          <w:sz w:val="16"/>
        </w:rPr>
        <w:t xml:space="preserve"> appropriately </w:t>
      </w:r>
      <w:r w:rsidRPr="004F58CA">
        <w:rPr>
          <w:rStyle w:val="StyleUnderline"/>
          <w:rFonts w:asciiTheme="majorHAnsi" w:hAnsiTheme="majorHAnsi" w:cstheme="majorHAnsi"/>
          <w:highlight w:val="cyan"/>
        </w:rPr>
        <w:t>paraphrase the indefin</w:t>
      </w:r>
      <w:r w:rsidRPr="004F58CA">
        <w:rPr>
          <w:rStyle w:val="StyleUnderline"/>
          <w:rFonts w:asciiTheme="majorHAnsi" w:hAnsiTheme="majorHAnsi" w:cstheme="majorHAnsi"/>
        </w:rPr>
        <w:t>i</w:t>
      </w:r>
      <w:r w:rsidRPr="004F58CA">
        <w:rPr>
          <w:rStyle w:val="StyleUnderline"/>
          <w:rFonts w:asciiTheme="majorHAnsi" w:hAnsiTheme="majorHAnsi" w:cstheme="majorHAnsi"/>
          <w:highlight w:val="cyan"/>
        </w:rPr>
        <w:t>te</w:t>
      </w:r>
      <w:r w:rsidRPr="004F58CA">
        <w:rPr>
          <w:rStyle w:val="StyleUnderline"/>
          <w:rFonts w:asciiTheme="majorHAnsi" w:hAnsiTheme="majorHAnsi" w:cstheme="majorHAnsi"/>
        </w:rPr>
        <w:t xml:space="preserve"> article</w:t>
      </w:r>
      <w:r w:rsidRPr="004F58CA">
        <w:rPr>
          <w:rFonts w:asciiTheme="majorHAnsi" w:hAnsiTheme="majorHAnsi" w:cstheme="majorHAnsi"/>
          <w:sz w:val="16"/>
        </w:rPr>
        <w:t xml:space="preserve"> in the subject NP-namely those in </w:t>
      </w:r>
      <w:r w:rsidRPr="004F58CA">
        <w:rPr>
          <w:rStyle w:val="StyleUnderline"/>
          <w:rFonts w:asciiTheme="majorHAnsi" w:hAnsiTheme="majorHAnsi" w:cstheme="majorHAnsi"/>
          <w:highlight w:val="cyan"/>
        </w:rPr>
        <w:t xml:space="preserve">which the subject </w:t>
      </w:r>
      <w:r w:rsidRPr="004F58CA">
        <w:rPr>
          <w:rStyle w:val="StyleUnderline"/>
          <w:rFonts w:asciiTheme="majorHAnsi" w:hAnsiTheme="majorHAnsi" w:cstheme="majorHAnsi"/>
          <w:highlight w:val="cyan"/>
        </w:rPr>
        <w:lastRenderedPageBreak/>
        <w:t>is modified</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by a restrictive</w:t>
      </w:r>
      <w:r w:rsidRPr="004F58CA">
        <w:rPr>
          <w:rFonts w:asciiTheme="majorHAnsi" w:hAnsiTheme="majorHAnsi" w:cstheme="majorHAnsi"/>
          <w:sz w:val="16"/>
          <w:highlight w:val="cyan"/>
        </w:rPr>
        <w:t xml:space="preserve"> </w:t>
      </w:r>
      <w:r w:rsidRPr="004F58CA">
        <w:rPr>
          <w:rFonts w:asciiTheme="majorHAnsi" w:hAnsiTheme="majorHAnsi" w:cstheme="majorHAnsi"/>
          <w:sz w:val="16"/>
        </w:rPr>
        <w:t>relative</w:t>
      </w:r>
      <w:r w:rsidRPr="004F58CA">
        <w:rPr>
          <w:rStyle w:val="StyleUnderline"/>
          <w:rFonts w:asciiTheme="majorHAnsi" w:hAnsiTheme="majorHAnsi" w:cstheme="majorHAnsi"/>
        </w:rPr>
        <w:t xml:space="preserve"> clause</w:t>
      </w:r>
      <w:r w:rsidRPr="004F58CA">
        <w:rPr>
          <w:rFonts w:asciiTheme="majorHAnsi" w:hAnsiTheme="majorHAnsi" w:cstheme="majorHAnsi"/>
          <w:sz w:val="16"/>
        </w:rPr>
        <w:t xml:space="preserve"> (</w:t>
      </w:r>
      <w:proofErr w:type="gramStart"/>
      <w:r w:rsidRPr="004F58CA">
        <w:rPr>
          <w:rFonts w:asciiTheme="majorHAnsi" w:hAnsiTheme="majorHAnsi" w:cstheme="majorHAnsi"/>
          <w:sz w:val="16"/>
        </w:rPr>
        <w:t>i.e.</w:t>
      </w:r>
      <w:proofErr w:type="gramEnd"/>
      <w:r w:rsidRPr="004F58CA">
        <w:rPr>
          <w:rFonts w:asciiTheme="majorHAnsi" w:hAnsiTheme="majorHAnsi" w:cstheme="majorHAnsi"/>
          <w:sz w:val="16"/>
        </w:rPr>
        <w:t xml:space="preserve"> a </w:t>
      </w:r>
      <w:r w:rsidRPr="004F58CA">
        <w:rPr>
          <w:rStyle w:val="StyleUnderline"/>
          <w:rFonts w:asciiTheme="majorHAnsi" w:hAnsiTheme="majorHAnsi" w:cstheme="majorHAnsi"/>
          <w:highlight w:val="cyan"/>
        </w:rPr>
        <w:t>non-generic</w:t>
      </w:r>
      <w:r w:rsidRPr="004F58CA">
        <w:rPr>
          <w:rFonts w:asciiTheme="majorHAnsi" w:hAnsiTheme="majorHAnsi" w:cstheme="majorHAnsi"/>
          <w:sz w:val="16"/>
        </w:rPr>
        <w:t xml:space="preserve"> relative clause), or by a </w:t>
      </w:r>
      <w:proofErr w:type="spellStart"/>
      <w:r w:rsidRPr="004F58CA">
        <w:rPr>
          <w:rFonts w:asciiTheme="majorHAnsi" w:hAnsiTheme="majorHAnsi" w:cstheme="majorHAnsi"/>
          <w:sz w:val="16"/>
        </w:rPr>
        <w:t>preposed</w:t>
      </w:r>
      <w:proofErr w:type="spellEnd"/>
      <w:r w:rsidRPr="004F58CA">
        <w:rPr>
          <w:rFonts w:asciiTheme="majorHAnsi" w:hAnsiTheme="majorHAnsi" w:cstheme="majorHAnsi"/>
          <w:sz w:val="16"/>
        </w:rPr>
        <w:t xml:space="preserve"> modifier derived from one. Thus, in 73-74, the b-examples seem valid paraphrases of the a-examples: (73) a. A whale which is sick yields no blubber. b. Any whale which is sick yields no blubber. (74) a. A hungry lion is a dangerous animal. b. Any hungry lion is a dangerous animal. Moreover, in contexts where the unmodified NP is not acceptable (as in 67c), the </w:t>
      </w:r>
      <w:r w:rsidRPr="004F58CA">
        <w:rPr>
          <w:rStyle w:val="StyleUnderline"/>
          <w:rFonts w:asciiTheme="majorHAnsi" w:hAnsiTheme="majorHAnsi" w:cstheme="majorHAnsi"/>
        </w:rPr>
        <w:t>MODIFIED NP is acceptable</w:t>
      </w:r>
      <w:r w:rsidRPr="004F58CA">
        <w:rPr>
          <w:rFonts w:asciiTheme="majorHAnsi" w:hAnsiTheme="majorHAnsi" w:cstheme="majorHAnsi"/>
          <w:sz w:val="16"/>
        </w:rPr>
        <w:t xml:space="preserve"> AND is </w:t>
      </w:r>
      <w:proofErr w:type="spellStart"/>
      <w:r w:rsidRPr="004F58CA">
        <w:rPr>
          <w:rFonts w:asciiTheme="majorHAnsi" w:hAnsiTheme="majorHAnsi" w:cstheme="majorHAnsi"/>
          <w:sz w:val="16"/>
        </w:rPr>
        <w:t>paraphrasable</w:t>
      </w:r>
      <w:proofErr w:type="spellEnd"/>
      <w:r w:rsidRPr="004F58CA">
        <w:rPr>
          <w:rFonts w:asciiTheme="majorHAnsi" w:hAnsiTheme="majorHAnsi" w:cstheme="majorHAnsi"/>
          <w:sz w:val="16"/>
        </w:rPr>
        <w:t xml:space="preserve"> by any: (75) a. *A beaver is suffering from pollution these days. b. A sensitive beaver is suffering from pollution these days. c. Any sensitive beaver is suffering from pollution these days. In 75b-c, sensitive should perhaps carry emphatic stress. The same thing is demon- </w:t>
      </w:r>
      <w:proofErr w:type="spellStart"/>
      <w:r w:rsidRPr="004F58CA">
        <w:rPr>
          <w:rFonts w:asciiTheme="majorHAnsi" w:hAnsiTheme="majorHAnsi" w:cstheme="majorHAnsi"/>
          <w:sz w:val="16"/>
        </w:rPr>
        <w:t>strated</w:t>
      </w:r>
      <w:proofErr w:type="spellEnd"/>
      <w:r w:rsidRPr="004F58CA">
        <w:rPr>
          <w:rFonts w:asciiTheme="majorHAnsi" w:hAnsiTheme="majorHAnsi" w:cstheme="majorHAnsi"/>
          <w:sz w:val="16"/>
        </w:rPr>
        <w:t xml:space="preserve"> in 76: (76) a. *A beaver lives in Canada. b. A sensible beaver lives in Canada. c. Any sensible beaver lives in Canada. Now this is interesting, in that we have shown that </w:t>
      </w:r>
      <w:r w:rsidRPr="004F58CA">
        <w:rPr>
          <w:rStyle w:val="StyleUnderline"/>
          <w:rFonts w:asciiTheme="majorHAnsi" w:hAnsiTheme="majorHAnsi" w:cstheme="majorHAnsi"/>
          <w:highlight w:val="cyan"/>
        </w:rPr>
        <w:t>any cannot underlie GEN a</w:t>
      </w:r>
      <w:r w:rsidRPr="004F58CA">
        <w:rPr>
          <w:rFonts w:asciiTheme="majorHAnsi" w:hAnsiTheme="majorHAnsi" w:cstheme="majorHAnsi"/>
          <w:sz w:val="16"/>
          <w:highlight w:val="cyan"/>
        </w:rPr>
        <w:t>-</w:t>
      </w:r>
      <w:r w:rsidRPr="004F58CA">
        <w:rPr>
          <w:rFonts w:asciiTheme="majorHAnsi" w:hAnsiTheme="majorHAnsi" w:cstheme="majorHAnsi"/>
          <w:sz w:val="16"/>
        </w:rPr>
        <w:t xml:space="preserve"> which suggests that the kind of </w:t>
      </w:r>
      <w:r w:rsidRPr="004F58CA">
        <w:rPr>
          <w:rStyle w:val="StyleUnderline"/>
          <w:rFonts w:asciiTheme="majorHAnsi" w:hAnsiTheme="majorHAnsi" w:cstheme="majorHAnsi"/>
          <w:highlight w:val="cyan"/>
        </w:rPr>
        <w:t>sentences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considered here (those </w:t>
      </w:r>
      <w:r w:rsidRPr="004F58CA">
        <w:rPr>
          <w:rStyle w:val="StyleUnderline"/>
          <w:rFonts w:asciiTheme="majorHAnsi" w:hAnsiTheme="majorHAnsi" w:cstheme="majorHAnsi"/>
          <w:highlight w:val="cyan"/>
        </w:rPr>
        <w:t xml:space="preserve">with complex </w:t>
      </w:r>
      <w:proofErr w:type="gramStart"/>
      <w:r w:rsidRPr="004F58CA">
        <w:rPr>
          <w:rStyle w:val="StyleUnderline"/>
          <w:rFonts w:asciiTheme="majorHAnsi" w:hAnsiTheme="majorHAnsi" w:cstheme="majorHAnsi"/>
          <w:highlight w:val="cyan"/>
        </w:rPr>
        <w:t>NP's</w:t>
      </w:r>
      <w:proofErr w:type="gramEnd"/>
      <w:r w:rsidRPr="004F58CA">
        <w:rPr>
          <w:rStyle w:val="StyleUnderline"/>
          <w:rFonts w:asciiTheme="majorHAnsi" w:hAnsiTheme="majorHAnsi" w:cstheme="majorHAnsi"/>
          <w:highlight w:val="cyan"/>
        </w:rPr>
        <w:t xml:space="preserve"> as subjects) are </w:t>
      </w:r>
      <w:r w:rsidRPr="004F58CA">
        <w:rPr>
          <w:rStyle w:val="StyleUnderline"/>
          <w:rFonts w:asciiTheme="majorHAnsi" w:hAnsiTheme="majorHAnsi" w:cstheme="majorHAnsi"/>
        </w:rPr>
        <w:t>not generic</w:t>
      </w:r>
      <w:r w:rsidRPr="004F58CA">
        <w:rPr>
          <w:rFonts w:asciiTheme="majorHAnsi" w:hAnsiTheme="majorHAnsi" w:cstheme="majorHAnsi"/>
          <w:sz w:val="16"/>
        </w:rPr>
        <w:t xml:space="preserve">.9 The acceptable sentences in 73-76 are </w:t>
      </w:r>
      <w:r w:rsidRPr="004F58CA">
        <w:rPr>
          <w:rStyle w:val="StyleUnderline"/>
          <w:rFonts w:asciiTheme="majorHAnsi" w:hAnsiTheme="majorHAnsi" w:cstheme="majorHAnsi"/>
          <w:highlight w:val="cyan"/>
        </w:rPr>
        <w:t>GENERAL statements</w:t>
      </w:r>
      <w:r w:rsidRPr="004F58CA">
        <w:rPr>
          <w:rFonts w:asciiTheme="majorHAnsi" w:hAnsiTheme="majorHAnsi" w:cstheme="majorHAnsi"/>
          <w:sz w:val="16"/>
        </w:rPr>
        <w:t>, certainly-</w:t>
      </w:r>
      <w:r w:rsidRPr="004F58CA">
        <w:rPr>
          <w:rStyle w:val="StyleUnderline"/>
          <w:rFonts w:asciiTheme="majorHAnsi" w:hAnsiTheme="majorHAnsi" w:cstheme="majorHAnsi"/>
          <w:highlight w:val="cyan"/>
        </w:rPr>
        <w:t>but not</w:t>
      </w:r>
      <w:r w:rsidRPr="004F58CA">
        <w:rPr>
          <w:rStyle w:val="StyleUnderline"/>
          <w:rFonts w:asciiTheme="majorHAnsi" w:hAnsiTheme="majorHAnsi" w:cstheme="majorHAnsi"/>
        </w:rPr>
        <w:t xml:space="preserve">, it would seem, </w:t>
      </w:r>
      <w:r w:rsidRPr="004F58CA">
        <w:rPr>
          <w:rStyle w:val="StyleUnderline"/>
          <w:rFonts w:asciiTheme="majorHAnsi" w:hAnsiTheme="majorHAnsi" w:cstheme="majorHAnsi"/>
          <w:highlight w:val="cyan"/>
        </w:rPr>
        <w:t>generic</w:t>
      </w:r>
      <w:r w:rsidRPr="004F58CA">
        <w:rPr>
          <w:rStyle w:val="StyleUnderline"/>
          <w:rFonts w:asciiTheme="majorHAnsi" w:hAnsiTheme="majorHAnsi" w:cstheme="majorHAnsi"/>
        </w:rPr>
        <w:t xml:space="preserve"> </w:t>
      </w:r>
      <w:r w:rsidRPr="004F58CA">
        <w:rPr>
          <w:rFonts w:asciiTheme="majorHAnsi" w:hAnsiTheme="majorHAnsi" w:cstheme="majorHAnsi"/>
          <w:sz w:val="16"/>
        </w:rPr>
        <w:t>statements/sentences.</w:t>
      </w:r>
    </w:p>
    <w:p w14:paraId="172B3788" w14:textId="77777777" w:rsidR="00B4671C" w:rsidRPr="004F58CA" w:rsidRDefault="00B4671C" w:rsidP="00B4671C">
      <w:pPr>
        <w:rPr>
          <w:rFonts w:asciiTheme="majorHAnsi" w:hAnsiTheme="majorHAnsi" w:cstheme="majorHAnsi"/>
          <w:sz w:val="16"/>
        </w:rPr>
      </w:pPr>
    </w:p>
    <w:p w14:paraId="6FFE0DC8" w14:textId="77777777" w:rsidR="00B4671C" w:rsidRDefault="00B4671C" w:rsidP="00B4671C">
      <w:pPr>
        <w:pStyle w:val="Heading4"/>
      </w:pPr>
      <w:r w:rsidRPr="003E5015">
        <w:t xml:space="preserve">“A” </w:t>
      </w:r>
      <w:r>
        <w:t>implies singular,</w:t>
      </w:r>
    </w:p>
    <w:p w14:paraId="0063A666" w14:textId="77777777" w:rsidR="00B4671C" w:rsidRPr="007529F8" w:rsidRDefault="00B4671C" w:rsidP="00B4671C">
      <w:r w:rsidRPr="007529F8">
        <w:t>https://www.merriam-webster.com/dictionary/a</w:t>
      </w:r>
    </w:p>
    <w:p w14:paraId="09F34A89" w14:textId="77777777" w:rsidR="00B4671C" w:rsidRDefault="00B4671C" w:rsidP="00B4671C">
      <w:r w:rsidRPr="00C42A85">
        <w:rPr>
          <w:highlight w:val="yellow"/>
          <w:u w:val="single"/>
        </w:rPr>
        <w:t>used as a function word before singular nouns</w:t>
      </w:r>
      <w:r w:rsidRPr="007529F8">
        <w:t xml:space="preserve"> when the referent is unspecified</w:t>
      </w:r>
    </w:p>
    <w:p w14:paraId="557F1514" w14:textId="77777777" w:rsidR="00B4671C" w:rsidRPr="003E5015" w:rsidRDefault="00B4671C" w:rsidP="00B4671C">
      <w:pPr>
        <w:pStyle w:val="Heading4"/>
      </w:pPr>
      <w:r>
        <w:t>A implies specific when put before a modifier like “Just”</w:t>
      </w:r>
    </w:p>
    <w:p w14:paraId="07588809" w14:textId="77777777" w:rsidR="00B4671C" w:rsidRPr="003E5015" w:rsidRDefault="00B4671C" w:rsidP="00B4671C">
      <w:r>
        <w:rPr>
          <w:rStyle w:val="Style13ptBold"/>
        </w:rPr>
        <w:t xml:space="preserve">1NC </w:t>
      </w:r>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A677B69" w14:textId="77777777" w:rsidR="00B4671C" w:rsidRPr="002A2983" w:rsidRDefault="00B4671C" w:rsidP="00B4671C">
      <w:pPr>
        <w:rPr>
          <w:sz w:val="14"/>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The is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t>
      </w:r>
      <w:proofErr w:type="gramStart"/>
      <w:r w:rsidRPr="00973268">
        <w:rPr>
          <w:sz w:val="14"/>
        </w:rPr>
        <w:t>where</w:t>
      </w:r>
      <w:proofErr w:type="gramEnd"/>
      <w:r w:rsidRPr="00973268">
        <w:rPr>
          <w:sz w:val="14"/>
        </w:rPr>
        <w:t xml:space="preserve"> choosing the correct article or choosing whether to use one or not will prove chancy. Icy highways are dangerous. The icy highways are dangerous. And both are correct. The is used with specific nouns</w:t>
      </w:r>
      <w:r w:rsidRPr="00C42A85">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73268">
        <w:rPr>
          <w:sz w:val="14"/>
        </w:rPr>
        <w:t>below..</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73268">
        <w:rPr>
          <w:sz w:val="14"/>
        </w:rPr>
        <w:t>an</w:t>
      </w:r>
      <w:proofErr w:type="gramEnd"/>
      <w:r w:rsidRPr="00973268">
        <w:rPr>
          <w:sz w:val="14"/>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a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C42A85">
        <w:rPr>
          <w:b/>
          <w:highlight w:val="yellow"/>
          <w:u w:val="single"/>
        </w:rPr>
        <w:t>Exception: When a modifier appears between the article and the noun</w:t>
      </w:r>
      <w:r w:rsidRPr="00331A1D">
        <w:rPr>
          <w:b/>
          <w:u w:val="single"/>
        </w:rPr>
        <w:t xml:space="preserve">, </w:t>
      </w:r>
      <w:r w:rsidRPr="00C42A85">
        <w:rPr>
          <w:b/>
          <w:highlight w:val="yellow"/>
          <w:u w:val="single"/>
        </w:rPr>
        <w:t>the subsequent article will continue to be indefinite:</w:t>
      </w:r>
      <w:r w:rsidRPr="00331A1D">
        <w:rPr>
          <w:b/>
          <w:u w:val="single"/>
        </w:rPr>
        <w:t xml:space="preserve"> "I'd like a big glass of orange juice, please," John said. "</w:t>
      </w:r>
      <w:r w:rsidRPr="00C42A85">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r w:rsidRPr="00973268">
        <w:rPr>
          <w:sz w:val="14"/>
        </w:rPr>
        <w:t>airedale</w:t>
      </w:r>
      <w:proofErr w:type="spell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7F96881B" w14:textId="77777777" w:rsidR="00F923FA" w:rsidRPr="00F601E6" w:rsidRDefault="00F923FA" w:rsidP="00F601E6"/>
    <w:sectPr w:rsidR="00F923F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57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F0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F10"/>
    <w:rsid w:val="003933F9"/>
    <w:rsid w:val="00395864"/>
    <w:rsid w:val="00396557"/>
    <w:rsid w:val="00396A0D"/>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27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79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71C"/>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43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3F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DE2C4"/>
  <w14:defaultImageDpi w14:val="300"/>
  <w15:docId w15:val="{5DCB37A0-102E-C546-B092-FD7308F6B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67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67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67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467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B467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67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671C"/>
  </w:style>
  <w:style w:type="character" w:customStyle="1" w:styleId="Heading1Char">
    <w:name w:val="Heading 1 Char"/>
    <w:aliases w:val="Pocket Char"/>
    <w:basedOn w:val="DefaultParagraphFont"/>
    <w:link w:val="Heading1"/>
    <w:uiPriority w:val="9"/>
    <w:rsid w:val="00B467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671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4671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B467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671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B4671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B467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671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4671C"/>
    <w:rPr>
      <w:color w:val="auto"/>
      <w:u w:val="none"/>
    </w:rPr>
  </w:style>
  <w:style w:type="paragraph" w:styleId="DocumentMap">
    <w:name w:val="Document Map"/>
    <w:basedOn w:val="Normal"/>
    <w:link w:val="DocumentMapChar"/>
    <w:uiPriority w:val="99"/>
    <w:semiHidden/>
    <w:unhideWhenUsed/>
    <w:rsid w:val="00B467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671C"/>
    <w:rPr>
      <w:rFonts w:ascii="Lucida Grande" w:hAnsi="Lucida Grande" w:cs="Lucida Grande"/>
    </w:rPr>
  </w:style>
  <w:style w:type="paragraph" w:customStyle="1" w:styleId="Emphasis1">
    <w:name w:val="Emphasis1"/>
    <w:basedOn w:val="Normal"/>
    <w:link w:val="Emphasis"/>
    <w:uiPriority w:val="20"/>
    <w:qFormat/>
    <w:rsid w:val="0056627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662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nbcnews.com/politics/politics-news/early-indicators-suggest-democrats-house-majority-jeopardy-n12767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57/s41291-019-00089-9" TargetMode="External"/><Relationship Id="rId17" Type="http://schemas.openxmlformats.org/officeDocument/2006/relationships/hyperlink" Target="https://www.nbcnews.com/politics/elections/texas-law-could-flip-script-abortion-politics-democrats-eying-gains-n1278303" TargetMode="External"/><Relationship Id="rId2" Type="http://schemas.openxmlformats.org/officeDocument/2006/relationships/customXml" Target="../customXml/item2.xml"/><Relationship Id="rId16" Type="http://schemas.openxmlformats.org/officeDocument/2006/relationships/hyperlink" Target="https://www.nbcnews.com/politics/congress/democrats-face-few-options-preserve-abortion-rights-after-supreme-court-n127836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x.doi.org/10.1016/j.riob.2015.07.001"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hyperlink" Target="https://www.epi.org/publication/secular-stagnation/)//BB"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stor.org/stable/pdf/2781338.pdf?refreqid=excelsior%3Aca3144a9ae9e4ac65e285f2c67451ffb" TargetMode="External"/><Relationship Id="rId14" Type="http://schemas.openxmlformats.org/officeDocument/2006/relationships/hyperlink" Target="https://www.nlrb.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22</Pages>
  <Words>13921</Words>
  <Characters>79350</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2021-11-01T17:41:00Z</dcterms:created>
  <dcterms:modified xsi:type="dcterms:W3CDTF">2021-11-06T00:58:00Z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