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D183D" w14:textId="72A7C19D" w:rsidR="009217D9" w:rsidRPr="009217D9" w:rsidRDefault="009217D9" w:rsidP="009217D9">
      <w:pPr>
        <w:pStyle w:val="Heading2"/>
      </w:pPr>
      <w:proofErr w:type="spellStart"/>
      <w:r>
        <w:t>Frwk</w:t>
      </w:r>
      <w:proofErr w:type="spellEnd"/>
    </w:p>
    <w:p w14:paraId="0DF139B5" w14:textId="1377ECFA" w:rsidR="009217D9" w:rsidRDefault="009217D9" w:rsidP="009217D9">
      <w:pPr>
        <w:pStyle w:val="Heading4"/>
      </w:pPr>
      <w:r>
        <w:t xml:space="preserve">The </w:t>
      </w:r>
      <w:proofErr w:type="spellStart"/>
      <w:r>
        <w:t>aff</w:t>
      </w:r>
      <w:proofErr w:type="spellEnd"/>
      <w:r>
        <w:t xml:space="preserve"> should be topical.</w:t>
      </w:r>
    </w:p>
    <w:p w14:paraId="7A3F7D10" w14:textId="77777777" w:rsidR="009217D9" w:rsidRPr="005566A2" w:rsidRDefault="009217D9" w:rsidP="009217D9"/>
    <w:p w14:paraId="70ADC45F" w14:textId="77777777" w:rsidR="009217D9" w:rsidRDefault="009217D9" w:rsidP="009217D9">
      <w:pPr>
        <w:pStyle w:val="Heading4"/>
      </w:pPr>
      <w:r>
        <w:t xml:space="preserve">“Resolved:” refers to a </w:t>
      </w:r>
      <w:r>
        <w:rPr>
          <w:u w:val="single"/>
        </w:rPr>
        <w:t>legislative debate</w:t>
      </w:r>
      <w:r>
        <w:t>.</w:t>
      </w:r>
    </w:p>
    <w:p w14:paraId="55537090" w14:textId="77777777" w:rsidR="009217D9" w:rsidRPr="00087C88" w:rsidRDefault="009217D9" w:rsidP="009217D9">
      <w:r w:rsidRPr="00087C88">
        <w:rPr>
          <w:rStyle w:val="Style13ptBold"/>
        </w:rPr>
        <w:t>Louisiana State Legislature</w:t>
      </w:r>
      <w:r>
        <w:rPr>
          <w:rStyle w:val="Style13ptBold"/>
        </w:rPr>
        <w:t xml:space="preserve"> 16</w:t>
      </w:r>
      <w:r w:rsidRPr="00EA190E">
        <w:t>, “Glossary of Legislative Terms,” http://www.legis.state.la.us/glossary2.htm</w:t>
      </w:r>
    </w:p>
    <w:p w14:paraId="7D122E7C" w14:textId="77777777" w:rsidR="009217D9" w:rsidRPr="00C55F5A" w:rsidRDefault="009217D9" w:rsidP="009217D9">
      <w:pPr>
        <w:rPr>
          <w:sz w:val="12"/>
        </w:rPr>
      </w:pPr>
      <w:r w:rsidRPr="009217D9">
        <w:rPr>
          <w:rStyle w:val="StyleUnderline"/>
          <w:highlight w:val="cyan"/>
        </w:rPr>
        <w:t>Resolution</w:t>
      </w:r>
      <w:r w:rsidRPr="00E92D55">
        <w:rPr>
          <w:rStyle w:val="StyleUnderline"/>
        </w:rPr>
        <w:t xml:space="preserve">: A </w:t>
      </w:r>
      <w:r w:rsidRPr="009217D9">
        <w:rPr>
          <w:rStyle w:val="StyleUnderline"/>
          <w:highlight w:val="cyan"/>
        </w:rPr>
        <w:t>legislative instrument</w:t>
      </w:r>
      <w:r w:rsidRPr="00E92D55">
        <w:rPr>
          <w:rStyle w:val="StyleUnderline"/>
        </w:rPr>
        <w:t xml:space="preserve"> that generally is </w:t>
      </w:r>
      <w:r w:rsidRPr="009217D9">
        <w:rPr>
          <w:rStyle w:val="StyleUnderline"/>
          <w:highlight w:val="cyan"/>
        </w:rPr>
        <w:t>used for</w:t>
      </w:r>
      <w:r w:rsidRPr="00E92D55">
        <w:rPr>
          <w:rStyle w:val="StyleUnderline"/>
        </w:rPr>
        <w:t xml:space="preserve"> making declarations, </w:t>
      </w:r>
      <w:r w:rsidRPr="009217D9">
        <w:rPr>
          <w:rStyle w:val="StyleUnderline"/>
          <w:highlight w:val="cyan"/>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9217D9">
        <w:rPr>
          <w:rStyle w:val="Emphasis"/>
          <w:highlight w:val="cyan"/>
        </w:rPr>
        <w:t>a resolution uses the term "resolved"</w:t>
      </w:r>
      <w:r w:rsidRPr="009217D9">
        <w:rPr>
          <w:sz w:val="12"/>
          <w:highlight w:val="cyan"/>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3D8E33A6" w14:textId="77777777" w:rsidR="009217D9" w:rsidRDefault="009217D9" w:rsidP="009217D9">
      <w:pPr>
        <w:pStyle w:val="Heading4"/>
        <w:rPr>
          <w:lang w:eastAsia="zh-CN"/>
        </w:rPr>
      </w:pPr>
      <w:r>
        <w:rPr>
          <w:lang w:eastAsia="zh-CN"/>
        </w:rPr>
        <w:t>The World Trade Organization is an international body that governs trade.</w:t>
      </w:r>
    </w:p>
    <w:p w14:paraId="136030AA" w14:textId="77777777" w:rsidR="009217D9" w:rsidRPr="00C55F5A" w:rsidRDefault="009217D9" w:rsidP="009217D9">
      <w:pPr>
        <w:rPr>
          <w:lang w:eastAsia="zh-CN"/>
        </w:rPr>
      </w:pPr>
      <w:r w:rsidRPr="00C55F5A">
        <w:rPr>
          <w:rStyle w:val="Style13ptBold"/>
        </w:rPr>
        <w:t>Tarver 21</w:t>
      </w:r>
      <w:r>
        <w:rPr>
          <w:lang w:eastAsia="zh-CN"/>
        </w:rPr>
        <w:t xml:space="preserve"> (</w:t>
      </w:r>
      <w:r w:rsidRPr="00C55F5A">
        <w:t>Evan Tarver has 6+ years of experience in financial analysis and 5+ years as an author, editor, and copywriter</w:t>
      </w:r>
      <w:r>
        <w:t>, “World Trade Organization</w:t>
      </w:r>
      <w:r w:rsidRPr="00C55F5A">
        <w:t>”, Mar 1, 2021</w:t>
      </w:r>
      <w:r>
        <w:t xml:space="preserve">, </w:t>
      </w:r>
      <w:r w:rsidRPr="00C55F5A">
        <w:t>https://www.investopedia.com/terms/w/wto.asp</w:t>
      </w:r>
      <w:r>
        <w:t>)</w:t>
      </w:r>
    </w:p>
    <w:p w14:paraId="6C379690" w14:textId="77777777" w:rsidR="009217D9" w:rsidRDefault="009217D9" w:rsidP="009217D9">
      <w:r w:rsidRPr="00C55F5A">
        <w:t>Created in 1995</w:t>
      </w:r>
      <w:r w:rsidRPr="00C55F5A">
        <w:rPr>
          <w:rStyle w:val="StyleUnderline"/>
        </w:rPr>
        <w:t>, the World Trade Organization (</w:t>
      </w:r>
      <w:r w:rsidRPr="009217D9">
        <w:rPr>
          <w:rStyle w:val="StyleUnderline"/>
          <w:highlight w:val="cyan"/>
        </w:rPr>
        <w:t>WTO</w:t>
      </w:r>
      <w:r w:rsidRPr="00C55F5A">
        <w:rPr>
          <w:rStyle w:val="StyleUnderline"/>
        </w:rPr>
        <w:t xml:space="preserve">) is an </w:t>
      </w:r>
      <w:r w:rsidRPr="009217D9">
        <w:rPr>
          <w:rStyle w:val="StyleUnderline"/>
          <w:highlight w:val="cyan"/>
        </w:rPr>
        <w:t>international institution</w:t>
      </w:r>
      <w:r w:rsidRPr="00C55F5A">
        <w:rPr>
          <w:rStyle w:val="StyleUnderline"/>
        </w:rPr>
        <w:t xml:space="preserve"> that </w:t>
      </w:r>
      <w:r w:rsidRPr="009217D9">
        <w:rPr>
          <w:rStyle w:val="StyleUnderline"/>
          <w:highlight w:val="cyan"/>
        </w:rPr>
        <w:t>oversees</w:t>
      </w:r>
      <w:r w:rsidRPr="00C55F5A">
        <w:rPr>
          <w:rStyle w:val="StyleUnderline"/>
        </w:rPr>
        <w:t xml:space="preserve"> the </w:t>
      </w:r>
      <w:r w:rsidRPr="009217D9">
        <w:rPr>
          <w:rStyle w:val="StyleUnderline"/>
          <w:highlight w:val="cyan"/>
        </w:rPr>
        <w:t>global trade rules</w:t>
      </w:r>
      <w:r w:rsidRPr="00C55F5A">
        <w:rPr>
          <w:rStyle w:val="StyleUnderline"/>
        </w:rPr>
        <w:t> among nations</w:t>
      </w:r>
      <w:r w:rsidRPr="00C55F5A">
        <w:t>. It superseded the 1947 </w:t>
      </w:r>
      <w:hyperlink r:id="rId9" w:history="1">
        <w:r w:rsidRPr="00C55F5A">
          <w:rPr>
            <w:rStyle w:val="Hyperlink"/>
          </w:rPr>
          <w:t>General Agreement on Tariffs and Trade</w:t>
        </w:r>
      </w:hyperlink>
      <w:r w:rsidRPr="00C55F5A">
        <w:t> (GATT) created in the wake of World War II.</w:t>
      </w:r>
    </w:p>
    <w:p w14:paraId="2B9803FB" w14:textId="77777777" w:rsidR="009217D9" w:rsidRDefault="009217D9" w:rsidP="009217D9">
      <w:pPr>
        <w:pStyle w:val="Heading4"/>
      </w:pPr>
      <w:r>
        <w:t>Reduce means to make smaller.</w:t>
      </w:r>
    </w:p>
    <w:p w14:paraId="01DD7CCB" w14:textId="77777777" w:rsidR="009217D9" w:rsidRPr="00C55F5A" w:rsidRDefault="009217D9" w:rsidP="009217D9">
      <w:r w:rsidRPr="00C55F5A">
        <w:rPr>
          <w:rStyle w:val="Style13ptBold"/>
        </w:rPr>
        <w:t>Cambridge Dictionary ND</w:t>
      </w:r>
      <w:r w:rsidRPr="00C55F5A">
        <w:t xml:space="preserve"> (https://dictionary.cambridge.org/us/dictionary/english/reduce)</w:t>
      </w:r>
    </w:p>
    <w:p w14:paraId="29092B99" w14:textId="77777777" w:rsidR="009217D9" w:rsidRDefault="009217D9" w:rsidP="009217D9">
      <w:r w:rsidRPr="00C55F5A">
        <w:t>to </w:t>
      </w:r>
      <w:hyperlink r:id="rId10" w:tooltip="become" w:history="1">
        <w:r w:rsidRPr="00C55F5A">
          <w:rPr>
            <w:rStyle w:val="Hyperlink"/>
          </w:rPr>
          <w:t>become</w:t>
        </w:r>
      </w:hyperlink>
      <w:r w:rsidRPr="00C55F5A">
        <w:t xml:space="preserve"> or to </w:t>
      </w:r>
      <w:r w:rsidRPr="009217D9">
        <w:rPr>
          <w:highlight w:val="cyan"/>
          <w:u w:val="single"/>
        </w:rPr>
        <w:t>make something </w:t>
      </w:r>
      <w:hyperlink r:id="rId11" w:tooltip="become" w:history="1">
        <w:r w:rsidRPr="009217D9">
          <w:rPr>
            <w:rStyle w:val="Hyperlink"/>
            <w:highlight w:val="cyan"/>
            <w:u w:val="single"/>
          </w:rPr>
          <w:t>become</w:t>
        </w:r>
      </w:hyperlink>
      <w:r w:rsidRPr="009217D9">
        <w:rPr>
          <w:highlight w:val="cyan"/>
          <w:u w:val="single"/>
        </w:rPr>
        <w:t> </w:t>
      </w:r>
      <w:hyperlink r:id="rId12" w:tooltip="smaller" w:history="1">
        <w:r w:rsidRPr="009217D9">
          <w:rPr>
            <w:rStyle w:val="Hyperlink"/>
            <w:highlight w:val="cyan"/>
            <w:u w:val="single"/>
          </w:rPr>
          <w:t>smaller</w:t>
        </w:r>
      </w:hyperlink>
      <w:r w:rsidRPr="00C55F5A">
        <w:t> in </w:t>
      </w:r>
      <w:hyperlink r:id="rId13" w:tooltip="size" w:history="1">
        <w:r w:rsidRPr="00C55F5A">
          <w:rPr>
            <w:rStyle w:val="Hyperlink"/>
          </w:rPr>
          <w:t>size</w:t>
        </w:r>
      </w:hyperlink>
      <w:r w:rsidRPr="00C55F5A">
        <w:t>, </w:t>
      </w:r>
      <w:hyperlink r:id="rId14" w:tooltip="amount" w:history="1">
        <w:r w:rsidRPr="00C55F5A">
          <w:rPr>
            <w:rStyle w:val="Hyperlink"/>
          </w:rPr>
          <w:t>amount</w:t>
        </w:r>
      </w:hyperlink>
      <w:r w:rsidRPr="00C55F5A">
        <w:t>, </w:t>
      </w:r>
      <w:hyperlink r:id="rId15" w:tooltip="degree" w:history="1">
        <w:r w:rsidRPr="00C55F5A">
          <w:rPr>
            <w:rStyle w:val="Hyperlink"/>
          </w:rPr>
          <w:t>degree</w:t>
        </w:r>
      </w:hyperlink>
      <w:r w:rsidRPr="00C55F5A">
        <w:t>, </w:t>
      </w:r>
      <w:hyperlink r:id="rId16" w:tooltip="importance" w:history="1">
        <w:r w:rsidRPr="00C55F5A">
          <w:rPr>
            <w:rStyle w:val="Hyperlink"/>
          </w:rPr>
          <w:t>importance</w:t>
        </w:r>
      </w:hyperlink>
      <w:r w:rsidRPr="00C55F5A">
        <w:t xml:space="preserve">, </w:t>
      </w:r>
      <w:proofErr w:type="spellStart"/>
      <w:r w:rsidRPr="00C55F5A">
        <w:t>etc</w:t>
      </w:r>
      <w:proofErr w:type="spellEnd"/>
      <w:r>
        <w:t>…</w:t>
      </w:r>
    </w:p>
    <w:p w14:paraId="5FDA5ABC" w14:textId="77777777" w:rsidR="009217D9" w:rsidRDefault="009217D9" w:rsidP="009217D9">
      <w:pPr>
        <w:pStyle w:val="Heading4"/>
      </w:pPr>
      <w:r>
        <w:t>Intellectual property protection means protection for creative inventions.</w:t>
      </w:r>
    </w:p>
    <w:p w14:paraId="56D7BA15" w14:textId="77777777" w:rsidR="009217D9" w:rsidRPr="00960BC4" w:rsidRDefault="009217D9" w:rsidP="009217D9">
      <w:proofErr w:type="spellStart"/>
      <w:r>
        <w:rPr>
          <w:rStyle w:val="Style13ptBold"/>
        </w:rPr>
        <w:t>UpCounsel</w:t>
      </w:r>
      <w:proofErr w:type="spellEnd"/>
      <w:r>
        <w:rPr>
          <w:rStyle w:val="Style13ptBold"/>
        </w:rPr>
        <w:t xml:space="preserve"> 20 </w:t>
      </w:r>
      <w:r w:rsidRPr="00960BC4">
        <w:t>(Law journal, June 23, 2020,</w:t>
      </w:r>
      <w:r>
        <w:rPr>
          <w:rStyle w:val="Strong"/>
          <w:rFonts w:ascii="Helvetica" w:hAnsi="Helvetica"/>
          <w:color w:val="545E6B"/>
          <w:sz w:val="23"/>
          <w:szCs w:val="23"/>
          <w:shd w:val="clear" w:color="auto" w:fill="FFFFFF"/>
        </w:rPr>
        <w:t xml:space="preserve"> </w:t>
      </w:r>
      <w:r w:rsidRPr="00960BC4">
        <w:t>https://www.upcounsel.com/intellectual-property-protection)</w:t>
      </w:r>
    </w:p>
    <w:p w14:paraId="2D0AA507" w14:textId="77777777" w:rsidR="009217D9" w:rsidRDefault="009217D9" w:rsidP="009217D9">
      <w:r w:rsidRPr="009217D9">
        <w:rPr>
          <w:highlight w:val="cyan"/>
          <w:u w:val="single"/>
        </w:rPr>
        <w:t>Intellectual Property Protection is protection for inventions</w:t>
      </w:r>
      <w:r w:rsidRPr="00960BC4">
        <w:rPr>
          <w:u w:val="single"/>
        </w:rPr>
        <w:t>,</w:t>
      </w:r>
      <w:r w:rsidRPr="00960BC4">
        <w:t xml:space="preserve"> literary and artistic works, symbols, names, and images created by the mind.</w:t>
      </w:r>
    </w:p>
    <w:p w14:paraId="0C69B884" w14:textId="77777777" w:rsidR="009217D9" w:rsidRPr="005566A2" w:rsidRDefault="009217D9" w:rsidP="009217D9">
      <w:pPr>
        <w:pStyle w:val="Heading4"/>
        <w:rPr>
          <w:rStyle w:val="Style13ptBold"/>
          <w:b/>
          <w:bCs w:val="0"/>
        </w:rPr>
      </w:pPr>
      <w:r w:rsidRPr="005566A2">
        <w:rPr>
          <w:rStyle w:val="Style13ptBold"/>
          <w:bCs w:val="0"/>
        </w:rPr>
        <w:t>Medicines are a treatment for illness of injury</w:t>
      </w:r>
    </w:p>
    <w:p w14:paraId="4ED8518E" w14:textId="77777777" w:rsidR="009217D9" w:rsidRDefault="009217D9" w:rsidP="009217D9">
      <w:r w:rsidRPr="005566A2">
        <w:rPr>
          <w:rStyle w:val="Style13ptBold"/>
        </w:rPr>
        <w:t>Cambridge Dictionary ND</w:t>
      </w:r>
      <w:r w:rsidRPr="00C55F5A">
        <w:t xml:space="preserve"> (https://dictionary.cambridge.org/us/dictionary/english/reduce)</w:t>
      </w:r>
    </w:p>
    <w:p w14:paraId="5BBD97DD" w14:textId="155E572C" w:rsidR="009217D9" w:rsidRDefault="009217D9" w:rsidP="009217D9">
      <w:hyperlink r:id="rId17" w:tooltip="treatment" w:history="1">
        <w:r w:rsidRPr="009217D9">
          <w:rPr>
            <w:rStyle w:val="Hyperlink"/>
            <w:highlight w:val="cyan"/>
            <w:u w:val="single"/>
          </w:rPr>
          <w:t>treatment</w:t>
        </w:r>
      </w:hyperlink>
      <w:r w:rsidRPr="009217D9">
        <w:rPr>
          <w:highlight w:val="cyan"/>
          <w:u w:val="single"/>
        </w:rPr>
        <w:t> for </w:t>
      </w:r>
      <w:hyperlink r:id="rId18" w:tooltip="illness" w:history="1">
        <w:r w:rsidRPr="009217D9">
          <w:rPr>
            <w:rStyle w:val="Hyperlink"/>
            <w:highlight w:val="cyan"/>
            <w:u w:val="single"/>
          </w:rPr>
          <w:t>illness</w:t>
        </w:r>
      </w:hyperlink>
      <w:r w:rsidRPr="009217D9">
        <w:rPr>
          <w:highlight w:val="cyan"/>
          <w:u w:val="single"/>
        </w:rPr>
        <w:t> or </w:t>
      </w:r>
      <w:hyperlink r:id="rId19" w:tooltip="injury" w:history="1">
        <w:r w:rsidRPr="009217D9">
          <w:rPr>
            <w:rStyle w:val="Hyperlink"/>
            <w:highlight w:val="cyan"/>
            <w:u w:val="single"/>
          </w:rPr>
          <w:t>injury</w:t>
        </w:r>
      </w:hyperlink>
      <w:r w:rsidRPr="005566A2">
        <w:t>.</w:t>
      </w:r>
    </w:p>
    <w:p w14:paraId="79C036A7" w14:textId="139688A7" w:rsidR="00486D5F" w:rsidRPr="00486D5F" w:rsidRDefault="00486D5F" w:rsidP="00486D5F">
      <w:pPr>
        <w:pStyle w:val="Heading4"/>
      </w:pPr>
      <w:r w:rsidRPr="00486D5F">
        <w:lastRenderedPageBreak/>
        <w:t xml:space="preserve">[1] </w:t>
      </w:r>
      <w:r w:rsidRPr="003C35F2">
        <w:t>Competitive equity—</w:t>
      </w:r>
      <w:r w:rsidRPr="003C35F2">
        <w:rPr>
          <w:u w:val="single"/>
        </w:rPr>
        <w:t>any alternative</w:t>
      </w:r>
      <w:r w:rsidRPr="003C35F2">
        <w:t xml:space="preserve"> wrecks it—it’s </w:t>
      </w:r>
      <w:r w:rsidRPr="003C35F2">
        <w:rPr>
          <w:u w:val="single"/>
        </w:rPr>
        <w:t>impossible to negate</w:t>
      </w:r>
      <w:r w:rsidRPr="003C35F2">
        <w:t xml:space="preserve"> alternative frameworks with the ground allocated to us by the parameters of the resolution—all </w:t>
      </w:r>
      <w:r w:rsidR="005E76A2">
        <w:t>1AR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5DFD91C3" w14:textId="77777777" w:rsidR="00486D5F" w:rsidRPr="00486D5F" w:rsidRDefault="00486D5F" w:rsidP="00486D5F">
      <w:pPr>
        <w:pStyle w:val="Heading4"/>
      </w:pPr>
      <w:r w:rsidRPr="00486D5F">
        <w:t xml:space="preserve">They don’t get to weigh the </w:t>
      </w:r>
      <w:proofErr w:type="spellStart"/>
      <w:r w:rsidRPr="00486D5F">
        <w:t>aff</w:t>
      </w:r>
      <w:proofErr w:type="spellEnd"/>
      <w:r w:rsidRPr="00486D5F">
        <w:t xml:space="preserve"> – it’s just as likely that they’re winning it because we weren’t able to effectively prepare to defeat it.</w:t>
      </w:r>
    </w:p>
    <w:p w14:paraId="63CDD1A9" w14:textId="77777777" w:rsidR="00486D5F" w:rsidRPr="00486D5F" w:rsidRDefault="00486D5F" w:rsidP="00486D5F">
      <w:pPr>
        <w:pStyle w:val="Heading4"/>
      </w:pPr>
      <w:r w:rsidRPr="00486D5F">
        <w:t>[2] Switch Side Debate – read your stuff on the neg which non-</w:t>
      </w:r>
      <w:proofErr w:type="spellStart"/>
      <w:r w:rsidRPr="00486D5F">
        <w:t>uniques</w:t>
      </w:r>
      <w:proofErr w:type="spellEnd"/>
      <w:r w:rsidRPr="00486D5F">
        <w:t xml:space="preserve"> your offense and is net better since a </w:t>
      </w:r>
      <w:proofErr w:type="spellStart"/>
      <w:r w:rsidRPr="00486D5F">
        <w:t>Kritik</w:t>
      </w:r>
      <w:proofErr w:type="spellEnd"/>
      <w:r w:rsidRPr="00486D5F">
        <w:t xml:space="preserve"> on the neg has to be tailored to the </w:t>
      </w:r>
      <w:proofErr w:type="spellStart"/>
      <w:r w:rsidRPr="00486D5F">
        <w:t>aff</w:t>
      </w:r>
      <w:proofErr w:type="spellEnd"/>
      <w:r w:rsidRPr="00486D5F">
        <w:t>– otherwise your discussion starts and ends at the 1AC.</w:t>
      </w:r>
    </w:p>
    <w:p w14:paraId="69F128D8" w14:textId="77777777" w:rsidR="00486D5F" w:rsidRPr="00486D5F" w:rsidRDefault="00486D5F" w:rsidP="00486D5F">
      <w:pPr>
        <w:pStyle w:val="Heading4"/>
      </w:pPr>
      <w:r w:rsidRPr="00486D5F">
        <w:t xml:space="preserve">[3] Refinement – a well-defined resolution is critical to allow the neg to refute the </w:t>
      </w:r>
      <w:proofErr w:type="spellStart"/>
      <w:r w:rsidRPr="00486D5F">
        <w:t>aff</w:t>
      </w:r>
      <w:proofErr w:type="spellEnd"/>
      <w:r w:rsidRPr="00486D5F">
        <w:t xml:space="preserve"> in an in-depth fashion. This process of negation produces iterative testing and improvement. Only a resolution with ground on both sides allows for the most clash which controls the internal link to education. Committees outweigh because they discuss the best topic for a stasis point – even if some resolutions are bad it is net better for a group to create a topic rather than an individual.</w:t>
      </w:r>
    </w:p>
    <w:p w14:paraId="63B8C840" w14:textId="7AAB13A9" w:rsidR="00486D5F" w:rsidRPr="00486D5F" w:rsidRDefault="00486D5F" w:rsidP="00486D5F">
      <w:pPr>
        <w:pStyle w:val="Heading4"/>
      </w:pPr>
      <w:r w:rsidRPr="00486D5F">
        <w:t xml:space="preserve">[4] TVA </w:t>
      </w:r>
      <w:r w:rsidR="00CC2111">
        <w:t>–</w:t>
      </w:r>
      <w:r w:rsidRPr="00486D5F">
        <w:t xml:space="preserve"> </w:t>
      </w:r>
      <w:r w:rsidR="00CC2111">
        <w:t xml:space="preserve">the </w:t>
      </w:r>
      <w:proofErr w:type="spellStart"/>
      <w:r w:rsidR="00CC2111">
        <w:t>johnson</w:t>
      </w:r>
      <w:proofErr w:type="spellEnd"/>
      <w:r w:rsidR="00CC2111">
        <w:t xml:space="preserve"> evidence proves that removing IP rights can be good</w:t>
      </w:r>
    </w:p>
    <w:p w14:paraId="42E71AAA" w14:textId="6AF62823" w:rsidR="00486D5F" w:rsidRDefault="00486D5F" w:rsidP="00486D5F">
      <w:pPr>
        <w:pStyle w:val="Heading4"/>
      </w:pPr>
      <w:r w:rsidRPr="00486D5F">
        <w:t xml:space="preserve">[5] </w:t>
      </w:r>
      <w:r w:rsidRPr="003C35F2">
        <w:t xml:space="preserve">Truth testing—they moot the </w:t>
      </w:r>
      <w:r w:rsidRPr="003C35F2">
        <w:rPr>
          <w:u w:val="single"/>
        </w:rPr>
        <w:t>role of the negative</w:t>
      </w:r>
      <w:r w:rsidRPr="003C35F2">
        <w:t xml:space="preserve"> which is to force the </w:t>
      </w:r>
      <w:proofErr w:type="spellStart"/>
      <w:r w:rsidRPr="003C35F2">
        <w:t>aff</w:t>
      </w:r>
      <w:proofErr w:type="spellEnd"/>
      <w:r w:rsidRPr="003C35F2">
        <w:t xml:space="preserve"> to defend their </w:t>
      </w:r>
      <w:r w:rsidRPr="003C35F2">
        <w:rPr>
          <w:u w:val="single"/>
        </w:rPr>
        <w:t>core assumptions</w:t>
      </w:r>
      <w:r w:rsidRPr="003C35F2">
        <w:t xml:space="preserve">—allowing </w:t>
      </w:r>
      <w:proofErr w:type="spellStart"/>
      <w:r w:rsidRPr="003C35F2">
        <w:t>affs</w:t>
      </w:r>
      <w:proofErr w:type="spellEnd"/>
      <w:r w:rsidRPr="003C35F2">
        <w:t xml:space="preserve">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w:t>
      </w:r>
      <w:proofErr w:type="spellStart"/>
      <w:r w:rsidRPr="003C35F2">
        <w:t>aff</w:t>
      </w:r>
      <w:proofErr w:type="spellEnd"/>
      <w:r w:rsidRPr="003C35F2">
        <w:t xml:space="preserve"> because clash is the only way to translate </w:t>
      </w:r>
      <w:r w:rsidRPr="003C35F2">
        <w:rPr>
          <w:u w:val="single"/>
        </w:rPr>
        <w:t>anything</w:t>
      </w:r>
      <w:r w:rsidRPr="003C35F2">
        <w:t xml:space="preserve"> debate gives us outside of the activity</w:t>
      </w:r>
      <w:r>
        <w:t>.</w:t>
      </w:r>
    </w:p>
    <w:p w14:paraId="337346E6" w14:textId="77777777" w:rsidR="00D435C6" w:rsidRDefault="00D435C6" w:rsidP="00D435C6">
      <w:pPr>
        <w:pStyle w:val="Heading4"/>
      </w:pPr>
      <w:r w:rsidRPr="00C767D0">
        <w:rPr>
          <w:u w:val="single"/>
        </w:rPr>
        <w:t>T isn’t violent</w:t>
      </w:r>
      <w:r>
        <w:t xml:space="preserve"> – 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B] Exclusion is inevitable – every role of the ballot excludes some arguments and even saying T bad excludes it – that means we should delineate ground along reciprocal lines, not abandon division altogether. Reading T isn’t psychic violence – that was above, but especially if we’re not going for it since reading T can be used to prevent </w:t>
      </w:r>
      <w:proofErr w:type="spellStart"/>
      <w:r>
        <w:t>aff</w:t>
      </w:r>
      <w:proofErr w:type="spellEnd"/>
      <w:r>
        <w:t xml:space="preserve"> shiftiness and make substance a viable option.</w:t>
      </w:r>
    </w:p>
    <w:p w14:paraId="6873A398" w14:textId="77777777" w:rsidR="00D435C6" w:rsidRDefault="00D435C6" w:rsidP="00D435C6">
      <w:pPr>
        <w:pStyle w:val="Heading4"/>
        <w:rPr>
          <w:u w:val="single"/>
        </w:rPr>
      </w:pPr>
      <w:r w:rsidRPr="00C767D0">
        <w:rPr>
          <w:u w:val="single"/>
        </w:rPr>
        <w:lastRenderedPageBreak/>
        <w:t>No silencing DA</w:t>
      </w:r>
      <w:r>
        <w:t xml:space="preserve"> - T is just like a </w:t>
      </w:r>
      <w:proofErr w:type="spellStart"/>
      <w:r>
        <w:rPr>
          <w:u w:val="single"/>
        </w:rPr>
        <w:t>disad</w:t>
      </w:r>
      <w:proofErr w:type="spellEnd"/>
      <w:r>
        <w:rPr>
          <w:u w:val="single"/>
        </w:rPr>
        <w:t xml:space="preserve"> or critique</w:t>
      </w:r>
      <w:r>
        <w:t xml:space="preserve"> we’ve said a certain practice the </w:t>
      </w:r>
      <w:proofErr w:type="spellStart"/>
      <w:r>
        <w:t>aff</w:t>
      </w:r>
      <w:proofErr w:type="spellEnd"/>
      <w:r>
        <w:t xml:space="preserve"> took was bad and it would’ve been better had they done it differently </w:t>
      </w:r>
      <w:r>
        <w:rPr>
          <w:u w:val="single"/>
        </w:rPr>
        <w:t>not that they are bad debaters</w:t>
      </w:r>
      <w:r>
        <w:t xml:space="preserve"> – just like the cap k says the </w:t>
      </w:r>
      <w:proofErr w:type="spellStart"/>
      <w:r>
        <w:t>aff</w:t>
      </w:r>
      <w:proofErr w:type="spellEnd"/>
      <w:r>
        <w:t xml:space="preserve">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w:t>
      </w:r>
      <w:proofErr w:type="spellStart"/>
      <w:r>
        <w:t>aff</w:t>
      </w:r>
      <w:proofErr w:type="spellEnd"/>
      <w:r>
        <w:t xml:space="preserve"> </w:t>
      </w:r>
      <w:r>
        <w:rPr>
          <w:u w:val="single"/>
        </w:rPr>
        <w:t>did something wrong</w:t>
      </w:r>
      <w:r>
        <w:t xml:space="preserve"> and </w:t>
      </w:r>
      <w:proofErr w:type="spellStart"/>
      <w:r>
        <w:t>theres</w:t>
      </w:r>
      <w:proofErr w:type="spellEnd"/>
      <w:r>
        <w:t xml:space="preserve"> an </w:t>
      </w:r>
      <w:r>
        <w:rPr>
          <w:u w:val="single"/>
        </w:rPr>
        <w:t xml:space="preserve">implicit version of the </w:t>
      </w:r>
      <w:proofErr w:type="spellStart"/>
      <w:r>
        <w:rPr>
          <w:u w:val="single"/>
        </w:rPr>
        <w:t>aff</w:t>
      </w:r>
      <w:proofErr w:type="spellEnd"/>
      <w:r>
        <w:t xml:space="preserve"> that </w:t>
      </w:r>
      <w:r>
        <w:rPr>
          <w:u w:val="single"/>
        </w:rPr>
        <w:t>wouldn’t have linked</w:t>
      </w:r>
    </w:p>
    <w:p w14:paraId="3757F2D8" w14:textId="77777777" w:rsidR="00D435C6" w:rsidRDefault="00D435C6" w:rsidP="00D435C6">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006EBDC8" w14:textId="77777777" w:rsidR="00D435C6" w:rsidRPr="00D435C6" w:rsidRDefault="00D435C6" w:rsidP="00D435C6"/>
    <w:p w14:paraId="78D3B456" w14:textId="3B6D1C0D" w:rsidR="00FD6138" w:rsidRDefault="00FD6138" w:rsidP="00FD6138">
      <w:pPr>
        <w:pStyle w:val="Heading2"/>
      </w:pPr>
      <w:r>
        <w:lastRenderedPageBreak/>
        <w:t>Cap</w:t>
      </w:r>
    </w:p>
    <w:p w14:paraId="38322381" w14:textId="28A2270D" w:rsidR="00FD6138" w:rsidRDefault="00FD6138" w:rsidP="00FD6138">
      <w:pPr>
        <w:pStyle w:val="Heading4"/>
      </w:pPr>
      <w:r>
        <w:t xml:space="preserve">Racial capitalism constitutes a racially hierarchical political economy. The violence of capitalism is co-constitutive of and produces anti-blackness materially and psychologically, which means the critique outweighs and turns the case.  </w:t>
      </w:r>
    </w:p>
    <w:p w14:paraId="7688E3E7" w14:textId="77777777" w:rsidR="00FD6138" w:rsidRDefault="00FD6138" w:rsidP="00FD6138">
      <w:r w:rsidRPr="00A8308D">
        <w:rPr>
          <w:rStyle w:val="Style13ptBold"/>
        </w:rPr>
        <w:t>Burden-</w:t>
      </w:r>
      <w:proofErr w:type="spellStart"/>
      <w:r w:rsidRPr="00A8308D">
        <w:rPr>
          <w:rStyle w:val="Style13ptBold"/>
        </w:rPr>
        <w:t>Stelly</w:t>
      </w:r>
      <w:proofErr w:type="spellEnd"/>
      <w:r w:rsidRPr="00A8308D">
        <w:rPr>
          <w:rStyle w:val="Style13ptBold"/>
        </w:rPr>
        <w:t xml:space="preserve"> 20</w:t>
      </w:r>
      <w:r>
        <w:t xml:space="preserve"> – [Charisse Burden-</w:t>
      </w:r>
      <w:proofErr w:type="spellStart"/>
      <w:r>
        <w:t>Stelly</w:t>
      </w:r>
      <w:proofErr w:type="spellEnd"/>
      <w:r>
        <w:t xml:space="preserve"> is an Assistant Professor and Mellon Faculty Fellow of Africana Studies and Political Science at Carleton College; "Monthly Review," Monthly Review, 7-1-2020, </w:t>
      </w:r>
      <w:hyperlink r:id="rId20" w:history="1">
        <w:r w:rsidRPr="007F46B6">
          <w:rPr>
            <w:rStyle w:val="Hyperlink"/>
          </w:rPr>
          <w:t>https://monthlyreview.org/2020/07/01/modern-u-s-racial-capitalism/</w:t>
        </w:r>
      </w:hyperlink>
      <w:r>
        <w:t xml:space="preserve">] </w:t>
      </w:r>
      <w:proofErr w:type="spellStart"/>
      <w:r>
        <w:t>julian</w:t>
      </w:r>
      <w:proofErr w:type="spellEnd"/>
    </w:p>
    <w:p w14:paraId="196152B3" w14:textId="1CF736B2" w:rsidR="00FD6138" w:rsidRPr="00970F3F" w:rsidRDefault="00FD6138" w:rsidP="00FD6138">
      <w:pPr>
        <w:rPr>
          <w:sz w:val="12"/>
        </w:rPr>
      </w:pPr>
      <w:r w:rsidRPr="00970F3F">
        <w:rPr>
          <w:sz w:val="12"/>
        </w:rPr>
        <w:t xml:space="preserve">Drawing on the intellectual production of twentieth-century Black </w:t>
      </w:r>
      <w:proofErr w:type="spellStart"/>
      <w:r w:rsidRPr="00970F3F">
        <w:rPr>
          <w:sz w:val="12"/>
        </w:rPr>
        <w:t>anticapitalists</w:t>
      </w:r>
      <w:proofErr w:type="spellEnd"/>
      <w:r w:rsidRPr="00970F3F">
        <w:rPr>
          <w:sz w:val="12"/>
        </w:rPr>
        <w:t xml:space="preserve">, </w:t>
      </w:r>
      <w:r w:rsidRPr="006032A5">
        <w:rPr>
          <w:rStyle w:val="StyleUnderline"/>
        </w:rPr>
        <w:t xml:space="preserve">I </w:t>
      </w:r>
      <w:r w:rsidRPr="00323843">
        <w:rPr>
          <w:rStyle w:val="StyleUnderline"/>
        </w:rPr>
        <w:t>theorize</w:t>
      </w:r>
      <w:r w:rsidRPr="006032A5">
        <w:rPr>
          <w:rStyle w:val="StyleUnderline"/>
        </w:rPr>
        <w:t xml:space="preserve"> </w:t>
      </w:r>
      <w:r w:rsidRPr="006032A5">
        <w:rPr>
          <w:rStyle w:val="Emphasis"/>
          <w:highlight w:val="cyan"/>
        </w:rPr>
        <w:t>modern U.S. racial capitalism</w:t>
      </w:r>
      <w:r w:rsidRPr="006032A5">
        <w:rPr>
          <w:rStyle w:val="StyleUnderline"/>
        </w:rPr>
        <w:t xml:space="preserve"> </w:t>
      </w:r>
      <w:r w:rsidRPr="00323843">
        <w:rPr>
          <w:rStyle w:val="StyleUnderline"/>
        </w:rPr>
        <w:t xml:space="preserve">as a </w:t>
      </w:r>
      <w:r w:rsidRPr="006032A5">
        <w:rPr>
          <w:rStyle w:val="StyleUnderline"/>
          <w:highlight w:val="cyan"/>
        </w:rPr>
        <w:t>racially hierarchical political economy constituting</w:t>
      </w:r>
      <w:r w:rsidRPr="006032A5">
        <w:rPr>
          <w:rStyle w:val="StyleUnderline"/>
        </w:rPr>
        <w:t xml:space="preserve"> war and militarism</w:t>
      </w:r>
      <w:r w:rsidRPr="00970F3F">
        <w:rPr>
          <w:sz w:val="12"/>
        </w:rPr>
        <w:t xml:space="preserve">, </w:t>
      </w:r>
      <w:r w:rsidRPr="006032A5">
        <w:rPr>
          <w:rStyle w:val="Emphasis"/>
          <w:highlight w:val="cyan"/>
        </w:rPr>
        <w:t>imperialist accumulation</w:t>
      </w:r>
      <w:r w:rsidRPr="00970F3F">
        <w:rPr>
          <w:sz w:val="12"/>
        </w:rPr>
        <w:t xml:space="preserve">, </w:t>
      </w:r>
      <w:r w:rsidRPr="006032A5">
        <w:rPr>
          <w:rStyle w:val="Emphasis"/>
          <w:highlight w:val="cyan"/>
        </w:rPr>
        <w:t>expropriation by domination</w:t>
      </w:r>
      <w:r w:rsidRPr="00970F3F">
        <w:rPr>
          <w:sz w:val="12"/>
        </w:rPr>
        <w:t xml:space="preserve">, </w:t>
      </w:r>
      <w:r w:rsidRPr="006032A5">
        <w:rPr>
          <w:rStyle w:val="Emphasis"/>
          <w:highlight w:val="cyan"/>
        </w:rPr>
        <w:t>and labor superexploitation</w:t>
      </w:r>
      <w:r w:rsidRPr="00970F3F">
        <w:rPr>
          <w:sz w:val="12"/>
        </w:rPr>
        <w:t xml:space="preserve">.14 </w:t>
      </w:r>
      <w:r w:rsidRPr="00267A09">
        <w:rPr>
          <w:rStyle w:val="StyleUnderline"/>
        </w:rPr>
        <w:t>The racial here specifically refers to Blackness</w:t>
      </w:r>
      <w:r w:rsidRPr="00970F3F">
        <w:rPr>
          <w:sz w:val="12"/>
        </w:rPr>
        <w:t xml:space="preserve">, </w:t>
      </w:r>
      <w:r w:rsidRPr="00267A09">
        <w:rPr>
          <w:rStyle w:val="StyleUnderline"/>
        </w:rPr>
        <w:t>defined as African descendants’ relationship to the capitalist mode of production</w:t>
      </w:r>
      <w:r w:rsidRPr="00970F3F">
        <w:rPr>
          <w:sz w:val="12"/>
        </w:rPr>
        <w:t>—</w:t>
      </w:r>
      <w:r w:rsidRPr="00267A09">
        <w:rPr>
          <w:rStyle w:val="StyleUnderline"/>
        </w:rPr>
        <w:t>their structural location</w:t>
      </w:r>
      <w:r w:rsidRPr="00970F3F">
        <w:rPr>
          <w:sz w:val="12"/>
        </w:rPr>
        <w:t>—</w:t>
      </w:r>
      <w:r w:rsidRPr="00267A09">
        <w:rPr>
          <w:rStyle w:val="StyleUnderline"/>
        </w:rPr>
        <w:t>and the condition</w:t>
      </w:r>
      <w:r w:rsidRPr="00970F3F">
        <w:rPr>
          <w:sz w:val="12"/>
        </w:rPr>
        <w:t xml:space="preserve">, </w:t>
      </w:r>
      <w:r w:rsidRPr="00267A09">
        <w:rPr>
          <w:rStyle w:val="StyleUnderline"/>
        </w:rPr>
        <w:t>status</w:t>
      </w:r>
      <w:r w:rsidRPr="00970F3F">
        <w:rPr>
          <w:sz w:val="12"/>
        </w:rPr>
        <w:t xml:space="preserve">, </w:t>
      </w:r>
      <w:r w:rsidRPr="00267A09">
        <w:rPr>
          <w:rStyle w:val="StyleUnderline"/>
        </w:rPr>
        <w:t>and material</w:t>
      </w:r>
      <w:r w:rsidRPr="006032A5">
        <w:rPr>
          <w:rStyle w:val="StyleUnderline"/>
        </w:rPr>
        <w:t xml:space="preserve"> realities emanating therefrom</w:t>
      </w:r>
      <w:r w:rsidRPr="00970F3F">
        <w:rPr>
          <w:sz w:val="12"/>
        </w:rPr>
        <w:t xml:space="preserve">.15 </w:t>
      </w:r>
      <w:r w:rsidRPr="006032A5">
        <w:rPr>
          <w:rStyle w:val="StyleUnderline"/>
        </w:rPr>
        <w:t>It is out of this structural location that the irresolvable contradiction of value minus worth arises</w:t>
      </w:r>
      <w:r w:rsidRPr="00970F3F">
        <w:rPr>
          <w:sz w:val="12"/>
        </w:rPr>
        <w:t xml:space="preserve">. Stated differently, </w:t>
      </w:r>
      <w:r w:rsidRPr="006032A5">
        <w:rPr>
          <w:rStyle w:val="Emphasis"/>
          <w:highlight w:val="cyan"/>
        </w:rPr>
        <w:t xml:space="preserve">Blackness is a </w:t>
      </w:r>
      <w:r w:rsidRPr="00323843">
        <w:rPr>
          <w:rStyle w:val="Emphasis"/>
        </w:rPr>
        <w:t xml:space="preserve">capacious </w:t>
      </w:r>
      <w:r w:rsidRPr="006032A5">
        <w:rPr>
          <w:rStyle w:val="Emphasis"/>
          <w:highlight w:val="cyan"/>
        </w:rPr>
        <w:t>category of surplus value extraction</w:t>
      </w:r>
      <w:r w:rsidRPr="006032A5">
        <w:rPr>
          <w:rStyle w:val="StyleUnderline"/>
          <w:highlight w:val="cyan"/>
        </w:rPr>
        <w:t xml:space="preserve"> essential to</w:t>
      </w:r>
      <w:r w:rsidRPr="006032A5">
        <w:rPr>
          <w:rStyle w:val="StyleUnderline"/>
        </w:rPr>
        <w:t xml:space="preserve"> an array of political-economic functions</w:t>
      </w:r>
      <w:r w:rsidRPr="00970F3F">
        <w:rPr>
          <w:sz w:val="12"/>
        </w:rPr>
        <w:t xml:space="preserve">, </w:t>
      </w:r>
      <w:r w:rsidRPr="006032A5">
        <w:rPr>
          <w:rStyle w:val="StyleUnderline"/>
        </w:rPr>
        <w:t xml:space="preserve">including </w:t>
      </w:r>
      <w:r w:rsidRPr="006032A5">
        <w:rPr>
          <w:rStyle w:val="Emphasis"/>
          <w:highlight w:val="cyan"/>
        </w:rPr>
        <w:t>accumulation</w:t>
      </w:r>
      <w:r w:rsidRPr="00970F3F">
        <w:rPr>
          <w:sz w:val="12"/>
        </w:rPr>
        <w:t xml:space="preserve">, </w:t>
      </w:r>
      <w:proofErr w:type="spellStart"/>
      <w:r w:rsidRPr="006032A5">
        <w:rPr>
          <w:rStyle w:val="StyleUnderline"/>
        </w:rPr>
        <w:t>disaccumulation</w:t>
      </w:r>
      <w:proofErr w:type="spellEnd"/>
      <w:r w:rsidRPr="00970F3F">
        <w:rPr>
          <w:sz w:val="12"/>
        </w:rPr>
        <w:t xml:space="preserve">, </w:t>
      </w:r>
      <w:r w:rsidRPr="006032A5">
        <w:rPr>
          <w:rStyle w:val="StyleUnderline"/>
          <w:highlight w:val="cyan"/>
        </w:rPr>
        <w:t>debt</w:t>
      </w:r>
      <w:r w:rsidRPr="00970F3F">
        <w:rPr>
          <w:sz w:val="12"/>
        </w:rPr>
        <w:t xml:space="preserve">, </w:t>
      </w:r>
      <w:r w:rsidRPr="006032A5">
        <w:rPr>
          <w:rStyle w:val="StyleUnderline"/>
        </w:rPr>
        <w:t>planned obsolescence</w:t>
      </w:r>
      <w:r w:rsidRPr="00970F3F">
        <w:rPr>
          <w:sz w:val="12"/>
        </w:rPr>
        <w:t xml:space="preserve">, </w:t>
      </w:r>
      <w:r w:rsidRPr="006032A5">
        <w:rPr>
          <w:rStyle w:val="StyleUnderline"/>
          <w:highlight w:val="cyan"/>
        </w:rPr>
        <w:t>and absorption of the burdens of economic crises</w:t>
      </w:r>
      <w:r w:rsidRPr="00970F3F">
        <w:rPr>
          <w:sz w:val="12"/>
        </w:rPr>
        <w:t xml:space="preserve">.16 </w:t>
      </w:r>
      <w:r w:rsidRPr="00795512">
        <w:rPr>
          <w:rStyle w:val="StyleUnderline"/>
        </w:rPr>
        <w:t>At the same time</w:t>
      </w:r>
      <w:r w:rsidRPr="00970F3F">
        <w:rPr>
          <w:sz w:val="12"/>
        </w:rPr>
        <w:t xml:space="preserve">, </w:t>
      </w:r>
      <w:r w:rsidRPr="00795512">
        <w:rPr>
          <w:rStyle w:val="StyleUnderline"/>
        </w:rPr>
        <w:t xml:space="preserve">Blackness is the quintessential condition of </w:t>
      </w:r>
      <w:r w:rsidRPr="00795512">
        <w:rPr>
          <w:rStyle w:val="Emphasis"/>
        </w:rPr>
        <w:t>disposability</w:t>
      </w:r>
      <w:r w:rsidRPr="00970F3F">
        <w:rPr>
          <w:sz w:val="12"/>
        </w:rPr>
        <w:t xml:space="preserve">, </w:t>
      </w:r>
      <w:r w:rsidRPr="00795512">
        <w:rPr>
          <w:rStyle w:val="StyleUnderline"/>
        </w:rPr>
        <w:t>expendability</w:t>
      </w:r>
      <w:r w:rsidRPr="00970F3F">
        <w:rPr>
          <w:sz w:val="12"/>
        </w:rPr>
        <w:t xml:space="preserve">, </w:t>
      </w:r>
      <w:r w:rsidRPr="00795512">
        <w:rPr>
          <w:rStyle w:val="StyleUnderline"/>
        </w:rPr>
        <w:t xml:space="preserve">and </w:t>
      </w:r>
      <w:proofErr w:type="spellStart"/>
      <w:r w:rsidRPr="00795512">
        <w:rPr>
          <w:rStyle w:val="StyleUnderline"/>
        </w:rPr>
        <w:t>devalorization</w:t>
      </w:r>
      <w:proofErr w:type="spellEnd"/>
      <w:r w:rsidRPr="00970F3F">
        <w:rPr>
          <w:sz w:val="12"/>
        </w:rPr>
        <w:t>.</w:t>
      </w:r>
      <w:r w:rsidR="00970F3F" w:rsidRPr="00970F3F">
        <w:rPr>
          <w:sz w:val="12"/>
        </w:rPr>
        <w:t xml:space="preserve"> </w:t>
      </w:r>
      <w:r w:rsidRPr="00970F3F">
        <w:rPr>
          <w:sz w:val="12"/>
        </w:rPr>
        <w:t xml:space="preserve">My operationalization of capitalism follows Oliver Cromwell Cox’s explication in Capitalism and American Leadership.17 </w:t>
      </w:r>
      <w:r w:rsidRPr="00795512">
        <w:rPr>
          <w:rStyle w:val="StyleUnderline"/>
        </w:rPr>
        <w:t xml:space="preserve">Modern U.S. racial capitalism </w:t>
      </w:r>
      <w:r w:rsidRPr="00795512">
        <w:rPr>
          <w:rStyle w:val="Emphasis"/>
        </w:rPr>
        <w:t>arose in the context of the First World War</w:t>
      </w:r>
      <w:r w:rsidRPr="00970F3F">
        <w:rPr>
          <w:sz w:val="12"/>
        </w:rPr>
        <w:t xml:space="preserve">, </w:t>
      </w:r>
      <w:r w:rsidRPr="00795512">
        <w:rPr>
          <w:rStyle w:val="StyleUnderline"/>
        </w:rPr>
        <w:t>when</w:t>
      </w:r>
      <w:r w:rsidRPr="00970F3F">
        <w:rPr>
          <w:sz w:val="12"/>
        </w:rPr>
        <w:t xml:space="preserve">, as Cox explains, </w:t>
      </w:r>
      <w:r w:rsidRPr="00795512">
        <w:rPr>
          <w:rStyle w:val="StyleUnderline"/>
        </w:rPr>
        <w:t>the United States took advantage of the conflict to capture the markets of South America</w:t>
      </w:r>
      <w:r w:rsidRPr="00970F3F">
        <w:rPr>
          <w:sz w:val="12"/>
        </w:rPr>
        <w:t xml:space="preserve">, </w:t>
      </w:r>
      <w:r w:rsidRPr="00795512">
        <w:rPr>
          <w:rStyle w:val="StyleUnderline"/>
        </w:rPr>
        <w:t>Asia</w:t>
      </w:r>
      <w:r w:rsidRPr="00970F3F">
        <w:rPr>
          <w:sz w:val="12"/>
        </w:rPr>
        <w:t xml:space="preserve">, </w:t>
      </w:r>
      <w:r w:rsidRPr="00795512">
        <w:rPr>
          <w:rStyle w:val="StyleUnderline"/>
        </w:rPr>
        <w:t>and Africa for its</w:t>
      </w:r>
      <w:r w:rsidRPr="00970F3F">
        <w:rPr>
          <w:sz w:val="12"/>
        </w:rPr>
        <w:t xml:space="preserve"> “</w:t>
      </w:r>
      <w:r w:rsidRPr="00795512">
        <w:rPr>
          <w:rStyle w:val="StyleUnderline"/>
        </w:rPr>
        <w:t>over</w:t>
      </w:r>
      <w:r w:rsidRPr="00970F3F">
        <w:rPr>
          <w:sz w:val="12"/>
        </w:rPr>
        <w:t>-</w:t>
      </w:r>
      <w:r w:rsidRPr="00795512">
        <w:rPr>
          <w:rStyle w:val="StyleUnderline"/>
        </w:rPr>
        <w:t>expanded capacity</w:t>
      </w:r>
      <w:r w:rsidRPr="00970F3F">
        <w:rPr>
          <w:sz w:val="12"/>
        </w:rPr>
        <w:t>.”18 Cox further expounds upon this auspicious moment of ascendant modern U.S. racial capitalism thus:</w:t>
      </w:r>
      <w:r w:rsidR="00970F3F" w:rsidRPr="00970F3F">
        <w:rPr>
          <w:sz w:val="12"/>
        </w:rPr>
        <w:t xml:space="preserve"> </w:t>
      </w:r>
      <w:r w:rsidRPr="00970F3F">
        <w:rPr>
          <w:sz w:val="12"/>
        </w:rPr>
        <w:t xml:space="preserve">By 1914, the United States had brought its superb natural resources within reach of intensive exploitation. Under the stimulus of its foreign-trade outlets, the financial assistance of the older capitalist nations, and a flexible system of protective tariffs, </w:t>
      </w:r>
      <w:r w:rsidRPr="00795512">
        <w:rPr>
          <w:rStyle w:val="StyleUnderline"/>
        </w:rPr>
        <w:t>the nation developed a magnificent work of transportation and communication so that its mines</w:t>
      </w:r>
      <w:r w:rsidRPr="00970F3F">
        <w:rPr>
          <w:sz w:val="12"/>
        </w:rPr>
        <w:t xml:space="preserve">, </w:t>
      </w:r>
      <w:r w:rsidRPr="00795512">
        <w:rPr>
          <w:rStyle w:val="StyleUnderline"/>
        </w:rPr>
        <w:t>factories</w:t>
      </w:r>
      <w:r w:rsidRPr="00970F3F">
        <w:rPr>
          <w:sz w:val="12"/>
        </w:rPr>
        <w:t xml:space="preserve">, </w:t>
      </w:r>
      <w:r w:rsidRPr="00795512">
        <w:rPr>
          <w:rStyle w:val="StyleUnderline"/>
        </w:rPr>
        <w:t>and farms became integrated into an effectively producing organism having easy access to its seaports</w:t>
      </w:r>
      <w:r w:rsidRPr="00970F3F">
        <w:rPr>
          <w:sz w:val="12"/>
        </w:rPr>
        <w:t>.… [Likewise,] further internal expansion depended upon far greater emphasis on an ever widening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w:t>
      </w:r>
      <w:r w:rsidR="00970F3F" w:rsidRPr="00970F3F">
        <w:rPr>
          <w:sz w:val="12"/>
        </w:rPr>
        <w:t xml:space="preserve"> </w:t>
      </w:r>
      <w:r w:rsidRPr="00970F3F">
        <w:rPr>
          <w:sz w:val="12"/>
        </w:rPr>
        <w:t xml:space="preserve">Relatedly, Peter James Hudson argues that </w:t>
      </w:r>
      <w:r w:rsidRPr="00795512">
        <w:rPr>
          <w:rStyle w:val="StyleUnderline"/>
        </w:rPr>
        <w:t>the First World War fundamentally changed the terms of order of international finance</w:t>
      </w:r>
      <w:r w:rsidRPr="00970F3F">
        <w:rPr>
          <w:sz w:val="12"/>
        </w:rPr>
        <w:t xml:space="preserve">, allowing New York to compete with London, Paris, and Berlin for the first time in the realm of global banking. This was not least because the Great War “drastically reordered global credit flows,” </w:t>
      </w:r>
      <w:r w:rsidRPr="00795512">
        <w:rPr>
          <w:rStyle w:val="StyleUnderline"/>
        </w:rPr>
        <w:t>with the United States transforming from a debtor into a creditor nation</w:t>
      </w:r>
      <w:r w:rsidRPr="00970F3F">
        <w:rPr>
          <w:sz w:val="12"/>
        </w:rPr>
        <w:t>.20 In addition to Latin American and Caribbean nations and businesses turning to the United States for financing and credit, domestic saving and investment patterns were altered to the benefit of imperial financial institutions like the City Bank.21</w:t>
      </w:r>
      <w:r w:rsidR="00970F3F" w:rsidRPr="00970F3F">
        <w:rPr>
          <w:sz w:val="12"/>
        </w:rPr>
        <w:t xml:space="preserve"> </w:t>
      </w:r>
      <w:r w:rsidRPr="00970F3F">
        <w:rPr>
          <w:sz w:val="12"/>
        </w:rPr>
        <w:t xml:space="preserve">Although the United States is, to use Cox’s terminology, more a “lusty child of an already highly developed capitalism” than an exceptional capitalist power, </w:t>
      </w:r>
      <w:r w:rsidRPr="006032A5">
        <w:rPr>
          <w:rStyle w:val="StyleUnderline"/>
        </w:rPr>
        <w:t>the nation perfected its techniques of accumulation through its vast natural wealth</w:t>
      </w:r>
      <w:r w:rsidRPr="00970F3F">
        <w:rPr>
          <w:sz w:val="12"/>
        </w:rPr>
        <w:t xml:space="preserve">, </w:t>
      </w:r>
      <w:r w:rsidRPr="006032A5">
        <w:rPr>
          <w:rStyle w:val="StyleUnderline"/>
        </w:rPr>
        <w:t>large domestic market</w:t>
      </w:r>
      <w:r w:rsidRPr="00970F3F">
        <w:rPr>
          <w:sz w:val="12"/>
        </w:rPr>
        <w:t xml:space="preserve">, </w:t>
      </w:r>
      <w:r w:rsidRPr="006032A5">
        <w:rPr>
          <w:rStyle w:val="StyleUnderline"/>
        </w:rPr>
        <w:t>imbalance of Northern and Southern economies</w:t>
      </w:r>
      <w:r w:rsidRPr="00970F3F">
        <w:rPr>
          <w:sz w:val="12"/>
        </w:rPr>
        <w:t xml:space="preserve">, </w:t>
      </w:r>
      <w:r w:rsidRPr="006032A5">
        <w:rPr>
          <w:rStyle w:val="StyleUnderline"/>
        </w:rPr>
        <w:t>and</w:t>
      </w:r>
      <w:r w:rsidRPr="00970F3F">
        <w:rPr>
          <w:sz w:val="12"/>
        </w:rPr>
        <w:t xml:space="preserve">, importantly, </w:t>
      </w:r>
      <w:r w:rsidRPr="006032A5">
        <w:rPr>
          <w:rStyle w:val="StyleUnderline"/>
        </w:rPr>
        <w:t>through its lack of concern for the political and economic welfare of the overwhelming masses of its population</w:t>
      </w:r>
      <w:r w:rsidRPr="00970F3F">
        <w:rPr>
          <w:sz w:val="12"/>
        </w:rPr>
        <w:t xml:space="preserve">, </w:t>
      </w:r>
      <w:r w:rsidRPr="006032A5">
        <w:rPr>
          <w:rStyle w:val="StyleUnderline"/>
        </w:rPr>
        <w:t>least of all the descendants of the enslaved</w:t>
      </w:r>
      <w:r w:rsidRPr="00970F3F">
        <w:rPr>
          <w:sz w:val="12"/>
        </w:rPr>
        <w:t xml:space="preserve">.22 </w:t>
      </w:r>
      <w:r w:rsidRPr="006032A5">
        <w:rPr>
          <w:rStyle w:val="StyleUnderline"/>
        </w:rPr>
        <w:t xml:space="preserve">Modern U.S. </w:t>
      </w:r>
      <w:r w:rsidRPr="006032A5">
        <w:rPr>
          <w:rStyle w:val="StyleUnderline"/>
          <w:highlight w:val="cyan"/>
        </w:rPr>
        <w:t xml:space="preserve">racial capitalism </w:t>
      </w:r>
      <w:r w:rsidRPr="00323843">
        <w:rPr>
          <w:rStyle w:val="StyleUnderline"/>
        </w:rPr>
        <w:t>is</w:t>
      </w:r>
      <w:r w:rsidRPr="006032A5">
        <w:rPr>
          <w:rStyle w:val="StyleUnderline"/>
        </w:rPr>
        <w:t xml:space="preserve"> thus </w:t>
      </w:r>
      <w:r w:rsidRPr="006032A5">
        <w:rPr>
          <w:rStyle w:val="Emphasis"/>
          <w:highlight w:val="cyan"/>
        </w:rPr>
        <w:t>sustained by military expenditure</w:t>
      </w:r>
      <w:r w:rsidRPr="00970F3F">
        <w:rPr>
          <w:sz w:val="12"/>
        </w:rPr>
        <w:t xml:space="preserve">, </w:t>
      </w:r>
      <w:r w:rsidRPr="006032A5">
        <w:rPr>
          <w:rStyle w:val="StyleUnderline"/>
        </w:rPr>
        <w:t xml:space="preserve">the </w:t>
      </w:r>
      <w:r w:rsidRPr="00323843">
        <w:rPr>
          <w:rStyle w:val="Emphasis"/>
        </w:rPr>
        <w:t xml:space="preserve">maintenance of an </w:t>
      </w:r>
      <w:r w:rsidRPr="006032A5">
        <w:rPr>
          <w:rStyle w:val="Emphasis"/>
          <w:highlight w:val="cyan"/>
        </w:rPr>
        <w:t>extremely low standard of living</w:t>
      </w:r>
      <w:r w:rsidRPr="006032A5">
        <w:rPr>
          <w:rStyle w:val="StyleUnderline"/>
        </w:rPr>
        <w:t xml:space="preserve"> in</w:t>
      </w:r>
      <w:r w:rsidRPr="00970F3F">
        <w:rPr>
          <w:sz w:val="12"/>
        </w:rPr>
        <w:t xml:space="preserve"> “</w:t>
      </w:r>
      <w:r w:rsidRPr="006032A5">
        <w:rPr>
          <w:rStyle w:val="StyleUnderline"/>
        </w:rPr>
        <w:t>dependent</w:t>
      </w:r>
      <w:r w:rsidRPr="00970F3F">
        <w:rPr>
          <w:sz w:val="12"/>
        </w:rPr>
        <w:t xml:space="preserve">” </w:t>
      </w:r>
      <w:r w:rsidRPr="006032A5">
        <w:rPr>
          <w:rStyle w:val="StyleUnderline"/>
        </w:rPr>
        <w:t>countries</w:t>
      </w:r>
      <w:r w:rsidRPr="00970F3F">
        <w:rPr>
          <w:sz w:val="12"/>
        </w:rPr>
        <w:t xml:space="preserve">, </w:t>
      </w:r>
      <w:r w:rsidRPr="006032A5">
        <w:rPr>
          <w:rStyle w:val="StyleUnderline"/>
          <w:highlight w:val="cyan"/>
        </w:rPr>
        <w:t>and</w:t>
      </w:r>
      <w:r w:rsidRPr="006032A5">
        <w:rPr>
          <w:rStyle w:val="StyleUnderline"/>
        </w:rPr>
        <w:t xml:space="preserve"> the </w:t>
      </w:r>
      <w:r w:rsidRPr="006032A5">
        <w:rPr>
          <w:rStyle w:val="Emphasis"/>
          <w:highlight w:val="cyan"/>
        </w:rPr>
        <w:t xml:space="preserve">domestic </w:t>
      </w:r>
      <w:proofErr w:type="spellStart"/>
      <w:r w:rsidRPr="006032A5">
        <w:rPr>
          <w:rStyle w:val="Emphasis"/>
          <w:highlight w:val="cyan"/>
        </w:rPr>
        <w:t>superexploitation</w:t>
      </w:r>
      <w:proofErr w:type="spellEnd"/>
      <w:r w:rsidRPr="006032A5">
        <w:rPr>
          <w:rStyle w:val="StyleUnderline"/>
          <w:highlight w:val="cyan"/>
        </w:rPr>
        <w:t xml:space="preserve"> of Black</w:t>
      </w:r>
      <w:r w:rsidRPr="006032A5">
        <w:rPr>
          <w:rStyle w:val="StyleUnderline"/>
        </w:rPr>
        <w:t xml:space="preserve"> toilers and </w:t>
      </w:r>
      <w:r w:rsidRPr="006032A5">
        <w:rPr>
          <w:rStyle w:val="StyleUnderline"/>
          <w:highlight w:val="cyan"/>
        </w:rPr>
        <w:t>laborers</w:t>
      </w:r>
      <w:r w:rsidRPr="00970F3F">
        <w:rPr>
          <w:sz w:val="12"/>
        </w:rPr>
        <w:t xml:space="preserve">. Cox notes that </w:t>
      </w:r>
      <w:r w:rsidRPr="006032A5">
        <w:rPr>
          <w:rStyle w:val="StyleUnderline"/>
          <w:highlight w:val="cyan"/>
        </w:rPr>
        <w:t>Black labor has been the</w:t>
      </w:r>
      <w:r w:rsidRPr="00970F3F">
        <w:rPr>
          <w:sz w:val="12"/>
        </w:rPr>
        <w:t xml:space="preserve"> “</w:t>
      </w:r>
      <w:r w:rsidRPr="006032A5">
        <w:rPr>
          <w:rStyle w:val="StyleUnderline"/>
          <w:highlight w:val="cyan"/>
        </w:rPr>
        <w:t>chief human factor</w:t>
      </w:r>
      <w:r w:rsidRPr="00970F3F">
        <w:rPr>
          <w:sz w:val="12"/>
        </w:rPr>
        <w:t xml:space="preserve">” </w:t>
      </w:r>
      <w:r w:rsidRPr="006032A5">
        <w:rPr>
          <w:rStyle w:val="StyleUnderline"/>
          <w:highlight w:val="cyan"/>
        </w:rPr>
        <w:t>in wealth production</w:t>
      </w:r>
      <w:r w:rsidRPr="00970F3F">
        <w:rPr>
          <w:sz w:val="12"/>
        </w:rPr>
        <w:t xml:space="preserve">;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w:t>
      </w:r>
      <w:r w:rsidRPr="006032A5">
        <w:rPr>
          <w:rStyle w:val="StyleUnderline"/>
        </w:rPr>
        <w:t>racial capitalism in the United States constitutes</w:t>
      </w:r>
      <w:r w:rsidRPr="00970F3F">
        <w:rPr>
          <w:sz w:val="12"/>
        </w:rPr>
        <w:t xml:space="preserve"> “</w:t>
      </w:r>
      <w:r w:rsidRPr="006032A5">
        <w:rPr>
          <w:rStyle w:val="StyleUnderline"/>
        </w:rPr>
        <w:t>a peculiar variant of capitalist production</w:t>
      </w:r>
      <w:r w:rsidRPr="00970F3F">
        <w:rPr>
          <w:sz w:val="12"/>
        </w:rPr>
        <w:t xml:space="preserve">” </w:t>
      </w:r>
      <w:r w:rsidRPr="006032A5">
        <w:rPr>
          <w:rStyle w:val="StyleUnderline"/>
        </w:rPr>
        <w:t xml:space="preserve">in which </w:t>
      </w:r>
      <w:r w:rsidRPr="00323843">
        <w:rPr>
          <w:rStyle w:val="Emphasis"/>
        </w:rPr>
        <w:t xml:space="preserve">Blackness expresses a structural location </w:t>
      </w:r>
      <w:r w:rsidRPr="006032A5">
        <w:rPr>
          <w:rStyle w:val="Emphasis"/>
          <w:highlight w:val="cyan"/>
        </w:rPr>
        <w:t>at the bottom of the labor hierarchy</w:t>
      </w:r>
      <w:r w:rsidRPr="006032A5">
        <w:rPr>
          <w:rStyle w:val="StyleUnderline"/>
          <w:highlight w:val="cyan"/>
        </w:rPr>
        <w:t xml:space="preserve"> </w:t>
      </w:r>
      <w:r w:rsidRPr="00323843">
        <w:rPr>
          <w:rStyle w:val="StyleUnderline"/>
        </w:rPr>
        <w:t xml:space="preserve">characterized by </w:t>
      </w:r>
      <w:r w:rsidRPr="006032A5">
        <w:rPr>
          <w:rStyle w:val="StyleUnderline"/>
          <w:highlight w:val="cyan"/>
        </w:rPr>
        <w:t>depressed wages</w:t>
      </w:r>
      <w:r w:rsidRPr="00970F3F">
        <w:rPr>
          <w:sz w:val="12"/>
        </w:rPr>
        <w:t xml:space="preserve">, </w:t>
      </w:r>
      <w:r w:rsidRPr="006032A5">
        <w:rPr>
          <w:rStyle w:val="StyleUnderline"/>
          <w:highlight w:val="cyan"/>
        </w:rPr>
        <w:t>working conditions</w:t>
      </w:r>
      <w:r w:rsidRPr="00970F3F">
        <w:rPr>
          <w:sz w:val="12"/>
        </w:rPr>
        <w:t xml:space="preserve">, </w:t>
      </w:r>
      <w:r w:rsidRPr="006032A5">
        <w:rPr>
          <w:rStyle w:val="StyleUnderline"/>
          <w:highlight w:val="cyan"/>
        </w:rPr>
        <w:t xml:space="preserve">job </w:t>
      </w:r>
      <w:r w:rsidRPr="006032A5">
        <w:rPr>
          <w:rStyle w:val="StyleUnderline"/>
          <w:highlight w:val="cyan"/>
        </w:rPr>
        <w:lastRenderedPageBreak/>
        <w:t>opportunities</w:t>
      </w:r>
      <w:r w:rsidRPr="00970F3F">
        <w:rPr>
          <w:sz w:val="12"/>
        </w:rPr>
        <w:t xml:space="preserve">, </w:t>
      </w:r>
      <w:r w:rsidRPr="006032A5">
        <w:rPr>
          <w:rStyle w:val="StyleUnderline"/>
          <w:highlight w:val="cyan"/>
        </w:rPr>
        <w:t>and</w:t>
      </w:r>
      <w:r w:rsidRPr="006032A5">
        <w:rPr>
          <w:rStyle w:val="StyleUnderline"/>
        </w:rPr>
        <w:t xml:space="preserve"> widespread </w:t>
      </w:r>
      <w:r w:rsidRPr="006032A5">
        <w:rPr>
          <w:rStyle w:val="StyleUnderline"/>
          <w:highlight w:val="cyan"/>
        </w:rPr>
        <w:t>exclusion from</w:t>
      </w:r>
      <w:r w:rsidRPr="006032A5">
        <w:rPr>
          <w:rStyle w:val="StyleUnderline"/>
        </w:rPr>
        <w:t xml:space="preserve"> labor </w:t>
      </w:r>
      <w:r w:rsidRPr="006032A5">
        <w:rPr>
          <w:rStyle w:val="StyleUnderline"/>
          <w:highlight w:val="cyan"/>
        </w:rPr>
        <w:t>unions</w:t>
      </w:r>
      <w:r w:rsidRPr="00970F3F">
        <w:rPr>
          <w:sz w:val="12"/>
        </w:rPr>
        <w:t>.24</w:t>
      </w:r>
      <w:r w:rsidR="00970F3F" w:rsidRPr="00970F3F">
        <w:rPr>
          <w:sz w:val="12"/>
        </w:rPr>
        <w:t xml:space="preserve"> </w:t>
      </w:r>
      <w:r w:rsidRPr="00970F3F">
        <w:rPr>
          <w:sz w:val="12"/>
        </w:rPr>
        <w:t xml:space="preserve">Furthermore, </w:t>
      </w:r>
      <w:r w:rsidRPr="006032A5">
        <w:rPr>
          <w:rStyle w:val="StyleUnderline"/>
        </w:rPr>
        <w:t xml:space="preserve">modern </w:t>
      </w:r>
      <w:r w:rsidRPr="006032A5">
        <w:rPr>
          <w:rStyle w:val="Emphasis"/>
          <w:highlight w:val="cyan"/>
        </w:rPr>
        <w:t>U.</w:t>
      </w:r>
      <w:r w:rsidRPr="00323843">
        <w:rPr>
          <w:rStyle w:val="Emphasis"/>
        </w:rPr>
        <w:t>S</w:t>
      </w:r>
      <w:r w:rsidRPr="006032A5">
        <w:rPr>
          <w:rStyle w:val="Emphasis"/>
          <w:highlight w:val="cyan"/>
        </w:rPr>
        <w:t>. racial capitalism is rooted in the imbrication of anti-Blackness and antiradicalism</w:t>
      </w:r>
      <w:r w:rsidRPr="00970F3F">
        <w:rPr>
          <w:sz w:val="12"/>
        </w:rPr>
        <w:t xml:space="preserve">. </w:t>
      </w:r>
      <w:r w:rsidRPr="006032A5">
        <w:rPr>
          <w:rStyle w:val="StyleUnderline"/>
        </w:rPr>
        <w:t>Anti-Blackness describes the reduction of Blackness to a category of abjection and subjection through narrations of absolute biological or cultural difference</w:t>
      </w:r>
      <w:r w:rsidRPr="00970F3F">
        <w:rPr>
          <w:sz w:val="12"/>
        </w:rPr>
        <w:t xml:space="preserve">; </w:t>
      </w:r>
      <w:r w:rsidRPr="006032A5">
        <w:rPr>
          <w:rStyle w:val="StyleUnderline"/>
        </w:rPr>
        <w:t>ruling</w:t>
      </w:r>
      <w:r w:rsidRPr="00970F3F">
        <w:rPr>
          <w:sz w:val="12"/>
        </w:rPr>
        <w:t>-</w:t>
      </w:r>
      <w:r w:rsidRPr="006032A5">
        <w:rPr>
          <w:rStyle w:val="StyleUnderline"/>
        </w:rPr>
        <w:t>class monopolization of political power</w:t>
      </w:r>
      <w:r w:rsidRPr="00970F3F">
        <w:rPr>
          <w:sz w:val="12"/>
        </w:rPr>
        <w:t xml:space="preserve">; </w:t>
      </w:r>
      <w:r w:rsidRPr="006032A5">
        <w:rPr>
          <w:rStyle w:val="StyleUnderline"/>
        </w:rPr>
        <w:t>negative and derogatory mass media propaganda</w:t>
      </w:r>
      <w:r w:rsidRPr="00970F3F">
        <w:rPr>
          <w:sz w:val="12"/>
        </w:rPr>
        <w:t xml:space="preserve">; </w:t>
      </w:r>
      <w:r w:rsidRPr="006032A5">
        <w:rPr>
          <w:rStyle w:val="StyleUnderline"/>
        </w:rPr>
        <w:t>the ascent of discriminatory legislation that maintains and reinscribes inequality</w:t>
      </w:r>
      <w:r w:rsidRPr="00970F3F">
        <w:rPr>
          <w:sz w:val="12"/>
        </w:rPr>
        <w:t xml:space="preserve">, not least </w:t>
      </w:r>
      <w:r w:rsidRPr="006032A5">
        <w:rPr>
          <w:rStyle w:val="StyleUnderline"/>
        </w:rPr>
        <w:t>various modes of segregation</w:t>
      </w:r>
      <w:r w:rsidRPr="00970F3F">
        <w:rPr>
          <w:sz w:val="12"/>
        </w:rPr>
        <w:t xml:space="preserve">; </w:t>
      </w:r>
      <w:r w:rsidRPr="006032A5">
        <w:rPr>
          <w:rStyle w:val="StyleUnderline"/>
        </w:rPr>
        <w:t>and social relations in which distrust and antipathy toward those racialized as Black is normalized and in which</w:t>
      </w:r>
      <w:r w:rsidRPr="00970F3F">
        <w:rPr>
          <w:sz w:val="12"/>
        </w:rPr>
        <w:t xml:space="preserve"> </w:t>
      </w:r>
      <w:r w:rsidRPr="006032A5">
        <w:rPr>
          <w:rStyle w:val="StyleUnderline"/>
        </w:rPr>
        <w:t>“interracial mass behavior involving violence assumes a continuously potential danger</w:t>
      </w:r>
      <w:r w:rsidRPr="00970F3F">
        <w:rPr>
          <w:sz w:val="12"/>
        </w:rPr>
        <w:t>.”25 Anti-Blackness thus conceals the inherent contradiction of Blackness—value minus worth—obscuring and distorting its structural location by, as Ralph and Singhal remark, contorting it into only a “</w:t>
      </w:r>
      <w:r w:rsidRPr="00970F3F">
        <w:rPr>
          <w:strike/>
          <w:sz w:val="12"/>
        </w:rPr>
        <w:t>debilitated</w:t>
      </w:r>
      <w:r w:rsidRPr="00970F3F">
        <w:rPr>
          <w:sz w:val="12"/>
        </w:rPr>
        <w:t xml:space="preserve"> condition.”26 Antiradicalism can be understood as the physical and discursive repression and condemnation of </w:t>
      </w:r>
      <w:proofErr w:type="spellStart"/>
      <w:r w:rsidRPr="00970F3F">
        <w:rPr>
          <w:sz w:val="12"/>
        </w:rPr>
        <w:t>anticapitalist</w:t>
      </w:r>
      <w:proofErr w:type="spellEnd"/>
      <w:r w:rsidRPr="00970F3F">
        <w:rPr>
          <w:sz w:val="12"/>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970F3F">
        <w:rPr>
          <w:sz w:val="12"/>
        </w:rPr>
        <w:t>antisexism</w:t>
      </w:r>
      <w:proofErr w:type="spellEnd"/>
      <w:r w:rsidRPr="00970F3F">
        <w:rPr>
          <w:sz w:val="12"/>
        </w:rPr>
        <w:t>.</w:t>
      </w:r>
      <w:r w:rsidR="00970F3F" w:rsidRPr="00970F3F">
        <w:rPr>
          <w:sz w:val="12"/>
        </w:rPr>
        <w:t xml:space="preserve"> </w:t>
      </w:r>
      <w:r w:rsidRPr="00970F3F">
        <w:rPr>
          <w:sz w:val="12"/>
        </w:rPr>
        <w:t xml:space="preserve">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w:t>
      </w:r>
      <w:r w:rsidRPr="00323843">
        <w:rPr>
          <w:sz w:val="12"/>
        </w:rPr>
        <w:t xml:space="preserve">the twentieth century, </w:t>
      </w:r>
      <w:r w:rsidRPr="00323843">
        <w:rPr>
          <w:rStyle w:val="StyleUnderline"/>
        </w:rPr>
        <w:t>anti-Blackness propelled the</w:t>
      </w:r>
      <w:r w:rsidRPr="00323843">
        <w:rPr>
          <w:sz w:val="12"/>
        </w:rPr>
        <w:t xml:space="preserve"> “</w:t>
      </w:r>
      <w:r w:rsidRPr="00323843">
        <w:rPr>
          <w:rStyle w:val="Emphasis"/>
        </w:rPr>
        <w:t>Black Scare</w:t>
      </w:r>
      <w:r w:rsidRPr="00323843">
        <w:rPr>
          <w:sz w:val="12"/>
        </w:rPr>
        <w:t xml:space="preserve">,” </w:t>
      </w:r>
      <w:r w:rsidRPr="00323843">
        <w:rPr>
          <w:rStyle w:val="StyleUnderline"/>
        </w:rPr>
        <w:t>defined</w:t>
      </w:r>
      <w:r w:rsidRPr="009546FA">
        <w:rPr>
          <w:rStyle w:val="StyleUnderline"/>
        </w:rPr>
        <w:t xml:space="preserve"> as the specter of racial</w:t>
      </w:r>
      <w:r w:rsidRPr="009546FA">
        <w:rPr>
          <w:sz w:val="12"/>
        </w:rPr>
        <w:t xml:space="preserve">, </w:t>
      </w:r>
      <w:r w:rsidRPr="009546FA">
        <w:rPr>
          <w:rStyle w:val="StyleUnderline"/>
        </w:rPr>
        <w:t>social</w:t>
      </w:r>
      <w:r w:rsidRPr="009546FA">
        <w:rPr>
          <w:sz w:val="12"/>
        </w:rPr>
        <w:t xml:space="preserve">, </w:t>
      </w:r>
      <w:r w:rsidRPr="009546FA">
        <w:rPr>
          <w:rStyle w:val="StyleUnderline"/>
        </w:rPr>
        <w:t>and economic domination of superior whites by inferior Black populations</w:t>
      </w:r>
      <w:r w:rsidRPr="009546FA">
        <w:rPr>
          <w:sz w:val="12"/>
        </w:rPr>
        <w:t xml:space="preserve">. </w:t>
      </w:r>
      <w:r w:rsidRPr="009546FA">
        <w:rPr>
          <w:rStyle w:val="StyleUnderline"/>
        </w:rPr>
        <w:t>Antiradicalism</w:t>
      </w:r>
      <w:r w:rsidRPr="009546FA">
        <w:rPr>
          <w:sz w:val="12"/>
        </w:rPr>
        <w:t xml:space="preserve">, in turn, </w:t>
      </w:r>
      <w:r w:rsidRPr="009546FA">
        <w:rPr>
          <w:rStyle w:val="StyleUnderline"/>
        </w:rPr>
        <w:t>was enunciated through the</w:t>
      </w:r>
      <w:r w:rsidRPr="009546FA">
        <w:rPr>
          <w:sz w:val="12"/>
        </w:rPr>
        <w:t xml:space="preserve"> “</w:t>
      </w:r>
      <w:r w:rsidRPr="009546FA">
        <w:rPr>
          <w:rStyle w:val="StyleUnderline"/>
        </w:rPr>
        <w:t>Red Scare</w:t>
      </w:r>
      <w:r w:rsidRPr="009546FA">
        <w:rPr>
          <w:sz w:val="12"/>
        </w:rPr>
        <w:t>,” understood as the thr</w:t>
      </w:r>
      <w:r w:rsidRPr="00970F3F">
        <w:rPr>
          <w:sz w:val="12"/>
        </w:rPr>
        <w:t>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w:t>
      </w:r>
      <w:r w:rsidR="00970F3F" w:rsidRPr="00970F3F">
        <w:rPr>
          <w:sz w:val="12"/>
        </w:rPr>
        <w:t xml:space="preserve"> </w:t>
      </w:r>
      <w:r w:rsidRPr="00970F3F">
        <w:rPr>
          <w:sz w:val="12"/>
        </w:rPr>
        <w:t xml:space="preserve">Here, </w:t>
      </w:r>
      <w:r w:rsidRPr="00267A09">
        <w:rPr>
          <w:rStyle w:val="Emphasis"/>
        </w:rPr>
        <w:t>anti-Blackness</w:t>
      </w:r>
      <w:r w:rsidRPr="00970F3F">
        <w:rPr>
          <w:sz w:val="12"/>
        </w:rPr>
        <w:t xml:space="preserve">, articulated through the fear of the “assertion of race consciousness,” </w:t>
      </w:r>
      <w:r w:rsidRPr="00267A09">
        <w:rPr>
          <w:rStyle w:val="Emphasis"/>
        </w:rPr>
        <w:t>was attached to the IWW and Bolshevism</w:t>
      </w:r>
      <w:r w:rsidRPr="00970F3F">
        <w:rPr>
          <w:sz w:val="12"/>
        </w:rPr>
        <w:t>—in other words, to anticapitalism—</w:t>
      </w:r>
      <w:r w:rsidRPr="00267A09">
        <w:rPr>
          <w:rStyle w:val="StyleUnderline"/>
        </w:rPr>
        <w:t>to make it appear even more subversive and dangerous</w:t>
      </w:r>
      <w:r w:rsidRPr="00970F3F">
        <w:rPr>
          <w:sz w:val="12"/>
        </w:rPr>
        <w:t>. Likewise, antiradicalism, expressed through the denigration of the IWW and Soviet Doctrine, was made to seem all the more threatening and antithetical to the social order in its linkage with Black insistence on equality and self-defense against racial terrorism. In this way, “</w:t>
      </w:r>
      <w:r w:rsidRPr="006032A5">
        <w:rPr>
          <w:rStyle w:val="StyleUnderline"/>
        </w:rPr>
        <w:t>defiance and insolently race-</w:t>
      </w:r>
      <w:r w:rsidRPr="001103E8">
        <w:rPr>
          <w:rStyle w:val="StyleUnderline"/>
        </w:rPr>
        <w:t>centered condemnation of the white race</w:t>
      </w:r>
      <w:r w:rsidRPr="00970F3F">
        <w:rPr>
          <w:sz w:val="12"/>
        </w:rPr>
        <w:t xml:space="preserve">” and “the Negro seeing red” </w:t>
      </w:r>
      <w:r w:rsidRPr="001103E8">
        <w:rPr>
          <w:rStyle w:val="StyleUnderline"/>
        </w:rPr>
        <w:t>came to be understood as seditious in the context of modern U.S. racial capitalism</w:t>
      </w:r>
      <w:r w:rsidRPr="00970F3F">
        <w:rPr>
          <w:sz w:val="12"/>
        </w:rPr>
        <w:t>.</w:t>
      </w:r>
    </w:p>
    <w:p w14:paraId="45AE4C28" w14:textId="77777777" w:rsidR="00FD6138" w:rsidRDefault="00FD6138" w:rsidP="00FD6138"/>
    <w:p w14:paraId="4AAC7E09" w14:textId="77777777" w:rsidR="00FD6138" w:rsidRPr="007F6E96" w:rsidRDefault="00FD6138" w:rsidP="00FD6138">
      <w:pPr>
        <w:pStyle w:val="Heading4"/>
      </w:pPr>
      <w:r w:rsidRPr="00961AE6">
        <w:t>The affirmative is a politics of resignification that occludes the division of labor.</w:t>
      </w:r>
      <w:r>
        <w:t xml:space="preserve"> The </w:t>
      </w:r>
      <w:proofErr w:type="spellStart"/>
      <w:r>
        <w:t>Waren</w:t>
      </w:r>
      <w:proofErr w:type="spellEnd"/>
      <w:r>
        <w:t xml:space="preserve"> 18 evidence isn’t responsive—doesn’t contest that capitalism mediates antiblackness even if it doesn’t explain every instance</w:t>
      </w:r>
    </w:p>
    <w:p w14:paraId="566C0180" w14:textId="77777777" w:rsidR="00FD6138" w:rsidRPr="00961AE6" w:rsidRDefault="00FD6138" w:rsidP="00FD6138">
      <w:pPr>
        <w:rPr>
          <w:b/>
          <w:bCs/>
        </w:rPr>
      </w:pPr>
      <w:r w:rsidRPr="00961AE6">
        <w:rPr>
          <w:rStyle w:val="Style13ptBold"/>
        </w:rPr>
        <w:t xml:space="preserve">Ebert 95 </w:t>
      </w:r>
      <w:r w:rsidRPr="00961AE6">
        <w:t>(Teresa, Prof. of Critical and Cultural Theory, Marxist Theory, Feminist Critique, Globalization Theory, University at Albany, SUNY, (Untimely) Critiques for a Red Feminism, from Post-</w:t>
      </w:r>
      <w:proofErr w:type="spellStart"/>
      <w:r w:rsidRPr="00961AE6">
        <w:t>Ality</w:t>
      </w:r>
      <w:proofErr w:type="spellEnd"/>
      <w:r w:rsidRPr="00961AE6">
        <w:t xml:space="preserve">, Marxism and Postmodernism, edited by </w:t>
      </w:r>
      <w:proofErr w:type="spellStart"/>
      <w:r w:rsidRPr="00961AE6">
        <w:t>Mas'ud</w:t>
      </w:r>
      <w:proofErr w:type="spellEnd"/>
      <w:r w:rsidRPr="00961AE6">
        <w:t xml:space="preserve"> </w:t>
      </w:r>
      <w:proofErr w:type="spellStart"/>
      <w:r w:rsidRPr="00961AE6">
        <w:t>Zavarzadeh</w:t>
      </w:r>
      <w:proofErr w:type="spellEnd"/>
      <w:r w:rsidRPr="00961AE6">
        <w:t>)</w:t>
      </w:r>
      <w:r>
        <w:t>//a-berg</w:t>
      </w:r>
    </w:p>
    <w:p w14:paraId="44076986" w14:textId="1E52BD15" w:rsidR="00FD6138" w:rsidRPr="00C01841" w:rsidRDefault="00FD6138" w:rsidP="00FD6138">
      <w:pPr>
        <w:rPr>
          <w:sz w:val="10"/>
        </w:rPr>
      </w:pPr>
      <w:r w:rsidRPr="00C01841">
        <w:rPr>
          <w:sz w:val="10"/>
        </w:rPr>
        <w:t xml:space="preserve">In "basing" her theory of materiality on </w:t>
      </w:r>
      <w:r w:rsidRPr="00A002B8">
        <w:rPr>
          <w:rStyle w:val="StyleUnderline"/>
        </w:rPr>
        <w:t>Foucault's notion of a diffuse, autonomous, contingent and aleatory power</w:t>
      </w:r>
      <w:r w:rsidRPr="00C01841">
        <w:rPr>
          <w:sz w:val="10"/>
        </w:rPr>
        <w:t xml:space="preserve">, Butler, like Foucault, </w:t>
      </w:r>
      <w:r w:rsidRPr="00A002B8">
        <w:rPr>
          <w:rStyle w:val="StyleUnderline"/>
        </w:rPr>
        <w:t>makes power</w:t>
      </w:r>
      <w:r w:rsidRPr="00C01841">
        <w:rPr>
          <w:sz w:val="10"/>
        </w:rPr>
        <w:t xml:space="preserve">, itself, </w:t>
      </w:r>
      <w:r w:rsidRPr="00A002B8">
        <w:rPr>
          <w:rStyle w:val="StyleUnderline"/>
        </w:rPr>
        <w:t>the constitutive "base" of society and all social processes, substituting it for the Marxist concept of a determining economic base</w:t>
      </w:r>
      <w:r w:rsidRPr="00C01841">
        <w:rPr>
          <w:sz w:val="10"/>
        </w:rPr>
        <w:t xml:space="preserve">. But how effective is </w:t>
      </w:r>
      <w:r w:rsidRPr="00A002B8">
        <w:rPr>
          <w:rStyle w:val="StyleUnderline"/>
        </w:rPr>
        <w:t>such a move</w:t>
      </w:r>
      <w:r w:rsidRPr="00C01841">
        <w:rPr>
          <w:sz w:val="10"/>
        </w:rPr>
        <w:t xml:space="preserve">, especially when we also consider that Butler has articulated Foucault's analytics of power in relation to a deconstructive logic of supplementary, thus generating a circular logic that quite outdoes Foucault? As I have already suggested, Butler </w:t>
      </w:r>
      <w:r w:rsidRPr="00A002B8">
        <w:rPr>
          <w:rStyle w:val="StyleUnderline"/>
        </w:rPr>
        <w:t>constructs a supplementary circuit in which all the fundamental concepts of</w:t>
      </w:r>
      <w:r w:rsidRPr="00C01841">
        <w:rPr>
          <w:sz w:val="10"/>
        </w:rPr>
        <w:t xml:space="preserve"> her </w:t>
      </w:r>
      <w:r w:rsidRPr="00A002B8">
        <w:rPr>
          <w:rStyle w:val="StyleUnderline"/>
        </w:rPr>
        <w:t>social analytics are equivalent</w:t>
      </w:r>
      <w:r w:rsidRPr="00C01841">
        <w:rPr>
          <w:sz w:val="10"/>
        </w:rPr>
        <w:t xml:space="preserve"> — or tropically slide one into the other. She declares not only that "'materiality' designates a certain effect of power or, rather, is power in its formative or constituting effects" (34), but also that "performativity is one domain in which power acts as discourse . . . [as] a reiterated acting that is power" (225). Moreover, Butler insists, as we have already seen, on the "indissolubility of materiality and signification" (30) and that "</w:t>
      </w:r>
      <w:proofErr w:type="spellStart"/>
      <w:r w:rsidRPr="00C01841">
        <w:rPr>
          <w:sz w:val="10"/>
        </w:rPr>
        <w:t>materialisation</w:t>
      </w:r>
      <w:proofErr w:type="spellEnd"/>
      <w:r w:rsidRPr="00C01841">
        <w:rPr>
          <w:sz w:val="10"/>
        </w:rPr>
        <w:t xml:space="preserve"> will be a kind of citationality" (15), that is performativity</w:t>
      </w:r>
      <w:r w:rsidRPr="00A002B8">
        <w:rPr>
          <w:rStyle w:val="StyleUnderline"/>
        </w:rPr>
        <w:t>. In other words</w:t>
      </w:r>
      <w:r w:rsidRPr="00323843">
        <w:rPr>
          <w:rStyle w:val="StyleUnderline"/>
        </w:rPr>
        <w:t>, power is not only the constitutive base of the social, immanent in all processes, but, through a series</w:t>
      </w:r>
      <w:r w:rsidRPr="00961AE6">
        <w:rPr>
          <w:rStyle w:val="StyleUnderline"/>
        </w:rPr>
        <w:t xml:space="preserve"> of tropic slippages </w:t>
      </w:r>
      <w:r w:rsidRPr="00A935D6">
        <w:rPr>
          <w:rStyle w:val="StyleUnderline"/>
          <w:highlight w:val="cyan"/>
        </w:rPr>
        <w:t>power is materiality</w:t>
      </w:r>
      <w:r w:rsidRPr="005A37C6">
        <w:rPr>
          <w:rStyle w:val="StyleUnderline"/>
        </w:rPr>
        <w:t xml:space="preserve"> is discourse is citationality is performativity. </w:t>
      </w:r>
      <w:r w:rsidRPr="00A935D6">
        <w:rPr>
          <w:rStyle w:val="StyleUnderline"/>
          <w:highlight w:val="cyan"/>
        </w:rPr>
        <w:t>Such an understanding</w:t>
      </w:r>
      <w:r w:rsidRPr="005A37C6">
        <w:rPr>
          <w:rStyle w:val="StyleUnderline"/>
        </w:rPr>
        <w:t xml:space="preserve"> of power</w:t>
      </w:r>
      <w:r w:rsidRPr="00961AE6">
        <w:rPr>
          <w:rStyle w:val="StyleUnderline"/>
        </w:rPr>
        <w:t xml:space="preserve"> and materiality </w:t>
      </w:r>
      <w:r w:rsidRPr="00925955">
        <w:rPr>
          <w:rStyle w:val="StyleUnderline"/>
        </w:rPr>
        <w:t xml:space="preserve">becomes so </w:t>
      </w:r>
      <w:r w:rsidRPr="00925955">
        <w:rPr>
          <w:rStyle w:val="Emphasis"/>
        </w:rPr>
        <w:t>closed and circular</w:t>
      </w:r>
      <w:r w:rsidRPr="00925955">
        <w:rPr>
          <w:rStyle w:val="StyleUnderline"/>
        </w:rPr>
        <w:t xml:space="preserve"> as to </w:t>
      </w:r>
      <w:r w:rsidRPr="00A935D6">
        <w:rPr>
          <w:rStyle w:val="Emphasis"/>
          <w:highlight w:val="cyan"/>
        </w:rPr>
        <w:t>border on the ludicrous</w:t>
      </w:r>
      <w:r w:rsidRPr="00A935D6">
        <w:rPr>
          <w:rStyle w:val="StyleUnderline"/>
          <w:highlight w:val="cyan"/>
        </w:rPr>
        <w:t xml:space="preserve">. </w:t>
      </w:r>
      <w:r w:rsidRPr="00A002B8">
        <w:rPr>
          <w:rStyle w:val="StyleUnderline"/>
        </w:rPr>
        <w:t>It does not so much explain processes of power and social construction as avoid explanation altogether by inventing a series of tropic displacements</w:t>
      </w:r>
      <w:r w:rsidRPr="00C01841">
        <w:rPr>
          <w:sz w:val="10"/>
        </w:rPr>
        <w:t xml:space="preserve">. Butler is, of course, </w:t>
      </w:r>
      <w:r w:rsidRPr="00A002B8">
        <w:rPr>
          <w:rStyle w:val="StyleUnderline"/>
        </w:rPr>
        <w:t>following Foucault, who claims that "power is everywhere ... comes from everywhere</w:t>
      </w:r>
      <w:r w:rsidRPr="00C01841">
        <w:rPr>
          <w:sz w:val="10"/>
        </w:rPr>
        <w:t xml:space="preserve">" (History of Sexuality 93). But as Nancy </w:t>
      </w:r>
      <w:r w:rsidRPr="00A002B8">
        <w:rPr>
          <w:rStyle w:val="StyleUnderline"/>
        </w:rPr>
        <w:t>Hartsock rightly points out, "Power is everywhere, and so ultimately nowhere"</w:t>
      </w:r>
      <w:r w:rsidRPr="00C01841">
        <w:rPr>
          <w:sz w:val="10"/>
        </w:rPr>
        <w:t xml:space="preserve"> (170). </w:t>
      </w:r>
      <w:r w:rsidRPr="00A002B8">
        <w:rPr>
          <w:rStyle w:val="StyleUnderline"/>
        </w:rPr>
        <w:t xml:space="preserve">Such a notion of power is so </w:t>
      </w:r>
      <w:r w:rsidRPr="00A002B8">
        <w:rPr>
          <w:rStyle w:val="Emphasis"/>
        </w:rPr>
        <w:t>broad and idealist</w:t>
      </w:r>
      <w:r w:rsidRPr="00A002B8">
        <w:rPr>
          <w:rStyle w:val="StyleUnderline"/>
        </w:rPr>
        <w:t xml:space="preserve">, it is </w:t>
      </w:r>
      <w:r w:rsidRPr="00A002B8">
        <w:rPr>
          <w:rStyle w:val="StyleUnderline"/>
        </w:rPr>
        <w:lastRenderedPageBreak/>
        <w:t xml:space="preserve">both </w:t>
      </w:r>
      <w:r w:rsidRPr="00A002B8">
        <w:rPr>
          <w:rStyle w:val="Emphasis"/>
        </w:rPr>
        <w:t>absurd</w:t>
      </w:r>
      <w:r w:rsidRPr="00A002B8">
        <w:rPr>
          <w:rStyle w:val="StyleUnderline"/>
        </w:rPr>
        <w:t xml:space="preserve"> and </w:t>
      </w:r>
      <w:r w:rsidRPr="00A002B8">
        <w:rPr>
          <w:rStyle w:val="Emphasis"/>
        </w:rPr>
        <w:t>quite ineffectual</w:t>
      </w:r>
      <w:r w:rsidRPr="00A002B8">
        <w:rPr>
          <w:rStyle w:val="StyleUnderline"/>
        </w:rPr>
        <w:t>.</w:t>
      </w:r>
      <w:r w:rsidRPr="00C01841">
        <w:rPr>
          <w:sz w:val="10"/>
        </w:rPr>
        <w:t xml:space="preserve"> How much more absurd, then, is Butler's supplementary logic in which power is materiality is discourse is citationality is performativity.? </w:t>
      </w:r>
      <w:r w:rsidRPr="00961AE6">
        <w:rPr>
          <w:rStyle w:val="StyleUnderline"/>
        </w:rPr>
        <w:t>Not only is power everywhere and nowhere, but power is everything and nothing.</w:t>
      </w:r>
      <w:r w:rsidR="00C01841" w:rsidRPr="00C01841">
        <w:rPr>
          <w:sz w:val="10"/>
        </w:rPr>
        <w:t xml:space="preserve"> </w:t>
      </w:r>
      <w:r w:rsidRPr="00961AE6">
        <w:rPr>
          <w:rStyle w:val="StyleUnderline"/>
        </w:rPr>
        <w:t xml:space="preserve">While </w:t>
      </w:r>
      <w:r w:rsidRPr="00A935D6">
        <w:rPr>
          <w:rStyle w:val="StyleUnderline"/>
          <w:highlight w:val="cyan"/>
        </w:rPr>
        <w:t>this</w:t>
      </w:r>
      <w:r w:rsidRPr="00961AE6">
        <w:rPr>
          <w:rStyle w:val="StyleUnderline"/>
        </w:rPr>
        <w:t xml:space="preserve"> may be a quite ineffectual </w:t>
      </w:r>
      <w:r w:rsidRPr="00A935D6">
        <w:rPr>
          <w:rStyle w:val="StyleUnderline"/>
          <w:highlight w:val="cyan"/>
        </w:rPr>
        <w:t>theory of power</w:t>
      </w:r>
      <w:r w:rsidRPr="00961AE6">
        <w:rPr>
          <w:rStyle w:val="StyleUnderline"/>
        </w:rPr>
        <w:t xml:space="preserve"> for any politics of social transformation, it </w:t>
      </w:r>
      <w:r w:rsidRPr="00A935D6">
        <w:rPr>
          <w:rStyle w:val="StyleUnderline"/>
          <w:highlight w:val="cyan"/>
        </w:rPr>
        <w:t>is</w:t>
      </w:r>
      <w:r w:rsidRPr="00C01841">
        <w:rPr>
          <w:sz w:val="10"/>
        </w:rPr>
        <w:t xml:space="preserve"> nonetheless a very </w:t>
      </w:r>
      <w:r w:rsidRPr="00A935D6">
        <w:rPr>
          <w:rStyle w:val="StyleUnderline"/>
          <w:highlight w:val="cyan"/>
        </w:rPr>
        <w:t xml:space="preserve">appealing </w:t>
      </w:r>
      <w:r w:rsidRPr="00961AE6">
        <w:rPr>
          <w:rStyle w:val="StyleUnderline"/>
        </w:rPr>
        <w:t xml:space="preserve">and popular one </w:t>
      </w:r>
      <w:r w:rsidRPr="00A935D6">
        <w:rPr>
          <w:rStyle w:val="StyleUnderline"/>
          <w:highlight w:val="cyan"/>
        </w:rPr>
        <w:t>among ludic</w:t>
      </w:r>
      <w:r w:rsidRPr="00961AE6">
        <w:rPr>
          <w:rStyle w:val="StyleUnderline"/>
        </w:rPr>
        <w:t xml:space="preserve"> feminists and </w:t>
      </w:r>
      <w:r w:rsidRPr="00A935D6">
        <w:rPr>
          <w:rStyle w:val="StyleUnderline"/>
          <w:highlight w:val="cyan"/>
        </w:rPr>
        <w:t>theorists</w:t>
      </w:r>
      <w:r w:rsidRPr="00C01841">
        <w:rPr>
          <w:sz w:val="10"/>
        </w:rPr>
        <w:t xml:space="preserve">, precisely </w:t>
      </w:r>
      <w:r w:rsidRPr="00A935D6">
        <w:rPr>
          <w:rStyle w:val="StyleUnderline"/>
          <w:highlight w:val="cyan"/>
        </w:rPr>
        <w:t>because it provides an analytics</w:t>
      </w:r>
      <w:r w:rsidRPr="00961AE6">
        <w:rPr>
          <w:rStyle w:val="StyleUnderline"/>
        </w:rPr>
        <w:t xml:space="preserve"> of power </w:t>
      </w:r>
      <w:r w:rsidRPr="00A935D6">
        <w:rPr>
          <w:rStyle w:val="StyleUnderline"/>
          <w:highlight w:val="cyan"/>
        </w:rPr>
        <w:t>in which we do not have to confront the global relations</w:t>
      </w:r>
      <w:r w:rsidRPr="00961AE6">
        <w:rPr>
          <w:rStyle w:val="StyleUnderline"/>
        </w:rPr>
        <w:t xml:space="preserve"> and systematicity </w:t>
      </w:r>
      <w:r w:rsidRPr="00A935D6">
        <w:rPr>
          <w:rStyle w:val="StyleUnderline"/>
          <w:highlight w:val="cyan"/>
        </w:rPr>
        <w:t>of power</w:t>
      </w:r>
      <w:r w:rsidRPr="00C01841">
        <w:rPr>
          <w:sz w:val="10"/>
        </w:rPr>
        <w:t xml:space="preserve">; in which </w:t>
      </w:r>
      <w:r w:rsidRPr="00961AE6">
        <w:rPr>
          <w:rStyle w:val="StyleUnderline"/>
        </w:rPr>
        <w:t xml:space="preserve">we do not have to deal with the most serious consequences of power operating in dialectical relation </w:t>
      </w:r>
      <w:r w:rsidRPr="005A37C6">
        <w:rPr>
          <w:rStyle w:val="StyleUnderline"/>
        </w:rPr>
        <w:t xml:space="preserve">to the mode of production and division of </w:t>
      </w:r>
      <w:proofErr w:type="spellStart"/>
      <w:r w:rsidRPr="005A37C6">
        <w:rPr>
          <w:rStyle w:val="StyleUnderline"/>
        </w:rPr>
        <w:t>labour</w:t>
      </w:r>
      <w:proofErr w:type="spellEnd"/>
      <w:r w:rsidRPr="00C01841">
        <w:rPr>
          <w:sz w:val="10"/>
        </w:rPr>
        <w:t xml:space="preserve">— , </w:t>
      </w:r>
      <w:r w:rsidRPr="005A37C6">
        <w:rPr>
          <w:rStyle w:val="StyleUnderline"/>
        </w:rPr>
        <w:t>the consequences</w:t>
      </w:r>
      <w:r w:rsidRPr="00C01841">
        <w:rPr>
          <w:sz w:val="10"/>
        </w:rPr>
        <w:t xml:space="preserve">, in other words, </w:t>
      </w:r>
      <w:r w:rsidRPr="005A37C6">
        <w:rPr>
          <w:rStyle w:val="StyleUnderline"/>
        </w:rPr>
        <w:t>of exploitation</w:t>
      </w:r>
      <w:r w:rsidRPr="00C01841">
        <w:rPr>
          <w:sz w:val="10"/>
        </w:rPr>
        <w:t xml:space="preserve">. </w:t>
      </w:r>
      <w:r w:rsidRPr="005A37C6">
        <w:rPr>
          <w:rStyle w:val="StyleUnderline"/>
        </w:rPr>
        <w:t>By construing power as immanent in all processes</w:t>
      </w:r>
      <w:r w:rsidRPr="00C01841">
        <w:rPr>
          <w:sz w:val="10"/>
        </w:rPr>
        <w:t xml:space="preserve">, as operating as discourse, as citationality — and thus as a "reiterative acting" divided by differences-within — </w:t>
      </w:r>
      <w:r w:rsidRPr="005A37C6">
        <w:rPr>
          <w:rStyle w:val="StyleUnderline"/>
        </w:rPr>
        <w:t>this ludic logic constitutes power as reversible, as generating its own resistance</w:t>
      </w:r>
      <w:r w:rsidRPr="00C01841">
        <w:rPr>
          <w:sz w:val="10"/>
        </w:rPr>
        <w:t xml:space="preserve">s. The "compulsory power relations," that Butler argues operate through multiple local sites to "form, maintain, sustain, and regulate bodies" (34), are themselves "unstable" and indeterminate: generating and sustaining resistance along with regulation. Moreover, the privileged place ludic theories accord discourse means, as Foucault argues, that "Discourse transmits and produces power; it reinforces it, but also undermines and exposes it, renders it fragile and makes it possible to thwart it." </w:t>
      </w:r>
      <w:r w:rsidRPr="00961AE6">
        <w:rPr>
          <w:rStyle w:val="StyleUnderline"/>
        </w:rPr>
        <w:t>The agency of change, in other words, is discourse itself or power as discourse.</w:t>
      </w:r>
      <w:r w:rsidRPr="00C01841">
        <w:rPr>
          <w:sz w:val="10"/>
        </w:rPr>
        <w:t xml:space="preserve"> More, specifically, it is what Butler calls "</w:t>
      </w:r>
      <w:r w:rsidRPr="00A935D6">
        <w:rPr>
          <w:rStyle w:val="StyleUnderline"/>
          <w:highlight w:val="cyan"/>
        </w:rPr>
        <w:t>resignification</w:t>
      </w:r>
      <w:r w:rsidRPr="00C01841">
        <w:rPr>
          <w:sz w:val="10"/>
        </w:rPr>
        <w:t>."</w:t>
      </w:r>
      <w:r w:rsidR="00C01841" w:rsidRPr="00C01841">
        <w:rPr>
          <w:sz w:val="10"/>
        </w:rPr>
        <w:t xml:space="preserve"> </w:t>
      </w:r>
      <w:r w:rsidRPr="00C01841">
        <w:rPr>
          <w:sz w:val="10"/>
        </w:rPr>
        <w:t xml:space="preserve">The politics of such a ludic theory is that it </w:t>
      </w:r>
      <w:r w:rsidRPr="00A935D6">
        <w:rPr>
          <w:rStyle w:val="StyleUnderline"/>
          <w:highlight w:val="cyan"/>
        </w:rPr>
        <w:t>blurs the lines between the powerful and powerless</w:t>
      </w:r>
      <w:r w:rsidRPr="00C01841">
        <w:rPr>
          <w:sz w:val="10"/>
        </w:rPr>
        <w:t xml:space="preserve">, </w:t>
      </w:r>
      <w:r w:rsidRPr="00961AE6">
        <w:rPr>
          <w:rStyle w:val="StyleUnderline"/>
        </w:rPr>
        <w:t>oppressor and oppressed</w:t>
      </w:r>
      <w:r w:rsidRPr="00C01841">
        <w:rPr>
          <w:sz w:val="10"/>
        </w:rPr>
        <w:t xml:space="preserve">, </w:t>
      </w:r>
      <w:r w:rsidRPr="00A935D6">
        <w:rPr>
          <w:rStyle w:val="StyleUnderline"/>
          <w:highlight w:val="cyan"/>
        </w:rPr>
        <w:t xml:space="preserve">and produces a social analytic </w:t>
      </w:r>
      <w:r w:rsidRPr="00A002B8">
        <w:rPr>
          <w:rStyle w:val="StyleUnderline"/>
        </w:rPr>
        <w:t>that</w:t>
      </w:r>
      <w:r w:rsidRPr="00C01841">
        <w:rPr>
          <w:sz w:val="10"/>
        </w:rPr>
        <w:t xml:space="preserve"> </w:t>
      </w:r>
      <w:r w:rsidRPr="00A002B8">
        <w:rPr>
          <w:rStyle w:val="StyleUnderline"/>
        </w:rPr>
        <w:t>turns the historical binaries of social class into</w:t>
      </w:r>
      <w:r w:rsidRPr="00C01841">
        <w:rPr>
          <w:b/>
          <w:sz w:val="10"/>
        </w:rPr>
        <w:t xml:space="preserve"> </w:t>
      </w:r>
      <w:r w:rsidRPr="00A002B8">
        <w:rPr>
          <w:rStyle w:val="Emphasis"/>
        </w:rPr>
        <w:t>reversible matters of discourse</w:t>
      </w:r>
      <w:r w:rsidRPr="00C01841">
        <w:rPr>
          <w:sz w:val="10"/>
        </w:rPr>
        <w:t xml:space="preserve"> </w:t>
      </w:r>
      <w:r w:rsidRPr="00A935D6">
        <w:rPr>
          <w:rStyle w:val="StyleUnderline"/>
          <w:highlight w:val="cyan"/>
        </w:rPr>
        <w:t>in which exploiter and exploited become shifting positions</w:t>
      </w:r>
      <w:r w:rsidRPr="00961AE6">
        <w:rPr>
          <w:rStyle w:val="StyleUnderline"/>
        </w:rPr>
        <w:t xml:space="preserve"> in the</w:t>
      </w:r>
      <w:r w:rsidRPr="00C01841">
        <w:rPr>
          <w:sz w:val="10"/>
        </w:rPr>
        <w:t xml:space="preserve"> (Lacanian) </w:t>
      </w:r>
      <w:r w:rsidRPr="00961AE6">
        <w:rPr>
          <w:rStyle w:val="StyleUnderline"/>
        </w:rPr>
        <w:t xml:space="preserve">Symbolic, </w:t>
      </w:r>
      <w:r w:rsidRPr="00267A09">
        <w:rPr>
          <w:rStyle w:val="StyleUnderline"/>
        </w:rPr>
        <w:t>open to resignification</w:t>
      </w:r>
      <w:r w:rsidRPr="00C01841">
        <w:rPr>
          <w:sz w:val="10"/>
        </w:rPr>
        <w:t>. This means that</w:t>
      </w:r>
      <w:r w:rsidRPr="00267A09">
        <w:rPr>
          <w:rStyle w:val="StyleUnderline"/>
        </w:rPr>
        <w:t>, through the play and invention of discourse</w:t>
      </w:r>
      <w:r w:rsidRPr="00C01841">
        <w:rPr>
          <w:sz w:val="10"/>
        </w:rPr>
        <w:t xml:space="preserve"> (resignification</w:t>
      </w:r>
      <w:r w:rsidRPr="00925955">
        <w:rPr>
          <w:sz w:val="10"/>
        </w:rPr>
        <w:t xml:space="preserve">), </w:t>
      </w:r>
      <w:r w:rsidRPr="00925955">
        <w:rPr>
          <w:rStyle w:val="Emphasis"/>
        </w:rPr>
        <w:t>every subject</w:t>
      </w:r>
      <w:r w:rsidRPr="00925955">
        <w:rPr>
          <w:rStyle w:val="StyleUnderline"/>
        </w:rPr>
        <w:t xml:space="preserve">, everyone, always already has access to the power imminent in discourse </w:t>
      </w:r>
      <w:r w:rsidRPr="00925955">
        <w:rPr>
          <w:rStyle w:val="Emphasis"/>
        </w:rPr>
        <w:t>without any connection</w:t>
      </w:r>
      <w:r w:rsidRPr="00925955">
        <w:rPr>
          <w:rStyle w:val="StyleUnderline"/>
        </w:rPr>
        <w:t xml:space="preserve"> to the </w:t>
      </w:r>
      <w:r w:rsidRPr="00925955">
        <w:rPr>
          <w:rStyle w:val="Emphasis"/>
        </w:rPr>
        <w:t>position of the subject</w:t>
      </w:r>
      <w:r w:rsidRPr="00925955">
        <w:rPr>
          <w:rStyle w:val="StyleUnderline"/>
        </w:rPr>
        <w:t xml:space="preserve"> in the social division of </w:t>
      </w:r>
      <w:proofErr w:type="spellStart"/>
      <w:r w:rsidRPr="00925955">
        <w:rPr>
          <w:rStyle w:val="StyleUnderline"/>
        </w:rPr>
        <w:t>labour</w:t>
      </w:r>
      <w:proofErr w:type="spellEnd"/>
      <w:r w:rsidRPr="00925955">
        <w:rPr>
          <w:sz w:val="10"/>
        </w:rPr>
        <w:t>.</w:t>
      </w:r>
      <w:r w:rsidRPr="00C01841">
        <w:rPr>
          <w:sz w:val="10"/>
        </w:rPr>
        <w:t xml:space="preserve"> In other words, </w:t>
      </w:r>
      <w:r w:rsidRPr="00925955">
        <w:rPr>
          <w:rStyle w:val="StyleUnderline"/>
        </w:rPr>
        <w:t>in this analytics</w:t>
      </w:r>
      <w:r w:rsidRPr="004E1278">
        <w:rPr>
          <w:rStyle w:val="StyleUnderline"/>
        </w:rPr>
        <w:t xml:space="preserve"> of power</w:t>
      </w:r>
      <w:r w:rsidRPr="00C01841">
        <w:rPr>
          <w:sz w:val="10"/>
        </w:rPr>
        <w:t xml:space="preserve">, </w:t>
      </w:r>
      <w:r w:rsidRPr="00A935D6">
        <w:rPr>
          <w:rStyle w:val="StyleUnderline"/>
          <w:highlight w:val="cyan"/>
        </w:rPr>
        <w:t xml:space="preserve">the social relations of production-class relations-are </w:t>
      </w:r>
      <w:r w:rsidRPr="00A935D6">
        <w:rPr>
          <w:rStyle w:val="Emphasis"/>
          <w:highlight w:val="cyan"/>
        </w:rPr>
        <w:t>covered up and concealed</w:t>
      </w:r>
      <w:r w:rsidRPr="00C01841">
        <w:rPr>
          <w:b/>
          <w:sz w:val="10"/>
          <w:highlight w:val="cyan"/>
        </w:rPr>
        <w:t>.</w:t>
      </w:r>
      <w:r w:rsidRPr="00C01841">
        <w:rPr>
          <w:sz w:val="10"/>
          <w:highlight w:val="cyan"/>
        </w:rPr>
        <w:t xml:space="preserve"> </w:t>
      </w:r>
      <w:r w:rsidRPr="004E1278">
        <w:rPr>
          <w:rStyle w:val="StyleUnderline"/>
        </w:rPr>
        <w:t xml:space="preserve">Everyone is always already located in multiple sites of resistance no matter what their location in property relations </w:t>
      </w:r>
      <w:r w:rsidRPr="00961AE6">
        <w:rPr>
          <w:rStyle w:val="StyleUnderline"/>
        </w:rPr>
        <w:t xml:space="preserve">may be. </w:t>
      </w:r>
      <w:r w:rsidRPr="00A935D6">
        <w:rPr>
          <w:rStyle w:val="StyleUnderline"/>
          <w:highlight w:val="cyan"/>
        </w:rPr>
        <w:t xml:space="preserve">This view </w:t>
      </w:r>
      <w:r w:rsidRPr="00A935D6">
        <w:rPr>
          <w:rStyle w:val="Emphasis"/>
          <w:highlight w:val="cyan"/>
        </w:rPr>
        <w:t>occludes</w:t>
      </w:r>
      <w:r w:rsidRPr="00961AE6">
        <w:rPr>
          <w:rStyle w:val="StyleUnderline"/>
        </w:rPr>
        <w:t xml:space="preserve"> the source of power: </w:t>
      </w:r>
      <w:r w:rsidRPr="00A935D6">
        <w:rPr>
          <w:rStyle w:val="StyleUnderline"/>
          <w:highlight w:val="cyan"/>
        </w:rPr>
        <w:t xml:space="preserve">the fact that power is </w:t>
      </w:r>
      <w:r w:rsidRPr="00A935D6">
        <w:rPr>
          <w:rStyle w:val="Emphasis"/>
          <w:highlight w:val="cyan"/>
        </w:rPr>
        <w:t>always constructed</w:t>
      </w:r>
      <w:r w:rsidRPr="00A935D6">
        <w:rPr>
          <w:rStyle w:val="StyleUnderline"/>
          <w:highlight w:val="cyan"/>
        </w:rPr>
        <w:t xml:space="preserve"> at the </w:t>
      </w:r>
      <w:r w:rsidRPr="00A935D6">
        <w:rPr>
          <w:rStyle w:val="Emphasis"/>
          <w:highlight w:val="cyan"/>
        </w:rPr>
        <w:t>point of production</w:t>
      </w:r>
      <w:r w:rsidRPr="00C01841">
        <w:rPr>
          <w:b/>
          <w:sz w:val="10"/>
        </w:rPr>
        <w:t xml:space="preserve">. </w:t>
      </w:r>
      <w:r w:rsidRPr="00C01841">
        <w:rPr>
          <w:sz w:val="10"/>
        </w:rPr>
        <w:t xml:space="preserve">In contrast, power for historical materialists is always linked to relations of production and </w:t>
      </w:r>
      <w:proofErr w:type="spellStart"/>
      <w:r w:rsidRPr="00C01841">
        <w:rPr>
          <w:sz w:val="10"/>
        </w:rPr>
        <w:t>labour</w:t>
      </w:r>
      <w:proofErr w:type="spellEnd"/>
      <w:r w:rsidRPr="00C01841">
        <w:rPr>
          <w:sz w:val="10"/>
        </w:rPr>
        <w:t xml:space="preserve">. In any society divided by the unequal division and appropriation of </w:t>
      </w:r>
      <w:proofErr w:type="spellStart"/>
      <w:r w:rsidRPr="00C01841">
        <w:rPr>
          <w:sz w:val="10"/>
        </w:rPr>
        <w:t>labour</w:t>
      </w:r>
      <w:proofErr w:type="spellEnd"/>
      <w:r w:rsidRPr="00C01841">
        <w:rPr>
          <w:sz w:val="10"/>
        </w:rPr>
        <w:t xml:space="preserve">, </w:t>
      </w:r>
      <w:r w:rsidRPr="00A935D6">
        <w:rPr>
          <w:rStyle w:val="Emphasis"/>
          <w:highlight w:val="cyan"/>
        </w:rPr>
        <w:t>power is a binary relation between exploiter and exploited</w:t>
      </w:r>
      <w:r w:rsidRPr="00C01841">
        <w:rPr>
          <w:sz w:val="10"/>
        </w:rPr>
        <w:t xml:space="preserve">; powerful and powerless; owner of the means of production and those who have nothing but their </w:t>
      </w:r>
      <w:proofErr w:type="spellStart"/>
      <w:r w:rsidRPr="00C01841">
        <w:rPr>
          <w:sz w:val="10"/>
        </w:rPr>
        <w:t>labour</w:t>
      </w:r>
      <w:proofErr w:type="spellEnd"/>
      <w:r w:rsidRPr="00C01841">
        <w:rPr>
          <w:sz w:val="10"/>
        </w:rPr>
        <w:t xml:space="preserve"> power to sell. </w:t>
      </w:r>
      <w:r w:rsidRPr="00961AE6">
        <w:rPr>
          <w:rStyle w:val="StyleUnderline"/>
        </w:rPr>
        <w:t>Power</w:t>
      </w:r>
      <w:r w:rsidRPr="00C01841">
        <w:rPr>
          <w:sz w:val="10"/>
        </w:rPr>
        <w:t xml:space="preserve">, thus, </w:t>
      </w:r>
      <w:r w:rsidRPr="00961AE6">
        <w:rPr>
          <w:rStyle w:val="StyleUnderline"/>
        </w:rPr>
        <w:t xml:space="preserve">cannot be translated into a plurality of differences as if all sites of power are equally powerful. </w:t>
      </w:r>
      <w:r w:rsidRPr="00FD4B48">
        <w:rPr>
          <w:rStyle w:val="StyleUnderline"/>
        </w:rPr>
        <w:t xml:space="preserve">The </w:t>
      </w:r>
      <w:r w:rsidRPr="00A935D6">
        <w:rPr>
          <w:rStyle w:val="StyleUnderline"/>
          <w:highlight w:val="cyan"/>
        </w:rPr>
        <w:t xml:space="preserve">resolution </w:t>
      </w:r>
      <w:r w:rsidRPr="00FD4B48">
        <w:rPr>
          <w:rStyle w:val="StyleUnderline"/>
        </w:rPr>
        <w:t xml:space="preserve">of these </w:t>
      </w:r>
      <w:r w:rsidRPr="00925955">
        <w:rPr>
          <w:rStyle w:val="StyleUnderline"/>
        </w:rPr>
        <w:t xml:space="preserve">binaries does not come about through a </w:t>
      </w:r>
      <w:r w:rsidRPr="00925955">
        <w:rPr>
          <w:rStyle w:val="Emphasis"/>
        </w:rPr>
        <w:t>linguistic resignification</w:t>
      </w:r>
      <w:r w:rsidRPr="00925955">
        <w:rPr>
          <w:rStyle w:val="StyleUnderline"/>
        </w:rPr>
        <w:t xml:space="preserve"> but </w:t>
      </w:r>
      <w:r w:rsidRPr="00A935D6">
        <w:rPr>
          <w:rStyle w:val="StyleUnderline"/>
          <w:highlight w:val="cyan"/>
        </w:rPr>
        <w:t xml:space="preserve">through </w:t>
      </w:r>
      <w:r w:rsidRPr="00A935D6">
        <w:rPr>
          <w:rStyle w:val="Emphasis"/>
          <w:highlight w:val="cyan"/>
        </w:rPr>
        <w:t>revolutionary praxis</w:t>
      </w:r>
      <w:r w:rsidRPr="00A935D6">
        <w:rPr>
          <w:rStyle w:val="StyleUnderline"/>
          <w:highlight w:val="cyan"/>
        </w:rPr>
        <w:t xml:space="preserve"> to transform the system of exploitation</w:t>
      </w:r>
      <w:r w:rsidRPr="00FD4B48">
        <w:rPr>
          <w:rStyle w:val="StyleUnderline"/>
        </w:rPr>
        <w:t xml:space="preserve"> and emancipate those it exploits.</w:t>
      </w:r>
      <w:r w:rsidR="00C01841" w:rsidRPr="00C01841">
        <w:rPr>
          <w:rStyle w:val="StyleUnderline"/>
          <w:sz w:val="10"/>
          <w:u w:val="none"/>
        </w:rPr>
        <w:t xml:space="preserve"> </w:t>
      </w:r>
      <w:r w:rsidRPr="00C01841">
        <w:rPr>
          <w:sz w:val="10"/>
          <w:szCs w:val="14"/>
        </w:rPr>
        <w:t>We especially see Butler's assertion of the agency of invention (citationality) as a de-</w:t>
      </w:r>
      <w:proofErr w:type="spellStart"/>
      <w:r w:rsidRPr="00C01841">
        <w:rPr>
          <w:sz w:val="10"/>
          <w:szCs w:val="14"/>
        </w:rPr>
        <w:t>materialised</w:t>
      </w:r>
      <w:proofErr w:type="spellEnd"/>
      <w:r w:rsidRPr="00C01841">
        <w:rPr>
          <w:sz w:val="10"/>
          <w:szCs w:val="14"/>
        </w:rPr>
        <w:t xml:space="preserve"> site of reversible power in her efforts to account for the way "sex is both produced and </w:t>
      </w:r>
      <w:proofErr w:type="spellStart"/>
      <w:r w:rsidRPr="00C01841">
        <w:rPr>
          <w:sz w:val="10"/>
          <w:szCs w:val="14"/>
        </w:rPr>
        <w:t>destabilised</w:t>
      </w:r>
      <w:proofErr w:type="spellEnd"/>
      <w:r w:rsidRPr="00C01841">
        <w:rPr>
          <w:sz w:val="10"/>
          <w:szCs w:val="14"/>
        </w:rPr>
        <w:t xml:space="preserve"> in the course of this reiteration" of norms (10). Not only does citationality invoke the "chain of binding conventions," but it is also "by virtue of this reiteration that gaps and fissures are opened up," producing instability, and "this instability is the </w:t>
      </w:r>
      <w:proofErr w:type="spellStart"/>
      <w:r w:rsidRPr="00C01841">
        <w:rPr>
          <w:sz w:val="10"/>
          <w:szCs w:val="14"/>
        </w:rPr>
        <w:t>deconstituting</w:t>
      </w:r>
      <w:proofErr w:type="spellEnd"/>
      <w:r w:rsidRPr="00C01841">
        <w:rPr>
          <w:sz w:val="10"/>
          <w:szCs w:val="14"/>
        </w:rPr>
        <w:t xml:space="preserve"> possibility in the very process of repetition, the power that undoes the very effects by which "sex" is </w:t>
      </w:r>
      <w:proofErr w:type="spellStart"/>
      <w:r w:rsidRPr="00C01841">
        <w:rPr>
          <w:sz w:val="10"/>
          <w:szCs w:val="14"/>
        </w:rPr>
        <w:t>stabilised</w:t>
      </w:r>
      <w:proofErr w:type="spellEnd"/>
      <w:r w:rsidRPr="00C01841">
        <w:rPr>
          <w:sz w:val="10"/>
          <w:szCs w:val="14"/>
        </w:rPr>
        <w:t>" (10). In other words, as supplementary processes, citationality, reiteration, and performativity, all simultaneously constitute and "</w:t>
      </w:r>
      <w:proofErr w:type="spellStart"/>
      <w:r w:rsidRPr="00C01841">
        <w:rPr>
          <w:sz w:val="10"/>
          <w:szCs w:val="14"/>
        </w:rPr>
        <w:t>deconstitute</w:t>
      </w:r>
      <w:proofErr w:type="spellEnd"/>
      <w:r w:rsidRPr="00C01841">
        <w:rPr>
          <w:sz w:val="10"/>
          <w:szCs w:val="14"/>
        </w:rPr>
        <w:t>"; regulate and deregulate;</w:t>
      </w:r>
      <w:r w:rsidR="00C01841" w:rsidRPr="00C01841">
        <w:rPr>
          <w:sz w:val="10"/>
          <w:szCs w:val="14"/>
        </w:rPr>
        <w:t xml:space="preserve"> </w:t>
      </w:r>
      <w:r w:rsidRPr="00C01841">
        <w:rPr>
          <w:sz w:val="10"/>
          <w:szCs w:val="14"/>
        </w:rPr>
        <w:t xml:space="preserve">'produce and </w:t>
      </w:r>
      <w:proofErr w:type="spellStart"/>
      <w:r w:rsidRPr="00C01841">
        <w:rPr>
          <w:sz w:val="10"/>
          <w:szCs w:val="14"/>
        </w:rPr>
        <w:t>destabilise</w:t>
      </w:r>
      <w:proofErr w:type="spellEnd"/>
      <w:r w:rsidRPr="00C01841">
        <w:rPr>
          <w:sz w:val="10"/>
          <w:szCs w:val="14"/>
        </w:rPr>
        <w:t xml:space="preserve">" the </w:t>
      </w:r>
      <w:proofErr w:type="spellStart"/>
      <w:r w:rsidRPr="00C01841">
        <w:rPr>
          <w:sz w:val="10"/>
          <w:szCs w:val="14"/>
        </w:rPr>
        <w:t>materialisation</w:t>
      </w:r>
      <w:proofErr w:type="spellEnd"/>
      <w:r w:rsidRPr="00C01841">
        <w:rPr>
          <w:sz w:val="10"/>
          <w:szCs w:val="14"/>
        </w:rPr>
        <w:t>-sexing-of the body. The process of reiteration (citationality/performativity) is, in and of itself, a process of invention: the reversible, de-</w:t>
      </w:r>
      <w:proofErr w:type="spellStart"/>
      <w:r w:rsidRPr="00C01841">
        <w:rPr>
          <w:sz w:val="10"/>
          <w:szCs w:val="14"/>
        </w:rPr>
        <w:t>stabilising</w:t>
      </w:r>
      <w:proofErr w:type="spellEnd"/>
      <w:r w:rsidRPr="00C01841">
        <w:rPr>
          <w:sz w:val="10"/>
          <w:szCs w:val="14"/>
        </w:rPr>
        <w:t>, de/reconstituting play of significations that subverts any stable, definite meanings. What this means is that the "regulatory power" of norms-which is established through reiteration-is itself reversible: it is also a deregulatory power.</w:t>
      </w:r>
      <w:r w:rsidR="00C01841" w:rsidRPr="00C01841">
        <w:rPr>
          <w:sz w:val="10"/>
          <w:szCs w:val="14"/>
        </w:rPr>
        <w:t xml:space="preserve"> </w:t>
      </w:r>
      <w:r w:rsidRPr="00C01841">
        <w:rPr>
          <w:sz w:val="10"/>
        </w:rPr>
        <w:t xml:space="preserve">However, </w:t>
      </w:r>
      <w:r w:rsidRPr="005303D5">
        <w:rPr>
          <w:rStyle w:val="StyleUnderline"/>
        </w:rPr>
        <w:t xml:space="preserve">contrary to ludic claims, this diverse deployment of deregulating invention </w:t>
      </w:r>
      <w:r w:rsidRPr="00C01841">
        <w:rPr>
          <w:sz w:val="10"/>
        </w:rPr>
        <w:t xml:space="preserve">by Butler, as well as by Cornell, Lyotard, Derrida and others (whether as performativity, citationality, resignification, </w:t>
      </w:r>
      <w:proofErr w:type="spellStart"/>
      <w:r w:rsidRPr="00C01841">
        <w:rPr>
          <w:sz w:val="10"/>
        </w:rPr>
        <w:t>remetaphorisation</w:t>
      </w:r>
      <w:proofErr w:type="spellEnd"/>
      <w:r w:rsidRPr="00C01841">
        <w:rPr>
          <w:sz w:val="10"/>
        </w:rPr>
        <w:t xml:space="preserve">, refiguring, the </w:t>
      </w:r>
      <w:proofErr w:type="spellStart"/>
      <w:r w:rsidRPr="00C01841">
        <w:rPr>
          <w:sz w:val="10"/>
        </w:rPr>
        <w:t>differend</w:t>
      </w:r>
      <w:proofErr w:type="spellEnd"/>
      <w:r w:rsidRPr="00C01841">
        <w:rPr>
          <w:sz w:val="10"/>
        </w:rPr>
        <w:t xml:space="preserve">, </w:t>
      </w:r>
      <w:proofErr w:type="spellStart"/>
      <w:r w:rsidRPr="00C01841">
        <w:rPr>
          <w:sz w:val="10"/>
        </w:rPr>
        <w:t>differance</w:t>
      </w:r>
      <w:proofErr w:type="spellEnd"/>
      <w:r w:rsidRPr="00C01841">
        <w:rPr>
          <w:sz w:val="10"/>
        </w:rPr>
        <w:t xml:space="preserve"> ... ) </w:t>
      </w:r>
      <w:r w:rsidRPr="005303D5">
        <w:rPr>
          <w:rStyle w:val="StyleUnderline"/>
        </w:rPr>
        <w:t xml:space="preserve">is not a progressive move beyond (free of) the bounds of existing systems and their material conditions. Rather invention is a way of </w:t>
      </w:r>
      <w:r w:rsidRPr="005303D5">
        <w:rPr>
          <w:rStyle w:val="Emphasis"/>
        </w:rPr>
        <w:t>avoiding the consequences</w:t>
      </w:r>
      <w:r w:rsidRPr="005303D5">
        <w:rPr>
          <w:rStyle w:val="StyleUnderline"/>
        </w:rPr>
        <w:t xml:space="preserve"> of the structural forces in society-the social relations of production. The logic of invention is a double move that attempts to </w:t>
      </w:r>
      <w:r w:rsidRPr="005303D5">
        <w:rPr>
          <w:rStyle w:val="Emphasis"/>
        </w:rPr>
        <w:t>displace exploitation</w:t>
      </w:r>
      <w:r w:rsidRPr="00C01841">
        <w:rPr>
          <w:sz w:val="10"/>
        </w:rPr>
        <w:t xml:space="preserve">. Again, it does so </w:t>
      </w:r>
      <w:r w:rsidRPr="005303D5">
        <w:rPr>
          <w:rStyle w:val="StyleUnderline"/>
        </w:rPr>
        <w:t>by first construing material structural forces either as discourse or as so heavily mediated by discourses as to be "indissociable" from them</w:t>
      </w:r>
      <w:r w:rsidRPr="00C01841">
        <w:rPr>
          <w:sz w:val="10"/>
        </w:rPr>
        <w:t xml:space="preserve">, as Butler does. </w:t>
      </w:r>
      <w:r w:rsidRPr="005303D5">
        <w:rPr>
          <w:rStyle w:val="StyleUnderline"/>
        </w:rPr>
        <w:t>Then it reinterprets these structures in terms of the trope of invention and a differential logic</w:t>
      </w:r>
      <w:r w:rsidRPr="00C01841">
        <w:rPr>
          <w:sz w:val="10"/>
        </w:rPr>
        <w:t xml:space="preserve"> (</w:t>
      </w:r>
      <w:proofErr w:type="spellStart"/>
      <w:r w:rsidRPr="00C01841">
        <w:rPr>
          <w:sz w:val="10"/>
        </w:rPr>
        <w:t>differance</w:t>
      </w:r>
      <w:proofErr w:type="spellEnd"/>
      <w:r w:rsidRPr="00C01841">
        <w:rPr>
          <w:sz w:val="10"/>
        </w:rPr>
        <w:t>/</w:t>
      </w:r>
      <w:proofErr w:type="spellStart"/>
      <w:r w:rsidRPr="00C01841">
        <w:rPr>
          <w:sz w:val="10"/>
        </w:rPr>
        <w:t>differend</w:t>
      </w:r>
      <w:proofErr w:type="spellEnd"/>
      <w:r w:rsidRPr="00C01841">
        <w:rPr>
          <w:sz w:val="10"/>
        </w:rPr>
        <w:t xml:space="preserve">/difference-within), thereby </w:t>
      </w:r>
      <w:r w:rsidRPr="005303D5">
        <w:rPr>
          <w:rStyle w:val="StyleUnderline"/>
        </w:rPr>
        <w:t>defining them as,</w:t>
      </w:r>
      <w:r w:rsidRPr="00C01841">
        <w:rPr>
          <w:sz w:val="10"/>
        </w:rPr>
        <w:t xml:space="preserve"> in themselves, </w:t>
      </w:r>
      <w:r w:rsidRPr="005303D5">
        <w:rPr>
          <w:rStyle w:val="StyleUnderline"/>
        </w:rPr>
        <w:t>heterogeneous, indeterminate, self-deconstructing</w:t>
      </w:r>
      <w:r w:rsidRPr="00C01841">
        <w:rPr>
          <w:sz w:val="10"/>
        </w:rPr>
        <w:t xml:space="preserve"> processes. </w:t>
      </w:r>
      <w:r w:rsidRPr="005303D5">
        <w:rPr>
          <w:rStyle w:val="StyleUnderline"/>
        </w:rPr>
        <w:t xml:space="preserve">In other words, within this ludic logic, structures are always already being undone by their own </w:t>
      </w:r>
      <w:proofErr w:type="spellStart"/>
      <w:r w:rsidRPr="005303D5">
        <w:rPr>
          <w:rStyle w:val="StyleUnderline"/>
        </w:rPr>
        <w:t>destabilising</w:t>
      </w:r>
      <w:proofErr w:type="spellEnd"/>
      <w:r w:rsidRPr="005303D5">
        <w:rPr>
          <w:rStyle w:val="StyleUnderline"/>
        </w:rPr>
        <w:t xml:space="preserve"> processes, their own </w:t>
      </w:r>
      <w:r w:rsidRPr="00267A09">
        <w:rPr>
          <w:rStyle w:val="StyleUnderline"/>
        </w:rPr>
        <w:t>differences-within</w:t>
      </w:r>
      <w:r w:rsidRPr="00C01841">
        <w:rPr>
          <w:sz w:val="10"/>
        </w:rPr>
        <w:t xml:space="preserve">. This means, in effect, that, </w:t>
      </w:r>
      <w:r w:rsidRPr="00267A09">
        <w:rPr>
          <w:rStyle w:val="StyleUnderline"/>
        </w:rPr>
        <w:t>for ludic theorists, there are no exploitative or determining structures or systematic relations, including production, because such structures would always already be in the process of undoing themselves and their effects</w:t>
      </w:r>
      <w:r w:rsidRPr="00C01841">
        <w:rPr>
          <w:sz w:val="10"/>
        </w:rPr>
        <w:t xml:space="preserve">. Of course, </w:t>
      </w:r>
      <w:r w:rsidRPr="00267A09">
        <w:rPr>
          <w:rStyle w:val="StyleUnderline"/>
        </w:rPr>
        <w:t>ludic critics</w:t>
      </w:r>
      <w:r w:rsidRPr="00C01841">
        <w:rPr>
          <w:sz w:val="10"/>
        </w:rPr>
        <w:t xml:space="preserve"> do not deny oppression (that is, domination as opposed to exploitation), but they largely </w:t>
      </w:r>
      <w:r w:rsidRPr="00267A09">
        <w:rPr>
          <w:rStyle w:val="StyleUnderline"/>
        </w:rPr>
        <w:t xml:space="preserve">confine both their recognition and explanations of the occurrences of oppression to </w:t>
      </w:r>
      <w:r w:rsidRPr="00267A09">
        <w:rPr>
          <w:rStyle w:val="Emphasis"/>
        </w:rPr>
        <w:t xml:space="preserve">particular, local </w:t>
      </w:r>
      <w:r w:rsidRPr="00267A09">
        <w:rPr>
          <w:rStyle w:val="Emphasis"/>
        </w:rPr>
        <w:lastRenderedPageBreak/>
        <w:t>events and gestures of power</w:t>
      </w:r>
      <w:r w:rsidRPr="00267A09">
        <w:rPr>
          <w:rStyle w:val="StyleUnderline"/>
        </w:rPr>
        <w:t xml:space="preserve"> that</w:t>
      </w:r>
      <w:r w:rsidRPr="00C01841">
        <w:rPr>
          <w:sz w:val="10"/>
        </w:rPr>
        <w:t xml:space="preserve"> are, by definition, reversible, that </w:t>
      </w:r>
      <w:r w:rsidRPr="00267A09">
        <w:rPr>
          <w:rStyle w:val="StyleUnderline"/>
        </w:rPr>
        <w:t>generate their own resistances</w:t>
      </w:r>
      <w:r w:rsidRPr="00C01841">
        <w:rPr>
          <w:sz w:val="10"/>
        </w:rPr>
        <w:t xml:space="preserve">. </w:t>
      </w:r>
      <w:r w:rsidRPr="00267A09">
        <w:rPr>
          <w:rStyle w:val="StyleUnderline"/>
        </w:rPr>
        <w:t xml:space="preserve">What this means is that there is </w:t>
      </w:r>
      <w:r w:rsidRPr="00267A09">
        <w:rPr>
          <w:rStyle w:val="Emphasis"/>
        </w:rPr>
        <w:t>no need for revolution or class struggle</w:t>
      </w:r>
      <w:r w:rsidRPr="00267A09">
        <w:rPr>
          <w:rStyle w:val="StyleUnderline"/>
        </w:rPr>
        <w:t xml:space="preserve"> since any oppressive "structure" is itself a </w:t>
      </w:r>
      <w:proofErr w:type="spellStart"/>
      <w:r w:rsidRPr="00267A09">
        <w:rPr>
          <w:rStyle w:val="StyleUnderline"/>
        </w:rPr>
        <w:t>deconstituting</w:t>
      </w:r>
      <w:proofErr w:type="spellEnd"/>
      <w:r w:rsidRPr="00267A09">
        <w:rPr>
          <w:rStyle w:val="StyleUnderline"/>
        </w:rPr>
        <w:t xml:space="preserve"> process that undoes its own effect</w:t>
      </w:r>
      <w:r w:rsidRPr="00C01841">
        <w:rPr>
          <w:sz w:val="10"/>
        </w:rPr>
        <w:t xml:space="preserve">s (oppression). </w:t>
      </w:r>
      <w:r w:rsidRPr="00267A09">
        <w:rPr>
          <w:rStyle w:val="StyleUnderline"/>
        </w:rPr>
        <w:t>Domination is especially</w:t>
      </w:r>
      <w:r w:rsidRPr="00961AE6">
        <w:rPr>
          <w:rStyle w:val="StyleUnderline"/>
        </w:rPr>
        <w:t xml:space="preserve"> seen as undoing its own attempts to regulate subjectivities</w:t>
      </w:r>
      <w:r w:rsidRPr="00C01841">
        <w:rPr>
          <w:sz w:val="10"/>
        </w:rPr>
        <w:t xml:space="preserve">. As Butler argues, "'sexed positions' are not localities but, rather, citational practices instituted within a juridical domain," which attempts to "confine, limit, or prohibit some set of acts, practices, subjects, but in the process of articulating that prohibition, the law provides the discursive occasion for resistance, a resignification, and potential self-subversion of that law" (Bodies 109). </w:t>
      </w:r>
      <w:r w:rsidRPr="00A935D6">
        <w:rPr>
          <w:rStyle w:val="StyleUnderline"/>
          <w:highlight w:val="cyan"/>
        </w:rPr>
        <w:t>Liberatory politics</w:t>
      </w:r>
      <w:r w:rsidRPr="00C01841">
        <w:rPr>
          <w:sz w:val="10"/>
        </w:rPr>
        <w:t xml:space="preserve">, for Butler, </w:t>
      </w:r>
      <w:r w:rsidRPr="00A935D6">
        <w:rPr>
          <w:rStyle w:val="StyleUnderline"/>
          <w:highlight w:val="cyan"/>
        </w:rPr>
        <w:t xml:space="preserve">is </w:t>
      </w:r>
      <w:r w:rsidRPr="00961AE6">
        <w:rPr>
          <w:rStyle w:val="StyleUnderline"/>
        </w:rPr>
        <w:t xml:space="preserve">thus </w:t>
      </w:r>
      <w:r w:rsidRPr="00A935D6">
        <w:rPr>
          <w:rStyle w:val="StyleUnderline"/>
          <w:highlight w:val="cyan"/>
        </w:rPr>
        <w:t xml:space="preserve">a matter of </w:t>
      </w:r>
      <w:r w:rsidRPr="00A935D6">
        <w:rPr>
          <w:rStyle w:val="Emphasis"/>
          <w:highlight w:val="cyan"/>
        </w:rPr>
        <w:t>invention</w:t>
      </w:r>
      <w:r w:rsidRPr="00A935D6">
        <w:rPr>
          <w:rStyle w:val="StyleUnderline"/>
          <w:highlight w:val="cyan"/>
        </w:rPr>
        <w:t xml:space="preserve">, of </w:t>
      </w:r>
      <w:r w:rsidRPr="00A935D6">
        <w:rPr>
          <w:rStyle w:val="Emphasis"/>
          <w:highlight w:val="cyan"/>
        </w:rPr>
        <w:t>resignification</w:t>
      </w:r>
      <w:r w:rsidRPr="00C01841">
        <w:rPr>
          <w:sz w:val="10"/>
        </w:rPr>
        <w:t>: the difference-within every citation or repetition of norm that opens up a space for reinvesting the norm and its symbolic regime, as in the regime of heterosexuality.</w:t>
      </w:r>
    </w:p>
    <w:p w14:paraId="6B680D26" w14:textId="77777777" w:rsidR="00FD6138" w:rsidRDefault="00FD6138" w:rsidP="00FD6138"/>
    <w:p w14:paraId="11CD51FC" w14:textId="77777777" w:rsidR="00FD6138" w:rsidRPr="00FD2E1F" w:rsidRDefault="00FD6138" w:rsidP="00FD6138">
      <w:pPr>
        <w:pStyle w:val="Heading4"/>
      </w:pPr>
      <w:r w:rsidRPr="00FD2E1F">
        <w:t xml:space="preserve">The </w:t>
      </w:r>
      <w:proofErr w:type="spellStart"/>
      <w:r w:rsidRPr="00FD2E1F">
        <w:t>aff’s</w:t>
      </w:r>
      <w:proofErr w:type="spellEnd"/>
      <w:r w:rsidRPr="00FD2E1F">
        <w:t xml:space="preserve"> embrace of </w:t>
      </w:r>
      <w:r>
        <w:t>local politics</w:t>
      </w:r>
      <w:r w:rsidRPr="00FD2E1F">
        <w:t xml:space="preserve"> foreclos</w:t>
      </w:r>
      <w:r>
        <w:t>es</w:t>
      </w:r>
      <w:r w:rsidRPr="00FD2E1F">
        <w:t xml:space="preserve"> the possibility of constructing a counter-hegemony capable of systematic change. </w:t>
      </w:r>
    </w:p>
    <w:p w14:paraId="0CCEE8AC" w14:textId="77777777" w:rsidR="00FD6138" w:rsidRPr="00BA3D41" w:rsidRDefault="00FD6138" w:rsidP="00FD6138">
      <w:r w:rsidRPr="00BA3D41">
        <w:rPr>
          <w:rStyle w:val="Style13ptBold"/>
        </w:rPr>
        <w:t>Srnicek and Williams 15</w:t>
      </w:r>
      <w:r w:rsidRPr="00BA3D41">
        <w:t xml:space="preserve">. (Nick Srnicek, lecturer at City University London, and Alex Williams, lecturer at City University London. Inventing the Future: </w:t>
      </w:r>
      <w:proofErr w:type="spellStart"/>
      <w:r w:rsidRPr="00BA3D41">
        <w:t>Postcapitalism</w:t>
      </w:r>
      <w:proofErr w:type="spellEnd"/>
      <w:r w:rsidRPr="00BA3D41">
        <w:t xml:space="preserve"> and a World Without Work. Verso Books: 2015. Pg. 27-31. </w:t>
      </w:r>
      <w:proofErr w:type="spellStart"/>
      <w:r w:rsidRPr="00BA3D41">
        <w:t>iBooks</w:t>
      </w:r>
      <w:proofErr w:type="spellEnd"/>
      <w:r w:rsidRPr="00BA3D41">
        <w:t>.)</w:t>
      </w:r>
    </w:p>
    <w:p w14:paraId="78C0C3D5" w14:textId="77777777" w:rsidR="00FD6138" w:rsidRPr="00BA3D41" w:rsidRDefault="00FD6138" w:rsidP="00FD6138">
      <w:r w:rsidRPr="00BA3D41">
        <w:t>DEFINING FOLK POLITICS</w:t>
      </w:r>
    </w:p>
    <w:p w14:paraId="6CB38B80" w14:textId="7F8DBFAB" w:rsidR="00FD6138" w:rsidRDefault="00FD6138" w:rsidP="00FD6138">
      <w:pPr>
        <w:contextualSpacing/>
        <w:rPr>
          <w:rStyle w:val="Emphasis"/>
        </w:rPr>
      </w:pPr>
      <w:r w:rsidRPr="00C01841">
        <w:rPr>
          <w:sz w:val="12"/>
        </w:rPr>
        <w:t xml:space="preserve">What is folk politics? </w:t>
      </w:r>
      <w:r w:rsidRPr="00F20636">
        <w:rPr>
          <w:u w:val="single"/>
        </w:rPr>
        <w:t xml:space="preserve">Folk politics </w:t>
      </w:r>
      <w:r w:rsidRPr="00F007BE">
        <w:rPr>
          <w:u w:val="single"/>
        </w:rPr>
        <w:t xml:space="preserve">names a constellation of ideas and intuitions within the </w:t>
      </w:r>
      <w:r w:rsidRPr="00A935D6">
        <w:rPr>
          <w:highlight w:val="cyan"/>
          <w:u w:val="single"/>
        </w:rPr>
        <w:t>contemporary</w:t>
      </w:r>
      <w:r w:rsidRPr="00F007BE">
        <w:rPr>
          <w:u w:val="single"/>
        </w:rPr>
        <w:t xml:space="preserve"> left that</w:t>
      </w:r>
      <w:r w:rsidRPr="00F20636">
        <w:rPr>
          <w:u w:val="single"/>
        </w:rPr>
        <w:t xml:space="preserve"> informs the common-sense ways of </w:t>
      </w:r>
      <w:proofErr w:type="spellStart"/>
      <w:r w:rsidRPr="00F20636">
        <w:rPr>
          <w:u w:val="single"/>
        </w:rPr>
        <w:t>organising</w:t>
      </w:r>
      <w:proofErr w:type="spellEnd"/>
      <w:r w:rsidRPr="00F20636">
        <w:rPr>
          <w:u w:val="single"/>
        </w:rPr>
        <w:t>, acting and thinking politics.</w:t>
      </w:r>
      <w:r w:rsidRPr="00C01841">
        <w:rPr>
          <w:sz w:val="12"/>
        </w:rPr>
        <w:t xml:space="preserve"> </w:t>
      </w:r>
      <w:r w:rsidRPr="00F20636">
        <w:rPr>
          <w:u w:val="single"/>
        </w:rPr>
        <w:t xml:space="preserve">It is a set of </w:t>
      </w:r>
      <w:r w:rsidRPr="00BA3D41">
        <w:rPr>
          <w:rStyle w:val="Emphasis"/>
        </w:rPr>
        <w:t xml:space="preserve">strategic </w:t>
      </w:r>
      <w:r w:rsidRPr="00A935D6">
        <w:rPr>
          <w:rStyle w:val="Emphasis"/>
          <w:highlight w:val="cyan"/>
        </w:rPr>
        <w:t>assumptions</w:t>
      </w:r>
      <w:r w:rsidRPr="00F20636">
        <w:rPr>
          <w:u w:val="single"/>
        </w:rPr>
        <w:t xml:space="preserve"> that threatens to </w:t>
      </w:r>
      <w:r w:rsidRPr="00F20636">
        <w:rPr>
          <w:b/>
          <w:u w:val="single"/>
        </w:rPr>
        <w:t>debil</w:t>
      </w:r>
      <w:r w:rsidRPr="00BA3D41">
        <w:rPr>
          <w:rStyle w:val="Emphasis"/>
        </w:rPr>
        <w:t xml:space="preserve">itate the left, </w:t>
      </w:r>
      <w:r w:rsidRPr="00A935D6">
        <w:rPr>
          <w:rStyle w:val="Emphasis"/>
          <w:highlight w:val="cyan"/>
        </w:rPr>
        <w:t>render</w:t>
      </w:r>
      <w:r w:rsidRPr="00BA3D41">
        <w:rPr>
          <w:rStyle w:val="Emphasis"/>
        </w:rPr>
        <w:t xml:space="preserve">ing </w:t>
      </w:r>
      <w:r w:rsidRPr="00A935D6">
        <w:rPr>
          <w:rStyle w:val="Emphasis"/>
          <w:highlight w:val="cyan"/>
        </w:rPr>
        <w:t>it</w:t>
      </w:r>
      <w:r w:rsidRPr="00BA3D41">
        <w:rPr>
          <w:rStyle w:val="Emphasis"/>
        </w:rPr>
        <w:t xml:space="preserve"> </w:t>
      </w:r>
      <w:r w:rsidRPr="00A935D6">
        <w:rPr>
          <w:rStyle w:val="Emphasis"/>
          <w:highlight w:val="cyan"/>
        </w:rPr>
        <w:t xml:space="preserve">unable to scale up, </w:t>
      </w:r>
      <w:r w:rsidRPr="001B2C18">
        <w:rPr>
          <w:rStyle w:val="Emphasis"/>
        </w:rPr>
        <w:t xml:space="preserve">create lasting change </w:t>
      </w:r>
      <w:r w:rsidRPr="003451C9">
        <w:rPr>
          <w:rStyle w:val="Emphasis"/>
        </w:rPr>
        <w:t>or expand beyond particular interests.</w:t>
      </w:r>
      <w:r w:rsidRPr="003451C9">
        <w:rPr>
          <w:sz w:val="12"/>
        </w:rPr>
        <w:t xml:space="preserve"> </w:t>
      </w:r>
      <w:r w:rsidRPr="003451C9">
        <w:rPr>
          <w:rStyle w:val="Emphasis"/>
        </w:rPr>
        <w:t>Leftist movements under the sway of folk politics are not only unlikely to be successful – they are</w:t>
      </w:r>
      <w:r w:rsidRPr="00BA3D41">
        <w:rPr>
          <w:rStyle w:val="Emphasis"/>
        </w:rPr>
        <w:t xml:space="preserve"> in fact </w:t>
      </w:r>
      <w:r w:rsidRPr="00A935D6">
        <w:rPr>
          <w:rStyle w:val="Emphasis"/>
          <w:highlight w:val="cyan"/>
        </w:rPr>
        <w:t>incapable of transforming capitalism</w:t>
      </w:r>
      <w:r w:rsidRPr="00535315">
        <w:rPr>
          <w:rStyle w:val="Emphasis"/>
        </w:rPr>
        <w:t>.</w:t>
      </w:r>
      <w:r w:rsidRPr="00C01841">
        <w:rPr>
          <w:sz w:val="12"/>
        </w:rPr>
        <w:t xml:space="preserve"> The term itself draws upon two senses of ‘folk’. First, </w:t>
      </w:r>
      <w:r w:rsidRPr="00F20636">
        <w:rPr>
          <w:u w:val="single"/>
        </w:rPr>
        <w:t xml:space="preserve">it evokes critiques of folk psychology which argue that </w:t>
      </w:r>
      <w:r w:rsidRPr="00A935D6">
        <w:rPr>
          <w:rStyle w:val="Emphasis"/>
          <w:highlight w:val="cyan"/>
        </w:rPr>
        <w:t>our intuitive conceptions of the world are</w:t>
      </w:r>
      <w:r w:rsidRPr="00547B90">
        <w:rPr>
          <w:rStyle w:val="Emphasis"/>
        </w:rPr>
        <w:t xml:space="preserve"> both </w:t>
      </w:r>
      <w:r w:rsidRPr="00A935D6">
        <w:rPr>
          <w:rStyle w:val="Emphasis"/>
          <w:highlight w:val="cyan"/>
        </w:rPr>
        <w:t>historically constructed</w:t>
      </w:r>
      <w:r w:rsidRPr="00547B90">
        <w:rPr>
          <w:rStyle w:val="Emphasis"/>
        </w:rPr>
        <w:t xml:space="preserve"> </w:t>
      </w:r>
      <w:r w:rsidRPr="00A935D6">
        <w:rPr>
          <w:rStyle w:val="Emphasis"/>
          <w:highlight w:val="cyan"/>
        </w:rPr>
        <w:t>and often mistaken</w:t>
      </w:r>
      <w:r w:rsidRPr="00F20636">
        <w:rPr>
          <w:b/>
          <w:u w:val="single"/>
        </w:rPr>
        <w:t>.</w:t>
      </w:r>
      <w:r w:rsidRPr="00C01841">
        <w:rPr>
          <w:sz w:val="12"/>
        </w:rPr>
        <w:t xml:space="preserve">11 Secondly, </w:t>
      </w:r>
      <w:r w:rsidRPr="00F20636">
        <w:rPr>
          <w:u w:val="single"/>
        </w:rPr>
        <w:t xml:space="preserve">it refers to ‘folk’ as the locus of the </w:t>
      </w:r>
      <w:r w:rsidRPr="00BA3D41">
        <w:rPr>
          <w:rStyle w:val="Emphasis"/>
        </w:rPr>
        <w:t>small-scale, the authentic</w:t>
      </w:r>
      <w:r w:rsidRPr="00F20636">
        <w:rPr>
          <w:u w:val="single"/>
        </w:rPr>
        <w:t xml:space="preserve">, the </w:t>
      </w:r>
      <w:r w:rsidRPr="00BA3D41">
        <w:rPr>
          <w:rStyle w:val="Emphasis"/>
        </w:rPr>
        <w:t>traditional</w:t>
      </w:r>
      <w:r w:rsidRPr="00F20636">
        <w:rPr>
          <w:u w:val="single"/>
        </w:rPr>
        <w:t xml:space="preserve"> and the </w:t>
      </w:r>
      <w:r w:rsidRPr="00BA3D41">
        <w:rPr>
          <w:rStyle w:val="Emphasis"/>
        </w:rPr>
        <w:t>natural</w:t>
      </w:r>
      <w:r w:rsidRPr="00F20636">
        <w:rPr>
          <w:u w:val="single"/>
        </w:rPr>
        <w:t>. Both of these dimensions are implied in the idea of folk politics.</w:t>
      </w:r>
      <w:r w:rsidR="00C01841">
        <w:rPr>
          <w:u w:val="single"/>
        </w:rPr>
        <w:t xml:space="preserve"> </w:t>
      </w:r>
      <w:r w:rsidRPr="00C01841">
        <w:rPr>
          <w:sz w:val="12"/>
        </w:rPr>
        <w:t xml:space="preserve">As a first approximation, </w:t>
      </w:r>
      <w:r w:rsidRPr="00CE2007">
        <w:rPr>
          <w:u w:val="single"/>
        </w:rPr>
        <w:t xml:space="preserve">we can therefore define folk politics as a collective and historically constructed political common sense that has become </w:t>
      </w:r>
      <w:r w:rsidRPr="00BA3D41">
        <w:rPr>
          <w:rStyle w:val="Emphasis"/>
        </w:rPr>
        <w:t>out of joint with the actual</w:t>
      </w:r>
      <w:r w:rsidRPr="00535315">
        <w:rPr>
          <w:rStyle w:val="Emphasis"/>
        </w:rPr>
        <w:t xml:space="preserve"> mechanisms of power.</w:t>
      </w:r>
      <w:r w:rsidRPr="00CE2007">
        <w:rPr>
          <w:u w:val="single"/>
        </w:rPr>
        <w:t xml:space="preserve"> </w:t>
      </w:r>
      <w:r w:rsidRPr="00A935D6">
        <w:rPr>
          <w:highlight w:val="cyan"/>
          <w:u w:val="single"/>
        </w:rPr>
        <w:t xml:space="preserve">As our </w:t>
      </w:r>
      <w:r w:rsidRPr="00A843C6">
        <w:rPr>
          <w:u w:val="single"/>
        </w:rPr>
        <w:t xml:space="preserve">political, economic, social and “technological </w:t>
      </w:r>
      <w:r w:rsidRPr="00A935D6">
        <w:rPr>
          <w:highlight w:val="cyan"/>
          <w:u w:val="single"/>
        </w:rPr>
        <w:t>world changes</w:t>
      </w:r>
      <w:r w:rsidRPr="00CE2007">
        <w:rPr>
          <w:u w:val="single"/>
        </w:rPr>
        <w:t xml:space="preserve">, </w:t>
      </w:r>
      <w:r w:rsidRPr="00E1461B">
        <w:rPr>
          <w:u w:val="single"/>
        </w:rPr>
        <w:t>tactics</w:t>
      </w:r>
      <w:r w:rsidRPr="00CE2007">
        <w:rPr>
          <w:u w:val="single"/>
        </w:rPr>
        <w:t xml:space="preserve"> and </w:t>
      </w:r>
      <w:r w:rsidRPr="00A935D6">
        <w:rPr>
          <w:highlight w:val="cyan"/>
          <w:u w:val="single"/>
        </w:rPr>
        <w:t>strategies</w:t>
      </w:r>
      <w:r w:rsidRPr="00CE2007">
        <w:rPr>
          <w:u w:val="single"/>
        </w:rPr>
        <w:t xml:space="preserve"> which </w:t>
      </w:r>
      <w:r w:rsidRPr="003451C9">
        <w:rPr>
          <w:u w:val="single"/>
        </w:rPr>
        <w:t>were previously capable of transforming collective power into emancipatory gains have now</w:t>
      </w:r>
      <w:r w:rsidRPr="00CE2007">
        <w:rPr>
          <w:u w:val="single"/>
        </w:rPr>
        <w:t xml:space="preserve"> </w:t>
      </w:r>
      <w:r w:rsidRPr="00A935D6">
        <w:rPr>
          <w:highlight w:val="cyan"/>
          <w:u w:val="single"/>
        </w:rPr>
        <w:t>become drained of</w:t>
      </w:r>
      <w:r w:rsidRPr="00CE2007">
        <w:rPr>
          <w:u w:val="single"/>
        </w:rPr>
        <w:t xml:space="preserve"> their </w:t>
      </w:r>
      <w:r w:rsidRPr="00A935D6">
        <w:rPr>
          <w:highlight w:val="cyan"/>
          <w:u w:val="single"/>
        </w:rPr>
        <w:t>effectiveness</w:t>
      </w:r>
      <w:r w:rsidRPr="00CE2007">
        <w:rPr>
          <w:u w:val="single"/>
        </w:rPr>
        <w:t xml:space="preserve">. As the common sense of today’s left, </w:t>
      </w:r>
      <w:r w:rsidRPr="00A935D6">
        <w:rPr>
          <w:highlight w:val="cyan"/>
          <w:u w:val="single"/>
        </w:rPr>
        <w:t>folk politics</w:t>
      </w:r>
      <w:r w:rsidRPr="00CE2007">
        <w:rPr>
          <w:u w:val="single"/>
        </w:rPr>
        <w:t xml:space="preserve"> often </w:t>
      </w:r>
      <w:r w:rsidRPr="00A935D6">
        <w:rPr>
          <w:highlight w:val="cyan"/>
          <w:u w:val="single"/>
        </w:rPr>
        <w:t xml:space="preserve">operates </w:t>
      </w:r>
      <w:r w:rsidRPr="00A935D6">
        <w:rPr>
          <w:rStyle w:val="Emphasis"/>
          <w:highlight w:val="cyan"/>
        </w:rPr>
        <w:t>intuitively, uncritically</w:t>
      </w:r>
      <w:r w:rsidRPr="00A935D6">
        <w:rPr>
          <w:highlight w:val="cyan"/>
          <w:u w:val="single"/>
        </w:rPr>
        <w:t xml:space="preserve"> and </w:t>
      </w:r>
      <w:r w:rsidRPr="00A935D6">
        <w:rPr>
          <w:rStyle w:val="Emphasis"/>
          <w:highlight w:val="cyan"/>
        </w:rPr>
        <w:t>unconsciously</w:t>
      </w:r>
      <w:r w:rsidRPr="00CE2007">
        <w:rPr>
          <w:u w:val="single"/>
        </w:rPr>
        <w:t>.</w:t>
      </w:r>
      <w:r w:rsidRPr="00C01841">
        <w:rPr>
          <w:sz w:val="12"/>
        </w:rPr>
        <w:t xml:space="preserve"> Yet </w:t>
      </w:r>
      <w:r w:rsidRPr="00BA3D41">
        <w:rPr>
          <w:rStyle w:val="Emphasis"/>
        </w:rPr>
        <w:t>common sense is also historical and mutable</w:t>
      </w:r>
      <w:r w:rsidRPr="00CE2007">
        <w:rPr>
          <w:b/>
          <w:u w:val="single"/>
        </w:rPr>
        <w:t>.</w:t>
      </w:r>
      <w:r w:rsidRPr="00C01841">
        <w:rPr>
          <w:sz w:val="12"/>
        </w:rPr>
        <w:t xml:space="preserve"> It is worth recalling that </w:t>
      </w:r>
      <w:r w:rsidRPr="00CE2007">
        <w:rPr>
          <w:u w:val="single"/>
        </w:rPr>
        <w:t xml:space="preserve">today’s familiar forms of </w:t>
      </w:r>
      <w:proofErr w:type="spellStart"/>
      <w:r w:rsidRPr="00CE2007">
        <w:rPr>
          <w:u w:val="single"/>
        </w:rPr>
        <w:t>organisation</w:t>
      </w:r>
      <w:proofErr w:type="spellEnd"/>
      <w:r w:rsidRPr="00CE2007">
        <w:rPr>
          <w:u w:val="single"/>
        </w:rPr>
        <w:t xml:space="preserve"> and tactics, far from being natural or pre-given, have instead been developed over time in response to specific political problems.</w:t>
      </w:r>
      <w:r w:rsidRPr="00C01841">
        <w:rPr>
          <w:sz w:val="12"/>
        </w:rPr>
        <w:t xml:space="preserve"> </w:t>
      </w:r>
      <w:r w:rsidRPr="00CE2007">
        <w:rPr>
          <w:u w:val="single"/>
        </w:rPr>
        <w:t>Petitions, occupations, strikes, vanguard parties, affinity groups, trade unions: all arose out of particular historical conditions.</w:t>
      </w:r>
      <w:r w:rsidRPr="00C01841">
        <w:rPr>
          <w:sz w:val="12"/>
        </w:rPr>
        <w:t xml:space="preserve">12 Yet </w:t>
      </w:r>
      <w:r w:rsidRPr="004369CD">
        <w:rPr>
          <w:u w:val="single"/>
        </w:rPr>
        <w:t xml:space="preserve">the fact that certain ways of </w:t>
      </w:r>
      <w:proofErr w:type="spellStart"/>
      <w:r w:rsidRPr="004369CD">
        <w:rPr>
          <w:u w:val="single"/>
        </w:rPr>
        <w:t>organising</w:t>
      </w:r>
      <w:proofErr w:type="spellEnd"/>
      <w:r w:rsidRPr="004369CD">
        <w:rPr>
          <w:u w:val="single"/>
        </w:rPr>
        <w:t xml:space="preserve"> and acting were once useful does not guarantee their continued relevance.</w:t>
      </w:r>
      <w:r w:rsidRPr="00C01841">
        <w:rPr>
          <w:sz w:val="12"/>
        </w:rPr>
        <w:t xml:space="preserve"> Many of the </w:t>
      </w:r>
      <w:r w:rsidRPr="004369CD">
        <w:rPr>
          <w:u w:val="single"/>
        </w:rPr>
        <w:t xml:space="preserve">tactics and </w:t>
      </w:r>
      <w:proofErr w:type="spellStart"/>
      <w:r w:rsidRPr="004369CD">
        <w:rPr>
          <w:u w:val="single"/>
        </w:rPr>
        <w:t>organisational</w:t>
      </w:r>
      <w:proofErr w:type="spellEnd"/>
      <w:r w:rsidRPr="004369CD">
        <w:rPr>
          <w:u w:val="single"/>
        </w:rPr>
        <w:t xml:space="preserve"> </w:t>
      </w:r>
      <w:r w:rsidRPr="00A935D6">
        <w:rPr>
          <w:highlight w:val="cyan"/>
          <w:u w:val="single"/>
        </w:rPr>
        <w:t xml:space="preserve">structures that dominate the </w:t>
      </w:r>
      <w:r w:rsidRPr="00705D73">
        <w:rPr>
          <w:u w:val="single"/>
        </w:rPr>
        <w:t xml:space="preserve">contemporary </w:t>
      </w:r>
      <w:r w:rsidRPr="00A935D6">
        <w:rPr>
          <w:highlight w:val="cyan"/>
          <w:u w:val="single"/>
        </w:rPr>
        <w:t>left are responses to</w:t>
      </w:r>
      <w:r w:rsidRPr="004369CD">
        <w:rPr>
          <w:u w:val="single"/>
        </w:rPr>
        <w:t xml:space="preserve"> the experience of </w:t>
      </w:r>
      <w:r w:rsidRPr="00705D73">
        <w:rPr>
          <w:u w:val="single"/>
        </w:rPr>
        <w:t xml:space="preserve">state </w:t>
      </w:r>
      <w:r w:rsidRPr="00A935D6">
        <w:rPr>
          <w:highlight w:val="cyan"/>
          <w:u w:val="single"/>
        </w:rPr>
        <w:t>communism</w:t>
      </w:r>
      <w:r w:rsidRPr="00705D73">
        <w:rPr>
          <w:u w:val="single"/>
        </w:rPr>
        <w:t xml:space="preserve">, exclusionary trade </w:t>
      </w:r>
      <w:r w:rsidRPr="00A935D6">
        <w:rPr>
          <w:highlight w:val="cyan"/>
          <w:u w:val="single"/>
        </w:rPr>
        <w:t>unions, and</w:t>
      </w:r>
      <w:r w:rsidRPr="00705D73">
        <w:rPr>
          <w:u w:val="single"/>
        </w:rPr>
        <w:t xml:space="preserve"> the collapse of </w:t>
      </w:r>
      <w:r w:rsidRPr="00A935D6">
        <w:rPr>
          <w:highlight w:val="cyan"/>
          <w:u w:val="single"/>
        </w:rPr>
        <w:t>social democratic parties.</w:t>
      </w:r>
      <w:r w:rsidRPr="00705D73">
        <w:rPr>
          <w:u w:val="single"/>
        </w:rPr>
        <w:t xml:space="preserve"> Yet </w:t>
      </w:r>
      <w:r w:rsidRPr="00A935D6">
        <w:rPr>
          <w:rStyle w:val="Emphasis"/>
          <w:highlight w:val="cyan"/>
        </w:rPr>
        <w:t xml:space="preserve">the ideas </w:t>
      </w:r>
      <w:r w:rsidRPr="003451C9">
        <w:rPr>
          <w:rStyle w:val="Emphasis"/>
        </w:rPr>
        <w:t>that made sense in the wake of those moments</w:t>
      </w:r>
      <w:r w:rsidRPr="00A4182D">
        <w:rPr>
          <w:rStyle w:val="Emphasis"/>
        </w:rPr>
        <w:t xml:space="preserve"> </w:t>
      </w:r>
      <w:r w:rsidRPr="00A935D6">
        <w:rPr>
          <w:rStyle w:val="Emphasis"/>
          <w:highlight w:val="cyan"/>
        </w:rPr>
        <w:t xml:space="preserve">no longer present effective tools for political transformation. </w:t>
      </w:r>
      <w:r w:rsidRPr="003451C9">
        <w:rPr>
          <w:rStyle w:val="Emphasis"/>
        </w:rPr>
        <w:t>Our world has moved on, becoming more complex, abstract, nonlinear and global than ever before.</w:t>
      </w:r>
      <w:r w:rsidR="00C01841" w:rsidRPr="003451C9">
        <w:rPr>
          <w:b/>
          <w:u w:val="single"/>
        </w:rPr>
        <w:t xml:space="preserve"> </w:t>
      </w:r>
      <w:r w:rsidRPr="003451C9">
        <w:rPr>
          <w:u w:val="single"/>
        </w:rPr>
        <w:t>Against the abstraction and inhumanity of capitalism, folk politics aims to bring polit</w:t>
      </w:r>
      <w:r w:rsidRPr="004369CD">
        <w:rPr>
          <w:u w:val="single"/>
        </w:rPr>
        <w:t xml:space="preserve">ics down to the ‘human scale’ by </w:t>
      </w:r>
      <w:proofErr w:type="spellStart"/>
      <w:r w:rsidRPr="004369CD">
        <w:rPr>
          <w:u w:val="single"/>
        </w:rPr>
        <w:t>emphasising</w:t>
      </w:r>
      <w:proofErr w:type="spellEnd"/>
      <w:r w:rsidRPr="004369CD">
        <w:rPr>
          <w:u w:val="single"/>
        </w:rPr>
        <w:t xml:space="preserve"> temporal, spatial and conceptual immediacy. </w:t>
      </w:r>
      <w:r w:rsidRPr="00C01841">
        <w:rPr>
          <w:sz w:val="12"/>
        </w:rPr>
        <w:t xml:space="preserve">At its heart, </w:t>
      </w:r>
      <w:r w:rsidRPr="00A935D6">
        <w:rPr>
          <w:highlight w:val="cyan"/>
          <w:u w:val="single"/>
        </w:rPr>
        <w:t>f</w:t>
      </w:r>
      <w:r w:rsidRPr="003451C9">
        <w:rPr>
          <w:u w:val="single"/>
        </w:rPr>
        <w:t xml:space="preserve">olk politics is the guiding intuition that </w:t>
      </w:r>
      <w:r w:rsidRPr="003451C9">
        <w:rPr>
          <w:rStyle w:val="Emphasis"/>
        </w:rPr>
        <w:t>immediacy is always better and often more authentic,</w:t>
      </w:r>
      <w:r w:rsidRPr="00A4182D">
        <w:rPr>
          <w:rStyle w:val="Emphasis"/>
        </w:rPr>
        <w:t xml:space="preserve"> with the corollary being a deep suspicion of abstraction and mediation</w:t>
      </w:r>
      <w:r w:rsidRPr="004369CD">
        <w:rPr>
          <w:u w:val="single"/>
        </w:rPr>
        <w:t>.</w:t>
      </w:r>
      <w:r w:rsidRPr="00C01841">
        <w:rPr>
          <w:sz w:val="12"/>
        </w:rPr>
        <w:t xml:space="preserve"> </w:t>
      </w:r>
      <w:r w:rsidRPr="00C01841">
        <w:rPr>
          <w:sz w:val="12"/>
        </w:rPr>
        <w:lastRenderedPageBreak/>
        <w:t xml:space="preserve">In terms of temporal immediacy, </w:t>
      </w:r>
      <w:r w:rsidRPr="004369CD">
        <w:rPr>
          <w:u w:val="single"/>
        </w:rPr>
        <w:t xml:space="preserve">contemporary </w:t>
      </w:r>
      <w:r w:rsidRPr="00A935D6">
        <w:rPr>
          <w:highlight w:val="cyan"/>
          <w:u w:val="single"/>
        </w:rPr>
        <w:t>folk politics</w:t>
      </w:r>
      <w:r w:rsidRPr="004369CD">
        <w:rPr>
          <w:u w:val="single"/>
        </w:rPr>
        <w:t xml:space="preserve"> typically remains </w:t>
      </w:r>
      <w:r w:rsidRPr="00A4182D">
        <w:rPr>
          <w:rStyle w:val="Emphasis"/>
        </w:rPr>
        <w:t>reactive (responding to actions initiated by corporations and governments, rather than initiating actions</w:t>
      </w:r>
      <w:r w:rsidRPr="004369CD">
        <w:rPr>
          <w:u w:val="single"/>
        </w:rPr>
        <w:t>);</w:t>
      </w:r>
      <w:r w:rsidRPr="00C01841">
        <w:rPr>
          <w:sz w:val="12"/>
        </w:rPr>
        <w:t xml:space="preserve">13 </w:t>
      </w:r>
      <w:r w:rsidRPr="00A935D6">
        <w:rPr>
          <w:rStyle w:val="Emphasis"/>
          <w:highlight w:val="cyan"/>
        </w:rPr>
        <w:t>ignores</w:t>
      </w:r>
      <w:r w:rsidRPr="00DA4AE2">
        <w:rPr>
          <w:rStyle w:val="Emphasis"/>
        </w:rPr>
        <w:t xml:space="preserve"> </w:t>
      </w:r>
      <w:r w:rsidRPr="00A935D6">
        <w:rPr>
          <w:rStyle w:val="Emphasis"/>
          <w:highlight w:val="cyan"/>
        </w:rPr>
        <w:t xml:space="preserve">long-term strategic goals in </w:t>
      </w:r>
      <w:proofErr w:type="spellStart"/>
      <w:r w:rsidRPr="00A935D6">
        <w:rPr>
          <w:rStyle w:val="Emphasis"/>
          <w:highlight w:val="cyan"/>
        </w:rPr>
        <w:t>favour</w:t>
      </w:r>
      <w:proofErr w:type="spellEnd"/>
      <w:r w:rsidRPr="00A935D6">
        <w:rPr>
          <w:rStyle w:val="Emphasis"/>
          <w:highlight w:val="cyan"/>
        </w:rPr>
        <w:t xml:space="preserve"> </w:t>
      </w:r>
      <w:r w:rsidRPr="003451C9">
        <w:rPr>
          <w:rStyle w:val="Emphasis"/>
        </w:rPr>
        <w:t>of tactics</w:t>
      </w:r>
      <w:r w:rsidRPr="004369CD">
        <w:rPr>
          <w:u w:val="single"/>
        </w:rPr>
        <w:t xml:space="preserve"> (</w:t>
      </w:r>
      <w:proofErr w:type="spellStart"/>
      <w:r w:rsidRPr="00A935D6">
        <w:rPr>
          <w:highlight w:val="cyan"/>
          <w:u w:val="single"/>
        </w:rPr>
        <w:t>mobilising</w:t>
      </w:r>
      <w:proofErr w:type="spellEnd"/>
      <w:r w:rsidRPr="00A935D6">
        <w:rPr>
          <w:highlight w:val="cyan"/>
          <w:u w:val="single"/>
        </w:rPr>
        <w:t xml:space="preserve"> around </w:t>
      </w:r>
      <w:r w:rsidRPr="00A935D6">
        <w:rPr>
          <w:b/>
          <w:highlight w:val="cyan"/>
          <w:u w:val="single"/>
        </w:rPr>
        <w:t xml:space="preserve">single-issue </w:t>
      </w:r>
      <w:r w:rsidRPr="003451C9">
        <w:rPr>
          <w:b/>
          <w:u w:val="single"/>
        </w:rPr>
        <w:t>politics</w:t>
      </w:r>
      <w:r w:rsidRPr="004369CD">
        <w:rPr>
          <w:u w:val="single"/>
        </w:rPr>
        <w:t xml:space="preserve"> or </w:t>
      </w:r>
      <w:proofErr w:type="spellStart"/>
      <w:r w:rsidRPr="004369CD">
        <w:rPr>
          <w:u w:val="single"/>
        </w:rPr>
        <w:t>emphasising</w:t>
      </w:r>
      <w:proofErr w:type="spellEnd"/>
      <w:r w:rsidRPr="004369CD">
        <w:rPr>
          <w:u w:val="single"/>
        </w:rPr>
        <w:t xml:space="preserve"> process);</w:t>
      </w:r>
      <w:r w:rsidRPr="00C01841">
        <w:rPr>
          <w:sz w:val="12"/>
        </w:rPr>
        <w:t xml:space="preserve">14 </w:t>
      </w:r>
      <w:r w:rsidRPr="00A4182D">
        <w:rPr>
          <w:rStyle w:val="Emphasis"/>
        </w:rPr>
        <w:t>prefers practices that are often inherently fleeting</w:t>
      </w:r>
      <w:r w:rsidRPr="004369CD">
        <w:rPr>
          <w:u w:val="single"/>
        </w:rPr>
        <w:t xml:space="preserve"> (such as occupations and temporary autonomous zones);</w:t>
      </w:r>
      <w:r w:rsidRPr="00C01841">
        <w:rPr>
          <w:sz w:val="12"/>
        </w:rPr>
        <w:t xml:space="preserve">15 </w:t>
      </w:r>
      <w:r w:rsidRPr="00DA4AE2">
        <w:rPr>
          <w:rStyle w:val="Emphasis"/>
        </w:rPr>
        <w:t>chooses the familiarities of the past over the unknowns of the future</w:t>
      </w:r>
      <w:r w:rsidRPr="00C01841">
        <w:rPr>
          <w:sz w:val="12"/>
        </w:rPr>
        <w:t xml:space="preserve"> (for instance, the repeated dreams of a return to ‘good’ Keynesian capitalism);16 </w:t>
      </w:r>
      <w:r w:rsidRPr="00A4182D">
        <w:rPr>
          <w:rStyle w:val="Emphasis"/>
        </w:rPr>
        <w:t>and expresses itself as a predilection for the voluntarist and spontaneous over the inst</w:t>
      </w:r>
      <w:r w:rsidRPr="00DA4AE2">
        <w:rPr>
          <w:rStyle w:val="Emphasis"/>
        </w:rPr>
        <w:t>itutional</w:t>
      </w:r>
      <w:r w:rsidRPr="004369CD">
        <w:rPr>
          <w:u w:val="single"/>
        </w:rPr>
        <w:t xml:space="preserve"> (as in </w:t>
      </w:r>
      <w:r w:rsidRPr="00DA4AE2">
        <w:rPr>
          <w:rStyle w:val="Emphasis"/>
        </w:rPr>
        <w:t xml:space="preserve">the </w:t>
      </w:r>
      <w:proofErr w:type="spellStart"/>
      <w:r w:rsidRPr="00DA4AE2">
        <w:rPr>
          <w:rStyle w:val="Emphasis"/>
        </w:rPr>
        <w:t>romanticisation</w:t>
      </w:r>
      <w:proofErr w:type="spellEnd"/>
      <w:r w:rsidRPr="00DA4AE2">
        <w:rPr>
          <w:rStyle w:val="Emphasis"/>
        </w:rPr>
        <w:t xml:space="preserve"> of rioting and insurrection</w:t>
      </w:r>
      <w:r w:rsidRPr="004369CD">
        <w:rPr>
          <w:u w:val="single"/>
        </w:rPr>
        <w:t>).</w:t>
      </w:r>
      <w:r w:rsidRPr="00C01841">
        <w:rPr>
          <w:sz w:val="12"/>
        </w:rPr>
        <w:t>17</w:t>
      </w:r>
      <w:r w:rsidR="00C01841" w:rsidRPr="00C01841">
        <w:rPr>
          <w:sz w:val="12"/>
        </w:rPr>
        <w:t xml:space="preserve"> </w:t>
      </w:r>
      <w:r w:rsidRPr="009105D7">
        <w:rPr>
          <w:u w:val="single"/>
        </w:rPr>
        <w:t xml:space="preserve">In terms of </w:t>
      </w:r>
      <w:r w:rsidRPr="00A4182D">
        <w:rPr>
          <w:rStyle w:val="Emphasis"/>
        </w:rPr>
        <w:t xml:space="preserve">spatial immediacy, </w:t>
      </w:r>
      <w:r w:rsidRPr="00A935D6">
        <w:rPr>
          <w:rStyle w:val="Emphasis"/>
          <w:highlight w:val="cyan"/>
        </w:rPr>
        <w:t>folk politics privileges the local as the site of authenticity</w:t>
      </w:r>
      <w:r w:rsidRPr="009105D7">
        <w:rPr>
          <w:u w:val="single"/>
        </w:rPr>
        <w:t xml:space="preserve"> </w:t>
      </w:r>
      <w:r w:rsidRPr="00C01841">
        <w:rPr>
          <w:sz w:val="12"/>
        </w:rPr>
        <w:t xml:space="preserve">(as in the 100-miles diet </w:t>
      </w:r>
      <w:r w:rsidRPr="00026001">
        <w:rPr>
          <w:sz w:val="12"/>
        </w:rPr>
        <w:t xml:space="preserve">or local currencies);18 </w:t>
      </w:r>
      <w:r w:rsidRPr="00026001">
        <w:rPr>
          <w:u w:val="single"/>
        </w:rPr>
        <w:t>habitually chooses the small over the large</w:t>
      </w:r>
      <w:r w:rsidRPr="00026001">
        <w:rPr>
          <w:sz w:val="12"/>
        </w:rPr>
        <w:t xml:space="preserve"> (as in the veneration of small-scale communities or local businesses);19 </w:t>
      </w:r>
      <w:proofErr w:type="spellStart"/>
      <w:r w:rsidRPr="00026001">
        <w:rPr>
          <w:u w:val="single"/>
        </w:rPr>
        <w:t>favours</w:t>
      </w:r>
      <w:proofErr w:type="spellEnd"/>
      <w:r w:rsidRPr="00026001">
        <w:rPr>
          <w:u w:val="single"/>
        </w:rPr>
        <w:t xml:space="preserve"> projects that are </w:t>
      </w:r>
      <w:r w:rsidRPr="00026001">
        <w:rPr>
          <w:rStyle w:val="Emphasis"/>
        </w:rPr>
        <w:t>un-scalable</w:t>
      </w:r>
      <w:r w:rsidRPr="00026001">
        <w:rPr>
          <w:u w:val="single"/>
        </w:rPr>
        <w:t xml:space="preserve"> beyond a small community</w:t>
      </w:r>
      <w:r w:rsidRPr="00026001">
        <w:rPr>
          <w:sz w:val="12"/>
        </w:rPr>
        <w:t xml:space="preserve"> (for instance, general assemblies and direct democracy);20 </w:t>
      </w:r>
      <w:r w:rsidRPr="00026001">
        <w:rPr>
          <w:rStyle w:val="Emphasis"/>
        </w:rPr>
        <w:t>and often rejects the project of hegemony, valuing withdrawal or exit rather than building a broad counter-hegemony</w:t>
      </w:r>
      <w:r w:rsidRPr="00C01841">
        <w:rPr>
          <w:sz w:val="12"/>
        </w:rPr>
        <w:t xml:space="preserve">.21 Likewise, </w:t>
      </w:r>
      <w:r w:rsidRPr="009105D7">
        <w:rPr>
          <w:u w:val="single"/>
        </w:rPr>
        <w:t>folk politics prefers that actions be taken by participants themselves – in its emphasis on direct action, for example – and sees decision-making as something to be carried out by each individual rather than by any representative.</w:t>
      </w:r>
      <w:r w:rsidRPr="00C01841">
        <w:rPr>
          <w:sz w:val="12"/>
        </w:rPr>
        <w:t xml:space="preserve"> </w:t>
      </w:r>
      <w:r w:rsidRPr="00A4182D">
        <w:rPr>
          <w:rStyle w:val="Emphasis"/>
        </w:rPr>
        <w:t>The problems of scale and extension</w:t>
      </w:r>
      <w:r w:rsidRPr="009105D7">
        <w:rPr>
          <w:u w:val="single"/>
        </w:rPr>
        <w:t xml:space="preserve"> are either ignored or smoothed over in folk-political thinking.</w:t>
      </w:r>
      <w:r w:rsidR="00C01841">
        <w:rPr>
          <w:u w:val="single"/>
        </w:rPr>
        <w:t xml:space="preserve"> </w:t>
      </w:r>
      <w:r w:rsidRPr="00C01841">
        <w:rPr>
          <w:sz w:val="12"/>
        </w:rPr>
        <w:t xml:space="preserve">Finally, </w:t>
      </w:r>
      <w:r w:rsidRPr="00DF1CFE">
        <w:rPr>
          <w:u w:val="single"/>
        </w:rPr>
        <w:t xml:space="preserve">in terms of </w:t>
      </w:r>
      <w:r w:rsidRPr="00A4182D">
        <w:rPr>
          <w:rStyle w:val="Emphasis"/>
        </w:rPr>
        <w:t xml:space="preserve">conceptual immediacy, </w:t>
      </w:r>
      <w:r w:rsidRPr="00A935D6">
        <w:rPr>
          <w:rStyle w:val="Emphasis"/>
          <w:highlight w:val="cyan"/>
        </w:rPr>
        <w:t>there is a preference for the everyday over the structural</w:t>
      </w:r>
      <w:r w:rsidRPr="00353E53">
        <w:rPr>
          <w:rStyle w:val="Emphasis"/>
        </w:rPr>
        <w:t xml:space="preserve">, </w:t>
      </w:r>
      <w:proofErr w:type="spellStart"/>
      <w:r w:rsidRPr="00026001">
        <w:rPr>
          <w:rStyle w:val="Emphasis"/>
        </w:rPr>
        <w:t>valorising</w:t>
      </w:r>
      <w:proofErr w:type="spellEnd"/>
      <w:r w:rsidRPr="00026001">
        <w:rPr>
          <w:rStyle w:val="Emphasis"/>
        </w:rPr>
        <w:t xml:space="preserve"> personal experience over systematic thinking</w:t>
      </w:r>
      <w:r w:rsidRPr="00353E53">
        <w:rPr>
          <w:rStyle w:val="Emphasis"/>
        </w:rPr>
        <w:t xml:space="preserve">; for </w:t>
      </w:r>
      <w:r w:rsidRPr="00026001">
        <w:rPr>
          <w:rStyle w:val="Emphasis"/>
        </w:rPr>
        <w:t xml:space="preserve">feeling over thinking, </w:t>
      </w:r>
      <w:proofErr w:type="spellStart"/>
      <w:r w:rsidRPr="00026001">
        <w:rPr>
          <w:rStyle w:val="Emphasis"/>
        </w:rPr>
        <w:t>emphasising</w:t>
      </w:r>
      <w:proofErr w:type="spellEnd"/>
      <w:r w:rsidRPr="00026001">
        <w:rPr>
          <w:rStyle w:val="Emphasis"/>
        </w:rPr>
        <w:t xml:space="preserve"> individual suffering, or the sensations of enthusiasm and anger experienced during political actions; for the particular over the universal, seeing the latter as intrinsically totalitarian; and for the ethical over the political</w:t>
      </w:r>
      <w:r w:rsidRPr="00026001">
        <w:rPr>
          <w:u w:val="single"/>
        </w:rPr>
        <w:t xml:space="preserve"> – as in ethical consumerism, or </w:t>
      </w:r>
      <w:proofErr w:type="spellStart"/>
      <w:r w:rsidRPr="00026001">
        <w:rPr>
          <w:b/>
          <w:u w:val="single"/>
        </w:rPr>
        <w:t>moralising</w:t>
      </w:r>
      <w:proofErr w:type="spellEnd"/>
      <w:r w:rsidRPr="00026001">
        <w:rPr>
          <w:b/>
          <w:u w:val="single"/>
        </w:rPr>
        <w:t xml:space="preserve"> critiques</w:t>
      </w:r>
      <w:r w:rsidRPr="00026001">
        <w:rPr>
          <w:u w:val="single"/>
        </w:rPr>
        <w:t xml:space="preserve"> of greedy bankers</w:t>
      </w:r>
      <w:r w:rsidRPr="00026001">
        <w:rPr>
          <w:sz w:val="12"/>
        </w:rPr>
        <w:t>.22</w:t>
      </w:r>
      <w:r w:rsidR="00C01841" w:rsidRPr="00026001">
        <w:rPr>
          <w:sz w:val="12"/>
        </w:rPr>
        <w:t xml:space="preserve"> </w:t>
      </w:r>
      <w:proofErr w:type="spellStart"/>
      <w:r w:rsidRPr="00026001">
        <w:rPr>
          <w:u w:val="single"/>
        </w:rPr>
        <w:t>Organisations</w:t>
      </w:r>
      <w:proofErr w:type="spellEnd"/>
      <w:r w:rsidRPr="00026001">
        <w:rPr>
          <w:u w:val="single"/>
        </w:rPr>
        <w:t xml:space="preserve"> and communities are to be transparent, </w:t>
      </w:r>
      <w:r w:rsidRPr="00026001">
        <w:rPr>
          <w:rStyle w:val="Emphasis"/>
        </w:rPr>
        <w:t xml:space="preserve">rejecting in advance any conceptual mediation, or even modest amounts of complexity. The classic images of universal emancipation and global change have been transformed into a </w:t>
      </w:r>
      <w:proofErr w:type="spellStart"/>
      <w:r w:rsidRPr="00026001">
        <w:rPr>
          <w:rStyle w:val="Emphasis"/>
        </w:rPr>
        <w:t>prioritisation</w:t>
      </w:r>
      <w:proofErr w:type="spellEnd"/>
      <w:r w:rsidRPr="00026001">
        <w:rPr>
          <w:rStyle w:val="Emphasis"/>
        </w:rPr>
        <w:t xml:space="preserve"> of the suffering of the particular and the authenticity of the local</w:t>
      </w:r>
      <w:r w:rsidRPr="00026001">
        <w:rPr>
          <w:b/>
          <w:u w:val="single"/>
        </w:rPr>
        <w:t>.</w:t>
      </w:r>
      <w:r w:rsidRPr="00026001">
        <w:rPr>
          <w:u w:val="single"/>
        </w:rPr>
        <w:t xml:space="preserve"> As a result, </w:t>
      </w:r>
      <w:r w:rsidRPr="00026001">
        <w:rPr>
          <w:rStyle w:val="Emphasis"/>
        </w:rPr>
        <w:t>any process of constructing a universal politics is rejected from the</w:t>
      </w:r>
      <w:r w:rsidRPr="00353E53">
        <w:rPr>
          <w:rStyle w:val="Emphasis"/>
        </w:rPr>
        <w:t xml:space="preserve"> outset.</w:t>
      </w:r>
    </w:p>
    <w:p w14:paraId="3EFB9EDE" w14:textId="77777777" w:rsidR="00FD6138" w:rsidRDefault="00FD6138" w:rsidP="00FD6138"/>
    <w:p w14:paraId="560A7DBE" w14:textId="77777777" w:rsidR="00FD6138" w:rsidRPr="00457DA2" w:rsidRDefault="00FD6138" w:rsidP="00FD6138">
      <w:pPr>
        <w:pStyle w:val="Heading4"/>
      </w:pPr>
      <w:r>
        <w:t xml:space="preserve">If the </w:t>
      </w:r>
      <w:proofErr w:type="spellStart"/>
      <w:r>
        <w:t>aff</w:t>
      </w:r>
      <w:proofErr w:type="spellEnd"/>
      <w:r>
        <w:t xml:space="preserve"> devolves into “good for me,” it undermines movements by replicating therapeutic ethos. </w:t>
      </w:r>
    </w:p>
    <w:p w14:paraId="6B86CCB8" w14:textId="77777777" w:rsidR="00FD6138" w:rsidRPr="00457DA2" w:rsidRDefault="00FD6138" w:rsidP="00FD6138">
      <w:pPr>
        <w:rPr>
          <w:i/>
        </w:rPr>
      </w:pPr>
      <w:r w:rsidRPr="00457DA2">
        <w:t xml:space="preserve">Ella </w:t>
      </w:r>
      <w:r w:rsidRPr="00457DA2">
        <w:rPr>
          <w:rStyle w:val="Style13ptBold"/>
        </w:rPr>
        <w:t>MYERS 13</w:t>
      </w:r>
      <w:r w:rsidRPr="00457DA2">
        <w:t xml:space="preserve">. Associate Professor of political science and gender studies, University of Utah. </w:t>
      </w:r>
      <w:r w:rsidRPr="00457DA2">
        <w:rPr>
          <w:i/>
        </w:rPr>
        <w:t>Worldly Ethics: Democratic Politics and Care for the World</w:t>
      </w:r>
      <w:r w:rsidRPr="00457DA2">
        <w:t xml:space="preserve">. Duke University Press. 46-9.  </w:t>
      </w:r>
    </w:p>
    <w:p w14:paraId="2D68A1DC" w14:textId="418AA7D3" w:rsidR="00FD6138" w:rsidRPr="00C01841" w:rsidRDefault="00FD6138" w:rsidP="00FD6138">
      <w:pPr>
        <w:rPr>
          <w:sz w:val="12"/>
        </w:rPr>
      </w:pPr>
      <w:r w:rsidRPr="00C01841">
        <w:rPr>
          <w:sz w:val="12"/>
        </w:rPr>
        <w:t xml:space="preserve">The </w:t>
      </w:r>
      <w:r w:rsidRPr="00457DA2">
        <w:rPr>
          <w:rStyle w:val="StyleUnderline"/>
        </w:rPr>
        <w:t>therapeutic ethics</w:t>
      </w:r>
      <w:r w:rsidRPr="00C01841">
        <w:rPr>
          <w:sz w:val="12"/>
        </w:rPr>
        <w:t xml:space="preserve"> advanced by Foucault and Connolly </w:t>
      </w:r>
      <w:r w:rsidRPr="00457DA2">
        <w:rPr>
          <w:rStyle w:val="StyleUnderline"/>
        </w:rPr>
        <w:t>resonate strongly with dominant features of American culture.</w:t>
      </w:r>
      <w:r w:rsidRPr="00C01841">
        <w:rPr>
          <w:sz w:val="12"/>
        </w:rPr>
        <w:t xml:space="preserve"> In particular, </w:t>
      </w:r>
      <w:r w:rsidRPr="00917BEB">
        <w:rPr>
          <w:rStyle w:val="StyleUnderline"/>
          <w:highlight w:val="cyan"/>
        </w:rPr>
        <w:t>therapeutic ethics echoes a</w:t>
      </w:r>
      <w:r w:rsidRPr="00457DA2">
        <w:rPr>
          <w:rStyle w:val="StyleUnderline"/>
        </w:rPr>
        <w:t xml:space="preserve"> widely held</w:t>
      </w:r>
      <w:r w:rsidRPr="00C01841">
        <w:rPr>
          <w:sz w:val="12"/>
        </w:rPr>
        <w:t xml:space="preserve"> popular </w:t>
      </w:r>
      <w:r w:rsidRPr="00917BEB">
        <w:rPr>
          <w:rStyle w:val="StyleUnderline"/>
          <w:highlight w:val="cyan"/>
        </w:rPr>
        <w:t>belief</w:t>
      </w:r>
      <w:r w:rsidRPr="00C01841">
        <w:rPr>
          <w:sz w:val="12"/>
        </w:rPr>
        <w:t xml:space="preserve">, captured in this chapter's second epigraph, </w:t>
      </w:r>
      <w:r w:rsidRPr="00917BEB">
        <w:rPr>
          <w:rStyle w:val="StyleUnderline"/>
          <w:highlight w:val="cyan"/>
        </w:rPr>
        <w:t>that working on oneself is the path to broader social change</w:t>
      </w:r>
      <w:r w:rsidRPr="00C01841">
        <w:rPr>
          <w:sz w:val="12"/>
        </w:rPr>
        <w:t xml:space="preserve">. This view is expressed quite clearly today in the doctrine of ethical consumerism, which holds that individuals should critically reflect on their consumption practices, making changes in themselves and in their personal conduct (namely, in what they buy) in order to generate collective change. In addition to expressing the striking and disturbing conviction that a primary way of shaping the self and becoming a better person is through purchasing commodities, </w:t>
      </w:r>
      <w:r w:rsidRPr="00457DA2">
        <w:rPr>
          <w:rStyle w:val="StyleUnderline"/>
        </w:rPr>
        <w:t xml:space="preserve">this orientation rests on </w:t>
      </w:r>
      <w:r w:rsidRPr="00917BEB">
        <w:rPr>
          <w:rStyle w:val="StyleUnderline"/>
          <w:highlight w:val="cyan"/>
        </w:rPr>
        <w:t>the belief that</w:t>
      </w:r>
      <w:r w:rsidRPr="00457DA2">
        <w:rPr>
          <w:rStyle w:val="StyleUnderline"/>
        </w:rPr>
        <w:t xml:space="preserve"> each </w:t>
      </w:r>
      <w:r w:rsidRPr="00917BEB">
        <w:rPr>
          <w:rStyle w:val="StyleUnderline"/>
          <w:highlight w:val="cyan"/>
        </w:rPr>
        <w:t>individual</w:t>
      </w:r>
      <w:r w:rsidRPr="00C01841">
        <w:rPr>
          <w:sz w:val="12"/>
        </w:rPr>
        <w:t xml:space="preserve">'s </w:t>
      </w:r>
      <w:r w:rsidRPr="00917BEB">
        <w:rPr>
          <w:rStyle w:val="StyleUnderline"/>
          <w:highlight w:val="cyan"/>
        </w:rPr>
        <w:t>action will</w:t>
      </w:r>
      <w:r w:rsidRPr="00457DA2">
        <w:rPr>
          <w:rStyle w:val="StyleUnderline"/>
        </w:rPr>
        <w:t xml:space="preserve"> additively </w:t>
      </w:r>
      <w:r w:rsidRPr="00917BEB">
        <w:rPr>
          <w:rStyle w:val="StyleUnderline"/>
          <w:highlight w:val="cyan"/>
        </w:rPr>
        <w:t>amount to something greater</w:t>
      </w:r>
      <w:r w:rsidRPr="00C01841">
        <w:rPr>
          <w:sz w:val="12"/>
        </w:rPr>
        <w:t xml:space="preserve">, producing transformation on a large scale. This is a more simplistic model than Connolly's in that it recognizes no difference between micropolitics and </w:t>
      </w:r>
      <w:proofErr w:type="spellStart"/>
      <w:r w:rsidRPr="00C01841">
        <w:rPr>
          <w:sz w:val="12"/>
        </w:rPr>
        <w:t>macropolitics</w:t>
      </w:r>
      <w:proofErr w:type="spellEnd"/>
      <w:r w:rsidRPr="00C01841">
        <w:rPr>
          <w:sz w:val="12"/>
        </w:rPr>
        <w:t xml:space="preserve">, treating the latter as simply the cumulative result of the former. There are, nonetheless, real similarities between Foucauldian inspired ethics and the more generalized conviction that transforming oneself is the most important and even the most politically significant project a person can undertake. ¶ Even though Foucault's and Connolly's accounts of ethics may not intend to further the prevalent popular belief that you change the world by changing yourself, </w:t>
      </w:r>
      <w:r w:rsidRPr="00917BEB">
        <w:rPr>
          <w:rStyle w:val="StyleUnderline"/>
          <w:highlight w:val="cyan"/>
        </w:rPr>
        <w:t>conceptualizing ethics</w:t>
      </w:r>
      <w:r w:rsidRPr="00457DA2">
        <w:rPr>
          <w:rStyle w:val="StyleUnderline"/>
        </w:rPr>
        <w:t xml:space="preserve"> </w:t>
      </w:r>
      <w:r w:rsidRPr="00917BEB">
        <w:rPr>
          <w:rStyle w:val="StyleUnderline"/>
          <w:highlight w:val="cyan"/>
        </w:rPr>
        <w:t xml:space="preserve">primarily in terms of </w:t>
      </w:r>
      <w:proofErr w:type="spellStart"/>
      <w:r w:rsidRPr="00917BEB">
        <w:rPr>
          <w:rStyle w:val="StyleUnderline"/>
          <w:highlight w:val="cyan"/>
        </w:rPr>
        <w:t>self intervention</w:t>
      </w:r>
      <w:proofErr w:type="spellEnd"/>
      <w:r w:rsidRPr="00917BEB">
        <w:rPr>
          <w:rStyle w:val="StyleUnderline"/>
          <w:highlight w:val="cyan"/>
        </w:rPr>
        <w:t xml:space="preserve"> is</w:t>
      </w:r>
      <w:r w:rsidRPr="00457DA2">
        <w:rPr>
          <w:rStyle w:val="StyleUnderline"/>
        </w:rPr>
        <w:t xml:space="preserve"> dangerous in the context of an American cultural environment that can </w:t>
      </w:r>
      <w:r w:rsidRPr="00C01841">
        <w:rPr>
          <w:sz w:val="12"/>
        </w:rPr>
        <w:t xml:space="preserve">fairly </w:t>
      </w:r>
      <w:r w:rsidRPr="00457DA2">
        <w:rPr>
          <w:rStyle w:val="StyleUnderline"/>
        </w:rPr>
        <w:t>be</w:t>
      </w:r>
      <w:r w:rsidRPr="00C01841">
        <w:rPr>
          <w:sz w:val="12"/>
        </w:rPr>
        <w:t xml:space="preserve"> described as</w:t>
      </w:r>
      <w:r w:rsidRPr="00457DA2">
        <w:rPr>
          <w:rStyle w:val="StyleUnderline"/>
        </w:rPr>
        <w:t xml:space="preserve"> </w:t>
      </w:r>
      <w:r w:rsidRPr="00917BEB">
        <w:rPr>
          <w:rStyle w:val="StyleUnderline"/>
          <w:highlight w:val="cyan"/>
        </w:rPr>
        <w:t>narcissistic</w:t>
      </w:r>
      <w:r w:rsidRPr="00C01841">
        <w:rPr>
          <w:sz w:val="12"/>
        </w:rPr>
        <w:t xml:space="preserve">.1l5 </w:t>
      </w:r>
      <w:r w:rsidRPr="00457DA2">
        <w:rPr>
          <w:rStyle w:val="StyleUnderline"/>
        </w:rPr>
        <w:t>There is no doubt that</w:t>
      </w:r>
      <w:r w:rsidRPr="00C01841">
        <w:rPr>
          <w:sz w:val="12"/>
        </w:rPr>
        <w:t xml:space="preserve"> the Foucauldian-inspired </w:t>
      </w:r>
      <w:r w:rsidRPr="00457DA2">
        <w:rPr>
          <w:rStyle w:val="StyleUnderline"/>
        </w:rPr>
        <w:t xml:space="preserve">arts of the </w:t>
      </w:r>
      <w:proofErr w:type="spellStart"/>
      <w:r w:rsidRPr="00457DA2">
        <w:rPr>
          <w:rStyle w:val="StyleUnderline"/>
        </w:rPr>
        <w:t>self</w:t>
      </w:r>
      <w:r w:rsidRPr="00C01841">
        <w:rPr>
          <w:sz w:val="12"/>
        </w:rPr>
        <w:t xml:space="preserve"> Connolly</w:t>
      </w:r>
      <w:proofErr w:type="spellEnd"/>
      <w:r w:rsidRPr="00C01841">
        <w:rPr>
          <w:sz w:val="12"/>
        </w:rPr>
        <w:t xml:space="preserve"> advocates</w:t>
      </w:r>
      <w:r w:rsidRPr="00457DA2">
        <w:rPr>
          <w:rStyle w:val="StyleUnderline"/>
        </w:rPr>
        <w:t xml:space="preserve"> are meant to challenge reigning ways of being and to transform individuals in ways that enable them to engage more effectively in collective projects</w:t>
      </w:r>
      <w:r w:rsidRPr="00C01841">
        <w:rPr>
          <w:sz w:val="12"/>
        </w:rPr>
        <w:t xml:space="preserve">, including critical and oppositional endeavors that aim to alter status quo arrangements. </w:t>
      </w:r>
      <w:r w:rsidRPr="00457DA2">
        <w:rPr>
          <w:rStyle w:val="StyleUnderline"/>
        </w:rPr>
        <w:t xml:space="preserve">Yet the massive popularity of self-help programs </w:t>
      </w:r>
      <w:r w:rsidRPr="00457DA2">
        <w:rPr>
          <w:rStyle w:val="StyleUnderline"/>
        </w:rPr>
        <w:lastRenderedPageBreak/>
        <w:t xml:space="preserve">disseminating </w:t>
      </w:r>
      <w:r w:rsidRPr="00917BEB">
        <w:rPr>
          <w:rStyle w:val="StyleUnderline"/>
          <w:highlight w:val="cyan"/>
        </w:rPr>
        <w:t>the view that worldly events are the direct result of one's personal thoughts</w:t>
      </w:r>
      <w:r w:rsidRPr="00457DA2">
        <w:rPr>
          <w:rStyle w:val="StyleUnderline"/>
        </w:rPr>
        <w:t xml:space="preserve">, in conjunction with capitalist ideologies that tend to </w:t>
      </w:r>
      <w:r w:rsidRPr="00917BEB">
        <w:rPr>
          <w:rStyle w:val="StyleUnderline"/>
          <w:highlight w:val="cyan"/>
        </w:rPr>
        <w:t>reduce the aesthetics of existence to</w:t>
      </w:r>
      <w:r w:rsidRPr="00457DA2">
        <w:rPr>
          <w:rStyle w:val="StyleUnderline"/>
        </w:rPr>
        <w:t xml:space="preserve"> the </w:t>
      </w:r>
      <w:r w:rsidRPr="00917BEB">
        <w:rPr>
          <w:rStyle w:val="StyleUnderline"/>
          <w:highlight w:val="cyan"/>
        </w:rPr>
        <w:t>acquisition of a lifestyle through shopping</w:t>
      </w:r>
      <w:r w:rsidRPr="00C01841">
        <w:rPr>
          <w:sz w:val="12"/>
        </w:rPr>
        <w:t xml:space="preserve">, along with many other cultural influences that promote questionable techniques of the self, </w:t>
      </w:r>
      <w:r w:rsidRPr="00457DA2">
        <w:rPr>
          <w:rStyle w:val="StyleUnderline"/>
        </w:rPr>
        <w:t>should make one hesitate before embracing an ethics that focuses so heavily on concern with oneself.</w:t>
      </w:r>
      <w:r w:rsidRPr="00C01841">
        <w:rPr>
          <w:sz w:val="12"/>
        </w:rPr>
        <w:t xml:space="preserve">1l6 </w:t>
      </w:r>
      <w:r w:rsidRPr="00457DA2">
        <w:rPr>
          <w:rStyle w:val="StyleUnderline"/>
        </w:rPr>
        <w:t xml:space="preserve">Even Connolly's version of therapeutic ethics, which he wants to demarcate from unappealing forms of self-indulgence, runs the risk of being captured by prevailing habits and beliefs that can render arts of the </w:t>
      </w:r>
      <w:proofErr w:type="spellStart"/>
      <w:r w:rsidRPr="00457DA2">
        <w:rPr>
          <w:rStyle w:val="StyleUnderline"/>
        </w:rPr>
        <w:t xml:space="preserve">self </w:t>
      </w:r>
      <w:r w:rsidRPr="00C01841">
        <w:rPr>
          <w:sz w:val="12"/>
        </w:rPr>
        <w:t>nondemocratic</w:t>
      </w:r>
      <w:proofErr w:type="spellEnd"/>
      <w:r w:rsidRPr="00C01841">
        <w:rPr>
          <w:sz w:val="12"/>
        </w:rPr>
        <w:t xml:space="preserve">, even </w:t>
      </w:r>
      <w:r w:rsidRPr="00457DA2">
        <w:rPr>
          <w:rStyle w:val="StyleUnderline"/>
        </w:rPr>
        <w:t>antidemocratic</w:t>
      </w:r>
      <w:r w:rsidRPr="00C01841">
        <w:rPr>
          <w:sz w:val="12"/>
        </w:rPr>
        <w:t xml:space="preserve">. ¶ Some of Connolly's own formulations bring this danger into relief. For example, </w:t>
      </w:r>
      <w:r w:rsidRPr="00457DA2">
        <w:rPr>
          <w:rStyle w:val="StyleUnderline"/>
        </w:rPr>
        <w:t>Connolly</w:t>
      </w:r>
      <w:r w:rsidRPr="00C01841">
        <w:rPr>
          <w:sz w:val="12"/>
        </w:rPr>
        <w:t xml:space="preserve"> sometimes </w:t>
      </w:r>
      <w:r w:rsidRPr="00457DA2">
        <w:rPr>
          <w:rStyle w:val="StyleUnderline"/>
        </w:rPr>
        <w:t>uses</w:t>
      </w:r>
      <w:r w:rsidRPr="00C01841">
        <w:rPr>
          <w:sz w:val="12"/>
        </w:rPr>
        <w:t xml:space="preserve"> the term </w:t>
      </w:r>
      <w:r w:rsidRPr="00457DA2">
        <w:rPr>
          <w:rStyle w:val="StyleUnderline"/>
        </w:rPr>
        <w:t>micropolitics</w:t>
      </w:r>
      <w:r w:rsidRPr="00C01841">
        <w:rPr>
          <w:sz w:val="12"/>
        </w:rPr>
        <w:t xml:space="preserve"> </w:t>
      </w:r>
      <w:r w:rsidRPr="00457DA2">
        <w:rPr>
          <w:rStyle w:val="StyleUnderline"/>
        </w:rPr>
        <w:t>to refer not only to the self's reflexive tactics but also to small-scale intersubjective relations and projects that might not typically be recognized as political in nature but which Connolly maintains can support and enhance macropolitics</w:t>
      </w:r>
      <w:r w:rsidRPr="00C01841">
        <w:rPr>
          <w:sz w:val="12"/>
        </w:rPr>
        <w:t xml:space="preserve">P7 </w:t>
      </w:r>
      <w:r w:rsidRPr="00917BEB">
        <w:rPr>
          <w:rStyle w:val="StyleUnderline"/>
          <w:highlight w:val="cyan"/>
        </w:rPr>
        <w:t>Micropolitics</w:t>
      </w:r>
      <w:r w:rsidRPr="00C01841">
        <w:rPr>
          <w:sz w:val="12"/>
        </w:rPr>
        <w:t xml:space="preserve"> of this sort </w:t>
      </w:r>
      <w:r w:rsidRPr="00457DA2">
        <w:rPr>
          <w:rStyle w:val="StyleUnderline"/>
        </w:rPr>
        <w:t>are</w:t>
      </w:r>
      <w:r w:rsidRPr="00C01841">
        <w:rPr>
          <w:sz w:val="12"/>
        </w:rPr>
        <w:t xml:space="preserve"> already "</w:t>
      </w:r>
      <w:r w:rsidRPr="00457DA2">
        <w:rPr>
          <w:rStyle w:val="StyleUnderline"/>
        </w:rPr>
        <w:t>ubiquitous</w:t>
      </w:r>
      <w:r w:rsidRPr="00C01841">
        <w:rPr>
          <w:sz w:val="12"/>
        </w:rPr>
        <w:t xml:space="preserve">," </w:t>
      </w:r>
      <w:r w:rsidRPr="00457DA2">
        <w:rPr>
          <w:rStyle w:val="StyleUnderline"/>
        </w:rPr>
        <w:t>but they can be developed, readers are told</w:t>
      </w:r>
      <w:r w:rsidRPr="00C01841">
        <w:rPr>
          <w:sz w:val="12"/>
        </w:rPr>
        <w:t xml:space="preserve">, in ways that are "more or less conducive to democratic politics."1l8 </w:t>
      </w:r>
      <w:r w:rsidRPr="00457DA2">
        <w:rPr>
          <w:rStyle w:val="StyleUnderline"/>
        </w:rPr>
        <w:t>This</w:t>
      </w:r>
      <w:r w:rsidRPr="00C01841">
        <w:rPr>
          <w:sz w:val="12"/>
        </w:rPr>
        <w:t xml:space="preserve"> dimension of micropolitics </w:t>
      </w:r>
      <w:r w:rsidRPr="00457DA2">
        <w:rPr>
          <w:rStyle w:val="StyleUnderline"/>
        </w:rPr>
        <w:t xml:space="preserve">is sometimes </w:t>
      </w:r>
      <w:r w:rsidRPr="00917BEB">
        <w:rPr>
          <w:rStyle w:val="StyleUnderline"/>
          <w:highlight w:val="cyan"/>
        </w:rPr>
        <w:t>depicted</w:t>
      </w:r>
      <w:r w:rsidRPr="00C01841">
        <w:rPr>
          <w:sz w:val="12"/>
        </w:rPr>
        <w:t xml:space="preserve"> by Connolly </w:t>
      </w:r>
      <w:r w:rsidRPr="00917BEB">
        <w:rPr>
          <w:rStyle w:val="StyleUnderline"/>
          <w:highlight w:val="cyan"/>
        </w:rPr>
        <w:t>as a bridge connecting</w:t>
      </w:r>
      <w:r w:rsidRPr="00457DA2">
        <w:rPr>
          <w:rStyle w:val="StyleUnderline"/>
        </w:rPr>
        <w:t xml:space="preserve"> concentrated </w:t>
      </w:r>
      <w:r w:rsidRPr="00917BEB">
        <w:rPr>
          <w:rStyle w:val="StyleUnderline"/>
          <w:highlight w:val="cyan"/>
        </w:rPr>
        <w:t>work on the self to organized</w:t>
      </w:r>
      <w:r w:rsidRPr="00457DA2">
        <w:rPr>
          <w:rStyle w:val="StyleUnderline"/>
        </w:rPr>
        <w:t xml:space="preserve"> forms of </w:t>
      </w:r>
      <w:r w:rsidRPr="00917BEB">
        <w:rPr>
          <w:rStyle w:val="StyleUnderline"/>
          <w:highlight w:val="cyan"/>
        </w:rPr>
        <w:t>collective</w:t>
      </w:r>
      <w:r w:rsidRPr="00457DA2">
        <w:rPr>
          <w:rStyle w:val="StyleUnderline"/>
        </w:rPr>
        <w:t xml:space="preserve"> citizen </w:t>
      </w:r>
      <w:r w:rsidRPr="00917BEB">
        <w:rPr>
          <w:rStyle w:val="StyleUnderline"/>
          <w:highlight w:val="cyan"/>
        </w:rPr>
        <w:t>action</w:t>
      </w:r>
      <w:r w:rsidRPr="00C01841">
        <w:rPr>
          <w:sz w:val="12"/>
        </w:rPr>
        <w:t xml:space="preserve">. </w:t>
      </w:r>
      <w:r w:rsidRPr="00917BEB">
        <w:rPr>
          <w:rStyle w:val="Emphasis"/>
          <w:highlight w:val="cyan"/>
        </w:rPr>
        <w:t>But</w:t>
      </w:r>
      <w:r w:rsidRPr="00917BEB">
        <w:rPr>
          <w:rStyle w:val="StyleUnderline"/>
          <w:highlight w:val="cyan"/>
        </w:rPr>
        <w:t xml:space="preserve"> the concrete examples</w:t>
      </w:r>
      <w:r w:rsidRPr="00C01841">
        <w:rPr>
          <w:sz w:val="12"/>
        </w:rPr>
        <w:t xml:space="preserve"> of micropolitical activity that he gives</w:t>
      </w:r>
      <w:r w:rsidRPr="00457DA2">
        <w:rPr>
          <w:rStyle w:val="StyleUnderline"/>
        </w:rPr>
        <w:t xml:space="preserve">, even those that extend beyond the self's relation to itself, </w:t>
      </w:r>
      <w:r w:rsidRPr="00917BEB">
        <w:rPr>
          <w:rStyle w:val="StyleUnderline"/>
          <w:highlight w:val="cyan"/>
        </w:rPr>
        <w:t>raise</w:t>
      </w:r>
      <w:r w:rsidRPr="00457DA2">
        <w:rPr>
          <w:rStyle w:val="StyleUnderline"/>
        </w:rPr>
        <w:t xml:space="preserve"> new </w:t>
      </w:r>
      <w:r w:rsidRPr="00917BEB">
        <w:rPr>
          <w:rStyle w:val="StyleUnderline"/>
          <w:highlight w:val="cyan"/>
        </w:rPr>
        <w:t>doubts about how</w:t>
      </w:r>
      <w:r w:rsidRPr="00457DA2">
        <w:rPr>
          <w:rStyle w:val="StyleUnderline"/>
        </w:rPr>
        <w:t xml:space="preserve"> resistant or </w:t>
      </w:r>
      <w:r w:rsidRPr="00917BEB">
        <w:rPr>
          <w:rStyle w:val="StyleUnderline"/>
          <w:highlight w:val="cyan"/>
        </w:rPr>
        <w:t>transformative such activity really is</w:t>
      </w:r>
      <w:r w:rsidRPr="00457DA2">
        <w:rPr>
          <w:rStyle w:val="StyleUnderline"/>
        </w:rPr>
        <w:t xml:space="preserve">. Indeed, some </w:t>
      </w:r>
      <w:r w:rsidRPr="00C01841">
        <w:rPr>
          <w:sz w:val="12"/>
        </w:rPr>
        <w:t xml:space="preserve">of what Connolly has in mind seems </w:t>
      </w:r>
      <w:r w:rsidRPr="00457DA2">
        <w:rPr>
          <w:rStyle w:val="StyleUnderline"/>
        </w:rPr>
        <w:t>depressingly adaptive to contemporary arrangements</w:t>
      </w:r>
      <w:r w:rsidRPr="00C01841">
        <w:rPr>
          <w:sz w:val="12"/>
        </w:rPr>
        <w:t xml:space="preserve">, considering how focused his examples are on individual lifestyle choices rather than on the admittedly more difficult problem of how to mobilize energies for more collaborative, oppositional, and inventive endeavors. Writing of micropolitics, Connolly counsels, "If you are in the middle class, buy a Prius or a Volt and explain to your friends and neighbors why you did; write in a blog; attend a pivotal rally; ride your bike to work more often; consider solar panels; introduce new topics at your church." </w:t>
      </w:r>
      <w:r w:rsidRPr="00457DA2">
        <w:rPr>
          <w:rStyle w:val="StyleUnderline"/>
        </w:rPr>
        <w:t>While these things may be worth doing, it is not clear why one should believe they will foster an urge to "participate in larger political assemblages</w:t>
      </w:r>
      <w:r w:rsidRPr="00C01841">
        <w:rPr>
          <w:sz w:val="12"/>
        </w:rPr>
        <w:t xml:space="preserve"> in more robust ways," as Connolly wagers.ll9 Indeed, </w:t>
      </w:r>
      <w:r w:rsidRPr="00457DA2">
        <w:rPr>
          <w:rStyle w:val="StyleUnderline"/>
        </w:rPr>
        <w:t>these recommendations seem to reinforce the belief that political change is a happy by-product of small decisions made by each individual</w:t>
      </w:r>
      <w:r w:rsidRPr="00C01841">
        <w:rPr>
          <w:sz w:val="12"/>
        </w:rPr>
        <w:t xml:space="preserve">. </w:t>
      </w:r>
      <w:r w:rsidRPr="00457DA2">
        <w:rPr>
          <w:rStyle w:val="StyleUnderline"/>
        </w:rPr>
        <w:t>Despite</w:t>
      </w:r>
      <w:r w:rsidRPr="00C01841">
        <w:rPr>
          <w:sz w:val="12"/>
        </w:rPr>
        <w:t xml:space="preserve"> Connolly's </w:t>
      </w:r>
      <w:r w:rsidRPr="00457DA2">
        <w:rPr>
          <w:rStyle w:val="StyleUnderline"/>
        </w:rPr>
        <w:t>best intentions</w:t>
      </w:r>
      <w:r w:rsidRPr="00C01841">
        <w:rPr>
          <w:sz w:val="12"/>
        </w:rPr>
        <w:t xml:space="preserve"> </w:t>
      </w:r>
      <w:r w:rsidRPr="00457DA2">
        <w:rPr>
          <w:rStyle w:val="StyleUnderline"/>
        </w:rPr>
        <w:t>and</w:t>
      </w:r>
      <w:r w:rsidRPr="00C01841">
        <w:rPr>
          <w:sz w:val="12"/>
        </w:rPr>
        <w:t xml:space="preserve"> his ambitious </w:t>
      </w:r>
      <w:r w:rsidRPr="00457DA2">
        <w:rPr>
          <w:rStyle w:val="StyleUnderline"/>
        </w:rPr>
        <w:t>calls for broad transformation in</w:t>
      </w:r>
      <w:r w:rsidRPr="00C01841">
        <w:rPr>
          <w:sz w:val="12"/>
        </w:rPr>
        <w:t xml:space="preserve"> the direction of deepening pluralization, greater </w:t>
      </w:r>
      <w:r w:rsidRPr="00457DA2">
        <w:rPr>
          <w:rStyle w:val="StyleUnderline"/>
        </w:rPr>
        <w:t>economic equality</w:t>
      </w:r>
      <w:r w:rsidRPr="00C01841">
        <w:rPr>
          <w:sz w:val="12"/>
        </w:rPr>
        <w:t xml:space="preserve">, and </w:t>
      </w:r>
      <w:r w:rsidRPr="00457DA2">
        <w:rPr>
          <w:rStyle w:val="StyleUnderline"/>
        </w:rPr>
        <w:t>less vengeful foreign policy</w:t>
      </w:r>
      <w:r w:rsidRPr="00C01841">
        <w:rPr>
          <w:sz w:val="12"/>
        </w:rPr>
        <w:t>-</w:t>
      </w:r>
      <w:r w:rsidRPr="00457DA2">
        <w:rPr>
          <w:rStyle w:val="StyleUnderline"/>
        </w:rPr>
        <w:t xml:space="preserve">the </w:t>
      </w:r>
      <w:r w:rsidRPr="00917BEB">
        <w:rPr>
          <w:rStyle w:val="StyleUnderline"/>
          <w:highlight w:val="cyan"/>
        </w:rPr>
        <w:t>therapeutic ethics</w:t>
      </w:r>
      <w:r w:rsidRPr="00457DA2">
        <w:rPr>
          <w:rStyle w:val="StyleUnderline"/>
        </w:rPr>
        <w:t xml:space="preserve"> he endorses </w:t>
      </w:r>
      <w:r w:rsidRPr="00917BEB">
        <w:rPr>
          <w:rStyle w:val="StyleUnderline"/>
          <w:highlight w:val="cyan"/>
        </w:rPr>
        <w:t>is</w:t>
      </w:r>
      <w:r w:rsidRPr="00C01841">
        <w:rPr>
          <w:sz w:val="12"/>
        </w:rPr>
        <w:t xml:space="preserve"> too easily absorbed, even </w:t>
      </w:r>
      <w:r w:rsidRPr="00917BEB">
        <w:rPr>
          <w:rStyle w:val="StyleUnderline"/>
          <w:highlight w:val="cyan"/>
        </w:rPr>
        <w:t>co-opted</w:t>
      </w:r>
      <w:r w:rsidRPr="00C01841">
        <w:rPr>
          <w:sz w:val="12"/>
          <w:highlight w:val="cyan"/>
        </w:rPr>
        <w:t xml:space="preserve">, </w:t>
      </w:r>
      <w:r w:rsidRPr="00917BEB">
        <w:rPr>
          <w:rStyle w:val="StyleUnderline"/>
          <w:highlight w:val="cyan"/>
        </w:rPr>
        <w:t>by a dominant culture that rewards</w:t>
      </w:r>
      <w:r w:rsidRPr="00457DA2">
        <w:rPr>
          <w:rStyle w:val="StyleUnderline"/>
        </w:rPr>
        <w:t xml:space="preserve"> </w:t>
      </w:r>
      <w:r w:rsidRPr="00C01841">
        <w:rPr>
          <w:sz w:val="12"/>
        </w:rPr>
        <w:t xml:space="preserve">forms of </w:t>
      </w:r>
      <w:r w:rsidRPr="00917BEB">
        <w:rPr>
          <w:rStyle w:val="StyleUnderline"/>
          <w:highlight w:val="cyan"/>
        </w:rPr>
        <w:t xml:space="preserve">preoccupation with the self that </w:t>
      </w:r>
      <w:r w:rsidRPr="00917BEB">
        <w:rPr>
          <w:rStyle w:val="Emphasis"/>
          <w:highlight w:val="cyan"/>
        </w:rPr>
        <w:t>do little to facilitate associative democracy</w:t>
      </w:r>
      <w:r w:rsidRPr="00457DA2">
        <w:rPr>
          <w:rStyle w:val="StyleUnderline"/>
        </w:rPr>
        <w:t>.</w:t>
      </w:r>
      <w:r w:rsidRPr="00C01841">
        <w:rPr>
          <w:sz w:val="12"/>
        </w:rPr>
        <w:t xml:space="preserve"> ¶ This point seems to be unwittingly made, in a slightly different context, by Cressida </w:t>
      </w:r>
      <w:proofErr w:type="spellStart"/>
      <w:r w:rsidRPr="00C01841">
        <w:rPr>
          <w:sz w:val="12"/>
        </w:rPr>
        <w:t>Heyes's</w:t>
      </w:r>
      <w:proofErr w:type="spellEnd"/>
      <w:r w:rsidRPr="00C01841">
        <w:rPr>
          <w:sz w:val="12"/>
        </w:rPr>
        <w:t xml:space="preserve"> Self-Transformations: Foucault, Ethics, and Normalized Bodies. </w:t>
      </w:r>
      <w:proofErr w:type="spellStart"/>
      <w:r w:rsidRPr="00C01841">
        <w:rPr>
          <w:sz w:val="12"/>
        </w:rPr>
        <w:t>Heyes's</w:t>
      </w:r>
      <w:proofErr w:type="spellEnd"/>
      <w:r w:rsidRPr="00C01841">
        <w:rPr>
          <w:sz w:val="12"/>
        </w:rPr>
        <w:t xml:space="preserve"> stated objective is to rescue Foucault's work on ethics from </w:t>
      </w:r>
      <w:proofErr w:type="spellStart"/>
      <w:r w:rsidRPr="00C01841">
        <w:rPr>
          <w:sz w:val="12"/>
        </w:rPr>
        <w:t>misreadings</w:t>
      </w:r>
      <w:proofErr w:type="spellEnd"/>
      <w:r w:rsidRPr="00C01841">
        <w:rPr>
          <w:sz w:val="12"/>
        </w:rPr>
        <w:t xml:space="preserve"> that liken self-care to self-indulgence, in order to defend the importance of "</w:t>
      </w:r>
      <w:proofErr w:type="spellStart"/>
      <w:r w:rsidRPr="00457DA2">
        <w:rPr>
          <w:rStyle w:val="StyleUnderline"/>
        </w:rPr>
        <w:t>somaesthetics</w:t>
      </w:r>
      <w:proofErr w:type="spellEnd"/>
      <w:r w:rsidRPr="00457DA2">
        <w:rPr>
          <w:rStyle w:val="StyleUnderline"/>
        </w:rPr>
        <w:t xml:space="preserve">," in which the </w:t>
      </w:r>
      <w:proofErr w:type="spellStart"/>
      <w:r w:rsidRPr="00457DA2">
        <w:rPr>
          <w:rStyle w:val="StyleUnderline"/>
        </w:rPr>
        <w:t>self strives</w:t>
      </w:r>
      <w:proofErr w:type="spellEnd"/>
      <w:r w:rsidRPr="00457DA2">
        <w:rPr>
          <w:rStyle w:val="StyleUnderline"/>
        </w:rPr>
        <w:t xml:space="preserve"> to cultivate a body in ways that are resistant to normalization. </w:t>
      </w:r>
      <w:r w:rsidRPr="00C01841">
        <w:rPr>
          <w:sz w:val="12"/>
        </w:rPr>
        <w:t xml:space="preserve">Yet although </w:t>
      </w:r>
      <w:proofErr w:type="spellStart"/>
      <w:r w:rsidRPr="00C01841">
        <w:rPr>
          <w:sz w:val="12"/>
        </w:rPr>
        <w:t>Heyes</w:t>
      </w:r>
      <w:proofErr w:type="spellEnd"/>
      <w:r w:rsidRPr="00C01841">
        <w:rPr>
          <w:sz w:val="12"/>
        </w:rPr>
        <w:t xml:space="preserve"> is devoted to the idea that ethical </w:t>
      </w:r>
      <w:proofErr w:type="spellStart"/>
      <w:r w:rsidRPr="00C01841">
        <w:rPr>
          <w:sz w:val="12"/>
        </w:rPr>
        <w:t>self-diSCipline</w:t>
      </w:r>
      <w:proofErr w:type="spellEnd"/>
      <w:r w:rsidRPr="00C01841">
        <w:rPr>
          <w:sz w:val="12"/>
        </w:rPr>
        <w:t xml:space="preserve">, performed by the self on the self, can be an "art of living with greater embodied freedom," the vast majority of the book is spent investigating, in great detail, case studies involving contemporary practices of askesis (sex reassignment surgery, Weight Watchers, and cosmetic surgery), which, </w:t>
      </w:r>
      <w:proofErr w:type="spellStart"/>
      <w:r w:rsidRPr="00C01841">
        <w:rPr>
          <w:sz w:val="12"/>
        </w:rPr>
        <w:t>Heyes</w:t>
      </w:r>
      <w:proofErr w:type="spellEnd"/>
      <w:r w:rsidRPr="00C01841">
        <w:rPr>
          <w:sz w:val="12"/>
        </w:rPr>
        <w:t xml:space="preserve"> </w:t>
      </w:r>
      <w:proofErr w:type="spellStart"/>
      <w:r w:rsidRPr="00C01841">
        <w:rPr>
          <w:sz w:val="12"/>
        </w:rPr>
        <w:t>convinc</w:t>
      </w:r>
      <w:proofErr w:type="spellEnd"/>
      <w:r w:rsidRPr="00C01841">
        <w:rPr>
          <w:sz w:val="12"/>
        </w:rPr>
        <w:t xml:space="preserve">-. </w:t>
      </w:r>
      <w:proofErr w:type="spellStart"/>
      <w:r w:rsidRPr="00C01841">
        <w:rPr>
          <w:sz w:val="12"/>
        </w:rPr>
        <w:t>inglyargues</w:t>
      </w:r>
      <w:proofErr w:type="spellEnd"/>
      <w:r w:rsidRPr="00C01841">
        <w:rPr>
          <w:sz w:val="12"/>
        </w:rPr>
        <w:t xml:space="preserve">, help to produce "docile bodies."12o So although </w:t>
      </w:r>
      <w:proofErr w:type="spellStart"/>
      <w:r w:rsidRPr="00C01841">
        <w:rPr>
          <w:sz w:val="12"/>
        </w:rPr>
        <w:t>Heyes</w:t>
      </w:r>
      <w:proofErr w:type="spellEnd"/>
      <w:r w:rsidRPr="00C01841">
        <w:rPr>
          <w:sz w:val="12"/>
        </w:rPr>
        <w:t xml:space="preserve"> continues to hold out the </w:t>
      </w:r>
      <w:r w:rsidRPr="00917BEB">
        <w:rPr>
          <w:rStyle w:val="StyleUnderline"/>
          <w:highlight w:val="cyan"/>
        </w:rPr>
        <w:t>hope that</w:t>
      </w:r>
      <w:r w:rsidRPr="00457DA2">
        <w:rPr>
          <w:rStyle w:val="StyleUnderline"/>
        </w:rPr>
        <w:t xml:space="preserve"> concentrated work on the self, and</w:t>
      </w:r>
      <w:r w:rsidRPr="00C01841">
        <w:rPr>
          <w:sz w:val="12"/>
        </w:rPr>
        <w:t xml:space="preserve"> specifically on </w:t>
      </w:r>
      <w:r w:rsidRPr="00917BEB">
        <w:rPr>
          <w:rStyle w:val="StyleUnderline"/>
          <w:highlight w:val="cyan"/>
        </w:rPr>
        <w:t>one's body</w:t>
      </w:r>
      <w:r w:rsidRPr="00C01841">
        <w:rPr>
          <w:sz w:val="12"/>
          <w:highlight w:val="cyan"/>
        </w:rPr>
        <w:t xml:space="preserve">, </w:t>
      </w:r>
      <w:r w:rsidRPr="00917BEB">
        <w:rPr>
          <w:rStyle w:val="StyleUnderline"/>
          <w:highlight w:val="cyan"/>
        </w:rPr>
        <w:t>can serve as a site of resistance</w:t>
      </w:r>
      <w:r w:rsidRPr="00457DA2">
        <w:rPr>
          <w:rStyle w:val="StyleUnderline"/>
        </w:rPr>
        <w:t xml:space="preserve"> against normalizing power,</w:t>
      </w:r>
      <w:r w:rsidRPr="00C01841">
        <w:rPr>
          <w:sz w:val="12"/>
        </w:rPr>
        <w:t xml:space="preserve"> </w:t>
      </w:r>
      <w:r w:rsidRPr="00457DA2">
        <w:rPr>
          <w:rStyle w:val="StyleUnderline"/>
        </w:rPr>
        <w:t>the overwhelming</w:t>
      </w:r>
      <w:r w:rsidRPr="00C01841">
        <w:rPr>
          <w:sz w:val="12"/>
        </w:rPr>
        <w:t xml:space="preserve"> </w:t>
      </w:r>
      <w:r w:rsidRPr="00457DA2">
        <w:rPr>
          <w:rStyle w:val="StyleUnderline"/>
        </w:rPr>
        <w:t>sense conveyed</w:t>
      </w:r>
      <w:r w:rsidRPr="00C01841">
        <w:rPr>
          <w:sz w:val="12"/>
        </w:rPr>
        <w:t xml:space="preserve"> </w:t>
      </w:r>
      <w:r w:rsidRPr="00457DA2">
        <w:rPr>
          <w:rStyle w:val="StyleUnderline"/>
        </w:rPr>
        <w:t>by</w:t>
      </w:r>
      <w:r w:rsidRPr="00C01841">
        <w:rPr>
          <w:sz w:val="12"/>
        </w:rPr>
        <w:t xml:space="preserve"> her </w:t>
      </w:r>
      <w:r w:rsidRPr="00457DA2">
        <w:rPr>
          <w:rStyle w:val="StyleUnderline"/>
        </w:rPr>
        <w:t>research</w:t>
      </w:r>
      <w:r w:rsidRPr="00C01841">
        <w:rPr>
          <w:sz w:val="12"/>
        </w:rPr>
        <w:t xml:space="preserve"> </w:t>
      </w:r>
      <w:r w:rsidRPr="00917BEB">
        <w:rPr>
          <w:rStyle w:val="StyleUnderline"/>
          <w:highlight w:val="cyan"/>
        </w:rPr>
        <w:t>is</w:t>
      </w:r>
      <w:r w:rsidRPr="00457DA2">
        <w:rPr>
          <w:rStyle w:val="StyleUnderline"/>
        </w:rPr>
        <w:t xml:space="preserve"> how</w:t>
      </w:r>
      <w:r w:rsidRPr="00C01841">
        <w:rPr>
          <w:sz w:val="12"/>
        </w:rPr>
        <w:t xml:space="preserve"> </w:t>
      </w:r>
      <w:r w:rsidRPr="00457DA2">
        <w:rPr>
          <w:rStyle w:val="StyleUnderline"/>
        </w:rPr>
        <w:t xml:space="preserve">readily and thoroughly care for the self is promoted and </w:t>
      </w:r>
      <w:r w:rsidRPr="00917BEB">
        <w:rPr>
          <w:rStyle w:val="StyleUnderline"/>
          <w:highlight w:val="cyan"/>
        </w:rPr>
        <w:t>practiced in conformist, "self-absorbed" ways</w:t>
      </w:r>
      <w:r w:rsidRPr="00C01841">
        <w:rPr>
          <w:sz w:val="12"/>
        </w:rPr>
        <w:t xml:space="preserve">.l21 There is </w:t>
      </w:r>
      <w:r w:rsidRPr="00457DA2">
        <w:rPr>
          <w:rStyle w:val="StyleUnderline"/>
        </w:rPr>
        <w:t>little acknowledgment of the difficulty</w:t>
      </w:r>
      <w:r w:rsidRPr="00C01841">
        <w:rPr>
          <w:sz w:val="12"/>
        </w:rPr>
        <w:t xml:space="preserve"> her </w:t>
      </w:r>
      <w:r w:rsidRPr="00457DA2">
        <w:rPr>
          <w:rStyle w:val="StyleUnderline"/>
        </w:rPr>
        <w:t xml:space="preserve">examples pose to her celebration of a transgressive, liberating </w:t>
      </w:r>
      <w:proofErr w:type="spellStart"/>
      <w:r w:rsidRPr="00457DA2">
        <w:rPr>
          <w:rStyle w:val="StyleUnderline"/>
        </w:rPr>
        <w:t>somaes</w:t>
      </w:r>
      <w:proofErr w:type="spellEnd"/>
      <w:r w:rsidRPr="00457DA2">
        <w:rPr>
          <w:rStyle w:val="StyleUnderline"/>
        </w:rPr>
        <w:t xml:space="preserve">- </w:t>
      </w:r>
      <w:proofErr w:type="spellStart"/>
      <w:r w:rsidRPr="00457DA2">
        <w:rPr>
          <w:rStyle w:val="StyleUnderline"/>
        </w:rPr>
        <w:t>thetics</w:t>
      </w:r>
      <w:proofErr w:type="spellEnd"/>
      <w:r w:rsidRPr="00457DA2">
        <w:rPr>
          <w:rStyle w:val="StyleUnderline"/>
        </w:rPr>
        <w:t>.</w:t>
      </w:r>
      <w:r w:rsidRPr="00C01841">
        <w:rPr>
          <w:sz w:val="12"/>
        </w:rPr>
        <w:t xml:space="preserve"> What does it mean to endorse an ethics focused on rapport </w:t>
      </w:r>
      <w:proofErr w:type="spellStart"/>
      <w:r w:rsidRPr="00C01841">
        <w:rPr>
          <w:sz w:val="12"/>
        </w:rPr>
        <w:t>asoi</w:t>
      </w:r>
      <w:proofErr w:type="spellEnd"/>
      <w:r w:rsidRPr="00C01841">
        <w:rPr>
          <w:sz w:val="12"/>
        </w:rPr>
        <w:t xml:space="preserve"> and on "somatic askesis" in particular, </w:t>
      </w:r>
      <w:r w:rsidRPr="00917BEB">
        <w:rPr>
          <w:rStyle w:val="StyleUnderline"/>
          <w:highlight w:val="cyan"/>
        </w:rPr>
        <w:t>in</w:t>
      </w:r>
      <w:r w:rsidRPr="00457DA2">
        <w:rPr>
          <w:rStyle w:val="StyleUnderline"/>
        </w:rPr>
        <w:t xml:space="preserve"> the context of </w:t>
      </w:r>
      <w:r w:rsidRPr="00917BEB">
        <w:rPr>
          <w:rStyle w:val="StyleUnderline"/>
          <w:highlight w:val="cyan"/>
        </w:rPr>
        <w:t>a society that</w:t>
      </w:r>
      <w:r w:rsidRPr="00C01841">
        <w:rPr>
          <w:sz w:val="12"/>
        </w:rPr>
        <w:t xml:space="preserve">, by </w:t>
      </w:r>
      <w:proofErr w:type="spellStart"/>
      <w:r w:rsidRPr="00C01841">
        <w:rPr>
          <w:sz w:val="12"/>
        </w:rPr>
        <w:t>Heyes's</w:t>
      </w:r>
      <w:proofErr w:type="spellEnd"/>
      <w:r w:rsidRPr="00C01841">
        <w:rPr>
          <w:sz w:val="12"/>
        </w:rPr>
        <w:t xml:space="preserve"> own account, </w:t>
      </w:r>
      <w:r w:rsidRPr="00917BEB">
        <w:rPr>
          <w:rStyle w:val="StyleUnderline"/>
          <w:highlight w:val="cyan"/>
        </w:rPr>
        <w:t>obsessively</w:t>
      </w:r>
      <w:r w:rsidRPr="00457DA2">
        <w:rPr>
          <w:rStyle w:val="StyleUnderline"/>
        </w:rPr>
        <w:t xml:space="preserve"> and successfully </w:t>
      </w:r>
      <w:r w:rsidRPr="00917BEB">
        <w:rPr>
          <w:rStyle w:val="StyleUnderline"/>
          <w:highlight w:val="cyan"/>
        </w:rPr>
        <w:t>markets</w:t>
      </w:r>
      <w:r w:rsidRPr="00457DA2">
        <w:rPr>
          <w:rStyle w:val="StyleUnderline"/>
        </w:rPr>
        <w:t xml:space="preserve"> forms of </w:t>
      </w:r>
      <w:r w:rsidRPr="00917BEB">
        <w:rPr>
          <w:rStyle w:val="StyleUnderline"/>
          <w:highlight w:val="cyan"/>
        </w:rPr>
        <w:t>selfcare that produce compliant</w:t>
      </w:r>
      <w:r w:rsidRPr="00457DA2">
        <w:rPr>
          <w:rStyle w:val="StyleUnderline"/>
        </w:rPr>
        <w:t xml:space="preserve"> and often </w:t>
      </w:r>
      <w:r w:rsidRPr="00917BEB">
        <w:rPr>
          <w:rStyle w:val="StyleUnderline"/>
          <w:highlight w:val="cyan"/>
        </w:rPr>
        <w:t>solipsistic selves</w:t>
      </w:r>
      <w:r w:rsidRPr="00C01841">
        <w:rPr>
          <w:sz w:val="12"/>
        </w:rPr>
        <w:t xml:space="preserve">? Why should one believe that </w:t>
      </w:r>
      <w:proofErr w:type="spellStart"/>
      <w:r w:rsidRPr="00C01841">
        <w:rPr>
          <w:sz w:val="12"/>
        </w:rPr>
        <w:t>Heyes's</w:t>
      </w:r>
      <w:proofErr w:type="spellEnd"/>
      <w:r w:rsidRPr="00C01841">
        <w:rPr>
          <w:sz w:val="12"/>
        </w:rPr>
        <w:t xml:space="preserve"> preferred example of good somatic self-discipline, yoga, is somehow safe from the normalizing influences so well documented in her treatments of sex reassignment surgery, organized weight loss, and cosmetic surgery? Like Connolly, </w:t>
      </w:r>
      <w:proofErr w:type="spellStart"/>
      <w:r w:rsidRPr="00C01841">
        <w:rPr>
          <w:sz w:val="12"/>
        </w:rPr>
        <w:t>Heyes</w:t>
      </w:r>
      <w:proofErr w:type="spellEnd"/>
      <w:r w:rsidRPr="00C01841">
        <w:rPr>
          <w:sz w:val="12"/>
        </w:rPr>
        <w:t xml:space="preserve"> seems to neglect the way in which </w:t>
      </w:r>
      <w:r w:rsidRPr="00457DA2">
        <w:rPr>
          <w:rStyle w:val="StyleUnderline"/>
        </w:rPr>
        <w:t xml:space="preserve">even the best-intentioned calls for </w:t>
      </w:r>
      <w:r w:rsidRPr="00C34D5A">
        <w:rPr>
          <w:rStyle w:val="StyleUnderline"/>
        </w:rPr>
        <w:t>care of the self may still be too complicit with an American culture that celebrates and aggressively markets depoliticizing modes of self-care</w:t>
      </w:r>
      <w:r w:rsidRPr="00C34D5A">
        <w:rPr>
          <w:sz w:val="12"/>
        </w:rPr>
        <w:t xml:space="preserve">. ¶ Still, </w:t>
      </w:r>
      <w:r w:rsidRPr="00C34D5A">
        <w:rPr>
          <w:rStyle w:val="StyleUnderline"/>
        </w:rPr>
        <w:t>the appeal of therapeutic ethics is undeniable. It soothes with the promise that one need not get tangled up in the messy, fraught world of intersubjective political struggle in order to engage in</w:t>
      </w:r>
      <w:r w:rsidR="00C34D5A">
        <w:rPr>
          <w:rStyle w:val="StyleUnderline"/>
        </w:rPr>
        <w:t xml:space="preserve"> </w:t>
      </w:r>
      <w:r w:rsidRPr="00C34D5A">
        <w:rPr>
          <w:rStyle w:val="StyleUnderline"/>
        </w:rPr>
        <w:t xml:space="preserve"> politically meaningful action. Whether tending to the self is seen as synonymous with politics, as in the popularized version of therapeutic ethics, or whether it is understood as a precursor</w:t>
      </w:r>
      <w:r w:rsidRPr="00C34D5A">
        <w:rPr>
          <w:sz w:val="12"/>
        </w:rPr>
        <w:t xml:space="preserve"> to collective endeavors, as in Connolly's view, </w:t>
      </w:r>
      <w:r w:rsidRPr="00C34D5A">
        <w:rPr>
          <w:rStyle w:val="StyleUnderline"/>
        </w:rPr>
        <w:t>the suggestion</w:t>
      </w:r>
      <w:r w:rsidRPr="00C34D5A">
        <w:rPr>
          <w:sz w:val="12"/>
        </w:rPr>
        <w:t xml:space="preserve"> that one ought to begin with focused attention on oneself </w:t>
      </w:r>
      <w:r w:rsidRPr="00C34D5A">
        <w:rPr>
          <w:rStyle w:val="StyleUnderline"/>
        </w:rPr>
        <w:t xml:space="preserve">is comforting. It spares one the challenges of </w:t>
      </w:r>
      <w:r w:rsidRPr="00C34D5A">
        <w:rPr>
          <w:rStyle w:val="StyleUnderline"/>
        </w:rPr>
        <w:lastRenderedPageBreak/>
        <w:t>attempting to address a public problem by acting in solidarity with and in opposition to other citizens</w:t>
      </w:r>
      <w:r w:rsidRPr="00C34D5A">
        <w:rPr>
          <w:sz w:val="12"/>
        </w:rPr>
        <w:t xml:space="preserve">, </w:t>
      </w:r>
      <w:r w:rsidRPr="00C34D5A">
        <w:rPr>
          <w:rStyle w:val="StyleUnderline"/>
        </w:rPr>
        <w:t>where there may be no assurance of success and when fatigue, disappointment, and frustration are likely.</w:t>
      </w:r>
      <w:r w:rsidRPr="00C34D5A">
        <w:rPr>
          <w:sz w:val="12"/>
        </w:rPr>
        <w:t xml:space="preserve"> </w:t>
      </w:r>
      <w:r w:rsidRPr="00C34D5A">
        <w:rPr>
          <w:rStyle w:val="StyleUnderline"/>
        </w:rPr>
        <w:t>When the political landscape looks bleak</w:t>
      </w:r>
      <w:r w:rsidRPr="00C34D5A">
        <w:rPr>
          <w:sz w:val="12"/>
        </w:rPr>
        <w:t>-because th</w:t>
      </w:r>
      <w:r w:rsidRPr="00C01841">
        <w:rPr>
          <w:sz w:val="12"/>
        </w:rPr>
        <w:t>ere are few opportunities for ordinary citizens to govern themselves, because of growing corporate influence over politics at all levels, or because of any number of other depressing facts-</w:t>
      </w:r>
      <w:r w:rsidRPr="00457DA2">
        <w:rPr>
          <w:rStyle w:val="StyleUnderline"/>
        </w:rPr>
        <w:t>therapeutic ethics reassures with the idea that one can be an engaged citizen all by oneself</w:t>
      </w:r>
      <w:r w:rsidRPr="00C01841">
        <w:rPr>
          <w:sz w:val="12"/>
        </w:rPr>
        <w:t>.</w:t>
      </w:r>
    </w:p>
    <w:p w14:paraId="221647DF" w14:textId="77777777" w:rsidR="00FD6138" w:rsidRPr="006431A0" w:rsidRDefault="00FD6138" w:rsidP="00FD6138"/>
    <w:p w14:paraId="4BCFEC69" w14:textId="77777777" w:rsidR="00FD6138" w:rsidRDefault="00FD6138" w:rsidP="00FD6138">
      <w:pPr>
        <w:pStyle w:val="Heading4"/>
      </w:pPr>
      <w:r>
        <w:t>Capitalism causes mass inequality and social devastation.</w:t>
      </w:r>
    </w:p>
    <w:p w14:paraId="02AD4D0B" w14:textId="77777777" w:rsidR="00FD6138" w:rsidRPr="0073411D" w:rsidRDefault="00FD6138" w:rsidP="00FD6138">
      <w:pPr>
        <w:rPr>
          <w:sz w:val="14"/>
        </w:rPr>
      </w:pPr>
      <w:r w:rsidRPr="00CF2CE8">
        <w:rPr>
          <w:b/>
        </w:rPr>
        <w:t>McLaren 4</w:t>
      </w:r>
      <w:r w:rsidRPr="00730800">
        <w:rPr>
          <w:sz w:val="14"/>
        </w:rPr>
        <w:t xml:space="preserve">, Distinguished Fellow – Critical Studies @ Chapman U and UCLA urban schooling prof, and </w:t>
      </w:r>
      <w:proofErr w:type="spellStart"/>
      <w:r w:rsidRPr="00730800">
        <w:rPr>
          <w:sz w:val="14"/>
        </w:rPr>
        <w:t>Scatamburlo-D’Annibale</w:t>
      </w:r>
      <w:proofErr w:type="spellEnd"/>
      <w:r w:rsidRPr="00730800">
        <w:rPr>
          <w:sz w:val="14"/>
        </w:rPr>
        <w:t>, associate professor of Communication – U Windsor, ‘4 (Peter and Valerie, “Class Dismissed? Historical materialism and the politics of ‘difference’,” Educational Philosophy and Theory Vol. 36, Issue 2, p. 183-199)</w:t>
      </w:r>
    </w:p>
    <w:p w14:paraId="4D714AC1" w14:textId="77777777" w:rsidR="00FD6138" w:rsidRDefault="00FD6138" w:rsidP="00FD6138">
      <w:pPr>
        <w:rPr>
          <w:rStyle w:val="StyleUnderline"/>
        </w:rPr>
      </w:pPr>
      <w:r w:rsidRPr="00BB2067">
        <w:rPr>
          <w:rStyle w:val="StyleUnderline"/>
        </w:rPr>
        <w:t xml:space="preserve">The </w:t>
      </w:r>
      <w:proofErr w:type="spellStart"/>
      <w:r w:rsidRPr="00BB2067">
        <w:rPr>
          <w:rStyle w:val="StyleUnderline"/>
        </w:rPr>
        <w:t>grosteque</w:t>
      </w:r>
      <w:proofErr w:type="spellEnd"/>
      <w:r w:rsidRPr="00BB2067">
        <w:rPr>
          <w:rStyle w:val="StyleUnderline"/>
        </w:rPr>
        <w:t xml:space="preserve"> conditions that inspired Marx</w:t>
      </w:r>
      <w:r w:rsidRPr="00FF1AE4">
        <w:rPr>
          <w:sz w:val="12"/>
        </w:rPr>
        <w:t xml:space="preserve"> to pen his original </w:t>
      </w:r>
      <w:r w:rsidRPr="00BB2067">
        <w:rPr>
          <w:rStyle w:val="StyleUnderline"/>
        </w:rPr>
        <w:t>critique of capitalism are present and flourishing</w:t>
      </w:r>
      <w:r w:rsidRPr="00FF1AE4">
        <w:rPr>
          <w:sz w:val="12"/>
        </w:rPr>
        <w:t xml:space="preserve">. The </w:t>
      </w:r>
      <w:r w:rsidRPr="00BB2067">
        <w:rPr>
          <w:rStyle w:val="StyleUnderline"/>
        </w:rPr>
        <w:t>inequalities of wealth and</w:t>
      </w:r>
      <w:r w:rsidRPr="00FF1AE4">
        <w:rPr>
          <w:sz w:val="12"/>
        </w:rPr>
        <w:t xml:space="preserve"> the </w:t>
      </w:r>
      <w:r w:rsidRPr="00BB2067">
        <w:rPr>
          <w:rStyle w:val="StyleUnderline"/>
        </w:rPr>
        <w:t>gross imbalances of power</w:t>
      </w:r>
      <w:r w:rsidRPr="00FF1AE4">
        <w:rPr>
          <w:sz w:val="12"/>
        </w:rPr>
        <w:t xml:space="preserve"> that </w:t>
      </w:r>
      <w:r w:rsidRPr="00BB2067">
        <w:rPr>
          <w:rStyle w:val="StyleUnderline"/>
        </w:rPr>
        <w:t>exist today</w:t>
      </w:r>
      <w:r w:rsidRPr="00FF1AE4">
        <w:rPr>
          <w:sz w:val="12"/>
        </w:rPr>
        <w:t xml:space="preserve"> are leading to abuses that exceed those encountered in Marx’s day (</w:t>
      </w:r>
      <w:proofErr w:type="spellStart"/>
      <w:r w:rsidRPr="00FF1AE4">
        <w:rPr>
          <w:sz w:val="12"/>
        </w:rPr>
        <w:t>Greider</w:t>
      </w:r>
      <w:proofErr w:type="spellEnd"/>
      <w:r w:rsidRPr="00FF1AE4">
        <w:rPr>
          <w:sz w:val="12"/>
        </w:rPr>
        <w:t xml:space="preserve">, 1998, p. 39). </w:t>
      </w:r>
      <w:r w:rsidRPr="00BB2067">
        <w:rPr>
          <w:rStyle w:val="StyleUnderline"/>
        </w:rPr>
        <w:t xml:space="preserve">Global </w:t>
      </w:r>
      <w:r w:rsidRPr="00A935D6">
        <w:rPr>
          <w:rStyle w:val="StyleUnderline"/>
          <w:highlight w:val="cyan"/>
        </w:rPr>
        <w:t>capitalism has paved the way for the obscene concentration of wealth</w:t>
      </w:r>
      <w:r w:rsidRPr="0073411D">
        <w:rPr>
          <w:rStyle w:val="StyleUnderline"/>
        </w:rPr>
        <w:t xml:space="preserve"> in fewer and fewer </w:t>
      </w:r>
      <w:r w:rsidRPr="00BB2067">
        <w:rPr>
          <w:rStyle w:val="StyleUnderline"/>
        </w:rPr>
        <w:t>hands</w:t>
      </w:r>
      <w:r w:rsidRPr="00FF1AE4">
        <w:rPr>
          <w:sz w:val="12"/>
        </w:rPr>
        <w:t xml:space="preserve"> and </w:t>
      </w:r>
      <w:r w:rsidRPr="00BB2067">
        <w:rPr>
          <w:rStyle w:val="StyleUnderline"/>
        </w:rPr>
        <w:t xml:space="preserve">created a world </w:t>
      </w:r>
      <w:r w:rsidRPr="00BB2067">
        <w:rPr>
          <w:rStyle w:val="Emphasis"/>
        </w:rPr>
        <w:t>increasingly divided</w:t>
      </w:r>
      <w:r w:rsidRPr="00BB2067">
        <w:rPr>
          <w:rStyle w:val="StyleUnderline"/>
        </w:rPr>
        <w:t xml:space="preserve"> between</w:t>
      </w:r>
      <w:r w:rsidRPr="0073411D">
        <w:rPr>
          <w:rStyle w:val="StyleUnderline"/>
        </w:rPr>
        <w:t xml:space="preserve"> those who enjoy opulent affluence and</w:t>
      </w:r>
      <w:r w:rsidRPr="00FF1AE4">
        <w:rPr>
          <w:sz w:val="12"/>
        </w:rPr>
        <w:t xml:space="preserve"> </w:t>
      </w:r>
      <w:r w:rsidRPr="0073411D">
        <w:rPr>
          <w:rStyle w:val="StyleUnderline"/>
        </w:rPr>
        <w:t>those who languish in dehumanizing conditions</w:t>
      </w:r>
      <w:r w:rsidRPr="00FF1AE4">
        <w:rPr>
          <w:sz w:val="12"/>
        </w:rPr>
        <w:t xml:space="preserve"> and economic misery. In every corner of the globe, </w:t>
      </w:r>
      <w:r w:rsidRPr="00A935D6">
        <w:rPr>
          <w:rStyle w:val="Emphasis"/>
          <w:highlight w:val="cyan"/>
        </w:rPr>
        <w:t>we are witnessing social disintegration</w:t>
      </w:r>
      <w:r w:rsidRPr="00FF1AE4">
        <w:rPr>
          <w:sz w:val="12"/>
        </w:rPr>
        <w:t xml:space="preserve"> as </w:t>
      </w:r>
      <w:r w:rsidRPr="00A935D6">
        <w:rPr>
          <w:rStyle w:val="StyleUnderline"/>
          <w:highlight w:val="cyan"/>
        </w:rPr>
        <w:t>revealed by a rise in abject poverty and inequality</w:t>
      </w:r>
      <w:r w:rsidRPr="00FF1AE4">
        <w:rPr>
          <w:sz w:val="12"/>
        </w:rPr>
        <w:t xml:space="preserve">. At the current historical juncture, the combined assets of the 225 richest people is roughly equal to the annual income of the poorest 47 percent of the world’s population, while the combined assets of the three richest people exceed the combined GDP of the 48 poorest nations (CCPA, 2002, p. 3). Approximately 2.8 billion people—almost </w:t>
      </w:r>
      <w:r w:rsidRPr="00A935D6">
        <w:rPr>
          <w:rStyle w:val="StyleUnderline"/>
          <w:highlight w:val="cyan"/>
        </w:rPr>
        <w:t>half of the world’s population</w:t>
      </w:r>
      <w:r w:rsidRPr="00FF1AE4">
        <w:rPr>
          <w:sz w:val="12"/>
        </w:rPr>
        <w:t xml:space="preserve">—struggle in desperation to </w:t>
      </w:r>
      <w:r w:rsidRPr="00A935D6">
        <w:rPr>
          <w:rStyle w:val="StyleUnderline"/>
          <w:highlight w:val="cyan"/>
        </w:rPr>
        <w:t xml:space="preserve">live on less than </w:t>
      </w:r>
      <w:r w:rsidRPr="00A935D6">
        <w:rPr>
          <w:rStyle w:val="Emphasis"/>
          <w:highlight w:val="cyan"/>
        </w:rPr>
        <w:t>two dollars a day</w:t>
      </w:r>
      <w:r w:rsidRPr="00FF1AE4">
        <w:rPr>
          <w:sz w:val="12"/>
        </w:rPr>
        <w:t xml:space="preserve"> (</w:t>
      </w:r>
      <w:proofErr w:type="spellStart"/>
      <w:r w:rsidRPr="00FF1AE4">
        <w:rPr>
          <w:sz w:val="12"/>
        </w:rPr>
        <w:t>McQuaig</w:t>
      </w:r>
      <w:proofErr w:type="spellEnd"/>
      <w:r w:rsidRPr="00FF1AE4">
        <w:rPr>
          <w:sz w:val="12"/>
        </w:rPr>
        <w:t xml:space="preserve">, 2001, p. 27). As many as </w:t>
      </w:r>
      <w:r w:rsidRPr="00A935D6">
        <w:rPr>
          <w:rStyle w:val="StyleUnderline"/>
          <w:highlight w:val="cyan"/>
        </w:rPr>
        <w:t xml:space="preserve">250 million children are </w:t>
      </w:r>
      <w:r w:rsidRPr="00A935D6">
        <w:rPr>
          <w:rStyle w:val="Emphasis"/>
          <w:highlight w:val="cyan"/>
        </w:rPr>
        <w:t>wage slaves</w:t>
      </w:r>
      <w:r w:rsidRPr="00FF1AE4">
        <w:rPr>
          <w:sz w:val="12"/>
        </w:rPr>
        <w:t xml:space="preserve"> and there are over </w:t>
      </w:r>
      <w:r w:rsidRPr="00A935D6">
        <w:rPr>
          <w:rStyle w:val="StyleUnderline"/>
          <w:highlight w:val="cyan"/>
        </w:rPr>
        <w:t>a billion workers</w:t>
      </w:r>
      <w:r w:rsidRPr="0073411D">
        <w:rPr>
          <w:rStyle w:val="StyleUnderline"/>
        </w:rPr>
        <w:t xml:space="preserve"> </w:t>
      </w:r>
      <w:r w:rsidRPr="00FF1AE4">
        <w:rPr>
          <w:sz w:val="12"/>
        </w:rPr>
        <w:t xml:space="preserve">who </w:t>
      </w:r>
      <w:r w:rsidRPr="00A935D6">
        <w:rPr>
          <w:rStyle w:val="StyleUnderline"/>
          <w:highlight w:val="cyan"/>
        </w:rPr>
        <w:t>are</w:t>
      </w:r>
      <w:r w:rsidRPr="00FF1AE4">
        <w:rPr>
          <w:sz w:val="12"/>
        </w:rPr>
        <w:t xml:space="preserve"> either un- or </w:t>
      </w:r>
      <w:r w:rsidRPr="00A935D6">
        <w:rPr>
          <w:rStyle w:val="StyleUnderline"/>
          <w:highlight w:val="cyan"/>
        </w:rPr>
        <w:t>under-employed.</w:t>
      </w:r>
      <w:r w:rsidRPr="0073411D">
        <w:rPr>
          <w:rStyle w:val="StyleUnderline"/>
        </w:rPr>
        <w:t xml:space="preserve"> </w:t>
      </w:r>
      <w:r w:rsidRPr="00A935D6">
        <w:rPr>
          <w:rStyle w:val="StyleUnderline"/>
          <w:highlight w:val="cyan"/>
        </w:rPr>
        <w:t>These</w:t>
      </w:r>
      <w:r w:rsidRPr="0073411D">
        <w:rPr>
          <w:rStyle w:val="StyleUnderline"/>
        </w:rPr>
        <w:t xml:space="preserve"> are the </w:t>
      </w:r>
      <w:r w:rsidRPr="00A935D6">
        <w:rPr>
          <w:rStyle w:val="Emphasis"/>
          <w:highlight w:val="cyan"/>
        </w:rPr>
        <w:t>concrete realities</w:t>
      </w:r>
      <w:r w:rsidRPr="0073411D">
        <w:rPr>
          <w:rStyle w:val="StyleUnderline"/>
        </w:rPr>
        <w:t xml:space="preserve"> of our time</w:t>
      </w:r>
      <w:r w:rsidRPr="00FF1AE4">
        <w:rPr>
          <w:sz w:val="12"/>
        </w:rPr>
        <w:t xml:space="preserve">—realities </w:t>
      </w:r>
      <w:r w:rsidRPr="0073411D">
        <w:rPr>
          <w:rStyle w:val="StyleUnderline"/>
        </w:rPr>
        <w:t xml:space="preserve">that </w:t>
      </w:r>
      <w:r w:rsidRPr="00A935D6">
        <w:rPr>
          <w:rStyle w:val="StyleUnderline"/>
          <w:highlight w:val="cyan"/>
        </w:rPr>
        <w:t xml:space="preserve">require a </w:t>
      </w:r>
      <w:r w:rsidRPr="00A935D6">
        <w:rPr>
          <w:rStyle w:val="Emphasis"/>
          <w:highlight w:val="cyan"/>
        </w:rPr>
        <w:t>vigorous class analysis</w:t>
      </w:r>
      <w:r w:rsidRPr="00FF1AE4">
        <w:rPr>
          <w:sz w:val="12"/>
          <w:highlight w:val="cyan"/>
        </w:rPr>
        <w:t xml:space="preserve">, </w:t>
      </w:r>
      <w:r w:rsidRPr="00A935D6">
        <w:rPr>
          <w:rStyle w:val="StyleUnderline"/>
          <w:highlight w:val="cyan"/>
        </w:rPr>
        <w:t xml:space="preserve">an </w:t>
      </w:r>
      <w:r w:rsidRPr="00A935D6">
        <w:rPr>
          <w:rStyle w:val="Emphasis"/>
          <w:highlight w:val="cyan"/>
        </w:rPr>
        <w:t>unrelenting critique of capitalism</w:t>
      </w:r>
      <w:r w:rsidRPr="00FF1AE4">
        <w:rPr>
          <w:sz w:val="12"/>
          <w:highlight w:val="cyan"/>
        </w:rPr>
        <w:t xml:space="preserve"> </w:t>
      </w:r>
      <w:r w:rsidRPr="00A935D6">
        <w:rPr>
          <w:rStyle w:val="StyleUnderline"/>
          <w:highlight w:val="cyan"/>
        </w:rPr>
        <w:t>and</w:t>
      </w:r>
      <w:r w:rsidRPr="00FF1AE4">
        <w:rPr>
          <w:sz w:val="12"/>
        </w:rPr>
        <w:t xml:space="preserve"> an </w:t>
      </w:r>
      <w:r w:rsidRPr="00A935D6">
        <w:rPr>
          <w:rStyle w:val="StyleUnderline"/>
          <w:highlight w:val="cyan"/>
        </w:rPr>
        <w:t xml:space="preserve">oppositional politics </w:t>
      </w:r>
      <w:r w:rsidRPr="00BB2067">
        <w:rPr>
          <w:rStyle w:val="StyleUnderline"/>
        </w:rPr>
        <w:t>capable of confronting</w:t>
      </w:r>
      <w:r w:rsidRPr="00FF1AE4">
        <w:rPr>
          <w:sz w:val="12"/>
        </w:rPr>
        <w:t xml:space="preserve"> what Ahmad (1998, p. 2) refers to as ‘</w:t>
      </w:r>
      <w:r w:rsidRPr="00BB2067">
        <w:rPr>
          <w:rStyle w:val="Emphasis"/>
        </w:rPr>
        <w:t>capitalist universality</w:t>
      </w:r>
      <w:r w:rsidRPr="00FF1AE4">
        <w:rPr>
          <w:sz w:val="12"/>
        </w:rPr>
        <w:t xml:space="preserve">.’ They are realities that require something more than that which is offered by the prophets of ‘difference’ and post-Marxists who would have us relegate socialism to the scrapheap of history and mummify Marxism along with Lenin’s corpse. </w:t>
      </w:r>
      <w:r w:rsidRPr="00BB2067">
        <w:rPr>
          <w:rStyle w:val="StyleUnderline"/>
        </w:rPr>
        <w:t>Never before has a Marxian analysis of capitalism and class rule been so desperately needed</w:t>
      </w:r>
      <w:r w:rsidRPr="00FF1AE4">
        <w:rPr>
          <w:sz w:val="12"/>
        </w:rPr>
        <w:t xml:space="preserve">. That is not to say that everything Marx said or anticipated has come true, for that is clearly not the case. Many critiques of Marx focus on his strategy for moving toward socialism, and with ample justification; nonetheless Marx did provide us with fundamental insights into class society that have held true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BB2067">
        <w:rPr>
          <w:rStyle w:val="StyleUnderline"/>
        </w:rPr>
        <w:t xml:space="preserve">Rather than </w:t>
      </w:r>
      <w:r w:rsidRPr="00BB2067">
        <w:rPr>
          <w:rStyle w:val="Emphasis"/>
        </w:rPr>
        <w:t>jettisoning Marx</w:t>
      </w:r>
      <w:r w:rsidRPr="00BB2067">
        <w:rPr>
          <w:rStyle w:val="StyleUnderline"/>
        </w:rPr>
        <w:t xml:space="preserve">, </w:t>
      </w:r>
      <w:r w:rsidRPr="00BB2067">
        <w:rPr>
          <w:rStyle w:val="Emphasis"/>
        </w:rPr>
        <w:t>decentering</w:t>
      </w:r>
      <w:r w:rsidRPr="00BB2067">
        <w:rPr>
          <w:rStyle w:val="StyleUnderline"/>
        </w:rPr>
        <w:t xml:space="preserve"> the role of capitalism, and </w:t>
      </w:r>
      <w:r w:rsidRPr="00BB2067">
        <w:rPr>
          <w:rStyle w:val="Emphasis"/>
        </w:rPr>
        <w:t>discrediting</w:t>
      </w:r>
      <w:r w:rsidRPr="00BB2067">
        <w:rPr>
          <w:rStyle w:val="StyleUnderline"/>
        </w:rPr>
        <w:t xml:space="preserve"> class analysis, radical</w:t>
      </w:r>
      <w:r w:rsidRPr="0073411D">
        <w:rPr>
          <w:rStyle w:val="StyleUnderline"/>
        </w:rPr>
        <w:t xml:space="preserve"> </w:t>
      </w:r>
      <w:r w:rsidRPr="00A935D6">
        <w:rPr>
          <w:rStyle w:val="StyleUnderline"/>
          <w:highlight w:val="cyan"/>
        </w:rPr>
        <w:t xml:space="preserve">educators must </w:t>
      </w:r>
      <w:r w:rsidRPr="00A935D6">
        <w:rPr>
          <w:rStyle w:val="Emphasis"/>
          <w:highlight w:val="cyan"/>
        </w:rPr>
        <w:t>continue to engage Marx</w:t>
      </w:r>
      <w:r w:rsidRPr="006E4A7E">
        <w:rPr>
          <w:rStyle w:val="StyleUnderline"/>
        </w:rPr>
        <w:t xml:space="preserve">’s </w:t>
      </w:r>
      <w:r w:rsidRPr="00B34C28">
        <w:rPr>
          <w:rStyle w:val="StyleUnderline"/>
        </w:rPr>
        <w:t>oeuvre</w:t>
      </w:r>
      <w:r w:rsidRPr="0073411D">
        <w:rPr>
          <w:rStyle w:val="StyleUnderline"/>
        </w:rPr>
        <w:t xml:space="preserve"> and extrapolate from it that which is useful </w:t>
      </w:r>
      <w:r w:rsidRPr="006E4A7E">
        <w:rPr>
          <w:rStyle w:val="Emphasis"/>
        </w:rPr>
        <w:t>pedagogically</w:t>
      </w:r>
      <w:r w:rsidRPr="0073411D">
        <w:rPr>
          <w:rStyle w:val="StyleUnderline"/>
        </w:rPr>
        <w:t xml:space="preserve">, </w:t>
      </w:r>
      <w:r w:rsidRPr="006E4A7E">
        <w:rPr>
          <w:rStyle w:val="Emphasis"/>
        </w:rPr>
        <w:t>theoretically</w:t>
      </w:r>
      <w:r w:rsidRPr="0073411D">
        <w:rPr>
          <w:rStyle w:val="StyleUnderline"/>
        </w:rPr>
        <w:t xml:space="preserve">, and, most importantly, </w:t>
      </w:r>
      <w:r w:rsidRPr="006E4A7E">
        <w:rPr>
          <w:rStyle w:val="Emphasis"/>
        </w:rPr>
        <w:t>politically</w:t>
      </w:r>
      <w:r w:rsidRPr="0073411D">
        <w:rPr>
          <w:rStyle w:val="StyleUnderline"/>
        </w:rPr>
        <w:t xml:space="preserve"> in light of the challenges that confront us.</w:t>
      </w:r>
    </w:p>
    <w:p w14:paraId="0E4DAAF5" w14:textId="77777777" w:rsidR="00FD6138" w:rsidRPr="004C6AEF" w:rsidRDefault="00FD6138" w:rsidP="00FD6138"/>
    <w:p w14:paraId="34BB97A6" w14:textId="77777777" w:rsidR="00FD6138" w:rsidRDefault="00FD6138" w:rsidP="00FD6138"/>
    <w:p w14:paraId="1BB589FB" w14:textId="77777777" w:rsidR="00FD6138" w:rsidRPr="00D50037" w:rsidRDefault="00FD6138" w:rsidP="00FD6138">
      <w:pPr>
        <w:pStyle w:val="Heading4"/>
      </w:pPr>
      <w:r>
        <w:t>The alt is Revolutionary Marxism.</w:t>
      </w:r>
    </w:p>
    <w:p w14:paraId="1E7B3163" w14:textId="77777777" w:rsidR="00FD6138" w:rsidRPr="00760F16" w:rsidRDefault="00FD6138" w:rsidP="00FD6138">
      <w:r w:rsidRPr="00760F16">
        <w:rPr>
          <w:rStyle w:val="Style13ptBold"/>
        </w:rPr>
        <w:t>McNally 18</w:t>
      </w:r>
      <w:r>
        <w:t xml:space="preserve"> – (David, a long-time socialist activist and supporter of the Toronto New Socialists. He now teaches History at the University of Houston, Karl Marx: Revolutionary Heretic, New Socialist, October 25, 2018, https://newsocialist.org/karl-marx-revolutionary-heretic/)//a-berg</w:t>
      </w:r>
    </w:p>
    <w:p w14:paraId="77225636" w14:textId="77777777" w:rsidR="00FD6138" w:rsidRPr="00F60241" w:rsidRDefault="00FD6138" w:rsidP="00FD6138">
      <w:pPr>
        <w:rPr>
          <w:u w:val="single"/>
        </w:rPr>
      </w:pPr>
      <w:r w:rsidRPr="00CB530A">
        <w:rPr>
          <w:sz w:val="12"/>
        </w:rPr>
        <w:t xml:space="preserve">Consider first the theoretical program set out in the letter to </w:t>
      </w:r>
      <w:proofErr w:type="spellStart"/>
      <w:r w:rsidRPr="00CB530A">
        <w:rPr>
          <w:sz w:val="12"/>
        </w:rPr>
        <w:t>Ruge</w:t>
      </w:r>
      <w:proofErr w:type="spellEnd"/>
      <w:r w:rsidRPr="00CB530A">
        <w:rPr>
          <w:sz w:val="12"/>
        </w:rPr>
        <w:t xml:space="preserve">.[2] Marx makes the case for </w:t>
      </w:r>
      <w:r w:rsidRPr="00760F16">
        <w:rPr>
          <w:rStyle w:val="StyleUnderline"/>
        </w:rPr>
        <w:t>historically immanent criticism</w:t>
      </w:r>
      <w:r w:rsidRPr="00CB530A">
        <w:rPr>
          <w:sz w:val="12"/>
        </w:rPr>
        <w:t xml:space="preserve">, as opposed to abstract commentary or dogmatic pronouncement. The young radical theorist describes his new outlook as follows: it is precisely the advantage of the new trend that </w:t>
      </w:r>
      <w:r w:rsidRPr="00B230F8">
        <w:rPr>
          <w:rStyle w:val="StyleUnderline"/>
        </w:rPr>
        <w:t>we do not dogmatically anticipate the world, but only want to find the new world through criticism of the old one</w:t>
      </w:r>
      <w:r w:rsidRPr="00CB530A">
        <w:rPr>
          <w:sz w:val="12"/>
        </w:rPr>
        <w:t xml:space="preserve">. Hitherto </w:t>
      </w:r>
      <w:r w:rsidRPr="00B230F8">
        <w:rPr>
          <w:rStyle w:val="StyleUnderline"/>
        </w:rPr>
        <w:t xml:space="preserve">philosophers have had the solution of all riddles </w:t>
      </w:r>
      <w:r w:rsidRPr="00E15851">
        <w:rPr>
          <w:rStyle w:val="StyleUnderline"/>
        </w:rPr>
        <w:t>lying in their writing-desks</w:t>
      </w:r>
      <w:r w:rsidRPr="00CB530A">
        <w:rPr>
          <w:sz w:val="12"/>
        </w:rPr>
        <w:t xml:space="preserve">, and the stupid, exoteric world had only to open its mouth for the roast pigeons of absolute knowledge to fly into it. . . </w:t>
      </w:r>
      <w:r w:rsidRPr="00E15851">
        <w:rPr>
          <w:rStyle w:val="StyleUnderline"/>
        </w:rPr>
        <w:t xml:space="preserve">But, if constructing the future and </w:t>
      </w:r>
      <w:r w:rsidRPr="00E15851">
        <w:rPr>
          <w:rStyle w:val="StyleUnderline"/>
        </w:rPr>
        <w:lastRenderedPageBreak/>
        <w:t>settling everything for all times are not our affair, it is all the more clear what we have to accomplish at present</w:t>
      </w:r>
      <w:r w:rsidRPr="00CB530A">
        <w:rPr>
          <w:sz w:val="12"/>
        </w:rPr>
        <w:t xml:space="preserve">: I am referring to </w:t>
      </w:r>
      <w:r w:rsidRPr="00E15851">
        <w:rPr>
          <w:rStyle w:val="Emphasis"/>
        </w:rPr>
        <w:t>ruthless criticism of all that exists</w:t>
      </w:r>
      <w:r w:rsidRPr="00E15851">
        <w:rPr>
          <w:rStyle w:val="StyleUnderline"/>
        </w:rPr>
        <w:t>, ruthless</w:t>
      </w:r>
      <w:r w:rsidRPr="00B230F8">
        <w:rPr>
          <w:rStyle w:val="StyleUnderline"/>
        </w:rPr>
        <w:t xml:space="preserve"> </w:t>
      </w:r>
      <w:r w:rsidRPr="005A37C6">
        <w:rPr>
          <w:rStyle w:val="StyleUnderline"/>
        </w:rPr>
        <w:t>both in the sense of not being afraid of the results it arrives at and in the sense of being just as little afraid of conflict with the powers that be</w:t>
      </w:r>
      <w:r w:rsidRPr="00CB530A">
        <w:rPr>
          <w:sz w:val="12"/>
        </w:rPr>
        <w:t xml:space="preserve">. </w:t>
      </w:r>
      <w:r w:rsidRPr="00A935D6">
        <w:rPr>
          <w:rStyle w:val="StyleUnderline"/>
          <w:highlight w:val="cyan"/>
        </w:rPr>
        <w:t>This</w:t>
      </w:r>
      <w:r w:rsidRPr="00B230F8">
        <w:rPr>
          <w:rStyle w:val="StyleUnderline"/>
        </w:rPr>
        <w:t xml:space="preserve"> anti-dogmatic </w:t>
      </w:r>
      <w:r w:rsidRPr="00A935D6">
        <w:rPr>
          <w:rStyle w:val="StyleUnderline"/>
          <w:highlight w:val="cyan"/>
        </w:rPr>
        <w:t>protocol</w:t>
      </w:r>
      <w:r w:rsidRPr="00B230F8">
        <w:rPr>
          <w:rStyle w:val="StyleUnderline"/>
        </w:rPr>
        <w:t xml:space="preserve"> informs the rest of his life: to </w:t>
      </w:r>
      <w:r w:rsidRPr="00A935D6">
        <w:rPr>
          <w:rStyle w:val="StyleUnderline"/>
          <w:highlight w:val="cyan"/>
        </w:rPr>
        <w:t>learn from</w:t>
      </w:r>
      <w:r w:rsidRPr="00B230F8">
        <w:rPr>
          <w:rStyle w:val="StyleUnderline"/>
        </w:rPr>
        <w:t xml:space="preserve"> the </w:t>
      </w:r>
      <w:r w:rsidRPr="00A935D6">
        <w:rPr>
          <w:rStyle w:val="Emphasis"/>
          <w:highlight w:val="cyan"/>
        </w:rPr>
        <w:t>social dynamics of actual struggles</w:t>
      </w:r>
      <w:r w:rsidRPr="00B230F8">
        <w:rPr>
          <w:rStyle w:val="StyleUnderline"/>
        </w:rPr>
        <w:t xml:space="preserve"> in order </w:t>
      </w:r>
      <w:r w:rsidRPr="00A935D6">
        <w:rPr>
          <w:rStyle w:val="StyleUnderline"/>
          <w:highlight w:val="cyan"/>
        </w:rPr>
        <w:t xml:space="preserve">to </w:t>
      </w:r>
      <w:r w:rsidRPr="00A935D6">
        <w:rPr>
          <w:rStyle w:val="Emphasis"/>
          <w:highlight w:val="cyan"/>
        </w:rPr>
        <w:t>articulate a real</w:t>
      </w:r>
      <w:r w:rsidRPr="00A935D6">
        <w:rPr>
          <w:rStyle w:val="StyleUnderline"/>
          <w:highlight w:val="cyan"/>
        </w:rPr>
        <w:t xml:space="preserve"> </w:t>
      </w:r>
      <w:r w:rsidRPr="00E15851">
        <w:rPr>
          <w:rStyle w:val="StyleUnderline"/>
        </w:rPr>
        <w:t xml:space="preserve">(as opposed to </w:t>
      </w:r>
      <w:r w:rsidRPr="00E15851">
        <w:rPr>
          <w:rStyle w:val="Emphasis"/>
        </w:rPr>
        <w:t>abstractly</w:t>
      </w:r>
      <w:r w:rsidRPr="00B230F8">
        <w:rPr>
          <w:rStyle w:val="Emphasis"/>
        </w:rPr>
        <w:t xml:space="preserve"> utopian</w:t>
      </w:r>
      <w:r w:rsidRPr="00B230F8">
        <w:rPr>
          <w:rStyle w:val="StyleUnderline"/>
        </w:rPr>
        <w:t xml:space="preserve">) </w:t>
      </w:r>
      <w:r w:rsidRPr="00A935D6">
        <w:rPr>
          <w:rStyle w:val="Emphasis"/>
          <w:highlight w:val="cyan"/>
        </w:rPr>
        <w:t>program for revolutionary transformation</w:t>
      </w:r>
      <w:r w:rsidRPr="00CB530A">
        <w:rPr>
          <w:sz w:val="12"/>
        </w:rPr>
        <w:t xml:space="preserve">. Whether it is his changed views in the 1860s on Irish liberation, whose national independence he came to support, or his reconsideration of the need to dismantle the state in light of the Paris Commune of 1871, </w:t>
      </w:r>
      <w:r w:rsidRPr="00B230F8">
        <w:rPr>
          <w:rStyle w:val="StyleUnderline"/>
        </w:rPr>
        <w:t xml:space="preserve">Marx the revolutionist is oriented on </w:t>
      </w:r>
      <w:r w:rsidRPr="00A935D6">
        <w:rPr>
          <w:rStyle w:val="Emphasis"/>
          <w:highlight w:val="cyan"/>
        </w:rPr>
        <w:t>finding “the new world through criticism of the old</w:t>
      </w:r>
      <w:r w:rsidRPr="00CB530A">
        <w:rPr>
          <w:sz w:val="12"/>
        </w:rPr>
        <w:t xml:space="preserve">.” </w:t>
      </w:r>
      <w:r w:rsidRPr="00B230F8">
        <w:rPr>
          <w:rStyle w:val="StyleUnderline"/>
        </w:rPr>
        <w:t>The second vital theme</w:t>
      </w:r>
      <w:r w:rsidRPr="00CB530A">
        <w:rPr>
          <w:sz w:val="12"/>
        </w:rPr>
        <w:t xml:space="preserve"> is his reminder that the radical project </w:t>
      </w:r>
      <w:r w:rsidRPr="00B230F8">
        <w:rPr>
          <w:rStyle w:val="StyleUnderline"/>
        </w:rPr>
        <w:t>is human emancipation</w:t>
      </w:r>
      <w:r w:rsidRPr="00CB530A">
        <w:rPr>
          <w:sz w:val="12"/>
        </w:rPr>
        <w:t xml:space="preserve">, not merely the overcoming of private property. Since </w:t>
      </w:r>
      <w:r w:rsidRPr="00BB2067">
        <w:rPr>
          <w:rStyle w:val="StyleUnderline"/>
        </w:rPr>
        <w:t xml:space="preserve">the liberated society will be one of </w:t>
      </w:r>
      <w:r w:rsidRPr="00E15851">
        <w:rPr>
          <w:rStyle w:val="StyleUnderline"/>
        </w:rPr>
        <w:t xml:space="preserve">freedom and radical democracy among dis-alienated people, it includes much more than a change in the form of ownership: “the abolition of private property and communism are by no means identical.” If there is to be a future for revolutionary socialism, part of it will lie in this focus on the </w:t>
      </w:r>
      <w:r w:rsidRPr="00E15851">
        <w:rPr>
          <w:rStyle w:val="Emphasis"/>
        </w:rPr>
        <w:t>content of social relations</w:t>
      </w:r>
      <w:r w:rsidRPr="00E15851">
        <w:rPr>
          <w:rStyle w:val="StyleUnderline"/>
        </w:rPr>
        <w:t>, rather than the mere form of property</w:t>
      </w:r>
      <w:r w:rsidRPr="00CB530A">
        <w:rPr>
          <w:sz w:val="12"/>
        </w:rPr>
        <w:t xml:space="preserve">. </w:t>
      </w:r>
      <w:r w:rsidRPr="00E15851">
        <w:rPr>
          <w:rStyle w:val="StyleUnderline"/>
        </w:rPr>
        <w:t>Equally important</w:t>
      </w:r>
      <w:r w:rsidRPr="00CB530A">
        <w:rPr>
          <w:sz w:val="12"/>
        </w:rPr>
        <w:t xml:space="preserve">, thirdly, </w:t>
      </w:r>
      <w:r w:rsidRPr="00E15851">
        <w:rPr>
          <w:rStyle w:val="StyleUnderline"/>
        </w:rPr>
        <w:t>is the turn from philosophy to politics</w:t>
      </w:r>
      <w:r w:rsidRPr="00CB530A">
        <w:rPr>
          <w:sz w:val="12"/>
        </w:rPr>
        <w:t xml:space="preserve">, a turn conducted in the spirit of anti-dogmatism sketched above: Just as religion is a register of the theoretical struggles of mankind, so </w:t>
      </w:r>
      <w:r w:rsidRPr="00BB2067">
        <w:rPr>
          <w:rStyle w:val="StyleUnderline"/>
        </w:rPr>
        <w:t>the political state is a register of the practical struggles of manki</w:t>
      </w:r>
      <w:r w:rsidRPr="005A37C6">
        <w:rPr>
          <w:rStyle w:val="StyleUnderline"/>
        </w:rPr>
        <w:t>nd</w:t>
      </w:r>
      <w:r w:rsidRPr="00CB530A">
        <w:rPr>
          <w:sz w:val="12"/>
        </w:rPr>
        <w:t xml:space="preserve">. . . . </w:t>
      </w:r>
      <w:r w:rsidRPr="00BB2067">
        <w:rPr>
          <w:rStyle w:val="Emphasis"/>
        </w:rPr>
        <w:t xml:space="preserve">Therefore </w:t>
      </w:r>
      <w:r w:rsidRPr="00A935D6">
        <w:rPr>
          <w:rStyle w:val="Emphasis"/>
          <w:highlight w:val="cyan"/>
        </w:rPr>
        <w:t>the critic</w:t>
      </w:r>
      <w:r w:rsidRPr="005A37C6">
        <w:rPr>
          <w:rStyle w:val="Emphasis"/>
        </w:rPr>
        <w:t xml:space="preserve"> not only can, but </w:t>
      </w:r>
      <w:r w:rsidRPr="00A935D6">
        <w:rPr>
          <w:rStyle w:val="Emphasis"/>
          <w:highlight w:val="cyan"/>
        </w:rPr>
        <w:t>must deal with</w:t>
      </w:r>
      <w:r w:rsidRPr="0059256F">
        <w:rPr>
          <w:rStyle w:val="Emphasis"/>
        </w:rPr>
        <w:t xml:space="preserve"> these </w:t>
      </w:r>
      <w:r w:rsidRPr="00A935D6">
        <w:rPr>
          <w:rStyle w:val="Emphasis"/>
          <w:highlight w:val="cyan"/>
        </w:rPr>
        <w:t>political questions</w:t>
      </w:r>
      <w:r w:rsidRPr="00CB530A">
        <w:rPr>
          <w:sz w:val="12"/>
        </w:rPr>
        <w:t xml:space="preserve">. Hence, </w:t>
      </w:r>
      <w:r w:rsidRPr="00B230F8">
        <w:rPr>
          <w:rStyle w:val="StyleUnderline"/>
        </w:rPr>
        <w:t xml:space="preserve">nothing prevents us from </w:t>
      </w:r>
      <w:r w:rsidRPr="00A935D6">
        <w:rPr>
          <w:rStyle w:val="StyleUnderline"/>
          <w:highlight w:val="cyan"/>
        </w:rPr>
        <w:t>making criticism of politics, participation in</w:t>
      </w:r>
      <w:r w:rsidRPr="00B230F8">
        <w:rPr>
          <w:rStyle w:val="StyleUnderline"/>
        </w:rPr>
        <w:t xml:space="preserve"> politics, and therefore real </w:t>
      </w:r>
      <w:r w:rsidRPr="00A935D6">
        <w:rPr>
          <w:rStyle w:val="StyleUnderline"/>
          <w:highlight w:val="cyan"/>
        </w:rPr>
        <w:t xml:space="preserve">struggles, the </w:t>
      </w:r>
      <w:r w:rsidRPr="00A935D6">
        <w:rPr>
          <w:rStyle w:val="Emphasis"/>
          <w:highlight w:val="cyan"/>
        </w:rPr>
        <w:t>starting point of our criticism</w:t>
      </w:r>
      <w:r w:rsidRPr="00CB530A">
        <w:rPr>
          <w:sz w:val="12"/>
        </w:rPr>
        <w:t xml:space="preserve">, and from identifying our criticism with them. </w:t>
      </w:r>
      <w:r w:rsidRPr="00B230F8">
        <w:rPr>
          <w:rStyle w:val="StyleUnderline"/>
        </w:rPr>
        <w:t>In that case we do not confront the world in a doctrinaire way with a new principle</w:t>
      </w:r>
      <w:r w:rsidRPr="00CB530A">
        <w:rPr>
          <w:sz w:val="12"/>
        </w:rPr>
        <w:t xml:space="preserve">: Here is the truth, kneel down before it! </w:t>
      </w:r>
      <w:r w:rsidRPr="00B230F8">
        <w:rPr>
          <w:rStyle w:val="StyleUnderline"/>
        </w:rPr>
        <w:t>We develop new principles for the world out of the world’s own principles. We do not say to the world: Cease your struggles, they are foolish; we will give you the true slogan of struggle. We merely show the world what it is really fighting for</w:t>
      </w:r>
      <w:r w:rsidRPr="00CB530A">
        <w:rPr>
          <w:sz w:val="12"/>
        </w:rPr>
        <w:t xml:space="preserve">. Here again we see the insistence that </w:t>
      </w:r>
      <w:r w:rsidRPr="00BB2067">
        <w:rPr>
          <w:rStyle w:val="StyleUnderline"/>
        </w:rPr>
        <w:t xml:space="preserve">revolutionary politics cannot counterpose its preferred state of things to reality. </w:t>
      </w:r>
      <w:r w:rsidRPr="00BB2067">
        <w:rPr>
          <w:rStyle w:val="Emphasis"/>
        </w:rPr>
        <w:t>There is no point in telling the world, “this is how it should be.”</w:t>
      </w:r>
      <w:r w:rsidRPr="00BB2067">
        <w:rPr>
          <w:rStyle w:val="StyleUnderline"/>
        </w:rPr>
        <w:t xml:space="preserve"> Instead, </w:t>
      </w:r>
      <w:r w:rsidRPr="00A935D6">
        <w:rPr>
          <w:rStyle w:val="Emphasis"/>
          <w:highlight w:val="cyan"/>
        </w:rPr>
        <w:t>emancipatory politics begins with the actual struggles that</w:t>
      </w:r>
      <w:r w:rsidRPr="00760F16">
        <w:rPr>
          <w:rStyle w:val="StyleUnderline"/>
        </w:rPr>
        <w:t xml:space="preserve">, however elementally, </w:t>
      </w:r>
      <w:r w:rsidRPr="00A935D6">
        <w:rPr>
          <w:rStyle w:val="Emphasis"/>
          <w:highlight w:val="cyan"/>
        </w:rPr>
        <w:t>point beyond the existing state of affairs</w:t>
      </w:r>
      <w:r w:rsidRPr="00CB530A">
        <w:rPr>
          <w:sz w:val="12"/>
        </w:rPr>
        <w:t xml:space="preserve">. It then </w:t>
      </w:r>
      <w:r w:rsidRPr="00760F16">
        <w:rPr>
          <w:rStyle w:val="StyleUnderline"/>
        </w:rPr>
        <w:t xml:space="preserve">seeks </w:t>
      </w:r>
      <w:r w:rsidRPr="00A935D6">
        <w:rPr>
          <w:rStyle w:val="StyleUnderline"/>
          <w:highlight w:val="cyan"/>
        </w:rPr>
        <w:t xml:space="preserve">to </w:t>
      </w:r>
      <w:r w:rsidRPr="00A935D6">
        <w:rPr>
          <w:rStyle w:val="Emphasis"/>
          <w:highlight w:val="cyan"/>
        </w:rPr>
        <w:t>deepen and generalize those struggles</w:t>
      </w:r>
      <w:r w:rsidRPr="00CB530A">
        <w:rPr>
          <w:sz w:val="12"/>
          <w:highlight w:val="cyan"/>
        </w:rPr>
        <w:t xml:space="preserve">, </w:t>
      </w:r>
      <w:r w:rsidRPr="00A935D6">
        <w:rPr>
          <w:rStyle w:val="StyleUnderline"/>
          <w:highlight w:val="cyan"/>
        </w:rPr>
        <w:t xml:space="preserve">to </w:t>
      </w:r>
      <w:r w:rsidRPr="00A935D6">
        <w:rPr>
          <w:rStyle w:val="Emphasis"/>
          <w:highlight w:val="cyan"/>
        </w:rPr>
        <w:t>radicalize their most liberatory elements</w:t>
      </w:r>
      <w:r w:rsidRPr="00CB530A">
        <w:rPr>
          <w:sz w:val="12"/>
        </w:rPr>
        <w:t xml:space="preserve">. But it never informs those engaged in real struggles that “they are foolish.” Rather than dismissing them, </w:t>
      </w:r>
      <w:r w:rsidRPr="00760F16">
        <w:rPr>
          <w:rStyle w:val="StyleUnderline"/>
        </w:rPr>
        <w:t xml:space="preserve">it seeks their </w:t>
      </w:r>
      <w:r w:rsidRPr="00B230F8">
        <w:rPr>
          <w:rStyle w:val="Emphasis"/>
        </w:rPr>
        <w:t xml:space="preserve">inner deepening and development </w:t>
      </w:r>
      <w:r w:rsidRPr="00A935D6">
        <w:rPr>
          <w:rStyle w:val="Emphasis"/>
          <w:highlight w:val="cyan"/>
        </w:rPr>
        <w:t>in revolutionary directions</w:t>
      </w:r>
      <w:r w:rsidRPr="00CB530A">
        <w:rPr>
          <w:sz w:val="12"/>
        </w:rPr>
        <w:t xml:space="preserve">. Finally, Marx comes to the dialectical interweaving of the future with the past: “It will become evident that it is not a question of drawing a great mental dividing line between past and future, but of </w:t>
      </w:r>
      <w:proofErr w:type="spellStart"/>
      <w:r w:rsidRPr="00CB530A">
        <w:rPr>
          <w:sz w:val="12"/>
        </w:rPr>
        <w:t>realising</w:t>
      </w:r>
      <w:proofErr w:type="spellEnd"/>
      <w:r w:rsidRPr="00CB530A">
        <w:rPr>
          <w:sz w:val="12"/>
        </w:rPr>
        <w:t xml:space="preserve"> the thoughts of the past.” Here is a non-linear conception of historical time, one in which unrealized struggles for freedom are not dead and gone. Instead, they are incomplete, awaiting realization in new circumstances. It is </w:t>
      </w:r>
      <w:r w:rsidRPr="00795512">
        <w:rPr>
          <w:rStyle w:val="StyleUnderline"/>
        </w:rPr>
        <w:t>in this sense</w:t>
      </w:r>
      <w:r w:rsidRPr="00CB530A">
        <w:rPr>
          <w:sz w:val="12"/>
        </w:rPr>
        <w:t xml:space="preserve"> that </w:t>
      </w:r>
      <w:r w:rsidRPr="00795512">
        <w:rPr>
          <w:rStyle w:val="StyleUnderline"/>
        </w:rPr>
        <w:t xml:space="preserve">the </w:t>
      </w:r>
      <w:r w:rsidRPr="00795512">
        <w:rPr>
          <w:rStyle w:val="Emphasis"/>
        </w:rPr>
        <w:t>Haitian Revolution</w:t>
      </w:r>
      <w:r w:rsidRPr="00795512">
        <w:rPr>
          <w:rStyle w:val="StyleUnderline"/>
        </w:rPr>
        <w:t xml:space="preserve">, the </w:t>
      </w:r>
      <w:r w:rsidRPr="00795512">
        <w:rPr>
          <w:rStyle w:val="Emphasis"/>
        </w:rPr>
        <w:t>Paris Commune</w:t>
      </w:r>
      <w:r w:rsidRPr="00795512">
        <w:rPr>
          <w:rStyle w:val="StyleUnderline"/>
        </w:rPr>
        <w:t xml:space="preserve">, the </w:t>
      </w:r>
      <w:r w:rsidRPr="00795512">
        <w:rPr>
          <w:rStyle w:val="Emphasis"/>
        </w:rPr>
        <w:t>October Revolution</w:t>
      </w:r>
      <w:r w:rsidRPr="00795512">
        <w:rPr>
          <w:rStyle w:val="StyleUnderline"/>
        </w:rPr>
        <w:t xml:space="preserve">, the global upheavals of </w:t>
      </w:r>
      <w:r w:rsidRPr="00795512">
        <w:rPr>
          <w:rStyle w:val="Emphasis"/>
        </w:rPr>
        <w:t>1968</w:t>
      </w:r>
      <w:r w:rsidRPr="00795512">
        <w:rPr>
          <w:rStyle w:val="StyleUnderline"/>
        </w:rPr>
        <w:t xml:space="preserve"> are </w:t>
      </w:r>
      <w:r w:rsidRPr="00795512">
        <w:rPr>
          <w:rStyle w:val="Emphasis"/>
        </w:rPr>
        <w:t>still alive</w:t>
      </w:r>
      <w:r w:rsidRPr="00795512">
        <w:rPr>
          <w:rStyle w:val="StyleUnderline"/>
        </w:rPr>
        <w:t>, the embodiments of dreams of liberation that continue to inspire protagonists today</w:t>
      </w:r>
      <w:r w:rsidRPr="00CB530A">
        <w:rPr>
          <w:sz w:val="12"/>
        </w:rPr>
        <w:t xml:space="preserve">. However, to realize is not to repeat. </w:t>
      </w:r>
      <w:r w:rsidRPr="00795512">
        <w:rPr>
          <w:rStyle w:val="StyleUnderline"/>
        </w:rPr>
        <w:t>There is no “playbook</w:t>
      </w:r>
      <w:r w:rsidRPr="00CB530A">
        <w:rPr>
          <w:sz w:val="12"/>
        </w:rPr>
        <w:t xml:space="preserve">” from Marx, Lenin or anyone else </w:t>
      </w:r>
      <w:r w:rsidRPr="00795512">
        <w:rPr>
          <w:rStyle w:val="StyleUnderline"/>
        </w:rPr>
        <w:t>waiting to be applied to our age. To realize the thought and struggles of the past is to actualize in new conditions, in conditions that are in some respects more appropriate to</w:t>
      </w:r>
      <w:r w:rsidRPr="00BB2067">
        <w:rPr>
          <w:rStyle w:val="StyleUnderline"/>
        </w:rPr>
        <w:t xml:space="preserve"> the struggles</w:t>
      </w:r>
      <w:r w:rsidRPr="00B230F8">
        <w:rPr>
          <w:rStyle w:val="StyleUnderline"/>
        </w:rPr>
        <w:t xml:space="preserve"> of the past</w:t>
      </w:r>
      <w:r w:rsidRPr="00D5490E">
        <w:rPr>
          <w:rStyle w:val="StyleUnderline"/>
        </w:rPr>
        <w:t xml:space="preserve">. This requires </w:t>
      </w:r>
      <w:r w:rsidRPr="00D5490E">
        <w:rPr>
          <w:rStyle w:val="Emphasis"/>
        </w:rPr>
        <w:t>attending to the changed circumstances in which we operate</w:t>
      </w:r>
      <w:r w:rsidRPr="00D5490E">
        <w:rPr>
          <w:rStyle w:val="StyleUnderline"/>
        </w:rPr>
        <w:t xml:space="preserve">, </w:t>
      </w:r>
      <w:r w:rsidRPr="00D5490E">
        <w:rPr>
          <w:rStyle w:val="Emphasis"/>
        </w:rPr>
        <w:t>while nourishing past dreams of liberation</w:t>
      </w:r>
      <w:r w:rsidRPr="00D5490E">
        <w:rPr>
          <w:sz w:val="12"/>
        </w:rPr>
        <w:t xml:space="preserve">. </w:t>
      </w:r>
      <w:r w:rsidRPr="00D5490E">
        <w:rPr>
          <w:rStyle w:val="StyleUnderline"/>
        </w:rPr>
        <w:t xml:space="preserve">And this too can only mean nurturing the dialectical core of Marxism as </w:t>
      </w:r>
      <w:r w:rsidRPr="00D5490E">
        <w:rPr>
          <w:rStyle w:val="Emphasis"/>
        </w:rPr>
        <w:t>emancipatory theory and practice</w:t>
      </w:r>
      <w:r w:rsidRPr="00D5490E">
        <w:rPr>
          <w:sz w:val="12"/>
        </w:rPr>
        <w:t>. At the heart of Marx’s political thinking is dialectical criticism. And genuine criticism of this sort can only ever be</w:t>
      </w:r>
      <w:r w:rsidRPr="00CB530A">
        <w:rPr>
          <w:sz w:val="12"/>
        </w:rPr>
        <w:t xml:space="preserve"> historical in his view. For, to tackle a political problem is to work through its history—how it has come to be and how it might come to be no more. And since our historical knowledge can only ever be incomplete, it is—or ought to be—in a constant process of development, amendment, and revision. Marx’s commitment to revisiting earlier problems and old formulations in the light of new experience is an invaluable legacy for the left today. A New Scenario for World Revolution But this approach was also decisive for Marx himself, particularly after the defeated revolutions of 1848, as he reconsidered the dynamics of world revolution. By the mid-1850s, it is clear that Marx had moved toward the multilinear conception of history that is on display in his Grundrisse notebooks of 1857. Kevin Anderson has insightfully explored many of the intellectual sources for Marx’s shift from a unilinear (and Eurocentric) philosophy of history to this multilinear (and increasingly anti-colonial) one.[3] Recently, Thierry Drapeau has added to our understanding of this shift by highlighting the influence on Marx during these years of the Chartist radical, Ernest Jones. Drapeau notes Jones’s fierce support for Irish independence (also shared by Marx’s daughter, Eleanor), for which the Chartist radical spent two years in prison. He also reveals Jones’s intransigent opposition to British colonialism, particularly manifest in the verses of his, “The New World, a Democratic Poem,” which envisions a world revolution that breaks out in India before spreading to Africa and then the Americas. Drapeau traces compelling influences of Jones’s revolutionary anti-colonialism on Marx throughout the 1850s, during which his politics became increasingly anti-colonial. Across these years, Marx contributed about 30 articles to Jones’s papers, often co-writing them with his Chartist comrade.[4] Marx was learning, in other words, from a leading representative of the most militant wing of </w:t>
      </w:r>
      <w:r w:rsidRPr="00E15851">
        <w:rPr>
          <w:rStyle w:val="StyleUnderline"/>
        </w:rPr>
        <w:t xml:space="preserve">the </w:t>
      </w:r>
      <w:r w:rsidRPr="00E15851">
        <w:rPr>
          <w:rStyle w:val="Emphasis"/>
        </w:rPr>
        <w:t>British working-class movement</w:t>
      </w:r>
      <w:r w:rsidRPr="00CB530A">
        <w:rPr>
          <w:sz w:val="12"/>
        </w:rPr>
        <w:t xml:space="preserve">.[5] Through this process, he was absorbing lessons from </w:t>
      </w:r>
      <w:r w:rsidRPr="00795512">
        <w:rPr>
          <w:rStyle w:val="Emphasis"/>
        </w:rPr>
        <w:t>anti-</w:t>
      </w:r>
      <w:r w:rsidRPr="00795512">
        <w:rPr>
          <w:rStyle w:val="Emphasis"/>
        </w:rPr>
        <w:lastRenderedPageBreak/>
        <w:t>colonial struggles</w:t>
      </w:r>
      <w:r w:rsidRPr="00795512">
        <w:rPr>
          <w:rStyle w:val="StyleUnderline"/>
        </w:rPr>
        <w:t xml:space="preserve"> in Ireland, India and China</w:t>
      </w:r>
      <w:r w:rsidRPr="00CB530A">
        <w:rPr>
          <w:sz w:val="12"/>
        </w:rPr>
        <w:t xml:space="preserve">. In the coming decades he would equally learn, as he himself </w:t>
      </w:r>
      <w:r w:rsidRPr="00D5490E">
        <w:rPr>
          <w:sz w:val="12"/>
        </w:rPr>
        <w:t xml:space="preserve">acknowledged, from </w:t>
      </w:r>
      <w:r w:rsidRPr="00D5490E">
        <w:rPr>
          <w:rStyle w:val="StyleUnderline"/>
        </w:rPr>
        <w:t xml:space="preserve">the </w:t>
      </w:r>
      <w:r w:rsidRPr="00D5490E">
        <w:rPr>
          <w:rStyle w:val="Emphasis"/>
        </w:rPr>
        <w:t>movements of African-American slaves</w:t>
      </w:r>
      <w:r w:rsidRPr="00D5490E">
        <w:rPr>
          <w:rStyle w:val="StyleUnderline"/>
        </w:rPr>
        <w:t xml:space="preserve"> and of </w:t>
      </w:r>
      <w:r w:rsidRPr="00D5490E">
        <w:rPr>
          <w:rStyle w:val="Emphasis"/>
        </w:rPr>
        <w:t>Russian peasants and workers</w:t>
      </w:r>
      <w:r w:rsidRPr="00D5490E">
        <w:rPr>
          <w:sz w:val="12"/>
        </w:rPr>
        <w:t>. In the process, he began to entertain scenarios in which world revolution might begin outside the capitalist core, though the working classes there would remain crucial for its completion</w:t>
      </w:r>
      <w:r w:rsidRPr="00CB530A">
        <w:rPr>
          <w:sz w:val="12"/>
        </w:rPr>
        <w:t xml:space="preserve">. Indeed, in Capital (1867), Marx slyly referenced </w:t>
      </w:r>
      <w:r w:rsidRPr="00E15851">
        <w:rPr>
          <w:rStyle w:val="StyleUnderline"/>
        </w:rPr>
        <w:t xml:space="preserve">the </w:t>
      </w:r>
      <w:r w:rsidRPr="00E15851">
        <w:rPr>
          <w:rStyle w:val="Emphasis"/>
        </w:rPr>
        <w:t>Taiping Rebellion in China</w:t>
      </w:r>
      <w:r w:rsidRPr="00CB530A">
        <w:rPr>
          <w:sz w:val="12"/>
        </w:rPr>
        <w:t xml:space="preserve"> from 1850-64 as just such an event. “One may recall,” he writes, “that China and the tables began to dance when the rest of the world appeared to be standing still – pour encourager les </w:t>
      </w:r>
      <w:proofErr w:type="spellStart"/>
      <w:r w:rsidRPr="00CB530A">
        <w:rPr>
          <w:sz w:val="12"/>
        </w:rPr>
        <w:t>autres</w:t>
      </w:r>
      <w:proofErr w:type="spellEnd"/>
      <w:r w:rsidRPr="00CB530A">
        <w:rPr>
          <w:sz w:val="12"/>
        </w:rPr>
        <w:t xml:space="preserve">.”[6] </w:t>
      </w:r>
      <w:r w:rsidRPr="00D50037">
        <w:rPr>
          <w:rStyle w:val="StyleUnderline"/>
        </w:rPr>
        <w:t xml:space="preserve">To encourage the others—this alludes to the initiating role of revolutions outside the capitalist heartlands. In this scenario, </w:t>
      </w:r>
      <w:r w:rsidRPr="00A935D6">
        <w:rPr>
          <w:rStyle w:val="Emphasis"/>
          <w:highlight w:val="cyan"/>
        </w:rPr>
        <w:t>world socialist revolution</w:t>
      </w:r>
      <w:r w:rsidRPr="00A935D6">
        <w:rPr>
          <w:rStyle w:val="StyleUnderline"/>
          <w:highlight w:val="cyan"/>
        </w:rPr>
        <w:t xml:space="preserve"> becomes a </w:t>
      </w:r>
      <w:r w:rsidRPr="00A935D6">
        <w:rPr>
          <w:rStyle w:val="Emphasis"/>
          <w:highlight w:val="cyan"/>
        </w:rPr>
        <w:t>complex process</w:t>
      </w:r>
      <w:r w:rsidRPr="00A935D6">
        <w:rPr>
          <w:rStyle w:val="StyleUnderline"/>
          <w:highlight w:val="cyan"/>
        </w:rPr>
        <w:t xml:space="preserve"> involving </w:t>
      </w:r>
      <w:r w:rsidRPr="00A935D6">
        <w:rPr>
          <w:rStyle w:val="Emphasis"/>
          <w:highlight w:val="cyan"/>
        </w:rPr>
        <w:t>anti-colonial rebellions</w:t>
      </w:r>
      <w:r w:rsidRPr="00A935D6">
        <w:rPr>
          <w:rStyle w:val="StyleUnderline"/>
          <w:highlight w:val="cyan"/>
        </w:rPr>
        <w:t xml:space="preserve">, </w:t>
      </w:r>
      <w:r w:rsidRPr="00A935D6">
        <w:rPr>
          <w:rStyle w:val="Emphasis"/>
          <w:highlight w:val="cyan"/>
        </w:rPr>
        <w:t>peasant revolts</w:t>
      </w:r>
      <w:r w:rsidRPr="00A935D6">
        <w:rPr>
          <w:rStyle w:val="StyleUnderline"/>
          <w:highlight w:val="cyan"/>
        </w:rPr>
        <w:t xml:space="preserve">, and </w:t>
      </w:r>
      <w:r w:rsidRPr="00A935D6">
        <w:rPr>
          <w:rStyle w:val="Emphasis"/>
          <w:highlight w:val="cyan"/>
        </w:rPr>
        <w:t>working-class uprisings</w:t>
      </w:r>
      <w:r w:rsidRPr="00A935D6">
        <w:rPr>
          <w:rStyle w:val="StyleUnderline"/>
          <w:highlight w:val="cyan"/>
        </w:rPr>
        <w:t xml:space="preserve">—all converging into a </w:t>
      </w:r>
      <w:r w:rsidRPr="00A935D6">
        <w:rPr>
          <w:rStyle w:val="Emphasis"/>
          <w:highlight w:val="cyan"/>
        </w:rPr>
        <w:t>global unitary process</w:t>
      </w:r>
      <w:r w:rsidRPr="00CB530A">
        <w:rPr>
          <w:sz w:val="12"/>
        </w:rPr>
        <w:t xml:space="preserve">. In short, Marx was entertaining a new schema for world revolution in which non-European social agents played a driving role. </w:t>
      </w:r>
      <w:r w:rsidRPr="00D50037">
        <w:rPr>
          <w:rStyle w:val="StyleUnderline"/>
        </w:rPr>
        <w:t xml:space="preserve">Marx’s new perspectives on world revolution are testimony to his allergy to confronting “the world in a doctrinaire way with a new principle.” They indicate his insistence on learning from the actual social struggles of one’s age. In an era in which the left is struggling to reinvent itself in opposition to new configurations of global capitalism and in the midst of new mass struggles, </w:t>
      </w:r>
      <w:r w:rsidRPr="00D50037">
        <w:rPr>
          <w:rStyle w:val="Emphasis"/>
        </w:rPr>
        <w:t>this is the Marx we need</w:t>
      </w:r>
      <w:r w:rsidRPr="00D50037">
        <w:rPr>
          <w:rStyle w:val="StyleUnderline"/>
        </w:rPr>
        <w:t>.</w:t>
      </w:r>
    </w:p>
    <w:p w14:paraId="7B525F1B" w14:textId="77777777" w:rsidR="00FD6138" w:rsidRPr="00C56B96" w:rsidRDefault="00FD6138" w:rsidP="00FD6138"/>
    <w:p w14:paraId="22179B00" w14:textId="77777777" w:rsidR="00FD6138" w:rsidRDefault="00FD6138" w:rsidP="00D435C6"/>
    <w:p w14:paraId="7EA22324" w14:textId="77777777" w:rsidR="00FD6138" w:rsidRDefault="00FD6138" w:rsidP="00411B9C">
      <w:pPr>
        <w:pStyle w:val="Heading2"/>
      </w:pPr>
      <w:r>
        <w:lastRenderedPageBreak/>
        <w:t>Case</w:t>
      </w:r>
    </w:p>
    <w:p w14:paraId="2D2B1B9C" w14:textId="77777777" w:rsidR="00FD6138" w:rsidRDefault="00FD6138" w:rsidP="00FD6138">
      <w:pPr>
        <w:pStyle w:val="Heading4"/>
      </w:pPr>
      <w:r>
        <w:t xml:space="preserve">Viewing the ballot as a method of resolving their impacts is neoliberal wounded attachment politics—turns the case. </w:t>
      </w:r>
    </w:p>
    <w:p w14:paraId="69CEE924" w14:textId="77777777" w:rsidR="00FD6138" w:rsidRPr="00725FF1" w:rsidRDefault="00FD6138" w:rsidP="00FD6138">
      <w:pPr>
        <w:jc w:val="both"/>
      </w:pPr>
      <w:r w:rsidRPr="00725FF1">
        <w:rPr>
          <w:b/>
          <w:sz w:val="26"/>
          <w:szCs w:val="26"/>
          <w:u w:val="single"/>
        </w:rPr>
        <w:t>Nash 18</w:t>
      </w:r>
      <w:r>
        <w:t xml:space="preserve"> (Jonathan Nash, The University of Western Ontario September 2018 The Politics of Wounds </w:t>
      </w:r>
      <w:r w:rsidRPr="00824BF8">
        <w:t>The Political Sphere of Wounds</w:t>
      </w:r>
      <w:r>
        <w:t xml:space="preserve"> Page 8 – 11 </w:t>
      </w:r>
      <w:hyperlink r:id="rId21" w:history="1">
        <w:r w:rsidRPr="0033091E">
          <w:rPr>
            <w:rStyle w:val="Hyperlink"/>
          </w:rPr>
          <w:t>https://ir.lib.uwo.ca/cgi/viewcontent.c</w:t>
        </w:r>
        <w:r w:rsidRPr="0033091E">
          <w:rPr>
            <w:rStyle w:val="Hyperlink"/>
          </w:rPr>
          <w:t>g</w:t>
        </w:r>
        <w:r w:rsidRPr="0033091E">
          <w:rPr>
            <w:rStyle w:val="Hyperlink"/>
          </w:rPr>
          <w:t>i?article=7736&amp;context=etd</w:t>
        </w:r>
      </w:hyperlink>
      <w:r>
        <w:t xml:space="preserve"> Rose)</w:t>
      </w:r>
    </w:p>
    <w:p w14:paraId="41D2F021" w14:textId="77777777" w:rsidR="00FD6138" w:rsidRPr="00970F3F" w:rsidRDefault="00FD6138" w:rsidP="00FD6138">
      <w:pPr>
        <w:jc w:val="both"/>
        <w:rPr>
          <w:sz w:val="12"/>
        </w:rPr>
      </w:pPr>
      <w:r w:rsidRPr="00970F3F">
        <w:rPr>
          <w:sz w:val="12"/>
        </w:rPr>
        <w:t xml:space="preserve">In the Cultural Politics of Emotion, Sara Ahmed suggests that “our response should not simply be to critique the rhetorical use of injury or wounds, but to attend to the different ways in which ‘wounds’ enter politics.”23 As such, I must delineate between how the “wound” enters white nationalist projects and how it enters other political projects such as Indigenous resurgence and black feminist theory, which sometimes operate on a politics of redress through legal and economical claims. Indeed, </w:t>
      </w:r>
      <w:r w:rsidRPr="00824BF8">
        <w:rPr>
          <w:u w:val="single"/>
        </w:rPr>
        <w:t xml:space="preserve">quite </w:t>
      </w:r>
      <w:r w:rsidRPr="00222367">
        <w:rPr>
          <w:u w:val="single"/>
        </w:rPr>
        <w:t>a breadth of scholarship in critical race and feminist theory attends to the politics of wounds as it enters the discourses of marginalized groups</w:t>
      </w:r>
      <w:r w:rsidRPr="00824BF8">
        <w:rPr>
          <w:u w:val="single"/>
        </w:rPr>
        <w:t xml:space="preserve"> and subaltern voices, aiding in the construction of cohesive identities</w:t>
      </w:r>
      <w:r w:rsidRPr="00970F3F">
        <w:rPr>
          <w:sz w:val="12"/>
        </w:rPr>
        <w:t xml:space="preserve">. Notably, feminist scholar Wendy </w:t>
      </w:r>
      <w:r w:rsidRPr="00824BF8">
        <w:rPr>
          <w:b/>
          <w:u w:val="single"/>
        </w:rPr>
        <w:t xml:space="preserve">Brown makes the argument that </w:t>
      </w:r>
      <w:r w:rsidRPr="00426634">
        <w:rPr>
          <w:b/>
          <w:highlight w:val="cyan"/>
          <w:u w:val="single"/>
        </w:rPr>
        <w:t xml:space="preserve">identity </w:t>
      </w:r>
      <w:r w:rsidRPr="00222367">
        <w:rPr>
          <w:b/>
          <w:highlight w:val="cyan"/>
          <w:u w:val="single"/>
        </w:rPr>
        <w:t>formation</w:t>
      </w:r>
      <w:r w:rsidRPr="00222367">
        <w:rPr>
          <w:b/>
          <w:u w:val="single"/>
        </w:rPr>
        <w:t xml:space="preserve"> in marginalized communities </w:t>
      </w:r>
      <w:r w:rsidRPr="00426634">
        <w:rPr>
          <w:b/>
          <w:highlight w:val="cyan"/>
          <w:u w:val="single"/>
        </w:rPr>
        <w:t>tends to fetishize a wounded subjectivity by virtue of being excluded from the benefits of neoliberal capitalism</w:t>
      </w:r>
      <w:r w:rsidRPr="00970F3F">
        <w:rPr>
          <w:sz w:val="12"/>
        </w:rPr>
        <w:t xml:space="preserve">. For Brown, </w:t>
      </w:r>
      <w:r w:rsidRPr="00426634">
        <w:rPr>
          <w:b/>
          <w:highlight w:val="cyan"/>
          <w:u w:val="single"/>
        </w:rPr>
        <w:t>this strategy reinforces</w:t>
      </w:r>
      <w:r w:rsidRPr="00824BF8">
        <w:rPr>
          <w:b/>
          <w:u w:val="single"/>
        </w:rPr>
        <w:t xml:space="preserve"> the </w:t>
      </w:r>
      <w:r w:rsidRPr="00426634">
        <w:rPr>
          <w:b/>
          <w:highlight w:val="cyan"/>
          <w:u w:val="single"/>
        </w:rPr>
        <w:t>structures that</w:t>
      </w:r>
      <w:r w:rsidRPr="00824BF8">
        <w:rPr>
          <w:b/>
          <w:u w:val="single"/>
        </w:rPr>
        <w:t xml:space="preserve"> </w:t>
      </w:r>
      <w:r w:rsidRPr="00426634">
        <w:rPr>
          <w:b/>
          <w:highlight w:val="cyan"/>
          <w:u w:val="single"/>
        </w:rPr>
        <w:t>excluded them</w:t>
      </w:r>
      <w:r w:rsidRPr="00824BF8">
        <w:rPr>
          <w:b/>
          <w:u w:val="single"/>
        </w:rPr>
        <w:t xml:space="preserve"> in the first place, ultimately </w:t>
      </w:r>
      <w:r w:rsidRPr="00222367">
        <w:rPr>
          <w:b/>
          <w:u w:val="single"/>
        </w:rPr>
        <w:t>undermining their criticisms of the structure itself</w:t>
      </w:r>
      <w:r w:rsidRPr="00970F3F">
        <w:rPr>
          <w:sz w:val="12"/>
        </w:rPr>
        <w:t xml:space="preserve">. As such Brown poses a shrewd question: “what kind of political recognition can identity-based claims seek—and what kind can they be counted on to want—that will not resubordinate a subject […]?”24 I raise Brown’s question here because wounds share an affiliation with the politics of recognition that have been addressed by various critics, as I will show below. Recent Indigenous scholarship has critically addressed the political stakes of recognition, particularly within the context of the settler colonial state. Rather than offering new political avenues for recognition within the colonial state, many Indigenous thinkers have argued for a politics of refusal to avoid the appropriation of wounds by the colonial state in these acts of recognition, which often leads to the further disenfranchisement of Indigenous communities and </w:t>
      </w:r>
      <w:proofErr w:type="spellStart"/>
      <w:r w:rsidRPr="00970F3F">
        <w:rPr>
          <w:sz w:val="12"/>
        </w:rPr>
        <w:t>disavowment</w:t>
      </w:r>
      <w:proofErr w:type="spellEnd"/>
      <w:r w:rsidRPr="00970F3F">
        <w:rPr>
          <w:sz w:val="12"/>
        </w:rPr>
        <w:t xml:space="preserve"> of Indigenous wounds that do not readily fit into national narratives of healing and progress. For example, as Glen </w:t>
      </w:r>
      <w:proofErr w:type="spellStart"/>
      <w:r w:rsidRPr="00970F3F">
        <w:rPr>
          <w:sz w:val="12"/>
        </w:rPr>
        <w:t>Coulthard</w:t>
      </w:r>
      <w:proofErr w:type="spellEnd"/>
      <w:r w:rsidRPr="00970F3F">
        <w:rPr>
          <w:sz w:val="12"/>
        </w:rPr>
        <w:t xml:space="preserve"> points out, </w:t>
      </w:r>
      <w:r w:rsidRPr="00222367">
        <w:rPr>
          <w:u w:val="single"/>
        </w:rPr>
        <w:t xml:space="preserve">in an attempt to repair an injurious legacy, the colonial state frames Indigenous claims to ongoing wounds or pain as reactionary politics that impedes the colonial state’s “healing process.” </w:t>
      </w:r>
      <w:r w:rsidRPr="00970F3F">
        <w:rPr>
          <w:sz w:val="12"/>
        </w:rPr>
        <w:t xml:space="preserve">As </w:t>
      </w:r>
      <w:proofErr w:type="spellStart"/>
      <w:r w:rsidRPr="00970F3F">
        <w:rPr>
          <w:sz w:val="12"/>
        </w:rPr>
        <w:t>Coulthard</w:t>
      </w:r>
      <w:proofErr w:type="spellEnd"/>
      <w:r w:rsidRPr="00970F3F">
        <w:rPr>
          <w:sz w:val="12"/>
        </w:rPr>
        <w:t xml:space="preserve"> rightfully and bitterly contends, “what gets implicitly represented by the state as a form of Indigenous ressentiment— namely, Indigenous people’s seemingly pathological inability to get over harms inflicted in the past—is actually a manifestation of our righteous resentment: that is, our bitter indignation and persistent anger at being treated unjustly.”25 </w:t>
      </w:r>
      <w:proofErr w:type="spellStart"/>
      <w:r w:rsidRPr="00970F3F">
        <w:rPr>
          <w:sz w:val="12"/>
        </w:rPr>
        <w:t>Coulthard</w:t>
      </w:r>
      <w:proofErr w:type="spellEnd"/>
      <w:r w:rsidRPr="00970F3F">
        <w:rPr>
          <w:sz w:val="12"/>
        </w:rPr>
        <w:t xml:space="preserve"> avoids the pitfall of political recognition that resubordinates the subject, by positioning Indigenous resentment as refusing the settler state’s recognition of Indigenous wounds within a narrow purview. In her seminal work, Scenes of Subjection, </w:t>
      </w:r>
      <w:proofErr w:type="spellStart"/>
      <w:r w:rsidRPr="00824BF8">
        <w:rPr>
          <w:b/>
          <w:u w:val="single"/>
        </w:rPr>
        <w:t>Saidiya</w:t>
      </w:r>
      <w:proofErr w:type="spellEnd"/>
      <w:r w:rsidRPr="00824BF8">
        <w:rPr>
          <w:b/>
          <w:u w:val="single"/>
        </w:rPr>
        <w:t xml:space="preserve"> </w:t>
      </w:r>
      <w:r w:rsidRPr="00426634">
        <w:rPr>
          <w:b/>
          <w:highlight w:val="cyan"/>
          <w:u w:val="single"/>
        </w:rPr>
        <w:t>Hartman</w:t>
      </w:r>
      <w:r w:rsidRPr="00824BF8">
        <w:rPr>
          <w:b/>
          <w:u w:val="single"/>
        </w:rPr>
        <w:t xml:space="preserve"> expertly </w:t>
      </w:r>
      <w:r w:rsidRPr="00426634">
        <w:rPr>
          <w:b/>
          <w:highlight w:val="cyan"/>
          <w:u w:val="single"/>
        </w:rPr>
        <w:t>charts how the scene of the wounded flesh of</w:t>
      </w:r>
      <w:r w:rsidRPr="00824BF8">
        <w:rPr>
          <w:b/>
          <w:u w:val="single"/>
        </w:rPr>
        <w:t xml:space="preserve"> </w:t>
      </w:r>
      <w:r w:rsidRPr="00426634">
        <w:rPr>
          <w:b/>
          <w:highlight w:val="cyan"/>
          <w:u w:val="single"/>
        </w:rPr>
        <w:t>the slave, as an event of recognition</w:t>
      </w:r>
      <w:r w:rsidRPr="00824BF8">
        <w:rPr>
          <w:b/>
          <w:u w:val="single"/>
        </w:rPr>
        <w:t xml:space="preserve">, </w:t>
      </w:r>
      <w:r w:rsidRPr="00426634">
        <w:rPr>
          <w:b/>
          <w:highlight w:val="cyan"/>
          <w:u w:val="single"/>
        </w:rPr>
        <w:t>fails to liberate the slave from</w:t>
      </w:r>
      <w:r w:rsidRPr="00824BF8">
        <w:rPr>
          <w:b/>
          <w:u w:val="single"/>
        </w:rPr>
        <w:t xml:space="preserve"> this </w:t>
      </w:r>
      <w:r w:rsidRPr="00426634">
        <w:rPr>
          <w:b/>
          <w:highlight w:val="cyan"/>
          <w:u w:val="single"/>
        </w:rPr>
        <w:t>fleshly subjection</w:t>
      </w:r>
      <w:r w:rsidRPr="00824BF8">
        <w:rPr>
          <w:b/>
          <w:u w:val="single"/>
        </w:rPr>
        <w:t>.</w:t>
      </w:r>
      <w:r w:rsidRPr="00970F3F">
        <w:rPr>
          <w:sz w:val="12"/>
        </w:rPr>
        <w:t xml:space="preserve"> Instead, </w:t>
      </w:r>
      <w:r w:rsidRPr="00426634">
        <w:rPr>
          <w:b/>
          <w:highlight w:val="cyan"/>
          <w:u w:val="single"/>
        </w:rPr>
        <w:t>these scenes merely conflate “injury with personhood</w:t>
      </w:r>
      <w:r w:rsidRPr="00824BF8">
        <w:rPr>
          <w:b/>
          <w:u w:val="single"/>
        </w:rPr>
        <w:t xml:space="preserve">.”26 Of course, </w:t>
      </w:r>
      <w:r w:rsidRPr="00222367">
        <w:rPr>
          <w:b/>
          <w:u w:val="single"/>
        </w:rPr>
        <w:t>this has engendered all too convenient “bare life” and “victimization” trop</w:t>
      </w:r>
      <w:r w:rsidRPr="00222367">
        <w:rPr>
          <w:b/>
          <w:highlight w:val="cyan"/>
          <w:u w:val="single"/>
        </w:rPr>
        <w:t>es</w:t>
      </w:r>
      <w:r w:rsidRPr="00222367">
        <w:rPr>
          <w:b/>
          <w:u w:val="single"/>
        </w:rPr>
        <w:t xml:space="preserve"> in critical scholarship that all too often inhibit the possibility of active refusals and creative futures, which have become</w:t>
      </w:r>
      <w:r w:rsidRPr="00824BF8">
        <w:rPr>
          <w:b/>
          <w:u w:val="single"/>
        </w:rPr>
        <w:t xml:space="preserve"> </w:t>
      </w:r>
      <w:r w:rsidRPr="00426634">
        <w:rPr>
          <w:b/>
          <w:highlight w:val="cyan"/>
          <w:u w:val="single"/>
        </w:rPr>
        <w:t>central to black feminist</w:t>
      </w:r>
      <w:r>
        <w:rPr>
          <w:b/>
          <w:u w:val="single"/>
        </w:rPr>
        <w:t xml:space="preserve"> </w:t>
      </w:r>
      <w:r w:rsidRPr="00426634">
        <w:rPr>
          <w:b/>
          <w:highlight w:val="cyan"/>
          <w:u w:val="single"/>
        </w:rPr>
        <w:t>thought</w:t>
      </w:r>
      <w:r w:rsidRPr="00970F3F">
        <w:rPr>
          <w:sz w:val="12"/>
          <w:highlight w:val="cyan"/>
        </w:rPr>
        <w:t>.</w:t>
      </w:r>
      <w:r w:rsidRPr="00970F3F">
        <w:rPr>
          <w:sz w:val="12"/>
        </w:rPr>
        <w:t xml:space="preserve">27 While I intend to pick up these threads in the proceeding chapters, in this chapter I am interested in further thinking through how pain, wounds, and suffering enter—or perhaps more accurately have been appropriated—into “the political struggles” of white nationalist movements, particularly in the realm of identity/group formation. I suggest, then, that Euro-American (white) nationalism co-opts the language of wounds, vulnerability, and injury, familiar to minority politics, to frame the (white) nation as exceptionally wounded or exceptionally vulnerable. In his analysis of France’s political and moral defeat with the loss of its colony, Algeria, in 1964, Achille </w:t>
      </w:r>
      <w:proofErr w:type="spellStart"/>
      <w:r w:rsidRPr="00970F3F">
        <w:rPr>
          <w:sz w:val="12"/>
        </w:rPr>
        <w:t>Mbembe</w:t>
      </w:r>
      <w:proofErr w:type="spellEnd"/>
      <w:r w:rsidRPr="00970F3F">
        <w:rPr>
          <w:sz w:val="12"/>
        </w:rPr>
        <w:t xml:space="preserve"> asserts that “to be acknowledged politically, struggles for recognition must be constructed around an exceptional signifier—my suffering and my wounds.”28 The exceptional signifier of suffering and wounds in contemporary American discourse without a doubt is September 11, 2001. My intention here is not to downplay the tragedy that is 9/11 nor to create a hierarchy of tragedy within the politics of wounds. I am merely investigating the </w:t>
      </w:r>
      <w:proofErr w:type="spellStart"/>
      <w:r w:rsidRPr="00970F3F">
        <w:rPr>
          <w:sz w:val="12"/>
        </w:rPr>
        <w:t>exceptionalisation</w:t>
      </w:r>
      <w:proofErr w:type="spellEnd"/>
      <w:r w:rsidRPr="00970F3F">
        <w:rPr>
          <w:sz w:val="12"/>
        </w:rPr>
        <w:t xml:space="preserve"> of 9/11 as a national wound and how the wound in discourse is moored to 9/11, and how it enters into the political project of whiteness. After all, </w:t>
      </w:r>
      <w:r w:rsidRPr="00426634">
        <w:rPr>
          <w:u w:val="single"/>
        </w:rPr>
        <w:t>the fall of the</w:t>
      </w:r>
      <w:r>
        <w:rPr>
          <w:u w:val="single"/>
        </w:rPr>
        <w:t xml:space="preserve"> </w:t>
      </w:r>
      <w:r w:rsidRPr="00426634">
        <w:rPr>
          <w:u w:val="single"/>
        </w:rPr>
        <w:t>Twin Towers has commonly been documented as a wounding of neo-liberalism, late</w:t>
      </w:r>
      <w:r>
        <w:rPr>
          <w:u w:val="single"/>
        </w:rPr>
        <w:t xml:space="preserve"> </w:t>
      </w:r>
      <w:r w:rsidRPr="00426634">
        <w:rPr>
          <w:u w:val="single"/>
        </w:rPr>
        <w:t>stage capitalism, and imperialism—all of which are political and economic categories</w:t>
      </w:r>
      <w:r>
        <w:rPr>
          <w:u w:val="single"/>
        </w:rPr>
        <w:t xml:space="preserve"> </w:t>
      </w:r>
      <w:r w:rsidRPr="00426634">
        <w:rPr>
          <w:u w:val="single"/>
        </w:rPr>
        <w:t>that find their roots, if not gratuitousness, in white supremacy</w:t>
      </w:r>
      <w:r w:rsidRPr="00970F3F">
        <w:rPr>
          <w:sz w:val="12"/>
        </w:rPr>
        <w:t xml:space="preserve">. As such, September 11, </w:t>
      </w:r>
      <w:r w:rsidRPr="00426634">
        <w:rPr>
          <w:u w:val="single"/>
        </w:rPr>
        <w:t>2001 becomes the exceptional event that describes historical and material wounding</w:t>
      </w:r>
      <w:r>
        <w:rPr>
          <w:u w:val="single"/>
        </w:rPr>
        <w:t xml:space="preserve"> </w:t>
      </w:r>
      <w:r w:rsidRPr="00970F3F">
        <w:rPr>
          <w:sz w:val="12"/>
        </w:rPr>
        <w:t xml:space="preserve">insofar as it interrupts America’s narrative of its own continuity of exceptionality. </w:t>
      </w:r>
      <w:r w:rsidRPr="00824BF8">
        <w:rPr>
          <w:u w:val="single"/>
        </w:rPr>
        <w:t>This</w:t>
      </w:r>
      <w:r>
        <w:rPr>
          <w:u w:val="single"/>
        </w:rPr>
        <w:t xml:space="preserve"> </w:t>
      </w:r>
      <w:r w:rsidRPr="00824BF8">
        <w:rPr>
          <w:u w:val="single"/>
        </w:rPr>
        <w:t>exceptionality poses serious political and material ramifications that have led to both the</w:t>
      </w:r>
      <w:r>
        <w:rPr>
          <w:u w:val="single"/>
        </w:rPr>
        <w:t xml:space="preserve"> </w:t>
      </w:r>
      <w:r w:rsidRPr="00824BF8">
        <w:rPr>
          <w:u w:val="single"/>
        </w:rPr>
        <w:t>acceleration of and concealing of the “unequal distribution of death, suffering, and pain,”</w:t>
      </w:r>
      <w:r>
        <w:rPr>
          <w:u w:val="single"/>
        </w:rPr>
        <w:t xml:space="preserve"> </w:t>
      </w:r>
      <w:r w:rsidRPr="00824BF8">
        <w:rPr>
          <w:u w:val="single"/>
        </w:rPr>
        <w:t>which have become hallmarks of late liberalism.</w:t>
      </w:r>
      <w:r w:rsidRPr="00970F3F">
        <w:rPr>
          <w:sz w:val="12"/>
        </w:rPr>
        <w:t xml:space="preserve"> In other words, the very “</w:t>
      </w:r>
      <w:proofErr w:type="spellStart"/>
      <w:r w:rsidRPr="00970F3F">
        <w:rPr>
          <w:sz w:val="12"/>
        </w:rPr>
        <w:t>exceptionalisation</w:t>
      </w:r>
      <w:proofErr w:type="spellEnd"/>
      <w:r w:rsidRPr="00970F3F">
        <w:rPr>
          <w:sz w:val="12"/>
        </w:rPr>
        <w:t>” of 9/11 as wound renders all other wounds in the realm of political discourse mute. Hence, I am struck by Elizabeth Povinelli’s radical question in light of this event that apparently jumpstarted an inert history: “How do specific arrangements of tense, eventfulness, and ethical substance make affectively and cognitively sensible and practical, late liberal [unequal] distributions of life and death, hope and harm […]?”</w:t>
      </w:r>
      <w:r w:rsidRPr="00426634">
        <w:rPr>
          <w:u w:val="single"/>
        </w:rPr>
        <w:t>29 In</w:t>
      </w:r>
      <w:r>
        <w:rPr>
          <w:u w:val="single"/>
        </w:rPr>
        <w:t xml:space="preserve"> </w:t>
      </w:r>
      <w:r w:rsidRPr="00426634">
        <w:rPr>
          <w:u w:val="single"/>
        </w:rPr>
        <w:t xml:space="preserve">other words, </w:t>
      </w:r>
      <w:r w:rsidRPr="00426634">
        <w:rPr>
          <w:highlight w:val="cyan"/>
          <w:u w:val="single"/>
        </w:rPr>
        <w:t>while</w:t>
      </w:r>
      <w:r w:rsidRPr="00426634">
        <w:rPr>
          <w:u w:val="single"/>
        </w:rPr>
        <w:t xml:space="preserve">, for example, </w:t>
      </w:r>
      <w:r w:rsidRPr="00426634">
        <w:rPr>
          <w:highlight w:val="cyan"/>
          <w:u w:val="single"/>
        </w:rPr>
        <w:t>Indigenous communities and black communities materially suffer under the violent economical tectonics</w:t>
      </w:r>
      <w:r w:rsidRPr="00426634">
        <w:rPr>
          <w:u w:val="single"/>
        </w:rPr>
        <w:t xml:space="preserve"> of late liberalism, </w:t>
      </w:r>
      <w:r w:rsidRPr="00426634">
        <w:rPr>
          <w:highlight w:val="cyan"/>
          <w:u w:val="single"/>
        </w:rPr>
        <w:t>whiteness rallies around its wounded ego</w:t>
      </w:r>
      <w:r w:rsidRPr="00426634">
        <w:rPr>
          <w:u w:val="single"/>
        </w:rPr>
        <w:t xml:space="preserve"> post-9/11 as if it is the only legitimate political concern</w:t>
      </w:r>
      <w:r>
        <w:rPr>
          <w:u w:val="single"/>
        </w:rPr>
        <w:t xml:space="preserve"> </w:t>
      </w:r>
      <w:r w:rsidRPr="00426634">
        <w:rPr>
          <w:u w:val="single"/>
        </w:rPr>
        <w:lastRenderedPageBreak/>
        <w:t>facing the 21st century</w:t>
      </w:r>
      <w:r w:rsidRPr="00970F3F">
        <w:rPr>
          <w:sz w:val="12"/>
        </w:rPr>
        <w:t>. As such, as I will show later in this chapter, there is an interesting discursive link between the rhetoric of terror and the Unite the Right Rally’s foundational claims of white genocide, white displacement, and white injury.</w:t>
      </w:r>
    </w:p>
    <w:p w14:paraId="54530AF6" w14:textId="77777777" w:rsidR="00FD6138" w:rsidRPr="00DB5250" w:rsidRDefault="00FD6138" w:rsidP="00FD6138">
      <w:pPr>
        <w:pStyle w:val="Heading4"/>
        <w:rPr>
          <w:rFonts w:cs="Arial"/>
        </w:rPr>
      </w:pPr>
      <w:r w:rsidRPr="00DB5250">
        <w:rPr>
          <w:rFonts w:cs="Arial"/>
        </w:rPr>
        <w:t xml:space="preserve">Neurological, racial bias is </w:t>
      </w:r>
      <w:r w:rsidRPr="00DB5250">
        <w:rPr>
          <w:rFonts w:cs="Arial"/>
          <w:u w:val="single"/>
        </w:rPr>
        <w:t>flexible</w:t>
      </w:r>
      <w:r w:rsidRPr="00DB5250">
        <w:rPr>
          <w:rFonts w:cs="Arial"/>
        </w:rPr>
        <w:t xml:space="preserve"> and determined by </w:t>
      </w:r>
      <w:r w:rsidRPr="00DB5250">
        <w:rPr>
          <w:rFonts w:cs="Arial"/>
          <w:u w:val="single"/>
        </w:rPr>
        <w:t>coalitional habit forming</w:t>
      </w:r>
      <w:r w:rsidRPr="00DB5250">
        <w:rPr>
          <w:rFonts w:cs="Arial"/>
        </w:rPr>
        <w:t xml:space="preserve"> in the brain</w:t>
      </w:r>
      <w:r>
        <w:rPr>
          <w:rFonts w:cs="Arial"/>
        </w:rPr>
        <w:t xml:space="preserve"> – </w:t>
      </w:r>
      <w:r w:rsidRPr="00DB5250">
        <w:rPr>
          <w:rFonts w:cs="Arial"/>
        </w:rPr>
        <w:t xml:space="preserve">orienting groups around </w:t>
      </w:r>
      <w:r w:rsidRPr="00DB5250">
        <w:rPr>
          <w:rFonts w:cs="Arial"/>
          <w:u w:val="single"/>
        </w:rPr>
        <w:t>institutional change</w:t>
      </w:r>
      <w:r w:rsidRPr="00DB5250">
        <w:rPr>
          <w:rFonts w:cs="Arial"/>
        </w:rPr>
        <w:t xml:space="preserve"> best </w:t>
      </w:r>
      <w:r w:rsidRPr="00DB5250">
        <w:rPr>
          <w:rFonts w:cs="Arial"/>
          <w:u w:val="single"/>
        </w:rPr>
        <w:t>breaks down bias</w:t>
      </w:r>
      <w:r w:rsidRPr="00DB5250">
        <w:rPr>
          <w:rFonts w:cs="Arial"/>
        </w:rPr>
        <w:t xml:space="preserve">. This is </w:t>
      </w:r>
      <w:r w:rsidRPr="00DB5250">
        <w:rPr>
          <w:rFonts w:cs="Arial"/>
          <w:u w:val="single"/>
        </w:rPr>
        <w:t>offense</w:t>
      </w:r>
      <w:r w:rsidRPr="00DB5250">
        <w:rPr>
          <w:rFonts w:cs="Arial"/>
        </w:rPr>
        <w:t xml:space="preserve"> because their theory </w:t>
      </w:r>
      <w:r w:rsidRPr="00DB5250">
        <w:rPr>
          <w:rFonts w:cs="Arial"/>
          <w:u w:val="single"/>
        </w:rPr>
        <w:t>rejects these solutions</w:t>
      </w:r>
      <w:r w:rsidRPr="00DB5250">
        <w:rPr>
          <w:rFonts w:cs="Arial"/>
        </w:rPr>
        <w:t>.</w:t>
      </w:r>
      <w:r>
        <w:rPr>
          <w:rFonts w:cs="Arial"/>
        </w:rPr>
        <w:t xml:space="preserve"> Disproves libidinal economy</w:t>
      </w:r>
    </w:p>
    <w:p w14:paraId="10D86B91" w14:textId="77777777" w:rsidR="00FD6138" w:rsidRPr="00DB5250" w:rsidRDefault="00FD6138" w:rsidP="00FD6138">
      <w:proofErr w:type="spellStart"/>
      <w:r w:rsidRPr="00DB5250">
        <w:rPr>
          <w:rStyle w:val="Style13ptBold"/>
        </w:rPr>
        <w:t>Cikara</w:t>
      </w:r>
      <w:proofErr w:type="spellEnd"/>
      <w:r w:rsidRPr="00DB5250">
        <w:rPr>
          <w:rStyle w:val="Style13ptBold"/>
        </w:rPr>
        <w:t xml:space="preserve"> and Van </w:t>
      </w:r>
      <w:proofErr w:type="spellStart"/>
      <w:r w:rsidRPr="00DB5250">
        <w:rPr>
          <w:rStyle w:val="Style13ptBold"/>
        </w:rPr>
        <w:t>Bavel</w:t>
      </w:r>
      <w:proofErr w:type="spellEnd"/>
      <w:r w:rsidRPr="00DB5250">
        <w:rPr>
          <w:rStyle w:val="Style13ptBold"/>
        </w:rPr>
        <w:t xml:space="preserve"> 15</w:t>
      </w:r>
      <w:r w:rsidRPr="00DB5250">
        <w:t xml:space="preserve">. (Mina </w:t>
      </w:r>
      <w:proofErr w:type="spellStart"/>
      <w:r w:rsidRPr="00DB5250">
        <w:t>Cikara</w:t>
      </w:r>
      <w:proofErr w:type="spellEnd"/>
      <w:r w:rsidRPr="00DB5250">
        <w:t xml:space="preserve"> is an Assistant Professor of Psychology and Director of the Intergroup Neuroscience Lab at Harvard University. Her research examines the conditions under which groups and individuals are denied social value, agency, and empathy. Jay Van </w:t>
      </w:r>
      <w:proofErr w:type="spellStart"/>
      <w:r w:rsidRPr="00DB5250">
        <w:t>Bavel</w:t>
      </w:r>
      <w:proofErr w:type="spellEnd"/>
      <w:r w:rsidRPr="00DB5250">
        <w:t xml:space="preserve"> is an Assistant Professor of Psychology and Director of the Social Perception and Evaluation Laboratory at New York University. The Flexibility of Racial Bias: Research suggests that racism is not hard wired, offering hope on one of America’s enduring problems. June 2, 2015. </w:t>
      </w:r>
      <w:hyperlink r:id="rId22" w:history="1">
        <w:r w:rsidRPr="00DB5250">
          <w:rPr>
            <w:rStyle w:val="Hyperlink"/>
          </w:rPr>
          <w:t>https://www.scientificamerican.com/article/the-flexibility-of-racial-bias/</w:t>
        </w:r>
      </w:hyperlink>
      <w:r w:rsidRPr="00DB5250">
        <w:t>)</w:t>
      </w:r>
    </w:p>
    <w:p w14:paraId="59A3583D" w14:textId="77777777" w:rsidR="00FD6138" w:rsidRPr="00970F3F" w:rsidRDefault="00FD6138" w:rsidP="00FD6138">
      <w:pPr>
        <w:rPr>
          <w:sz w:val="8"/>
        </w:rPr>
      </w:pPr>
      <w:r w:rsidRPr="00970F3F">
        <w:rPr>
          <w:sz w:val="8"/>
        </w:rPr>
        <w:t xml:space="preserve">The city of Baltimore was rocked by protests and riots over the death of Freddie Gray, a 25-year-old African American man who died in police custody. Tragically, Gray’s death was only one of a recent in a series of racially-charged, often violent, incidents. On April 4th, Walter Scott was fatally shot by a police officer after fleeing from a routine traffic stop. On March 8th, Sigma Alpha Epsilon fraternity members were caught on camera gleefully chanting, “There Will Never Be A N***** In SAE.” On March 1st, a homeless Black man was shot in broad daylight by a Los Angeles police officer. And these are not isolated incidents, of course. </w:t>
      </w:r>
      <w:r w:rsidRPr="00985E22">
        <w:rPr>
          <w:bCs/>
          <w:u w:val="single"/>
        </w:rPr>
        <w:t>Institutional and systemic racism reinforce discrimination in countless situations, including hiring, sentencing, housing, and even mortgage lending</w:t>
      </w:r>
      <w:r w:rsidRPr="00970F3F">
        <w:rPr>
          <w:sz w:val="8"/>
        </w:rPr>
        <w:t xml:space="preserve">. </w:t>
      </w:r>
      <w:r w:rsidRPr="00F93587">
        <w:rPr>
          <w:rStyle w:val="Emphasis"/>
          <w:highlight w:val="cyan"/>
        </w:rPr>
        <w:t>It would be easy</w:t>
      </w:r>
      <w:r w:rsidRPr="00F93587">
        <w:rPr>
          <w:bCs/>
          <w:highlight w:val="cyan"/>
          <w:u w:val="single"/>
        </w:rPr>
        <w:t xml:space="preserve"> to see</w:t>
      </w:r>
      <w:r w:rsidRPr="00985E22">
        <w:rPr>
          <w:bCs/>
          <w:u w:val="single"/>
        </w:rPr>
        <w:t xml:space="preserve"> in all this powerful </w:t>
      </w:r>
      <w:r w:rsidRPr="00F93587">
        <w:rPr>
          <w:bCs/>
          <w:highlight w:val="cyan"/>
          <w:u w:val="single"/>
        </w:rPr>
        <w:t>evidence that racism</w:t>
      </w:r>
      <w:r w:rsidRPr="00985E22">
        <w:rPr>
          <w:bCs/>
          <w:u w:val="single"/>
        </w:rPr>
        <w:t xml:space="preserve"> </w:t>
      </w:r>
      <w:r w:rsidRPr="00F93587">
        <w:rPr>
          <w:bCs/>
          <w:highlight w:val="cyan"/>
          <w:u w:val="single"/>
        </w:rPr>
        <w:t xml:space="preserve">is </w:t>
      </w:r>
      <w:r w:rsidRPr="00985E22">
        <w:rPr>
          <w:bCs/>
          <w:u w:val="single"/>
        </w:rPr>
        <w:t xml:space="preserve">a </w:t>
      </w:r>
      <w:r w:rsidRPr="00F93587">
        <w:rPr>
          <w:bCs/>
          <w:highlight w:val="cyan"/>
          <w:u w:val="single"/>
        </w:rPr>
        <w:t xml:space="preserve">permanent </w:t>
      </w:r>
      <w:r w:rsidRPr="00985E22">
        <w:rPr>
          <w:bCs/>
          <w:u w:val="single"/>
        </w:rPr>
        <w:t xml:space="preserve">fixture in America’s social fabric </w:t>
      </w:r>
      <w:r w:rsidRPr="00F93587">
        <w:rPr>
          <w:bCs/>
          <w:highlight w:val="cyan"/>
          <w:u w:val="single"/>
        </w:rPr>
        <w:t>and</w:t>
      </w:r>
      <w:r w:rsidRPr="00970F3F">
        <w:rPr>
          <w:sz w:val="8"/>
        </w:rPr>
        <w:t xml:space="preserve"> even, perhaps, </w:t>
      </w:r>
      <w:r w:rsidRPr="00985E22">
        <w:rPr>
          <w:bCs/>
          <w:u w:val="single"/>
        </w:rPr>
        <w:t xml:space="preserve">an </w:t>
      </w:r>
      <w:r w:rsidRPr="00F93587">
        <w:rPr>
          <w:rStyle w:val="Emphasis"/>
          <w:highlight w:val="cyan"/>
        </w:rPr>
        <w:t xml:space="preserve">inevitable </w:t>
      </w:r>
      <w:r w:rsidRPr="00DB5250">
        <w:rPr>
          <w:rStyle w:val="Emphasis"/>
        </w:rPr>
        <w:t>aspect of human nature</w:t>
      </w:r>
      <w:r w:rsidRPr="00970F3F">
        <w:rPr>
          <w:sz w:val="8"/>
        </w:rPr>
        <w:t xml:space="preserve">. Indeed, the mere act of labeling others according to their age, gender, or race is a reflexive habit of the human mind. Social categories, like race, impact our thinking quickly, often outside of our awareness. </w:t>
      </w:r>
      <w:r w:rsidRPr="00985E22">
        <w:rPr>
          <w:bCs/>
          <w:u w:val="single"/>
        </w:rPr>
        <w:t>Extensive research has found that these implicit racial biases—negative thoughts and feelings about people from other races—are automatic, pervasive, and difficult to suppress</w:t>
      </w:r>
      <w:r w:rsidRPr="00970F3F">
        <w:rPr>
          <w:sz w:val="8"/>
        </w:rPr>
        <w:t xml:space="preserve">. Neuroscientists have also explored racial prejudice by exposing people to images of faces while scanning their brains in fMRI machines. </w:t>
      </w:r>
      <w:r w:rsidRPr="00985E22">
        <w:rPr>
          <w:bCs/>
          <w:u w:val="single"/>
        </w:rPr>
        <w:t>Early studies found that when people viewed faces of another race, the amount of activity in the amygdala—a small brain structure associated with experiencing emotions, including fear—was associated with individual differences on implicit measures of racial bias</w:t>
      </w:r>
      <w:r w:rsidRPr="00970F3F">
        <w:rPr>
          <w:sz w:val="8"/>
        </w:rPr>
        <w:t xml:space="preserve">. This work has led many to conclude that racial biases might be part of a primitive—and possibly hard-wired—neural fear response to racial out-groups. </w:t>
      </w:r>
      <w:r w:rsidRPr="00985E22">
        <w:rPr>
          <w:bCs/>
          <w:u w:val="single"/>
        </w:rPr>
        <w:t>There is little question that</w:t>
      </w:r>
      <w:r w:rsidRPr="00970F3F">
        <w:rPr>
          <w:sz w:val="8"/>
        </w:rPr>
        <w:t xml:space="preserve"> categories such as </w:t>
      </w:r>
      <w:r w:rsidRPr="00985E22">
        <w:rPr>
          <w:bCs/>
          <w:u w:val="single"/>
        </w:rPr>
        <w:t>race</w:t>
      </w:r>
      <w:r w:rsidRPr="00970F3F">
        <w:rPr>
          <w:sz w:val="8"/>
        </w:rPr>
        <w:t xml:space="preserve">, gender, and age </w:t>
      </w:r>
      <w:r w:rsidRPr="00985E22">
        <w:rPr>
          <w:bCs/>
          <w:u w:val="single"/>
        </w:rPr>
        <w:t>play a major role in shaping the biases and stereotypes that people bring to bear in their judgments of others</w:t>
      </w:r>
      <w:r w:rsidRPr="00970F3F">
        <w:rPr>
          <w:sz w:val="8"/>
        </w:rPr>
        <w:t xml:space="preserve">. </w:t>
      </w:r>
      <w:r w:rsidRPr="00DB5250">
        <w:rPr>
          <w:rStyle w:val="Emphasis"/>
        </w:rPr>
        <w:t>However</w:t>
      </w:r>
      <w:r w:rsidRPr="00970F3F">
        <w:rPr>
          <w:sz w:val="8"/>
        </w:rPr>
        <w:t xml:space="preserve">, </w:t>
      </w:r>
      <w:r w:rsidRPr="00985E22">
        <w:rPr>
          <w:bCs/>
          <w:u w:val="single"/>
        </w:rPr>
        <w:t xml:space="preserve">research has shown that </w:t>
      </w:r>
      <w:r w:rsidRPr="00F93587">
        <w:rPr>
          <w:bCs/>
          <w:highlight w:val="cyan"/>
          <w:u w:val="single"/>
        </w:rPr>
        <w:t xml:space="preserve">how people categorize </w:t>
      </w:r>
      <w:r w:rsidRPr="00F93587">
        <w:rPr>
          <w:rStyle w:val="Emphasis"/>
          <w:highlight w:val="cyan"/>
        </w:rPr>
        <w:t>themselves</w:t>
      </w:r>
      <w:r w:rsidRPr="00F93587">
        <w:rPr>
          <w:bCs/>
          <w:highlight w:val="cyan"/>
          <w:u w:val="single"/>
        </w:rPr>
        <w:t xml:space="preserve"> may</w:t>
      </w:r>
      <w:r w:rsidRPr="00985E22">
        <w:rPr>
          <w:bCs/>
          <w:u w:val="single"/>
        </w:rPr>
        <w:t xml:space="preserve"> </w:t>
      </w:r>
      <w:r w:rsidRPr="00F93587">
        <w:rPr>
          <w:bCs/>
          <w:highlight w:val="cyan"/>
          <w:u w:val="single"/>
        </w:rPr>
        <w:t xml:space="preserve">be </w:t>
      </w:r>
      <w:r w:rsidRPr="00985E22">
        <w:rPr>
          <w:bCs/>
          <w:u w:val="single"/>
        </w:rPr>
        <w:t xml:space="preserve">just as </w:t>
      </w:r>
      <w:r w:rsidRPr="00F93587">
        <w:rPr>
          <w:bCs/>
          <w:highlight w:val="cyan"/>
          <w:u w:val="single"/>
        </w:rPr>
        <w:t>fundamental to</w:t>
      </w:r>
      <w:r w:rsidRPr="00985E22">
        <w:rPr>
          <w:bCs/>
          <w:u w:val="single"/>
        </w:rPr>
        <w:t xml:space="preserve"> understanding </w:t>
      </w:r>
      <w:r w:rsidRPr="00F93587">
        <w:rPr>
          <w:bCs/>
          <w:highlight w:val="cyan"/>
          <w:u w:val="single"/>
        </w:rPr>
        <w:t>prejudice</w:t>
      </w:r>
      <w:r w:rsidRPr="00985E22">
        <w:rPr>
          <w:bCs/>
          <w:u w:val="single"/>
        </w:rPr>
        <w:t xml:space="preserve"> as how they categorize others</w:t>
      </w:r>
      <w:r w:rsidRPr="00970F3F">
        <w:rPr>
          <w:sz w:val="8"/>
        </w:rPr>
        <w:t xml:space="preserve">. When people categorize themselves as part of a group, their self-concept shifts from the individual (“I”) to the collective level (“us”). People form groups rapidly and favor members of their own group even when groups are formed on arbitrary grounds, such as the simple flip of a coin. These </w:t>
      </w:r>
      <w:r w:rsidRPr="00985E22">
        <w:rPr>
          <w:bCs/>
          <w:u w:val="single"/>
        </w:rPr>
        <w:t>findings highlight the remarkable ease with which humans form coalitions</w:t>
      </w:r>
      <w:r w:rsidRPr="00970F3F">
        <w:rPr>
          <w:sz w:val="8"/>
        </w:rPr>
        <w:t xml:space="preserve">. </w:t>
      </w:r>
      <w:r w:rsidRPr="00DB5250">
        <w:rPr>
          <w:rStyle w:val="Emphasis"/>
        </w:rPr>
        <w:t>Recent research confirms</w:t>
      </w:r>
      <w:r w:rsidRPr="00985E22">
        <w:rPr>
          <w:bCs/>
          <w:u w:val="single"/>
        </w:rPr>
        <w:t xml:space="preserve"> that </w:t>
      </w:r>
      <w:r w:rsidRPr="00F93587">
        <w:rPr>
          <w:rStyle w:val="Emphasis"/>
          <w:highlight w:val="cyan"/>
        </w:rPr>
        <w:t>coalition</w:t>
      </w:r>
      <w:r w:rsidRPr="00985E22">
        <w:rPr>
          <w:bCs/>
          <w:u w:val="single"/>
        </w:rPr>
        <w:t xml:space="preserve">-based </w:t>
      </w:r>
      <w:r w:rsidRPr="00F93587">
        <w:rPr>
          <w:rStyle w:val="Emphasis"/>
          <w:highlight w:val="cyan"/>
        </w:rPr>
        <w:t>preferences trump race</w:t>
      </w:r>
      <w:r w:rsidRPr="00985E22">
        <w:rPr>
          <w:bCs/>
          <w:u w:val="single"/>
        </w:rPr>
        <w:t xml:space="preserve">-based </w:t>
      </w:r>
      <w:r w:rsidRPr="00DB5250">
        <w:rPr>
          <w:rStyle w:val="Emphasis"/>
        </w:rPr>
        <w:t>preferences</w:t>
      </w:r>
      <w:r w:rsidRPr="00970F3F">
        <w:rPr>
          <w:sz w:val="8"/>
        </w:rPr>
        <w:t xml:space="preserve">. For example, </w:t>
      </w:r>
      <w:r w:rsidRPr="00F93587">
        <w:rPr>
          <w:bCs/>
          <w:highlight w:val="cyan"/>
          <w:u w:val="single"/>
        </w:rPr>
        <w:t>both Democrats and Republicans</w:t>
      </w:r>
      <w:r w:rsidRPr="00985E22">
        <w:rPr>
          <w:bCs/>
          <w:u w:val="single"/>
        </w:rPr>
        <w:t xml:space="preserve"> </w:t>
      </w:r>
      <w:r w:rsidRPr="00F93587">
        <w:rPr>
          <w:bCs/>
          <w:highlight w:val="cyan"/>
          <w:u w:val="single"/>
        </w:rPr>
        <w:t>favor</w:t>
      </w:r>
      <w:r w:rsidRPr="00985E22">
        <w:rPr>
          <w:bCs/>
          <w:u w:val="single"/>
        </w:rPr>
        <w:t xml:space="preserve"> the resumes of those affiliated with </w:t>
      </w:r>
      <w:r w:rsidRPr="00F93587">
        <w:rPr>
          <w:bCs/>
          <w:highlight w:val="cyan"/>
          <w:u w:val="single"/>
        </w:rPr>
        <w:t>their</w:t>
      </w:r>
      <w:r w:rsidRPr="00985E22">
        <w:rPr>
          <w:bCs/>
          <w:u w:val="single"/>
        </w:rPr>
        <w:t xml:space="preserve"> political </w:t>
      </w:r>
      <w:r w:rsidRPr="00F93587">
        <w:rPr>
          <w:rStyle w:val="Emphasis"/>
          <w:highlight w:val="cyan"/>
        </w:rPr>
        <w:t>party</w:t>
      </w:r>
      <w:r w:rsidRPr="00985E22">
        <w:rPr>
          <w:bCs/>
          <w:u w:val="single"/>
        </w:rPr>
        <w:t xml:space="preserve"> much </w:t>
      </w:r>
      <w:r w:rsidRPr="00F93587">
        <w:rPr>
          <w:rStyle w:val="Emphasis"/>
          <w:highlight w:val="cyan"/>
        </w:rPr>
        <w:t>more than</w:t>
      </w:r>
      <w:r w:rsidRPr="00985E22">
        <w:rPr>
          <w:bCs/>
          <w:u w:val="single"/>
        </w:rPr>
        <w:t xml:space="preserve"> they favor those who share </w:t>
      </w:r>
      <w:r w:rsidRPr="00F93587">
        <w:rPr>
          <w:rStyle w:val="Emphasis"/>
          <w:highlight w:val="cyan"/>
        </w:rPr>
        <w:t>their race</w:t>
      </w:r>
      <w:r w:rsidRPr="00970F3F">
        <w:rPr>
          <w:sz w:val="8"/>
        </w:rPr>
        <w:t xml:space="preserve">. These </w:t>
      </w:r>
      <w:r w:rsidRPr="00985E22">
        <w:rPr>
          <w:bCs/>
          <w:u w:val="single"/>
        </w:rPr>
        <w:t>coalition-based preferences remain powerful even in the absence of the animosity present in electoral politics</w:t>
      </w:r>
      <w:r w:rsidRPr="00970F3F">
        <w:rPr>
          <w:sz w:val="8"/>
        </w:rPr>
        <w:t xml:space="preserve">. Our </w:t>
      </w:r>
      <w:r w:rsidRPr="00985E22">
        <w:rPr>
          <w:bCs/>
          <w:u w:val="single"/>
        </w:rPr>
        <w:t xml:space="preserve">research has shown that the simple act of </w:t>
      </w:r>
      <w:r w:rsidRPr="00F93587">
        <w:rPr>
          <w:bCs/>
          <w:highlight w:val="cyan"/>
          <w:u w:val="single"/>
        </w:rPr>
        <w:t xml:space="preserve">placing people on a </w:t>
      </w:r>
      <w:r w:rsidRPr="00F93587">
        <w:rPr>
          <w:rStyle w:val="Emphasis"/>
          <w:highlight w:val="cyan"/>
        </w:rPr>
        <w:t>mixed-race team</w:t>
      </w:r>
      <w:r w:rsidRPr="00F93587">
        <w:rPr>
          <w:bCs/>
          <w:highlight w:val="cyan"/>
          <w:u w:val="single"/>
        </w:rPr>
        <w:t xml:space="preserve"> can </w:t>
      </w:r>
      <w:r w:rsidRPr="00F93587">
        <w:rPr>
          <w:rStyle w:val="Emphasis"/>
          <w:highlight w:val="cyan"/>
        </w:rPr>
        <w:t>diminish</w:t>
      </w:r>
      <w:r w:rsidRPr="00985E22">
        <w:rPr>
          <w:bCs/>
          <w:u w:val="single"/>
        </w:rPr>
        <w:t xml:space="preserve"> their </w:t>
      </w:r>
      <w:r w:rsidRPr="00F93587">
        <w:rPr>
          <w:rStyle w:val="Emphasis"/>
          <w:highlight w:val="cyan"/>
        </w:rPr>
        <w:t xml:space="preserve">automatic </w:t>
      </w:r>
      <w:r w:rsidRPr="00DB5250">
        <w:rPr>
          <w:rStyle w:val="Emphasis"/>
        </w:rPr>
        <w:t xml:space="preserve">racial </w:t>
      </w:r>
      <w:r w:rsidRPr="00F93587">
        <w:rPr>
          <w:rStyle w:val="Emphasis"/>
          <w:highlight w:val="cyan"/>
        </w:rPr>
        <w:t>bias.</w:t>
      </w:r>
      <w:r w:rsidRPr="00970F3F">
        <w:rPr>
          <w:sz w:val="8"/>
        </w:rPr>
        <w:t xml:space="preserve"> In a series of experiments, </w:t>
      </w:r>
      <w:r w:rsidRPr="00985E22">
        <w:rPr>
          <w:bCs/>
          <w:u w:val="single"/>
        </w:rPr>
        <w:t>White participants who were randomly placed on a mixed-race team—the Tigers or Lions—showed little evidence of implicit racial bias</w:t>
      </w:r>
      <w:r w:rsidRPr="00970F3F">
        <w:rPr>
          <w:sz w:val="8"/>
        </w:rPr>
        <w:t xml:space="preserve">. </w:t>
      </w:r>
      <w:r w:rsidRPr="00985E22">
        <w:rPr>
          <w:bCs/>
          <w:u w:val="single"/>
        </w:rPr>
        <w:t xml:space="preserve">Merely </w:t>
      </w:r>
      <w:r w:rsidRPr="00F93587">
        <w:rPr>
          <w:bCs/>
          <w:highlight w:val="cyan"/>
          <w:u w:val="single"/>
        </w:rPr>
        <w:t>belonging to a mixed-race team trigged positive automatic associations</w:t>
      </w:r>
      <w:r w:rsidRPr="00985E22">
        <w:rPr>
          <w:bCs/>
          <w:u w:val="single"/>
        </w:rPr>
        <w:t xml:space="preserve"> with all of the members of their own group, irrespective of race</w:t>
      </w:r>
      <w:r w:rsidRPr="00970F3F">
        <w:rPr>
          <w:sz w:val="8"/>
          <w:highlight w:val="cyan"/>
        </w:rPr>
        <w:t xml:space="preserve">. </w:t>
      </w:r>
      <w:r w:rsidRPr="00985E22">
        <w:rPr>
          <w:bCs/>
          <w:u w:val="single"/>
        </w:rPr>
        <w:t>Being a part of one of these seemingly trivial mixed-race groups produced similar effects on brain activity—</w:t>
      </w:r>
      <w:r w:rsidRPr="00F93587">
        <w:rPr>
          <w:bCs/>
          <w:highlight w:val="cyan"/>
          <w:u w:val="single"/>
        </w:rPr>
        <w:t xml:space="preserve">the </w:t>
      </w:r>
      <w:r w:rsidRPr="00F93587">
        <w:rPr>
          <w:rStyle w:val="Emphasis"/>
          <w:highlight w:val="cyan"/>
        </w:rPr>
        <w:t>amygdala responded</w:t>
      </w:r>
      <w:r w:rsidRPr="00F93587">
        <w:rPr>
          <w:bCs/>
          <w:highlight w:val="cyan"/>
          <w:u w:val="single"/>
        </w:rPr>
        <w:t xml:space="preserve"> to </w:t>
      </w:r>
      <w:r w:rsidRPr="00F93587">
        <w:rPr>
          <w:rStyle w:val="Emphasis"/>
          <w:highlight w:val="cyan"/>
        </w:rPr>
        <w:t>team</w:t>
      </w:r>
      <w:r w:rsidRPr="00985E22">
        <w:rPr>
          <w:bCs/>
          <w:u w:val="single"/>
        </w:rPr>
        <w:t xml:space="preserve"> membership </w:t>
      </w:r>
      <w:r w:rsidRPr="00F93587">
        <w:rPr>
          <w:rStyle w:val="Emphasis"/>
          <w:highlight w:val="cyan"/>
        </w:rPr>
        <w:t>rather than race</w:t>
      </w:r>
      <w:r w:rsidRPr="00970F3F">
        <w:rPr>
          <w:sz w:val="8"/>
        </w:rPr>
        <w:t xml:space="preserve">. Taken together, </w:t>
      </w:r>
      <w:r w:rsidRPr="00985E22">
        <w:rPr>
          <w:bCs/>
          <w:u w:val="single"/>
        </w:rPr>
        <w:t>these studies indicate that momentary changes in group membership can override the influence of race on the way we see, think about, and feel toward people who are different from ourselves</w:t>
      </w:r>
      <w:r w:rsidRPr="00970F3F">
        <w:rPr>
          <w:sz w:val="8"/>
        </w:rPr>
        <w:t xml:space="preserve">. Although these coalition-based distinctions might be the most basic building block of bias, they say little about the other factors that cause group conflict. Why do some groups get ignored while others get attacked? Whenever we encounter a new person or group we are motivated to answer two questions as quickly as possible: “is this person a friend or foe?” and “are they capable of enacting their intentions toward me?” In other words, once we have determined that someone is a member of an out-group, we need to determine what kind? The nature of the relations between groups—are we cooperative, competitive, or neither?—and their relative status—do you have access to resources?—largely determine the course of intergroup interactions. Groups that are seen as competitive with one’s interests, and capable of enacting their nasty intentions, are much more likely to be targets of hostility than more benevolent (e.g., elderly) or powerless (e.g., homeless) groups. This is one reason why sports rivalries have such psychological potency. For instance, fans of the </w:t>
      </w:r>
      <w:r w:rsidRPr="00970F3F">
        <w:rPr>
          <w:sz w:val="8"/>
        </w:rPr>
        <w:lastRenderedPageBreak/>
        <w:t xml:space="preserve">Boston Red Sox are more likely to feel pleasure, and exhibit reward-related neural responses, at the misfortunes of the archrival New York Yankees than other baseball teams (and vice versa)—especially in the midst of a tight playoff race. (How much fans take pleasure in the misfortunes of their rivals is also linked to how likely they would be to harm fans from the other team.) </w:t>
      </w:r>
      <w:r w:rsidRPr="00985E22">
        <w:rPr>
          <w:bCs/>
          <w:u w:val="single"/>
        </w:rPr>
        <w:t>Just as a particular person’s group membership can be flexible, so too are the relations between groups. Groups that have previously had cordial relations may become rivals (and vice versa)</w:t>
      </w:r>
      <w:r w:rsidRPr="00970F3F">
        <w:rPr>
          <w:sz w:val="8"/>
        </w:rPr>
        <w:t xml:space="preserve">. Indeed, </w:t>
      </w:r>
      <w:r w:rsidRPr="00DB5250">
        <w:rPr>
          <w:rStyle w:val="Emphasis"/>
        </w:rPr>
        <w:t xml:space="preserve">psychological and biological </w:t>
      </w:r>
      <w:r w:rsidRPr="00F93587">
        <w:rPr>
          <w:rStyle w:val="Emphasis"/>
          <w:highlight w:val="cyan"/>
        </w:rPr>
        <w:t>responses</w:t>
      </w:r>
      <w:r w:rsidRPr="00F93587">
        <w:rPr>
          <w:bCs/>
          <w:highlight w:val="cyan"/>
          <w:u w:val="single"/>
        </w:rPr>
        <w:t xml:space="preserve"> to out-group members </w:t>
      </w:r>
      <w:r w:rsidRPr="00F93587">
        <w:rPr>
          <w:rStyle w:val="Emphasis"/>
          <w:highlight w:val="cyan"/>
        </w:rPr>
        <w:t>can change</w:t>
      </w:r>
      <w:r w:rsidRPr="00970F3F">
        <w:rPr>
          <w:sz w:val="8"/>
        </w:rPr>
        <w:t xml:space="preserve">, depending on whether or not that out-group is perceived as threatening. For example, people exhibit greater pleasure—they smile—in response to the misfortunes of stereotypically competitive groups (e.g., investment bankers); however, this malicious pleasure is reduced when you provide participants with counter-stereotypic information (e.g., “investment bankers are working with small companies to help them weather the economic downturn). Competition between “us” and “them” can even distort our judgments of distance, making threatening out-groups seem much closer than they really are. These distorted perceptions can serve to amplify intergroup discrimination: the more different and distant “they” are, the easier it is to disrespect and harm them. Thus, not </w:t>
      </w:r>
      <w:r w:rsidRPr="00985E22">
        <w:rPr>
          <w:bCs/>
          <w:u w:val="single"/>
        </w:rPr>
        <w:t xml:space="preserve">all out-groups are treated the same: some elicit indifference whereas others become targets of antipathy. Stereotypically threatening groups are especially likely to be targeted with violence, but those </w:t>
      </w:r>
      <w:r w:rsidRPr="00F93587">
        <w:rPr>
          <w:rStyle w:val="Emphasis"/>
          <w:highlight w:val="cyan"/>
        </w:rPr>
        <w:t>stereotypes can be tempered</w:t>
      </w:r>
      <w:r w:rsidRPr="00F93587">
        <w:rPr>
          <w:bCs/>
          <w:highlight w:val="cyan"/>
          <w:u w:val="single"/>
        </w:rPr>
        <w:t xml:space="preserve"> with </w:t>
      </w:r>
      <w:r w:rsidRPr="00F93587">
        <w:rPr>
          <w:rStyle w:val="Emphasis"/>
          <w:highlight w:val="cyan"/>
        </w:rPr>
        <w:t>other info</w:t>
      </w:r>
      <w:r w:rsidRPr="00985E22">
        <w:rPr>
          <w:bCs/>
          <w:u w:val="single"/>
        </w:rPr>
        <w:t>rmation.</w:t>
      </w:r>
      <w:r w:rsidRPr="00970F3F">
        <w:rPr>
          <w:sz w:val="8"/>
        </w:rPr>
        <w:t xml:space="preserve"> </w:t>
      </w:r>
      <w:r w:rsidRPr="00F93587">
        <w:rPr>
          <w:bCs/>
          <w:highlight w:val="cyan"/>
          <w:u w:val="single"/>
        </w:rPr>
        <w:t xml:space="preserve">If </w:t>
      </w:r>
      <w:r w:rsidRPr="00985E22">
        <w:rPr>
          <w:bCs/>
          <w:u w:val="single"/>
        </w:rPr>
        <w:t xml:space="preserve">perceptions of intergroup relations can be changed, </w:t>
      </w:r>
      <w:r w:rsidRPr="00F93587">
        <w:rPr>
          <w:bCs/>
          <w:highlight w:val="cyan"/>
          <w:u w:val="single"/>
        </w:rPr>
        <w:t>individuals</w:t>
      </w:r>
      <w:r w:rsidRPr="00985E22">
        <w:rPr>
          <w:bCs/>
          <w:u w:val="single"/>
        </w:rPr>
        <w:t xml:space="preserve"> may </w:t>
      </w:r>
      <w:r w:rsidRPr="00F93587">
        <w:rPr>
          <w:bCs/>
          <w:highlight w:val="cyan"/>
          <w:u w:val="single"/>
        </w:rPr>
        <w:t>overcome hostility</w:t>
      </w:r>
      <w:r w:rsidRPr="00985E22">
        <w:rPr>
          <w:bCs/>
          <w:u w:val="single"/>
        </w:rPr>
        <w:t xml:space="preserve"> toward perceived foes </w:t>
      </w:r>
      <w:r w:rsidRPr="00F93587">
        <w:rPr>
          <w:bCs/>
          <w:highlight w:val="cyan"/>
          <w:u w:val="single"/>
        </w:rPr>
        <w:t xml:space="preserve">and become more responsive </w:t>
      </w:r>
      <w:r w:rsidRPr="00985E22">
        <w:rPr>
          <w:bCs/>
          <w:u w:val="single"/>
        </w:rPr>
        <w:t>to one another’s grievances.</w:t>
      </w:r>
      <w:r w:rsidRPr="00970F3F">
        <w:rPr>
          <w:sz w:val="8"/>
        </w:rPr>
        <w:t xml:space="preserve"> </w:t>
      </w:r>
      <w:r w:rsidRPr="00F93587">
        <w:rPr>
          <w:bCs/>
          <w:highlight w:val="cyan"/>
          <w:u w:val="single"/>
        </w:rPr>
        <w:t xml:space="preserve">The </w:t>
      </w:r>
      <w:r w:rsidRPr="00F93587">
        <w:rPr>
          <w:rStyle w:val="Emphasis"/>
          <w:highlight w:val="cyan"/>
        </w:rPr>
        <w:t>flexible nature</w:t>
      </w:r>
      <w:r w:rsidRPr="00985E22">
        <w:rPr>
          <w:bCs/>
          <w:u w:val="single"/>
        </w:rPr>
        <w:t xml:space="preserve"> of both group membership and intergroup relations </w:t>
      </w:r>
      <w:r w:rsidRPr="00F93587">
        <w:rPr>
          <w:bCs/>
          <w:highlight w:val="cyan"/>
          <w:u w:val="single"/>
        </w:rPr>
        <w:t>offers reason to be</w:t>
      </w:r>
      <w:r w:rsidRPr="00970F3F">
        <w:rPr>
          <w:sz w:val="8"/>
        </w:rPr>
        <w:t xml:space="preserve"> cautiously </w:t>
      </w:r>
      <w:r w:rsidRPr="00F93587">
        <w:rPr>
          <w:rStyle w:val="Emphasis"/>
          <w:highlight w:val="cyan"/>
        </w:rPr>
        <w:t>optimistic</w:t>
      </w:r>
      <w:r w:rsidRPr="00F93587">
        <w:rPr>
          <w:bCs/>
          <w:highlight w:val="cyan"/>
          <w:u w:val="single"/>
        </w:rPr>
        <w:t xml:space="preserve"> about </w:t>
      </w:r>
      <w:r w:rsidRPr="00985E22">
        <w:rPr>
          <w:bCs/>
          <w:u w:val="single"/>
        </w:rPr>
        <w:t xml:space="preserve">the potential for greater </w:t>
      </w:r>
      <w:r w:rsidRPr="00F93587">
        <w:rPr>
          <w:bCs/>
          <w:highlight w:val="cyan"/>
          <w:u w:val="single"/>
        </w:rPr>
        <w:t>coop</w:t>
      </w:r>
      <w:r w:rsidRPr="00985E22">
        <w:rPr>
          <w:bCs/>
          <w:u w:val="single"/>
        </w:rPr>
        <w:t xml:space="preserve">eration </w:t>
      </w:r>
      <w:r w:rsidRPr="00F93587">
        <w:rPr>
          <w:bCs/>
          <w:highlight w:val="cyan"/>
          <w:u w:val="single"/>
        </w:rPr>
        <w:t>among groups in conflict</w:t>
      </w:r>
      <w:r w:rsidRPr="00970F3F">
        <w:rPr>
          <w:sz w:val="8"/>
        </w:rPr>
        <w:t xml:space="preserve"> (be they black versus white or citizens versus police). </w:t>
      </w:r>
      <w:r w:rsidRPr="00F93587">
        <w:rPr>
          <w:rStyle w:val="Emphasis"/>
          <w:highlight w:val="cyan"/>
        </w:rPr>
        <w:t xml:space="preserve">One strategy is to bring </w:t>
      </w:r>
      <w:r w:rsidRPr="00DB5250">
        <w:rPr>
          <w:rStyle w:val="Emphasis"/>
        </w:rPr>
        <w:t xml:space="preserve">multiple </w:t>
      </w:r>
      <w:r w:rsidRPr="00F93587">
        <w:rPr>
          <w:rStyle w:val="Emphasis"/>
          <w:highlight w:val="cyan"/>
        </w:rPr>
        <w:t>groups together around a common goal</w:t>
      </w:r>
      <w:r w:rsidRPr="00970F3F">
        <w:rPr>
          <w:sz w:val="8"/>
        </w:rPr>
        <w:t xml:space="preserve">. For example, 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merely </w:t>
      </w:r>
      <w:r w:rsidRPr="00F93587">
        <w:rPr>
          <w:bCs/>
          <w:highlight w:val="cyan"/>
          <w:u w:val="single"/>
        </w:rPr>
        <w:t xml:space="preserve">creating </w:t>
      </w:r>
      <w:r w:rsidRPr="00985E22">
        <w:rPr>
          <w:bCs/>
          <w:u w:val="single"/>
        </w:rPr>
        <w:t xml:space="preserve">a sense of </w:t>
      </w:r>
      <w:r w:rsidRPr="00F93587">
        <w:rPr>
          <w:rStyle w:val="Emphasis"/>
          <w:highlight w:val="cyan"/>
        </w:rPr>
        <w:t>cohesion</w:t>
      </w:r>
      <w:r w:rsidRPr="00985E22">
        <w:rPr>
          <w:bCs/>
          <w:u w:val="single"/>
        </w:rPr>
        <w:t xml:space="preserve"> between two competitive groups </w:t>
      </w:r>
      <w:r w:rsidRPr="00F93587">
        <w:rPr>
          <w:bCs/>
          <w:highlight w:val="cyan"/>
          <w:u w:val="single"/>
        </w:rPr>
        <w:t>can increase empathy</w:t>
      </w:r>
      <w:r w:rsidRPr="00985E22">
        <w:rPr>
          <w:bCs/>
          <w:u w:val="single"/>
        </w:rPr>
        <w:t xml:space="preserve"> for the suffering of our rivals</w:t>
      </w:r>
      <w:r w:rsidRPr="00970F3F">
        <w:rPr>
          <w:sz w:val="8"/>
        </w:rPr>
        <w:t xml:space="preserve">. </w:t>
      </w:r>
      <w:r w:rsidRPr="00F93587">
        <w:rPr>
          <w:bCs/>
          <w:highlight w:val="cyan"/>
          <w:u w:val="single"/>
        </w:rPr>
        <w:t>These</w:t>
      </w:r>
      <w:r w:rsidRPr="00970F3F">
        <w:rPr>
          <w:sz w:val="8"/>
        </w:rPr>
        <w:t xml:space="preserve"> sorts of </w:t>
      </w:r>
      <w:r w:rsidRPr="00985E22">
        <w:rPr>
          <w:bCs/>
          <w:u w:val="single"/>
        </w:rPr>
        <w:t>strategies</w:t>
      </w:r>
      <w:r w:rsidRPr="00970F3F">
        <w:rPr>
          <w:sz w:val="8"/>
        </w:rPr>
        <w:t xml:space="preserve"> can help </w:t>
      </w:r>
      <w:r w:rsidRPr="00F93587">
        <w:rPr>
          <w:bCs/>
          <w:highlight w:val="cyan"/>
          <w:u w:val="single"/>
        </w:rPr>
        <w:t>reduce aggression toward</w:t>
      </w:r>
      <w:r w:rsidRPr="00985E22">
        <w:rPr>
          <w:bCs/>
          <w:u w:val="single"/>
        </w:rPr>
        <w:t xml:space="preserve"> hostile </w:t>
      </w:r>
      <w:r w:rsidRPr="00F93587">
        <w:rPr>
          <w:bCs/>
          <w:highlight w:val="cyan"/>
          <w:u w:val="single"/>
        </w:rPr>
        <w:t>out-groups,</w:t>
      </w:r>
      <w:r w:rsidRPr="00985E22">
        <w:rPr>
          <w:bCs/>
          <w:u w:val="single"/>
        </w:rPr>
        <w:t xml:space="preserve"> </w:t>
      </w:r>
      <w:r w:rsidRPr="00F93587">
        <w:rPr>
          <w:bCs/>
          <w:highlight w:val="cyan"/>
          <w:u w:val="single"/>
        </w:rPr>
        <w:t xml:space="preserve">which is </w:t>
      </w:r>
      <w:r w:rsidRPr="00F93587">
        <w:rPr>
          <w:rStyle w:val="Emphasis"/>
          <w:highlight w:val="cyan"/>
        </w:rPr>
        <w:t>critical for</w:t>
      </w:r>
      <w:r w:rsidRPr="00DB5250">
        <w:rPr>
          <w:rStyle w:val="Emphasis"/>
        </w:rPr>
        <w:t xml:space="preserve"> creating more opportunities for </w:t>
      </w:r>
      <w:r w:rsidRPr="00F93587">
        <w:rPr>
          <w:rStyle w:val="Emphasis"/>
          <w:highlight w:val="cyan"/>
        </w:rPr>
        <w:t>constructive dialogue addressing</w:t>
      </w:r>
      <w:r w:rsidRPr="00DB5250">
        <w:rPr>
          <w:rStyle w:val="Emphasis"/>
        </w:rPr>
        <w:t xml:space="preserve"> greater social </w:t>
      </w:r>
      <w:r w:rsidRPr="00F93587">
        <w:rPr>
          <w:rStyle w:val="Emphasis"/>
          <w:highlight w:val="cyan"/>
        </w:rPr>
        <w:t>injustices.</w:t>
      </w:r>
      <w:r w:rsidRPr="00DB5250">
        <w:rPr>
          <w:rStyle w:val="Emphasis"/>
        </w:rPr>
        <w:t xml:space="preserve"> </w:t>
      </w:r>
      <w:r w:rsidRPr="00970F3F">
        <w:rPr>
          <w:sz w:val="8"/>
        </w:rPr>
        <w:t xml:space="preserve">Of course, instilling a sense of common identity and cooperation is extremely difficult in entrenched intergroup conflicts, but when it happens, the benefits are obvious. Consider how the community leaders in New York City and Ferguson responded differently to protests against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goal—to increase the safety of everyone in the community; in the latter case, the actions of the police likely reinforced the “us” and “them” distinctions. Tragically, these types of conflicts continue to roil the country. Understanding the psychology and neuroscience of social identity and intergroup relations cannot undo the effects of systemic racism and discriminatory practices; however, it can offer insights into the psychological processes responsible for escalating the tension between, for example, civilians and police officers. </w:t>
      </w:r>
      <w:r w:rsidRPr="00985E22">
        <w:rPr>
          <w:bCs/>
          <w:u w:val="single"/>
        </w:rPr>
        <w:t>Even in cases where it isn’t possible to create a common identity among groups in conflict, it may be possible to blur the boundaries between groups</w:t>
      </w:r>
      <w:r w:rsidRPr="00970F3F">
        <w:rPr>
          <w:sz w:val="8"/>
        </w:rPr>
        <w:t xml:space="preserve">. In one recent experiment,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mixed together in one large cluster. 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 among them. A mere month before Freddie Gray died in police custody, President Obama addressed the nation on the 50th anniversary of Bloody Sunday in Selma: “We do a disservice to the cause of justice by intimating that bias and discrimination are immutable, or that racial division is inherent to America. To deny…progress – our progress – would be to rob us of our own agency; our responsibility to do what we can to make America better." The president was saying that </w:t>
      </w:r>
      <w:r w:rsidRPr="00985E22">
        <w:rPr>
          <w:bCs/>
          <w:u w:val="single"/>
        </w:rPr>
        <w:t>we</w:t>
      </w:r>
      <w:r w:rsidRPr="00970F3F">
        <w:rPr>
          <w:sz w:val="8"/>
        </w:rPr>
        <w:t xml:space="preserve">, as a society, </w:t>
      </w:r>
      <w:r w:rsidRPr="00985E22">
        <w:rPr>
          <w:bCs/>
          <w:u w:val="single"/>
        </w:rPr>
        <w:t>have a responsibility to reduce prejudice and discrimination</w:t>
      </w:r>
      <w:r w:rsidRPr="00970F3F">
        <w:rPr>
          <w:sz w:val="8"/>
        </w:rPr>
        <w:t xml:space="preserve">. These recent </w:t>
      </w:r>
      <w:r w:rsidRPr="00DB5250">
        <w:rPr>
          <w:rStyle w:val="Emphasis"/>
        </w:rPr>
        <w:t>findings from psychology and neuroscience indicate that we, as individuals, possess this capacity</w:t>
      </w:r>
      <w:r w:rsidRPr="00970F3F">
        <w:rPr>
          <w:sz w:val="8"/>
        </w:rPr>
        <w:t xml:space="preserve">. Of course this capacity is not sufficient to usher in racial equality or peace. Even when the level of prejudice against particular out-groups decreases, it does not imply that the level of institutional discrimination against these or other groups will necessarily improve. </w:t>
      </w:r>
      <w:r w:rsidRPr="00985E22">
        <w:rPr>
          <w:bCs/>
          <w:u w:val="single"/>
        </w:rPr>
        <w:t xml:space="preserve">Ultimately, </w:t>
      </w:r>
      <w:r w:rsidRPr="00F93587">
        <w:rPr>
          <w:bCs/>
          <w:highlight w:val="cyan"/>
          <w:u w:val="single"/>
        </w:rPr>
        <w:t xml:space="preserve">only </w:t>
      </w:r>
      <w:r w:rsidRPr="00F93587">
        <w:rPr>
          <w:rStyle w:val="Emphasis"/>
          <w:highlight w:val="cyan"/>
        </w:rPr>
        <w:t>collective action</w:t>
      </w:r>
      <w:r w:rsidRPr="00F93587">
        <w:rPr>
          <w:bCs/>
          <w:highlight w:val="cyan"/>
          <w:u w:val="single"/>
        </w:rPr>
        <w:t xml:space="preserve"> and </w:t>
      </w:r>
      <w:r w:rsidRPr="00F93587">
        <w:rPr>
          <w:rStyle w:val="Emphasis"/>
          <w:highlight w:val="cyan"/>
        </w:rPr>
        <w:t>institutional evolution</w:t>
      </w:r>
      <w:r w:rsidRPr="00F93587">
        <w:rPr>
          <w:bCs/>
          <w:highlight w:val="cyan"/>
          <w:u w:val="single"/>
        </w:rPr>
        <w:t xml:space="preserve"> can address systemic racism</w:t>
      </w:r>
      <w:r w:rsidRPr="00970F3F">
        <w:rPr>
          <w:sz w:val="8"/>
        </w:rPr>
        <w:t xml:space="preserve">. </w:t>
      </w:r>
      <w:r w:rsidRPr="00F93587">
        <w:rPr>
          <w:bCs/>
          <w:highlight w:val="cyan"/>
          <w:u w:val="single"/>
        </w:rPr>
        <w:t>The science is clear</w:t>
      </w:r>
      <w:r w:rsidRPr="00985E22">
        <w:rPr>
          <w:bCs/>
          <w:u w:val="single"/>
        </w:rPr>
        <w:t xml:space="preserve"> on one thing, though: </w:t>
      </w:r>
      <w:r w:rsidRPr="00F93587">
        <w:rPr>
          <w:rStyle w:val="Emphasis"/>
          <w:highlight w:val="cyan"/>
        </w:rPr>
        <w:t>individual bias and discrimination are changeable</w:t>
      </w:r>
      <w:r w:rsidRPr="00985E22">
        <w:rPr>
          <w:bCs/>
          <w:u w:val="single"/>
        </w:rPr>
        <w:t>.</w:t>
      </w:r>
      <w:r w:rsidRPr="00970F3F">
        <w:rPr>
          <w:sz w:val="8"/>
        </w:rPr>
        <w:t xml:space="preserve"> </w:t>
      </w:r>
      <w:r w:rsidRPr="00F93587">
        <w:rPr>
          <w:bCs/>
          <w:highlight w:val="cyan"/>
          <w:u w:val="single"/>
        </w:rPr>
        <w:t>Race-based prejudice</w:t>
      </w:r>
      <w:r w:rsidRPr="00985E22">
        <w:rPr>
          <w:bCs/>
          <w:u w:val="single"/>
        </w:rPr>
        <w:t xml:space="preserve"> and discrimination, in particular, </w:t>
      </w:r>
      <w:r w:rsidRPr="00F93587">
        <w:rPr>
          <w:bCs/>
          <w:highlight w:val="cyan"/>
          <w:u w:val="single"/>
        </w:rPr>
        <w:t xml:space="preserve">are </w:t>
      </w:r>
      <w:r w:rsidRPr="00F93587">
        <w:rPr>
          <w:rStyle w:val="Emphasis"/>
          <w:highlight w:val="cyan"/>
        </w:rPr>
        <w:t>created and reinforced by</w:t>
      </w:r>
      <w:r w:rsidRPr="00985E22">
        <w:rPr>
          <w:bCs/>
          <w:u w:val="single"/>
        </w:rPr>
        <w:t xml:space="preserve"> many </w:t>
      </w:r>
      <w:r w:rsidRPr="00F93587">
        <w:rPr>
          <w:rStyle w:val="Emphasis"/>
          <w:highlight w:val="cyan"/>
        </w:rPr>
        <w:t>social factors,</w:t>
      </w:r>
      <w:r w:rsidRPr="00985E22">
        <w:rPr>
          <w:bCs/>
          <w:u w:val="single"/>
        </w:rPr>
        <w:t xml:space="preserve"> but they are </w:t>
      </w:r>
      <w:r w:rsidRPr="00F93587">
        <w:rPr>
          <w:rStyle w:val="Emphasis"/>
          <w:highlight w:val="cyan"/>
        </w:rPr>
        <w:t>not inevitable consequences of</w:t>
      </w:r>
      <w:r w:rsidRPr="00985E22">
        <w:rPr>
          <w:bCs/>
          <w:u w:val="single"/>
        </w:rPr>
        <w:t xml:space="preserve"> our </w:t>
      </w:r>
      <w:r w:rsidRPr="00F93587">
        <w:rPr>
          <w:rStyle w:val="Emphasis"/>
          <w:highlight w:val="cyan"/>
        </w:rPr>
        <w:t>biology</w:t>
      </w:r>
      <w:r w:rsidRPr="00970F3F">
        <w:rPr>
          <w:b/>
          <w:sz w:val="8"/>
        </w:rPr>
        <w:t>.</w:t>
      </w:r>
      <w:r w:rsidRPr="00970F3F">
        <w:rPr>
          <w:sz w:val="8"/>
        </w:rPr>
        <w:t xml:space="preserve"> Perhaps understanding how coalitional thinking impacts intergroup relations will make it easier for us to affect real social change going forward.</w:t>
      </w:r>
    </w:p>
    <w:p w14:paraId="6A7D0FB3" w14:textId="77777777" w:rsidR="00FD6138" w:rsidRPr="00F601E6" w:rsidRDefault="00FD6138" w:rsidP="00FD6138"/>
    <w:p w14:paraId="5AD02350" w14:textId="77777777" w:rsidR="00FD6138" w:rsidRPr="00222367" w:rsidRDefault="00FD6138" w:rsidP="00FD6138"/>
    <w:p w14:paraId="7DE7935E" w14:textId="77777777" w:rsidR="00FD6138" w:rsidRPr="005245A4" w:rsidRDefault="00FD6138" w:rsidP="00FD6138"/>
    <w:p w14:paraId="5F42F106" w14:textId="77777777" w:rsidR="00486D5F" w:rsidRDefault="00486D5F" w:rsidP="009217D9"/>
    <w:p w14:paraId="72097D9A" w14:textId="77777777" w:rsidR="00411B9C" w:rsidRPr="008F1E26" w:rsidRDefault="00411B9C" w:rsidP="00411B9C">
      <w:pPr>
        <w:pStyle w:val="Heading4"/>
      </w:pPr>
      <w:r>
        <w:t>They definitely can’t solve, and especially not in this space</w:t>
      </w:r>
    </w:p>
    <w:p w14:paraId="712468B1" w14:textId="77777777" w:rsidR="00411B9C" w:rsidRPr="008F1E26" w:rsidRDefault="00411B9C" w:rsidP="00411B9C">
      <w:r w:rsidRPr="00D60DFA">
        <w:rPr>
          <w:rStyle w:val="Style13ptBold"/>
        </w:rPr>
        <w:t>Warren 18</w:t>
      </w:r>
      <w:r>
        <w:t xml:space="preserve"> (Calvin Warren is an assistant professor of Women’s, Gender, and Sexuality Studies at Emory University, “Ontological Terror: </w:t>
      </w:r>
      <w:r w:rsidRPr="00D60DFA">
        <w:t>Blackness, Nihilism, and Emancipation</w:t>
      </w:r>
      <w:r>
        <w:t>,” ///</w:t>
      </w:r>
      <w:proofErr w:type="spellStart"/>
      <w:r>
        <w:t>ghs-sc</w:t>
      </w:r>
      <w:proofErr w:type="spellEnd"/>
      <w:r>
        <w:t>)</w:t>
      </w:r>
    </w:p>
    <w:p w14:paraId="1CD12FEF" w14:textId="77777777" w:rsidR="00411B9C" w:rsidRPr="00142E43" w:rsidRDefault="00411B9C" w:rsidP="00411B9C">
      <w:pPr>
        <w:rPr>
          <w:sz w:val="10"/>
        </w:rPr>
      </w:pPr>
      <w:r w:rsidRPr="008F1E26">
        <w:rPr>
          <w:sz w:val="10"/>
        </w:rPr>
        <w:t xml:space="preserve">We might answer Spivak’s provocative query “Can the Subaltern Speak?, in Colonial Discourse and Postcolonial </w:t>
      </w:r>
      <w:proofErr w:type="spellStart"/>
      <w:r w:rsidRPr="008F1E26">
        <w:rPr>
          <w:sz w:val="10"/>
        </w:rPr>
        <w:t>eory</w:t>
      </w:r>
      <w:proofErr w:type="spellEnd"/>
      <w:r w:rsidRPr="008F1E26">
        <w:rPr>
          <w:sz w:val="10"/>
        </w:rPr>
        <w:t xml:space="preserve">: A Reader by saying that </w:t>
      </w:r>
      <w:r w:rsidRPr="00FB36A2">
        <w:rPr>
          <w:rStyle w:val="StyleUnderline"/>
        </w:rPr>
        <w:t xml:space="preserve">it doesn’t matter whether black being can speak or be heard—given that </w:t>
      </w:r>
      <w:r w:rsidRPr="00AA7709">
        <w:rPr>
          <w:rStyle w:val="Emphasis"/>
          <w:highlight w:val="cyan"/>
        </w:rPr>
        <w:t>language and discourse will not end the metaphysical holocaust</w:t>
      </w:r>
      <w:r w:rsidRPr="00AA7709">
        <w:rPr>
          <w:rStyle w:val="StyleUnderline"/>
          <w:highlight w:val="cyan"/>
        </w:rPr>
        <w:t xml:space="preserve">. So even if black being can speak, write, and be heard, </w:t>
      </w:r>
      <w:proofErr w:type="spellStart"/>
      <w:r w:rsidRPr="00AA7709">
        <w:rPr>
          <w:rStyle w:val="Emphasis"/>
          <w:highlight w:val="cyan"/>
        </w:rPr>
        <w:t>onticidal</w:t>
      </w:r>
      <w:proofErr w:type="spellEnd"/>
      <w:r w:rsidRPr="00AA7709">
        <w:rPr>
          <w:rStyle w:val="Emphasis"/>
          <w:highlight w:val="cyan"/>
        </w:rPr>
        <w:t xml:space="preserve"> destruction will </w:t>
      </w:r>
      <w:r w:rsidRPr="00AA7709">
        <w:rPr>
          <w:rStyle w:val="Emphasis"/>
          <w:highlight w:val="cyan"/>
        </w:rPr>
        <w:lastRenderedPageBreak/>
        <w:t>continue</w:t>
      </w:r>
      <w:r w:rsidRPr="008F1E26">
        <w:rPr>
          <w:sz w:val="10"/>
        </w:rPr>
        <w:t xml:space="preserve">. The black nihilist must write, speak, and broach the metaphysical question to illumine the process of destruction. </w:t>
      </w:r>
      <w:r w:rsidRPr="00FB36A2">
        <w:rPr>
          <w:rStyle w:val="StyleUnderline"/>
        </w:rPr>
        <w:t xml:space="preserve">To say that the enterprise is meaningless is only potent if such a thing as meaning can be recuperated for black being. </w:t>
      </w:r>
      <w:r w:rsidRPr="00AA7709">
        <w:rPr>
          <w:rStyle w:val="StyleUnderline"/>
          <w:highlight w:val="cyan"/>
        </w:rPr>
        <w:t>Meaning is lost along with the flesh. This is the crux of black suffering in an antiblack world</w:t>
      </w:r>
      <w:r w:rsidRPr="00FB36A2">
        <w:rPr>
          <w:rStyle w:val="StyleUnderline"/>
        </w:rPr>
        <w:t>.</w:t>
      </w:r>
    </w:p>
    <w:p w14:paraId="2028B161" w14:textId="77777777" w:rsidR="00411B9C" w:rsidRDefault="00411B9C" w:rsidP="00411B9C">
      <w:pPr>
        <w:pStyle w:val="Heading4"/>
      </w:pPr>
      <w:r>
        <w:t xml:space="preserve">1] Alliances DA - Ur form of politics is bad </w:t>
      </w:r>
      <w:proofErr w:type="spellStart"/>
      <w:r>
        <w:t>bc</w:t>
      </w:r>
      <w:proofErr w:type="spellEnd"/>
      <w:r>
        <w:t xml:space="preserve"> it forms alliances these are always mediated, judges have voted for you but </w:t>
      </w:r>
      <w:proofErr w:type="spellStart"/>
      <w:r>
        <w:t>indivuals</w:t>
      </w:r>
      <w:proofErr w:type="spellEnd"/>
      <w:r>
        <w:t xml:space="preserve"> only read this argument for the competitive benefit. Your model is, not based on genuine relations but desires to accumulate ballots, this means the </w:t>
      </w:r>
      <w:proofErr w:type="spellStart"/>
      <w:r>
        <w:t>aff</w:t>
      </w:r>
      <w:proofErr w:type="spellEnd"/>
      <w:r>
        <w:t xml:space="preserve"> </w:t>
      </w:r>
      <w:proofErr w:type="spellStart"/>
      <w:r>
        <w:t>cant</w:t>
      </w:r>
      <w:proofErr w:type="spellEnd"/>
      <w:r>
        <w:t xml:space="preserve"> generate change</w:t>
      </w:r>
    </w:p>
    <w:p w14:paraId="542989A3" w14:textId="77777777" w:rsidR="00411B9C" w:rsidRPr="00936396" w:rsidRDefault="00411B9C" w:rsidP="00411B9C">
      <w:pPr>
        <w:pStyle w:val="Heading4"/>
      </w:pPr>
      <w:r>
        <w:t xml:space="preserve">2] Fairness is the most important argument in the context of debate, even if structural harms outside debate are larger, potential debate is evaluated with the intrinsic </w:t>
      </w:r>
      <w:proofErr w:type="spellStart"/>
      <w:r>
        <w:t>neccesity</w:t>
      </w:r>
      <w:proofErr w:type="spellEnd"/>
      <w:r>
        <w:t xml:space="preserve"> of fairness, you </w:t>
      </w:r>
      <w:proofErr w:type="spellStart"/>
      <w:r>
        <w:t>cant</w:t>
      </w:r>
      <w:proofErr w:type="spellEnd"/>
      <w:r>
        <w:t xml:space="preserve"> eval the </w:t>
      </w:r>
      <w:proofErr w:type="spellStart"/>
      <w:r>
        <w:t>ptential</w:t>
      </w:r>
      <w:proofErr w:type="spellEnd"/>
      <w:r>
        <w:t xml:space="preserve"> benefits of what debate could be given lack of fairness. Proven by the fact that they will be mad if you just auto vote neg without listening, or if they wouldn’t be, then vote neg because we care</w:t>
      </w:r>
    </w:p>
    <w:p w14:paraId="58922348" w14:textId="5DD05A97" w:rsidR="00411B9C" w:rsidRDefault="00411B9C" w:rsidP="00411B9C">
      <w:pPr>
        <w:pStyle w:val="Heading4"/>
      </w:pPr>
      <w:r>
        <w:t xml:space="preserve">3] Presumption negates the </w:t>
      </w:r>
      <w:proofErr w:type="spellStart"/>
      <w:r>
        <w:t>aff</w:t>
      </w:r>
      <w:proofErr w:type="spellEnd"/>
      <w:r>
        <w:t xml:space="preserve"> has to prove a proactive obligation to vote for them</w:t>
      </w:r>
    </w:p>
    <w:p w14:paraId="3B5F0856" w14:textId="57B1D27E" w:rsidR="0059538D" w:rsidRPr="0059538D" w:rsidRDefault="0059538D" w:rsidP="0059538D">
      <w:pPr>
        <w:pStyle w:val="Heading4"/>
      </w:pPr>
      <w:r>
        <w:t xml:space="preserve">4] even if they win that the question of suffering is unanswerable </w:t>
      </w:r>
      <w:proofErr w:type="spellStart"/>
      <w:r>
        <w:t>its</w:t>
      </w:r>
      <w:proofErr w:type="spellEnd"/>
      <w:r>
        <w:t xml:space="preserve"> not an excuse to sacrifice wellbeing on the </w:t>
      </w:r>
      <w:proofErr w:type="spellStart"/>
      <w:r>
        <w:t>alter</w:t>
      </w:r>
      <w:proofErr w:type="spellEnd"/>
      <w:r>
        <w:t xml:space="preserve"> of </w:t>
      </w:r>
      <w:proofErr w:type="spellStart"/>
      <w:r>
        <w:t>ideologu</w:t>
      </w:r>
      <w:proofErr w:type="spellEnd"/>
      <w:r>
        <w:t xml:space="preserve"> and material improvements matter. Its </w:t>
      </w:r>
      <w:proofErr w:type="spellStart"/>
      <w:r>
        <w:t>equivaleny</w:t>
      </w:r>
      <w:proofErr w:type="spellEnd"/>
      <w:r>
        <w:t xml:space="preserve"> to saying that because diseases exist despite medical advancement we should stop advancing medicine even though people live longer and better lives</w:t>
      </w:r>
    </w:p>
    <w:p w14:paraId="07D2DE62" w14:textId="77777777" w:rsidR="0059538D" w:rsidRPr="0059538D" w:rsidRDefault="0059538D" w:rsidP="0059538D"/>
    <w:p w14:paraId="6DE13D3C" w14:textId="77777777" w:rsidR="006511F1" w:rsidRPr="00C8548D" w:rsidRDefault="006511F1" w:rsidP="006511F1">
      <w:pPr>
        <w:pStyle w:val="Heading3"/>
      </w:pPr>
      <w:r>
        <w:lastRenderedPageBreak/>
        <w:t>AT: Debate Bad</w:t>
      </w:r>
    </w:p>
    <w:p w14:paraId="74F71709" w14:textId="77777777" w:rsidR="006511F1" w:rsidRPr="00A03EE0" w:rsidRDefault="006511F1" w:rsidP="006511F1">
      <w:pPr>
        <w:pStyle w:val="Heading4"/>
        <w:rPr>
          <w:rFonts w:cs="Calibri"/>
        </w:rPr>
      </w:pPr>
      <w:r>
        <w:t xml:space="preserve">1] </w:t>
      </w:r>
      <w:r w:rsidRPr="00CE5D2F">
        <w:rPr>
          <w:rFonts w:cs="Calibri"/>
        </w:rPr>
        <w:t xml:space="preserve">No solvency and turn – debate as a </w:t>
      </w:r>
      <w:r w:rsidRPr="00CE5D2F">
        <w:rPr>
          <w:rFonts w:cs="Calibri"/>
          <w:u w:val="single"/>
        </w:rPr>
        <w:t>communicative act</w:t>
      </w:r>
      <w:r w:rsidRPr="00CE5D2F">
        <w:rPr>
          <w:rFonts w:cs="Calibri"/>
        </w:rPr>
        <w:t xml:space="preserve"> may be violent, but they’re authors don’t differentiate it from the </w:t>
      </w:r>
      <w:r w:rsidRPr="00CE5D2F">
        <w:rPr>
          <w:rFonts w:cs="Calibri"/>
          <w:u w:val="single"/>
        </w:rPr>
        <w:t>rest of the world</w:t>
      </w:r>
      <w:r w:rsidRPr="00CE5D2F">
        <w:rPr>
          <w:rFonts w:cs="Calibri"/>
        </w:rPr>
        <w:t xml:space="preserve"> it’s just an institution inside the anti-black world. They </w:t>
      </w:r>
      <w:r w:rsidRPr="00CE5D2F">
        <w:rPr>
          <w:rFonts w:cs="Calibri"/>
          <w:u w:val="single"/>
        </w:rPr>
        <w:t>misread</w:t>
      </w:r>
      <w:r w:rsidRPr="00CE5D2F">
        <w:rPr>
          <w:rFonts w:cs="Calibri"/>
        </w:rPr>
        <w:t xml:space="preserve"> their authors the 1AC is a </w:t>
      </w:r>
      <w:r w:rsidRPr="00CE5D2F">
        <w:rPr>
          <w:rFonts w:cs="Calibri"/>
          <w:u w:val="single"/>
        </w:rPr>
        <w:t>“band-aid”</w:t>
      </w:r>
      <w:r w:rsidRPr="00CE5D2F">
        <w:rPr>
          <w:rFonts w:cs="Calibri"/>
        </w:rPr>
        <w:t xml:space="preserve"> solution their authors don’t treat debate nihilistically in </w:t>
      </w:r>
      <w:r w:rsidRPr="00CE5D2F">
        <w:rPr>
          <w:rFonts w:cs="Calibri"/>
          <w:u w:val="single"/>
        </w:rPr>
        <w:t>isolation</w:t>
      </w:r>
      <w:r w:rsidRPr="00CE5D2F">
        <w:rPr>
          <w:rFonts w:cs="Calibri"/>
        </w:rPr>
        <w:t xml:space="preserve"> BUT the world and eradicating debate doesn’t change the </w:t>
      </w:r>
      <w:r w:rsidRPr="00CE5D2F">
        <w:rPr>
          <w:rFonts w:cs="Calibri"/>
          <w:u w:val="single"/>
        </w:rPr>
        <w:t>master-slave dialectic</w:t>
      </w:r>
      <w:r w:rsidRPr="00CE5D2F">
        <w:rPr>
          <w:rFonts w:cs="Calibri"/>
        </w:rPr>
        <w:t xml:space="preserve"> that recreates violence in different forms – proves it’s not endurance. ALL they actually do is generate </w:t>
      </w:r>
      <w:r w:rsidRPr="00CE5D2F">
        <w:rPr>
          <w:rFonts w:cs="Calibri"/>
          <w:u w:val="single"/>
        </w:rPr>
        <w:t>cruel optimism</w:t>
      </w:r>
      <w:r w:rsidRPr="00CE5D2F">
        <w:rPr>
          <w:rFonts w:cs="Calibri"/>
        </w:rPr>
        <w:t xml:space="preserve"> that links to 1AC </w:t>
      </w:r>
      <w:r>
        <w:rPr>
          <w:rFonts w:cs="Calibri"/>
        </w:rPr>
        <w:t>Gillespie</w:t>
      </w:r>
      <w:r w:rsidRPr="00CE5D2F">
        <w:rPr>
          <w:rFonts w:cs="Calibri"/>
        </w:rPr>
        <w:t xml:space="preserve"> since it creates a </w:t>
      </w:r>
      <w:r w:rsidRPr="00CE5D2F">
        <w:rPr>
          <w:rFonts w:cs="Calibri"/>
          <w:u w:val="single"/>
        </w:rPr>
        <w:t>feel good solution</w:t>
      </w:r>
      <w:r w:rsidRPr="00CE5D2F">
        <w:rPr>
          <w:rFonts w:cs="Calibri"/>
        </w:rPr>
        <w:t xml:space="preserve"> that places blackness in a not yet but maybe to come social order where black infiltration of tournaments occurs. </w:t>
      </w:r>
    </w:p>
    <w:p w14:paraId="463BB85E" w14:textId="77777777" w:rsidR="006511F1" w:rsidRDefault="006511F1" w:rsidP="006511F1">
      <w:pPr>
        <w:pStyle w:val="Heading4"/>
      </w:pPr>
      <w:r>
        <w:t xml:space="preserve">2] Even if debate is bad it can tactically be used to teach Black people their correct positioning in the world so they can approach the world without investing hope in it – the alternative is Black people not learning this position and investing hope in everything which recreates cruel optimism and turns the case. </w:t>
      </w:r>
    </w:p>
    <w:p w14:paraId="7C1CD0FA" w14:textId="02B7E5F2" w:rsidR="006511F1" w:rsidRDefault="006511F1" w:rsidP="006511F1">
      <w:pPr>
        <w:pStyle w:val="Heading4"/>
      </w:pPr>
      <w:r>
        <w:t xml:space="preserve">3] Debate is good, double bind either the AC performance is strong enough to destroy debate which should have been done </w:t>
      </w:r>
      <w:r w:rsidR="00970F3F">
        <w:t>when they won TOC</w:t>
      </w:r>
      <w:r>
        <w:t xml:space="preserve"> or the Ac’s performance doesn’t have anything to prove which means the </w:t>
      </w:r>
      <w:proofErr w:type="spellStart"/>
      <w:r>
        <w:t>squo</w:t>
      </w:r>
      <w:proofErr w:type="spellEnd"/>
      <w:r>
        <w:t xml:space="preserve"> is quite strong and that causes presumption.</w:t>
      </w:r>
    </w:p>
    <w:p w14:paraId="7889F70F" w14:textId="77777777" w:rsidR="006511F1" w:rsidRDefault="006511F1" w:rsidP="006511F1">
      <w:pPr>
        <w:pStyle w:val="Heading4"/>
      </w:pPr>
      <w:r>
        <w:t xml:space="preserve">4] Every single ballot, speech time you  follow, speaker award you receive with this </w:t>
      </w:r>
      <w:proofErr w:type="spellStart"/>
      <w:r>
        <w:t>aff</w:t>
      </w:r>
      <w:proofErr w:type="spellEnd"/>
      <w:r>
        <w:t xml:space="preserve"> just feeds into the structure of debate, you are empowering debate by continuously paying to go to tournaments and reading this </w:t>
      </w:r>
      <w:proofErr w:type="spellStart"/>
      <w:r>
        <w:t>aff</w:t>
      </w:r>
      <w:proofErr w:type="spellEnd"/>
      <w:r>
        <w:t xml:space="preserve">, which proves that an affirmative ballot cannot be the way to resolve debate being bad. </w:t>
      </w:r>
    </w:p>
    <w:p w14:paraId="2E558C1B" w14:textId="41646474" w:rsidR="00E42E4C" w:rsidRDefault="0019268C" w:rsidP="0019268C">
      <w:pPr>
        <w:pStyle w:val="Heading3"/>
      </w:pPr>
      <w:r>
        <w:lastRenderedPageBreak/>
        <w:t>A2 Johnson</w:t>
      </w:r>
    </w:p>
    <w:p w14:paraId="436E984C" w14:textId="31BA2161" w:rsidR="0019268C" w:rsidRDefault="0019268C" w:rsidP="0019268C">
      <w:pPr>
        <w:pStyle w:val="Heading4"/>
      </w:pPr>
      <w:proofErr w:type="spellStart"/>
      <w:r>
        <w:t>Ev</w:t>
      </w:r>
      <w:proofErr w:type="spellEnd"/>
      <w:r>
        <w:t xml:space="preserve"> talks about </w:t>
      </w:r>
      <w:proofErr w:type="spellStart"/>
      <w:r>
        <w:t>tatoos</w:t>
      </w:r>
      <w:proofErr w:type="spellEnd"/>
      <w:r>
        <w:t xml:space="preserve"> and flesh, the topic is about medicine</w:t>
      </w:r>
    </w:p>
    <w:p w14:paraId="648A96F1" w14:textId="77777777" w:rsidR="00460AE8" w:rsidRPr="00460AE8" w:rsidRDefault="00460AE8" w:rsidP="00460AE8"/>
    <w:sectPr w:rsidR="00460AE8" w:rsidRPr="00460A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1D6E"/>
    <w:rsid w:val="000029E3"/>
    <w:rsid w:val="000029E8"/>
    <w:rsid w:val="00004225"/>
    <w:rsid w:val="000066CA"/>
    <w:rsid w:val="00007264"/>
    <w:rsid w:val="000076A9"/>
    <w:rsid w:val="00014FAD"/>
    <w:rsid w:val="00015D2A"/>
    <w:rsid w:val="0002490B"/>
    <w:rsid w:val="00026001"/>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D6E"/>
    <w:rsid w:val="0008785F"/>
    <w:rsid w:val="00090CBE"/>
    <w:rsid w:val="00094DEC"/>
    <w:rsid w:val="000A2D8A"/>
    <w:rsid w:val="000D26A6"/>
    <w:rsid w:val="000D2B90"/>
    <w:rsid w:val="000D6ED8"/>
    <w:rsid w:val="000D717B"/>
    <w:rsid w:val="00100B28"/>
    <w:rsid w:val="00117316"/>
    <w:rsid w:val="001209B4"/>
    <w:rsid w:val="00125812"/>
    <w:rsid w:val="001761FC"/>
    <w:rsid w:val="00182655"/>
    <w:rsid w:val="001840F2"/>
    <w:rsid w:val="00185134"/>
    <w:rsid w:val="001856C6"/>
    <w:rsid w:val="00191B5F"/>
    <w:rsid w:val="00192487"/>
    <w:rsid w:val="0019268C"/>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73E"/>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843"/>
    <w:rsid w:val="00330E13"/>
    <w:rsid w:val="00335A23"/>
    <w:rsid w:val="00340707"/>
    <w:rsid w:val="00341C61"/>
    <w:rsid w:val="003451C9"/>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B9C"/>
    <w:rsid w:val="004170BF"/>
    <w:rsid w:val="004270E3"/>
    <w:rsid w:val="004348DC"/>
    <w:rsid w:val="00434921"/>
    <w:rsid w:val="00442018"/>
    <w:rsid w:val="00446567"/>
    <w:rsid w:val="00447B10"/>
    <w:rsid w:val="00452EE4"/>
    <w:rsid w:val="00452F0B"/>
    <w:rsid w:val="004536D6"/>
    <w:rsid w:val="00457224"/>
    <w:rsid w:val="00460AE8"/>
    <w:rsid w:val="0047482C"/>
    <w:rsid w:val="00475436"/>
    <w:rsid w:val="0048047E"/>
    <w:rsid w:val="00482AF9"/>
    <w:rsid w:val="00486D5F"/>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38D"/>
    <w:rsid w:val="005A4D4E"/>
    <w:rsid w:val="005A7237"/>
    <w:rsid w:val="005B21FA"/>
    <w:rsid w:val="005B3244"/>
    <w:rsid w:val="005B6EE8"/>
    <w:rsid w:val="005B7731"/>
    <w:rsid w:val="005C4515"/>
    <w:rsid w:val="005C5602"/>
    <w:rsid w:val="005C74A6"/>
    <w:rsid w:val="005D3B4D"/>
    <w:rsid w:val="005D615C"/>
    <w:rsid w:val="005E1860"/>
    <w:rsid w:val="005E76A2"/>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1F1"/>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7D9"/>
    <w:rsid w:val="00925955"/>
    <w:rsid w:val="00931816"/>
    <w:rsid w:val="00932C71"/>
    <w:rsid w:val="009509D5"/>
    <w:rsid w:val="009538F5"/>
    <w:rsid w:val="009546FA"/>
    <w:rsid w:val="00957187"/>
    <w:rsid w:val="00960255"/>
    <w:rsid w:val="009603E1"/>
    <w:rsid w:val="00961C9D"/>
    <w:rsid w:val="00963065"/>
    <w:rsid w:val="00970F3F"/>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841"/>
    <w:rsid w:val="00C07769"/>
    <w:rsid w:val="00C07D05"/>
    <w:rsid w:val="00C10856"/>
    <w:rsid w:val="00C203FA"/>
    <w:rsid w:val="00C244F5"/>
    <w:rsid w:val="00C3164F"/>
    <w:rsid w:val="00C31B5E"/>
    <w:rsid w:val="00C34D3E"/>
    <w:rsid w:val="00C34D5A"/>
    <w:rsid w:val="00C35B37"/>
    <w:rsid w:val="00C3747A"/>
    <w:rsid w:val="00C37F29"/>
    <w:rsid w:val="00C56DCC"/>
    <w:rsid w:val="00C57075"/>
    <w:rsid w:val="00C72AFE"/>
    <w:rsid w:val="00C81619"/>
    <w:rsid w:val="00C96E72"/>
    <w:rsid w:val="00CA013C"/>
    <w:rsid w:val="00CA6D6D"/>
    <w:rsid w:val="00CB530A"/>
    <w:rsid w:val="00CC211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5C6"/>
    <w:rsid w:val="00D43A8C"/>
    <w:rsid w:val="00D53072"/>
    <w:rsid w:val="00D5490E"/>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594"/>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7B2"/>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6138"/>
    <w:rsid w:val="00FD63B8"/>
    <w:rsid w:val="00FE1B01"/>
    <w:rsid w:val="00FE233B"/>
    <w:rsid w:val="00FF1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EA8DAE"/>
  <w14:defaultImageDpi w14:val="300"/>
  <w15:docId w15:val="{CF9ED762-C1AD-634A-B938-114EDF364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17D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81D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1D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081D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081D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1D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1D6E"/>
  </w:style>
  <w:style w:type="character" w:customStyle="1" w:styleId="Heading1Char">
    <w:name w:val="Heading 1 Char"/>
    <w:aliases w:val="Pocket Char"/>
    <w:basedOn w:val="DefaultParagraphFont"/>
    <w:link w:val="Heading1"/>
    <w:uiPriority w:val="9"/>
    <w:rsid w:val="00081D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1D6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Citation Char Char Char,Heading 3 Char1 Char Char Char,Citation Char Char Char Char Char,Citation Char1 Char Char Char,Heading 3 Char Char1 Char"/>
    <w:basedOn w:val="DefaultParagraphFont"/>
    <w:link w:val="Heading3"/>
    <w:uiPriority w:val="9"/>
    <w:rsid w:val="00081D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9"/>
    <w:rsid w:val="00081D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1D6E"/>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1"/>
    <w:qFormat/>
    <w:rsid w:val="00081D6E"/>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B,s"/>
    <w:basedOn w:val="DefaultParagraphFont"/>
    <w:link w:val="textbold"/>
    <w:uiPriority w:val="20"/>
    <w:qFormat/>
    <w:rsid w:val="00081D6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81D6E"/>
    <w:rPr>
      <w:color w:val="auto"/>
      <w:u w:val="none"/>
    </w:rPr>
  </w:style>
  <w:style w:type="character" w:styleId="Hyperlink">
    <w:name w:val="Hyperlink"/>
    <w:aliases w:val="No Spacing Char,Card Format Char,ClearFormatting Char,Clear Char,DDI Tag Char,Tag Title Char,No Spacing51 Char,Dont use Char,Tag and Cite Char,No Spacing31 Char,No Spacing22 Char,No Spacing41 Char,No Spacing6 Char,No Spacing7 Char"/>
    <w:basedOn w:val="DefaultParagraphFont"/>
    <w:link w:val="NoSpacing"/>
    <w:uiPriority w:val="99"/>
    <w:unhideWhenUsed/>
    <w:rsid w:val="00081D6E"/>
    <w:rPr>
      <w:color w:val="auto"/>
      <w:u w:val="none"/>
    </w:rPr>
  </w:style>
  <w:style w:type="paragraph" w:styleId="DocumentMap">
    <w:name w:val="Document Map"/>
    <w:basedOn w:val="Normal"/>
    <w:link w:val="DocumentMapChar"/>
    <w:uiPriority w:val="99"/>
    <w:semiHidden/>
    <w:unhideWhenUsed/>
    <w:rsid w:val="00081D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1D6E"/>
    <w:rPr>
      <w:rFonts w:ascii="Lucida Grande" w:hAnsi="Lucida Grande" w:cs="Lucida Grande"/>
    </w:rPr>
  </w:style>
  <w:style w:type="paragraph" w:customStyle="1" w:styleId="textbold">
    <w:name w:val="text bold"/>
    <w:basedOn w:val="Normal"/>
    <w:link w:val="Emphasis"/>
    <w:uiPriority w:val="20"/>
    <w:qFormat/>
    <w:rsid w:val="009217D9"/>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Clear,DDI Tag,Tag Title,No Spacing51,Dont use,Tag and Cite,No Spacing31,No Spacing22,No Spacing41,No Spacing6,No Spacing7,Very Small Text,No Spacing8,Dont u,No Spacing311"/>
    <w:basedOn w:val="Heading1"/>
    <w:link w:val="Hyperlink"/>
    <w:autoRedefine/>
    <w:uiPriority w:val="99"/>
    <w:qFormat/>
    <w:rsid w:val="009217D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9217D9"/>
    <w:rPr>
      <w:b/>
      <w:bCs/>
    </w:rPr>
  </w:style>
  <w:style w:type="paragraph" w:customStyle="1" w:styleId="Analytics">
    <w:name w:val="Analytics"/>
    <w:link w:val="AnalyticsChar"/>
    <w:uiPriority w:val="4"/>
    <w:qFormat/>
    <w:rsid w:val="00FD6138"/>
    <w:pPr>
      <w:spacing w:after="160" w:line="259" w:lineRule="auto"/>
    </w:pPr>
    <w:rPr>
      <w:rFonts w:ascii="Georgia" w:eastAsiaTheme="majorEastAsia" w:hAnsi="Georgia" w:cstheme="majorBidi"/>
      <w:b/>
      <w:iCs/>
      <w:color w:val="262626" w:themeColor="text1" w:themeTint="D9"/>
      <w:sz w:val="26"/>
      <w:szCs w:val="22"/>
    </w:rPr>
  </w:style>
  <w:style w:type="character" w:customStyle="1" w:styleId="AnalyticsChar">
    <w:name w:val="Analytics Char"/>
    <w:basedOn w:val="DefaultParagraphFont"/>
    <w:link w:val="Analytics"/>
    <w:uiPriority w:val="4"/>
    <w:rsid w:val="00FD6138"/>
    <w:rPr>
      <w:rFonts w:ascii="Georgia" w:eastAsiaTheme="majorEastAsia" w:hAnsi="Georgia" w:cstheme="majorBidi"/>
      <w:b/>
      <w:iCs/>
      <w:color w:val="262626" w:themeColor="text1" w:themeTint="D9"/>
      <w:sz w:val="26"/>
      <w:szCs w:val="22"/>
    </w:rPr>
  </w:style>
  <w:style w:type="paragraph" w:customStyle="1" w:styleId="Emphasis1">
    <w:name w:val="Emphasis1"/>
    <w:basedOn w:val="Normal"/>
    <w:autoRedefine/>
    <w:uiPriority w:val="20"/>
    <w:qFormat/>
    <w:rsid w:val="00411B9C"/>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c-timestamplabel">
    <w:name w:val="c-timestamp__label"/>
    <w:basedOn w:val="DefaultParagraphFont"/>
    <w:rsid w:val="0059538D"/>
  </w:style>
  <w:style w:type="paragraph" w:customStyle="1" w:styleId="Analytic">
    <w:name w:val="Analytic"/>
    <w:basedOn w:val="Heading4"/>
    <w:link w:val="AnalyticChar"/>
    <w:qFormat/>
    <w:rsid w:val="00460AE8"/>
    <w:rPr>
      <w:color w:val="0E0E0E"/>
    </w:rPr>
  </w:style>
  <w:style w:type="character" w:customStyle="1" w:styleId="AnalyticChar">
    <w:name w:val="Analytic Char"/>
    <w:basedOn w:val="DefaultParagraphFont"/>
    <w:link w:val="Analytic"/>
    <w:rsid w:val="00460AE8"/>
    <w:rPr>
      <w:rFonts w:ascii="Calibri" w:eastAsiaTheme="majorEastAsia" w:hAnsi="Calibri" w:cstheme="majorBidi"/>
      <w:b/>
      <w:bCs/>
      <w:color w:val="0E0E0E"/>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202601">
      <w:bodyDiv w:val="1"/>
      <w:marLeft w:val="0"/>
      <w:marRight w:val="0"/>
      <w:marTop w:val="0"/>
      <w:marBottom w:val="0"/>
      <w:divBdr>
        <w:top w:val="none" w:sz="0" w:space="0" w:color="auto"/>
        <w:left w:val="none" w:sz="0" w:space="0" w:color="auto"/>
        <w:bottom w:val="none" w:sz="0" w:space="0" w:color="auto"/>
        <w:right w:val="none" w:sz="0" w:space="0" w:color="auto"/>
      </w:divBdr>
      <w:divsChild>
        <w:div w:id="1556696571">
          <w:marLeft w:val="0"/>
          <w:marRight w:val="0"/>
          <w:marTop w:val="0"/>
          <w:marBottom w:val="0"/>
          <w:divBdr>
            <w:top w:val="none" w:sz="0" w:space="0" w:color="auto"/>
            <w:left w:val="none" w:sz="0" w:space="0" w:color="auto"/>
            <w:bottom w:val="none" w:sz="0" w:space="0" w:color="auto"/>
            <w:right w:val="none" w:sz="0" w:space="0" w:color="auto"/>
          </w:divBdr>
          <w:divsChild>
            <w:div w:id="435486782">
              <w:marLeft w:val="0"/>
              <w:marRight w:val="0"/>
              <w:marTop w:val="0"/>
              <w:marBottom w:val="0"/>
              <w:divBdr>
                <w:top w:val="none" w:sz="0" w:space="0" w:color="auto"/>
                <w:left w:val="none" w:sz="0" w:space="0" w:color="auto"/>
                <w:bottom w:val="none" w:sz="0" w:space="0" w:color="auto"/>
                <w:right w:val="none" w:sz="0" w:space="0" w:color="auto"/>
              </w:divBdr>
              <w:divsChild>
                <w:div w:id="1409383560">
                  <w:marLeft w:val="0"/>
                  <w:marRight w:val="0"/>
                  <w:marTop w:val="0"/>
                  <w:marBottom w:val="0"/>
                  <w:divBdr>
                    <w:top w:val="none" w:sz="0" w:space="0" w:color="auto"/>
                    <w:left w:val="none" w:sz="0" w:space="0" w:color="auto"/>
                    <w:bottom w:val="none" w:sz="0" w:space="0" w:color="auto"/>
                    <w:right w:val="none" w:sz="0" w:space="0" w:color="auto"/>
                  </w:divBdr>
                  <w:divsChild>
                    <w:div w:id="1827477581">
                      <w:marLeft w:val="0"/>
                      <w:marRight w:val="0"/>
                      <w:marTop w:val="0"/>
                      <w:marBottom w:val="0"/>
                      <w:divBdr>
                        <w:top w:val="none" w:sz="0" w:space="0" w:color="auto"/>
                        <w:left w:val="none" w:sz="0" w:space="0" w:color="auto"/>
                        <w:bottom w:val="none" w:sz="0" w:space="0" w:color="auto"/>
                        <w:right w:val="none" w:sz="0" w:space="0" w:color="auto"/>
                      </w:divBdr>
                      <w:divsChild>
                        <w:div w:id="138613717">
                          <w:marLeft w:val="0"/>
                          <w:marRight w:val="0"/>
                          <w:marTop w:val="0"/>
                          <w:marBottom w:val="0"/>
                          <w:divBdr>
                            <w:top w:val="none" w:sz="0" w:space="0" w:color="auto"/>
                            <w:left w:val="none" w:sz="0" w:space="0" w:color="auto"/>
                            <w:bottom w:val="none" w:sz="0" w:space="0" w:color="auto"/>
                            <w:right w:val="none" w:sz="0" w:space="0" w:color="auto"/>
                          </w:divBdr>
                          <w:divsChild>
                            <w:div w:id="657811320">
                              <w:marLeft w:val="-240"/>
                              <w:marRight w:val="-120"/>
                              <w:marTop w:val="0"/>
                              <w:marBottom w:val="0"/>
                              <w:divBdr>
                                <w:top w:val="none" w:sz="0" w:space="0" w:color="auto"/>
                                <w:left w:val="none" w:sz="0" w:space="0" w:color="auto"/>
                                <w:bottom w:val="none" w:sz="0" w:space="0" w:color="auto"/>
                                <w:right w:val="none" w:sz="0" w:space="0" w:color="auto"/>
                              </w:divBdr>
                              <w:divsChild>
                                <w:div w:id="771049955">
                                  <w:marLeft w:val="0"/>
                                  <w:marRight w:val="0"/>
                                  <w:marTop w:val="0"/>
                                  <w:marBottom w:val="60"/>
                                  <w:divBdr>
                                    <w:top w:val="none" w:sz="0" w:space="0" w:color="auto"/>
                                    <w:left w:val="none" w:sz="0" w:space="0" w:color="auto"/>
                                    <w:bottom w:val="none" w:sz="0" w:space="0" w:color="auto"/>
                                    <w:right w:val="none" w:sz="0" w:space="0" w:color="auto"/>
                                  </w:divBdr>
                                  <w:divsChild>
                                    <w:div w:id="1750270140">
                                      <w:marLeft w:val="0"/>
                                      <w:marRight w:val="0"/>
                                      <w:marTop w:val="0"/>
                                      <w:marBottom w:val="0"/>
                                      <w:divBdr>
                                        <w:top w:val="none" w:sz="0" w:space="0" w:color="auto"/>
                                        <w:left w:val="none" w:sz="0" w:space="0" w:color="auto"/>
                                        <w:bottom w:val="none" w:sz="0" w:space="0" w:color="auto"/>
                                        <w:right w:val="none" w:sz="0" w:space="0" w:color="auto"/>
                                      </w:divBdr>
                                      <w:divsChild>
                                        <w:div w:id="1542672429">
                                          <w:marLeft w:val="0"/>
                                          <w:marRight w:val="0"/>
                                          <w:marTop w:val="0"/>
                                          <w:marBottom w:val="0"/>
                                          <w:divBdr>
                                            <w:top w:val="none" w:sz="0" w:space="0" w:color="auto"/>
                                            <w:left w:val="none" w:sz="0" w:space="0" w:color="auto"/>
                                            <w:bottom w:val="none" w:sz="0" w:space="0" w:color="auto"/>
                                            <w:right w:val="none" w:sz="0" w:space="0" w:color="auto"/>
                                          </w:divBdr>
                                          <w:divsChild>
                                            <w:div w:id="806095568">
                                              <w:marLeft w:val="0"/>
                                              <w:marRight w:val="0"/>
                                              <w:marTop w:val="0"/>
                                              <w:marBottom w:val="0"/>
                                              <w:divBdr>
                                                <w:top w:val="none" w:sz="0" w:space="0" w:color="auto"/>
                                                <w:left w:val="none" w:sz="0" w:space="0" w:color="auto"/>
                                                <w:bottom w:val="none" w:sz="0" w:space="0" w:color="auto"/>
                                                <w:right w:val="none" w:sz="0" w:space="0" w:color="auto"/>
                                              </w:divBdr>
                                              <w:divsChild>
                                                <w:div w:id="91567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1308504">
          <w:marLeft w:val="0"/>
          <w:marRight w:val="0"/>
          <w:marTop w:val="0"/>
          <w:marBottom w:val="0"/>
          <w:divBdr>
            <w:top w:val="none" w:sz="0" w:space="0" w:color="auto"/>
            <w:left w:val="none" w:sz="0" w:space="0" w:color="auto"/>
            <w:bottom w:val="none" w:sz="0" w:space="0" w:color="auto"/>
            <w:right w:val="none" w:sz="0" w:space="0" w:color="auto"/>
          </w:divBdr>
          <w:divsChild>
            <w:div w:id="1164396268">
              <w:marLeft w:val="0"/>
              <w:marRight w:val="0"/>
              <w:marTop w:val="0"/>
              <w:marBottom w:val="0"/>
              <w:divBdr>
                <w:top w:val="none" w:sz="0" w:space="0" w:color="auto"/>
                <w:left w:val="none" w:sz="0" w:space="0" w:color="auto"/>
                <w:bottom w:val="none" w:sz="0" w:space="0" w:color="auto"/>
                <w:right w:val="none" w:sz="0" w:space="0" w:color="auto"/>
              </w:divBdr>
              <w:divsChild>
                <w:div w:id="953708607">
                  <w:marLeft w:val="0"/>
                  <w:marRight w:val="0"/>
                  <w:marTop w:val="0"/>
                  <w:marBottom w:val="0"/>
                  <w:divBdr>
                    <w:top w:val="none" w:sz="0" w:space="0" w:color="auto"/>
                    <w:left w:val="none" w:sz="0" w:space="0" w:color="auto"/>
                    <w:bottom w:val="none" w:sz="0" w:space="0" w:color="auto"/>
                    <w:right w:val="none" w:sz="0" w:space="0" w:color="auto"/>
                  </w:divBdr>
                  <w:divsChild>
                    <w:div w:id="1660233098">
                      <w:marLeft w:val="0"/>
                      <w:marRight w:val="0"/>
                      <w:marTop w:val="0"/>
                      <w:marBottom w:val="0"/>
                      <w:divBdr>
                        <w:top w:val="none" w:sz="0" w:space="0" w:color="auto"/>
                        <w:left w:val="none" w:sz="0" w:space="0" w:color="auto"/>
                        <w:bottom w:val="none" w:sz="0" w:space="0" w:color="auto"/>
                        <w:right w:val="none" w:sz="0" w:space="0" w:color="auto"/>
                      </w:divBdr>
                      <w:divsChild>
                        <w:div w:id="1419135938">
                          <w:marLeft w:val="0"/>
                          <w:marRight w:val="0"/>
                          <w:marTop w:val="0"/>
                          <w:marBottom w:val="0"/>
                          <w:divBdr>
                            <w:top w:val="none" w:sz="0" w:space="0" w:color="auto"/>
                            <w:left w:val="none" w:sz="0" w:space="0" w:color="auto"/>
                            <w:bottom w:val="none" w:sz="0" w:space="0" w:color="auto"/>
                            <w:right w:val="none" w:sz="0" w:space="0" w:color="auto"/>
                          </w:divBdr>
                          <w:divsChild>
                            <w:div w:id="1951401226">
                              <w:marLeft w:val="0"/>
                              <w:marRight w:val="120"/>
                              <w:marTop w:val="0"/>
                              <w:marBottom w:val="0"/>
                              <w:divBdr>
                                <w:top w:val="none" w:sz="0" w:space="0" w:color="auto"/>
                                <w:left w:val="none" w:sz="0" w:space="0" w:color="auto"/>
                                <w:bottom w:val="none" w:sz="0" w:space="0" w:color="auto"/>
                                <w:right w:val="none" w:sz="0" w:space="0" w:color="auto"/>
                              </w:divBdr>
                              <w:divsChild>
                                <w:div w:id="942956283">
                                  <w:marLeft w:val="-300"/>
                                  <w:marRight w:val="0"/>
                                  <w:marTop w:val="0"/>
                                  <w:marBottom w:val="0"/>
                                  <w:divBdr>
                                    <w:top w:val="none" w:sz="0" w:space="0" w:color="auto"/>
                                    <w:left w:val="none" w:sz="0" w:space="0" w:color="auto"/>
                                    <w:bottom w:val="none" w:sz="0" w:space="0" w:color="auto"/>
                                    <w:right w:val="none" w:sz="0" w:space="0" w:color="auto"/>
                                  </w:divBdr>
                                </w:div>
                              </w:divsChild>
                            </w:div>
                            <w:div w:id="350837261">
                              <w:marLeft w:val="-240"/>
                              <w:marRight w:val="-120"/>
                              <w:marTop w:val="0"/>
                              <w:marBottom w:val="0"/>
                              <w:divBdr>
                                <w:top w:val="none" w:sz="0" w:space="0" w:color="auto"/>
                                <w:left w:val="none" w:sz="0" w:space="0" w:color="auto"/>
                                <w:bottom w:val="none" w:sz="0" w:space="0" w:color="auto"/>
                                <w:right w:val="none" w:sz="0" w:space="0" w:color="auto"/>
                              </w:divBdr>
                              <w:divsChild>
                                <w:div w:id="1822890033">
                                  <w:marLeft w:val="0"/>
                                  <w:marRight w:val="0"/>
                                  <w:marTop w:val="0"/>
                                  <w:marBottom w:val="60"/>
                                  <w:divBdr>
                                    <w:top w:val="none" w:sz="0" w:space="0" w:color="auto"/>
                                    <w:left w:val="none" w:sz="0" w:space="0" w:color="auto"/>
                                    <w:bottom w:val="none" w:sz="0" w:space="0" w:color="auto"/>
                                    <w:right w:val="none" w:sz="0" w:space="0" w:color="auto"/>
                                  </w:divBdr>
                                  <w:divsChild>
                                    <w:div w:id="38167829">
                                      <w:marLeft w:val="0"/>
                                      <w:marRight w:val="0"/>
                                      <w:marTop w:val="0"/>
                                      <w:marBottom w:val="0"/>
                                      <w:divBdr>
                                        <w:top w:val="none" w:sz="0" w:space="0" w:color="auto"/>
                                        <w:left w:val="none" w:sz="0" w:space="0" w:color="auto"/>
                                        <w:bottom w:val="none" w:sz="0" w:space="0" w:color="auto"/>
                                        <w:right w:val="none" w:sz="0" w:space="0" w:color="auto"/>
                                      </w:divBdr>
                                      <w:divsChild>
                                        <w:div w:id="484859580">
                                          <w:marLeft w:val="0"/>
                                          <w:marRight w:val="0"/>
                                          <w:marTop w:val="0"/>
                                          <w:marBottom w:val="0"/>
                                          <w:divBdr>
                                            <w:top w:val="none" w:sz="0" w:space="0" w:color="auto"/>
                                            <w:left w:val="none" w:sz="0" w:space="0" w:color="auto"/>
                                            <w:bottom w:val="none" w:sz="0" w:space="0" w:color="auto"/>
                                            <w:right w:val="none" w:sz="0" w:space="0" w:color="auto"/>
                                          </w:divBdr>
                                          <w:divsChild>
                                            <w:div w:id="2005814928">
                                              <w:marLeft w:val="0"/>
                                              <w:marRight w:val="0"/>
                                              <w:marTop w:val="0"/>
                                              <w:marBottom w:val="0"/>
                                              <w:divBdr>
                                                <w:top w:val="none" w:sz="0" w:space="0" w:color="auto"/>
                                                <w:left w:val="none" w:sz="0" w:space="0" w:color="auto"/>
                                                <w:bottom w:val="none" w:sz="0" w:space="0" w:color="auto"/>
                                                <w:right w:val="none" w:sz="0" w:space="0" w:color="auto"/>
                                              </w:divBdr>
                                              <w:divsChild>
                                                <w:div w:id="140846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6592878">
          <w:marLeft w:val="0"/>
          <w:marRight w:val="0"/>
          <w:marTop w:val="0"/>
          <w:marBottom w:val="0"/>
          <w:divBdr>
            <w:top w:val="none" w:sz="0" w:space="0" w:color="auto"/>
            <w:left w:val="none" w:sz="0" w:space="0" w:color="auto"/>
            <w:bottom w:val="none" w:sz="0" w:space="0" w:color="auto"/>
            <w:right w:val="none" w:sz="0" w:space="0" w:color="auto"/>
          </w:divBdr>
          <w:divsChild>
            <w:div w:id="402071410">
              <w:marLeft w:val="0"/>
              <w:marRight w:val="0"/>
              <w:marTop w:val="0"/>
              <w:marBottom w:val="0"/>
              <w:divBdr>
                <w:top w:val="none" w:sz="0" w:space="0" w:color="auto"/>
                <w:left w:val="none" w:sz="0" w:space="0" w:color="auto"/>
                <w:bottom w:val="none" w:sz="0" w:space="0" w:color="auto"/>
                <w:right w:val="none" w:sz="0" w:space="0" w:color="auto"/>
              </w:divBdr>
              <w:divsChild>
                <w:div w:id="735668669">
                  <w:marLeft w:val="0"/>
                  <w:marRight w:val="0"/>
                  <w:marTop w:val="0"/>
                  <w:marBottom w:val="0"/>
                  <w:divBdr>
                    <w:top w:val="none" w:sz="0" w:space="0" w:color="auto"/>
                    <w:left w:val="none" w:sz="0" w:space="0" w:color="auto"/>
                    <w:bottom w:val="none" w:sz="0" w:space="0" w:color="auto"/>
                    <w:right w:val="none" w:sz="0" w:space="0" w:color="auto"/>
                  </w:divBdr>
                  <w:divsChild>
                    <w:div w:id="2142336583">
                      <w:marLeft w:val="0"/>
                      <w:marRight w:val="0"/>
                      <w:marTop w:val="0"/>
                      <w:marBottom w:val="0"/>
                      <w:divBdr>
                        <w:top w:val="none" w:sz="0" w:space="0" w:color="auto"/>
                        <w:left w:val="none" w:sz="0" w:space="0" w:color="auto"/>
                        <w:bottom w:val="none" w:sz="0" w:space="0" w:color="auto"/>
                        <w:right w:val="none" w:sz="0" w:space="0" w:color="auto"/>
                      </w:divBdr>
                      <w:divsChild>
                        <w:div w:id="2035110627">
                          <w:marLeft w:val="0"/>
                          <w:marRight w:val="0"/>
                          <w:marTop w:val="0"/>
                          <w:marBottom w:val="0"/>
                          <w:divBdr>
                            <w:top w:val="none" w:sz="0" w:space="0" w:color="auto"/>
                            <w:left w:val="none" w:sz="0" w:space="0" w:color="auto"/>
                            <w:bottom w:val="none" w:sz="0" w:space="0" w:color="auto"/>
                            <w:right w:val="none" w:sz="0" w:space="0" w:color="auto"/>
                          </w:divBdr>
                          <w:divsChild>
                            <w:div w:id="940793190">
                              <w:marLeft w:val="0"/>
                              <w:marRight w:val="120"/>
                              <w:marTop w:val="0"/>
                              <w:marBottom w:val="0"/>
                              <w:divBdr>
                                <w:top w:val="none" w:sz="0" w:space="0" w:color="auto"/>
                                <w:left w:val="none" w:sz="0" w:space="0" w:color="auto"/>
                                <w:bottom w:val="none" w:sz="0" w:space="0" w:color="auto"/>
                                <w:right w:val="none" w:sz="0" w:space="0" w:color="auto"/>
                              </w:divBdr>
                              <w:divsChild>
                                <w:div w:id="272439062">
                                  <w:marLeft w:val="-300"/>
                                  <w:marRight w:val="0"/>
                                  <w:marTop w:val="0"/>
                                  <w:marBottom w:val="0"/>
                                  <w:divBdr>
                                    <w:top w:val="none" w:sz="0" w:space="0" w:color="auto"/>
                                    <w:left w:val="none" w:sz="0" w:space="0" w:color="auto"/>
                                    <w:bottom w:val="none" w:sz="0" w:space="0" w:color="auto"/>
                                    <w:right w:val="none" w:sz="0" w:space="0" w:color="auto"/>
                                  </w:divBdr>
                                </w:div>
                              </w:divsChild>
                            </w:div>
                            <w:div w:id="623847880">
                              <w:marLeft w:val="-240"/>
                              <w:marRight w:val="-120"/>
                              <w:marTop w:val="0"/>
                              <w:marBottom w:val="0"/>
                              <w:divBdr>
                                <w:top w:val="none" w:sz="0" w:space="0" w:color="auto"/>
                                <w:left w:val="none" w:sz="0" w:space="0" w:color="auto"/>
                                <w:bottom w:val="none" w:sz="0" w:space="0" w:color="auto"/>
                                <w:right w:val="none" w:sz="0" w:space="0" w:color="auto"/>
                              </w:divBdr>
                              <w:divsChild>
                                <w:div w:id="211968575">
                                  <w:marLeft w:val="0"/>
                                  <w:marRight w:val="0"/>
                                  <w:marTop w:val="0"/>
                                  <w:marBottom w:val="60"/>
                                  <w:divBdr>
                                    <w:top w:val="none" w:sz="0" w:space="0" w:color="auto"/>
                                    <w:left w:val="none" w:sz="0" w:space="0" w:color="auto"/>
                                    <w:bottom w:val="none" w:sz="0" w:space="0" w:color="auto"/>
                                    <w:right w:val="none" w:sz="0" w:space="0" w:color="auto"/>
                                  </w:divBdr>
                                  <w:divsChild>
                                    <w:div w:id="558325500">
                                      <w:marLeft w:val="0"/>
                                      <w:marRight w:val="0"/>
                                      <w:marTop w:val="0"/>
                                      <w:marBottom w:val="0"/>
                                      <w:divBdr>
                                        <w:top w:val="none" w:sz="0" w:space="0" w:color="auto"/>
                                        <w:left w:val="none" w:sz="0" w:space="0" w:color="auto"/>
                                        <w:bottom w:val="none" w:sz="0" w:space="0" w:color="auto"/>
                                        <w:right w:val="none" w:sz="0" w:space="0" w:color="auto"/>
                                      </w:divBdr>
                                      <w:divsChild>
                                        <w:div w:id="992100607">
                                          <w:marLeft w:val="0"/>
                                          <w:marRight w:val="0"/>
                                          <w:marTop w:val="0"/>
                                          <w:marBottom w:val="0"/>
                                          <w:divBdr>
                                            <w:top w:val="none" w:sz="0" w:space="0" w:color="auto"/>
                                            <w:left w:val="none" w:sz="0" w:space="0" w:color="auto"/>
                                            <w:bottom w:val="none" w:sz="0" w:space="0" w:color="auto"/>
                                            <w:right w:val="none" w:sz="0" w:space="0" w:color="auto"/>
                                          </w:divBdr>
                                          <w:divsChild>
                                            <w:div w:id="1180004658">
                                              <w:marLeft w:val="0"/>
                                              <w:marRight w:val="0"/>
                                              <w:marTop w:val="0"/>
                                              <w:marBottom w:val="0"/>
                                              <w:divBdr>
                                                <w:top w:val="none" w:sz="0" w:space="0" w:color="auto"/>
                                                <w:left w:val="none" w:sz="0" w:space="0" w:color="auto"/>
                                                <w:bottom w:val="none" w:sz="0" w:space="0" w:color="auto"/>
                                                <w:right w:val="none" w:sz="0" w:space="0" w:color="auto"/>
                                              </w:divBdr>
                                              <w:divsChild>
                                                <w:div w:id="8809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4406513">
          <w:marLeft w:val="0"/>
          <w:marRight w:val="0"/>
          <w:marTop w:val="0"/>
          <w:marBottom w:val="0"/>
          <w:divBdr>
            <w:top w:val="none" w:sz="0" w:space="0" w:color="auto"/>
            <w:left w:val="none" w:sz="0" w:space="0" w:color="auto"/>
            <w:bottom w:val="none" w:sz="0" w:space="0" w:color="auto"/>
            <w:right w:val="none" w:sz="0" w:space="0" w:color="auto"/>
          </w:divBdr>
          <w:divsChild>
            <w:div w:id="705758712">
              <w:marLeft w:val="0"/>
              <w:marRight w:val="0"/>
              <w:marTop w:val="0"/>
              <w:marBottom w:val="0"/>
              <w:divBdr>
                <w:top w:val="none" w:sz="0" w:space="0" w:color="auto"/>
                <w:left w:val="none" w:sz="0" w:space="0" w:color="auto"/>
                <w:bottom w:val="none" w:sz="0" w:space="0" w:color="auto"/>
                <w:right w:val="none" w:sz="0" w:space="0" w:color="auto"/>
              </w:divBdr>
              <w:divsChild>
                <w:div w:id="708603809">
                  <w:marLeft w:val="0"/>
                  <w:marRight w:val="0"/>
                  <w:marTop w:val="0"/>
                  <w:marBottom w:val="0"/>
                  <w:divBdr>
                    <w:top w:val="none" w:sz="0" w:space="0" w:color="auto"/>
                    <w:left w:val="none" w:sz="0" w:space="0" w:color="auto"/>
                    <w:bottom w:val="none" w:sz="0" w:space="0" w:color="auto"/>
                    <w:right w:val="none" w:sz="0" w:space="0" w:color="auto"/>
                  </w:divBdr>
                  <w:divsChild>
                    <w:div w:id="1604190442">
                      <w:marLeft w:val="0"/>
                      <w:marRight w:val="0"/>
                      <w:marTop w:val="0"/>
                      <w:marBottom w:val="0"/>
                      <w:divBdr>
                        <w:top w:val="none" w:sz="0" w:space="0" w:color="auto"/>
                        <w:left w:val="none" w:sz="0" w:space="0" w:color="auto"/>
                        <w:bottom w:val="none" w:sz="0" w:space="0" w:color="auto"/>
                        <w:right w:val="none" w:sz="0" w:space="0" w:color="auto"/>
                      </w:divBdr>
                      <w:divsChild>
                        <w:div w:id="1121845534">
                          <w:marLeft w:val="0"/>
                          <w:marRight w:val="0"/>
                          <w:marTop w:val="0"/>
                          <w:marBottom w:val="0"/>
                          <w:divBdr>
                            <w:top w:val="none" w:sz="0" w:space="0" w:color="auto"/>
                            <w:left w:val="none" w:sz="0" w:space="0" w:color="auto"/>
                            <w:bottom w:val="none" w:sz="0" w:space="0" w:color="auto"/>
                            <w:right w:val="none" w:sz="0" w:space="0" w:color="auto"/>
                          </w:divBdr>
                          <w:divsChild>
                            <w:div w:id="186330074">
                              <w:marLeft w:val="0"/>
                              <w:marRight w:val="120"/>
                              <w:marTop w:val="0"/>
                              <w:marBottom w:val="0"/>
                              <w:divBdr>
                                <w:top w:val="none" w:sz="0" w:space="0" w:color="auto"/>
                                <w:left w:val="none" w:sz="0" w:space="0" w:color="auto"/>
                                <w:bottom w:val="none" w:sz="0" w:space="0" w:color="auto"/>
                                <w:right w:val="none" w:sz="0" w:space="0" w:color="auto"/>
                              </w:divBdr>
                              <w:divsChild>
                                <w:div w:id="1918786650">
                                  <w:marLeft w:val="-300"/>
                                  <w:marRight w:val="0"/>
                                  <w:marTop w:val="0"/>
                                  <w:marBottom w:val="0"/>
                                  <w:divBdr>
                                    <w:top w:val="none" w:sz="0" w:space="0" w:color="auto"/>
                                    <w:left w:val="none" w:sz="0" w:space="0" w:color="auto"/>
                                    <w:bottom w:val="none" w:sz="0" w:space="0" w:color="auto"/>
                                    <w:right w:val="none" w:sz="0" w:space="0" w:color="auto"/>
                                  </w:divBdr>
                                </w:div>
                              </w:divsChild>
                            </w:div>
                            <w:div w:id="471951025">
                              <w:marLeft w:val="-240"/>
                              <w:marRight w:val="-120"/>
                              <w:marTop w:val="0"/>
                              <w:marBottom w:val="0"/>
                              <w:divBdr>
                                <w:top w:val="none" w:sz="0" w:space="0" w:color="auto"/>
                                <w:left w:val="none" w:sz="0" w:space="0" w:color="auto"/>
                                <w:bottom w:val="none" w:sz="0" w:space="0" w:color="auto"/>
                                <w:right w:val="none" w:sz="0" w:space="0" w:color="auto"/>
                              </w:divBdr>
                              <w:divsChild>
                                <w:div w:id="660692946">
                                  <w:marLeft w:val="0"/>
                                  <w:marRight w:val="0"/>
                                  <w:marTop w:val="0"/>
                                  <w:marBottom w:val="60"/>
                                  <w:divBdr>
                                    <w:top w:val="none" w:sz="0" w:space="0" w:color="auto"/>
                                    <w:left w:val="none" w:sz="0" w:space="0" w:color="auto"/>
                                    <w:bottom w:val="none" w:sz="0" w:space="0" w:color="auto"/>
                                    <w:right w:val="none" w:sz="0" w:space="0" w:color="auto"/>
                                  </w:divBdr>
                                  <w:divsChild>
                                    <w:div w:id="780955246">
                                      <w:marLeft w:val="0"/>
                                      <w:marRight w:val="0"/>
                                      <w:marTop w:val="0"/>
                                      <w:marBottom w:val="0"/>
                                      <w:divBdr>
                                        <w:top w:val="none" w:sz="0" w:space="0" w:color="auto"/>
                                        <w:left w:val="none" w:sz="0" w:space="0" w:color="auto"/>
                                        <w:bottom w:val="none" w:sz="0" w:space="0" w:color="auto"/>
                                        <w:right w:val="none" w:sz="0" w:space="0" w:color="auto"/>
                                      </w:divBdr>
                                      <w:divsChild>
                                        <w:div w:id="1942033190">
                                          <w:marLeft w:val="0"/>
                                          <w:marRight w:val="0"/>
                                          <w:marTop w:val="0"/>
                                          <w:marBottom w:val="0"/>
                                          <w:divBdr>
                                            <w:top w:val="none" w:sz="0" w:space="0" w:color="auto"/>
                                            <w:left w:val="none" w:sz="0" w:space="0" w:color="auto"/>
                                            <w:bottom w:val="none" w:sz="0" w:space="0" w:color="auto"/>
                                            <w:right w:val="none" w:sz="0" w:space="0" w:color="auto"/>
                                          </w:divBdr>
                                          <w:divsChild>
                                            <w:div w:id="849753255">
                                              <w:marLeft w:val="0"/>
                                              <w:marRight w:val="0"/>
                                              <w:marTop w:val="0"/>
                                              <w:marBottom w:val="0"/>
                                              <w:divBdr>
                                                <w:top w:val="none" w:sz="0" w:space="0" w:color="auto"/>
                                                <w:left w:val="none" w:sz="0" w:space="0" w:color="auto"/>
                                                <w:bottom w:val="none" w:sz="0" w:space="0" w:color="auto"/>
                                                <w:right w:val="none" w:sz="0" w:space="0" w:color="auto"/>
                                              </w:divBdr>
                                              <w:divsChild>
                                                <w:div w:id="158152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5663442">
          <w:marLeft w:val="0"/>
          <w:marRight w:val="0"/>
          <w:marTop w:val="0"/>
          <w:marBottom w:val="0"/>
          <w:divBdr>
            <w:top w:val="none" w:sz="0" w:space="0" w:color="auto"/>
            <w:left w:val="none" w:sz="0" w:space="0" w:color="auto"/>
            <w:bottom w:val="none" w:sz="0" w:space="0" w:color="auto"/>
            <w:right w:val="none" w:sz="0" w:space="0" w:color="auto"/>
          </w:divBdr>
          <w:divsChild>
            <w:div w:id="1098136790">
              <w:marLeft w:val="0"/>
              <w:marRight w:val="0"/>
              <w:marTop w:val="0"/>
              <w:marBottom w:val="0"/>
              <w:divBdr>
                <w:top w:val="none" w:sz="0" w:space="0" w:color="auto"/>
                <w:left w:val="none" w:sz="0" w:space="0" w:color="auto"/>
                <w:bottom w:val="none" w:sz="0" w:space="0" w:color="auto"/>
                <w:right w:val="none" w:sz="0" w:space="0" w:color="auto"/>
              </w:divBdr>
              <w:divsChild>
                <w:div w:id="733505692">
                  <w:marLeft w:val="0"/>
                  <w:marRight w:val="0"/>
                  <w:marTop w:val="0"/>
                  <w:marBottom w:val="0"/>
                  <w:divBdr>
                    <w:top w:val="none" w:sz="0" w:space="0" w:color="auto"/>
                    <w:left w:val="none" w:sz="0" w:space="0" w:color="auto"/>
                    <w:bottom w:val="none" w:sz="0" w:space="0" w:color="auto"/>
                    <w:right w:val="none" w:sz="0" w:space="0" w:color="auto"/>
                  </w:divBdr>
                  <w:divsChild>
                    <w:div w:id="1358968583">
                      <w:marLeft w:val="0"/>
                      <w:marRight w:val="0"/>
                      <w:marTop w:val="0"/>
                      <w:marBottom w:val="0"/>
                      <w:divBdr>
                        <w:top w:val="none" w:sz="0" w:space="0" w:color="auto"/>
                        <w:left w:val="none" w:sz="0" w:space="0" w:color="auto"/>
                        <w:bottom w:val="none" w:sz="0" w:space="0" w:color="auto"/>
                        <w:right w:val="none" w:sz="0" w:space="0" w:color="auto"/>
                      </w:divBdr>
                      <w:divsChild>
                        <w:div w:id="1228800522">
                          <w:marLeft w:val="0"/>
                          <w:marRight w:val="0"/>
                          <w:marTop w:val="0"/>
                          <w:marBottom w:val="0"/>
                          <w:divBdr>
                            <w:top w:val="none" w:sz="0" w:space="0" w:color="auto"/>
                            <w:left w:val="none" w:sz="0" w:space="0" w:color="auto"/>
                            <w:bottom w:val="none" w:sz="0" w:space="0" w:color="auto"/>
                            <w:right w:val="none" w:sz="0" w:space="0" w:color="auto"/>
                          </w:divBdr>
                          <w:divsChild>
                            <w:div w:id="2079329336">
                              <w:marLeft w:val="0"/>
                              <w:marRight w:val="120"/>
                              <w:marTop w:val="0"/>
                              <w:marBottom w:val="0"/>
                              <w:divBdr>
                                <w:top w:val="none" w:sz="0" w:space="0" w:color="auto"/>
                                <w:left w:val="none" w:sz="0" w:space="0" w:color="auto"/>
                                <w:bottom w:val="none" w:sz="0" w:space="0" w:color="auto"/>
                                <w:right w:val="none" w:sz="0" w:space="0" w:color="auto"/>
                              </w:divBdr>
                              <w:divsChild>
                                <w:div w:id="1575702340">
                                  <w:marLeft w:val="-300"/>
                                  <w:marRight w:val="0"/>
                                  <w:marTop w:val="0"/>
                                  <w:marBottom w:val="0"/>
                                  <w:divBdr>
                                    <w:top w:val="none" w:sz="0" w:space="0" w:color="auto"/>
                                    <w:left w:val="none" w:sz="0" w:space="0" w:color="auto"/>
                                    <w:bottom w:val="none" w:sz="0" w:space="0" w:color="auto"/>
                                    <w:right w:val="none" w:sz="0" w:space="0" w:color="auto"/>
                                  </w:divBdr>
                                </w:div>
                              </w:divsChild>
                            </w:div>
                            <w:div w:id="1893694698">
                              <w:marLeft w:val="-240"/>
                              <w:marRight w:val="-120"/>
                              <w:marTop w:val="0"/>
                              <w:marBottom w:val="0"/>
                              <w:divBdr>
                                <w:top w:val="none" w:sz="0" w:space="0" w:color="auto"/>
                                <w:left w:val="none" w:sz="0" w:space="0" w:color="auto"/>
                                <w:bottom w:val="none" w:sz="0" w:space="0" w:color="auto"/>
                                <w:right w:val="none" w:sz="0" w:space="0" w:color="auto"/>
                              </w:divBdr>
                              <w:divsChild>
                                <w:div w:id="165367623">
                                  <w:marLeft w:val="0"/>
                                  <w:marRight w:val="0"/>
                                  <w:marTop w:val="0"/>
                                  <w:marBottom w:val="60"/>
                                  <w:divBdr>
                                    <w:top w:val="none" w:sz="0" w:space="0" w:color="auto"/>
                                    <w:left w:val="none" w:sz="0" w:space="0" w:color="auto"/>
                                    <w:bottom w:val="none" w:sz="0" w:space="0" w:color="auto"/>
                                    <w:right w:val="none" w:sz="0" w:space="0" w:color="auto"/>
                                  </w:divBdr>
                                  <w:divsChild>
                                    <w:div w:id="1795513284">
                                      <w:marLeft w:val="0"/>
                                      <w:marRight w:val="0"/>
                                      <w:marTop w:val="0"/>
                                      <w:marBottom w:val="0"/>
                                      <w:divBdr>
                                        <w:top w:val="none" w:sz="0" w:space="0" w:color="auto"/>
                                        <w:left w:val="none" w:sz="0" w:space="0" w:color="auto"/>
                                        <w:bottom w:val="none" w:sz="0" w:space="0" w:color="auto"/>
                                        <w:right w:val="none" w:sz="0" w:space="0" w:color="auto"/>
                                      </w:divBdr>
                                      <w:divsChild>
                                        <w:div w:id="1501433266">
                                          <w:marLeft w:val="0"/>
                                          <w:marRight w:val="0"/>
                                          <w:marTop w:val="0"/>
                                          <w:marBottom w:val="0"/>
                                          <w:divBdr>
                                            <w:top w:val="none" w:sz="0" w:space="0" w:color="auto"/>
                                            <w:left w:val="none" w:sz="0" w:space="0" w:color="auto"/>
                                            <w:bottom w:val="none" w:sz="0" w:space="0" w:color="auto"/>
                                            <w:right w:val="none" w:sz="0" w:space="0" w:color="auto"/>
                                          </w:divBdr>
                                          <w:divsChild>
                                            <w:div w:id="744306290">
                                              <w:marLeft w:val="0"/>
                                              <w:marRight w:val="0"/>
                                              <w:marTop w:val="0"/>
                                              <w:marBottom w:val="0"/>
                                              <w:divBdr>
                                                <w:top w:val="none" w:sz="0" w:space="0" w:color="auto"/>
                                                <w:left w:val="none" w:sz="0" w:space="0" w:color="auto"/>
                                                <w:bottom w:val="none" w:sz="0" w:space="0" w:color="auto"/>
                                                <w:right w:val="none" w:sz="0" w:space="0" w:color="auto"/>
                                              </w:divBdr>
                                              <w:divsChild>
                                                <w:div w:id="116779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8397160">
          <w:marLeft w:val="0"/>
          <w:marRight w:val="0"/>
          <w:marTop w:val="0"/>
          <w:marBottom w:val="0"/>
          <w:divBdr>
            <w:top w:val="none" w:sz="0" w:space="0" w:color="auto"/>
            <w:left w:val="none" w:sz="0" w:space="0" w:color="auto"/>
            <w:bottom w:val="none" w:sz="0" w:space="0" w:color="auto"/>
            <w:right w:val="none" w:sz="0" w:space="0" w:color="auto"/>
          </w:divBdr>
          <w:divsChild>
            <w:div w:id="1254784401">
              <w:marLeft w:val="0"/>
              <w:marRight w:val="0"/>
              <w:marTop w:val="0"/>
              <w:marBottom w:val="0"/>
              <w:divBdr>
                <w:top w:val="none" w:sz="0" w:space="0" w:color="auto"/>
                <w:left w:val="none" w:sz="0" w:space="0" w:color="auto"/>
                <w:bottom w:val="none" w:sz="0" w:space="0" w:color="auto"/>
                <w:right w:val="none" w:sz="0" w:space="0" w:color="auto"/>
              </w:divBdr>
              <w:divsChild>
                <w:div w:id="113182789">
                  <w:marLeft w:val="0"/>
                  <w:marRight w:val="0"/>
                  <w:marTop w:val="0"/>
                  <w:marBottom w:val="0"/>
                  <w:divBdr>
                    <w:top w:val="none" w:sz="0" w:space="0" w:color="auto"/>
                    <w:left w:val="none" w:sz="0" w:space="0" w:color="auto"/>
                    <w:bottom w:val="none" w:sz="0" w:space="0" w:color="auto"/>
                    <w:right w:val="none" w:sz="0" w:space="0" w:color="auto"/>
                  </w:divBdr>
                  <w:divsChild>
                    <w:div w:id="1126970442">
                      <w:marLeft w:val="0"/>
                      <w:marRight w:val="0"/>
                      <w:marTop w:val="0"/>
                      <w:marBottom w:val="0"/>
                      <w:divBdr>
                        <w:top w:val="none" w:sz="0" w:space="0" w:color="auto"/>
                        <w:left w:val="none" w:sz="0" w:space="0" w:color="auto"/>
                        <w:bottom w:val="none" w:sz="0" w:space="0" w:color="auto"/>
                        <w:right w:val="none" w:sz="0" w:space="0" w:color="auto"/>
                      </w:divBdr>
                      <w:divsChild>
                        <w:div w:id="174150663">
                          <w:marLeft w:val="0"/>
                          <w:marRight w:val="0"/>
                          <w:marTop w:val="0"/>
                          <w:marBottom w:val="0"/>
                          <w:divBdr>
                            <w:top w:val="none" w:sz="0" w:space="0" w:color="auto"/>
                            <w:left w:val="none" w:sz="0" w:space="0" w:color="auto"/>
                            <w:bottom w:val="none" w:sz="0" w:space="0" w:color="auto"/>
                            <w:right w:val="none" w:sz="0" w:space="0" w:color="auto"/>
                          </w:divBdr>
                          <w:divsChild>
                            <w:div w:id="648246678">
                              <w:marLeft w:val="0"/>
                              <w:marRight w:val="120"/>
                              <w:marTop w:val="0"/>
                              <w:marBottom w:val="0"/>
                              <w:divBdr>
                                <w:top w:val="none" w:sz="0" w:space="0" w:color="auto"/>
                                <w:left w:val="none" w:sz="0" w:space="0" w:color="auto"/>
                                <w:bottom w:val="none" w:sz="0" w:space="0" w:color="auto"/>
                                <w:right w:val="none" w:sz="0" w:space="0" w:color="auto"/>
                              </w:divBdr>
                              <w:divsChild>
                                <w:div w:id="1718506433">
                                  <w:marLeft w:val="-300"/>
                                  <w:marRight w:val="0"/>
                                  <w:marTop w:val="0"/>
                                  <w:marBottom w:val="0"/>
                                  <w:divBdr>
                                    <w:top w:val="none" w:sz="0" w:space="0" w:color="auto"/>
                                    <w:left w:val="none" w:sz="0" w:space="0" w:color="auto"/>
                                    <w:bottom w:val="none" w:sz="0" w:space="0" w:color="auto"/>
                                    <w:right w:val="none" w:sz="0" w:space="0" w:color="auto"/>
                                  </w:divBdr>
                                </w:div>
                              </w:divsChild>
                            </w:div>
                            <w:div w:id="698746757">
                              <w:marLeft w:val="-240"/>
                              <w:marRight w:val="-120"/>
                              <w:marTop w:val="0"/>
                              <w:marBottom w:val="0"/>
                              <w:divBdr>
                                <w:top w:val="none" w:sz="0" w:space="0" w:color="auto"/>
                                <w:left w:val="none" w:sz="0" w:space="0" w:color="auto"/>
                                <w:bottom w:val="none" w:sz="0" w:space="0" w:color="auto"/>
                                <w:right w:val="none" w:sz="0" w:space="0" w:color="auto"/>
                              </w:divBdr>
                              <w:divsChild>
                                <w:div w:id="2099977716">
                                  <w:marLeft w:val="0"/>
                                  <w:marRight w:val="0"/>
                                  <w:marTop w:val="0"/>
                                  <w:marBottom w:val="60"/>
                                  <w:divBdr>
                                    <w:top w:val="none" w:sz="0" w:space="0" w:color="auto"/>
                                    <w:left w:val="none" w:sz="0" w:space="0" w:color="auto"/>
                                    <w:bottom w:val="none" w:sz="0" w:space="0" w:color="auto"/>
                                    <w:right w:val="none" w:sz="0" w:space="0" w:color="auto"/>
                                  </w:divBdr>
                                  <w:divsChild>
                                    <w:div w:id="27606137">
                                      <w:marLeft w:val="0"/>
                                      <w:marRight w:val="0"/>
                                      <w:marTop w:val="0"/>
                                      <w:marBottom w:val="0"/>
                                      <w:divBdr>
                                        <w:top w:val="none" w:sz="0" w:space="0" w:color="auto"/>
                                        <w:left w:val="none" w:sz="0" w:space="0" w:color="auto"/>
                                        <w:bottom w:val="none" w:sz="0" w:space="0" w:color="auto"/>
                                        <w:right w:val="none" w:sz="0" w:space="0" w:color="auto"/>
                                      </w:divBdr>
                                      <w:divsChild>
                                        <w:div w:id="1372849633">
                                          <w:marLeft w:val="0"/>
                                          <w:marRight w:val="0"/>
                                          <w:marTop w:val="0"/>
                                          <w:marBottom w:val="0"/>
                                          <w:divBdr>
                                            <w:top w:val="none" w:sz="0" w:space="0" w:color="auto"/>
                                            <w:left w:val="none" w:sz="0" w:space="0" w:color="auto"/>
                                            <w:bottom w:val="none" w:sz="0" w:space="0" w:color="auto"/>
                                            <w:right w:val="none" w:sz="0" w:space="0" w:color="auto"/>
                                          </w:divBdr>
                                          <w:divsChild>
                                            <w:div w:id="436339561">
                                              <w:marLeft w:val="0"/>
                                              <w:marRight w:val="0"/>
                                              <w:marTop w:val="0"/>
                                              <w:marBottom w:val="0"/>
                                              <w:divBdr>
                                                <w:top w:val="none" w:sz="0" w:space="0" w:color="auto"/>
                                                <w:left w:val="none" w:sz="0" w:space="0" w:color="auto"/>
                                                <w:bottom w:val="none" w:sz="0" w:space="0" w:color="auto"/>
                                                <w:right w:val="none" w:sz="0" w:space="0" w:color="auto"/>
                                              </w:divBdr>
                                              <w:divsChild>
                                                <w:div w:id="66566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7914885">
          <w:marLeft w:val="0"/>
          <w:marRight w:val="0"/>
          <w:marTop w:val="0"/>
          <w:marBottom w:val="0"/>
          <w:divBdr>
            <w:top w:val="none" w:sz="0" w:space="0" w:color="auto"/>
            <w:left w:val="none" w:sz="0" w:space="0" w:color="auto"/>
            <w:bottom w:val="none" w:sz="0" w:space="0" w:color="auto"/>
            <w:right w:val="none" w:sz="0" w:space="0" w:color="auto"/>
          </w:divBdr>
          <w:divsChild>
            <w:div w:id="416295078">
              <w:marLeft w:val="0"/>
              <w:marRight w:val="0"/>
              <w:marTop w:val="0"/>
              <w:marBottom w:val="0"/>
              <w:divBdr>
                <w:top w:val="none" w:sz="0" w:space="0" w:color="auto"/>
                <w:left w:val="none" w:sz="0" w:space="0" w:color="auto"/>
                <w:bottom w:val="none" w:sz="0" w:space="0" w:color="auto"/>
                <w:right w:val="none" w:sz="0" w:space="0" w:color="auto"/>
              </w:divBdr>
              <w:divsChild>
                <w:div w:id="805201100">
                  <w:marLeft w:val="0"/>
                  <w:marRight w:val="0"/>
                  <w:marTop w:val="0"/>
                  <w:marBottom w:val="0"/>
                  <w:divBdr>
                    <w:top w:val="none" w:sz="0" w:space="0" w:color="auto"/>
                    <w:left w:val="none" w:sz="0" w:space="0" w:color="auto"/>
                    <w:bottom w:val="none" w:sz="0" w:space="0" w:color="auto"/>
                    <w:right w:val="none" w:sz="0" w:space="0" w:color="auto"/>
                  </w:divBdr>
                  <w:divsChild>
                    <w:div w:id="955721015">
                      <w:marLeft w:val="0"/>
                      <w:marRight w:val="0"/>
                      <w:marTop w:val="0"/>
                      <w:marBottom w:val="0"/>
                      <w:divBdr>
                        <w:top w:val="none" w:sz="0" w:space="0" w:color="auto"/>
                        <w:left w:val="none" w:sz="0" w:space="0" w:color="auto"/>
                        <w:bottom w:val="none" w:sz="0" w:space="0" w:color="auto"/>
                        <w:right w:val="none" w:sz="0" w:space="0" w:color="auto"/>
                      </w:divBdr>
                      <w:divsChild>
                        <w:div w:id="1316645133">
                          <w:marLeft w:val="0"/>
                          <w:marRight w:val="0"/>
                          <w:marTop w:val="0"/>
                          <w:marBottom w:val="0"/>
                          <w:divBdr>
                            <w:top w:val="none" w:sz="0" w:space="0" w:color="auto"/>
                            <w:left w:val="none" w:sz="0" w:space="0" w:color="auto"/>
                            <w:bottom w:val="none" w:sz="0" w:space="0" w:color="auto"/>
                            <w:right w:val="none" w:sz="0" w:space="0" w:color="auto"/>
                          </w:divBdr>
                          <w:divsChild>
                            <w:div w:id="791825730">
                              <w:marLeft w:val="0"/>
                              <w:marRight w:val="120"/>
                              <w:marTop w:val="0"/>
                              <w:marBottom w:val="0"/>
                              <w:divBdr>
                                <w:top w:val="none" w:sz="0" w:space="0" w:color="auto"/>
                                <w:left w:val="none" w:sz="0" w:space="0" w:color="auto"/>
                                <w:bottom w:val="none" w:sz="0" w:space="0" w:color="auto"/>
                                <w:right w:val="none" w:sz="0" w:space="0" w:color="auto"/>
                              </w:divBdr>
                              <w:divsChild>
                                <w:div w:id="839582871">
                                  <w:marLeft w:val="-300"/>
                                  <w:marRight w:val="0"/>
                                  <w:marTop w:val="0"/>
                                  <w:marBottom w:val="0"/>
                                  <w:divBdr>
                                    <w:top w:val="none" w:sz="0" w:space="0" w:color="auto"/>
                                    <w:left w:val="none" w:sz="0" w:space="0" w:color="auto"/>
                                    <w:bottom w:val="none" w:sz="0" w:space="0" w:color="auto"/>
                                    <w:right w:val="none" w:sz="0" w:space="0" w:color="auto"/>
                                  </w:divBdr>
                                </w:div>
                              </w:divsChild>
                            </w:div>
                            <w:div w:id="88475424">
                              <w:marLeft w:val="-240"/>
                              <w:marRight w:val="-120"/>
                              <w:marTop w:val="0"/>
                              <w:marBottom w:val="0"/>
                              <w:divBdr>
                                <w:top w:val="none" w:sz="0" w:space="0" w:color="auto"/>
                                <w:left w:val="none" w:sz="0" w:space="0" w:color="auto"/>
                                <w:bottom w:val="none" w:sz="0" w:space="0" w:color="auto"/>
                                <w:right w:val="none" w:sz="0" w:space="0" w:color="auto"/>
                              </w:divBdr>
                              <w:divsChild>
                                <w:div w:id="2135904829">
                                  <w:marLeft w:val="0"/>
                                  <w:marRight w:val="0"/>
                                  <w:marTop w:val="0"/>
                                  <w:marBottom w:val="60"/>
                                  <w:divBdr>
                                    <w:top w:val="none" w:sz="0" w:space="0" w:color="auto"/>
                                    <w:left w:val="none" w:sz="0" w:space="0" w:color="auto"/>
                                    <w:bottom w:val="none" w:sz="0" w:space="0" w:color="auto"/>
                                    <w:right w:val="none" w:sz="0" w:space="0" w:color="auto"/>
                                  </w:divBdr>
                                  <w:divsChild>
                                    <w:div w:id="1466118728">
                                      <w:marLeft w:val="0"/>
                                      <w:marRight w:val="0"/>
                                      <w:marTop w:val="0"/>
                                      <w:marBottom w:val="0"/>
                                      <w:divBdr>
                                        <w:top w:val="none" w:sz="0" w:space="0" w:color="auto"/>
                                        <w:left w:val="none" w:sz="0" w:space="0" w:color="auto"/>
                                        <w:bottom w:val="none" w:sz="0" w:space="0" w:color="auto"/>
                                        <w:right w:val="none" w:sz="0" w:space="0" w:color="auto"/>
                                      </w:divBdr>
                                      <w:divsChild>
                                        <w:div w:id="1963153420">
                                          <w:marLeft w:val="0"/>
                                          <w:marRight w:val="0"/>
                                          <w:marTop w:val="0"/>
                                          <w:marBottom w:val="0"/>
                                          <w:divBdr>
                                            <w:top w:val="none" w:sz="0" w:space="0" w:color="auto"/>
                                            <w:left w:val="none" w:sz="0" w:space="0" w:color="auto"/>
                                            <w:bottom w:val="none" w:sz="0" w:space="0" w:color="auto"/>
                                            <w:right w:val="none" w:sz="0" w:space="0" w:color="auto"/>
                                          </w:divBdr>
                                          <w:divsChild>
                                            <w:div w:id="752973161">
                                              <w:marLeft w:val="0"/>
                                              <w:marRight w:val="0"/>
                                              <w:marTop w:val="0"/>
                                              <w:marBottom w:val="0"/>
                                              <w:divBdr>
                                                <w:top w:val="none" w:sz="0" w:space="0" w:color="auto"/>
                                                <w:left w:val="none" w:sz="0" w:space="0" w:color="auto"/>
                                                <w:bottom w:val="none" w:sz="0" w:space="0" w:color="auto"/>
                                                <w:right w:val="none" w:sz="0" w:space="0" w:color="auto"/>
                                              </w:divBdr>
                                              <w:divsChild>
                                                <w:div w:id="11229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2933533">
          <w:marLeft w:val="0"/>
          <w:marRight w:val="0"/>
          <w:marTop w:val="0"/>
          <w:marBottom w:val="0"/>
          <w:divBdr>
            <w:top w:val="none" w:sz="0" w:space="0" w:color="auto"/>
            <w:left w:val="none" w:sz="0" w:space="0" w:color="auto"/>
            <w:bottom w:val="none" w:sz="0" w:space="0" w:color="auto"/>
            <w:right w:val="none" w:sz="0" w:space="0" w:color="auto"/>
          </w:divBdr>
          <w:divsChild>
            <w:div w:id="806900557">
              <w:marLeft w:val="0"/>
              <w:marRight w:val="0"/>
              <w:marTop w:val="0"/>
              <w:marBottom w:val="0"/>
              <w:divBdr>
                <w:top w:val="none" w:sz="0" w:space="0" w:color="auto"/>
                <w:left w:val="none" w:sz="0" w:space="0" w:color="auto"/>
                <w:bottom w:val="none" w:sz="0" w:space="0" w:color="auto"/>
                <w:right w:val="none" w:sz="0" w:space="0" w:color="auto"/>
              </w:divBdr>
              <w:divsChild>
                <w:div w:id="1208057609">
                  <w:marLeft w:val="0"/>
                  <w:marRight w:val="0"/>
                  <w:marTop w:val="0"/>
                  <w:marBottom w:val="0"/>
                  <w:divBdr>
                    <w:top w:val="none" w:sz="0" w:space="0" w:color="auto"/>
                    <w:left w:val="none" w:sz="0" w:space="0" w:color="auto"/>
                    <w:bottom w:val="none" w:sz="0" w:space="0" w:color="auto"/>
                    <w:right w:val="none" w:sz="0" w:space="0" w:color="auto"/>
                  </w:divBdr>
                  <w:divsChild>
                    <w:div w:id="1807310249">
                      <w:marLeft w:val="0"/>
                      <w:marRight w:val="0"/>
                      <w:marTop w:val="0"/>
                      <w:marBottom w:val="0"/>
                      <w:divBdr>
                        <w:top w:val="none" w:sz="0" w:space="0" w:color="auto"/>
                        <w:left w:val="none" w:sz="0" w:space="0" w:color="auto"/>
                        <w:bottom w:val="none" w:sz="0" w:space="0" w:color="auto"/>
                        <w:right w:val="none" w:sz="0" w:space="0" w:color="auto"/>
                      </w:divBdr>
                      <w:divsChild>
                        <w:div w:id="1689524142">
                          <w:marLeft w:val="0"/>
                          <w:marRight w:val="0"/>
                          <w:marTop w:val="0"/>
                          <w:marBottom w:val="0"/>
                          <w:divBdr>
                            <w:top w:val="none" w:sz="0" w:space="0" w:color="auto"/>
                            <w:left w:val="none" w:sz="0" w:space="0" w:color="auto"/>
                            <w:bottom w:val="none" w:sz="0" w:space="0" w:color="auto"/>
                            <w:right w:val="none" w:sz="0" w:space="0" w:color="auto"/>
                          </w:divBdr>
                          <w:divsChild>
                            <w:div w:id="1052041">
                              <w:marLeft w:val="0"/>
                              <w:marRight w:val="120"/>
                              <w:marTop w:val="0"/>
                              <w:marBottom w:val="0"/>
                              <w:divBdr>
                                <w:top w:val="none" w:sz="0" w:space="0" w:color="auto"/>
                                <w:left w:val="none" w:sz="0" w:space="0" w:color="auto"/>
                                <w:bottom w:val="none" w:sz="0" w:space="0" w:color="auto"/>
                                <w:right w:val="none" w:sz="0" w:space="0" w:color="auto"/>
                              </w:divBdr>
                              <w:divsChild>
                                <w:div w:id="1114665999">
                                  <w:marLeft w:val="-300"/>
                                  <w:marRight w:val="0"/>
                                  <w:marTop w:val="0"/>
                                  <w:marBottom w:val="0"/>
                                  <w:divBdr>
                                    <w:top w:val="none" w:sz="0" w:space="0" w:color="auto"/>
                                    <w:left w:val="none" w:sz="0" w:space="0" w:color="auto"/>
                                    <w:bottom w:val="none" w:sz="0" w:space="0" w:color="auto"/>
                                    <w:right w:val="none" w:sz="0" w:space="0" w:color="auto"/>
                                  </w:divBdr>
                                </w:div>
                              </w:divsChild>
                            </w:div>
                            <w:div w:id="2059625338">
                              <w:marLeft w:val="-240"/>
                              <w:marRight w:val="-120"/>
                              <w:marTop w:val="0"/>
                              <w:marBottom w:val="0"/>
                              <w:divBdr>
                                <w:top w:val="none" w:sz="0" w:space="0" w:color="auto"/>
                                <w:left w:val="none" w:sz="0" w:space="0" w:color="auto"/>
                                <w:bottom w:val="none" w:sz="0" w:space="0" w:color="auto"/>
                                <w:right w:val="none" w:sz="0" w:space="0" w:color="auto"/>
                              </w:divBdr>
                              <w:divsChild>
                                <w:div w:id="527372362">
                                  <w:marLeft w:val="0"/>
                                  <w:marRight w:val="0"/>
                                  <w:marTop w:val="0"/>
                                  <w:marBottom w:val="60"/>
                                  <w:divBdr>
                                    <w:top w:val="none" w:sz="0" w:space="0" w:color="auto"/>
                                    <w:left w:val="none" w:sz="0" w:space="0" w:color="auto"/>
                                    <w:bottom w:val="none" w:sz="0" w:space="0" w:color="auto"/>
                                    <w:right w:val="none" w:sz="0" w:space="0" w:color="auto"/>
                                  </w:divBdr>
                                  <w:divsChild>
                                    <w:div w:id="266544211">
                                      <w:marLeft w:val="0"/>
                                      <w:marRight w:val="0"/>
                                      <w:marTop w:val="0"/>
                                      <w:marBottom w:val="0"/>
                                      <w:divBdr>
                                        <w:top w:val="none" w:sz="0" w:space="0" w:color="auto"/>
                                        <w:left w:val="none" w:sz="0" w:space="0" w:color="auto"/>
                                        <w:bottom w:val="none" w:sz="0" w:space="0" w:color="auto"/>
                                        <w:right w:val="none" w:sz="0" w:space="0" w:color="auto"/>
                                      </w:divBdr>
                                      <w:divsChild>
                                        <w:div w:id="477844553">
                                          <w:marLeft w:val="0"/>
                                          <w:marRight w:val="0"/>
                                          <w:marTop w:val="0"/>
                                          <w:marBottom w:val="0"/>
                                          <w:divBdr>
                                            <w:top w:val="none" w:sz="0" w:space="0" w:color="auto"/>
                                            <w:left w:val="none" w:sz="0" w:space="0" w:color="auto"/>
                                            <w:bottom w:val="none" w:sz="0" w:space="0" w:color="auto"/>
                                            <w:right w:val="none" w:sz="0" w:space="0" w:color="auto"/>
                                          </w:divBdr>
                                          <w:divsChild>
                                            <w:div w:id="1163544381">
                                              <w:marLeft w:val="0"/>
                                              <w:marRight w:val="0"/>
                                              <w:marTop w:val="0"/>
                                              <w:marBottom w:val="0"/>
                                              <w:divBdr>
                                                <w:top w:val="none" w:sz="0" w:space="0" w:color="auto"/>
                                                <w:left w:val="none" w:sz="0" w:space="0" w:color="auto"/>
                                                <w:bottom w:val="none" w:sz="0" w:space="0" w:color="auto"/>
                                                <w:right w:val="none" w:sz="0" w:space="0" w:color="auto"/>
                                              </w:divBdr>
                                              <w:divsChild>
                                                <w:div w:id="147279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2789538">
          <w:marLeft w:val="0"/>
          <w:marRight w:val="0"/>
          <w:marTop w:val="0"/>
          <w:marBottom w:val="0"/>
          <w:divBdr>
            <w:top w:val="none" w:sz="0" w:space="0" w:color="auto"/>
            <w:left w:val="none" w:sz="0" w:space="0" w:color="auto"/>
            <w:bottom w:val="none" w:sz="0" w:space="0" w:color="auto"/>
            <w:right w:val="none" w:sz="0" w:space="0" w:color="auto"/>
          </w:divBdr>
          <w:divsChild>
            <w:div w:id="484902114">
              <w:marLeft w:val="0"/>
              <w:marRight w:val="0"/>
              <w:marTop w:val="0"/>
              <w:marBottom w:val="0"/>
              <w:divBdr>
                <w:top w:val="none" w:sz="0" w:space="0" w:color="auto"/>
                <w:left w:val="none" w:sz="0" w:space="0" w:color="auto"/>
                <w:bottom w:val="none" w:sz="0" w:space="0" w:color="auto"/>
                <w:right w:val="none" w:sz="0" w:space="0" w:color="auto"/>
              </w:divBdr>
              <w:divsChild>
                <w:div w:id="848560729">
                  <w:marLeft w:val="0"/>
                  <w:marRight w:val="0"/>
                  <w:marTop w:val="0"/>
                  <w:marBottom w:val="0"/>
                  <w:divBdr>
                    <w:top w:val="none" w:sz="0" w:space="0" w:color="auto"/>
                    <w:left w:val="none" w:sz="0" w:space="0" w:color="auto"/>
                    <w:bottom w:val="none" w:sz="0" w:space="0" w:color="auto"/>
                    <w:right w:val="none" w:sz="0" w:space="0" w:color="auto"/>
                  </w:divBdr>
                  <w:divsChild>
                    <w:div w:id="211424128">
                      <w:marLeft w:val="0"/>
                      <w:marRight w:val="0"/>
                      <w:marTop w:val="0"/>
                      <w:marBottom w:val="0"/>
                      <w:divBdr>
                        <w:top w:val="none" w:sz="0" w:space="0" w:color="auto"/>
                        <w:left w:val="none" w:sz="0" w:space="0" w:color="auto"/>
                        <w:bottom w:val="none" w:sz="0" w:space="0" w:color="auto"/>
                        <w:right w:val="none" w:sz="0" w:space="0" w:color="auto"/>
                      </w:divBdr>
                      <w:divsChild>
                        <w:div w:id="1624728800">
                          <w:marLeft w:val="0"/>
                          <w:marRight w:val="0"/>
                          <w:marTop w:val="0"/>
                          <w:marBottom w:val="0"/>
                          <w:divBdr>
                            <w:top w:val="none" w:sz="0" w:space="0" w:color="auto"/>
                            <w:left w:val="none" w:sz="0" w:space="0" w:color="auto"/>
                            <w:bottom w:val="none" w:sz="0" w:space="0" w:color="auto"/>
                            <w:right w:val="none" w:sz="0" w:space="0" w:color="auto"/>
                          </w:divBdr>
                          <w:divsChild>
                            <w:div w:id="768430904">
                              <w:marLeft w:val="0"/>
                              <w:marRight w:val="120"/>
                              <w:marTop w:val="0"/>
                              <w:marBottom w:val="0"/>
                              <w:divBdr>
                                <w:top w:val="none" w:sz="0" w:space="0" w:color="auto"/>
                                <w:left w:val="none" w:sz="0" w:space="0" w:color="auto"/>
                                <w:bottom w:val="none" w:sz="0" w:space="0" w:color="auto"/>
                                <w:right w:val="none" w:sz="0" w:space="0" w:color="auto"/>
                              </w:divBdr>
                              <w:divsChild>
                                <w:div w:id="251092202">
                                  <w:marLeft w:val="-300"/>
                                  <w:marRight w:val="0"/>
                                  <w:marTop w:val="0"/>
                                  <w:marBottom w:val="0"/>
                                  <w:divBdr>
                                    <w:top w:val="none" w:sz="0" w:space="0" w:color="auto"/>
                                    <w:left w:val="none" w:sz="0" w:space="0" w:color="auto"/>
                                    <w:bottom w:val="none" w:sz="0" w:space="0" w:color="auto"/>
                                    <w:right w:val="none" w:sz="0" w:space="0" w:color="auto"/>
                                  </w:divBdr>
                                </w:div>
                              </w:divsChild>
                            </w:div>
                            <w:div w:id="998773290">
                              <w:marLeft w:val="-240"/>
                              <w:marRight w:val="-120"/>
                              <w:marTop w:val="0"/>
                              <w:marBottom w:val="0"/>
                              <w:divBdr>
                                <w:top w:val="none" w:sz="0" w:space="0" w:color="auto"/>
                                <w:left w:val="none" w:sz="0" w:space="0" w:color="auto"/>
                                <w:bottom w:val="none" w:sz="0" w:space="0" w:color="auto"/>
                                <w:right w:val="none" w:sz="0" w:space="0" w:color="auto"/>
                              </w:divBdr>
                              <w:divsChild>
                                <w:div w:id="1084375173">
                                  <w:marLeft w:val="0"/>
                                  <w:marRight w:val="0"/>
                                  <w:marTop w:val="0"/>
                                  <w:marBottom w:val="60"/>
                                  <w:divBdr>
                                    <w:top w:val="none" w:sz="0" w:space="0" w:color="auto"/>
                                    <w:left w:val="none" w:sz="0" w:space="0" w:color="auto"/>
                                    <w:bottom w:val="none" w:sz="0" w:space="0" w:color="auto"/>
                                    <w:right w:val="none" w:sz="0" w:space="0" w:color="auto"/>
                                  </w:divBdr>
                                  <w:divsChild>
                                    <w:div w:id="2077362909">
                                      <w:marLeft w:val="0"/>
                                      <w:marRight w:val="0"/>
                                      <w:marTop w:val="0"/>
                                      <w:marBottom w:val="0"/>
                                      <w:divBdr>
                                        <w:top w:val="none" w:sz="0" w:space="0" w:color="auto"/>
                                        <w:left w:val="none" w:sz="0" w:space="0" w:color="auto"/>
                                        <w:bottom w:val="none" w:sz="0" w:space="0" w:color="auto"/>
                                        <w:right w:val="none" w:sz="0" w:space="0" w:color="auto"/>
                                      </w:divBdr>
                                      <w:divsChild>
                                        <w:div w:id="133958460">
                                          <w:marLeft w:val="0"/>
                                          <w:marRight w:val="0"/>
                                          <w:marTop w:val="0"/>
                                          <w:marBottom w:val="0"/>
                                          <w:divBdr>
                                            <w:top w:val="none" w:sz="0" w:space="0" w:color="auto"/>
                                            <w:left w:val="none" w:sz="0" w:space="0" w:color="auto"/>
                                            <w:bottom w:val="none" w:sz="0" w:space="0" w:color="auto"/>
                                            <w:right w:val="none" w:sz="0" w:space="0" w:color="auto"/>
                                          </w:divBdr>
                                          <w:divsChild>
                                            <w:div w:id="7219710">
                                              <w:marLeft w:val="0"/>
                                              <w:marRight w:val="0"/>
                                              <w:marTop w:val="0"/>
                                              <w:marBottom w:val="0"/>
                                              <w:divBdr>
                                                <w:top w:val="none" w:sz="0" w:space="0" w:color="auto"/>
                                                <w:left w:val="none" w:sz="0" w:space="0" w:color="auto"/>
                                                <w:bottom w:val="none" w:sz="0" w:space="0" w:color="auto"/>
                                                <w:right w:val="none" w:sz="0" w:space="0" w:color="auto"/>
                                              </w:divBdr>
                                              <w:divsChild>
                                                <w:div w:id="55208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065770">
          <w:marLeft w:val="0"/>
          <w:marRight w:val="0"/>
          <w:marTop w:val="0"/>
          <w:marBottom w:val="0"/>
          <w:divBdr>
            <w:top w:val="none" w:sz="0" w:space="0" w:color="auto"/>
            <w:left w:val="none" w:sz="0" w:space="0" w:color="auto"/>
            <w:bottom w:val="none" w:sz="0" w:space="0" w:color="auto"/>
            <w:right w:val="none" w:sz="0" w:space="0" w:color="auto"/>
          </w:divBdr>
          <w:divsChild>
            <w:div w:id="631642293">
              <w:marLeft w:val="0"/>
              <w:marRight w:val="0"/>
              <w:marTop w:val="0"/>
              <w:marBottom w:val="0"/>
              <w:divBdr>
                <w:top w:val="none" w:sz="0" w:space="0" w:color="auto"/>
                <w:left w:val="none" w:sz="0" w:space="0" w:color="auto"/>
                <w:bottom w:val="none" w:sz="0" w:space="0" w:color="auto"/>
                <w:right w:val="none" w:sz="0" w:space="0" w:color="auto"/>
              </w:divBdr>
              <w:divsChild>
                <w:div w:id="1141311503">
                  <w:marLeft w:val="0"/>
                  <w:marRight w:val="0"/>
                  <w:marTop w:val="0"/>
                  <w:marBottom w:val="0"/>
                  <w:divBdr>
                    <w:top w:val="none" w:sz="0" w:space="0" w:color="auto"/>
                    <w:left w:val="none" w:sz="0" w:space="0" w:color="auto"/>
                    <w:bottom w:val="none" w:sz="0" w:space="0" w:color="auto"/>
                    <w:right w:val="none" w:sz="0" w:space="0" w:color="auto"/>
                  </w:divBdr>
                  <w:divsChild>
                    <w:div w:id="1308051730">
                      <w:marLeft w:val="0"/>
                      <w:marRight w:val="0"/>
                      <w:marTop w:val="0"/>
                      <w:marBottom w:val="0"/>
                      <w:divBdr>
                        <w:top w:val="none" w:sz="0" w:space="0" w:color="auto"/>
                        <w:left w:val="none" w:sz="0" w:space="0" w:color="auto"/>
                        <w:bottom w:val="none" w:sz="0" w:space="0" w:color="auto"/>
                        <w:right w:val="none" w:sz="0" w:space="0" w:color="auto"/>
                      </w:divBdr>
                      <w:divsChild>
                        <w:div w:id="1670060583">
                          <w:marLeft w:val="0"/>
                          <w:marRight w:val="0"/>
                          <w:marTop w:val="0"/>
                          <w:marBottom w:val="0"/>
                          <w:divBdr>
                            <w:top w:val="none" w:sz="0" w:space="0" w:color="auto"/>
                            <w:left w:val="none" w:sz="0" w:space="0" w:color="auto"/>
                            <w:bottom w:val="none" w:sz="0" w:space="0" w:color="auto"/>
                            <w:right w:val="none" w:sz="0" w:space="0" w:color="auto"/>
                          </w:divBdr>
                          <w:divsChild>
                            <w:div w:id="533428019">
                              <w:marLeft w:val="0"/>
                              <w:marRight w:val="120"/>
                              <w:marTop w:val="0"/>
                              <w:marBottom w:val="0"/>
                              <w:divBdr>
                                <w:top w:val="none" w:sz="0" w:space="0" w:color="auto"/>
                                <w:left w:val="none" w:sz="0" w:space="0" w:color="auto"/>
                                <w:bottom w:val="none" w:sz="0" w:space="0" w:color="auto"/>
                                <w:right w:val="none" w:sz="0" w:space="0" w:color="auto"/>
                              </w:divBdr>
                              <w:divsChild>
                                <w:div w:id="314072515">
                                  <w:marLeft w:val="-300"/>
                                  <w:marRight w:val="0"/>
                                  <w:marTop w:val="0"/>
                                  <w:marBottom w:val="0"/>
                                  <w:divBdr>
                                    <w:top w:val="none" w:sz="0" w:space="0" w:color="auto"/>
                                    <w:left w:val="none" w:sz="0" w:space="0" w:color="auto"/>
                                    <w:bottom w:val="none" w:sz="0" w:space="0" w:color="auto"/>
                                    <w:right w:val="none" w:sz="0" w:space="0" w:color="auto"/>
                                  </w:divBdr>
                                </w:div>
                              </w:divsChild>
                            </w:div>
                            <w:div w:id="335545357">
                              <w:marLeft w:val="-240"/>
                              <w:marRight w:val="-120"/>
                              <w:marTop w:val="0"/>
                              <w:marBottom w:val="0"/>
                              <w:divBdr>
                                <w:top w:val="none" w:sz="0" w:space="0" w:color="auto"/>
                                <w:left w:val="none" w:sz="0" w:space="0" w:color="auto"/>
                                <w:bottom w:val="none" w:sz="0" w:space="0" w:color="auto"/>
                                <w:right w:val="none" w:sz="0" w:space="0" w:color="auto"/>
                              </w:divBdr>
                              <w:divsChild>
                                <w:div w:id="322004479">
                                  <w:marLeft w:val="0"/>
                                  <w:marRight w:val="0"/>
                                  <w:marTop w:val="0"/>
                                  <w:marBottom w:val="60"/>
                                  <w:divBdr>
                                    <w:top w:val="none" w:sz="0" w:space="0" w:color="auto"/>
                                    <w:left w:val="none" w:sz="0" w:space="0" w:color="auto"/>
                                    <w:bottom w:val="none" w:sz="0" w:space="0" w:color="auto"/>
                                    <w:right w:val="none" w:sz="0" w:space="0" w:color="auto"/>
                                  </w:divBdr>
                                  <w:divsChild>
                                    <w:div w:id="1559365616">
                                      <w:marLeft w:val="0"/>
                                      <w:marRight w:val="0"/>
                                      <w:marTop w:val="0"/>
                                      <w:marBottom w:val="0"/>
                                      <w:divBdr>
                                        <w:top w:val="none" w:sz="0" w:space="0" w:color="auto"/>
                                        <w:left w:val="none" w:sz="0" w:space="0" w:color="auto"/>
                                        <w:bottom w:val="none" w:sz="0" w:space="0" w:color="auto"/>
                                        <w:right w:val="none" w:sz="0" w:space="0" w:color="auto"/>
                                      </w:divBdr>
                                      <w:divsChild>
                                        <w:div w:id="736243594">
                                          <w:marLeft w:val="0"/>
                                          <w:marRight w:val="0"/>
                                          <w:marTop w:val="0"/>
                                          <w:marBottom w:val="0"/>
                                          <w:divBdr>
                                            <w:top w:val="none" w:sz="0" w:space="0" w:color="auto"/>
                                            <w:left w:val="none" w:sz="0" w:space="0" w:color="auto"/>
                                            <w:bottom w:val="none" w:sz="0" w:space="0" w:color="auto"/>
                                            <w:right w:val="none" w:sz="0" w:space="0" w:color="auto"/>
                                          </w:divBdr>
                                          <w:divsChild>
                                            <w:div w:id="637731047">
                                              <w:marLeft w:val="0"/>
                                              <w:marRight w:val="0"/>
                                              <w:marTop w:val="0"/>
                                              <w:marBottom w:val="0"/>
                                              <w:divBdr>
                                                <w:top w:val="none" w:sz="0" w:space="0" w:color="auto"/>
                                                <w:left w:val="none" w:sz="0" w:space="0" w:color="auto"/>
                                                <w:bottom w:val="none" w:sz="0" w:space="0" w:color="auto"/>
                                                <w:right w:val="none" w:sz="0" w:space="0" w:color="auto"/>
                                              </w:divBdr>
                                              <w:divsChild>
                                                <w:div w:id="8966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75315285">
          <w:marLeft w:val="0"/>
          <w:marRight w:val="0"/>
          <w:marTop w:val="0"/>
          <w:marBottom w:val="0"/>
          <w:divBdr>
            <w:top w:val="none" w:sz="0" w:space="0" w:color="auto"/>
            <w:left w:val="none" w:sz="0" w:space="0" w:color="auto"/>
            <w:bottom w:val="none" w:sz="0" w:space="0" w:color="auto"/>
            <w:right w:val="none" w:sz="0" w:space="0" w:color="auto"/>
          </w:divBdr>
          <w:divsChild>
            <w:div w:id="1881940105">
              <w:marLeft w:val="0"/>
              <w:marRight w:val="0"/>
              <w:marTop w:val="0"/>
              <w:marBottom w:val="0"/>
              <w:divBdr>
                <w:top w:val="none" w:sz="0" w:space="0" w:color="auto"/>
                <w:left w:val="none" w:sz="0" w:space="0" w:color="auto"/>
                <w:bottom w:val="none" w:sz="0" w:space="0" w:color="auto"/>
                <w:right w:val="none" w:sz="0" w:space="0" w:color="auto"/>
              </w:divBdr>
              <w:divsChild>
                <w:div w:id="182018501">
                  <w:marLeft w:val="0"/>
                  <w:marRight w:val="0"/>
                  <w:marTop w:val="0"/>
                  <w:marBottom w:val="0"/>
                  <w:divBdr>
                    <w:top w:val="none" w:sz="0" w:space="0" w:color="auto"/>
                    <w:left w:val="none" w:sz="0" w:space="0" w:color="auto"/>
                    <w:bottom w:val="none" w:sz="0" w:space="0" w:color="auto"/>
                    <w:right w:val="none" w:sz="0" w:space="0" w:color="auto"/>
                  </w:divBdr>
                  <w:divsChild>
                    <w:div w:id="1991590927">
                      <w:marLeft w:val="0"/>
                      <w:marRight w:val="0"/>
                      <w:marTop w:val="0"/>
                      <w:marBottom w:val="0"/>
                      <w:divBdr>
                        <w:top w:val="none" w:sz="0" w:space="0" w:color="auto"/>
                        <w:left w:val="none" w:sz="0" w:space="0" w:color="auto"/>
                        <w:bottom w:val="none" w:sz="0" w:space="0" w:color="auto"/>
                        <w:right w:val="none" w:sz="0" w:space="0" w:color="auto"/>
                      </w:divBdr>
                      <w:divsChild>
                        <w:div w:id="487017110">
                          <w:marLeft w:val="0"/>
                          <w:marRight w:val="0"/>
                          <w:marTop w:val="0"/>
                          <w:marBottom w:val="0"/>
                          <w:divBdr>
                            <w:top w:val="none" w:sz="0" w:space="0" w:color="auto"/>
                            <w:left w:val="none" w:sz="0" w:space="0" w:color="auto"/>
                            <w:bottom w:val="none" w:sz="0" w:space="0" w:color="auto"/>
                            <w:right w:val="none" w:sz="0" w:space="0" w:color="auto"/>
                          </w:divBdr>
                          <w:divsChild>
                            <w:div w:id="85738059">
                              <w:marLeft w:val="0"/>
                              <w:marRight w:val="120"/>
                              <w:marTop w:val="0"/>
                              <w:marBottom w:val="0"/>
                              <w:divBdr>
                                <w:top w:val="none" w:sz="0" w:space="0" w:color="auto"/>
                                <w:left w:val="none" w:sz="0" w:space="0" w:color="auto"/>
                                <w:bottom w:val="none" w:sz="0" w:space="0" w:color="auto"/>
                                <w:right w:val="none" w:sz="0" w:space="0" w:color="auto"/>
                              </w:divBdr>
                              <w:divsChild>
                                <w:div w:id="921838851">
                                  <w:marLeft w:val="-300"/>
                                  <w:marRight w:val="0"/>
                                  <w:marTop w:val="0"/>
                                  <w:marBottom w:val="0"/>
                                  <w:divBdr>
                                    <w:top w:val="none" w:sz="0" w:space="0" w:color="auto"/>
                                    <w:left w:val="none" w:sz="0" w:space="0" w:color="auto"/>
                                    <w:bottom w:val="none" w:sz="0" w:space="0" w:color="auto"/>
                                    <w:right w:val="none" w:sz="0" w:space="0" w:color="auto"/>
                                  </w:divBdr>
                                </w:div>
                              </w:divsChild>
                            </w:div>
                            <w:div w:id="785853077">
                              <w:marLeft w:val="-240"/>
                              <w:marRight w:val="-120"/>
                              <w:marTop w:val="0"/>
                              <w:marBottom w:val="0"/>
                              <w:divBdr>
                                <w:top w:val="none" w:sz="0" w:space="0" w:color="auto"/>
                                <w:left w:val="none" w:sz="0" w:space="0" w:color="auto"/>
                                <w:bottom w:val="none" w:sz="0" w:space="0" w:color="auto"/>
                                <w:right w:val="none" w:sz="0" w:space="0" w:color="auto"/>
                              </w:divBdr>
                              <w:divsChild>
                                <w:div w:id="1539052553">
                                  <w:marLeft w:val="0"/>
                                  <w:marRight w:val="0"/>
                                  <w:marTop w:val="0"/>
                                  <w:marBottom w:val="60"/>
                                  <w:divBdr>
                                    <w:top w:val="none" w:sz="0" w:space="0" w:color="auto"/>
                                    <w:left w:val="none" w:sz="0" w:space="0" w:color="auto"/>
                                    <w:bottom w:val="none" w:sz="0" w:space="0" w:color="auto"/>
                                    <w:right w:val="none" w:sz="0" w:space="0" w:color="auto"/>
                                  </w:divBdr>
                                  <w:divsChild>
                                    <w:div w:id="1266695425">
                                      <w:marLeft w:val="0"/>
                                      <w:marRight w:val="0"/>
                                      <w:marTop w:val="0"/>
                                      <w:marBottom w:val="0"/>
                                      <w:divBdr>
                                        <w:top w:val="none" w:sz="0" w:space="0" w:color="auto"/>
                                        <w:left w:val="none" w:sz="0" w:space="0" w:color="auto"/>
                                        <w:bottom w:val="none" w:sz="0" w:space="0" w:color="auto"/>
                                        <w:right w:val="none" w:sz="0" w:space="0" w:color="auto"/>
                                      </w:divBdr>
                                      <w:divsChild>
                                        <w:div w:id="105806722">
                                          <w:marLeft w:val="0"/>
                                          <w:marRight w:val="0"/>
                                          <w:marTop w:val="0"/>
                                          <w:marBottom w:val="0"/>
                                          <w:divBdr>
                                            <w:top w:val="none" w:sz="0" w:space="0" w:color="auto"/>
                                            <w:left w:val="none" w:sz="0" w:space="0" w:color="auto"/>
                                            <w:bottom w:val="none" w:sz="0" w:space="0" w:color="auto"/>
                                            <w:right w:val="none" w:sz="0" w:space="0" w:color="auto"/>
                                          </w:divBdr>
                                          <w:divsChild>
                                            <w:div w:id="224995851">
                                              <w:marLeft w:val="0"/>
                                              <w:marRight w:val="0"/>
                                              <w:marTop w:val="0"/>
                                              <w:marBottom w:val="0"/>
                                              <w:divBdr>
                                                <w:top w:val="none" w:sz="0" w:space="0" w:color="auto"/>
                                                <w:left w:val="none" w:sz="0" w:space="0" w:color="auto"/>
                                                <w:bottom w:val="none" w:sz="0" w:space="0" w:color="auto"/>
                                                <w:right w:val="none" w:sz="0" w:space="0" w:color="auto"/>
                                              </w:divBdr>
                                              <w:divsChild>
                                                <w:div w:id="124823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586485">
          <w:marLeft w:val="0"/>
          <w:marRight w:val="0"/>
          <w:marTop w:val="0"/>
          <w:marBottom w:val="0"/>
          <w:divBdr>
            <w:top w:val="none" w:sz="0" w:space="0" w:color="auto"/>
            <w:left w:val="none" w:sz="0" w:space="0" w:color="auto"/>
            <w:bottom w:val="none" w:sz="0" w:space="0" w:color="auto"/>
            <w:right w:val="none" w:sz="0" w:space="0" w:color="auto"/>
          </w:divBdr>
          <w:divsChild>
            <w:div w:id="1394160599">
              <w:marLeft w:val="0"/>
              <w:marRight w:val="0"/>
              <w:marTop w:val="0"/>
              <w:marBottom w:val="0"/>
              <w:divBdr>
                <w:top w:val="none" w:sz="0" w:space="0" w:color="auto"/>
                <w:left w:val="none" w:sz="0" w:space="0" w:color="auto"/>
                <w:bottom w:val="none" w:sz="0" w:space="0" w:color="auto"/>
                <w:right w:val="none" w:sz="0" w:space="0" w:color="auto"/>
              </w:divBdr>
              <w:divsChild>
                <w:div w:id="527303212">
                  <w:marLeft w:val="0"/>
                  <w:marRight w:val="0"/>
                  <w:marTop w:val="0"/>
                  <w:marBottom w:val="0"/>
                  <w:divBdr>
                    <w:top w:val="none" w:sz="0" w:space="0" w:color="auto"/>
                    <w:left w:val="none" w:sz="0" w:space="0" w:color="auto"/>
                    <w:bottom w:val="none" w:sz="0" w:space="0" w:color="auto"/>
                    <w:right w:val="none" w:sz="0" w:space="0" w:color="auto"/>
                  </w:divBdr>
                  <w:divsChild>
                    <w:div w:id="1261987094">
                      <w:marLeft w:val="0"/>
                      <w:marRight w:val="0"/>
                      <w:marTop w:val="0"/>
                      <w:marBottom w:val="0"/>
                      <w:divBdr>
                        <w:top w:val="none" w:sz="0" w:space="0" w:color="auto"/>
                        <w:left w:val="none" w:sz="0" w:space="0" w:color="auto"/>
                        <w:bottom w:val="none" w:sz="0" w:space="0" w:color="auto"/>
                        <w:right w:val="none" w:sz="0" w:space="0" w:color="auto"/>
                      </w:divBdr>
                      <w:divsChild>
                        <w:div w:id="1472796011">
                          <w:marLeft w:val="0"/>
                          <w:marRight w:val="0"/>
                          <w:marTop w:val="0"/>
                          <w:marBottom w:val="0"/>
                          <w:divBdr>
                            <w:top w:val="none" w:sz="0" w:space="0" w:color="auto"/>
                            <w:left w:val="none" w:sz="0" w:space="0" w:color="auto"/>
                            <w:bottom w:val="none" w:sz="0" w:space="0" w:color="auto"/>
                            <w:right w:val="none" w:sz="0" w:space="0" w:color="auto"/>
                          </w:divBdr>
                          <w:divsChild>
                            <w:div w:id="1340767192">
                              <w:marLeft w:val="0"/>
                              <w:marRight w:val="120"/>
                              <w:marTop w:val="0"/>
                              <w:marBottom w:val="0"/>
                              <w:divBdr>
                                <w:top w:val="none" w:sz="0" w:space="0" w:color="auto"/>
                                <w:left w:val="none" w:sz="0" w:space="0" w:color="auto"/>
                                <w:bottom w:val="none" w:sz="0" w:space="0" w:color="auto"/>
                                <w:right w:val="none" w:sz="0" w:space="0" w:color="auto"/>
                              </w:divBdr>
                              <w:divsChild>
                                <w:div w:id="554197554">
                                  <w:marLeft w:val="-300"/>
                                  <w:marRight w:val="0"/>
                                  <w:marTop w:val="0"/>
                                  <w:marBottom w:val="0"/>
                                  <w:divBdr>
                                    <w:top w:val="none" w:sz="0" w:space="0" w:color="auto"/>
                                    <w:left w:val="none" w:sz="0" w:space="0" w:color="auto"/>
                                    <w:bottom w:val="none" w:sz="0" w:space="0" w:color="auto"/>
                                    <w:right w:val="none" w:sz="0" w:space="0" w:color="auto"/>
                                  </w:divBdr>
                                </w:div>
                              </w:divsChild>
                            </w:div>
                            <w:div w:id="1052730564">
                              <w:marLeft w:val="-240"/>
                              <w:marRight w:val="-120"/>
                              <w:marTop w:val="0"/>
                              <w:marBottom w:val="0"/>
                              <w:divBdr>
                                <w:top w:val="none" w:sz="0" w:space="0" w:color="auto"/>
                                <w:left w:val="none" w:sz="0" w:space="0" w:color="auto"/>
                                <w:bottom w:val="none" w:sz="0" w:space="0" w:color="auto"/>
                                <w:right w:val="none" w:sz="0" w:space="0" w:color="auto"/>
                              </w:divBdr>
                              <w:divsChild>
                                <w:div w:id="1590430432">
                                  <w:marLeft w:val="0"/>
                                  <w:marRight w:val="0"/>
                                  <w:marTop w:val="0"/>
                                  <w:marBottom w:val="60"/>
                                  <w:divBdr>
                                    <w:top w:val="none" w:sz="0" w:space="0" w:color="auto"/>
                                    <w:left w:val="none" w:sz="0" w:space="0" w:color="auto"/>
                                    <w:bottom w:val="none" w:sz="0" w:space="0" w:color="auto"/>
                                    <w:right w:val="none" w:sz="0" w:space="0" w:color="auto"/>
                                  </w:divBdr>
                                  <w:divsChild>
                                    <w:div w:id="393620559">
                                      <w:marLeft w:val="0"/>
                                      <w:marRight w:val="0"/>
                                      <w:marTop w:val="0"/>
                                      <w:marBottom w:val="0"/>
                                      <w:divBdr>
                                        <w:top w:val="none" w:sz="0" w:space="0" w:color="auto"/>
                                        <w:left w:val="none" w:sz="0" w:space="0" w:color="auto"/>
                                        <w:bottom w:val="none" w:sz="0" w:space="0" w:color="auto"/>
                                        <w:right w:val="none" w:sz="0" w:space="0" w:color="auto"/>
                                      </w:divBdr>
                                      <w:divsChild>
                                        <w:div w:id="1492718547">
                                          <w:marLeft w:val="0"/>
                                          <w:marRight w:val="0"/>
                                          <w:marTop w:val="0"/>
                                          <w:marBottom w:val="0"/>
                                          <w:divBdr>
                                            <w:top w:val="none" w:sz="0" w:space="0" w:color="auto"/>
                                            <w:left w:val="none" w:sz="0" w:space="0" w:color="auto"/>
                                            <w:bottom w:val="none" w:sz="0" w:space="0" w:color="auto"/>
                                            <w:right w:val="none" w:sz="0" w:space="0" w:color="auto"/>
                                          </w:divBdr>
                                          <w:divsChild>
                                            <w:div w:id="1206482541">
                                              <w:marLeft w:val="0"/>
                                              <w:marRight w:val="0"/>
                                              <w:marTop w:val="0"/>
                                              <w:marBottom w:val="0"/>
                                              <w:divBdr>
                                                <w:top w:val="none" w:sz="0" w:space="0" w:color="auto"/>
                                                <w:left w:val="none" w:sz="0" w:space="0" w:color="auto"/>
                                                <w:bottom w:val="none" w:sz="0" w:space="0" w:color="auto"/>
                                                <w:right w:val="none" w:sz="0" w:space="0" w:color="auto"/>
                                              </w:divBdr>
                                              <w:divsChild>
                                                <w:div w:id="127837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ctionary.cambridge.org/us/dictionary/english/size" TargetMode="External"/><Relationship Id="rId18" Type="http://schemas.openxmlformats.org/officeDocument/2006/relationships/hyperlink" Target="https://dictionary.cambridge.org/us/dictionary/english/illness" TargetMode="External"/><Relationship Id="rId3" Type="http://schemas.openxmlformats.org/officeDocument/2006/relationships/customXml" Target="../customXml/item3.xml"/><Relationship Id="rId21" Type="http://schemas.openxmlformats.org/officeDocument/2006/relationships/hyperlink" Target="https://ir.lib.uwo.ca/cgi/viewcontent.cgi?article=7736&amp;context=etd" TargetMode="External"/><Relationship Id="rId7" Type="http://schemas.openxmlformats.org/officeDocument/2006/relationships/settings" Target="settings.xml"/><Relationship Id="rId12" Type="http://schemas.openxmlformats.org/officeDocument/2006/relationships/hyperlink" Target="https://dictionary.cambridge.org/us/dictionary/english/small" TargetMode="External"/><Relationship Id="rId17" Type="http://schemas.openxmlformats.org/officeDocument/2006/relationships/hyperlink" Target="https://dictionary.cambridge.org/us/dictionary/english/treatment" TargetMode="External"/><Relationship Id="rId2" Type="http://schemas.openxmlformats.org/officeDocument/2006/relationships/customXml" Target="../customXml/item2.xml"/><Relationship Id="rId16" Type="http://schemas.openxmlformats.org/officeDocument/2006/relationships/hyperlink" Target="https://dictionary.cambridge.org/us/dictionary/english/importance" TargetMode="External"/><Relationship Id="rId20" Type="http://schemas.openxmlformats.org/officeDocument/2006/relationships/hyperlink" Target="https://monthlyreview.org/2020/07/01/modern-u-s-racial-capitalis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becom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ictionary.cambridge.org/us/dictionary/english/degree" TargetMode="External"/><Relationship Id="rId23" Type="http://schemas.openxmlformats.org/officeDocument/2006/relationships/fontTable" Target="fontTable.xml"/><Relationship Id="rId10" Type="http://schemas.openxmlformats.org/officeDocument/2006/relationships/hyperlink" Target="https://dictionary.cambridge.org/us/dictionary/english/become" TargetMode="External"/><Relationship Id="rId19" Type="http://schemas.openxmlformats.org/officeDocument/2006/relationships/hyperlink" Target="https://dictionary.cambridge.org/us/dictionary/english/injury" TargetMode="External"/><Relationship Id="rId4" Type="http://schemas.openxmlformats.org/officeDocument/2006/relationships/customXml" Target="../customXml/item4.xml"/><Relationship Id="rId9" Type="http://schemas.openxmlformats.org/officeDocument/2006/relationships/hyperlink" Target="https://www.investopedia.com/terms/g/gatt.asp" TargetMode="External"/><Relationship Id="rId14" Type="http://schemas.openxmlformats.org/officeDocument/2006/relationships/hyperlink" Target="https://dictionary.cambridge.org/us/dictionary/english/amount" TargetMode="External"/><Relationship Id="rId22" Type="http://schemas.openxmlformats.org/officeDocument/2006/relationships/hyperlink" Target="https://www.scientificamerican.com/article/the-flexibility-of-racial-bia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18</Pages>
  <Words>10874</Words>
  <Characters>61987</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29</cp:revision>
  <dcterms:created xsi:type="dcterms:W3CDTF">2021-09-20T17:09:00Z</dcterms:created>
  <dcterms:modified xsi:type="dcterms:W3CDTF">2021-09-20T18:28:00Z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